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25D8" w14:textId="73C3BE49" w:rsidR="00E44851" w:rsidRPr="00C65151" w:rsidRDefault="007F1CB1" w:rsidP="00E44851">
      <w:pPr>
        <w:spacing w:line="276" w:lineRule="auto"/>
        <w:rPr>
          <w:rFonts w:asciiTheme="minorHAnsi" w:hAnsiTheme="minorHAnsi" w:cstheme="minorHAnsi"/>
        </w:rPr>
      </w:pPr>
      <w:sdt>
        <w:sdtPr>
          <w:rPr>
            <w:rFonts w:asciiTheme="minorHAnsi" w:hAnsiTheme="minorHAnsi" w:cstheme="minorHAnsi"/>
          </w:rPr>
          <w:id w:val="802579999"/>
          <w:docPartObj>
            <w:docPartGallery w:val="Cover Pages"/>
            <w:docPartUnique/>
          </w:docPartObj>
        </w:sdtPr>
        <w:sdtEndPr>
          <w:rPr>
            <w:b/>
            <w:bCs/>
            <w:caps/>
            <w:lang w:eastAsia="zh-CN"/>
          </w:rPr>
        </w:sdtEndPr>
        <w:sdtContent>
          <w:r w:rsidR="00724300" w:rsidRPr="00C65151">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76BE7B78" wp14:editId="2B8C9B7A">
                    <wp:simplePos x="0" y="0"/>
                    <wp:positionH relativeFrom="page">
                      <wp:align>right</wp:align>
                    </wp:positionH>
                    <wp:positionV relativeFrom="page">
                      <wp:posOffset>-79513</wp:posOffset>
                    </wp:positionV>
                    <wp:extent cx="10114059" cy="10160000"/>
                    <wp:effectExtent l="0" t="0" r="1905" b="0"/>
                    <wp:wrapNone/>
                    <wp:docPr id="466" name="Rectangle 46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14059"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793F929" w14:textId="77777777" w:rsidR="009174F8" w:rsidRDefault="009174F8" w:rsidP="00724300">
                                <w:pPr>
                                  <w:jc w:val="center"/>
                                  <w:rPr>
                                    <w:color w:val="FFFFFF" w:themeColor="background1"/>
                                    <w14:textFill>
                                      <w14:noFill/>
                                    </w14:textFill>
                                  </w:rPr>
                                </w:pPr>
                                <w:r>
                                  <w:rPr>
                                    <w:noProof/>
                                  </w:rPr>
                                  <w:drawing>
                                    <wp:inline distT="0" distB="0" distL="0" distR="0" wp14:anchorId="55E43A8A" wp14:editId="17AC3D50">
                                      <wp:extent cx="1968500" cy="1968500"/>
                                      <wp:effectExtent l="0" t="0" r="0" b="0"/>
                                      <wp:docPr id="4" name="Picture 4" descr="Seal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Virginia"/>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12CA6C9E" w14:textId="77777777" w:rsidR="009174F8" w:rsidRDefault="009174F8" w:rsidP="00724300">
                                <w:pPr>
                                  <w:jc w:val="center"/>
                                </w:pPr>
                              </w:p>
                              <w:p w14:paraId="7AB5B140" w14:textId="77777777" w:rsidR="009174F8" w:rsidRDefault="009174F8" w:rsidP="00724300">
                                <w:pPr>
                                  <w:jc w:val="center"/>
                                </w:pPr>
                              </w:p>
                              <w:p w14:paraId="275DEBDF" w14:textId="77777777" w:rsidR="009174F8" w:rsidRDefault="009174F8" w:rsidP="00724300">
                                <w:pPr>
                                  <w:jc w:val="center"/>
                                </w:pPr>
                                <w:r>
                                  <w:rPr>
                                    <w:b/>
                                    <w:bCs/>
                                    <w:sz w:val="72"/>
                                    <w:szCs w:val="72"/>
                                  </w:rPr>
                                  <w:t>Proposed 2022 Physical</w:t>
                                </w:r>
                                <w:r w:rsidRPr="00A836E9">
                                  <w:rPr>
                                    <w:b/>
                                    <w:bCs/>
                                    <w:sz w:val="72"/>
                                    <w:szCs w:val="72"/>
                                  </w:rPr>
                                  <w:t xml:space="preserve"> Education </w:t>
                                </w:r>
                                <w:r>
                                  <w:rPr>
                                    <w:b/>
                                    <w:bCs/>
                                    <w:sz w:val="72"/>
                                    <w:szCs w:val="72"/>
                                  </w:rPr>
                                  <w:t xml:space="preserve">Standards of Learning </w:t>
                                </w:r>
                                <w:r w:rsidRPr="00A836E9">
                                  <w:rPr>
                                    <w:b/>
                                    <w:bCs/>
                                    <w:sz w:val="72"/>
                                    <w:szCs w:val="72"/>
                                  </w:rPr>
                                  <w:t xml:space="preserve">Curriculum Framework </w:t>
                                </w:r>
                              </w:p>
                              <w:p w14:paraId="592E9B28" w14:textId="77777777" w:rsidR="009174F8" w:rsidRDefault="009174F8" w:rsidP="00724300">
                                <w:pPr>
                                  <w:pStyle w:val="Subtitle"/>
                                </w:pPr>
                                <w:r>
                                  <w:t>For Review April 21, 2022</w:t>
                                </w:r>
                              </w:p>
                              <w:p w14:paraId="6C0342DE" w14:textId="77777777" w:rsidR="009174F8" w:rsidRDefault="009174F8" w:rsidP="00724300"/>
                              <w:p w14:paraId="542929B8" w14:textId="77777777" w:rsidR="009174F8" w:rsidRPr="00A836E9" w:rsidRDefault="009174F8" w:rsidP="00724300"/>
                              <w:p w14:paraId="4A326769" w14:textId="77777777" w:rsidR="009174F8" w:rsidRDefault="009174F8" w:rsidP="00724300">
                                <w:pPr>
                                  <w:jc w:val="center"/>
                                </w:pPr>
                              </w:p>
                              <w:p w14:paraId="0AB612BF" w14:textId="77777777" w:rsidR="009174F8" w:rsidRDefault="009174F8" w:rsidP="00724300">
                                <w:pPr>
                                  <w:jc w:val="center"/>
                                </w:pPr>
                              </w:p>
                              <w:p w14:paraId="05F9D693" w14:textId="77777777" w:rsidR="009174F8" w:rsidRDefault="009174F8" w:rsidP="00724300">
                                <w:pPr>
                                  <w:jc w:val="center"/>
                                </w:pPr>
                              </w:p>
                              <w:p w14:paraId="5CA966D2" w14:textId="77777777" w:rsidR="009174F8" w:rsidRDefault="009174F8" w:rsidP="00724300">
                                <w:pPr>
                                  <w:jc w:val="center"/>
                                </w:pPr>
                              </w:p>
                              <w:p w14:paraId="69DA6093" w14:textId="77777777" w:rsidR="009174F8" w:rsidRDefault="009174F8" w:rsidP="00724300">
                                <w:pPr>
                                  <w:jc w:val="center"/>
                                </w:pPr>
                              </w:p>
                              <w:p w14:paraId="79B7E2E2" w14:textId="77777777" w:rsidR="009174F8" w:rsidRDefault="009174F8" w:rsidP="00724300">
                                <w:pPr>
                                  <w:jc w:val="center"/>
                                </w:pPr>
                              </w:p>
                              <w:p w14:paraId="1E87DF21" w14:textId="77777777" w:rsidR="009174F8" w:rsidRDefault="009174F8" w:rsidP="00724300">
                                <w:pPr>
                                  <w:jc w:val="center"/>
                                </w:pPr>
                              </w:p>
                              <w:p w14:paraId="5D87C589" w14:textId="77777777" w:rsidR="009174F8" w:rsidRDefault="009174F8" w:rsidP="00724300">
                                <w:pPr>
                                  <w:jc w:val="center"/>
                                </w:pPr>
                              </w:p>
                              <w:p w14:paraId="3CB1FCB9" w14:textId="77777777" w:rsidR="009174F8" w:rsidRDefault="009174F8" w:rsidP="00724300">
                                <w:pPr>
                                  <w:jc w:val="center"/>
                                </w:pPr>
                              </w:p>
                              <w:p w14:paraId="13392AE3" w14:textId="77777777" w:rsidR="009174F8" w:rsidRDefault="009174F8" w:rsidP="00724300">
                                <w:pPr>
                                  <w:jc w:val="center"/>
                                </w:pPr>
                              </w:p>
                              <w:p w14:paraId="132F0C9A" w14:textId="77777777" w:rsidR="009174F8" w:rsidRDefault="009174F8" w:rsidP="00724300">
                                <w:pPr>
                                  <w:jc w:val="center"/>
                                </w:pPr>
                              </w:p>
                              <w:p w14:paraId="0F032406" w14:textId="77777777" w:rsidR="009174F8" w:rsidRDefault="009174F8" w:rsidP="00724300">
                                <w:pPr>
                                  <w:jc w:val="center"/>
                                </w:pPr>
                              </w:p>
                              <w:p w14:paraId="0689B6E0" w14:textId="77777777" w:rsidR="009174F8" w:rsidRDefault="009174F8" w:rsidP="00724300">
                                <w:pPr>
                                  <w:jc w:val="center"/>
                                </w:pPr>
                              </w:p>
                              <w:p w14:paraId="6C3967CB" w14:textId="77777777" w:rsidR="009174F8" w:rsidRDefault="009174F8" w:rsidP="00724300">
                                <w:pPr>
                                  <w:jc w:val="center"/>
                                </w:pPr>
                              </w:p>
                              <w:p w14:paraId="714FCE54" w14:textId="77777777" w:rsidR="009174F8" w:rsidRDefault="009174F8" w:rsidP="00724300">
                                <w:pPr>
                                  <w:jc w:val="center"/>
                                </w:pPr>
                              </w:p>
                              <w:p w14:paraId="1DAB68D3" w14:textId="77777777" w:rsidR="009174F8" w:rsidRPr="0020703F" w:rsidRDefault="009174F8" w:rsidP="00724300">
                                <w:pPr>
                                  <w:jc w:val="center"/>
                                  <w:rPr>
                                    <w:sz w:val="48"/>
                                    <w:szCs w:val="48"/>
                                  </w:rPr>
                                </w:pPr>
                              </w:p>
                              <w:p w14:paraId="53E12751" w14:textId="77777777" w:rsidR="009174F8" w:rsidRPr="0020703F" w:rsidRDefault="009174F8" w:rsidP="00724300">
                                <w:pPr>
                                  <w:jc w:val="center"/>
                                  <w:rPr>
                                    <w:color w:val="FFFFFF" w:themeColor="background1"/>
                                    <w:sz w:val="48"/>
                                    <w:szCs w:val="48"/>
                                    <w14:textFill>
                                      <w14:noFill/>
                                    </w14:textFill>
                                  </w:rPr>
                                </w:pPr>
                                <w:r w:rsidRPr="0020703F">
                                  <w:rPr>
                                    <w:sz w:val="48"/>
                                    <w:szCs w:val="48"/>
                                  </w:rPr>
                                  <w:t>VIRGINIA BOARD OF EDUCATION</w:t>
                                </w:r>
                              </w:p>
                              <w:p w14:paraId="7FAE1EE5" w14:textId="77777777" w:rsidR="009174F8" w:rsidRPr="0063469E" w:rsidRDefault="009174F8" w:rsidP="0072430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BE7B78" id="Rectangle 466" o:spid="_x0000_s1026" style="position:absolute;margin-left:745.2pt;margin-top:-6.25pt;width:796.4pt;height:800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" fillcolor="#102b50" stroked="f" strokeweight="2pt">
                    <v:fill color2="#003b71" rotate="t" focusposition="1,1" focussize="" focus="100%" type="gradientRadial"/>
                    <v:path arrowok="t"/>
                    <v:textbox inset="21.6pt,,21.6pt">
                      <w:txbxContent>
                        <w:p w14:paraId="4793F929" w14:textId="77777777" w:rsidR="009174F8" w:rsidRDefault="009174F8" w:rsidP="00724300">
                          <w:pPr>
                            <w:jc w:val="center"/>
                            <w:rPr>
                              <w:color w:val="FFFFFF" w:themeColor="background1"/>
                              <w14:textFill>
                                <w14:noFill/>
                              </w14:textFill>
                            </w:rPr>
                          </w:pPr>
                          <w:r>
                            <w:rPr>
                              <w:noProof/>
                            </w:rPr>
                            <w:drawing>
                              <wp:inline distT="0" distB="0" distL="0" distR="0" wp14:anchorId="55E43A8A" wp14:editId="17AC3D50">
                                <wp:extent cx="1968500" cy="1968500"/>
                                <wp:effectExtent l="0" t="0" r="0" b="0"/>
                                <wp:docPr id="4" name="Picture 4" descr="Seal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Virginia"/>
                                        <pic:cNvPicPr/>
                                      </pic:nvPicPr>
                                      <pic:blipFill>
                                        <a:blip r:embed="rId9">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12CA6C9E" w14:textId="77777777" w:rsidR="009174F8" w:rsidRDefault="009174F8" w:rsidP="00724300">
                          <w:pPr>
                            <w:jc w:val="center"/>
                          </w:pPr>
                        </w:p>
                        <w:p w14:paraId="7AB5B140" w14:textId="77777777" w:rsidR="009174F8" w:rsidRDefault="009174F8" w:rsidP="00724300">
                          <w:pPr>
                            <w:jc w:val="center"/>
                          </w:pPr>
                        </w:p>
                        <w:p w14:paraId="275DEBDF" w14:textId="77777777" w:rsidR="009174F8" w:rsidRDefault="009174F8" w:rsidP="00724300">
                          <w:pPr>
                            <w:jc w:val="center"/>
                          </w:pPr>
                          <w:r>
                            <w:rPr>
                              <w:b/>
                              <w:bCs/>
                              <w:sz w:val="72"/>
                              <w:szCs w:val="72"/>
                            </w:rPr>
                            <w:t>Proposed 2022 Physical</w:t>
                          </w:r>
                          <w:r w:rsidRPr="00A836E9">
                            <w:rPr>
                              <w:b/>
                              <w:bCs/>
                              <w:sz w:val="72"/>
                              <w:szCs w:val="72"/>
                            </w:rPr>
                            <w:t xml:space="preserve"> Education </w:t>
                          </w:r>
                          <w:r>
                            <w:rPr>
                              <w:b/>
                              <w:bCs/>
                              <w:sz w:val="72"/>
                              <w:szCs w:val="72"/>
                            </w:rPr>
                            <w:t xml:space="preserve">Standards of Learning </w:t>
                          </w:r>
                          <w:r w:rsidRPr="00A836E9">
                            <w:rPr>
                              <w:b/>
                              <w:bCs/>
                              <w:sz w:val="72"/>
                              <w:szCs w:val="72"/>
                            </w:rPr>
                            <w:t xml:space="preserve">Curriculum Framework </w:t>
                          </w:r>
                        </w:p>
                        <w:p w14:paraId="592E9B28" w14:textId="77777777" w:rsidR="009174F8" w:rsidRDefault="009174F8" w:rsidP="00724300">
                          <w:pPr>
                            <w:pStyle w:val="Subtitle"/>
                          </w:pPr>
                          <w:r>
                            <w:t>For Review April 21, 2022</w:t>
                          </w:r>
                        </w:p>
                        <w:p w14:paraId="6C0342DE" w14:textId="77777777" w:rsidR="009174F8" w:rsidRDefault="009174F8" w:rsidP="00724300"/>
                        <w:p w14:paraId="542929B8" w14:textId="77777777" w:rsidR="009174F8" w:rsidRPr="00A836E9" w:rsidRDefault="009174F8" w:rsidP="00724300"/>
                        <w:p w14:paraId="4A326769" w14:textId="77777777" w:rsidR="009174F8" w:rsidRDefault="009174F8" w:rsidP="00724300">
                          <w:pPr>
                            <w:jc w:val="center"/>
                          </w:pPr>
                        </w:p>
                        <w:p w14:paraId="0AB612BF" w14:textId="77777777" w:rsidR="009174F8" w:rsidRDefault="009174F8" w:rsidP="00724300">
                          <w:pPr>
                            <w:jc w:val="center"/>
                          </w:pPr>
                        </w:p>
                        <w:p w14:paraId="05F9D693" w14:textId="77777777" w:rsidR="009174F8" w:rsidRDefault="009174F8" w:rsidP="00724300">
                          <w:pPr>
                            <w:jc w:val="center"/>
                          </w:pPr>
                        </w:p>
                        <w:p w14:paraId="5CA966D2" w14:textId="77777777" w:rsidR="009174F8" w:rsidRDefault="009174F8" w:rsidP="00724300">
                          <w:pPr>
                            <w:jc w:val="center"/>
                          </w:pPr>
                        </w:p>
                        <w:p w14:paraId="69DA6093" w14:textId="77777777" w:rsidR="009174F8" w:rsidRDefault="009174F8" w:rsidP="00724300">
                          <w:pPr>
                            <w:jc w:val="center"/>
                          </w:pPr>
                        </w:p>
                        <w:p w14:paraId="79B7E2E2" w14:textId="77777777" w:rsidR="009174F8" w:rsidRDefault="009174F8" w:rsidP="00724300">
                          <w:pPr>
                            <w:jc w:val="center"/>
                          </w:pPr>
                        </w:p>
                        <w:p w14:paraId="1E87DF21" w14:textId="77777777" w:rsidR="009174F8" w:rsidRDefault="009174F8" w:rsidP="00724300">
                          <w:pPr>
                            <w:jc w:val="center"/>
                          </w:pPr>
                        </w:p>
                        <w:p w14:paraId="5D87C589" w14:textId="77777777" w:rsidR="009174F8" w:rsidRDefault="009174F8" w:rsidP="00724300">
                          <w:pPr>
                            <w:jc w:val="center"/>
                          </w:pPr>
                        </w:p>
                        <w:p w14:paraId="3CB1FCB9" w14:textId="77777777" w:rsidR="009174F8" w:rsidRDefault="009174F8" w:rsidP="00724300">
                          <w:pPr>
                            <w:jc w:val="center"/>
                          </w:pPr>
                        </w:p>
                        <w:p w14:paraId="13392AE3" w14:textId="77777777" w:rsidR="009174F8" w:rsidRDefault="009174F8" w:rsidP="00724300">
                          <w:pPr>
                            <w:jc w:val="center"/>
                          </w:pPr>
                        </w:p>
                        <w:p w14:paraId="132F0C9A" w14:textId="77777777" w:rsidR="009174F8" w:rsidRDefault="009174F8" w:rsidP="00724300">
                          <w:pPr>
                            <w:jc w:val="center"/>
                          </w:pPr>
                        </w:p>
                        <w:p w14:paraId="0F032406" w14:textId="77777777" w:rsidR="009174F8" w:rsidRDefault="009174F8" w:rsidP="00724300">
                          <w:pPr>
                            <w:jc w:val="center"/>
                          </w:pPr>
                        </w:p>
                        <w:p w14:paraId="0689B6E0" w14:textId="77777777" w:rsidR="009174F8" w:rsidRDefault="009174F8" w:rsidP="00724300">
                          <w:pPr>
                            <w:jc w:val="center"/>
                          </w:pPr>
                        </w:p>
                        <w:p w14:paraId="6C3967CB" w14:textId="77777777" w:rsidR="009174F8" w:rsidRDefault="009174F8" w:rsidP="00724300">
                          <w:pPr>
                            <w:jc w:val="center"/>
                          </w:pPr>
                        </w:p>
                        <w:p w14:paraId="714FCE54" w14:textId="77777777" w:rsidR="009174F8" w:rsidRDefault="009174F8" w:rsidP="00724300">
                          <w:pPr>
                            <w:jc w:val="center"/>
                          </w:pPr>
                        </w:p>
                        <w:p w14:paraId="1DAB68D3" w14:textId="77777777" w:rsidR="009174F8" w:rsidRPr="0020703F" w:rsidRDefault="009174F8" w:rsidP="00724300">
                          <w:pPr>
                            <w:jc w:val="center"/>
                            <w:rPr>
                              <w:sz w:val="48"/>
                              <w:szCs w:val="48"/>
                            </w:rPr>
                          </w:pPr>
                        </w:p>
                        <w:p w14:paraId="53E12751" w14:textId="77777777" w:rsidR="009174F8" w:rsidRPr="0020703F" w:rsidRDefault="009174F8" w:rsidP="00724300">
                          <w:pPr>
                            <w:jc w:val="center"/>
                            <w:rPr>
                              <w:color w:val="FFFFFF" w:themeColor="background1"/>
                              <w:sz w:val="48"/>
                              <w:szCs w:val="48"/>
                              <w14:textFill>
                                <w14:noFill/>
                              </w14:textFill>
                            </w:rPr>
                          </w:pPr>
                          <w:r w:rsidRPr="0020703F">
                            <w:rPr>
                              <w:sz w:val="48"/>
                              <w:szCs w:val="48"/>
                            </w:rPr>
                            <w:t>VIRGINIA BOARD OF EDUCATION</w:t>
                          </w:r>
                        </w:p>
                        <w:p w14:paraId="7FAE1EE5" w14:textId="77777777" w:rsidR="009174F8" w:rsidRPr="0063469E" w:rsidRDefault="009174F8" w:rsidP="00724300"/>
                      </w:txbxContent>
                    </v:textbox>
                    <w10:wrap anchorx="page" anchory="page"/>
                  </v:rect>
                </w:pict>
              </mc:Fallback>
            </mc:AlternateContent>
          </w:r>
        </w:sdtContent>
      </w:sdt>
      <w:r w:rsidR="00E44851" w:rsidRPr="00C65151">
        <w:rPr>
          <w:rFonts w:asciiTheme="minorHAnsi" w:hAnsiTheme="minorHAnsi" w:cstheme="minorHAnsi"/>
        </w:rPr>
        <w:t xml:space="preserve"> </w:t>
      </w:r>
    </w:p>
    <w:sdt>
      <w:sdtPr>
        <w:rPr>
          <w:rFonts w:asciiTheme="minorHAnsi" w:hAnsiTheme="minorHAnsi" w:cstheme="minorHAnsi"/>
        </w:rPr>
        <w:id w:val="1844131914"/>
        <w:docPartObj>
          <w:docPartGallery w:val="Cover Pages"/>
          <w:docPartUnique/>
        </w:docPartObj>
      </w:sdtPr>
      <w:sdtEndPr>
        <w:rPr>
          <w:lang w:eastAsia="zh-CN"/>
        </w:rPr>
      </w:sdtEndPr>
      <w:sdtContent>
        <w:p w14:paraId="31C956FF" w14:textId="7519C428" w:rsidR="00E44851" w:rsidRPr="00C65151" w:rsidRDefault="00E44851" w:rsidP="00E44851">
          <w:pPr>
            <w:spacing w:line="276" w:lineRule="auto"/>
            <w:rPr>
              <w:rFonts w:asciiTheme="minorHAnsi" w:hAnsiTheme="minorHAnsi" w:cstheme="minorHAnsi"/>
            </w:rPr>
          </w:pPr>
          <w:r w:rsidRPr="00C65151">
            <w:rPr>
              <w:rFonts w:asciiTheme="minorHAnsi" w:hAnsiTheme="minorHAnsi" w:cstheme="minorHAnsi"/>
              <w:noProof/>
            </w:rPr>
            <mc:AlternateContent>
              <mc:Choice Requires="wps">
                <w:drawing>
                  <wp:anchor distT="0" distB="0" distL="114300" distR="114300" simplePos="0" relativeHeight="251661312" behindDoc="1" locked="0" layoutInCell="1" allowOverlap="1" wp14:anchorId="45B5A783" wp14:editId="2FF38045">
                    <wp:simplePos x="0" y="0"/>
                    <wp:positionH relativeFrom="page">
                      <wp:align>right</wp:align>
                    </wp:positionH>
                    <wp:positionV relativeFrom="page">
                      <wp:posOffset>-79513</wp:posOffset>
                    </wp:positionV>
                    <wp:extent cx="10114059" cy="10160000"/>
                    <wp:effectExtent l="0" t="0" r="1905" b="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14059"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72E37C4" w14:textId="77777777" w:rsidR="009174F8" w:rsidRDefault="009174F8" w:rsidP="00E44851">
                                <w:pPr>
                                  <w:jc w:val="center"/>
                                  <w:rPr>
                                    <w:color w:val="FFFFFF" w:themeColor="background1"/>
                                    <w14:textFill>
                                      <w14:noFill/>
                                    </w14:textFill>
                                  </w:rPr>
                                </w:pPr>
                                <w:r>
                                  <w:rPr>
                                    <w:noProof/>
                                  </w:rPr>
                                  <w:drawing>
                                    <wp:inline distT="0" distB="0" distL="0" distR="0" wp14:anchorId="4766F40B" wp14:editId="4662CC91">
                                      <wp:extent cx="1968500" cy="1968500"/>
                                      <wp:effectExtent l="0" t="0" r="0" b="0"/>
                                      <wp:docPr id="5" name="Picture 5" descr="The seal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seal of Virginia"/>
                                              <pic:cNvPicPr/>
                                            </pic:nvPicPr>
                                            <pic:blipFill>
                                              <a:blip r:embed="rId9">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231E4AE6" w14:textId="77777777" w:rsidR="009174F8" w:rsidRDefault="009174F8" w:rsidP="00E44851">
                                <w:pPr>
                                  <w:jc w:val="center"/>
                                </w:pPr>
                              </w:p>
                              <w:p w14:paraId="5C2C1439" w14:textId="77777777" w:rsidR="009174F8" w:rsidRDefault="009174F8" w:rsidP="00E44851">
                                <w:pPr>
                                  <w:jc w:val="center"/>
                                </w:pPr>
                              </w:p>
                              <w:p w14:paraId="2210B12A" w14:textId="19700018" w:rsidR="009174F8" w:rsidRDefault="009174F8" w:rsidP="00E44851">
                                <w:pPr>
                                  <w:jc w:val="center"/>
                                </w:pPr>
                                <w:r>
                                  <w:rPr>
                                    <w:b/>
                                    <w:bCs/>
                                    <w:sz w:val="72"/>
                                    <w:szCs w:val="72"/>
                                  </w:rPr>
                                  <w:t>2022 Physical</w:t>
                                </w:r>
                                <w:r w:rsidRPr="00A836E9">
                                  <w:rPr>
                                    <w:b/>
                                    <w:bCs/>
                                    <w:sz w:val="72"/>
                                    <w:szCs w:val="72"/>
                                  </w:rPr>
                                  <w:t xml:space="preserve"> Education </w:t>
                                </w:r>
                                <w:r>
                                  <w:rPr>
                                    <w:b/>
                                    <w:bCs/>
                                    <w:sz w:val="72"/>
                                    <w:szCs w:val="72"/>
                                  </w:rPr>
                                  <w:t>Standards</w:t>
                                </w:r>
                                <w:r>
                                  <w:rPr>
                                    <w:b/>
                                    <w:bCs/>
                                    <w:sz w:val="72"/>
                                    <w:szCs w:val="72"/>
                                  </w:rPr>
                                  <w:br/>
                                  <w:t xml:space="preserve"> of Learning Curriculum Framework</w:t>
                                </w:r>
                              </w:p>
                              <w:p w14:paraId="762B9BD3" w14:textId="77777777" w:rsidR="009174F8" w:rsidRDefault="009174F8" w:rsidP="00E44851">
                                <w:pPr>
                                  <w:pStyle w:val="Subtitle"/>
                                </w:pPr>
                              </w:p>
                              <w:p w14:paraId="7AD9EDA6" w14:textId="77777777" w:rsidR="009174F8" w:rsidRPr="00A836E9" w:rsidRDefault="009174F8" w:rsidP="00E44851"/>
                              <w:p w14:paraId="72CF974A" w14:textId="5D24AE49" w:rsidR="009174F8" w:rsidRPr="008E523D" w:rsidRDefault="0089344A" w:rsidP="00E44851">
                                <w:pPr>
                                  <w:jc w:val="center"/>
                                  <w:rPr>
                                    <w:sz w:val="28"/>
                                    <w:szCs w:val="28"/>
                                  </w:rPr>
                                </w:pPr>
                                <w:r>
                                  <w:rPr>
                                    <w:sz w:val="28"/>
                                    <w:szCs w:val="28"/>
                                  </w:rPr>
                                  <w:t>Adopted August 17</w:t>
                                </w:r>
                                <w:bookmarkStart w:id="0" w:name="_GoBack"/>
                                <w:bookmarkEnd w:id="0"/>
                                <w:r w:rsidR="009174F8" w:rsidRPr="008E523D">
                                  <w:rPr>
                                    <w:sz w:val="28"/>
                                    <w:szCs w:val="28"/>
                                  </w:rPr>
                                  <w:t xml:space="preserve">, 2022 by the Virginia Board of Education </w:t>
                                </w:r>
                              </w:p>
                              <w:p w14:paraId="48CDDEB1" w14:textId="77777777" w:rsidR="009174F8" w:rsidRPr="008E523D" w:rsidRDefault="009174F8" w:rsidP="00E44851">
                                <w:pPr>
                                  <w:jc w:val="center"/>
                                  <w:rPr>
                                    <w:sz w:val="28"/>
                                    <w:szCs w:val="28"/>
                                  </w:rPr>
                                </w:pPr>
                                <w:r w:rsidRPr="008E523D">
                                  <w:rPr>
                                    <w:sz w:val="28"/>
                                    <w:szCs w:val="28"/>
                                  </w:rPr>
                                  <w:t xml:space="preserve">Daniel A. Gecker, President </w:t>
                                </w:r>
                              </w:p>
                              <w:p w14:paraId="010BCFAD" w14:textId="77777777" w:rsidR="009174F8" w:rsidRPr="008E523D" w:rsidRDefault="009174F8" w:rsidP="00E44851">
                                <w:pPr>
                                  <w:jc w:val="center"/>
                                  <w:rPr>
                                    <w:sz w:val="28"/>
                                    <w:szCs w:val="28"/>
                                  </w:rPr>
                                </w:pPr>
                                <w:r w:rsidRPr="008E523D">
                                  <w:rPr>
                                    <w:sz w:val="28"/>
                                    <w:szCs w:val="28"/>
                                  </w:rPr>
                                  <w:t xml:space="preserve">Tammy Mann, Vice President </w:t>
                                </w:r>
                              </w:p>
                              <w:p w14:paraId="21FBD4F4" w14:textId="77777777" w:rsidR="009174F8" w:rsidRPr="008E523D" w:rsidRDefault="009174F8" w:rsidP="00E44851">
                                <w:pPr>
                                  <w:jc w:val="center"/>
                                  <w:rPr>
                                    <w:sz w:val="28"/>
                                    <w:szCs w:val="28"/>
                                  </w:rPr>
                                </w:pPr>
                                <w:r w:rsidRPr="008E523D">
                                  <w:rPr>
                                    <w:sz w:val="28"/>
                                    <w:szCs w:val="28"/>
                                  </w:rPr>
                                  <w:t xml:space="preserve">Grace Creasey </w:t>
                                </w:r>
                              </w:p>
                              <w:p w14:paraId="0EE7E4DD" w14:textId="77777777" w:rsidR="009174F8" w:rsidRPr="008E523D" w:rsidRDefault="009174F8" w:rsidP="00E44851">
                                <w:pPr>
                                  <w:jc w:val="center"/>
                                  <w:rPr>
                                    <w:sz w:val="28"/>
                                    <w:szCs w:val="28"/>
                                  </w:rPr>
                                </w:pPr>
                                <w:r w:rsidRPr="008E523D">
                                  <w:rPr>
                                    <w:sz w:val="28"/>
                                    <w:szCs w:val="28"/>
                                  </w:rPr>
                                  <w:t xml:space="preserve">Pamela Davis-Vaught </w:t>
                                </w:r>
                              </w:p>
                              <w:p w14:paraId="739ACD8D" w14:textId="77777777" w:rsidR="009174F8" w:rsidRPr="008E523D" w:rsidRDefault="009174F8" w:rsidP="00E44851">
                                <w:pPr>
                                  <w:jc w:val="center"/>
                                  <w:rPr>
                                    <w:sz w:val="28"/>
                                    <w:szCs w:val="28"/>
                                  </w:rPr>
                                </w:pPr>
                                <w:r w:rsidRPr="008E523D">
                                  <w:rPr>
                                    <w:sz w:val="28"/>
                                    <w:szCs w:val="28"/>
                                  </w:rPr>
                                  <w:t xml:space="preserve">Suparna Dutta </w:t>
                                </w:r>
                              </w:p>
                              <w:p w14:paraId="45D5675C" w14:textId="77777777" w:rsidR="009174F8" w:rsidRPr="008E523D" w:rsidRDefault="009174F8" w:rsidP="00E44851">
                                <w:pPr>
                                  <w:jc w:val="center"/>
                                  <w:rPr>
                                    <w:sz w:val="28"/>
                                    <w:szCs w:val="28"/>
                                  </w:rPr>
                                </w:pPr>
                                <w:r w:rsidRPr="008E523D">
                                  <w:rPr>
                                    <w:sz w:val="28"/>
                                    <w:szCs w:val="28"/>
                                  </w:rPr>
                                  <w:t xml:space="preserve">William Hansen </w:t>
                                </w:r>
                              </w:p>
                              <w:p w14:paraId="3043E008" w14:textId="77777777" w:rsidR="009174F8" w:rsidRPr="008E523D" w:rsidRDefault="009174F8" w:rsidP="00E44851">
                                <w:pPr>
                                  <w:jc w:val="center"/>
                                  <w:rPr>
                                    <w:sz w:val="28"/>
                                    <w:szCs w:val="28"/>
                                  </w:rPr>
                                </w:pPr>
                                <w:r w:rsidRPr="008E523D">
                                  <w:rPr>
                                    <w:sz w:val="28"/>
                                    <w:szCs w:val="28"/>
                                  </w:rPr>
                                  <w:t xml:space="preserve">Anne B. Holton </w:t>
                                </w:r>
                              </w:p>
                              <w:p w14:paraId="2D7A712F" w14:textId="77777777" w:rsidR="009174F8" w:rsidRPr="008E523D" w:rsidRDefault="009174F8" w:rsidP="00E44851">
                                <w:pPr>
                                  <w:jc w:val="center"/>
                                  <w:rPr>
                                    <w:sz w:val="28"/>
                                    <w:szCs w:val="28"/>
                                  </w:rPr>
                                </w:pPr>
                                <w:r w:rsidRPr="008E523D">
                                  <w:rPr>
                                    <w:sz w:val="28"/>
                                    <w:szCs w:val="28"/>
                                  </w:rPr>
                                  <w:t xml:space="preserve">Andy Rotherham </w:t>
                                </w:r>
                              </w:p>
                              <w:p w14:paraId="31E8917A" w14:textId="77777777" w:rsidR="009174F8" w:rsidRPr="008E523D" w:rsidRDefault="009174F8" w:rsidP="00E44851">
                                <w:pPr>
                                  <w:jc w:val="center"/>
                                  <w:rPr>
                                    <w:sz w:val="28"/>
                                    <w:szCs w:val="28"/>
                                  </w:rPr>
                                </w:pPr>
                                <w:r w:rsidRPr="008E523D">
                                  <w:rPr>
                                    <w:sz w:val="28"/>
                                    <w:szCs w:val="28"/>
                                  </w:rPr>
                                  <w:t xml:space="preserve">H. Alan Seibert </w:t>
                                </w:r>
                              </w:p>
                              <w:p w14:paraId="44543E9D" w14:textId="77027821" w:rsidR="009174F8" w:rsidRDefault="009174F8" w:rsidP="00E44851">
                                <w:pPr>
                                  <w:jc w:val="center"/>
                                  <w:rPr>
                                    <w:sz w:val="40"/>
                                    <w:szCs w:val="40"/>
                                  </w:rPr>
                                </w:pPr>
                              </w:p>
                              <w:p w14:paraId="4F704845" w14:textId="594A0236" w:rsidR="009174F8" w:rsidRPr="008E523D" w:rsidRDefault="009174F8" w:rsidP="00E44851">
                                <w:pPr>
                                  <w:jc w:val="center"/>
                                  <w:rPr>
                                    <w:sz w:val="28"/>
                                    <w:szCs w:val="28"/>
                                  </w:rPr>
                                </w:pPr>
                                <w:r w:rsidRPr="008E523D">
                                  <w:rPr>
                                    <w:sz w:val="28"/>
                                    <w:szCs w:val="28"/>
                                  </w:rPr>
                                  <w:t>Superintendent of Public Instruction Jillian Balow</w:t>
                                </w:r>
                              </w:p>
                              <w:p w14:paraId="24073943" w14:textId="1AE48EE6" w:rsidR="009174F8" w:rsidRPr="008E523D" w:rsidRDefault="009174F8" w:rsidP="00E44851">
                                <w:pPr>
                                  <w:jc w:val="center"/>
                                  <w:rPr>
                                    <w:sz w:val="28"/>
                                    <w:szCs w:val="28"/>
                                  </w:rPr>
                                </w:pPr>
                              </w:p>
                              <w:p w14:paraId="4D4AD2F0" w14:textId="4F04B5D5" w:rsidR="008E523D" w:rsidRPr="008E523D" w:rsidRDefault="008E523D" w:rsidP="00E44851">
                                <w:pPr>
                                  <w:jc w:val="center"/>
                                  <w:rPr>
                                    <w:sz w:val="28"/>
                                    <w:szCs w:val="28"/>
                                  </w:rPr>
                                </w:pPr>
                              </w:p>
                              <w:p w14:paraId="02C080C1" w14:textId="2B7970BA" w:rsidR="008E523D" w:rsidRDefault="008E523D" w:rsidP="00E44851">
                                <w:pPr>
                                  <w:jc w:val="center"/>
                                  <w:rPr>
                                    <w:sz w:val="28"/>
                                    <w:szCs w:val="28"/>
                                  </w:rPr>
                                </w:pPr>
                              </w:p>
                              <w:p w14:paraId="6CE65361" w14:textId="5636D27D" w:rsidR="008E523D" w:rsidRDefault="008E523D" w:rsidP="00E44851">
                                <w:pPr>
                                  <w:jc w:val="center"/>
                                  <w:rPr>
                                    <w:sz w:val="28"/>
                                    <w:szCs w:val="28"/>
                                  </w:rPr>
                                </w:pPr>
                              </w:p>
                              <w:p w14:paraId="1035E745" w14:textId="77777777" w:rsidR="008E523D" w:rsidRPr="008E523D" w:rsidRDefault="008E523D" w:rsidP="00E44851">
                                <w:pPr>
                                  <w:jc w:val="center"/>
                                  <w:rPr>
                                    <w:sz w:val="28"/>
                                    <w:szCs w:val="28"/>
                                  </w:rPr>
                                </w:pPr>
                              </w:p>
                              <w:p w14:paraId="247B7C93" w14:textId="77777777" w:rsidR="008E523D" w:rsidRDefault="008E523D" w:rsidP="00E44851">
                                <w:pPr>
                                  <w:jc w:val="center"/>
                                  <w:rPr>
                                    <w:sz w:val="40"/>
                                    <w:szCs w:val="40"/>
                                  </w:rPr>
                                </w:pPr>
                              </w:p>
                              <w:p w14:paraId="02B9FE48" w14:textId="5185CD49" w:rsidR="009174F8" w:rsidRPr="008E523D" w:rsidRDefault="009174F8" w:rsidP="00E44851">
                                <w:pPr>
                                  <w:jc w:val="center"/>
                                  <w:rPr>
                                    <w:sz w:val="48"/>
                                    <w:szCs w:val="48"/>
                                  </w:rPr>
                                </w:pPr>
                                <w:r>
                                  <w:rPr>
                                    <w:sz w:val="40"/>
                                    <w:szCs w:val="40"/>
                                  </w:rPr>
                                  <w:tab/>
                                </w:r>
                                <w:r w:rsidRPr="008E523D">
                                  <w:rPr>
                                    <w:sz w:val="48"/>
                                    <w:szCs w:val="48"/>
                                  </w:rPr>
                                  <w:t>VIRGINIA BOARD OF EDUCATION</w:t>
                                </w:r>
                              </w:p>
                              <w:p w14:paraId="4DF1FFAB" w14:textId="127969A7" w:rsidR="009174F8" w:rsidRDefault="009174F8" w:rsidP="00E44851">
                                <w:pPr>
                                  <w:jc w:val="center"/>
                                  <w:rPr>
                                    <w:sz w:val="40"/>
                                    <w:szCs w:val="40"/>
                                  </w:rPr>
                                </w:pPr>
                              </w:p>
                              <w:p w14:paraId="56D6DDA5" w14:textId="6AB3640D" w:rsidR="009174F8" w:rsidRDefault="009174F8" w:rsidP="00E44851">
                                <w:pPr>
                                  <w:jc w:val="center"/>
                                  <w:rPr>
                                    <w:sz w:val="40"/>
                                    <w:szCs w:val="40"/>
                                  </w:rPr>
                                </w:pPr>
                              </w:p>
                              <w:p w14:paraId="7F123E9B" w14:textId="77777777" w:rsidR="009174F8" w:rsidRDefault="009174F8" w:rsidP="00E44851">
                                <w:pPr>
                                  <w:jc w:val="center"/>
                                  <w:rPr>
                                    <w:sz w:val="40"/>
                                    <w:szCs w:val="40"/>
                                  </w:rPr>
                                </w:pPr>
                              </w:p>
                              <w:p w14:paraId="5A9A00A1" w14:textId="77777777" w:rsidR="009174F8" w:rsidRDefault="009174F8" w:rsidP="00E44851">
                                <w:pPr>
                                  <w:jc w:val="center"/>
                                  <w:rPr>
                                    <w:sz w:val="40"/>
                                    <w:szCs w:val="40"/>
                                  </w:rPr>
                                </w:pPr>
                              </w:p>
                              <w:p w14:paraId="59CB2D3A" w14:textId="77777777" w:rsidR="009174F8" w:rsidRDefault="009174F8" w:rsidP="00E44851">
                                <w:pPr>
                                  <w:jc w:val="center"/>
                                  <w:rPr>
                                    <w:sz w:val="40"/>
                                    <w:szCs w:val="40"/>
                                  </w:rPr>
                                </w:pPr>
                              </w:p>
                              <w:p w14:paraId="157EFC6F" w14:textId="40D8D75F" w:rsidR="009174F8" w:rsidRPr="009174F8" w:rsidRDefault="009174F8" w:rsidP="00E44851">
                                <w:pPr>
                                  <w:jc w:val="center"/>
                                  <w:rPr>
                                    <w:sz w:val="40"/>
                                    <w:szCs w:val="40"/>
                                  </w:rPr>
                                </w:pPr>
                                <w:r w:rsidRPr="009174F8">
                                  <w:rPr>
                                    <w:sz w:val="40"/>
                                    <w:szCs w:val="40"/>
                                  </w:rPr>
                                  <w:t>VIRGINIA BOARD OF EDUCATION</w:t>
                                </w:r>
                              </w:p>
                              <w:p w14:paraId="43A6DD01" w14:textId="77777777" w:rsidR="009174F8" w:rsidRDefault="009174F8" w:rsidP="00E44851">
                                <w:pPr>
                                  <w:jc w:val="center"/>
                                </w:pPr>
                              </w:p>
                              <w:p w14:paraId="73794F6B" w14:textId="77777777" w:rsidR="009174F8" w:rsidRDefault="009174F8" w:rsidP="00E44851">
                                <w:pPr>
                                  <w:jc w:val="center"/>
                                </w:pPr>
                              </w:p>
                              <w:p w14:paraId="0FE8B6D5" w14:textId="77777777" w:rsidR="009174F8" w:rsidRDefault="009174F8" w:rsidP="00E44851">
                                <w:pPr>
                                  <w:jc w:val="center"/>
                                </w:pPr>
                              </w:p>
                              <w:p w14:paraId="6DBABFB3" w14:textId="77777777" w:rsidR="009174F8" w:rsidRDefault="009174F8" w:rsidP="00E44851">
                                <w:pPr>
                                  <w:jc w:val="center"/>
                                </w:pPr>
                              </w:p>
                              <w:p w14:paraId="30592A51" w14:textId="77777777" w:rsidR="009174F8" w:rsidRDefault="009174F8" w:rsidP="00E44851">
                                <w:pPr>
                                  <w:jc w:val="center"/>
                                </w:pPr>
                              </w:p>
                              <w:p w14:paraId="67B93BAB" w14:textId="77777777" w:rsidR="009174F8" w:rsidRDefault="009174F8" w:rsidP="00E44851">
                                <w:pPr>
                                  <w:jc w:val="center"/>
                                </w:pPr>
                              </w:p>
                              <w:p w14:paraId="4832EB95" w14:textId="77777777" w:rsidR="009174F8" w:rsidRDefault="009174F8" w:rsidP="00E44851">
                                <w:pPr>
                                  <w:jc w:val="center"/>
                                </w:pPr>
                              </w:p>
                              <w:p w14:paraId="64849283" w14:textId="77777777" w:rsidR="009174F8" w:rsidRDefault="009174F8" w:rsidP="00E44851">
                                <w:pPr>
                                  <w:jc w:val="center"/>
                                </w:pPr>
                              </w:p>
                              <w:p w14:paraId="4CF58E32" w14:textId="77777777" w:rsidR="009174F8" w:rsidRDefault="009174F8" w:rsidP="00E44851">
                                <w:pPr>
                                  <w:jc w:val="center"/>
                                </w:pPr>
                              </w:p>
                              <w:p w14:paraId="035CEF81" w14:textId="77777777" w:rsidR="009174F8" w:rsidRDefault="009174F8" w:rsidP="00E44851">
                                <w:pPr>
                                  <w:jc w:val="center"/>
                                </w:pPr>
                              </w:p>
                              <w:p w14:paraId="1F5CEB73" w14:textId="77777777" w:rsidR="009174F8" w:rsidRDefault="009174F8" w:rsidP="00E44851">
                                <w:pPr>
                                  <w:jc w:val="center"/>
                                </w:pPr>
                              </w:p>
                              <w:p w14:paraId="4AC16E79" w14:textId="77777777" w:rsidR="009174F8" w:rsidRDefault="009174F8" w:rsidP="00E44851">
                                <w:pPr>
                                  <w:jc w:val="center"/>
                                </w:pPr>
                              </w:p>
                              <w:p w14:paraId="79B7EDAC" w14:textId="77777777" w:rsidR="009174F8" w:rsidRDefault="009174F8" w:rsidP="00E44851">
                                <w:pPr>
                                  <w:jc w:val="center"/>
                                </w:pPr>
                              </w:p>
                              <w:p w14:paraId="2025D7E5" w14:textId="77777777" w:rsidR="009174F8" w:rsidRDefault="009174F8" w:rsidP="00E44851">
                                <w:pPr>
                                  <w:jc w:val="center"/>
                                </w:pPr>
                              </w:p>
                              <w:p w14:paraId="66D84222" w14:textId="77777777" w:rsidR="009174F8" w:rsidRPr="0020703F" w:rsidRDefault="009174F8" w:rsidP="00E44851">
                                <w:pPr>
                                  <w:jc w:val="center"/>
                                  <w:rPr>
                                    <w:sz w:val="48"/>
                                    <w:szCs w:val="48"/>
                                  </w:rPr>
                                </w:pPr>
                              </w:p>
                              <w:p w14:paraId="116DF94E" w14:textId="77777777" w:rsidR="009174F8" w:rsidRPr="0020703F" w:rsidRDefault="009174F8" w:rsidP="00E44851">
                                <w:pPr>
                                  <w:jc w:val="center"/>
                                  <w:rPr>
                                    <w:color w:val="FFFFFF" w:themeColor="background1"/>
                                    <w:sz w:val="48"/>
                                    <w:szCs w:val="48"/>
                                    <w14:textFill>
                                      <w14:noFill/>
                                    </w14:textFill>
                                  </w:rPr>
                                </w:pPr>
                                <w:r w:rsidRPr="0020703F">
                                  <w:rPr>
                                    <w:sz w:val="48"/>
                                    <w:szCs w:val="48"/>
                                  </w:rPr>
                                  <w:t>VIRGINIA BOARD OF EDUCATION</w:t>
                                </w:r>
                              </w:p>
                              <w:p w14:paraId="4301EED7" w14:textId="77777777" w:rsidR="009174F8" w:rsidRPr="0063469E" w:rsidRDefault="009174F8" w:rsidP="00E4485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B5A783" id="Rectangle 2" o:spid="_x0000_s1027" style="position:absolute;margin-left:745.2pt;margin-top:-6.25pt;width:796.4pt;height:800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" fillcolor="#102b50" stroked="f" strokeweight="2pt">
                    <v:fill color2="#003b71" rotate="t" focusposition="1,1" focussize="" focus="100%" type="gradientRadial"/>
                    <v:path arrowok="t"/>
                    <v:textbox inset="21.6pt,,21.6pt">
                      <w:txbxContent>
                        <w:p w14:paraId="572E37C4" w14:textId="77777777" w:rsidR="009174F8" w:rsidRDefault="009174F8" w:rsidP="00E44851">
                          <w:pPr>
                            <w:jc w:val="center"/>
                            <w:rPr>
                              <w:color w:val="FFFFFF" w:themeColor="background1"/>
                              <w14:textFill>
                                <w14:noFill/>
                              </w14:textFill>
                            </w:rPr>
                          </w:pPr>
                          <w:r>
                            <w:rPr>
                              <w:noProof/>
                            </w:rPr>
                            <w:drawing>
                              <wp:inline distT="0" distB="0" distL="0" distR="0" wp14:anchorId="4766F40B" wp14:editId="4662CC91">
                                <wp:extent cx="1968500" cy="1968500"/>
                                <wp:effectExtent l="0" t="0" r="0" b="0"/>
                                <wp:docPr id="5" name="Picture 5" descr="The seal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seal of Virginia"/>
                                        <pic:cNvPicPr/>
                                      </pic:nvPicPr>
                                      <pic:blipFill>
                                        <a:blip r:embed="rId9">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231E4AE6" w14:textId="77777777" w:rsidR="009174F8" w:rsidRDefault="009174F8" w:rsidP="00E44851">
                          <w:pPr>
                            <w:jc w:val="center"/>
                          </w:pPr>
                        </w:p>
                        <w:p w14:paraId="5C2C1439" w14:textId="77777777" w:rsidR="009174F8" w:rsidRDefault="009174F8" w:rsidP="00E44851">
                          <w:pPr>
                            <w:jc w:val="center"/>
                          </w:pPr>
                        </w:p>
                        <w:p w14:paraId="2210B12A" w14:textId="19700018" w:rsidR="009174F8" w:rsidRDefault="009174F8" w:rsidP="00E44851">
                          <w:pPr>
                            <w:jc w:val="center"/>
                          </w:pPr>
                          <w:r>
                            <w:rPr>
                              <w:b/>
                              <w:bCs/>
                              <w:sz w:val="72"/>
                              <w:szCs w:val="72"/>
                            </w:rPr>
                            <w:t>2022 Physical</w:t>
                          </w:r>
                          <w:r w:rsidRPr="00A836E9">
                            <w:rPr>
                              <w:b/>
                              <w:bCs/>
                              <w:sz w:val="72"/>
                              <w:szCs w:val="72"/>
                            </w:rPr>
                            <w:t xml:space="preserve"> Education </w:t>
                          </w:r>
                          <w:r>
                            <w:rPr>
                              <w:b/>
                              <w:bCs/>
                              <w:sz w:val="72"/>
                              <w:szCs w:val="72"/>
                            </w:rPr>
                            <w:t>Standards</w:t>
                          </w:r>
                          <w:r>
                            <w:rPr>
                              <w:b/>
                              <w:bCs/>
                              <w:sz w:val="72"/>
                              <w:szCs w:val="72"/>
                            </w:rPr>
                            <w:br/>
                            <w:t xml:space="preserve"> of Learning Curriculum Framework</w:t>
                          </w:r>
                        </w:p>
                        <w:p w14:paraId="762B9BD3" w14:textId="77777777" w:rsidR="009174F8" w:rsidRDefault="009174F8" w:rsidP="00E44851">
                          <w:pPr>
                            <w:pStyle w:val="Subtitle"/>
                          </w:pPr>
                        </w:p>
                        <w:p w14:paraId="7AD9EDA6" w14:textId="77777777" w:rsidR="009174F8" w:rsidRPr="00A836E9" w:rsidRDefault="009174F8" w:rsidP="00E44851"/>
                        <w:p w14:paraId="72CF974A" w14:textId="5D24AE49" w:rsidR="009174F8" w:rsidRPr="008E523D" w:rsidRDefault="0089344A" w:rsidP="00E44851">
                          <w:pPr>
                            <w:jc w:val="center"/>
                            <w:rPr>
                              <w:sz w:val="28"/>
                              <w:szCs w:val="28"/>
                            </w:rPr>
                          </w:pPr>
                          <w:r>
                            <w:rPr>
                              <w:sz w:val="28"/>
                              <w:szCs w:val="28"/>
                            </w:rPr>
                            <w:t>Adopted August 17</w:t>
                          </w:r>
                          <w:bookmarkStart w:id="1" w:name="_GoBack"/>
                          <w:bookmarkEnd w:id="1"/>
                          <w:r w:rsidR="009174F8" w:rsidRPr="008E523D">
                            <w:rPr>
                              <w:sz w:val="28"/>
                              <w:szCs w:val="28"/>
                            </w:rPr>
                            <w:t xml:space="preserve">, 2022 by the Virginia Board of Education </w:t>
                          </w:r>
                        </w:p>
                        <w:p w14:paraId="48CDDEB1" w14:textId="77777777" w:rsidR="009174F8" w:rsidRPr="008E523D" w:rsidRDefault="009174F8" w:rsidP="00E44851">
                          <w:pPr>
                            <w:jc w:val="center"/>
                            <w:rPr>
                              <w:sz w:val="28"/>
                              <w:szCs w:val="28"/>
                            </w:rPr>
                          </w:pPr>
                          <w:r w:rsidRPr="008E523D">
                            <w:rPr>
                              <w:sz w:val="28"/>
                              <w:szCs w:val="28"/>
                            </w:rPr>
                            <w:t xml:space="preserve">Daniel A. Gecker, President </w:t>
                          </w:r>
                        </w:p>
                        <w:p w14:paraId="010BCFAD" w14:textId="77777777" w:rsidR="009174F8" w:rsidRPr="008E523D" w:rsidRDefault="009174F8" w:rsidP="00E44851">
                          <w:pPr>
                            <w:jc w:val="center"/>
                            <w:rPr>
                              <w:sz w:val="28"/>
                              <w:szCs w:val="28"/>
                            </w:rPr>
                          </w:pPr>
                          <w:r w:rsidRPr="008E523D">
                            <w:rPr>
                              <w:sz w:val="28"/>
                              <w:szCs w:val="28"/>
                            </w:rPr>
                            <w:t xml:space="preserve">Tammy Mann, Vice President </w:t>
                          </w:r>
                        </w:p>
                        <w:p w14:paraId="21FBD4F4" w14:textId="77777777" w:rsidR="009174F8" w:rsidRPr="008E523D" w:rsidRDefault="009174F8" w:rsidP="00E44851">
                          <w:pPr>
                            <w:jc w:val="center"/>
                            <w:rPr>
                              <w:sz w:val="28"/>
                              <w:szCs w:val="28"/>
                            </w:rPr>
                          </w:pPr>
                          <w:r w:rsidRPr="008E523D">
                            <w:rPr>
                              <w:sz w:val="28"/>
                              <w:szCs w:val="28"/>
                            </w:rPr>
                            <w:t xml:space="preserve">Grace Creasey </w:t>
                          </w:r>
                        </w:p>
                        <w:p w14:paraId="0EE7E4DD" w14:textId="77777777" w:rsidR="009174F8" w:rsidRPr="008E523D" w:rsidRDefault="009174F8" w:rsidP="00E44851">
                          <w:pPr>
                            <w:jc w:val="center"/>
                            <w:rPr>
                              <w:sz w:val="28"/>
                              <w:szCs w:val="28"/>
                            </w:rPr>
                          </w:pPr>
                          <w:r w:rsidRPr="008E523D">
                            <w:rPr>
                              <w:sz w:val="28"/>
                              <w:szCs w:val="28"/>
                            </w:rPr>
                            <w:t xml:space="preserve">Pamela Davis-Vaught </w:t>
                          </w:r>
                        </w:p>
                        <w:p w14:paraId="739ACD8D" w14:textId="77777777" w:rsidR="009174F8" w:rsidRPr="008E523D" w:rsidRDefault="009174F8" w:rsidP="00E44851">
                          <w:pPr>
                            <w:jc w:val="center"/>
                            <w:rPr>
                              <w:sz w:val="28"/>
                              <w:szCs w:val="28"/>
                            </w:rPr>
                          </w:pPr>
                          <w:r w:rsidRPr="008E523D">
                            <w:rPr>
                              <w:sz w:val="28"/>
                              <w:szCs w:val="28"/>
                            </w:rPr>
                            <w:t xml:space="preserve">Suparna Dutta </w:t>
                          </w:r>
                        </w:p>
                        <w:p w14:paraId="45D5675C" w14:textId="77777777" w:rsidR="009174F8" w:rsidRPr="008E523D" w:rsidRDefault="009174F8" w:rsidP="00E44851">
                          <w:pPr>
                            <w:jc w:val="center"/>
                            <w:rPr>
                              <w:sz w:val="28"/>
                              <w:szCs w:val="28"/>
                            </w:rPr>
                          </w:pPr>
                          <w:r w:rsidRPr="008E523D">
                            <w:rPr>
                              <w:sz w:val="28"/>
                              <w:szCs w:val="28"/>
                            </w:rPr>
                            <w:t xml:space="preserve">William Hansen </w:t>
                          </w:r>
                        </w:p>
                        <w:p w14:paraId="3043E008" w14:textId="77777777" w:rsidR="009174F8" w:rsidRPr="008E523D" w:rsidRDefault="009174F8" w:rsidP="00E44851">
                          <w:pPr>
                            <w:jc w:val="center"/>
                            <w:rPr>
                              <w:sz w:val="28"/>
                              <w:szCs w:val="28"/>
                            </w:rPr>
                          </w:pPr>
                          <w:r w:rsidRPr="008E523D">
                            <w:rPr>
                              <w:sz w:val="28"/>
                              <w:szCs w:val="28"/>
                            </w:rPr>
                            <w:t xml:space="preserve">Anne B. Holton </w:t>
                          </w:r>
                        </w:p>
                        <w:p w14:paraId="2D7A712F" w14:textId="77777777" w:rsidR="009174F8" w:rsidRPr="008E523D" w:rsidRDefault="009174F8" w:rsidP="00E44851">
                          <w:pPr>
                            <w:jc w:val="center"/>
                            <w:rPr>
                              <w:sz w:val="28"/>
                              <w:szCs w:val="28"/>
                            </w:rPr>
                          </w:pPr>
                          <w:r w:rsidRPr="008E523D">
                            <w:rPr>
                              <w:sz w:val="28"/>
                              <w:szCs w:val="28"/>
                            </w:rPr>
                            <w:t xml:space="preserve">Andy Rotherham </w:t>
                          </w:r>
                        </w:p>
                        <w:p w14:paraId="31E8917A" w14:textId="77777777" w:rsidR="009174F8" w:rsidRPr="008E523D" w:rsidRDefault="009174F8" w:rsidP="00E44851">
                          <w:pPr>
                            <w:jc w:val="center"/>
                            <w:rPr>
                              <w:sz w:val="28"/>
                              <w:szCs w:val="28"/>
                            </w:rPr>
                          </w:pPr>
                          <w:r w:rsidRPr="008E523D">
                            <w:rPr>
                              <w:sz w:val="28"/>
                              <w:szCs w:val="28"/>
                            </w:rPr>
                            <w:t xml:space="preserve">H. Alan Seibert </w:t>
                          </w:r>
                        </w:p>
                        <w:p w14:paraId="44543E9D" w14:textId="77027821" w:rsidR="009174F8" w:rsidRDefault="009174F8" w:rsidP="00E44851">
                          <w:pPr>
                            <w:jc w:val="center"/>
                            <w:rPr>
                              <w:sz w:val="40"/>
                              <w:szCs w:val="40"/>
                            </w:rPr>
                          </w:pPr>
                        </w:p>
                        <w:p w14:paraId="4F704845" w14:textId="594A0236" w:rsidR="009174F8" w:rsidRPr="008E523D" w:rsidRDefault="009174F8" w:rsidP="00E44851">
                          <w:pPr>
                            <w:jc w:val="center"/>
                            <w:rPr>
                              <w:sz w:val="28"/>
                              <w:szCs w:val="28"/>
                            </w:rPr>
                          </w:pPr>
                          <w:r w:rsidRPr="008E523D">
                            <w:rPr>
                              <w:sz w:val="28"/>
                              <w:szCs w:val="28"/>
                            </w:rPr>
                            <w:t>Superintendent of Public Instruction Jillian Balow</w:t>
                          </w:r>
                        </w:p>
                        <w:p w14:paraId="24073943" w14:textId="1AE48EE6" w:rsidR="009174F8" w:rsidRPr="008E523D" w:rsidRDefault="009174F8" w:rsidP="00E44851">
                          <w:pPr>
                            <w:jc w:val="center"/>
                            <w:rPr>
                              <w:sz w:val="28"/>
                              <w:szCs w:val="28"/>
                            </w:rPr>
                          </w:pPr>
                        </w:p>
                        <w:p w14:paraId="4D4AD2F0" w14:textId="4F04B5D5" w:rsidR="008E523D" w:rsidRPr="008E523D" w:rsidRDefault="008E523D" w:rsidP="00E44851">
                          <w:pPr>
                            <w:jc w:val="center"/>
                            <w:rPr>
                              <w:sz w:val="28"/>
                              <w:szCs w:val="28"/>
                            </w:rPr>
                          </w:pPr>
                        </w:p>
                        <w:p w14:paraId="02C080C1" w14:textId="2B7970BA" w:rsidR="008E523D" w:rsidRDefault="008E523D" w:rsidP="00E44851">
                          <w:pPr>
                            <w:jc w:val="center"/>
                            <w:rPr>
                              <w:sz w:val="28"/>
                              <w:szCs w:val="28"/>
                            </w:rPr>
                          </w:pPr>
                        </w:p>
                        <w:p w14:paraId="6CE65361" w14:textId="5636D27D" w:rsidR="008E523D" w:rsidRDefault="008E523D" w:rsidP="00E44851">
                          <w:pPr>
                            <w:jc w:val="center"/>
                            <w:rPr>
                              <w:sz w:val="28"/>
                              <w:szCs w:val="28"/>
                            </w:rPr>
                          </w:pPr>
                        </w:p>
                        <w:p w14:paraId="1035E745" w14:textId="77777777" w:rsidR="008E523D" w:rsidRPr="008E523D" w:rsidRDefault="008E523D" w:rsidP="00E44851">
                          <w:pPr>
                            <w:jc w:val="center"/>
                            <w:rPr>
                              <w:sz w:val="28"/>
                              <w:szCs w:val="28"/>
                            </w:rPr>
                          </w:pPr>
                        </w:p>
                        <w:p w14:paraId="247B7C93" w14:textId="77777777" w:rsidR="008E523D" w:rsidRDefault="008E523D" w:rsidP="00E44851">
                          <w:pPr>
                            <w:jc w:val="center"/>
                            <w:rPr>
                              <w:sz w:val="40"/>
                              <w:szCs w:val="40"/>
                            </w:rPr>
                          </w:pPr>
                        </w:p>
                        <w:p w14:paraId="02B9FE48" w14:textId="5185CD49" w:rsidR="009174F8" w:rsidRPr="008E523D" w:rsidRDefault="009174F8" w:rsidP="00E44851">
                          <w:pPr>
                            <w:jc w:val="center"/>
                            <w:rPr>
                              <w:sz w:val="48"/>
                              <w:szCs w:val="48"/>
                            </w:rPr>
                          </w:pPr>
                          <w:r>
                            <w:rPr>
                              <w:sz w:val="40"/>
                              <w:szCs w:val="40"/>
                            </w:rPr>
                            <w:tab/>
                          </w:r>
                          <w:r w:rsidRPr="008E523D">
                            <w:rPr>
                              <w:sz w:val="48"/>
                              <w:szCs w:val="48"/>
                            </w:rPr>
                            <w:t>VIRGINIA BOARD OF EDUCATION</w:t>
                          </w:r>
                        </w:p>
                        <w:p w14:paraId="4DF1FFAB" w14:textId="127969A7" w:rsidR="009174F8" w:rsidRDefault="009174F8" w:rsidP="00E44851">
                          <w:pPr>
                            <w:jc w:val="center"/>
                            <w:rPr>
                              <w:sz w:val="40"/>
                              <w:szCs w:val="40"/>
                            </w:rPr>
                          </w:pPr>
                        </w:p>
                        <w:p w14:paraId="56D6DDA5" w14:textId="6AB3640D" w:rsidR="009174F8" w:rsidRDefault="009174F8" w:rsidP="00E44851">
                          <w:pPr>
                            <w:jc w:val="center"/>
                            <w:rPr>
                              <w:sz w:val="40"/>
                              <w:szCs w:val="40"/>
                            </w:rPr>
                          </w:pPr>
                        </w:p>
                        <w:p w14:paraId="7F123E9B" w14:textId="77777777" w:rsidR="009174F8" w:rsidRDefault="009174F8" w:rsidP="00E44851">
                          <w:pPr>
                            <w:jc w:val="center"/>
                            <w:rPr>
                              <w:sz w:val="40"/>
                              <w:szCs w:val="40"/>
                            </w:rPr>
                          </w:pPr>
                        </w:p>
                        <w:p w14:paraId="5A9A00A1" w14:textId="77777777" w:rsidR="009174F8" w:rsidRDefault="009174F8" w:rsidP="00E44851">
                          <w:pPr>
                            <w:jc w:val="center"/>
                            <w:rPr>
                              <w:sz w:val="40"/>
                              <w:szCs w:val="40"/>
                            </w:rPr>
                          </w:pPr>
                        </w:p>
                        <w:p w14:paraId="59CB2D3A" w14:textId="77777777" w:rsidR="009174F8" w:rsidRDefault="009174F8" w:rsidP="00E44851">
                          <w:pPr>
                            <w:jc w:val="center"/>
                            <w:rPr>
                              <w:sz w:val="40"/>
                              <w:szCs w:val="40"/>
                            </w:rPr>
                          </w:pPr>
                        </w:p>
                        <w:p w14:paraId="157EFC6F" w14:textId="40D8D75F" w:rsidR="009174F8" w:rsidRPr="009174F8" w:rsidRDefault="009174F8" w:rsidP="00E44851">
                          <w:pPr>
                            <w:jc w:val="center"/>
                            <w:rPr>
                              <w:sz w:val="40"/>
                              <w:szCs w:val="40"/>
                            </w:rPr>
                          </w:pPr>
                          <w:r w:rsidRPr="009174F8">
                            <w:rPr>
                              <w:sz w:val="40"/>
                              <w:szCs w:val="40"/>
                            </w:rPr>
                            <w:t>VIRGINIA BOARD OF EDUCATION</w:t>
                          </w:r>
                        </w:p>
                        <w:p w14:paraId="43A6DD01" w14:textId="77777777" w:rsidR="009174F8" w:rsidRDefault="009174F8" w:rsidP="00E44851">
                          <w:pPr>
                            <w:jc w:val="center"/>
                          </w:pPr>
                        </w:p>
                        <w:p w14:paraId="73794F6B" w14:textId="77777777" w:rsidR="009174F8" w:rsidRDefault="009174F8" w:rsidP="00E44851">
                          <w:pPr>
                            <w:jc w:val="center"/>
                          </w:pPr>
                        </w:p>
                        <w:p w14:paraId="0FE8B6D5" w14:textId="77777777" w:rsidR="009174F8" w:rsidRDefault="009174F8" w:rsidP="00E44851">
                          <w:pPr>
                            <w:jc w:val="center"/>
                          </w:pPr>
                        </w:p>
                        <w:p w14:paraId="6DBABFB3" w14:textId="77777777" w:rsidR="009174F8" w:rsidRDefault="009174F8" w:rsidP="00E44851">
                          <w:pPr>
                            <w:jc w:val="center"/>
                          </w:pPr>
                        </w:p>
                        <w:p w14:paraId="30592A51" w14:textId="77777777" w:rsidR="009174F8" w:rsidRDefault="009174F8" w:rsidP="00E44851">
                          <w:pPr>
                            <w:jc w:val="center"/>
                          </w:pPr>
                        </w:p>
                        <w:p w14:paraId="67B93BAB" w14:textId="77777777" w:rsidR="009174F8" w:rsidRDefault="009174F8" w:rsidP="00E44851">
                          <w:pPr>
                            <w:jc w:val="center"/>
                          </w:pPr>
                        </w:p>
                        <w:p w14:paraId="4832EB95" w14:textId="77777777" w:rsidR="009174F8" w:rsidRDefault="009174F8" w:rsidP="00E44851">
                          <w:pPr>
                            <w:jc w:val="center"/>
                          </w:pPr>
                        </w:p>
                        <w:p w14:paraId="64849283" w14:textId="77777777" w:rsidR="009174F8" w:rsidRDefault="009174F8" w:rsidP="00E44851">
                          <w:pPr>
                            <w:jc w:val="center"/>
                          </w:pPr>
                        </w:p>
                        <w:p w14:paraId="4CF58E32" w14:textId="77777777" w:rsidR="009174F8" w:rsidRDefault="009174F8" w:rsidP="00E44851">
                          <w:pPr>
                            <w:jc w:val="center"/>
                          </w:pPr>
                        </w:p>
                        <w:p w14:paraId="035CEF81" w14:textId="77777777" w:rsidR="009174F8" w:rsidRDefault="009174F8" w:rsidP="00E44851">
                          <w:pPr>
                            <w:jc w:val="center"/>
                          </w:pPr>
                        </w:p>
                        <w:p w14:paraId="1F5CEB73" w14:textId="77777777" w:rsidR="009174F8" w:rsidRDefault="009174F8" w:rsidP="00E44851">
                          <w:pPr>
                            <w:jc w:val="center"/>
                          </w:pPr>
                        </w:p>
                        <w:p w14:paraId="4AC16E79" w14:textId="77777777" w:rsidR="009174F8" w:rsidRDefault="009174F8" w:rsidP="00E44851">
                          <w:pPr>
                            <w:jc w:val="center"/>
                          </w:pPr>
                        </w:p>
                        <w:p w14:paraId="79B7EDAC" w14:textId="77777777" w:rsidR="009174F8" w:rsidRDefault="009174F8" w:rsidP="00E44851">
                          <w:pPr>
                            <w:jc w:val="center"/>
                          </w:pPr>
                        </w:p>
                        <w:p w14:paraId="2025D7E5" w14:textId="77777777" w:rsidR="009174F8" w:rsidRDefault="009174F8" w:rsidP="00E44851">
                          <w:pPr>
                            <w:jc w:val="center"/>
                          </w:pPr>
                        </w:p>
                        <w:p w14:paraId="66D84222" w14:textId="77777777" w:rsidR="009174F8" w:rsidRPr="0020703F" w:rsidRDefault="009174F8" w:rsidP="00E44851">
                          <w:pPr>
                            <w:jc w:val="center"/>
                            <w:rPr>
                              <w:sz w:val="48"/>
                              <w:szCs w:val="48"/>
                            </w:rPr>
                          </w:pPr>
                        </w:p>
                        <w:p w14:paraId="116DF94E" w14:textId="77777777" w:rsidR="009174F8" w:rsidRPr="0020703F" w:rsidRDefault="009174F8" w:rsidP="00E44851">
                          <w:pPr>
                            <w:jc w:val="center"/>
                            <w:rPr>
                              <w:color w:val="FFFFFF" w:themeColor="background1"/>
                              <w:sz w:val="48"/>
                              <w:szCs w:val="48"/>
                              <w14:textFill>
                                <w14:noFill/>
                              </w14:textFill>
                            </w:rPr>
                          </w:pPr>
                          <w:r w:rsidRPr="0020703F">
                            <w:rPr>
                              <w:sz w:val="48"/>
                              <w:szCs w:val="48"/>
                            </w:rPr>
                            <w:t>VIRGINIA BOARD OF EDUCATION</w:t>
                          </w:r>
                        </w:p>
                        <w:p w14:paraId="4301EED7" w14:textId="77777777" w:rsidR="009174F8" w:rsidRPr="0063469E" w:rsidRDefault="009174F8" w:rsidP="00E44851"/>
                      </w:txbxContent>
                    </v:textbox>
                    <w10:wrap anchorx="page" anchory="page"/>
                  </v:rect>
                </w:pict>
              </mc:Fallback>
            </mc:AlternateContent>
          </w:r>
        </w:p>
        <w:p w14:paraId="141B4410" w14:textId="12696660" w:rsidR="00E44851" w:rsidRPr="00C65151" w:rsidRDefault="00E44851" w:rsidP="00E44851">
          <w:pPr>
            <w:spacing w:line="276" w:lineRule="auto"/>
            <w:rPr>
              <w:rFonts w:asciiTheme="minorHAnsi" w:hAnsiTheme="minorHAnsi" w:cstheme="minorHAnsi"/>
              <w:lang w:eastAsia="zh-CN"/>
            </w:rPr>
          </w:pPr>
          <w:r w:rsidRPr="00C65151">
            <w:rPr>
              <w:rFonts w:asciiTheme="minorHAnsi" w:hAnsiTheme="minorHAnsi" w:cstheme="minorHAnsi"/>
              <w:lang w:eastAsia="zh-CN"/>
            </w:rPr>
            <w:br w:type="page"/>
          </w:r>
        </w:p>
      </w:sdtContent>
    </w:sdt>
    <w:p w14:paraId="750EE1F7" w14:textId="77777777" w:rsidR="00E44851" w:rsidRPr="00C65151" w:rsidRDefault="00E44851" w:rsidP="00E44851">
      <w:pPr>
        <w:pStyle w:val="Heading1"/>
        <w:spacing w:after="100" w:line="276" w:lineRule="auto"/>
        <w:rPr>
          <w:rFonts w:asciiTheme="minorHAnsi" w:hAnsiTheme="minorHAnsi" w:cstheme="minorHAnsi"/>
          <w:color w:val="auto"/>
          <w:sz w:val="24"/>
          <w:szCs w:val="24"/>
        </w:rPr>
      </w:pPr>
      <w:r w:rsidRPr="00C65151">
        <w:rPr>
          <w:rFonts w:asciiTheme="minorHAnsi" w:hAnsiTheme="minorHAnsi" w:cstheme="minorHAnsi"/>
          <w:color w:val="auto"/>
          <w:sz w:val="24"/>
          <w:szCs w:val="24"/>
        </w:rPr>
        <w:lastRenderedPageBreak/>
        <w:t>Introduction</w:t>
      </w:r>
    </w:p>
    <w:p w14:paraId="56FFBDDC" w14:textId="77777777" w:rsidR="00E44851" w:rsidRPr="00C65151" w:rsidRDefault="00E44851" w:rsidP="00E44851">
      <w:pPr>
        <w:pBdr>
          <w:top w:val="nil"/>
          <w:left w:val="nil"/>
          <w:bottom w:val="nil"/>
          <w:right w:val="nil"/>
          <w:between w:val="nil"/>
        </w:pBdr>
        <w:spacing w:line="276" w:lineRule="auto"/>
        <w:rPr>
          <w:rFonts w:asciiTheme="minorHAnsi" w:hAnsiTheme="minorHAnsi" w:cstheme="minorHAnsi"/>
        </w:rPr>
      </w:pPr>
      <w:r w:rsidRPr="00C65151">
        <w:rPr>
          <w:rFonts w:asciiTheme="minorHAnsi" w:hAnsiTheme="minorHAnsi" w:cstheme="minorHAnsi"/>
        </w:rPr>
        <w:t xml:space="preserve">The </w:t>
      </w:r>
      <w:r w:rsidRPr="00C65151">
        <w:rPr>
          <w:rFonts w:asciiTheme="minorHAnsi" w:hAnsiTheme="minorHAnsi" w:cstheme="minorHAnsi"/>
          <w:i/>
        </w:rPr>
        <w:t>Physical Education Standards of Learning for Virginia Public Schools</w:t>
      </w:r>
      <w:r w:rsidRPr="00C65151">
        <w:rPr>
          <w:rFonts w:asciiTheme="minorHAnsi" w:hAnsiTheme="minorHAnsi" w:cstheme="minorHAnsi"/>
        </w:rPr>
        <w:t xml:space="preserve"> identify the academic content for the essential concepts, processes, and skills for physical education in kindergarten through grade twelve. These standards provide school divisions and teachers with a guide for creating aligned curricula and learning experiences in physical education to help students understand the benefits of achieving and maintaining a physically active lifestyle and learn the skills necessary for performing a variety of physical activities.</w:t>
      </w:r>
    </w:p>
    <w:p w14:paraId="2C2387F3" w14:textId="77777777" w:rsidR="00E44851" w:rsidRPr="00C65151" w:rsidRDefault="00E44851" w:rsidP="00B13142">
      <w:pPr>
        <w:spacing w:line="276" w:lineRule="auto"/>
        <w:rPr>
          <w:rFonts w:asciiTheme="minorHAnsi" w:hAnsiTheme="minorHAnsi" w:cstheme="minorHAnsi"/>
        </w:rPr>
      </w:pPr>
    </w:p>
    <w:p w14:paraId="6A2345C0" w14:textId="77777777" w:rsidR="00E44851" w:rsidRPr="00C65151" w:rsidRDefault="00E44851" w:rsidP="00E44851">
      <w:pPr>
        <w:spacing w:line="276" w:lineRule="auto"/>
        <w:rPr>
          <w:rFonts w:asciiTheme="minorHAnsi" w:hAnsiTheme="minorHAnsi" w:cstheme="minorHAnsi"/>
        </w:rPr>
      </w:pPr>
      <w:r w:rsidRPr="00C65151">
        <w:rPr>
          <w:rFonts w:asciiTheme="minorHAnsi" w:hAnsiTheme="minorHAnsi" w:cstheme="minorHAnsi"/>
        </w:rPr>
        <w:t xml:space="preserve">The 2022 </w:t>
      </w:r>
      <w:r w:rsidRPr="00C65151">
        <w:rPr>
          <w:rFonts w:asciiTheme="minorHAnsi" w:hAnsiTheme="minorHAnsi" w:cstheme="minorHAnsi"/>
          <w:i/>
        </w:rPr>
        <w:t>Physical Education Standards of Learning</w:t>
      </w:r>
      <w:r w:rsidRPr="00C65151">
        <w:rPr>
          <w:rFonts w:asciiTheme="minorHAnsi" w:hAnsiTheme="minorHAnsi" w:cstheme="minorHAnsi"/>
        </w:rPr>
        <w:t xml:space="preserve"> support the Profile of a Virginia Graduate through the development and use of communication, collaboration, creativity, critical thinking and civic responsibility skills necessary </w:t>
      </w:r>
      <w:r w:rsidRPr="00C65151">
        <w:rPr>
          <w:rFonts w:asciiTheme="minorHAnsi" w:eastAsia="Calibri" w:hAnsiTheme="minorHAnsi" w:cstheme="minorHAnsi"/>
        </w:rPr>
        <w:t xml:space="preserve">to adopt and maintain </w:t>
      </w:r>
      <w:r w:rsidRPr="00C65151">
        <w:rPr>
          <w:rFonts w:asciiTheme="minorHAnsi" w:hAnsiTheme="minorHAnsi" w:cstheme="minorHAnsi"/>
        </w:rPr>
        <w:t>human movement fundamental to optimizing health and performance, preventing injury,</w:t>
      </w:r>
      <w:r w:rsidRPr="00C65151">
        <w:rPr>
          <w:rFonts w:asciiTheme="minorHAnsi" w:eastAsia="Calibri" w:hAnsiTheme="minorHAnsi" w:cstheme="minorHAnsi"/>
        </w:rPr>
        <w:t xml:space="preserve"> managing feelings, and building healthy relationships. </w:t>
      </w:r>
    </w:p>
    <w:p w14:paraId="6637B3BC" w14:textId="77777777" w:rsidR="00E44851" w:rsidRPr="00C65151" w:rsidRDefault="00E44851" w:rsidP="00E44851">
      <w:pPr>
        <w:spacing w:line="276" w:lineRule="auto"/>
        <w:rPr>
          <w:rFonts w:asciiTheme="minorHAnsi" w:hAnsiTheme="minorHAnsi" w:cstheme="minorHAnsi"/>
        </w:rPr>
      </w:pPr>
    </w:p>
    <w:p w14:paraId="0233CF12" w14:textId="77777777" w:rsidR="00E44851" w:rsidRPr="00C65151" w:rsidRDefault="00E44851" w:rsidP="00E44851">
      <w:pPr>
        <w:spacing w:line="276" w:lineRule="auto"/>
        <w:rPr>
          <w:rFonts w:asciiTheme="minorHAnsi" w:hAnsiTheme="minorHAnsi" w:cstheme="minorHAnsi"/>
        </w:rPr>
      </w:pPr>
      <w:r w:rsidRPr="00C65151">
        <w:rPr>
          <w:rFonts w:asciiTheme="minorHAnsi" w:hAnsiTheme="minorHAnsi" w:cstheme="minorHAnsi"/>
        </w:rPr>
        <w:t xml:space="preserve">The </w:t>
      </w:r>
      <w:r w:rsidRPr="00C65151">
        <w:rPr>
          <w:rFonts w:asciiTheme="minorHAnsi" w:hAnsiTheme="minorHAnsi" w:cstheme="minorHAnsi"/>
          <w:i/>
        </w:rPr>
        <w:t>Physical Education Standards of Learning</w:t>
      </w:r>
      <w:r w:rsidRPr="00C65151">
        <w:rPr>
          <w:rFonts w:asciiTheme="minorHAnsi" w:hAnsiTheme="minorHAnsi" w:cstheme="minorHAnsi"/>
        </w:rPr>
        <w:t xml:space="preserve"> and the proposed </w:t>
      </w:r>
      <w:r w:rsidRPr="00C65151">
        <w:rPr>
          <w:rFonts w:asciiTheme="minorHAnsi" w:hAnsiTheme="minorHAnsi" w:cstheme="minorHAnsi"/>
          <w:i/>
        </w:rPr>
        <w:t>Physical Education Standards of Learning Curriculum Framework</w:t>
      </w:r>
      <w:r w:rsidRPr="00C65151">
        <w:rPr>
          <w:rFonts w:asciiTheme="minorHAnsi" w:hAnsiTheme="minorHAnsi" w:cstheme="minorHAnsi"/>
        </w:rPr>
        <w:t xml:space="preserve"> have been organized into strands to provide clarity for learning expectations and to provide learning progressions. </w:t>
      </w:r>
    </w:p>
    <w:p w14:paraId="01C7FEC4" w14:textId="77777777" w:rsidR="00B35A8B" w:rsidRPr="00C65151" w:rsidRDefault="00B35A8B" w:rsidP="00E44851">
      <w:pPr>
        <w:pStyle w:val="Heading1"/>
        <w:spacing w:after="100" w:line="276" w:lineRule="auto"/>
        <w:rPr>
          <w:rFonts w:asciiTheme="minorHAnsi" w:hAnsiTheme="minorHAnsi" w:cstheme="minorHAnsi"/>
          <w:color w:val="auto"/>
          <w:sz w:val="24"/>
          <w:szCs w:val="24"/>
        </w:rPr>
      </w:pPr>
    </w:p>
    <w:p w14:paraId="189BA779" w14:textId="574EB6CF" w:rsidR="00E44851" w:rsidRPr="00C65151" w:rsidRDefault="00E44851" w:rsidP="00E44851">
      <w:pPr>
        <w:pStyle w:val="Heading1"/>
        <w:spacing w:after="100" w:line="276" w:lineRule="auto"/>
        <w:rPr>
          <w:rFonts w:asciiTheme="minorHAnsi" w:hAnsiTheme="minorHAnsi" w:cstheme="minorHAnsi"/>
          <w:color w:val="auto"/>
          <w:sz w:val="24"/>
          <w:szCs w:val="24"/>
        </w:rPr>
      </w:pPr>
      <w:r w:rsidRPr="00C65151">
        <w:rPr>
          <w:rFonts w:asciiTheme="minorHAnsi" w:hAnsiTheme="minorHAnsi" w:cstheme="minorHAnsi"/>
          <w:color w:val="auto"/>
          <w:sz w:val="24"/>
          <w:szCs w:val="24"/>
        </w:rPr>
        <w:t>Goals and Strands</w:t>
      </w:r>
    </w:p>
    <w:p w14:paraId="2674908E" w14:textId="77777777" w:rsidR="00E44851" w:rsidRPr="00C65151" w:rsidRDefault="00E44851" w:rsidP="00E44851">
      <w:pPr>
        <w:spacing w:line="276" w:lineRule="auto"/>
        <w:ind w:left="360" w:hanging="360"/>
        <w:rPr>
          <w:rFonts w:asciiTheme="minorHAnsi" w:hAnsiTheme="minorHAnsi" w:cstheme="minorHAnsi"/>
          <w:b/>
          <w:i/>
        </w:rPr>
      </w:pPr>
      <w:r w:rsidRPr="00C65151">
        <w:rPr>
          <w:rFonts w:asciiTheme="minorHAnsi" w:hAnsiTheme="minorHAnsi" w:cstheme="minorHAnsi"/>
        </w:rPr>
        <w:t>1.</w:t>
      </w:r>
      <w:r w:rsidRPr="00C65151">
        <w:rPr>
          <w:rFonts w:asciiTheme="minorHAnsi" w:hAnsiTheme="minorHAnsi" w:cstheme="minorHAnsi"/>
        </w:rPr>
        <w:tab/>
      </w:r>
      <w:r w:rsidRPr="00C65151">
        <w:rPr>
          <w:rFonts w:asciiTheme="minorHAnsi" w:hAnsiTheme="minorHAnsi" w:cstheme="minorHAnsi"/>
          <w:i/>
        </w:rPr>
        <w:t>Demonstrate competence in motor skills and movement patterns needed to perform a variety of physical activities.</w:t>
      </w:r>
      <w:r w:rsidRPr="00C65151">
        <w:rPr>
          <w:rFonts w:asciiTheme="minorHAnsi" w:hAnsiTheme="minorHAnsi" w:cstheme="minorHAnsi"/>
          <w:b/>
          <w:i/>
        </w:rPr>
        <w:t xml:space="preserve"> </w:t>
      </w:r>
      <w:r w:rsidRPr="00C65151">
        <w:rPr>
          <w:rFonts w:asciiTheme="minorHAnsi" w:hAnsiTheme="minorHAnsi" w:cstheme="minorHAnsi"/>
          <w:b/>
        </w:rPr>
        <w:t>(Motor Skill Development)</w:t>
      </w:r>
    </w:p>
    <w:p w14:paraId="60DA542A" w14:textId="77F2DF8E" w:rsidR="00E44851" w:rsidRPr="00C65151" w:rsidRDefault="00E44851" w:rsidP="00E44851">
      <w:pPr>
        <w:spacing w:line="276" w:lineRule="auto"/>
        <w:ind w:left="360"/>
        <w:rPr>
          <w:rFonts w:asciiTheme="minorHAnsi" w:hAnsiTheme="minorHAnsi" w:cstheme="minorHAnsi"/>
          <w:strike/>
        </w:rPr>
      </w:pPr>
      <w:r w:rsidRPr="00C65151">
        <w:rPr>
          <w:rFonts w:asciiTheme="minorHAnsi" w:hAnsiTheme="minorHAnsi" w:cstheme="minorHAnsi"/>
        </w:rPr>
        <w:t>This strand focuses student learning on the development and demonstration of competence in motor skills and movement forms, increasing the likelihood of participation in physical activities. S</w:t>
      </w:r>
      <w:r w:rsidRPr="00C65151">
        <w:rPr>
          <w:rStyle w:val="ssens"/>
          <w:rFonts w:asciiTheme="minorHAnsi" w:eastAsiaTheme="majorEastAsia" w:hAnsiTheme="minorHAnsi" w:cstheme="minorHAnsi"/>
        </w:rPr>
        <w:t xml:space="preserve">tudents will have movement experiences that build competent and confident movers through acquisition, performance, and refinement of movement skills in developmental, tactical, and cooperative activities. </w:t>
      </w:r>
      <w:r w:rsidRPr="00C65151">
        <w:rPr>
          <w:rFonts w:asciiTheme="minorHAnsi" w:hAnsiTheme="minorHAnsi" w:cstheme="minorHAnsi"/>
        </w:rPr>
        <w:t>Movement competence is defined as the development of sufficient skill and ability to ensure successful performance in physical activities. In the elementary years, students develop maturity and adaptability in the use of fundamental motor skills and patterns that are then further refined and combined during the middle school years. As motor patterns become more refined and proficient throughout the middle years, they can be transitioned into specialized skills and patterns and used in more complex learning settings. High school students will demonstrate a level of competence in several physical activities that they are likely to continue beyond graduation.</w:t>
      </w:r>
    </w:p>
    <w:p w14:paraId="32DBB6C6" w14:textId="77777777" w:rsidR="00E44851" w:rsidRPr="00C65151" w:rsidRDefault="00E44851" w:rsidP="00E44851">
      <w:pPr>
        <w:spacing w:line="276" w:lineRule="auto"/>
        <w:ind w:left="360"/>
        <w:rPr>
          <w:rFonts w:asciiTheme="minorHAnsi" w:hAnsiTheme="minorHAnsi" w:cstheme="minorHAnsi"/>
        </w:rPr>
      </w:pPr>
    </w:p>
    <w:p w14:paraId="31FF8E1E" w14:textId="77777777" w:rsidR="00E44851" w:rsidRPr="00C65151" w:rsidRDefault="00E44851" w:rsidP="00E44851">
      <w:pPr>
        <w:keepNext/>
        <w:spacing w:line="276" w:lineRule="auto"/>
        <w:ind w:left="360" w:hanging="360"/>
        <w:rPr>
          <w:rFonts w:asciiTheme="minorHAnsi" w:hAnsiTheme="minorHAnsi" w:cstheme="minorHAnsi"/>
          <w:b/>
          <w:i/>
        </w:rPr>
      </w:pPr>
      <w:r w:rsidRPr="00C65151">
        <w:rPr>
          <w:rFonts w:asciiTheme="minorHAnsi" w:hAnsiTheme="minorHAnsi" w:cstheme="minorHAnsi"/>
        </w:rPr>
        <w:lastRenderedPageBreak/>
        <w:t>2.</w:t>
      </w:r>
      <w:r w:rsidRPr="00C65151">
        <w:rPr>
          <w:rFonts w:asciiTheme="minorHAnsi" w:hAnsiTheme="minorHAnsi" w:cstheme="minorHAnsi"/>
        </w:rPr>
        <w:tab/>
      </w:r>
      <w:r w:rsidRPr="00C65151">
        <w:rPr>
          <w:rFonts w:asciiTheme="minorHAnsi" w:hAnsiTheme="minorHAnsi" w:cstheme="minorHAnsi"/>
          <w:i/>
        </w:rPr>
        <w:t>Apply knowledge of the structures and functions of the body and how they relate to and are affected by human movement to learning and developing motor skills and specialized movement forms.</w:t>
      </w:r>
      <w:r w:rsidRPr="00C65151">
        <w:rPr>
          <w:rFonts w:asciiTheme="minorHAnsi" w:hAnsiTheme="minorHAnsi" w:cstheme="minorHAnsi"/>
          <w:b/>
          <w:i/>
        </w:rPr>
        <w:t xml:space="preserve"> </w:t>
      </w:r>
      <w:r w:rsidRPr="00C65151">
        <w:rPr>
          <w:rFonts w:asciiTheme="minorHAnsi" w:hAnsiTheme="minorHAnsi" w:cstheme="minorHAnsi"/>
          <w:b/>
        </w:rPr>
        <w:t>(Anatomical Basis of Movement)</w:t>
      </w:r>
    </w:p>
    <w:p w14:paraId="33FBD39D" w14:textId="77777777" w:rsidR="00E44851" w:rsidRPr="00C65151" w:rsidRDefault="00E44851" w:rsidP="00E44851">
      <w:pPr>
        <w:spacing w:line="276" w:lineRule="auto"/>
        <w:ind w:left="360"/>
        <w:rPr>
          <w:rFonts w:asciiTheme="minorHAnsi" w:hAnsiTheme="minorHAnsi" w:cstheme="minorHAnsi"/>
        </w:rPr>
      </w:pPr>
    </w:p>
    <w:p w14:paraId="51B38726" w14:textId="2950B943" w:rsidR="00DE14AB" w:rsidRPr="00C65151" w:rsidRDefault="00E44851" w:rsidP="00E44851">
      <w:pPr>
        <w:spacing w:line="276" w:lineRule="auto"/>
        <w:ind w:left="360"/>
        <w:rPr>
          <w:rFonts w:asciiTheme="minorHAnsi" w:hAnsiTheme="minorHAnsi" w:cstheme="minorHAnsi"/>
        </w:rPr>
      </w:pPr>
      <w:r w:rsidRPr="00C65151">
        <w:rPr>
          <w:rFonts w:asciiTheme="minorHAnsi" w:hAnsiTheme="minorHAnsi" w:cstheme="minorHAnsi"/>
        </w:rPr>
        <w:t>This strand focuses student learning on understanding basic anatomy and physiology along with movement concepts and principles, to improve motor skills. While the skilled-movement goal involves learning how to perform physical activities skillfully, this goal directs students toward learning about movement. Concepts and principles from various fields of study support skillful movement performance. These fields of study include motor control, exercise physiology, and biomechanics/kinesiology. Active learning experiences will connect the anatomical content with activities being performed. Elementary students establish basic musculoskeletal vocabulary and use simple concepts as they develop their movements. Middle school students learn and apply more complex concepts of human movement. High school students develop a working knowledge of human anatomy and physiology concepts and principles, enabling them to independently apply concepts in order to acquire new skills or enhance existing skills.</w:t>
      </w:r>
    </w:p>
    <w:p w14:paraId="0655CBDA" w14:textId="77777777" w:rsidR="00E44851" w:rsidRPr="00C65151" w:rsidRDefault="00E44851" w:rsidP="00E44851">
      <w:pPr>
        <w:pStyle w:val="Paragraph"/>
        <w:spacing w:after="0" w:line="276" w:lineRule="auto"/>
        <w:rPr>
          <w:rFonts w:asciiTheme="minorHAnsi" w:hAnsiTheme="minorHAnsi" w:cstheme="minorHAnsi"/>
          <w:sz w:val="24"/>
          <w:szCs w:val="24"/>
        </w:rPr>
      </w:pPr>
    </w:p>
    <w:p w14:paraId="247A23E4" w14:textId="77777777" w:rsidR="00E44851" w:rsidRPr="00C65151" w:rsidRDefault="00E44851" w:rsidP="00E44851">
      <w:pPr>
        <w:keepNext/>
        <w:spacing w:line="276" w:lineRule="auto"/>
        <w:ind w:left="360" w:hanging="360"/>
        <w:rPr>
          <w:rFonts w:asciiTheme="minorHAnsi" w:hAnsiTheme="minorHAnsi" w:cstheme="minorHAnsi"/>
          <w:b/>
          <w:i/>
        </w:rPr>
      </w:pPr>
      <w:r w:rsidRPr="00C65151">
        <w:rPr>
          <w:rFonts w:asciiTheme="minorHAnsi" w:hAnsiTheme="minorHAnsi" w:cstheme="minorHAnsi"/>
        </w:rPr>
        <w:t>3.</w:t>
      </w:r>
      <w:r w:rsidRPr="00C65151">
        <w:rPr>
          <w:rFonts w:asciiTheme="minorHAnsi" w:hAnsiTheme="minorHAnsi" w:cstheme="minorHAnsi"/>
        </w:rPr>
        <w:tab/>
      </w:r>
      <w:r w:rsidRPr="00C65151">
        <w:rPr>
          <w:rFonts w:asciiTheme="minorHAnsi" w:hAnsiTheme="minorHAnsi" w:cstheme="minorHAnsi"/>
          <w:i/>
        </w:rPr>
        <w:t>Achieve and maintain a health-enhancing level of personal fitness.</w:t>
      </w:r>
      <w:r w:rsidRPr="00C65151">
        <w:rPr>
          <w:rFonts w:asciiTheme="minorHAnsi" w:hAnsiTheme="minorHAnsi" w:cstheme="minorHAnsi"/>
          <w:b/>
          <w:i/>
        </w:rPr>
        <w:t xml:space="preserve"> </w:t>
      </w:r>
      <w:r w:rsidRPr="00C65151">
        <w:rPr>
          <w:rFonts w:asciiTheme="minorHAnsi" w:hAnsiTheme="minorHAnsi" w:cstheme="minorHAnsi"/>
          <w:b/>
        </w:rPr>
        <w:t>(Fitness Planning)</w:t>
      </w:r>
    </w:p>
    <w:p w14:paraId="7CBFB66B" w14:textId="77777777" w:rsidR="00E44851" w:rsidRPr="00C65151" w:rsidRDefault="00E44851" w:rsidP="00E44851">
      <w:pPr>
        <w:spacing w:line="276" w:lineRule="auto"/>
        <w:ind w:left="360"/>
        <w:rPr>
          <w:rFonts w:asciiTheme="minorHAnsi" w:hAnsiTheme="minorHAnsi" w:cstheme="minorHAnsi"/>
        </w:rPr>
      </w:pPr>
    </w:p>
    <w:p w14:paraId="61C629D8" w14:textId="53FAA522" w:rsidR="00E44851" w:rsidRPr="00C65151" w:rsidRDefault="00E44851" w:rsidP="00E44851">
      <w:pPr>
        <w:spacing w:line="276" w:lineRule="auto"/>
        <w:ind w:left="360"/>
        <w:rPr>
          <w:rFonts w:asciiTheme="minorHAnsi" w:hAnsiTheme="minorHAnsi" w:cstheme="minorHAnsi"/>
        </w:rPr>
      </w:pPr>
      <w:r w:rsidRPr="00C65151">
        <w:rPr>
          <w:rFonts w:asciiTheme="minorHAnsi" w:hAnsiTheme="minorHAnsi" w:cstheme="minorHAnsi"/>
        </w:rPr>
        <w:t>This strand focuses student learning on understanding the relationship between a health-enhancing level of physical fitness and the prevention of chronic disease. The intent is for students to explain the importance of fitness and active lifestyles, to be able to evaluate personal fitness levels, and to create an appropriate fitness plan with goals, activities, and timelines that will maintain and improve their levels of physical fitness. Recommended criterion-referenced wellness testing includes Progressive Aerobic Cardiovascular Endurance Run (PACER), cadence push-ups, cadence curl-ups, back-saver sit and reach, and trunk lift. Elementary students become aware of health-related fitness components (aerobic capacity, muscular strength and endurance, flexibility, and body composition), engage in physical activities, and develop a basic fitness plan. Middle school students continue to learn about the components of fitness: how they are developed and improved, how they interrelate, and how they contribute to overall fitness to develop and implement a personal fitness plan. High school students plan, implement, evaluate, and modify a personal, goal-driven fitness plan that enables them to achieve and maintain the level of fitness needed to meet their personal goals for various work-related, sport, and leisure activities.</w:t>
      </w:r>
    </w:p>
    <w:p w14:paraId="0A4030CB" w14:textId="77777777" w:rsidR="00E44851" w:rsidRPr="00C65151" w:rsidRDefault="00E44851" w:rsidP="00E44851">
      <w:pPr>
        <w:spacing w:line="276" w:lineRule="auto"/>
        <w:ind w:left="360"/>
        <w:rPr>
          <w:rFonts w:asciiTheme="minorHAnsi" w:hAnsiTheme="minorHAnsi" w:cstheme="minorHAnsi"/>
        </w:rPr>
      </w:pPr>
    </w:p>
    <w:p w14:paraId="5B9C8FBF" w14:textId="1F3A527F" w:rsidR="00E44851" w:rsidRPr="00C65151" w:rsidRDefault="00E44851" w:rsidP="00E44851">
      <w:pPr>
        <w:spacing w:line="276" w:lineRule="auto"/>
        <w:ind w:left="360" w:hanging="360"/>
        <w:rPr>
          <w:rFonts w:asciiTheme="minorHAnsi" w:hAnsiTheme="minorHAnsi" w:cstheme="minorHAnsi"/>
          <w:i/>
        </w:rPr>
      </w:pPr>
      <w:r w:rsidRPr="00C65151">
        <w:rPr>
          <w:rFonts w:asciiTheme="minorHAnsi" w:hAnsiTheme="minorHAnsi" w:cstheme="minorHAnsi"/>
        </w:rPr>
        <w:t>4.</w:t>
      </w:r>
      <w:r w:rsidRPr="00C65151">
        <w:rPr>
          <w:rFonts w:asciiTheme="minorHAnsi" w:hAnsiTheme="minorHAnsi" w:cstheme="minorHAnsi"/>
        </w:rPr>
        <w:tab/>
      </w:r>
      <w:r w:rsidRPr="00C65151">
        <w:rPr>
          <w:rFonts w:asciiTheme="minorHAnsi" w:hAnsiTheme="minorHAnsi" w:cstheme="minorHAnsi"/>
          <w:i/>
        </w:rPr>
        <w:t xml:space="preserve">Demonstrate the aptitude, attitude, and skills to lead responsible, fulfilling, and respectful lives. </w:t>
      </w:r>
      <w:r w:rsidRPr="00C65151">
        <w:rPr>
          <w:rFonts w:asciiTheme="minorHAnsi" w:hAnsiTheme="minorHAnsi" w:cstheme="minorHAnsi"/>
          <w:b/>
        </w:rPr>
        <w:t>(Social and Emotional Development</w:t>
      </w:r>
      <w:r w:rsidRPr="00C65151">
        <w:rPr>
          <w:rFonts w:asciiTheme="minorHAnsi" w:hAnsiTheme="minorHAnsi" w:cstheme="minorHAnsi"/>
          <w:b/>
          <w:i/>
        </w:rPr>
        <w:t>)</w:t>
      </w:r>
      <w:r w:rsidRPr="00C65151">
        <w:rPr>
          <w:rFonts w:asciiTheme="minorHAnsi" w:hAnsiTheme="minorHAnsi" w:cstheme="minorHAnsi"/>
          <w:i/>
        </w:rPr>
        <w:t xml:space="preserve"> </w:t>
      </w:r>
    </w:p>
    <w:p w14:paraId="20436E7A" w14:textId="77777777" w:rsidR="00E44851" w:rsidRPr="00C65151" w:rsidRDefault="00E44851" w:rsidP="00E44851">
      <w:pPr>
        <w:pStyle w:val="Paragraph"/>
        <w:spacing w:after="0" w:line="276" w:lineRule="auto"/>
        <w:ind w:left="360"/>
        <w:rPr>
          <w:rFonts w:asciiTheme="minorHAnsi" w:hAnsiTheme="minorHAnsi" w:cstheme="minorHAnsi"/>
          <w:sz w:val="24"/>
          <w:szCs w:val="24"/>
        </w:rPr>
      </w:pPr>
    </w:p>
    <w:p w14:paraId="55F1FADD" w14:textId="2AD5F649" w:rsidR="00E44851" w:rsidRPr="00C65151" w:rsidRDefault="00E44851" w:rsidP="00E44851">
      <w:pPr>
        <w:pBdr>
          <w:top w:val="nil"/>
          <w:left w:val="nil"/>
          <w:bottom w:val="nil"/>
          <w:right w:val="nil"/>
          <w:between w:val="nil"/>
        </w:pBdr>
        <w:spacing w:line="276" w:lineRule="auto"/>
        <w:ind w:left="360"/>
        <w:rPr>
          <w:rFonts w:asciiTheme="minorHAnsi" w:hAnsiTheme="minorHAnsi" w:cstheme="minorHAnsi"/>
        </w:rPr>
      </w:pPr>
      <w:r w:rsidRPr="00C65151">
        <w:rPr>
          <w:rFonts w:asciiTheme="minorHAnsi" w:hAnsiTheme="minorHAnsi" w:cstheme="minorHAnsi"/>
        </w:rPr>
        <w:t>This strand focuses student learning on the skills and behaviors that lead to personal and group success in physical activity, both in school and in settings outside school. Students will explain and apply skills for communication, cooperation, conflict resolution, goal setting and attainment, critical and creative thinking, resilience, and self-directed learning. Students will explain and demonstrate the importance of and ability to be safe in activities. Students will understand that inclusion is a social and emotional experience associated with feelings of belonging, acceptance, and value that creates a supportive environment for all students. Elementary students recognize and use rules and procedures, focus on safety, respect similarities and dissimilarities, and cooperate with others. Middle school students participate cooperatively with others and understand reasons for rules and procedures. High school students initiate and exhibit responsible behaviors and positively affect the behaviors of others in physical activity settings inside and outside school.</w:t>
      </w:r>
    </w:p>
    <w:p w14:paraId="3F31C122" w14:textId="77777777" w:rsidR="00E44851" w:rsidRPr="00C65151" w:rsidRDefault="00E44851" w:rsidP="00E44851">
      <w:pPr>
        <w:spacing w:line="276" w:lineRule="auto"/>
        <w:rPr>
          <w:rFonts w:asciiTheme="minorHAnsi" w:hAnsiTheme="minorHAnsi" w:cstheme="minorHAnsi"/>
        </w:rPr>
      </w:pPr>
    </w:p>
    <w:p w14:paraId="72CB0ED0" w14:textId="2BAB53FF" w:rsidR="00E44851" w:rsidRPr="00C65151" w:rsidRDefault="00E44851" w:rsidP="00E44851">
      <w:pPr>
        <w:spacing w:line="276" w:lineRule="auto"/>
        <w:ind w:left="360" w:hanging="360"/>
        <w:rPr>
          <w:rFonts w:asciiTheme="minorHAnsi" w:hAnsiTheme="minorHAnsi" w:cstheme="minorHAnsi"/>
          <w:i/>
        </w:rPr>
      </w:pPr>
      <w:r w:rsidRPr="00C65151">
        <w:rPr>
          <w:rFonts w:asciiTheme="minorHAnsi" w:hAnsiTheme="minorHAnsi" w:cstheme="minorHAnsi"/>
        </w:rPr>
        <w:t>5.</w:t>
      </w:r>
      <w:r w:rsidR="004979BA" w:rsidRPr="00C65151">
        <w:rPr>
          <w:rFonts w:asciiTheme="minorHAnsi" w:hAnsiTheme="minorHAnsi" w:cstheme="minorHAnsi"/>
        </w:rPr>
        <w:tab/>
      </w:r>
      <w:r w:rsidRPr="00C65151">
        <w:rPr>
          <w:rFonts w:asciiTheme="minorHAnsi" w:hAnsiTheme="minorHAnsi" w:cstheme="minorHAnsi"/>
          <w:i/>
        </w:rPr>
        <w:t xml:space="preserve">Explain the importance of energy balance and the nutritional needs of the body to maintain optimal health and prevent chronic disease. </w:t>
      </w:r>
      <w:r w:rsidRPr="00C65151">
        <w:rPr>
          <w:rFonts w:asciiTheme="minorHAnsi" w:hAnsiTheme="minorHAnsi" w:cstheme="minorHAnsi"/>
          <w:b/>
        </w:rPr>
        <w:t>(Energy Balance)</w:t>
      </w:r>
      <w:r w:rsidRPr="00C65151">
        <w:rPr>
          <w:rFonts w:asciiTheme="minorHAnsi" w:hAnsiTheme="minorHAnsi" w:cstheme="minorHAnsi"/>
        </w:rPr>
        <w:t xml:space="preserve"> </w:t>
      </w:r>
    </w:p>
    <w:p w14:paraId="73043D1E" w14:textId="77777777" w:rsidR="00E44851" w:rsidRPr="00C65151" w:rsidRDefault="00E44851" w:rsidP="00E44851">
      <w:pPr>
        <w:keepNext/>
        <w:spacing w:line="276" w:lineRule="auto"/>
        <w:ind w:left="360" w:hanging="360"/>
        <w:rPr>
          <w:rFonts w:asciiTheme="minorHAnsi" w:hAnsiTheme="minorHAnsi" w:cstheme="minorHAnsi"/>
          <w:b/>
        </w:rPr>
      </w:pPr>
    </w:p>
    <w:p w14:paraId="04A995F9" w14:textId="77777777" w:rsidR="00E44851" w:rsidRPr="00C65151" w:rsidRDefault="00E44851" w:rsidP="00E44851">
      <w:pPr>
        <w:spacing w:line="276" w:lineRule="auto"/>
        <w:ind w:left="360"/>
        <w:rPr>
          <w:rFonts w:asciiTheme="minorHAnsi" w:hAnsiTheme="minorHAnsi" w:cstheme="minorHAnsi"/>
        </w:rPr>
      </w:pPr>
      <w:r w:rsidRPr="00C65151">
        <w:rPr>
          <w:rFonts w:asciiTheme="minorHAnsi" w:hAnsiTheme="minorHAnsi" w:cstheme="minorHAnsi"/>
        </w:rPr>
        <w:t>This strand focuses student learning on energy balance (nutrition and fitness concepts – functional fitness) and explains the importance of energy balance for physical health and chronic disease prevention. This includes physical activity guidelines, types of physical activity needed for energy balance, importance of physical activity, health-related components of fitness, nutrition guidelines, meal planning, screen time, and sleep. Elementary students understand the basic nutrition and fitness concepts of energy balance. The middle school student will extend learning of energy balance, including nutrition, fitness concepts, physical activity, health-related components of fitness, nutrition guidelines, meal planning, screen time, and sleep and will explain the connection to personal health and fitness. The high school student will explain the importance of energy balance and nutritional needs of the body to maintain optimal health and prevent chronic disease for the present and into the adult years.</w:t>
      </w:r>
    </w:p>
    <w:p w14:paraId="78EB1E7C" w14:textId="77777777" w:rsidR="00E44851" w:rsidRPr="00C65151" w:rsidRDefault="00E44851" w:rsidP="00E44851">
      <w:pPr>
        <w:pStyle w:val="Paragraph"/>
        <w:spacing w:after="0" w:line="276" w:lineRule="auto"/>
        <w:rPr>
          <w:rFonts w:asciiTheme="minorHAnsi" w:hAnsiTheme="minorHAnsi" w:cstheme="minorHAnsi"/>
          <w:sz w:val="24"/>
          <w:szCs w:val="24"/>
        </w:rPr>
      </w:pPr>
    </w:p>
    <w:p w14:paraId="6EFD819E" w14:textId="77777777" w:rsidR="00E44851" w:rsidRPr="00C65151" w:rsidRDefault="00E44851" w:rsidP="00E44851">
      <w:pPr>
        <w:pStyle w:val="Paragraph"/>
        <w:spacing w:after="0" w:line="276" w:lineRule="auto"/>
        <w:rPr>
          <w:rFonts w:asciiTheme="minorHAnsi" w:hAnsiTheme="minorHAnsi" w:cstheme="minorHAnsi"/>
          <w:sz w:val="24"/>
          <w:szCs w:val="24"/>
        </w:rPr>
      </w:pPr>
      <w:r w:rsidRPr="00C65151">
        <w:rPr>
          <w:rFonts w:asciiTheme="minorHAnsi" w:hAnsiTheme="minorHAnsi" w:cstheme="minorHAnsi"/>
          <w:sz w:val="24"/>
          <w:szCs w:val="24"/>
        </w:rPr>
        <w:t>The combination of these five strands leads students toward being able to lead an active, healthy lifestyle skillfully, knowledgeably, responsibly, and vigorously.</w:t>
      </w:r>
    </w:p>
    <w:p w14:paraId="0E626CEF" w14:textId="77777777" w:rsidR="00E44851" w:rsidRPr="00C65151" w:rsidRDefault="00E44851" w:rsidP="00E44851">
      <w:pPr>
        <w:tabs>
          <w:tab w:val="left" w:pos="4100"/>
        </w:tabs>
        <w:spacing w:line="276" w:lineRule="auto"/>
        <w:rPr>
          <w:rFonts w:asciiTheme="minorHAnsi" w:hAnsiTheme="minorHAnsi" w:cstheme="minorHAnsi"/>
        </w:rPr>
      </w:pPr>
    </w:p>
    <w:p w14:paraId="70F9BAE7" w14:textId="08C4A725" w:rsidR="00E44851" w:rsidRPr="00C65151" w:rsidRDefault="00E44851" w:rsidP="00E44851">
      <w:pPr>
        <w:spacing w:line="276" w:lineRule="auto"/>
        <w:jc w:val="both"/>
        <w:rPr>
          <w:rFonts w:asciiTheme="minorHAnsi" w:hAnsiTheme="minorHAnsi" w:cstheme="minorHAnsi"/>
        </w:rPr>
      </w:pPr>
      <w:r w:rsidRPr="00C65151">
        <w:rPr>
          <w:rFonts w:asciiTheme="minorHAnsi" w:hAnsiTheme="minorHAnsi" w:cstheme="minorHAnsi"/>
        </w:rPr>
        <w:t xml:space="preserve">The proposed </w:t>
      </w:r>
      <w:r w:rsidRPr="00C65151">
        <w:rPr>
          <w:rFonts w:asciiTheme="minorHAnsi" w:hAnsiTheme="minorHAnsi" w:cstheme="minorHAnsi"/>
          <w:i/>
        </w:rPr>
        <w:t>2022</w:t>
      </w:r>
      <w:r w:rsidRPr="00C65151">
        <w:rPr>
          <w:rFonts w:asciiTheme="minorHAnsi" w:hAnsiTheme="minorHAnsi" w:cstheme="minorHAnsi"/>
          <w:i/>
          <w:iCs/>
        </w:rPr>
        <w:t xml:space="preserve"> Physical Education Standards of Learning</w:t>
      </w:r>
      <w:r w:rsidRPr="00C65151">
        <w:rPr>
          <w:rFonts w:asciiTheme="minorHAnsi" w:hAnsiTheme="minorHAnsi" w:cstheme="minorHAnsi"/>
          <w:i/>
        </w:rPr>
        <w:t> </w:t>
      </w:r>
      <w:r w:rsidRPr="00C65151">
        <w:rPr>
          <w:rFonts w:asciiTheme="minorHAnsi" w:hAnsiTheme="minorHAnsi" w:cstheme="minorHAnsi"/>
          <w:i/>
          <w:iCs/>
        </w:rPr>
        <w:t>Curriculum Framework</w:t>
      </w:r>
      <w:r w:rsidRPr="00C65151">
        <w:rPr>
          <w:rFonts w:asciiTheme="minorHAnsi" w:hAnsiTheme="minorHAnsi" w:cstheme="minorHAnsi"/>
          <w:i/>
        </w:rPr>
        <w:t>,</w:t>
      </w:r>
      <w:r w:rsidRPr="00C65151">
        <w:rPr>
          <w:rFonts w:asciiTheme="minorHAnsi" w:hAnsiTheme="minorHAnsi" w:cstheme="minorHAnsi"/>
        </w:rPr>
        <w:t xml:space="preserve"> a companion document to the </w:t>
      </w:r>
      <w:r w:rsidRPr="00C65151">
        <w:rPr>
          <w:rFonts w:asciiTheme="minorHAnsi" w:hAnsiTheme="minorHAnsi" w:cstheme="minorHAnsi"/>
          <w:i/>
        </w:rPr>
        <w:t>2022</w:t>
      </w:r>
      <w:r w:rsidRPr="00C65151">
        <w:rPr>
          <w:rFonts w:asciiTheme="minorHAnsi" w:hAnsiTheme="minorHAnsi" w:cstheme="minorHAnsi"/>
          <w:i/>
          <w:iCs/>
        </w:rPr>
        <w:t xml:space="preserve"> Physical Education Standards of Learning</w:t>
      </w:r>
      <w:r w:rsidR="00B35A8B" w:rsidRPr="00C65151">
        <w:rPr>
          <w:rFonts w:asciiTheme="minorHAnsi" w:hAnsiTheme="minorHAnsi" w:cstheme="minorHAnsi"/>
        </w:rPr>
        <w:t>,</w:t>
      </w:r>
      <w:r w:rsidRPr="00C65151">
        <w:rPr>
          <w:rFonts w:asciiTheme="minorHAnsi" w:hAnsiTheme="minorHAnsi" w:cstheme="minorHAnsi"/>
        </w:rPr>
        <w:t xml:space="preserve"> amplifies and supports the </w:t>
      </w:r>
      <w:r w:rsidRPr="00C65151">
        <w:rPr>
          <w:rFonts w:asciiTheme="minorHAnsi" w:hAnsiTheme="minorHAnsi" w:cstheme="minorHAnsi"/>
          <w:i/>
          <w:iCs/>
        </w:rPr>
        <w:t>Physical Education Standards of Learning</w:t>
      </w:r>
      <w:r w:rsidRPr="00C65151">
        <w:rPr>
          <w:rFonts w:asciiTheme="minorHAnsi" w:hAnsiTheme="minorHAnsi" w:cstheme="minorHAnsi"/>
          <w:iCs/>
        </w:rPr>
        <w:t> </w:t>
      </w:r>
      <w:r w:rsidRPr="00C65151">
        <w:rPr>
          <w:rFonts w:asciiTheme="minorHAnsi" w:hAnsiTheme="minorHAnsi" w:cstheme="minorHAnsi"/>
        </w:rPr>
        <w:t>and further defines the content knowledge, skills, and understandings. The standards and </w:t>
      </w:r>
      <w:r w:rsidR="00B35A8B" w:rsidRPr="00C65151">
        <w:rPr>
          <w:rFonts w:asciiTheme="minorHAnsi" w:hAnsiTheme="minorHAnsi" w:cstheme="minorHAnsi"/>
          <w:i/>
          <w:iCs/>
        </w:rPr>
        <w:t>Curriculum Framework</w:t>
      </w:r>
      <w:r w:rsidR="00B35A8B" w:rsidRPr="00C65151">
        <w:rPr>
          <w:rFonts w:asciiTheme="minorHAnsi" w:hAnsiTheme="minorHAnsi" w:cstheme="minorHAnsi"/>
        </w:rPr>
        <w:t> </w:t>
      </w:r>
      <w:r w:rsidRPr="00C65151">
        <w:rPr>
          <w:rFonts w:asciiTheme="minorHAnsi" w:hAnsiTheme="minorHAnsi" w:cstheme="minorHAnsi"/>
        </w:rPr>
        <w:t xml:space="preserve">are not intended to encompass the entire curriculum </w:t>
      </w:r>
      <w:r w:rsidRPr="00C65151">
        <w:rPr>
          <w:rFonts w:asciiTheme="minorHAnsi" w:hAnsiTheme="minorHAnsi" w:cstheme="minorHAnsi"/>
        </w:rPr>
        <w:lastRenderedPageBreak/>
        <w:t>for a given grade level or course. School divisions are encouraged to incorporate the standards and </w:t>
      </w:r>
      <w:r w:rsidR="004979BA" w:rsidRPr="00C65151">
        <w:rPr>
          <w:rFonts w:asciiTheme="minorHAnsi" w:hAnsiTheme="minorHAnsi" w:cstheme="minorHAnsi"/>
          <w:i/>
          <w:iCs/>
        </w:rPr>
        <w:t>Curriculum Framework</w:t>
      </w:r>
      <w:r w:rsidR="004979BA" w:rsidRPr="00C65151">
        <w:rPr>
          <w:rFonts w:asciiTheme="minorHAnsi" w:hAnsiTheme="minorHAnsi" w:cstheme="minorHAnsi"/>
        </w:rPr>
        <w:t> </w:t>
      </w:r>
      <w:r w:rsidRPr="00C65151">
        <w:rPr>
          <w:rFonts w:asciiTheme="minorHAnsi" w:hAnsiTheme="minorHAnsi" w:cstheme="minorHAnsi"/>
        </w:rPr>
        <w:t>into a broader, locally designed or selected curriculum. The </w:t>
      </w:r>
      <w:r w:rsidR="004979BA" w:rsidRPr="00C65151">
        <w:rPr>
          <w:rFonts w:asciiTheme="minorHAnsi" w:hAnsiTheme="minorHAnsi" w:cstheme="minorHAnsi"/>
          <w:i/>
          <w:iCs/>
        </w:rPr>
        <w:t>Curriculum Framework</w:t>
      </w:r>
      <w:r w:rsidR="004979BA" w:rsidRPr="00C65151">
        <w:rPr>
          <w:rFonts w:asciiTheme="minorHAnsi" w:hAnsiTheme="minorHAnsi" w:cstheme="minorHAnsi"/>
        </w:rPr>
        <w:t> </w:t>
      </w:r>
      <w:r w:rsidRPr="00C65151">
        <w:rPr>
          <w:rFonts w:asciiTheme="minorHAnsi" w:hAnsiTheme="minorHAnsi" w:cstheme="minorHAnsi"/>
        </w:rPr>
        <w:t>delineates in greater specificity the minimum content that all teachers should teach and all students should learn.</w:t>
      </w:r>
    </w:p>
    <w:p w14:paraId="378424F5" w14:textId="77777777" w:rsidR="00E44851" w:rsidRPr="00C65151" w:rsidRDefault="00E44851" w:rsidP="00E44851">
      <w:pPr>
        <w:spacing w:before="120" w:line="276" w:lineRule="auto"/>
        <w:jc w:val="both"/>
        <w:rPr>
          <w:rFonts w:asciiTheme="minorHAnsi" w:hAnsiTheme="minorHAnsi" w:cstheme="minorHAnsi"/>
        </w:rPr>
      </w:pPr>
      <w:r w:rsidRPr="00C65151">
        <w:rPr>
          <w:rFonts w:asciiTheme="minorHAnsi" w:hAnsiTheme="minorHAnsi" w:cstheme="minorHAnsi"/>
        </w:rPr>
        <w:t xml:space="preserve">Each topic in the proposed </w:t>
      </w:r>
      <w:r w:rsidRPr="00C65151">
        <w:rPr>
          <w:rFonts w:asciiTheme="minorHAnsi" w:hAnsiTheme="minorHAnsi" w:cstheme="minorHAnsi"/>
          <w:i/>
        </w:rPr>
        <w:t>2022</w:t>
      </w:r>
      <w:r w:rsidRPr="00C65151">
        <w:rPr>
          <w:rFonts w:asciiTheme="minorHAnsi" w:hAnsiTheme="minorHAnsi" w:cstheme="minorHAnsi"/>
          <w:i/>
          <w:iCs/>
        </w:rPr>
        <w:t xml:space="preserve"> Physical Education Standards of Learning</w:t>
      </w:r>
      <w:r w:rsidRPr="00C65151">
        <w:rPr>
          <w:rFonts w:asciiTheme="minorHAnsi" w:hAnsiTheme="minorHAnsi" w:cstheme="minorHAnsi"/>
          <w:i/>
        </w:rPr>
        <w:t> </w:t>
      </w:r>
      <w:r w:rsidRPr="00C65151">
        <w:rPr>
          <w:rFonts w:asciiTheme="minorHAnsi" w:hAnsiTheme="minorHAnsi" w:cstheme="minorHAnsi"/>
          <w:i/>
          <w:iCs/>
        </w:rPr>
        <w:t>Curriculum Framework</w:t>
      </w:r>
      <w:r w:rsidRPr="00C65151">
        <w:rPr>
          <w:rFonts w:asciiTheme="minorHAnsi" w:hAnsiTheme="minorHAnsi" w:cstheme="minorHAnsi"/>
        </w:rPr>
        <w:t> is developed around the Standards of Learning. The format of the </w:t>
      </w:r>
      <w:r w:rsidRPr="00C65151">
        <w:rPr>
          <w:rFonts w:asciiTheme="minorHAnsi" w:hAnsiTheme="minorHAnsi" w:cstheme="minorHAnsi"/>
          <w:i/>
          <w:iCs/>
        </w:rPr>
        <w:t>Curriculum Framework</w:t>
      </w:r>
      <w:r w:rsidRPr="00C65151">
        <w:rPr>
          <w:rFonts w:asciiTheme="minorHAnsi" w:hAnsiTheme="minorHAnsi" w:cstheme="minorHAnsi"/>
        </w:rPr>
        <w:t> facilitates teacher planning by identifying the key concepts, knowledge, and skills that should be the focus of instruction for each standard. The </w:t>
      </w:r>
      <w:r w:rsidRPr="00C65151">
        <w:rPr>
          <w:rFonts w:asciiTheme="minorHAnsi" w:hAnsiTheme="minorHAnsi" w:cstheme="minorHAnsi"/>
          <w:i/>
          <w:iCs/>
        </w:rPr>
        <w:t>Curriculum Framework</w:t>
      </w:r>
      <w:r w:rsidRPr="00C65151">
        <w:rPr>
          <w:rFonts w:asciiTheme="minorHAnsi" w:hAnsiTheme="minorHAnsi" w:cstheme="minorHAnsi"/>
        </w:rPr>
        <w:t> is divided into two sections: Essential Understandings and Knowledge and Skills. The purpose of each section is explained below.</w:t>
      </w:r>
    </w:p>
    <w:p w14:paraId="638A9A5A" w14:textId="77777777" w:rsidR="00E44851" w:rsidRPr="00C65151" w:rsidRDefault="00E44851" w:rsidP="005579D3">
      <w:pPr>
        <w:spacing w:line="276" w:lineRule="auto"/>
        <w:jc w:val="both"/>
        <w:rPr>
          <w:rFonts w:asciiTheme="minorHAnsi" w:hAnsiTheme="minorHAnsi" w:cstheme="minorHAnsi"/>
        </w:rPr>
      </w:pPr>
    </w:p>
    <w:p w14:paraId="5750563F" w14:textId="6B9596C1" w:rsidR="00E44851" w:rsidRPr="00C65151" w:rsidRDefault="00DE14AB" w:rsidP="005579D3">
      <w:pPr>
        <w:shd w:val="clear" w:color="auto" w:fill="FFFFFF"/>
        <w:spacing w:line="276" w:lineRule="auto"/>
        <w:jc w:val="both"/>
        <w:rPr>
          <w:rFonts w:asciiTheme="minorHAnsi" w:hAnsiTheme="minorHAnsi" w:cstheme="minorHAnsi"/>
          <w:i/>
        </w:rPr>
      </w:pPr>
      <w:r w:rsidRPr="00C65151">
        <w:rPr>
          <w:rFonts w:asciiTheme="minorHAnsi" w:hAnsiTheme="minorHAnsi" w:cstheme="minorHAnsi"/>
          <w:i/>
          <w:iCs/>
        </w:rPr>
        <w:t xml:space="preserve">Essential </w:t>
      </w:r>
      <w:r w:rsidR="00E44851" w:rsidRPr="00C65151">
        <w:rPr>
          <w:rFonts w:asciiTheme="minorHAnsi" w:hAnsiTheme="minorHAnsi" w:cstheme="minorHAnsi"/>
          <w:i/>
          <w:iCs/>
        </w:rPr>
        <w:t>Understandings</w:t>
      </w:r>
    </w:p>
    <w:p w14:paraId="400989C6" w14:textId="52EC7A70" w:rsidR="00E44851" w:rsidRPr="00C65151" w:rsidRDefault="00E44851" w:rsidP="00E44851">
      <w:pPr>
        <w:shd w:val="clear" w:color="auto" w:fill="FFFFFF"/>
        <w:spacing w:line="276" w:lineRule="auto"/>
        <w:jc w:val="both"/>
        <w:rPr>
          <w:rFonts w:asciiTheme="minorHAnsi" w:hAnsiTheme="minorHAnsi" w:cstheme="minorHAnsi"/>
        </w:rPr>
      </w:pPr>
      <w:r w:rsidRPr="00C65151">
        <w:rPr>
          <w:rFonts w:asciiTheme="minorHAnsi" w:hAnsiTheme="minorHAnsi" w:cstheme="minorHAnsi"/>
        </w:rPr>
        <w:t xml:space="preserve">This section includes content and key concepts that </w:t>
      </w:r>
      <w:r w:rsidR="004979BA" w:rsidRPr="00C65151">
        <w:rPr>
          <w:rFonts w:asciiTheme="minorHAnsi" w:hAnsiTheme="minorHAnsi" w:cstheme="minorHAnsi"/>
        </w:rPr>
        <w:t xml:space="preserve">help </w:t>
      </w:r>
      <w:r w:rsidRPr="00C65151">
        <w:rPr>
          <w:rFonts w:asciiTheme="minorHAnsi" w:hAnsiTheme="minorHAnsi" w:cstheme="minorHAnsi"/>
        </w:rPr>
        <w:t xml:space="preserve">teachers </w:t>
      </w:r>
      <w:r w:rsidR="004979BA" w:rsidRPr="00C65151">
        <w:rPr>
          <w:rFonts w:asciiTheme="minorHAnsi" w:hAnsiTheme="minorHAnsi" w:cstheme="minorHAnsi"/>
        </w:rPr>
        <w:t xml:space="preserve">plan </w:t>
      </w:r>
      <w:r w:rsidRPr="00C65151">
        <w:rPr>
          <w:rFonts w:asciiTheme="minorHAnsi" w:hAnsiTheme="minorHAnsi" w:cstheme="minorHAnsi"/>
        </w:rPr>
        <w:t xml:space="preserve">instruction. </w:t>
      </w:r>
    </w:p>
    <w:p w14:paraId="48F7576E" w14:textId="77777777" w:rsidR="00E44851" w:rsidRPr="00C65151" w:rsidRDefault="00E44851" w:rsidP="00E44851">
      <w:pPr>
        <w:shd w:val="clear" w:color="auto" w:fill="FFFFFF"/>
        <w:spacing w:before="120" w:line="276" w:lineRule="auto"/>
        <w:jc w:val="both"/>
        <w:rPr>
          <w:rFonts w:asciiTheme="minorHAnsi" w:hAnsiTheme="minorHAnsi" w:cstheme="minorHAnsi"/>
          <w:i/>
        </w:rPr>
      </w:pPr>
      <w:r w:rsidRPr="00C65151">
        <w:rPr>
          <w:rFonts w:asciiTheme="minorHAnsi" w:hAnsiTheme="minorHAnsi" w:cstheme="minorHAnsi"/>
          <w:i/>
          <w:iCs/>
        </w:rPr>
        <w:t>Essential Knowledge and Skills</w:t>
      </w:r>
    </w:p>
    <w:p w14:paraId="53E20362" w14:textId="77777777" w:rsidR="00E44851" w:rsidRPr="00C65151" w:rsidRDefault="00E44851" w:rsidP="00E44851">
      <w:pPr>
        <w:shd w:val="clear" w:color="auto" w:fill="FFFFFF"/>
        <w:spacing w:line="276" w:lineRule="auto"/>
        <w:jc w:val="both"/>
        <w:rPr>
          <w:rFonts w:asciiTheme="minorHAnsi" w:hAnsiTheme="minorHAnsi" w:cstheme="minorHAnsi"/>
        </w:rPr>
      </w:pPr>
      <w:r w:rsidRPr="00C65151">
        <w:rPr>
          <w:rFonts w:asciiTheme="minorHAnsi" w:hAnsiTheme="minorHAnsi" w:cstheme="minorHAnsi"/>
        </w:rPr>
        <w:t>This section provides an expansion of the physical education knowledge and skills that each student should know and be able to demonstrate. This is not meant to be an exhaustive list of student expectations. This section also includes resources to assist with locally designed or selected curriculum.</w:t>
      </w:r>
      <w:r w:rsidRPr="00C65151">
        <w:rPr>
          <w:rFonts w:asciiTheme="minorHAnsi" w:eastAsia="Times" w:hAnsiTheme="minorHAnsi" w:cstheme="minorHAnsi"/>
        </w:rPr>
        <w:br w:type="page"/>
      </w:r>
    </w:p>
    <w:p w14:paraId="20A89A13" w14:textId="77777777" w:rsidR="00E44851" w:rsidRPr="00C65151" w:rsidRDefault="00E44851" w:rsidP="00E44851">
      <w:pPr>
        <w:pStyle w:val="Heading1"/>
        <w:rPr>
          <w:rFonts w:eastAsia="Times"/>
        </w:rPr>
      </w:pPr>
      <w:r w:rsidRPr="00C65151">
        <w:lastRenderedPageBreak/>
        <w:t>Kindergarten</w:t>
      </w:r>
    </w:p>
    <w:p w14:paraId="7F2B8BB6" w14:textId="352DF5EE" w:rsidR="00E44851" w:rsidRPr="00C65151" w:rsidRDefault="00E44851" w:rsidP="005579D3">
      <w:pPr>
        <w:pStyle w:val="Paragraph"/>
        <w:spacing w:before="120" w:after="120" w:line="276" w:lineRule="auto"/>
        <w:jc w:val="left"/>
        <w:rPr>
          <w:rFonts w:asciiTheme="minorHAnsi" w:hAnsiTheme="minorHAnsi" w:cstheme="minorHAnsi"/>
          <w:sz w:val="24"/>
          <w:szCs w:val="24"/>
        </w:rPr>
      </w:pPr>
      <w:r w:rsidRPr="00C65151">
        <w:rPr>
          <w:rFonts w:asciiTheme="minorHAnsi" w:hAnsiTheme="minorHAnsi" w:cstheme="minorHAnsi"/>
          <w:sz w:val="24"/>
          <w:szCs w:val="24"/>
        </w:rPr>
        <w:t>Participating in movement experiences to develop fundamental movement patterns is the primary focus of the kindergarten physical education curriculum. While children at this level vary in development across all movement skills, they should demonstrate continuous improvement in movement under very simple conditions. While developing fundamental skill patterns, students begin to learn key movement concepts that help them perform in educational games, dances, and gymnastics. Students are introduced to a few critical elements (i.e., small, isolated parts of the whole skill or movement). They learn how their bodies react to vigorous physical activity. Students learn to use safe practices, cooperate with and respect others, and follow classroom rules. Experiences in physical education help them develop a positive attitude for leading a healthy, active lifestyle.</w:t>
      </w:r>
    </w:p>
    <w:p w14:paraId="279D0493" w14:textId="05C81A3C" w:rsidR="00E44851" w:rsidRPr="00C65151" w:rsidRDefault="00E44851" w:rsidP="00E44851">
      <w:pPr>
        <w:pStyle w:val="Heading4"/>
        <w:spacing w:line="276" w:lineRule="auto"/>
        <w:rPr>
          <w:rFonts w:asciiTheme="minorHAnsi" w:eastAsia="Times" w:hAnsiTheme="minorHAnsi" w:cstheme="minorHAnsi"/>
        </w:rPr>
      </w:pPr>
      <w:r w:rsidRPr="00C65151">
        <w:rPr>
          <w:rFonts w:asciiTheme="minorHAnsi" w:eastAsia="Times" w:hAnsiTheme="minorHAnsi" w:cstheme="minorHAnsi"/>
        </w:rPr>
        <w:t>Motor Skill Development</w:t>
      </w:r>
    </w:p>
    <w:p w14:paraId="4DC53F96" w14:textId="77777777" w:rsidR="00E44851" w:rsidRPr="00C65151" w:rsidRDefault="00E44851" w:rsidP="00E44851">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K.1</w:t>
      </w:r>
      <w:r w:rsidRPr="00C65151">
        <w:rPr>
          <w:rFonts w:asciiTheme="minorHAnsi" w:hAnsiTheme="minorHAnsi" w:cstheme="minorHAnsi"/>
          <w:sz w:val="24"/>
          <w:szCs w:val="24"/>
        </w:rPr>
        <w:tab/>
        <w:t xml:space="preserve">The student will demonstrate </w:t>
      </w:r>
      <w:r w:rsidRPr="00C65151">
        <w:rPr>
          <w:rFonts w:asciiTheme="minorHAnsi" w:hAnsiTheme="minorHAnsi" w:cstheme="minorHAnsi"/>
          <w:bCs/>
          <w:sz w:val="24"/>
          <w:szCs w:val="24"/>
        </w:rPr>
        <w:t>progress toward the developmentally appropriate form of selected</w:t>
      </w:r>
      <w:r w:rsidRPr="00C65151">
        <w:rPr>
          <w:rFonts w:asciiTheme="minorHAnsi" w:hAnsiTheme="minorHAnsi" w:cstheme="minorHAnsi"/>
          <w:b/>
          <w:bCs/>
          <w:color w:val="333366"/>
          <w:sz w:val="24"/>
          <w:szCs w:val="24"/>
        </w:rPr>
        <w:t xml:space="preserve"> </w:t>
      </w:r>
      <w:r w:rsidRPr="00C65151">
        <w:rPr>
          <w:rFonts w:asciiTheme="minorHAnsi" w:hAnsiTheme="minorHAnsi" w:cstheme="minorHAnsi"/>
          <w:sz w:val="24"/>
          <w:szCs w:val="24"/>
        </w:rPr>
        <w:t>locomotor, non-locomotor, and manipulative skills to understand the various ways the body can move.</w:t>
      </w:r>
    </w:p>
    <w:p w14:paraId="23254293" w14:textId="77777777" w:rsidR="00E44851" w:rsidRPr="00C65151" w:rsidRDefault="00E44851" w:rsidP="00E44851">
      <w:pPr>
        <w:pStyle w:val="SOLBullet"/>
        <w:numPr>
          <w:ilvl w:val="0"/>
          <w:numId w:val="8"/>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Demonstrate</w:t>
      </w:r>
      <w:r w:rsidRPr="00C65151">
        <w:rPr>
          <w:rFonts w:asciiTheme="minorHAnsi" w:hAnsiTheme="minorHAnsi" w:cstheme="minorHAnsi"/>
          <w:i/>
          <w:sz w:val="24"/>
          <w:szCs w:val="24"/>
        </w:rPr>
        <w:t xml:space="preserve"> </w:t>
      </w:r>
      <w:r w:rsidRPr="00C65151">
        <w:rPr>
          <w:rFonts w:asciiTheme="minorHAnsi" w:hAnsiTheme="minorHAnsi" w:cstheme="minorHAnsi"/>
          <w:sz w:val="24"/>
          <w:szCs w:val="24"/>
        </w:rPr>
        <w:t>and differentiate between walking, jogging, running, hopping, galloping, and jumping.</w:t>
      </w:r>
    </w:p>
    <w:p w14:paraId="6777B626" w14:textId="77777777" w:rsidR="00E44851" w:rsidRPr="00C65151" w:rsidRDefault="00E44851" w:rsidP="00E44851">
      <w:pPr>
        <w:pStyle w:val="SOLBullet"/>
        <w:numPr>
          <w:ilvl w:val="0"/>
          <w:numId w:val="8"/>
        </w:numPr>
        <w:tabs>
          <w:tab w:val="left" w:pos="72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Demonstrate bending, pushing, pulling, turning, and balancing on one foot.</w:t>
      </w:r>
    </w:p>
    <w:p w14:paraId="7693CB35" w14:textId="77777777" w:rsidR="00E44851" w:rsidRPr="00C65151" w:rsidRDefault="00E44851" w:rsidP="00E44851">
      <w:pPr>
        <w:numPr>
          <w:ilvl w:val="0"/>
          <w:numId w:val="8"/>
        </w:numPr>
        <w:spacing w:line="276" w:lineRule="auto"/>
        <w:ind w:left="907"/>
        <w:rPr>
          <w:rFonts w:asciiTheme="minorHAnsi" w:hAnsiTheme="minorHAnsi" w:cstheme="minorHAnsi"/>
          <w:strike/>
        </w:rPr>
      </w:pPr>
      <w:r w:rsidRPr="00C65151">
        <w:rPr>
          <w:rFonts w:asciiTheme="minorHAnsi" w:hAnsiTheme="minorHAnsi" w:cstheme="minorHAnsi"/>
          <w:color w:val="000000"/>
        </w:rPr>
        <w:t>Demonstrate moving forward, sideways, and side to side.</w:t>
      </w:r>
    </w:p>
    <w:p w14:paraId="1EE7B6AD" w14:textId="77777777" w:rsidR="00E44851" w:rsidRPr="00C65151" w:rsidRDefault="00E44851" w:rsidP="00E44851">
      <w:pPr>
        <w:pStyle w:val="SOLBullet"/>
        <w:numPr>
          <w:ilvl w:val="0"/>
          <w:numId w:val="8"/>
        </w:numPr>
        <w:tabs>
          <w:tab w:val="left" w:pos="720"/>
        </w:tabs>
        <w:spacing w:line="276" w:lineRule="auto"/>
        <w:ind w:left="907"/>
        <w:rPr>
          <w:rFonts w:asciiTheme="minorHAnsi" w:hAnsiTheme="minorHAnsi" w:cstheme="minorHAnsi"/>
          <w:strike/>
          <w:sz w:val="24"/>
          <w:szCs w:val="24"/>
        </w:rPr>
      </w:pPr>
      <w:r w:rsidRPr="00C65151">
        <w:rPr>
          <w:rFonts w:asciiTheme="minorHAnsi" w:hAnsiTheme="minorHAnsi" w:cstheme="minorHAnsi"/>
          <w:sz w:val="24"/>
          <w:szCs w:val="24"/>
        </w:rPr>
        <w:t>Demonstrate moving at low, medium, and high levels.</w:t>
      </w:r>
    </w:p>
    <w:p w14:paraId="3A57DF98" w14:textId="77777777" w:rsidR="00E44851" w:rsidRPr="00C65151" w:rsidRDefault="00E44851" w:rsidP="00E44851">
      <w:pPr>
        <w:pStyle w:val="SOLBullet"/>
        <w:numPr>
          <w:ilvl w:val="0"/>
          <w:numId w:val="8"/>
        </w:numPr>
        <w:tabs>
          <w:tab w:val="left" w:pos="900"/>
        </w:tabs>
        <w:spacing w:line="276" w:lineRule="auto"/>
        <w:ind w:left="907"/>
        <w:rPr>
          <w:rFonts w:asciiTheme="minorHAnsi" w:hAnsiTheme="minorHAnsi" w:cstheme="minorHAnsi"/>
          <w:strike/>
          <w:sz w:val="24"/>
          <w:szCs w:val="24"/>
        </w:rPr>
      </w:pPr>
      <w:r w:rsidRPr="00C65151">
        <w:rPr>
          <w:rFonts w:asciiTheme="minorHAnsi" w:hAnsiTheme="minorHAnsi" w:cstheme="minorHAnsi"/>
          <w:sz w:val="24"/>
          <w:szCs w:val="24"/>
        </w:rPr>
        <w:t>Demonstrate traveling in straight, curving, and zigzagging pathways.</w:t>
      </w:r>
    </w:p>
    <w:p w14:paraId="58298E67" w14:textId="77777777" w:rsidR="00E44851" w:rsidRPr="00C65151" w:rsidRDefault="00E44851" w:rsidP="00E44851">
      <w:pPr>
        <w:pStyle w:val="ListParagraph"/>
        <w:numPr>
          <w:ilvl w:val="0"/>
          <w:numId w:val="8"/>
        </w:numPr>
        <w:spacing w:line="276" w:lineRule="auto"/>
        <w:ind w:left="907"/>
        <w:rPr>
          <w:rFonts w:cstheme="minorHAnsi"/>
        </w:rPr>
      </w:pPr>
      <w:r w:rsidRPr="00C65151">
        <w:rPr>
          <w:rFonts w:cstheme="minorHAnsi"/>
        </w:rPr>
        <w:t>Demonstrate moving fast, slow, and at moderate speeds.</w:t>
      </w:r>
    </w:p>
    <w:p w14:paraId="4D48EA7F" w14:textId="77777777" w:rsidR="00E44851" w:rsidRPr="00C65151" w:rsidRDefault="00E44851" w:rsidP="00E44851">
      <w:pPr>
        <w:pStyle w:val="ListParagraph"/>
        <w:numPr>
          <w:ilvl w:val="0"/>
          <w:numId w:val="8"/>
        </w:numPr>
        <w:spacing w:line="276" w:lineRule="auto"/>
        <w:ind w:left="907"/>
        <w:rPr>
          <w:rFonts w:cstheme="minorHAnsi"/>
          <w:strike/>
        </w:rPr>
      </w:pPr>
      <w:r w:rsidRPr="00C65151">
        <w:rPr>
          <w:rFonts w:cstheme="minorHAnsi"/>
        </w:rPr>
        <w:t xml:space="preserve">Demonstrate simple educational gymnastic skills, including one roll (narrow or curled). </w:t>
      </w:r>
    </w:p>
    <w:p w14:paraId="0158E541" w14:textId="77777777" w:rsidR="00E44851" w:rsidRPr="00C65151" w:rsidRDefault="00E44851" w:rsidP="00E44851">
      <w:pPr>
        <w:pStyle w:val="ListParagraph"/>
        <w:numPr>
          <w:ilvl w:val="0"/>
          <w:numId w:val="8"/>
        </w:numPr>
        <w:spacing w:line="276" w:lineRule="auto"/>
        <w:ind w:left="907"/>
        <w:rPr>
          <w:rFonts w:cstheme="minorHAnsi"/>
          <w:strike/>
        </w:rPr>
      </w:pPr>
      <w:r w:rsidRPr="00C65151">
        <w:rPr>
          <w:rFonts w:cstheme="minorHAnsi"/>
        </w:rPr>
        <w:t>Demonstrate at least two critical elements used in eye-hand coordination skills while stationary (e.g., bouncing and catching a ball, tossing, catching a ball/beanbag, volleying a balloon, tossing and rolling underhand to targets, and striking stationary objects with a long or short implement or noodle.)</w:t>
      </w:r>
    </w:p>
    <w:p w14:paraId="4A5F9D4B" w14:textId="77777777" w:rsidR="00E44851" w:rsidRPr="00C65151" w:rsidRDefault="00E44851" w:rsidP="00E44851">
      <w:pPr>
        <w:pStyle w:val="ListParagraph"/>
        <w:numPr>
          <w:ilvl w:val="0"/>
          <w:numId w:val="8"/>
        </w:numPr>
        <w:spacing w:line="276" w:lineRule="auto"/>
        <w:ind w:left="907"/>
        <w:rPr>
          <w:rFonts w:cstheme="minorHAnsi"/>
          <w:strike/>
        </w:rPr>
      </w:pPr>
      <w:r w:rsidRPr="00C65151">
        <w:rPr>
          <w:rFonts w:cstheme="minorHAnsi"/>
        </w:rPr>
        <w:t>Demonstrate at least two critical elements used in</w:t>
      </w:r>
      <w:r w:rsidRPr="00C65151">
        <w:rPr>
          <w:rFonts w:cstheme="minorHAnsi"/>
          <w:i/>
        </w:rPr>
        <w:t xml:space="preserve"> </w:t>
      </w:r>
      <w:r w:rsidRPr="00C65151">
        <w:rPr>
          <w:rFonts w:cstheme="minorHAnsi"/>
        </w:rPr>
        <w:t>eye-foot coordination skills (e.g., dribbling [small taps], kicking a stationary ball).</w:t>
      </w:r>
    </w:p>
    <w:p w14:paraId="5122264E" w14:textId="77777777" w:rsidR="00E44851" w:rsidRPr="00C65151" w:rsidRDefault="00E44851" w:rsidP="00E44851">
      <w:pPr>
        <w:pStyle w:val="ListParagraph"/>
        <w:numPr>
          <w:ilvl w:val="0"/>
          <w:numId w:val="8"/>
        </w:numPr>
        <w:spacing w:line="276" w:lineRule="auto"/>
        <w:ind w:left="907"/>
        <w:rPr>
          <w:rFonts w:cstheme="minorHAnsi"/>
          <w:strike/>
        </w:rPr>
      </w:pPr>
      <w:r w:rsidRPr="00C65151">
        <w:rPr>
          <w:rFonts w:cstheme="minorHAnsi"/>
        </w:rPr>
        <w:t>Demonstrate moving to a beat and to rhythmic patterns using basic locomotor and non-locomotor rhythmic patterns in personal and general space.</w:t>
      </w:r>
    </w:p>
    <w:p w14:paraId="26245E65" w14:textId="77777777" w:rsidR="00E44851" w:rsidRPr="00C65151" w:rsidRDefault="00E44851" w:rsidP="00E44851">
      <w:pPr>
        <w:pStyle w:val="ListParagraph"/>
        <w:numPr>
          <w:ilvl w:val="0"/>
          <w:numId w:val="8"/>
        </w:numPr>
        <w:spacing w:line="276" w:lineRule="auto"/>
        <w:ind w:left="907"/>
        <w:rPr>
          <w:rFonts w:cstheme="minorHAnsi"/>
          <w:strike/>
        </w:rPr>
      </w:pPr>
      <w:r w:rsidRPr="00C65151">
        <w:rPr>
          <w:rFonts w:cstheme="minorHAnsi"/>
        </w:rPr>
        <w:t>Demonstrate jumping over a stationary rope and a self-turn single jump.</w:t>
      </w:r>
    </w:p>
    <w:p w14:paraId="5C461D49" w14:textId="77777777" w:rsidR="00E44851" w:rsidRPr="00C65151" w:rsidRDefault="00E44851" w:rsidP="00E44851">
      <w:pPr>
        <w:pStyle w:val="ListParagraph"/>
        <w:spacing w:line="276" w:lineRule="auto"/>
        <w:ind w:left="907"/>
        <w:rPr>
          <w:rFonts w:cstheme="minorHAnsi"/>
          <w:strike/>
        </w:rPr>
      </w:pPr>
    </w:p>
    <w:tbl>
      <w:tblPr>
        <w:tblStyle w:val="TableGrid"/>
        <w:tblW w:w="5000" w:type="pct"/>
        <w:tblLook w:val="04A0" w:firstRow="1" w:lastRow="0" w:firstColumn="1" w:lastColumn="0" w:noHBand="0" w:noVBand="1"/>
      </w:tblPr>
      <w:tblGrid>
        <w:gridCol w:w="7906"/>
        <w:gridCol w:w="5044"/>
      </w:tblGrid>
      <w:tr w:rsidR="00E44851" w:rsidRPr="00C65151" w14:paraId="5DC03A10" w14:textId="77777777" w:rsidTr="00BE0E15">
        <w:trPr>
          <w:tblHeader/>
        </w:trPr>
        <w:tc>
          <w:tcPr>
            <w:tcW w:w="8813" w:type="dxa"/>
          </w:tcPr>
          <w:p w14:paraId="08DE5622" w14:textId="77777777" w:rsidR="00E44851" w:rsidRPr="00C65151" w:rsidRDefault="00E44851" w:rsidP="005D4604">
            <w:pPr>
              <w:spacing w:line="276" w:lineRule="auto"/>
              <w:rPr>
                <w:rFonts w:asciiTheme="minorHAnsi" w:hAnsiTheme="minorHAnsi" w:cstheme="minorHAnsi"/>
                <w:b/>
                <w:bCs/>
              </w:rPr>
            </w:pPr>
            <w:r w:rsidRPr="00C65151">
              <w:rPr>
                <w:rFonts w:asciiTheme="minorHAnsi" w:hAnsiTheme="minorHAnsi" w:cstheme="minorHAnsi"/>
                <w:b/>
                <w:bCs/>
              </w:rPr>
              <w:lastRenderedPageBreak/>
              <w:t>Essential Understandings</w:t>
            </w:r>
          </w:p>
        </w:tc>
        <w:tc>
          <w:tcPr>
            <w:tcW w:w="5573" w:type="dxa"/>
          </w:tcPr>
          <w:p w14:paraId="549B1D4F" w14:textId="77777777" w:rsidR="00E44851" w:rsidRPr="00C65151" w:rsidRDefault="00E44851" w:rsidP="005D4604">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E44851" w:rsidRPr="00C65151" w14:paraId="108E971A" w14:textId="77777777" w:rsidTr="00BE0E15">
        <w:tc>
          <w:tcPr>
            <w:tcW w:w="8813" w:type="dxa"/>
          </w:tcPr>
          <w:p w14:paraId="328053E7" w14:textId="77777777" w:rsidR="00E44851" w:rsidRPr="00C65151" w:rsidRDefault="00E44851"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Movement competency involves a variety of movement forms.</w:t>
            </w:r>
          </w:p>
          <w:p w14:paraId="001F8177" w14:textId="07EEC505" w:rsidR="00E44851" w:rsidRPr="00C65151" w:rsidRDefault="00E44851" w:rsidP="005579D3">
            <w:pPr>
              <w:numPr>
                <w:ilvl w:val="0"/>
                <w:numId w:val="9"/>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Locomotor skills</w:t>
            </w:r>
            <w:r w:rsidR="00D978E3"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walking, jogging, running, hopping, galloping, and jumping. (K.1.a)</w:t>
            </w:r>
          </w:p>
          <w:p w14:paraId="53B65CB7" w14:textId="77777777" w:rsidR="00E44851" w:rsidRPr="00C65151" w:rsidRDefault="00E44851" w:rsidP="005579D3">
            <w:pPr>
              <w:numPr>
                <w:ilvl w:val="0"/>
                <w:numId w:val="9"/>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Non-locomotor skills that include bending, pushing, pulling, turning, and balancing on one foot. (K.1.b)</w:t>
            </w:r>
          </w:p>
          <w:p w14:paraId="160FB1F3" w14:textId="1AE197BE" w:rsidR="00E44851" w:rsidRPr="00C65151" w:rsidRDefault="00E44851" w:rsidP="005579D3">
            <w:pPr>
              <w:numPr>
                <w:ilvl w:val="0"/>
                <w:numId w:val="9"/>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Moving and changing directions</w:t>
            </w:r>
            <w:r w:rsidR="00D978E3"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forward, sideways, and side</w:t>
            </w:r>
            <w:r w:rsidR="00D978E3"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to</w:t>
            </w:r>
            <w:r w:rsidR="00D978E3"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side. (K.1.c)</w:t>
            </w:r>
          </w:p>
          <w:p w14:paraId="732A747E" w14:textId="43C6F02F" w:rsidR="00E44851" w:rsidRPr="00C65151" w:rsidRDefault="00E44851" w:rsidP="005579D3">
            <w:pPr>
              <w:numPr>
                <w:ilvl w:val="0"/>
                <w:numId w:val="9"/>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Moving and changing levels</w:t>
            </w:r>
            <w:r w:rsidR="00D978E3"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low, medium, and high. (K.1.d)</w:t>
            </w:r>
          </w:p>
          <w:p w14:paraId="3EC3EEF9" w14:textId="58AD34D4" w:rsidR="00E44851" w:rsidRPr="00C65151" w:rsidRDefault="00E44851" w:rsidP="005579D3">
            <w:pPr>
              <w:numPr>
                <w:ilvl w:val="0"/>
                <w:numId w:val="9"/>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Moving and changing pathways</w:t>
            </w:r>
            <w:r w:rsidR="00D978E3"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straight, curved, and zigzag. (K.1.e)</w:t>
            </w:r>
          </w:p>
          <w:p w14:paraId="7DB3A131" w14:textId="1DE706B8" w:rsidR="00E44851" w:rsidRPr="00C65151" w:rsidRDefault="00E44851" w:rsidP="005579D3">
            <w:pPr>
              <w:numPr>
                <w:ilvl w:val="0"/>
                <w:numId w:val="9"/>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Moving and changing speeds</w:t>
            </w:r>
            <w:r w:rsidR="00D978E3"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fast, slow, and moderate. (K.1.f)</w:t>
            </w:r>
          </w:p>
          <w:p w14:paraId="6F3BD3BA" w14:textId="30E19A22" w:rsidR="00E44851" w:rsidRPr="00C65151" w:rsidRDefault="00E44851" w:rsidP="005579D3">
            <w:pPr>
              <w:numPr>
                <w:ilvl w:val="0"/>
                <w:numId w:val="9"/>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Exploring body shapes and movements</w:t>
            </w:r>
            <w:r w:rsidR="00D978E3"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r w:rsidR="00D978E3" w:rsidRPr="00C65151">
              <w:rPr>
                <w:rFonts w:asciiTheme="minorHAnsi" w:eastAsia="Times New Roman" w:hAnsiTheme="minorHAnsi" w:cstheme="minorHAnsi"/>
                <w:color w:val="000000"/>
              </w:rPr>
              <w:t xml:space="preserve">including </w:t>
            </w:r>
            <w:r w:rsidRPr="00C65151">
              <w:rPr>
                <w:rFonts w:asciiTheme="minorHAnsi" w:eastAsia="Times New Roman" w:hAnsiTheme="minorHAnsi" w:cstheme="minorHAnsi"/>
                <w:color w:val="000000"/>
              </w:rPr>
              <w:t>rolls (narrow or curled.) (K.1.g)</w:t>
            </w:r>
          </w:p>
          <w:p w14:paraId="65367B62" w14:textId="579EF2D4" w:rsidR="00E44851" w:rsidRPr="00C65151" w:rsidRDefault="00E44851" w:rsidP="005579D3">
            <w:pPr>
              <w:numPr>
                <w:ilvl w:val="0"/>
                <w:numId w:val="9"/>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Manipulative skills</w:t>
            </w:r>
            <w:r w:rsidR="00D978E3" w:rsidRPr="00C65151">
              <w:rPr>
                <w:rFonts w:asciiTheme="minorHAnsi" w:eastAsia="Times New Roman" w:hAnsiTheme="minorHAnsi" w:cstheme="minorHAnsi"/>
                <w:color w:val="000000"/>
              </w:rPr>
              <w:t>, including</w:t>
            </w:r>
            <w:r w:rsidRPr="00C65151">
              <w:rPr>
                <w:rFonts w:asciiTheme="minorHAnsi" w:eastAsia="Times New Roman" w:hAnsiTheme="minorHAnsi" w:cstheme="minorHAnsi"/>
                <w:color w:val="000000"/>
              </w:rPr>
              <w:t xml:space="preserve"> bounce and catch, toss and catch, volleying with hand, tossing and rolling a ball underhand to target, and striking stationary objects with an implement. (K.1.h)</w:t>
            </w:r>
          </w:p>
          <w:p w14:paraId="76283F55" w14:textId="18E5359B" w:rsidR="00E44851" w:rsidRPr="00C65151" w:rsidRDefault="00E44851" w:rsidP="005579D3">
            <w:pPr>
              <w:numPr>
                <w:ilvl w:val="0"/>
                <w:numId w:val="9"/>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Manipulative skills</w:t>
            </w:r>
            <w:r w:rsidR="00D978E3" w:rsidRPr="00C65151">
              <w:rPr>
                <w:rFonts w:asciiTheme="minorHAnsi" w:eastAsia="Times New Roman" w:hAnsiTheme="minorHAnsi" w:cstheme="minorHAnsi"/>
                <w:color w:val="000000"/>
              </w:rPr>
              <w:t>, including</w:t>
            </w:r>
            <w:r w:rsidRPr="00C65151">
              <w:rPr>
                <w:rFonts w:asciiTheme="minorHAnsi" w:eastAsia="Times New Roman" w:hAnsiTheme="minorHAnsi" w:cstheme="minorHAnsi"/>
                <w:color w:val="000000"/>
              </w:rPr>
              <w:t xml:space="preserve"> dribbling with </w:t>
            </w:r>
            <w:r w:rsidR="00D978E3"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 xml:space="preserve">foot/feet and kicking </w:t>
            </w:r>
            <w:r w:rsidR="00D978E3" w:rsidRPr="00C65151">
              <w:rPr>
                <w:rFonts w:asciiTheme="minorHAnsi" w:eastAsia="Times New Roman" w:hAnsiTheme="minorHAnsi" w:cstheme="minorHAnsi"/>
                <w:color w:val="000000"/>
              </w:rPr>
              <w:t xml:space="preserve">a </w:t>
            </w:r>
            <w:r w:rsidRPr="00C65151">
              <w:rPr>
                <w:rFonts w:asciiTheme="minorHAnsi" w:eastAsia="Times New Roman" w:hAnsiTheme="minorHAnsi" w:cstheme="minorHAnsi"/>
                <w:color w:val="000000"/>
              </w:rPr>
              <w:t xml:space="preserve">stationary ball to </w:t>
            </w:r>
            <w:r w:rsidR="00D978E3" w:rsidRPr="00C65151">
              <w:rPr>
                <w:rFonts w:asciiTheme="minorHAnsi" w:eastAsia="Times New Roman" w:hAnsiTheme="minorHAnsi" w:cstheme="minorHAnsi"/>
                <w:color w:val="000000"/>
              </w:rPr>
              <w:t xml:space="preserve">a </w:t>
            </w:r>
            <w:r w:rsidRPr="00C65151">
              <w:rPr>
                <w:rFonts w:asciiTheme="minorHAnsi" w:eastAsia="Times New Roman" w:hAnsiTheme="minorHAnsi" w:cstheme="minorHAnsi"/>
                <w:color w:val="000000"/>
              </w:rPr>
              <w:t>target, and jumping over a stationary and self-turn rope. (K.1.i, K.1.k)</w:t>
            </w:r>
          </w:p>
          <w:p w14:paraId="01128CD4" w14:textId="77777777" w:rsidR="00E44851" w:rsidRPr="00C65151" w:rsidRDefault="00E44851" w:rsidP="005579D3">
            <w:pPr>
              <w:numPr>
                <w:ilvl w:val="0"/>
                <w:numId w:val="9"/>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Moving to beats and rhythmic patterns using instruments and music in personal and general space. (K.1.j)</w:t>
            </w:r>
          </w:p>
          <w:p w14:paraId="3FB158B0" w14:textId="77777777" w:rsidR="00E44851" w:rsidRPr="00C65151" w:rsidRDefault="00E44851" w:rsidP="005D4604">
            <w:pPr>
              <w:pBdr>
                <w:top w:val="nil"/>
                <w:left w:val="nil"/>
                <w:bottom w:val="nil"/>
                <w:right w:val="nil"/>
                <w:between w:val="nil"/>
              </w:pBdr>
              <w:spacing w:line="276" w:lineRule="auto"/>
              <w:rPr>
                <w:rFonts w:asciiTheme="minorHAnsi" w:hAnsiTheme="minorHAnsi" w:cstheme="minorHAnsi"/>
              </w:rPr>
            </w:pPr>
          </w:p>
          <w:p w14:paraId="11A43035" w14:textId="77777777" w:rsidR="00E44851" w:rsidRPr="00C65151" w:rsidRDefault="00E44851" w:rsidP="005D4604">
            <w:pPr>
              <w:pBdr>
                <w:top w:val="nil"/>
                <w:left w:val="nil"/>
                <w:bottom w:val="nil"/>
                <w:right w:val="nil"/>
                <w:between w:val="nil"/>
              </w:pBdr>
              <w:spacing w:line="276" w:lineRule="auto"/>
              <w:rPr>
                <w:rFonts w:asciiTheme="minorHAnsi" w:hAnsiTheme="minorHAnsi" w:cstheme="minorHAnsi"/>
              </w:rPr>
            </w:pPr>
            <w:r w:rsidRPr="00C65151">
              <w:rPr>
                <w:rFonts w:asciiTheme="minorHAnsi" w:hAnsiTheme="minorHAnsi" w:cstheme="minorHAnsi"/>
              </w:rPr>
              <w:t>There are basic critical elements associated with the performance of manipulative skills. (K.1.h, K.1.i)</w:t>
            </w:r>
          </w:p>
          <w:p w14:paraId="62DA1F25" w14:textId="77777777" w:rsidR="00E44851" w:rsidRPr="00C65151" w:rsidRDefault="00E44851" w:rsidP="00FA7A57">
            <w:pPr>
              <w:pStyle w:val="ListParagraph"/>
              <w:numPr>
                <w:ilvl w:val="0"/>
                <w:numId w:val="335"/>
              </w:numPr>
              <w:pBdr>
                <w:top w:val="nil"/>
                <w:left w:val="nil"/>
                <w:bottom w:val="nil"/>
                <w:right w:val="nil"/>
                <w:between w:val="nil"/>
              </w:pBdr>
              <w:spacing w:line="276" w:lineRule="auto"/>
              <w:ind w:left="697"/>
              <w:rPr>
                <w:rFonts w:eastAsia="Times New Roman" w:cstheme="minorHAnsi"/>
                <w:color w:val="000000"/>
              </w:rPr>
            </w:pPr>
            <w:r w:rsidRPr="00C65151">
              <w:rPr>
                <w:rFonts w:eastAsia="Times New Roman" w:cstheme="minorHAnsi"/>
                <w:color w:val="000000"/>
              </w:rPr>
              <w:t>Bounce</w:t>
            </w:r>
          </w:p>
          <w:p w14:paraId="64E9A9A1" w14:textId="77777777"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rPr>
            </w:pPr>
            <w:r w:rsidRPr="00C65151">
              <w:rPr>
                <w:rFonts w:cstheme="minorHAnsi"/>
              </w:rPr>
              <w:t>Knees slightly bent;</w:t>
            </w:r>
          </w:p>
          <w:p w14:paraId="731D617F" w14:textId="77777777"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bCs/>
              </w:rPr>
            </w:pPr>
            <w:r w:rsidRPr="00C65151">
              <w:rPr>
                <w:rFonts w:cstheme="minorHAnsi"/>
                <w:bCs/>
              </w:rPr>
              <w:t>Use finger pads;</w:t>
            </w:r>
          </w:p>
          <w:p w14:paraId="49324770" w14:textId="77777777"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bCs/>
              </w:rPr>
            </w:pPr>
            <w:r w:rsidRPr="00C65151">
              <w:rPr>
                <w:rFonts w:cstheme="minorHAnsi"/>
              </w:rPr>
              <w:t>Firm c</w:t>
            </w:r>
            <w:r w:rsidRPr="00C65151">
              <w:rPr>
                <w:rFonts w:cstheme="minorHAnsi"/>
                <w:bCs/>
              </w:rPr>
              <w:t>ontact with top of ball;</w:t>
            </w:r>
          </w:p>
          <w:p w14:paraId="28EB68BC" w14:textId="77777777"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bCs/>
              </w:rPr>
            </w:pPr>
            <w:r w:rsidRPr="00C65151">
              <w:rPr>
                <w:rFonts w:cstheme="minorHAnsi"/>
                <w:bCs/>
              </w:rPr>
              <w:t>Push straight down;</w:t>
            </w:r>
          </w:p>
          <w:p w14:paraId="6A1DADFD" w14:textId="2C464C75" w:rsidR="00E44851" w:rsidRPr="00C65151" w:rsidRDefault="005528E3" w:rsidP="005579D3">
            <w:pPr>
              <w:pStyle w:val="ListParagraph"/>
              <w:numPr>
                <w:ilvl w:val="1"/>
                <w:numId w:val="9"/>
              </w:numPr>
              <w:autoSpaceDE w:val="0"/>
              <w:autoSpaceDN w:val="0"/>
              <w:adjustRightInd w:val="0"/>
              <w:spacing w:line="276" w:lineRule="auto"/>
              <w:ind w:left="1057"/>
              <w:rPr>
                <w:rFonts w:cstheme="minorHAnsi"/>
                <w:bCs/>
              </w:rPr>
            </w:pPr>
            <w:r w:rsidRPr="00C65151">
              <w:rPr>
                <w:rFonts w:cstheme="minorHAnsi"/>
                <w:bCs/>
              </w:rPr>
              <w:lastRenderedPageBreak/>
              <w:t>Waist-level</w:t>
            </w:r>
            <w:r w:rsidR="00E44851" w:rsidRPr="00C65151">
              <w:rPr>
                <w:rFonts w:cstheme="minorHAnsi"/>
                <w:bCs/>
              </w:rPr>
              <w:t xml:space="preserve"> height.</w:t>
            </w:r>
          </w:p>
          <w:p w14:paraId="0FA8BDDF" w14:textId="77777777" w:rsidR="00E44851" w:rsidRPr="00C65151" w:rsidRDefault="00E44851" w:rsidP="005D4604">
            <w:pPr>
              <w:pStyle w:val="ListParagraph"/>
              <w:autoSpaceDE w:val="0"/>
              <w:autoSpaceDN w:val="0"/>
              <w:adjustRightInd w:val="0"/>
              <w:spacing w:line="276" w:lineRule="auto"/>
              <w:ind w:left="1440"/>
              <w:rPr>
                <w:rFonts w:cstheme="minorHAnsi"/>
                <w:bCs/>
              </w:rPr>
            </w:pPr>
          </w:p>
          <w:p w14:paraId="5788CA42" w14:textId="77777777" w:rsidR="00E44851" w:rsidRPr="00C65151" w:rsidRDefault="00E44851" w:rsidP="005579D3">
            <w:pPr>
              <w:pStyle w:val="ListParagraph"/>
              <w:numPr>
                <w:ilvl w:val="0"/>
                <w:numId w:val="9"/>
              </w:numPr>
              <w:pBdr>
                <w:top w:val="nil"/>
                <w:left w:val="nil"/>
                <w:bottom w:val="nil"/>
                <w:right w:val="nil"/>
                <w:between w:val="nil"/>
              </w:pBdr>
              <w:spacing w:line="276" w:lineRule="auto"/>
              <w:ind w:left="697"/>
              <w:rPr>
                <w:rFonts w:cstheme="minorHAnsi"/>
                <w:color w:val="000000"/>
              </w:rPr>
            </w:pPr>
            <w:r w:rsidRPr="00C65151">
              <w:rPr>
                <w:rFonts w:eastAsia="Times New Roman" w:cstheme="minorHAnsi"/>
                <w:color w:val="000000"/>
              </w:rPr>
              <w:t>Catch from a bounce</w:t>
            </w:r>
          </w:p>
          <w:p w14:paraId="35C4334C" w14:textId="77777777"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rPr>
            </w:pPr>
            <w:r w:rsidRPr="00C65151">
              <w:rPr>
                <w:rFonts w:cstheme="minorHAnsi"/>
              </w:rPr>
              <w:t>Eyes on the ball;</w:t>
            </w:r>
          </w:p>
          <w:p w14:paraId="42F0C4F9" w14:textId="77777777"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bCs/>
              </w:rPr>
            </w:pPr>
            <w:r w:rsidRPr="00C65151">
              <w:rPr>
                <w:rFonts w:cstheme="minorHAnsi"/>
                <w:bCs/>
              </w:rPr>
              <w:t>Fingers apart;</w:t>
            </w:r>
          </w:p>
          <w:p w14:paraId="29C1608C" w14:textId="59E7A25D"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bCs/>
              </w:rPr>
            </w:pPr>
            <w:r w:rsidRPr="00C65151">
              <w:rPr>
                <w:rFonts w:cstheme="minorHAnsi"/>
              </w:rPr>
              <w:t>Catch with hands only; no cradling against the body</w:t>
            </w:r>
            <w:r w:rsidR="00D978E3" w:rsidRPr="00C65151">
              <w:rPr>
                <w:rFonts w:cstheme="minorHAnsi"/>
              </w:rPr>
              <w:t>;</w:t>
            </w:r>
          </w:p>
          <w:p w14:paraId="7AA19766" w14:textId="6AA863AF"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bCs/>
              </w:rPr>
            </w:pPr>
            <w:r w:rsidRPr="00C65151">
              <w:rPr>
                <w:rFonts w:cstheme="minorHAnsi"/>
                <w:bCs/>
              </w:rPr>
              <w:t xml:space="preserve">Make eye contact with </w:t>
            </w:r>
            <w:r w:rsidR="00D978E3" w:rsidRPr="00C65151">
              <w:rPr>
                <w:rFonts w:cstheme="minorHAnsi"/>
                <w:bCs/>
              </w:rPr>
              <w:t xml:space="preserve">the </w:t>
            </w:r>
            <w:r w:rsidRPr="00C65151">
              <w:rPr>
                <w:rFonts w:cstheme="minorHAnsi"/>
                <w:bCs/>
              </w:rPr>
              <w:t xml:space="preserve">passer (catching a bounced ball from </w:t>
            </w:r>
            <w:r w:rsidR="00D978E3" w:rsidRPr="00C65151">
              <w:rPr>
                <w:rFonts w:cstheme="minorHAnsi"/>
                <w:bCs/>
              </w:rPr>
              <w:t xml:space="preserve">a </w:t>
            </w:r>
            <w:r w:rsidRPr="00C65151">
              <w:rPr>
                <w:rFonts w:cstheme="minorHAnsi"/>
                <w:bCs/>
              </w:rPr>
              <w:t>passer);</w:t>
            </w:r>
          </w:p>
          <w:p w14:paraId="243A1B45" w14:textId="57940A53"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bCs/>
              </w:rPr>
            </w:pPr>
            <w:r w:rsidRPr="00C65151">
              <w:rPr>
                <w:rFonts w:cstheme="minorHAnsi"/>
                <w:bCs/>
              </w:rPr>
              <w:t xml:space="preserve">Show hands (catching a bounced ball from </w:t>
            </w:r>
            <w:r w:rsidR="00D978E3" w:rsidRPr="00C65151">
              <w:rPr>
                <w:rFonts w:cstheme="minorHAnsi"/>
                <w:bCs/>
              </w:rPr>
              <w:t xml:space="preserve">the </w:t>
            </w:r>
            <w:r w:rsidRPr="00C65151">
              <w:rPr>
                <w:rFonts w:cstheme="minorHAnsi"/>
                <w:bCs/>
              </w:rPr>
              <w:t>passer.)</w:t>
            </w:r>
          </w:p>
          <w:p w14:paraId="0851431C" w14:textId="77777777" w:rsidR="00EC73FE" w:rsidRPr="00C65151" w:rsidRDefault="00EC73FE" w:rsidP="00EC73FE">
            <w:pPr>
              <w:pStyle w:val="ListParagraph"/>
              <w:autoSpaceDE w:val="0"/>
              <w:autoSpaceDN w:val="0"/>
              <w:adjustRightInd w:val="0"/>
              <w:spacing w:line="276" w:lineRule="auto"/>
              <w:ind w:left="1440"/>
              <w:rPr>
                <w:rFonts w:cstheme="minorHAnsi"/>
                <w:bCs/>
              </w:rPr>
            </w:pPr>
          </w:p>
          <w:p w14:paraId="3542052A" w14:textId="58E085EB" w:rsidR="00EC73FE" w:rsidRPr="00C65151" w:rsidRDefault="00EC73FE" w:rsidP="00FA7A57">
            <w:pPr>
              <w:pStyle w:val="ListParagraph"/>
              <w:numPr>
                <w:ilvl w:val="0"/>
                <w:numId w:val="363"/>
              </w:numPr>
              <w:autoSpaceDE w:val="0"/>
              <w:autoSpaceDN w:val="0"/>
              <w:adjustRightInd w:val="0"/>
              <w:spacing w:line="276" w:lineRule="auto"/>
              <w:ind w:left="697"/>
              <w:rPr>
                <w:rFonts w:cstheme="minorHAnsi"/>
                <w:bCs/>
              </w:rPr>
            </w:pPr>
            <w:r w:rsidRPr="00C65151">
              <w:rPr>
                <w:rFonts w:cstheme="minorHAnsi"/>
                <w:bCs/>
              </w:rPr>
              <w:t xml:space="preserve">Toss, </w:t>
            </w:r>
            <w:r w:rsidR="00D978E3" w:rsidRPr="00C65151">
              <w:rPr>
                <w:rFonts w:cstheme="minorHAnsi"/>
                <w:bCs/>
              </w:rPr>
              <w:t>underhand throw</w:t>
            </w:r>
            <w:r w:rsidRPr="00C65151">
              <w:rPr>
                <w:rFonts w:cstheme="minorHAnsi"/>
                <w:bCs/>
              </w:rPr>
              <w:t xml:space="preserve">, </w:t>
            </w:r>
            <w:r w:rsidR="00D978E3" w:rsidRPr="00C65151">
              <w:rPr>
                <w:rFonts w:cstheme="minorHAnsi"/>
                <w:bCs/>
              </w:rPr>
              <w:t xml:space="preserve">underhand roll </w:t>
            </w:r>
            <w:r w:rsidRPr="00C65151">
              <w:rPr>
                <w:rFonts w:cstheme="minorHAnsi"/>
                <w:bCs/>
              </w:rPr>
              <w:t xml:space="preserve">to </w:t>
            </w:r>
            <w:r w:rsidR="00D978E3" w:rsidRPr="00C65151">
              <w:rPr>
                <w:rFonts w:cstheme="minorHAnsi"/>
                <w:bCs/>
              </w:rPr>
              <w:t xml:space="preserve">a </w:t>
            </w:r>
            <w:r w:rsidRPr="00C65151">
              <w:rPr>
                <w:rFonts w:cstheme="minorHAnsi"/>
                <w:bCs/>
              </w:rPr>
              <w:t>partner/target</w:t>
            </w:r>
          </w:p>
          <w:p w14:paraId="40CCFECA" w14:textId="77777777" w:rsidR="00EC73FE" w:rsidRPr="00C65151" w:rsidRDefault="00EC73FE" w:rsidP="00FA7A57">
            <w:pPr>
              <w:pStyle w:val="ListParagraph"/>
              <w:numPr>
                <w:ilvl w:val="1"/>
                <w:numId w:val="364"/>
              </w:numPr>
              <w:spacing w:line="276" w:lineRule="auto"/>
              <w:ind w:left="1057"/>
              <w:rPr>
                <w:rFonts w:cstheme="minorHAnsi"/>
                <w:bCs/>
              </w:rPr>
            </w:pPr>
            <w:r w:rsidRPr="00C65151">
              <w:rPr>
                <w:rFonts w:cstheme="minorHAnsi"/>
                <w:bCs/>
              </w:rPr>
              <w:t>Face and look at the target;</w:t>
            </w:r>
          </w:p>
          <w:p w14:paraId="13575FC1" w14:textId="77777777" w:rsidR="00EC73FE" w:rsidRPr="00C65151" w:rsidRDefault="00EC73FE" w:rsidP="00FA7A57">
            <w:pPr>
              <w:pStyle w:val="ListParagraph"/>
              <w:numPr>
                <w:ilvl w:val="1"/>
                <w:numId w:val="364"/>
              </w:numPr>
              <w:spacing w:line="276" w:lineRule="auto"/>
              <w:ind w:left="1057"/>
              <w:rPr>
                <w:rFonts w:cstheme="minorHAnsi"/>
                <w:bCs/>
              </w:rPr>
            </w:pPr>
            <w:r w:rsidRPr="00C65151">
              <w:rPr>
                <w:rFonts w:cstheme="minorHAnsi"/>
                <w:bCs/>
              </w:rPr>
              <w:t>Swing throwing arm backward to begin a backward-forward arm (tick-tock) swing;</w:t>
            </w:r>
          </w:p>
          <w:p w14:paraId="1A0136D3" w14:textId="77777777" w:rsidR="00EC73FE" w:rsidRPr="00C65151" w:rsidRDefault="00EC73FE" w:rsidP="00FA7A57">
            <w:pPr>
              <w:pStyle w:val="ListParagraph"/>
              <w:numPr>
                <w:ilvl w:val="1"/>
                <w:numId w:val="364"/>
              </w:numPr>
              <w:spacing w:line="276" w:lineRule="auto"/>
              <w:ind w:left="1057"/>
              <w:rPr>
                <w:rFonts w:cstheme="minorHAnsi"/>
                <w:bCs/>
              </w:rPr>
            </w:pPr>
            <w:r w:rsidRPr="00C65151">
              <w:rPr>
                <w:rFonts w:cstheme="minorHAnsi"/>
                <w:bCs/>
              </w:rPr>
              <w:t>Step with opposite foot as tossing/throwing/rolling arm moves forward;</w:t>
            </w:r>
          </w:p>
          <w:p w14:paraId="3BA0E99C" w14:textId="77777777" w:rsidR="00EC73FE" w:rsidRPr="00C65151" w:rsidRDefault="00EC73FE" w:rsidP="00FA7A57">
            <w:pPr>
              <w:pStyle w:val="ListParagraph"/>
              <w:numPr>
                <w:ilvl w:val="1"/>
                <w:numId w:val="364"/>
              </w:numPr>
              <w:spacing w:line="276" w:lineRule="auto"/>
              <w:ind w:left="1057"/>
              <w:rPr>
                <w:rFonts w:cstheme="minorHAnsi"/>
                <w:bCs/>
              </w:rPr>
            </w:pPr>
            <w:r w:rsidRPr="00C65151">
              <w:rPr>
                <w:rFonts w:cstheme="minorHAnsi"/>
                <w:bCs/>
              </w:rPr>
              <w:t>Point to the target and release ball between knee and waist level during upward swing for underhand throw;</w:t>
            </w:r>
          </w:p>
          <w:p w14:paraId="272EDEEA" w14:textId="77777777" w:rsidR="00EC73FE" w:rsidRPr="00C65151" w:rsidRDefault="00EC73FE" w:rsidP="00FA7A57">
            <w:pPr>
              <w:pStyle w:val="ListParagraph"/>
              <w:numPr>
                <w:ilvl w:val="1"/>
                <w:numId w:val="364"/>
              </w:numPr>
              <w:spacing w:line="276" w:lineRule="auto"/>
              <w:ind w:left="1057"/>
              <w:rPr>
                <w:rFonts w:cstheme="minorHAnsi"/>
                <w:bCs/>
              </w:rPr>
            </w:pPr>
            <w:r w:rsidRPr="00C65151">
              <w:rPr>
                <w:rFonts w:cstheme="minorHAnsi"/>
                <w:bCs/>
              </w:rPr>
              <w:t>Bend at hip and release ball under knee for underhand roll;</w:t>
            </w:r>
          </w:p>
          <w:p w14:paraId="58FC991E" w14:textId="387E600A" w:rsidR="003E373A" w:rsidRPr="00C65151" w:rsidRDefault="00EC73FE" w:rsidP="00FA7A57">
            <w:pPr>
              <w:pStyle w:val="ListParagraph"/>
              <w:numPr>
                <w:ilvl w:val="1"/>
                <w:numId w:val="364"/>
              </w:numPr>
              <w:spacing w:line="276" w:lineRule="auto"/>
              <w:ind w:left="1057"/>
              <w:rPr>
                <w:rFonts w:cstheme="minorHAnsi"/>
                <w:bCs/>
              </w:rPr>
            </w:pPr>
            <w:r w:rsidRPr="00C65151">
              <w:rPr>
                <w:rFonts w:cstheme="minorHAnsi"/>
                <w:bCs/>
              </w:rPr>
              <w:t>Follow through with hand pointing to the target with the palm facing upward.</w:t>
            </w:r>
          </w:p>
          <w:p w14:paraId="0ED66208" w14:textId="3A9EB974" w:rsidR="00E44851" w:rsidRPr="00C65151" w:rsidRDefault="00E44851" w:rsidP="005579D3">
            <w:pPr>
              <w:ind w:left="1080"/>
              <w:rPr>
                <w:rFonts w:cstheme="minorHAnsi"/>
              </w:rPr>
            </w:pPr>
          </w:p>
          <w:p w14:paraId="517B778A" w14:textId="77777777" w:rsidR="00E44851" w:rsidRPr="00C65151" w:rsidRDefault="00E44851" w:rsidP="005579D3">
            <w:pPr>
              <w:pStyle w:val="ListParagraph"/>
              <w:numPr>
                <w:ilvl w:val="0"/>
                <w:numId w:val="9"/>
              </w:numPr>
              <w:pBdr>
                <w:top w:val="nil"/>
                <w:left w:val="nil"/>
                <w:bottom w:val="nil"/>
                <w:right w:val="nil"/>
                <w:between w:val="nil"/>
              </w:pBdr>
              <w:spacing w:line="276" w:lineRule="auto"/>
              <w:ind w:left="697"/>
              <w:rPr>
                <w:rFonts w:cstheme="minorHAnsi"/>
                <w:color w:val="000000"/>
              </w:rPr>
            </w:pPr>
            <w:r w:rsidRPr="00C65151">
              <w:rPr>
                <w:rFonts w:cstheme="minorHAnsi"/>
                <w:color w:val="000000"/>
              </w:rPr>
              <w:t>Catch from throw</w:t>
            </w:r>
          </w:p>
          <w:p w14:paraId="08A5D08A" w14:textId="77777777"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bCs/>
              </w:rPr>
            </w:pPr>
            <w:r w:rsidRPr="00C65151">
              <w:rPr>
                <w:rFonts w:cstheme="minorHAnsi"/>
              </w:rPr>
              <w:t>Watch the ball all the way into the hands;</w:t>
            </w:r>
          </w:p>
          <w:p w14:paraId="5C3DE4B8" w14:textId="6337270A"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bCs/>
              </w:rPr>
            </w:pPr>
            <w:r w:rsidRPr="00C65151">
              <w:rPr>
                <w:rFonts w:cstheme="minorHAnsi"/>
              </w:rPr>
              <w:t>Place body in the path of the object;</w:t>
            </w:r>
          </w:p>
          <w:p w14:paraId="4D7C5596" w14:textId="77777777"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bCs/>
              </w:rPr>
            </w:pPr>
            <w:r w:rsidRPr="00C65151">
              <w:rPr>
                <w:rFonts w:cstheme="minorHAnsi"/>
              </w:rPr>
              <w:t>Extend</w:t>
            </w:r>
            <w:r w:rsidRPr="00C65151">
              <w:rPr>
                <w:rFonts w:cstheme="minorHAnsi"/>
                <w:bCs/>
              </w:rPr>
              <w:t xml:space="preserve"> arms outward to reach for ball;</w:t>
            </w:r>
          </w:p>
          <w:p w14:paraId="35EC472A" w14:textId="77777777"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rPr>
            </w:pPr>
            <w:r w:rsidRPr="00C65151">
              <w:rPr>
                <w:rFonts w:cstheme="minorHAnsi"/>
              </w:rPr>
              <w:t>Thumbs in for catch above the waist;</w:t>
            </w:r>
          </w:p>
          <w:p w14:paraId="4472F0C5" w14:textId="77777777"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bCs/>
              </w:rPr>
            </w:pPr>
            <w:r w:rsidRPr="00C65151">
              <w:rPr>
                <w:rFonts w:cstheme="minorHAnsi"/>
              </w:rPr>
              <w:t>Thumbs</w:t>
            </w:r>
            <w:r w:rsidRPr="00C65151">
              <w:rPr>
                <w:rFonts w:cstheme="minorHAnsi"/>
                <w:bCs/>
              </w:rPr>
              <w:t xml:space="preserve"> out for catch at or below the waist;</w:t>
            </w:r>
          </w:p>
          <w:p w14:paraId="088B9F98" w14:textId="77777777"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bCs/>
              </w:rPr>
            </w:pPr>
            <w:r w:rsidRPr="00C65151">
              <w:rPr>
                <w:rFonts w:cstheme="minorHAnsi"/>
                <w:bCs/>
              </w:rPr>
              <w:lastRenderedPageBreak/>
              <w:t>One foot slightly in front of the other (balanced stance);</w:t>
            </w:r>
          </w:p>
          <w:p w14:paraId="6F763E84" w14:textId="77777777"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bCs/>
              </w:rPr>
            </w:pPr>
            <w:r w:rsidRPr="00C65151">
              <w:rPr>
                <w:rFonts w:cstheme="minorHAnsi"/>
              </w:rPr>
              <w:t>Catch with hands only; no cradling against the body;</w:t>
            </w:r>
          </w:p>
          <w:p w14:paraId="264945EA" w14:textId="77777777"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bCs/>
              </w:rPr>
            </w:pPr>
            <w:r w:rsidRPr="00C65151">
              <w:rPr>
                <w:rFonts w:cstheme="minorHAnsi"/>
              </w:rPr>
              <w:t>Pull the ball</w:t>
            </w:r>
            <w:r w:rsidRPr="00C65151">
              <w:rPr>
                <w:rFonts w:cstheme="minorHAnsi"/>
                <w:bCs/>
              </w:rPr>
              <w:t xml:space="preserve"> in to the body as the catch is made;</w:t>
            </w:r>
          </w:p>
          <w:p w14:paraId="640BF481" w14:textId="581646D6" w:rsidR="00E44851" w:rsidRPr="00C65151" w:rsidRDefault="00E44851" w:rsidP="003E373A">
            <w:pPr>
              <w:pStyle w:val="ListParagraph"/>
              <w:numPr>
                <w:ilvl w:val="1"/>
                <w:numId w:val="9"/>
              </w:numPr>
              <w:autoSpaceDE w:val="0"/>
              <w:autoSpaceDN w:val="0"/>
              <w:adjustRightInd w:val="0"/>
              <w:spacing w:line="276" w:lineRule="auto"/>
              <w:ind w:left="1057"/>
              <w:rPr>
                <w:rFonts w:cstheme="minorHAnsi"/>
                <w:bCs/>
              </w:rPr>
            </w:pPr>
            <w:r w:rsidRPr="00C65151">
              <w:rPr>
                <w:rFonts w:cstheme="minorHAnsi"/>
                <w:bCs/>
              </w:rPr>
              <w:t>Relax and absorb the force of the object.</w:t>
            </w:r>
          </w:p>
          <w:p w14:paraId="69A8778D" w14:textId="77777777" w:rsidR="003E373A" w:rsidRPr="00C65151" w:rsidRDefault="003E373A" w:rsidP="005579D3">
            <w:pPr>
              <w:autoSpaceDE w:val="0"/>
              <w:autoSpaceDN w:val="0"/>
              <w:adjustRightInd w:val="0"/>
              <w:spacing w:line="276" w:lineRule="auto"/>
              <w:ind w:left="697"/>
              <w:rPr>
                <w:rFonts w:cstheme="minorHAnsi"/>
                <w:bCs/>
              </w:rPr>
            </w:pPr>
          </w:p>
          <w:p w14:paraId="291EF5F8" w14:textId="77777777" w:rsidR="00E44851" w:rsidRPr="00C65151" w:rsidRDefault="00E44851" w:rsidP="005579D3">
            <w:pPr>
              <w:pStyle w:val="ListParagraph"/>
              <w:numPr>
                <w:ilvl w:val="0"/>
                <w:numId w:val="9"/>
              </w:numPr>
              <w:pBdr>
                <w:top w:val="nil"/>
                <w:left w:val="nil"/>
                <w:bottom w:val="nil"/>
                <w:right w:val="nil"/>
                <w:between w:val="nil"/>
              </w:pBdr>
              <w:spacing w:line="276" w:lineRule="auto"/>
              <w:ind w:left="697"/>
              <w:rPr>
                <w:rFonts w:cstheme="minorHAnsi"/>
                <w:color w:val="000000"/>
              </w:rPr>
            </w:pPr>
            <w:r w:rsidRPr="00C65151">
              <w:rPr>
                <w:rFonts w:cstheme="minorHAnsi"/>
                <w:color w:val="000000"/>
              </w:rPr>
              <w:t>Volley</w:t>
            </w:r>
          </w:p>
          <w:p w14:paraId="23CEFAF8" w14:textId="55E18871"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rPr>
            </w:pPr>
            <w:r w:rsidRPr="00C65151">
              <w:rPr>
                <w:rFonts w:cstheme="minorHAnsi"/>
              </w:rPr>
              <w:t>Watch the ball/balloon and face the target in preparation of volley</w:t>
            </w:r>
            <w:r w:rsidR="00D978E3" w:rsidRPr="00C65151">
              <w:rPr>
                <w:rFonts w:cstheme="minorHAnsi"/>
              </w:rPr>
              <w:t>;</w:t>
            </w:r>
          </w:p>
          <w:p w14:paraId="567EC7B2" w14:textId="77777777"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rPr>
            </w:pPr>
            <w:r w:rsidRPr="00C65151">
              <w:rPr>
                <w:rFonts w:cstheme="minorHAnsi"/>
              </w:rPr>
              <w:t>Strike the ball/balloon with flat surface of hand;</w:t>
            </w:r>
          </w:p>
          <w:p w14:paraId="46461AAC" w14:textId="77777777" w:rsidR="00D978E3" w:rsidRPr="00C65151" w:rsidRDefault="00E44851" w:rsidP="005579D3">
            <w:pPr>
              <w:pStyle w:val="ListParagraph"/>
              <w:numPr>
                <w:ilvl w:val="1"/>
                <w:numId w:val="9"/>
              </w:numPr>
              <w:autoSpaceDE w:val="0"/>
              <w:autoSpaceDN w:val="0"/>
              <w:adjustRightInd w:val="0"/>
              <w:spacing w:line="276" w:lineRule="auto"/>
              <w:ind w:left="1057"/>
              <w:rPr>
                <w:rFonts w:cstheme="minorHAnsi"/>
              </w:rPr>
            </w:pPr>
            <w:r w:rsidRPr="00C65151">
              <w:rPr>
                <w:rFonts w:cstheme="minorHAnsi"/>
              </w:rPr>
              <w:t xml:space="preserve">Swing to strike low with palm; </w:t>
            </w:r>
          </w:p>
          <w:p w14:paraId="58BFDC11" w14:textId="4A8DD115" w:rsidR="00E44851" w:rsidRPr="00C65151" w:rsidRDefault="00D978E3" w:rsidP="005579D3">
            <w:pPr>
              <w:pStyle w:val="ListParagraph"/>
              <w:numPr>
                <w:ilvl w:val="1"/>
                <w:numId w:val="9"/>
              </w:numPr>
              <w:autoSpaceDE w:val="0"/>
              <w:autoSpaceDN w:val="0"/>
              <w:adjustRightInd w:val="0"/>
              <w:spacing w:line="276" w:lineRule="auto"/>
              <w:ind w:left="1057"/>
              <w:rPr>
                <w:rFonts w:cstheme="minorHAnsi"/>
              </w:rPr>
            </w:pPr>
            <w:r w:rsidRPr="00C65151">
              <w:rPr>
                <w:rFonts w:cstheme="minorHAnsi"/>
              </w:rPr>
              <w:t>M</w:t>
            </w:r>
            <w:r w:rsidR="00E44851" w:rsidRPr="00C65151">
              <w:rPr>
                <w:rFonts w:cstheme="minorHAnsi"/>
              </w:rPr>
              <w:t>ake contact with ball/balloon between knee and waist</w:t>
            </w:r>
            <w:r w:rsidRPr="00C65151">
              <w:rPr>
                <w:rFonts w:cstheme="minorHAnsi"/>
              </w:rPr>
              <w:t>;</w:t>
            </w:r>
          </w:p>
          <w:p w14:paraId="536A614D" w14:textId="77777777" w:rsidR="00E44851" w:rsidRPr="00C65151" w:rsidRDefault="00E44851" w:rsidP="005579D3">
            <w:pPr>
              <w:pStyle w:val="ListParagraph"/>
              <w:numPr>
                <w:ilvl w:val="1"/>
                <w:numId w:val="9"/>
              </w:numPr>
              <w:autoSpaceDE w:val="0"/>
              <w:autoSpaceDN w:val="0"/>
              <w:adjustRightInd w:val="0"/>
              <w:spacing w:line="276" w:lineRule="auto"/>
              <w:ind w:left="1057"/>
              <w:rPr>
                <w:rFonts w:cstheme="minorHAnsi"/>
              </w:rPr>
            </w:pPr>
            <w:r w:rsidRPr="00C65151">
              <w:rPr>
                <w:rFonts w:cstheme="minorHAnsi"/>
              </w:rPr>
              <w:t>Push up to strike high using finger pads;</w:t>
            </w:r>
          </w:p>
          <w:p w14:paraId="6F066A1B" w14:textId="3CD64F11" w:rsidR="003E373A" w:rsidRPr="00C65151" w:rsidRDefault="00E44851" w:rsidP="005579D3">
            <w:pPr>
              <w:pStyle w:val="ListParagraph"/>
              <w:numPr>
                <w:ilvl w:val="1"/>
                <w:numId w:val="9"/>
              </w:numPr>
              <w:autoSpaceDE w:val="0"/>
              <w:autoSpaceDN w:val="0"/>
              <w:adjustRightInd w:val="0"/>
              <w:spacing w:line="276" w:lineRule="auto"/>
              <w:ind w:left="1057"/>
              <w:rPr>
                <w:rFonts w:cstheme="minorHAnsi"/>
              </w:rPr>
            </w:pPr>
            <w:r w:rsidRPr="00C65151">
              <w:rPr>
                <w:rFonts w:cstheme="minorHAnsi"/>
              </w:rPr>
              <w:t>Follow through straight upward</w:t>
            </w:r>
            <w:r w:rsidR="00D978E3" w:rsidRPr="00C65151">
              <w:rPr>
                <w:rFonts w:cstheme="minorHAnsi"/>
              </w:rPr>
              <w:t xml:space="preserve"> </w:t>
            </w:r>
            <w:r w:rsidRPr="00C65151">
              <w:rPr>
                <w:rFonts w:cstheme="minorHAnsi"/>
              </w:rPr>
              <w:t>and toward target</w:t>
            </w:r>
            <w:r w:rsidR="00D978E3" w:rsidRPr="00C65151">
              <w:rPr>
                <w:rFonts w:cstheme="minorHAnsi"/>
              </w:rPr>
              <w:t>.</w:t>
            </w:r>
          </w:p>
          <w:p w14:paraId="77F447B5" w14:textId="77777777" w:rsidR="00E44851" w:rsidRPr="00C65151" w:rsidRDefault="00E44851" w:rsidP="005579D3">
            <w:pPr>
              <w:autoSpaceDE w:val="0"/>
              <w:autoSpaceDN w:val="0"/>
              <w:adjustRightInd w:val="0"/>
              <w:spacing w:line="276" w:lineRule="auto"/>
              <w:ind w:left="697"/>
              <w:rPr>
                <w:rFonts w:cstheme="minorHAnsi"/>
              </w:rPr>
            </w:pPr>
          </w:p>
          <w:p w14:paraId="716FDF0A" w14:textId="04A41054" w:rsidR="00E44851" w:rsidRPr="00C65151" w:rsidRDefault="00E44851" w:rsidP="005579D3">
            <w:pPr>
              <w:pStyle w:val="ListParagraph"/>
              <w:numPr>
                <w:ilvl w:val="0"/>
                <w:numId w:val="9"/>
              </w:numPr>
              <w:pBdr>
                <w:top w:val="nil"/>
                <w:left w:val="nil"/>
                <w:bottom w:val="nil"/>
                <w:right w:val="nil"/>
                <w:between w:val="nil"/>
              </w:pBdr>
              <w:spacing w:line="276" w:lineRule="auto"/>
              <w:ind w:left="697"/>
              <w:rPr>
                <w:rFonts w:cstheme="minorHAnsi"/>
                <w:color w:val="000000"/>
              </w:rPr>
            </w:pPr>
            <w:r w:rsidRPr="00C65151">
              <w:rPr>
                <w:rFonts w:cstheme="minorHAnsi"/>
                <w:color w:val="000000"/>
              </w:rPr>
              <w:t xml:space="preserve">Strike stationary objects with </w:t>
            </w:r>
            <w:r w:rsidR="00D978E3" w:rsidRPr="00C65151">
              <w:rPr>
                <w:rFonts w:cstheme="minorHAnsi"/>
                <w:color w:val="000000"/>
              </w:rPr>
              <w:t>long-</w:t>
            </w:r>
            <w:r w:rsidRPr="00C65151">
              <w:rPr>
                <w:rFonts w:cstheme="minorHAnsi"/>
                <w:color w:val="000000"/>
              </w:rPr>
              <w:t>handled implements</w:t>
            </w:r>
          </w:p>
          <w:p w14:paraId="6BCC7F3C" w14:textId="25130F21"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 xml:space="preserve">Non-dominant hand grips the bottom of the </w:t>
            </w:r>
            <w:r w:rsidR="00D978E3" w:rsidRPr="00C65151">
              <w:rPr>
                <w:rFonts w:asciiTheme="minorHAnsi" w:hAnsiTheme="minorHAnsi" w:cstheme="minorHAnsi"/>
              </w:rPr>
              <w:t>long-</w:t>
            </w:r>
            <w:r w:rsidRPr="00C65151">
              <w:rPr>
                <w:rFonts w:asciiTheme="minorHAnsi" w:hAnsiTheme="minorHAnsi" w:cstheme="minorHAnsi"/>
              </w:rPr>
              <w:t>handled implement with dominant hand stacked above with knuckles in line with each other;</w:t>
            </w:r>
          </w:p>
          <w:p w14:paraId="1F3A23B3" w14:textId="77777777"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Side to target (non-throwing arm closest to target);</w:t>
            </w:r>
          </w:p>
          <w:p w14:paraId="14784A18" w14:textId="77777777"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Knees slightly bent;</w:t>
            </w:r>
          </w:p>
          <w:p w14:paraId="65BF39CE" w14:textId="77777777"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 xml:space="preserve">Eyes follow ball to center of striking implement from start to finish; </w:t>
            </w:r>
          </w:p>
          <w:p w14:paraId="741991CA" w14:textId="673829B2"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Step toward target with opposite foot;</w:t>
            </w:r>
          </w:p>
          <w:p w14:paraId="13FAD930" w14:textId="77777777"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Striking arm way back;</w:t>
            </w:r>
          </w:p>
          <w:p w14:paraId="196AC202" w14:textId="77777777"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Weight transfer from back foot to front foot;</w:t>
            </w:r>
          </w:p>
          <w:p w14:paraId="2FA189B7" w14:textId="77777777"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Rotate hips;</w:t>
            </w:r>
          </w:p>
          <w:p w14:paraId="632CF3CA" w14:textId="3A6BD380" w:rsidR="00E44851" w:rsidRPr="00C65151" w:rsidRDefault="00E44851" w:rsidP="003E373A">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Wrist unlocks on follow-through for completion of striking action.</w:t>
            </w:r>
          </w:p>
          <w:p w14:paraId="559DAD64" w14:textId="77777777" w:rsidR="003E373A" w:rsidRPr="00C65151" w:rsidRDefault="003E373A" w:rsidP="005579D3">
            <w:pPr>
              <w:pBdr>
                <w:top w:val="nil"/>
                <w:left w:val="nil"/>
                <w:bottom w:val="nil"/>
                <w:right w:val="nil"/>
                <w:between w:val="nil"/>
              </w:pBdr>
              <w:spacing w:line="276" w:lineRule="auto"/>
              <w:ind w:left="697"/>
              <w:rPr>
                <w:rFonts w:asciiTheme="minorHAnsi" w:hAnsiTheme="minorHAnsi" w:cstheme="minorHAnsi"/>
                <w:color w:val="000000"/>
              </w:rPr>
            </w:pPr>
          </w:p>
          <w:p w14:paraId="57E8479C" w14:textId="70A48128" w:rsidR="00EC73FE" w:rsidRPr="00C65151" w:rsidRDefault="00EC73FE" w:rsidP="005579D3">
            <w:pPr>
              <w:pStyle w:val="ListParagraph"/>
              <w:numPr>
                <w:ilvl w:val="0"/>
                <w:numId w:val="9"/>
              </w:numPr>
              <w:spacing w:line="276" w:lineRule="auto"/>
              <w:ind w:left="697"/>
              <w:rPr>
                <w:rFonts w:cstheme="minorHAnsi"/>
                <w:color w:val="000000"/>
              </w:rPr>
            </w:pPr>
            <w:r w:rsidRPr="00C65151">
              <w:rPr>
                <w:rFonts w:cstheme="minorHAnsi"/>
                <w:color w:val="000000"/>
              </w:rPr>
              <w:t xml:space="preserve">Strike stationary objects with </w:t>
            </w:r>
            <w:r w:rsidR="00D978E3" w:rsidRPr="00C65151">
              <w:rPr>
                <w:rFonts w:cstheme="minorHAnsi"/>
                <w:color w:val="000000"/>
              </w:rPr>
              <w:t>short-</w:t>
            </w:r>
            <w:r w:rsidRPr="00C65151">
              <w:rPr>
                <w:rFonts w:cstheme="minorHAnsi"/>
                <w:color w:val="000000"/>
              </w:rPr>
              <w:t xml:space="preserve">handled implement </w:t>
            </w:r>
          </w:p>
          <w:p w14:paraId="05101433" w14:textId="77777777" w:rsidR="00EC73FE" w:rsidRPr="00C65151" w:rsidRDefault="00EC73FE" w:rsidP="005579D3">
            <w:pPr>
              <w:pStyle w:val="ListParagraph"/>
              <w:numPr>
                <w:ilvl w:val="1"/>
                <w:numId w:val="9"/>
              </w:numPr>
              <w:spacing w:line="276" w:lineRule="auto"/>
              <w:ind w:left="1057"/>
              <w:rPr>
                <w:rFonts w:cstheme="minorHAnsi"/>
                <w:color w:val="000000"/>
              </w:rPr>
            </w:pPr>
            <w:r w:rsidRPr="00C65151">
              <w:rPr>
                <w:rFonts w:cstheme="minorHAnsi"/>
                <w:color w:val="000000"/>
              </w:rPr>
              <w:t>Shake hands with the paddle;</w:t>
            </w:r>
          </w:p>
          <w:p w14:paraId="54E3AAEA" w14:textId="77777777" w:rsidR="00EC73FE" w:rsidRPr="00C65151" w:rsidRDefault="00EC73FE" w:rsidP="005579D3">
            <w:pPr>
              <w:pStyle w:val="ListParagraph"/>
              <w:numPr>
                <w:ilvl w:val="1"/>
                <w:numId w:val="9"/>
              </w:numPr>
              <w:spacing w:line="276" w:lineRule="auto"/>
              <w:ind w:left="1057"/>
              <w:rPr>
                <w:rFonts w:cstheme="minorHAnsi"/>
                <w:color w:val="000000"/>
              </w:rPr>
            </w:pPr>
            <w:r w:rsidRPr="00C65151">
              <w:rPr>
                <w:rFonts w:cstheme="minorHAnsi"/>
                <w:color w:val="000000"/>
              </w:rPr>
              <w:lastRenderedPageBreak/>
              <w:t>Firm grip and wrist;</w:t>
            </w:r>
          </w:p>
          <w:p w14:paraId="3D20AA4D" w14:textId="77777777" w:rsidR="00EC73FE" w:rsidRPr="00C65151" w:rsidRDefault="00EC73FE" w:rsidP="005579D3">
            <w:pPr>
              <w:pStyle w:val="ListParagraph"/>
              <w:numPr>
                <w:ilvl w:val="1"/>
                <w:numId w:val="9"/>
              </w:numPr>
              <w:spacing w:line="276" w:lineRule="auto"/>
              <w:ind w:left="1057"/>
              <w:rPr>
                <w:rFonts w:cstheme="minorHAnsi"/>
                <w:color w:val="000000"/>
              </w:rPr>
            </w:pPr>
            <w:r w:rsidRPr="00C65151">
              <w:rPr>
                <w:rFonts w:cstheme="minorHAnsi"/>
                <w:color w:val="000000"/>
              </w:rPr>
              <w:t>Hit with a flat surface at center of paddle or racket;</w:t>
            </w:r>
          </w:p>
          <w:p w14:paraId="293216E7" w14:textId="77777777" w:rsidR="00EC73FE" w:rsidRPr="00C65151" w:rsidRDefault="00EC73FE" w:rsidP="005579D3">
            <w:pPr>
              <w:pStyle w:val="ListParagraph"/>
              <w:numPr>
                <w:ilvl w:val="1"/>
                <w:numId w:val="9"/>
              </w:numPr>
              <w:spacing w:line="276" w:lineRule="auto"/>
              <w:ind w:left="1057"/>
              <w:rPr>
                <w:rFonts w:cstheme="minorHAnsi"/>
                <w:color w:val="000000"/>
              </w:rPr>
            </w:pPr>
            <w:r w:rsidRPr="00C65151">
              <w:rPr>
                <w:rFonts w:cstheme="minorHAnsi"/>
                <w:color w:val="000000"/>
              </w:rPr>
              <w:t>Follow through toward target.</w:t>
            </w:r>
          </w:p>
          <w:p w14:paraId="1CE64F5B" w14:textId="77777777" w:rsidR="00E44851" w:rsidRPr="00C65151" w:rsidRDefault="00E44851" w:rsidP="005D4604">
            <w:pPr>
              <w:pBdr>
                <w:top w:val="nil"/>
                <w:left w:val="nil"/>
                <w:bottom w:val="nil"/>
                <w:right w:val="nil"/>
                <w:between w:val="nil"/>
              </w:pBdr>
              <w:spacing w:line="276" w:lineRule="auto"/>
              <w:ind w:left="1440"/>
              <w:rPr>
                <w:rFonts w:asciiTheme="minorHAnsi" w:hAnsiTheme="minorHAnsi" w:cstheme="minorHAnsi"/>
                <w:color w:val="000000"/>
              </w:rPr>
            </w:pPr>
          </w:p>
          <w:p w14:paraId="4A7F1659" w14:textId="77777777" w:rsidR="00E44851" w:rsidRPr="00C65151" w:rsidRDefault="00E44851" w:rsidP="005579D3">
            <w:pPr>
              <w:pStyle w:val="ListParagraph"/>
              <w:numPr>
                <w:ilvl w:val="0"/>
                <w:numId w:val="9"/>
              </w:numPr>
              <w:pBdr>
                <w:top w:val="nil"/>
                <w:left w:val="nil"/>
                <w:bottom w:val="nil"/>
                <w:right w:val="nil"/>
                <w:between w:val="nil"/>
              </w:pBdr>
              <w:spacing w:line="276" w:lineRule="auto"/>
              <w:ind w:left="697"/>
              <w:rPr>
                <w:rFonts w:cstheme="minorHAnsi"/>
                <w:color w:val="000000"/>
              </w:rPr>
            </w:pPr>
            <w:r w:rsidRPr="00C65151">
              <w:rPr>
                <w:rFonts w:cstheme="minorHAnsi"/>
                <w:color w:val="000000"/>
              </w:rPr>
              <w:t>Dribble (foot)</w:t>
            </w:r>
          </w:p>
          <w:p w14:paraId="08892855" w14:textId="0CF5E3B1" w:rsidR="00E44851" w:rsidRPr="00C65151" w:rsidRDefault="005579D3"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K</w:t>
            </w:r>
            <w:r w:rsidR="00E44851" w:rsidRPr="00C65151">
              <w:rPr>
                <w:rFonts w:asciiTheme="minorHAnsi" w:hAnsiTheme="minorHAnsi" w:cstheme="minorHAnsi"/>
              </w:rPr>
              <w:t>nees slightly bent;</w:t>
            </w:r>
          </w:p>
          <w:p w14:paraId="10DCE9BF" w14:textId="77777777"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 xml:space="preserve">Contact behind the center of </w:t>
            </w:r>
            <w:r w:rsidRPr="00C65151">
              <w:rPr>
                <w:rFonts w:asciiTheme="minorHAnsi" w:hAnsiTheme="minorHAnsi" w:cstheme="minorHAnsi"/>
                <w:i/>
              </w:rPr>
              <w:t>a partially deflated</w:t>
            </w:r>
            <w:r w:rsidRPr="00C65151">
              <w:rPr>
                <w:rFonts w:asciiTheme="minorHAnsi" w:hAnsiTheme="minorHAnsi" w:cstheme="minorHAnsi"/>
              </w:rPr>
              <w:t xml:space="preserve"> ball with shoelaces, inside of the foot, or outside of foot;</w:t>
            </w:r>
          </w:p>
          <w:p w14:paraId="060005F4" w14:textId="77777777"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Contact behind the center of the ball;</w:t>
            </w:r>
          </w:p>
          <w:p w14:paraId="49F112A5" w14:textId="77777777"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Ball stays close to feet/soft touches;</w:t>
            </w:r>
          </w:p>
          <w:p w14:paraId="406515D7" w14:textId="77777777"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Ball moves forward with gentle taps;</w:t>
            </w:r>
          </w:p>
          <w:p w14:paraId="0103A10A" w14:textId="6DFD8C1F"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Eyes looking forward;</w:t>
            </w:r>
          </w:p>
          <w:p w14:paraId="0345BE80" w14:textId="77777777"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 xml:space="preserve">Tap with both feet. </w:t>
            </w:r>
          </w:p>
          <w:p w14:paraId="25A9DB04" w14:textId="77777777" w:rsidR="00E44851" w:rsidRPr="00C65151" w:rsidRDefault="00E44851" w:rsidP="005D4604">
            <w:pPr>
              <w:pBdr>
                <w:top w:val="nil"/>
                <w:left w:val="nil"/>
                <w:bottom w:val="nil"/>
                <w:right w:val="nil"/>
                <w:between w:val="nil"/>
              </w:pBdr>
              <w:spacing w:line="276" w:lineRule="auto"/>
              <w:ind w:left="1440"/>
              <w:rPr>
                <w:rFonts w:asciiTheme="minorHAnsi" w:hAnsiTheme="minorHAnsi" w:cstheme="minorHAnsi"/>
                <w:color w:val="000000"/>
              </w:rPr>
            </w:pPr>
          </w:p>
          <w:p w14:paraId="0043F55E" w14:textId="77777777" w:rsidR="00E44851" w:rsidRPr="00C65151" w:rsidRDefault="00E44851" w:rsidP="005579D3">
            <w:pPr>
              <w:pStyle w:val="ListParagraph"/>
              <w:numPr>
                <w:ilvl w:val="0"/>
                <w:numId w:val="9"/>
              </w:numPr>
              <w:pBdr>
                <w:top w:val="nil"/>
                <w:left w:val="nil"/>
                <w:bottom w:val="nil"/>
                <w:right w:val="nil"/>
                <w:between w:val="nil"/>
              </w:pBdr>
              <w:spacing w:line="276" w:lineRule="auto"/>
              <w:ind w:left="697"/>
              <w:rPr>
                <w:rFonts w:cstheme="minorHAnsi"/>
                <w:color w:val="000000"/>
              </w:rPr>
            </w:pPr>
            <w:r w:rsidRPr="00C65151">
              <w:rPr>
                <w:rFonts w:cstheme="minorHAnsi"/>
                <w:color w:val="000000"/>
              </w:rPr>
              <w:t>Kick toward a target</w:t>
            </w:r>
          </w:p>
          <w:p w14:paraId="4A28D839" w14:textId="75FF71FA"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Focus eyes on stationary ball</w:t>
            </w:r>
            <w:r w:rsidR="00D978E3" w:rsidRPr="00C65151">
              <w:rPr>
                <w:rFonts w:asciiTheme="minorHAnsi" w:hAnsiTheme="minorHAnsi" w:cstheme="minorHAnsi"/>
                <w:color w:val="000000"/>
              </w:rPr>
              <w:t>;</w:t>
            </w:r>
          </w:p>
          <w:p w14:paraId="1BFBE654" w14:textId="77777777"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Step and plant the non-kicking foot beside the ball;</w:t>
            </w:r>
          </w:p>
          <w:p w14:paraId="29BFE601" w14:textId="77777777"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 xml:space="preserve">Pendulum swing with kicking leg; </w:t>
            </w:r>
          </w:p>
          <w:p w14:paraId="41E784C3" w14:textId="77777777"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Contact the ball with shoelaces (not toes);</w:t>
            </w:r>
          </w:p>
          <w:p w14:paraId="69DD02DB" w14:textId="71FBC028"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 xml:space="preserve">Contact behind the center of the ball with the inside of the foot for balls that will stay on the ground </w:t>
            </w:r>
            <w:r w:rsidR="00D978E3" w:rsidRPr="00C65151">
              <w:rPr>
                <w:rFonts w:asciiTheme="minorHAnsi" w:hAnsiTheme="minorHAnsi" w:cstheme="minorHAnsi"/>
              </w:rPr>
              <w:t>(low-</w:t>
            </w:r>
            <w:r w:rsidRPr="00C65151">
              <w:rPr>
                <w:rFonts w:asciiTheme="minorHAnsi" w:hAnsiTheme="minorHAnsi" w:cstheme="minorHAnsi"/>
              </w:rPr>
              <w:t>level kick</w:t>
            </w:r>
            <w:r w:rsidR="00D978E3" w:rsidRPr="00C65151">
              <w:rPr>
                <w:rFonts w:asciiTheme="minorHAnsi" w:hAnsiTheme="minorHAnsi" w:cstheme="minorHAnsi"/>
              </w:rPr>
              <w:t>)</w:t>
            </w:r>
            <w:r w:rsidRPr="00C65151">
              <w:rPr>
                <w:rFonts w:asciiTheme="minorHAnsi" w:hAnsiTheme="minorHAnsi" w:cstheme="minorHAnsi"/>
              </w:rPr>
              <w:t>;</w:t>
            </w:r>
          </w:p>
          <w:p w14:paraId="5EC3797A" w14:textId="77777777"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Contact ball below the center of the ball with shoelaces for balls that will travel in air;</w:t>
            </w:r>
          </w:p>
          <w:p w14:paraId="0C182912" w14:textId="77777777" w:rsidR="00E44851" w:rsidRPr="00C65151" w:rsidRDefault="00E44851"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Kicking foot follows through in the direction of the kick with opposite arm stretched forward for balance.</w:t>
            </w:r>
          </w:p>
        </w:tc>
        <w:tc>
          <w:tcPr>
            <w:tcW w:w="5573" w:type="dxa"/>
          </w:tcPr>
          <w:p w14:paraId="15EC52A9" w14:textId="77777777" w:rsidR="00E44851" w:rsidRPr="00C65151" w:rsidRDefault="00E44851" w:rsidP="005D4604">
            <w:pPr>
              <w:spacing w:line="276" w:lineRule="auto"/>
              <w:rPr>
                <w:rFonts w:asciiTheme="minorHAnsi" w:hAnsiTheme="minorHAnsi" w:cstheme="minorHAnsi"/>
              </w:rPr>
            </w:pPr>
            <w:r w:rsidRPr="00C65151">
              <w:rPr>
                <w:rFonts w:asciiTheme="minorHAnsi" w:hAnsiTheme="minorHAnsi" w:cstheme="minorHAnsi"/>
              </w:rPr>
              <w:lastRenderedPageBreak/>
              <w:t>In order to meet these standards, it is expected that students will</w:t>
            </w:r>
          </w:p>
          <w:p w14:paraId="262BDCF0" w14:textId="77777777" w:rsidR="00E44851" w:rsidRPr="00C65151" w:rsidRDefault="00E44851" w:rsidP="005D4604">
            <w:pPr>
              <w:pStyle w:val="Normal1"/>
              <w:numPr>
                <w:ilvl w:val="0"/>
                <w:numId w:val="10"/>
              </w:numPr>
              <w:spacing w:line="276" w:lineRule="auto"/>
              <w:ind w:left="432"/>
              <w:rPr>
                <w:rFonts w:asciiTheme="minorHAnsi" w:hAnsiTheme="minorHAnsi" w:cstheme="minorHAnsi"/>
                <w:color w:val="auto"/>
                <w:sz w:val="24"/>
                <w:szCs w:val="24"/>
              </w:rPr>
            </w:pPr>
            <w:r w:rsidRPr="00C65151">
              <w:rPr>
                <w:rFonts w:asciiTheme="minorHAnsi" w:eastAsia="Impact" w:hAnsiTheme="minorHAnsi" w:cstheme="minorHAnsi"/>
                <w:color w:val="auto"/>
                <w:sz w:val="24"/>
                <w:szCs w:val="24"/>
              </w:rPr>
              <w:t>demonstrate locomotor skills</w:t>
            </w:r>
            <w:r w:rsidRPr="00C65151">
              <w:rPr>
                <w:rFonts w:asciiTheme="minorHAnsi" w:hAnsiTheme="minorHAnsi" w:cstheme="minorHAnsi"/>
                <w:color w:val="auto"/>
                <w:sz w:val="24"/>
                <w:szCs w:val="24"/>
              </w:rPr>
              <w:t xml:space="preserve"> in relation to self and various obstacles and equipment that may include moving under/over, on/off, in front/behind near/away, around, and alongside (K.1.a, K.1.c, K.1.d, K.1.e);</w:t>
            </w:r>
          </w:p>
          <w:p w14:paraId="7BC797DC" w14:textId="77777777" w:rsidR="00E44851" w:rsidRPr="00C65151" w:rsidRDefault="00E44851" w:rsidP="005D4604">
            <w:pPr>
              <w:numPr>
                <w:ilvl w:val="0"/>
                <w:numId w:val="10"/>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 xml:space="preserve">label pictures of walking, running, hopping, galloping, and jumping (K.1.a); </w:t>
            </w:r>
          </w:p>
          <w:p w14:paraId="3319C75D" w14:textId="4A0AE29B" w:rsidR="00E44851" w:rsidRPr="00C65151" w:rsidRDefault="00E44851" w:rsidP="005D4604">
            <w:pPr>
              <w:numPr>
                <w:ilvl w:val="0"/>
                <w:numId w:val="10"/>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demonstrate different body shapes</w:t>
            </w:r>
            <w:r w:rsidR="00D978E3"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such as letters of the alphabet, while bending, pushing, pulling, and turning while maintaining balance (K.1.b);</w:t>
            </w:r>
          </w:p>
          <w:p w14:paraId="7F01F8BF" w14:textId="77777777" w:rsidR="00E44851" w:rsidRPr="00C65151" w:rsidRDefault="00E44851" w:rsidP="005D4604">
            <w:pPr>
              <w:pStyle w:val="Normal1"/>
              <w:numPr>
                <w:ilvl w:val="0"/>
                <w:numId w:val="10"/>
              </w:numPr>
              <w:spacing w:line="276" w:lineRule="auto"/>
              <w:ind w:left="432"/>
              <w:rPr>
                <w:rFonts w:asciiTheme="minorHAnsi" w:hAnsiTheme="minorHAnsi" w:cstheme="minorHAnsi"/>
                <w:color w:val="auto"/>
                <w:sz w:val="24"/>
                <w:szCs w:val="24"/>
              </w:rPr>
            </w:pPr>
            <w:r w:rsidRPr="00C65151">
              <w:rPr>
                <w:rFonts w:asciiTheme="minorHAnsi" w:eastAsia="Impact" w:hAnsiTheme="minorHAnsi" w:cstheme="minorHAnsi"/>
                <w:color w:val="auto"/>
                <w:sz w:val="24"/>
                <w:szCs w:val="24"/>
              </w:rPr>
              <w:t>demonstrate locomotor skills</w:t>
            </w:r>
            <w:r w:rsidRPr="00C65151">
              <w:rPr>
                <w:rFonts w:asciiTheme="minorHAnsi" w:hAnsiTheme="minorHAnsi" w:cstheme="minorHAnsi"/>
                <w:color w:val="auto"/>
                <w:sz w:val="24"/>
                <w:szCs w:val="24"/>
              </w:rPr>
              <w:t xml:space="preserve"> while changing directions, levels, pathways, and speed (K.1.c, K.1.d, K.1.e, K.1.f);</w:t>
            </w:r>
          </w:p>
          <w:p w14:paraId="09B0BFE9" w14:textId="77777777" w:rsidR="00E44851" w:rsidRPr="00C65151" w:rsidRDefault="00E44851" w:rsidP="005D4604">
            <w:pPr>
              <w:numPr>
                <w:ilvl w:val="0"/>
                <w:numId w:val="10"/>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hAnsiTheme="minorHAnsi" w:cstheme="minorHAnsi"/>
                <w:color w:val="000000"/>
              </w:rPr>
              <w:t xml:space="preserve">demonstrate simple educational gymnastic skills, including rolls </w:t>
            </w:r>
            <w:r w:rsidRPr="00C65151">
              <w:rPr>
                <w:rFonts w:asciiTheme="minorHAnsi" w:eastAsia="Times New Roman" w:hAnsiTheme="minorHAnsi" w:cstheme="minorHAnsi"/>
                <w:color w:val="000000"/>
              </w:rPr>
              <w:t>(i.e., log roll, pencil roll, egg roll) while maintaining balance (K.1.g);</w:t>
            </w:r>
          </w:p>
          <w:p w14:paraId="5CBEFF52" w14:textId="77777777" w:rsidR="00E44851" w:rsidRPr="00C65151" w:rsidRDefault="00E44851" w:rsidP="005D4604">
            <w:pPr>
              <w:pStyle w:val="ListParagraph"/>
              <w:numPr>
                <w:ilvl w:val="0"/>
                <w:numId w:val="10"/>
              </w:numPr>
              <w:spacing w:line="276" w:lineRule="auto"/>
              <w:ind w:left="432"/>
              <w:rPr>
                <w:rFonts w:cstheme="minorHAnsi"/>
              </w:rPr>
            </w:pPr>
            <w:r w:rsidRPr="00C65151">
              <w:rPr>
                <w:rFonts w:cstheme="minorHAnsi"/>
              </w:rPr>
              <w:t xml:space="preserve">demonstrate bouncing and catching a ball, individually or with a partner </w:t>
            </w:r>
            <w:r w:rsidRPr="00C65151">
              <w:rPr>
                <w:rFonts w:eastAsia="Times New Roman" w:cstheme="minorHAnsi"/>
                <w:color w:val="000000"/>
              </w:rPr>
              <w:t>(K.1.h);</w:t>
            </w:r>
          </w:p>
          <w:p w14:paraId="2655D70A" w14:textId="77777777" w:rsidR="00E44851" w:rsidRPr="00C65151" w:rsidRDefault="00E44851" w:rsidP="005D4604">
            <w:pPr>
              <w:pStyle w:val="ListParagraph"/>
              <w:numPr>
                <w:ilvl w:val="0"/>
                <w:numId w:val="10"/>
              </w:numPr>
              <w:spacing w:line="276" w:lineRule="auto"/>
              <w:ind w:left="432"/>
              <w:rPr>
                <w:rFonts w:cstheme="minorHAnsi"/>
              </w:rPr>
            </w:pPr>
            <w:r w:rsidRPr="00C65151">
              <w:rPr>
                <w:rFonts w:cstheme="minorHAnsi"/>
              </w:rPr>
              <w:t xml:space="preserve">demonstrate tossing and catching to self, with partner, and/or to a stationary target </w:t>
            </w:r>
            <w:r w:rsidRPr="00C65151">
              <w:rPr>
                <w:rFonts w:eastAsia="Times New Roman" w:cstheme="minorHAnsi"/>
                <w:color w:val="000000"/>
              </w:rPr>
              <w:t>(K.1.h);</w:t>
            </w:r>
          </w:p>
          <w:p w14:paraId="462763D6" w14:textId="77777777" w:rsidR="00E44851" w:rsidRPr="00C65151" w:rsidRDefault="00E44851" w:rsidP="005D4604">
            <w:pPr>
              <w:pStyle w:val="ListParagraph"/>
              <w:numPr>
                <w:ilvl w:val="0"/>
                <w:numId w:val="10"/>
              </w:numPr>
              <w:spacing w:line="276" w:lineRule="auto"/>
              <w:ind w:left="432"/>
              <w:rPr>
                <w:rFonts w:cstheme="minorHAnsi"/>
              </w:rPr>
            </w:pPr>
            <w:r w:rsidRPr="00C65151">
              <w:rPr>
                <w:rFonts w:cstheme="minorHAnsi"/>
              </w:rPr>
              <w:t xml:space="preserve">demonstrate volleying a light weight ball/balloon up using two hands </w:t>
            </w:r>
            <w:r w:rsidRPr="00C65151">
              <w:rPr>
                <w:rFonts w:eastAsia="Times New Roman" w:cstheme="minorHAnsi"/>
                <w:color w:val="000000"/>
              </w:rPr>
              <w:t>(K.1.h);</w:t>
            </w:r>
          </w:p>
          <w:p w14:paraId="702DF456" w14:textId="6207BCA2" w:rsidR="00E44851" w:rsidRPr="00C65151" w:rsidRDefault="00E44851" w:rsidP="005D4604">
            <w:pPr>
              <w:pStyle w:val="ListParagraph"/>
              <w:numPr>
                <w:ilvl w:val="0"/>
                <w:numId w:val="10"/>
              </w:numPr>
              <w:spacing w:line="276" w:lineRule="auto"/>
              <w:ind w:left="432"/>
              <w:rPr>
                <w:rFonts w:cstheme="minorHAnsi"/>
              </w:rPr>
            </w:pPr>
            <w:r w:rsidRPr="00C65151">
              <w:rPr>
                <w:rFonts w:cstheme="minorHAnsi"/>
              </w:rPr>
              <w:t xml:space="preserve">demonstrate tossing and rolling underhand to a partner and/or to a stationary target </w:t>
            </w:r>
            <w:r w:rsidRPr="00C65151">
              <w:rPr>
                <w:rFonts w:eastAsia="Times New Roman" w:cstheme="minorHAnsi"/>
                <w:color w:val="000000"/>
              </w:rPr>
              <w:t>(K.1.h);</w:t>
            </w:r>
          </w:p>
          <w:p w14:paraId="2E038127" w14:textId="77777777" w:rsidR="00E44851" w:rsidRPr="00C65151" w:rsidRDefault="00E44851" w:rsidP="005D4604">
            <w:pPr>
              <w:numPr>
                <w:ilvl w:val="0"/>
                <w:numId w:val="10"/>
              </w:numPr>
              <w:spacing w:line="276" w:lineRule="auto"/>
              <w:ind w:left="432"/>
              <w:rPr>
                <w:rFonts w:asciiTheme="minorHAnsi" w:hAnsiTheme="minorHAnsi" w:cstheme="minorHAnsi"/>
              </w:rPr>
            </w:pPr>
            <w:r w:rsidRPr="00C65151">
              <w:rPr>
                <w:rFonts w:asciiTheme="minorHAnsi" w:hAnsiTheme="minorHAnsi" w:cstheme="minorHAnsi"/>
              </w:rPr>
              <w:lastRenderedPageBreak/>
              <w:t xml:space="preserve">demonstrate striking off a tee or striking with a bat using a suspended ball </w:t>
            </w:r>
            <w:r w:rsidRPr="00C65151">
              <w:rPr>
                <w:rFonts w:asciiTheme="minorHAnsi" w:eastAsia="Times New Roman" w:hAnsiTheme="minorHAnsi" w:cstheme="minorHAnsi"/>
                <w:color w:val="000000"/>
              </w:rPr>
              <w:t>(K.1.h);</w:t>
            </w:r>
          </w:p>
          <w:p w14:paraId="577E7D06" w14:textId="77777777" w:rsidR="00E44851" w:rsidRPr="00C65151" w:rsidRDefault="00E44851" w:rsidP="005D4604">
            <w:pPr>
              <w:pStyle w:val="ListParagraph"/>
              <w:numPr>
                <w:ilvl w:val="0"/>
                <w:numId w:val="10"/>
              </w:numPr>
              <w:spacing w:line="276" w:lineRule="auto"/>
              <w:ind w:left="432"/>
              <w:rPr>
                <w:rFonts w:cstheme="minorHAnsi"/>
              </w:rPr>
            </w:pPr>
            <w:r w:rsidRPr="00C65151">
              <w:rPr>
                <w:rFonts w:cstheme="minorHAnsi"/>
              </w:rPr>
              <w:t xml:space="preserve">demonstrate dribbling in general space using different pathways </w:t>
            </w:r>
            <w:r w:rsidRPr="00C65151">
              <w:rPr>
                <w:rFonts w:eastAsia="Times New Roman" w:cstheme="minorHAnsi"/>
                <w:color w:val="000000"/>
              </w:rPr>
              <w:t>(K.1.e, K.1.i);</w:t>
            </w:r>
          </w:p>
          <w:p w14:paraId="2A8F3070" w14:textId="77777777" w:rsidR="00E44851" w:rsidRPr="00C65151" w:rsidRDefault="00E44851" w:rsidP="005D4604">
            <w:pPr>
              <w:pStyle w:val="ListParagraph"/>
              <w:numPr>
                <w:ilvl w:val="0"/>
                <w:numId w:val="10"/>
              </w:numPr>
              <w:spacing w:line="276" w:lineRule="auto"/>
              <w:ind w:left="432"/>
              <w:rPr>
                <w:rFonts w:cstheme="minorHAnsi"/>
              </w:rPr>
            </w:pPr>
            <w:r w:rsidRPr="00C65151">
              <w:rPr>
                <w:rFonts w:cstheme="minorHAnsi"/>
              </w:rPr>
              <w:t>demonstrate kicking/passing to a stationary target</w:t>
            </w:r>
            <w:r w:rsidRPr="00C65151">
              <w:rPr>
                <w:rFonts w:eastAsiaTheme="minorHAnsi" w:cstheme="minorHAnsi"/>
              </w:rPr>
              <w:t xml:space="preserve"> </w:t>
            </w:r>
            <w:r w:rsidRPr="00C65151">
              <w:rPr>
                <w:rFonts w:eastAsia="Times New Roman" w:cstheme="minorHAnsi"/>
                <w:color w:val="000000"/>
              </w:rPr>
              <w:t>(K.1.i);</w:t>
            </w:r>
          </w:p>
          <w:p w14:paraId="524209AF" w14:textId="77777777" w:rsidR="00E44851" w:rsidRPr="00C65151" w:rsidRDefault="00E44851" w:rsidP="005D4604">
            <w:pPr>
              <w:pStyle w:val="Normal1"/>
              <w:numPr>
                <w:ilvl w:val="0"/>
                <w:numId w:val="10"/>
              </w:numPr>
              <w:spacing w:line="276" w:lineRule="auto"/>
              <w:ind w:left="432"/>
              <w:rPr>
                <w:rFonts w:asciiTheme="minorHAnsi" w:hAnsiTheme="minorHAnsi" w:cstheme="minorHAnsi"/>
                <w:color w:val="auto"/>
                <w:sz w:val="24"/>
                <w:szCs w:val="24"/>
              </w:rPr>
            </w:pPr>
            <w:r w:rsidRPr="00C65151">
              <w:rPr>
                <w:rFonts w:asciiTheme="minorHAnsi" w:hAnsiTheme="minorHAnsi" w:cstheme="minorHAnsi"/>
                <w:color w:val="auto"/>
                <w:sz w:val="24"/>
                <w:szCs w:val="24"/>
              </w:rPr>
              <w:t xml:space="preserve">demonstrate rhythmic activities with manipulatives (e.g., parachutes, rhythm sticks) </w:t>
            </w:r>
            <w:r w:rsidRPr="00C65151">
              <w:rPr>
                <w:rFonts w:asciiTheme="minorHAnsi" w:hAnsiTheme="minorHAnsi" w:cstheme="minorHAnsi"/>
                <w:sz w:val="24"/>
                <w:szCs w:val="24"/>
              </w:rPr>
              <w:t>(K.1.j);</w:t>
            </w:r>
          </w:p>
          <w:p w14:paraId="4A7A65FA" w14:textId="77777777" w:rsidR="00E44851" w:rsidRPr="00C65151" w:rsidRDefault="00E44851" w:rsidP="005D4604">
            <w:pPr>
              <w:numPr>
                <w:ilvl w:val="0"/>
                <w:numId w:val="10"/>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hAnsiTheme="minorHAnsi" w:cstheme="minorHAnsi"/>
              </w:rPr>
              <w:t>demonstrate movements with a partner, such as leading/following and mirroring/matching (K.1.j);</w:t>
            </w:r>
          </w:p>
          <w:p w14:paraId="54A6F4C5" w14:textId="77777777" w:rsidR="00E44851" w:rsidRPr="00C65151" w:rsidRDefault="00E44851" w:rsidP="005D4604">
            <w:pPr>
              <w:pStyle w:val="ListParagraph"/>
              <w:numPr>
                <w:ilvl w:val="0"/>
                <w:numId w:val="10"/>
              </w:numPr>
              <w:spacing w:line="276" w:lineRule="auto"/>
              <w:ind w:left="432"/>
              <w:rPr>
                <w:rFonts w:cstheme="minorHAnsi"/>
              </w:rPr>
            </w:pPr>
            <w:r w:rsidRPr="00C65151">
              <w:rPr>
                <w:rFonts w:eastAsiaTheme="minorHAnsi" w:cstheme="minorHAnsi"/>
              </w:rPr>
              <w:t>demonstrate jump rope skills using a line, stationary rope, and a self-turn single rope (K.1.k).</w:t>
            </w:r>
          </w:p>
          <w:p w14:paraId="24091850" w14:textId="77777777" w:rsidR="00E44851" w:rsidRPr="00C65151" w:rsidRDefault="00E44851" w:rsidP="005D4604">
            <w:pPr>
              <w:spacing w:line="276" w:lineRule="auto"/>
              <w:rPr>
                <w:rFonts w:asciiTheme="minorHAnsi" w:hAnsiTheme="minorHAnsi" w:cstheme="minorHAnsi"/>
              </w:rPr>
            </w:pPr>
          </w:p>
          <w:p w14:paraId="0BF67A60" w14:textId="77777777" w:rsidR="00E44851" w:rsidRPr="00C65151" w:rsidRDefault="00E44851" w:rsidP="005D4604">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09C16907" w14:textId="77777777" w:rsidR="00E44851" w:rsidRPr="00C65151" w:rsidRDefault="00E44851" w:rsidP="005D4604">
            <w:pPr>
              <w:spacing w:line="276" w:lineRule="auto"/>
              <w:rPr>
                <w:rStyle w:val="Hyperlink"/>
                <w:rFonts w:asciiTheme="minorHAnsi" w:hAnsiTheme="minorHAnsi" w:cstheme="minorHAnsi"/>
                <w:color w:val="auto"/>
                <w:u w:val="none"/>
              </w:rPr>
            </w:pPr>
            <w:r w:rsidRPr="00C65151">
              <w:rPr>
                <w:rFonts w:asciiTheme="minorHAnsi" w:hAnsiTheme="minorHAnsi" w:cstheme="minorHAnsi"/>
              </w:rPr>
              <w:t>SHAPE America National Standards and Grade-Level Outcomes</w:t>
            </w:r>
          </w:p>
          <w:p w14:paraId="5BE6F534" w14:textId="77777777" w:rsidR="00E44851" w:rsidRPr="00C65151" w:rsidRDefault="007F1CB1" w:rsidP="005D4604">
            <w:pPr>
              <w:spacing w:line="276" w:lineRule="auto"/>
              <w:rPr>
                <w:rFonts w:asciiTheme="minorHAnsi" w:hAnsiTheme="minorHAnsi" w:cstheme="minorHAnsi"/>
              </w:rPr>
            </w:pPr>
            <w:hyperlink r:id="rId10" w:tooltip="Open resources for physical education" w:history="1">
              <w:r w:rsidR="00E44851" w:rsidRPr="00C65151">
                <w:rPr>
                  <w:rStyle w:val="Hyperlink"/>
                  <w:rFonts w:asciiTheme="minorHAnsi" w:hAnsiTheme="minorHAnsi" w:cstheme="minorHAnsi"/>
                  <w:u w:val="none"/>
                </w:rPr>
                <w:t>OPEN Online Physical Education Network</w:t>
              </w:r>
            </w:hyperlink>
            <w:r w:rsidR="00E44851" w:rsidRPr="00C65151">
              <w:rPr>
                <w:rFonts w:asciiTheme="minorHAnsi" w:hAnsiTheme="minorHAnsi" w:cstheme="minorHAnsi"/>
              </w:rPr>
              <w:t xml:space="preserve"> </w:t>
            </w:r>
          </w:p>
          <w:p w14:paraId="4659A68E" w14:textId="77777777" w:rsidR="00E44851" w:rsidRPr="00C65151" w:rsidRDefault="007F1CB1" w:rsidP="005D4604">
            <w:pPr>
              <w:spacing w:line="276" w:lineRule="auto"/>
              <w:rPr>
                <w:rFonts w:asciiTheme="minorHAnsi" w:hAnsiTheme="minorHAnsi" w:cstheme="minorHAnsi"/>
              </w:rPr>
            </w:pPr>
            <w:hyperlink r:id="rId11" w:tooltip="Open resources for physical education" w:history="1">
              <w:r w:rsidR="00E44851" w:rsidRPr="00C65151">
                <w:rPr>
                  <w:rStyle w:val="Hyperlink"/>
                  <w:rFonts w:asciiTheme="minorHAnsi" w:hAnsiTheme="minorHAnsi" w:cstheme="minorHAnsi"/>
                  <w:u w:val="none"/>
                </w:rPr>
                <w:t>Health Smart Virginia</w:t>
              </w:r>
            </w:hyperlink>
          </w:p>
          <w:p w14:paraId="7857672E" w14:textId="704D656A" w:rsidR="00E44851" w:rsidRPr="00C65151" w:rsidRDefault="007F1CB1" w:rsidP="005D4604">
            <w:pPr>
              <w:spacing w:line="276" w:lineRule="auto"/>
              <w:rPr>
                <w:rFonts w:asciiTheme="minorHAnsi" w:hAnsiTheme="minorHAnsi" w:cstheme="minorHAnsi"/>
              </w:rPr>
            </w:pPr>
            <w:hyperlink r:id="rId12" w:tooltip="Open resources for physical education" w:history="1">
              <w:r w:rsidR="00E44851" w:rsidRPr="00C65151">
                <w:rPr>
                  <w:rStyle w:val="Hyperlink"/>
                  <w:rFonts w:asciiTheme="minorHAnsi" w:hAnsiTheme="minorHAnsi" w:cstheme="minorHAnsi"/>
                  <w:u w:val="none"/>
                </w:rPr>
                <w:t>PE Central</w:t>
              </w:r>
            </w:hyperlink>
            <w:r w:rsidR="00E44851" w:rsidRPr="00C65151">
              <w:rPr>
                <w:rFonts w:asciiTheme="minorHAnsi" w:hAnsiTheme="minorHAnsi" w:cstheme="minorHAnsi"/>
              </w:rPr>
              <w:t xml:space="preserve"> </w:t>
            </w:r>
          </w:p>
          <w:p w14:paraId="4C1E487F" w14:textId="77777777" w:rsidR="00E44851" w:rsidRPr="00C65151" w:rsidRDefault="00E44851" w:rsidP="005D4604">
            <w:pPr>
              <w:spacing w:line="276" w:lineRule="auto"/>
              <w:rPr>
                <w:rStyle w:val="Hyperlink"/>
                <w:rFonts w:asciiTheme="minorHAnsi" w:hAnsiTheme="minorHAnsi" w:cstheme="minorHAnsi"/>
                <w:u w:val="none"/>
              </w:rPr>
            </w:pPr>
            <w:r w:rsidRPr="00C65151">
              <w:rPr>
                <w:rFonts w:asciiTheme="minorHAnsi" w:hAnsiTheme="minorHAnsi" w:cstheme="minorHAnsi"/>
              </w:rPr>
              <w:fldChar w:fldCharType="begin"/>
            </w:r>
            <w:r w:rsidRPr="00C65151">
              <w:rPr>
                <w:rFonts w:asciiTheme="minorHAnsi" w:eastAsiaTheme="minorHAnsi" w:hAnsiTheme="minorHAnsi" w:cstheme="minorHAnsi"/>
              </w:rPr>
              <w:instrText xml:space="preserve"> HYPERLINK "https://www.dynamicpeasap.com/" </w:instrText>
            </w:r>
            <w:r w:rsidRPr="00C65151">
              <w:rPr>
                <w:rFonts w:asciiTheme="minorHAnsi" w:hAnsiTheme="minorHAnsi" w:cstheme="minorHAnsi"/>
              </w:rPr>
              <w:fldChar w:fldCharType="separate"/>
            </w:r>
            <w:r w:rsidRPr="00C65151">
              <w:rPr>
                <w:rStyle w:val="Hyperlink"/>
                <w:rFonts w:asciiTheme="minorHAnsi" w:eastAsiaTheme="minorHAnsi" w:hAnsiTheme="minorHAnsi" w:cstheme="minorHAnsi"/>
                <w:u w:val="none"/>
              </w:rPr>
              <w:t>Dynamic PE ASAP</w:t>
            </w:r>
          </w:p>
          <w:p w14:paraId="40D0027C" w14:textId="77777777" w:rsidR="00E44851" w:rsidRPr="00C65151" w:rsidRDefault="00E44851" w:rsidP="005D4604">
            <w:pPr>
              <w:spacing w:line="276" w:lineRule="auto"/>
              <w:rPr>
                <w:rFonts w:asciiTheme="minorHAnsi" w:hAnsiTheme="minorHAnsi" w:cstheme="minorHAnsi"/>
              </w:rPr>
            </w:pPr>
            <w:r w:rsidRPr="00C65151">
              <w:rPr>
                <w:rFonts w:asciiTheme="minorHAnsi" w:hAnsiTheme="minorHAnsi" w:cstheme="minorHAnsi"/>
              </w:rPr>
              <w:fldChar w:fldCharType="end"/>
            </w:r>
          </w:p>
          <w:p w14:paraId="06FC1A6E" w14:textId="77777777" w:rsidR="00E44851" w:rsidRPr="00C65151" w:rsidRDefault="00E44851" w:rsidP="005D4604">
            <w:pPr>
              <w:spacing w:after="120" w:line="276" w:lineRule="auto"/>
              <w:ind w:left="76"/>
              <w:rPr>
                <w:rFonts w:asciiTheme="minorHAnsi" w:hAnsiTheme="minorHAnsi" w:cstheme="minorHAnsi"/>
              </w:rPr>
            </w:pPr>
          </w:p>
        </w:tc>
      </w:tr>
    </w:tbl>
    <w:p w14:paraId="72EC36DD" w14:textId="6FDE7E30" w:rsidR="00E44851" w:rsidRPr="00C65151" w:rsidRDefault="00E44851" w:rsidP="00E44851">
      <w:pPr>
        <w:spacing w:line="276" w:lineRule="auto"/>
        <w:rPr>
          <w:rFonts w:asciiTheme="minorHAnsi" w:hAnsiTheme="minorHAnsi" w:cstheme="minorHAnsi"/>
        </w:rPr>
      </w:pPr>
    </w:p>
    <w:p w14:paraId="3DD0EBE9" w14:textId="6438797C" w:rsidR="00E44851" w:rsidRPr="00C65151" w:rsidRDefault="00E44851" w:rsidP="00E44851">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Anatomical Basis of Movement</w:t>
      </w:r>
    </w:p>
    <w:p w14:paraId="12F72E93" w14:textId="65996C20" w:rsidR="00E44851" w:rsidRPr="00C65151" w:rsidRDefault="00E44851" w:rsidP="00E44851">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K.</w:t>
      </w:r>
      <w:r w:rsidR="00DE14AB" w:rsidRPr="00C65151">
        <w:rPr>
          <w:rFonts w:asciiTheme="minorHAnsi" w:hAnsiTheme="minorHAnsi" w:cstheme="minorHAnsi"/>
          <w:sz w:val="24"/>
          <w:szCs w:val="24"/>
        </w:rPr>
        <w:t>2</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 xml:space="preserve">The student will identify basic structures of the body and basic spatial awareness concepts. </w:t>
      </w:r>
    </w:p>
    <w:p w14:paraId="2FC28A94" w14:textId="77777777" w:rsidR="00E44851" w:rsidRPr="00C65151" w:rsidRDefault="00E44851" w:rsidP="00E44851">
      <w:pPr>
        <w:pStyle w:val="ListParagraph"/>
        <w:numPr>
          <w:ilvl w:val="0"/>
          <w:numId w:val="11"/>
        </w:numPr>
        <w:spacing w:line="276" w:lineRule="auto"/>
        <w:rPr>
          <w:rFonts w:cstheme="minorHAnsi"/>
        </w:rPr>
      </w:pPr>
      <w:r w:rsidRPr="00C65151">
        <w:rPr>
          <w:rFonts w:cstheme="minorHAnsi"/>
        </w:rPr>
        <w:t>Explain that the body has muscles and bones that help the body move.</w:t>
      </w:r>
    </w:p>
    <w:p w14:paraId="554B2D0D" w14:textId="77777777" w:rsidR="00E44851" w:rsidRPr="00C65151" w:rsidRDefault="00E44851" w:rsidP="00E44851">
      <w:pPr>
        <w:pStyle w:val="ListParagraph"/>
        <w:numPr>
          <w:ilvl w:val="0"/>
          <w:numId w:val="11"/>
        </w:numPr>
        <w:spacing w:line="276" w:lineRule="auto"/>
        <w:rPr>
          <w:rFonts w:cstheme="minorHAnsi"/>
        </w:rPr>
      </w:pPr>
      <w:r w:rsidRPr="00C65151">
        <w:rPr>
          <w:rFonts w:cstheme="minorHAnsi"/>
        </w:rPr>
        <w:t xml:space="preserve">Identify </w:t>
      </w:r>
      <w:r w:rsidRPr="00C65151">
        <w:rPr>
          <w:rFonts w:cstheme="minorHAnsi"/>
          <w:color w:val="000000"/>
        </w:rPr>
        <w:t>that the heart is a special muscle that pumps blood throughout the body.</w:t>
      </w:r>
    </w:p>
    <w:p w14:paraId="400C2B08" w14:textId="77777777" w:rsidR="00E44851" w:rsidRPr="00C65151" w:rsidRDefault="00E44851" w:rsidP="00E44851">
      <w:pPr>
        <w:pStyle w:val="ListParagraph"/>
        <w:numPr>
          <w:ilvl w:val="0"/>
          <w:numId w:val="11"/>
        </w:numPr>
        <w:spacing w:line="276" w:lineRule="auto"/>
        <w:rPr>
          <w:rFonts w:cstheme="minorHAnsi"/>
        </w:rPr>
      </w:pPr>
      <w:r w:rsidRPr="00C65151">
        <w:rPr>
          <w:rFonts w:cstheme="minorHAnsi"/>
        </w:rPr>
        <w:t xml:space="preserve">Demonstrate the concept of personal and general space. </w:t>
      </w:r>
    </w:p>
    <w:p w14:paraId="2DDBAD8C" w14:textId="77777777" w:rsidR="00E44851" w:rsidRPr="00C65151" w:rsidRDefault="00E44851" w:rsidP="00E44851">
      <w:pPr>
        <w:spacing w:line="276" w:lineRule="auto"/>
        <w:ind w:left="60"/>
        <w:rPr>
          <w:rFonts w:asciiTheme="minorHAnsi" w:hAnsiTheme="minorHAnsi" w:cstheme="minorHAnsi"/>
        </w:rPr>
      </w:pPr>
    </w:p>
    <w:tbl>
      <w:tblPr>
        <w:tblStyle w:val="TableGrid"/>
        <w:tblW w:w="5004" w:type="pct"/>
        <w:tblLook w:val="04A0" w:firstRow="1" w:lastRow="0" w:firstColumn="1" w:lastColumn="0" w:noHBand="0" w:noVBand="1"/>
      </w:tblPr>
      <w:tblGrid>
        <w:gridCol w:w="7934"/>
        <w:gridCol w:w="5026"/>
      </w:tblGrid>
      <w:tr w:rsidR="00E44851" w:rsidRPr="00C65151" w14:paraId="2B395333" w14:textId="77777777" w:rsidTr="005579D3">
        <w:trPr>
          <w:tblHeader/>
        </w:trPr>
        <w:tc>
          <w:tcPr>
            <w:tcW w:w="7935" w:type="dxa"/>
          </w:tcPr>
          <w:p w14:paraId="5F9D8CF4" w14:textId="77777777" w:rsidR="00E44851" w:rsidRPr="00C65151" w:rsidRDefault="00E44851" w:rsidP="005D4604">
            <w:pPr>
              <w:spacing w:line="276" w:lineRule="auto"/>
              <w:rPr>
                <w:rFonts w:asciiTheme="minorHAnsi" w:hAnsiTheme="minorHAnsi" w:cstheme="minorHAnsi"/>
                <w:b/>
                <w:bCs/>
              </w:rPr>
            </w:pPr>
            <w:r w:rsidRPr="00C65151">
              <w:rPr>
                <w:rFonts w:asciiTheme="minorHAnsi" w:hAnsiTheme="minorHAnsi" w:cstheme="minorHAnsi"/>
                <w:b/>
                <w:bCs/>
              </w:rPr>
              <w:t>Essential Understandings</w:t>
            </w:r>
          </w:p>
        </w:tc>
        <w:tc>
          <w:tcPr>
            <w:tcW w:w="5026" w:type="dxa"/>
          </w:tcPr>
          <w:p w14:paraId="3A355637" w14:textId="77777777" w:rsidR="00E44851" w:rsidRPr="00C65151" w:rsidRDefault="00E44851" w:rsidP="005D4604">
            <w:pPr>
              <w:spacing w:line="276" w:lineRule="auto"/>
              <w:rPr>
                <w:rFonts w:asciiTheme="minorHAnsi" w:hAnsiTheme="minorHAnsi" w:cstheme="minorHAnsi"/>
                <w:b/>
                <w:bCs/>
              </w:rPr>
            </w:pPr>
            <w:r w:rsidRPr="00C65151">
              <w:rPr>
                <w:rFonts w:asciiTheme="minorHAnsi" w:hAnsiTheme="minorHAnsi" w:cstheme="minorHAnsi"/>
                <w:b/>
                <w:bCs/>
              </w:rPr>
              <w:t>Essential Knowledge and Skills</w:t>
            </w:r>
          </w:p>
        </w:tc>
      </w:tr>
      <w:tr w:rsidR="00E44851" w:rsidRPr="00C65151" w14:paraId="26C97740" w14:textId="77777777" w:rsidTr="005579D3">
        <w:tc>
          <w:tcPr>
            <w:tcW w:w="7935" w:type="dxa"/>
          </w:tcPr>
          <w:p w14:paraId="51398F7D" w14:textId="77777777" w:rsidR="00E44851" w:rsidRPr="00C65151" w:rsidRDefault="00E44851"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Parts of the body work together to help the body move.</w:t>
            </w:r>
          </w:p>
          <w:p w14:paraId="28427E96" w14:textId="77777777" w:rsidR="00E44851" w:rsidRPr="00C65151" w:rsidRDefault="00E44851" w:rsidP="005579D3">
            <w:pPr>
              <w:numPr>
                <w:ilvl w:val="0"/>
                <w:numId w:val="1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Muscles and bones work together to create movement. (K.2.a)</w:t>
            </w:r>
          </w:p>
          <w:p w14:paraId="19FF019C" w14:textId="77777777" w:rsidR="00E44851" w:rsidRPr="00C65151" w:rsidRDefault="00E44851" w:rsidP="005579D3">
            <w:pPr>
              <w:numPr>
                <w:ilvl w:val="0"/>
                <w:numId w:val="1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The heart is a muscle needed for all movement. (K.2.a)</w:t>
            </w:r>
          </w:p>
          <w:p w14:paraId="66ED6B3A" w14:textId="77777777" w:rsidR="00E44851" w:rsidRPr="00C65151" w:rsidRDefault="00E44851" w:rsidP="005579D3">
            <w:pPr>
              <w:numPr>
                <w:ilvl w:val="0"/>
                <w:numId w:val="1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The main role of the heart is to move blood throughout the body. (K.2.b)</w:t>
            </w:r>
          </w:p>
          <w:p w14:paraId="3D377AB2" w14:textId="77777777" w:rsidR="00E44851" w:rsidRPr="00C65151" w:rsidRDefault="00E44851" w:rsidP="005D4604">
            <w:pPr>
              <w:pBdr>
                <w:top w:val="nil"/>
                <w:left w:val="nil"/>
                <w:bottom w:val="nil"/>
                <w:right w:val="nil"/>
                <w:between w:val="nil"/>
              </w:pBdr>
              <w:spacing w:line="276" w:lineRule="auto"/>
              <w:ind w:left="720"/>
              <w:rPr>
                <w:rFonts w:asciiTheme="minorHAnsi" w:hAnsiTheme="minorHAnsi" w:cstheme="minorHAnsi"/>
                <w:color w:val="000000"/>
              </w:rPr>
            </w:pPr>
          </w:p>
          <w:p w14:paraId="146AC45A" w14:textId="77777777" w:rsidR="00E44851" w:rsidRPr="00C65151" w:rsidRDefault="00E44851"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Moving in personal space helps everyone be safer. </w:t>
            </w:r>
            <w:r w:rsidRPr="00C65151">
              <w:rPr>
                <w:rFonts w:asciiTheme="minorHAnsi" w:eastAsia="Times New Roman" w:hAnsiTheme="minorHAnsi" w:cstheme="minorHAnsi"/>
                <w:color w:val="000000"/>
              </w:rPr>
              <w:t>(K.2.c)</w:t>
            </w:r>
          </w:p>
          <w:p w14:paraId="5EFB6152" w14:textId="77777777" w:rsidR="00E44851" w:rsidRPr="00C65151" w:rsidRDefault="00E44851" w:rsidP="005579D3">
            <w:pPr>
              <w:pStyle w:val="ListParagraph"/>
              <w:numPr>
                <w:ilvl w:val="0"/>
                <w:numId w:val="12"/>
              </w:numPr>
              <w:spacing w:line="276" w:lineRule="auto"/>
              <w:ind w:left="697"/>
              <w:rPr>
                <w:rFonts w:eastAsia="Times New Roman" w:cstheme="minorHAnsi"/>
              </w:rPr>
            </w:pPr>
            <w:r w:rsidRPr="00C65151">
              <w:rPr>
                <w:rFonts w:eastAsia="Times New Roman" w:cstheme="minorHAnsi"/>
                <w:color w:val="000000"/>
              </w:rPr>
              <w:t xml:space="preserve">Performing isolated/stationary skills in personal space (with and without equipment) is important for safe play. </w:t>
            </w:r>
          </w:p>
          <w:p w14:paraId="6CD18291" w14:textId="77777777" w:rsidR="00E44851" w:rsidRPr="00C65151" w:rsidRDefault="00E44851" w:rsidP="005579D3">
            <w:pPr>
              <w:pStyle w:val="ListParagraph"/>
              <w:numPr>
                <w:ilvl w:val="0"/>
                <w:numId w:val="12"/>
              </w:numPr>
              <w:spacing w:line="276" w:lineRule="auto"/>
              <w:ind w:left="697"/>
              <w:rPr>
                <w:rFonts w:eastAsia="Times New Roman" w:cstheme="minorHAnsi"/>
              </w:rPr>
            </w:pPr>
            <w:r w:rsidRPr="00C65151">
              <w:rPr>
                <w:rFonts w:eastAsia="Times New Roman" w:cstheme="minorHAnsi"/>
                <w:color w:val="000000"/>
              </w:rPr>
              <w:t>Maintaining personal space while moving throughout general space (with and without equipment) is important for safe play.</w:t>
            </w:r>
          </w:p>
        </w:tc>
        <w:tc>
          <w:tcPr>
            <w:tcW w:w="5026" w:type="dxa"/>
          </w:tcPr>
          <w:p w14:paraId="3C8AF793" w14:textId="77777777" w:rsidR="00E44851" w:rsidRPr="00C65151" w:rsidRDefault="00E44851" w:rsidP="005D4604">
            <w:pPr>
              <w:spacing w:line="276" w:lineRule="auto"/>
              <w:rPr>
                <w:rFonts w:asciiTheme="minorHAnsi" w:hAnsiTheme="minorHAnsi" w:cstheme="minorHAnsi"/>
              </w:rPr>
            </w:pPr>
            <w:r w:rsidRPr="00C65151">
              <w:rPr>
                <w:rFonts w:asciiTheme="minorHAnsi" w:hAnsiTheme="minorHAnsi" w:cstheme="minorHAnsi"/>
              </w:rPr>
              <w:t>In order to meet these standards, it is expected that students will</w:t>
            </w:r>
          </w:p>
          <w:p w14:paraId="3A48A8D4" w14:textId="77777777"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 pictures of bones and muscles (K.2.a);</w:t>
            </w:r>
          </w:p>
          <w:p w14:paraId="1081B279" w14:textId="794A1012"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identify </w:t>
            </w:r>
            <w:r w:rsidR="00A23075" w:rsidRPr="00C65151">
              <w:rPr>
                <w:rFonts w:asciiTheme="minorHAnsi" w:eastAsia="Times New Roman" w:hAnsiTheme="minorHAnsi" w:cstheme="minorHAnsi"/>
                <w:color w:val="000000"/>
              </w:rPr>
              <w:t xml:space="preserve">a </w:t>
            </w:r>
            <w:r w:rsidRPr="00C65151">
              <w:rPr>
                <w:rFonts w:asciiTheme="minorHAnsi" w:eastAsia="Times New Roman" w:hAnsiTheme="minorHAnsi" w:cstheme="minorHAnsi"/>
                <w:color w:val="000000"/>
              </w:rPr>
              <w:t>picture of the heart (K.2.b);</w:t>
            </w:r>
          </w:p>
          <w:p w14:paraId="5AA87D2F" w14:textId="77777777"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 where heart is located (K.2.b);</w:t>
            </w:r>
          </w:p>
          <w:p w14:paraId="0CD75AE1" w14:textId="77777777"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demonstrate moving safely (without touching others) when in personal space or when moving in general space (K.2.b);</w:t>
            </w:r>
          </w:p>
          <w:p w14:paraId="3CC6254F" w14:textId="31A11114"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compare </w:t>
            </w:r>
            <w:r w:rsidR="005A247B" w:rsidRPr="00C65151">
              <w:rPr>
                <w:rFonts w:asciiTheme="minorHAnsi" w:eastAsia="Times New Roman" w:hAnsiTheme="minorHAnsi" w:cstheme="minorHAnsi"/>
                <w:color w:val="000000"/>
              </w:rPr>
              <w:t>heartbeat</w:t>
            </w:r>
            <w:r w:rsidRPr="00C65151">
              <w:rPr>
                <w:rFonts w:asciiTheme="minorHAnsi" w:eastAsia="Times New Roman" w:hAnsiTheme="minorHAnsi" w:cstheme="minorHAnsi"/>
                <w:color w:val="000000"/>
              </w:rPr>
              <w:t xml:space="preserve"> while stationary and moving (K.2.c);</w:t>
            </w:r>
          </w:p>
          <w:p w14:paraId="18920AB0" w14:textId="77777777"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 picture of activities that make the heart beat faster (K.2.c);</w:t>
            </w:r>
          </w:p>
          <w:p w14:paraId="35B0C440" w14:textId="77777777"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demonstrate personal space during stationary skills/movements (K.2.c);</w:t>
            </w:r>
          </w:p>
          <w:p w14:paraId="59659B92" w14:textId="77777777"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demonstrate personal space (away from others) while moving and performing skills (K.2.c).</w:t>
            </w:r>
          </w:p>
          <w:p w14:paraId="2A0E2574" w14:textId="77777777" w:rsidR="00E44851" w:rsidRPr="00C65151" w:rsidRDefault="00E44851" w:rsidP="005D4604">
            <w:pPr>
              <w:spacing w:line="276" w:lineRule="auto"/>
              <w:rPr>
                <w:rFonts w:asciiTheme="minorHAnsi" w:hAnsiTheme="minorHAnsi" w:cstheme="minorHAnsi"/>
              </w:rPr>
            </w:pPr>
          </w:p>
          <w:p w14:paraId="7BBF9ED1" w14:textId="77777777" w:rsidR="00E44851" w:rsidRPr="00C65151" w:rsidRDefault="00E44851" w:rsidP="005D4604">
            <w:pPr>
              <w:spacing w:line="276" w:lineRule="auto"/>
              <w:rPr>
                <w:rFonts w:asciiTheme="minorHAnsi" w:hAnsiTheme="minorHAnsi" w:cstheme="minorHAnsi"/>
              </w:rPr>
            </w:pPr>
            <w:r w:rsidRPr="00C65151">
              <w:rPr>
                <w:rFonts w:asciiTheme="minorHAnsi" w:hAnsiTheme="minorHAnsi" w:cstheme="minorHAnsi"/>
              </w:rPr>
              <w:t>Additional resources:</w:t>
            </w:r>
          </w:p>
          <w:p w14:paraId="013CA34D" w14:textId="77777777" w:rsidR="00E44851" w:rsidRPr="00C65151" w:rsidRDefault="00E44851" w:rsidP="005D4604">
            <w:pPr>
              <w:spacing w:line="276" w:lineRule="auto"/>
            </w:pPr>
            <w:r w:rsidRPr="00C65151">
              <w:t>SHAPE America National Standards and Grade-Level Outcomes</w:t>
            </w:r>
          </w:p>
          <w:p w14:paraId="0E517FB1" w14:textId="77777777" w:rsidR="00E44851" w:rsidRPr="00C65151" w:rsidRDefault="007F1CB1" w:rsidP="005579D3">
            <w:pPr>
              <w:spacing w:line="276" w:lineRule="auto"/>
              <w:rPr>
                <w:rFonts w:cstheme="minorHAnsi"/>
              </w:rPr>
            </w:pPr>
            <w:hyperlink r:id="rId13" w:tooltip="Open resources for physical education" w:history="1">
              <w:r w:rsidR="00E44851" w:rsidRPr="00C65151">
                <w:rPr>
                  <w:rStyle w:val="Hyperlink"/>
                  <w:rFonts w:cstheme="minorHAnsi"/>
                  <w:u w:val="none"/>
                </w:rPr>
                <w:t>OPEN Online Physical Education Network</w:t>
              </w:r>
            </w:hyperlink>
            <w:r w:rsidR="00E44851" w:rsidRPr="00C65151">
              <w:rPr>
                <w:rFonts w:cstheme="minorHAnsi"/>
              </w:rPr>
              <w:t xml:space="preserve"> </w:t>
            </w:r>
          </w:p>
          <w:p w14:paraId="679C5E0D" w14:textId="77777777" w:rsidR="00E44851" w:rsidRPr="00C65151" w:rsidRDefault="007F1CB1" w:rsidP="005D4604">
            <w:pPr>
              <w:spacing w:line="276" w:lineRule="auto"/>
              <w:rPr>
                <w:rFonts w:cstheme="minorHAnsi"/>
                <w:color w:val="003B71"/>
              </w:rPr>
            </w:pPr>
            <w:hyperlink r:id="rId14" w:history="1">
              <w:r w:rsidR="00E44851" w:rsidRPr="00C65151">
                <w:rPr>
                  <w:rStyle w:val="Hyperlink"/>
                  <w:rFonts w:asciiTheme="minorHAnsi" w:hAnsiTheme="minorHAnsi" w:cstheme="minorHAnsi"/>
                  <w:u w:val="none"/>
                </w:rPr>
                <w:t>Health Smart Virginia</w:t>
              </w:r>
            </w:hyperlink>
          </w:p>
          <w:p w14:paraId="74D0F944" w14:textId="3DA0F9B7" w:rsidR="00E44851" w:rsidRPr="00C65151" w:rsidRDefault="007F1CB1" w:rsidP="005D4604">
            <w:pPr>
              <w:spacing w:line="276" w:lineRule="auto"/>
              <w:rPr>
                <w:rStyle w:val="Hyperlink"/>
                <w:u w:val="none"/>
              </w:rPr>
            </w:pPr>
            <w:hyperlink r:id="rId15" w:history="1">
              <w:r w:rsidR="00E44851" w:rsidRPr="00C65151">
                <w:rPr>
                  <w:rStyle w:val="Hyperlink"/>
                  <w:u w:val="none"/>
                </w:rPr>
                <w:t>PE</w:t>
              </w:r>
              <w:r w:rsidR="005A247B" w:rsidRPr="00C65151">
                <w:rPr>
                  <w:rStyle w:val="Hyperlink"/>
                  <w:u w:val="none"/>
                </w:rPr>
                <w:t xml:space="preserve"> </w:t>
              </w:r>
              <w:r w:rsidR="00E44851" w:rsidRPr="00C65151">
                <w:rPr>
                  <w:rStyle w:val="Hyperlink"/>
                  <w:u w:val="none"/>
                </w:rPr>
                <w:t>Central</w:t>
              </w:r>
            </w:hyperlink>
          </w:p>
          <w:p w14:paraId="0FF79473" w14:textId="77777777" w:rsidR="00E44851" w:rsidRPr="00C65151" w:rsidRDefault="007F1CB1" w:rsidP="005D4604">
            <w:pPr>
              <w:spacing w:line="276" w:lineRule="auto"/>
              <w:rPr>
                <w:rStyle w:val="Hyperlink"/>
                <w:u w:val="none"/>
              </w:rPr>
            </w:pPr>
            <w:hyperlink r:id="rId16" w:history="1">
              <w:r w:rsidR="00E44851" w:rsidRPr="00C65151">
                <w:rPr>
                  <w:rStyle w:val="Hyperlink"/>
                  <w:u w:val="none"/>
                </w:rPr>
                <w:t>Dynamic PE ASAP</w:t>
              </w:r>
            </w:hyperlink>
          </w:p>
          <w:p w14:paraId="2806C53D" w14:textId="77777777" w:rsidR="00E44851" w:rsidRPr="00C65151" w:rsidRDefault="007F1CB1" w:rsidP="005D4604">
            <w:pPr>
              <w:spacing w:line="276" w:lineRule="auto"/>
              <w:rPr>
                <w:color w:val="003B71"/>
              </w:rPr>
            </w:pPr>
            <w:hyperlink r:id="rId17" w:history="1">
              <w:r w:rsidR="00E44851" w:rsidRPr="00C65151">
                <w:rPr>
                  <w:rStyle w:val="Hyperlink"/>
                  <w:u w:val="none"/>
                </w:rPr>
                <w:t>KidsHealth.org</w:t>
              </w:r>
            </w:hyperlink>
          </w:p>
        </w:tc>
      </w:tr>
    </w:tbl>
    <w:p w14:paraId="19F08DAC" w14:textId="77777777" w:rsidR="00E44851" w:rsidRPr="00C65151" w:rsidRDefault="00E44851" w:rsidP="00E44851">
      <w:pPr>
        <w:spacing w:line="276" w:lineRule="auto"/>
        <w:rPr>
          <w:rFonts w:asciiTheme="minorHAnsi" w:hAnsiTheme="minorHAnsi" w:cstheme="minorHAnsi"/>
        </w:rPr>
      </w:pPr>
    </w:p>
    <w:p w14:paraId="3C77B489" w14:textId="77777777" w:rsidR="00E44851" w:rsidRPr="00C65151" w:rsidRDefault="00E44851" w:rsidP="00E44851">
      <w:pPr>
        <w:spacing w:after="160" w:line="276" w:lineRule="auto"/>
        <w:rPr>
          <w:rFonts w:asciiTheme="minorHAnsi" w:hAnsiTheme="minorHAnsi" w:cstheme="minorHAnsi"/>
        </w:rPr>
      </w:pPr>
      <w:r w:rsidRPr="00C65151">
        <w:rPr>
          <w:rFonts w:asciiTheme="minorHAnsi" w:hAnsiTheme="minorHAnsi" w:cstheme="minorHAnsi"/>
        </w:rPr>
        <w:br w:type="page"/>
      </w:r>
    </w:p>
    <w:p w14:paraId="5755B652" w14:textId="77777777" w:rsidR="00E44851" w:rsidRPr="00C65151" w:rsidRDefault="00E44851" w:rsidP="00E44851">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Fitness Planning</w:t>
      </w:r>
    </w:p>
    <w:p w14:paraId="0E405DBB" w14:textId="0B18FD57" w:rsidR="00E44851" w:rsidRPr="00C65151" w:rsidRDefault="00E44851" w:rsidP="00E44851">
      <w:pPr>
        <w:keepLines/>
        <w:spacing w:before="100" w:line="276" w:lineRule="auto"/>
        <w:ind w:left="540" w:hanging="540"/>
        <w:rPr>
          <w:rFonts w:asciiTheme="minorHAnsi" w:eastAsia="Times" w:hAnsiTheme="minorHAnsi" w:cstheme="minorHAnsi"/>
          <w:strike/>
          <w:color w:val="000000"/>
        </w:rPr>
      </w:pPr>
      <w:r w:rsidRPr="00C65151">
        <w:rPr>
          <w:rFonts w:asciiTheme="minorHAnsi" w:hAnsiTheme="minorHAnsi" w:cstheme="minorHAnsi"/>
          <w:color w:val="000000"/>
        </w:rPr>
        <w:t>K.</w:t>
      </w:r>
      <w:r w:rsidR="00DE14AB" w:rsidRPr="00C65151">
        <w:rPr>
          <w:rFonts w:asciiTheme="minorHAnsi" w:hAnsiTheme="minorHAnsi" w:cstheme="minorHAnsi"/>
          <w:color w:val="000000"/>
        </w:rPr>
        <w:t>3</w:t>
      </w:r>
      <w:r w:rsidR="00DE14AB" w:rsidRPr="00C65151">
        <w:rPr>
          <w:rFonts w:asciiTheme="minorHAnsi" w:hAnsiTheme="minorHAnsi" w:cstheme="minorHAnsi"/>
          <w:color w:val="000000"/>
        </w:rPr>
        <w:tab/>
      </w:r>
      <w:r w:rsidRPr="00C65151">
        <w:rPr>
          <w:rFonts w:asciiTheme="minorHAnsi" w:hAnsiTheme="minorHAnsi" w:cstheme="minorHAnsi"/>
          <w:color w:val="000000"/>
        </w:rPr>
        <w:t>The student will identify physical ac</w:t>
      </w:r>
      <w:r w:rsidRPr="00C65151">
        <w:rPr>
          <w:rFonts w:asciiTheme="minorHAnsi" w:hAnsiTheme="minorHAnsi" w:cstheme="minorHAnsi"/>
        </w:rPr>
        <w:t>tivities that promote</w:t>
      </w:r>
      <w:r w:rsidRPr="00C65151">
        <w:rPr>
          <w:rFonts w:asciiTheme="minorHAnsi" w:hAnsiTheme="minorHAnsi" w:cstheme="minorHAnsi"/>
          <w:color w:val="000000"/>
        </w:rPr>
        <w:t xml:space="preserve"> fitness.</w:t>
      </w:r>
    </w:p>
    <w:p w14:paraId="56587EA9" w14:textId="77777777" w:rsidR="00E44851" w:rsidRPr="00C65151" w:rsidRDefault="00E44851" w:rsidP="00E44851">
      <w:pPr>
        <w:numPr>
          <w:ilvl w:val="0"/>
          <w:numId w:val="13"/>
        </w:numPr>
        <w:spacing w:line="276" w:lineRule="auto"/>
        <w:rPr>
          <w:rFonts w:asciiTheme="minorHAnsi" w:hAnsiTheme="minorHAnsi" w:cstheme="minorHAnsi"/>
          <w:color w:val="000000"/>
        </w:rPr>
      </w:pPr>
      <w:r w:rsidRPr="00C65151">
        <w:rPr>
          <w:rFonts w:asciiTheme="minorHAnsi" w:hAnsiTheme="minorHAnsi" w:cstheme="minorHAnsi"/>
          <w:color w:val="000000"/>
        </w:rPr>
        <w:t>Explain that physical activity helps the body become stronger.</w:t>
      </w:r>
    </w:p>
    <w:p w14:paraId="1C000E49" w14:textId="77777777" w:rsidR="00E44851" w:rsidRPr="00C65151" w:rsidRDefault="00E44851" w:rsidP="00E44851">
      <w:pPr>
        <w:numPr>
          <w:ilvl w:val="0"/>
          <w:numId w:val="13"/>
        </w:numPr>
        <w:spacing w:line="276" w:lineRule="auto"/>
        <w:rPr>
          <w:rFonts w:asciiTheme="minorHAnsi" w:hAnsiTheme="minorHAnsi" w:cstheme="minorHAnsi"/>
          <w:color w:val="000000"/>
        </w:rPr>
      </w:pPr>
      <w:r w:rsidRPr="00C65151">
        <w:rPr>
          <w:rFonts w:asciiTheme="minorHAnsi" w:hAnsiTheme="minorHAnsi" w:cstheme="minorHAnsi"/>
          <w:color w:val="000000"/>
        </w:rPr>
        <w:t>Identify physical activities that can be done at home, individually and with family and friends to keep the body healthy.</w:t>
      </w:r>
    </w:p>
    <w:p w14:paraId="4930C7C8" w14:textId="77777777" w:rsidR="00E44851" w:rsidRPr="00C65151" w:rsidRDefault="00E44851" w:rsidP="00E44851">
      <w:pPr>
        <w:numPr>
          <w:ilvl w:val="0"/>
          <w:numId w:val="13"/>
        </w:numPr>
        <w:spacing w:line="276" w:lineRule="auto"/>
        <w:rPr>
          <w:rFonts w:asciiTheme="minorHAnsi" w:hAnsiTheme="minorHAnsi" w:cstheme="minorHAnsi"/>
          <w:color w:val="000000"/>
        </w:rPr>
      </w:pPr>
      <w:r w:rsidRPr="00C65151">
        <w:rPr>
          <w:rFonts w:asciiTheme="minorHAnsi" w:hAnsiTheme="minorHAnsi" w:cstheme="minorHAnsi"/>
          <w:color w:val="000000"/>
        </w:rPr>
        <w:t xml:space="preserve">Explain that moving faster makes the heart beat faster. </w:t>
      </w:r>
    </w:p>
    <w:p w14:paraId="6F6D2583" w14:textId="77777777" w:rsidR="00E44851" w:rsidRPr="00C65151" w:rsidRDefault="00E44851" w:rsidP="00E44851">
      <w:pPr>
        <w:numPr>
          <w:ilvl w:val="0"/>
          <w:numId w:val="13"/>
        </w:numPr>
        <w:spacing w:line="276" w:lineRule="auto"/>
        <w:rPr>
          <w:rFonts w:asciiTheme="minorHAnsi" w:hAnsiTheme="minorHAnsi" w:cstheme="minorHAnsi"/>
          <w:color w:val="000000"/>
        </w:rPr>
      </w:pPr>
      <w:r w:rsidRPr="00C65151">
        <w:rPr>
          <w:rFonts w:asciiTheme="minorHAnsi" w:hAnsiTheme="minorHAnsi" w:cstheme="minorHAnsi"/>
          <w:color w:val="000000"/>
        </w:rPr>
        <w:t>Explain that fitness requires staying physically active.</w:t>
      </w:r>
    </w:p>
    <w:p w14:paraId="4944F4F8" w14:textId="77777777" w:rsidR="00E44851" w:rsidRPr="00C65151" w:rsidRDefault="00E44851" w:rsidP="00E44851">
      <w:pPr>
        <w:spacing w:line="276" w:lineRule="auto"/>
        <w:rPr>
          <w:rFonts w:asciiTheme="minorHAnsi" w:hAnsiTheme="minorHAnsi" w:cstheme="minorHAnsi"/>
        </w:rPr>
      </w:pPr>
    </w:p>
    <w:tbl>
      <w:tblPr>
        <w:tblStyle w:val="TableGrid"/>
        <w:tblW w:w="5004" w:type="pct"/>
        <w:tblLook w:val="04A0" w:firstRow="1" w:lastRow="0" w:firstColumn="1" w:lastColumn="0" w:noHBand="0" w:noVBand="1"/>
      </w:tblPr>
      <w:tblGrid>
        <w:gridCol w:w="7934"/>
        <w:gridCol w:w="5026"/>
      </w:tblGrid>
      <w:tr w:rsidR="00E44851" w:rsidRPr="00C65151" w14:paraId="0A27EAC2" w14:textId="77777777" w:rsidTr="005579D3">
        <w:trPr>
          <w:tblHeader/>
        </w:trPr>
        <w:tc>
          <w:tcPr>
            <w:tcW w:w="7934" w:type="dxa"/>
          </w:tcPr>
          <w:p w14:paraId="7576BAF6" w14:textId="77777777" w:rsidR="00E44851" w:rsidRPr="00C65151" w:rsidRDefault="00E44851" w:rsidP="005D4604">
            <w:pPr>
              <w:spacing w:line="276" w:lineRule="auto"/>
              <w:rPr>
                <w:rFonts w:asciiTheme="minorHAnsi" w:hAnsiTheme="minorHAnsi" w:cstheme="minorHAnsi"/>
              </w:rPr>
            </w:pPr>
            <w:r w:rsidRPr="00C65151">
              <w:rPr>
                <w:rFonts w:asciiTheme="minorHAnsi" w:hAnsiTheme="minorHAnsi" w:cstheme="minorHAnsi"/>
                <w:b/>
                <w:bCs/>
              </w:rPr>
              <w:t>Essential Understandings</w:t>
            </w:r>
          </w:p>
        </w:tc>
        <w:tc>
          <w:tcPr>
            <w:tcW w:w="5026" w:type="dxa"/>
          </w:tcPr>
          <w:p w14:paraId="66EF6CA5" w14:textId="77777777" w:rsidR="00E44851" w:rsidRPr="00C65151" w:rsidRDefault="00E44851" w:rsidP="005D4604">
            <w:pPr>
              <w:spacing w:line="276" w:lineRule="auto"/>
              <w:rPr>
                <w:rFonts w:asciiTheme="minorHAnsi" w:hAnsiTheme="minorHAnsi" w:cstheme="minorHAnsi"/>
              </w:rPr>
            </w:pPr>
            <w:r w:rsidRPr="00C65151">
              <w:rPr>
                <w:rFonts w:asciiTheme="minorHAnsi" w:hAnsiTheme="minorHAnsi" w:cstheme="minorHAnsi"/>
                <w:b/>
                <w:bCs/>
              </w:rPr>
              <w:t>Essential Knowledge and Skills</w:t>
            </w:r>
          </w:p>
        </w:tc>
      </w:tr>
      <w:tr w:rsidR="00E44851" w:rsidRPr="00C65151" w14:paraId="408C0699" w14:textId="77777777" w:rsidTr="005579D3">
        <w:tc>
          <w:tcPr>
            <w:tcW w:w="7934" w:type="dxa"/>
          </w:tcPr>
          <w:p w14:paraId="3865CEC6" w14:textId="250AB335" w:rsidR="00E44851" w:rsidRPr="00C65151" w:rsidRDefault="00E44851"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activity keeps the body healthy and can be done at home with friends and family.</w:t>
            </w:r>
            <w:r w:rsidR="00927B1C">
              <w:rPr>
                <w:rFonts w:asciiTheme="minorHAnsi" w:eastAsia="Times New Roman" w:hAnsiTheme="minorHAnsi" w:cstheme="minorHAnsi"/>
              </w:rPr>
              <w:t xml:space="preserve"> </w:t>
            </w:r>
            <w:r w:rsidR="00927B1C" w:rsidRPr="00C65151">
              <w:rPr>
                <w:rFonts w:asciiTheme="minorHAnsi" w:eastAsia="Times New Roman" w:hAnsiTheme="minorHAnsi" w:cstheme="minorHAnsi"/>
                <w:color w:val="000000"/>
              </w:rPr>
              <w:t>(K.3.a</w:t>
            </w:r>
            <w:r w:rsidR="00927B1C">
              <w:rPr>
                <w:rFonts w:asciiTheme="minorHAnsi" w:eastAsia="Times New Roman" w:hAnsiTheme="minorHAnsi" w:cstheme="minorHAnsi"/>
                <w:color w:val="000000"/>
              </w:rPr>
              <w:t xml:space="preserve">, </w:t>
            </w:r>
            <w:r w:rsidR="00927B1C" w:rsidRPr="00C65151">
              <w:rPr>
                <w:rFonts w:asciiTheme="minorHAnsi" w:eastAsia="Times New Roman" w:hAnsiTheme="minorHAnsi" w:cstheme="minorHAnsi"/>
                <w:color w:val="000000"/>
              </w:rPr>
              <w:t>K.3.b</w:t>
            </w:r>
            <w:r w:rsidR="00927B1C">
              <w:rPr>
                <w:rFonts w:asciiTheme="minorHAnsi" w:eastAsia="Times New Roman" w:hAnsiTheme="minorHAnsi" w:cstheme="minorHAnsi"/>
                <w:color w:val="000000"/>
              </w:rPr>
              <w:t xml:space="preserve"> </w:t>
            </w:r>
            <w:r w:rsidR="00927B1C" w:rsidRPr="00C65151">
              <w:rPr>
                <w:rFonts w:asciiTheme="minorHAnsi" w:eastAsia="Times New Roman" w:hAnsiTheme="minorHAnsi" w:cstheme="minorHAnsi"/>
                <w:color w:val="000000"/>
              </w:rPr>
              <w:t>)</w:t>
            </w:r>
          </w:p>
          <w:p w14:paraId="34BA418B" w14:textId="5C121FDE" w:rsidR="00E44851" w:rsidRPr="00C65151" w:rsidRDefault="00E44851" w:rsidP="005579D3">
            <w:pPr>
              <w:numPr>
                <w:ilvl w:val="0"/>
                <w:numId w:val="14"/>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 xml:space="preserve">Physical activity is any bodily movement that results in increased energy expenditure. </w:t>
            </w:r>
          </w:p>
          <w:p w14:paraId="68715380" w14:textId="25DC5268" w:rsidR="00E44851" w:rsidRPr="00C65151" w:rsidRDefault="00E44851" w:rsidP="005579D3">
            <w:pPr>
              <w:numPr>
                <w:ilvl w:val="0"/>
                <w:numId w:val="14"/>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Physical activi</w:t>
            </w:r>
            <w:r w:rsidR="00927B1C">
              <w:rPr>
                <w:rFonts w:asciiTheme="minorHAnsi" w:eastAsia="Times New Roman" w:hAnsiTheme="minorHAnsi" w:cstheme="minorHAnsi"/>
                <w:color w:val="000000"/>
              </w:rPr>
              <w:t>ties help the body grow.</w:t>
            </w:r>
          </w:p>
          <w:p w14:paraId="5E9D45D1" w14:textId="51D7889C" w:rsidR="00E44851" w:rsidRPr="00C65151" w:rsidRDefault="00E44851" w:rsidP="005579D3">
            <w:pPr>
              <w:numPr>
                <w:ilvl w:val="0"/>
                <w:numId w:val="14"/>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 xml:space="preserve">Physical activities can </w:t>
            </w:r>
            <w:r w:rsidR="00927B1C">
              <w:rPr>
                <w:rFonts w:asciiTheme="minorHAnsi" w:eastAsia="Times New Roman" w:hAnsiTheme="minorHAnsi" w:cstheme="minorHAnsi"/>
                <w:color w:val="000000"/>
              </w:rPr>
              <w:t xml:space="preserve">be done at school and at home. </w:t>
            </w:r>
          </w:p>
          <w:p w14:paraId="528C477B" w14:textId="1100DB20" w:rsidR="00E44851" w:rsidRPr="00C65151" w:rsidRDefault="00E44851" w:rsidP="005579D3">
            <w:pPr>
              <w:numPr>
                <w:ilvl w:val="0"/>
                <w:numId w:val="14"/>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 xml:space="preserve">Physical activity can be done </w:t>
            </w:r>
            <w:r w:rsidR="00927B1C">
              <w:rPr>
                <w:rFonts w:asciiTheme="minorHAnsi" w:eastAsia="Times New Roman" w:hAnsiTheme="minorHAnsi" w:cstheme="minorHAnsi"/>
                <w:color w:val="000000"/>
              </w:rPr>
              <w:t xml:space="preserve">with family and friends. </w:t>
            </w:r>
          </w:p>
          <w:p w14:paraId="6A9F0A61" w14:textId="77777777" w:rsidR="00E44851" w:rsidRPr="00C65151" w:rsidRDefault="00E44851" w:rsidP="005D4604">
            <w:pPr>
              <w:pBdr>
                <w:top w:val="nil"/>
                <w:left w:val="nil"/>
                <w:bottom w:val="nil"/>
                <w:right w:val="nil"/>
                <w:between w:val="nil"/>
              </w:pBdr>
              <w:spacing w:line="276" w:lineRule="auto"/>
              <w:rPr>
                <w:rFonts w:asciiTheme="minorHAnsi" w:hAnsiTheme="minorHAnsi" w:cstheme="minorHAnsi"/>
                <w:color w:val="000000"/>
              </w:rPr>
            </w:pPr>
          </w:p>
          <w:p w14:paraId="725E1D20" w14:textId="77777777" w:rsidR="00E44851" w:rsidRPr="00C65151" w:rsidRDefault="00E44851" w:rsidP="005D4604">
            <w:p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The faster the body moves, the faster the heart beats. (K.3.c)</w:t>
            </w:r>
          </w:p>
          <w:p w14:paraId="1F90586D" w14:textId="77777777" w:rsidR="00E44851" w:rsidRPr="00C65151" w:rsidRDefault="00E44851" w:rsidP="005D4604">
            <w:pPr>
              <w:pBdr>
                <w:top w:val="nil"/>
                <w:left w:val="nil"/>
                <w:bottom w:val="nil"/>
                <w:right w:val="nil"/>
                <w:between w:val="nil"/>
              </w:pBdr>
              <w:spacing w:line="276" w:lineRule="auto"/>
              <w:rPr>
                <w:rFonts w:asciiTheme="minorHAnsi" w:eastAsia="Times New Roman" w:hAnsiTheme="minorHAnsi" w:cstheme="minorHAnsi"/>
                <w:color w:val="000000"/>
              </w:rPr>
            </w:pPr>
          </w:p>
          <w:p w14:paraId="7F9D148D" w14:textId="77777777" w:rsidR="00E44851" w:rsidRPr="00C65151" w:rsidRDefault="00E44851" w:rsidP="005D4604">
            <w:p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Fitness activities need to be done in order to stay physically active. (K.3.d)</w:t>
            </w:r>
          </w:p>
        </w:tc>
        <w:tc>
          <w:tcPr>
            <w:tcW w:w="5026" w:type="dxa"/>
          </w:tcPr>
          <w:p w14:paraId="482A65F3" w14:textId="77777777" w:rsidR="00E44851" w:rsidRPr="00C65151" w:rsidRDefault="00E44851" w:rsidP="005D4604">
            <w:pPr>
              <w:spacing w:line="276" w:lineRule="auto"/>
              <w:rPr>
                <w:rFonts w:asciiTheme="minorHAnsi" w:hAnsiTheme="minorHAnsi" w:cstheme="minorHAnsi"/>
              </w:rPr>
            </w:pPr>
            <w:r w:rsidRPr="00C65151">
              <w:rPr>
                <w:rFonts w:asciiTheme="minorHAnsi" w:hAnsiTheme="minorHAnsi" w:cstheme="minorHAnsi"/>
              </w:rPr>
              <w:t>In order to meet these standards, it is expected that students will</w:t>
            </w:r>
          </w:p>
          <w:p w14:paraId="1D95F784" w14:textId="77777777"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recognize that physical activity helps the body grow (K.3.a);</w:t>
            </w:r>
          </w:p>
          <w:p w14:paraId="1D454D6F" w14:textId="77777777"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identify/draw pictures of physical activities that can be done at school and at home (K.3.b);</w:t>
            </w:r>
          </w:p>
          <w:p w14:paraId="06B863EF" w14:textId="77777777"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identify/draw pictures of physical activities that can be done with family and friends (K.3.b);</w:t>
            </w:r>
          </w:p>
          <w:p w14:paraId="6ADE7BAC" w14:textId="58BBBA9C"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compare </w:t>
            </w:r>
            <w:r w:rsidR="005A247B" w:rsidRPr="00C65151">
              <w:rPr>
                <w:rFonts w:asciiTheme="minorHAnsi" w:eastAsia="Times New Roman" w:hAnsiTheme="minorHAnsi" w:cstheme="minorHAnsi"/>
                <w:color w:val="000000"/>
              </w:rPr>
              <w:t>heartbeat</w:t>
            </w:r>
            <w:r w:rsidRPr="00C65151">
              <w:rPr>
                <w:rFonts w:asciiTheme="minorHAnsi" w:eastAsia="Times New Roman" w:hAnsiTheme="minorHAnsi" w:cstheme="minorHAnsi"/>
                <w:color w:val="000000"/>
              </w:rPr>
              <w:t xml:space="preserve"> while stationary and moving (K.3.c);</w:t>
            </w:r>
          </w:p>
          <w:p w14:paraId="743B69FF" w14:textId="77777777"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 pictures of activities that make the heart beat faster (K.3.c);</w:t>
            </w:r>
          </w:p>
          <w:p w14:paraId="265E46DC" w14:textId="77777777"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explain the relationship between fitness and physical activity (K.3.d).</w:t>
            </w:r>
          </w:p>
          <w:p w14:paraId="09D13D11" w14:textId="77777777" w:rsidR="00E44851" w:rsidRPr="00C65151" w:rsidRDefault="00E44851" w:rsidP="005D4604">
            <w:pPr>
              <w:pBdr>
                <w:top w:val="nil"/>
                <w:left w:val="nil"/>
                <w:bottom w:val="nil"/>
                <w:right w:val="nil"/>
                <w:between w:val="nil"/>
              </w:pBdr>
              <w:spacing w:line="276" w:lineRule="auto"/>
              <w:rPr>
                <w:rFonts w:asciiTheme="minorHAnsi" w:hAnsiTheme="minorHAnsi" w:cstheme="minorHAnsi"/>
                <w:color w:val="000000"/>
              </w:rPr>
            </w:pPr>
          </w:p>
          <w:p w14:paraId="3B20722B" w14:textId="77777777" w:rsidR="00E44851" w:rsidRPr="00C65151" w:rsidRDefault="00E44851" w:rsidP="005D4604">
            <w:pPr>
              <w:tabs>
                <w:tab w:val="left" w:pos="1062"/>
              </w:tabs>
              <w:spacing w:line="276" w:lineRule="auto"/>
              <w:rPr>
                <w:rFonts w:asciiTheme="minorHAnsi" w:hAnsiTheme="minorHAnsi" w:cstheme="minorHAnsi"/>
              </w:rPr>
            </w:pPr>
            <w:r w:rsidRPr="00C65151">
              <w:rPr>
                <w:rFonts w:asciiTheme="minorHAnsi" w:hAnsiTheme="minorHAnsi" w:cstheme="minorHAnsi"/>
              </w:rPr>
              <w:t>Additional resources:</w:t>
            </w:r>
          </w:p>
          <w:p w14:paraId="66C8AFEA" w14:textId="77777777" w:rsidR="00E44851" w:rsidRPr="00C65151" w:rsidRDefault="00E44851" w:rsidP="005D4604">
            <w:pPr>
              <w:spacing w:line="276" w:lineRule="auto"/>
            </w:pPr>
            <w:r w:rsidRPr="00C65151">
              <w:t>SHAPE America National Standards and Grade-Level Outcomes</w:t>
            </w:r>
          </w:p>
          <w:p w14:paraId="3C118B1C" w14:textId="77777777" w:rsidR="00E44851" w:rsidRPr="00C65151" w:rsidRDefault="007F1CB1" w:rsidP="005D4604">
            <w:pPr>
              <w:spacing w:line="276" w:lineRule="auto"/>
              <w:rPr>
                <w:rFonts w:cstheme="minorHAnsi"/>
              </w:rPr>
            </w:pPr>
            <w:hyperlink r:id="rId18" w:tooltip="Open resources for physical education" w:history="1">
              <w:r w:rsidR="00E44851" w:rsidRPr="00C65151">
                <w:rPr>
                  <w:rStyle w:val="Hyperlink"/>
                  <w:rFonts w:asciiTheme="minorHAnsi" w:hAnsiTheme="minorHAnsi" w:cstheme="minorHAnsi"/>
                  <w:u w:val="none"/>
                </w:rPr>
                <w:t>OPEN Online Physical Education Network</w:t>
              </w:r>
            </w:hyperlink>
            <w:r w:rsidR="00E44851" w:rsidRPr="00C65151">
              <w:rPr>
                <w:rFonts w:cstheme="minorHAnsi"/>
              </w:rPr>
              <w:t xml:space="preserve"> </w:t>
            </w:r>
          </w:p>
          <w:p w14:paraId="0812889E" w14:textId="77777777" w:rsidR="00E44851" w:rsidRPr="00C65151" w:rsidRDefault="007F1CB1" w:rsidP="005D4604">
            <w:pPr>
              <w:spacing w:line="276" w:lineRule="auto"/>
              <w:rPr>
                <w:rFonts w:cstheme="minorHAnsi"/>
                <w:color w:val="003B71"/>
              </w:rPr>
            </w:pPr>
            <w:hyperlink r:id="rId19" w:history="1">
              <w:r w:rsidR="00E44851" w:rsidRPr="00C65151">
                <w:rPr>
                  <w:rStyle w:val="Hyperlink"/>
                  <w:rFonts w:asciiTheme="minorHAnsi" w:hAnsiTheme="minorHAnsi" w:cstheme="minorHAnsi"/>
                  <w:u w:val="none"/>
                </w:rPr>
                <w:t>Health Smart Virginia</w:t>
              </w:r>
            </w:hyperlink>
          </w:p>
          <w:p w14:paraId="4A0FC7E6" w14:textId="283E183E" w:rsidR="00E44851" w:rsidRPr="00C65151" w:rsidRDefault="007F1CB1" w:rsidP="005D4604">
            <w:pPr>
              <w:spacing w:line="276" w:lineRule="auto"/>
              <w:rPr>
                <w:rStyle w:val="Hyperlink"/>
                <w:u w:val="none"/>
              </w:rPr>
            </w:pPr>
            <w:hyperlink r:id="rId20" w:history="1">
              <w:r w:rsidR="00E44851" w:rsidRPr="00C65151">
                <w:rPr>
                  <w:rStyle w:val="Hyperlink"/>
                  <w:rFonts w:eastAsiaTheme="minorHAnsi"/>
                  <w:u w:val="none"/>
                </w:rPr>
                <w:t>PE</w:t>
              </w:r>
              <w:r w:rsidR="005A247B" w:rsidRPr="00C65151">
                <w:rPr>
                  <w:rStyle w:val="Hyperlink"/>
                  <w:rFonts w:eastAsiaTheme="minorHAnsi"/>
                  <w:u w:val="none"/>
                </w:rPr>
                <w:t xml:space="preserve"> </w:t>
              </w:r>
              <w:r w:rsidR="00E44851" w:rsidRPr="00C65151">
                <w:rPr>
                  <w:rStyle w:val="Hyperlink"/>
                  <w:rFonts w:eastAsiaTheme="minorHAnsi"/>
                  <w:u w:val="none"/>
                </w:rPr>
                <w:t>Central</w:t>
              </w:r>
            </w:hyperlink>
          </w:p>
          <w:p w14:paraId="5A74ACBA" w14:textId="77777777" w:rsidR="00E44851" w:rsidRPr="00C65151" w:rsidRDefault="007F1CB1" w:rsidP="005D4604">
            <w:pPr>
              <w:spacing w:line="276" w:lineRule="auto"/>
              <w:rPr>
                <w:rStyle w:val="Hyperlink"/>
                <w:u w:val="none"/>
              </w:rPr>
            </w:pPr>
            <w:hyperlink r:id="rId21" w:history="1">
              <w:r w:rsidR="00E44851" w:rsidRPr="00C65151">
                <w:rPr>
                  <w:rStyle w:val="Hyperlink"/>
                  <w:rFonts w:eastAsiaTheme="minorHAnsi"/>
                  <w:u w:val="none"/>
                </w:rPr>
                <w:t>Dynamic PE ASAP</w:t>
              </w:r>
            </w:hyperlink>
          </w:p>
          <w:p w14:paraId="4913442C" w14:textId="77777777" w:rsidR="00E44851" w:rsidRPr="00C65151" w:rsidRDefault="007F1CB1" w:rsidP="005D4604">
            <w:pPr>
              <w:spacing w:line="276" w:lineRule="auto"/>
              <w:rPr>
                <w:rStyle w:val="Hyperlink"/>
                <w:u w:val="none"/>
              </w:rPr>
            </w:pPr>
            <w:hyperlink r:id="rId22" w:history="1">
              <w:r w:rsidR="00E44851" w:rsidRPr="00C65151">
                <w:rPr>
                  <w:rStyle w:val="Hyperlink"/>
                  <w:u w:val="none"/>
                </w:rPr>
                <w:t>KidsHealth.org</w:t>
              </w:r>
            </w:hyperlink>
          </w:p>
          <w:p w14:paraId="032B1558" w14:textId="34F2E1DE" w:rsidR="00E44851" w:rsidRPr="00C65151" w:rsidRDefault="00E44851" w:rsidP="005D4604">
            <w:pPr>
              <w:spacing w:line="276" w:lineRule="auto"/>
              <w:rPr>
                <w:rStyle w:val="Hyperlink"/>
                <w:u w:val="none"/>
              </w:rPr>
            </w:pPr>
            <w:r w:rsidRPr="00C65151">
              <w:rPr>
                <w:rStyle w:val="Hyperlink"/>
                <w:u w:val="none"/>
              </w:rPr>
              <w:t xml:space="preserve">American Heart </w:t>
            </w:r>
            <w:r w:rsidR="005A247B" w:rsidRPr="00C65151">
              <w:rPr>
                <w:rStyle w:val="Hyperlink"/>
                <w:u w:val="none"/>
              </w:rPr>
              <w:t>Association</w:t>
            </w:r>
          </w:p>
          <w:p w14:paraId="26DE7DC7" w14:textId="77777777" w:rsidR="00E44851" w:rsidRPr="00C65151" w:rsidRDefault="00E44851" w:rsidP="005D4604">
            <w:pPr>
              <w:spacing w:line="276" w:lineRule="auto"/>
              <w:rPr>
                <w:color w:val="003B71"/>
              </w:rPr>
            </w:pPr>
          </w:p>
        </w:tc>
      </w:tr>
    </w:tbl>
    <w:p w14:paraId="56E5FB1D" w14:textId="77777777" w:rsidR="00E44851" w:rsidRPr="00C65151" w:rsidRDefault="00E44851" w:rsidP="00E44851">
      <w:pPr>
        <w:spacing w:line="276" w:lineRule="auto"/>
        <w:rPr>
          <w:rFonts w:asciiTheme="minorHAnsi" w:hAnsiTheme="minorHAnsi" w:cstheme="minorHAnsi"/>
        </w:rPr>
      </w:pPr>
    </w:p>
    <w:p w14:paraId="4FDF7814" w14:textId="77777777" w:rsidR="00E44851" w:rsidRPr="00C65151" w:rsidRDefault="00E44851" w:rsidP="00E44851">
      <w:pPr>
        <w:spacing w:after="160" w:line="276" w:lineRule="auto"/>
        <w:rPr>
          <w:rFonts w:asciiTheme="minorHAnsi" w:hAnsiTheme="minorHAnsi" w:cstheme="minorHAnsi"/>
        </w:rPr>
      </w:pPr>
      <w:r w:rsidRPr="00C65151">
        <w:rPr>
          <w:rFonts w:asciiTheme="minorHAnsi" w:hAnsiTheme="minorHAnsi" w:cstheme="minorHAnsi"/>
        </w:rPr>
        <w:br w:type="page"/>
      </w:r>
    </w:p>
    <w:p w14:paraId="4B0E6A5C" w14:textId="77777777" w:rsidR="00E44851" w:rsidRPr="00C65151" w:rsidRDefault="00E44851" w:rsidP="00E44851">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Social and Emotional Development</w:t>
      </w:r>
    </w:p>
    <w:p w14:paraId="03133620" w14:textId="64CFCA67" w:rsidR="00E44851" w:rsidRPr="00C65151" w:rsidRDefault="00E44851" w:rsidP="00E44851">
      <w:pPr>
        <w:keepLines/>
        <w:spacing w:before="100" w:line="276" w:lineRule="auto"/>
        <w:ind w:left="547" w:hanging="547"/>
        <w:rPr>
          <w:rFonts w:asciiTheme="minorHAnsi" w:eastAsia="Times" w:hAnsiTheme="minorHAnsi" w:cstheme="minorHAnsi"/>
          <w:strike/>
          <w:color w:val="000000"/>
        </w:rPr>
      </w:pPr>
      <w:r w:rsidRPr="00C65151">
        <w:rPr>
          <w:rFonts w:asciiTheme="minorHAnsi" w:hAnsiTheme="minorHAnsi" w:cstheme="minorHAnsi"/>
          <w:color w:val="000000"/>
        </w:rPr>
        <w:t>K.</w:t>
      </w:r>
      <w:r w:rsidR="00DE14AB" w:rsidRPr="00C65151">
        <w:rPr>
          <w:rFonts w:asciiTheme="minorHAnsi" w:hAnsiTheme="minorHAnsi" w:cstheme="minorHAnsi"/>
          <w:color w:val="000000"/>
        </w:rPr>
        <w:t>4</w:t>
      </w:r>
      <w:r w:rsidR="00DE14AB" w:rsidRPr="00C65151">
        <w:rPr>
          <w:rFonts w:asciiTheme="minorHAnsi" w:hAnsiTheme="minorHAnsi" w:cstheme="minorHAnsi"/>
          <w:color w:val="000000"/>
        </w:rPr>
        <w:tab/>
      </w:r>
      <w:r w:rsidRPr="00C65151">
        <w:rPr>
          <w:rFonts w:asciiTheme="minorHAnsi" w:hAnsiTheme="minorHAnsi" w:cstheme="minorHAnsi"/>
          <w:color w:val="000000"/>
        </w:rPr>
        <w:t>The student will demonstrate appropriate behaviors and safe practices in physical activity settings.</w:t>
      </w:r>
    </w:p>
    <w:p w14:paraId="13100FEB" w14:textId="77777777" w:rsidR="00E44851" w:rsidRPr="00C65151" w:rsidRDefault="00E44851" w:rsidP="00E44851">
      <w:pPr>
        <w:numPr>
          <w:ilvl w:val="0"/>
          <w:numId w:val="15"/>
        </w:numPr>
        <w:spacing w:line="276" w:lineRule="auto"/>
        <w:ind w:left="900"/>
        <w:rPr>
          <w:rFonts w:asciiTheme="minorHAnsi" w:hAnsiTheme="minorHAnsi" w:cstheme="minorHAnsi"/>
        </w:rPr>
      </w:pPr>
      <w:r w:rsidRPr="00C65151">
        <w:rPr>
          <w:rFonts w:asciiTheme="minorHAnsi" w:hAnsiTheme="minorHAnsi" w:cstheme="minorHAnsi"/>
          <w:color w:val="000000"/>
        </w:rPr>
        <w:t>Demonstrate cooperative and safe behaviors during play.</w:t>
      </w:r>
    </w:p>
    <w:p w14:paraId="6A3F56E1" w14:textId="77777777" w:rsidR="00E44851" w:rsidRPr="00C65151" w:rsidRDefault="00E44851" w:rsidP="00E44851">
      <w:pPr>
        <w:numPr>
          <w:ilvl w:val="0"/>
          <w:numId w:val="15"/>
        </w:numPr>
        <w:spacing w:line="276" w:lineRule="auto"/>
        <w:ind w:left="900"/>
        <w:rPr>
          <w:rFonts w:asciiTheme="minorHAnsi" w:hAnsiTheme="minorHAnsi" w:cstheme="minorHAnsi"/>
          <w:color w:val="000000"/>
        </w:rPr>
      </w:pPr>
      <w:r w:rsidRPr="00C65151">
        <w:rPr>
          <w:rFonts w:asciiTheme="minorHAnsi" w:hAnsiTheme="minorHAnsi" w:cstheme="minorHAnsi"/>
          <w:color w:val="000000"/>
        </w:rPr>
        <w:t>Identify three classroom (procedural) rules.</w:t>
      </w:r>
    </w:p>
    <w:p w14:paraId="1AF4E289" w14:textId="77777777" w:rsidR="00E44851" w:rsidRPr="00C65151" w:rsidRDefault="00E44851" w:rsidP="00E44851">
      <w:pPr>
        <w:spacing w:line="276" w:lineRule="auto"/>
        <w:rPr>
          <w:rFonts w:asciiTheme="minorHAnsi" w:hAnsiTheme="minorHAnsi" w:cstheme="minorHAnsi"/>
        </w:rPr>
      </w:pPr>
    </w:p>
    <w:tbl>
      <w:tblPr>
        <w:tblStyle w:val="TableGrid"/>
        <w:tblW w:w="5004" w:type="pct"/>
        <w:tblLook w:val="04A0" w:firstRow="1" w:lastRow="0" w:firstColumn="1" w:lastColumn="0" w:noHBand="0" w:noVBand="1"/>
      </w:tblPr>
      <w:tblGrid>
        <w:gridCol w:w="7934"/>
        <w:gridCol w:w="5026"/>
      </w:tblGrid>
      <w:tr w:rsidR="00E44851" w:rsidRPr="00C65151" w14:paraId="68882CCA" w14:textId="77777777" w:rsidTr="005579D3">
        <w:trPr>
          <w:tblHeader/>
        </w:trPr>
        <w:tc>
          <w:tcPr>
            <w:tcW w:w="7935" w:type="dxa"/>
          </w:tcPr>
          <w:p w14:paraId="3FA371B8" w14:textId="77777777" w:rsidR="00E44851" w:rsidRPr="00C65151" w:rsidRDefault="00E44851" w:rsidP="005D4604">
            <w:pPr>
              <w:spacing w:line="276" w:lineRule="auto"/>
              <w:rPr>
                <w:rFonts w:asciiTheme="minorHAnsi" w:hAnsiTheme="minorHAnsi" w:cstheme="minorHAnsi"/>
              </w:rPr>
            </w:pPr>
            <w:r w:rsidRPr="00C65151">
              <w:rPr>
                <w:rFonts w:asciiTheme="minorHAnsi" w:hAnsiTheme="minorHAnsi" w:cstheme="minorHAnsi"/>
                <w:b/>
                <w:bCs/>
              </w:rPr>
              <w:t>Essential Understandings</w:t>
            </w:r>
          </w:p>
        </w:tc>
        <w:tc>
          <w:tcPr>
            <w:tcW w:w="5026" w:type="dxa"/>
          </w:tcPr>
          <w:p w14:paraId="7C4E7269" w14:textId="77777777" w:rsidR="00E44851" w:rsidRPr="00C65151" w:rsidRDefault="00E44851" w:rsidP="005D4604">
            <w:pPr>
              <w:spacing w:line="276" w:lineRule="auto"/>
              <w:rPr>
                <w:rFonts w:asciiTheme="minorHAnsi" w:hAnsiTheme="minorHAnsi" w:cstheme="minorHAnsi"/>
              </w:rPr>
            </w:pPr>
            <w:r w:rsidRPr="00C65151">
              <w:rPr>
                <w:rFonts w:asciiTheme="minorHAnsi" w:hAnsiTheme="minorHAnsi" w:cstheme="minorHAnsi"/>
                <w:b/>
                <w:bCs/>
              </w:rPr>
              <w:t>Essential Knowledge and Skills</w:t>
            </w:r>
          </w:p>
        </w:tc>
      </w:tr>
      <w:tr w:rsidR="00E44851" w:rsidRPr="00C65151" w14:paraId="2E7C583C" w14:textId="77777777" w:rsidTr="005579D3">
        <w:tc>
          <w:tcPr>
            <w:tcW w:w="7935" w:type="dxa"/>
          </w:tcPr>
          <w:p w14:paraId="4B2B2AF5" w14:textId="77777777" w:rsidR="00E44851" w:rsidRPr="00C65151" w:rsidRDefault="00E44851"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Safe participation is needed in all physical activity settings when participating alone or with others.</w:t>
            </w:r>
          </w:p>
          <w:p w14:paraId="521BD038" w14:textId="77777777" w:rsidR="00E44851" w:rsidRPr="00C65151" w:rsidRDefault="00E44851" w:rsidP="00BE0E15">
            <w:pPr>
              <w:pStyle w:val="ListParagraph"/>
              <w:numPr>
                <w:ilvl w:val="0"/>
                <w:numId w:val="16"/>
              </w:numPr>
              <w:spacing w:line="276" w:lineRule="auto"/>
              <w:ind w:left="446"/>
              <w:rPr>
                <w:rFonts w:eastAsia="Times New Roman" w:cstheme="minorHAnsi"/>
              </w:rPr>
            </w:pPr>
            <w:r w:rsidRPr="00C65151">
              <w:rPr>
                <w:rFonts w:eastAsia="Times New Roman" w:cstheme="minorHAnsi"/>
                <w:color w:val="000000"/>
              </w:rPr>
              <w:t>Maintaining personal space while moving makes everyone feel safe. (K.4.a)</w:t>
            </w:r>
          </w:p>
          <w:p w14:paraId="100FDEAC" w14:textId="1294B992" w:rsidR="00E44851" w:rsidRPr="00C65151" w:rsidRDefault="00E44851" w:rsidP="00BE0E15">
            <w:pPr>
              <w:numPr>
                <w:ilvl w:val="0"/>
                <w:numId w:val="16"/>
              </w:numPr>
              <w:pBdr>
                <w:top w:val="nil"/>
                <w:left w:val="nil"/>
                <w:bottom w:val="nil"/>
                <w:right w:val="nil"/>
                <w:between w:val="nil"/>
              </w:pBdr>
              <w:spacing w:line="276" w:lineRule="auto"/>
              <w:ind w:left="446"/>
              <w:rPr>
                <w:rFonts w:asciiTheme="minorHAnsi" w:hAnsiTheme="minorHAnsi" w:cstheme="minorHAnsi"/>
                <w:color w:val="000000"/>
              </w:rPr>
            </w:pPr>
            <w:r w:rsidRPr="00C65151">
              <w:rPr>
                <w:rFonts w:asciiTheme="minorHAnsi" w:eastAsia="Times New Roman" w:hAnsiTheme="minorHAnsi" w:cstheme="minorHAnsi"/>
                <w:color w:val="000000"/>
              </w:rPr>
              <w:t>Following rules when playing with others</w:t>
            </w:r>
            <w:r w:rsidR="00A45C36"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keeps everyone safe. (K.4.b)</w:t>
            </w:r>
          </w:p>
          <w:p w14:paraId="4BDE164B" w14:textId="77777777" w:rsidR="00E44851" w:rsidRPr="00C65151" w:rsidRDefault="00E44851" w:rsidP="005D4604">
            <w:pPr>
              <w:pBdr>
                <w:top w:val="nil"/>
                <w:left w:val="nil"/>
                <w:bottom w:val="nil"/>
                <w:right w:val="nil"/>
                <w:between w:val="nil"/>
              </w:pBdr>
              <w:spacing w:line="276" w:lineRule="auto"/>
              <w:rPr>
                <w:rFonts w:asciiTheme="minorHAnsi" w:hAnsiTheme="minorHAnsi" w:cstheme="minorHAnsi"/>
                <w:color w:val="000000"/>
              </w:rPr>
            </w:pPr>
          </w:p>
        </w:tc>
        <w:tc>
          <w:tcPr>
            <w:tcW w:w="5026" w:type="dxa"/>
          </w:tcPr>
          <w:p w14:paraId="220A22B9" w14:textId="77777777" w:rsidR="00E44851" w:rsidRPr="00C65151" w:rsidRDefault="00E44851" w:rsidP="005D4604">
            <w:pPr>
              <w:spacing w:line="276" w:lineRule="auto"/>
              <w:rPr>
                <w:rFonts w:asciiTheme="minorHAnsi" w:hAnsiTheme="minorHAnsi" w:cstheme="minorHAnsi"/>
              </w:rPr>
            </w:pPr>
            <w:r w:rsidRPr="00C65151">
              <w:rPr>
                <w:rFonts w:asciiTheme="minorHAnsi" w:hAnsiTheme="minorHAnsi" w:cstheme="minorHAnsi"/>
              </w:rPr>
              <w:t>In order to meet these standards, it is expected that students will</w:t>
            </w:r>
          </w:p>
          <w:p w14:paraId="79E2E720" w14:textId="77777777" w:rsidR="00E44851" w:rsidRPr="00C65151" w:rsidRDefault="00E44851" w:rsidP="005D4604">
            <w:pPr>
              <w:numPr>
                <w:ilvl w:val="0"/>
                <w:numId w:val="17"/>
              </w:numPr>
              <w:pBdr>
                <w:top w:val="nil"/>
                <w:left w:val="nil"/>
                <w:bottom w:val="nil"/>
                <w:right w:val="nil"/>
                <w:between w:val="nil"/>
              </w:pBdr>
              <w:spacing w:line="276" w:lineRule="auto"/>
              <w:ind w:left="342"/>
              <w:rPr>
                <w:rFonts w:asciiTheme="minorHAnsi" w:hAnsiTheme="minorHAnsi" w:cstheme="minorHAnsi"/>
                <w:color w:val="000000"/>
              </w:rPr>
            </w:pPr>
            <w:r w:rsidRPr="00C65151">
              <w:rPr>
                <w:rFonts w:asciiTheme="minorHAnsi" w:eastAsia="Times New Roman" w:hAnsiTheme="minorHAnsi" w:cstheme="minorHAnsi"/>
                <w:color w:val="000000"/>
              </w:rPr>
              <w:t>demonstrate how to follow safety rules (K.4.a);</w:t>
            </w:r>
          </w:p>
          <w:p w14:paraId="10C9A140" w14:textId="77777777" w:rsidR="00E44851" w:rsidRPr="00C65151" w:rsidRDefault="00E44851" w:rsidP="005D4604">
            <w:pPr>
              <w:numPr>
                <w:ilvl w:val="0"/>
                <w:numId w:val="17"/>
              </w:numPr>
              <w:pBdr>
                <w:top w:val="nil"/>
                <w:left w:val="nil"/>
                <w:bottom w:val="nil"/>
                <w:right w:val="nil"/>
                <w:between w:val="nil"/>
              </w:pBdr>
              <w:spacing w:line="276" w:lineRule="auto"/>
              <w:ind w:left="342"/>
              <w:rPr>
                <w:rFonts w:asciiTheme="minorHAnsi" w:hAnsiTheme="minorHAnsi" w:cstheme="minorHAnsi"/>
                <w:color w:val="000000"/>
              </w:rPr>
            </w:pPr>
            <w:r w:rsidRPr="00C65151">
              <w:rPr>
                <w:rFonts w:asciiTheme="minorHAnsi" w:eastAsia="Times New Roman" w:hAnsiTheme="minorHAnsi" w:cstheme="minorHAnsi"/>
                <w:color w:val="000000"/>
              </w:rPr>
              <w:t>demonstrate sharing space, sharing equipment, taking turns, and helping others (K.4.a);</w:t>
            </w:r>
          </w:p>
          <w:p w14:paraId="223BDA03" w14:textId="77777777" w:rsidR="00E44851" w:rsidRPr="00C65151" w:rsidRDefault="00E44851" w:rsidP="005D4604">
            <w:pPr>
              <w:numPr>
                <w:ilvl w:val="0"/>
                <w:numId w:val="17"/>
              </w:numPr>
              <w:pBdr>
                <w:top w:val="nil"/>
                <w:left w:val="nil"/>
                <w:bottom w:val="nil"/>
                <w:right w:val="nil"/>
                <w:between w:val="nil"/>
              </w:pBdr>
              <w:spacing w:line="276" w:lineRule="auto"/>
              <w:ind w:left="342"/>
              <w:rPr>
                <w:rFonts w:asciiTheme="minorHAnsi" w:hAnsiTheme="minorHAnsi" w:cstheme="minorHAnsi"/>
                <w:color w:val="000000"/>
              </w:rPr>
            </w:pPr>
            <w:r w:rsidRPr="00C65151">
              <w:rPr>
                <w:rFonts w:asciiTheme="minorHAnsi" w:eastAsia="Times New Roman" w:hAnsiTheme="minorHAnsi" w:cstheme="minorHAnsi"/>
                <w:color w:val="000000"/>
              </w:rPr>
              <w:t>identify three class safety rules (K.4.b).</w:t>
            </w:r>
          </w:p>
          <w:p w14:paraId="6D275CAF" w14:textId="77777777" w:rsidR="00E44851" w:rsidRPr="00C65151" w:rsidRDefault="00E44851" w:rsidP="005D4604">
            <w:pPr>
              <w:pBdr>
                <w:top w:val="nil"/>
                <w:left w:val="nil"/>
                <w:bottom w:val="nil"/>
                <w:right w:val="nil"/>
                <w:between w:val="nil"/>
              </w:pBdr>
              <w:spacing w:line="276" w:lineRule="auto"/>
              <w:ind w:left="342"/>
              <w:rPr>
                <w:rFonts w:asciiTheme="minorHAnsi" w:hAnsiTheme="minorHAnsi" w:cstheme="minorHAnsi"/>
                <w:color w:val="000000"/>
              </w:rPr>
            </w:pPr>
          </w:p>
          <w:p w14:paraId="1A1B9D3D" w14:textId="77777777" w:rsidR="00E44851" w:rsidRPr="00C65151" w:rsidRDefault="00E44851" w:rsidP="005D4604">
            <w:pPr>
              <w:tabs>
                <w:tab w:val="left" w:pos="1062"/>
              </w:tabs>
              <w:spacing w:line="276" w:lineRule="auto"/>
              <w:rPr>
                <w:rFonts w:asciiTheme="minorHAnsi" w:hAnsiTheme="minorHAnsi" w:cstheme="minorHAnsi"/>
              </w:rPr>
            </w:pPr>
            <w:r w:rsidRPr="00C65151">
              <w:rPr>
                <w:rFonts w:asciiTheme="minorHAnsi" w:hAnsiTheme="minorHAnsi" w:cstheme="minorHAnsi"/>
              </w:rPr>
              <w:t>Additional resources:</w:t>
            </w:r>
          </w:p>
          <w:p w14:paraId="306BE3C9" w14:textId="77777777" w:rsidR="00E44851" w:rsidRPr="00C65151" w:rsidRDefault="00E44851" w:rsidP="005D4604">
            <w:pPr>
              <w:spacing w:line="276" w:lineRule="auto"/>
              <w:rPr>
                <w:rStyle w:val="Hyperlink"/>
                <w:rFonts w:asciiTheme="minorHAnsi" w:hAnsiTheme="minorHAnsi" w:cstheme="minorHAnsi"/>
                <w:color w:val="auto"/>
                <w:u w:val="none"/>
              </w:rPr>
            </w:pPr>
            <w:r w:rsidRPr="00C65151">
              <w:rPr>
                <w:rFonts w:cstheme="minorHAnsi"/>
              </w:rPr>
              <w:t>SHAPE America National Standards and Grade-Level Outcomes</w:t>
            </w:r>
          </w:p>
          <w:p w14:paraId="360E5975" w14:textId="77777777" w:rsidR="00E44851" w:rsidRPr="00C65151" w:rsidRDefault="007F1CB1" w:rsidP="005D4604">
            <w:pPr>
              <w:spacing w:line="276" w:lineRule="auto"/>
              <w:rPr>
                <w:rFonts w:cstheme="minorHAnsi"/>
              </w:rPr>
            </w:pPr>
            <w:hyperlink r:id="rId23" w:tooltip="Open resources for physical education" w:history="1">
              <w:r w:rsidR="00E44851" w:rsidRPr="00C65151">
                <w:rPr>
                  <w:rStyle w:val="Hyperlink"/>
                  <w:rFonts w:asciiTheme="minorHAnsi" w:hAnsiTheme="minorHAnsi" w:cstheme="minorHAnsi"/>
                  <w:u w:val="none"/>
                </w:rPr>
                <w:t>OPEN Online Physical Education Network</w:t>
              </w:r>
            </w:hyperlink>
            <w:r w:rsidR="00E44851" w:rsidRPr="00C65151">
              <w:rPr>
                <w:rFonts w:cstheme="minorHAnsi"/>
              </w:rPr>
              <w:t xml:space="preserve"> </w:t>
            </w:r>
          </w:p>
          <w:p w14:paraId="5F8AA343" w14:textId="77777777" w:rsidR="00E44851" w:rsidRPr="00C65151" w:rsidRDefault="007F1CB1" w:rsidP="005D4604">
            <w:pPr>
              <w:spacing w:line="276" w:lineRule="auto"/>
              <w:rPr>
                <w:rFonts w:cstheme="minorHAnsi"/>
              </w:rPr>
            </w:pPr>
            <w:hyperlink r:id="rId24" w:tooltip="Open resources for physical education" w:history="1">
              <w:r w:rsidR="00E44851" w:rsidRPr="00C65151">
                <w:rPr>
                  <w:rStyle w:val="Hyperlink"/>
                  <w:rFonts w:asciiTheme="minorHAnsi" w:hAnsiTheme="minorHAnsi" w:cstheme="minorHAnsi"/>
                  <w:u w:val="none"/>
                </w:rPr>
                <w:t>Health Smart Virginia</w:t>
              </w:r>
            </w:hyperlink>
          </w:p>
          <w:p w14:paraId="64A61F4C" w14:textId="6E9FDBF2" w:rsidR="00E44851" w:rsidRPr="00C65151" w:rsidRDefault="007F1CB1" w:rsidP="005D4604">
            <w:pPr>
              <w:spacing w:line="276" w:lineRule="auto"/>
              <w:rPr>
                <w:rFonts w:cstheme="minorHAnsi"/>
              </w:rPr>
            </w:pPr>
            <w:hyperlink r:id="rId25" w:tooltip="Open resources for physical education" w:history="1">
              <w:r w:rsidR="00E44851" w:rsidRPr="00C65151">
                <w:rPr>
                  <w:rStyle w:val="Hyperlink"/>
                  <w:rFonts w:asciiTheme="minorHAnsi" w:hAnsiTheme="minorHAnsi" w:cstheme="minorHAnsi"/>
                  <w:u w:val="none"/>
                </w:rPr>
                <w:t>PE Central</w:t>
              </w:r>
            </w:hyperlink>
          </w:p>
          <w:p w14:paraId="540B9E45" w14:textId="77777777" w:rsidR="00E44851" w:rsidRPr="00C65151" w:rsidRDefault="007F1CB1" w:rsidP="005D4604">
            <w:pPr>
              <w:spacing w:line="276" w:lineRule="auto"/>
              <w:rPr>
                <w:rStyle w:val="Hyperlink"/>
                <w:u w:val="none"/>
              </w:rPr>
            </w:pPr>
            <w:hyperlink r:id="rId26" w:history="1">
              <w:r w:rsidR="00E44851" w:rsidRPr="00C65151">
                <w:rPr>
                  <w:rStyle w:val="Hyperlink"/>
                  <w:rFonts w:eastAsiaTheme="minorHAnsi"/>
                  <w:u w:val="none"/>
                </w:rPr>
                <w:t>Dynamic PE ASAP</w:t>
              </w:r>
            </w:hyperlink>
          </w:p>
          <w:p w14:paraId="5CC399FA" w14:textId="77777777" w:rsidR="00E44851" w:rsidRPr="00C65151" w:rsidRDefault="007F1CB1" w:rsidP="005D4604">
            <w:pPr>
              <w:spacing w:line="276" w:lineRule="auto"/>
              <w:rPr>
                <w:rStyle w:val="Hyperlink"/>
                <w:u w:val="none"/>
              </w:rPr>
            </w:pPr>
            <w:hyperlink r:id="rId27" w:history="1">
              <w:r w:rsidR="00E44851" w:rsidRPr="00C65151">
                <w:rPr>
                  <w:rStyle w:val="Hyperlink"/>
                  <w:u w:val="none"/>
                </w:rPr>
                <w:t>EverFi</w:t>
              </w:r>
            </w:hyperlink>
          </w:p>
          <w:p w14:paraId="56F6EEA6" w14:textId="77777777" w:rsidR="00E44851" w:rsidRPr="00C65151" w:rsidRDefault="007F1CB1" w:rsidP="005D4604">
            <w:pPr>
              <w:spacing w:line="276" w:lineRule="auto"/>
              <w:rPr>
                <w:rStyle w:val="Hyperlink"/>
                <w:u w:val="none"/>
              </w:rPr>
            </w:pPr>
            <w:hyperlink r:id="rId28" w:history="1">
              <w:r w:rsidR="00E44851" w:rsidRPr="00C65151">
                <w:rPr>
                  <w:rStyle w:val="Hyperlink"/>
                  <w:u w:val="none"/>
                </w:rPr>
                <w:t>KidsHealth.org</w:t>
              </w:r>
            </w:hyperlink>
          </w:p>
          <w:p w14:paraId="5A2E468C" w14:textId="77777777" w:rsidR="00E44851" w:rsidRPr="00C65151" w:rsidRDefault="00E44851" w:rsidP="005D4604">
            <w:pPr>
              <w:tabs>
                <w:tab w:val="left" w:pos="1062"/>
              </w:tabs>
              <w:spacing w:line="276" w:lineRule="auto"/>
              <w:rPr>
                <w:rFonts w:asciiTheme="minorHAnsi" w:hAnsiTheme="minorHAnsi" w:cstheme="minorHAnsi"/>
              </w:rPr>
            </w:pPr>
          </w:p>
          <w:p w14:paraId="3C554672" w14:textId="77777777" w:rsidR="00E44851" w:rsidRPr="00C65151" w:rsidRDefault="00E44851" w:rsidP="005D4604">
            <w:pPr>
              <w:spacing w:line="276" w:lineRule="auto"/>
              <w:rPr>
                <w:rFonts w:asciiTheme="minorHAnsi" w:hAnsiTheme="minorHAnsi" w:cstheme="minorHAnsi"/>
              </w:rPr>
            </w:pPr>
          </w:p>
        </w:tc>
      </w:tr>
    </w:tbl>
    <w:p w14:paraId="7351C0F2" w14:textId="77777777" w:rsidR="00E44851" w:rsidRPr="00C65151" w:rsidRDefault="00E44851" w:rsidP="00E44851">
      <w:pPr>
        <w:spacing w:line="276" w:lineRule="auto"/>
        <w:rPr>
          <w:rFonts w:asciiTheme="minorHAnsi" w:hAnsiTheme="minorHAnsi" w:cstheme="minorHAnsi"/>
        </w:rPr>
      </w:pPr>
    </w:p>
    <w:p w14:paraId="22640B3D" w14:textId="77777777" w:rsidR="00E44851" w:rsidRPr="00C65151" w:rsidRDefault="00E44851" w:rsidP="00E44851">
      <w:pPr>
        <w:spacing w:after="160" w:line="276" w:lineRule="auto"/>
        <w:rPr>
          <w:rFonts w:asciiTheme="minorHAnsi" w:hAnsiTheme="minorHAnsi" w:cstheme="minorHAnsi"/>
        </w:rPr>
      </w:pPr>
      <w:r w:rsidRPr="00C65151">
        <w:rPr>
          <w:rFonts w:asciiTheme="minorHAnsi" w:hAnsiTheme="minorHAnsi" w:cstheme="minorHAnsi"/>
        </w:rPr>
        <w:br w:type="page"/>
      </w:r>
    </w:p>
    <w:p w14:paraId="730FD86E" w14:textId="77777777" w:rsidR="00E44851" w:rsidRPr="00C65151" w:rsidRDefault="00E44851" w:rsidP="00E44851">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Energy Balance</w:t>
      </w:r>
    </w:p>
    <w:p w14:paraId="41EEF9C8" w14:textId="77777777" w:rsidR="00E44851" w:rsidRPr="00C65151" w:rsidRDefault="00E44851" w:rsidP="00E44851">
      <w:pPr>
        <w:keepLines/>
        <w:spacing w:before="100" w:line="276" w:lineRule="auto"/>
        <w:ind w:left="547" w:hanging="547"/>
        <w:rPr>
          <w:rFonts w:asciiTheme="minorHAnsi" w:eastAsia="Times" w:hAnsiTheme="minorHAnsi" w:cstheme="minorHAnsi"/>
          <w:color w:val="000000"/>
        </w:rPr>
      </w:pPr>
      <w:r w:rsidRPr="00C65151">
        <w:rPr>
          <w:rFonts w:asciiTheme="minorHAnsi" w:hAnsiTheme="minorHAnsi" w:cstheme="minorHAnsi"/>
          <w:color w:val="000000"/>
        </w:rPr>
        <w:t>K.5</w:t>
      </w:r>
      <w:r w:rsidRPr="00C65151">
        <w:rPr>
          <w:rFonts w:asciiTheme="minorHAnsi" w:hAnsiTheme="minorHAnsi" w:cstheme="minorHAnsi"/>
          <w:color w:val="000000"/>
        </w:rPr>
        <w:tab/>
        <w:t xml:space="preserve">The student will identify basic concepts of energy balance. </w:t>
      </w:r>
    </w:p>
    <w:p w14:paraId="07F15762" w14:textId="77777777" w:rsidR="00E44851" w:rsidRPr="00C65151" w:rsidRDefault="00E44851" w:rsidP="00E44851">
      <w:pPr>
        <w:numPr>
          <w:ilvl w:val="0"/>
          <w:numId w:val="18"/>
        </w:numPr>
        <w:spacing w:line="276" w:lineRule="auto"/>
        <w:rPr>
          <w:rFonts w:asciiTheme="minorHAnsi" w:hAnsiTheme="minorHAnsi" w:cstheme="minorHAnsi"/>
          <w:color w:val="000000"/>
        </w:rPr>
      </w:pPr>
      <w:r w:rsidRPr="00C65151">
        <w:rPr>
          <w:rFonts w:asciiTheme="minorHAnsi" w:hAnsiTheme="minorHAnsi" w:cstheme="minorHAnsi"/>
          <w:color w:val="000000"/>
        </w:rPr>
        <w:t>Explain how food provides energy for the body.</w:t>
      </w:r>
    </w:p>
    <w:p w14:paraId="50B20964" w14:textId="77777777" w:rsidR="00E44851" w:rsidRPr="00C65151" w:rsidRDefault="00E44851" w:rsidP="00E44851">
      <w:pPr>
        <w:numPr>
          <w:ilvl w:val="0"/>
          <w:numId w:val="18"/>
        </w:numPr>
        <w:spacing w:line="276" w:lineRule="auto"/>
        <w:rPr>
          <w:rFonts w:asciiTheme="minorHAnsi" w:hAnsiTheme="minorHAnsi" w:cstheme="minorHAnsi"/>
          <w:color w:val="000000"/>
        </w:rPr>
      </w:pPr>
      <w:r w:rsidRPr="00C65151">
        <w:rPr>
          <w:rFonts w:asciiTheme="minorHAnsi" w:hAnsiTheme="minorHAnsi" w:cstheme="minorHAnsi"/>
          <w:color w:val="000000"/>
        </w:rPr>
        <w:t xml:space="preserve">Identify one fruit and one vegetable. </w:t>
      </w:r>
    </w:p>
    <w:p w14:paraId="591F2368" w14:textId="77777777" w:rsidR="00E44851" w:rsidRPr="00C65151" w:rsidRDefault="00E44851" w:rsidP="00E44851">
      <w:pPr>
        <w:numPr>
          <w:ilvl w:val="0"/>
          <w:numId w:val="18"/>
        </w:numPr>
        <w:spacing w:line="276" w:lineRule="auto"/>
        <w:rPr>
          <w:rFonts w:asciiTheme="minorHAnsi" w:hAnsiTheme="minorHAnsi" w:cstheme="minorHAnsi"/>
        </w:rPr>
      </w:pPr>
      <w:r w:rsidRPr="00C65151">
        <w:rPr>
          <w:rFonts w:asciiTheme="minorHAnsi" w:hAnsiTheme="minorHAnsi" w:cstheme="minorHAnsi"/>
          <w:color w:val="000000"/>
        </w:rPr>
        <w:t>Explain that fruits and vegetables provide energy for the body.</w:t>
      </w:r>
    </w:p>
    <w:p w14:paraId="1A9E4412" w14:textId="77777777" w:rsidR="00E44851" w:rsidRPr="00C65151" w:rsidRDefault="00E44851" w:rsidP="00E44851">
      <w:pPr>
        <w:spacing w:line="276" w:lineRule="auto"/>
        <w:rPr>
          <w:rFonts w:asciiTheme="minorHAnsi" w:hAnsiTheme="minorHAnsi" w:cstheme="minorHAnsi"/>
        </w:rPr>
      </w:pPr>
    </w:p>
    <w:tbl>
      <w:tblPr>
        <w:tblStyle w:val="TableGrid"/>
        <w:tblW w:w="5004" w:type="pct"/>
        <w:tblLook w:val="04A0" w:firstRow="1" w:lastRow="0" w:firstColumn="1" w:lastColumn="0" w:noHBand="0" w:noVBand="1"/>
      </w:tblPr>
      <w:tblGrid>
        <w:gridCol w:w="7934"/>
        <w:gridCol w:w="5026"/>
      </w:tblGrid>
      <w:tr w:rsidR="00E44851" w:rsidRPr="00C65151" w14:paraId="42A45465" w14:textId="77777777" w:rsidTr="005579D3">
        <w:trPr>
          <w:tblHeader/>
        </w:trPr>
        <w:tc>
          <w:tcPr>
            <w:tcW w:w="7935" w:type="dxa"/>
          </w:tcPr>
          <w:p w14:paraId="44A6209C" w14:textId="77777777" w:rsidR="00E44851" w:rsidRPr="00C65151" w:rsidRDefault="00E44851" w:rsidP="005D4604">
            <w:pPr>
              <w:spacing w:line="276" w:lineRule="auto"/>
              <w:rPr>
                <w:rFonts w:asciiTheme="minorHAnsi" w:hAnsiTheme="minorHAnsi" w:cstheme="minorHAnsi"/>
              </w:rPr>
            </w:pPr>
            <w:r w:rsidRPr="00C65151">
              <w:rPr>
                <w:rFonts w:asciiTheme="minorHAnsi" w:hAnsiTheme="minorHAnsi" w:cstheme="minorHAnsi"/>
                <w:b/>
                <w:bCs/>
              </w:rPr>
              <w:t>Essential Understandings</w:t>
            </w:r>
          </w:p>
        </w:tc>
        <w:tc>
          <w:tcPr>
            <w:tcW w:w="5026" w:type="dxa"/>
          </w:tcPr>
          <w:p w14:paraId="343DD1BF" w14:textId="77777777" w:rsidR="00E44851" w:rsidRPr="00C65151" w:rsidRDefault="00E44851" w:rsidP="005D4604">
            <w:pPr>
              <w:spacing w:line="276" w:lineRule="auto"/>
              <w:rPr>
                <w:rFonts w:asciiTheme="minorHAnsi" w:hAnsiTheme="minorHAnsi" w:cstheme="minorHAnsi"/>
              </w:rPr>
            </w:pPr>
            <w:r w:rsidRPr="00C65151">
              <w:rPr>
                <w:rFonts w:asciiTheme="minorHAnsi" w:hAnsiTheme="minorHAnsi" w:cstheme="minorHAnsi"/>
                <w:b/>
                <w:bCs/>
              </w:rPr>
              <w:t>Essential Knowledge and Skills</w:t>
            </w:r>
          </w:p>
        </w:tc>
      </w:tr>
      <w:tr w:rsidR="00E44851" w:rsidRPr="00C65151" w14:paraId="36B7D6BB" w14:textId="77777777" w:rsidTr="005579D3">
        <w:tc>
          <w:tcPr>
            <w:tcW w:w="7935" w:type="dxa"/>
          </w:tcPr>
          <w:p w14:paraId="35466F86" w14:textId="77777777" w:rsidR="00E44851" w:rsidRPr="00C65151" w:rsidRDefault="00E44851"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Energy for the body comes from food.</w:t>
            </w:r>
          </w:p>
          <w:p w14:paraId="6A31306F" w14:textId="77777777" w:rsidR="00E44851" w:rsidRPr="00C65151" w:rsidRDefault="00E44851" w:rsidP="00FA7A57">
            <w:pPr>
              <w:pStyle w:val="ListParagraph"/>
              <w:numPr>
                <w:ilvl w:val="0"/>
                <w:numId w:val="334"/>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The body needs energy to move. (K.5.a)</w:t>
            </w:r>
          </w:p>
          <w:p w14:paraId="7C1BFA79" w14:textId="77777777" w:rsidR="00E44851" w:rsidRPr="00C65151" w:rsidRDefault="00E44851" w:rsidP="00FA7A57">
            <w:pPr>
              <w:pStyle w:val="ListParagraph"/>
              <w:numPr>
                <w:ilvl w:val="0"/>
                <w:numId w:val="334"/>
              </w:numPr>
              <w:pBdr>
                <w:top w:val="nil"/>
                <w:left w:val="nil"/>
                <w:bottom w:val="nil"/>
                <w:right w:val="nil"/>
                <w:between w:val="nil"/>
              </w:pBdr>
              <w:spacing w:line="276" w:lineRule="auto"/>
              <w:rPr>
                <w:rFonts w:cstheme="minorHAnsi"/>
                <w:color w:val="000000"/>
              </w:rPr>
            </w:pPr>
            <w:r w:rsidRPr="00C65151">
              <w:rPr>
                <w:rFonts w:cstheme="minorHAnsi"/>
              </w:rPr>
              <w:t>Fruits and vegetables provide nutrients and vitamins to help the body grow and function. (K.5.c)</w:t>
            </w:r>
          </w:p>
          <w:p w14:paraId="5864E03A" w14:textId="77777777" w:rsidR="00E44851" w:rsidRPr="00C65151" w:rsidRDefault="00E44851" w:rsidP="005D4604">
            <w:pPr>
              <w:spacing w:line="276" w:lineRule="auto"/>
              <w:jc w:val="both"/>
              <w:rPr>
                <w:rFonts w:asciiTheme="minorHAnsi" w:eastAsia="Times New Roman" w:hAnsiTheme="minorHAnsi" w:cstheme="minorHAnsi"/>
                <w:color w:val="000000"/>
              </w:rPr>
            </w:pPr>
          </w:p>
          <w:p w14:paraId="30FAFD0B" w14:textId="719A94BF" w:rsidR="00E44851" w:rsidRPr="00C65151" w:rsidRDefault="00E44851" w:rsidP="005D4604">
            <w:pPr>
              <w:spacing w:line="276" w:lineRule="auto"/>
              <w:jc w:val="both"/>
              <w:rPr>
                <w:rFonts w:asciiTheme="minorHAnsi" w:eastAsia="Times New Roman" w:hAnsiTheme="minorHAnsi" w:cstheme="minorHAnsi"/>
                <w:color w:val="000000"/>
              </w:rPr>
            </w:pPr>
            <w:r w:rsidRPr="00C65151">
              <w:rPr>
                <w:rFonts w:asciiTheme="minorHAnsi" w:eastAsia="Times New Roman" w:hAnsiTheme="minorHAnsi" w:cstheme="minorHAnsi"/>
                <w:color w:val="000000"/>
              </w:rPr>
              <w:t xml:space="preserve">There are many types of fruits and vegetables that provide energy for the body. </w:t>
            </w:r>
            <w:r w:rsidR="00927B1C" w:rsidRPr="00C65151">
              <w:rPr>
                <w:rFonts w:cstheme="minorHAnsi"/>
              </w:rPr>
              <w:t>(K.5.b)</w:t>
            </w:r>
          </w:p>
          <w:p w14:paraId="27CA5F05" w14:textId="1BD8DBC4" w:rsidR="00E44851" w:rsidRPr="00C65151" w:rsidRDefault="00E44851" w:rsidP="00FA7A57">
            <w:pPr>
              <w:pStyle w:val="ListParagraph"/>
              <w:numPr>
                <w:ilvl w:val="0"/>
                <w:numId w:val="333"/>
              </w:numPr>
              <w:spacing w:line="276" w:lineRule="auto"/>
              <w:rPr>
                <w:rFonts w:cstheme="minorHAnsi"/>
              </w:rPr>
            </w:pPr>
            <w:r w:rsidRPr="00C65151">
              <w:rPr>
                <w:rFonts w:cstheme="minorHAnsi"/>
              </w:rPr>
              <w:t xml:space="preserve">Examples of vegetables include carrots, parsnips, radishes, onions, potatoes, pumpkins, peas, cucumbers, squash, asparagus, broccoli, lettuce. </w:t>
            </w:r>
          </w:p>
          <w:p w14:paraId="19AC1C5C" w14:textId="73CE6CA9" w:rsidR="00E44851" w:rsidRPr="00C65151" w:rsidRDefault="00E44851" w:rsidP="00FA7A57">
            <w:pPr>
              <w:pStyle w:val="ListParagraph"/>
              <w:numPr>
                <w:ilvl w:val="0"/>
                <w:numId w:val="333"/>
              </w:numPr>
              <w:spacing w:line="276" w:lineRule="auto"/>
              <w:rPr>
                <w:rFonts w:cstheme="minorHAnsi"/>
              </w:rPr>
            </w:pPr>
            <w:r w:rsidRPr="00C65151">
              <w:rPr>
                <w:rFonts w:cstheme="minorHAnsi"/>
              </w:rPr>
              <w:t xml:space="preserve">Examples of fruits include apples, peaches, bananas, strawberries, grapes, watermelons, tomatoes, blueberries, raspberries. </w:t>
            </w:r>
          </w:p>
          <w:p w14:paraId="7AC8AB38" w14:textId="77777777" w:rsidR="00E44851" w:rsidRPr="00C65151" w:rsidRDefault="00E44851" w:rsidP="005D4604">
            <w:pPr>
              <w:pStyle w:val="ListParagraph"/>
              <w:spacing w:line="276" w:lineRule="auto"/>
              <w:ind w:left="1440"/>
              <w:jc w:val="both"/>
              <w:rPr>
                <w:rFonts w:cstheme="minorHAnsi"/>
              </w:rPr>
            </w:pPr>
          </w:p>
          <w:p w14:paraId="7F5D6D37" w14:textId="77777777" w:rsidR="00E44851" w:rsidRPr="00C65151" w:rsidRDefault="00E44851" w:rsidP="005D4604">
            <w:pPr>
              <w:spacing w:line="276" w:lineRule="auto"/>
              <w:jc w:val="both"/>
              <w:rPr>
                <w:rFonts w:asciiTheme="minorHAnsi" w:hAnsiTheme="minorHAnsi" w:cstheme="minorHAnsi"/>
              </w:rPr>
            </w:pPr>
            <w:r w:rsidRPr="00C65151">
              <w:rPr>
                <w:rFonts w:asciiTheme="minorHAnsi" w:hAnsiTheme="minorHAnsi" w:cstheme="minorHAnsi"/>
                <w:iCs/>
              </w:rPr>
              <w:t>Note: Include fruits and vegetables that may be more familiar to various cultures.</w:t>
            </w:r>
          </w:p>
          <w:p w14:paraId="3E33CA25" w14:textId="77777777" w:rsidR="00E44851" w:rsidRPr="00C65151" w:rsidRDefault="00E44851" w:rsidP="005D4604">
            <w:pPr>
              <w:pStyle w:val="ListParagraph"/>
              <w:spacing w:line="276" w:lineRule="auto"/>
              <w:ind w:left="780"/>
              <w:rPr>
                <w:rFonts w:cstheme="minorHAnsi"/>
              </w:rPr>
            </w:pPr>
          </w:p>
          <w:p w14:paraId="63DECE52" w14:textId="77777777" w:rsidR="00E44851" w:rsidRPr="00C65151" w:rsidRDefault="00E44851" w:rsidP="005D4604">
            <w:pPr>
              <w:pBdr>
                <w:top w:val="nil"/>
                <w:left w:val="nil"/>
                <w:bottom w:val="nil"/>
                <w:right w:val="nil"/>
                <w:between w:val="nil"/>
              </w:pBdr>
              <w:spacing w:line="276" w:lineRule="auto"/>
              <w:rPr>
                <w:rFonts w:asciiTheme="minorHAnsi" w:hAnsiTheme="minorHAnsi" w:cstheme="minorHAnsi"/>
                <w:color w:val="000000"/>
              </w:rPr>
            </w:pPr>
          </w:p>
        </w:tc>
        <w:tc>
          <w:tcPr>
            <w:tcW w:w="5026" w:type="dxa"/>
          </w:tcPr>
          <w:p w14:paraId="759E1AAB" w14:textId="77777777" w:rsidR="00E44851" w:rsidRPr="00C65151" w:rsidRDefault="00E44851" w:rsidP="005D4604">
            <w:pPr>
              <w:spacing w:line="276" w:lineRule="auto"/>
              <w:rPr>
                <w:rFonts w:asciiTheme="minorHAnsi" w:hAnsiTheme="minorHAnsi" w:cstheme="minorHAnsi"/>
              </w:rPr>
            </w:pPr>
            <w:r w:rsidRPr="00C65151">
              <w:rPr>
                <w:rFonts w:asciiTheme="minorHAnsi" w:hAnsiTheme="minorHAnsi" w:cstheme="minorHAnsi"/>
              </w:rPr>
              <w:t>In order to meet these standards, it is expected that students will</w:t>
            </w:r>
          </w:p>
          <w:p w14:paraId="4D720E20" w14:textId="77777777"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 what gives the body energy to move (K.5.a);</w:t>
            </w:r>
          </w:p>
          <w:p w14:paraId="2B94D325" w14:textId="77777777"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label/identify pictures of fruits and vegetables (K.5.b);</w:t>
            </w:r>
          </w:p>
          <w:p w14:paraId="0774ED0A" w14:textId="77777777" w:rsidR="00E44851" w:rsidRPr="00C65151" w:rsidRDefault="00E44851"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explain the relationship between fruits and vegetables and energy (</w:t>
            </w:r>
            <w:r w:rsidRPr="00C65151">
              <w:rPr>
                <w:rFonts w:asciiTheme="minorHAnsi" w:eastAsia="Times New Roman" w:hAnsiTheme="minorHAnsi" w:cstheme="minorHAnsi"/>
                <w:color w:val="000000"/>
              </w:rPr>
              <w:t>K.5.c).</w:t>
            </w:r>
          </w:p>
          <w:p w14:paraId="2BB64DC2" w14:textId="77777777" w:rsidR="00E44851" w:rsidRPr="00C65151" w:rsidRDefault="00E44851" w:rsidP="005D4604">
            <w:pPr>
              <w:tabs>
                <w:tab w:val="left" w:pos="1062"/>
              </w:tabs>
              <w:spacing w:line="276" w:lineRule="auto"/>
              <w:rPr>
                <w:rFonts w:asciiTheme="minorHAnsi" w:hAnsiTheme="minorHAnsi" w:cstheme="minorHAnsi"/>
              </w:rPr>
            </w:pPr>
          </w:p>
          <w:p w14:paraId="0BD1DD01" w14:textId="77777777" w:rsidR="00E44851" w:rsidRPr="00C65151" w:rsidRDefault="00E44851" w:rsidP="005D4604">
            <w:pPr>
              <w:tabs>
                <w:tab w:val="left" w:pos="1062"/>
              </w:tabs>
              <w:spacing w:line="276" w:lineRule="auto"/>
              <w:rPr>
                <w:rFonts w:asciiTheme="minorHAnsi" w:hAnsiTheme="minorHAnsi" w:cstheme="minorHAnsi"/>
              </w:rPr>
            </w:pPr>
            <w:r w:rsidRPr="00C65151">
              <w:rPr>
                <w:rFonts w:asciiTheme="minorHAnsi" w:hAnsiTheme="minorHAnsi" w:cstheme="minorHAnsi"/>
              </w:rPr>
              <w:t>Additional resources:</w:t>
            </w:r>
          </w:p>
          <w:p w14:paraId="0D181475" w14:textId="77777777" w:rsidR="00E44851" w:rsidRPr="00C65151" w:rsidRDefault="00E44851" w:rsidP="005D4604">
            <w:pPr>
              <w:spacing w:line="276" w:lineRule="auto"/>
              <w:rPr>
                <w:rStyle w:val="Hyperlink"/>
                <w:rFonts w:asciiTheme="minorHAnsi" w:hAnsiTheme="minorHAnsi" w:cstheme="minorHAnsi"/>
                <w:color w:val="auto"/>
                <w:u w:val="none"/>
              </w:rPr>
            </w:pPr>
            <w:r w:rsidRPr="00C65151">
              <w:rPr>
                <w:rFonts w:cstheme="minorHAnsi"/>
              </w:rPr>
              <w:t>SHAPE America National Standards and Grade-Level Outcomes</w:t>
            </w:r>
          </w:p>
          <w:p w14:paraId="6FD57C9B" w14:textId="77777777" w:rsidR="00E44851" w:rsidRPr="00C65151" w:rsidRDefault="007F1CB1" w:rsidP="005D4604">
            <w:pPr>
              <w:spacing w:line="276" w:lineRule="auto"/>
              <w:rPr>
                <w:rFonts w:cstheme="minorHAnsi"/>
              </w:rPr>
            </w:pPr>
            <w:hyperlink r:id="rId29" w:tooltip="Open resources for physical education" w:history="1">
              <w:r w:rsidR="00E44851" w:rsidRPr="00C65151">
                <w:rPr>
                  <w:rStyle w:val="Hyperlink"/>
                  <w:rFonts w:asciiTheme="minorHAnsi" w:hAnsiTheme="minorHAnsi" w:cstheme="minorHAnsi"/>
                  <w:u w:val="none"/>
                </w:rPr>
                <w:t>OPEN Online Physical Education Network</w:t>
              </w:r>
            </w:hyperlink>
            <w:r w:rsidR="00E44851" w:rsidRPr="00C65151">
              <w:rPr>
                <w:rFonts w:cstheme="minorHAnsi"/>
              </w:rPr>
              <w:t xml:space="preserve"> </w:t>
            </w:r>
          </w:p>
          <w:p w14:paraId="6C1A37AC" w14:textId="77777777" w:rsidR="00E44851" w:rsidRPr="00C65151" w:rsidRDefault="007F1CB1" w:rsidP="005D4604">
            <w:pPr>
              <w:spacing w:line="276" w:lineRule="auto"/>
              <w:rPr>
                <w:rFonts w:cstheme="minorHAnsi"/>
              </w:rPr>
            </w:pPr>
            <w:hyperlink r:id="rId30" w:tooltip="Open resources for physical education" w:history="1">
              <w:r w:rsidR="00E44851" w:rsidRPr="00C65151">
                <w:rPr>
                  <w:rStyle w:val="Hyperlink"/>
                  <w:rFonts w:asciiTheme="minorHAnsi" w:hAnsiTheme="minorHAnsi" w:cstheme="minorHAnsi"/>
                  <w:u w:val="none"/>
                </w:rPr>
                <w:t>Health Smart Virginia</w:t>
              </w:r>
            </w:hyperlink>
          </w:p>
          <w:p w14:paraId="44D6BAF1" w14:textId="47DC5D0F" w:rsidR="00E44851" w:rsidRPr="00C65151" w:rsidRDefault="007F1CB1" w:rsidP="006B2826">
            <w:pPr>
              <w:spacing w:line="276" w:lineRule="auto"/>
              <w:rPr>
                <w:rFonts w:cstheme="minorHAnsi"/>
              </w:rPr>
            </w:pPr>
            <w:hyperlink r:id="rId31" w:tooltip="Open resources for physical education" w:history="1">
              <w:r w:rsidR="00E44851" w:rsidRPr="00C65151">
                <w:rPr>
                  <w:rStyle w:val="Hyperlink"/>
                  <w:rFonts w:asciiTheme="minorHAnsi" w:hAnsiTheme="minorHAnsi" w:cstheme="minorHAnsi"/>
                  <w:u w:val="none"/>
                </w:rPr>
                <w:t>PE Central</w:t>
              </w:r>
            </w:hyperlink>
            <w:r w:rsidR="00E44851" w:rsidRPr="00C65151">
              <w:rPr>
                <w:rFonts w:cstheme="minorHAnsi"/>
              </w:rPr>
              <w:t xml:space="preserve"> </w:t>
            </w:r>
          </w:p>
          <w:p w14:paraId="7CCE9A52" w14:textId="0530FE04" w:rsidR="00E44851" w:rsidRPr="00C65151" w:rsidRDefault="007F1CB1" w:rsidP="005D4604">
            <w:pPr>
              <w:spacing w:line="276" w:lineRule="auto"/>
              <w:rPr>
                <w:rStyle w:val="Hyperlink"/>
                <w:u w:val="none"/>
              </w:rPr>
            </w:pPr>
            <w:hyperlink r:id="rId32" w:history="1">
              <w:r w:rsidR="00E44851" w:rsidRPr="00C65151">
                <w:rPr>
                  <w:rStyle w:val="Hyperlink"/>
                  <w:u w:val="none"/>
                </w:rPr>
                <w:t>American Heart Association</w:t>
              </w:r>
            </w:hyperlink>
          </w:p>
          <w:p w14:paraId="1D0335C6" w14:textId="77777777" w:rsidR="00E44851" w:rsidRPr="00C65151" w:rsidRDefault="007F1CB1" w:rsidP="005D4604">
            <w:pPr>
              <w:spacing w:line="276" w:lineRule="auto"/>
              <w:rPr>
                <w:rStyle w:val="Hyperlink"/>
                <w:u w:val="none"/>
              </w:rPr>
            </w:pPr>
            <w:hyperlink r:id="rId33" w:history="1">
              <w:r w:rsidR="00E44851" w:rsidRPr="00C65151">
                <w:rPr>
                  <w:rStyle w:val="Hyperlink"/>
                  <w:u w:val="none"/>
                </w:rPr>
                <w:t>KidsHealth.org</w:t>
              </w:r>
            </w:hyperlink>
          </w:p>
          <w:p w14:paraId="1F32BBAF" w14:textId="77777777" w:rsidR="00E44851" w:rsidRPr="00C65151" w:rsidRDefault="007F1CB1" w:rsidP="005D4604">
            <w:pPr>
              <w:spacing w:line="276" w:lineRule="auto"/>
              <w:rPr>
                <w:rStyle w:val="Hyperlink"/>
                <w:u w:val="none"/>
              </w:rPr>
            </w:pPr>
            <w:hyperlink r:id="rId34" w:history="1">
              <w:r w:rsidR="00E44851" w:rsidRPr="00C65151">
                <w:rPr>
                  <w:rStyle w:val="Hyperlink"/>
                  <w:u w:val="none"/>
                </w:rPr>
                <w:t>MyPlate.gov</w:t>
              </w:r>
            </w:hyperlink>
          </w:p>
          <w:p w14:paraId="7856D860" w14:textId="77777777" w:rsidR="00E44851" w:rsidRPr="00C65151" w:rsidRDefault="00E44851" w:rsidP="005D4604">
            <w:pPr>
              <w:pStyle w:val="ListParagraph"/>
              <w:spacing w:after="120" w:line="276" w:lineRule="auto"/>
              <w:ind w:left="436"/>
              <w:rPr>
                <w:rFonts w:cstheme="minorHAnsi"/>
              </w:rPr>
            </w:pPr>
          </w:p>
        </w:tc>
      </w:tr>
    </w:tbl>
    <w:p w14:paraId="5E0BF70B" w14:textId="77777777" w:rsidR="00E44851" w:rsidRPr="00C65151" w:rsidRDefault="00E44851" w:rsidP="00E44851">
      <w:pPr>
        <w:spacing w:line="276" w:lineRule="auto"/>
      </w:pPr>
    </w:p>
    <w:p w14:paraId="0C4FF250" w14:textId="77777777" w:rsidR="00E44851" w:rsidRPr="00C65151" w:rsidRDefault="00E44851">
      <w:r w:rsidRPr="00C65151">
        <w:br w:type="page"/>
      </w:r>
    </w:p>
    <w:p w14:paraId="4F8D8560" w14:textId="77777777" w:rsidR="00EC73FE" w:rsidRPr="00C65151" w:rsidRDefault="00EC73FE" w:rsidP="00EC73FE">
      <w:pPr>
        <w:pStyle w:val="Heading1"/>
      </w:pPr>
      <w:r w:rsidRPr="00C65151">
        <w:lastRenderedPageBreak/>
        <w:t>Grade One</w:t>
      </w:r>
    </w:p>
    <w:p w14:paraId="03428D0B" w14:textId="6BEAE43C" w:rsidR="00EC73FE" w:rsidRPr="00C65151" w:rsidRDefault="00EC73FE" w:rsidP="005579D3">
      <w:pPr>
        <w:pStyle w:val="Paragraph"/>
        <w:spacing w:before="120" w:after="120" w:line="276" w:lineRule="auto"/>
        <w:jc w:val="left"/>
        <w:rPr>
          <w:rFonts w:asciiTheme="minorHAnsi" w:hAnsiTheme="minorHAnsi" w:cstheme="minorHAnsi"/>
          <w:sz w:val="24"/>
          <w:szCs w:val="24"/>
        </w:rPr>
      </w:pPr>
      <w:r w:rsidRPr="00C65151">
        <w:rPr>
          <w:rFonts w:asciiTheme="minorHAnsi" w:hAnsiTheme="minorHAnsi" w:cstheme="minorHAnsi"/>
          <w:sz w:val="24"/>
          <w:szCs w:val="24"/>
        </w:rPr>
        <w:t>Students in grade one refine locomotor skills and further develop fundamental non-locomotor and manipulative skills in educational games, dance, and gymnastics. They identify some critical elements (i.e., small, isolated parts of the whole skill) and start to practice applying them to improve movement skills. They continue to develop an understanding of key concepts and anatomical basis of movement principles and link these concepts and principles to their movement. Students explore and experiment with a range of movement experiences in environmental contexts, with the goal of becoming confident and competent movers. Students relate participation in vigorous physical activity to changes in the body, to enjoyment, and to improving their health and wellness. They further their understanding of the importance of physical activity and energy balance (nutrition) in their lives. As students increase their understanding of movement, they gain a deeper understanding of how the body moves. Students continue to develop socially as they work safely alone and in groups. The natural enjoyment of physical activity should be reinforced and complemented by educational games, dance, and gymnastic activities in which students learn and are successful.</w:t>
      </w:r>
    </w:p>
    <w:p w14:paraId="75C5338A" w14:textId="77777777" w:rsidR="00EC73FE" w:rsidRPr="00C65151" w:rsidRDefault="00EC73FE" w:rsidP="00EC73FE">
      <w:pPr>
        <w:pStyle w:val="Heading4"/>
        <w:spacing w:line="276" w:lineRule="auto"/>
        <w:rPr>
          <w:rFonts w:asciiTheme="minorHAnsi" w:eastAsia="Times" w:hAnsiTheme="minorHAnsi" w:cstheme="minorHAnsi"/>
        </w:rPr>
      </w:pPr>
      <w:r w:rsidRPr="00C65151">
        <w:rPr>
          <w:rFonts w:asciiTheme="minorHAnsi" w:eastAsia="Times" w:hAnsiTheme="minorHAnsi" w:cstheme="minorHAnsi"/>
        </w:rPr>
        <w:t>Motor Skill Development</w:t>
      </w:r>
    </w:p>
    <w:p w14:paraId="29573D5B" w14:textId="2D42BF32" w:rsidR="00EC73FE" w:rsidRPr="00C65151" w:rsidRDefault="00EC73FE"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1.1</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demonstrate developmentally appropriate form and at least two correct critical elements (i.e., small, isolated parts of the whole skill or movement) of locomotor, non-locomotor, and manipulative skills.</w:t>
      </w:r>
    </w:p>
    <w:p w14:paraId="12D9883B" w14:textId="77777777" w:rsidR="00EC73FE" w:rsidRPr="00C65151" w:rsidRDefault="00EC73FE" w:rsidP="00EC73FE">
      <w:pPr>
        <w:pStyle w:val="SOLBullet"/>
        <w:numPr>
          <w:ilvl w:val="0"/>
          <w:numId w:val="19"/>
        </w:numPr>
        <w:tabs>
          <w:tab w:val="left" w:pos="90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Demonstrate critical elements used and distinguish between walking, jogging, running, galloping, leaping, skipping, and sliding.</w:t>
      </w:r>
    </w:p>
    <w:p w14:paraId="3E4BED71" w14:textId="77777777" w:rsidR="00EC73FE" w:rsidRPr="00C65151" w:rsidRDefault="00EC73FE" w:rsidP="00EC73FE">
      <w:pPr>
        <w:pStyle w:val="SOLBullet"/>
        <w:numPr>
          <w:ilvl w:val="0"/>
          <w:numId w:val="19"/>
        </w:numPr>
        <w:tabs>
          <w:tab w:val="left" w:pos="72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 xml:space="preserve">Demonstrate non-locomotor skills of twisting, curling, bending, stretching, and balancing on different body parts. </w:t>
      </w:r>
    </w:p>
    <w:p w14:paraId="01E0CFC3" w14:textId="77777777" w:rsidR="00EC73FE" w:rsidRPr="00C65151" w:rsidRDefault="00EC73FE" w:rsidP="00EC73FE">
      <w:pPr>
        <w:pStyle w:val="ListParagraph"/>
        <w:numPr>
          <w:ilvl w:val="0"/>
          <w:numId w:val="19"/>
        </w:numPr>
        <w:spacing w:line="276" w:lineRule="auto"/>
        <w:ind w:left="907"/>
        <w:rPr>
          <w:rFonts w:cstheme="minorHAnsi"/>
          <w:strike/>
        </w:rPr>
      </w:pPr>
      <w:r w:rsidRPr="00C65151">
        <w:rPr>
          <w:rFonts w:cstheme="minorHAnsi"/>
        </w:rPr>
        <w:t>Demonstrate forward, sideways, backward (slow), and side-to-side movement.</w:t>
      </w:r>
    </w:p>
    <w:p w14:paraId="288F18CC" w14:textId="77777777" w:rsidR="00EC73FE" w:rsidRPr="00C65151" w:rsidRDefault="00EC73FE" w:rsidP="00EC73FE">
      <w:pPr>
        <w:pStyle w:val="ListParagraph"/>
        <w:numPr>
          <w:ilvl w:val="0"/>
          <w:numId w:val="19"/>
        </w:numPr>
        <w:spacing w:line="276" w:lineRule="auto"/>
        <w:ind w:left="907"/>
        <w:rPr>
          <w:rFonts w:cstheme="minorHAnsi"/>
          <w:strike/>
        </w:rPr>
      </w:pPr>
      <w:r w:rsidRPr="00C65151">
        <w:rPr>
          <w:rFonts w:cstheme="minorHAnsi"/>
        </w:rPr>
        <w:t xml:space="preserve">Demonstrate jogging, running, skipping, galloping, sliding and leaping using pathways (straight, curving, and zigzagging) and speeds (fast, slow, and moderate). </w:t>
      </w:r>
    </w:p>
    <w:p w14:paraId="14B7235B" w14:textId="77777777" w:rsidR="00EC73FE" w:rsidRPr="00C65151" w:rsidRDefault="00EC73FE" w:rsidP="00EC73FE">
      <w:pPr>
        <w:pStyle w:val="SOLBullet"/>
        <w:numPr>
          <w:ilvl w:val="0"/>
          <w:numId w:val="19"/>
        </w:numPr>
        <w:tabs>
          <w:tab w:val="left" w:pos="90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 xml:space="preserve">Demonstrate simple educational gymnastic skills, including balancing at different levels, two different rolls (narrow or curled), moving in two different directions, and transfer of weight. </w:t>
      </w:r>
    </w:p>
    <w:p w14:paraId="50D40AFC" w14:textId="77777777" w:rsidR="00EC73FE" w:rsidRPr="00C65151" w:rsidRDefault="00EC73FE" w:rsidP="00EC73FE">
      <w:pPr>
        <w:pStyle w:val="SOLBullet"/>
        <w:numPr>
          <w:ilvl w:val="0"/>
          <w:numId w:val="19"/>
        </w:numPr>
        <w:tabs>
          <w:tab w:val="left" w:pos="900"/>
        </w:tabs>
        <w:spacing w:line="276" w:lineRule="auto"/>
        <w:ind w:left="907"/>
        <w:rPr>
          <w:rFonts w:asciiTheme="minorHAnsi" w:hAnsiTheme="minorHAnsi" w:cstheme="minorHAnsi"/>
          <w:strike/>
          <w:sz w:val="24"/>
          <w:szCs w:val="24"/>
        </w:rPr>
      </w:pPr>
      <w:r w:rsidRPr="00C65151">
        <w:rPr>
          <w:rFonts w:asciiTheme="minorHAnsi" w:hAnsiTheme="minorHAnsi" w:cstheme="minorHAnsi"/>
          <w:color w:val="000000"/>
          <w:sz w:val="24"/>
          <w:szCs w:val="24"/>
        </w:rPr>
        <w:t xml:space="preserve">Demonstrate developmentally appropriate form with at least two critical elements used in </w:t>
      </w:r>
      <w:r w:rsidRPr="00C65151">
        <w:rPr>
          <w:rFonts w:asciiTheme="minorHAnsi" w:hAnsiTheme="minorHAnsi" w:cstheme="minorHAnsi"/>
          <w:sz w:val="24"/>
          <w:szCs w:val="24"/>
        </w:rPr>
        <w:t xml:space="preserve">eye-hand coordination skills while stationary and moving (e.g., </w:t>
      </w:r>
      <w:r w:rsidRPr="00C65151">
        <w:rPr>
          <w:rFonts w:asciiTheme="minorHAnsi" w:hAnsiTheme="minorHAnsi" w:cstheme="minorHAnsi"/>
          <w:color w:val="000000"/>
          <w:sz w:val="24"/>
          <w:szCs w:val="24"/>
        </w:rPr>
        <w:t xml:space="preserve">dribbling a ball with the hand, underhand tossing and catching a ball/beanbag to self and with a partner, </w:t>
      </w:r>
      <w:r w:rsidRPr="00C65151">
        <w:rPr>
          <w:rFonts w:asciiTheme="minorHAnsi" w:hAnsiTheme="minorHAnsi" w:cstheme="minorHAnsi"/>
          <w:sz w:val="24"/>
          <w:szCs w:val="24"/>
        </w:rPr>
        <w:t>throwing and rolling underhand to targets,</w:t>
      </w:r>
      <w:r w:rsidRPr="00C65151">
        <w:rPr>
          <w:rFonts w:asciiTheme="minorHAnsi" w:hAnsiTheme="minorHAnsi" w:cstheme="minorHAnsi"/>
          <w:color w:val="0000FF"/>
          <w:sz w:val="24"/>
          <w:szCs w:val="24"/>
        </w:rPr>
        <w:t xml:space="preserve"> </w:t>
      </w:r>
      <w:r w:rsidRPr="00C65151">
        <w:rPr>
          <w:rFonts w:asciiTheme="minorHAnsi" w:hAnsiTheme="minorHAnsi" w:cstheme="minorHAnsi"/>
          <w:color w:val="000000"/>
          <w:sz w:val="24"/>
          <w:szCs w:val="24"/>
        </w:rPr>
        <w:t xml:space="preserve">volleying a </w:t>
      </w:r>
      <w:r w:rsidRPr="00C65151">
        <w:rPr>
          <w:rFonts w:asciiTheme="minorHAnsi" w:hAnsiTheme="minorHAnsi" w:cstheme="minorHAnsi"/>
          <w:sz w:val="24"/>
          <w:szCs w:val="24"/>
        </w:rPr>
        <w:t>balloon</w:t>
      </w:r>
      <w:r w:rsidRPr="00C65151">
        <w:rPr>
          <w:rFonts w:asciiTheme="minorHAnsi" w:hAnsiTheme="minorHAnsi" w:cstheme="minorHAnsi"/>
          <w:color w:val="000000"/>
          <w:sz w:val="24"/>
          <w:szCs w:val="24"/>
        </w:rPr>
        <w:t xml:space="preserve"> upward with various body parts, </w:t>
      </w:r>
      <w:r w:rsidRPr="00C65151">
        <w:rPr>
          <w:rFonts w:asciiTheme="minorHAnsi" w:hAnsiTheme="minorHAnsi" w:cstheme="minorHAnsi"/>
          <w:sz w:val="24"/>
          <w:szCs w:val="24"/>
        </w:rPr>
        <w:t>volleying a balloon in the air with a short implement or noodle, s</w:t>
      </w:r>
      <w:r w:rsidRPr="00C65151">
        <w:rPr>
          <w:rFonts w:asciiTheme="minorHAnsi" w:hAnsiTheme="minorHAnsi" w:cstheme="minorHAnsi"/>
          <w:color w:val="000000"/>
          <w:sz w:val="24"/>
          <w:szCs w:val="24"/>
        </w:rPr>
        <w:t>triking a stationary object with the hand or with a short</w:t>
      </w:r>
      <w:r w:rsidRPr="00C65151">
        <w:rPr>
          <w:rFonts w:asciiTheme="minorHAnsi" w:hAnsiTheme="minorHAnsi" w:cstheme="minorHAnsi"/>
          <w:strike/>
          <w:color w:val="000000"/>
          <w:sz w:val="24"/>
          <w:szCs w:val="24"/>
        </w:rPr>
        <w:t>-</w:t>
      </w:r>
      <w:r w:rsidRPr="00C65151">
        <w:rPr>
          <w:rFonts w:asciiTheme="minorHAnsi" w:hAnsiTheme="minorHAnsi" w:cstheme="minorHAnsi"/>
          <w:color w:val="000000"/>
          <w:sz w:val="24"/>
          <w:szCs w:val="24"/>
        </w:rPr>
        <w:t xml:space="preserve">handled implement or </w:t>
      </w:r>
      <w:r w:rsidRPr="00C65151">
        <w:rPr>
          <w:rFonts w:asciiTheme="minorHAnsi" w:hAnsiTheme="minorHAnsi" w:cstheme="minorHAnsi"/>
          <w:sz w:val="24"/>
          <w:szCs w:val="24"/>
        </w:rPr>
        <w:t>noodle.)</w:t>
      </w:r>
    </w:p>
    <w:p w14:paraId="71B656D6" w14:textId="77777777" w:rsidR="00EC73FE" w:rsidRPr="00C65151" w:rsidRDefault="00EC73FE" w:rsidP="00EC73FE">
      <w:pPr>
        <w:pStyle w:val="SOLBullet"/>
        <w:numPr>
          <w:ilvl w:val="0"/>
          <w:numId w:val="19"/>
        </w:numPr>
        <w:tabs>
          <w:tab w:val="left" w:pos="720"/>
        </w:tabs>
        <w:spacing w:line="276" w:lineRule="auto"/>
        <w:ind w:left="907"/>
        <w:rPr>
          <w:rFonts w:asciiTheme="minorHAnsi" w:hAnsiTheme="minorHAnsi" w:cstheme="minorHAnsi"/>
          <w:sz w:val="24"/>
          <w:szCs w:val="24"/>
        </w:rPr>
      </w:pPr>
      <w:r w:rsidRPr="00C65151">
        <w:rPr>
          <w:rFonts w:asciiTheme="minorHAnsi" w:hAnsiTheme="minorHAnsi" w:cstheme="minorHAnsi"/>
          <w:color w:val="000000"/>
          <w:sz w:val="24"/>
          <w:szCs w:val="24"/>
        </w:rPr>
        <w:lastRenderedPageBreak/>
        <w:t xml:space="preserve">Demonstrate developmentally appropriate form with at least two critical elements </w:t>
      </w:r>
      <w:r w:rsidRPr="00C65151">
        <w:rPr>
          <w:rFonts w:asciiTheme="minorHAnsi" w:hAnsiTheme="minorHAnsi" w:cstheme="minorHAnsi"/>
          <w:sz w:val="24"/>
          <w:szCs w:val="24"/>
        </w:rPr>
        <w:t>used in eye-foot coordination skills (e.g., dribbling a ball, kicking a moving or stationary ball to a target.)</w:t>
      </w:r>
    </w:p>
    <w:p w14:paraId="7B2E4228" w14:textId="77777777" w:rsidR="00EC73FE" w:rsidRPr="00C65151" w:rsidRDefault="00EC73FE" w:rsidP="00EC73FE">
      <w:pPr>
        <w:pStyle w:val="ListParagraph"/>
        <w:numPr>
          <w:ilvl w:val="0"/>
          <w:numId w:val="19"/>
        </w:numPr>
        <w:spacing w:line="276" w:lineRule="auto"/>
        <w:ind w:left="907"/>
        <w:rPr>
          <w:rFonts w:cstheme="minorHAnsi"/>
          <w:strike/>
        </w:rPr>
      </w:pPr>
      <w:r w:rsidRPr="00C65151">
        <w:rPr>
          <w:rFonts w:cstheme="minorHAnsi"/>
        </w:rPr>
        <w:t>Perform a teacher-led rhythmic pattern or dance in personal space and general space.</w:t>
      </w:r>
    </w:p>
    <w:p w14:paraId="38ACE075" w14:textId="77777777" w:rsidR="00EC73FE" w:rsidRPr="00C65151" w:rsidRDefault="00EC73FE" w:rsidP="00EC73FE">
      <w:pPr>
        <w:pStyle w:val="ListParagraph"/>
        <w:numPr>
          <w:ilvl w:val="0"/>
          <w:numId w:val="19"/>
        </w:numPr>
        <w:spacing w:line="276" w:lineRule="auto"/>
        <w:ind w:left="907"/>
        <w:rPr>
          <w:rFonts w:cstheme="minorHAnsi"/>
          <w:strike/>
        </w:rPr>
      </w:pPr>
      <w:r w:rsidRPr="00C65151">
        <w:rPr>
          <w:rFonts w:cstheme="minorHAnsi"/>
        </w:rPr>
        <w:t>Demonstrate consecutive jumps (more than one) with a short rope (self-turn), long rope (student-turn), and forward, backward, zigzag, hopping, and leaping over a stationary rope.</w:t>
      </w:r>
    </w:p>
    <w:p w14:paraId="5B2BBFF2" w14:textId="77777777" w:rsidR="00EC73FE" w:rsidRPr="00C65151" w:rsidRDefault="00EC73FE" w:rsidP="00EC73FE">
      <w:pPr>
        <w:pStyle w:val="HEBullet"/>
        <w:tabs>
          <w:tab w:val="left" w:pos="720"/>
        </w:tabs>
        <w:spacing w:line="276" w:lineRule="auto"/>
        <w:ind w:left="720" w:hanging="720"/>
        <w:rPr>
          <w:rFonts w:asciiTheme="minorHAnsi" w:hAnsiTheme="minorHAnsi" w:cstheme="minorHAnsi"/>
          <w:sz w:val="24"/>
          <w:szCs w:val="24"/>
          <w:u w:val="none"/>
        </w:rPr>
      </w:pPr>
    </w:p>
    <w:tbl>
      <w:tblPr>
        <w:tblStyle w:val="TableGrid"/>
        <w:tblW w:w="5004" w:type="pct"/>
        <w:tblLook w:val="04A0" w:firstRow="1" w:lastRow="0" w:firstColumn="1" w:lastColumn="0" w:noHBand="0" w:noVBand="1"/>
      </w:tblPr>
      <w:tblGrid>
        <w:gridCol w:w="7934"/>
        <w:gridCol w:w="5026"/>
      </w:tblGrid>
      <w:tr w:rsidR="00EC73FE" w:rsidRPr="00C65151" w14:paraId="32DAC0D5" w14:textId="77777777" w:rsidTr="005579D3">
        <w:trPr>
          <w:tblHeader/>
        </w:trPr>
        <w:tc>
          <w:tcPr>
            <w:tcW w:w="3061" w:type="pct"/>
          </w:tcPr>
          <w:p w14:paraId="386F7FC8" w14:textId="77777777" w:rsidR="00EC73FE" w:rsidRPr="00C65151" w:rsidRDefault="00EC73FE" w:rsidP="005D4604">
            <w:pPr>
              <w:spacing w:line="276" w:lineRule="auto"/>
              <w:rPr>
                <w:rFonts w:asciiTheme="minorHAnsi" w:hAnsiTheme="minorHAnsi" w:cstheme="minorHAnsi"/>
              </w:rPr>
            </w:pPr>
            <w:r w:rsidRPr="00C65151">
              <w:rPr>
                <w:rFonts w:asciiTheme="minorHAnsi" w:hAnsiTheme="minorHAnsi" w:cstheme="minorHAnsi"/>
                <w:b/>
                <w:bCs/>
              </w:rPr>
              <w:t>Essential Understandings</w:t>
            </w:r>
          </w:p>
        </w:tc>
        <w:tc>
          <w:tcPr>
            <w:tcW w:w="1939" w:type="pct"/>
          </w:tcPr>
          <w:p w14:paraId="2885DF78" w14:textId="77777777" w:rsidR="00EC73FE" w:rsidRPr="00C65151" w:rsidRDefault="00EC73FE" w:rsidP="005D4604">
            <w:pPr>
              <w:spacing w:line="276" w:lineRule="auto"/>
              <w:rPr>
                <w:rFonts w:asciiTheme="minorHAnsi" w:hAnsiTheme="minorHAnsi" w:cstheme="minorHAnsi"/>
              </w:rPr>
            </w:pPr>
            <w:r w:rsidRPr="00C65151">
              <w:rPr>
                <w:rFonts w:asciiTheme="minorHAnsi" w:hAnsiTheme="minorHAnsi" w:cstheme="minorHAnsi"/>
                <w:b/>
                <w:bCs/>
              </w:rPr>
              <w:t>Essential Knowledge and Skills</w:t>
            </w:r>
          </w:p>
        </w:tc>
      </w:tr>
      <w:tr w:rsidR="00EC73FE" w:rsidRPr="00C65151" w14:paraId="77888D18" w14:textId="77777777" w:rsidTr="005579D3">
        <w:tc>
          <w:tcPr>
            <w:tcW w:w="3061" w:type="pct"/>
          </w:tcPr>
          <w:p w14:paraId="0D2474BD" w14:textId="2BF2659C" w:rsidR="00EC73FE" w:rsidRPr="00C65151" w:rsidRDefault="00EC73FE"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Skilled movements can be broken down into smaller parts/critical elements. Movement proficiency can be improved by performing critical elements of locomotor skills</w:t>
            </w:r>
            <w:r w:rsidR="00A45C36" w:rsidRPr="00C65151">
              <w:rPr>
                <w:rFonts w:asciiTheme="minorHAnsi" w:eastAsia="Times New Roman" w:hAnsiTheme="minorHAnsi" w:cstheme="minorHAnsi"/>
              </w:rPr>
              <w:t>,</w:t>
            </w:r>
            <w:r w:rsidRPr="00C65151">
              <w:rPr>
                <w:rFonts w:asciiTheme="minorHAnsi" w:eastAsia="Times New Roman" w:hAnsiTheme="minorHAnsi" w:cstheme="minorHAnsi"/>
              </w:rPr>
              <w:t xml:space="preserve"> including </w:t>
            </w:r>
            <w:r w:rsidRPr="00C65151">
              <w:rPr>
                <w:rFonts w:asciiTheme="minorHAnsi" w:eastAsia="Times New Roman" w:hAnsiTheme="minorHAnsi" w:cstheme="minorHAnsi"/>
                <w:color w:val="000000"/>
              </w:rPr>
              <w:t>walking, jogging, running, galloping, leaping, skipping, and sliding. (1.1.a)</w:t>
            </w:r>
          </w:p>
          <w:p w14:paraId="4A9F2378" w14:textId="77777777" w:rsidR="00EC73FE" w:rsidRPr="00C65151" w:rsidRDefault="00EC73FE" w:rsidP="00FA7A57">
            <w:pPr>
              <w:numPr>
                <w:ilvl w:val="0"/>
                <w:numId w:val="332"/>
              </w:numPr>
              <w:spacing w:line="276" w:lineRule="auto"/>
              <w:ind w:left="697"/>
              <w:rPr>
                <w:rFonts w:asciiTheme="minorHAnsi" w:hAnsiTheme="minorHAnsi" w:cstheme="minorHAnsi"/>
              </w:rPr>
            </w:pPr>
            <w:r w:rsidRPr="00C65151">
              <w:rPr>
                <w:rFonts w:asciiTheme="minorHAnsi" w:hAnsiTheme="minorHAnsi" w:cstheme="minorHAnsi"/>
              </w:rPr>
              <w:t xml:space="preserve">Walking </w:t>
            </w:r>
          </w:p>
          <w:p w14:paraId="56207DE5" w14:textId="77777777" w:rsidR="00EC73FE" w:rsidRPr="00C65151" w:rsidRDefault="00EC73FE" w:rsidP="005579D3">
            <w:pPr>
              <w:numPr>
                <w:ilvl w:val="1"/>
                <w:numId w:val="72"/>
              </w:numPr>
              <w:spacing w:line="276" w:lineRule="auto"/>
              <w:ind w:left="1057"/>
              <w:rPr>
                <w:rFonts w:asciiTheme="minorHAnsi" w:hAnsiTheme="minorHAnsi" w:cstheme="minorHAnsi"/>
              </w:rPr>
            </w:pPr>
            <w:r w:rsidRPr="00C65151">
              <w:rPr>
                <w:rFonts w:asciiTheme="minorHAnsi" w:hAnsiTheme="minorHAnsi" w:cstheme="minorHAnsi"/>
              </w:rPr>
              <w:t>Toes pointed in direction of movement;</w:t>
            </w:r>
          </w:p>
          <w:p w14:paraId="378AA916" w14:textId="77777777" w:rsidR="00EC73FE" w:rsidRPr="00C65151" w:rsidRDefault="00EC73FE" w:rsidP="005579D3">
            <w:pPr>
              <w:numPr>
                <w:ilvl w:val="1"/>
                <w:numId w:val="72"/>
              </w:numPr>
              <w:spacing w:line="276" w:lineRule="auto"/>
              <w:ind w:left="1057"/>
              <w:rPr>
                <w:rFonts w:asciiTheme="minorHAnsi" w:hAnsiTheme="minorHAnsi" w:cstheme="minorHAnsi"/>
              </w:rPr>
            </w:pPr>
            <w:r w:rsidRPr="00C65151">
              <w:rPr>
                <w:rFonts w:asciiTheme="minorHAnsi" w:hAnsiTheme="minorHAnsi" w:cstheme="minorHAnsi"/>
              </w:rPr>
              <w:t>Upright torso;</w:t>
            </w:r>
          </w:p>
          <w:p w14:paraId="5D85843C" w14:textId="77777777" w:rsidR="00EC73FE" w:rsidRPr="00C65151" w:rsidRDefault="00EC73FE" w:rsidP="005579D3">
            <w:pPr>
              <w:numPr>
                <w:ilvl w:val="1"/>
                <w:numId w:val="72"/>
              </w:numPr>
              <w:spacing w:line="276" w:lineRule="auto"/>
              <w:ind w:left="1057"/>
              <w:rPr>
                <w:rFonts w:asciiTheme="minorHAnsi" w:hAnsiTheme="minorHAnsi" w:cstheme="minorHAnsi"/>
              </w:rPr>
            </w:pPr>
            <w:r w:rsidRPr="00C65151">
              <w:rPr>
                <w:rFonts w:asciiTheme="minorHAnsi" w:hAnsiTheme="minorHAnsi" w:cstheme="minorHAnsi"/>
              </w:rPr>
              <w:t>Arms move in opposition of legs;</w:t>
            </w:r>
          </w:p>
          <w:p w14:paraId="662EEA6E" w14:textId="77777777" w:rsidR="00EC73FE" w:rsidRPr="00C65151" w:rsidRDefault="00EC73FE" w:rsidP="005579D3">
            <w:pPr>
              <w:numPr>
                <w:ilvl w:val="1"/>
                <w:numId w:val="72"/>
              </w:numPr>
              <w:spacing w:line="276" w:lineRule="auto"/>
              <w:ind w:left="1057"/>
              <w:rPr>
                <w:rFonts w:asciiTheme="minorHAnsi" w:hAnsiTheme="minorHAnsi" w:cstheme="minorHAnsi"/>
              </w:rPr>
            </w:pPr>
            <w:r w:rsidRPr="00C65151">
              <w:rPr>
                <w:rFonts w:asciiTheme="minorHAnsi" w:hAnsiTheme="minorHAnsi" w:cstheme="minorHAnsi"/>
              </w:rPr>
              <w:t>No flight phase (one foot is always in contact with the ground.)</w:t>
            </w:r>
          </w:p>
          <w:p w14:paraId="30E468BC" w14:textId="77777777" w:rsidR="00EC73FE" w:rsidRPr="00C65151" w:rsidRDefault="00EC73FE" w:rsidP="005D4604">
            <w:pPr>
              <w:spacing w:line="276" w:lineRule="auto"/>
              <w:ind w:left="1170"/>
              <w:rPr>
                <w:rFonts w:asciiTheme="minorHAnsi" w:hAnsiTheme="minorHAnsi" w:cstheme="minorHAnsi"/>
              </w:rPr>
            </w:pPr>
          </w:p>
          <w:p w14:paraId="10D1B1A6" w14:textId="77777777" w:rsidR="0065532F" w:rsidRPr="00C65151" w:rsidRDefault="0065532F" w:rsidP="00FA7A57">
            <w:pPr>
              <w:numPr>
                <w:ilvl w:val="0"/>
                <w:numId w:val="332"/>
              </w:numPr>
              <w:spacing w:line="276" w:lineRule="auto"/>
              <w:ind w:left="697"/>
              <w:rPr>
                <w:rFonts w:asciiTheme="minorHAnsi" w:hAnsiTheme="minorHAnsi" w:cstheme="minorHAnsi"/>
              </w:rPr>
            </w:pPr>
            <w:r w:rsidRPr="00C65151">
              <w:rPr>
                <w:rFonts w:asciiTheme="minorHAnsi" w:hAnsiTheme="minorHAnsi" w:cstheme="minorHAnsi"/>
              </w:rPr>
              <w:t>Jogging/Running</w:t>
            </w:r>
          </w:p>
          <w:p w14:paraId="5798F4B6" w14:textId="77777777"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t>Look ahead and not at feet during movement;</w:t>
            </w:r>
          </w:p>
          <w:p w14:paraId="21F0C7EE" w14:textId="77777777"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t>Bend knees at right angles during recovery phase;</w:t>
            </w:r>
          </w:p>
          <w:p w14:paraId="2D32B8D3" w14:textId="77777777"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t>Arms bent at elbows;</w:t>
            </w:r>
          </w:p>
          <w:p w14:paraId="0DE93572" w14:textId="77777777"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t>Arms drive forward and backward in opposition of legs;</w:t>
            </w:r>
          </w:p>
          <w:p w14:paraId="46B41222" w14:textId="74AD9C21"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t>Foot lands heel to toe</w:t>
            </w:r>
            <w:r w:rsidR="00A45C36" w:rsidRPr="00C65151">
              <w:rPr>
                <w:rFonts w:asciiTheme="minorHAnsi" w:hAnsiTheme="minorHAnsi" w:cstheme="minorHAnsi"/>
              </w:rPr>
              <w:t>;</w:t>
            </w:r>
          </w:p>
          <w:p w14:paraId="05287347" w14:textId="77777777"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t>Flight phase present between steps;</w:t>
            </w:r>
          </w:p>
          <w:p w14:paraId="7BDB24DC" w14:textId="77777777"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t>Travel at a steady, gentle pace when jogging.</w:t>
            </w:r>
          </w:p>
          <w:p w14:paraId="74FBC882" w14:textId="77777777" w:rsidR="00EC73FE" w:rsidRPr="00C65151" w:rsidRDefault="00EC73FE" w:rsidP="005D4604">
            <w:pPr>
              <w:spacing w:line="276" w:lineRule="auto"/>
              <w:ind w:left="1170"/>
              <w:rPr>
                <w:rFonts w:asciiTheme="minorHAnsi" w:hAnsiTheme="minorHAnsi" w:cstheme="minorHAnsi"/>
              </w:rPr>
            </w:pPr>
          </w:p>
          <w:p w14:paraId="03941389" w14:textId="77777777" w:rsidR="0065532F" w:rsidRPr="00C65151" w:rsidRDefault="0065532F" w:rsidP="00FA7A57">
            <w:pPr>
              <w:numPr>
                <w:ilvl w:val="0"/>
                <w:numId w:val="332"/>
              </w:numPr>
              <w:spacing w:line="276" w:lineRule="auto"/>
              <w:ind w:left="697"/>
              <w:rPr>
                <w:rFonts w:asciiTheme="minorHAnsi" w:hAnsiTheme="minorHAnsi" w:cstheme="minorHAnsi"/>
              </w:rPr>
            </w:pPr>
            <w:r w:rsidRPr="00C65151">
              <w:rPr>
                <w:rFonts w:asciiTheme="minorHAnsi" w:hAnsiTheme="minorHAnsi" w:cstheme="minorHAnsi"/>
              </w:rPr>
              <w:t xml:space="preserve">Galloping </w:t>
            </w:r>
          </w:p>
          <w:p w14:paraId="62BE1C40" w14:textId="77777777"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t>Eyes facing direction of movement;</w:t>
            </w:r>
          </w:p>
          <w:p w14:paraId="324EA6E8" w14:textId="77777777"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t>Establish lead leg with both feet facing forward;</w:t>
            </w:r>
          </w:p>
          <w:p w14:paraId="0E65DC17" w14:textId="77777777"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lastRenderedPageBreak/>
              <w:t>Start with lead leg moving in direction of movement;</w:t>
            </w:r>
          </w:p>
          <w:p w14:paraId="74B90E9B" w14:textId="77777777"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t>Trail leg pointed in direction of movement and does not pass lead leg;</w:t>
            </w:r>
          </w:p>
          <w:p w14:paraId="7A724F9C" w14:textId="77777777"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t>Turn shoulders and hips in direction of movement.</w:t>
            </w:r>
          </w:p>
          <w:p w14:paraId="6B7838C2" w14:textId="77777777" w:rsidR="00EC73FE" w:rsidRPr="00C65151" w:rsidRDefault="00EC73FE" w:rsidP="005D4604">
            <w:pPr>
              <w:spacing w:line="276" w:lineRule="auto"/>
              <w:ind w:left="1170"/>
              <w:rPr>
                <w:rFonts w:asciiTheme="minorHAnsi" w:hAnsiTheme="minorHAnsi" w:cstheme="minorHAnsi"/>
              </w:rPr>
            </w:pPr>
          </w:p>
          <w:p w14:paraId="7E264FC7" w14:textId="77777777" w:rsidR="00EC73FE" w:rsidRPr="00C65151" w:rsidRDefault="00EC73FE" w:rsidP="00FA7A57">
            <w:pPr>
              <w:numPr>
                <w:ilvl w:val="0"/>
                <w:numId w:val="332"/>
              </w:numPr>
              <w:spacing w:line="276" w:lineRule="auto"/>
              <w:ind w:left="697"/>
              <w:rPr>
                <w:rFonts w:asciiTheme="minorHAnsi" w:hAnsiTheme="minorHAnsi" w:cstheme="minorHAnsi"/>
              </w:rPr>
            </w:pPr>
            <w:r w:rsidRPr="00C65151">
              <w:rPr>
                <w:rFonts w:asciiTheme="minorHAnsi" w:hAnsiTheme="minorHAnsi" w:cstheme="minorHAnsi"/>
              </w:rPr>
              <w:t xml:space="preserve"> Leaping</w:t>
            </w:r>
          </w:p>
          <w:p w14:paraId="1ECF7550" w14:textId="77777777" w:rsidR="00EC73FE" w:rsidRPr="00C65151" w:rsidRDefault="00EC73FE" w:rsidP="005579D3">
            <w:pPr>
              <w:numPr>
                <w:ilvl w:val="1"/>
                <w:numId w:val="72"/>
              </w:numPr>
              <w:spacing w:line="276" w:lineRule="auto"/>
              <w:ind w:left="1057"/>
              <w:rPr>
                <w:rFonts w:asciiTheme="minorHAnsi" w:hAnsiTheme="minorHAnsi" w:cstheme="minorHAnsi"/>
                <w:color w:val="000000"/>
              </w:rPr>
            </w:pPr>
            <w:r w:rsidRPr="00C65151">
              <w:rPr>
                <w:rFonts w:asciiTheme="minorHAnsi" w:hAnsiTheme="minorHAnsi" w:cstheme="minorHAnsi"/>
                <w:color w:val="000000"/>
              </w:rPr>
              <w:t>Look ahead;</w:t>
            </w:r>
          </w:p>
          <w:p w14:paraId="17D446D2" w14:textId="77777777" w:rsidR="00EC73FE" w:rsidRPr="00C65151" w:rsidRDefault="00EC73FE" w:rsidP="005579D3">
            <w:pPr>
              <w:numPr>
                <w:ilvl w:val="1"/>
                <w:numId w:val="72"/>
              </w:numPr>
              <w:spacing w:line="276" w:lineRule="auto"/>
              <w:ind w:left="1057"/>
              <w:rPr>
                <w:rFonts w:asciiTheme="minorHAnsi" w:hAnsiTheme="minorHAnsi" w:cstheme="minorHAnsi"/>
                <w:color w:val="000000"/>
              </w:rPr>
            </w:pPr>
            <w:r w:rsidRPr="00C65151">
              <w:rPr>
                <w:rFonts w:asciiTheme="minorHAnsi" w:hAnsiTheme="minorHAnsi" w:cstheme="minorHAnsi"/>
                <w:color w:val="000000"/>
              </w:rPr>
              <w:t>Flight from one foot to the other;</w:t>
            </w:r>
          </w:p>
          <w:p w14:paraId="45ADA813" w14:textId="77777777" w:rsidR="00EC73FE" w:rsidRPr="00C65151" w:rsidRDefault="00EC73FE" w:rsidP="005579D3">
            <w:pPr>
              <w:numPr>
                <w:ilvl w:val="1"/>
                <w:numId w:val="72"/>
              </w:numPr>
              <w:spacing w:line="276" w:lineRule="auto"/>
              <w:ind w:left="1057"/>
              <w:rPr>
                <w:rFonts w:asciiTheme="minorHAnsi" w:hAnsiTheme="minorHAnsi" w:cstheme="minorHAnsi"/>
                <w:color w:val="000000"/>
              </w:rPr>
            </w:pPr>
            <w:r w:rsidRPr="00C65151">
              <w:rPr>
                <w:rFonts w:asciiTheme="minorHAnsi" w:hAnsiTheme="minorHAnsi" w:cstheme="minorHAnsi"/>
                <w:color w:val="000000"/>
              </w:rPr>
              <w:t>Take off on one foot;</w:t>
            </w:r>
          </w:p>
          <w:p w14:paraId="3215CD2D" w14:textId="77777777" w:rsidR="00EC73FE" w:rsidRPr="00C65151" w:rsidRDefault="00EC73FE" w:rsidP="005579D3">
            <w:pPr>
              <w:numPr>
                <w:ilvl w:val="1"/>
                <w:numId w:val="72"/>
              </w:numPr>
              <w:spacing w:line="276" w:lineRule="auto"/>
              <w:ind w:left="1057"/>
              <w:rPr>
                <w:rFonts w:asciiTheme="minorHAnsi" w:hAnsiTheme="minorHAnsi" w:cstheme="minorHAnsi"/>
                <w:color w:val="000000"/>
              </w:rPr>
            </w:pPr>
            <w:r w:rsidRPr="00C65151">
              <w:rPr>
                <w:rFonts w:asciiTheme="minorHAnsi" w:hAnsiTheme="minorHAnsi" w:cstheme="minorHAnsi"/>
                <w:color w:val="000000"/>
              </w:rPr>
              <w:t>Land on the other foot;</w:t>
            </w:r>
          </w:p>
          <w:p w14:paraId="096CFCE3" w14:textId="77777777" w:rsidR="00EC73FE" w:rsidRPr="00C65151" w:rsidRDefault="00EC73FE" w:rsidP="005579D3">
            <w:pPr>
              <w:numPr>
                <w:ilvl w:val="1"/>
                <w:numId w:val="72"/>
              </w:numPr>
              <w:spacing w:line="276" w:lineRule="auto"/>
              <w:ind w:left="1057"/>
              <w:rPr>
                <w:rFonts w:asciiTheme="minorHAnsi" w:hAnsiTheme="minorHAnsi" w:cstheme="minorHAnsi"/>
                <w:color w:val="000000"/>
              </w:rPr>
            </w:pPr>
            <w:r w:rsidRPr="00C65151">
              <w:rPr>
                <w:rFonts w:asciiTheme="minorHAnsi" w:hAnsiTheme="minorHAnsi" w:cstheme="minorHAnsi"/>
                <w:color w:val="000000"/>
              </w:rPr>
              <w:t>Straight legs during flight;</w:t>
            </w:r>
          </w:p>
          <w:p w14:paraId="352E3328" w14:textId="77777777" w:rsidR="00EC73FE" w:rsidRPr="00C65151" w:rsidRDefault="00EC73FE" w:rsidP="005579D3">
            <w:pPr>
              <w:numPr>
                <w:ilvl w:val="1"/>
                <w:numId w:val="72"/>
              </w:numPr>
              <w:spacing w:line="276" w:lineRule="auto"/>
              <w:ind w:left="1057"/>
              <w:rPr>
                <w:rFonts w:asciiTheme="minorHAnsi" w:hAnsiTheme="minorHAnsi" w:cstheme="minorHAnsi"/>
                <w:color w:val="000000"/>
              </w:rPr>
            </w:pPr>
            <w:r w:rsidRPr="00C65151">
              <w:rPr>
                <w:rFonts w:asciiTheme="minorHAnsi" w:hAnsiTheme="minorHAnsi" w:cstheme="minorHAnsi"/>
                <w:color w:val="000000"/>
              </w:rPr>
              <w:t>Arms move in opposition;</w:t>
            </w:r>
          </w:p>
          <w:p w14:paraId="486D6331" w14:textId="77777777" w:rsidR="00EC73FE" w:rsidRPr="00C65151" w:rsidRDefault="00EC73FE" w:rsidP="005579D3">
            <w:pPr>
              <w:numPr>
                <w:ilvl w:val="1"/>
                <w:numId w:val="72"/>
              </w:numPr>
              <w:spacing w:line="276" w:lineRule="auto"/>
              <w:ind w:left="1057"/>
              <w:rPr>
                <w:rFonts w:asciiTheme="minorHAnsi" w:hAnsiTheme="minorHAnsi" w:cstheme="minorHAnsi"/>
                <w:color w:val="000000"/>
              </w:rPr>
            </w:pPr>
            <w:r w:rsidRPr="00C65151">
              <w:rPr>
                <w:rFonts w:asciiTheme="minorHAnsi" w:hAnsiTheme="minorHAnsi" w:cstheme="minorHAnsi"/>
                <w:color w:val="000000"/>
              </w:rPr>
              <w:t>Controlled and balanced landing.</w:t>
            </w:r>
          </w:p>
          <w:p w14:paraId="27832A97" w14:textId="77777777" w:rsidR="00EC73FE" w:rsidRPr="00C65151" w:rsidRDefault="00EC73FE" w:rsidP="005D4604">
            <w:pPr>
              <w:spacing w:line="276" w:lineRule="auto"/>
              <w:ind w:left="1170"/>
              <w:rPr>
                <w:rFonts w:asciiTheme="minorHAnsi" w:hAnsiTheme="minorHAnsi" w:cstheme="minorHAnsi"/>
                <w:color w:val="000000"/>
              </w:rPr>
            </w:pPr>
          </w:p>
          <w:p w14:paraId="0D88D5F6" w14:textId="77777777" w:rsidR="0065532F" w:rsidRPr="00C65151" w:rsidRDefault="0065532F" w:rsidP="00FA7A57">
            <w:pPr>
              <w:numPr>
                <w:ilvl w:val="0"/>
                <w:numId w:val="332"/>
              </w:numPr>
              <w:spacing w:line="276" w:lineRule="auto"/>
              <w:ind w:left="697"/>
              <w:rPr>
                <w:rFonts w:asciiTheme="minorHAnsi" w:hAnsiTheme="minorHAnsi" w:cstheme="minorHAnsi"/>
              </w:rPr>
            </w:pPr>
            <w:r w:rsidRPr="00C65151">
              <w:rPr>
                <w:rFonts w:asciiTheme="minorHAnsi" w:hAnsiTheme="minorHAnsi" w:cstheme="minorHAnsi"/>
              </w:rPr>
              <w:t>Skipping</w:t>
            </w:r>
          </w:p>
          <w:p w14:paraId="5584E913" w14:textId="77777777"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t>Look ahead and step forward and hop on the same foot;</w:t>
            </w:r>
          </w:p>
          <w:p w14:paraId="66EE6C45" w14:textId="77777777"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t>Repeat with the other foot and move in an alternating step-hop pattern;</w:t>
            </w:r>
          </w:p>
          <w:p w14:paraId="63BC8242" w14:textId="77777777"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t>Lift knee sharply upward;</w:t>
            </w:r>
          </w:p>
          <w:p w14:paraId="51DE0D18" w14:textId="77777777"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t>Swing arms in opposition to feet;</w:t>
            </w:r>
          </w:p>
          <w:p w14:paraId="4EA939DE" w14:textId="77777777" w:rsidR="0065532F" w:rsidRPr="00C65151" w:rsidRDefault="0065532F" w:rsidP="00FA7A57">
            <w:pPr>
              <w:numPr>
                <w:ilvl w:val="1"/>
                <w:numId w:val="332"/>
              </w:numPr>
              <w:spacing w:line="276" w:lineRule="auto"/>
              <w:ind w:left="1057"/>
              <w:rPr>
                <w:rFonts w:asciiTheme="minorHAnsi" w:hAnsiTheme="minorHAnsi" w:cstheme="minorHAnsi"/>
              </w:rPr>
            </w:pPr>
            <w:r w:rsidRPr="00C65151">
              <w:rPr>
                <w:rFonts w:asciiTheme="minorHAnsi" w:hAnsiTheme="minorHAnsi" w:cstheme="minorHAnsi"/>
              </w:rPr>
              <w:t>Maintain balance.</w:t>
            </w:r>
          </w:p>
          <w:p w14:paraId="4D75863A" w14:textId="77777777" w:rsidR="00EC73FE" w:rsidRPr="00C65151" w:rsidRDefault="00EC73FE" w:rsidP="005D4604">
            <w:pPr>
              <w:spacing w:line="276" w:lineRule="auto"/>
              <w:ind w:left="1170"/>
              <w:rPr>
                <w:rFonts w:asciiTheme="minorHAnsi" w:hAnsiTheme="minorHAnsi" w:cstheme="minorHAnsi"/>
              </w:rPr>
            </w:pPr>
          </w:p>
          <w:p w14:paraId="30AB4D37" w14:textId="77777777" w:rsidR="00EC73FE" w:rsidRPr="00C65151" w:rsidRDefault="00EC73FE" w:rsidP="00FA7A57">
            <w:pPr>
              <w:numPr>
                <w:ilvl w:val="0"/>
                <w:numId w:val="332"/>
              </w:numPr>
              <w:spacing w:line="276" w:lineRule="auto"/>
              <w:ind w:left="697"/>
              <w:rPr>
                <w:rFonts w:asciiTheme="minorHAnsi" w:hAnsiTheme="minorHAnsi" w:cstheme="minorHAnsi"/>
              </w:rPr>
            </w:pPr>
            <w:r w:rsidRPr="00C65151">
              <w:rPr>
                <w:rFonts w:asciiTheme="minorHAnsi" w:hAnsiTheme="minorHAnsi" w:cstheme="minorHAnsi"/>
              </w:rPr>
              <w:t>Sliding</w:t>
            </w:r>
          </w:p>
          <w:p w14:paraId="36BE1145" w14:textId="77777777" w:rsidR="00EC73FE" w:rsidRPr="00C65151" w:rsidRDefault="00EC73FE" w:rsidP="005579D3">
            <w:pPr>
              <w:numPr>
                <w:ilvl w:val="1"/>
                <w:numId w:val="72"/>
              </w:numPr>
              <w:spacing w:line="276" w:lineRule="auto"/>
              <w:ind w:left="1057"/>
              <w:rPr>
                <w:rFonts w:asciiTheme="minorHAnsi" w:hAnsiTheme="minorHAnsi" w:cstheme="minorHAnsi"/>
              </w:rPr>
            </w:pPr>
            <w:r w:rsidRPr="00C65151">
              <w:rPr>
                <w:rFonts w:asciiTheme="minorHAnsi" w:hAnsiTheme="minorHAnsi" w:cstheme="minorHAnsi"/>
              </w:rPr>
              <w:t>Establish lead leg;</w:t>
            </w:r>
          </w:p>
          <w:p w14:paraId="34A95930" w14:textId="77777777" w:rsidR="00EC73FE" w:rsidRPr="00C65151" w:rsidRDefault="00EC73FE" w:rsidP="005579D3">
            <w:pPr>
              <w:numPr>
                <w:ilvl w:val="1"/>
                <w:numId w:val="72"/>
              </w:numPr>
              <w:spacing w:line="276" w:lineRule="auto"/>
              <w:ind w:left="1057"/>
              <w:rPr>
                <w:rFonts w:asciiTheme="minorHAnsi" w:hAnsiTheme="minorHAnsi" w:cstheme="minorHAnsi"/>
              </w:rPr>
            </w:pPr>
            <w:r w:rsidRPr="00C65151">
              <w:rPr>
                <w:rFonts w:asciiTheme="minorHAnsi" w:hAnsiTheme="minorHAnsi" w:cstheme="minorHAnsi"/>
              </w:rPr>
              <w:t>Trail leg stays behind;</w:t>
            </w:r>
          </w:p>
          <w:p w14:paraId="5FCF4719" w14:textId="77777777" w:rsidR="00EC73FE" w:rsidRPr="00C65151" w:rsidRDefault="00EC73FE" w:rsidP="005579D3">
            <w:pPr>
              <w:numPr>
                <w:ilvl w:val="1"/>
                <w:numId w:val="72"/>
              </w:numPr>
              <w:spacing w:line="276" w:lineRule="auto"/>
              <w:ind w:left="1057"/>
              <w:rPr>
                <w:rFonts w:asciiTheme="minorHAnsi" w:hAnsiTheme="minorHAnsi" w:cstheme="minorHAnsi"/>
              </w:rPr>
            </w:pPr>
            <w:r w:rsidRPr="00C65151">
              <w:rPr>
                <w:rFonts w:asciiTheme="minorHAnsi" w:hAnsiTheme="minorHAnsi" w:cstheme="minorHAnsi"/>
              </w:rPr>
              <w:t>Legs open then close;</w:t>
            </w:r>
          </w:p>
          <w:p w14:paraId="2DE780EB" w14:textId="434B9C51" w:rsidR="00EC73FE" w:rsidRPr="00C65151" w:rsidRDefault="00EC73FE" w:rsidP="005579D3">
            <w:pPr>
              <w:numPr>
                <w:ilvl w:val="1"/>
                <w:numId w:val="72"/>
              </w:numPr>
              <w:spacing w:line="276" w:lineRule="auto"/>
              <w:ind w:left="1057"/>
              <w:rPr>
                <w:rFonts w:asciiTheme="minorHAnsi" w:hAnsiTheme="minorHAnsi" w:cstheme="minorHAnsi"/>
              </w:rPr>
            </w:pPr>
            <w:r w:rsidRPr="00C65151">
              <w:rPr>
                <w:rFonts w:asciiTheme="minorHAnsi" w:hAnsiTheme="minorHAnsi" w:cstheme="minorHAnsi"/>
              </w:rPr>
              <w:t>Rhythmic arm movements;</w:t>
            </w:r>
          </w:p>
          <w:p w14:paraId="2549945C" w14:textId="24C8804E" w:rsidR="00EC73FE" w:rsidRPr="00C65151" w:rsidRDefault="00EC73FE" w:rsidP="005579D3">
            <w:pPr>
              <w:numPr>
                <w:ilvl w:val="1"/>
                <w:numId w:val="72"/>
              </w:numPr>
              <w:spacing w:line="276" w:lineRule="auto"/>
              <w:ind w:left="1057"/>
              <w:rPr>
                <w:rFonts w:asciiTheme="minorHAnsi" w:hAnsiTheme="minorHAnsi" w:cstheme="minorHAnsi"/>
              </w:rPr>
            </w:pPr>
            <w:r w:rsidRPr="00C65151">
              <w:rPr>
                <w:rFonts w:asciiTheme="minorHAnsi" w:hAnsiTheme="minorHAnsi" w:cstheme="minorHAnsi"/>
              </w:rPr>
              <w:t>Keep body sideways</w:t>
            </w:r>
            <w:r w:rsidR="00A45C36" w:rsidRPr="00C65151">
              <w:rPr>
                <w:rFonts w:asciiTheme="minorHAnsi" w:hAnsiTheme="minorHAnsi" w:cstheme="minorHAnsi"/>
              </w:rPr>
              <w:t>;</w:t>
            </w:r>
          </w:p>
          <w:p w14:paraId="12CD50DC" w14:textId="77777777" w:rsidR="00EC73FE" w:rsidRPr="00C65151" w:rsidRDefault="00EC73FE" w:rsidP="005579D3">
            <w:pPr>
              <w:numPr>
                <w:ilvl w:val="1"/>
                <w:numId w:val="72"/>
              </w:numPr>
              <w:spacing w:line="276" w:lineRule="auto"/>
              <w:ind w:left="1057"/>
              <w:rPr>
                <w:rFonts w:asciiTheme="minorHAnsi" w:hAnsiTheme="minorHAnsi" w:cstheme="minorHAnsi"/>
              </w:rPr>
            </w:pPr>
            <w:r w:rsidRPr="00C65151">
              <w:rPr>
                <w:rFonts w:asciiTheme="minorHAnsi" w:hAnsiTheme="minorHAnsi" w:cstheme="minorHAnsi"/>
              </w:rPr>
              <w:lastRenderedPageBreak/>
              <w:t>Look in direction of movement.</w:t>
            </w:r>
          </w:p>
          <w:p w14:paraId="69A3CDAE" w14:textId="77777777" w:rsidR="00EC73FE" w:rsidRPr="00C65151" w:rsidRDefault="00EC73FE" w:rsidP="005D4604">
            <w:pPr>
              <w:pBdr>
                <w:top w:val="nil"/>
                <w:left w:val="nil"/>
                <w:bottom w:val="nil"/>
                <w:right w:val="nil"/>
                <w:between w:val="nil"/>
              </w:pBdr>
              <w:spacing w:line="276" w:lineRule="auto"/>
              <w:ind w:left="360"/>
              <w:rPr>
                <w:rFonts w:asciiTheme="minorHAnsi" w:hAnsiTheme="minorHAnsi" w:cstheme="minorHAnsi"/>
                <w:color w:val="000000"/>
              </w:rPr>
            </w:pPr>
          </w:p>
          <w:p w14:paraId="4C166A2C" w14:textId="178AA38C" w:rsidR="00EC73FE" w:rsidRPr="00C65151" w:rsidRDefault="00EC73FE"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Movement competency involves a variety of non-locomotor skills, movement forms, directions, and speeds in personal and general space. </w:t>
            </w:r>
            <w:r w:rsidRPr="00C65151">
              <w:rPr>
                <w:rFonts w:asciiTheme="minorHAnsi" w:eastAsia="Times New Roman" w:hAnsiTheme="minorHAnsi" w:cstheme="minorHAnsi"/>
                <w:color w:val="000000"/>
              </w:rPr>
              <w:t>(1</w:t>
            </w:r>
            <w:r w:rsidR="009058FA">
              <w:rPr>
                <w:rFonts w:asciiTheme="minorHAnsi" w:eastAsia="Times New Roman" w:hAnsiTheme="minorHAnsi" w:cstheme="minorHAnsi"/>
                <w:color w:val="000000"/>
              </w:rPr>
              <w:t>.1.b, 1.1.c</w:t>
            </w:r>
            <w:r w:rsidRPr="00C65151">
              <w:rPr>
                <w:rFonts w:asciiTheme="minorHAnsi" w:eastAsia="Times New Roman" w:hAnsiTheme="minorHAnsi" w:cstheme="minorHAnsi"/>
                <w:color w:val="000000"/>
              </w:rPr>
              <w:t>, 1.1.d)</w:t>
            </w:r>
          </w:p>
          <w:p w14:paraId="12F3EB49" w14:textId="77777777" w:rsidR="00EC73FE" w:rsidRPr="00C65151" w:rsidRDefault="00EC73FE" w:rsidP="005D4604">
            <w:pPr>
              <w:pBdr>
                <w:top w:val="nil"/>
                <w:left w:val="nil"/>
                <w:bottom w:val="nil"/>
                <w:right w:val="nil"/>
                <w:between w:val="nil"/>
              </w:pBdr>
              <w:spacing w:line="276" w:lineRule="auto"/>
              <w:ind w:left="360"/>
              <w:rPr>
                <w:rFonts w:asciiTheme="minorHAnsi" w:hAnsiTheme="minorHAnsi" w:cstheme="minorHAnsi"/>
                <w:color w:val="000000"/>
              </w:rPr>
            </w:pPr>
          </w:p>
          <w:p w14:paraId="32960612" w14:textId="46B8B2DB" w:rsidR="00EC73FE" w:rsidRPr="00C65151" w:rsidRDefault="00EC73FE"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Movement proficiency includes maintaining balance in a variety of movements</w:t>
            </w:r>
            <w:r w:rsidR="00A45C36"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r w:rsidR="00A45C36" w:rsidRPr="00C65151">
              <w:rPr>
                <w:rFonts w:asciiTheme="minorHAnsi" w:eastAsia="Times New Roman" w:hAnsiTheme="minorHAnsi" w:cstheme="minorHAnsi"/>
              </w:rPr>
              <w:t xml:space="preserve">including </w:t>
            </w:r>
            <w:r w:rsidRPr="00C65151">
              <w:rPr>
                <w:rFonts w:asciiTheme="minorHAnsi" w:eastAsia="Times New Roman" w:hAnsiTheme="minorHAnsi" w:cstheme="minorHAnsi"/>
              </w:rPr>
              <w:t>balancing at different levels</w:t>
            </w:r>
            <w:r w:rsidR="00A45C36" w:rsidRPr="00C65151">
              <w:rPr>
                <w:rFonts w:asciiTheme="minorHAnsi" w:eastAsia="Times New Roman" w:hAnsiTheme="minorHAnsi" w:cstheme="minorHAnsi"/>
              </w:rPr>
              <w:t>,</w:t>
            </w:r>
            <w:r w:rsidRPr="00C65151">
              <w:rPr>
                <w:rFonts w:asciiTheme="minorHAnsi" w:eastAsia="Times New Roman" w:hAnsiTheme="minorHAnsi" w:cstheme="minorHAnsi"/>
              </w:rPr>
              <w:t xml:space="preserve"> rolls (narrow or curled) moving in different directions, and movements that involve transfer of weight (e.g., donkey kick.) (1.1.e)</w:t>
            </w:r>
          </w:p>
          <w:p w14:paraId="40739D02" w14:textId="77777777" w:rsidR="00EC73FE" w:rsidRPr="00C65151" w:rsidRDefault="00EC73FE" w:rsidP="005D4604">
            <w:pPr>
              <w:spacing w:line="276" w:lineRule="auto"/>
              <w:rPr>
                <w:rFonts w:asciiTheme="minorHAnsi" w:eastAsia="Times New Roman" w:hAnsiTheme="minorHAnsi" w:cstheme="minorHAnsi"/>
              </w:rPr>
            </w:pPr>
          </w:p>
          <w:p w14:paraId="2E5B1F9B" w14:textId="36B256D2" w:rsidR="00EC73FE" w:rsidRPr="00C65151" w:rsidRDefault="00EC73FE"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Developmentally appropriate form includes performance of at least two critical elements. Developmentally appropriate form for eye-hand coordination manipulative skills include </w:t>
            </w:r>
            <w:r w:rsidRPr="00C65151">
              <w:rPr>
                <w:rFonts w:asciiTheme="minorHAnsi" w:hAnsiTheme="minorHAnsi" w:cstheme="minorHAnsi"/>
                <w:color w:val="000000"/>
              </w:rPr>
              <w:t xml:space="preserve">dribbling a ball with the hand, underhand tossing and catching a ball/beanbag </w:t>
            </w:r>
            <w:r w:rsidR="00A45C36" w:rsidRPr="00C65151">
              <w:rPr>
                <w:rFonts w:asciiTheme="minorHAnsi" w:hAnsiTheme="minorHAnsi" w:cstheme="minorHAnsi"/>
                <w:color w:val="000000"/>
              </w:rPr>
              <w:t xml:space="preserve">with </w:t>
            </w:r>
            <w:r w:rsidRPr="00C65151">
              <w:rPr>
                <w:rFonts w:asciiTheme="minorHAnsi" w:hAnsiTheme="minorHAnsi" w:cstheme="minorHAnsi"/>
                <w:color w:val="000000"/>
              </w:rPr>
              <w:t xml:space="preserve">self and with a partner, </w:t>
            </w:r>
            <w:r w:rsidRPr="00C65151">
              <w:rPr>
                <w:rFonts w:asciiTheme="minorHAnsi" w:hAnsiTheme="minorHAnsi" w:cstheme="minorHAnsi"/>
              </w:rPr>
              <w:t>throwing and rolling underhand to targets,</w:t>
            </w:r>
            <w:r w:rsidRPr="00C65151">
              <w:rPr>
                <w:rFonts w:asciiTheme="minorHAnsi" w:hAnsiTheme="minorHAnsi" w:cstheme="minorHAnsi"/>
                <w:color w:val="0000FF"/>
              </w:rPr>
              <w:t xml:space="preserve"> </w:t>
            </w:r>
            <w:r w:rsidRPr="00C65151">
              <w:rPr>
                <w:rFonts w:asciiTheme="minorHAnsi" w:hAnsiTheme="minorHAnsi" w:cstheme="minorHAnsi"/>
                <w:color w:val="000000"/>
              </w:rPr>
              <w:t xml:space="preserve">volleying a </w:t>
            </w:r>
            <w:r w:rsidRPr="00C65151">
              <w:rPr>
                <w:rFonts w:asciiTheme="minorHAnsi" w:hAnsiTheme="minorHAnsi" w:cstheme="minorHAnsi"/>
              </w:rPr>
              <w:t>balloon</w:t>
            </w:r>
            <w:r w:rsidRPr="00C65151">
              <w:rPr>
                <w:rFonts w:asciiTheme="minorHAnsi" w:hAnsiTheme="minorHAnsi" w:cstheme="minorHAnsi"/>
                <w:color w:val="000000"/>
              </w:rPr>
              <w:t xml:space="preserve"> upward with various body parts, </w:t>
            </w:r>
            <w:r w:rsidRPr="00C65151">
              <w:rPr>
                <w:rFonts w:asciiTheme="minorHAnsi" w:hAnsiTheme="minorHAnsi" w:cstheme="minorHAnsi"/>
              </w:rPr>
              <w:t>volleying a balloon in the air with a short implement or noodle, s</w:t>
            </w:r>
            <w:r w:rsidRPr="00C65151">
              <w:rPr>
                <w:rFonts w:asciiTheme="minorHAnsi" w:hAnsiTheme="minorHAnsi" w:cstheme="minorHAnsi"/>
                <w:color w:val="000000"/>
              </w:rPr>
              <w:t>triking a stationary object with the hand or with a short</w:t>
            </w:r>
            <w:r w:rsidRPr="00C65151">
              <w:rPr>
                <w:rFonts w:asciiTheme="minorHAnsi" w:hAnsiTheme="minorHAnsi" w:cstheme="minorHAnsi"/>
                <w:strike/>
                <w:color w:val="000000"/>
              </w:rPr>
              <w:t>-</w:t>
            </w:r>
            <w:r w:rsidRPr="00C65151">
              <w:rPr>
                <w:rFonts w:asciiTheme="minorHAnsi" w:hAnsiTheme="minorHAnsi" w:cstheme="minorHAnsi"/>
                <w:color w:val="000000"/>
              </w:rPr>
              <w:t xml:space="preserve">handled implement or </w:t>
            </w:r>
            <w:r w:rsidRPr="00C65151">
              <w:rPr>
                <w:rFonts w:asciiTheme="minorHAnsi" w:hAnsiTheme="minorHAnsi" w:cstheme="minorHAnsi"/>
              </w:rPr>
              <w:t xml:space="preserve">noodle. </w:t>
            </w:r>
            <w:r w:rsidRPr="00C65151">
              <w:rPr>
                <w:rFonts w:asciiTheme="minorHAnsi" w:eastAsia="Times New Roman" w:hAnsiTheme="minorHAnsi" w:cstheme="minorHAnsi"/>
                <w:color w:val="000000"/>
              </w:rPr>
              <w:t xml:space="preserve">(1.1.f) </w:t>
            </w:r>
          </w:p>
          <w:p w14:paraId="78D85AE4" w14:textId="77777777" w:rsidR="00EC73FE" w:rsidRPr="00C65151" w:rsidRDefault="00EC73FE" w:rsidP="00FA7A57">
            <w:pPr>
              <w:numPr>
                <w:ilvl w:val="0"/>
                <w:numId w:val="33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Dribbling with hands</w:t>
            </w:r>
          </w:p>
          <w:p w14:paraId="1F23D803" w14:textId="77777777" w:rsidR="00EC73FE" w:rsidRPr="00C65151" w:rsidRDefault="00EC73FE" w:rsidP="005579D3">
            <w:pPr>
              <w:pStyle w:val="ListParagraph"/>
              <w:numPr>
                <w:ilvl w:val="1"/>
                <w:numId w:val="72"/>
              </w:numPr>
              <w:pBdr>
                <w:top w:val="nil"/>
                <w:left w:val="nil"/>
                <w:bottom w:val="nil"/>
                <w:right w:val="nil"/>
                <w:between w:val="nil"/>
              </w:pBdr>
              <w:spacing w:line="276" w:lineRule="auto"/>
              <w:ind w:left="1057"/>
              <w:rPr>
                <w:rFonts w:cstheme="minorHAnsi"/>
                <w:color w:val="000000"/>
              </w:rPr>
            </w:pPr>
            <w:r w:rsidRPr="00C65151">
              <w:rPr>
                <w:rFonts w:cstheme="minorHAnsi"/>
                <w:color w:val="000000"/>
              </w:rPr>
              <w:t>Knees slightly bent/opposite foot forward when dribbling in self space;</w:t>
            </w:r>
          </w:p>
          <w:p w14:paraId="3D22B63E" w14:textId="77777777" w:rsidR="00EC73FE" w:rsidRPr="00C65151" w:rsidRDefault="00EC73FE" w:rsidP="005579D3">
            <w:pPr>
              <w:pStyle w:val="ListParagraph"/>
              <w:numPr>
                <w:ilvl w:val="1"/>
                <w:numId w:val="72"/>
              </w:numPr>
              <w:pBdr>
                <w:top w:val="nil"/>
                <w:left w:val="nil"/>
                <w:bottom w:val="nil"/>
                <w:right w:val="nil"/>
                <w:between w:val="nil"/>
              </w:pBdr>
              <w:spacing w:line="276" w:lineRule="auto"/>
              <w:ind w:left="1057"/>
              <w:rPr>
                <w:rFonts w:cstheme="minorHAnsi"/>
                <w:color w:val="000000"/>
              </w:rPr>
            </w:pPr>
            <w:r w:rsidRPr="00C65151">
              <w:rPr>
                <w:rFonts w:cstheme="minorHAnsi"/>
                <w:color w:val="000000"/>
              </w:rPr>
              <w:t>Use finger pads and not the palm of the hand;</w:t>
            </w:r>
          </w:p>
          <w:p w14:paraId="77B6497A" w14:textId="72B99944" w:rsidR="00EC73FE" w:rsidRPr="00C65151" w:rsidRDefault="00EC73FE" w:rsidP="005579D3">
            <w:pPr>
              <w:pStyle w:val="ListParagraph"/>
              <w:numPr>
                <w:ilvl w:val="1"/>
                <w:numId w:val="72"/>
              </w:numPr>
              <w:pBdr>
                <w:top w:val="nil"/>
                <w:left w:val="nil"/>
                <w:bottom w:val="nil"/>
                <w:right w:val="nil"/>
                <w:between w:val="nil"/>
              </w:pBdr>
              <w:spacing w:line="276" w:lineRule="auto"/>
              <w:ind w:left="1057"/>
              <w:rPr>
                <w:rFonts w:cstheme="minorHAnsi"/>
                <w:color w:val="000000"/>
              </w:rPr>
            </w:pPr>
            <w:r w:rsidRPr="00C65151">
              <w:rPr>
                <w:rFonts w:cstheme="minorHAnsi"/>
                <w:color w:val="000000"/>
              </w:rPr>
              <w:t xml:space="preserve">Firm contact with top of ball using wrist </w:t>
            </w:r>
            <w:r w:rsidR="00A45C36" w:rsidRPr="00C65151">
              <w:rPr>
                <w:rFonts w:cstheme="minorHAnsi"/>
                <w:color w:val="000000"/>
              </w:rPr>
              <w:t xml:space="preserve">flexion </w:t>
            </w:r>
            <w:r w:rsidRPr="00C65151">
              <w:rPr>
                <w:rFonts w:cstheme="minorHAnsi"/>
                <w:color w:val="000000"/>
              </w:rPr>
              <w:t>to push (not strike) the ball to the floor;</w:t>
            </w:r>
          </w:p>
          <w:p w14:paraId="272DCF2C" w14:textId="77777777" w:rsidR="00EC73FE" w:rsidRPr="00C65151" w:rsidRDefault="00EC73FE" w:rsidP="005579D3">
            <w:pPr>
              <w:pStyle w:val="ListParagraph"/>
              <w:numPr>
                <w:ilvl w:val="1"/>
                <w:numId w:val="72"/>
              </w:numPr>
              <w:pBdr>
                <w:top w:val="nil"/>
                <w:left w:val="nil"/>
                <w:bottom w:val="nil"/>
                <w:right w:val="nil"/>
                <w:between w:val="nil"/>
              </w:pBdr>
              <w:spacing w:line="276" w:lineRule="auto"/>
              <w:ind w:left="1057"/>
              <w:rPr>
                <w:rFonts w:cstheme="minorHAnsi"/>
                <w:color w:val="000000"/>
              </w:rPr>
            </w:pPr>
            <w:r w:rsidRPr="00C65151">
              <w:rPr>
                <w:rFonts w:cstheme="minorHAnsi"/>
                <w:color w:val="000000"/>
              </w:rPr>
              <w:t>Look in space ahead and not down at the ball;</w:t>
            </w:r>
          </w:p>
          <w:p w14:paraId="23719C95" w14:textId="5539C3E2" w:rsidR="00EC73FE" w:rsidRPr="00C65151" w:rsidRDefault="005528E3" w:rsidP="005579D3">
            <w:pPr>
              <w:pStyle w:val="ListParagraph"/>
              <w:numPr>
                <w:ilvl w:val="1"/>
                <w:numId w:val="72"/>
              </w:numPr>
              <w:pBdr>
                <w:top w:val="nil"/>
                <w:left w:val="nil"/>
                <w:bottom w:val="nil"/>
                <w:right w:val="nil"/>
                <w:between w:val="nil"/>
              </w:pBdr>
              <w:spacing w:line="276" w:lineRule="auto"/>
              <w:ind w:left="1057"/>
              <w:rPr>
                <w:rFonts w:cstheme="minorHAnsi"/>
                <w:color w:val="000000"/>
              </w:rPr>
            </w:pPr>
            <w:r w:rsidRPr="00C65151">
              <w:rPr>
                <w:rFonts w:cstheme="minorHAnsi"/>
                <w:color w:val="000000"/>
              </w:rPr>
              <w:t>Waist-height</w:t>
            </w:r>
            <w:r w:rsidR="00EC73FE" w:rsidRPr="00C65151">
              <w:rPr>
                <w:rFonts w:cstheme="minorHAnsi"/>
                <w:color w:val="000000"/>
              </w:rPr>
              <w:t xml:space="preserve"> bounce;</w:t>
            </w:r>
          </w:p>
          <w:p w14:paraId="5890D28D" w14:textId="034D5DC1" w:rsidR="00EC73FE" w:rsidRPr="00C65151" w:rsidRDefault="00EC73FE" w:rsidP="005579D3">
            <w:pPr>
              <w:pStyle w:val="ListParagraph"/>
              <w:numPr>
                <w:ilvl w:val="1"/>
                <w:numId w:val="72"/>
              </w:numPr>
              <w:pBdr>
                <w:top w:val="nil"/>
                <w:left w:val="nil"/>
                <w:bottom w:val="nil"/>
                <w:right w:val="nil"/>
                <w:between w:val="nil"/>
              </w:pBdr>
              <w:spacing w:line="276" w:lineRule="auto"/>
              <w:ind w:left="1057"/>
              <w:rPr>
                <w:rFonts w:cstheme="minorHAnsi"/>
                <w:color w:val="000000"/>
              </w:rPr>
            </w:pPr>
            <w:r w:rsidRPr="00C65151">
              <w:rPr>
                <w:rFonts w:cstheme="minorHAnsi"/>
                <w:color w:val="000000"/>
              </w:rPr>
              <w:t xml:space="preserve">Keep the ball close to </w:t>
            </w:r>
            <w:r w:rsidR="005D4604" w:rsidRPr="00C65151">
              <w:rPr>
                <w:rFonts w:cstheme="minorHAnsi"/>
                <w:color w:val="000000"/>
              </w:rPr>
              <w:t>dribbling hand side of the body.</w:t>
            </w:r>
          </w:p>
          <w:p w14:paraId="46EA3D92" w14:textId="77777777" w:rsidR="00EC73FE" w:rsidRPr="00C65151" w:rsidRDefault="00EC73FE" w:rsidP="005D4604">
            <w:pPr>
              <w:pStyle w:val="ListParagraph"/>
              <w:pBdr>
                <w:top w:val="nil"/>
                <w:left w:val="nil"/>
                <w:bottom w:val="nil"/>
                <w:right w:val="nil"/>
                <w:between w:val="nil"/>
              </w:pBdr>
              <w:spacing w:line="276" w:lineRule="auto"/>
              <w:ind w:left="1170"/>
              <w:rPr>
                <w:rFonts w:cstheme="minorHAnsi"/>
                <w:color w:val="000000"/>
              </w:rPr>
            </w:pPr>
          </w:p>
          <w:p w14:paraId="2348D56B" w14:textId="7A185E2E" w:rsidR="00EC73FE" w:rsidRPr="00C65151" w:rsidRDefault="00EC73FE" w:rsidP="00FA7A57">
            <w:pPr>
              <w:pStyle w:val="ListParagraph"/>
              <w:numPr>
                <w:ilvl w:val="0"/>
                <w:numId w:val="332"/>
              </w:numPr>
              <w:pBdr>
                <w:top w:val="nil"/>
                <w:left w:val="nil"/>
                <w:bottom w:val="nil"/>
                <w:right w:val="nil"/>
                <w:between w:val="nil"/>
              </w:pBdr>
              <w:spacing w:line="276" w:lineRule="auto"/>
              <w:ind w:left="697"/>
              <w:rPr>
                <w:rFonts w:cstheme="minorHAnsi"/>
                <w:color w:val="000000"/>
              </w:rPr>
            </w:pPr>
            <w:r w:rsidRPr="00C65151">
              <w:rPr>
                <w:rFonts w:cstheme="minorHAnsi"/>
                <w:color w:val="000000"/>
              </w:rPr>
              <w:lastRenderedPageBreak/>
              <w:t xml:space="preserve">Toss, </w:t>
            </w:r>
            <w:r w:rsidR="00A45C36" w:rsidRPr="00C65151">
              <w:rPr>
                <w:rFonts w:cstheme="minorHAnsi"/>
                <w:color w:val="000000"/>
              </w:rPr>
              <w:t>underhand throw</w:t>
            </w:r>
            <w:r w:rsidRPr="00C65151">
              <w:rPr>
                <w:rFonts w:cstheme="minorHAnsi"/>
                <w:color w:val="000000"/>
              </w:rPr>
              <w:t xml:space="preserve">, </w:t>
            </w:r>
            <w:r w:rsidR="00A45C36" w:rsidRPr="00C65151">
              <w:rPr>
                <w:rFonts w:cstheme="minorHAnsi"/>
                <w:color w:val="000000"/>
              </w:rPr>
              <w:t xml:space="preserve">underhand roll </w:t>
            </w:r>
            <w:r w:rsidRPr="00C65151">
              <w:rPr>
                <w:rFonts w:cstheme="minorHAnsi"/>
                <w:color w:val="000000"/>
              </w:rPr>
              <w:t>to partner/target</w:t>
            </w:r>
          </w:p>
          <w:p w14:paraId="3C30395F" w14:textId="77777777" w:rsidR="00EC73FE" w:rsidRPr="00C65151" w:rsidRDefault="00EC73FE" w:rsidP="005579D3">
            <w:pPr>
              <w:pStyle w:val="ListParagraph"/>
              <w:numPr>
                <w:ilvl w:val="1"/>
                <w:numId w:val="72"/>
              </w:numPr>
              <w:autoSpaceDE w:val="0"/>
              <w:autoSpaceDN w:val="0"/>
              <w:adjustRightInd w:val="0"/>
              <w:spacing w:line="276" w:lineRule="auto"/>
              <w:ind w:left="1057"/>
              <w:rPr>
                <w:rFonts w:cstheme="minorHAnsi"/>
              </w:rPr>
            </w:pPr>
            <w:r w:rsidRPr="00C65151">
              <w:rPr>
                <w:rFonts w:cstheme="minorHAnsi"/>
              </w:rPr>
              <w:t>Face and look at the target;</w:t>
            </w:r>
          </w:p>
          <w:p w14:paraId="2115C0A3" w14:textId="77777777" w:rsidR="00EC73FE" w:rsidRPr="00C65151" w:rsidRDefault="00EC73FE" w:rsidP="005579D3">
            <w:pPr>
              <w:pStyle w:val="ListParagraph"/>
              <w:numPr>
                <w:ilvl w:val="1"/>
                <w:numId w:val="72"/>
              </w:numPr>
              <w:autoSpaceDE w:val="0"/>
              <w:autoSpaceDN w:val="0"/>
              <w:adjustRightInd w:val="0"/>
              <w:spacing w:line="276" w:lineRule="auto"/>
              <w:ind w:left="1057"/>
              <w:rPr>
                <w:rFonts w:cstheme="minorHAnsi"/>
              </w:rPr>
            </w:pPr>
            <w:r w:rsidRPr="00C65151">
              <w:rPr>
                <w:rFonts w:cstheme="minorHAnsi"/>
              </w:rPr>
              <w:t>Swing throwing arm backward to begin a backward-forward arm (tick-tock) swing;</w:t>
            </w:r>
          </w:p>
          <w:p w14:paraId="5A8BFFDC" w14:textId="77777777" w:rsidR="00EC73FE" w:rsidRPr="00C65151" w:rsidRDefault="00EC73FE" w:rsidP="005579D3">
            <w:pPr>
              <w:pStyle w:val="ListParagraph"/>
              <w:numPr>
                <w:ilvl w:val="1"/>
                <w:numId w:val="72"/>
              </w:numPr>
              <w:autoSpaceDE w:val="0"/>
              <w:autoSpaceDN w:val="0"/>
              <w:adjustRightInd w:val="0"/>
              <w:spacing w:line="276" w:lineRule="auto"/>
              <w:ind w:left="1057"/>
              <w:rPr>
                <w:rFonts w:cstheme="minorHAnsi"/>
              </w:rPr>
            </w:pPr>
            <w:r w:rsidRPr="00C65151">
              <w:rPr>
                <w:rFonts w:cstheme="minorHAnsi"/>
              </w:rPr>
              <w:t>Step with opposite foot as tossing/throwing/rolling arm moves forward;</w:t>
            </w:r>
          </w:p>
          <w:p w14:paraId="47E3822C" w14:textId="77777777" w:rsidR="00EC73FE" w:rsidRPr="00C65151" w:rsidRDefault="00EC73FE" w:rsidP="005579D3">
            <w:pPr>
              <w:pStyle w:val="ListParagraph"/>
              <w:numPr>
                <w:ilvl w:val="1"/>
                <w:numId w:val="72"/>
              </w:numPr>
              <w:autoSpaceDE w:val="0"/>
              <w:autoSpaceDN w:val="0"/>
              <w:adjustRightInd w:val="0"/>
              <w:spacing w:line="276" w:lineRule="auto"/>
              <w:ind w:left="1057"/>
              <w:rPr>
                <w:rFonts w:cstheme="minorHAnsi"/>
              </w:rPr>
            </w:pPr>
            <w:r w:rsidRPr="00C65151">
              <w:rPr>
                <w:rFonts w:cstheme="minorHAnsi"/>
              </w:rPr>
              <w:t>Point to the target and release ball between knee and waist level during upward swing for underhand throw;</w:t>
            </w:r>
          </w:p>
          <w:p w14:paraId="7E05B75C" w14:textId="77777777" w:rsidR="00EC73FE" w:rsidRPr="00C65151" w:rsidRDefault="00EC73FE" w:rsidP="005579D3">
            <w:pPr>
              <w:pStyle w:val="ListParagraph"/>
              <w:numPr>
                <w:ilvl w:val="1"/>
                <w:numId w:val="72"/>
              </w:numPr>
              <w:autoSpaceDE w:val="0"/>
              <w:autoSpaceDN w:val="0"/>
              <w:adjustRightInd w:val="0"/>
              <w:spacing w:line="276" w:lineRule="auto"/>
              <w:ind w:left="1057"/>
              <w:rPr>
                <w:rFonts w:cstheme="minorHAnsi"/>
              </w:rPr>
            </w:pPr>
            <w:r w:rsidRPr="00C65151">
              <w:rPr>
                <w:rFonts w:cstheme="minorHAnsi"/>
              </w:rPr>
              <w:t>Bend at hip and release ball under knee for underhand roll;</w:t>
            </w:r>
          </w:p>
          <w:p w14:paraId="3C583B69" w14:textId="77777777" w:rsidR="00EC73FE" w:rsidRPr="00C65151" w:rsidRDefault="00EC73FE" w:rsidP="005579D3">
            <w:pPr>
              <w:pStyle w:val="ListParagraph"/>
              <w:numPr>
                <w:ilvl w:val="1"/>
                <w:numId w:val="72"/>
              </w:numPr>
              <w:autoSpaceDE w:val="0"/>
              <w:autoSpaceDN w:val="0"/>
              <w:adjustRightInd w:val="0"/>
              <w:spacing w:line="276" w:lineRule="auto"/>
              <w:ind w:left="1057"/>
              <w:rPr>
                <w:rFonts w:cstheme="minorHAnsi"/>
              </w:rPr>
            </w:pPr>
            <w:r w:rsidRPr="00C65151">
              <w:rPr>
                <w:rFonts w:cstheme="minorHAnsi"/>
              </w:rPr>
              <w:t>Follow through with hand pointing to the target with the palm facing upward.</w:t>
            </w:r>
          </w:p>
          <w:p w14:paraId="1FEBEFB5" w14:textId="77777777" w:rsidR="00EC73FE" w:rsidRPr="00C65151" w:rsidRDefault="00EC73FE" w:rsidP="005D4604">
            <w:pPr>
              <w:pStyle w:val="ListParagraph"/>
              <w:autoSpaceDE w:val="0"/>
              <w:autoSpaceDN w:val="0"/>
              <w:adjustRightInd w:val="0"/>
              <w:spacing w:line="276" w:lineRule="auto"/>
              <w:ind w:left="1170"/>
              <w:rPr>
                <w:rFonts w:cstheme="minorHAnsi"/>
              </w:rPr>
            </w:pPr>
          </w:p>
          <w:p w14:paraId="3957ADF3" w14:textId="77777777" w:rsidR="00EC73FE" w:rsidRPr="00C65151" w:rsidRDefault="00EC73FE" w:rsidP="00FA7A57">
            <w:pPr>
              <w:pStyle w:val="ListParagraph"/>
              <w:numPr>
                <w:ilvl w:val="0"/>
                <w:numId w:val="332"/>
              </w:numPr>
              <w:pBdr>
                <w:top w:val="nil"/>
                <w:left w:val="nil"/>
                <w:bottom w:val="nil"/>
                <w:right w:val="nil"/>
                <w:between w:val="nil"/>
              </w:pBdr>
              <w:spacing w:line="276" w:lineRule="auto"/>
              <w:ind w:left="697"/>
              <w:rPr>
                <w:rFonts w:cstheme="minorHAnsi"/>
                <w:color w:val="000000"/>
              </w:rPr>
            </w:pPr>
            <w:r w:rsidRPr="00C65151">
              <w:rPr>
                <w:rFonts w:cstheme="minorHAnsi"/>
                <w:color w:val="000000"/>
              </w:rPr>
              <w:t>Volley</w:t>
            </w:r>
          </w:p>
          <w:p w14:paraId="73B909C8" w14:textId="77777777" w:rsidR="00EC73FE" w:rsidRPr="00C65151" w:rsidRDefault="00EC73FE" w:rsidP="005579D3">
            <w:pPr>
              <w:pStyle w:val="ListParagraph"/>
              <w:numPr>
                <w:ilvl w:val="1"/>
                <w:numId w:val="72"/>
              </w:numPr>
              <w:autoSpaceDE w:val="0"/>
              <w:autoSpaceDN w:val="0"/>
              <w:adjustRightInd w:val="0"/>
              <w:spacing w:line="276" w:lineRule="auto"/>
              <w:ind w:left="1057"/>
              <w:rPr>
                <w:rFonts w:cstheme="minorHAnsi"/>
              </w:rPr>
            </w:pPr>
            <w:r w:rsidRPr="00C65151">
              <w:rPr>
                <w:rFonts w:cstheme="minorHAnsi"/>
              </w:rPr>
              <w:t>Watch the ball/balloon;</w:t>
            </w:r>
          </w:p>
          <w:p w14:paraId="1CB93AF0" w14:textId="77777777" w:rsidR="00EC73FE" w:rsidRPr="00C65151" w:rsidRDefault="00EC73FE" w:rsidP="005579D3">
            <w:pPr>
              <w:pStyle w:val="ListParagraph"/>
              <w:numPr>
                <w:ilvl w:val="1"/>
                <w:numId w:val="72"/>
              </w:numPr>
              <w:autoSpaceDE w:val="0"/>
              <w:autoSpaceDN w:val="0"/>
              <w:adjustRightInd w:val="0"/>
              <w:spacing w:line="276" w:lineRule="auto"/>
              <w:ind w:left="1057"/>
              <w:rPr>
                <w:rFonts w:cstheme="minorHAnsi"/>
              </w:rPr>
            </w:pPr>
            <w:r w:rsidRPr="00C65151">
              <w:rPr>
                <w:rFonts w:cstheme="minorHAnsi"/>
              </w:rPr>
              <w:t>Strike the ball/balloon with flat surface;</w:t>
            </w:r>
          </w:p>
          <w:p w14:paraId="0916D7A4" w14:textId="77777777" w:rsidR="00EC73FE" w:rsidRPr="00C65151" w:rsidRDefault="00EC73FE" w:rsidP="005579D3">
            <w:pPr>
              <w:pStyle w:val="ListParagraph"/>
              <w:numPr>
                <w:ilvl w:val="1"/>
                <w:numId w:val="72"/>
              </w:numPr>
              <w:autoSpaceDE w:val="0"/>
              <w:autoSpaceDN w:val="0"/>
              <w:adjustRightInd w:val="0"/>
              <w:spacing w:line="276" w:lineRule="auto"/>
              <w:ind w:left="1057"/>
              <w:rPr>
                <w:rFonts w:cstheme="minorHAnsi"/>
              </w:rPr>
            </w:pPr>
            <w:r w:rsidRPr="00C65151">
              <w:rPr>
                <w:rFonts w:cstheme="minorHAnsi"/>
              </w:rPr>
              <w:t>Swing to strike low with palm;</w:t>
            </w:r>
          </w:p>
          <w:p w14:paraId="4C5B68DF" w14:textId="77777777" w:rsidR="00EC73FE" w:rsidRPr="00C65151" w:rsidRDefault="00EC73FE" w:rsidP="005579D3">
            <w:pPr>
              <w:pStyle w:val="ListParagraph"/>
              <w:numPr>
                <w:ilvl w:val="1"/>
                <w:numId w:val="72"/>
              </w:numPr>
              <w:autoSpaceDE w:val="0"/>
              <w:autoSpaceDN w:val="0"/>
              <w:adjustRightInd w:val="0"/>
              <w:spacing w:line="276" w:lineRule="auto"/>
              <w:ind w:left="1057"/>
              <w:rPr>
                <w:rFonts w:cstheme="minorHAnsi"/>
              </w:rPr>
            </w:pPr>
            <w:r w:rsidRPr="00C65151">
              <w:rPr>
                <w:rFonts w:cstheme="minorHAnsi"/>
              </w:rPr>
              <w:t>Push up to strike high using finger pads;</w:t>
            </w:r>
          </w:p>
          <w:p w14:paraId="69D318FD" w14:textId="13E201A0" w:rsidR="00EC73FE" w:rsidRPr="00C65151" w:rsidRDefault="00EC73FE" w:rsidP="005579D3">
            <w:pPr>
              <w:pStyle w:val="ListParagraph"/>
              <w:numPr>
                <w:ilvl w:val="1"/>
                <w:numId w:val="72"/>
              </w:numPr>
              <w:autoSpaceDE w:val="0"/>
              <w:autoSpaceDN w:val="0"/>
              <w:adjustRightInd w:val="0"/>
              <w:spacing w:line="276" w:lineRule="auto"/>
              <w:ind w:left="1057"/>
              <w:rPr>
                <w:rFonts w:cstheme="minorHAnsi"/>
              </w:rPr>
            </w:pPr>
            <w:r w:rsidRPr="00C65151">
              <w:rPr>
                <w:rFonts w:cstheme="minorHAnsi"/>
              </w:rPr>
              <w:t>Follow through upward.</w:t>
            </w:r>
          </w:p>
          <w:p w14:paraId="627283EA" w14:textId="77777777" w:rsidR="00EC73FE" w:rsidRPr="00C65151" w:rsidRDefault="00EC73FE" w:rsidP="005D4604">
            <w:pPr>
              <w:pStyle w:val="ListParagraph"/>
              <w:autoSpaceDE w:val="0"/>
              <w:autoSpaceDN w:val="0"/>
              <w:adjustRightInd w:val="0"/>
              <w:spacing w:line="276" w:lineRule="auto"/>
              <w:ind w:left="1170"/>
              <w:rPr>
                <w:rFonts w:cstheme="minorHAnsi"/>
              </w:rPr>
            </w:pPr>
          </w:p>
          <w:p w14:paraId="5E3B9853" w14:textId="606514CA" w:rsidR="00EC73FE" w:rsidRPr="00C65151" w:rsidRDefault="00EC73FE" w:rsidP="005D4604">
            <w:pPr>
              <w:pStyle w:val="ListParagraph"/>
              <w:numPr>
                <w:ilvl w:val="0"/>
                <w:numId w:val="9"/>
              </w:numPr>
              <w:pBdr>
                <w:top w:val="nil"/>
                <w:left w:val="nil"/>
                <w:bottom w:val="nil"/>
                <w:right w:val="nil"/>
                <w:between w:val="nil"/>
              </w:pBdr>
              <w:spacing w:line="276" w:lineRule="auto"/>
              <w:rPr>
                <w:rFonts w:cstheme="minorHAnsi"/>
                <w:color w:val="000000"/>
              </w:rPr>
            </w:pPr>
            <w:r w:rsidRPr="00C65151">
              <w:rPr>
                <w:rFonts w:cstheme="minorHAnsi"/>
                <w:color w:val="000000"/>
              </w:rPr>
              <w:t xml:space="preserve">Strike stationary objects with </w:t>
            </w:r>
            <w:r w:rsidR="00A45C36" w:rsidRPr="00C65151">
              <w:rPr>
                <w:rFonts w:cstheme="minorHAnsi"/>
                <w:color w:val="000000"/>
              </w:rPr>
              <w:t>long-handled</w:t>
            </w:r>
            <w:r w:rsidRPr="00C65151">
              <w:rPr>
                <w:rFonts w:cstheme="minorHAnsi"/>
                <w:color w:val="000000"/>
              </w:rPr>
              <w:t xml:space="preserve"> implements</w:t>
            </w:r>
          </w:p>
          <w:p w14:paraId="2F4F8CB5" w14:textId="20DB7608" w:rsidR="00EC73FE" w:rsidRPr="00C65151" w:rsidRDefault="00EC73FE"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 xml:space="preserve">Non-dominant hand grips the bottom of the </w:t>
            </w:r>
            <w:r w:rsidR="00A45C36" w:rsidRPr="00C65151">
              <w:rPr>
                <w:rFonts w:asciiTheme="minorHAnsi" w:hAnsiTheme="minorHAnsi" w:cstheme="minorHAnsi"/>
              </w:rPr>
              <w:t>long-handled</w:t>
            </w:r>
            <w:r w:rsidRPr="00C65151">
              <w:rPr>
                <w:rFonts w:asciiTheme="minorHAnsi" w:hAnsiTheme="minorHAnsi" w:cstheme="minorHAnsi"/>
              </w:rPr>
              <w:t xml:space="preserve"> implement with dominant hand stacked above with knuckles in line with each other;</w:t>
            </w:r>
          </w:p>
          <w:p w14:paraId="19D5CC74" w14:textId="77777777" w:rsidR="00EC73FE" w:rsidRPr="00C65151" w:rsidRDefault="00EC73FE"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Side to target (non-throwing arm closest to target);</w:t>
            </w:r>
          </w:p>
          <w:p w14:paraId="3A1149AB" w14:textId="77777777" w:rsidR="00EC73FE" w:rsidRPr="00C65151" w:rsidRDefault="00EC73FE"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Knees slightly bent;</w:t>
            </w:r>
          </w:p>
          <w:p w14:paraId="4444028F" w14:textId="77777777" w:rsidR="00EC73FE" w:rsidRPr="00C65151" w:rsidRDefault="00EC73FE"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 xml:space="preserve">Eyes follow ball to center of striking implement from start to finish; </w:t>
            </w:r>
          </w:p>
          <w:p w14:paraId="0022EED6" w14:textId="1E4BD2EC" w:rsidR="00EC73FE" w:rsidRPr="00C65151" w:rsidRDefault="00EC73FE"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 xml:space="preserve">Step </w:t>
            </w:r>
            <w:r w:rsidR="00D978E3" w:rsidRPr="00C65151">
              <w:rPr>
                <w:rFonts w:asciiTheme="minorHAnsi" w:hAnsiTheme="minorHAnsi" w:cstheme="minorHAnsi"/>
                <w:color w:val="000000"/>
              </w:rPr>
              <w:t>toward</w:t>
            </w:r>
            <w:r w:rsidRPr="00C65151">
              <w:rPr>
                <w:rFonts w:asciiTheme="minorHAnsi" w:hAnsiTheme="minorHAnsi" w:cstheme="minorHAnsi"/>
                <w:color w:val="000000"/>
              </w:rPr>
              <w:t xml:space="preserve"> target with opposite foot;</w:t>
            </w:r>
          </w:p>
          <w:p w14:paraId="573134C6" w14:textId="77777777" w:rsidR="00EC73FE" w:rsidRPr="00C65151" w:rsidRDefault="00EC73FE"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Striking arm way back;</w:t>
            </w:r>
          </w:p>
          <w:p w14:paraId="15C27024" w14:textId="77777777" w:rsidR="00EC73FE" w:rsidRPr="00C65151" w:rsidRDefault="00EC73FE"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lastRenderedPageBreak/>
              <w:t>Weight transfer from back foot to front foot;</w:t>
            </w:r>
          </w:p>
          <w:p w14:paraId="5F54DFA1" w14:textId="77777777" w:rsidR="00EC73FE" w:rsidRPr="00C65151" w:rsidRDefault="00EC73FE"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Rotate hips;</w:t>
            </w:r>
          </w:p>
          <w:p w14:paraId="5614196D" w14:textId="77777777" w:rsidR="00EC73FE" w:rsidRPr="00C65151" w:rsidRDefault="00EC73FE"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Wrist unlocks on follow-through for completion of striking action.</w:t>
            </w:r>
          </w:p>
          <w:p w14:paraId="5C2040B0" w14:textId="77777777" w:rsidR="00EC73FE" w:rsidRPr="00C65151" w:rsidRDefault="00EC73FE" w:rsidP="005D4604">
            <w:pPr>
              <w:pBdr>
                <w:top w:val="nil"/>
                <w:left w:val="nil"/>
                <w:bottom w:val="nil"/>
                <w:right w:val="nil"/>
                <w:between w:val="nil"/>
              </w:pBdr>
              <w:spacing w:line="276" w:lineRule="auto"/>
              <w:ind w:left="1170"/>
              <w:rPr>
                <w:rFonts w:asciiTheme="minorHAnsi" w:hAnsiTheme="minorHAnsi" w:cstheme="minorHAnsi"/>
                <w:color w:val="000000"/>
              </w:rPr>
            </w:pPr>
          </w:p>
          <w:p w14:paraId="5C5E94D3" w14:textId="5DE75C2F" w:rsidR="00EC73FE" w:rsidRPr="00C65151" w:rsidRDefault="00EC73FE" w:rsidP="00FA7A57">
            <w:pPr>
              <w:pStyle w:val="ListParagraph"/>
              <w:numPr>
                <w:ilvl w:val="0"/>
                <w:numId w:val="332"/>
              </w:numPr>
              <w:pBdr>
                <w:top w:val="nil"/>
                <w:left w:val="nil"/>
                <w:bottom w:val="nil"/>
                <w:right w:val="nil"/>
                <w:between w:val="nil"/>
              </w:pBdr>
              <w:spacing w:line="276" w:lineRule="auto"/>
              <w:rPr>
                <w:rFonts w:cstheme="minorHAnsi"/>
                <w:color w:val="000000"/>
              </w:rPr>
            </w:pPr>
            <w:r w:rsidRPr="00C65151">
              <w:rPr>
                <w:rFonts w:cstheme="minorHAnsi"/>
                <w:color w:val="000000"/>
              </w:rPr>
              <w:t xml:space="preserve">Strike stationary objects with </w:t>
            </w:r>
            <w:r w:rsidR="00A45C36" w:rsidRPr="00C65151">
              <w:rPr>
                <w:rFonts w:cstheme="minorHAnsi"/>
                <w:color w:val="000000"/>
              </w:rPr>
              <w:t>short-handled</w:t>
            </w:r>
            <w:r w:rsidRPr="00C65151">
              <w:rPr>
                <w:rFonts w:cstheme="minorHAnsi"/>
                <w:color w:val="000000"/>
              </w:rPr>
              <w:t xml:space="preserve"> implement </w:t>
            </w:r>
          </w:p>
          <w:p w14:paraId="33804A47" w14:textId="77777777" w:rsidR="00EC73FE" w:rsidRPr="00C65151" w:rsidRDefault="00EC73FE" w:rsidP="009058FA">
            <w:pPr>
              <w:numPr>
                <w:ilvl w:val="1"/>
                <w:numId w:val="40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Shake hands with the paddle;</w:t>
            </w:r>
          </w:p>
          <w:p w14:paraId="5BAE67A6" w14:textId="77777777" w:rsidR="00EC73FE" w:rsidRPr="00C65151" w:rsidRDefault="00EC73FE" w:rsidP="009058FA">
            <w:pPr>
              <w:numPr>
                <w:ilvl w:val="1"/>
                <w:numId w:val="40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Firm grip and wrist;</w:t>
            </w:r>
          </w:p>
          <w:p w14:paraId="4CCB2DAF" w14:textId="77777777" w:rsidR="00EC73FE" w:rsidRPr="00C65151" w:rsidRDefault="00EC73FE" w:rsidP="009058FA">
            <w:pPr>
              <w:numPr>
                <w:ilvl w:val="1"/>
                <w:numId w:val="40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rPr>
              <w:t>Hit with a flat surface at center of paddle or racket;</w:t>
            </w:r>
          </w:p>
          <w:p w14:paraId="29A47F5F" w14:textId="77777777" w:rsidR="00EC73FE" w:rsidRPr="00C65151" w:rsidRDefault="00EC73FE" w:rsidP="009058FA">
            <w:pPr>
              <w:numPr>
                <w:ilvl w:val="1"/>
                <w:numId w:val="40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Follow through toward target.</w:t>
            </w:r>
          </w:p>
          <w:p w14:paraId="26B72F76" w14:textId="77777777" w:rsidR="00EC73FE" w:rsidRPr="00C65151" w:rsidRDefault="00EC73FE" w:rsidP="005D4604">
            <w:pPr>
              <w:pBdr>
                <w:top w:val="nil"/>
                <w:left w:val="nil"/>
                <w:bottom w:val="nil"/>
                <w:right w:val="nil"/>
                <w:between w:val="nil"/>
              </w:pBdr>
              <w:spacing w:line="276" w:lineRule="auto"/>
              <w:ind w:left="1170"/>
              <w:rPr>
                <w:rFonts w:asciiTheme="minorHAnsi" w:hAnsiTheme="minorHAnsi" w:cstheme="minorHAnsi"/>
                <w:color w:val="000000"/>
              </w:rPr>
            </w:pPr>
          </w:p>
          <w:p w14:paraId="5CA49470" w14:textId="7D30EFD9" w:rsidR="00EC73FE" w:rsidRPr="00C65151" w:rsidRDefault="00EC73FE" w:rsidP="005D4604">
            <w:p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rPr>
              <w:t>Developmentally appropriate skills include the ability to perform of at least two critical elements proficiently. Developmentally appropriate performance for eye-foot coordination manipulative skills include</w:t>
            </w:r>
            <w:r w:rsidRPr="00C65151">
              <w:rPr>
                <w:rFonts w:asciiTheme="minorHAnsi" w:hAnsiTheme="minorHAnsi" w:cstheme="minorHAnsi"/>
                <w:color w:val="000000"/>
              </w:rPr>
              <w:t xml:space="preserve"> d</w:t>
            </w:r>
            <w:r w:rsidRPr="00C65151">
              <w:rPr>
                <w:rFonts w:asciiTheme="minorHAnsi" w:hAnsiTheme="minorHAnsi" w:cstheme="minorHAnsi"/>
              </w:rPr>
              <w:t>ribbling a ball with feet and kicking a moving or stationary ball to a target</w:t>
            </w:r>
            <w:r w:rsidR="009058FA">
              <w:rPr>
                <w:rFonts w:asciiTheme="minorHAnsi" w:hAnsiTheme="minorHAnsi" w:cstheme="minorHAnsi"/>
              </w:rPr>
              <w:t>.</w:t>
            </w:r>
            <w:r w:rsidR="009058FA">
              <w:rPr>
                <w:rFonts w:asciiTheme="minorHAnsi" w:eastAsia="Times New Roman" w:hAnsiTheme="minorHAnsi" w:cstheme="minorHAnsi"/>
                <w:color w:val="000000"/>
              </w:rPr>
              <w:t xml:space="preserve"> (1.1.g)</w:t>
            </w:r>
          </w:p>
          <w:p w14:paraId="30DF6CF9" w14:textId="77777777" w:rsidR="00EC73FE" w:rsidRPr="00C65151" w:rsidRDefault="00EC73FE" w:rsidP="00FA7A57">
            <w:pPr>
              <w:pStyle w:val="ListParagraph"/>
              <w:numPr>
                <w:ilvl w:val="0"/>
                <w:numId w:val="332"/>
              </w:numPr>
              <w:pBdr>
                <w:top w:val="nil"/>
                <w:left w:val="nil"/>
                <w:bottom w:val="nil"/>
                <w:right w:val="nil"/>
                <w:between w:val="nil"/>
              </w:pBdr>
              <w:spacing w:line="276" w:lineRule="auto"/>
              <w:rPr>
                <w:rFonts w:cstheme="minorHAnsi"/>
                <w:color w:val="000000"/>
              </w:rPr>
            </w:pPr>
            <w:r w:rsidRPr="00C65151">
              <w:rPr>
                <w:rFonts w:cstheme="minorHAnsi"/>
                <w:color w:val="000000"/>
              </w:rPr>
              <w:t>Dribble (foot)</w:t>
            </w:r>
          </w:p>
          <w:p w14:paraId="06644F99" w14:textId="51154E8A" w:rsidR="00EC73FE" w:rsidRPr="00C65151" w:rsidRDefault="0065532F"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K</w:t>
            </w:r>
            <w:r w:rsidR="00EC73FE" w:rsidRPr="00C65151">
              <w:rPr>
                <w:rFonts w:asciiTheme="minorHAnsi" w:hAnsiTheme="minorHAnsi" w:cstheme="minorHAnsi"/>
              </w:rPr>
              <w:t>nees slightly bent;</w:t>
            </w:r>
          </w:p>
          <w:p w14:paraId="514E4A77" w14:textId="77777777" w:rsidR="00EC73FE" w:rsidRPr="00C65151" w:rsidRDefault="00EC73FE"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Push the center of the ball with shoelaces, inside of the foot, or outside of foot;</w:t>
            </w:r>
          </w:p>
          <w:p w14:paraId="438BA5AD" w14:textId="77777777" w:rsidR="00EC73FE" w:rsidRPr="00C65151" w:rsidRDefault="00EC73FE"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Contact behind the center of the ball;</w:t>
            </w:r>
          </w:p>
          <w:p w14:paraId="5F5FADA5" w14:textId="77777777" w:rsidR="00EC73FE" w:rsidRPr="00C65151" w:rsidRDefault="00EC73FE"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Ball stays close to feet/soft touches;</w:t>
            </w:r>
          </w:p>
          <w:p w14:paraId="74957DF0" w14:textId="13AF68DB" w:rsidR="00EC73FE" w:rsidRPr="00C65151" w:rsidRDefault="00EC73FE"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 xml:space="preserve">Tap with both </w:t>
            </w:r>
            <w:r w:rsidR="00A45C36" w:rsidRPr="00C65151">
              <w:rPr>
                <w:rFonts w:asciiTheme="minorHAnsi" w:hAnsiTheme="minorHAnsi" w:cstheme="minorHAnsi"/>
              </w:rPr>
              <w:t xml:space="preserve">feet </w:t>
            </w:r>
            <w:r w:rsidRPr="00C65151">
              <w:rPr>
                <w:rFonts w:asciiTheme="minorHAnsi" w:hAnsiTheme="minorHAnsi" w:cstheme="minorHAnsi"/>
              </w:rPr>
              <w:t>to move ball forward;</w:t>
            </w:r>
          </w:p>
          <w:p w14:paraId="260D48B7" w14:textId="77777777" w:rsidR="00EC73FE" w:rsidRPr="00C65151" w:rsidRDefault="00EC73FE"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Head up, eyes looking forward using peripheral vision to see the ball;</w:t>
            </w:r>
          </w:p>
          <w:p w14:paraId="66AB56F1" w14:textId="77777777" w:rsidR="00EC73FE" w:rsidRPr="00C65151" w:rsidRDefault="00EC73FE"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Stay light on your feet with weight on toes.</w:t>
            </w:r>
          </w:p>
          <w:p w14:paraId="563339CF" w14:textId="77777777" w:rsidR="00EC73FE" w:rsidRPr="00C65151" w:rsidRDefault="00EC73FE" w:rsidP="005D4604">
            <w:pPr>
              <w:pBdr>
                <w:top w:val="nil"/>
                <w:left w:val="nil"/>
                <w:bottom w:val="nil"/>
                <w:right w:val="nil"/>
                <w:between w:val="nil"/>
              </w:pBdr>
              <w:spacing w:line="276" w:lineRule="auto"/>
              <w:ind w:left="1170"/>
              <w:rPr>
                <w:rFonts w:asciiTheme="minorHAnsi" w:hAnsiTheme="minorHAnsi" w:cstheme="minorHAnsi"/>
                <w:color w:val="000000"/>
              </w:rPr>
            </w:pPr>
          </w:p>
          <w:p w14:paraId="063DA760" w14:textId="77777777" w:rsidR="00EC73FE" w:rsidRPr="00C65151" w:rsidRDefault="00EC73FE" w:rsidP="00FA7A57">
            <w:pPr>
              <w:pStyle w:val="ListParagraph"/>
              <w:numPr>
                <w:ilvl w:val="0"/>
                <w:numId w:val="332"/>
              </w:numPr>
              <w:pBdr>
                <w:top w:val="nil"/>
                <w:left w:val="nil"/>
                <w:bottom w:val="nil"/>
                <w:right w:val="nil"/>
                <w:between w:val="nil"/>
              </w:pBdr>
              <w:spacing w:line="276" w:lineRule="auto"/>
              <w:rPr>
                <w:rFonts w:cstheme="minorHAnsi"/>
                <w:color w:val="000000"/>
              </w:rPr>
            </w:pPr>
            <w:r w:rsidRPr="00C65151">
              <w:rPr>
                <w:rFonts w:cstheme="minorHAnsi"/>
                <w:color w:val="000000"/>
              </w:rPr>
              <w:t>Kick toward a target</w:t>
            </w:r>
          </w:p>
          <w:p w14:paraId="064AB3F1" w14:textId="0A7556DB" w:rsidR="00EC73FE" w:rsidRPr="00C65151" w:rsidRDefault="00EC73FE"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Eyes focused on ball throughout kick</w:t>
            </w:r>
            <w:r w:rsidR="0065532F" w:rsidRPr="00C65151">
              <w:rPr>
                <w:rFonts w:asciiTheme="minorHAnsi" w:hAnsiTheme="minorHAnsi" w:cstheme="minorHAnsi"/>
              </w:rPr>
              <w:t>;</w:t>
            </w:r>
          </w:p>
          <w:p w14:paraId="7AE5E283" w14:textId="77777777" w:rsidR="00EC73FE" w:rsidRPr="00C65151" w:rsidRDefault="00EC73FE"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Contact the ball with shoelaces (not toes);</w:t>
            </w:r>
          </w:p>
          <w:p w14:paraId="602FC41C" w14:textId="4B56464A" w:rsidR="00EC73FE" w:rsidRPr="00C65151" w:rsidRDefault="00EC73FE"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 xml:space="preserve">Contact behind the center of the ball for </w:t>
            </w:r>
            <w:r w:rsidR="00A45C36" w:rsidRPr="00C65151">
              <w:rPr>
                <w:rFonts w:asciiTheme="minorHAnsi" w:hAnsiTheme="minorHAnsi" w:cstheme="minorHAnsi"/>
              </w:rPr>
              <w:t>low-</w:t>
            </w:r>
            <w:r w:rsidRPr="00C65151">
              <w:rPr>
                <w:rFonts w:asciiTheme="minorHAnsi" w:hAnsiTheme="minorHAnsi" w:cstheme="minorHAnsi"/>
              </w:rPr>
              <w:t>level kick;</w:t>
            </w:r>
          </w:p>
          <w:p w14:paraId="23833E37" w14:textId="77777777" w:rsidR="00EC73FE" w:rsidRPr="00C65151" w:rsidRDefault="00EC73FE"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lastRenderedPageBreak/>
              <w:t>Contact ball below the center of the ball for travel in air;</w:t>
            </w:r>
          </w:p>
          <w:p w14:paraId="7CF687DD" w14:textId="77777777" w:rsidR="00EC73FE" w:rsidRPr="00C65151" w:rsidRDefault="00EC73FE"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Non-kicking foot beside the ball;</w:t>
            </w:r>
          </w:p>
          <w:p w14:paraId="18C718DB" w14:textId="5CA7E5EB" w:rsidR="00EC73FE" w:rsidRPr="00C65151" w:rsidRDefault="00EC73FE"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Forward and sideward swing of arm opposite kicking leg</w:t>
            </w:r>
            <w:r w:rsidR="0065532F" w:rsidRPr="00C65151">
              <w:rPr>
                <w:rFonts w:asciiTheme="minorHAnsi" w:hAnsiTheme="minorHAnsi" w:cstheme="minorHAnsi"/>
              </w:rPr>
              <w:t>;</w:t>
            </w:r>
          </w:p>
          <w:p w14:paraId="29114EDE" w14:textId="77777777" w:rsidR="00EC73FE" w:rsidRPr="00C65151" w:rsidRDefault="00EC73FE"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Hips and shoulders rotate forward;</w:t>
            </w:r>
          </w:p>
          <w:p w14:paraId="180B752A" w14:textId="47D36F95" w:rsidR="00EC73FE" w:rsidRPr="00C65151" w:rsidRDefault="00EC73FE"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color w:val="000000"/>
              </w:rPr>
              <w:t xml:space="preserve">Kicking foot follows through </w:t>
            </w:r>
            <w:r w:rsidR="00D978E3" w:rsidRPr="00C65151">
              <w:rPr>
                <w:rFonts w:asciiTheme="minorHAnsi" w:hAnsiTheme="minorHAnsi" w:cstheme="minorHAnsi"/>
                <w:color w:val="000000"/>
              </w:rPr>
              <w:t>toward</w:t>
            </w:r>
            <w:r w:rsidRPr="00C65151">
              <w:rPr>
                <w:rFonts w:asciiTheme="minorHAnsi" w:hAnsiTheme="minorHAnsi" w:cstheme="minorHAnsi"/>
                <w:color w:val="000000"/>
              </w:rPr>
              <w:t xml:space="preserve"> </w:t>
            </w:r>
            <w:r w:rsidR="0065532F" w:rsidRPr="00C65151">
              <w:rPr>
                <w:rFonts w:asciiTheme="minorHAnsi" w:hAnsiTheme="minorHAnsi" w:cstheme="minorHAnsi"/>
                <w:color w:val="000000"/>
              </w:rPr>
              <w:t>target area.</w:t>
            </w:r>
          </w:p>
          <w:p w14:paraId="0A9A8FEC" w14:textId="77777777" w:rsidR="00EC73FE" w:rsidRPr="00C65151" w:rsidRDefault="00EC73FE" w:rsidP="005D4604">
            <w:pPr>
              <w:pBdr>
                <w:top w:val="nil"/>
                <w:left w:val="nil"/>
                <w:bottom w:val="nil"/>
                <w:right w:val="nil"/>
                <w:between w:val="nil"/>
              </w:pBdr>
              <w:spacing w:line="276" w:lineRule="auto"/>
              <w:ind w:left="2160"/>
              <w:rPr>
                <w:rFonts w:asciiTheme="minorHAnsi" w:hAnsiTheme="minorHAnsi" w:cstheme="minorHAnsi"/>
                <w:color w:val="000000"/>
              </w:rPr>
            </w:pPr>
          </w:p>
          <w:p w14:paraId="66900508" w14:textId="77777777" w:rsidR="00EC73FE" w:rsidRPr="00C65151" w:rsidRDefault="00EC73FE"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Movement involves patterns. Patterns include a beat or </w:t>
            </w:r>
            <w:r w:rsidRPr="00C65151">
              <w:rPr>
                <w:rFonts w:asciiTheme="minorHAnsi" w:eastAsia="Times New Roman" w:hAnsiTheme="minorHAnsi" w:cstheme="minorHAnsi"/>
                <w:color w:val="000000"/>
              </w:rPr>
              <w:t>rhythmic pattern. (1.1.h)</w:t>
            </w:r>
          </w:p>
          <w:p w14:paraId="3E1DFBDE" w14:textId="77777777" w:rsidR="00EC73FE" w:rsidRPr="00C65151" w:rsidRDefault="00EC73FE" w:rsidP="005D4604">
            <w:pPr>
              <w:pBdr>
                <w:top w:val="nil"/>
                <w:left w:val="nil"/>
                <w:bottom w:val="nil"/>
                <w:right w:val="nil"/>
                <w:between w:val="nil"/>
              </w:pBdr>
              <w:spacing w:line="276" w:lineRule="auto"/>
              <w:ind w:left="720"/>
              <w:rPr>
                <w:rFonts w:asciiTheme="minorHAnsi" w:hAnsiTheme="minorHAnsi" w:cstheme="minorHAnsi"/>
                <w:color w:val="000000"/>
              </w:rPr>
            </w:pPr>
          </w:p>
          <w:p w14:paraId="1F544612" w14:textId="156C73C9" w:rsidR="00EC73FE" w:rsidRPr="00C65151" w:rsidRDefault="00EC73FE"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Jumping rope promotes cardiorespiratory endurance, strengthening the heart muscle, and motor coordination. Jumping rope can include c</w:t>
            </w:r>
            <w:r w:rsidRPr="00C65151">
              <w:rPr>
                <w:rFonts w:asciiTheme="minorHAnsi" w:eastAsia="Times New Roman" w:hAnsiTheme="minorHAnsi" w:cstheme="minorHAnsi"/>
                <w:color w:val="000000"/>
              </w:rPr>
              <w:t>onsecutive jumps (more than one) with a self-turn rope or a long rope (student-</w:t>
            </w:r>
            <w:r w:rsidR="00A45C36" w:rsidRPr="00C65151">
              <w:rPr>
                <w:rFonts w:asciiTheme="minorHAnsi" w:eastAsia="Times New Roman" w:hAnsiTheme="minorHAnsi" w:cstheme="minorHAnsi"/>
                <w:color w:val="000000"/>
              </w:rPr>
              <w:t>turned</w:t>
            </w:r>
            <w:r w:rsidRPr="00C65151">
              <w:rPr>
                <w:rFonts w:asciiTheme="minorHAnsi" w:eastAsia="Times New Roman" w:hAnsiTheme="minorHAnsi" w:cstheme="minorHAnsi"/>
                <w:color w:val="000000"/>
              </w:rPr>
              <w:t>), and leaping, hopping, and jumping over a stationary rope in multiple directions. (1.1.i)</w:t>
            </w:r>
          </w:p>
          <w:p w14:paraId="7F10F2E2" w14:textId="77777777" w:rsidR="00EC73FE" w:rsidRPr="00C65151" w:rsidRDefault="00EC73FE" w:rsidP="005D4604">
            <w:pPr>
              <w:pBdr>
                <w:top w:val="nil"/>
                <w:left w:val="nil"/>
                <w:bottom w:val="nil"/>
                <w:right w:val="nil"/>
                <w:between w:val="nil"/>
              </w:pBdr>
              <w:spacing w:line="276" w:lineRule="auto"/>
              <w:ind w:left="1170"/>
              <w:rPr>
                <w:rFonts w:asciiTheme="minorHAnsi" w:hAnsiTheme="minorHAnsi" w:cstheme="minorHAnsi"/>
                <w:color w:val="000000"/>
              </w:rPr>
            </w:pPr>
          </w:p>
        </w:tc>
        <w:tc>
          <w:tcPr>
            <w:tcW w:w="1939" w:type="pct"/>
          </w:tcPr>
          <w:p w14:paraId="4842B9D8" w14:textId="77777777" w:rsidR="00EC73FE" w:rsidRPr="00C65151" w:rsidRDefault="00EC73FE"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42E0631E" w14:textId="77777777" w:rsidR="00EC73FE" w:rsidRPr="00C65151" w:rsidRDefault="00EC73FE" w:rsidP="005D4604">
            <w:pPr>
              <w:numPr>
                <w:ilvl w:val="0"/>
                <w:numId w:val="20"/>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label pictures of people galloping, leaping, skipping, and sliding (1.1.a);</w:t>
            </w:r>
          </w:p>
          <w:p w14:paraId="354752F6" w14:textId="2E94D41C" w:rsidR="00EC73FE" w:rsidRPr="00C65151" w:rsidRDefault="00EC73FE" w:rsidP="005D4604">
            <w:pPr>
              <w:numPr>
                <w:ilvl w:val="0"/>
                <w:numId w:val="20"/>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demonstrate at least two critical elements for locomotor skills (walking, jogging, running, galloping, leaping, skipping, and sliding</w:t>
            </w:r>
            <w:r w:rsidR="00A45C36"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r w:rsidR="00A45C36"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(1.1.a);</w:t>
            </w:r>
          </w:p>
          <w:p w14:paraId="0C4671C6" w14:textId="77777777" w:rsidR="00EC73FE" w:rsidRPr="00C65151" w:rsidRDefault="00EC73FE" w:rsidP="005D4604">
            <w:pPr>
              <w:numPr>
                <w:ilvl w:val="0"/>
                <w:numId w:val="20"/>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demonstrate twisting, curling, bending, stretching, and balancing on different body parts (1.1.b);</w:t>
            </w:r>
          </w:p>
          <w:p w14:paraId="05877A92" w14:textId="77777777" w:rsidR="00EC73FE" w:rsidRPr="00C65151" w:rsidRDefault="00EC73FE" w:rsidP="005D4604">
            <w:pPr>
              <w:numPr>
                <w:ilvl w:val="0"/>
                <w:numId w:val="20"/>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demonstrate moving and changing directions and speed (1.1.c,1.1.d);</w:t>
            </w:r>
          </w:p>
          <w:p w14:paraId="3975EB03" w14:textId="77777777" w:rsidR="00EC73FE" w:rsidRPr="00C65151" w:rsidRDefault="00EC73FE" w:rsidP="005D4604">
            <w:pPr>
              <w:numPr>
                <w:ilvl w:val="0"/>
                <w:numId w:val="20"/>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demonstrate balancing at different levels, rolls (narrow or curled), moving in different directions, and movements that involve transfer of weight (e.g., donkey kick) (1.1.e);</w:t>
            </w:r>
          </w:p>
          <w:p w14:paraId="7BC59FDD" w14:textId="77777777" w:rsidR="00EC73FE" w:rsidRPr="00C65151" w:rsidRDefault="00EC73FE" w:rsidP="005D4604">
            <w:pPr>
              <w:numPr>
                <w:ilvl w:val="0"/>
                <w:numId w:val="20"/>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 xml:space="preserve">demonstrate at least two critical elements for </w:t>
            </w:r>
            <w:r w:rsidRPr="00C65151">
              <w:rPr>
                <w:rFonts w:asciiTheme="minorHAnsi" w:hAnsiTheme="minorHAnsi" w:cstheme="minorHAnsi"/>
                <w:color w:val="000000"/>
              </w:rPr>
              <w:t xml:space="preserve">dribbling a ball with the hand, underhand tossing and catching a ball/beanbag to self and with a partner, </w:t>
            </w:r>
            <w:r w:rsidRPr="00C65151">
              <w:rPr>
                <w:rFonts w:asciiTheme="minorHAnsi" w:hAnsiTheme="minorHAnsi" w:cstheme="minorHAnsi"/>
              </w:rPr>
              <w:t>throwing and rolling underhand to targets,</w:t>
            </w:r>
            <w:r w:rsidRPr="00C65151">
              <w:rPr>
                <w:rFonts w:asciiTheme="minorHAnsi" w:hAnsiTheme="minorHAnsi" w:cstheme="minorHAnsi"/>
                <w:color w:val="0000FF"/>
              </w:rPr>
              <w:t xml:space="preserve"> </w:t>
            </w:r>
            <w:r w:rsidRPr="00C65151">
              <w:rPr>
                <w:rFonts w:asciiTheme="minorHAnsi" w:hAnsiTheme="minorHAnsi" w:cstheme="minorHAnsi"/>
                <w:color w:val="000000"/>
              </w:rPr>
              <w:t xml:space="preserve">volleying a </w:t>
            </w:r>
            <w:r w:rsidRPr="00C65151">
              <w:rPr>
                <w:rFonts w:asciiTheme="minorHAnsi" w:hAnsiTheme="minorHAnsi" w:cstheme="minorHAnsi"/>
              </w:rPr>
              <w:t>balloon</w:t>
            </w:r>
            <w:r w:rsidRPr="00C65151">
              <w:rPr>
                <w:rFonts w:asciiTheme="minorHAnsi" w:hAnsiTheme="minorHAnsi" w:cstheme="minorHAnsi"/>
                <w:color w:val="000000"/>
              </w:rPr>
              <w:t xml:space="preserve"> </w:t>
            </w:r>
            <w:r w:rsidRPr="00C65151">
              <w:rPr>
                <w:rFonts w:asciiTheme="minorHAnsi" w:hAnsiTheme="minorHAnsi" w:cstheme="minorHAnsi"/>
                <w:color w:val="000000"/>
              </w:rPr>
              <w:lastRenderedPageBreak/>
              <w:t xml:space="preserve">upward with various body parts, </w:t>
            </w:r>
            <w:r w:rsidRPr="00C65151">
              <w:rPr>
                <w:rFonts w:asciiTheme="minorHAnsi" w:hAnsiTheme="minorHAnsi" w:cstheme="minorHAnsi"/>
              </w:rPr>
              <w:t>volleying a balloon in the air with a short implement or noodle, s</w:t>
            </w:r>
            <w:r w:rsidRPr="00C65151">
              <w:rPr>
                <w:rFonts w:asciiTheme="minorHAnsi" w:hAnsiTheme="minorHAnsi" w:cstheme="minorHAnsi"/>
                <w:color w:val="000000"/>
              </w:rPr>
              <w:t>triking a stationary object with the hand or with a short</w:t>
            </w:r>
            <w:r w:rsidRPr="00C65151">
              <w:rPr>
                <w:rFonts w:asciiTheme="minorHAnsi" w:hAnsiTheme="minorHAnsi" w:cstheme="minorHAnsi"/>
                <w:strike/>
                <w:color w:val="000000"/>
              </w:rPr>
              <w:t>-</w:t>
            </w:r>
            <w:r w:rsidRPr="00C65151">
              <w:rPr>
                <w:rFonts w:asciiTheme="minorHAnsi" w:hAnsiTheme="minorHAnsi" w:cstheme="minorHAnsi"/>
                <w:color w:val="000000"/>
              </w:rPr>
              <w:t xml:space="preserve">handled implement or </w:t>
            </w:r>
            <w:r w:rsidRPr="00C65151">
              <w:rPr>
                <w:rFonts w:asciiTheme="minorHAnsi" w:hAnsiTheme="minorHAnsi" w:cstheme="minorHAnsi"/>
              </w:rPr>
              <w:t>noodle</w:t>
            </w:r>
            <w:r w:rsidRPr="00C65151">
              <w:rPr>
                <w:rFonts w:asciiTheme="minorHAnsi" w:eastAsia="Times New Roman" w:hAnsiTheme="minorHAnsi" w:cstheme="minorHAnsi"/>
                <w:color w:val="000000"/>
              </w:rPr>
              <w:t xml:space="preserve"> (1.1.f);</w:t>
            </w:r>
          </w:p>
          <w:p w14:paraId="6792CFF4" w14:textId="77777777" w:rsidR="00EC73FE" w:rsidRPr="00C65151" w:rsidRDefault="00EC73FE" w:rsidP="005D4604">
            <w:pPr>
              <w:numPr>
                <w:ilvl w:val="0"/>
                <w:numId w:val="20"/>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demonstrate at least two critical elements for eye-foot coordination skills (dribbling and kicking) while moving in low organized games (1.1.g);</w:t>
            </w:r>
          </w:p>
          <w:p w14:paraId="0640A86C" w14:textId="77777777" w:rsidR="00EC73FE" w:rsidRPr="00C65151" w:rsidRDefault="00EC73FE" w:rsidP="005D4604">
            <w:pPr>
              <w:numPr>
                <w:ilvl w:val="0"/>
                <w:numId w:val="20"/>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demonstrate moving to a beat or rhythmic pattern in personal and general space (1.1.h);</w:t>
            </w:r>
          </w:p>
          <w:p w14:paraId="7989F678" w14:textId="77777777" w:rsidR="00EC73FE" w:rsidRPr="00C65151" w:rsidRDefault="00EC73FE" w:rsidP="005D4604">
            <w:pPr>
              <w:numPr>
                <w:ilvl w:val="0"/>
                <w:numId w:val="20"/>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perform a teacher-led dance sequence (1.1.h);</w:t>
            </w:r>
          </w:p>
          <w:p w14:paraId="3CC1657C" w14:textId="77777777" w:rsidR="00EC73FE" w:rsidRPr="00C65151" w:rsidRDefault="00EC73FE" w:rsidP="005D4604">
            <w:pPr>
              <w:numPr>
                <w:ilvl w:val="0"/>
                <w:numId w:val="20"/>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demonstrate consecutive jumps with a self-turn rope and student-turned long rope (1.1.i);</w:t>
            </w:r>
          </w:p>
          <w:p w14:paraId="625F24AE" w14:textId="77777777" w:rsidR="00EC73FE" w:rsidRPr="00C65151" w:rsidRDefault="00EC73FE" w:rsidP="005D4604">
            <w:pPr>
              <w:numPr>
                <w:ilvl w:val="0"/>
                <w:numId w:val="20"/>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demonstrate hopping and leaping over a stationary rope (1.1.i).</w:t>
            </w:r>
          </w:p>
          <w:p w14:paraId="770F10DB" w14:textId="77777777" w:rsidR="00EC73FE" w:rsidRPr="00C65151" w:rsidRDefault="00EC73FE" w:rsidP="005D4604">
            <w:pPr>
              <w:pBdr>
                <w:top w:val="nil"/>
                <w:left w:val="nil"/>
                <w:bottom w:val="nil"/>
                <w:right w:val="nil"/>
                <w:between w:val="nil"/>
              </w:pBdr>
              <w:spacing w:line="276" w:lineRule="auto"/>
              <w:rPr>
                <w:rFonts w:asciiTheme="minorHAnsi" w:eastAsia="Times New Roman" w:hAnsiTheme="minorHAnsi" w:cstheme="minorHAnsi"/>
                <w:color w:val="000000"/>
              </w:rPr>
            </w:pPr>
          </w:p>
          <w:p w14:paraId="1806A61C" w14:textId="77777777" w:rsidR="00EC73FE" w:rsidRPr="00C65151" w:rsidRDefault="00EC73FE" w:rsidP="005D4604">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521F4016" w14:textId="77777777" w:rsidR="00EC73FE" w:rsidRPr="00C65151" w:rsidRDefault="00EC73FE" w:rsidP="005D4604">
            <w:pPr>
              <w:spacing w:line="276" w:lineRule="auto"/>
              <w:rPr>
                <w:rStyle w:val="Hyperlink"/>
                <w:rFonts w:asciiTheme="minorHAnsi" w:hAnsiTheme="minorHAnsi" w:cstheme="minorHAnsi"/>
                <w:color w:val="auto"/>
                <w:u w:val="none"/>
              </w:rPr>
            </w:pPr>
            <w:r w:rsidRPr="00C65151">
              <w:rPr>
                <w:rFonts w:asciiTheme="minorHAnsi" w:hAnsiTheme="minorHAnsi" w:cstheme="minorHAnsi"/>
              </w:rPr>
              <w:t>SHAPE America National Standards and Grade-Level Outcomes</w:t>
            </w:r>
          </w:p>
          <w:p w14:paraId="13EA6383" w14:textId="77777777" w:rsidR="00EC73FE" w:rsidRPr="00C65151" w:rsidRDefault="007F1CB1" w:rsidP="005D4604">
            <w:pPr>
              <w:spacing w:line="276" w:lineRule="auto"/>
              <w:rPr>
                <w:rFonts w:asciiTheme="minorHAnsi" w:hAnsiTheme="minorHAnsi" w:cstheme="minorHAnsi"/>
              </w:rPr>
            </w:pPr>
            <w:hyperlink r:id="rId35" w:tooltip="Open resources for physical education" w:history="1">
              <w:r w:rsidR="00EC73FE" w:rsidRPr="00C65151">
                <w:rPr>
                  <w:rStyle w:val="Hyperlink"/>
                  <w:rFonts w:asciiTheme="minorHAnsi" w:hAnsiTheme="minorHAnsi" w:cstheme="minorHAnsi"/>
                  <w:u w:val="none"/>
                </w:rPr>
                <w:t>OPEN Online Physical Education Network</w:t>
              </w:r>
            </w:hyperlink>
            <w:r w:rsidR="00EC73FE" w:rsidRPr="00C65151">
              <w:rPr>
                <w:rFonts w:asciiTheme="minorHAnsi" w:hAnsiTheme="minorHAnsi" w:cstheme="minorHAnsi"/>
              </w:rPr>
              <w:t xml:space="preserve"> </w:t>
            </w:r>
          </w:p>
          <w:p w14:paraId="21F85210" w14:textId="77777777" w:rsidR="00EC73FE" w:rsidRPr="00C65151" w:rsidRDefault="007F1CB1" w:rsidP="005D4604">
            <w:pPr>
              <w:spacing w:line="276" w:lineRule="auto"/>
              <w:rPr>
                <w:rFonts w:asciiTheme="minorHAnsi" w:hAnsiTheme="minorHAnsi" w:cstheme="minorHAnsi"/>
              </w:rPr>
            </w:pPr>
            <w:hyperlink r:id="rId36" w:tooltip="Open resources for physical education" w:history="1">
              <w:r w:rsidR="00EC73FE" w:rsidRPr="00C65151">
                <w:rPr>
                  <w:rStyle w:val="Hyperlink"/>
                  <w:rFonts w:asciiTheme="minorHAnsi" w:hAnsiTheme="minorHAnsi" w:cstheme="minorHAnsi"/>
                  <w:u w:val="none"/>
                </w:rPr>
                <w:t>Health Smart Virginia</w:t>
              </w:r>
            </w:hyperlink>
          </w:p>
          <w:p w14:paraId="4E70EF80" w14:textId="7CA29286" w:rsidR="00EC73FE" w:rsidRPr="00C65151" w:rsidRDefault="007F1CB1" w:rsidP="005D4604">
            <w:pPr>
              <w:spacing w:line="276" w:lineRule="auto"/>
              <w:rPr>
                <w:rFonts w:asciiTheme="minorHAnsi" w:hAnsiTheme="minorHAnsi" w:cstheme="minorHAnsi"/>
              </w:rPr>
            </w:pPr>
            <w:hyperlink r:id="rId37" w:tooltip="Open resources for physical education" w:history="1">
              <w:r w:rsidR="00EC73FE" w:rsidRPr="00C65151">
                <w:rPr>
                  <w:rStyle w:val="Hyperlink"/>
                  <w:rFonts w:asciiTheme="minorHAnsi" w:hAnsiTheme="minorHAnsi" w:cstheme="minorHAnsi"/>
                  <w:u w:val="none"/>
                </w:rPr>
                <w:t>PE Central</w:t>
              </w:r>
            </w:hyperlink>
            <w:r w:rsidR="00EC73FE" w:rsidRPr="00C65151">
              <w:rPr>
                <w:rFonts w:asciiTheme="minorHAnsi" w:hAnsiTheme="minorHAnsi" w:cstheme="minorHAnsi"/>
              </w:rPr>
              <w:t xml:space="preserve"> </w:t>
            </w:r>
          </w:p>
          <w:p w14:paraId="5DA0EA79" w14:textId="77777777" w:rsidR="00EC73FE" w:rsidRPr="00C65151" w:rsidRDefault="00EC73FE" w:rsidP="005D4604">
            <w:pPr>
              <w:spacing w:line="276" w:lineRule="auto"/>
              <w:rPr>
                <w:rStyle w:val="Hyperlink"/>
                <w:rFonts w:asciiTheme="minorHAnsi" w:hAnsiTheme="minorHAnsi" w:cstheme="minorHAnsi"/>
                <w:u w:val="none"/>
              </w:rPr>
            </w:pPr>
            <w:r w:rsidRPr="00C65151">
              <w:rPr>
                <w:rFonts w:asciiTheme="minorHAnsi" w:hAnsiTheme="minorHAnsi" w:cstheme="minorHAnsi"/>
              </w:rPr>
              <w:fldChar w:fldCharType="begin"/>
            </w:r>
            <w:r w:rsidRPr="00C65151">
              <w:rPr>
                <w:rFonts w:asciiTheme="minorHAnsi" w:eastAsiaTheme="minorHAnsi" w:hAnsiTheme="minorHAnsi" w:cstheme="minorHAnsi"/>
              </w:rPr>
              <w:instrText xml:space="preserve"> HYPERLINK "https://www.dynamicpeasap.com/" </w:instrText>
            </w:r>
            <w:r w:rsidRPr="00C65151">
              <w:rPr>
                <w:rFonts w:asciiTheme="minorHAnsi" w:hAnsiTheme="minorHAnsi" w:cstheme="minorHAnsi"/>
              </w:rPr>
              <w:fldChar w:fldCharType="separate"/>
            </w:r>
            <w:r w:rsidRPr="00C65151">
              <w:rPr>
                <w:rStyle w:val="Hyperlink"/>
                <w:rFonts w:asciiTheme="minorHAnsi" w:eastAsiaTheme="minorHAnsi" w:hAnsiTheme="minorHAnsi" w:cstheme="minorHAnsi"/>
                <w:u w:val="none"/>
              </w:rPr>
              <w:t>Dynamic PE ASAP</w:t>
            </w:r>
          </w:p>
          <w:p w14:paraId="01501028" w14:textId="77777777" w:rsidR="00EC73FE" w:rsidRPr="00C65151" w:rsidRDefault="00EC73FE" w:rsidP="005D4604">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hAnsiTheme="minorHAnsi" w:cstheme="minorHAnsi"/>
              </w:rPr>
              <w:fldChar w:fldCharType="end"/>
            </w:r>
          </w:p>
        </w:tc>
      </w:tr>
    </w:tbl>
    <w:p w14:paraId="4C99C542" w14:textId="77777777" w:rsidR="00EC73FE" w:rsidRPr="00C65151" w:rsidRDefault="00EC73FE" w:rsidP="00EC73FE">
      <w:pPr>
        <w:spacing w:line="276" w:lineRule="auto"/>
        <w:rPr>
          <w:rFonts w:asciiTheme="minorHAnsi" w:hAnsiTheme="minorHAnsi" w:cstheme="minorHAnsi"/>
        </w:rPr>
      </w:pPr>
    </w:p>
    <w:p w14:paraId="552E22FF" w14:textId="77777777" w:rsidR="00724300" w:rsidRPr="00C65151" w:rsidRDefault="00724300" w:rsidP="006C55E8">
      <w:pPr>
        <w:spacing w:line="276" w:lineRule="auto"/>
        <w:rPr>
          <w:rFonts w:asciiTheme="minorHAnsi" w:eastAsia="Times" w:hAnsiTheme="minorHAnsi" w:cstheme="minorHAnsi"/>
          <w:i/>
          <w:iCs/>
          <w:color w:val="003B71"/>
        </w:rPr>
      </w:pPr>
      <w:r w:rsidRPr="00C65151">
        <w:rPr>
          <w:rFonts w:asciiTheme="minorHAnsi" w:eastAsia="Times" w:hAnsiTheme="minorHAnsi" w:cstheme="minorHAnsi"/>
        </w:rPr>
        <w:br w:type="page"/>
      </w:r>
    </w:p>
    <w:p w14:paraId="4FDFD70C" w14:textId="77777777" w:rsidR="005D4604" w:rsidRPr="00C65151" w:rsidRDefault="005D4604" w:rsidP="005579D3">
      <w:pPr>
        <w:pStyle w:val="Heading4"/>
        <w:rPr>
          <w:rFonts w:eastAsia="Times"/>
        </w:rPr>
      </w:pPr>
      <w:r w:rsidRPr="00C65151">
        <w:rPr>
          <w:rFonts w:eastAsia="Times"/>
        </w:rPr>
        <w:lastRenderedPageBreak/>
        <w:t xml:space="preserve">Anatomical Basis of Movement </w:t>
      </w:r>
    </w:p>
    <w:p w14:paraId="5949CF35" w14:textId="77777777" w:rsidR="005D4604" w:rsidRPr="00C65151" w:rsidRDefault="005D4604"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1.2</w:t>
      </w:r>
      <w:r w:rsidRPr="00C65151">
        <w:rPr>
          <w:rFonts w:asciiTheme="minorHAnsi" w:hAnsiTheme="minorHAnsi" w:cstheme="minorHAnsi"/>
          <w:sz w:val="24"/>
          <w:szCs w:val="24"/>
        </w:rPr>
        <w:tab/>
        <w:t>The student will identify basic anatomical structures and basic spatial awareness concepts.</w:t>
      </w:r>
    </w:p>
    <w:p w14:paraId="7F9F1B03" w14:textId="77777777" w:rsidR="005D4604" w:rsidRPr="00C65151" w:rsidRDefault="005D4604" w:rsidP="005D4604">
      <w:pPr>
        <w:pStyle w:val="ListParagraph"/>
        <w:numPr>
          <w:ilvl w:val="0"/>
          <w:numId w:val="21"/>
        </w:numPr>
        <w:spacing w:line="276" w:lineRule="auto"/>
        <w:rPr>
          <w:rFonts w:cstheme="minorHAnsi"/>
        </w:rPr>
      </w:pPr>
      <w:r w:rsidRPr="00C65151">
        <w:rPr>
          <w:rFonts w:cstheme="minorHAnsi"/>
        </w:rPr>
        <w:t>Identify where the brain is located.</w:t>
      </w:r>
    </w:p>
    <w:p w14:paraId="15DC3E79" w14:textId="77777777" w:rsidR="005D4604" w:rsidRPr="00C65151" w:rsidRDefault="005D4604" w:rsidP="005D4604">
      <w:pPr>
        <w:pStyle w:val="SOLBullet"/>
        <w:numPr>
          <w:ilvl w:val="0"/>
          <w:numId w:val="21"/>
        </w:numPr>
        <w:tabs>
          <w:tab w:val="left" w:pos="72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Explain that muscles attach to bones to help the body move.</w:t>
      </w:r>
    </w:p>
    <w:p w14:paraId="3D556F84" w14:textId="77777777" w:rsidR="005D4604" w:rsidRPr="00C65151" w:rsidRDefault="005D4604" w:rsidP="005D4604">
      <w:pPr>
        <w:pStyle w:val="SOLBullet"/>
        <w:numPr>
          <w:ilvl w:val="0"/>
          <w:numId w:val="21"/>
        </w:numPr>
        <w:tabs>
          <w:tab w:val="left" w:pos="90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Describe how the heart and lungs work together to keep the body moving.</w:t>
      </w:r>
    </w:p>
    <w:p w14:paraId="11A3E057" w14:textId="77777777" w:rsidR="005D4604" w:rsidRPr="00C65151" w:rsidRDefault="005D4604" w:rsidP="005D4604">
      <w:pPr>
        <w:pStyle w:val="SOLBullet"/>
        <w:numPr>
          <w:ilvl w:val="0"/>
          <w:numId w:val="21"/>
        </w:numPr>
        <w:tabs>
          <w:tab w:val="left" w:pos="72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 xml:space="preserve">Explain that the heart is a muscle that grows stronger with movement. </w:t>
      </w:r>
    </w:p>
    <w:p w14:paraId="56E224B9" w14:textId="77777777" w:rsidR="005D4604" w:rsidRPr="00C65151" w:rsidRDefault="005D4604" w:rsidP="005D4604">
      <w:pPr>
        <w:pStyle w:val="ListParagraph"/>
        <w:numPr>
          <w:ilvl w:val="0"/>
          <w:numId w:val="21"/>
        </w:numPr>
        <w:tabs>
          <w:tab w:val="left" w:pos="900"/>
        </w:tabs>
        <w:spacing w:line="276" w:lineRule="auto"/>
        <w:rPr>
          <w:rFonts w:cstheme="minorHAnsi"/>
        </w:rPr>
      </w:pPr>
      <w:r w:rsidRPr="00C65151">
        <w:rPr>
          <w:rFonts w:cstheme="minorHAnsi"/>
        </w:rPr>
        <w:t>Demonstrate the appropriate use of personal and general space.</w:t>
      </w:r>
    </w:p>
    <w:p w14:paraId="3CA7B31C" w14:textId="77777777" w:rsidR="005D4604" w:rsidRPr="00C65151" w:rsidRDefault="005D4604" w:rsidP="005D4604">
      <w:pPr>
        <w:spacing w:line="276" w:lineRule="auto"/>
        <w:rPr>
          <w:rFonts w:asciiTheme="minorHAnsi" w:hAnsiTheme="minorHAnsi" w:cstheme="minorHAnsi"/>
        </w:rPr>
      </w:pPr>
    </w:p>
    <w:tbl>
      <w:tblPr>
        <w:tblStyle w:val="TableGrid"/>
        <w:tblW w:w="5003" w:type="pct"/>
        <w:tblLook w:val="04A0" w:firstRow="1" w:lastRow="0" w:firstColumn="1" w:lastColumn="0" w:noHBand="0" w:noVBand="1"/>
      </w:tblPr>
      <w:tblGrid>
        <w:gridCol w:w="7933"/>
        <w:gridCol w:w="5025"/>
      </w:tblGrid>
      <w:tr w:rsidR="005D4604" w:rsidRPr="00C65151" w14:paraId="51D74F7B" w14:textId="77777777" w:rsidTr="005579D3">
        <w:trPr>
          <w:tblHeader/>
        </w:trPr>
        <w:tc>
          <w:tcPr>
            <w:tcW w:w="3061" w:type="pct"/>
          </w:tcPr>
          <w:p w14:paraId="088F1437"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bCs/>
              </w:rPr>
              <w:t>Essential Understandings</w:t>
            </w:r>
          </w:p>
        </w:tc>
        <w:tc>
          <w:tcPr>
            <w:tcW w:w="1939" w:type="pct"/>
          </w:tcPr>
          <w:p w14:paraId="740729B1"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bCs/>
              </w:rPr>
              <w:t>Essential Knowledge and Skills</w:t>
            </w:r>
          </w:p>
        </w:tc>
      </w:tr>
      <w:tr w:rsidR="005D4604" w:rsidRPr="00C65151" w14:paraId="5965A121" w14:textId="77777777" w:rsidTr="005579D3">
        <w:tc>
          <w:tcPr>
            <w:tcW w:w="3061" w:type="pct"/>
          </w:tcPr>
          <w:p w14:paraId="4C10F5FA"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Movement involves many body parts working together.</w:t>
            </w:r>
          </w:p>
          <w:p w14:paraId="41B95EEC" w14:textId="77777777" w:rsidR="005D4604" w:rsidRPr="00C65151" w:rsidRDefault="005D4604" w:rsidP="005D4604">
            <w:pPr>
              <w:numPr>
                <w:ilvl w:val="0"/>
                <w:numId w:val="2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The brain controls thoughts, memory, speech and movement, and is located in the head and protected by the skull. (1.2.a)</w:t>
            </w:r>
          </w:p>
          <w:p w14:paraId="7F7B5B2C" w14:textId="77777777" w:rsidR="005D4604" w:rsidRPr="00C65151" w:rsidRDefault="005D4604" w:rsidP="005D4604">
            <w:pPr>
              <w:numPr>
                <w:ilvl w:val="0"/>
                <w:numId w:val="2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Muscles attach to two bones to help move a joint. (1.2.b)</w:t>
            </w:r>
          </w:p>
          <w:p w14:paraId="3A65A637" w14:textId="77777777" w:rsidR="005D4604" w:rsidRPr="00C65151" w:rsidRDefault="005D4604" w:rsidP="005D4604">
            <w:pPr>
              <w:numPr>
                <w:ilvl w:val="0"/>
                <w:numId w:val="2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Two lungs in your chest take in oxygen from the air to pass into the heart. The heart pumps oxygen in the blood to every cell in the body needed for movement. (1.2.c)</w:t>
            </w:r>
          </w:p>
          <w:p w14:paraId="68A64FF0" w14:textId="77777777" w:rsidR="005D4604" w:rsidRPr="00C65151" w:rsidRDefault="005D4604" w:rsidP="005D4604">
            <w:pPr>
              <w:pBdr>
                <w:top w:val="nil"/>
                <w:left w:val="nil"/>
                <w:bottom w:val="nil"/>
                <w:right w:val="nil"/>
                <w:between w:val="nil"/>
              </w:pBdr>
              <w:spacing w:line="276" w:lineRule="auto"/>
              <w:rPr>
                <w:rFonts w:asciiTheme="minorHAnsi" w:hAnsiTheme="minorHAnsi" w:cstheme="minorHAnsi"/>
                <w:color w:val="000000"/>
              </w:rPr>
            </w:pPr>
          </w:p>
          <w:p w14:paraId="4F55A0B9" w14:textId="77777777" w:rsidR="005D4604" w:rsidRPr="00C65151" w:rsidRDefault="005D4604" w:rsidP="005D4604">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The heart is a muscle that needs exercise/movement like all other muscles. The heart grows stronger with exercise/movement. (1.2.d)</w:t>
            </w:r>
          </w:p>
          <w:p w14:paraId="2303C0AF" w14:textId="77777777" w:rsidR="005D4604" w:rsidRPr="00C65151" w:rsidRDefault="005D4604" w:rsidP="005D4604">
            <w:pPr>
              <w:pBdr>
                <w:top w:val="nil"/>
                <w:left w:val="nil"/>
                <w:bottom w:val="nil"/>
                <w:right w:val="nil"/>
                <w:between w:val="nil"/>
              </w:pBdr>
              <w:spacing w:line="276" w:lineRule="auto"/>
              <w:rPr>
                <w:rFonts w:asciiTheme="minorHAnsi" w:hAnsiTheme="minorHAnsi" w:cstheme="minorHAnsi"/>
                <w:color w:val="000000"/>
              </w:rPr>
            </w:pPr>
          </w:p>
          <w:p w14:paraId="6203CD7E" w14:textId="77777777" w:rsidR="005D4604" w:rsidRPr="00C65151" w:rsidRDefault="005D4604" w:rsidP="005D4604">
            <w:pPr>
              <w:spacing w:line="276" w:lineRule="auto"/>
              <w:rPr>
                <w:rFonts w:asciiTheme="minorHAnsi" w:hAnsiTheme="minorHAnsi" w:cstheme="minorHAnsi"/>
              </w:rPr>
            </w:pPr>
            <w:r w:rsidRPr="00C65151">
              <w:rPr>
                <w:rFonts w:asciiTheme="minorHAnsi" w:eastAsia="Times New Roman" w:hAnsiTheme="minorHAnsi" w:cstheme="minorHAnsi"/>
                <w:color w:val="000000"/>
              </w:rPr>
              <w:t>Performing isolated/stationary skills in personal space and keeping personal space while moving (with and without equipment) is important for safe play. (1.1.e)</w:t>
            </w:r>
          </w:p>
        </w:tc>
        <w:tc>
          <w:tcPr>
            <w:tcW w:w="1939" w:type="pct"/>
          </w:tcPr>
          <w:p w14:paraId="46EF4565"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In order to meet these standards, it is expected that students will</w:t>
            </w:r>
          </w:p>
          <w:p w14:paraId="64461FBC" w14:textId="77777777" w:rsidR="005D4604" w:rsidRPr="00C65151" w:rsidRDefault="005D4604" w:rsidP="005D4604">
            <w:pPr>
              <w:numPr>
                <w:ilvl w:val="0"/>
                <w:numId w:val="17"/>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identify a picture of the brain and show where it is located (1.2.a);</w:t>
            </w:r>
          </w:p>
          <w:p w14:paraId="713C6CA6" w14:textId="77777777" w:rsidR="005D4604" w:rsidRPr="00C65151" w:rsidRDefault="005D4604" w:rsidP="005D4604">
            <w:pPr>
              <w:numPr>
                <w:ilvl w:val="0"/>
                <w:numId w:val="17"/>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identify that muscles are attached to two bones to move a joint (1.2.b);</w:t>
            </w:r>
          </w:p>
          <w:p w14:paraId="36211816" w14:textId="77777777" w:rsidR="005D4604" w:rsidRPr="00C65151" w:rsidRDefault="005D4604" w:rsidP="005D4604">
            <w:pPr>
              <w:numPr>
                <w:ilvl w:val="0"/>
                <w:numId w:val="17"/>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identify the path of air and oxygen from lungs to heart to blood to the body (1.2.c);</w:t>
            </w:r>
          </w:p>
          <w:p w14:paraId="2EA5E088" w14:textId="77777777" w:rsidR="005D4604" w:rsidRPr="00C65151" w:rsidRDefault="005D4604" w:rsidP="005D4604">
            <w:pPr>
              <w:numPr>
                <w:ilvl w:val="0"/>
                <w:numId w:val="17"/>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 xml:space="preserve">identify/draw pictures of activities that help the heart grow stronger (1.2.d); </w:t>
            </w:r>
          </w:p>
          <w:p w14:paraId="2CA38166" w14:textId="77777777" w:rsidR="005D4604" w:rsidRPr="00C65151" w:rsidRDefault="005D4604" w:rsidP="005D4604">
            <w:pPr>
              <w:numPr>
                <w:ilvl w:val="0"/>
                <w:numId w:val="17"/>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hAnsiTheme="minorHAnsi" w:cstheme="minorHAnsi"/>
                <w:color w:val="000000"/>
              </w:rPr>
              <w:t>describe why the heart beats faster during exercise (1.2.d);</w:t>
            </w:r>
          </w:p>
          <w:p w14:paraId="17A7DE2E" w14:textId="77777777" w:rsidR="005D4604" w:rsidRPr="00C65151" w:rsidRDefault="005D4604" w:rsidP="005D4604">
            <w:pPr>
              <w:numPr>
                <w:ilvl w:val="0"/>
                <w:numId w:val="17"/>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demonstrate isolated/stationary skills in personal space and maintain personal space while moving (with and without equipment) (1.2.e).</w:t>
            </w:r>
          </w:p>
          <w:p w14:paraId="1E034010" w14:textId="77777777" w:rsidR="005D4604" w:rsidRPr="00C65151" w:rsidRDefault="005D4604" w:rsidP="005D4604">
            <w:pPr>
              <w:tabs>
                <w:tab w:val="left" w:pos="1062"/>
              </w:tabs>
              <w:spacing w:line="276" w:lineRule="auto"/>
              <w:rPr>
                <w:rFonts w:asciiTheme="minorHAnsi" w:hAnsiTheme="minorHAnsi" w:cstheme="minorHAnsi"/>
              </w:rPr>
            </w:pPr>
          </w:p>
          <w:p w14:paraId="7DBD65DF" w14:textId="77777777" w:rsidR="005D4604" w:rsidRPr="00C65151" w:rsidRDefault="005D4604" w:rsidP="005D4604">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Additional Resources:</w:t>
            </w:r>
          </w:p>
          <w:p w14:paraId="65FA27D3" w14:textId="77777777" w:rsidR="005D4604" w:rsidRPr="00C65151" w:rsidRDefault="005D4604" w:rsidP="005D4604">
            <w:pPr>
              <w:spacing w:line="276" w:lineRule="auto"/>
            </w:pPr>
            <w:r w:rsidRPr="00C65151">
              <w:t>SHAPE America National Standards and Grade-Level Outcomes</w:t>
            </w:r>
          </w:p>
          <w:p w14:paraId="48D6C7C2" w14:textId="77777777" w:rsidR="005D4604" w:rsidRPr="00C65151" w:rsidRDefault="007F1CB1" w:rsidP="005D4604">
            <w:pPr>
              <w:spacing w:line="276" w:lineRule="auto"/>
              <w:rPr>
                <w:rFonts w:cstheme="minorHAnsi"/>
              </w:rPr>
            </w:pPr>
            <w:hyperlink r:id="rId38" w:tooltip="Open resources for physical education" w:history="1">
              <w:r w:rsidR="005D4604" w:rsidRPr="00C65151">
                <w:rPr>
                  <w:rStyle w:val="Hyperlink"/>
                  <w:rFonts w:asciiTheme="minorHAnsi" w:hAnsiTheme="minorHAnsi" w:cstheme="minorHAnsi"/>
                  <w:u w:val="none"/>
                </w:rPr>
                <w:t>OPEN Online Physical Education Network</w:t>
              </w:r>
            </w:hyperlink>
            <w:r w:rsidR="005D4604" w:rsidRPr="00C65151">
              <w:rPr>
                <w:rFonts w:cstheme="minorHAnsi"/>
              </w:rPr>
              <w:t xml:space="preserve"> </w:t>
            </w:r>
          </w:p>
          <w:p w14:paraId="72BA2BD9" w14:textId="77777777" w:rsidR="005D4604" w:rsidRPr="00C65151" w:rsidRDefault="007F1CB1" w:rsidP="005D4604">
            <w:pPr>
              <w:spacing w:line="276" w:lineRule="auto"/>
              <w:rPr>
                <w:rFonts w:cstheme="minorHAnsi"/>
                <w:color w:val="003B71"/>
              </w:rPr>
            </w:pPr>
            <w:hyperlink r:id="rId39" w:history="1">
              <w:r w:rsidR="005D4604" w:rsidRPr="00C65151">
                <w:rPr>
                  <w:rStyle w:val="Hyperlink"/>
                  <w:rFonts w:asciiTheme="minorHAnsi" w:hAnsiTheme="minorHAnsi" w:cstheme="minorHAnsi"/>
                  <w:u w:val="none"/>
                </w:rPr>
                <w:t>Health Smart Virginia</w:t>
              </w:r>
            </w:hyperlink>
          </w:p>
          <w:p w14:paraId="6B3123E2" w14:textId="6279BE6B" w:rsidR="005D4604" w:rsidRPr="00C65151" w:rsidRDefault="007F1CB1" w:rsidP="005D4604">
            <w:pPr>
              <w:spacing w:line="276" w:lineRule="auto"/>
              <w:rPr>
                <w:rStyle w:val="Hyperlink"/>
                <w:u w:val="none"/>
              </w:rPr>
            </w:pPr>
            <w:hyperlink r:id="rId40" w:history="1">
              <w:r w:rsidR="005D4604" w:rsidRPr="00C65151">
                <w:rPr>
                  <w:rStyle w:val="Hyperlink"/>
                  <w:rFonts w:eastAsiaTheme="minorHAnsi"/>
                  <w:u w:val="none"/>
                </w:rPr>
                <w:t>PE</w:t>
              </w:r>
              <w:r w:rsidR="00674CAC" w:rsidRPr="00C65151">
                <w:rPr>
                  <w:rStyle w:val="Hyperlink"/>
                  <w:rFonts w:eastAsiaTheme="minorHAnsi"/>
                  <w:u w:val="none"/>
                </w:rPr>
                <w:t xml:space="preserve"> </w:t>
              </w:r>
              <w:r w:rsidR="005D4604" w:rsidRPr="00C65151">
                <w:rPr>
                  <w:rStyle w:val="Hyperlink"/>
                  <w:rFonts w:eastAsiaTheme="minorHAnsi"/>
                  <w:u w:val="none"/>
                </w:rPr>
                <w:t>Central</w:t>
              </w:r>
            </w:hyperlink>
          </w:p>
          <w:p w14:paraId="573A7F46" w14:textId="77777777" w:rsidR="005D4604" w:rsidRPr="00C65151" w:rsidRDefault="005D4604" w:rsidP="005D4604">
            <w:pPr>
              <w:spacing w:line="276" w:lineRule="auto"/>
              <w:rPr>
                <w:rStyle w:val="Hyperlink"/>
                <w:u w:val="none"/>
              </w:rPr>
            </w:pPr>
            <w:r w:rsidRPr="00C65151">
              <w:fldChar w:fldCharType="begin"/>
            </w:r>
            <w:r w:rsidRPr="00C65151">
              <w:rPr>
                <w:rFonts w:eastAsiaTheme="minorHAnsi"/>
              </w:rPr>
              <w:instrText xml:space="preserve"> HYPERLINK "https://www.dynamicpeasap.com/" </w:instrText>
            </w:r>
            <w:r w:rsidRPr="00C65151">
              <w:fldChar w:fldCharType="separate"/>
            </w:r>
            <w:r w:rsidRPr="00C65151">
              <w:rPr>
                <w:rStyle w:val="Hyperlink"/>
                <w:rFonts w:eastAsiaTheme="minorHAnsi"/>
                <w:u w:val="none"/>
              </w:rPr>
              <w:t>Dynamic PE ASAP</w:t>
            </w:r>
          </w:p>
          <w:p w14:paraId="7A31891A" w14:textId="77777777" w:rsidR="005D4604" w:rsidRPr="00C65151" w:rsidRDefault="005D4604" w:rsidP="005D4604">
            <w:pPr>
              <w:spacing w:line="276" w:lineRule="auto"/>
              <w:rPr>
                <w:color w:val="003B71"/>
              </w:rPr>
            </w:pPr>
            <w:r w:rsidRPr="00C65151">
              <w:fldChar w:fldCharType="end"/>
            </w:r>
            <w:hyperlink r:id="rId41" w:history="1">
              <w:r w:rsidRPr="00C65151">
                <w:rPr>
                  <w:rStyle w:val="Hyperlink"/>
                  <w:u w:val="none"/>
                </w:rPr>
                <w:t>KidsHealth.org</w:t>
              </w:r>
            </w:hyperlink>
          </w:p>
        </w:tc>
      </w:tr>
    </w:tbl>
    <w:p w14:paraId="2AE36467" w14:textId="77777777" w:rsidR="005D4604" w:rsidRPr="00C65151" w:rsidRDefault="005D4604" w:rsidP="005D4604">
      <w:pPr>
        <w:spacing w:line="276" w:lineRule="auto"/>
        <w:rPr>
          <w:rFonts w:asciiTheme="minorHAnsi" w:hAnsiTheme="minorHAnsi" w:cstheme="minorHAnsi"/>
        </w:rPr>
      </w:pPr>
    </w:p>
    <w:p w14:paraId="708F8F18" w14:textId="77777777" w:rsidR="005D4604" w:rsidRPr="00C65151" w:rsidRDefault="005D4604" w:rsidP="005D4604">
      <w:pPr>
        <w:spacing w:line="276" w:lineRule="auto"/>
        <w:ind w:left="2880" w:hanging="2880"/>
        <w:rPr>
          <w:rFonts w:asciiTheme="minorHAnsi" w:hAnsiTheme="minorHAnsi" w:cstheme="minorHAnsi"/>
          <w:b/>
        </w:rPr>
      </w:pPr>
    </w:p>
    <w:p w14:paraId="4E717717" w14:textId="77777777" w:rsidR="005D4604" w:rsidRPr="00C65151" w:rsidRDefault="005D4604" w:rsidP="005D4604">
      <w:pPr>
        <w:spacing w:line="276" w:lineRule="auto"/>
        <w:ind w:left="2880" w:hanging="2880"/>
        <w:rPr>
          <w:rFonts w:asciiTheme="minorHAnsi" w:hAnsiTheme="minorHAnsi" w:cstheme="minorHAnsi"/>
          <w:b/>
        </w:rPr>
      </w:pPr>
    </w:p>
    <w:p w14:paraId="71F2926E" w14:textId="77777777" w:rsidR="005D4604" w:rsidRPr="00C65151" w:rsidRDefault="005D4604" w:rsidP="005D4604">
      <w:pPr>
        <w:spacing w:after="160" w:line="276" w:lineRule="auto"/>
        <w:rPr>
          <w:rFonts w:asciiTheme="minorHAnsi" w:hAnsiTheme="minorHAnsi" w:cstheme="minorHAnsi"/>
        </w:rPr>
      </w:pPr>
      <w:r w:rsidRPr="00C65151">
        <w:rPr>
          <w:rFonts w:asciiTheme="minorHAnsi" w:hAnsiTheme="minorHAnsi" w:cstheme="minorHAnsi"/>
        </w:rPr>
        <w:br w:type="page"/>
      </w:r>
    </w:p>
    <w:p w14:paraId="01E88771" w14:textId="77777777" w:rsidR="005D4604" w:rsidRPr="00C65151" w:rsidRDefault="005D4604" w:rsidP="005D4604">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Fitness Planning </w:t>
      </w:r>
    </w:p>
    <w:p w14:paraId="50A0A8BB" w14:textId="77777777" w:rsidR="005D4604" w:rsidRPr="00C65151" w:rsidRDefault="005D4604"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1.3</w:t>
      </w:r>
      <w:r w:rsidRPr="00C65151">
        <w:rPr>
          <w:rFonts w:asciiTheme="minorHAnsi" w:hAnsiTheme="minorHAnsi" w:cstheme="minorHAnsi"/>
          <w:sz w:val="24"/>
          <w:szCs w:val="24"/>
        </w:rPr>
        <w:tab/>
        <w:t xml:space="preserve">The student will identify changes in the body that occur during moderate to vigorous physical activity. </w:t>
      </w:r>
    </w:p>
    <w:p w14:paraId="3E75EDFF" w14:textId="406BEA4C" w:rsidR="005D4604" w:rsidRPr="00C65151" w:rsidRDefault="005D4604" w:rsidP="005D4604">
      <w:pPr>
        <w:numPr>
          <w:ilvl w:val="0"/>
          <w:numId w:val="23"/>
        </w:numPr>
        <w:tabs>
          <w:tab w:val="left" w:pos="900"/>
        </w:tabs>
        <w:spacing w:line="276" w:lineRule="auto"/>
        <w:rPr>
          <w:rFonts w:asciiTheme="minorHAnsi" w:hAnsiTheme="minorHAnsi" w:cstheme="minorHAnsi"/>
          <w:color w:val="000000"/>
        </w:rPr>
      </w:pPr>
      <w:r w:rsidRPr="00C65151">
        <w:rPr>
          <w:rFonts w:asciiTheme="minorHAnsi" w:hAnsiTheme="minorHAnsi" w:cstheme="minorHAnsi"/>
          <w:color w:val="000000"/>
        </w:rPr>
        <w:t xml:space="preserve">Identify physical activities to do at home, </w:t>
      </w:r>
      <w:r w:rsidRPr="00C65151">
        <w:rPr>
          <w:rFonts w:asciiTheme="minorHAnsi" w:hAnsiTheme="minorHAnsi" w:cstheme="minorHAnsi"/>
        </w:rPr>
        <w:t>individually</w:t>
      </w:r>
      <w:r w:rsidR="00674CAC" w:rsidRPr="00C65151">
        <w:rPr>
          <w:rFonts w:asciiTheme="minorHAnsi" w:hAnsiTheme="minorHAnsi" w:cstheme="minorHAnsi"/>
        </w:rPr>
        <w:t>,</w:t>
      </w:r>
      <w:r w:rsidRPr="00C65151">
        <w:rPr>
          <w:rFonts w:asciiTheme="minorHAnsi" w:hAnsiTheme="minorHAnsi" w:cstheme="minorHAnsi"/>
        </w:rPr>
        <w:t xml:space="preserve"> and with others,</w:t>
      </w:r>
      <w:r w:rsidRPr="00C65151">
        <w:rPr>
          <w:rFonts w:asciiTheme="minorHAnsi" w:hAnsiTheme="minorHAnsi" w:cstheme="minorHAnsi"/>
          <w:color w:val="000000"/>
        </w:rPr>
        <w:t xml:space="preserve"> to help the body move and grow.</w:t>
      </w:r>
    </w:p>
    <w:p w14:paraId="4D3814DF" w14:textId="77777777" w:rsidR="005D4604" w:rsidRPr="00C65151" w:rsidRDefault="005D4604" w:rsidP="005D4604">
      <w:pPr>
        <w:numPr>
          <w:ilvl w:val="0"/>
          <w:numId w:val="23"/>
        </w:numPr>
        <w:tabs>
          <w:tab w:val="left" w:pos="900"/>
        </w:tabs>
        <w:spacing w:line="276" w:lineRule="auto"/>
        <w:rPr>
          <w:rFonts w:asciiTheme="minorHAnsi" w:hAnsiTheme="minorHAnsi" w:cstheme="minorHAnsi"/>
          <w:color w:val="000000"/>
        </w:rPr>
      </w:pPr>
      <w:r w:rsidRPr="00C65151">
        <w:rPr>
          <w:rFonts w:asciiTheme="minorHAnsi" w:hAnsiTheme="minorHAnsi" w:cstheme="minorHAnsi"/>
          <w:color w:val="000000"/>
        </w:rPr>
        <w:t xml:space="preserve">Identify one </w:t>
      </w:r>
      <w:r w:rsidRPr="00C65151">
        <w:rPr>
          <w:rFonts w:asciiTheme="minorHAnsi" w:hAnsiTheme="minorHAnsi" w:cstheme="minorHAnsi"/>
        </w:rPr>
        <w:t>c</w:t>
      </w:r>
      <w:r w:rsidRPr="00C65151">
        <w:rPr>
          <w:rFonts w:asciiTheme="minorHAnsi" w:hAnsiTheme="minorHAnsi" w:cstheme="minorHAnsi"/>
          <w:color w:val="000000"/>
        </w:rPr>
        <w:t>ardiorespiratory activity that increases heart and breathing rates to make the heart stronger.</w:t>
      </w:r>
    </w:p>
    <w:p w14:paraId="7B85828E" w14:textId="77777777" w:rsidR="005D4604" w:rsidRPr="00C65151" w:rsidRDefault="005D4604" w:rsidP="005D4604">
      <w:pPr>
        <w:numPr>
          <w:ilvl w:val="0"/>
          <w:numId w:val="23"/>
        </w:numPr>
        <w:tabs>
          <w:tab w:val="left" w:pos="900"/>
        </w:tabs>
        <w:spacing w:line="276" w:lineRule="auto"/>
        <w:rPr>
          <w:rFonts w:asciiTheme="minorHAnsi" w:hAnsiTheme="minorHAnsi" w:cstheme="minorHAnsi"/>
          <w:color w:val="000000"/>
        </w:rPr>
      </w:pPr>
      <w:r w:rsidRPr="00C65151">
        <w:rPr>
          <w:rFonts w:asciiTheme="minorHAnsi" w:hAnsiTheme="minorHAnsi" w:cstheme="minorHAnsi"/>
          <w:color w:val="000000"/>
        </w:rPr>
        <w:t xml:space="preserve">Identify and demonstrate </w:t>
      </w:r>
      <w:r w:rsidRPr="00C65151">
        <w:rPr>
          <w:rFonts w:asciiTheme="minorHAnsi" w:hAnsiTheme="minorHAnsi" w:cstheme="minorHAnsi"/>
        </w:rPr>
        <w:t>physical</w:t>
      </w:r>
      <w:r w:rsidRPr="00C65151">
        <w:rPr>
          <w:rFonts w:asciiTheme="minorHAnsi" w:hAnsiTheme="minorHAnsi" w:cstheme="minorHAnsi"/>
          <w:color w:val="000000"/>
        </w:rPr>
        <w:t xml:space="preserve"> activity at two or more intensity levels that increase heart rate and breathing.</w:t>
      </w:r>
    </w:p>
    <w:p w14:paraId="4BEE6FBB" w14:textId="77777777" w:rsidR="005D4604" w:rsidRPr="00C65151" w:rsidRDefault="005D4604" w:rsidP="005D4604">
      <w:pPr>
        <w:spacing w:line="276" w:lineRule="auto"/>
        <w:rPr>
          <w:rFonts w:asciiTheme="minorHAnsi" w:hAnsiTheme="minorHAnsi" w:cstheme="minorHAnsi"/>
        </w:rPr>
      </w:pPr>
    </w:p>
    <w:tbl>
      <w:tblPr>
        <w:tblStyle w:val="TableGrid"/>
        <w:tblW w:w="5003" w:type="pct"/>
        <w:tblLook w:val="04A0" w:firstRow="1" w:lastRow="0" w:firstColumn="1" w:lastColumn="0" w:noHBand="0" w:noVBand="1"/>
      </w:tblPr>
      <w:tblGrid>
        <w:gridCol w:w="7933"/>
        <w:gridCol w:w="5025"/>
      </w:tblGrid>
      <w:tr w:rsidR="005D4604" w:rsidRPr="00C65151" w14:paraId="5A6EE775" w14:textId="77777777" w:rsidTr="005579D3">
        <w:trPr>
          <w:tblHeader/>
        </w:trPr>
        <w:tc>
          <w:tcPr>
            <w:tcW w:w="3061" w:type="pct"/>
          </w:tcPr>
          <w:p w14:paraId="15413360"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bCs/>
              </w:rPr>
              <w:t>Essential Understandings</w:t>
            </w:r>
          </w:p>
        </w:tc>
        <w:tc>
          <w:tcPr>
            <w:tcW w:w="1939" w:type="pct"/>
          </w:tcPr>
          <w:p w14:paraId="015CA692"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bCs/>
              </w:rPr>
              <w:t>Essential Knowledge and Skills</w:t>
            </w:r>
          </w:p>
        </w:tc>
      </w:tr>
      <w:tr w:rsidR="005D4604" w:rsidRPr="00C65151" w14:paraId="6B96E0EF" w14:textId="77777777" w:rsidTr="005579D3">
        <w:tc>
          <w:tcPr>
            <w:tcW w:w="3061" w:type="pct"/>
          </w:tcPr>
          <w:p w14:paraId="6BB26B17"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activity keeps the body healthy and makes the heart stronger.</w:t>
            </w:r>
          </w:p>
          <w:p w14:paraId="36C332C3" w14:textId="227047F1" w:rsidR="005D4604" w:rsidRPr="00C65151" w:rsidRDefault="005D4604" w:rsidP="00FA7A57">
            <w:pPr>
              <w:pStyle w:val="ListParagraph"/>
              <w:numPr>
                <w:ilvl w:val="0"/>
                <w:numId w:val="336"/>
              </w:numPr>
              <w:spacing w:line="276" w:lineRule="auto"/>
              <w:rPr>
                <w:rFonts w:eastAsia="Times New Roman" w:cstheme="minorHAnsi"/>
              </w:rPr>
            </w:pPr>
            <w:r w:rsidRPr="00C65151">
              <w:rPr>
                <w:rFonts w:eastAsia="Times New Roman" w:cstheme="minorHAnsi"/>
              </w:rPr>
              <w:t xml:space="preserve">Home activities may include walking, biking, skating, jumping rope, running, and exercises (e.g., push-ups, </w:t>
            </w:r>
            <w:r w:rsidR="005528E3" w:rsidRPr="00C65151">
              <w:rPr>
                <w:rFonts w:eastAsia="Times New Roman" w:cstheme="minorHAnsi"/>
              </w:rPr>
              <w:t>curl-ups</w:t>
            </w:r>
            <w:r w:rsidR="004C50DD">
              <w:rPr>
                <w:rFonts w:eastAsia="Times New Roman" w:cstheme="minorHAnsi"/>
              </w:rPr>
              <w:t>, jumping jacks.) (1.3.a</w:t>
            </w:r>
            <w:r w:rsidRPr="00C65151">
              <w:rPr>
                <w:rFonts w:eastAsia="Times New Roman" w:cstheme="minorHAnsi"/>
              </w:rPr>
              <w:t>)</w:t>
            </w:r>
          </w:p>
          <w:p w14:paraId="797F41C5" w14:textId="77777777" w:rsidR="005D4604" w:rsidRPr="00C65151" w:rsidRDefault="005D4604" w:rsidP="005D4604">
            <w:pPr>
              <w:spacing w:line="276" w:lineRule="auto"/>
              <w:rPr>
                <w:rFonts w:asciiTheme="minorHAnsi" w:eastAsia="Times New Roman" w:hAnsiTheme="minorHAnsi" w:cstheme="minorHAnsi"/>
              </w:rPr>
            </w:pPr>
          </w:p>
          <w:p w14:paraId="220B2817" w14:textId="7B09BA9C"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Activit</w:t>
            </w:r>
            <w:r w:rsidR="009058FA">
              <w:rPr>
                <w:rFonts w:asciiTheme="minorHAnsi" w:eastAsia="Times New Roman" w:hAnsiTheme="minorHAnsi" w:cstheme="minorHAnsi"/>
              </w:rPr>
              <w:t>ies such as running, jumping rope</w:t>
            </w:r>
            <w:r w:rsidRPr="00C65151">
              <w:rPr>
                <w:rFonts w:asciiTheme="minorHAnsi" w:eastAsia="Times New Roman" w:hAnsiTheme="minorHAnsi" w:cstheme="minorHAnsi"/>
              </w:rPr>
              <w:t xml:space="preserve"> and biking increase the heart rate and breathing rates. (1.3.b)</w:t>
            </w:r>
          </w:p>
          <w:p w14:paraId="210DC835" w14:textId="77777777" w:rsidR="005D4604" w:rsidRPr="00C65151" w:rsidRDefault="005D4604" w:rsidP="005D4604">
            <w:pPr>
              <w:pBdr>
                <w:top w:val="nil"/>
                <w:left w:val="nil"/>
                <w:bottom w:val="nil"/>
                <w:right w:val="nil"/>
                <w:between w:val="nil"/>
              </w:pBdr>
              <w:spacing w:line="276" w:lineRule="auto"/>
              <w:rPr>
                <w:rFonts w:asciiTheme="minorHAnsi" w:hAnsiTheme="minorHAnsi" w:cstheme="minorHAnsi"/>
                <w:color w:val="000000"/>
              </w:rPr>
            </w:pPr>
          </w:p>
          <w:p w14:paraId="28C66888" w14:textId="77777777" w:rsidR="005D4604" w:rsidRPr="00C65151" w:rsidRDefault="005D4604" w:rsidP="005D4604">
            <w:p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Intensity: how hard a person is working during an activity. (1.3.c)</w:t>
            </w:r>
          </w:p>
          <w:p w14:paraId="5EA4E3A0" w14:textId="7EF86E32" w:rsidR="005D4604" w:rsidRPr="00C65151" w:rsidRDefault="005D4604" w:rsidP="00FA7A57">
            <w:pPr>
              <w:pStyle w:val="ListParagraph"/>
              <w:numPr>
                <w:ilvl w:val="0"/>
                <w:numId w:val="323"/>
              </w:numPr>
              <w:pBdr>
                <w:top w:val="nil"/>
                <w:left w:val="nil"/>
                <w:bottom w:val="nil"/>
                <w:right w:val="nil"/>
                <w:between w:val="nil"/>
              </w:pBdr>
              <w:spacing w:line="276" w:lineRule="auto"/>
              <w:rPr>
                <w:rFonts w:cstheme="minorHAnsi"/>
                <w:color w:val="000000"/>
                <w:lang w:val="en"/>
              </w:rPr>
            </w:pPr>
            <w:r w:rsidRPr="00C65151">
              <w:rPr>
                <w:rFonts w:cstheme="minorHAnsi"/>
                <w:color w:val="000000"/>
              </w:rPr>
              <w:t xml:space="preserve">Intensity </w:t>
            </w:r>
            <w:r w:rsidR="003E373A" w:rsidRPr="00C65151">
              <w:rPr>
                <w:rFonts w:cstheme="minorHAnsi"/>
                <w:color w:val="000000"/>
              </w:rPr>
              <w:t>level examples</w:t>
            </w:r>
            <w:r w:rsidRPr="00C65151">
              <w:rPr>
                <w:rFonts w:cstheme="minorHAnsi"/>
                <w:color w:val="000000"/>
              </w:rPr>
              <w:t xml:space="preserve">: </w:t>
            </w:r>
          </w:p>
          <w:p w14:paraId="76BD5022" w14:textId="77777777" w:rsidR="005D4604" w:rsidRPr="00C65151" w:rsidRDefault="005D4604" w:rsidP="00FA7A57">
            <w:pPr>
              <w:pStyle w:val="ListParagraph"/>
              <w:numPr>
                <w:ilvl w:val="1"/>
                <w:numId w:val="323"/>
              </w:numPr>
              <w:pBdr>
                <w:top w:val="nil"/>
                <w:left w:val="nil"/>
                <w:bottom w:val="nil"/>
                <w:right w:val="nil"/>
                <w:between w:val="nil"/>
              </w:pBdr>
              <w:spacing w:line="276" w:lineRule="auto"/>
              <w:ind w:left="1057"/>
              <w:rPr>
                <w:rFonts w:cstheme="minorHAnsi"/>
                <w:color w:val="000000"/>
                <w:lang w:val="en"/>
              </w:rPr>
            </w:pPr>
            <w:r w:rsidRPr="00C65151">
              <w:rPr>
                <w:rFonts w:cstheme="minorHAnsi"/>
                <w:color w:val="000000"/>
              </w:rPr>
              <w:t>Intensity Level 1 – Standing</w:t>
            </w:r>
          </w:p>
          <w:p w14:paraId="57B80E7A" w14:textId="77777777" w:rsidR="005D4604" w:rsidRPr="00C65151" w:rsidRDefault="005D4604" w:rsidP="00FA7A57">
            <w:pPr>
              <w:pStyle w:val="ListParagraph"/>
              <w:numPr>
                <w:ilvl w:val="1"/>
                <w:numId w:val="323"/>
              </w:numPr>
              <w:pBdr>
                <w:top w:val="nil"/>
                <w:left w:val="nil"/>
                <w:bottom w:val="nil"/>
                <w:right w:val="nil"/>
                <w:between w:val="nil"/>
              </w:pBdr>
              <w:spacing w:line="276" w:lineRule="auto"/>
              <w:ind w:left="1057"/>
              <w:rPr>
                <w:rFonts w:cstheme="minorHAnsi"/>
                <w:color w:val="000000"/>
                <w:lang w:val="en"/>
              </w:rPr>
            </w:pPr>
            <w:r w:rsidRPr="00C65151">
              <w:rPr>
                <w:rFonts w:cstheme="minorHAnsi"/>
                <w:color w:val="000000"/>
              </w:rPr>
              <w:t>Intensity Level 2 – Slow, such as walking</w:t>
            </w:r>
          </w:p>
          <w:p w14:paraId="4B104E56" w14:textId="77777777" w:rsidR="005D4604" w:rsidRPr="00C65151" w:rsidRDefault="005D4604" w:rsidP="00FA7A57">
            <w:pPr>
              <w:pStyle w:val="ListParagraph"/>
              <w:numPr>
                <w:ilvl w:val="1"/>
                <w:numId w:val="323"/>
              </w:numPr>
              <w:pBdr>
                <w:top w:val="nil"/>
                <w:left w:val="nil"/>
                <w:bottom w:val="nil"/>
                <w:right w:val="nil"/>
                <w:between w:val="nil"/>
              </w:pBdr>
              <w:spacing w:line="276" w:lineRule="auto"/>
              <w:ind w:left="1057"/>
              <w:rPr>
                <w:rFonts w:cstheme="minorHAnsi"/>
                <w:color w:val="000000"/>
                <w:lang w:val="en"/>
              </w:rPr>
            </w:pPr>
            <w:r w:rsidRPr="00C65151">
              <w:rPr>
                <w:rFonts w:cstheme="minorHAnsi"/>
                <w:color w:val="000000"/>
              </w:rPr>
              <w:t>Intensity Level 3 – Medium, such as skipping, galloping</w:t>
            </w:r>
          </w:p>
          <w:p w14:paraId="4B9A2849" w14:textId="77777777" w:rsidR="005D4604" w:rsidRPr="00C65151" w:rsidRDefault="005D4604" w:rsidP="00FA7A57">
            <w:pPr>
              <w:pStyle w:val="ListParagraph"/>
              <w:numPr>
                <w:ilvl w:val="1"/>
                <w:numId w:val="323"/>
              </w:numPr>
              <w:pBdr>
                <w:top w:val="nil"/>
                <w:left w:val="nil"/>
                <w:bottom w:val="nil"/>
                <w:right w:val="nil"/>
                <w:between w:val="nil"/>
              </w:pBdr>
              <w:spacing w:line="276" w:lineRule="auto"/>
              <w:ind w:left="1057"/>
              <w:rPr>
                <w:rFonts w:cstheme="minorHAnsi"/>
                <w:color w:val="000000"/>
                <w:lang w:val="en"/>
              </w:rPr>
            </w:pPr>
            <w:r w:rsidRPr="00C65151">
              <w:rPr>
                <w:rFonts w:cstheme="minorHAnsi"/>
                <w:color w:val="000000"/>
              </w:rPr>
              <w:t>Intensity Level 4 – Fast, such as jogging/running</w:t>
            </w:r>
          </w:p>
          <w:p w14:paraId="740859B3" w14:textId="77777777" w:rsidR="005D4604" w:rsidRPr="00C65151" w:rsidRDefault="005D4604" w:rsidP="00FA7A57">
            <w:pPr>
              <w:pStyle w:val="ListParagraph"/>
              <w:numPr>
                <w:ilvl w:val="1"/>
                <w:numId w:val="323"/>
              </w:numPr>
              <w:pBdr>
                <w:top w:val="nil"/>
                <w:left w:val="nil"/>
                <w:bottom w:val="nil"/>
                <w:right w:val="nil"/>
                <w:between w:val="nil"/>
              </w:pBdr>
              <w:spacing w:line="276" w:lineRule="auto"/>
              <w:ind w:left="1057"/>
              <w:rPr>
                <w:rFonts w:cstheme="minorHAnsi"/>
                <w:color w:val="000000"/>
                <w:lang w:val="en"/>
              </w:rPr>
            </w:pPr>
            <w:r w:rsidRPr="00C65151">
              <w:rPr>
                <w:rFonts w:cstheme="minorHAnsi"/>
                <w:color w:val="000000"/>
              </w:rPr>
              <w:t>Intensity Level 5 – Sprinting</w:t>
            </w:r>
          </w:p>
          <w:p w14:paraId="7F66186B" w14:textId="77777777" w:rsidR="005D4604" w:rsidRPr="00C65151" w:rsidRDefault="005D4604" w:rsidP="005D4604">
            <w:pPr>
              <w:pBdr>
                <w:top w:val="nil"/>
                <w:left w:val="nil"/>
                <w:bottom w:val="nil"/>
                <w:right w:val="nil"/>
                <w:between w:val="nil"/>
              </w:pBdr>
              <w:spacing w:line="276" w:lineRule="auto"/>
              <w:rPr>
                <w:rFonts w:asciiTheme="minorHAnsi" w:hAnsiTheme="minorHAnsi" w:cstheme="minorHAnsi"/>
                <w:color w:val="000000"/>
              </w:rPr>
            </w:pPr>
          </w:p>
        </w:tc>
        <w:tc>
          <w:tcPr>
            <w:tcW w:w="1939" w:type="pct"/>
          </w:tcPr>
          <w:p w14:paraId="0AC3AC66"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In order to meet these standards, it is expected that students will</w:t>
            </w:r>
          </w:p>
          <w:p w14:paraId="0FB96B59" w14:textId="77777777" w:rsidR="005D4604" w:rsidRPr="00C65151" w:rsidRDefault="005D4604" w:rsidP="00FA7A57">
            <w:pPr>
              <w:pStyle w:val="ListParagraph"/>
              <w:numPr>
                <w:ilvl w:val="0"/>
                <w:numId w:val="337"/>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select/draw pictures of physical activities that can be done at home (1.3.a);</w:t>
            </w:r>
          </w:p>
          <w:p w14:paraId="5757E1D7" w14:textId="77777777" w:rsidR="005D4604" w:rsidRPr="00C65151" w:rsidRDefault="005D4604" w:rsidP="00FA7A57">
            <w:pPr>
              <w:pStyle w:val="ListParagraph"/>
              <w:numPr>
                <w:ilvl w:val="0"/>
                <w:numId w:val="337"/>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select/draw pictures of activities that increase heart rate and breathing rates (1.3.b);</w:t>
            </w:r>
          </w:p>
          <w:p w14:paraId="617FCAE6" w14:textId="4686090C" w:rsidR="005D4604" w:rsidRPr="00C65151" w:rsidRDefault="005D4604" w:rsidP="00FA7A57">
            <w:pPr>
              <w:pStyle w:val="ListParagraph"/>
              <w:numPr>
                <w:ilvl w:val="0"/>
                <w:numId w:val="337"/>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 xml:space="preserve">demonstrate activities that increase heart </w:t>
            </w:r>
            <w:r w:rsidR="004A210F">
              <w:rPr>
                <w:rFonts w:eastAsia="Times New Roman" w:cstheme="minorHAnsi"/>
                <w:color w:val="000000"/>
              </w:rPr>
              <w:t>rate and breathing rates (1.3.b</w:t>
            </w:r>
            <w:r w:rsidRPr="00C65151">
              <w:rPr>
                <w:rFonts w:eastAsia="Times New Roman" w:cstheme="minorHAnsi"/>
                <w:color w:val="000000"/>
              </w:rPr>
              <w:t>, 1.3.c);</w:t>
            </w:r>
          </w:p>
          <w:p w14:paraId="7E97B291" w14:textId="77777777" w:rsidR="005D4604" w:rsidRPr="00C65151" w:rsidRDefault="005D4604" w:rsidP="00FA7A57">
            <w:pPr>
              <w:pStyle w:val="ListParagraph"/>
              <w:numPr>
                <w:ilvl w:val="0"/>
                <w:numId w:val="337"/>
              </w:numPr>
              <w:pBdr>
                <w:top w:val="nil"/>
                <w:left w:val="nil"/>
                <w:bottom w:val="nil"/>
                <w:right w:val="nil"/>
                <w:between w:val="nil"/>
              </w:pBdr>
              <w:spacing w:line="276" w:lineRule="auto"/>
              <w:rPr>
                <w:rFonts w:cstheme="minorHAnsi"/>
                <w:color w:val="000000"/>
              </w:rPr>
            </w:pPr>
            <w:r w:rsidRPr="00C65151">
              <w:rPr>
                <w:rFonts w:cstheme="minorHAnsi"/>
                <w:color w:val="000000"/>
              </w:rPr>
              <w:t xml:space="preserve">participate in a variety of stations that vary in intensity levels </w:t>
            </w:r>
            <w:r w:rsidRPr="00C65151">
              <w:rPr>
                <w:rFonts w:eastAsia="Times New Roman" w:cstheme="minorHAnsi"/>
                <w:color w:val="000000"/>
              </w:rPr>
              <w:t>(1.3.c).</w:t>
            </w:r>
          </w:p>
          <w:p w14:paraId="1CAA5CCA" w14:textId="77777777" w:rsidR="005D4604" w:rsidRPr="00C65151" w:rsidRDefault="005D4604" w:rsidP="005D4604">
            <w:pPr>
              <w:tabs>
                <w:tab w:val="left" w:pos="1062"/>
              </w:tabs>
              <w:spacing w:line="276" w:lineRule="auto"/>
              <w:rPr>
                <w:rFonts w:asciiTheme="minorHAnsi" w:hAnsiTheme="minorHAnsi" w:cstheme="minorHAnsi"/>
              </w:rPr>
            </w:pPr>
          </w:p>
          <w:p w14:paraId="4EB66B74" w14:textId="77777777" w:rsidR="005D4604" w:rsidRPr="00C65151" w:rsidRDefault="005D4604" w:rsidP="005D4604">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Additional Resources:</w:t>
            </w:r>
          </w:p>
          <w:p w14:paraId="47451237" w14:textId="77777777" w:rsidR="005D4604" w:rsidRPr="00C65151" w:rsidRDefault="005D4604" w:rsidP="005D4604">
            <w:pPr>
              <w:spacing w:line="276" w:lineRule="auto"/>
            </w:pPr>
            <w:r w:rsidRPr="00C65151">
              <w:t>SHAPE America National Standards and Grade-Level Outcomes</w:t>
            </w:r>
          </w:p>
          <w:p w14:paraId="3FD88FFD" w14:textId="77777777" w:rsidR="005D4604" w:rsidRPr="00C65151" w:rsidRDefault="007F1CB1" w:rsidP="005D4604">
            <w:pPr>
              <w:spacing w:line="276" w:lineRule="auto"/>
              <w:rPr>
                <w:rFonts w:cstheme="minorHAnsi"/>
              </w:rPr>
            </w:pPr>
            <w:hyperlink r:id="rId42" w:tooltip="Open resources for physical education" w:history="1">
              <w:r w:rsidR="005D4604" w:rsidRPr="00C65151">
                <w:rPr>
                  <w:rStyle w:val="Hyperlink"/>
                  <w:rFonts w:asciiTheme="minorHAnsi" w:hAnsiTheme="minorHAnsi" w:cstheme="minorHAnsi"/>
                  <w:u w:val="none"/>
                </w:rPr>
                <w:t>OPEN Online Physical Education Network</w:t>
              </w:r>
            </w:hyperlink>
            <w:r w:rsidR="005D4604" w:rsidRPr="00C65151">
              <w:rPr>
                <w:rFonts w:cstheme="minorHAnsi"/>
              </w:rPr>
              <w:t xml:space="preserve"> </w:t>
            </w:r>
          </w:p>
          <w:p w14:paraId="7218A5BD" w14:textId="77777777" w:rsidR="005D4604" w:rsidRPr="00C65151" w:rsidRDefault="007F1CB1" w:rsidP="005D4604">
            <w:pPr>
              <w:spacing w:line="276" w:lineRule="auto"/>
              <w:rPr>
                <w:rFonts w:cstheme="minorHAnsi"/>
                <w:color w:val="003B71"/>
              </w:rPr>
            </w:pPr>
            <w:hyperlink r:id="rId43" w:history="1">
              <w:r w:rsidR="005D4604" w:rsidRPr="00C65151">
                <w:rPr>
                  <w:rStyle w:val="Hyperlink"/>
                  <w:rFonts w:asciiTheme="minorHAnsi" w:hAnsiTheme="minorHAnsi" w:cstheme="minorHAnsi"/>
                  <w:u w:val="none"/>
                </w:rPr>
                <w:t>Health Smart Virginia</w:t>
              </w:r>
            </w:hyperlink>
          </w:p>
          <w:p w14:paraId="369B32C8" w14:textId="33BD1443" w:rsidR="005D4604" w:rsidRPr="00C65151" w:rsidRDefault="007F1CB1" w:rsidP="005D4604">
            <w:pPr>
              <w:spacing w:line="276" w:lineRule="auto"/>
              <w:rPr>
                <w:rStyle w:val="Hyperlink"/>
                <w:u w:val="none"/>
              </w:rPr>
            </w:pPr>
            <w:hyperlink r:id="rId44" w:history="1">
              <w:r w:rsidR="005D4604" w:rsidRPr="00C65151">
                <w:rPr>
                  <w:rStyle w:val="Hyperlink"/>
                  <w:rFonts w:eastAsiaTheme="minorHAnsi"/>
                  <w:u w:val="none"/>
                </w:rPr>
                <w:t>PE</w:t>
              </w:r>
              <w:r w:rsidR="00674CAC" w:rsidRPr="00C65151">
                <w:rPr>
                  <w:rStyle w:val="Hyperlink"/>
                  <w:rFonts w:eastAsiaTheme="minorHAnsi"/>
                  <w:u w:val="none"/>
                </w:rPr>
                <w:t xml:space="preserve"> </w:t>
              </w:r>
              <w:r w:rsidR="005D4604" w:rsidRPr="00C65151">
                <w:rPr>
                  <w:rStyle w:val="Hyperlink"/>
                  <w:rFonts w:eastAsiaTheme="minorHAnsi"/>
                  <w:u w:val="none"/>
                </w:rPr>
                <w:t>Central</w:t>
              </w:r>
            </w:hyperlink>
          </w:p>
          <w:p w14:paraId="7AF7E484" w14:textId="77777777" w:rsidR="005D4604" w:rsidRPr="00C65151" w:rsidRDefault="007F1CB1" w:rsidP="005D4604">
            <w:pPr>
              <w:spacing w:line="276" w:lineRule="auto"/>
              <w:rPr>
                <w:rStyle w:val="Hyperlink"/>
                <w:u w:val="none"/>
              </w:rPr>
            </w:pPr>
            <w:hyperlink r:id="rId45" w:history="1">
              <w:r w:rsidR="005D4604" w:rsidRPr="00C65151">
                <w:rPr>
                  <w:rStyle w:val="Hyperlink"/>
                  <w:rFonts w:eastAsiaTheme="minorHAnsi"/>
                  <w:u w:val="none"/>
                </w:rPr>
                <w:t>Dynamic PE ASAP</w:t>
              </w:r>
            </w:hyperlink>
          </w:p>
          <w:p w14:paraId="13068F32" w14:textId="77777777" w:rsidR="005D4604" w:rsidRPr="00C65151" w:rsidRDefault="007F1CB1" w:rsidP="005D4604">
            <w:pPr>
              <w:spacing w:line="276" w:lineRule="auto"/>
              <w:rPr>
                <w:rStyle w:val="Hyperlink"/>
                <w:u w:val="none"/>
              </w:rPr>
            </w:pPr>
            <w:hyperlink r:id="rId46" w:history="1">
              <w:r w:rsidR="005D4604" w:rsidRPr="00C65151">
                <w:rPr>
                  <w:rStyle w:val="Hyperlink"/>
                  <w:u w:val="none"/>
                </w:rPr>
                <w:t>KidsHealth.org</w:t>
              </w:r>
            </w:hyperlink>
          </w:p>
          <w:p w14:paraId="7DB032B9" w14:textId="37C57DAA" w:rsidR="005D4604" w:rsidRPr="00C65151" w:rsidRDefault="007F1CB1" w:rsidP="005D4604">
            <w:pPr>
              <w:spacing w:line="276" w:lineRule="auto"/>
              <w:rPr>
                <w:color w:val="003B71"/>
              </w:rPr>
            </w:pPr>
            <w:hyperlink r:id="rId47" w:history="1">
              <w:r w:rsidR="005D4604" w:rsidRPr="00C65151">
                <w:rPr>
                  <w:rStyle w:val="Hyperlink"/>
                  <w:u w:val="none"/>
                </w:rPr>
                <w:t>American Heart Association</w:t>
              </w:r>
            </w:hyperlink>
          </w:p>
        </w:tc>
      </w:tr>
    </w:tbl>
    <w:p w14:paraId="1640293D" w14:textId="77777777" w:rsidR="005D4604" w:rsidRPr="00C65151" w:rsidRDefault="005D4604" w:rsidP="005D4604">
      <w:pPr>
        <w:spacing w:after="160" w:line="276" w:lineRule="auto"/>
        <w:rPr>
          <w:rFonts w:asciiTheme="minorHAnsi" w:hAnsiTheme="minorHAnsi" w:cstheme="minorHAnsi"/>
          <w:b/>
        </w:rPr>
      </w:pPr>
    </w:p>
    <w:p w14:paraId="3D6723F6" w14:textId="77777777" w:rsidR="001015A4" w:rsidRPr="00C65151" w:rsidRDefault="001015A4" w:rsidP="005D4604">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Social and Emotional Development</w:t>
      </w:r>
    </w:p>
    <w:p w14:paraId="1D0E119D" w14:textId="77777777" w:rsidR="005D4604" w:rsidRPr="00C65151" w:rsidRDefault="005D4604"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1.4</w:t>
      </w:r>
      <w:r w:rsidRPr="00C65151">
        <w:rPr>
          <w:rFonts w:asciiTheme="minorHAnsi" w:hAnsiTheme="minorHAnsi" w:cstheme="minorHAnsi"/>
          <w:sz w:val="24"/>
          <w:szCs w:val="24"/>
        </w:rPr>
        <w:tab/>
        <w:t>The student will demonstrate basic knowledge and skills for safe and cooperative play, individually and with others, without reminders from the teacher.</w:t>
      </w:r>
    </w:p>
    <w:p w14:paraId="3FC67D8A" w14:textId="77777777" w:rsidR="005D4604" w:rsidRPr="00C65151" w:rsidRDefault="005D4604" w:rsidP="005D4604">
      <w:pPr>
        <w:pStyle w:val="ListParagraph"/>
        <w:numPr>
          <w:ilvl w:val="0"/>
          <w:numId w:val="24"/>
        </w:numPr>
        <w:tabs>
          <w:tab w:val="left" w:pos="900"/>
        </w:tabs>
        <w:spacing w:line="276" w:lineRule="auto"/>
        <w:ind w:left="900" w:hanging="360"/>
        <w:rPr>
          <w:rFonts w:cstheme="minorHAnsi"/>
        </w:rPr>
      </w:pPr>
      <w:r w:rsidRPr="00C65151">
        <w:rPr>
          <w:rFonts w:cstheme="minorHAnsi"/>
        </w:rPr>
        <w:t>Work cooperatively with peers and demonstrate safe equipment use when working individually or with peers.</w:t>
      </w:r>
    </w:p>
    <w:p w14:paraId="3CCAF83E" w14:textId="77777777" w:rsidR="005D4604" w:rsidRPr="00C65151" w:rsidRDefault="005D4604" w:rsidP="005D4604">
      <w:pPr>
        <w:pStyle w:val="SOLBullet"/>
        <w:numPr>
          <w:ilvl w:val="0"/>
          <w:numId w:val="24"/>
        </w:numPr>
        <w:tabs>
          <w:tab w:val="left" w:pos="900"/>
        </w:tabs>
        <w:spacing w:line="276" w:lineRule="auto"/>
        <w:ind w:left="900" w:hanging="360"/>
        <w:rPr>
          <w:rFonts w:asciiTheme="minorHAnsi" w:hAnsiTheme="minorHAnsi" w:cstheme="minorHAnsi"/>
          <w:sz w:val="24"/>
          <w:szCs w:val="24"/>
        </w:rPr>
      </w:pPr>
      <w:r w:rsidRPr="00C65151">
        <w:rPr>
          <w:rFonts w:asciiTheme="minorHAnsi" w:hAnsiTheme="minorHAnsi" w:cstheme="minorHAnsi"/>
          <w:sz w:val="24"/>
          <w:szCs w:val="24"/>
        </w:rPr>
        <w:t>Demonstrate safety rules for physical activities.</w:t>
      </w:r>
    </w:p>
    <w:p w14:paraId="51A22595" w14:textId="77777777" w:rsidR="005D4604" w:rsidRPr="00C65151" w:rsidRDefault="005D4604" w:rsidP="005D4604">
      <w:pPr>
        <w:pStyle w:val="ListParagraph"/>
        <w:numPr>
          <w:ilvl w:val="0"/>
          <w:numId w:val="24"/>
        </w:numPr>
        <w:tabs>
          <w:tab w:val="left" w:pos="900"/>
        </w:tabs>
        <w:spacing w:line="276" w:lineRule="auto"/>
        <w:ind w:left="900" w:hanging="360"/>
        <w:rPr>
          <w:rFonts w:cstheme="minorHAnsi"/>
        </w:rPr>
      </w:pPr>
      <w:r w:rsidRPr="00C65151">
        <w:rPr>
          <w:rFonts w:cstheme="minorHAnsi"/>
        </w:rPr>
        <w:t xml:space="preserve">Demonstrate the safe and respectful use of space. </w:t>
      </w:r>
    </w:p>
    <w:p w14:paraId="5488B4C5" w14:textId="77777777" w:rsidR="005D4604" w:rsidRPr="00C65151" w:rsidRDefault="005D4604" w:rsidP="005D4604">
      <w:pPr>
        <w:pStyle w:val="ListParagraph"/>
        <w:numPr>
          <w:ilvl w:val="0"/>
          <w:numId w:val="24"/>
        </w:numPr>
        <w:tabs>
          <w:tab w:val="left" w:pos="900"/>
        </w:tabs>
        <w:spacing w:line="276" w:lineRule="auto"/>
        <w:ind w:left="900" w:hanging="360"/>
        <w:rPr>
          <w:rFonts w:cstheme="minorHAnsi"/>
        </w:rPr>
      </w:pPr>
      <w:r w:rsidRPr="00C65151">
        <w:rPr>
          <w:rFonts w:cstheme="minorHAnsi"/>
        </w:rPr>
        <w:t>Participate in developing classroom (procedural) rules that promote relationship skills and support a positive and safe learning environment during physical activity.</w:t>
      </w:r>
    </w:p>
    <w:p w14:paraId="1B8BDC22" w14:textId="77777777" w:rsidR="005D4604" w:rsidRPr="00C65151" w:rsidRDefault="005D4604" w:rsidP="005D4604">
      <w:pPr>
        <w:pStyle w:val="ListParagraph"/>
        <w:numPr>
          <w:ilvl w:val="0"/>
          <w:numId w:val="24"/>
        </w:numPr>
        <w:tabs>
          <w:tab w:val="left" w:pos="900"/>
        </w:tabs>
        <w:spacing w:line="276" w:lineRule="auto"/>
        <w:ind w:left="900" w:hanging="360"/>
        <w:rPr>
          <w:rFonts w:cstheme="minorHAnsi"/>
        </w:rPr>
      </w:pPr>
      <w:r w:rsidRPr="00C65151">
        <w:rPr>
          <w:rFonts w:cstheme="minorHAnsi"/>
        </w:rPr>
        <w:t>Demonstrate the use of self-management skills to control emotions during physical activity.</w:t>
      </w:r>
    </w:p>
    <w:p w14:paraId="5F88D3C6" w14:textId="77777777" w:rsidR="005D4604" w:rsidRPr="00C65151" w:rsidRDefault="005D4604" w:rsidP="005D4604">
      <w:pPr>
        <w:pStyle w:val="ListParagraph"/>
        <w:numPr>
          <w:ilvl w:val="0"/>
          <w:numId w:val="24"/>
        </w:numPr>
        <w:tabs>
          <w:tab w:val="left" w:pos="900"/>
        </w:tabs>
        <w:spacing w:line="276" w:lineRule="auto"/>
        <w:ind w:left="900" w:hanging="360"/>
        <w:rPr>
          <w:rFonts w:cstheme="minorHAnsi"/>
        </w:rPr>
      </w:pPr>
      <w:r w:rsidRPr="00C65151">
        <w:rPr>
          <w:rFonts w:cstheme="minorHAnsi"/>
        </w:rPr>
        <w:t xml:space="preserve">Explain that physical activity helps improve mood and brain function for learning. </w:t>
      </w:r>
    </w:p>
    <w:p w14:paraId="1F314174" w14:textId="77777777" w:rsidR="005D4604" w:rsidRPr="00C65151" w:rsidRDefault="005D4604" w:rsidP="005D4604">
      <w:pPr>
        <w:pStyle w:val="ListParagraph"/>
        <w:numPr>
          <w:ilvl w:val="0"/>
          <w:numId w:val="24"/>
        </w:numPr>
        <w:tabs>
          <w:tab w:val="left" w:pos="900"/>
        </w:tabs>
        <w:spacing w:line="276" w:lineRule="auto"/>
        <w:ind w:left="900" w:hanging="360"/>
        <w:rPr>
          <w:rFonts w:cstheme="minorHAnsi"/>
        </w:rPr>
      </w:pPr>
      <w:r w:rsidRPr="00C65151">
        <w:rPr>
          <w:rFonts w:cstheme="minorHAnsi"/>
          <w:color w:val="000000"/>
          <w:shd w:val="clear" w:color="auto" w:fill="FFFFFF"/>
        </w:rPr>
        <w:t xml:space="preserve">Participate in activities that are constructed to support inclusion. </w:t>
      </w:r>
    </w:p>
    <w:p w14:paraId="3FA8AF8B" w14:textId="77777777" w:rsidR="005D4604" w:rsidRPr="00C65151" w:rsidRDefault="005D4604" w:rsidP="005D4604">
      <w:pPr>
        <w:spacing w:line="276" w:lineRule="auto"/>
        <w:rPr>
          <w:rFonts w:asciiTheme="minorHAnsi" w:hAnsiTheme="minorHAnsi" w:cstheme="minorHAnsi"/>
        </w:rPr>
      </w:pPr>
    </w:p>
    <w:tbl>
      <w:tblPr>
        <w:tblStyle w:val="TableGrid"/>
        <w:tblW w:w="5003" w:type="pct"/>
        <w:tblLook w:val="04A0" w:firstRow="1" w:lastRow="0" w:firstColumn="1" w:lastColumn="0" w:noHBand="0" w:noVBand="1"/>
      </w:tblPr>
      <w:tblGrid>
        <w:gridCol w:w="7933"/>
        <w:gridCol w:w="5025"/>
      </w:tblGrid>
      <w:tr w:rsidR="005D4604" w:rsidRPr="00C65151" w14:paraId="7905505F" w14:textId="77777777" w:rsidTr="005579D3">
        <w:trPr>
          <w:tblHeader/>
        </w:trPr>
        <w:tc>
          <w:tcPr>
            <w:tcW w:w="3061" w:type="pct"/>
          </w:tcPr>
          <w:p w14:paraId="45634E5F"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bCs/>
              </w:rPr>
              <w:t>Essential Understandings</w:t>
            </w:r>
          </w:p>
        </w:tc>
        <w:tc>
          <w:tcPr>
            <w:tcW w:w="1939" w:type="pct"/>
          </w:tcPr>
          <w:p w14:paraId="0DC27B6A"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bCs/>
              </w:rPr>
              <w:t>Essential Knowledge and Skills</w:t>
            </w:r>
          </w:p>
        </w:tc>
      </w:tr>
      <w:tr w:rsidR="005D4604" w:rsidRPr="00C65151" w14:paraId="1BDE20B1" w14:textId="77777777" w:rsidTr="005579D3">
        <w:tc>
          <w:tcPr>
            <w:tcW w:w="3061" w:type="pct"/>
          </w:tcPr>
          <w:p w14:paraId="5BE9358F"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Class rules, procedures, and cooperating with others helps to ensure a safe learning and playing environment.</w:t>
            </w:r>
          </w:p>
          <w:p w14:paraId="1CB8A244" w14:textId="77777777" w:rsidR="005D4604" w:rsidRPr="00C65151" w:rsidRDefault="005D4604" w:rsidP="005D4604">
            <w:pPr>
              <w:numPr>
                <w:ilvl w:val="0"/>
                <w:numId w:val="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Cooperation includes encouraging others, sharing, showing concern, and working together. (1.4.a)</w:t>
            </w:r>
          </w:p>
          <w:p w14:paraId="7235D315" w14:textId="7D5A7B68" w:rsidR="005D4604" w:rsidRPr="00C65151" w:rsidRDefault="005D4604" w:rsidP="005D4604">
            <w:pPr>
              <w:numPr>
                <w:ilvl w:val="0"/>
                <w:numId w:val="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Safety rules for activity include specifics for different equipment (distribution, use, and collection) and ways </w:t>
            </w:r>
            <w:r w:rsidR="004A210F">
              <w:rPr>
                <w:rFonts w:asciiTheme="minorHAnsi" w:eastAsia="Times New Roman" w:hAnsiTheme="minorHAnsi" w:cstheme="minorHAnsi"/>
                <w:color w:val="000000"/>
              </w:rPr>
              <w:t>to move during activity. (1.4.a</w:t>
            </w:r>
            <w:r w:rsidRPr="00C65151">
              <w:rPr>
                <w:rFonts w:asciiTheme="minorHAnsi" w:eastAsia="Times New Roman" w:hAnsiTheme="minorHAnsi" w:cstheme="minorHAnsi"/>
                <w:color w:val="000000"/>
              </w:rPr>
              <w:t>, 1.4.b)</w:t>
            </w:r>
          </w:p>
          <w:p w14:paraId="15EFB84E" w14:textId="77777777" w:rsidR="005D4604" w:rsidRPr="00C65151" w:rsidRDefault="005D4604" w:rsidP="005D4604">
            <w:pPr>
              <w:numPr>
                <w:ilvl w:val="0"/>
                <w:numId w:val="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Safe use of space includes boundaries and moving in personal and general space. (1.4.c)</w:t>
            </w:r>
          </w:p>
          <w:p w14:paraId="287E3C90" w14:textId="0E20952A" w:rsidR="005D4604" w:rsidRPr="00C65151" w:rsidRDefault="005D4604" w:rsidP="005D4604">
            <w:pPr>
              <w:pStyle w:val="ListParagraph"/>
              <w:numPr>
                <w:ilvl w:val="0"/>
                <w:numId w:val="2"/>
              </w:numPr>
              <w:spacing w:line="276" w:lineRule="auto"/>
              <w:rPr>
                <w:rFonts w:cstheme="minorHAnsi"/>
              </w:rPr>
            </w:pPr>
            <w:r w:rsidRPr="00C65151">
              <w:rPr>
                <w:rFonts w:eastAsia="Times New Roman" w:cstheme="minorHAnsi"/>
                <w:color w:val="000000"/>
              </w:rPr>
              <w:t>Classroom rules may include how to enter class, follow directions, exit class, and how to participate safely in emergency drills</w:t>
            </w:r>
            <w:r w:rsidR="00927B1C">
              <w:rPr>
                <w:rFonts w:eastAsia="Times New Roman" w:cstheme="minorHAnsi"/>
                <w:color w:val="000000"/>
              </w:rPr>
              <w:t>.</w:t>
            </w:r>
            <w:r w:rsidRPr="00C65151">
              <w:rPr>
                <w:rFonts w:eastAsia="Times New Roman" w:cstheme="minorHAnsi"/>
                <w:color w:val="000000"/>
              </w:rPr>
              <w:t xml:space="preserve"> (1.4.d)</w:t>
            </w:r>
          </w:p>
          <w:p w14:paraId="0DE62AF2" w14:textId="77777777" w:rsidR="005D4604" w:rsidRPr="00C65151" w:rsidRDefault="005D4604" w:rsidP="005D4604">
            <w:pPr>
              <w:pStyle w:val="ListParagraph"/>
              <w:numPr>
                <w:ilvl w:val="0"/>
                <w:numId w:val="2"/>
              </w:numPr>
              <w:spacing w:line="276" w:lineRule="auto"/>
              <w:rPr>
                <w:rFonts w:cstheme="minorHAnsi"/>
              </w:rPr>
            </w:pPr>
            <w:r w:rsidRPr="00C65151">
              <w:rPr>
                <w:rFonts w:eastAsia="Times New Roman" w:cstheme="minorHAnsi"/>
                <w:color w:val="000000"/>
              </w:rPr>
              <w:t>Self-management during physical activity includes control of the body for safety and emotions for enjoyment. (1.4.e)</w:t>
            </w:r>
          </w:p>
          <w:p w14:paraId="520A3618" w14:textId="77777777" w:rsidR="005D4604" w:rsidRPr="00C65151" w:rsidRDefault="005D4604" w:rsidP="005D4604">
            <w:pPr>
              <w:pStyle w:val="ListParagraph"/>
              <w:numPr>
                <w:ilvl w:val="0"/>
                <w:numId w:val="2"/>
              </w:numPr>
              <w:spacing w:line="276" w:lineRule="auto"/>
              <w:rPr>
                <w:rFonts w:cstheme="minorHAnsi"/>
              </w:rPr>
            </w:pPr>
            <w:r w:rsidRPr="00C65151">
              <w:rPr>
                <w:rFonts w:cstheme="minorHAnsi"/>
              </w:rPr>
              <w:t>Regular exercise helps a person’s brain process information and manage emotions more easily. (1.4.f)</w:t>
            </w:r>
          </w:p>
          <w:p w14:paraId="6CCA08B0" w14:textId="77777777" w:rsidR="005D4604" w:rsidRPr="00C65151" w:rsidRDefault="005D4604" w:rsidP="005D4604">
            <w:pPr>
              <w:pStyle w:val="ListParagraph"/>
              <w:numPr>
                <w:ilvl w:val="0"/>
                <w:numId w:val="2"/>
              </w:numPr>
              <w:spacing w:line="276" w:lineRule="auto"/>
              <w:rPr>
                <w:rFonts w:cstheme="minorHAnsi"/>
              </w:rPr>
            </w:pPr>
            <w:r w:rsidRPr="00C65151">
              <w:rPr>
                <w:rFonts w:cstheme="minorHAnsi"/>
              </w:rPr>
              <w:lastRenderedPageBreak/>
              <w:t>Activities support inclusion when students feel accepted, valued, and a sense of belonging. (1.4.g)</w:t>
            </w:r>
          </w:p>
          <w:p w14:paraId="1DBC3D34" w14:textId="77777777" w:rsidR="005D4604" w:rsidRPr="00C65151" w:rsidRDefault="005D4604" w:rsidP="005D4604">
            <w:pPr>
              <w:spacing w:line="276" w:lineRule="auto"/>
              <w:rPr>
                <w:rFonts w:asciiTheme="minorHAnsi" w:hAnsiTheme="minorHAnsi" w:cstheme="minorHAnsi"/>
              </w:rPr>
            </w:pPr>
          </w:p>
        </w:tc>
        <w:tc>
          <w:tcPr>
            <w:tcW w:w="1939" w:type="pct"/>
          </w:tcPr>
          <w:p w14:paraId="5984B1B5"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52A240F9" w14:textId="77777777" w:rsidR="005D4604" w:rsidRPr="00C65151" w:rsidRDefault="005D4604" w:rsidP="005D4604">
            <w:pPr>
              <w:numPr>
                <w:ilvl w:val="0"/>
                <w:numId w:val="26"/>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demonstrate cooperative skills (1.4.a);</w:t>
            </w:r>
          </w:p>
          <w:p w14:paraId="35A37097" w14:textId="77777777" w:rsidR="005D4604" w:rsidRPr="00C65151" w:rsidRDefault="005D4604" w:rsidP="005D4604">
            <w:pPr>
              <w:numPr>
                <w:ilvl w:val="0"/>
                <w:numId w:val="26"/>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demonstrate safe equipment use (1.4.a);</w:t>
            </w:r>
          </w:p>
          <w:p w14:paraId="5A232C6B" w14:textId="77777777" w:rsidR="005D4604" w:rsidRPr="00C65151" w:rsidRDefault="005D4604" w:rsidP="005D4604">
            <w:pPr>
              <w:numPr>
                <w:ilvl w:val="0"/>
                <w:numId w:val="26"/>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name and demonstrate activity safety rules (1.4.b);</w:t>
            </w:r>
          </w:p>
          <w:p w14:paraId="126BDD5D" w14:textId="77777777" w:rsidR="005D4604" w:rsidRPr="00C65151" w:rsidRDefault="005D4604" w:rsidP="005D4604">
            <w:pPr>
              <w:numPr>
                <w:ilvl w:val="0"/>
                <w:numId w:val="26"/>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name and demonstrate safe use of indoor and outdoor space (1.4.c);</w:t>
            </w:r>
          </w:p>
          <w:p w14:paraId="4F18001E" w14:textId="77777777" w:rsidR="005D4604" w:rsidRPr="00C65151" w:rsidRDefault="005D4604" w:rsidP="005D4604">
            <w:pPr>
              <w:numPr>
                <w:ilvl w:val="0"/>
                <w:numId w:val="26"/>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eastAsia="Times New Roman" w:hAnsiTheme="minorHAnsi" w:cstheme="minorHAnsi"/>
                <w:color w:val="000000"/>
              </w:rPr>
              <w:t>name/select/draw pictures of class rules (1.4.d);</w:t>
            </w:r>
          </w:p>
          <w:p w14:paraId="66C955BD" w14:textId="77777777" w:rsidR="005D4604" w:rsidRPr="00C65151" w:rsidRDefault="005D4604" w:rsidP="005D4604">
            <w:pPr>
              <w:numPr>
                <w:ilvl w:val="0"/>
                <w:numId w:val="26"/>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hAnsiTheme="minorHAnsi" w:cstheme="minorHAnsi"/>
                <w:color w:val="000000"/>
              </w:rPr>
              <w:t>demonstrate the ability to transition from one activity to another (1.4.e);</w:t>
            </w:r>
          </w:p>
          <w:p w14:paraId="54EB2181" w14:textId="77777777" w:rsidR="005D4604" w:rsidRPr="00C65151" w:rsidRDefault="005D4604" w:rsidP="005D4604">
            <w:pPr>
              <w:numPr>
                <w:ilvl w:val="0"/>
                <w:numId w:val="26"/>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hAnsiTheme="minorHAnsi" w:cstheme="minorHAnsi"/>
                <w:color w:val="000000"/>
              </w:rPr>
              <w:t>list and demonstrate calming activities that may include mindfulness practices (1.4.f);</w:t>
            </w:r>
          </w:p>
          <w:p w14:paraId="5B7136A4" w14:textId="28E3C32F" w:rsidR="005D4604" w:rsidRPr="00C65151" w:rsidRDefault="005D4604" w:rsidP="005D4604">
            <w:pPr>
              <w:numPr>
                <w:ilvl w:val="0"/>
                <w:numId w:val="26"/>
              </w:numPr>
              <w:pBdr>
                <w:top w:val="nil"/>
                <w:left w:val="nil"/>
                <w:bottom w:val="nil"/>
                <w:right w:val="nil"/>
                <w:between w:val="nil"/>
              </w:pBdr>
              <w:spacing w:line="276" w:lineRule="auto"/>
              <w:ind w:left="432"/>
              <w:rPr>
                <w:rFonts w:asciiTheme="minorHAnsi" w:hAnsiTheme="minorHAnsi" w:cstheme="minorHAnsi"/>
                <w:color w:val="000000"/>
              </w:rPr>
            </w:pPr>
            <w:r w:rsidRPr="00C65151">
              <w:rPr>
                <w:rFonts w:asciiTheme="minorHAnsi" w:hAnsiTheme="minorHAnsi" w:cstheme="minorHAnsi"/>
                <w:color w:val="000000"/>
              </w:rPr>
              <w:lastRenderedPageBreak/>
              <w:t xml:space="preserve">demonstrate the ability to participate safely in group activities with peer-selected and </w:t>
            </w:r>
            <w:r w:rsidR="004A210F">
              <w:rPr>
                <w:rFonts w:asciiTheme="minorHAnsi" w:hAnsiTheme="minorHAnsi" w:cstheme="minorHAnsi"/>
                <w:color w:val="000000"/>
              </w:rPr>
              <w:t>teacher-selected groups (1.4.g).</w:t>
            </w:r>
          </w:p>
          <w:p w14:paraId="214A172F" w14:textId="77777777" w:rsidR="005D4604" w:rsidRPr="00C65151" w:rsidRDefault="005D4604" w:rsidP="005D4604">
            <w:pPr>
              <w:pBdr>
                <w:top w:val="nil"/>
                <w:left w:val="nil"/>
                <w:bottom w:val="nil"/>
                <w:right w:val="nil"/>
                <w:between w:val="nil"/>
              </w:pBdr>
              <w:spacing w:line="276" w:lineRule="auto"/>
              <w:rPr>
                <w:rFonts w:asciiTheme="minorHAnsi" w:eastAsia="Times New Roman" w:hAnsiTheme="minorHAnsi" w:cstheme="minorHAnsi"/>
                <w:color w:val="000000"/>
              </w:rPr>
            </w:pPr>
          </w:p>
          <w:p w14:paraId="3268253D" w14:textId="77777777" w:rsidR="005D4604" w:rsidRPr="00C65151" w:rsidRDefault="005D4604" w:rsidP="005D4604">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Additional Resources:</w:t>
            </w:r>
          </w:p>
          <w:p w14:paraId="606973B8" w14:textId="77777777" w:rsidR="005D4604" w:rsidRPr="00C65151" w:rsidRDefault="005D4604" w:rsidP="005D4604">
            <w:pPr>
              <w:spacing w:line="276" w:lineRule="auto"/>
              <w:rPr>
                <w:rStyle w:val="Hyperlink"/>
                <w:rFonts w:asciiTheme="minorHAnsi" w:hAnsiTheme="minorHAnsi" w:cstheme="minorHAnsi"/>
                <w:color w:val="auto"/>
                <w:u w:val="none"/>
              </w:rPr>
            </w:pPr>
            <w:r w:rsidRPr="00C65151">
              <w:rPr>
                <w:rFonts w:cstheme="minorHAnsi"/>
              </w:rPr>
              <w:t>SHAPE America National Standards and Grade-Level Outcomes</w:t>
            </w:r>
          </w:p>
          <w:p w14:paraId="48893C86" w14:textId="77777777" w:rsidR="005D4604" w:rsidRPr="00C65151" w:rsidRDefault="007F1CB1" w:rsidP="005D4604">
            <w:pPr>
              <w:spacing w:line="276" w:lineRule="auto"/>
              <w:rPr>
                <w:rFonts w:cstheme="minorHAnsi"/>
              </w:rPr>
            </w:pPr>
            <w:hyperlink r:id="rId48" w:tooltip="Open resources for physical education" w:history="1">
              <w:r w:rsidR="005D4604" w:rsidRPr="00C65151">
                <w:rPr>
                  <w:rStyle w:val="Hyperlink"/>
                  <w:rFonts w:asciiTheme="minorHAnsi" w:hAnsiTheme="minorHAnsi" w:cstheme="minorHAnsi"/>
                  <w:u w:val="none"/>
                </w:rPr>
                <w:t>OPEN Online Physical Education Network</w:t>
              </w:r>
            </w:hyperlink>
            <w:r w:rsidR="005D4604" w:rsidRPr="00C65151">
              <w:rPr>
                <w:rFonts w:cstheme="minorHAnsi"/>
              </w:rPr>
              <w:t xml:space="preserve"> </w:t>
            </w:r>
          </w:p>
          <w:p w14:paraId="53E3C2FC" w14:textId="77777777" w:rsidR="005D4604" w:rsidRPr="00C65151" w:rsidRDefault="007F1CB1" w:rsidP="005D4604">
            <w:pPr>
              <w:spacing w:line="276" w:lineRule="auto"/>
              <w:rPr>
                <w:rFonts w:cstheme="minorHAnsi"/>
              </w:rPr>
            </w:pPr>
            <w:hyperlink r:id="rId49" w:tooltip="Open resources for physical education" w:history="1">
              <w:r w:rsidR="005D4604" w:rsidRPr="00C65151">
                <w:rPr>
                  <w:rStyle w:val="Hyperlink"/>
                  <w:rFonts w:asciiTheme="minorHAnsi" w:hAnsiTheme="minorHAnsi" w:cstheme="minorHAnsi"/>
                  <w:u w:val="none"/>
                </w:rPr>
                <w:t>Health Smart Virginia</w:t>
              </w:r>
            </w:hyperlink>
          </w:p>
          <w:p w14:paraId="63BC235F" w14:textId="03DB7874" w:rsidR="005D4604" w:rsidRPr="00C65151" w:rsidRDefault="007F1CB1" w:rsidP="005D4604">
            <w:pPr>
              <w:spacing w:line="276" w:lineRule="auto"/>
              <w:rPr>
                <w:rFonts w:cstheme="minorHAnsi"/>
              </w:rPr>
            </w:pPr>
            <w:hyperlink r:id="rId50" w:tooltip="Open resources for physical education" w:history="1">
              <w:r w:rsidR="005D4604" w:rsidRPr="00C65151">
                <w:rPr>
                  <w:rStyle w:val="Hyperlink"/>
                  <w:rFonts w:asciiTheme="minorHAnsi" w:hAnsiTheme="minorHAnsi" w:cstheme="minorHAnsi"/>
                  <w:u w:val="none"/>
                </w:rPr>
                <w:t>PE Central</w:t>
              </w:r>
            </w:hyperlink>
          </w:p>
          <w:p w14:paraId="43A5EDF2" w14:textId="77777777" w:rsidR="005D4604" w:rsidRPr="00C65151" w:rsidRDefault="007F1CB1" w:rsidP="005D4604">
            <w:pPr>
              <w:spacing w:line="276" w:lineRule="auto"/>
              <w:rPr>
                <w:rStyle w:val="Hyperlink"/>
                <w:u w:val="none"/>
              </w:rPr>
            </w:pPr>
            <w:hyperlink r:id="rId51" w:history="1">
              <w:r w:rsidR="005D4604" w:rsidRPr="00C65151">
                <w:rPr>
                  <w:rStyle w:val="Hyperlink"/>
                  <w:rFonts w:eastAsiaTheme="minorHAnsi"/>
                  <w:u w:val="none"/>
                </w:rPr>
                <w:t>Dynamic PE ASAP</w:t>
              </w:r>
            </w:hyperlink>
          </w:p>
          <w:p w14:paraId="4FA62F1C" w14:textId="77777777" w:rsidR="005D4604" w:rsidRPr="00C65151" w:rsidRDefault="007F1CB1" w:rsidP="005D4604">
            <w:pPr>
              <w:spacing w:line="276" w:lineRule="auto"/>
              <w:rPr>
                <w:rStyle w:val="Hyperlink"/>
                <w:u w:val="none"/>
              </w:rPr>
            </w:pPr>
            <w:hyperlink r:id="rId52" w:history="1">
              <w:r w:rsidR="005D4604" w:rsidRPr="00C65151">
                <w:rPr>
                  <w:rStyle w:val="Hyperlink"/>
                  <w:u w:val="none"/>
                </w:rPr>
                <w:t>EverFi</w:t>
              </w:r>
            </w:hyperlink>
          </w:p>
          <w:p w14:paraId="356A28FA" w14:textId="77777777" w:rsidR="005D4604" w:rsidRPr="00C65151" w:rsidRDefault="007F1CB1" w:rsidP="005D4604">
            <w:pPr>
              <w:spacing w:line="276" w:lineRule="auto"/>
              <w:rPr>
                <w:rStyle w:val="Hyperlink"/>
                <w:u w:val="none"/>
              </w:rPr>
            </w:pPr>
            <w:hyperlink r:id="rId53" w:history="1">
              <w:r w:rsidR="005D4604" w:rsidRPr="00C65151">
                <w:rPr>
                  <w:rStyle w:val="Hyperlink"/>
                  <w:u w:val="none"/>
                </w:rPr>
                <w:t>KidsHealth.org</w:t>
              </w:r>
            </w:hyperlink>
          </w:p>
          <w:p w14:paraId="44B2D690" w14:textId="77777777" w:rsidR="005D4604" w:rsidRPr="00C65151" w:rsidRDefault="005D4604" w:rsidP="005D4604">
            <w:pPr>
              <w:spacing w:after="120" w:line="276" w:lineRule="auto"/>
              <w:rPr>
                <w:rFonts w:cstheme="minorHAnsi"/>
              </w:rPr>
            </w:pPr>
          </w:p>
        </w:tc>
      </w:tr>
    </w:tbl>
    <w:p w14:paraId="3398D9A1" w14:textId="77777777" w:rsidR="005D4604" w:rsidRPr="00C65151" w:rsidRDefault="005D4604" w:rsidP="005D4604">
      <w:pPr>
        <w:spacing w:line="276" w:lineRule="auto"/>
        <w:rPr>
          <w:rFonts w:asciiTheme="minorHAnsi" w:hAnsiTheme="minorHAnsi" w:cstheme="minorHAnsi"/>
        </w:rPr>
      </w:pPr>
    </w:p>
    <w:p w14:paraId="09E1B93A" w14:textId="77777777" w:rsidR="005D4604" w:rsidRPr="00C65151" w:rsidRDefault="005D4604" w:rsidP="005D4604">
      <w:pPr>
        <w:spacing w:after="160" w:line="276" w:lineRule="auto"/>
        <w:rPr>
          <w:rFonts w:asciiTheme="minorHAnsi" w:hAnsiTheme="minorHAnsi" w:cstheme="minorHAnsi"/>
        </w:rPr>
        <w:sectPr w:rsidR="005D4604" w:rsidRPr="00C65151" w:rsidSect="005D4604">
          <w:footerReference w:type="default" r:id="rId54"/>
          <w:footerReference w:type="first" r:id="rId55"/>
          <w:pgSz w:w="15840" w:h="12240" w:orient="landscape"/>
          <w:pgMar w:top="1440" w:right="1440" w:bottom="1440" w:left="1440" w:header="720" w:footer="720" w:gutter="0"/>
          <w:pgNumType w:start="16"/>
          <w:cols w:space="720"/>
          <w:titlePg/>
          <w:docGrid w:linePitch="360"/>
        </w:sectPr>
      </w:pPr>
    </w:p>
    <w:p w14:paraId="338BA157" w14:textId="77777777" w:rsidR="005D4604" w:rsidRPr="00C65151" w:rsidRDefault="005D4604" w:rsidP="005D4604">
      <w:pPr>
        <w:spacing w:line="276" w:lineRule="auto"/>
        <w:rPr>
          <w:rFonts w:asciiTheme="minorHAnsi" w:eastAsia="Times" w:hAnsiTheme="minorHAnsi" w:cstheme="minorHAnsi"/>
          <w:i/>
          <w:iCs/>
          <w:color w:val="003B71"/>
        </w:rPr>
      </w:pPr>
      <w:r w:rsidRPr="00C65151">
        <w:rPr>
          <w:rFonts w:asciiTheme="minorHAnsi" w:eastAsia="Times" w:hAnsiTheme="minorHAnsi" w:cstheme="minorHAnsi"/>
        </w:rPr>
        <w:br w:type="page"/>
      </w:r>
    </w:p>
    <w:p w14:paraId="0EB95416" w14:textId="77777777" w:rsidR="005D4604" w:rsidRPr="00C65151" w:rsidRDefault="005D4604" w:rsidP="005D4604">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Energy Balance</w:t>
      </w:r>
    </w:p>
    <w:p w14:paraId="76DB7C6C" w14:textId="05977B5D" w:rsidR="005D4604" w:rsidRPr="00C65151" w:rsidRDefault="005D4604"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1.5</w:t>
      </w:r>
      <w:r w:rsidRPr="00C65151">
        <w:rPr>
          <w:rFonts w:asciiTheme="minorHAnsi" w:hAnsiTheme="minorHAnsi" w:cstheme="minorHAnsi"/>
          <w:sz w:val="24"/>
          <w:szCs w:val="24"/>
        </w:rPr>
        <w:tab/>
        <w:t>The student will identify basic nutrition concepts of energy balance.</w:t>
      </w:r>
    </w:p>
    <w:p w14:paraId="5D41306C" w14:textId="77777777" w:rsidR="005D4604" w:rsidRPr="00C65151" w:rsidRDefault="005D4604" w:rsidP="005D4604">
      <w:pPr>
        <w:pStyle w:val="ListParagraph"/>
        <w:numPr>
          <w:ilvl w:val="0"/>
          <w:numId w:val="27"/>
        </w:numPr>
        <w:tabs>
          <w:tab w:val="left" w:pos="900"/>
        </w:tabs>
        <w:spacing w:line="276" w:lineRule="auto"/>
        <w:rPr>
          <w:rFonts w:cstheme="minorHAnsi"/>
        </w:rPr>
      </w:pPr>
      <w:r w:rsidRPr="00C65151">
        <w:rPr>
          <w:rFonts w:cstheme="minorHAnsi"/>
        </w:rPr>
        <w:t xml:space="preserve">Name the food groups as identified by the U.S. Department of Agriculture (USDA). </w:t>
      </w:r>
    </w:p>
    <w:p w14:paraId="28EB7C5F" w14:textId="77777777" w:rsidR="005D4604" w:rsidRPr="00C65151" w:rsidRDefault="005D4604" w:rsidP="005D4604">
      <w:pPr>
        <w:pStyle w:val="ListParagraph"/>
        <w:numPr>
          <w:ilvl w:val="0"/>
          <w:numId w:val="27"/>
        </w:numPr>
        <w:tabs>
          <w:tab w:val="left" w:pos="900"/>
        </w:tabs>
        <w:spacing w:line="276" w:lineRule="auto"/>
        <w:rPr>
          <w:rFonts w:cstheme="minorHAnsi"/>
        </w:rPr>
      </w:pPr>
      <w:r w:rsidRPr="00C65151">
        <w:rPr>
          <w:rFonts w:cstheme="minorHAnsi"/>
        </w:rPr>
        <w:t xml:space="preserve">Name one food from each (USDA) food group. </w:t>
      </w:r>
    </w:p>
    <w:p w14:paraId="6D0F19E2" w14:textId="77777777" w:rsidR="005D4604" w:rsidRPr="00C65151" w:rsidRDefault="005D4604" w:rsidP="005D4604">
      <w:pPr>
        <w:pStyle w:val="ListParagraph"/>
        <w:numPr>
          <w:ilvl w:val="0"/>
          <w:numId w:val="27"/>
        </w:numPr>
        <w:tabs>
          <w:tab w:val="left" w:pos="900"/>
        </w:tabs>
        <w:spacing w:line="276" w:lineRule="auto"/>
        <w:rPr>
          <w:rFonts w:cstheme="minorHAnsi"/>
        </w:rPr>
      </w:pPr>
      <w:r w:rsidRPr="00C65151">
        <w:rPr>
          <w:rFonts w:cstheme="minorHAnsi"/>
        </w:rPr>
        <w:t>Explain why the body needs water.</w:t>
      </w:r>
    </w:p>
    <w:p w14:paraId="7760D6FA" w14:textId="77777777" w:rsidR="005D4604" w:rsidRPr="00C65151" w:rsidRDefault="005D4604" w:rsidP="005D4604">
      <w:pPr>
        <w:pStyle w:val="ListParagraph"/>
        <w:numPr>
          <w:ilvl w:val="0"/>
          <w:numId w:val="27"/>
        </w:numPr>
        <w:tabs>
          <w:tab w:val="left" w:pos="900"/>
        </w:tabs>
        <w:spacing w:line="276" w:lineRule="auto"/>
        <w:rPr>
          <w:rFonts w:cstheme="minorHAnsi"/>
        </w:rPr>
      </w:pPr>
      <w:r w:rsidRPr="00C65151">
        <w:rPr>
          <w:rFonts w:cstheme="minorHAnsi"/>
        </w:rPr>
        <w:t xml:space="preserve">Explain that </w:t>
      </w:r>
      <w:r w:rsidRPr="00C65151">
        <w:rPr>
          <w:rFonts w:cstheme="minorHAnsi"/>
          <w:color w:val="000000"/>
        </w:rPr>
        <w:t>food provides energy for physical activity</w:t>
      </w:r>
      <w:r w:rsidRPr="00C65151">
        <w:rPr>
          <w:rFonts w:cstheme="minorHAnsi"/>
        </w:rPr>
        <w:t>.</w:t>
      </w:r>
    </w:p>
    <w:p w14:paraId="592439F7" w14:textId="77777777" w:rsidR="005D4604" w:rsidRPr="00C65151" w:rsidRDefault="005D4604" w:rsidP="005D4604">
      <w:pPr>
        <w:spacing w:line="276" w:lineRule="auto"/>
        <w:rPr>
          <w:rFonts w:asciiTheme="minorHAnsi" w:hAnsiTheme="minorHAnsi" w:cstheme="minorHAnsi"/>
        </w:rPr>
      </w:pPr>
    </w:p>
    <w:tbl>
      <w:tblPr>
        <w:tblStyle w:val="TableGrid"/>
        <w:tblW w:w="5003" w:type="pct"/>
        <w:tblLook w:val="04A0" w:firstRow="1" w:lastRow="0" w:firstColumn="1" w:lastColumn="0" w:noHBand="0" w:noVBand="1"/>
      </w:tblPr>
      <w:tblGrid>
        <w:gridCol w:w="7933"/>
        <w:gridCol w:w="5025"/>
      </w:tblGrid>
      <w:tr w:rsidR="005D4604" w:rsidRPr="00C65151" w14:paraId="21340BFE" w14:textId="77777777" w:rsidTr="005579D3">
        <w:tc>
          <w:tcPr>
            <w:tcW w:w="3061" w:type="pct"/>
          </w:tcPr>
          <w:p w14:paraId="5DD0B064"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2A0BC93E"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5D4604" w:rsidRPr="00C65151" w14:paraId="22F46A21" w14:textId="77777777" w:rsidTr="005579D3">
        <w:tc>
          <w:tcPr>
            <w:tcW w:w="3061" w:type="pct"/>
          </w:tcPr>
          <w:p w14:paraId="64BCD927"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color w:val="000000"/>
              </w:rPr>
              <w:t>There are five USDA food groups. The groups are fruits, vegetables, protein, grains, and dairy. (1.5.a)</w:t>
            </w:r>
          </w:p>
          <w:p w14:paraId="3BE38AC1" w14:textId="77777777" w:rsidR="005D4604" w:rsidRPr="00C65151" w:rsidRDefault="005D4604" w:rsidP="005D4604">
            <w:pPr>
              <w:spacing w:line="276" w:lineRule="auto"/>
              <w:jc w:val="both"/>
              <w:rPr>
                <w:rFonts w:asciiTheme="minorHAnsi" w:eastAsia="Times New Roman" w:hAnsiTheme="minorHAnsi" w:cstheme="minorHAnsi"/>
                <w:color w:val="000000"/>
              </w:rPr>
            </w:pPr>
          </w:p>
          <w:p w14:paraId="234EE2EF" w14:textId="77777777" w:rsidR="005D4604" w:rsidRPr="00C65151" w:rsidRDefault="005D4604" w:rsidP="005D4604">
            <w:pP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There are many types of fruits, vegetables, protein, grains, and dairy that provide energy for the body. (1.5.b)</w:t>
            </w:r>
          </w:p>
          <w:p w14:paraId="2464B5FB" w14:textId="5EA96E6B" w:rsidR="005D4604" w:rsidRPr="00C65151" w:rsidRDefault="005D4604" w:rsidP="00FA7A57">
            <w:pPr>
              <w:pStyle w:val="ListParagraph"/>
              <w:numPr>
                <w:ilvl w:val="0"/>
                <w:numId w:val="331"/>
              </w:numPr>
              <w:spacing w:line="276" w:lineRule="auto"/>
              <w:rPr>
                <w:rFonts w:cstheme="minorHAnsi"/>
              </w:rPr>
            </w:pPr>
            <w:r w:rsidRPr="00C65151">
              <w:rPr>
                <w:rFonts w:cstheme="minorHAnsi"/>
              </w:rPr>
              <w:t>Examples of fruits include apples, peaches, bananas, strawberries, grapes, watermelons, tomatoes, blueberries, and raspberries</w:t>
            </w:r>
            <w:r w:rsidR="004C50DD">
              <w:rPr>
                <w:rFonts w:cstheme="minorHAnsi"/>
              </w:rPr>
              <w:t>.</w:t>
            </w:r>
            <w:r w:rsidRPr="00C65151">
              <w:rPr>
                <w:rFonts w:cstheme="minorHAnsi"/>
              </w:rPr>
              <w:t xml:space="preserve"> </w:t>
            </w:r>
          </w:p>
          <w:p w14:paraId="46A618C7" w14:textId="703854BC" w:rsidR="005D4604" w:rsidRPr="00C65151" w:rsidRDefault="005D4604" w:rsidP="00FA7A57">
            <w:pPr>
              <w:pStyle w:val="ListParagraph"/>
              <w:numPr>
                <w:ilvl w:val="0"/>
                <w:numId w:val="331"/>
              </w:numPr>
              <w:spacing w:line="276" w:lineRule="auto"/>
              <w:rPr>
                <w:rFonts w:cstheme="minorHAnsi"/>
              </w:rPr>
            </w:pPr>
            <w:r w:rsidRPr="00C65151">
              <w:rPr>
                <w:rFonts w:cstheme="minorHAnsi"/>
              </w:rPr>
              <w:t>Examples of vegetables include carrots, parsnips, radishes, onions, potatoes, pumpkins, peas, cucumbers, squash, asparagus, broccoli, and lett</w:t>
            </w:r>
            <w:r w:rsidR="004C50DD">
              <w:rPr>
                <w:rFonts w:cstheme="minorHAnsi"/>
              </w:rPr>
              <w:t xml:space="preserve">uce. </w:t>
            </w:r>
          </w:p>
          <w:p w14:paraId="6D1165C7" w14:textId="24E04B60" w:rsidR="005D4604" w:rsidRPr="00C65151" w:rsidRDefault="005D4604" w:rsidP="00FA7A57">
            <w:pPr>
              <w:pStyle w:val="ListParagraph"/>
              <w:numPr>
                <w:ilvl w:val="0"/>
                <w:numId w:val="331"/>
              </w:numPr>
              <w:spacing w:line="276" w:lineRule="auto"/>
              <w:rPr>
                <w:rFonts w:cstheme="minorHAnsi"/>
              </w:rPr>
            </w:pPr>
            <w:r w:rsidRPr="00C65151">
              <w:rPr>
                <w:rFonts w:cstheme="minorHAnsi"/>
              </w:rPr>
              <w:t>Examples of protein include beef, chicken, pork, turk</w:t>
            </w:r>
            <w:r w:rsidR="004C50DD">
              <w:rPr>
                <w:rFonts w:cstheme="minorHAnsi"/>
              </w:rPr>
              <w:t>ey, fish, nuts, and eggs.</w:t>
            </w:r>
          </w:p>
          <w:p w14:paraId="4F7A7B2D" w14:textId="423686AA" w:rsidR="005D4604" w:rsidRPr="00C65151" w:rsidRDefault="005D4604" w:rsidP="00FA7A57">
            <w:pPr>
              <w:pStyle w:val="ListParagraph"/>
              <w:numPr>
                <w:ilvl w:val="0"/>
                <w:numId w:val="331"/>
              </w:numPr>
              <w:spacing w:line="276" w:lineRule="auto"/>
              <w:rPr>
                <w:rFonts w:cstheme="minorHAnsi"/>
              </w:rPr>
            </w:pPr>
            <w:r w:rsidRPr="00C65151">
              <w:rPr>
                <w:rFonts w:cstheme="minorHAnsi"/>
              </w:rPr>
              <w:t>Examples of grains include bread, bagels, rice, pasta, oatme</w:t>
            </w:r>
            <w:r w:rsidR="004C50DD">
              <w:rPr>
                <w:rFonts w:cstheme="minorHAnsi"/>
              </w:rPr>
              <w:t>al, cereal, and crackers.</w:t>
            </w:r>
          </w:p>
          <w:p w14:paraId="28D45F2A" w14:textId="1205EA3C" w:rsidR="005D4604" w:rsidRPr="00C65151" w:rsidRDefault="005D4604" w:rsidP="00FA7A57">
            <w:pPr>
              <w:pStyle w:val="ListParagraph"/>
              <w:numPr>
                <w:ilvl w:val="0"/>
                <w:numId w:val="331"/>
              </w:numPr>
              <w:spacing w:line="276" w:lineRule="auto"/>
              <w:rPr>
                <w:rFonts w:cstheme="minorHAnsi"/>
              </w:rPr>
            </w:pPr>
            <w:r w:rsidRPr="00C65151">
              <w:rPr>
                <w:rFonts w:cstheme="minorHAnsi"/>
              </w:rPr>
              <w:t xml:space="preserve">Examples of dairy include </w:t>
            </w:r>
            <w:r w:rsidR="004C50DD">
              <w:rPr>
                <w:rFonts w:cstheme="minorHAnsi"/>
              </w:rPr>
              <w:t xml:space="preserve">milk, yogurt, and cheese. </w:t>
            </w:r>
          </w:p>
          <w:p w14:paraId="7653A4B9" w14:textId="77777777" w:rsidR="005D4604" w:rsidRPr="00C65151" w:rsidRDefault="005D4604" w:rsidP="005D4604">
            <w:pPr>
              <w:pStyle w:val="ListParagraph"/>
              <w:spacing w:line="276" w:lineRule="auto"/>
              <w:ind w:left="1440"/>
              <w:jc w:val="both"/>
              <w:rPr>
                <w:rFonts w:cstheme="minorHAnsi"/>
              </w:rPr>
            </w:pPr>
          </w:p>
          <w:p w14:paraId="01E33E94" w14:textId="77777777" w:rsidR="005D4604" w:rsidRPr="00C65151" w:rsidRDefault="005D4604" w:rsidP="005D4604">
            <w:pPr>
              <w:spacing w:line="276" w:lineRule="auto"/>
              <w:jc w:val="both"/>
              <w:rPr>
                <w:rFonts w:asciiTheme="minorHAnsi" w:hAnsiTheme="minorHAnsi" w:cstheme="minorHAnsi"/>
                <w:iCs/>
              </w:rPr>
            </w:pPr>
            <w:r w:rsidRPr="00C65151">
              <w:rPr>
                <w:rFonts w:asciiTheme="minorHAnsi" w:hAnsiTheme="minorHAnsi" w:cstheme="minorHAnsi"/>
                <w:iCs/>
              </w:rPr>
              <w:t>Note: Include foods that may be more familiar to various cultures.</w:t>
            </w:r>
          </w:p>
          <w:p w14:paraId="05E46080" w14:textId="77777777" w:rsidR="005D4604" w:rsidRPr="00C65151" w:rsidRDefault="005D4604" w:rsidP="005D4604">
            <w:pPr>
              <w:spacing w:line="276" w:lineRule="auto"/>
              <w:jc w:val="both"/>
              <w:rPr>
                <w:rFonts w:asciiTheme="minorHAnsi" w:hAnsiTheme="minorHAnsi" w:cstheme="minorHAnsi"/>
                <w:iCs/>
              </w:rPr>
            </w:pPr>
          </w:p>
          <w:p w14:paraId="2556D2D7" w14:textId="77777777" w:rsidR="005D4604" w:rsidRPr="00C65151" w:rsidRDefault="005D4604" w:rsidP="005D4604">
            <w:pPr>
              <w:pBdr>
                <w:top w:val="nil"/>
                <w:left w:val="nil"/>
                <w:bottom w:val="nil"/>
                <w:right w:val="nil"/>
                <w:between w:val="nil"/>
              </w:pBdr>
              <w:spacing w:line="276" w:lineRule="auto"/>
              <w:rPr>
                <w:rFonts w:asciiTheme="minorHAnsi" w:hAnsiTheme="minorHAnsi" w:cstheme="minorHAnsi"/>
                <w:color w:val="202124"/>
                <w:shd w:val="clear" w:color="auto" w:fill="FFFFFF"/>
              </w:rPr>
            </w:pPr>
            <w:r w:rsidRPr="00C65151">
              <w:rPr>
                <w:rFonts w:asciiTheme="minorHAnsi" w:hAnsiTheme="minorHAnsi" w:cstheme="minorHAnsi"/>
                <w:color w:val="202124"/>
                <w:shd w:val="clear" w:color="auto" w:fill="FFFFFF"/>
              </w:rPr>
              <w:t xml:space="preserve">Water is essential for good health. </w:t>
            </w:r>
            <w:r w:rsidRPr="00C65151">
              <w:rPr>
                <w:rFonts w:asciiTheme="minorHAnsi" w:eastAsia="Times New Roman" w:hAnsiTheme="minorHAnsi" w:cstheme="minorHAnsi"/>
                <w:color w:val="000000"/>
              </w:rPr>
              <w:t>(1.5.c)</w:t>
            </w:r>
          </w:p>
          <w:p w14:paraId="0EE33F64" w14:textId="77777777" w:rsidR="005D4604" w:rsidRPr="00C65151" w:rsidRDefault="005D4604" w:rsidP="005D4604">
            <w:pPr>
              <w:pStyle w:val="ListParagraph"/>
              <w:numPr>
                <w:ilvl w:val="0"/>
                <w:numId w:val="87"/>
              </w:numPr>
              <w:pBdr>
                <w:top w:val="nil"/>
                <w:left w:val="nil"/>
                <w:bottom w:val="nil"/>
                <w:right w:val="nil"/>
                <w:between w:val="nil"/>
              </w:pBdr>
              <w:spacing w:line="276" w:lineRule="auto"/>
              <w:rPr>
                <w:rFonts w:eastAsia="Times New Roman" w:cstheme="minorHAnsi"/>
                <w:color w:val="000000"/>
              </w:rPr>
            </w:pPr>
            <w:r w:rsidRPr="00C65151">
              <w:rPr>
                <w:rFonts w:cstheme="minorHAnsi"/>
                <w:color w:val="202124"/>
                <w:shd w:val="clear" w:color="auto" w:fill="FFFFFF"/>
              </w:rPr>
              <w:t>Water </w:t>
            </w:r>
            <w:r w:rsidRPr="00C65151">
              <w:rPr>
                <w:rFonts w:cstheme="minorHAnsi"/>
                <w:bCs/>
                <w:color w:val="202124"/>
                <w:shd w:val="clear" w:color="auto" w:fill="FFFFFF"/>
              </w:rPr>
              <w:t xml:space="preserve">helps keep the body temperature normal, aides in </w:t>
            </w:r>
            <w:r w:rsidRPr="00C65151">
              <w:rPr>
                <w:rFonts w:cstheme="minorHAnsi"/>
                <w:color w:val="202124"/>
                <w:shd w:val="clear" w:color="auto" w:fill="FFFFFF"/>
              </w:rPr>
              <w:t xml:space="preserve">digestion, and helps get rid of waste. </w:t>
            </w:r>
          </w:p>
          <w:p w14:paraId="3F0399E3" w14:textId="77777777" w:rsidR="005D4604" w:rsidRPr="00C65151" w:rsidRDefault="005D4604" w:rsidP="005D4604">
            <w:pPr>
              <w:pStyle w:val="ListParagraph"/>
              <w:numPr>
                <w:ilvl w:val="0"/>
                <w:numId w:val="87"/>
              </w:numPr>
              <w:pBdr>
                <w:top w:val="nil"/>
                <w:left w:val="nil"/>
                <w:bottom w:val="nil"/>
                <w:right w:val="nil"/>
                <w:between w:val="nil"/>
              </w:pBdr>
              <w:spacing w:line="276" w:lineRule="auto"/>
              <w:rPr>
                <w:rFonts w:eastAsia="Times New Roman" w:cstheme="minorHAnsi"/>
                <w:color w:val="000000"/>
              </w:rPr>
            </w:pPr>
            <w:r w:rsidRPr="00C65151">
              <w:rPr>
                <w:rFonts w:cstheme="minorHAnsi"/>
                <w:color w:val="202124"/>
                <w:shd w:val="clear" w:color="auto" w:fill="FFFFFF"/>
              </w:rPr>
              <w:lastRenderedPageBreak/>
              <w:t>Water is also the main ingredient in perspiration or sweat.</w:t>
            </w:r>
          </w:p>
          <w:p w14:paraId="08335E4A" w14:textId="77777777" w:rsidR="005D4604" w:rsidRPr="00C65151" w:rsidRDefault="005D4604" w:rsidP="005D4604">
            <w:pPr>
              <w:pBdr>
                <w:top w:val="nil"/>
                <w:left w:val="nil"/>
                <w:bottom w:val="nil"/>
                <w:right w:val="nil"/>
                <w:between w:val="nil"/>
              </w:pBdr>
              <w:spacing w:line="276" w:lineRule="auto"/>
              <w:rPr>
                <w:rFonts w:asciiTheme="minorHAnsi" w:hAnsiTheme="minorHAnsi" w:cstheme="minorHAnsi"/>
                <w:color w:val="000000"/>
              </w:rPr>
            </w:pPr>
          </w:p>
          <w:p w14:paraId="35B4FD52" w14:textId="77777777" w:rsidR="005D4604" w:rsidRPr="00C65151" w:rsidRDefault="005D4604" w:rsidP="005D4604">
            <w:p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The food we consume provides energy for the body to move and be physically active. (1.5.d)</w:t>
            </w:r>
          </w:p>
        </w:tc>
        <w:tc>
          <w:tcPr>
            <w:tcW w:w="1939" w:type="pct"/>
          </w:tcPr>
          <w:p w14:paraId="7B6714B8"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3C92C032" w14:textId="77777777" w:rsidR="005D4604" w:rsidRPr="00C65151" w:rsidRDefault="005D4604"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list the USDA food groups (1.5.a);</w:t>
            </w:r>
          </w:p>
          <w:p w14:paraId="64E400A0" w14:textId="1F6457A8" w:rsidR="005D4604" w:rsidRPr="00C65151" w:rsidRDefault="005D4604"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match pictures of foods to </w:t>
            </w:r>
            <w:r w:rsidR="00674CAC"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corresponding USDA food group (1.5.b);</w:t>
            </w:r>
          </w:p>
          <w:p w14:paraId="19F8D863" w14:textId="77777777" w:rsidR="005D4604" w:rsidRPr="00C65151" w:rsidRDefault="005D4604"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list an example of a food from each of the USDA food groups (1.5.b);</w:t>
            </w:r>
          </w:p>
          <w:p w14:paraId="7A9214C5" w14:textId="77777777" w:rsidR="005D4604" w:rsidRPr="00C65151" w:rsidRDefault="005D4604"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explain why the body needs water (1.5.c);</w:t>
            </w:r>
          </w:p>
          <w:p w14:paraId="5133BC5B" w14:textId="77777777" w:rsidR="005D4604" w:rsidRPr="00C65151" w:rsidRDefault="005D4604" w:rsidP="005D4604">
            <w:pPr>
              <w:numPr>
                <w:ilvl w:val="0"/>
                <w:numId w:val="1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 what gives the body energy to move (1.5.d).</w:t>
            </w:r>
          </w:p>
          <w:p w14:paraId="48CDD363" w14:textId="77777777" w:rsidR="005D4604" w:rsidRPr="00C65151" w:rsidRDefault="005D4604" w:rsidP="005D4604">
            <w:pPr>
              <w:pStyle w:val="ListParagraph"/>
              <w:spacing w:line="276" w:lineRule="auto"/>
              <w:ind w:left="436"/>
              <w:rPr>
                <w:rFonts w:cstheme="minorHAnsi"/>
              </w:rPr>
            </w:pPr>
          </w:p>
          <w:p w14:paraId="1B335F20" w14:textId="77777777" w:rsidR="005D4604" w:rsidRPr="00C65151" w:rsidRDefault="005D4604" w:rsidP="005D4604">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Additional Resources:</w:t>
            </w:r>
          </w:p>
          <w:p w14:paraId="1CD50028" w14:textId="77777777" w:rsidR="005D4604" w:rsidRPr="00C65151" w:rsidRDefault="005D4604" w:rsidP="005D4604">
            <w:pPr>
              <w:spacing w:line="276" w:lineRule="auto"/>
              <w:rPr>
                <w:rStyle w:val="Hyperlink"/>
                <w:rFonts w:asciiTheme="minorHAnsi" w:hAnsiTheme="minorHAnsi" w:cstheme="minorHAnsi"/>
                <w:color w:val="auto"/>
                <w:u w:val="none"/>
              </w:rPr>
            </w:pPr>
            <w:r w:rsidRPr="00C65151">
              <w:rPr>
                <w:rFonts w:cstheme="minorHAnsi"/>
              </w:rPr>
              <w:t>SHAPE America National Standards and Grade-Level Outcomes</w:t>
            </w:r>
          </w:p>
          <w:p w14:paraId="3273B47B" w14:textId="77777777" w:rsidR="005D4604" w:rsidRPr="00C65151" w:rsidRDefault="007F1CB1" w:rsidP="005D4604">
            <w:pPr>
              <w:spacing w:line="276" w:lineRule="auto"/>
              <w:rPr>
                <w:rFonts w:cstheme="minorHAnsi"/>
              </w:rPr>
            </w:pPr>
            <w:hyperlink r:id="rId56" w:tooltip="Open resources for physical education" w:history="1">
              <w:r w:rsidR="005D4604" w:rsidRPr="00C65151">
                <w:rPr>
                  <w:rStyle w:val="Hyperlink"/>
                  <w:rFonts w:asciiTheme="minorHAnsi" w:hAnsiTheme="minorHAnsi" w:cstheme="minorHAnsi"/>
                  <w:u w:val="none"/>
                </w:rPr>
                <w:t>OPEN Online Physical Education Network</w:t>
              </w:r>
            </w:hyperlink>
            <w:r w:rsidR="005D4604" w:rsidRPr="00C65151">
              <w:rPr>
                <w:rFonts w:cstheme="minorHAnsi"/>
              </w:rPr>
              <w:t xml:space="preserve"> </w:t>
            </w:r>
          </w:p>
          <w:p w14:paraId="1BDFA422" w14:textId="77777777" w:rsidR="005D4604" w:rsidRPr="00C65151" w:rsidRDefault="007F1CB1" w:rsidP="005D4604">
            <w:pPr>
              <w:spacing w:line="276" w:lineRule="auto"/>
              <w:rPr>
                <w:rFonts w:cstheme="minorHAnsi"/>
              </w:rPr>
            </w:pPr>
            <w:hyperlink r:id="rId57" w:tooltip="Open resources for physical education" w:history="1">
              <w:r w:rsidR="005D4604" w:rsidRPr="00C65151">
                <w:rPr>
                  <w:rStyle w:val="Hyperlink"/>
                  <w:rFonts w:asciiTheme="minorHAnsi" w:hAnsiTheme="minorHAnsi" w:cstheme="minorHAnsi"/>
                  <w:u w:val="none"/>
                </w:rPr>
                <w:t>Health Smart Virginia</w:t>
              </w:r>
            </w:hyperlink>
          </w:p>
          <w:p w14:paraId="6DA870D5" w14:textId="3F1F629C" w:rsidR="005D4604" w:rsidRPr="00C65151" w:rsidRDefault="007F1CB1" w:rsidP="005D4604">
            <w:pPr>
              <w:spacing w:line="276" w:lineRule="auto"/>
              <w:rPr>
                <w:rFonts w:cstheme="minorHAnsi"/>
              </w:rPr>
            </w:pPr>
            <w:hyperlink r:id="rId58" w:tooltip="Open resources for physical education" w:history="1">
              <w:r w:rsidR="005D4604" w:rsidRPr="00C65151">
                <w:rPr>
                  <w:rStyle w:val="Hyperlink"/>
                  <w:rFonts w:asciiTheme="minorHAnsi" w:hAnsiTheme="minorHAnsi" w:cstheme="minorHAnsi"/>
                  <w:u w:val="none"/>
                </w:rPr>
                <w:t>PE Central</w:t>
              </w:r>
            </w:hyperlink>
            <w:r w:rsidR="005D4604" w:rsidRPr="00C65151">
              <w:rPr>
                <w:rFonts w:cstheme="minorHAnsi"/>
              </w:rPr>
              <w:t xml:space="preserve"> </w:t>
            </w:r>
          </w:p>
          <w:p w14:paraId="71FD9C54" w14:textId="0A335B63" w:rsidR="005D4604" w:rsidRPr="00C65151" w:rsidRDefault="007F1CB1" w:rsidP="005D4604">
            <w:pPr>
              <w:spacing w:line="276" w:lineRule="auto"/>
              <w:rPr>
                <w:rStyle w:val="Hyperlink"/>
                <w:u w:val="none"/>
              </w:rPr>
            </w:pPr>
            <w:hyperlink r:id="rId59" w:history="1">
              <w:r w:rsidR="005D4604" w:rsidRPr="00C65151">
                <w:rPr>
                  <w:rStyle w:val="Hyperlink"/>
                  <w:u w:val="none"/>
                </w:rPr>
                <w:t>American Heart Association</w:t>
              </w:r>
            </w:hyperlink>
          </w:p>
          <w:p w14:paraId="29633396" w14:textId="77777777" w:rsidR="005D4604" w:rsidRPr="00C65151" w:rsidRDefault="007F1CB1" w:rsidP="005D4604">
            <w:pPr>
              <w:spacing w:line="276" w:lineRule="auto"/>
              <w:rPr>
                <w:rStyle w:val="Hyperlink"/>
                <w:u w:val="none"/>
              </w:rPr>
            </w:pPr>
            <w:hyperlink r:id="rId60" w:history="1">
              <w:r w:rsidR="005D4604" w:rsidRPr="00C65151">
                <w:rPr>
                  <w:rStyle w:val="Hyperlink"/>
                  <w:u w:val="none"/>
                </w:rPr>
                <w:t>KidsHealth.org</w:t>
              </w:r>
            </w:hyperlink>
          </w:p>
          <w:p w14:paraId="5DBEB8B6" w14:textId="77777777" w:rsidR="005D4604" w:rsidRPr="00C65151" w:rsidRDefault="007F1CB1" w:rsidP="005D4604">
            <w:pPr>
              <w:spacing w:line="276" w:lineRule="auto"/>
              <w:rPr>
                <w:rStyle w:val="Hyperlink"/>
                <w:u w:val="none"/>
              </w:rPr>
            </w:pPr>
            <w:hyperlink r:id="rId61" w:history="1">
              <w:r w:rsidR="005D4604" w:rsidRPr="00C65151">
                <w:rPr>
                  <w:rStyle w:val="Hyperlink"/>
                  <w:u w:val="none"/>
                </w:rPr>
                <w:t>MyPlate.gov</w:t>
              </w:r>
            </w:hyperlink>
          </w:p>
          <w:p w14:paraId="78C1194C" w14:textId="77777777" w:rsidR="005D4604" w:rsidRPr="00C65151" w:rsidRDefault="005D4604" w:rsidP="005D4604">
            <w:pPr>
              <w:spacing w:after="120" w:line="276" w:lineRule="auto"/>
              <w:rPr>
                <w:rFonts w:cstheme="minorHAnsi"/>
              </w:rPr>
            </w:pPr>
          </w:p>
        </w:tc>
      </w:tr>
    </w:tbl>
    <w:p w14:paraId="15982EA9" w14:textId="77777777" w:rsidR="005D4604" w:rsidRPr="00C65151" w:rsidRDefault="005D4604" w:rsidP="005D4604">
      <w:pPr>
        <w:spacing w:line="276" w:lineRule="auto"/>
        <w:rPr>
          <w:rFonts w:asciiTheme="minorHAnsi" w:hAnsiTheme="minorHAnsi" w:cstheme="minorHAnsi"/>
        </w:rPr>
      </w:pPr>
    </w:p>
    <w:p w14:paraId="0A42C57E" w14:textId="77777777" w:rsidR="005D4604" w:rsidRPr="00C65151" w:rsidRDefault="005D4604" w:rsidP="005D4604">
      <w:pPr>
        <w:pStyle w:val="Heading1"/>
        <w:spacing w:line="276" w:lineRule="auto"/>
        <w:rPr>
          <w:rFonts w:asciiTheme="minorHAnsi" w:eastAsia="Times" w:hAnsiTheme="minorHAnsi" w:cstheme="minorHAnsi"/>
          <w:sz w:val="24"/>
          <w:szCs w:val="24"/>
        </w:rPr>
        <w:sectPr w:rsidR="005D4604" w:rsidRPr="00C65151" w:rsidSect="00387248">
          <w:headerReference w:type="default" r:id="rId62"/>
          <w:footerReference w:type="default" r:id="rId63"/>
          <w:type w:val="continuous"/>
          <w:pgSz w:w="15840" w:h="12240" w:orient="landscape"/>
          <w:pgMar w:top="1440" w:right="1440" w:bottom="1440" w:left="1440" w:header="720" w:footer="720" w:gutter="0"/>
          <w:cols w:space="720"/>
          <w:docGrid w:linePitch="360"/>
        </w:sectPr>
      </w:pPr>
    </w:p>
    <w:p w14:paraId="3E9F19D0" w14:textId="77777777" w:rsidR="005D4604" w:rsidRPr="00C65151" w:rsidRDefault="005D4604" w:rsidP="005D4604">
      <w:pPr>
        <w:pStyle w:val="Heading1"/>
        <w:rPr>
          <w:rFonts w:eastAsia="Times"/>
        </w:rPr>
      </w:pPr>
      <w:r w:rsidRPr="00C65151">
        <w:rPr>
          <w:rFonts w:eastAsia="Times"/>
        </w:rPr>
        <w:lastRenderedPageBreak/>
        <w:t xml:space="preserve">Grade </w:t>
      </w:r>
      <w:r w:rsidRPr="00C65151">
        <w:t>Two</w:t>
      </w:r>
    </w:p>
    <w:p w14:paraId="78AE0C63" w14:textId="2D70FEF7" w:rsidR="005D4604" w:rsidRPr="00C65151" w:rsidRDefault="005D4604" w:rsidP="005579D3">
      <w:pPr>
        <w:pStyle w:val="Paragraph"/>
        <w:spacing w:before="120" w:after="120" w:line="276" w:lineRule="auto"/>
        <w:jc w:val="left"/>
        <w:rPr>
          <w:rFonts w:asciiTheme="minorHAnsi" w:hAnsiTheme="minorHAnsi" w:cstheme="minorHAnsi"/>
          <w:sz w:val="24"/>
          <w:szCs w:val="24"/>
        </w:rPr>
      </w:pPr>
      <w:r w:rsidRPr="00C65151">
        <w:rPr>
          <w:rFonts w:asciiTheme="minorHAnsi" w:hAnsiTheme="minorHAnsi" w:cstheme="minorHAnsi"/>
          <w:sz w:val="24"/>
          <w:szCs w:val="24"/>
        </w:rPr>
        <w:t xml:space="preserve">Students in grade two focus on correct movement patterns, not on traditional games, while participating in movement experiences to develop fundamental motor skills and patterns. Students identify some critical elements (i.e., small, isolated parts of the whole skill or movement) and apply them in their movement. They vary movement patterns and begin to combine skills in educational game, dance, and gymnastic activities. </w:t>
      </w:r>
      <w:r w:rsidR="00B87EFD" w:rsidRPr="00C65151">
        <w:rPr>
          <w:rFonts w:asciiTheme="minorHAnsi" w:hAnsiTheme="minorHAnsi" w:cstheme="minorHAnsi"/>
          <w:sz w:val="24"/>
          <w:szCs w:val="24"/>
        </w:rPr>
        <w:t>Students’</w:t>
      </w:r>
      <w:r w:rsidRPr="00C65151">
        <w:rPr>
          <w:rFonts w:asciiTheme="minorHAnsi" w:hAnsiTheme="minorHAnsi" w:cstheme="minorHAnsi"/>
          <w:sz w:val="24"/>
          <w:szCs w:val="24"/>
        </w:rPr>
        <w:t xml:space="preserve"> progress in skill development and in understanding key elements of fundamental movement skills, including movement concepts, major muscles and bones, health-related fitness concepts, energy balance concepts, and the benefits of physical activity. Students work cooperatively and responsibly in groups and begin to build skills to meet movement challenges. They participate in physical activities at school and identify opportunities to participate in regular physical activity outside school.</w:t>
      </w:r>
    </w:p>
    <w:p w14:paraId="481E2B46" w14:textId="77777777" w:rsidR="005D4604" w:rsidRPr="00C65151" w:rsidRDefault="005D4604" w:rsidP="005D4604">
      <w:pPr>
        <w:pStyle w:val="Heading4"/>
        <w:spacing w:line="276" w:lineRule="auto"/>
        <w:rPr>
          <w:rFonts w:asciiTheme="minorHAnsi" w:eastAsia="Times" w:hAnsiTheme="minorHAnsi" w:cstheme="minorHAnsi"/>
        </w:rPr>
      </w:pPr>
      <w:r w:rsidRPr="00C65151">
        <w:rPr>
          <w:rFonts w:asciiTheme="minorHAnsi" w:eastAsia="Times" w:hAnsiTheme="minorHAnsi" w:cstheme="minorHAnsi"/>
        </w:rPr>
        <w:t>Motor Skill Development</w:t>
      </w:r>
    </w:p>
    <w:p w14:paraId="486EF944" w14:textId="62F2224B" w:rsidR="005D4604" w:rsidRPr="00C65151" w:rsidRDefault="005D4604"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2.1</w:t>
      </w:r>
      <w:r w:rsidRPr="00C65151">
        <w:rPr>
          <w:rFonts w:asciiTheme="minorHAnsi" w:hAnsiTheme="minorHAnsi" w:cstheme="minorHAnsi"/>
          <w:sz w:val="24"/>
          <w:szCs w:val="24"/>
        </w:rPr>
        <w:tab/>
        <w:t xml:space="preserve">The student will demonstrate developmentally appropriate form using at least two critical elements or all correct critical elements of locomotor, non-locomotor, and manipulative skills. </w:t>
      </w:r>
    </w:p>
    <w:p w14:paraId="645D8190" w14:textId="77777777" w:rsidR="005D4604" w:rsidRPr="00C65151" w:rsidRDefault="005D4604" w:rsidP="005D4604">
      <w:pPr>
        <w:pStyle w:val="SOLBullet"/>
        <w:numPr>
          <w:ilvl w:val="0"/>
          <w:numId w:val="29"/>
        </w:numPr>
        <w:tabs>
          <w:tab w:val="left" w:pos="900"/>
        </w:tabs>
        <w:spacing w:line="276" w:lineRule="auto"/>
        <w:ind w:left="900" w:hanging="360"/>
        <w:rPr>
          <w:rFonts w:asciiTheme="minorHAnsi" w:hAnsiTheme="minorHAnsi" w:cstheme="minorHAnsi"/>
          <w:sz w:val="24"/>
          <w:szCs w:val="24"/>
        </w:rPr>
      </w:pPr>
      <w:r w:rsidRPr="00C65151">
        <w:rPr>
          <w:rFonts w:asciiTheme="minorHAnsi" w:hAnsiTheme="minorHAnsi" w:cstheme="minorHAnsi"/>
          <w:sz w:val="24"/>
          <w:szCs w:val="24"/>
        </w:rPr>
        <w:t>Demonstrate developmentally appropriate form for jogging, running, skipping, galloping, sliding, hopping, jumping, and leaping.</w:t>
      </w:r>
    </w:p>
    <w:p w14:paraId="724065AC" w14:textId="77777777" w:rsidR="005D4604" w:rsidRPr="00C65151" w:rsidRDefault="005D4604" w:rsidP="005D4604">
      <w:pPr>
        <w:pStyle w:val="SOLBullet"/>
        <w:numPr>
          <w:ilvl w:val="0"/>
          <w:numId w:val="29"/>
        </w:numPr>
        <w:tabs>
          <w:tab w:val="left" w:pos="900"/>
        </w:tabs>
        <w:spacing w:line="276" w:lineRule="auto"/>
        <w:ind w:left="900" w:hanging="360"/>
        <w:rPr>
          <w:rFonts w:asciiTheme="minorHAnsi" w:hAnsiTheme="minorHAnsi" w:cstheme="minorHAnsi"/>
          <w:sz w:val="24"/>
          <w:szCs w:val="24"/>
        </w:rPr>
      </w:pPr>
      <w:r w:rsidRPr="00C65151">
        <w:rPr>
          <w:rFonts w:asciiTheme="minorHAnsi" w:hAnsiTheme="minorHAnsi" w:cstheme="minorHAnsi"/>
          <w:sz w:val="24"/>
          <w:szCs w:val="24"/>
        </w:rPr>
        <w:t>Demonstrate a simple educational gymnastic sequence, including balance, roll, transfer of weight from feet to hands, and jumping and landing horizontally (distance) and vertically.</w:t>
      </w:r>
    </w:p>
    <w:p w14:paraId="2B897B0F" w14:textId="451DEA25" w:rsidR="005D4604" w:rsidRPr="00C65151" w:rsidRDefault="005D4604" w:rsidP="005D4604">
      <w:pPr>
        <w:pStyle w:val="SOLBullet"/>
        <w:numPr>
          <w:ilvl w:val="0"/>
          <w:numId w:val="29"/>
        </w:numPr>
        <w:tabs>
          <w:tab w:val="left" w:pos="900"/>
        </w:tabs>
        <w:spacing w:line="276" w:lineRule="auto"/>
        <w:ind w:left="900" w:hanging="360"/>
        <w:rPr>
          <w:rFonts w:asciiTheme="minorHAnsi" w:hAnsiTheme="minorHAnsi" w:cstheme="minorHAnsi"/>
          <w:sz w:val="24"/>
          <w:szCs w:val="24"/>
        </w:rPr>
      </w:pPr>
      <w:r w:rsidRPr="00C65151">
        <w:rPr>
          <w:rFonts w:asciiTheme="minorHAnsi" w:hAnsiTheme="minorHAnsi" w:cstheme="minorHAnsi"/>
          <w:sz w:val="24"/>
          <w:szCs w:val="24"/>
        </w:rPr>
        <w:t>Demonstrate at least two critical elements of eye-hand coordination skills for dribbling with the dominant/preferred hand while walking, overhand throwing, underhand throwing and catching individually and with a partner, underhand throwing and rolling to a target, and consecutive upward volleying with hand(s), with a short/long-handled implement or noodle and striking/batting a ball off a tee using hard and soft force with control.</w:t>
      </w:r>
    </w:p>
    <w:p w14:paraId="5442C6CA" w14:textId="77777777" w:rsidR="005D4604" w:rsidRPr="00C65151" w:rsidRDefault="005D4604" w:rsidP="005D4604">
      <w:pPr>
        <w:pStyle w:val="SOLBullet"/>
        <w:numPr>
          <w:ilvl w:val="0"/>
          <w:numId w:val="29"/>
        </w:numPr>
        <w:tabs>
          <w:tab w:val="left" w:pos="900"/>
        </w:tabs>
        <w:spacing w:line="276" w:lineRule="auto"/>
        <w:ind w:left="900" w:hanging="360"/>
        <w:rPr>
          <w:rFonts w:asciiTheme="minorHAnsi" w:hAnsiTheme="minorHAnsi" w:cstheme="minorHAnsi"/>
          <w:sz w:val="24"/>
          <w:szCs w:val="24"/>
        </w:rPr>
      </w:pPr>
      <w:r w:rsidRPr="00C65151">
        <w:rPr>
          <w:rFonts w:asciiTheme="minorHAnsi" w:hAnsiTheme="minorHAnsi" w:cstheme="minorHAnsi"/>
          <w:sz w:val="24"/>
          <w:szCs w:val="24"/>
        </w:rPr>
        <w:t>Demonstrate at least two critical elements of eye-foot coordination skills while kicking a moving ball, foot dribbling with control while walking to open spaces, and kicking/passing to a partner or a stationary target.</w:t>
      </w:r>
    </w:p>
    <w:p w14:paraId="20D11325" w14:textId="77777777" w:rsidR="005D4604" w:rsidRPr="00C65151" w:rsidRDefault="005D4604" w:rsidP="005D4604">
      <w:pPr>
        <w:pStyle w:val="SOLBullet"/>
        <w:numPr>
          <w:ilvl w:val="0"/>
          <w:numId w:val="29"/>
        </w:numPr>
        <w:tabs>
          <w:tab w:val="left" w:pos="900"/>
        </w:tabs>
        <w:spacing w:line="276" w:lineRule="auto"/>
        <w:ind w:left="900" w:hanging="360"/>
        <w:rPr>
          <w:rFonts w:asciiTheme="minorHAnsi" w:hAnsiTheme="minorHAnsi" w:cstheme="minorHAnsi"/>
          <w:sz w:val="24"/>
          <w:szCs w:val="24"/>
        </w:rPr>
      </w:pPr>
      <w:r w:rsidRPr="00C65151">
        <w:rPr>
          <w:rFonts w:asciiTheme="minorHAnsi" w:hAnsiTheme="minorHAnsi" w:cstheme="minorHAnsi"/>
          <w:sz w:val="24"/>
          <w:szCs w:val="24"/>
        </w:rPr>
        <w:t>Demonstrate moving to a rhythm by performing basic dance sequences (teacher- or student-led dances).</w:t>
      </w:r>
    </w:p>
    <w:p w14:paraId="0FD82B2A" w14:textId="77777777" w:rsidR="005D4604" w:rsidRPr="00C65151" w:rsidRDefault="005D4604" w:rsidP="005D4604">
      <w:pPr>
        <w:pStyle w:val="SOLBullet"/>
        <w:numPr>
          <w:ilvl w:val="0"/>
          <w:numId w:val="29"/>
        </w:numPr>
        <w:tabs>
          <w:tab w:val="left" w:pos="900"/>
        </w:tabs>
        <w:spacing w:line="276" w:lineRule="auto"/>
        <w:ind w:left="900" w:hanging="360"/>
        <w:rPr>
          <w:rFonts w:asciiTheme="minorHAnsi" w:hAnsiTheme="minorHAnsi" w:cstheme="minorHAnsi"/>
          <w:sz w:val="24"/>
          <w:szCs w:val="24"/>
        </w:rPr>
      </w:pPr>
      <w:r w:rsidRPr="00C65151">
        <w:rPr>
          <w:rFonts w:asciiTheme="minorHAnsi" w:hAnsiTheme="minorHAnsi" w:cstheme="minorHAnsi"/>
          <w:sz w:val="24"/>
          <w:szCs w:val="24"/>
        </w:rPr>
        <w:t xml:space="preserve">Demonstrate at least two critical elements for jumping forward and backward with a short rope (self-turn) and jumping with long rope (student-turn). </w:t>
      </w:r>
    </w:p>
    <w:p w14:paraId="72FCB0FD" w14:textId="77777777" w:rsidR="005D4604" w:rsidRPr="00C65151" w:rsidRDefault="005D4604" w:rsidP="005D4604">
      <w:pPr>
        <w:spacing w:line="276" w:lineRule="auto"/>
        <w:rPr>
          <w:rFonts w:asciiTheme="minorHAnsi" w:hAnsiTheme="minorHAnsi" w:cstheme="minorHAnsi"/>
        </w:rPr>
      </w:pPr>
    </w:p>
    <w:tbl>
      <w:tblPr>
        <w:tblStyle w:val="TableGrid"/>
        <w:tblW w:w="5003" w:type="pct"/>
        <w:tblLook w:val="04A0" w:firstRow="1" w:lastRow="0" w:firstColumn="1" w:lastColumn="0" w:noHBand="0" w:noVBand="1"/>
      </w:tblPr>
      <w:tblGrid>
        <w:gridCol w:w="7933"/>
        <w:gridCol w:w="5025"/>
      </w:tblGrid>
      <w:tr w:rsidR="005D4604" w:rsidRPr="00C65151" w14:paraId="11EA9442" w14:textId="77777777" w:rsidTr="005579D3">
        <w:trPr>
          <w:tblHeader/>
        </w:trPr>
        <w:tc>
          <w:tcPr>
            <w:tcW w:w="3061" w:type="pct"/>
          </w:tcPr>
          <w:p w14:paraId="631EC5BB"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rPr>
              <w:lastRenderedPageBreak/>
              <w:t>Essential Understandings</w:t>
            </w:r>
          </w:p>
        </w:tc>
        <w:tc>
          <w:tcPr>
            <w:tcW w:w="1939" w:type="pct"/>
          </w:tcPr>
          <w:p w14:paraId="2E947F76"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5D4604" w:rsidRPr="00C65151" w14:paraId="3A90D5E0" w14:textId="77777777" w:rsidTr="005579D3">
        <w:tc>
          <w:tcPr>
            <w:tcW w:w="3061" w:type="pct"/>
          </w:tcPr>
          <w:p w14:paraId="6F4658E7"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Skilled movements can be broken down into smaller parts/critical elements. Movement proficiency can be improved by performing the critical elements of locomotor skills. </w:t>
            </w:r>
            <w:r w:rsidRPr="00C65151">
              <w:rPr>
                <w:rFonts w:asciiTheme="minorHAnsi" w:eastAsia="Times New Roman" w:hAnsiTheme="minorHAnsi" w:cstheme="minorHAnsi"/>
                <w:color w:val="000000"/>
              </w:rPr>
              <w:t>(2.1.a)</w:t>
            </w:r>
          </w:p>
          <w:p w14:paraId="78CD8735" w14:textId="77777777" w:rsidR="005D4604" w:rsidRPr="00C65151" w:rsidRDefault="005D4604" w:rsidP="00FA7A57">
            <w:pPr>
              <w:numPr>
                <w:ilvl w:val="0"/>
                <w:numId w:val="330"/>
              </w:numPr>
              <w:spacing w:line="276" w:lineRule="auto"/>
              <w:rPr>
                <w:rFonts w:asciiTheme="minorHAnsi" w:hAnsiTheme="minorHAnsi" w:cstheme="minorHAnsi"/>
              </w:rPr>
            </w:pPr>
            <w:r w:rsidRPr="00C65151">
              <w:rPr>
                <w:rFonts w:asciiTheme="minorHAnsi" w:hAnsiTheme="minorHAnsi" w:cstheme="minorHAnsi"/>
              </w:rPr>
              <w:t>Jogging/Running</w:t>
            </w:r>
          </w:p>
          <w:p w14:paraId="7FC8EEAA"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Look ahead and not at feet during movement;</w:t>
            </w:r>
          </w:p>
          <w:p w14:paraId="5A78FE0C"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Bend knees at right angles during recovery phase;</w:t>
            </w:r>
          </w:p>
          <w:p w14:paraId="6EB6E9CC"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Arms bent at elbows;</w:t>
            </w:r>
          </w:p>
          <w:p w14:paraId="7A343656"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Arms drive forward and backward in opposition of legs;</w:t>
            </w:r>
          </w:p>
          <w:p w14:paraId="40156B91" w14:textId="7E1A8BE8"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 xml:space="preserve">Foot lands heel to </w:t>
            </w:r>
            <w:r w:rsidR="00611C74" w:rsidRPr="00C65151">
              <w:rPr>
                <w:rFonts w:asciiTheme="minorHAnsi" w:hAnsiTheme="minorHAnsi" w:cstheme="minorHAnsi"/>
              </w:rPr>
              <w:t>toe;</w:t>
            </w:r>
          </w:p>
          <w:p w14:paraId="10CC69ED"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Flight phase present between steps;</w:t>
            </w:r>
          </w:p>
          <w:p w14:paraId="0D08712F"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Travel at a steady, gentle pace when jogging.</w:t>
            </w:r>
          </w:p>
          <w:p w14:paraId="17EAC183" w14:textId="77777777" w:rsidR="005D4604" w:rsidRPr="00C65151" w:rsidRDefault="005D4604" w:rsidP="005D4604">
            <w:pPr>
              <w:spacing w:line="276" w:lineRule="auto"/>
              <w:ind w:left="1440"/>
              <w:rPr>
                <w:rFonts w:asciiTheme="minorHAnsi" w:hAnsiTheme="minorHAnsi" w:cstheme="minorHAnsi"/>
              </w:rPr>
            </w:pPr>
          </w:p>
          <w:p w14:paraId="240E833A" w14:textId="77777777" w:rsidR="005D4604" w:rsidRPr="00C65151" w:rsidRDefault="005D4604" w:rsidP="00FA7A57">
            <w:pPr>
              <w:numPr>
                <w:ilvl w:val="0"/>
                <w:numId w:val="330"/>
              </w:numPr>
              <w:spacing w:line="276" w:lineRule="auto"/>
              <w:rPr>
                <w:rFonts w:asciiTheme="minorHAnsi" w:hAnsiTheme="minorHAnsi" w:cstheme="minorHAnsi"/>
              </w:rPr>
            </w:pPr>
            <w:r w:rsidRPr="00C65151">
              <w:rPr>
                <w:rFonts w:asciiTheme="minorHAnsi" w:hAnsiTheme="minorHAnsi" w:cstheme="minorHAnsi"/>
              </w:rPr>
              <w:t>Skipping</w:t>
            </w:r>
          </w:p>
          <w:p w14:paraId="5BCD0A3B"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Look ahead and step forward and hop on the same foot;</w:t>
            </w:r>
          </w:p>
          <w:p w14:paraId="640E622E"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Repeat with the other foot and move in an alternating step-hop pattern;</w:t>
            </w:r>
          </w:p>
          <w:p w14:paraId="16D97C5E"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Lift knee sharply upward;</w:t>
            </w:r>
          </w:p>
          <w:p w14:paraId="3084ED14"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Swing arms in opposition to feet;</w:t>
            </w:r>
          </w:p>
          <w:p w14:paraId="7687E451"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Maintain balance.</w:t>
            </w:r>
          </w:p>
          <w:p w14:paraId="564EDF46" w14:textId="77777777" w:rsidR="005D4604" w:rsidRPr="00C65151" w:rsidRDefault="005D4604" w:rsidP="005D4604">
            <w:pPr>
              <w:spacing w:line="276" w:lineRule="auto"/>
              <w:ind w:left="1440"/>
              <w:rPr>
                <w:rFonts w:asciiTheme="minorHAnsi" w:hAnsiTheme="minorHAnsi" w:cstheme="minorHAnsi"/>
              </w:rPr>
            </w:pPr>
          </w:p>
          <w:p w14:paraId="2AD87758" w14:textId="77777777" w:rsidR="005D4604" w:rsidRPr="00C65151" w:rsidRDefault="005D4604" w:rsidP="00FA7A57">
            <w:pPr>
              <w:numPr>
                <w:ilvl w:val="0"/>
                <w:numId w:val="330"/>
              </w:numPr>
              <w:spacing w:line="276" w:lineRule="auto"/>
              <w:rPr>
                <w:rFonts w:asciiTheme="minorHAnsi" w:hAnsiTheme="minorHAnsi" w:cstheme="minorHAnsi"/>
              </w:rPr>
            </w:pPr>
            <w:r w:rsidRPr="00C65151">
              <w:rPr>
                <w:rFonts w:asciiTheme="minorHAnsi" w:hAnsiTheme="minorHAnsi" w:cstheme="minorHAnsi"/>
              </w:rPr>
              <w:t xml:space="preserve">Galloping </w:t>
            </w:r>
          </w:p>
          <w:p w14:paraId="4D67288F"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Eyes facing direction of movement;</w:t>
            </w:r>
          </w:p>
          <w:p w14:paraId="098BDBA1"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Establish lead leg with both feet facing forward;</w:t>
            </w:r>
          </w:p>
          <w:p w14:paraId="5575759F"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Start with lead leg moving in direction of movement;</w:t>
            </w:r>
          </w:p>
          <w:p w14:paraId="162E2F34"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Trail leg pointed in direction of movement and does not pass lead leg;</w:t>
            </w:r>
          </w:p>
          <w:p w14:paraId="04D59A96"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Turn shoulders and hips in direction of movement.</w:t>
            </w:r>
          </w:p>
          <w:p w14:paraId="119824EB" w14:textId="77777777" w:rsidR="005D4604" w:rsidRPr="00C65151" w:rsidRDefault="005D4604" w:rsidP="005D4604">
            <w:pPr>
              <w:spacing w:line="276" w:lineRule="auto"/>
              <w:ind w:left="1440"/>
              <w:rPr>
                <w:rFonts w:asciiTheme="minorHAnsi" w:hAnsiTheme="minorHAnsi" w:cstheme="minorHAnsi"/>
              </w:rPr>
            </w:pPr>
          </w:p>
          <w:p w14:paraId="14CCF63C" w14:textId="77777777" w:rsidR="005D4604" w:rsidRPr="00C65151" w:rsidRDefault="005D4604" w:rsidP="00FA7A57">
            <w:pPr>
              <w:numPr>
                <w:ilvl w:val="0"/>
                <w:numId w:val="330"/>
              </w:numPr>
              <w:spacing w:line="276" w:lineRule="auto"/>
              <w:rPr>
                <w:rFonts w:asciiTheme="minorHAnsi" w:hAnsiTheme="minorHAnsi" w:cstheme="minorHAnsi"/>
              </w:rPr>
            </w:pPr>
            <w:r w:rsidRPr="00C65151">
              <w:rPr>
                <w:rFonts w:asciiTheme="minorHAnsi" w:hAnsiTheme="minorHAnsi" w:cstheme="minorHAnsi"/>
              </w:rPr>
              <w:lastRenderedPageBreak/>
              <w:t>Sliding</w:t>
            </w:r>
          </w:p>
          <w:p w14:paraId="160F0B61"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Establish lead leg, knees slightly bent, weight on balls of feet;</w:t>
            </w:r>
          </w:p>
          <w:p w14:paraId="5A3448D3"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Look in direction of movement;</w:t>
            </w:r>
          </w:p>
          <w:p w14:paraId="22DAB686" w14:textId="16AAE876"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Lead foot slides sideways and other foot moves quickly to lead foot</w:t>
            </w:r>
            <w:r w:rsidR="00611C74" w:rsidRPr="00C65151">
              <w:rPr>
                <w:rFonts w:asciiTheme="minorHAnsi" w:hAnsiTheme="minorHAnsi" w:cstheme="minorHAnsi"/>
              </w:rPr>
              <w:t>;</w:t>
            </w:r>
          </w:p>
          <w:p w14:paraId="3B98ED6D"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Weight shifts sideways as legs open then close;</w:t>
            </w:r>
          </w:p>
          <w:p w14:paraId="74D931A8" w14:textId="5A000BCE"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Rhythmic arm movements; arms forward for balance</w:t>
            </w:r>
            <w:r w:rsidR="004C50DD">
              <w:rPr>
                <w:rFonts w:asciiTheme="minorHAnsi" w:hAnsiTheme="minorHAnsi" w:cstheme="minorHAnsi"/>
              </w:rPr>
              <w:t>.</w:t>
            </w:r>
          </w:p>
          <w:p w14:paraId="4B52E9AD" w14:textId="77777777" w:rsidR="005D4604" w:rsidRPr="00C65151" w:rsidRDefault="005D4604" w:rsidP="005D4604">
            <w:pPr>
              <w:spacing w:line="276" w:lineRule="auto"/>
              <w:ind w:left="1440"/>
              <w:rPr>
                <w:rFonts w:asciiTheme="minorHAnsi" w:hAnsiTheme="minorHAnsi" w:cstheme="minorHAnsi"/>
              </w:rPr>
            </w:pPr>
          </w:p>
          <w:p w14:paraId="46DB5E33" w14:textId="77777777" w:rsidR="005D4604" w:rsidRPr="00C65151" w:rsidRDefault="005D4604" w:rsidP="00FA7A57">
            <w:pPr>
              <w:numPr>
                <w:ilvl w:val="0"/>
                <w:numId w:val="330"/>
              </w:numPr>
              <w:spacing w:line="276" w:lineRule="auto"/>
              <w:rPr>
                <w:rFonts w:asciiTheme="minorHAnsi" w:hAnsiTheme="minorHAnsi" w:cstheme="minorHAnsi"/>
              </w:rPr>
            </w:pPr>
            <w:r w:rsidRPr="00C65151">
              <w:rPr>
                <w:rFonts w:asciiTheme="minorHAnsi" w:hAnsiTheme="minorHAnsi" w:cstheme="minorHAnsi"/>
              </w:rPr>
              <w:t>Hopping</w:t>
            </w:r>
          </w:p>
          <w:p w14:paraId="68B9A7E3"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 xml:space="preserve">Take off on one foot; </w:t>
            </w:r>
          </w:p>
          <w:p w14:paraId="356A95BE" w14:textId="61F6AA01" w:rsidR="005D4604" w:rsidRPr="00C65151" w:rsidRDefault="00611C7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 xml:space="preserve">Arms </w:t>
            </w:r>
            <w:r w:rsidR="005D4604" w:rsidRPr="00C65151">
              <w:rPr>
                <w:rFonts w:asciiTheme="minorHAnsi" w:hAnsiTheme="minorHAnsi" w:cstheme="minorHAnsi"/>
              </w:rPr>
              <w:t xml:space="preserve">extend </w:t>
            </w:r>
            <w:r w:rsidR="00A45C36" w:rsidRPr="00C65151">
              <w:rPr>
                <w:rFonts w:asciiTheme="minorHAnsi" w:hAnsiTheme="minorHAnsi" w:cstheme="minorHAnsi"/>
              </w:rPr>
              <w:t>upward</w:t>
            </w:r>
            <w:r w:rsidR="005D4604" w:rsidRPr="00C65151">
              <w:rPr>
                <w:rFonts w:asciiTheme="minorHAnsi" w:hAnsiTheme="minorHAnsi" w:cstheme="minorHAnsi"/>
              </w:rPr>
              <w:t xml:space="preserve"> for lift;</w:t>
            </w:r>
          </w:p>
          <w:p w14:paraId="54FF718A"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Land on same foot;</w:t>
            </w:r>
          </w:p>
          <w:p w14:paraId="66B39AF7" w14:textId="4EE4C99F"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 xml:space="preserve">Hold opposite knee at </w:t>
            </w:r>
            <w:r w:rsidR="00611C74" w:rsidRPr="00C65151">
              <w:rPr>
                <w:rFonts w:asciiTheme="minorHAnsi" w:hAnsiTheme="minorHAnsi" w:cstheme="minorHAnsi"/>
              </w:rPr>
              <w:t>90-</w:t>
            </w:r>
            <w:r w:rsidRPr="00C65151">
              <w:rPr>
                <w:rFonts w:asciiTheme="minorHAnsi" w:hAnsiTheme="minorHAnsi" w:cstheme="minorHAnsi"/>
              </w:rPr>
              <w:t>degree angle;</w:t>
            </w:r>
          </w:p>
          <w:p w14:paraId="134CDBC9"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Knee and ankle flex upon contact with floor to maintain balance.</w:t>
            </w:r>
          </w:p>
          <w:p w14:paraId="069870A2" w14:textId="77777777" w:rsidR="005D4604" w:rsidRPr="00C65151" w:rsidRDefault="005D4604" w:rsidP="005D4604">
            <w:pPr>
              <w:spacing w:line="276" w:lineRule="auto"/>
              <w:ind w:left="1440"/>
              <w:rPr>
                <w:rFonts w:asciiTheme="minorHAnsi" w:hAnsiTheme="minorHAnsi" w:cstheme="minorHAnsi"/>
              </w:rPr>
            </w:pPr>
          </w:p>
          <w:p w14:paraId="2125BCB0" w14:textId="77777777" w:rsidR="005D4604" w:rsidRPr="00C65151" w:rsidRDefault="005D4604" w:rsidP="00FA7A57">
            <w:pPr>
              <w:numPr>
                <w:ilvl w:val="0"/>
                <w:numId w:val="330"/>
              </w:numPr>
              <w:spacing w:line="276" w:lineRule="auto"/>
              <w:rPr>
                <w:rFonts w:asciiTheme="minorHAnsi" w:hAnsiTheme="minorHAnsi" w:cstheme="minorHAnsi"/>
              </w:rPr>
            </w:pPr>
            <w:r w:rsidRPr="00C65151">
              <w:rPr>
                <w:rFonts w:asciiTheme="minorHAnsi" w:hAnsiTheme="minorHAnsi" w:cstheme="minorHAnsi"/>
              </w:rPr>
              <w:t>Jumping</w:t>
            </w:r>
          </w:p>
          <w:p w14:paraId="3FC46A81"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Focus eyes ahead;</w:t>
            </w:r>
          </w:p>
          <w:p w14:paraId="6D36A409"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Bend knees in preparatory phase with feet shoulder-width apart;</w:t>
            </w:r>
          </w:p>
          <w:p w14:paraId="643FF0EB"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Bend at waist in preparatory phase;</w:t>
            </w:r>
          </w:p>
          <w:p w14:paraId="040A46C2"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Swing arms in full backward-forward motion;</w:t>
            </w:r>
          </w:p>
          <w:p w14:paraId="19493CB9"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Take off on two feet;</w:t>
            </w:r>
          </w:p>
          <w:p w14:paraId="29AB3A2F"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Explode up and forward;</w:t>
            </w:r>
          </w:p>
          <w:p w14:paraId="28E3E0A9"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Extend body in flight phase;</w:t>
            </w:r>
          </w:p>
          <w:p w14:paraId="492E8717"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Land on two feet heels contact first;</w:t>
            </w:r>
          </w:p>
          <w:p w14:paraId="19015313" w14:textId="77777777" w:rsidR="005D4604" w:rsidRPr="00C65151" w:rsidRDefault="005D4604" w:rsidP="005579D3">
            <w:pPr>
              <w:numPr>
                <w:ilvl w:val="1"/>
                <w:numId w:val="73"/>
              </w:numPr>
              <w:spacing w:line="276" w:lineRule="auto"/>
              <w:ind w:left="1057"/>
              <w:rPr>
                <w:rFonts w:asciiTheme="minorHAnsi" w:hAnsiTheme="minorHAnsi" w:cstheme="minorHAnsi"/>
              </w:rPr>
            </w:pPr>
            <w:r w:rsidRPr="00C65151">
              <w:rPr>
                <w:rFonts w:asciiTheme="minorHAnsi" w:hAnsiTheme="minorHAnsi" w:cstheme="minorHAnsi"/>
              </w:rPr>
              <w:t>Soft landing/bend knees when landing.</w:t>
            </w:r>
          </w:p>
          <w:p w14:paraId="62DCD1F2" w14:textId="77777777" w:rsidR="005D4604" w:rsidRPr="00C65151" w:rsidRDefault="005D4604" w:rsidP="005D4604">
            <w:pPr>
              <w:spacing w:line="276" w:lineRule="auto"/>
              <w:ind w:left="2160"/>
              <w:rPr>
                <w:rFonts w:asciiTheme="minorHAnsi" w:hAnsiTheme="minorHAnsi" w:cstheme="minorHAnsi"/>
              </w:rPr>
            </w:pPr>
          </w:p>
          <w:p w14:paraId="4C6F2D25"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Jogging and running are physical activities that make the heart stronger. </w:t>
            </w:r>
            <w:r w:rsidRPr="00C65151">
              <w:rPr>
                <w:rFonts w:asciiTheme="minorHAnsi" w:eastAsia="Times New Roman" w:hAnsiTheme="minorHAnsi" w:cstheme="minorHAnsi"/>
                <w:color w:val="000000"/>
              </w:rPr>
              <w:t>(2.1.a)</w:t>
            </w:r>
          </w:p>
          <w:p w14:paraId="6023C46C" w14:textId="77777777" w:rsidR="005D4604" w:rsidRPr="00C65151" w:rsidRDefault="005D4604" w:rsidP="00FA7A57">
            <w:pPr>
              <w:numPr>
                <w:ilvl w:val="0"/>
                <w:numId w:val="33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Jogging is low to moderate intensity at low speed. Knees may not come up as high when jogging and arms do not swing as much.</w:t>
            </w:r>
          </w:p>
          <w:p w14:paraId="57335739" w14:textId="77777777" w:rsidR="005D4604" w:rsidRPr="00C65151" w:rsidRDefault="005D4604" w:rsidP="00FA7A57">
            <w:pPr>
              <w:numPr>
                <w:ilvl w:val="0"/>
                <w:numId w:val="33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lastRenderedPageBreak/>
              <w:t xml:space="preserve">Running is done at moderate to vigorous intensity and higher speed. Knees come up higher and arms swing more to build momentum and speed. </w:t>
            </w:r>
          </w:p>
          <w:p w14:paraId="67A60670" w14:textId="77777777" w:rsidR="005D4604" w:rsidRPr="00C65151" w:rsidRDefault="005D4604" w:rsidP="005D4604">
            <w:pPr>
              <w:pBdr>
                <w:top w:val="nil"/>
                <w:left w:val="nil"/>
                <w:bottom w:val="nil"/>
                <w:right w:val="nil"/>
                <w:between w:val="nil"/>
              </w:pBdr>
              <w:spacing w:line="276" w:lineRule="auto"/>
              <w:ind w:left="436"/>
              <w:rPr>
                <w:rFonts w:asciiTheme="minorHAnsi" w:hAnsiTheme="minorHAnsi" w:cstheme="minorHAnsi"/>
                <w:color w:val="000000"/>
              </w:rPr>
            </w:pPr>
          </w:p>
          <w:p w14:paraId="6751E3A2" w14:textId="08697B4C"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Movement proficiency includes maintaining balance in a variety of movements during an educational gymnastics sequence</w:t>
            </w:r>
            <w:r w:rsidR="00611C74" w:rsidRPr="00C65151">
              <w:rPr>
                <w:rFonts w:asciiTheme="minorHAnsi" w:eastAsia="Times New Roman" w:hAnsiTheme="minorHAnsi" w:cstheme="minorHAnsi"/>
              </w:rPr>
              <w:t>,</w:t>
            </w:r>
            <w:r w:rsidRPr="00C65151">
              <w:rPr>
                <w:rFonts w:asciiTheme="minorHAnsi" w:eastAsia="Times New Roman" w:hAnsiTheme="minorHAnsi" w:cstheme="minorHAnsi"/>
              </w:rPr>
              <w:t xml:space="preserve"> including </w:t>
            </w:r>
            <w:r w:rsidRPr="00C65151">
              <w:rPr>
                <w:rFonts w:asciiTheme="minorHAnsi" w:eastAsia="Times New Roman" w:hAnsiTheme="minorHAnsi" w:cstheme="minorHAnsi"/>
                <w:color w:val="000000"/>
              </w:rPr>
              <w:t>rolling, transferring of weight from feet to hands, and flight. (2.1.b)</w:t>
            </w:r>
          </w:p>
          <w:p w14:paraId="4B969BBD" w14:textId="77777777" w:rsidR="005D4604" w:rsidRPr="00C65151" w:rsidRDefault="005D4604" w:rsidP="005D4604">
            <w:pPr>
              <w:pBdr>
                <w:top w:val="nil"/>
                <w:left w:val="nil"/>
                <w:bottom w:val="nil"/>
                <w:right w:val="nil"/>
                <w:between w:val="nil"/>
              </w:pBdr>
              <w:spacing w:line="276" w:lineRule="auto"/>
              <w:rPr>
                <w:rFonts w:asciiTheme="minorHAnsi" w:hAnsiTheme="minorHAnsi" w:cstheme="minorHAnsi"/>
                <w:color w:val="000000"/>
              </w:rPr>
            </w:pPr>
          </w:p>
          <w:p w14:paraId="6BE16BFD"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Manipulative skills can be broken down into smaller parts/critical elements to improve proficiency. Approaching developmentally appropriate form in eye-hand and eye-foot coordination skills includes performance of two or more critical elements. </w:t>
            </w:r>
            <w:r w:rsidRPr="00C65151">
              <w:rPr>
                <w:rFonts w:asciiTheme="minorHAnsi" w:eastAsia="Times New Roman" w:hAnsiTheme="minorHAnsi" w:cstheme="minorHAnsi"/>
                <w:color w:val="000000"/>
              </w:rPr>
              <w:t>(2.1.c, 2.1.d)</w:t>
            </w:r>
          </w:p>
          <w:p w14:paraId="41F8A9F1" w14:textId="77777777" w:rsidR="005D4604" w:rsidRPr="00C65151" w:rsidRDefault="005D4604" w:rsidP="00FA7A57">
            <w:pPr>
              <w:numPr>
                <w:ilvl w:val="0"/>
                <w:numId w:val="33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Dribble with hands while walking</w:t>
            </w:r>
          </w:p>
          <w:p w14:paraId="7B9C6514" w14:textId="77777777" w:rsidR="005D4604" w:rsidRPr="00C65151" w:rsidRDefault="005D4604" w:rsidP="00FA7A57">
            <w:pPr>
              <w:pStyle w:val="ListParagraph"/>
              <w:numPr>
                <w:ilvl w:val="1"/>
                <w:numId w:val="365"/>
              </w:numPr>
              <w:pBdr>
                <w:top w:val="nil"/>
                <w:left w:val="nil"/>
                <w:bottom w:val="nil"/>
                <w:right w:val="nil"/>
                <w:between w:val="nil"/>
              </w:pBdr>
              <w:spacing w:line="276" w:lineRule="auto"/>
              <w:ind w:left="1057"/>
              <w:rPr>
                <w:rFonts w:cstheme="minorHAnsi"/>
                <w:color w:val="000000"/>
              </w:rPr>
            </w:pPr>
            <w:r w:rsidRPr="00C65151">
              <w:rPr>
                <w:rFonts w:cstheme="minorHAnsi"/>
                <w:color w:val="000000"/>
              </w:rPr>
              <w:t>Head up looking for open space;</w:t>
            </w:r>
          </w:p>
          <w:p w14:paraId="39DEAB00" w14:textId="77777777" w:rsidR="005D4604" w:rsidRPr="00C65151" w:rsidRDefault="005D4604" w:rsidP="00FA7A57">
            <w:pPr>
              <w:pStyle w:val="ListParagraph"/>
              <w:numPr>
                <w:ilvl w:val="1"/>
                <w:numId w:val="365"/>
              </w:numPr>
              <w:pBdr>
                <w:top w:val="nil"/>
                <w:left w:val="nil"/>
                <w:bottom w:val="nil"/>
                <w:right w:val="nil"/>
                <w:between w:val="nil"/>
              </w:pBdr>
              <w:spacing w:line="276" w:lineRule="auto"/>
              <w:ind w:left="1057"/>
              <w:rPr>
                <w:rFonts w:cstheme="minorHAnsi"/>
                <w:color w:val="000000"/>
              </w:rPr>
            </w:pPr>
            <w:r w:rsidRPr="00C65151">
              <w:rPr>
                <w:rFonts w:cstheme="minorHAnsi"/>
                <w:color w:val="000000"/>
              </w:rPr>
              <w:t>Pads of fingers contact top of ball;</w:t>
            </w:r>
          </w:p>
          <w:p w14:paraId="2E52E6DC" w14:textId="77777777" w:rsidR="005D4604" w:rsidRPr="00C65151" w:rsidRDefault="005D4604" w:rsidP="00FA7A57">
            <w:pPr>
              <w:pStyle w:val="ListParagraph"/>
              <w:numPr>
                <w:ilvl w:val="1"/>
                <w:numId w:val="365"/>
              </w:numPr>
              <w:pBdr>
                <w:top w:val="nil"/>
                <w:left w:val="nil"/>
                <w:bottom w:val="nil"/>
                <w:right w:val="nil"/>
                <w:between w:val="nil"/>
              </w:pBdr>
              <w:spacing w:line="276" w:lineRule="auto"/>
              <w:ind w:left="1057"/>
              <w:rPr>
                <w:rFonts w:cstheme="minorHAnsi"/>
                <w:color w:val="000000"/>
              </w:rPr>
            </w:pPr>
            <w:r w:rsidRPr="00C65151">
              <w:rPr>
                <w:rFonts w:cstheme="minorHAnsi"/>
                <w:color w:val="000000"/>
              </w:rPr>
              <w:t>Firm and flexible wrist as hand pushes ball to floor;</w:t>
            </w:r>
          </w:p>
          <w:p w14:paraId="3D6F40D1" w14:textId="77777777" w:rsidR="005D4604" w:rsidRPr="00C65151" w:rsidRDefault="005D4604" w:rsidP="00FA7A57">
            <w:pPr>
              <w:pStyle w:val="ListParagraph"/>
              <w:numPr>
                <w:ilvl w:val="1"/>
                <w:numId w:val="365"/>
              </w:numPr>
              <w:pBdr>
                <w:top w:val="nil"/>
                <w:left w:val="nil"/>
                <w:bottom w:val="nil"/>
                <w:right w:val="nil"/>
                <w:between w:val="nil"/>
              </w:pBdr>
              <w:spacing w:line="276" w:lineRule="auto"/>
              <w:ind w:left="1057"/>
              <w:rPr>
                <w:rFonts w:cstheme="minorHAnsi"/>
                <w:color w:val="000000"/>
              </w:rPr>
            </w:pPr>
            <w:r w:rsidRPr="00C65151">
              <w:rPr>
                <w:rFonts w:cstheme="minorHAnsi"/>
                <w:color w:val="000000"/>
              </w:rPr>
              <w:t>Hand absorbs ball slightly on return;</w:t>
            </w:r>
          </w:p>
          <w:p w14:paraId="701662EC" w14:textId="3A17A9C3" w:rsidR="005D4604" w:rsidRPr="00C65151" w:rsidRDefault="00611C74" w:rsidP="00FA7A57">
            <w:pPr>
              <w:pStyle w:val="ListParagraph"/>
              <w:numPr>
                <w:ilvl w:val="1"/>
                <w:numId w:val="365"/>
              </w:numPr>
              <w:pBdr>
                <w:top w:val="nil"/>
                <w:left w:val="nil"/>
                <w:bottom w:val="nil"/>
                <w:right w:val="nil"/>
                <w:between w:val="nil"/>
              </w:pBdr>
              <w:spacing w:line="276" w:lineRule="auto"/>
              <w:ind w:left="1057"/>
              <w:rPr>
                <w:rFonts w:cstheme="minorHAnsi"/>
                <w:color w:val="000000"/>
              </w:rPr>
            </w:pPr>
            <w:r w:rsidRPr="00C65151">
              <w:rPr>
                <w:rFonts w:cstheme="minorHAnsi"/>
                <w:color w:val="000000"/>
              </w:rPr>
              <w:t>Waist-</w:t>
            </w:r>
            <w:r w:rsidR="005D4604" w:rsidRPr="00C65151">
              <w:rPr>
                <w:rFonts w:cstheme="minorHAnsi"/>
                <w:color w:val="000000"/>
              </w:rPr>
              <w:t>height bounce;</w:t>
            </w:r>
          </w:p>
          <w:p w14:paraId="25DDDF23" w14:textId="77777777" w:rsidR="005D4604" w:rsidRPr="00C65151" w:rsidRDefault="005D4604" w:rsidP="00FA7A57">
            <w:pPr>
              <w:pStyle w:val="ListParagraph"/>
              <w:numPr>
                <w:ilvl w:val="1"/>
                <w:numId w:val="365"/>
              </w:numPr>
              <w:pBdr>
                <w:top w:val="nil"/>
                <w:left w:val="nil"/>
                <w:bottom w:val="nil"/>
                <w:right w:val="nil"/>
                <w:between w:val="nil"/>
              </w:pBdr>
              <w:spacing w:line="276" w:lineRule="auto"/>
              <w:ind w:left="1057"/>
              <w:rPr>
                <w:rFonts w:cstheme="minorHAnsi"/>
                <w:color w:val="000000"/>
              </w:rPr>
            </w:pPr>
            <w:r w:rsidRPr="00C65151">
              <w:rPr>
                <w:rFonts w:cstheme="minorHAnsi"/>
                <w:color w:val="000000"/>
              </w:rPr>
              <w:t>Ball slightly in front of body;</w:t>
            </w:r>
          </w:p>
          <w:p w14:paraId="4BC60EAA" w14:textId="77777777" w:rsidR="005D4604" w:rsidRPr="00C65151" w:rsidRDefault="005D4604" w:rsidP="00FA7A57">
            <w:pPr>
              <w:pStyle w:val="ListParagraph"/>
              <w:numPr>
                <w:ilvl w:val="1"/>
                <w:numId w:val="365"/>
              </w:numPr>
              <w:pBdr>
                <w:top w:val="nil"/>
                <w:left w:val="nil"/>
                <w:bottom w:val="nil"/>
                <w:right w:val="nil"/>
                <w:between w:val="nil"/>
              </w:pBdr>
              <w:spacing w:line="276" w:lineRule="auto"/>
              <w:ind w:left="1057"/>
              <w:rPr>
                <w:rFonts w:cstheme="minorHAnsi"/>
                <w:color w:val="000000"/>
              </w:rPr>
            </w:pPr>
            <w:r w:rsidRPr="00C65151">
              <w:rPr>
                <w:rFonts w:cstheme="minorHAnsi"/>
                <w:color w:val="000000"/>
              </w:rPr>
              <w:t>Knees bent slightly with dribbling arm close to the body.</w:t>
            </w:r>
          </w:p>
          <w:p w14:paraId="082D7E81" w14:textId="77777777" w:rsidR="005D4604" w:rsidRPr="00C65151" w:rsidRDefault="005D4604" w:rsidP="005D4604">
            <w:pPr>
              <w:pStyle w:val="ListParagraph"/>
              <w:pBdr>
                <w:top w:val="nil"/>
                <w:left w:val="nil"/>
                <w:bottom w:val="nil"/>
                <w:right w:val="nil"/>
                <w:between w:val="nil"/>
              </w:pBdr>
              <w:spacing w:line="276" w:lineRule="auto"/>
              <w:ind w:left="1440"/>
              <w:rPr>
                <w:rFonts w:cstheme="minorHAnsi"/>
                <w:color w:val="000000"/>
              </w:rPr>
            </w:pPr>
          </w:p>
          <w:p w14:paraId="545AE02C" w14:textId="77777777" w:rsidR="005D4604" w:rsidRPr="00C65151" w:rsidRDefault="005D4604" w:rsidP="00FA7A57">
            <w:pPr>
              <w:numPr>
                <w:ilvl w:val="0"/>
                <w:numId w:val="33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Overhand throw</w:t>
            </w:r>
          </w:p>
          <w:p w14:paraId="3D56D280" w14:textId="77777777" w:rsidR="005D4604" w:rsidRPr="00C65151" w:rsidRDefault="005D4604" w:rsidP="00FA7A57">
            <w:pPr>
              <w:pStyle w:val="ListParagraph"/>
              <w:numPr>
                <w:ilvl w:val="1"/>
                <w:numId w:val="365"/>
              </w:numPr>
              <w:pBdr>
                <w:top w:val="nil"/>
                <w:left w:val="nil"/>
                <w:bottom w:val="nil"/>
                <w:right w:val="nil"/>
                <w:between w:val="nil"/>
              </w:pBdr>
              <w:spacing w:line="276" w:lineRule="auto"/>
              <w:ind w:left="1057"/>
              <w:rPr>
                <w:rFonts w:cstheme="minorHAnsi"/>
                <w:color w:val="000000"/>
              </w:rPr>
            </w:pPr>
            <w:r w:rsidRPr="00C65151">
              <w:rPr>
                <w:rFonts w:cstheme="minorHAnsi"/>
                <w:color w:val="000000"/>
              </w:rPr>
              <w:t>Non-throwing shoulder toward target;</w:t>
            </w:r>
          </w:p>
          <w:p w14:paraId="46D63C29" w14:textId="77777777" w:rsidR="005D4604" w:rsidRPr="00C65151" w:rsidRDefault="005D4604" w:rsidP="00FA7A57">
            <w:pPr>
              <w:pStyle w:val="ListParagraph"/>
              <w:numPr>
                <w:ilvl w:val="1"/>
                <w:numId w:val="365"/>
              </w:numPr>
              <w:pBdr>
                <w:top w:val="nil"/>
                <w:left w:val="nil"/>
                <w:bottom w:val="nil"/>
                <w:right w:val="nil"/>
                <w:between w:val="nil"/>
              </w:pBdr>
              <w:spacing w:line="276" w:lineRule="auto"/>
              <w:ind w:left="1057"/>
              <w:rPr>
                <w:rFonts w:cstheme="minorHAnsi"/>
                <w:color w:val="000000"/>
              </w:rPr>
            </w:pPr>
            <w:r w:rsidRPr="00C65151">
              <w:rPr>
                <w:rFonts w:cstheme="minorHAnsi"/>
                <w:color w:val="000000"/>
              </w:rPr>
              <w:t>Step to target with opposite foot;</w:t>
            </w:r>
          </w:p>
          <w:p w14:paraId="23CECB8F" w14:textId="77777777" w:rsidR="005D4604" w:rsidRPr="00C65151" w:rsidRDefault="005D4604" w:rsidP="00FA7A57">
            <w:pPr>
              <w:pStyle w:val="ListParagraph"/>
              <w:numPr>
                <w:ilvl w:val="1"/>
                <w:numId w:val="365"/>
              </w:numPr>
              <w:pBdr>
                <w:top w:val="nil"/>
                <w:left w:val="nil"/>
                <w:bottom w:val="nil"/>
                <w:right w:val="nil"/>
                <w:between w:val="nil"/>
              </w:pBdr>
              <w:spacing w:line="276" w:lineRule="auto"/>
              <w:ind w:left="1057"/>
              <w:rPr>
                <w:rFonts w:cstheme="minorHAnsi"/>
                <w:color w:val="000000"/>
              </w:rPr>
            </w:pPr>
            <w:r w:rsidRPr="00C65151">
              <w:rPr>
                <w:rFonts w:cstheme="minorHAnsi"/>
                <w:color w:val="000000"/>
              </w:rPr>
              <w:t>Throwing arm raised in backswing;</w:t>
            </w:r>
          </w:p>
          <w:p w14:paraId="4F63FE8C" w14:textId="77777777" w:rsidR="005D4604" w:rsidRPr="00C65151" w:rsidRDefault="005D4604" w:rsidP="00FA7A57">
            <w:pPr>
              <w:pStyle w:val="ListParagraph"/>
              <w:numPr>
                <w:ilvl w:val="1"/>
                <w:numId w:val="365"/>
              </w:numPr>
              <w:pBdr>
                <w:top w:val="nil"/>
                <w:left w:val="nil"/>
                <w:bottom w:val="nil"/>
                <w:right w:val="nil"/>
                <w:between w:val="nil"/>
              </w:pBdr>
              <w:spacing w:line="276" w:lineRule="auto"/>
              <w:ind w:left="1057"/>
              <w:rPr>
                <w:rFonts w:cstheme="minorHAnsi"/>
                <w:color w:val="000000"/>
              </w:rPr>
            </w:pPr>
            <w:r w:rsidRPr="00C65151">
              <w:rPr>
                <w:rFonts w:cstheme="minorHAnsi"/>
                <w:color w:val="000000"/>
              </w:rPr>
              <w:t>Rotate hips during throw;</w:t>
            </w:r>
          </w:p>
          <w:p w14:paraId="4A291348" w14:textId="77777777" w:rsidR="005D4604" w:rsidRPr="00C65151" w:rsidRDefault="005D4604" w:rsidP="00FA7A57">
            <w:pPr>
              <w:pStyle w:val="ListParagraph"/>
              <w:numPr>
                <w:ilvl w:val="1"/>
                <w:numId w:val="365"/>
              </w:numPr>
              <w:pBdr>
                <w:top w:val="nil"/>
                <w:left w:val="nil"/>
                <w:bottom w:val="nil"/>
                <w:right w:val="nil"/>
                <w:between w:val="nil"/>
              </w:pBdr>
              <w:spacing w:line="276" w:lineRule="auto"/>
              <w:ind w:left="1057"/>
              <w:rPr>
                <w:rFonts w:cstheme="minorHAnsi"/>
                <w:color w:val="000000"/>
              </w:rPr>
            </w:pPr>
            <w:r w:rsidRPr="00C65151">
              <w:rPr>
                <w:rFonts w:cstheme="minorHAnsi"/>
                <w:color w:val="000000"/>
              </w:rPr>
              <w:t>Weight shifts from back to front foot;</w:t>
            </w:r>
          </w:p>
          <w:p w14:paraId="24D58381" w14:textId="77777777" w:rsidR="005D4604" w:rsidRPr="00C65151" w:rsidRDefault="005D4604" w:rsidP="00FA7A57">
            <w:pPr>
              <w:pStyle w:val="ListParagraph"/>
              <w:numPr>
                <w:ilvl w:val="1"/>
                <w:numId w:val="365"/>
              </w:numPr>
              <w:pBdr>
                <w:top w:val="nil"/>
                <w:left w:val="nil"/>
                <w:bottom w:val="nil"/>
                <w:right w:val="nil"/>
                <w:between w:val="nil"/>
              </w:pBdr>
              <w:spacing w:line="276" w:lineRule="auto"/>
              <w:ind w:left="1057"/>
              <w:rPr>
                <w:rFonts w:cstheme="minorHAnsi"/>
                <w:color w:val="000000"/>
              </w:rPr>
            </w:pPr>
            <w:r w:rsidRPr="00C65151">
              <w:rPr>
                <w:rFonts w:cstheme="minorHAnsi"/>
                <w:color w:val="000000"/>
              </w:rPr>
              <w:t>Throwing arm follows through to target with wrist to opposite knee.</w:t>
            </w:r>
          </w:p>
          <w:p w14:paraId="2E22B73E" w14:textId="77777777" w:rsidR="005D4604" w:rsidRPr="00C65151" w:rsidRDefault="005D4604" w:rsidP="005D4604">
            <w:pPr>
              <w:pStyle w:val="ListParagraph"/>
              <w:pBdr>
                <w:top w:val="nil"/>
                <w:left w:val="nil"/>
                <w:bottom w:val="nil"/>
                <w:right w:val="nil"/>
                <w:between w:val="nil"/>
              </w:pBdr>
              <w:spacing w:line="276" w:lineRule="auto"/>
              <w:ind w:left="1440"/>
              <w:rPr>
                <w:rFonts w:cstheme="minorHAnsi"/>
                <w:color w:val="000000"/>
              </w:rPr>
            </w:pPr>
          </w:p>
          <w:p w14:paraId="04DC9507" w14:textId="77777777" w:rsidR="005D4604" w:rsidRPr="00C65151" w:rsidRDefault="005D4604" w:rsidP="00FA7A57">
            <w:pPr>
              <w:pStyle w:val="ListParagraph"/>
              <w:numPr>
                <w:ilvl w:val="0"/>
                <w:numId w:val="330"/>
              </w:numPr>
              <w:pBdr>
                <w:top w:val="nil"/>
                <w:left w:val="nil"/>
                <w:bottom w:val="nil"/>
                <w:right w:val="nil"/>
                <w:between w:val="nil"/>
              </w:pBdr>
              <w:spacing w:line="276" w:lineRule="auto"/>
              <w:rPr>
                <w:rFonts w:cstheme="minorHAnsi"/>
                <w:color w:val="000000"/>
              </w:rPr>
            </w:pPr>
            <w:r w:rsidRPr="00C65151">
              <w:rPr>
                <w:rFonts w:cstheme="minorHAnsi"/>
                <w:color w:val="000000"/>
              </w:rPr>
              <w:t>Catch from underhand throw</w:t>
            </w:r>
          </w:p>
          <w:p w14:paraId="1D4DD64E"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bCs/>
              </w:rPr>
            </w:pPr>
            <w:r w:rsidRPr="00C65151">
              <w:rPr>
                <w:rFonts w:cstheme="minorHAnsi"/>
              </w:rPr>
              <w:t>Watch the ball all the way into the hands;</w:t>
            </w:r>
          </w:p>
          <w:p w14:paraId="4E2340FB"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bCs/>
              </w:rPr>
            </w:pPr>
            <w:r w:rsidRPr="00C65151">
              <w:rPr>
                <w:rFonts w:cstheme="minorHAnsi"/>
              </w:rPr>
              <w:t>Arms in front of body, elbows flexed;</w:t>
            </w:r>
          </w:p>
          <w:p w14:paraId="3980C46F"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bCs/>
              </w:rPr>
            </w:pPr>
            <w:r w:rsidRPr="00C65151">
              <w:rPr>
                <w:rFonts w:cstheme="minorHAnsi"/>
              </w:rPr>
              <w:t>Place body in the path of the object;</w:t>
            </w:r>
          </w:p>
          <w:p w14:paraId="1BFCBBB4"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bCs/>
              </w:rPr>
            </w:pPr>
            <w:r w:rsidRPr="00C65151">
              <w:rPr>
                <w:rFonts w:cstheme="minorHAnsi"/>
              </w:rPr>
              <w:t>Arms</w:t>
            </w:r>
            <w:r w:rsidRPr="00C65151">
              <w:rPr>
                <w:rFonts w:cstheme="minorHAnsi"/>
                <w:bCs/>
              </w:rPr>
              <w:t xml:space="preserve"> extend to reach for ball;</w:t>
            </w:r>
          </w:p>
          <w:p w14:paraId="49B9B903"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Thumbs in for catch above the waist;</w:t>
            </w:r>
          </w:p>
          <w:p w14:paraId="74FB9302"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bCs/>
              </w:rPr>
            </w:pPr>
            <w:r w:rsidRPr="00C65151">
              <w:rPr>
                <w:rFonts w:cstheme="minorHAnsi"/>
              </w:rPr>
              <w:t>Thumbs</w:t>
            </w:r>
            <w:r w:rsidRPr="00C65151">
              <w:rPr>
                <w:rFonts w:cstheme="minorHAnsi"/>
                <w:bCs/>
              </w:rPr>
              <w:t xml:space="preserve"> out for catch at or below the waist;</w:t>
            </w:r>
          </w:p>
          <w:p w14:paraId="7243BBA5"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bCs/>
              </w:rPr>
            </w:pPr>
            <w:r w:rsidRPr="00C65151">
              <w:rPr>
                <w:rFonts w:cstheme="minorHAnsi"/>
                <w:bCs/>
              </w:rPr>
              <w:t>One foot slightly in front of the other (balanced stance);</w:t>
            </w:r>
          </w:p>
          <w:p w14:paraId="2B8295F7"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bCs/>
              </w:rPr>
            </w:pPr>
            <w:r w:rsidRPr="00C65151">
              <w:rPr>
                <w:rFonts w:cstheme="minorHAnsi"/>
              </w:rPr>
              <w:t>Catch with hands only; no cradling against the body;</w:t>
            </w:r>
          </w:p>
          <w:p w14:paraId="4BBFE34C"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bCs/>
              </w:rPr>
            </w:pPr>
            <w:r w:rsidRPr="00C65151">
              <w:rPr>
                <w:rFonts w:cstheme="minorHAnsi"/>
              </w:rPr>
              <w:t>Pull the ball</w:t>
            </w:r>
            <w:r w:rsidRPr="00C65151">
              <w:rPr>
                <w:rFonts w:cstheme="minorHAnsi"/>
                <w:bCs/>
              </w:rPr>
              <w:t xml:space="preserve"> in to the body as the catch is made;</w:t>
            </w:r>
          </w:p>
          <w:p w14:paraId="1B7FA7CA"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bCs/>
              </w:rPr>
            </w:pPr>
            <w:r w:rsidRPr="00C65151">
              <w:rPr>
                <w:rFonts w:cstheme="minorHAnsi"/>
                <w:bCs/>
              </w:rPr>
              <w:t>Relax and absorb the force of the object.</w:t>
            </w:r>
          </w:p>
          <w:p w14:paraId="0B54A74F" w14:textId="77777777" w:rsidR="005D4604" w:rsidRPr="00C65151" w:rsidRDefault="005D4604" w:rsidP="005D4604">
            <w:pPr>
              <w:pStyle w:val="ListParagraph"/>
              <w:autoSpaceDE w:val="0"/>
              <w:autoSpaceDN w:val="0"/>
              <w:adjustRightInd w:val="0"/>
              <w:spacing w:line="276" w:lineRule="auto"/>
              <w:ind w:left="1440"/>
              <w:rPr>
                <w:rFonts w:cstheme="minorHAnsi"/>
                <w:bCs/>
              </w:rPr>
            </w:pPr>
          </w:p>
          <w:p w14:paraId="49A33AA5" w14:textId="18A5CEE3" w:rsidR="005D4604" w:rsidRPr="00C65151" w:rsidRDefault="005D4604" w:rsidP="00FA7A57">
            <w:pPr>
              <w:pStyle w:val="ListParagraph"/>
              <w:numPr>
                <w:ilvl w:val="0"/>
                <w:numId w:val="330"/>
              </w:numPr>
              <w:pBdr>
                <w:top w:val="nil"/>
                <w:left w:val="nil"/>
                <w:bottom w:val="nil"/>
                <w:right w:val="nil"/>
                <w:between w:val="nil"/>
              </w:pBdr>
              <w:spacing w:line="276" w:lineRule="auto"/>
              <w:rPr>
                <w:rFonts w:cstheme="minorHAnsi"/>
                <w:color w:val="000000"/>
              </w:rPr>
            </w:pPr>
            <w:r w:rsidRPr="00C65151">
              <w:rPr>
                <w:rFonts w:cstheme="minorHAnsi"/>
                <w:color w:val="000000"/>
              </w:rPr>
              <w:t xml:space="preserve">Toss, </w:t>
            </w:r>
            <w:r w:rsidR="00611C74" w:rsidRPr="00C65151">
              <w:rPr>
                <w:rFonts w:cstheme="minorHAnsi"/>
                <w:color w:val="000000"/>
              </w:rPr>
              <w:t>underhand throw</w:t>
            </w:r>
            <w:r w:rsidRPr="00C65151">
              <w:rPr>
                <w:rFonts w:cstheme="minorHAnsi"/>
                <w:color w:val="000000"/>
              </w:rPr>
              <w:t xml:space="preserve">, </w:t>
            </w:r>
            <w:r w:rsidR="00611C74" w:rsidRPr="00C65151">
              <w:rPr>
                <w:rFonts w:cstheme="minorHAnsi"/>
                <w:color w:val="000000"/>
              </w:rPr>
              <w:t xml:space="preserve">underhand roll </w:t>
            </w:r>
            <w:r w:rsidRPr="00C65151">
              <w:rPr>
                <w:rFonts w:cstheme="minorHAnsi"/>
                <w:color w:val="000000"/>
              </w:rPr>
              <w:t>to partner/target</w:t>
            </w:r>
          </w:p>
          <w:p w14:paraId="160DA795"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Face the target;</w:t>
            </w:r>
          </w:p>
          <w:p w14:paraId="24E2B83A"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Eye on target;</w:t>
            </w:r>
          </w:p>
          <w:p w14:paraId="28C24C48"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Use a backward-forward arm swing (tick-tock swing);</w:t>
            </w:r>
          </w:p>
          <w:p w14:paraId="40F53D60"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Step with opposite foot as tossing/throwing/rolling arm moves forward;</w:t>
            </w:r>
          </w:p>
          <w:p w14:paraId="1B404FD6"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Release ball between knee and waist level during upward swing for throw;</w:t>
            </w:r>
          </w:p>
          <w:p w14:paraId="0D4394EB"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Bend at hip (roll);</w:t>
            </w:r>
          </w:p>
          <w:p w14:paraId="74B4BC7B"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Release ball under knee for roll;</w:t>
            </w:r>
          </w:p>
          <w:p w14:paraId="54AFB4F7"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Follow through with hand pointing to the target.</w:t>
            </w:r>
          </w:p>
          <w:p w14:paraId="73BE525A" w14:textId="77777777" w:rsidR="005D4604" w:rsidRPr="00C65151" w:rsidRDefault="005D4604" w:rsidP="005D4604">
            <w:pPr>
              <w:pStyle w:val="ListParagraph"/>
              <w:autoSpaceDE w:val="0"/>
              <w:autoSpaceDN w:val="0"/>
              <w:adjustRightInd w:val="0"/>
              <w:spacing w:line="276" w:lineRule="auto"/>
              <w:ind w:left="1440"/>
              <w:rPr>
                <w:rFonts w:cstheme="minorHAnsi"/>
              </w:rPr>
            </w:pPr>
          </w:p>
          <w:p w14:paraId="676A32BD" w14:textId="77777777" w:rsidR="005D4604" w:rsidRPr="00C65151" w:rsidRDefault="005D4604" w:rsidP="00FA7A57">
            <w:pPr>
              <w:pStyle w:val="ListParagraph"/>
              <w:numPr>
                <w:ilvl w:val="0"/>
                <w:numId w:val="330"/>
              </w:numPr>
              <w:pBdr>
                <w:top w:val="nil"/>
                <w:left w:val="nil"/>
                <w:bottom w:val="nil"/>
                <w:right w:val="nil"/>
                <w:between w:val="nil"/>
              </w:pBdr>
              <w:spacing w:line="276" w:lineRule="auto"/>
              <w:rPr>
                <w:rFonts w:cstheme="minorHAnsi"/>
                <w:color w:val="000000"/>
              </w:rPr>
            </w:pPr>
            <w:r w:rsidRPr="00C65151">
              <w:rPr>
                <w:rFonts w:cstheme="minorHAnsi"/>
                <w:color w:val="000000"/>
              </w:rPr>
              <w:t>Volley with hand</w:t>
            </w:r>
          </w:p>
          <w:p w14:paraId="70297A2A"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Shoulders facing target;</w:t>
            </w:r>
          </w:p>
          <w:p w14:paraId="0240809E"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 xml:space="preserve">One foot slightly ahead of other; </w:t>
            </w:r>
          </w:p>
          <w:p w14:paraId="7F92DB7A" w14:textId="2BFE8E9E" w:rsidR="005D4604" w:rsidRPr="00C65151" w:rsidRDefault="005528E3"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lastRenderedPageBreak/>
              <w:t>Tick-tock</w:t>
            </w:r>
            <w:r w:rsidR="005D4604" w:rsidRPr="00C65151">
              <w:rPr>
                <w:rFonts w:cstheme="minorHAnsi"/>
              </w:rPr>
              <w:t xml:space="preserve"> swing movement with volleying hand;</w:t>
            </w:r>
          </w:p>
          <w:p w14:paraId="3FFACC5C"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Contact ball with palm;</w:t>
            </w:r>
          </w:p>
          <w:p w14:paraId="137ECBB4" w14:textId="5FB2070F"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 xml:space="preserve">Contact occurs at </w:t>
            </w:r>
            <w:r w:rsidR="005528E3" w:rsidRPr="00C65151">
              <w:rPr>
                <w:rFonts w:cstheme="minorHAnsi"/>
              </w:rPr>
              <w:t>waist level</w:t>
            </w:r>
            <w:r w:rsidRPr="00C65151">
              <w:rPr>
                <w:rFonts w:cstheme="minorHAnsi"/>
              </w:rPr>
              <w:t>;</w:t>
            </w:r>
          </w:p>
          <w:p w14:paraId="0259698C" w14:textId="4BC5A51D"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 xml:space="preserve">Follow through </w:t>
            </w:r>
            <w:r w:rsidR="00A45C36" w:rsidRPr="00C65151">
              <w:rPr>
                <w:rFonts w:cstheme="minorHAnsi"/>
              </w:rPr>
              <w:t>upward</w:t>
            </w:r>
            <w:r w:rsidRPr="00C65151">
              <w:rPr>
                <w:rFonts w:cstheme="minorHAnsi"/>
              </w:rPr>
              <w:t>;</w:t>
            </w:r>
          </w:p>
          <w:p w14:paraId="3B32D954"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Track the ball with eyes;</w:t>
            </w:r>
          </w:p>
          <w:p w14:paraId="28C85192"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Move body into position for next contact;</w:t>
            </w:r>
          </w:p>
          <w:p w14:paraId="27EE27A8" w14:textId="77777777" w:rsidR="005D4604" w:rsidRPr="00C65151" w:rsidRDefault="005D4604" w:rsidP="00FA7A57">
            <w:pPr>
              <w:pStyle w:val="ListParagraph"/>
              <w:numPr>
                <w:ilvl w:val="1"/>
                <w:numId w:val="365"/>
              </w:numPr>
              <w:autoSpaceDE w:val="0"/>
              <w:autoSpaceDN w:val="0"/>
              <w:adjustRightInd w:val="0"/>
              <w:spacing w:line="276" w:lineRule="auto"/>
              <w:ind w:left="1057"/>
              <w:rPr>
                <w:rFonts w:cstheme="minorHAnsi"/>
              </w:rPr>
            </w:pPr>
            <w:r w:rsidRPr="00C65151">
              <w:rPr>
                <w:rFonts w:cstheme="minorHAnsi"/>
              </w:rPr>
              <w:t>Continuous volley.</w:t>
            </w:r>
          </w:p>
          <w:p w14:paraId="767414CC" w14:textId="77777777" w:rsidR="005D4604" w:rsidRPr="00C65151" w:rsidRDefault="005D4604" w:rsidP="005D4604">
            <w:pPr>
              <w:pStyle w:val="ListParagraph"/>
              <w:autoSpaceDE w:val="0"/>
              <w:autoSpaceDN w:val="0"/>
              <w:adjustRightInd w:val="0"/>
              <w:spacing w:line="276" w:lineRule="auto"/>
              <w:ind w:left="1440"/>
              <w:rPr>
                <w:rFonts w:cstheme="minorHAnsi"/>
              </w:rPr>
            </w:pPr>
          </w:p>
          <w:p w14:paraId="5E4EBBDC" w14:textId="785C1B21" w:rsidR="005D4604" w:rsidRPr="00C65151" w:rsidRDefault="005D4604" w:rsidP="005D4604">
            <w:pPr>
              <w:pStyle w:val="ListParagraph"/>
              <w:numPr>
                <w:ilvl w:val="0"/>
                <w:numId w:val="9"/>
              </w:numPr>
              <w:pBdr>
                <w:top w:val="nil"/>
                <w:left w:val="nil"/>
                <w:bottom w:val="nil"/>
                <w:right w:val="nil"/>
                <w:between w:val="nil"/>
              </w:pBdr>
              <w:spacing w:line="276" w:lineRule="auto"/>
              <w:rPr>
                <w:rFonts w:cstheme="minorHAnsi"/>
                <w:color w:val="000000"/>
              </w:rPr>
            </w:pPr>
            <w:r w:rsidRPr="00C65151">
              <w:rPr>
                <w:rFonts w:cstheme="minorHAnsi"/>
                <w:color w:val="000000"/>
              </w:rPr>
              <w:t xml:space="preserve">Strike stationary objects with </w:t>
            </w:r>
            <w:r w:rsidR="00A45C36" w:rsidRPr="00C65151">
              <w:rPr>
                <w:rFonts w:cstheme="minorHAnsi"/>
                <w:color w:val="000000"/>
              </w:rPr>
              <w:t>long-handled</w:t>
            </w:r>
            <w:r w:rsidRPr="00C65151">
              <w:rPr>
                <w:rFonts w:cstheme="minorHAnsi"/>
                <w:color w:val="000000"/>
              </w:rPr>
              <w:t xml:space="preserve"> implements</w:t>
            </w:r>
          </w:p>
          <w:p w14:paraId="0D89DA8A" w14:textId="0089B9C7" w:rsidR="005D4604" w:rsidRPr="00C65151" w:rsidRDefault="005D4604"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 xml:space="preserve">Non-dominant hand grips the bottom of the </w:t>
            </w:r>
            <w:r w:rsidR="00A45C36" w:rsidRPr="00C65151">
              <w:rPr>
                <w:rFonts w:asciiTheme="minorHAnsi" w:hAnsiTheme="minorHAnsi" w:cstheme="minorHAnsi"/>
              </w:rPr>
              <w:t>long-handled</w:t>
            </w:r>
            <w:r w:rsidRPr="00C65151">
              <w:rPr>
                <w:rFonts w:asciiTheme="minorHAnsi" w:hAnsiTheme="minorHAnsi" w:cstheme="minorHAnsi"/>
              </w:rPr>
              <w:t xml:space="preserve"> implement with dominant hand stacked above with knuckles in line with each other;</w:t>
            </w:r>
          </w:p>
          <w:p w14:paraId="7C919E05" w14:textId="77777777" w:rsidR="005D4604" w:rsidRPr="00C65151" w:rsidRDefault="005D4604"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Side to target (non-throwing arm closest to target);</w:t>
            </w:r>
          </w:p>
          <w:p w14:paraId="7968275D" w14:textId="77777777" w:rsidR="005D4604" w:rsidRPr="00C65151" w:rsidRDefault="005D4604"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Knees slightly bent;</w:t>
            </w:r>
          </w:p>
          <w:p w14:paraId="2BBB1D3D" w14:textId="77777777" w:rsidR="005D4604" w:rsidRPr="00C65151" w:rsidRDefault="005D4604"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 xml:space="preserve">Eyes follow ball to center of striking implement from start to finish; </w:t>
            </w:r>
          </w:p>
          <w:p w14:paraId="445D69C7" w14:textId="3EA8B347" w:rsidR="005D4604" w:rsidRPr="00C65151" w:rsidRDefault="005D4604"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 xml:space="preserve">Step </w:t>
            </w:r>
            <w:r w:rsidR="00D978E3" w:rsidRPr="00C65151">
              <w:rPr>
                <w:rFonts w:asciiTheme="minorHAnsi" w:hAnsiTheme="minorHAnsi" w:cstheme="minorHAnsi"/>
                <w:color w:val="000000"/>
              </w:rPr>
              <w:t>toward</w:t>
            </w:r>
            <w:r w:rsidRPr="00C65151">
              <w:rPr>
                <w:rFonts w:asciiTheme="minorHAnsi" w:hAnsiTheme="minorHAnsi" w:cstheme="minorHAnsi"/>
                <w:color w:val="000000"/>
              </w:rPr>
              <w:t xml:space="preserve"> target with opposite foot;</w:t>
            </w:r>
          </w:p>
          <w:p w14:paraId="4EAFCF1C" w14:textId="77777777" w:rsidR="005D4604" w:rsidRPr="00C65151" w:rsidRDefault="005D4604"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Striking arm way back;</w:t>
            </w:r>
          </w:p>
          <w:p w14:paraId="49A93A84" w14:textId="77777777" w:rsidR="005D4604" w:rsidRPr="00C65151" w:rsidRDefault="005D4604"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Weight transfer from back foot to front foot;</w:t>
            </w:r>
          </w:p>
          <w:p w14:paraId="7C36AF85" w14:textId="77777777" w:rsidR="005D4604" w:rsidRPr="00C65151" w:rsidRDefault="005D4604"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Rotate hips;</w:t>
            </w:r>
          </w:p>
          <w:p w14:paraId="58F86BCA" w14:textId="77777777" w:rsidR="005D4604" w:rsidRPr="00C65151" w:rsidRDefault="005D4604" w:rsidP="005579D3">
            <w:pPr>
              <w:numPr>
                <w:ilvl w:val="1"/>
                <w:numId w:val="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Wrist unlocks on follow-through for completion of striking action.</w:t>
            </w:r>
          </w:p>
          <w:p w14:paraId="4D4C0291" w14:textId="77777777" w:rsidR="005D4604" w:rsidRPr="00C65151" w:rsidRDefault="005D4604" w:rsidP="005D4604">
            <w:pPr>
              <w:pBdr>
                <w:top w:val="nil"/>
                <w:left w:val="nil"/>
                <w:bottom w:val="nil"/>
                <w:right w:val="nil"/>
                <w:between w:val="nil"/>
              </w:pBdr>
              <w:spacing w:line="276" w:lineRule="auto"/>
              <w:ind w:left="1440"/>
              <w:rPr>
                <w:rFonts w:asciiTheme="minorHAnsi" w:hAnsiTheme="minorHAnsi" w:cstheme="minorHAnsi"/>
                <w:color w:val="000000"/>
              </w:rPr>
            </w:pPr>
          </w:p>
          <w:p w14:paraId="780B5AE0" w14:textId="68F2762B" w:rsidR="005D4604" w:rsidRPr="00C65151" w:rsidRDefault="005D4604" w:rsidP="00FA7A57">
            <w:pPr>
              <w:pStyle w:val="ListParagraph"/>
              <w:numPr>
                <w:ilvl w:val="0"/>
                <w:numId w:val="332"/>
              </w:numPr>
              <w:pBdr>
                <w:top w:val="nil"/>
                <w:left w:val="nil"/>
                <w:bottom w:val="nil"/>
                <w:right w:val="nil"/>
                <w:between w:val="nil"/>
              </w:pBdr>
              <w:spacing w:line="276" w:lineRule="auto"/>
              <w:rPr>
                <w:rFonts w:cstheme="minorHAnsi"/>
                <w:color w:val="000000"/>
              </w:rPr>
            </w:pPr>
            <w:r w:rsidRPr="00C65151">
              <w:rPr>
                <w:rFonts w:cstheme="minorHAnsi"/>
                <w:color w:val="000000"/>
              </w:rPr>
              <w:t xml:space="preserve">Strike stationary objects with </w:t>
            </w:r>
            <w:r w:rsidR="00A45C36" w:rsidRPr="00C65151">
              <w:rPr>
                <w:rFonts w:cstheme="minorHAnsi"/>
                <w:color w:val="000000"/>
              </w:rPr>
              <w:t>short-handled</w:t>
            </w:r>
            <w:r w:rsidRPr="00C65151">
              <w:rPr>
                <w:rFonts w:cstheme="minorHAnsi"/>
                <w:color w:val="000000"/>
              </w:rPr>
              <w:t xml:space="preserve"> implement </w:t>
            </w:r>
          </w:p>
          <w:p w14:paraId="66AA3A49" w14:textId="77777777" w:rsidR="005D4604" w:rsidRPr="00C65151" w:rsidRDefault="005D4604"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color w:val="000000"/>
              </w:rPr>
              <w:t>Shake hands with the paddle;</w:t>
            </w:r>
          </w:p>
          <w:p w14:paraId="2B8AE68D" w14:textId="77777777" w:rsidR="005D4604" w:rsidRPr="00C65151" w:rsidRDefault="005D4604"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color w:val="000000"/>
              </w:rPr>
              <w:t>Firm grip and wrist;</w:t>
            </w:r>
          </w:p>
          <w:p w14:paraId="0ABB7582" w14:textId="77777777" w:rsidR="005D4604" w:rsidRPr="00C65151" w:rsidRDefault="005D4604"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Hit with a flat surface at center of paddle or racket;</w:t>
            </w:r>
          </w:p>
          <w:p w14:paraId="5497BE3D" w14:textId="77777777" w:rsidR="005D4604" w:rsidRPr="00C65151" w:rsidRDefault="005D4604"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color w:val="000000"/>
              </w:rPr>
              <w:t>Follow through toward target.</w:t>
            </w:r>
          </w:p>
          <w:p w14:paraId="5C6A04F9" w14:textId="77777777" w:rsidR="005D4604" w:rsidRPr="00C65151" w:rsidRDefault="005D4604" w:rsidP="005D4604">
            <w:pPr>
              <w:pBdr>
                <w:top w:val="nil"/>
                <w:left w:val="nil"/>
                <w:bottom w:val="nil"/>
                <w:right w:val="nil"/>
                <w:between w:val="nil"/>
              </w:pBdr>
              <w:spacing w:line="276" w:lineRule="auto"/>
              <w:ind w:left="1440"/>
              <w:rPr>
                <w:rFonts w:asciiTheme="minorHAnsi" w:hAnsiTheme="minorHAnsi" w:cstheme="minorHAnsi"/>
                <w:color w:val="000000"/>
              </w:rPr>
            </w:pPr>
          </w:p>
          <w:p w14:paraId="6A4DA3FD" w14:textId="77777777" w:rsidR="005D4604" w:rsidRPr="00C65151" w:rsidRDefault="005D4604" w:rsidP="00FA7A57">
            <w:pPr>
              <w:pStyle w:val="ListParagraph"/>
              <w:numPr>
                <w:ilvl w:val="0"/>
                <w:numId w:val="332"/>
              </w:numPr>
              <w:pBdr>
                <w:top w:val="nil"/>
                <w:left w:val="nil"/>
                <w:bottom w:val="nil"/>
                <w:right w:val="nil"/>
                <w:between w:val="nil"/>
              </w:pBdr>
              <w:spacing w:line="276" w:lineRule="auto"/>
              <w:ind w:left="446"/>
              <w:rPr>
                <w:rFonts w:cstheme="minorHAnsi"/>
                <w:color w:val="000000"/>
              </w:rPr>
            </w:pPr>
            <w:r w:rsidRPr="00C65151">
              <w:rPr>
                <w:rFonts w:cstheme="minorHAnsi"/>
                <w:color w:val="000000"/>
              </w:rPr>
              <w:t>Kick toward a target</w:t>
            </w:r>
          </w:p>
          <w:p w14:paraId="3F991174" w14:textId="77777777" w:rsidR="005D4604" w:rsidRPr="00C65151" w:rsidRDefault="005D4604" w:rsidP="00FA7A57">
            <w:pPr>
              <w:numPr>
                <w:ilvl w:val="1"/>
                <w:numId w:val="366"/>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lastRenderedPageBreak/>
              <w:t>Eyes focused on ball throughout kick;</w:t>
            </w:r>
          </w:p>
          <w:p w14:paraId="6E3F623C" w14:textId="77777777" w:rsidR="005D4604" w:rsidRPr="00C65151" w:rsidRDefault="005D4604" w:rsidP="00FA7A57">
            <w:pPr>
              <w:numPr>
                <w:ilvl w:val="1"/>
                <w:numId w:val="366"/>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Contact the ball with shoelaces (not toes);</w:t>
            </w:r>
          </w:p>
          <w:p w14:paraId="10A8827F" w14:textId="38AC50F3" w:rsidR="005D4604" w:rsidRPr="00C65151" w:rsidRDefault="005D4604" w:rsidP="00FA7A57">
            <w:pPr>
              <w:numPr>
                <w:ilvl w:val="1"/>
                <w:numId w:val="366"/>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 xml:space="preserve">Contact behind the center of the ball for </w:t>
            </w:r>
            <w:r w:rsidR="00611C74" w:rsidRPr="00C65151">
              <w:rPr>
                <w:rFonts w:asciiTheme="minorHAnsi" w:hAnsiTheme="minorHAnsi" w:cstheme="minorHAnsi"/>
              </w:rPr>
              <w:t>low-</w:t>
            </w:r>
            <w:r w:rsidRPr="00C65151">
              <w:rPr>
                <w:rFonts w:asciiTheme="minorHAnsi" w:hAnsiTheme="minorHAnsi" w:cstheme="minorHAnsi"/>
              </w:rPr>
              <w:t>level kick;</w:t>
            </w:r>
          </w:p>
          <w:p w14:paraId="2BA30ECA" w14:textId="77777777" w:rsidR="005D4604" w:rsidRPr="00C65151" w:rsidRDefault="005D4604" w:rsidP="00FA7A57">
            <w:pPr>
              <w:numPr>
                <w:ilvl w:val="1"/>
                <w:numId w:val="366"/>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Contact ball below the center of the ball for travel in air;</w:t>
            </w:r>
          </w:p>
          <w:p w14:paraId="297B2E41" w14:textId="457B4C19" w:rsidR="005D4604" w:rsidRPr="00C65151" w:rsidRDefault="005D4604" w:rsidP="00FA7A57">
            <w:pPr>
              <w:numPr>
                <w:ilvl w:val="1"/>
                <w:numId w:val="366"/>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 xml:space="preserve">Non-kicking foot </w:t>
            </w:r>
            <w:r w:rsidR="004A7368" w:rsidRPr="00C65151">
              <w:rPr>
                <w:rFonts w:asciiTheme="minorHAnsi" w:hAnsiTheme="minorHAnsi" w:cstheme="minorHAnsi"/>
              </w:rPr>
              <w:t xml:space="preserve">plants </w:t>
            </w:r>
            <w:r w:rsidRPr="00C65151">
              <w:rPr>
                <w:rFonts w:asciiTheme="minorHAnsi" w:hAnsiTheme="minorHAnsi" w:cstheme="minorHAnsi"/>
              </w:rPr>
              <w:t>beside the ball;</w:t>
            </w:r>
          </w:p>
          <w:p w14:paraId="75AA4967" w14:textId="77777777" w:rsidR="005D4604" w:rsidRPr="00C65151" w:rsidRDefault="005D4604" w:rsidP="00FA7A57">
            <w:pPr>
              <w:numPr>
                <w:ilvl w:val="1"/>
                <w:numId w:val="366"/>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Forward and sideward swing of arm opposite kicking leg;</w:t>
            </w:r>
          </w:p>
          <w:p w14:paraId="20CEF3CC" w14:textId="77777777" w:rsidR="005D4604" w:rsidRPr="00C65151" w:rsidRDefault="005D4604" w:rsidP="00FA7A57">
            <w:pPr>
              <w:numPr>
                <w:ilvl w:val="1"/>
                <w:numId w:val="366"/>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Hips and shoulders rotate forward;</w:t>
            </w:r>
          </w:p>
          <w:p w14:paraId="3E6BAADB" w14:textId="45AA4162" w:rsidR="005D4604" w:rsidRPr="00C65151" w:rsidRDefault="005D4604" w:rsidP="00FA7A57">
            <w:pPr>
              <w:numPr>
                <w:ilvl w:val="1"/>
                <w:numId w:val="366"/>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color w:val="000000"/>
              </w:rPr>
              <w:t xml:space="preserve">Kicking foot follows through </w:t>
            </w:r>
            <w:r w:rsidR="00D978E3" w:rsidRPr="00C65151">
              <w:rPr>
                <w:rFonts w:asciiTheme="minorHAnsi" w:hAnsiTheme="minorHAnsi" w:cstheme="minorHAnsi"/>
                <w:color w:val="000000"/>
              </w:rPr>
              <w:t>toward</w:t>
            </w:r>
            <w:r w:rsidRPr="00C65151">
              <w:rPr>
                <w:rFonts w:asciiTheme="minorHAnsi" w:hAnsiTheme="minorHAnsi" w:cstheme="minorHAnsi"/>
                <w:color w:val="000000"/>
              </w:rPr>
              <w:t xml:space="preserve"> target area.</w:t>
            </w:r>
          </w:p>
          <w:p w14:paraId="438673EB" w14:textId="77777777" w:rsidR="005D4604" w:rsidRPr="00C65151" w:rsidRDefault="005D4604" w:rsidP="005D4604">
            <w:pPr>
              <w:pBdr>
                <w:top w:val="nil"/>
                <w:left w:val="nil"/>
                <w:bottom w:val="nil"/>
                <w:right w:val="nil"/>
                <w:between w:val="nil"/>
              </w:pBdr>
              <w:spacing w:line="276" w:lineRule="auto"/>
              <w:ind w:left="1440"/>
              <w:rPr>
                <w:rFonts w:asciiTheme="minorHAnsi" w:hAnsiTheme="minorHAnsi" w:cstheme="minorHAnsi"/>
                <w:color w:val="000000"/>
              </w:rPr>
            </w:pPr>
          </w:p>
          <w:p w14:paraId="1819C87A" w14:textId="77777777" w:rsidR="005D4604" w:rsidRPr="00C65151" w:rsidRDefault="005D4604" w:rsidP="00FA7A57">
            <w:pPr>
              <w:pStyle w:val="ListParagraph"/>
              <w:numPr>
                <w:ilvl w:val="0"/>
                <w:numId w:val="332"/>
              </w:numPr>
              <w:pBdr>
                <w:top w:val="nil"/>
                <w:left w:val="nil"/>
                <w:bottom w:val="nil"/>
                <w:right w:val="nil"/>
                <w:between w:val="nil"/>
              </w:pBdr>
              <w:spacing w:line="276" w:lineRule="auto"/>
              <w:rPr>
                <w:rFonts w:cstheme="minorHAnsi"/>
                <w:color w:val="000000"/>
              </w:rPr>
            </w:pPr>
            <w:r w:rsidRPr="00C65151">
              <w:rPr>
                <w:rFonts w:cstheme="minorHAnsi"/>
                <w:color w:val="000000"/>
              </w:rPr>
              <w:t>Dribble (foot)</w:t>
            </w:r>
          </w:p>
          <w:p w14:paraId="302CBC73" w14:textId="77777777" w:rsidR="005D4604" w:rsidRPr="00C65151" w:rsidRDefault="005D4604"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Knees slightly bent;</w:t>
            </w:r>
          </w:p>
          <w:p w14:paraId="3F46503C" w14:textId="77777777" w:rsidR="005D4604" w:rsidRPr="00C65151" w:rsidRDefault="005D4604"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Push the center of the ball with shoelaces, inside of the foot, or outside of foot;</w:t>
            </w:r>
          </w:p>
          <w:p w14:paraId="0780DA14" w14:textId="77777777" w:rsidR="005D4604" w:rsidRPr="00C65151" w:rsidRDefault="005D4604"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Contact behind the center of the ball;</w:t>
            </w:r>
          </w:p>
          <w:p w14:paraId="753AE14B" w14:textId="77777777" w:rsidR="005D4604" w:rsidRPr="00C65151" w:rsidRDefault="005D4604"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Ball stays close to feet/soft touches;</w:t>
            </w:r>
          </w:p>
          <w:p w14:paraId="6EE1E4A4" w14:textId="77777777" w:rsidR="005D4604" w:rsidRPr="00C65151" w:rsidRDefault="005D4604"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Tap with both feet to move ball forward;</w:t>
            </w:r>
          </w:p>
          <w:p w14:paraId="6B0D6515" w14:textId="10F60794" w:rsidR="005D4604" w:rsidRPr="00C65151" w:rsidRDefault="005D4604"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Head up, eyes looking forward</w:t>
            </w:r>
            <w:r w:rsidR="00611C74" w:rsidRPr="00C65151">
              <w:rPr>
                <w:rFonts w:asciiTheme="minorHAnsi" w:hAnsiTheme="minorHAnsi" w:cstheme="minorHAnsi"/>
              </w:rPr>
              <w:t>,</w:t>
            </w:r>
            <w:r w:rsidRPr="00C65151">
              <w:rPr>
                <w:rFonts w:asciiTheme="minorHAnsi" w:hAnsiTheme="minorHAnsi" w:cstheme="minorHAnsi"/>
              </w:rPr>
              <w:t xml:space="preserve"> using peripheral vision to see the ball;</w:t>
            </w:r>
          </w:p>
          <w:p w14:paraId="7BEBBA0E" w14:textId="77777777" w:rsidR="005D4604" w:rsidRPr="00C65151" w:rsidRDefault="005D4604" w:rsidP="005579D3">
            <w:pPr>
              <w:numPr>
                <w:ilvl w:val="1"/>
                <w:numId w:val="72"/>
              </w:numPr>
              <w:pBdr>
                <w:top w:val="nil"/>
                <w:left w:val="nil"/>
                <w:bottom w:val="nil"/>
                <w:right w:val="nil"/>
                <w:between w:val="nil"/>
              </w:pBdr>
              <w:spacing w:line="276" w:lineRule="auto"/>
              <w:ind w:left="787"/>
              <w:rPr>
                <w:rFonts w:asciiTheme="minorHAnsi" w:hAnsiTheme="minorHAnsi" w:cstheme="minorHAnsi"/>
                <w:color w:val="000000"/>
              </w:rPr>
            </w:pPr>
            <w:r w:rsidRPr="00C65151">
              <w:rPr>
                <w:rFonts w:asciiTheme="minorHAnsi" w:hAnsiTheme="minorHAnsi" w:cstheme="minorHAnsi"/>
              </w:rPr>
              <w:t>Stay light on your feet with weight on toes.</w:t>
            </w:r>
          </w:p>
          <w:p w14:paraId="1D4DACCA" w14:textId="77777777" w:rsidR="005D4604" w:rsidRPr="00C65151" w:rsidRDefault="005D4604" w:rsidP="005D4604">
            <w:pPr>
              <w:pBdr>
                <w:top w:val="nil"/>
                <w:left w:val="nil"/>
                <w:bottom w:val="nil"/>
                <w:right w:val="nil"/>
                <w:between w:val="nil"/>
              </w:pBdr>
              <w:spacing w:line="276" w:lineRule="auto"/>
              <w:ind w:left="1440"/>
              <w:rPr>
                <w:rFonts w:asciiTheme="minorHAnsi" w:hAnsiTheme="minorHAnsi" w:cstheme="minorHAnsi"/>
                <w:color w:val="000000"/>
              </w:rPr>
            </w:pPr>
          </w:p>
          <w:p w14:paraId="47EA850B" w14:textId="77777777" w:rsidR="005D4604" w:rsidRPr="00C65151" w:rsidRDefault="005D4604" w:rsidP="00FA7A57">
            <w:pPr>
              <w:numPr>
                <w:ilvl w:val="0"/>
                <w:numId w:val="33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rPr>
              <w:t>Passing to a partner</w:t>
            </w:r>
          </w:p>
          <w:p w14:paraId="0AFED1AA" w14:textId="77777777" w:rsidR="005D4604" w:rsidRPr="00C65151" w:rsidRDefault="005D4604" w:rsidP="00FA7A57">
            <w:pPr>
              <w:numPr>
                <w:ilvl w:val="1"/>
                <w:numId w:val="365"/>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Non-kicking foot beside the ball;</w:t>
            </w:r>
          </w:p>
          <w:p w14:paraId="6CBE11FD" w14:textId="77777777" w:rsidR="005D4604" w:rsidRPr="00C65151" w:rsidRDefault="005D4604" w:rsidP="00FA7A57">
            <w:pPr>
              <w:numPr>
                <w:ilvl w:val="1"/>
                <w:numId w:val="365"/>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Use inside of foot;</w:t>
            </w:r>
          </w:p>
          <w:p w14:paraId="52C50FB2" w14:textId="77777777" w:rsidR="005D4604" w:rsidRPr="00C65151" w:rsidRDefault="005D4604" w:rsidP="00FA7A57">
            <w:pPr>
              <w:numPr>
                <w:ilvl w:val="1"/>
                <w:numId w:val="365"/>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Step to the target;</w:t>
            </w:r>
          </w:p>
          <w:p w14:paraId="6CF7F202" w14:textId="77777777" w:rsidR="005D4604" w:rsidRPr="00C65151" w:rsidRDefault="005D4604" w:rsidP="00FA7A57">
            <w:pPr>
              <w:numPr>
                <w:ilvl w:val="1"/>
                <w:numId w:val="365"/>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Contact behind the center of the ball;</w:t>
            </w:r>
          </w:p>
          <w:p w14:paraId="7F0C2877" w14:textId="77777777" w:rsidR="005D4604" w:rsidRPr="00C65151" w:rsidRDefault="005D4604" w:rsidP="00FA7A57">
            <w:pPr>
              <w:numPr>
                <w:ilvl w:val="1"/>
                <w:numId w:val="365"/>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Firm and controlled pass;</w:t>
            </w:r>
          </w:p>
          <w:p w14:paraId="1079533F" w14:textId="77777777" w:rsidR="005D4604" w:rsidRPr="00C65151" w:rsidRDefault="005D4604" w:rsidP="00FA7A57">
            <w:pPr>
              <w:numPr>
                <w:ilvl w:val="1"/>
                <w:numId w:val="365"/>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Follow through toward target.</w:t>
            </w:r>
          </w:p>
          <w:p w14:paraId="197B4EA9" w14:textId="77777777" w:rsidR="005D4604" w:rsidRPr="00C65151" w:rsidRDefault="005D4604" w:rsidP="005D4604">
            <w:pPr>
              <w:pBdr>
                <w:top w:val="nil"/>
                <w:left w:val="nil"/>
                <w:bottom w:val="nil"/>
                <w:right w:val="nil"/>
                <w:between w:val="nil"/>
              </w:pBdr>
              <w:spacing w:line="276" w:lineRule="auto"/>
              <w:ind w:left="2160"/>
              <w:rPr>
                <w:rFonts w:asciiTheme="minorHAnsi" w:hAnsiTheme="minorHAnsi" w:cstheme="minorHAnsi"/>
                <w:color w:val="000000"/>
              </w:rPr>
            </w:pPr>
          </w:p>
          <w:p w14:paraId="2A857AC5"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Force is strength or energy exerted. </w:t>
            </w:r>
            <w:r w:rsidRPr="00C65151">
              <w:rPr>
                <w:rFonts w:asciiTheme="minorHAnsi" w:eastAsia="Times New Roman" w:hAnsiTheme="minorHAnsi" w:cstheme="minorHAnsi"/>
                <w:color w:val="000000"/>
              </w:rPr>
              <w:t>(2.1.c)</w:t>
            </w:r>
          </w:p>
          <w:p w14:paraId="5DC39515" w14:textId="77777777" w:rsidR="005D4604" w:rsidRPr="00C65151" w:rsidRDefault="005D4604" w:rsidP="00FA7A57">
            <w:pPr>
              <w:numPr>
                <w:ilvl w:val="0"/>
                <w:numId w:val="33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lastRenderedPageBreak/>
              <w:t xml:space="preserve">Using increased force (hard) with manipulatives may include throwing for a farther distance or striking harder to make the ball go farther. </w:t>
            </w:r>
          </w:p>
          <w:p w14:paraId="333B2557" w14:textId="77777777" w:rsidR="005D4604" w:rsidRPr="00C65151" w:rsidRDefault="005D4604" w:rsidP="00FA7A57">
            <w:pPr>
              <w:numPr>
                <w:ilvl w:val="0"/>
                <w:numId w:val="33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Using decreased force (soft) with manipulatives may include throwing easier over a shorter distance or to improve accuracy to a target. </w:t>
            </w:r>
          </w:p>
          <w:p w14:paraId="7F1444DB" w14:textId="77777777" w:rsidR="005D4604" w:rsidRPr="00C65151" w:rsidRDefault="005D4604" w:rsidP="00FA7A57">
            <w:pPr>
              <w:numPr>
                <w:ilvl w:val="0"/>
                <w:numId w:val="33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Control includes ability to use more or less force as needed for intended target or outcome. </w:t>
            </w:r>
          </w:p>
          <w:p w14:paraId="47A285FC" w14:textId="77777777" w:rsidR="005D4604" w:rsidRPr="00C65151" w:rsidRDefault="005D4604" w:rsidP="005D4604">
            <w:pPr>
              <w:pBdr>
                <w:top w:val="nil"/>
                <w:left w:val="nil"/>
                <w:bottom w:val="nil"/>
                <w:right w:val="nil"/>
                <w:between w:val="nil"/>
              </w:pBdr>
              <w:spacing w:line="276" w:lineRule="auto"/>
              <w:rPr>
                <w:rFonts w:asciiTheme="minorHAnsi" w:hAnsiTheme="minorHAnsi" w:cstheme="minorHAnsi"/>
              </w:rPr>
            </w:pPr>
          </w:p>
          <w:p w14:paraId="40FAFB46" w14:textId="704955C3"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Movement competency involves patterns.</w:t>
            </w:r>
            <w:r w:rsidRPr="00C65151">
              <w:rPr>
                <w:rFonts w:asciiTheme="minorHAnsi" w:eastAsia="Times New Roman" w:hAnsiTheme="minorHAnsi" w:cstheme="minorHAnsi"/>
                <w:color w:val="000000"/>
              </w:rPr>
              <w:t xml:space="preserve"> (2.1.e)</w:t>
            </w:r>
          </w:p>
          <w:p w14:paraId="77868764" w14:textId="77777777" w:rsidR="005D4604" w:rsidRPr="00C65151" w:rsidRDefault="005D4604" w:rsidP="00FA7A57">
            <w:pPr>
              <w:numPr>
                <w:ilvl w:val="0"/>
                <w:numId w:val="33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Basic dance sequences that are teacher- or student-led. </w:t>
            </w:r>
          </w:p>
          <w:p w14:paraId="7F04F4CB" w14:textId="77777777" w:rsidR="005D4604" w:rsidRPr="00C65151" w:rsidRDefault="005D4604" w:rsidP="00FA7A57">
            <w:pPr>
              <w:numPr>
                <w:ilvl w:val="0"/>
                <w:numId w:val="33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Moving to a beat or rhythmic pattern in personal and general space.</w:t>
            </w:r>
          </w:p>
          <w:p w14:paraId="7C301E7B" w14:textId="77777777" w:rsidR="005D4604" w:rsidRPr="00C65151" w:rsidRDefault="005D4604" w:rsidP="005D4604">
            <w:pPr>
              <w:pBdr>
                <w:top w:val="nil"/>
                <w:left w:val="nil"/>
                <w:bottom w:val="nil"/>
                <w:right w:val="nil"/>
                <w:between w:val="nil"/>
              </w:pBdr>
              <w:spacing w:line="276" w:lineRule="auto"/>
              <w:rPr>
                <w:rFonts w:asciiTheme="minorHAnsi" w:hAnsiTheme="minorHAnsi" w:cstheme="minorHAnsi"/>
                <w:color w:val="000000"/>
              </w:rPr>
            </w:pPr>
          </w:p>
          <w:p w14:paraId="5D0E55EF"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Jumping rope helps with cardiorespiratory endurance, strengthening the heart, and helps with coordination. Progression toward developmentally appropriate form helps with jumping efficiency. (2.1.f)</w:t>
            </w:r>
          </w:p>
          <w:p w14:paraId="0A039868" w14:textId="77777777" w:rsidR="005D4604" w:rsidRPr="00C65151" w:rsidRDefault="005D4604" w:rsidP="00FA7A57">
            <w:pPr>
              <w:pStyle w:val="ListParagraph"/>
              <w:numPr>
                <w:ilvl w:val="0"/>
                <w:numId w:val="330"/>
              </w:numPr>
              <w:spacing w:line="276" w:lineRule="auto"/>
              <w:rPr>
                <w:rFonts w:cstheme="minorHAnsi"/>
              </w:rPr>
            </w:pPr>
            <w:r w:rsidRPr="00C65151">
              <w:rPr>
                <w:rFonts w:cstheme="minorHAnsi"/>
              </w:rPr>
              <w:t>Critical elements of jumping forward and backward with a short rope (self-turn) include</w:t>
            </w:r>
          </w:p>
          <w:p w14:paraId="46FA7472" w14:textId="77777777" w:rsidR="005D4604" w:rsidRPr="00C65151" w:rsidRDefault="005D4604" w:rsidP="005579D3">
            <w:pPr>
              <w:pStyle w:val="ListParagraph"/>
              <w:numPr>
                <w:ilvl w:val="1"/>
                <w:numId w:val="73"/>
              </w:numPr>
              <w:spacing w:line="276" w:lineRule="auto"/>
              <w:ind w:left="1057"/>
              <w:rPr>
                <w:rFonts w:cstheme="minorHAnsi"/>
              </w:rPr>
            </w:pPr>
            <w:r w:rsidRPr="00C65151">
              <w:rPr>
                <w:rFonts w:cstheme="minorHAnsi"/>
              </w:rPr>
              <w:t>Elbows close to body;</w:t>
            </w:r>
          </w:p>
          <w:p w14:paraId="115208C4" w14:textId="77777777" w:rsidR="005D4604" w:rsidRPr="00C65151" w:rsidRDefault="005D4604" w:rsidP="005579D3">
            <w:pPr>
              <w:pStyle w:val="ListParagraph"/>
              <w:numPr>
                <w:ilvl w:val="1"/>
                <w:numId w:val="73"/>
              </w:numPr>
              <w:spacing w:line="276" w:lineRule="auto"/>
              <w:ind w:left="1057"/>
              <w:rPr>
                <w:rFonts w:cstheme="minorHAnsi"/>
              </w:rPr>
            </w:pPr>
            <w:r w:rsidRPr="00C65151">
              <w:rPr>
                <w:rFonts w:cstheme="minorHAnsi"/>
              </w:rPr>
              <w:t>Loose grip on handles;</w:t>
            </w:r>
          </w:p>
          <w:p w14:paraId="13270865" w14:textId="77777777" w:rsidR="005D4604" w:rsidRPr="00C65151" w:rsidRDefault="005D4604" w:rsidP="005579D3">
            <w:pPr>
              <w:pStyle w:val="ListParagraph"/>
              <w:numPr>
                <w:ilvl w:val="1"/>
                <w:numId w:val="73"/>
              </w:numPr>
              <w:spacing w:line="276" w:lineRule="auto"/>
              <w:ind w:left="1057"/>
              <w:rPr>
                <w:rFonts w:cstheme="minorHAnsi"/>
              </w:rPr>
            </w:pPr>
            <w:r w:rsidRPr="00C65151">
              <w:rPr>
                <w:rFonts w:cstheme="minorHAnsi"/>
              </w:rPr>
              <w:t>Wrists move in small circles;</w:t>
            </w:r>
          </w:p>
          <w:p w14:paraId="5B79BF37" w14:textId="77777777" w:rsidR="005D4604" w:rsidRPr="00C65151" w:rsidRDefault="005D4604" w:rsidP="005579D3">
            <w:pPr>
              <w:pStyle w:val="ListParagraph"/>
              <w:numPr>
                <w:ilvl w:val="1"/>
                <w:numId w:val="73"/>
              </w:numPr>
              <w:spacing w:line="276" w:lineRule="auto"/>
              <w:ind w:left="1057"/>
              <w:rPr>
                <w:rFonts w:cstheme="minorHAnsi"/>
              </w:rPr>
            </w:pPr>
            <w:r w:rsidRPr="00C65151">
              <w:rPr>
                <w:rFonts w:cstheme="minorHAnsi"/>
              </w:rPr>
              <w:t xml:space="preserve">Bend knees; </w:t>
            </w:r>
          </w:p>
          <w:p w14:paraId="68A9877B" w14:textId="77777777" w:rsidR="005D4604" w:rsidRPr="00C65151" w:rsidRDefault="005D4604" w:rsidP="005579D3">
            <w:pPr>
              <w:pStyle w:val="ListParagraph"/>
              <w:numPr>
                <w:ilvl w:val="1"/>
                <w:numId w:val="73"/>
              </w:numPr>
              <w:spacing w:line="276" w:lineRule="auto"/>
              <w:ind w:left="1057"/>
              <w:rPr>
                <w:rFonts w:cstheme="minorHAnsi"/>
              </w:rPr>
            </w:pPr>
            <w:r w:rsidRPr="00C65151">
              <w:rPr>
                <w:rFonts w:cstheme="minorHAnsi"/>
              </w:rPr>
              <w:t>Quiet feet when landing;</w:t>
            </w:r>
          </w:p>
          <w:p w14:paraId="4ABF661B" w14:textId="77777777" w:rsidR="005D4604" w:rsidRPr="00C65151" w:rsidRDefault="005D4604" w:rsidP="005579D3">
            <w:pPr>
              <w:pStyle w:val="ListParagraph"/>
              <w:numPr>
                <w:ilvl w:val="1"/>
                <w:numId w:val="73"/>
              </w:numPr>
              <w:spacing w:line="276" w:lineRule="auto"/>
              <w:ind w:left="1057"/>
              <w:rPr>
                <w:rFonts w:cstheme="minorHAnsi"/>
              </w:rPr>
            </w:pPr>
            <w:r w:rsidRPr="00C65151">
              <w:rPr>
                <w:rFonts w:cstheme="minorHAnsi"/>
              </w:rPr>
              <w:t>Jump on balls of the feet;</w:t>
            </w:r>
          </w:p>
          <w:p w14:paraId="2BBCED48" w14:textId="77777777" w:rsidR="005D4604" w:rsidRPr="00C65151" w:rsidRDefault="005D4604" w:rsidP="005579D3">
            <w:pPr>
              <w:pStyle w:val="ListParagraph"/>
              <w:numPr>
                <w:ilvl w:val="1"/>
                <w:numId w:val="73"/>
              </w:numPr>
              <w:spacing w:line="276" w:lineRule="auto"/>
              <w:ind w:left="1057"/>
              <w:rPr>
                <w:rFonts w:cstheme="minorHAnsi"/>
              </w:rPr>
            </w:pPr>
            <w:r w:rsidRPr="00C65151">
              <w:rPr>
                <w:rFonts w:cstheme="minorHAnsi"/>
              </w:rPr>
              <w:t xml:space="preserve">Jump to a rhythm. </w:t>
            </w:r>
          </w:p>
          <w:p w14:paraId="09E7A3F9" w14:textId="77777777" w:rsidR="005D4604" w:rsidRPr="00C65151" w:rsidRDefault="005D4604" w:rsidP="005D4604">
            <w:pPr>
              <w:pStyle w:val="ListParagraph"/>
              <w:spacing w:line="276" w:lineRule="auto"/>
              <w:ind w:left="1440"/>
              <w:rPr>
                <w:rFonts w:cstheme="minorHAnsi"/>
              </w:rPr>
            </w:pPr>
          </w:p>
          <w:p w14:paraId="168A3F82" w14:textId="77777777" w:rsidR="005D4604" w:rsidRPr="00C65151" w:rsidRDefault="005D4604" w:rsidP="00FA7A57">
            <w:pPr>
              <w:pStyle w:val="ListParagraph"/>
              <w:numPr>
                <w:ilvl w:val="0"/>
                <w:numId w:val="330"/>
              </w:numPr>
              <w:spacing w:line="276" w:lineRule="auto"/>
              <w:rPr>
                <w:rFonts w:cstheme="minorHAnsi"/>
              </w:rPr>
            </w:pPr>
            <w:r w:rsidRPr="00C65151">
              <w:rPr>
                <w:rFonts w:cstheme="minorHAnsi"/>
              </w:rPr>
              <w:t>Critical elements of jumping forward and backward with a long rope (student-turn) include</w:t>
            </w:r>
          </w:p>
          <w:p w14:paraId="50B30C9B" w14:textId="77777777" w:rsidR="005D4604" w:rsidRPr="00C65151" w:rsidRDefault="005D4604" w:rsidP="005579D3">
            <w:pPr>
              <w:pStyle w:val="ListParagraph"/>
              <w:numPr>
                <w:ilvl w:val="1"/>
                <w:numId w:val="73"/>
              </w:numPr>
              <w:spacing w:line="276" w:lineRule="auto"/>
              <w:ind w:left="1057"/>
              <w:rPr>
                <w:rFonts w:cstheme="minorHAnsi"/>
              </w:rPr>
            </w:pPr>
            <w:r w:rsidRPr="00C65151">
              <w:rPr>
                <w:rFonts w:cstheme="minorHAnsi"/>
              </w:rPr>
              <w:t>Face the turner;</w:t>
            </w:r>
          </w:p>
          <w:p w14:paraId="7FF780DA" w14:textId="77777777" w:rsidR="005D4604" w:rsidRPr="00C65151" w:rsidRDefault="005D4604" w:rsidP="005579D3">
            <w:pPr>
              <w:pStyle w:val="ListParagraph"/>
              <w:numPr>
                <w:ilvl w:val="1"/>
                <w:numId w:val="73"/>
              </w:numPr>
              <w:spacing w:line="276" w:lineRule="auto"/>
              <w:ind w:left="1057"/>
              <w:rPr>
                <w:rFonts w:cstheme="minorHAnsi"/>
              </w:rPr>
            </w:pPr>
            <w:r w:rsidRPr="00C65151">
              <w:rPr>
                <w:rFonts w:cstheme="minorHAnsi"/>
              </w:rPr>
              <w:t>Watch rope;</w:t>
            </w:r>
          </w:p>
          <w:p w14:paraId="551736A3" w14:textId="77777777" w:rsidR="005D4604" w:rsidRPr="00C65151" w:rsidRDefault="005D4604" w:rsidP="005579D3">
            <w:pPr>
              <w:pStyle w:val="ListParagraph"/>
              <w:numPr>
                <w:ilvl w:val="1"/>
                <w:numId w:val="73"/>
              </w:numPr>
              <w:spacing w:line="276" w:lineRule="auto"/>
              <w:ind w:left="1057"/>
              <w:rPr>
                <w:rFonts w:cstheme="minorHAnsi"/>
              </w:rPr>
            </w:pPr>
            <w:r w:rsidRPr="00C65151">
              <w:rPr>
                <w:rFonts w:cstheme="minorHAnsi"/>
              </w:rPr>
              <w:lastRenderedPageBreak/>
              <w:t>Small jumps;</w:t>
            </w:r>
          </w:p>
          <w:p w14:paraId="7697E666" w14:textId="77777777" w:rsidR="005D4604" w:rsidRPr="00C65151" w:rsidRDefault="005D4604" w:rsidP="005579D3">
            <w:pPr>
              <w:pStyle w:val="ListParagraph"/>
              <w:numPr>
                <w:ilvl w:val="1"/>
                <w:numId w:val="73"/>
              </w:numPr>
              <w:spacing w:line="276" w:lineRule="auto"/>
              <w:ind w:left="1057"/>
              <w:rPr>
                <w:rFonts w:cstheme="minorHAnsi"/>
              </w:rPr>
            </w:pPr>
            <w:r w:rsidRPr="00C65151">
              <w:rPr>
                <w:rFonts w:cstheme="minorHAnsi"/>
              </w:rPr>
              <w:t xml:space="preserve">Bend knees; </w:t>
            </w:r>
          </w:p>
          <w:p w14:paraId="3C6ED96E" w14:textId="77777777" w:rsidR="005D4604" w:rsidRPr="00C65151" w:rsidRDefault="005D4604" w:rsidP="005579D3">
            <w:pPr>
              <w:pStyle w:val="ListParagraph"/>
              <w:numPr>
                <w:ilvl w:val="1"/>
                <w:numId w:val="73"/>
              </w:numPr>
              <w:spacing w:line="276" w:lineRule="auto"/>
              <w:ind w:left="1057"/>
              <w:rPr>
                <w:rFonts w:cstheme="minorHAnsi"/>
              </w:rPr>
            </w:pPr>
            <w:r w:rsidRPr="00C65151">
              <w:rPr>
                <w:rFonts w:cstheme="minorHAnsi"/>
              </w:rPr>
              <w:t>Quiet feet during landing;</w:t>
            </w:r>
          </w:p>
          <w:p w14:paraId="03982CE7" w14:textId="77777777" w:rsidR="005D4604" w:rsidRPr="00C65151" w:rsidRDefault="005D4604" w:rsidP="005579D3">
            <w:pPr>
              <w:pStyle w:val="ListParagraph"/>
              <w:numPr>
                <w:ilvl w:val="1"/>
                <w:numId w:val="73"/>
              </w:numPr>
              <w:spacing w:line="276" w:lineRule="auto"/>
              <w:ind w:left="1057"/>
              <w:rPr>
                <w:rFonts w:cstheme="minorHAnsi"/>
              </w:rPr>
            </w:pPr>
            <w:r w:rsidRPr="00C65151">
              <w:rPr>
                <w:rFonts w:cstheme="minorHAnsi"/>
              </w:rPr>
              <w:t>Jump on balls of the feet;</w:t>
            </w:r>
          </w:p>
          <w:p w14:paraId="7FFF4885" w14:textId="77777777" w:rsidR="005D4604" w:rsidRPr="00C65151" w:rsidRDefault="005D4604" w:rsidP="005579D3">
            <w:pPr>
              <w:pStyle w:val="ListParagraph"/>
              <w:numPr>
                <w:ilvl w:val="1"/>
                <w:numId w:val="73"/>
              </w:numPr>
              <w:spacing w:line="276" w:lineRule="auto"/>
              <w:ind w:left="1057"/>
              <w:rPr>
                <w:rFonts w:cstheme="minorHAnsi"/>
              </w:rPr>
            </w:pPr>
            <w:r w:rsidRPr="00C65151">
              <w:rPr>
                <w:rFonts w:cstheme="minorHAnsi"/>
              </w:rPr>
              <w:t xml:space="preserve">Keep the rhythm. </w:t>
            </w:r>
          </w:p>
          <w:p w14:paraId="7F8E15C4" w14:textId="77777777" w:rsidR="005D4604" w:rsidRPr="00C65151" w:rsidRDefault="005D4604" w:rsidP="005D4604">
            <w:pPr>
              <w:spacing w:line="276" w:lineRule="auto"/>
              <w:rPr>
                <w:rFonts w:asciiTheme="minorHAnsi" w:hAnsiTheme="minorHAnsi" w:cstheme="minorHAnsi"/>
              </w:rPr>
            </w:pPr>
          </w:p>
        </w:tc>
        <w:tc>
          <w:tcPr>
            <w:tcW w:w="1939" w:type="pct"/>
          </w:tcPr>
          <w:p w14:paraId="08E5FF5C"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7A822956" w14:textId="77777777" w:rsidR="005D4604" w:rsidRPr="00C65151" w:rsidRDefault="005D4604" w:rsidP="005D4604">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 xml:space="preserve">demonstrate critical elements for </w:t>
            </w:r>
            <w:r w:rsidRPr="00C65151">
              <w:rPr>
                <w:rFonts w:asciiTheme="minorHAnsi" w:hAnsiTheme="minorHAnsi" w:cstheme="minorHAnsi"/>
              </w:rPr>
              <w:t>jogging, running, skipping, galloping, sliding, hopping, jumping, and leaping</w:t>
            </w:r>
            <w:r w:rsidRPr="00C65151">
              <w:rPr>
                <w:rFonts w:asciiTheme="minorHAnsi" w:eastAsia="Times New Roman" w:hAnsiTheme="minorHAnsi" w:cstheme="minorHAnsi"/>
                <w:color w:val="000000"/>
              </w:rPr>
              <w:t xml:space="preserve"> (2.1.a);</w:t>
            </w:r>
          </w:p>
          <w:p w14:paraId="6E78BBEE" w14:textId="77777777" w:rsidR="005D4604" w:rsidRPr="00C65151" w:rsidRDefault="005D4604" w:rsidP="005D4604">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identify differences between jogging and running (2.1.a);</w:t>
            </w:r>
          </w:p>
          <w:p w14:paraId="28CE84AF" w14:textId="77777777" w:rsidR="005D4604" w:rsidRPr="00C65151" w:rsidRDefault="005D4604" w:rsidP="005D4604">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identify differences between skipping and galloping (2.1.a);</w:t>
            </w:r>
          </w:p>
          <w:p w14:paraId="15C504B8" w14:textId="77777777" w:rsidR="005D4604" w:rsidRPr="00C65151" w:rsidRDefault="005D4604" w:rsidP="005D4604">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an educational gymnastics sequence that includes a balance, roll, transfer of weight from feet to hands, and flight movement (2.1.b);</w:t>
            </w:r>
          </w:p>
          <w:p w14:paraId="4252C3D6" w14:textId="77777777" w:rsidR="005D4604" w:rsidRPr="00C65151" w:rsidRDefault="005D4604" w:rsidP="005D4604">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 xml:space="preserve">demonstrate two or more critical elements for </w:t>
            </w:r>
            <w:r w:rsidRPr="00C65151">
              <w:rPr>
                <w:rFonts w:asciiTheme="minorHAnsi" w:hAnsiTheme="minorHAnsi" w:cstheme="minorHAnsi"/>
              </w:rPr>
              <w:t>dribbling with the dominant/preferred hand while walking, overhand throwing, underhand throwing and catching individually and with a partner, underhand throwing and rolling to a target, and consecutive upward volleying with hand(s), with a short/long-handled implement or noodle and striking/batting a ball off a tee using hard and soft force with control</w:t>
            </w:r>
            <w:r w:rsidRPr="00C65151">
              <w:rPr>
                <w:rFonts w:asciiTheme="minorHAnsi" w:eastAsia="Times New Roman" w:hAnsiTheme="minorHAnsi" w:cstheme="minorHAnsi"/>
                <w:color w:val="000000"/>
              </w:rPr>
              <w:t xml:space="preserve"> (2.1.c);</w:t>
            </w:r>
          </w:p>
          <w:p w14:paraId="7C2FBD08" w14:textId="77777777" w:rsidR="005D4604" w:rsidRPr="00C65151" w:rsidRDefault="005D4604" w:rsidP="005D4604">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explain the difference between and effects of hard and soft force (2.1.c);</w:t>
            </w:r>
          </w:p>
          <w:p w14:paraId="4E73E95F" w14:textId="77777777" w:rsidR="005D4604" w:rsidRPr="00C65151" w:rsidRDefault="005D4604" w:rsidP="005D4604">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at least two critical elements while kicking a moving ball (2.1.d);</w:t>
            </w:r>
          </w:p>
          <w:p w14:paraId="4FCCB8F4" w14:textId="77777777" w:rsidR="005D4604" w:rsidRPr="00C65151" w:rsidRDefault="005D4604" w:rsidP="005D4604">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lastRenderedPageBreak/>
              <w:t>demonstrate at least two critical elements when dribbling with feet while traveling in space (2.1.d);</w:t>
            </w:r>
          </w:p>
          <w:p w14:paraId="7BE04181" w14:textId="77777777" w:rsidR="005D4604" w:rsidRPr="00C65151" w:rsidRDefault="005D4604" w:rsidP="005D4604">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at least two critical elements while passing a ball to a target/partner (2.1.d);</w:t>
            </w:r>
          </w:p>
          <w:p w14:paraId="653DDC09" w14:textId="0C053D37" w:rsidR="005D4604" w:rsidRPr="00C65151" w:rsidRDefault="005D4604" w:rsidP="005D4604">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rhythm in a teacher- or student-led basic dance sequence (2.1.e)</w:t>
            </w:r>
            <w:r w:rsidR="0020401D">
              <w:rPr>
                <w:rFonts w:asciiTheme="minorHAnsi" w:eastAsia="Times New Roman" w:hAnsiTheme="minorHAnsi" w:cstheme="minorHAnsi"/>
                <w:color w:val="000000"/>
              </w:rPr>
              <w:t>;</w:t>
            </w:r>
          </w:p>
          <w:p w14:paraId="112F2DF3" w14:textId="77777777" w:rsidR="005D4604" w:rsidRPr="00C65151" w:rsidRDefault="005D4604" w:rsidP="005D4604">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consecutive jumps with self-turn rope and consecutive jumps with a long rope (student-turn) (2.1.f);</w:t>
            </w:r>
          </w:p>
          <w:p w14:paraId="5A026D3C" w14:textId="77777777" w:rsidR="005D4604" w:rsidRPr="00C65151" w:rsidRDefault="005D4604" w:rsidP="005D4604">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critical elements for jumping forward and backward with a self-turn short rope (2.1.f);</w:t>
            </w:r>
          </w:p>
          <w:p w14:paraId="2A258C36" w14:textId="2CB2B423" w:rsidR="005D4604" w:rsidRPr="00C65151" w:rsidRDefault="005D4604" w:rsidP="005D4604">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critical elements for jumping with a</w:t>
            </w:r>
            <w:r w:rsidR="004C50DD">
              <w:rPr>
                <w:rFonts w:asciiTheme="minorHAnsi" w:eastAsia="Times New Roman" w:hAnsiTheme="minorHAnsi" w:cstheme="minorHAnsi"/>
                <w:color w:val="000000"/>
              </w:rPr>
              <w:t xml:space="preserve"> student-turn long rope (2.1.f).</w:t>
            </w:r>
          </w:p>
          <w:p w14:paraId="7D80BF4B" w14:textId="77777777" w:rsidR="005D4604" w:rsidRPr="00C65151" w:rsidRDefault="005D4604" w:rsidP="005D4604">
            <w:pPr>
              <w:pBdr>
                <w:top w:val="nil"/>
                <w:left w:val="nil"/>
                <w:bottom w:val="nil"/>
                <w:right w:val="nil"/>
                <w:between w:val="nil"/>
              </w:pBdr>
              <w:spacing w:line="276" w:lineRule="auto"/>
              <w:rPr>
                <w:rFonts w:asciiTheme="minorHAnsi" w:hAnsiTheme="minorHAnsi" w:cstheme="minorHAnsi"/>
                <w:color w:val="000000"/>
              </w:rPr>
            </w:pPr>
          </w:p>
          <w:p w14:paraId="4F378B9E"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20F4117B" w14:textId="77777777" w:rsidR="005D4604" w:rsidRPr="00C65151" w:rsidRDefault="005D4604" w:rsidP="005D4604">
            <w:pPr>
              <w:spacing w:line="276" w:lineRule="auto"/>
              <w:rPr>
                <w:rStyle w:val="Hyperlink"/>
                <w:rFonts w:asciiTheme="minorHAnsi" w:hAnsiTheme="minorHAnsi" w:cstheme="minorHAnsi"/>
                <w:color w:val="auto"/>
                <w:u w:val="none"/>
              </w:rPr>
            </w:pPr>
            <w:r w:rsidRPr="00C65151">
              <w:rPr>
                <w:rFonts w:asciiTheme="minorHAnsi" w:hAnsiTheme="minorHAnsi" w:cstheme="minorHAnsi"/>
              </w:rPr>
              <w:t>SHAPE America National Standards and Grade-Level Outcomes</w:t>
            </w:r>
          </w:p>
          <w:p w14:paraId="4E4F506F" w14:textId="77777777" w:rsidR="005D4604" w:rsidRPr="00C65151" w:rsidRDefault="007F1CB1" w:rsidP="005D4604">
            <w:pPr>
              <w:spacing w:line="276" w:lineRule="auto"/>
              <w:rPr>
                <w:rFonts w:asciiTheme="minorHAnsi" w:hAnsiTheme="minorHAnsi" w:cstheme="minorHAnsi"/>
              </w:rPr>
            </w:pPr>
            <w:hyperlink r:id="rId64" w:tooltip="Open resources for physical education" w:history="1">
              <w:r w:rsidR="005D4604" w:rsidRPr="00C65151">
                <w:rPr>
                  <w:rStyle w:val="Hyperlink"/>
                  <w:rFonts w:asciiTheme="minorHAnsi" w:hAnsiTheme="minorHAnsi" w:cstheme="minorHAnsi"/>
                  <w:u w:val="none"/>
                </w:rPr>
                <w:t>OPEN Online Physical Education Network</w:t>
              </w:r>
            </w:hyperlink>
            <w:r w:rsidR="005D4604" w:rsidRPr="00C65151">
              <w:rPr>
                <w:rFonts w:asciiTheme="minorHAnsi" w:hAnsiTheme="minorHAnsi" w:cstheme="minorHAnsi"/>
              </w:rPr>
              <w:t xml:space="preserve"> </w:t>
            </w:r>
          </w:p>
          <w:p w14:paraId="53CD875E" w14:textId="77777777" w:rsidR="005D4604" w:rsidRPr="00C65151" w:rsidRDefault="007F1CB1" w:rsidP="005D4604">
            <w:pPr>
              <w:spacing w:line="276" w:lineRule="auto"/>
              <w:rPr>
                <w:rFonts w:asciiTheme="minorHAnsi" w:hAnsiTheme="minorHAnsi" w:cstheme="minorHAnsi"/>
              </w:rPr>
            </w:pPr>
            <w:hyperlink r:id="rId65" w:tooltip="Open resources for physical education" w:history="1">
              <w:r w:rsidR="005D4604" w:rsidRPr="00C65151">
                <w:rPr>
                  <w:rStyle w:val="Hyperlink"/>
                  <w:rFonts w:asciiTheme="minorHAnsi" w:hAnsiTheme="minorHAnsi" w:cstheme="minorHAnsi"/>
                  <w:u w:val="none"/>
                </w:rPr>
                <w:t>Health Smart Virginia</w:t>
              </w:r>
            </w:hyperlink>
          </w:p>
          <w:p w14:paraId="0ECF0136" w14:textId="71E8BB17" w:rsidR="005D4604" w:rsidRPr="00C65151" w:rsidRDefault="007F1CB1" w:rsidP="005D4604">
            <w:pPr>
              <w:spacing w:line="276" w:lineRule="auto"/>
              <w:rPr>
                <w:rFonts w:asciiTheme="minorHAnsi" w:hAnsiTheme="minorHAnsi" w:cstheme="minorHAnsi"/>
              </w:rPr>
            </w:pPr>
            <w:hyperlink r:id="rId66" w:tooltip="Open resources for physical education" w:history="1">
              <w:r w:rsidR="005D4604" w:rsidRPr="00C65151">
                <w:rPr>
                  <w:rStyle w:val="Hyperlink"/>
                  <w:rFonts w:asciiTheme="minorHAnsi" w:hAnsiTheme="minorHAnsi" w:cstheme="minorHAnsi"/>
                  <w:u w:val="none"/>
                </w:rPr>
                <w:t>PE Central</w:t>
              </w:r>
            </w:hyperlink>
            <w:r w:rsidR="005D4604" w:rsidRPr="00C65151">
              <w:rPr>
                <w:rFonts w:asciiTheme="minorHAnsi" w:hAnsiTheme="minorHAnsi" w:cstheme="minorHAnsi"/>
              </w:rPr>
              <w:t xml:space="preserve"> </w:t>
            </w:r>
          </w:p>
          <w:p w14:paraId="366E22D9" w14:textId="77777777" w:rsidR="005D4604" w:rsidRPr="00C65151" w:rsidRDefault="005D4604" w:rsidP="005D4604">
            <w:pPr>
              <w:spacing w:line="276" w:lineRule="auto"/>
              <w:rPr>
                <w:rStyle w:val="Hyperlink"/>
                <w:rFonts w:asciiTheme="minorHAnsi" w:hAnsiTheme="minorHAnsi" w:cstheme="minorHAnsi"/>
                <w:u w:val="none"/>
              </w:rPr>
            </w:pPr>
            <w:r w:rsidRPr="00C65151">
              <w:rPr>
                <w:rFonts w:asciiTheme="minorHAnsi" w:hAnsiTheme="minorHAnsi" w:cstheme="minorHAnsi"/>
              </w:rPr>
              <w:fldChar w:fldCharType="begin"/>
            </w:r>
            <w:r w:rsidRPr="00C65151">
              <w:rPr>
                <w:rFonts w:asciiTheme="minorHAnsi" w:eastAsiaTheme="minorHAnsi" w:hAnsiTheme="minorHAnsi" w:cstheme="minorHAnsi"/>
              </w:rPr>
              <w:instrText xml:space="preserve"> HYPERLINK "https://www.dynamicpeasap.com/" </w:instrText>
            </w:r>
            <w:r w:rsidRPr="00C65151">
              <w:rPr>
                <w:rFonts w:asciiTheme="minorHAnsi" w:hAnsiTheme="minorHAnsi" w:cstheme="minorHAnsi"/>
              </w:rPr>
              <w:fldChar w:fldCharType="separate"/>
            </w:r>
            <w:r w:rsidRPr="00C65151">
              <w:rPr>
                <w:rStyle w:val="Hyperlink"/>
                <w:rFonts w:asciiTheme="minorHAnsi" w:eastAsiaTheme="minorHAnsi" w:hAnsiTheme="minorHAnsi" w:cstheme="minorHAnsi"/>
                <w:u w:val="none"/>
              </w:rPr>
              <w:t>Dynamic PE ASAP</w:t>
            </w:r>
          </w:p>
          <w:p w14:paraId="3A3BBB72" w14:textId="77777777" w:rsidR="005D4604" w:rsidRPr="00C65151" w:rsidRDefault="005D4604" w:rsidP="005D4604">
            <w:pPr>
              <w:spacing w:line="276" w:lineRule="auto"/>
              <w:rPr>
                <w:rFonts w:asciiTheme="minorHAnsi" w:hAnsiTheme="minorHAnsi" w:cstheme="minorHAnsi"/>
                <w:color w:val="003C71" w:themeColor="hyperlink"/>
              </w:rPr>
            </w:pPr>
            <w:r w:rsidRPr="00C65151">
              <w:rPr>
                <w:rFonts w:asciiTheme="minorHAnsi" w:hAnsiTheme="minorHAnsi" w:cstheme="minorHAnsi"/>
              </w:rPr>
              <w:fldChar w:fldCharType="end"/>
            </w:r>
          </w:p>
          <w:p w14:paraId="2092CB60" w14:textId="77777777" w:rsidR="005D4604" w:rsidRPr="00C65151" w:rsidRDefault="005D4604" w:rsidP="005D4604">
            <w:pPr>
              <w:tabs>
                <w:tab w:val="left" w:pos="840"/>
              </w:tabs>
              <w:spacing w:line="276" w:lineRule="auto"/>
              <w:rPr>
                <w:rFonts w:asciiTheme="minorHAnsi" w:hAnsiTheme="minorHAnsi" w:cstheme="minorHAnsi"/>
              </w:rPr>
            </w:pPr>
          </w:p>
        </w:tc>
      </w:tr>
    </w:tbl>
    <w:p w14:paraId="6169CE76" w14:textId="77777777" w:rsidR="005D4604" w:rsidRPr="00C65151" w:rsidRDefault="005D4604" w:rsidP="005D4604">
      <w:pPr>
        <w:spacing w:line="276" w:lineRule="auto"/>
        <w:rPr>
          <w:rFonts w:asciiTheme="minorHAnsi" w:eastAsia="Times" w:hAnsiTheme="minorHAnsi" w:cstheme="minorHAnsi"/>
          <w:i/>
          <w:iCs/>
          <w:color w:val="003B71"/>
        </w:rPr>
      </w:pPr>
    </w:p>
    <w:p w14:paraId="332267C6" w14:textId="77777777" w:rsidR="005D4604" w:rsidRPr="00C65151" w:rsidRDefault="005D4604" w:rsidP="005D4604">
      <w:pPr>
        <w:pStyle w:val="Heading4"/>
        <w:spacing w:line="276" w:lineRule="auto"/>
        <w:rPr>
          <w:rFonts w:asciiTheme="minorHAnsi" w:eastAsia="Times" w:hAnsiTheme="minorHAnsi" w:cstheme="minorHAnsi"/>
        </w:rPr>
        <w:sectPr w:rsidR="005D4604" w:rsidRPr="00C65151" w:rsidSect="003D50B3">
          <w:pgSz w:w="15840" w:h="12240" w:orient="landscape"/>
          <w:pgMar w:top="1440" w:right="1440" w:bottom="1440" w:left="1440" w:header="720" w:footer="720" w:gutter="0"/>
          <w:cols w:space="720"/>
          <w:docGrid w:linePitch="360"/>
        </w:sectPr>
      </w:pPr>
    </w:p>
    <w:p w14:paraId="49F3E7C7" w14:textId="77777777" w:rsidR="005D4604" w:rsidRPr="00C65151" w:rsidRDefault="005D4604" w:rsidP="005D4604">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Anatomical Basis of Movement </w:t>
      </w:r>
    </w:p>
    <w:p w14:paraId="2D0F96C2" w14:textId="085E45EA" w:rsidR="005D4604" w:rsidRPr="00C65151" w:rsidRDefault="005D4604"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2.2</w:t>
      </w:r>
      <w:r w:rsidRPr="00C65151">
        <w:rPr>
          <w:rFonts w:asciiTheme="minorHAnsi" w:hAnsiTheme="minorHAnsi" w:cstheme="minorHAnsi"/>
          <w:sz w:val="24"/>
          <w:szCs w:val="24"/>
        </w:rPr>
        <w:tab/>
        <w:t>The student will identify major musculoskeletal structures and the cardiorespiratory system and explain the importance of spatial awareness while moving.</w:t>
      </w:r>
    </w:p>
    <w:p w14:paraId="4A1765AB" w14:textId="77777777" w:rsidR="005D4604" w:rsidRPr="00C65151" w:rsidRDefault="005D4604" w:rsidP="005D4604">
      <w:pPr>
        <w:pStyle w:val="SOLBullet"/>
        <w:numPr>
          <w:ilvl w:val="0"/>
          <w:numId w:val="30"/>
        </w:numPr>
        <w:tabs>
          <w:tab w:val="left" w:pos="900"/>
        </w:tabs>
        <w:spacing w:line="276" w:lineRule="auto"/>
        <w:ind w:left="907" w:hanging="360"/>
        <w:rPr>
          <w:rFonts w:asciiTheme="minorHAnsi" w:hAnsiTheme="minorHAnsi" w:cstheme="minorHAnsi"/>
          <w:sz w:val="24"/>
          <w:szCs w:val="24"/>
        </w:rPr>
      </w:pPr>
      <w:r w:rsidRPr="00C65151">
        <w:rPr>
          <w:rFonts w:asciiTheme="minorHAnsi" w:hAnsiTheme="minorHAnsi" w:cstheme="minorHAnsi"/>
          <w:sz w:val="24"/>
          <w:szCs w:val="24"/>
        </w:rPr>
        <w:t>Describe the concept of relationships (e.g., over, under, around, in front of, behind, through) in dynamic movement situations.</w:t>
      </w:r>
    </w:p>
    <w:p w14:paraId="7EA43F1D" w14:textId="77777777" w:rsidR="005D4604" w:rsidRPr="00C65151" w:rsidRDefault="005D4604" w:rsidP="005D4604">
      <w:pPr>
        <w:pStyle w:val="SOLBullet"/>
        <w:numPr>
          <w:ilvl w:val="0"/>
          <w:numId w:val="30"/>
        </w:numPr>
        <w:tabs>
          <w:tab w:val="left" w:pos="900"/>
        </w:tabs>
        <w:spacing w:line="276" w:lineRule="auto"/>
        <w:ind w:left="907" w:hanging="360"/>
        <w:rPr>
          <w:rFonts w:asciiTheme="minorHAnsi" w:hAnsiTheme="minorHAnsi" w:cstheme="minorHAnsi"/>
          <w:sz w:val="24"/>
          <w:szCs w:val="24"/>
        </w:rPr>
      </w:pPr>
      <w:r w:rsidRPr="00C65151">
        <w:rPr>
          <w:rFonts w:asciiTheme="minorHAnsi" w:hAnsiTheme="minorHAnsi" w:cstheme="minorHAnsi"/>
          <w:sz w:val="24"/>
          <w:szCs w:val="24"/>
        </w:rPr>
        <w:t>Explain the importance of spatial awareness (personal and general space) in static and dynamic movement situations.</w:t>
      </w:r>
    </w:p>
    <w:p w14:paraId="7E162E3F" w14:textId="23ACCC7F" w:rsidR="005D4604" w:rsidRPr="00C65151" w:rsidRDefault="005D4604" w:rsidP="005D4604">
      <w:pPr>
        <w:pStyle w:val="ListParagraph"/>
        <w:numPr>
          <w:ilvl w:val="0"/>
          <w:numId w:val="30"/>
        </w:numPr>
        <w:tabs>
          <w:tab w:val="left" w:pos="900"/>
        </w:tabs>
        <w:spacing w:line="276" w:lineRule="auto"/>
        <w:ind w:left="907" w:hanging="360"/>
        <w:rPr>
          <w:rFonts w:cstheme="minorHAnsi"/>
        </w:rPr>
      </w:pPr>
      <w:r w:rsidRPr="00C65151">
        <w:rPr>
          <w:rFonts w:cstheme="minorHAnsi"/>
        </w:rPr>
        <w:t>Explain that the brain sends messages to the body through the spinal cord for movement and other activities.</w:t>
      </w:r>
    </w:p>
    <w:p w14:paraId="33F92AB0" w14:textId="77777777" w:rsidR="005D4604" w:rsidRPr="00C65151" w:rsidRDefault="005D4604" w:rsidP="005D4604">
      <w:pPr>
        <w:pStyle w:val="ListParagraph"/>
        <w:numPr>
          <w:ilvl w:val="0"/>
          <w:numId w:val="30"/>
        </w:numPr>
        <w:tabs>
          <w:tab w:val="left" w:pos="900"/>
        </w:tabs>
        <w:spacing w:line="276" w:lineRule="auto"/>
        <w:ind w:left="907" w:hanging="360"/>
        <w:rPr>
          <w:rFonts w:cstheme="minorHAnsi"/>
        </w:rPr>
      </w:pPr>
      <w:r w:rsidRPr="00C65151">
        <w:rPr>
          <w:rFonts w:cstheme="minorHAnsi"/>
        </w:rPr>
        <w:t>Identify major muscles, including the quadriceps, biceps, abdominals, and heart.</w:t>
      </w:r>
    </w:p>
    <w:p w14:paraId="78E768E4" w14:textId="77777777" w:rsidR="005D4604" w:rsidRPr="00C65151" w:rsidRDefault="005D4604" w:rsidP="005D4604">
      <w:pPr>
        <w:pStyle w:val="ListParagraph"/>
        <w:numPr>
          <w:ilvl w:val="0"/>
          <w:numId w:val="30"/>
        </w:numPr>
        <w:tabs>
          <w:tab w:val="left" w:pos="900"/>
        </w:tabs>
        <w:spacing w:line="276" w:lineRule="auto"/>
        <w:ind w:left="907" w:hanging="360"/>
        <w:rPr>
          <w:rFonts w:cstheme="minorHAnsi"/>
        </w:rPr>
      </w:pPr>
      <w:r w:rsidRPr="00C65151">
        <w:rPr>
          <w:rFonts w:cstheme="minorHAnsi"/>
        </w:rPr>
        <w:t xml:space="preserve">Explain that muscles contract (tense or tighten) to keep the body in a balanced position. </w:t>
      </w:r>
    </w:p>
    <w:p w14:paraId="60AFF38E" w14:textId="77777777" w:rsidR="005D4604" w:rsidRPr="00C65151" w:rsidRDefault="005D4604" w:rsidP="005D4604">
      <w:pPr>
        <w:pStyle w:val="ListParagraph"/>
        <w:numPr>
          <w:ilvl w:val="0"/>
          <w:numId w:val="30"/>
        </w:numPr>
        <w:tabs>
          <w:tab w:val="left" w:pos="900"/>
        </w:tabs>
        <w:spacing w:line="276" w:lineRule="auto"/>
        <w:ind w:left="907" w:hanging="360"/>
        <w:rPr>
          <w:rFonts w:cstheme="minorHAnsi"/>
        </w:rPr>
      </w:pPr>
      <w:r w:rsidRPr="00C65151">
        <w:rPr>
          <w:rFonts w:cstheme="minorHAnsi"/>
        </w:rPr>
        <w:t>Identify major bones, including the skull, ribs, and spine.</w:t>
      </w:r>
    </w:p>
    <w:p w14:paraId="591F6AD2" w14:textId="77777777" w:rsidR="005D4604" w:rsidRPr="00C65151" w:rsidRDefault="005D4604" w:rsidP="005D4604">
      <w:pPr>
        <w:pStyle w:val="ListParagraph"/>
        <w:numPr>
          <w:ilvl w:val="0"/>
          <w:numId w:val="30"/>
        </w:numPr>
        <w:tabs>
          <w:tab w:val="left" w:pos="900"/>
        </w:tabs>
        <w:spacing w:line="276" w:lineRule="auto"/>
        <w:ind w:left="907" w:hanging="360"/>
        <w:rPr>
          <w:rFonts w:cstheme="minorHAnsi"/>
        </w:rPr>
      </w:pPr>
      <w:r w:rsidRPr="00C65151">
        <w:rPr>
          <w:rFonts w:cstheme="minorHAnsi"/>
        </w:rPr>
        <w:t>Identify the major structures of the cardiorespiratory system (heart and lungs).</w:t>
      </w:r>
    </w:p>
    <w:p w14:paraId="2551EB22" w14:textId="77777777" w:rsidR="005D4604" w:rsidRPr="00C65151" w:rsidRDefault="005D4604" w:rsidP="005D4604">
      <w:pPr>
        <w:spacing w:line="276" w:lineRule="auto"/>
        <w:rPr>
          <w:rFonts w:asciiTheme="minorHAnsi" w:eastAsia="Times" w:hAnsiTheme="minorHAnsi" w:cstheme="minorHAnsi"/>
        </w:rPr>
      </w:pPr>
    </w:p>
    <w:tbl>
      <w:tblPr>
        <w:tblStyle w:val="TableGrid"/>
        <w:tblW w:w="5003" w:type="pct"/>
        <w:tblLook w:val="04A0" w:firstRow="1" w:lastRow="0" w:firstColumn="1" w:lastColumn="0" w:noHBand="0" w:noVBand="1"/>
      </w:tblPr>
      <w:tblGrid>
        <w:gridCol w:w="7933"/>
        <w:gridCol w:w="5025"/>
      </w:tblGrid>
      <w:tr w:rsidR="005D4604" w:rsidRPr="00C65151" w14:paraId="5637567E" w14:textId="77777777" w:rsidTr="005579D3">
        <w:trPr>
          <w:tblHeader/>
        </w:trPr>
        <w:tc>
          <w:tcPr>
            <w:tcW w:w="3061" w:type="pct"/>
          </w:tcPr>
          <w:p w14:paraId="52B63FF5"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34C07438"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5D4604" w:rsidRPr="00C65151" w14:paraId="01E8AFEB" w14:textId="77777777" w:rsidTr="005579D3">
        <w:tc>
          <w:tcPr>
            <w:tcW w:w="3061" w:type="pct"/>
          </w:tcPr>
          <w:p w14:paraId="23FE0AEC" w14:textId="1A8D0ACE"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Spatial awareness is knowing where the body is in space in relation to objects and other people. </w:t>
            </w:r>
          </w:p>
          <w:p w14:paraId="63F5CFD5" w14:textId="77777777" w:rsidR="005D4604" w:rsidRPr="00C65151" w:rsidRDefault="005D4604" w:rsidP="005D4604">
            <w:pPr>
              <w:numPr>
                <w:ilvl w:val="0"/>
                <w:numId w:val="49"/>
              </w:numPr>
              <w:pBdr>
                <w:top w:val="nil"/>
                <w:left w:val="nil"/>
                <w:bottom w:val="nil"/>
                <w:right w:val="nil"/>
                <w:between w:val="nil"/>
              </w:pBdr>
              <w:spacing w:line="276" w:lineRule="auto"/>
              <w:ind w:left="702"/>
              <w:rPr>
                <w:rFonts w:asciiTheme="minorHAnsi" w:hAnsiTheme="minorHAnsi" w:cstheme="minorHAnsi"/>
                <w:color w:val="000000"/>
              </w:rPr>
            </w:pPr>
            <w:r w:rsidRPr="00C65151">
              <w:rPr>
                <w:rFonts w:asciiTheme="minorHAnsi" w:eastAsia="Times New Roman" w:hAnsiTheme="minorHAnsi" w:cstheme="minorHAnsi"/>
                <w:color w:val="000000"/>
              </w:rPr>
              <w:t>Spatial concepts include over, under, on, in, around, in front of, behind, and through. (2.2.a)</w:t>
            </w:r>
          </w:p>
          <w:p w14:paraId="6832FEE2" w14:textId="372DD73D" w:rsidR="005D4604" w:rsidRPr="00C65151" w:rsidRDefault="00BF7048" w:rsidP="005D4604">
            <w:pPr>
              <w:numPr>
                <w:ilvl w:val="0"/>
                <w:numId w:val="49"/>
              </w:numPr>
              <w:pBdr>
                <w:top w:val="nil"/>
                <w:left w:val="nil"/>
                <w:bottom w:val="nil"/>
                <w:right w:val="nil"/>
                <w:between w:val="nil"/>
              </w:pBdr>
              <w:spacing w:line="276" w:lineRule="auto"/>
              <w:ind w:left="702"/>
              <w:rPr>
                <w:rFonts w:asciiTheme="minorHAnsi" w:hAnsiTheme="minorHAnsi" w:cstheme="minorHAnsi"/>
                <w:color w:val="000000"/>
              </w:rPr>
            </w:pPr>
            <w:r w:rsidRPr="00C65151">
              <w:rPr>
                <w:rFonts w:asciiTheme="minorHAnsi" w:eastAsia="Times New Roman" w:hAnsiTheme="minorHAnsi" w:cstheme="minorHAnsi"/>
                <w:color w:val="000000"/>
              </w:rPr>
              <w:t xml:space="preserve">The ability </w:t>
            </w:r>
            <w:r w:rsidR="005D4604" w:rsidRPr="00C65151">
              <w:rPr>
                <w:rFonts w:asciiTheme="minorHAnsi" w:eastAsia="Times New Roman" w:hAnsiTheme="minorHAnsi" w:cstheme="minorHAnsi"/>
                <w:color w:val="000000"/>
              </w:rPr>
              <w:t>to move without touching other people or objects (static) and change movements as people or objects change position (dynamic) is important for safety and participation in physical activities. (2.2.b)</w:t>
            </w:r>
          </w:p>
          <w:p w14:paraId="07692282" w14:textId="77777777" w:rsidR="005D4604" w:rsidRPr="00C65151" w:rsidRDefault="005D4604" w:rsidP="005D4604">
            <w:pPr>
              <w:spacing w:line="276" w:lineRule="auto"/>
              <w:rPr>
                <w:rFonts w:asciiTheme="minorHAnsi" w:eastAsia="Times New Roman" w:hAnsiTheme="minorHAnsi" w:cstheme="minorHAnsi"/>
              </w:rPr>
            </w:pPr>
          </w:p>
          <w:p w14:paraId="675D991C"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The brain is the communication center for the body and sends messages to the body for movement. Muscles and bones work together for physical movement.</w:t>
            </w:r>
          </w:p>
          <w:p w14:paraId="0CC7B6BE" w14:textId="77777777" w:rsidR="005D4604" w:rsidRPr="00C65151" w:rsidRDefault="005D4604" w:rsidP="005D4604">
            <w:pPr>
              <w:numPr>
                <w:ilvl w:val="0"/>
                <w:numId w:val="5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The brain sends messages through nerves in the spinal cord to the body to move. (2.2.c)</w:t>
            </w:r>
          </w:p>
          <w:p w14:paraId="64BA5C41" w14:textId="24B871A2" w:rsidR="005D4604" w:rsidRPr="00C65151" w:rsidRDefault="005D4604" w:rsidP="005D4604">
            <w:pPr>
              <w:numPr>
                <w:ilvl w:val="0"/>
                <w:numId w:val="5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Major muscles include </w:t>
            </w:r>
            <w:r w:rsidR="00BF7048"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quadriceps, biceps, abdominals, and heart. (2.2.d)</w:t>
            </w:r>
          </w:p>
          <w:p w14:paraId="5C722385" w14:textId="77777777" w:rsidR="005D4604" w:rsidRPr="00C65151" w:rsidRDefault="005D4604" w:rsidP="005D4604">
            <w:pPr>
              <w:numPr>
                <w:ilvl w:val="0"/>
                <w:numId w:val="5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Muscles contract to keep the body in a balanced position. (2.2.e)</w:t>
            </w:r>
          </w:p>
          <w:p w14:paraId="21C99377" w14:textId="39F19E74" w:rsidR="005D4604" w:rsidRPr="00C65151" w:rsidRDefault="005D4604" w:rsidP="005D4604">
            <w:pPr>
              <w:numPr>
                <w:ilvl w:val="0"/>
                <w:numId w:val="5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lastRenderedPageBreak/>
              <w:t xml:space="preserve">Major bones include </w:t>
            </w:r>
            <w:r w:rsidR="00BF7048"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skull, ribs, and spine. (2.2.f)</w:t>
            </w:r>
          </w:p>
          <w:p w14:paraId="4D2AF028" w14:textId="77777777" w:rsidR="005D4604" w:rsidRPr="00C65151" w:rsidRDefault="005D4604" w:rsidP="005D4604">
            <w:pPr>
              <w:spacing w:line="276" w:lineRule="auto"/>
              <w:ind w:left="342"/>
              <w:rPr>
                <w:rFonts w:asciiTheme="minorHAnsi" w:eastAsia="Times New Roman" w:hAnsiTheme="minorHAnsi" w:cstheme="minorHAnsi"/>
              </w:rPr>
            </w:pPr>
            <w:r w:rsidRPr="00C65151">
              <w:rPr>
                <w:rFonts w:asciiTheme="minorHAnsi" w:eastAsia="Times New Roman" w:hAnsiTheme="minorHAnsi" w:cstheme="minorHAnsi"/>
              </w:rPr>
              <w:t>Note: additional bones and muscles may be included.</w:t>
            </w:r>
          </w:p>
          <w:p w14:paraId="034C03A7" w14:textId="77777777" w:rsidR="005D4604" w:rsidRPr="00C65151" w:rsidRDefault="005D4604" w:rsidP="005D4604">
            <w:pPr>
              <w:spacing w:line="276" w:lineRule="auto"/>
              <w:rPr>
                <w:rFonts w:asciiTheme="minorHAnsi" w:eastAsia="Times New Roman" w:hAnsiTheme="minorHAnsi" w:cstheme="minorHAnsi"/>
              </w:rPr>
            </w:pPr>
          </w:p>
          <w:p w14:paraId="1634DE55" w14:textId="77777777" w:rsidR="005D4604" w:rsidRPr="00C65151" w:rsidRDefault="005D4604" w:rsidP="005D4604">
            <w:pPr>
              <w:spacing w:line="276" w:lineRule="auto"/>
              <w:rPr>
                <w:rFonts w:asciiTheme="minorHAnsi" w:hAnsiTheme="minorHAnsi" w:cstheme="minorHAnsi"/>
              </w:rPr>
            </w:pPr>
            <w:r w:rsidRPr="00C65151">
              <w:rPr>
                <w:rFonts w:asciiTheme="minorHAnsi" w:eastAsia="Times New Roman" w:hAnsiTheme="minorHAnsi" w:cstheme="minorHAnsi"/>
              </w:rPr>
              <w:t>The cardiorespiratory system includes the heart and lungs. (2.2.g)</w:t>
            </w:r>
          </w:p>
        </w:tc>
        <w:tc>
          <w:tcPr>
            <w:tcW w:w="1939" w:type="pct"/>
          </w:tcPr>
          <w:p w14:paraId="0542335C"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57B8F7AF" w14:textId="77777777" w:rsidR="005D4604" w:rsidRPr="00C65151" w:rsidRDefault="005D4604" w:rsidP="00FA7A57">
            <w:pPr>
              <w:numPr>
                <w:ilvl w:val="0"/>
                <w:numId w:val="32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 spatial relationships (2.2.a);</w:t>
            </w:r>
          </w:p>
          <w:p w14:paraId="6E02D54E" w14:textId="77777777" w:rsidR="005D4604" w:rsidRPr="00C65151" w:rsidRDefault="005D4604" w:rsidP="00FA7A57">
            <w:pPr>
              <w:numPr>
                <w:ilvl w:val="0"/>
                <w:numId w:val="32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state/identify that moving with others and objects is important for safety and for participation in activities (2.2.b);</w:t>
            </w:r>
          </w:p>
          <w:p w14:paraId="7DBDFE47" w14:textId="77777777" w:rsidR="005D4604" w:rsidRPr="00C65151" w:rsidRDefault="005D4604" w:rsidP="00FA7A57">
            <w:pPr>
              <w:numPr>
                <w:ilvl w:val="0"/>
                <w:numId w:val="32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 the function of the brain for movement as sending signals/messages through the spinal cord to the rest of the body (2.2.c);</w:t>
            </w:r>
          </w:p>
          <w:p w14:paraId="7CD0EE30" w14:textId="77777777" w:rsidR="005D4604" w:rsidRPr="00C65151" w:rsidRDefault="005D4604" w:rsidP="00FA7A57">
            <w:pPr>
              <w:numPr>
                <w:ilvl w:val="0"/>
                <w:numId w:val="32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 pictures of the quadriceps, biceps, abdominals, and heart, and where the muscles are located on the body (2.2.d);</w:t>
            </w:r>
          </w:p>
          <w:p w14:paraId="764EA623" w14:textId="77777777" w:rsidR="005D4604" w:rsidRPr="00C65151" w:rsidRDefault="005D4604" w:rsidP="00FA7A57">
            <w:pPr>
              <w:numPr>
                <w:ilvl w:val="0"/>
                <w:numId w:val="32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 a function of muscles while balancing (2.2.e);</w:t>
            </w:r>
          </w:p>
          <w:p w14:paraId="424892E9" w14:textId="77777777" w:rsidR="005D4604" w:rsidRPr="00C65151" w:rsidRDefault="005D4604" w:rsidP="00FA7A57">
            <w:pPr>
              <w:numPr>
                <w:ilvl w:val="0"/>
                <w:numId w:val="32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lastRenderedPageBreak/>
              <w:t>identify pictures of the skull, ribs, and spine and where the bones are located on the body (2.2.f);</w:t>
            </w:r>
          </w:p>
          <w:p w14:paraId="7538DAC5" w14:textId="77777777" w:rsidR="005D4604" w:rsidRPr="00C65151" w:rsidRDefault="005D4604" w:rsidP="00FA7A57">
            <w:pPr>
              <w:numPr>
                <w:ilvl w:val="0"/>
                <w:numId w:val="32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 pictures of the lungs and where they are located on the body (2.2.g);</w:t>
            </w:r>
          </w:p>
          <w:p w14:paraId="212DA783" w14:textId="77777777" w:rsidR="005D4604" w:rsidRPr="00C65151" w:rsidRDefault="005D4604" w:rsidP="00FA7A57">
            <w:pPr>
              <w:numPr>
                <w:ilvl w:val="0"/>
                <w:numId w:val="32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 xml:space="preserve">describe that the cardiorespiratory system is the heart and lungs working together to get oxygen to the body </w:t>
            </w:r>
            <w:r w:rsidRPr="00C65151">
              <w:rPr>
                <w:rFonts w:asciiTheme="minorHAnsi" w:eastAsia="Times New Roman" w:hAnsiTheme="minorHAnsi" w:cstheme="minorHAnsi"/>
                <w:color w:val="000000"/>
              </w:rPr>
              <w:t>(2.2.g).</w:t>
            </w:r>
          </w:p>
          <w:p w14:paraId="6F800E73" w14:textId="77777777" w:rsidR="005D4604" w:rsidRPr="00C65151" w:rsidRDefault="005D4604" w:rsidP="005D4604">
            <w:pPr>
              <w:spacing w:line="276" w:lineRule="auto"/>
              <w:rPr>
                <w:rFonts w:asciiTheme="minorHAnsi" w:hAnsiTheme="minorHAnsi" w:cstheme="minorHAnsi"/>
              </w:rPr>
            </w:pPr>
          </w:p>
          <w:p w14:paraId="1EB74505"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77DF9260" w14:textId="77777777" w:rsidR="005D4604" w:rsidRPr="00C65151" w:rsidRDefault="005D4604" w:rsidP="005D4604">
            <w:pPr>
              <w:spacing w:line="276" w:lineRule="auto"/>
            </w:pPr>
            <w:r w:rsidRPr="00C65151">
              <w:t>SHAPE America National Standards and Grade-Level Outcomes</w:t>
            </w:r>
          </w:p>
          <w:p w14:paraId="56FF6A9B" w14:textId="77777777" w:rsidR="005D4604" w:rsidRPr="00C65151" w:rsidRDefault="007F1CB1" w:rsidP="005D4604">
            <w:pPr>
              <w:spacing w:line="276" w:lineRule="auto"/>
              <w:rPr>
                <w:rFonts w:cstheme="minorHAnsi"/>
              </w:rPr>
            </w:pPr>
            <w:hyperlink r:id="rId67" w:tooltip="Open resources for physical education" w:history="1">
              <w:r w:rsidR="005D4604" w:rsidRPr="00C65151">
                <w:rPr>
                  <w:rStyle w:val="Hyperlink"/>
                  <w:rFonts w:asciiTheme="minorHAnsi" w:hAnsiTheme="minorHAnsi" w:cstheme="minorHAnsi"/>
                  <w:u w:val="none"/>
                </w:rPr>
                <w:t>OPEN Online Physical Education Network</w:t>
              </w:r>
            </w:hyperlink>
            <w:r w:rsidR="005D4604" w:rsidRPr="00C65151">
              <w:rPr>
                <w:rFonts w:cstheme="minorHAnsi"/>
              </w:rPr>
              <w:t xml:space="preserve"> </w:t>
            </w:r>
          </w:p>
          <w:p w14:paraId="1FA98E5B" w14:textId="77777777" w:rsidR="005D4604" w:rsidRPr="00C65151" w:rsidRDefault="007F1CB1" w:rsidP="005D4604">
            <w:pPr>
              <w:spacing w:line="276" w:lineRule="auto"/>
              <w:rPr>
                <w:rFonts w:cstheme="minorHAnsi"/>
                <w:color w:val="003B71"/>
              </w:rPr>
            </w:pPr>
            <w:hyperlink r:id="rId68" w:history="1">
              <w:r w:rsidR="005D4604" w:rsidRPr="00C65151">
                <w:rPr>
                  <w:rStyle w:val="Hyperlink"/>
                  <w:rFonts w:asciiTheme="minorHAnsi" w:hAnsiTheme="minorHAnsi" w:cstheme="minorHAnsi"/>
                  <w:u w:val="none"/>
                </w:rPr>
                <w:t>Health Smart Virginia</w:t>
              </w:r>
            </w:hyperlink>
          </w:p>
          <w:p w14:paraId="46C70EED" w14:textId="5498092F" w:rsidR="005D4604" w:rsidRPr="00C65151" w:rsidRDefault="007F1CB1" w:rsidP="005D4604">
            <w:pPr>
              <w:spacing w:line="276" w:lineRule="auto"/>
              <w:rPr>
                <w:rStyle w:val="Hyperlink"/>
                <w:u w:val="none"/>
              </w:rPr>
            </w:pPr>
            <w:hyperlink r:id="rId69" w:history="1">
              <w:r w:rsidR="005D4604" w:rsidRPr="00C65151">
                <w:rPr>
                  <w:rStyle w:val="Hyperlink"/>
                  <w:rFonts w:eastAsiaTheme="minorHAnsi"/>
                  <w:u w:val="none"/>
                </w:rPr>
                <w:t>PE</w:t>
              </w:r>
              <w:r w:rsidR="00BF7048" w:rsidRPr="00C65151">
                <w:rPr>
                  <w:rStyle w:val="Hyperlink"/>
                  <w:rFonts w:eastAsiaTheme="minorHAnsi"/>
                  <w:u w:val="none"/>
                </w:rPr>
                <w:t xml:space="preserve"> </w:t>
              </w:r>
              <w:r w:rsidR="005D4604" w:rsidRPr="00C65151">
                <w:rPr>
                  <w:rStyle w:val="Hyperlink"/>
                  <w:rFonts w:eastAsiaTheme="minorHAnsi"/>
                  <w:u w:val="none"/>
                </w:rPr>
                <w:t>Central</w:t>
              </w:r>
            </w:hyperlink>
          </w:p>
          <w:p w14:paraId="5D947A14" w14:textId="77777777" w:rsidR="005D4604" w:rsidRPr="00C65151" w:rsidRDefault="005D4604" w:rsidP="005D4604">
            <w:pPr>
              <w:spacing w:line="276" w:lineRule="auto"/>
              <w:rPr>
                <w:rStyle w:val="Hyperlink"/>
                <w:u w:val="none"/>
              </w:rPr>
            </w:pPr>
            <w:r w:rsidRPr="00C65151">
              <w:fldChar w:fldCharType="begin"/>
            </w:r>
            <w:r w:rsidRPr="00C65151">
              <w:rPr>
                <w:rFonts w:eastAsiaTheme="minorHAnsi"/>
              </w:rPr>
              <w:instrText xml:space="preserve"> HYPERLINK "https://www.dynamicpeasap.com/" </w:instrText>
            </w:r>
            <w:r w:rsidRPr="00C65151">
              <w:fldChar w:fldCharType="separate"/>
            </w:r>
            <w:r w:rsidRPr="00C65151">
              <w:rPr>
                <w:rStyle w:val="Hyperlink"/>
                <w:rFonts w:eastAsiaTheme="minorHAnsi"/>
                <w:u w:val="none"/>
              </w:rPr>
              <w:t>Dynamic PE ASAP</w:t>
            </w:r>
          </w:p>
          <w:p w14:paraId="241C4542" w14:textId="77777777" w:rsidR="005D4604" w:rsidRPr="00C65151" w:rsidRDefault="005D4604" w:rsidP="005D4604">
            <w:pPr>
              <w:spacing w:line="276" w:lineRule="auto"/>
              <w:rPr>
                <w:rStyle w:val="Hyperlink"/>
                <w:u w:val="none"/>
              </w:rPr>
            </w:pPr>
            <w:r w:rsidRPr="00C65151">
              <w:fldChar w:fldCharType="end"/>
            </w:r>
            <w:hyperlink r:id="rId70" w:history="1">
              <w:r w:rsidRPr="00C65151">
                <w:rPr>
                  <w:rStyle w:val="Hyperlink"/>
                  <w:u w:val="none"/>
                </w:rPr>
                <w:t>KidsHealth.org</w:t>
              </w:r>
            </w:hyperlink>
          </w:p>
          <w:p w14:paraId="6B99AF58" w14:textId="77777777" w:rsidR="005D4604" w:rsidRPr="00C65151" w:rsidRDefault="005D4604" w:rsidP="005D4604">
            <w:pPr>
              <w:spacing w:line="276" w:lineRule="auto"/>
              <w:rPr>
                <w:rFonts w:asciiTheme="minorHAnsi" w:hAnsiTheme="minorHAnsi" w:cstheme="minorHAnsi"/>
              </w:rPr>
            </w:pPr>
          </w:p>
        </w:tc>
      </w:tr>
    </w:tbl>
    <w:p w14:paraId="56B1820B" w14:textId="77777777" w:rsidR="005D4604" w:rsidRPr="00C65151" w:rsidRDefault="005D4604" w:rsidP="005D4604">
      <w:pPr>
        <w:spacing w:line="276" w:lineRule="auto"/>
        <w:rPr>
          <w:rFonts w:asciiTheme="minorHAnsi" w:hAnsiTheme="minorHAnsi" w:cstheme="minorHAnsi"/>
        </w:rPr>
      </w:pPr>
    </w:p>
    <w:p w14:paraId="72D6B843" w14:textId="77777777" w:rsidR="005D4604" w:rsidRPr="00C65151" w:rsidRDefault="005D4604" w:rsidP="005D4604">
      <w:pPr>
        <w:spacing w:line="276" w:lineRule="auto"/>
        <w:ind w:left="2880" w:hanging="2880"/>
        <w:rPr>
          <w:rFonts w:asciiTheme="minorHAnsi" w:hAnsiTheme="minorHAnsi" w:cstheme="minorHAnsi"/>
          <w:b/>
        </w:rPr>
      </w:pPr>
    </w:p>
    <w:p w14:paraId="3267D222" w14:textId="77777777" w:rsidR="005D4604" w:rsidRPr="00C65151" w:rsidRDefault="005D4604" w:rsidP="005D4604">
      <w:pPr>
        <w:spacing w:after="160" w:line="276" w:lineRule="auto"/>
        <w:rPr>
          <w:rFonts w:asciiTheme="minorHAnsi" w:hAnsiTheme="minorHAnsi" w:cstheme="minorHAnsi"/>
        </w:rPr>
      </w:pPr>
      <w:r w:rsidRPr="00C65151">
        <w:rPr>
          <w:rFonts w:asciiTheme="minorHAnsi" w:hAnsiTheme="minorHAnsi" w:cstheme="minorHAnsi"/>
        </w:rPr>
        <w:br w:type="page"/>
      </w:r>
    </w:p>
    <w:p w14:paraId="53F53C7D" w14:textId="77777777" w:rsidR="005D4604" w:rsidRPr="00C65151" w:rsidRDefault="005D4604" w:rsidP="005D4604">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Fitness Planning </w:t>
      </w:r>
    </w:p>
    <w:p w14:paraId="021E74F6" w14:textId="74A7145A" w:rsidR="005D4604" w:rsidRPr="00C65151" w:rsidRDefault="005D4604"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2.3</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 xml:space="preserve">The student will describe the components of fitness and identify physical activities that promote aerobic capacity, muscular strength, endurance, flexibility, and body composition. </w:t>
      </w:r>
    </w:p>
    <w:p w14:paraId="6579A3E8" w14:textId="77777777" w:rsidR="005D4604" w:rsidRPr="00C65151" w:rsidRDefault="005D4604" w:rsidP="005D4604">
      <w:pPr>
        <w:pStyle w:val="ListParagraph"/>
        <w:numPr>
          <w:ilvl w:val="0"/>
          <w:numId w:val="31"/>
        </w:numPr>
        <w:tabs>
          <w:tab w:val="left" w:pos="900"/>
        </w:tabs>
        <w:spacing w:line="276" w:lineRule="auto"/>
        <w:ind w:left="900" w:hanging="353"/>
        <w:rPr>
          <w:rFonts w:cstheme="minorHAnsi"/>
        </w:rPr>
      </w:pPr>
      <w:r w:rsidRPr="00C65151">
        <w:rPr>
          <w:rFonts w:cstheme="minorHAnsi"/>
        </w:rPr>
        <w:t>Describe muscular strength as important in lifting/moving heavy objects.</w:t>
      </w:r>
    </w:p>
    <w:p w14:paraId="0691F160" w14:textId="77777777" w:rsidR="005D4604" w:rsidRPr="00C65151" w:rsidRDefault="005D4604" w:rsidP="005D4604">
      <w:pPr>
        <w:pStyle w:val="ListParagraph"/>
        <w:numPr>
          <w:ilvl w:val="0"/>
          <w:numId w:val="31"/>
        </w:numPr>
        <w:tabs>
          <w:tab w:val="left" w:pos="900"/>
        </w:tabs>
        <w:spacing w:line="276" w:lineRule="auto"/>
        <w:ind w:left="900" w:hanging="353"/>
        <w:rPr>
          <w:rFonts w:cstheme="minorHAnsi"/>
        </w:rPr>
      </w:pPr>
      <w:r w:rsidRPr="00C65151">
        <w:rPr>
          <w:rFonts w:cstheme="minorHAnsi"/>
        </w:rPr>
        <w:t>Describe muscular endurance as important in moving throughout the day.</w:t>
      </w:r>
    </w:p>
    <w:p w14:paraId="27E59E2F" w14:textId="77777777" w:rsidR="005D4604" w:rsidRPr="00C65151" w:rsidRDefault="005D4604" w:rsidP="005D4604">
      <w:pPr>
        <w:pStyle w:val="ListParagraph"/>
        <w:numPr>
          <w:ilvl w:val="0"/>
          <w:numId w:val="31"/>
        </w:numPr>
        <w:tabs>
          <w:tab w:val="left" w:pos="900"/>
        </w:tabs>
        <w:spacing w:line="276" w:lineRule="auto"/>
        <w:ind w:left="900" w:hanging="353"/>
        <w:rPr>
          <w:rFonts w:cstheme="minorHAnsi"/>
        </w:rPr>
      </w:pPr>
      <w:r w:rsidRPr="00C65151">
        <w:rPr>
          <w:rFonts w:cstheme="minorHAnsi"/>
        </w:rPr>
        <w:t>Describe flexibility as important in moving in many directions.</w:t>
      </w:r>
    </w:p>
    <w:p w14:paraId="2EF22E4B" w14:textId="77777777" w:rsidR="005D4604" w:rsidRPr="00C65151" w:rsidRDefault="005D4604" w:rsidP="005D4604">
      <w:pPr>
        <w:pStyle w:val="ListParagraph"/>
        <w:numPr>
          <w:ilvl w:val="0"/>
          <w:numId w:val="31"/>
        </w:numPr>
        <w:tabs>
          <w:tab w:val="left" w:pos="900"/>
        </w:tabs>
        <w:spacing w:line="276" w:lineRule="auto"/>
        <w:ind w:left="900" w:hanging="353"/>
        <w:rPr>
          <w:rFonts w:cstheme="minorHAnsi"/>
        </w:rPr>
      </w:pPr>
      <w:r w:rsidRPr="00C65151">
        <w:rPr>
          <w:rFonts w:cstheme="minorHAnsi"/>
        </w:rPr>
        <w:t>Describe cardiorespiratory endurance as important for maintaining a healthy heart and lungs.</w:t>
      </w:r>
    </w:p>
    <w:p w14:paraId="1BE6B616" w14:textId="77777777" w:rsidR="005D4604" w:rsidRPr="00C65151" w:rsidRDefault="005D4604" w:rsidP="005D4604">
      <w:pPr>
        <w:pStyle w:val="ListParagraph"/>
        <w:numPr>
          <w:ilvl w:val="0"/>
          <w:numId w:val="31"/>
        </w:numPr>
        <w:tabs>
          <w:tab w:val="left" w:pos="900"/>
        </w:tabs>
        <w:spacing w:line="276" w:lineRule="auto"/>
        <w:ind w:left="900" w:hanging="353"/>
        <w:rPr>
          <w:rFonts w:cstheme="minorHAnsi"/>
        </w:rPr>
      </w:pPr>
      <w:r w:rsidRPr="00C65151">
        <w:rPr>
          <w:rFonts w:cstheme="minorHAnsi"/>
        </w:rPr>
        <w:t xml:space="preserve">Describe body composition as the components that make up a person’s body weight (percentages of fat, bone, water, and muscle in the human body). </w:t>
      </w:r>
    </w:p>
    <w:p w14:paraId="7CE41E5D" w14:textId="77777777" w:rsidR="005D4604" w:rsidRPr="00C65151" w:rsidRDefault="005D4604" w:rsidP="005D4604">
      <w:pPr>
        <w:pStyle w:val="ListParagraph"/>
        <w:numPr>
          <w:ilvl w:val="0"/>
          <w:numId w:val="31"/>
        </w:numPr>
        <w:tabs>
          <w:tab w:val="left" w:pos="900"/>
        </w:tabs>
        <w:spacing w:line="276" w:lineRule="auto"/>
        <w:ind w:left="900" w:hanging="353"/>
        <w:rPr>
          <w:rFonts w:cstheme="minorHAnsi"/>
        </w:rPr>
      </w:pPr>
      <w:r w:rsidRPr="00C65151">
        <w:rPr>
          <w:rFonts w:cstheme="minorHAnsi"/>
        </w:rPr>
        <w:t>Identify one activity to promote each component of fitness (i.e., cardiorespiratory endurance, muscular strength, muscular endurance, flexibility, and body composition).</w:t>
      </w:r>
    </w:p>
    <w:p w14:paraId="566DD4B6" w14:textId="77777777" w:rsidR="005D4604" w:rsidRPr="00C65151" w:rsidRDefault="005D4604" w:rsidP="005D4604">
      <w:pPr>
        <w:pStyle w:val="ListParagraph"/>
        <w:numPr>
          <w:ilvl w:val="0"/>
          <w:numId w:val="31"/>
        </w:numPr>
        <w:tabs>
          <w:tab w:val="left" w:pos="900"/>
        </w:tabs>
        <w:spacing w:line="276" w:lineRule="auto"/>
        <w:ind w:left="900" w:hanging="353"/>
        <w:rPr>
          <w:rFonts w:cstheme="minorHAnsi"/>
        </w:rPr>
      </w:pPr>
      <w:r w:rsidRPr="00C65151">
        <w:rPr>
          <w:rFonts w:cstheme="minorHAnsi"/>
        </w:rPr>
        <w:t>Identify opportunities to participate in regular physical activity inside and outside school</w:t>
      </w:r>
      <w:r w:rsidRPr="00C65151">
        <w:rPr>
          <w:rFonts w:cstheme="minorHAnsi"/>
          <w:color w:val="000000"/>
        </w:rPr>
        <w:t>, individually and with others</w:t>
      </w:r>
      <w:r w:rsidRPr="00C65151">
        <w:rPr>
          <w:rFonts w:cstheme="minorHAnsi"/>
        </w:rPr>
        <w:t xml:space="preserve">. </w:t>
      </w:r>
    </w:p>
    <w:p w14:paraId="0AC8189E" w14:textId="3C6E88A7" w:rsidR="00DE14AB" w:rsidRPr="00C65151" w:rsidRDefault="005D4604" w:rsidP="005D4604">
      <w:pPr>
        <w:pStyle w:val="ListParagraph"/>
        <w:numPr>
          <w:ilvl w:val="0"/>
          <w:numId w:val="31"/>
        </w:numPr>
        <w:tabs>
          <w:tab w:val="left" w:pos="900"/>
        </w:tabs>
        <w:spacing w:line="276" w:lineRule="auto"/>
        <w:ind w:left="900" w:hanging="353"/>
        <w:rPr>
          <w:rFonts w:cstheme="minorHAnsi"/>
          <w:color w:val="000000"/>
        </w:rPr>
      </w:pPr>
      <w:r w:rsidRPr="00C65151">
        <w:rPr>
          <w:rFonts w:cstheme="minorHAnsi"/>
        </w:rPr>
        <w:t xml:space="preserve">Identify and demonstrate three different physical activities </w:t>
      </w:r>
      <w:r w:rsidRPr="00C65151">
        <w:rPr>
          <w:rFonts w:cstheme="minorHAnsi"/>
          <w:color w:val="000000"/>
        </w:rPr>
        <w:t>that increase heart rate and breathing.</w:t>
      </w:r>
    </w:p>
    <w:p w14:paraId="0F29111F" w14:textId="77777777" w:rsidR="005D4604" w:rsidRPr="00C65151" w:rsidRDefault="005D4604" w:rsidP="005D4604">
      <w:pPr>
        <w:spacing w:line="276" w:lineRule="auto"/>
        <w:rPr>
          <w:rFonts w:asciiTheme="minorHAnsi" w:hAnsiTheme="minorHAnsi" w:cstheme="minorHAnsi"/>
        </w:rPr>
      </w:pPr>
    </w:p>
    <w:tbl>
      <w:tblPr>
        <w:tblStyle w:val="TableGrid"/>
        <w:tblW w:w="5003" w:type="pct"/>
        <w:tblLook w:val="04A0" w:firstRow="1" w:lastRow="0" w:firstColumn="1" w:lastColumn="0" w:noHBand="0" w:noVBand="1"/>
      </w:tblPr>
      <w:tblGrid>
        <w:gridCol w:w="7933"/>
        <w:gridCol w:w="5025"/>
      </w:tblGrid>
      <w:tr w:rsidR="005D4604" w:rsidRPr="00C65151" w14:paraId="779E198D" w14:textId="77777777" w:rsidTr="005579D3">
        <w:trPr>
          <w:tblHeader/>
        </w:trPr>
        <w:tc>
          <w:tcPr>
            <w:tcW w:w="3061" w:type="pct"/>
          </w:tcPr>
          <w:p w14:paraId="358291E0"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6D232061"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5D4604" w:rsidRPr="00C65151" w14:paraId="3E8AB8E2" w14:textId="77777777" w:rsidTr="005579D3">
        <w:tc>
          <w:tcPr>
            <w:tcW w:w="3061" w:type="pct"/>
          </w:tcPr>
          <w:p w14:paraId="07474138"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activities are needed for physical fitness. Muscular strength, muscular endurance, flexibility, and cardiorespiratory endurance are important for daily activities and for good health.</w:t>
            </w:r>
          </w:p>
          <w:p w14:paraId="539DB2B8" w14:textId="777D4C07" w:rsidR="005D4604" w:rsidRPr="00C65151" w:rsidRDefault="005D4604" w:rsidP="005D4604">
            <w:pPr>
              <w:numPr>
                <w:ilvl w:val="0"/>
                <w:numId w:val="51"/>
              </w:numPr>
              <w:pBdr>
                <w:top w:val="nil"/>
                <w:left w:val="nil"/>
                <w:bottom w:val="nil"/>
                <w:right w:val="nil"/>
                <w:between w:val="nil"/>
              </w:pBdr>
              <w:spacing w:line="276" w:lineRule="auto"/>
              <w:ind w:left="702"/>
              <w:rPr>
                <w:rFonts w:asciiTheme="minorHAnsi" w:hAnsiTheme="minorHAnsi" w:cstheme="minorHAnsi"/>
                <w:color w:val="000000"/>
              </w:rPr>
            </w:pPr>
            <w:r w:rsidRPr="00C65151">
              <w:rPr>
                <w:rFonts w:asciiTheme="minorHAnsi" w:eastAsia="Times New Roman" w:hAnsiTheme="minorHAnsi" w:cstheme="minorHAnsi"/>
                <w:color w:val="000000"/>
              </w:rPr>
              <w:t>Muscular strength is the maximum force that muscles can exert in a single effort</w:t>
            </w:r>
            <w:r w:rsidR="00AC6146"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including </w:t>
            </w:r>
            <w:r w:rsidR="00AC6146" w:rsidRPr="00C65151">
              <w:rPr>
                <w:rFonts w:asciiTheme="minorHAnsi" w:eastAsia="Times New Roman" w:hAnsiTheme="minorHAnsi" w:cstheme="minorHAnsi"/>
                <w:color w:val="000000"/>
              </w:rPr>
              <w:t xml:space="preserve">rising from </w:t>
            </w:r>
            <w:r w:rsidRPr="00C65151">
              <w:rPr>
                <w:rFonts w:asciiTheme="minorHAnsi" w:eastAsia="Times New Roman" w:hAnsiTheme="minorHAnsi" w:cstheme="minorHAnsi"/>
                <w:color w:val="000000"/>
              </w:rPr>
              <w:t>a chair and lifting /moving heavy objects. (2.3.a)</w:t>
            </w:r>
          </w:p>
          <w:p w14:paraId="63DE3195" w14:textId="1CDA8ED3" w:rsidR="005D4604" w:rsidRPr="00C65151" w:rsidRDefault="005D4604" w:rsidP="005D4604">
            <w:pPr>
              <w:numPr>
                <w:ilvl w:val="0"/>
                <w:numId w:val="51"/>
              </w:numPr>
              <w:pBdr>
                <w:top w:val="nil"/>
                <w:left w:val="nil"/>
                <w:bottom w:val="nil"/>
                <w:right w:val="nil"/>
                <w:between w:val="nil"/>
              </w:pBdr>
              <w:spacing w:line="276" w:lineRule="auto"/>
              <w:ind w:left="702"/>
              <w:rPr>
                <w:rFonts w:asciiTheme="minorHAnsi" w:hAnsiTheme="minorHAnsi" w:cstheme="minorHAnsi"/>
                <w:color w:val="000000"/>
              </w:rPr>
            </w:pPr>
            <w:r w:rsidRPr="00C65151">
              <w:rPr>
                <w:rFonts w:asciiTheme="minorHAnsi" w:eastAsia="Times New Roman" w:hAnsiTheme="minorHAnsi" w:cstheme="minorHAnsi"/>
                <w:color w:val="000000"/>
              </w:rPr>
              <w:t>Muscular endurance is the ability to sustain or repeat muscular activity</w:t>
            </w:r>
            <w:r w:rsidR="00AC6146" w:rsidRPr="00C65151">
              <w:rPr>
                <w:rFonts w:asciiTheme="minorHAnsi" w:eastAsia="Times New Roman" w:hAnsiTheme="minorHAnsi" w:cstheme="minorHAnsi"/>
                <w:color w:val="000000"/>
              </w:rPr>
              <w:t>, including running, biking, and walking,</w:t>
            </w:r>
            <w:r w:rsidRPr="00C65151">
              <w:rPr>
                <w:rFonts w:asciiTheme="minorHAnsi" w:eastAsia="Times New Roman" w:hAnsiTheme="minorHAnsi" w:cstheme="minorHAnsi"/>
                <w:color w:val="000000"/>
              </w:rPr>
              <w:t xml:space="preserve"> over a long period of time. (2.3.b)</w:t>
            </w:r>
          </w:p>
          <w:p w14:paraId="5E20FAD1" w14:textId="0FAB8955" w:rsidR="005D4604" w:rsidRPr="00C65151" w:rsidRDefault="005D4604" w:rsidP="005D4604">
            <w:pPr>
              <w:numPr>
                <w:ilvl w:val="0"/>
                <w:numId w:val="51"/>
              </w:numPr>
              <w:pBdr>
                <w:top w:val="nil"/>
                <w:left w:val="nil"/>
                <w:bottom w:val="nil"/>
                <w:right w:val="nil"/>
                <w:between w:val="nil"/>
              </w:pBdr>
              <w:spacing w:line="276" w:lineRule="auto"/>
              <w:ind w:left="702"/>
              <w:rPr>
                <w:rFonts w:asciiTheme="minorHAnsi" w:hAnsiTheme="minorHAnsi" w:cstheme="minorHAnsi"/>
                <w:color w:val="000000"/>
              </w:rPr>
            </w:pPr>
            <w:r w:rsidRPr="00C65151">
              <w:rPr>
                <w:rFonts w:asciiTheme="minorHAnsi" w:eastAsia="Times New Roman" w:hAnsiTheme="minorHAnsi" w:cstheme="minorHAnsi"/>
                <w:color w:val="000000"/>
              </w:rPr>
              <w:t>Flexibility is range of motion of muscles at the joint and is important in moving in many directions</w:t>
            </w:r>
            <w:r w:rsidR="00AC6146"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including bending and reaching. (2.3.c)</w:t>
            </w:r>
          </w:p>
          <w:p w14:paraId="32430E07" w14:textId="77777777" w:rsidR="005D4604" w:rsidRPr="00C65151" w:rsidRDefault="005D4604" w:rsidP="005D4604">
            <w:pPr>
              <w:spacing w:line="276" w:lineRule="auto"/>
              <w:rPr>
                <w:rFonts w:asciiTheme="minorHAnsi" w:eastAsia="Times New Roman" w:hAnsiTheme="minorHAnsi" w:cstheme="minorHAnsi"/>
              </w:rPr>
            </w:pPr>
          </w:p>
          <w:p w14:paraId="517DDDCF"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The heart is a muscle that gets stronger with physical activity. </w:t>
            </w:r>
            <w:r w:rsidRPr="00C65151">
              <w:rPr>
                <w:rFonts w:asciiTheme="minorHAnsi" w:eastAsia="Times New Roman" w:hAnsiTheme="minorHAnsi" w:cstheme="minorHAnsi"/>
                <w:color w:val="000000"/>
              </w:rPr>
              <w:t>(2.3.d)</w:t>
            </w:r>
          </w:p>
          <w:p w14:paraId="64B34209" w14:textId="77777777" w:rsidR="005D4604" w:rsidRPr="00C65151" w:rsidRDefault="005D4604" w:rsidP="005D4604">
            <w:pPr>
              <w:numPr>
                <w:ilvl w:val="0"/>
                <w:numId w:val="5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lastRenderedPageBreak/>
              <w:t xml:space="preserve">Cardiorespiratory endurance (taking in oxygen and using it throughout the body for energy for movement over sustained activity) is important for maintaining a healthy heart. </w:t>
            </w:r>
          </w:p>
          <w:p w14:paraId="4BF94C6E" w14:textId="77777777" w:rsidR="005D4604" w:rsidRPr="00C65151" w:rsidRDefault="005D4604" w:rsidP="005D4604">
            <w:pPr>
              <w:spacing w:line="276" w:lineRule="auto"/>
              <w:rPr>
                <w:rFonts w:asciiTheme="minorHAnsi" w:eastAsia="Times New Roman" w:hAnsiTheme="minorHAnsi" w:cstheme="minorHAnsi"/>
              </w:rPr>
            </w:pPr>
          </w:p>
          <w:p w14:paraId="35F5E6C9"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Body composition is the components that make up a person’s body weight (percentages of fat, bone, water, and muscle in the human body.) (2.3.e) </w:t>
            </w:r>
          </w:p>
          <w:p w14:paraId="35A38A28" w14:textId="77777777" w:rsidR="005D4604" w:rsidRPr="00C65151" w:rsidRDefault="005D4604" w:rsidP="005D4604">
            <w:pPr>
              <w:spacing w:line="276" w:lineRule="auto"/>
              <w:rPr>
                <w:rFonts w:asciiTheme="minorHAnsi" w:eastAsia="Times New Roman" w:hAnsiTheme="minorHAnsi" w:cstheme="minorHAnsi"/>
              </w:rPr>
            </w:pPr>
          </w:p>
          <w:p w14:paraId="5DF7F1E7"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Improving muscular strength and endurance, flexibility, and cardiorespiratory endurance will also improve body composition. (2.3.e)</w:t>
            </w:r>
          </w:p>
          <w:p w14:paraId="0C080ECD" w14:textId="77777777" w:rsidR="005D4604" w:rsidRPr="00C65151" w:rsidRDefault="005D4604" w:rsidP="005D4604">
            <w:pPr>
              <w:spacing w:line="276" w:lineRule="auto"/>
              <w:rPr>
                <w:rFonts w:asciiTheme="minorHAnsi" w:eastAsia="Times New Roman" w:hAnsiTheme="minorHAnsi" w:cstheme="minorHAnsi"/>
              </w:rPr>
            </w:pPr>
          </w:p>
          <w:p w14:paraId="2C2C86D2"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Activities to promote/improve fitness include </w:t>
            </w:r>
            <w:r w:rsidRPr="00C65151">
              <w:rPr>
                <w:rFonts w:asciiTheme="minorHAnsi" w:eastAsia="Times New Roman" w:hAnsiTheme="minorHAnsi" w:cstheme="minorHAnsi"/>
                <w:color w:val="000000"/>
              </w:rPr>
              <w:t>(2.3.f, 2.3.h)</w:t>
            </w:r>
          </w:p>
          <w:p w14:paraId="433CF08B" w14:textId="77777777" w:rsidR="005D4604" w:rsidRPr="00C65151" w:rsidRDefault="005D4604" w:rsidP="005D4604">
            <w:pPr>
              <w:numPr>
                <w:ilvl w:val="0"/>
                <w:numId w:val="5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cardiorespiratory endurance – biking, walking, running, dance;</w:t>
            </w:r>
          </w:p>
          <w:p w14:paraId="13E4DE90" w14:textId="77777777" w:rsidR="005D4604" w:rsidRPr="00C65151" w:rsidRDefault="005D4604" w:rsidP="005D4604">
            <w:pPr>
              <w:numPr>
                <w:ilvl w:val="0"/>
                <w:numId w:val="5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muscular strength – resistance activities (bands, weights), dance;</w:t>
            </w:r>
          </w:p>
          <w:p w14:paraId="4E3AFA87" w14:textId="07A5E5E2" w:rsidR="005D4604" w:rsidRPr="00C65151" w:rsidRDefault="005D4604" w:rsidP="005D4604">
            <w:pPr>
              <w:numPr>
                <w:ilvl w:val="0"/>
                <w:numId w:val="5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muscular (strength) endurance - plank, push-ups, </w:t>
            </w:r>
            <w:r w:rsidR="005528E3" w:rsidRPr="00C65151">
              <w:rPr>
                <w:rFonts w:asciiTheme="minorHAnsi" w:eastAsia="Times New Roman" w:hAnsiTheme="minorHAnsi" w:cstheme="minorHAnsi"/>
                <w:color w:val="000000"/>
              </w:rPr>
              <w:t>curl-ups</w:t>
            </w:r>
            <w:r w:rsidRPr="00C65151">
              <w:rPr>
                <w:rFonts w:asciiTheme="minorHAnsi" w:eastAsia="Times New Roman" w:hAnsiTheme="minorHAnsi" w:cstheme="minorHAnsi"/>
                <w:color w:val="000000"/>
              </w:rPr>
              <w:t>, burpees;</w:t>
            </w:r>
          </w:p>
          <w:p w14:paraId="47A9DA12" w14:textId="77777777" w:rsidR="005D4604" w:rsidRPr="00C65151" w:rsidRDefault="005D4604" w:rsidP="005D4604">
            <w:pPr>
              <w:numPr>
                <w:ilvl w:val="0"/>
                <w:numId w:val="5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flexibility – stretching activities such as yoga; </w:t>
            </w:r>
          </w:p>
          <w:p w14:paraId="5A1FB3E3" w14:textId="0270CF8B" w:rsidR="005D4604" w:rsidRPr="00C65151" w:rsidRDefault="005D4604" w:rsidP="005D4604">
            <w:pPr>
              <w:numPr>
                <w:ilvl w:val="0"/>
                <w:numId w:val="5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body composition – </w:t>
            </w:r>
            <w:r w:rsidR="00AC6146" w:rsidRPr="00C65151">
              <w:rPr>
                <w:rFonts w:asciiTheme="minorHAnsi" w:eastAsia="Times New Roman" w:hAnsiTheme="minorHAnsi" w:cstheme="minorHAnsi"/>
                <w:color w:val="000000"/>
              </w:rPr>
              <w:t>whole-</w:t>
            </w:r>
            <w:r w:rsidRPr="00C65151">
              <w:rPr>
                <w:rFonts w:asciiTheme="minorHAnsi" w:eastAsia="Times New Roman" w:hAnsiTheme="minorHAnsi" w:cstheme="minorHAnsi"/>
                <w:color w:val="000000"/>
              </w:rPr>
              <w:t xml:space="preserve">body activities such as burpees, jumping rope. </w:t>
            </w:r>
          </w:p>
          <w:p w14:paraId="0D44F305" w14:textId="77777777" w:rsidR="005D4604" w:rsidRPr="00C65151" w:rsidRDefault="005D4604" w:rsidP="005D4604">
            <w:pPr>
              <w:spacing w:line="276" w:lineRule="auto"/>
              <w:rPr>
                <w:rFonts w:asciiTheme="minorHAnsi" w:eastAsia="Times New Roman" w:hAnsiTheme="minorHAnsi" w:cstheme="minorHAnsi"/>
              </w:rPr>
            </w:pPr>
          </w:p>
          <w:p w14:paraId="292BBB58" w14:textId="04F2F294"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activity should be done daily (60 minutes each day)</w:t>
            </w:r>
            <w:r w:rsidR="00AC6146" w:rsidRPr="00C65151">
              <w:rPr>
                <w:rFonts w:asciiTheme="minorHAnsi" w:eastAsia="Times New Roman" w:hAnsiTheme="minorHAnsi" w:cstheme="minorHAnsi"/>
              </w:rPr>
              <w:t xml:space="preserve">, including activities </w:t>
            </w:r>
            <w:r w:rsidRPr="00C65151">
              <w:rPr>
                <w:rFonts w:asciiTheme="minorHAnsi" w:eastAsia="Times New Roman" w:hAnsiTheme="minorHAnsi" w:cstheme="minorHAnsi"/>
              </w:rPr>
              <w:t>inside and outside school.</w:t>
            </w:r>
          </w:p>
          <w:p w14:paraId="0DBEDF1C" w14:textId="2F5C51D2" w:rsidR="005D4604" w:rsidRPr="00C65151" w:rsidRDefault="00AC6146" w:rsidP="005D4604">
            <w:pPr>
              <w:numPr>
                <w:ilvl w:val="0"/>
                <w:numId w:val="53"/>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Activities outside school </w:t>
            </w:r>
            <w:r w:rsidR="005D4604" w:rsidRPr="00C65151">
              <w:rPr>
                <w:rFonts w:asciiTheme="minorHAnsi" w:eastAsia="Times New Roman" w:hAnsiTheme="minorHAnsi" w:cstheme="minorHAnsi"/>
                <w:color w:val="000000"/>
              </w:rPr>
              <w:t xml:space="preserve">may include biking, walking, running, dancing, skating, canoeing, kayaking, and swimming. (2.3.g) </w:t>
            </w:r>
          </w:p>
        </w:tc>
        <w:tc>
          <w:tcPr>
            <w:tcW w:w="1939" w:type="pct"/>
          </w:tcPr>
          <w:p w14:paraId="6E81FB3A"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0B8FD9E8" w14:textId="77777777" w:rsidR="005D4604" w:rsidRPr="00C65151" w:rsidRDefault="005D4604" w:rsidP="005D4604">
            <w:pPr>
              <w:numPr>
                <w:ilvl w:val="0"/>
                <w:numId w:val="5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describe muscular strength (2.3.a);</w:t>
            </w:r>
          </w:p>
          <w:p w14:paraId="28A75A3F" w14:textId="77777777" w:rsidR="005D4604" w:rsidRPr="00C65151" w:rsidRDefault="005D4604" w:rsidP="005D4604">
            <w:pPr>
              <w:numPr>
                <w:ilvl w:val="0"/>
                <w:numId w:val="5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describe muscular endurance (2.3.b);</w:t>
            </w:r>
          </w:p>
          <w:p w14:paraId="373DE8DF" w14:textId="77777777" w:rsidR="005D4604" w:rsidRPr="00C65151" w:rsidRDefault="005D4604" w:rsidP="005D4604">
            <w:pPr>
              <w:numPr>
                <w:ilvl w:val="0"/>
                <w:numId w:val="5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describe flexibility (2.3.c);</w:t>
            </w:r>
          </w:p>
          <w:p w14:paraId="5D1B7F83" w14:textId="77777777" w:rsidR="005D4604" w:rsidRPr="00C65151" w:rsidRDefault="005D4604" w:rsidP="005D4604">
            <w:pPr>
              <w:numPr>
                <w:ilvl w:val="0"/>
                <w:numId w:val="5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describe cardiorespiratory endurance (2.3.d);</w:t>
            </w:r>
          </w:p>
          <w:p w14:paraId="02F7AFE4" w14:textId="77777777" w:rsidR="005D4604" w:rsidRPr="00C65151" w:rsidRDefault="005D4604" w:rsidP="005D4604">
            <w:pPr>
              <w:numPr>
                <w:ilvl w:val="0"/>
                <w:numId w:val="5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describe body composition (2.3.e);</w:t>
            </w:r>
          </w:p>
          <w:p w14:paraId="7323757F" w14:textId="77777777" w:rsidR="005D4604" w:rsidRPr="00C65151" w:rsidRDefault="005D4604" w:rsidP="005D4604">
            <w:pPr>
              <w:numPr>
                <w:ilvl w:val="0"/>
                <w:numId w:val="5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list/identify one activity for each component of fitness and body composition (2.3.f);</w:t>
            </w:r>
          </w:p>
          <w:p w14:paraId="325F87C5" w14:textId="03BBB158" w:rsidR="005D4604" w:rsidRPr="00C65151" w:rsidRDefault="005D4604" w:rsidP="005D4604">
            <w:pPr>
              <w:numPr>
                <w:ilvl w:val="0"/>
                <w:numId w:val="5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list/identify physical activities that can be done inside and outside school individually and with others (2.3.g);</w:t>
            </w:r>
          </w:p>
          <w:p w14:paraId="15E85A13" w14:textId="0EB13CFC" w:rsidR="005D4604" w:rsidRPr="00C65151" w:rsidRDefault="005D4604" w:rsidP="005D4604">
            <w:pPr>
              <w:numPr>
                <w:ilvl w:val="0"/>
                <w:numId w:val="5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lastRenderedPageBreak/>
              <w:t>identify and demonstrate three physical activities and increase h</w:t>
            </w:r>
            <w:r w:rsidR="0020401D">
              <w:rPr>
                <w:rFonts w:asciiTheme="minorHAnsi" w:eastAsia="Times New Roman" w:hAnsiTheme="minorHAnsi" w:cstheme="minorHAnsi"/>
                <w:color w:val="000000"/>
              </w:rPr>
              <w:t>eart rate and breathing (2.3.h).</w:t>
            </w:r>
          </w:p>
          <w:p w14:paraId="0DD445A6" w14:textId="77777777" w:rsidR="005D4604" w:rsidRPr="00C65151" w:rsidRDefault="005D4604" w:rsidP="005D4604">
            <w:pPr>
              <w:tabs>
                <w:tab w:val="left" w:pos="1062"/>
              </w:tabs>
              <w:spacing w:line="276" w:lineRule="auto"/>
              <w:rPr>
                <w:rFonts w:asciiTheme="minorHAnsi" w:hAnsiTheme="minorHAnsi" w:cstheme="minorHAnsi"/>
              </w:rPr>
            </w:pPr>
          </w:p>
          <w:p w14:paraId="2380B45E" w14:textId="77777777" w:rsidR="005D4604" w:rsidRPr="00C65151" w:rsidRDefault="005D4604" w:rsidP="005D4604">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Additional Resources:</w:t>
            </w:r>
          </w:p>
          <w:p w14:paraId="1B94436E" w14:textId="77777777" w:rsidR="005D4604" w:rsidRPr="00C65151" w:rsidRDefault="005D4604" w:rsidP="005D4604">
            <w:pPr>
              <w:spacing w:line="276" w:lineRule="auto"/>
            </w:pPr>
            <w:r w:rsidRPr="00C65151">
              <w:t>SHAPE America National Standards and Grade-Level Outcomes</w:t>
            </w:r>
          </w:p>
          <w:p w14:paraId="21EB9F2A" w14:textId="77777777" w:rsidR="005D4604" w:rsidRPr="00C65151" w:rsidRDefault="007F1CB1" w:rsidP="005D4604">
            <w:pPr>
              <w:spacing w:line="276" w:lineRule="auto"/>
              <w:rPr>
                <w:rFonts w:cstheme="minorHAnsi"/>
              </w:rPr>
            </w:pPr>
            <w:hyperlink r:id="rId71" w:tooltip="Open resources for physical education" w:history="1">
              <w:r w:rsidR="005D4604" w:rsidRPr="00C65151">
                <w:rPr>
                  <w:rStyle w:val="Hyperlink"/>
                  <w:rFonts w:asciiTheme="minorHAnsi" w:hAnsiTheme="minorHAnsi" w:cstheme="minorHAnsi"/>
                  <w:u w:val="none"/>
                </w:rPr>
                <w:t>OPEN Online Physical Education Network</w:t>
              </w:r>
            </w:hyperlink>
            <w:r w:rsidR="005D4604" w:rsidRPr="00C65151">
              <w:rPr>
                <w:rFonts w:cstheme="minorHAnsi"/>
              </w:rPr>
              <w:t xml:space="preserve"> </w:t>
            </w:r>
          </w:p>
          <w:p w14:paraId="6745DDAE" w14:textId="77777777" w:rsidR="005D4604" w:rsidRPr="00C65151" w:rsidRDefault="007F1CB1" w:rsidP="005D4604">
            <w:pPr>
              <w:spacing w:line="276" w:lineRule="auto"/>
              <w:rPr>
                <w:rFonts w:cstheme="minorHAnsi"/>
                <w:color w:val="003B71"/>
              </w:rPr>
            </w:pPr>
            <w:hyperlink r:id="rId72" w:history="1">
              <w:r w:rsidR="005D4604" w:rsidRPr="00C65151">
                <w:rPr>
                  <w:rStyle w:val="Hyperlink"/>
                  <w:rFonts w:asciiTheme="minorHAnsi" w:hAnsiTheme="minorHAnsi" w:cstheme="minorHAnsi"/>
                  <w:u w:val="none"/>
                </w:rPr>
                <w:t>Health Smart Virginia</w:t>
              </w:r>
            </w:hyperlink>
          </w:p>
          <w:p w14:paraId="7E564ABA" w14:textId="672F21E3" w:rsidR="005D4604" w:rsidRPr="00C65151" w:rsidRDefault="007F1CB1" w:rsidP="005D4604">
            <w:pPr>
              <w:spacing w:line="276" w:lineRule="auto"/>
              <w:rPr>
                <w:rStyle w:val="Hyperlink"/>
                <w:u w:val="none"/>
              </w:rPr>
            </w:pPr>
            <w:hyperlink r:id="rId73" w:history="1">
              <w:r w:rsidR="005D4604" w:rsidRPr="00C65151">
                <w:rPr>
                  <w:rStyle w:val="Hyperlink"/>
                  <w:rFonts w:eastAsiaTheme="minorHAnsi"/>
                  <w:u w:val="none"/>
                </w:rPr>
                <w:t>PE</w:t>
              </w:r>
              <w:r w:rsidR="00AC6146" w:rsidRPr="00C65151">
                <w:rPr>
                  <w:rStyle w:val="Hyperlink"/>
                  <w:rFonts w:eastAsiaTheme="minorHAnsi"/>
                  <w:u w:val="none"/>
                </w:rPr>
                <w:t xml:space="preserve"> </w:t>
              </w:r>
              <w:r w:rsidR="005D4604" w:rsidRPr="00C65151">
                <w:rPr>
                  <w:rStyle w:val="Hyperlink"/>
                  <w:rFonts w:eastAsiaTheme="minorHAnsi"/>
                  <w:u w:val="none"/>
                </w:rPr>
                <w:t>Central</w:t>
              </w:r>
            </w:hyperlink>
          </w:p>
          <w:p w14:paraId="4F7DBEB3" w14:textId="77777777" w:rsidR="005D4604" w:rsidRPr="00C65151" w:rsidRDefault="007F1CB1" w:rsidP="005D4604">
            <w:pPr>
              <w:spacing w:line="276" w:lineRule="auto"/>
              <w:rPr>
                <w:rStyle w:val="Hyperlink"/>
                <w:u w:val="none"/>
              </w:rPr>
            </w:pPr>
            <w:hyperlink r:id="rId74" w:history="1">
              <w:r w:rsidR="005D4604" w:rsidRPr="00C65151">
                <w:rPr>
                  <w:rStyle w:val="Hyperlink"/>
                  <w:rFonts w:eastAsiaTheme="minorHAnsi"/>
                  <w:u w:val="none"/>
                </w:rPr>
                <w:t>Dynamic PE ASAP</w:t>
              </w:r>
            </w:hyperlink>
          </w:p>
          <w:p w14:paraId="2609C00E" w14:textId="77777777" w:rsidR="005D4604" w:rsidRPr="00C65151" w:rsidRDefault="007F1CB1" w:rsidP="005D4604">
            <w:pPr>
              <w:spacing w:line="276" w:lineRule="auto"/>
              <w:rPr>
                <w:rStyle w:val="Hyperlink"/>
                <w:u w:val="none"/>
              </w:rPr>
            </w:pPr>
            <w:hyperlink r:id="rId75" w:history="1">
              <w:r w:rsidR="005D4604" w:rsidRPr="00C65151">
                <w:rPr>
                  <w:rStyle w:val="Hyperlink"/>
                  <w:u w:val="none"/>
                </w:rPr>
                <w:t>KidsHealth.org</w:t>
              </w:r>
            </w:hyperlink>
          </w:p>
          <w:p w14:paraId="5F19A98F" w14:textId="51CFF0AC" w:rsidR="005D4604" w:rsidRPr="00C65151" w:rsidRDefault="007F1CB1" w:rsidP="005D4604">
            <w:pPr>
              <w:spacing w:line="276" w:lineRule="auto"/>
              <w:rPr>
                <w:rStyle w:val="Hyperlink"/>
                <w:u w:val="none"/>
              </w:rPr>
            </w:pPr>
            <w:hyperlink r:id="rId76" w:history="1">
              <w:r w:rsidR="005D4604" w:rsidRPr="00C65151">
                <w:rPr>
                  <w:rStyle w:val="Hyperlink"/>
                  <w:u w:val="none"/>
                </w:rPr>
                <w:t>American Heart Association</w:t>
              </w:r>
            </w:hyperlink>
          </w:p>
          <w:p w14:paraId="768AAFEF" w14:textId="77777777" w:rsidR="005D4604" w:rsidRPr="00C65151" w:rsidRDefault="005D4604" w:rsidP="005D4604">
            <w:pPr>
              <w:tabs>
                <w:tab w:val="left" w:pos="1062"/>
              </w:tabs>
              <w:spacing w:line="276" w:lineRule="auto"/>
              <w:rPr>
                <w:rFonts w:asciiTheme="minorHAnsi" w:hAnsiTheme="minorHAnsi" w:cstheme="minorHAnsi"/>
              </w:rPr>
            </w:pPr>
          </w:p>
          <w:p w14:paraId="418C4DA0" w14:textId="77777777" w:rsidR="005D4604" w:rsidRPr="00C65151" w:rsidRDefault="005D4604" w:rsidP="005D4604">
            <w:pPr>
              <w:pStyle w:val="ListParagraph"/>
              <w:tabs>
                <w:tab w:val="left" w:pos="1062"/>
              </w:tabs>
              <w:spacing w:line="276" w:lineRule="auto"/>
              <w:ind w:left="436"/>
              <w:rPr>
                <w:rFonts w:cstheme="minorHAnsi"/>
              </w:rPr>
            </w:pPr>
          </w:p>
        </w:tc>
      </w:tr>
    </w:tbl>
    <w:p w14:paraId="6AE3940F" w14:textId="77777777" w:rsidR="005D4604" w:rsidRPr="00C65151" w:rsidRDefault="005D4604" w:rsidP="005D4604">
      <w:pPr>
        <w:spacing w:line="276" w:lineRule="auto"/>
        <w:ind w:left="2880" w:hanging="2880"/>
        <w:rPr>
          <w:rFonts w:asciiTheme="minorHAnsi" w:hAnsiTheme="minorHAnsi" w:cstheme="minorHAnsi"/>
          <w:b/>
        </w:rPr>
      </w:pPr>
    </w:p>
    <w:p w14:paraId="37B3FB1C" w14:textId="77777777" w:rsidR="005D4604" w:rsidRPr="00C65151" w:rsidRDefault="005D4604" w:rsidP="005D4604">
      <w:pPr>
        <w:spacing w:line="276" w:lineRule="auto"/>
        <w:rPr>
          <w:rFonts w:asciiTheme="minorHAnsi" w:hAnsiTheme="minorHAnsi" w:cstheme="minorHAnsi"/>
          <w:b/>
          <w:bCs/>
        </w:rPr>
      </w:pPr>
      <w:r w:rsidRPr="00C65151">
        <w:rPr>
          <w:rFonts w:asciiTheme="minorHAnsi" w:hAnsiTheme="minorHAnsi" w:cstheme="minorHAnsi"/>
          <w:b/>
          <w:bCs/>
        </w:rPr>
        <w:br w:type="page"/>
      </w:r>
    </w:p>
    <w:p w14:paraId="0EB53E29" w14:textId="77777777" w:rsidR="005D4604" w:rsidRPr="00C65151" w:rsidRDefault="005D4604" w:rsidP="005D4604">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Social and Emotional Development</w:t>
      </w:r>
    </w:p>
    <w:p w14:paraId="5A1E6E54" w14:textId="77777777" w:rsidR="005D4604" w:rsidRPr="00C65151" w:rsidRDefault="005D4604"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2.4</w:t>
      </w:r>
      <w:r w:rsidRPr="00C65151">
        <w:rPr>
          <w:rFonts w:asciiTheme="minorHAnsi" w:hAnsiTheme="minorHAnsi" w:cstheme="minorHAnsi"/>
          <w:sz w:val="24"/>
          <w:szCs w:val="24"/>
        </w:rPr>
        <w:tab/>
        <w:t>The student will identify, demonstrate, and apply cooperative, respectful, and safe behaviors in physical activity settings.</w:t>
      </w:r>
    </w:p>
    <w:p w14:paraId="5C7B78A3" w14:textId="77777777" w:rsidR="005D4604" w:rsidRPr="00C65151" w:rsidRDefault="005D4604" w:rsidP="005D4604">
      <w:pPr>
        <w:pStyle w:val="ListParagraph"/>
        <w:numPr>
          <w:ilvl w:val="0"/>
          <w:numId w:val="32"/>
        </w:numPr>
        <w:tabs>
          <w:tab w:val="left" w:pos="900"/>
        </w:tabs>
        <w:autoSpaceDE w:val="0"/>
        <w:autoSpaceDN w:val="0"/>
        <w:adjustRightInd w:val="0"/>
        <w:spacing w:line="276" w:lineRule="auto"/>
        <w:ind w:left="900" w:hanging="360"/>
        <w:rPr>
          <w:rFonts w:cstheme="minorHAnsi"/>
        </w:rPr>
      </w:pPr>
      <w:r w:rsidRPr="00C65151">
        <w:rPr>
          <w:rFonts w:cstheme="minorHAnsi"/>
        </w:rPr>
        <w:t xml:space="preserve">Identify one activity that is enjoyed and done with friends outside the physical education class. </w:t>
      </w:r>
    </w:p>
    <w:p w14:paraId="07CFE32E" w14:textId="77777777" w:rsidR="005D4604" w:rsidRPr="00C65151" w:rsidRDefault="005D4604" w:rsidP="005D4604">
      <w:pPr>
        <w:pStyle w:val="ListParagraph"/>
        <w:numPr>
          <w:ilvl w:val="0"/>
          <w:numId w:val="32"/>
        </w:numPr>
        <w:tabs>
          <w:tab w:val="left" w:pos="900"/>
        </w:tabs>
        <w:autoSpaceDE w:val="0"/>
        <w:autoSpaceDN w:val="0"/>
        <w:adjustRightInd w:val="0"/>
        <w:spacing w:line="276" w:lineRule="auto"/>
        <w:ind w:left="900" w:hanging="360"/>
        <w:rPr>
          <w:rFonts w:cstheme="minorHAnsi"/>
        </w:rPr>
      </w:pPr>
      <w:r w:rsidRPr="00C65151">
        <w:rPr>
          <w:rFonts w:cstheme="minorHAnsi"/>
        </w:rPr>
        <w:t>Identify one collaborative group activity that is challenging, and demonstrate one way to improve communication skills.</w:t>
      </w:r>
    </w:p>
    <w:p w14:paraId="4D4B06A5" w14:textId="77777777" w:rsidR="005D4604" w:rsidRPr="00C65151" w:rsidRDefault="005D4604" w:rsidP="005D4604">
      <w:pPr>
        <w:pStyle w:val="ListParagraph"/>
        <w:numPr>
          <w:ilvl w:val="0"/>
          <w:numId w:val="32"/>
        </w:numPr>
        <w:tabs>
          <w:tab w:val="left" w:pos="900"/>
        </w:tabs>
        <w:autoSpaceDE w:val="0"/>
        <w:autoSpaceDN w:val="0"/>
        <w:adjustRightInd w:val="0"/>
        <w:spacing w:line="276" w:lineRule="auto"/>
        <w:ind w:left="900" w:hanging="360"/>
        <w:rPr>
          <w:rFonts w:cstheme="minorHAnsi"/>
        </w:rPr>
      </w:pPr>
      <w:r w:rsidRPr="00C65151">
        <w:rPr>
          <w:rFonts w:cstheme="minorHAnsi"/>
        </w:rPr>
        <w:t>Demonstrate cooperative skills, including taking turns and sharing equipment.</w:t>
      </w:r>
    </w:p>
    <w:p w14:paraId="524AC4DA" w14:textId="77777777" w:rsidR="005D4604" w:rsidRPr="00C65151" w:rsidRDefault="005D4604" w:rsidP="005D4604">
      <w:pPr>
        <w:pStyle w:val="ListParagraph"/>
        <w:numPr>
          <w:ilvl w:val="0"/>
          <w:numId w:val="32"/>
        </w:numPr>
        <w:tabs>
          <w:tab w:val="left" w:pos="900"/>
        </w:tabs>
        <w:autoSpaceDE w:val="0"/>
        <w:autoSpaceDN w:val="0"/>
        <w:adjustRightInd w:val="0"/>
        <w:spacing w:line="276" w:lineRule="auto"/>
        <w:ind w:left="900" w:hanging="360"/>
        <w:rPr>
          <w:rFonts w:cstheme="minorHAnsi"/>
        </w:rPr>
      </w:pPr>
      <w:r w:rsidRPr="00C65151">
        <w:rPr>
          <w:rFonts w:cstheme="minorHAnsi"/>
        </w:rPr>
        <w:t>Demonstrate safe participation and proper care of equipment individually and with others.</w:t>
      </w:r>
    </w:p>
    <w:p w14:paraId="196EC207" w14:textId="77777777" w:rsidR="005D4604" w:rsidRPr="00C65151" w:rsidRDefault="005D4604" w:rsidP="005D4604">
      <w:pPr>
        <w:pStyle w:val="ListParagraph"/>
        <w:numPr>
          <w:ilvl w:val="0"/>
          <w:numId w:val="32"/>
        </w:numPr>
        <w:tabs>
          <w:tab w:val="left" w:pos="900"/>
        </w:tabs>
        <w:autoSpaceDE w:val="0"/>
        <w:autoSpaceDN w:val="0"/>
        <w:adjustRightInd w:val="0"/>
        <w:spacing w:line="276" w:lineRule="auto"/>
        <w:ind w:left="900" w:hanging="360"/>
        <w:rPr>
          <w:rFonts w:cstheme="minorHAnsi"/>
        </w:rPr>
      </w:pPr>
      <w:r w:rsidRPr="00C65151">
        <w:rPr>
          <w:rFonts w:cstheme="minorHAnsi"/>
        </w:rPr>
        <w:t>Demonstrate an understanding of established classroom safety rules and procedures.</w:t>
      </w:r>
    </w:p>
    <w:p w14:paraId="4916506C" w14:textId="77777777" w:rsidR="005D4604" w:rsidRPr="00C65151" w:rsidRDefault="005D4604" w:rsidP="005D4604">
      <w:pPr>
        <w:pStyle w:val="ListParagraph"/>
        <w:numPr>
          <w:ilvl w:val="0"/>
          <w:numId w:val="32"/>
        </w:numPr>
        <w:tabs>
          <w:tab w:val="left" w:pos="900"/>
        </w:tabs>
        <w:autoSpaceDE w:val="0"/>
        <w:autoSpaceDN w:val="0"/>
        <w:adjustRightInd w:val="0"/>
        <w:spacing w:line="276" w:lineRule="auto"/>
        <w:ind w:left="900" w:hanging="360"/>
        <w:rPr>
          <w:rFonts w:cstheme="minorHAnsi"/>
        </w:rPr>
      </w:pPr>
      <w:r w:rsidRPr="00C65151">
        <w:rPr>
          <w:rFonts w:cstheme="minorHAnsi"/>
        </w:rPr>
        <w:t>Demonstrate the use of responsible decision-making steps to resolve conflict in physical activity settings.</w:t>
      </w:r>
    </w:p>
    <w:p w14:paraId="78181CD1" w14:textId="77777777" w:rsidR="005D4604" w:rsidRPr="00C65151" w:rsidRDefault="005D4604" w:rsidP="005D4604">
      <w:pPr>
        <w:pStyle w:val="ListParagraph"/>
        <w:numPr>
          <w:ilvl w:val="0"/>
          <w:numId w:val="32"/>
        </w:numPr>
        <w:tabs>
          <w:tab w:val="left" w:pos="900"/>
        </w:tabs>
        <w:autoSpaceDE w:val="0"/>
        <w:autoSpaceDN w:val="0"/>
        <w:adjustRightInd w:val="0"/>
        <w:spacing w:line="276" w:lineRule="auto"/>
        <w:ind w:left="900" w:hanging="360"/>
        <w:rPr>
          <w:rFonts w:cstheme="minorHAnsi"/>
        </w:rPr>
      </w:pPr>
      <w:r w:rsidRPr="00C65151">
        <w:rPr>
          <w:rFonts w:cstheme="minorHAnsi"/>
          <w:shd w:val="clear" w:color="auto" w:fill="FFFFFF"/>
        </w:rPr>
        <w:t>Identify the characteristics of inclusion as belonging, acceptance, and value.</w:t>
      </w:r>
    </w:p>
    <w:p w14:paraId="5016791B" w14:textId="77777777" w:rsidR="005D4604" w:rsidRPr="00C65151" w:rsidRDefault="005D4604" w:rsidP="005D4604">
      <w:pPr>
        <w:spacing w:line="276" w:lineRule="auto"/>
        <w:rPr>
          <w:rFonts w:asciiTheme="minorHAnsi" w:hAnsiTheme="minorHAnsi" w:cstheme="minorHAnsi"/>
        </w:rPr>
      </w:pPr>
    </w:p>
    <w:tbl>
      <w:tblPr>
        <w:tblStyle w:val="TableGrid"/>
        <w:tblW w:w="5003" w:type="pct"/>
        <w:tblLook w:val="04A0" w:firstRow="1" w:lastRow="0" w:firstColumn="1" w:lastColumn="0" w:noHBand="0" w:noVBand="1"/>
      </w:tblPr>
      <w:tblGrid>
        <w:gridCol w:w="7933"/>
        <w:gridCol w:w="5025"/>
      </w:tblGrid>
      <w:tr w:rsidR="005D4604" w:rsidRPr="00C65151" w14:paraId="1D617CA9" w14:textId="77777777" w:rsidTr="005579D3">
        <w:trPr>
          <w:tblHeader/>
        </w:trPr>
        <w:tc>
          <w:tcPr>
            <w:tcW w:w="3061" w:type="pct"/>
          </w:tcPr>
          <w:p w14:paraId="0930F254"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35CD3B1C"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5D4604" w:rsidRPr="00C65151" w14:paraId="62E63EB6" w14:textId="77777777" w:rsidTr="005579D3">
        <w:tc>
          <w:tcPr>
            <w:tcW w:w="3061" w:type="pct"/>
          </w:tcPr>
          <w:p w14:paraId="3FF830EB"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activity is good for physical, emotional, and social health.</w:t>
            </w:r>
          </w:p>
          <w:p w14:paraId="2F7972D3" w14:textId="77777777" w:rsidR="005D4604" w:rsidRPr="00C65151" w:rsidRDefault="005D4604" w:rsidP="005D4604">
            <w:pPr>
              <w:numPr>
                <w:ilvl w:val="0"/>
                <w:numId w:val="5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Choosing a variety of physical activities that are enjoyable help people be physically active every day. (2.4.a)</w:t>
            </w:r>
          </w:p>
          <w:p w14:paraId="6136DF1E" w14:textId="77777777" w:rsidR="005D4604" w:rsidRPr="00C65151" w:rsidRDefault="005D4604" w:rsidP="005D4604">
            <w:pPr>
              <w:spacing w:line="276" w:lineRule="auto"/>
              <w:rPr>
                <w:rFonts w:asciiTheme="minorHAnsi" w:eastAsia="Times New Roman" w:hAnsiTheme="minorHAnsi" w:cstheme="minorHAnsi"/>
              </w:rPr>
            </w:pPr>
          </w:p>
          <w:p w14:paraId="111A7345"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activities and skills can be improved through practice, experience, and feedback. (2.4.b)</w:t>
            </w:r>
          </w:p>
          <w:p w14:paraId="3EC4CAB9" w14:textId="5C5BDEE7" w:rsidR="005D4604" w:rsidRPr="00C65151" w:rsidRDefault="005D4604" w:rsidP="005D4604">
            <w:pPr>
              <w:pStyle w:val="ListParagraph"/>
              <w:numPr>
                <w:ilvl w:val="0"/>
                <w:numId w:val="56"/>
              </w:numPr>
              <w:spacing w:line="276" w:lineRule="auto"/>
              <w:rPr>
                <w:rFonts w:eastAsia="Times New Roman" w:cstheme="minorHAnsi"/>
              </w:rPr>
            </w:pPr>
            <w:r w:rsidRPr="00C65151">
              <w:rPr>
                <w:rFonts w:eastAsia="Times New Roman" w:cstheme="minorHAnsi"/>
              </w:rPr>
              <w:t xml:space="preserve">Communication skills in a collaborative activity include active listening, speaking one at a time, speaking directly to </w:t>
            </w:r>
            <w:r w:rsidR="00AC6146" w:rsidRPr="00C65151">
              <w:rPr>
                <w:rFonts w:eastAsia="Times New Roman" w:cstheme="minorHAnsi"/>
              </w:rPr>
              <w:t>one another</w:t>
            </w:r>
            <w:r w:rsidRPr="00C65151">
              <w:rPr>
                <w:rFonts w:eastAsia="Times New Roman" w:cstheme="minorHAnsi"/>
              </w:rPr>
              <w:t xml:space="preserve">, speaking honestly and </w:t>
            </w:r>
            <w:r w:rsidR="00AC6146" w:rsidRPr="00C65151">
              <w:rPr>
                <w:rFonts w:eastAsia="Times New Roman" w:cstheme="minorHAnsi"/>
              </w:rPr>
              <w:t>kindly</w:t>
            </w:r>
            <w:r w:rsidRPr="00C65151">
              <w:rPr>
                <w:rFonts w:eastAsia="Times New Roman" w:cstheme="minorHAnsi"/>
              </w:rPr>
              <w:t>, sharing ideas, trying different ideas, and working together for a common goal.</w:t>
            </w:r>
            <w:r w:rsidRPr="00C65151">
              <w:rPr>
                <w:rFonts w:cstheme="minorHAnsi"/>
              </w:rPr>
              <w:t xml:space="preserve"> </w:t>
            </w:r>
          </w:p>
          <w:p w14:paraId="1EA1FEF0" w14:textId="77777777" w:rsidR="005D4604" w:rsidRPr="00C65151" w:rsidRDefault="005D4604" w:rsidP="005D4604">
            <w:pPr>
              <w:pStyle w:val="ListParagraph"/>
              <w:numPr>
                <w:ilvl w:val="0"/>
                <w:numId w:val="56"/>
              </w:numPr>
              <w:spacing w:line="276" w:lineRule="auto"/>
              <w:rPr>
                <w:rFonts w:eastAsia="Times New Roman" w:cstheme="minorHAnsi"/>
              </w:rPr>
            </w:pPr>
            <w:r w:rsidRPr="00C65151">
              <w:rPr>
                <w:rFonts w:eastAsia="Times New Roman" w:cstheme="minorHAnsi"/>
              </w:rPr>
              <w:t>Collaborative activities may include cooperative games and group activities (e.g., student-created dance segment).</w:t>
            </w:r>
          </w:p>
          <w:p w14:paraId="47BE0DF6" w14:textId="77777777" w:rsidR="005D4604" w:rsidRPr="00C65151" w:rsidRDefault="005D4604" w:rsidP="005D4604">
            <w:pPr>
              <w:spacing w:line="276" w:lineRule="auto"/>
              <w:rPr>
                <w:rFonts w:asciiTheme="minorHAnsi" w:eastAsia="Times New Roman" w:hAnsiTheme="minorHAnsi" w:cstheme="minorHAnsi"/>
              </w:rPr>
            </w:pPr>
          </w:p>
          <w:p w14:paraId="612A68DD"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Class rules, procedures, and cooperating with others helps to ensure a safe learning and playing environment. Students demonstrate cooperative skills</w:t>
            </w:r>
            <w:r w:rsidRPr="00C65151">
              <w:rPr>
                <w:rFonts w:asciiTheme="minorHAnsi" w:eastAsia="Times New Roman" w:hAnsiTheme="minorHAnsi" w:cstheme="minorHAnsi"/>
                <w:b/>
              </w:rPr>
              <w:t xml:space="preserve"> </w:t>
            </w:r>
            <w:r w:rsidRPr="00C65151">
              <w:rPr>
                <w:rFonts w:asciiTheme="minorHAnsi" w:eastAsia="Times New Roman" w:hAnsiTheme="minorHAnsi" w:cstheme="minorHAnsi"/>
              </w:rPr>
              <w:t xml:space="preserve">by not only being responsible for learning the material for the day but also for helping their group-mates learn. </w:t>
            </w:r>
            <w:r w:rsidRPr="00C65151">
              <w:rPr>
                <w:rFonts w:asciiTheme="minorHAnsi" w:eastAsia="Times New Roman" w:hAnsiTheme="minorHAnsi" w:cstheme="minorHAnsi"/>
                <w:color w:val="000000"/>
              </w:rPr>
              <w:t>(2.4.c)</w:t>
            </w:r>
          </w:p>
          <w:p w14:paraId="3305BF9A" w14:textId="77777777" w:rsidR="005D4604" w:rsidRPr="00C65151" w:rsidRDefault="005D4604" w:rsidP="005D4604">
            <w:pPr>
              <w:numPr>
                <w:ilvl w:val="0"/>
                <w:numId w:val="5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Cooperation includes </w:t>
            </w:r>
          </w:p>
          <w:p w14:paraId="7E943E33" w14:textId="77777777" w:rsidR="005D4604" w:rsidRPr="00C65151" w:rsidRDefault="005D4604" w:rsidP="005579D3">
            <w:pPr>
              <w:pStyle w:val="ListParagraph"/>
              <w:numPr>
                <w:ilvl w:val="1"/>
                <w:numId w:val="56"/>
              </w:numPr>
              <w:spacing w:line="276" w:lineRule="auto"/>
              <w:ind w:left="1057"/>
              <w:rPr>
                <w:rFonts w:eastAsia="Times New Roman" w:cstheme="minorHAnsi"/>
              </w:rPr>
            </w:pPr>
            <w:r w:rsidRPr="00C65151">
              <w:rPr>
                <w:rFonts w:eastAsia="Times New Roman" w:cstheme="minorHAnsi"/>
              </w:rPr>
              <w:lastRenderedPageBreak/>
              <w:t>encouraging others;</w:t>
            </w:r>
          </w:p>
          <w:p w14:paraId="182320C4" w14:textId="77777777" w:rsidR="005D4604" w:rsidRPr="00C65151" w:rsidRDefault="005D4604" w:rsidP="005579D3">
            <w:pPr>
              <w:pStyle w:val="ListParagraph"/>
              <w:numPr>
                <w:ilvl w:val="1"/>
                <w:numId w:val="56"/>
              </w:numPr>
              <w:spacing w:line="276" w:lineRule="auto"/>
              <w:ind w:left="1057"/>
              <w:rPr>
                <w:rFonts w:eastAsia="Times New Roman" w:cstheme="minorHAnsi"/>
              </w:rPr>
            </w:pPr>
            <w:r w:rsidRPr="00C65151">
              <w:rPr>
                <w:rFonts w:eastAsia="Times New Roman" w:cstheme="minorHAnsi"/>
              </w:rPr>
              <w:t xml:space="preserve">sharing; </w:t>
            </w:r>
          </w:p>
          <w:p w14:paraId="16ACCAF5" w14:textId="77777777" w:rsidR="005D4604" w:rsidRPr="00C65151" w:rsidRDefault="005D4604" w:rsidP="005579D3">
            <w:pPr>
              <w:pStyle w:val="ListParagraph"/>
              <w:numPr>
                <w:ilvl w:val="1"/>
                <w:numId w:val="56"/>
              </w:numPr>
              <w:spacing w:line="276" w:lineRule="auto"/>
              <w:ind w:left="1057"/>
              <w:rPr>
                <w:rFonts w:eastAsia="Times New Roman" w:cstheme="minorHAnsi"/>
              </w:rPr>
            </w:pPr>
            <w:r w:rsidRPr="00C65151">
              <w:rPr>
                <w:rFonts w:eastAsia="Times New Roman" w:cstheme="minorHAnsi"/>
              </w:rPr>
              <w:t xml:space="preserve">showing concern; </w:t>
            </w:r>
          </w:p>
          <w:p w14:paraId="7DF2E4FA" w14:textId="77777777" w:rsidR="005D4604" w:rsidRPr="00C65151" w:rsidRDefault="005D4604" w:rsidP="005579D3">
            <w:pPr>
              <w:pStyle w:val="ListParagraph"/>
              <w:numPr>
                <w:ilvl w:val="1"/>
                <w:numId w:val="56"/>
              </w:numPr>
              <w:spacing w:line="276" w:lineRule="auto"/>
              <w:ind w:left="1057"/>
              <w:rPr>
                <w:rFonts w:eastAsia="Times New Roman" w:cstheme="minorHAnsi"/>
              </w:rPr>
            </w:pPr>
            <w:r w:rsidRPr="00C65151">
              <w:rPr>
                <w:rFonts w:eastAsia="Times New Roman" w:cstheme="minorHAnsi"/>
              </w:rPr>
              <w:t xml:space="preserve">working together. </w:t>
            </w:r>
          </w:p>
          <w:p w14:paraId="6A475210" w14:textId="77777777" w:rsidR="005D4604" w:rsidRPr="00C65151" w:rsidRDefault="005D4604" w:rsidP="005D4604">
            <w:pPr>
              <w:pBdr>
                <w:top w:val="nil"/>
                <w:left w:val="nil"/>
                <w:bottom w:val="nil"/>
                <w:right w:val="nil"/>
                <w:between w:val="nil"/>
              </w:pBdr>
              <w:spacing w:line="276" w:lineRule="auto"/>
              <w:rPr>
                <w:rFonts w:asciiTheme="minorHAnsi" w:hAnsiTheme="minorHAnsi" w:cstheme="minorHAnsi"/>
                <w:color w:val="000000"/>
              </w:rPr>
            </w:pPr>
          </w:p>
          <w:p w14:paraId="4D242AC5" w14:textId="77777777" w:rsidR="005D4604" w:rsidRPr="00C65151" w:rsidRDefault="005D4604" w:rsidP="005D4604">
            <w:p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rPr>
              <w:t>Safe participation includes good listening skills, including the student’s ability to follow rules and directions for all activities and equipment use.</w:t>
            </w:r>
          </w:p>
          <w:p w14:paraId="7F89A42D" w14:textId="77777777" w:rsidR="005D4604" w:rsidRPr="00C65151" w:rsidRDefault="005D4604" w:rsidP="005D4604">
            <w:pPr>
              <w:numPr>
                <w:ilvl w:val="0"/>
                <w:numId w:val="5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Safe participation includes following rules for the activity/game, rules for equipment (distribution, use, and collection), and use of space (boundaries, spatial awareness, and moving in personal and general space.) (2.4.d)</w:t>
            </w:r>
          </w:p>
          <w:p w14:paraId="5E6C3FAB" w14:textId="77777777" w:rsidR="005D4604" w:rsidRPr="00C65151" w:rsidRDefault="005D4604" w:rsidP="005D4604">
            <w:pPr>
              <w:numPr>
                <w:ilvl w:val="0"/>
                <w:numId w:val="5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Classroom rules may include how to enter class, follow directions, exit class, activity-specific rules, and how to participate safely in emergency drills. (2.4.e)</w:t>
            </w:r>
          </w:p>
          <w:p w14:paraId="79D35D8E" w14:textId="77777777" w:rsidR="005D4604" w:rsidRPr="00C65151" w:rsidRDefault="005D4604" w:rsidP="005D4604">
            <w:pPr>
              <w:spacing w:line="276" w:lineRule="auto"/>
              <w:ind w:left="72"/>
              <w:rPr>
                <w:rFonts w:asciiTheme="minorHAnsi" w:hAnsiTheme="minorHAnsi" w:cstheme="minorHAnsi"/>
              </w:rPr>
            </w:pPr>
          </w:p>
          <w:p w14:paraId="3CB91A01" w14:textId="77777777" w:rsidR="005D4604" w:rsidRPr="00C65151" w:rsidRDefault="005D4604" w:rsidP="005D4604">
            <w:pPr>
              <w:spacing w:line="276" w:lineRule="auto"/>
              <w:ind w:left="72"/>
              <w:rPr>
                <w:rFonts w:asciiTheme="minorHAnsi" w:hAnsiTheme="minorHAnsi" w:cstheme="minorHAnsi"/>
              </w:rPr>
            </w:pPr>
            <w:r w:rsidRPr="00C65151">
              <w:rPr>
                <w:rFonts w:asciiTheme="minorHAnsi" w:hAnsiTheme="minorHAnsi" w:cstheme="minorHAnsi"/>
              </w:rPr>
              <w:t>Learning to resolve conflicts allows all students to participate safely, participate fully and enjoy activities. Steps to resolve conflict may include: (2.4.f)</w:t>
            </w:r>
          </w:p>
          <w:p w14:paraId="2427774D" w14:textId="77777777" w:rsidR="005D4604" w:rsidRPr="00C65151" w:rsidRDefault="005D4604" w:rsidP="005D4604">
            <w:pPr>
              <w:pStyle w:val="ListParagraph"/>
              <w:numPr>
                <w:ilvl w:val="0"/>
                <w:numId w:val="56"/>
              </w:numPr>
              <w:spacing w:line="276" w:lineRule="auto"/>
              <w:rPr>
                <w:rFonts w:cstheme="minorHAnsi"/>
              </w:rPr>
            </w:pPr>
            <w:r w:rsidRPr="00C65151">
              <w:rPr>
                <w:rFonts w:cstheme="minorHAnsi"/>
              </w:rPr>
              <w:t>remaining calm;</w:t>
            </w:r>
          </w:p>
          <w:p w14:paraId="19187DC5" w14:textId="77777777" w:rsidR="005D4604" w:rsidRPr="00C65151" w:rsidRDefault="005D4604" w:rsidP="005D4604">
            <w:pPr>
              <w:pStyle w:val="ListParagraph"/>
              <w:numPr>
                <w:ilvl w:val="0"/>
                <w:numId w:val="56"/>
              </w:numPr>
              <w:spacing w:line="276" w:lineRule="auto"/>
              <w:rPr>
                <w:rFonts w:cstheme="minorHAnsi"/>
              </w:rPr>
            </w:pPr>
            <w:r w:rsidRPr="00C65151">
              <w:rPr>
                <w:rFonts w:cstheme="minorHAnsi"/>
              </w:rPr>
              <w:t>using respectful language;</w:t>
            </w:r>
          </w:p>
          <w:p w14:paraId="5B9DBC44" w14:textId="77777777" w:rsidR="005D4604" w:rsidRPr="00C65151" w:rsidRDefault="005D4604" w:rsidP="005D4604">
            <w:pPr>
              <w:pStyle w:val="ListParagraph"/>
              <w:numPr>
                <w:ilvl w:val="0"/>
                <w:numId w:val="56"/>
              </w:numPr>
              <w:spacing w:line="276" w:lineRule="auto"/>
              <w:rPr>
                <w:rFonts w:cstheme="minorHAnsi"/>
              </w:rPr>
            </w:pPr>
            <w:r w:rsidRPr="00C65151">
              <w:rPr>
                <w:rFonts w:cstheme="minorHAnsi"/>
              </w:rPr>
              <w:t>identifying the conflict;</w:t>
            </w:r>
          </w:p>
          <w:p w14:paraId="4D4C6467" w14:textId="77777777" w:rsidR="005D4604" w:rsidRPr="00C65151" w:rsidRDefault="005D4604" w:rsidP="005D4604">
            <w:pPr>
              <w:pStyle w:val="ListParagraph"/>
              <w:numPr>
                <w:ilvl w:val="0"/>
                <w:numId w:val="56"/>
              </w:numPr>
              <w:spacing w:line="276" w:lineRule="auto"/>
              <w:rPr>
                <w:rFonts w:cstheme="minorHAnsi"/>
              </w:rPr>
            </w:pPr>
            <w:r w:rsidRPr="00C65151">
              <w:rPr>
                <w:rFonts w:cstheme="minorHAnsi"/>
              </w:rPr>
              <w:t>creating solutions;</w:t>
            </w:r>
          </w:p>
          <w:p w14:paraId="06B4AC3F" w14:textId="77777777" w:rsidR="005D4604" w:rsidRPr="00C65151" w:rsidRDefault="005D4604" w:rsidP="005D4604">
            <w:pPr>
              <w:pStyle w:val="ListParagraph"/>
              <w:numPr>
                <w:ilvl w:val="0"/>
                <w:numId w:val="56"/>
              </w:numPr>
              <w:spacing w:line="276" w:lineRule="auto"/>
              <w:rPr>
                <w:rFonts w:cstheme="minorHAnsi"/>
              </w:rPr>
            </w:pPr>
            <w:r w:rsidRPr="00C65151">
              <w:rPr>
                <w:rFonts w:cstheme="minorHAnsi"/>
              </w:rPr>
              <w:t xml:space="preserve">agreeing on a solution to try; </w:t>
            </w:r>
          </w:p>
          <w:p w14:paraId="5C40A4C8" w14:textId="77777777" w:rsidR="005D4604" w:rsidRPr="00C65151" w:rsidRDefault="005D4604" w:rsidP="005D4604">
            <w:pPr>
              <w:pStyle w:val="ListParagraph"/>
              <w:numPr>
                <w:ilvl w:val="0"/>
                <w:numId w:val="56"/>
              </w:numPr>
              <w:spacing w:line="276" w:lineRule="auto"/>
              <w:rPr>
                <w:rFonts w:cstheme="minorHAnsi"/>
              </w:rPr>
            </w:pPr>
            <w:r w:rsidRPr="00C65151">
              <w:rPr>
                <w:rFonts w:cstheme="minorHAnsi"/>
              </w:rPr>
              <w:t xml:space="preserve">understanding when adult intervention is necessary and telling the proper adult. </w:t>
            </w:r>
          </w:p>
          <w:p w14:paraId="36FE79D4" w14:textId="77777777" w:rsidR="005D4604" w:rsidRPr="00C65151" w:rsidRDefault="005D4604" w:rsidP="005D4604">
            <w:pPr>
              <w:spacing w:line="276" w:lineRule="auto"/>
              <w:rPr>
                <w:rFonts w:asciiTheme="minorHAnsi" w:hAnsiTheme="minorHAnsi" w:cstheme="minorHAnsi"/>
              </w:rPr>
            </w:pPr>
          </w:p>
          <w:p w14:paraId="5B948671"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rPr>
              <w:t>When children feel included in physical activity, they are more likely to fully participate and enjoy the activity. (2.4.g)</w:t>
            </w:r>
          </w:p>
          <w:p w14:paraId="6BF68161" w14:textId="4B8319EF" w:rsidR="005D4604" w:rsidRPr="00C65151" w:rsidRDefault="005D4604" w:rsidP="005D4604">
            <w:pPr>
              <w:pStyle w:val="ListParagraph"/>
              <w:numPr>
                <w:ilvl w:val="0"/>
                <w:numId w:val="56"/>
              </w:numPr>
              <w:spacing w:line="276" w:lineRule="auto"/>
              <w:rPr>
                <w:rFonts w:cstheme="minorHAnsi"/>
              </w:rPr>
            </w:pPr>
            <w:r w:rsidRPr="00C65151">
              <w:rPr>
                <w:rFonts w:cstheme="minorHAnsi"/>
              </w:rPr>
              <w:lastRenderedPageBreak/>
              <w:t xml:space="preserve">Inclusion is a feeling that is characterized by belonging, acceptance, and value. </w:t>
            </w:r>
          </w:p>
        </w:tc>
        <w:tc>
          <w:tcPr>
            <w:tcW w:w="1939" w:type="pct"/>
          </w:tcPr>
          <w:p w14:paraId="6ACE4864"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06BC22BC" w14:textId="7F86D3BE" w:rsidR="005D4604" w:rsidRPr="00C65151" w:rsidRDefault="005D4604" w:rsidP="005D4604">
            <w:pPr>
              <w:numPr>
                <w:ilvl w:val="0"/>
                <w:numId w:val="5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identify/draw a physical activity done outside physical education class that they enjoy (2.4.a);</w:t>
            </w:r>
          </w:p>
          <w:p w14:paraId="7A8D4A41" w14:textId="77777777" w:rsidR="005D4604" w:rsidRPr="00C65151" w:rsidRDefault="005D4604" w:rsidP="005D4604">
            <w:pPr>
              <w:numPr>
                <w:ilvl w:val="0"/>
                <w:numId w:val="5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identify/draw an activity/skill that may be challenging and state a way to improve (2.4.b);</w:t>
            </w:r>
          </w:p>
          <w:p w14:paraId="19669627" w14:textId="77777777" w:rsidR="005D4604" w:rsidRPr="00C65151" w:rsidRDefault="005D4604" w:rsidP="005D4604">
            <w:pPr>
              <w:numPr>
                <w:ilvl w:val="0"/>
                <w:numId w:val="5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identify way(s) to improve communication skills in a collaborative activity (2.4.b);</w:t>
            </w:r>
          </w:p>
          <w:p w14:paraId="0F9B176F" w14:textId="77777777" w:rsidR="005D4604" w:rsidRPr="00C65151" w:rsidRDefault="005D4604" w:rsidP="005D4604">
            <w:pPr>
              <w:numPr>
                <w:ilvl w:val="0"/>
                <w:numId w:val="5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cooperative skills (2.4.c);</w:t>
            </w:r>
          </w:p>
          <w:p w14:paraId="4BDEB8D1" w14:textId="77777777" w:rsidR="005D4604" w:rsidRPr="00C65151" w:rsidRDefault="005D4604" w:rsidP="005D4604">
            <w:pPr>
              <w:numPr>
                <w:ilvl w:val="0"/>
                <w:numId w:val="5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demonstration safe participation and proper care of equipment (2.4.d);</w:t>
            </w:r>
          </w:p>
          <w:p w14:paraId="3A650C4F" w14:textId="77777777" w:rsidR="005D4604" w:rsidRPr="00C65151" w:rsidRDefault="005D4604" w:rsidP="005D4604">
            <w:pPr>
              <w:numPr>
                <w:ilvl w:val="0"/>
                <w:numId w:val="5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identify two safety rules for physical education class (2.4.e);</w:t>
            </w:r>
          </w:p>
          <w:p w14:paraId="5195F922" w14:textId="77777777" w:rsidR="005D4604" w:rsidRPr="00C65151" w:rsidRDefault="005D4604" w:rsidP="005D4604">
            <w:pPr>
              <w:numPr>
                <w:ilvl w:val="0"/>
                <w:numId w:val="5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color w:val="000000"/>
              </w:rPr>
              <w:t>demonstrate responsible decision making skills to resolve simple conflicts (2.4.f);</w:t>
            </w:r>
          </w:p>
          <w:p w14:paraId="01835D4E" w14:textId="77777777" w:rsidR="005D4604" w:rsidRPr="00C65151" w:rsidRDefault="005D4604" w:rsidP="005D4604">
            <w:pPr>
              <w:numPr>
                <w:ilvl w:val="0"/>
                <w:numId w:val="5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lastRenderedPageBreak/>
              <w:t>describe situations that need adult intervention to resolve (2.4.f);</w:t>
            </w:r>
          </w:p>
          <w:p w14:paraId="279F258C" w14:textId="77777777" w:rsidR="005D4604" w:rsidRPr="00C65151" w:rsidRDefault="005D4604" w:rsidP="005D4604">
            <w:pPr>
              <w:numPr>
                <w:ilvl w:val="0"/>
                <w:numId w:val="5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color w:val="000000"/>
              </w:rPr>
              <w:t>explain what it means to respect others (2.4.g);</w:t>
            </w:r>
          </w:p>
          <w:p w14:paraId="1F7025C8" w14:textId="77777777" w:rsidR="005D4604" w:rsidRPr="00C65151" w:rsidRDefault="005D4604" w:rsidP="005D4604">
            <w:pPr>
              <w:numPr>
                <w:ilvl w:val="0"/>
                <w:numId w:val="5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color w:val="000000"/>
              </w:rPr>
              <w:t>demonstrate encouraging words and giving positive feedback (2.4.g).</w:t>
            </w:r>
          </w:p>
          <w:p w14:paraId="2C66384C" w14:textId="77777777" w:rsidR="005D4604" w:rsidRPr="00C65151" w:rsidRDefault="005D4604" w:rsidP="005D4604">
            <w:pPr>
              <w:pStyle w:val="ListParagraph"/>
              <w:spacing w:line="276" w:lineRule="auto"/>
              <w:ind w:left="420" w:hanging="420"/>
              <w:rPr>
                <w:rFonts w:cstheme="minorHAnsi"/>
              </w:rPr>
            </w:pPr>
          </w:p>
          <w:p w14:paraId="688A7424" w14:textId="77777777" w:rsidR="005D4604" w:rsidRPr="00C65151" w:rsidRDefault="005D4604" w:rsidP="005D4604">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Additional Resources:</w:t>
            </w:r>
          </w:p>
          <w:p w14:paraId="229677F0" w14:textId="77777777" w:rsidR="005D4604" w:rsidRPr="00C65151" w:rsidRDefault="005D4604" w:rsidP="005D4604">
            <w:pPr>
              <w:spacing w:line="276" w:lineRule="auto"/>
              <w:rPr>
                <w:rStyle w:val="Hyperlink"/>
                <w:rFonts w:asciiTheme="minorHAnsi" w:hAnsiTheme="minorHAnsi" w:cstheme="minorHAnsi"/>
                <w:color w:val="auto"/>
                <w:u w:val="none"/>
              </w:rPr>
            </w:pPr>
            <w:r w:rsidRPr="00C65151">
              <w:rPr>
                <w:rFonts w:cstheme="minorHAnsi"/>
              </w:rPr>
              <w:t>SHAPE America National Standards and Grade-Level Outcomes</w:t>
            </w:r>
          </w:p>
          <w:p w14:paraId="0183EEBC" w14:textId="77777777" w:rsidR="005D4604" w:rsidRPr="00C65151" w:rsidRDefault="007F1CB1" w:rsidP="005D4604">
            <w:pPr>
              <w:spacing w:line="276" w:lineRule="auto"/>
              <w:rPr>
                <w:rFonts w:cstheme="minorHAnsi"/>
              </w:rPr>
            </w:pPr>
            <w:hyperlink r:id="rId77" w:tooltip="Open resources for physical education" w:history="1">
              <w:r w:rsidR="005D4604" w:rsidRPr="00C65151">
                <w:rPr>
                  <w:rStyle w:val="Hyperlink"/>
                  <w:rFonts w:asciiTheme="minorHAnsi" w:hAnsiTheme="minorHAnsi" w:cstheme="minorHAnsi"/>
                  <w:u w:val="none"/>
                </w:rPr>
                <w:t>OPEN Online Physical Education Network</w:t>
              </w:r>
            </w:hyperlink>
            <w:r w:rsidR="005D4604" w:rsidRPr="00C65151">
              <w:rPr>
                <w:rFonts w:cstheme="minorHAnsi"/>
              </w:rPr>
              <w:t xml:space="preserve"> </w:t>
            </w:r>
          </w:p>
          <w:p w14:paraId="3D6A4CC8" w14:textId="77777777" w:rsidR="005D4604" w:rsidRPr="00C65151" w:rsidRDefault="007F1CB1" w:rsidP="005D4604">
            <w:pPr>
              <w:spacing w:line="276" w:lineRule="auto"/>
              <w:rPr>
                <w:rFonts w:cstheme="minorHAnsi"/>
              </w:rPr>
            </w:pPr>
            <w:hyperlink r:id="rId78" w:tooltip="Open resources for physical education" w:history="1">
              <w:r w:rsidR="005D4604" w:rsidRPr="00C65151">
                <w:rPr>
                  <w:rStyle w:val="Hyperlink"/>
                  <w:rFonts w:asciiTheme="minorHAnsi" w:hAnsiTheme="minorHAnsi" w:cstheme="minorHAnsi"/>
                  <w:u w:val="none"/>
                </w:rPr>
                <w:t>Health Smart Virginia</w:t>
              </w:r>
            </w:hyperlink>
          </w:p>
          <w:p w14:paraId="32106E1F" w14:textId="72760BC5" w:rsidR="005D4604" w:rsidRPr="00C65151" w:rsidRDefault="007F1CB1" w:rsidP="005D4604">
            <w:pPr>
              <w:spacing w:line="276" w:lineRule="auto"/>
              <w:rPr>
                <w:rFonts w:cstheme="minorHAnsi"/>
              </w:rPr>
            </w:pPr>
            <w:hyperlink r:id="rId79" w:tooltip="Open resources for physical education" w:history="1">
              <w:r w:rsidR="005D4604" w:rsidRPr="00C65151">
                <w:rPr>
                  <w:rStyle w:val="Hyperlink"/>
                  <w:rFonts w:asciiTheme="minorHAnsi" w:hAnsiTheme="minorHAnsi" w:cstheme="minorHAnsi"/>
                  <w:u w:val="none"/>
                </w:rPr>
                <w:t>PE Central</w:t>
              </w:r>
            </w:hyperlink>
          </w:p>
          <w:p w14:paraId="3B5D7BEB" w14:textId="77777777" w:rsidR="005D4604" w:rsidRPr="00C65151" w:rsidRDefault="007F1CB1" w:rsidP="005D4604">
            <w:pPr>
              <w:spacing w:line="276" w:lineRule="auto"/>
              <w:rPr>
                <w:rStyle w:val="Hyperlink"/>
                <w:u w:val="none"/>
              </w:rPr>
            </w:pPr>
            <w:hyperlink r:id="rId80" w:history="1">
              <w:r w:rsidR="005D4604" w:rsidRPr="00C65151">
                <w:rPr>
                  <w:rStyle w:val="Hyperlink"/>
                  <w:rFonts w:eastAsiaTheme="minorHAnsi"/>
                  <w:u w:val="none"/>
                </w:rPr>
                <w:t>Dynamic PE ASAP</w:t>
              </w:r>
            </w:hyperlink>
          </w:p>
          <w:p w14:paraId="0C67CC5A" w14:textId="77777777" w:rsidR="005D4604" w:rsidRPr="00C65151" w:rsidRDefault="007F1CB1" w:rsidP="005D4604">
            <w:pPr>
              <w:spacing w:line="276" w:lineRule="auto"/>
              <w:rPr>
                <w:rStyle w:val="Hyperlink"/>
                <w:u w:val="none"/>
              </w:rPr>
            </w:pPr>
            <w:hyperlink r:id="rId81" w:history="1">
              <w:r w:rsidR="005D4604" w:rsidRPr="00C65151">
                <w:rPr>
                  <w:rStyle w:val="Hyperlink"/>
                  <w:u w:val="none"/>
                </w:rPr>
                <w:t>EverFi</w:t>
              </w:r>
            </w:hyperlink>
          </w:p>
          <w:p w14:paraId="05175458" w14:textId="77777777" w:rsidR="005D4604" w:rsidRPr="00C65151" w:rsidRDefault="007F1CB1" w:rsidP="005D4604">
            <w:pPr>
              <w:spacing w:line="276" w:lineRule="auto"/>
              <w:rPr>
                <w:rStyle w:val="Hyperlink"/>
                <w:u w:val="none"/>
              </w:rPr>
            </w:pPr>
            <w:hyperlink r:id="rId82" w:history="1">
              <w:r w:rsidR="005D4604" w:rsidRPr="00C65151">
                <w:rPr>
                  <w:rStyle w:val="Hyperlink"/>
                  <w:u w:val="none"/>
                </w:rPr>
                <w:t>KidsHealth.org</w:t>
              </w:r>
            </w:hyperlink>
          </w:p>
          <w:p w14:paraId="6B0B578F" w14:textId="77777777" w:rsidR="005D4604" w:rsidRPr="00C65151" w:rsidRDefault="005D4604" w:rsidP="005D4604">
            <w:pPr>
              <w:spacing w:line="276" w:lineRule="auto"/>
              <w:rPr>
                <w:rFonts w:asciiTheme="minorHAnsi" w:hAnsiTheme="minorHAnsi" w:cstheme="minorHAnsi"/>
                <w:color w:val="003C71" w:themeColor="hyperlink"/>
              </w:rPr>
            </w:pPr>
          </w:p>
          <w:p w14:paraId="2D2AED81" w14:textId="77777777" w:rsidR="005D4604" w:rsidRPr="00C65151" w:rsidRDefault="005D4604" w:rsidP="005D4604">
            <w:pPr>
              <w:spacing w:line="276" w:lineRule="auto"/>
              <w:rPr>
                <w:rFonts w:asciiTheme="minorHAnsi" w:hAnsiTheme="minorHAnsi" w:cstheme="minorHAnsi"/>
              </w:rPr>
            </w:pPr>
          </w:p>
        </w:tc>
      </w:tr>
    </w:tbl>
    <w:p w14:paraId="51DD1A52" w14:textId="77777777" w:rsidR="005D4604" w:rsidRPr="00C65151" w:rsidRDefault="005D4604" w:rsidP="005D4604">
      <w:pPr>
        <w:rPr>
          <w:rFonts w:asciiTheme="minorHAnsi" w:eastAsia="Times" w:hAnsiTheme="minorHAnsi" w:cstheme="minorHAnsi"/>
          <w:i/>
          <w:iCs/>
          <w:color w:val="003B71"/>
        </w:rPr>
      </w:pPr>
      <w:r w:rsidRPr="00C65151">
        <w:rPr>
          <w:rFonts w:asciiTheme="minorHAnsi" w:eastAsia="Times" w:hAnsiTheme="minorHAnsi" w:cstheme="minorHAnsi"/>
        </w:rPr>
        <w:lastRenderedPageBreak/>
        <w:br w:type="page"/>
      </w:r>
    </w:p>
    <w:p w14:paraId="2A47A9C9" w14:textId="77777777" w:rsidR="005D4604" w:rsidRPr="00C65151" w:rsidRDefault="005D4604" w:rsidP="005D4604">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Energy Balance</w:t>
      </w:r>
    </w:p>
    <w:p w14:paraId="1A495060" w14:textId="77777777" w:rsidR="005D4604" w:rsidRPr="00C65151" w:rsidRDefault="005D4604" w:rsidP="005579D3">
      <w:pPr>
        <w:keepLines/>
        <w:spacing w:before="100" w:line="276" w:lineRule="auto"/>
        <w:ind w:left="547" w:hanging="547"/>
        <w:rPr>
          <w:rFonts w:asciiTheme="minorHAnsi" w:eastAsia="Times" w:hAnsiTheme="minorHAnsi" w:cstheme="minorHAnsi"/>
          <w:strike/>
          <w:color w:val="000000"/>
        </w:rPr>
      </w:pPr>
      <w:r w:rsidRPr="00C65151">
        <w:rPr>
          <w:rFonts w:asciiTheme="minorHAnsi" w:hAnsiTheme="minorHAnsi" w:cstheme="minorHAnsi"/>
        </w:rPr>
        <w:t>2.5</w:t>
      </w:r>
      <w:r w:rsidRPr="00C65151">
        <w:rPr>
          <w:rFonts w:asciiTheme="minorHAnsi" w:hAnsiTheme="minorHAnsi" w:cstheme="minorHAnsi"/>
        </w:rPr>
        <w:tab/>
        <w:t xml:space="preserve">The student will describe the </w:t>
      </w:r>
      <w:r w:rsidRPr="00C65151">
        <w:rPr>
          <w:rFonts w:asciiTheme="minorHAnsi" w:hAnsiTheme="minorHAnsi" w:cstheme="minorHAnsi"/>
          <w:color w:val="000000"/>
        </w:rPr>
        <w:t>impact of balancing energy intake and physical activity output</w:t>
      </w:r>
      <w:r w:rsidRPr="00C65151">
        <w:rPr>
          <w:rFonts w:asciiTheme="minorHAnsi" w:hAnsiTheme="minorHAnsi" w:cstheme="minorHAnsi"/>
        </w:rPr>
        <w:t>.</w:t>
      </w:r>
    </w:p>
    <w:p w14:paraId="099D29E0" w14:textId="77777777" w:rsidR="005D4604" w:rsidRPr="00C65151" w:rsidRDefault="005D4604" w:rsidP="005D4604">
      <w:pPr>
        <w:pStyle w:val="ListParagraph"/>
        <w:numPr>
          <w:ilvl w:val="0"/>
          <w:numId w:val="33"/>
        </w:numPr>
        <w:tabs>
          <w:tab w:val="left" w:pos="900"/>
        </w:tabs>
        <w:autoSpaceDE w:val="0"/>
        <w:autoSpaceDN w:val="0"/>
        <w:adjustRightInd w:val="0"/>
        <w:spacing w:line="276" w:lineRule="auto"/>
        <w:ind w:left="900" w:hanging="360"/>
        <w:rPr>
          <w:rFonts w:cstheme="minorHAnsi"/>
        </w:rPr>
      </w:pPr>
      <w:r w:rsidRPr="00C65151">
        <w:rPr>
          <w:rFonts w:cstheme="minorHAnsi"/>
        </w:rPr>
        <w:t>Explain that calcium is important for bone growth.</w:t>
      </w:r>
    </w:p>
    <w:p w14:paraId="6D5C3649" w14:textId="77777777" w:rsidR="005D4604" w:rsidRPr="00C65151" w:rsidRDefault="005D4604" w:rsidP="005D4604">
      <w:pPr>
        <w:pStyle w:val="ListParagraph"/>
        <w:numPr>
          <w:ilvl w:val="0"/>
          <w:numId w:val="33"/>
        </w:numPr>
        <w:tabs>
          <w:tab w:val="left" w:pos="900"/>
        </w:tabs>
        <w:autoSpaceDE w:val="0"/>
        <w:autoSpaceDN w:val="0"/>
        <w:adjustRightInd w:val="0"/>
        <w:spacing w:line="276" w:lineRule="auto"/>
        <w:ind w:left="900" w:hanging="360"/>
        <w:rPr>
          <w:rFonts w:cstheme="minorHAnsi"/>
        </w:rPr>
      </w:pPr>
      <w:r w:rsidRPr="00C65151">
        <w:rPr>
          <w:rFonts w:cstheme="minorHAnsi"/>
        </w:rPr>
        <w:t>Identify examples of healthy snacks.</w:t>
      </w:r>
    </w:p>
    <w:p w14:paraId="059B8C67" w14:textId="77777777" w:rsidR="005D4604" w:rsidRPr="00C65151" w:rsidRDefault="005D4604" w:rsidP="005D4604">
      <w:pPr>
        <w:pStyle w:val="ListParagraph"/>
        <w:numPr>
          <w:ilvl w:val="0"/>
          <w:numId w:val="33"/>
        </w:numPr>
        <w:tabs>
          <w:tab w:val="left" w:pos="900"/>
        </w:tabs>
        <w:autoSpaceDE w:val="0"/>
        <w:autoSpaceDN w:val="0"/>
        <w:adjustRightInd w:val="0"/>
        <w:spacing w:line="276" w:lineRule="auto"/>
        <w:ind w:left="900" w:hanging="360"/>
        <w:rPr>
          <w:rFonts w:cstheme="minorHAnsi"/>
        </w:rPr>
      </w:pPr>
      <w:r w:rsidRPr="00C65151">
        <w:rPr>
          <w:rFonts w:cstheme="minorHAnsi"/>
        </w:rPr>
        <w:t>Identify different hydration choices.</w:t>
      </w:r>
    </w:p>
    <w:p w14:paraId="3B6604E3" w14:textId="77777777" w:rsidR="005D4604" w:rsidRPr="00C65151" w:rsidRDefault="005D4604" w:rsidP="005D4604">
      <w:pPr>
        <w:pStyle w:val="ListParagraph"/>
        <w:numPr>
          <w:ilvl w:val="0"/>
          <w:numId w:val="33"/>
        </w:numPr>
        <w:tabs>
          <w:tab w:val="left" w:pos="900"/>
        </w:tabs>
        <w:autoSpaceDE w:val="0"/>
        <w:autoSpaceDN w:val="0"/>
        <w:adjustRightInd w:val="0"/>
        <w:spacing w:line="276" w:lineRule="auto"/>
        <w:ind w:left="900" w:hanging="360"/>
        <w:rPr>
          <w:rFonts w:cstheme="minorHAnsi"/>
        </w:rPr>
      </w:pPr>
      <w:r w:rsidRPr="00C65151">
        <w:rPr>
          <w:rFonts w:cstheme="minorHAnsi"/>
        </w:rPr>
        <w:t>Explain that choosing nutritious foods and being physically active are components of being healthy.</w:t>
      </w:r>
    </w:p>
    <w:p w14:paraId="53D65E84" w14:textId="77777777" w:rsidR="005D4604" w:rsidRPr="00C65151" w:rsidRDefault="005D4604" w:rsidP="005D4604">
      <w:pPr>
        <w:pStyle w:val="ListParagraph"/>
        <w:numPr>
          <w:ilvl w:val="0"/>
          <w:numId w:val="33"/>
        </w:numPr>
        <w:spacing w:line="276" w:lineRule="auto"/>
        <w:rPr>
          <w:rFonts w:cstheme="minorHAnsi"/>
        </w:rPr>
      </w:pPr>
      <w:r w:rsidRPr="00C65151">
        <w:rPr>
          <w:rFonts w:cstheme="minorHAnsi"/>
        </w:rPr>
        <w:t>Explain how fruits and vegetables provide energy for physical activity.</w:t>
      </w:r>
    </w:p>
    <w:p w14:paraId="61F4D6ED" w14:textId="77777777" w:rsidR="005D4604" w:rsidRPr="00C65151" w:rsidRDefault="005D4604" w:rsidP="005D4604">
      <w:pPr>
        <w:spacing w:line="276" w:lineRule="auto"/>
        <w:rPr>
          <w:rFonts w:asciiTheme="minorHAnsi" w:hAnsiTheme="minorHAnsi" w:cstheme="minorHAnsi"/>
        </w:rPr>
      </w:pPr>
    </w:p>
    <w:tbl>
      <w:tblPr>
        <w:tblStyle w:val="TableGrid"/>
        <w:tblW w:w="5000" w:type="pct"/>
        <w:tblLook w:val="04A0" w:firstRow="1" w:lastRow="0" w:firstColumn="1" w:lastColumn="0" w:noHBand="0" w:noVBand="1"/>
      </w:tblPr>
      <w:tblGrid>
        <w:gridCol w:w="7928"/>
        <w:gridCol w:w="5022"/>
      </w:tblGrid>
      <w:tr w:rsidR="005D4604" w:rsidRPr="00C65151" w14:paraId="46940386" w14:textId="77777777" w:rsidTr="005579D3">
        <w:trPr>
          <w:tblHeader/>
        </w:trPr>
        <w:tc>
          <w:tcPr>
            <w:tcW w:w="3061" w:type="pct"/>
          </w:tcPr>
          <w:p w14:paraId="08E62E4C"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018AD82E" w14:textId="77777777" w:rsidR="005D4604" w:rsidRPr="00C65151" w:rsidRDefault="005D4604" w:rsidP="005D4604">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5D4604" w:rsidRPr="00C65151" w14:paraId="4058FFB6" w14:textId="77777777" w:rsidTr="005579D3">
        <w:tc>
          <w:tcPr>
            <w:tcW w:w="3061" w:type="pct"/>
          </w:tcPr>
          <w:p w14:paraId="375808F8"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Calcium, most often found in the dairy food group, is vital for health and maintenance of the body, especially improved bone health. (2.5.a)</w:t>
            </w:r>
          </w:p>
          <w:p w14:paraId="475CD681" w14:textId="77777777" w:rsidR="005D4604" w:rsidRPr="00C65151" w:rsidRDefault="005D4604" w:rsidP="005D4604">
            <w:pPr>
              <w:spacing w:line="276" w:lineRule="auto"/>
              <w:rPr>
                <w:rFonts w:asciiTheme="minorHAnsi" w:eastAsia="Times New Roman" w:hAnsiTheme="minorHAnsi" w:cstheme="minorHAnsi"/>
              </w:rPr>
            </w:pPr>
          </w:p>
          <w:p w14:paraId="4F9DE67C" w14:textId="35AE6633"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Healthy snacks may include yogurt, string cheese, </w:t>
            </w:r>
            <w:r w:rsidR="00C53FB0" w:rsidRPr="00C65151">
              <w:rPr>
                <w:rFonts w:asciiTheme="minorHAnsi" w:eastAsia="Times New Roman" w:hAnsiTheme="minorHAnsi" w:cstheme="minorHAnsi"/>
              </w:rPr>
              <w:t>whole-</w:t>
            </w:r>
            <w:r w:rsidRPr="00C65151">
              <w:rPr>
                <w:rFonts w:asciiTheme="minorHAnsi" w:eastAsia="Times New Roman" w:hAnsiTheme="minorHAnsi" w:cstheme="minorHAnsi"/>
              </w:rPr>
              <w:t>grain granola, fruits, and vegetables. (2.5.b)</w:t>
            </w:r>
          </w:p>
          <w:p w14:paraId="779FF1CB" w14:textId="77777777" w:rsidR="005D4604" w:rsidRPr="00C65151" w:rsidRDefault="005D4604" w:rsidP="005D4604">
            <w:pPr>
              <w:spacing w:line="276" w:lineRule="auto"/>
              <w:rPr>
                <w:rFonts w:asciiTheme="minorHAnsi" w:hAnsiTheme="minorHAnsi" w:cstheme="minorHAnsi"/>
              </w:rPr>
            </w:pPr>
          </w:p>
          <w:p w14:paraId="4E0BF547" w14:textId="77777777" w:rsidR="005D4604" w:rsidRPr="00C65151" w:rsidRDefault="005D4604" w:rsidP="005D4604">
            <w:pPr>
              <w:spacing w:line="276" w:lineRule="auto"/>
              <w:rPr>
                <w:rFonts w:asciiTheme="minorHAnsi" w:hAnsiTheme="minorHAnsi" w:cstheme="minorHAnsi"/>
                <w:lang w:val="en"/>
              </w:rPr>
            </w:pPr>
            <w:r w:rsidRPr="00C65151">
              <w:rPr>
                <w:rFonts w:asciiTheme="minorHAnsi" w:hAnsiTheme="minorHAnsi" w:cstheme="minorHAnsi"/>
              </w:rPr>
              <w:t>Hydration</w:t>
            </w:r>
            <w:r w:rsidRPr="00C65151">
              <w:rPr>
                <w:rFonts w:asciiTheme="minorHAnsi" w:hAnsiTheme="minorHAnsi" w:cstheme="minorHAnsi"/>
                <w:lang w:val="en"/>
              </w:rPr>
              <w:t xml:space="preserve"> choices may include (2.5.c) </w:t>
            </w:r>
          </w:p>
          <w:p w14:paraId="3BCD7A70" w14:textId="77777777" w:rsidR="005D4604" w:rsidRPr="00C65151" w:rsidRDefault="005D4604" w:rsidP="00FA7A57">
            <w:pPr>
              <w:pStyle w:val="ListParagraph"/>
              <w:widowControl w:val="0"/>
              <w:numPr>
                <w:ilvl w:val="0"/>
                <w:numId w:val="328"/>
              </w:numPr>
              <w:autoSpaceDE w:val="0"/>
              <w:autoSpaceDN w:val="0"/>
              <w:adjustRightInd w:val="0"/>
              <w:spacing w:line="276" w:lineRule="auto"/>
              <w:ind w:left="697"/>
              <w:textAlignment w:val="baseline"/>
              <w:rPr>
                <w:rFonts w:cstheme="minorHAnsi"/>
              </w:rPr>
            </w:pPr>
            <w:r w:rsidRPr="00C65151">
              <w:rPr>
                <w:rFonts w:cstheme="minorHAnsi"/>
              </w:rPr>
              <w:t>Water: A clear liquid that has zero calories and contains no sugar;</w:t>
            </w:r>
          </w:p>
          <w:p w14:paraId="54DEE5C4" w14:textId="77777777" w:rsidR="005D4604" w:rsidRPr="00C65151" w:rsidRDefault="005D4604" w:rsidP="00FA7A57">
            <w:pPr>
              <w:pStyle w:val="ListParagraph"/>
              <w:widowControl w:val="0"/>
              <w:numPr>
                <w:ilvl w:val="0"/>
                <w:numId w:val="328"/>
              </w:numPr>
              <w:autoSpaceDE w:val="0"/>
              <w:autoSpaceDN w:val="0"/>
              <w:adjustRightInd w:val="0"/>
              <w:spacing w:line="276" w:lineRule="auto"/>
              <w:ind w:left="697"/>
              <w:textAlignment w:val="baseline"/>
              <w:rPr>
                <w:rFonts w:cstheme="minorHAnsi"/>
              </w:rPr>
            </w:pPr>
            <w:r w:rsidRPr="00C65151">
              <w:rPr>
                <w:rFonts w:cstheme="minorHAnsi"/>
              </w:rPr>
              <w:t>Milk: A dairy drink that helps build strong teeth and bones;</w:t>
            </w:r>
          </w:p>
          <w:p w14:paraId="06216A32" w14:textId="77777777" w:rsidR="005D4604" w:rsidRPr="00C65151" w:rsidRDefault="005D4604" w:rsidP="00FA7A57">
            <w:pPr>
              <w:pStyle w:val="ListParagraph"/>
              <w:widowControl w:val="0"/>
              <w:numPr>
                <w:ilvl w:val="0"/>
                <w:numId w:val="328"/>
              </w:numPr>
              <w:autoSpaceDE w:val="0"/>
              <w:autoSpaceDN w:val="0"/>
              <w:adjustRightInd w:val="0"/>
              <w:spacing w:line="276" w:lineRule="auto"/>
              <w:ind w:left="697"/>
              <w:textAlignment w:val="baseline"/>
              <w:rPr>
                <w:rFonts w:cstheme="minorHAnsi"/>
              </w:rPr>
            </w:pPr>
            <w:r w:rsidRPr="00C65151">
              <w:rPr>
                <w:rFonts w:cstheme="minorHAnsi"/>
              </w:rPr>
              <w:t>Unhealthy drink choices that contain too</w:t>
            </w:r>
            <w:r w:rsidRPr="00C65151">
              <w:rPr>
                <w:rFonts w:cstheme="minorHAnsi"/>
                <w:lang w:val="en"/>
              </w:rPr>
              <w:t xml:space="preserve"> much sugar and calories are sports drinks, sodas, juice drinks, and energy drinks.</w:t>
            </w:r>
          </w:p>
          <w:p w14:paraId="4AF3B969" w14:textId="77777777" w:rsidR="005D4604" w:rsidRPr="00C65151" w:rsidRDefault="005D4604" w:rsidP="005D4604">
            <w:pPr>
              <w:widowControl w:val="0"/>
              <w:autoSpaceDE w:val="0"/>
              <w:autoSpaceDN w:val="0"/>
              <w:adjustRightInd w:val="0"/>
              <w:spacing w:line="276" w:lineRule="auto"/>
              <w:ind w:left="547"/>
              <w:textAlignment w:val="baseline"/>
              <w:rPr>
                <w:rFonts w:asciiTheme="minorHAnsi" w:hAnsiTheme="minorHAnsi" w:cstheme="minorHAnsi"/>
              </w:rPr>
            </w:pPr>
          </w:p>
          <w:p w14:paraId="031CC24C"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activity and choosing nutritious foods/drinks are important for good health. (2.5.d)</w:t>
            </w:r>
          </w:p>
          <w:p w14:paraId="0156863A" w14:textId="43C7B406" w:rsidR="005D4604" w:rsidRPr="00C65151" w:rsidRDefault="005D4604" w:rsidP="00FA7A57">
            <w:pPr>
              <w:pStyle w:val="ListParagraph"/>
              <w:numPr>
                <w:ilvl w:val="0"/>
                <w:numId w:val="328"/>
              </w:numPr>
              <w:spacing w:line="276" w:lineRule="auto"/>
              <w:ind w:left="697"/>
              <w:rPr>
                <w:rFonts w:eastAsia="Times New Roman" w:cstheme="minorHAnsi"/>
              </w:rPr>
            </w:pPr>
            <w:r w:rsidRPr="00C65151">
              <w:rPr>
                <w:rFonts w:eastAsia="Times New Roman" w:cstheme="minorHAnsi"/>
              </w:rPr>
              <w:t>Energy balance involves the consumption of food and drinks from the five food groups that provide the body the energy it needs in order to perform physical activity/movement</w:t>
            </w:r>
            <w:r w:rsidR="00B00693">
              <w:rPr>
                <w:rFonts w:eastAsia="Times New Roman" w:cstheme="minorHAnsi"/>
              </w:rPr>
              <w:t>.</w:t>
            </w:r>
            <w:r w:rsidRPr="00C65151">
              <w:rPr>
                <w:rFonts w:eastAsia="Times New Roman" w:cstheme="minorHAnsi"/>
              </w:rPr>
              <w:t xml:space="preserve"> </w:t>
            </w:r>
          </w:p>
          <w:p w14:paraId="6F67FD6B" w14:textId="77777777" w:rsidR="005D4604" w:rsidRPr="00C65151" w:rsidRDefault="005D4604" w:rsidP="005D4604">
            <w:pPr>
              <w:pStyle w:val="ListParagraph"/>
              <w:spacing w:line="276" w:lineRule="auto"/>
              <w:ind w:left="792"/>
              <w:rPr>
                <w:rFonts w:eastAsia="Times New Roman" w:cstheme="minorHAnsi"/>
              </w:rPr>
            </w:pPr>
          </w:p>
          <w:p w14:paraId="0371D201"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Fruits and vegetables contain fiber and important nutrients for growth and development that help provide vital energy for physical activity/movement. (2.5.e)</w:t>
            </w:r>
          </w:p>
        </w:tc>
        <w:tc>
          <w:tcPr>
            <w:tcW w:w="1939" w:type="pct"/>
          </w:tcPr>
          <w:p w14:paraId="40921275" w14:textId="77777777" w:rsidR="005D4604" w:rsidRPr="00C65151" w:rsidRDefault="005D4604" w:rsidP="005D4604">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3EDADEC8" w14:textId="77777777" w:rsidR="005D4604" w:rsidRPr="00C65151" w:rsidRDefault="005D4604" w:rsidP="005D4604">
            <w:pPr>
              <w:numPr>
                <w:ilvl w:val="0"/>
                <w:numId w:val="5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explain how calcium supports bone growth (2.5.a);</w:t>
            </w:r>
          </w:p>
          <w:p w14:paraId="6DA1750C" w14:textId="77777777" w:rsidR="005D4604" w:rsidRPr="00C65151" w:rsidRDefault="005D4604" w:rsidP="005D4604">
            <w:pPr>
              <w:numPr>
                <w:ilvl w:val="0"/>
                <w:numId w:val="5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identify/select examples of healthy snacks (2.5.b);</w:t>
            </w:r>
          </w:p>
          <w:p w14:paraId="661437C1" w14:textId="77777777" w:rsidR="005D4604" w:rsidRPr="00C65151" w:rsidRDefault="005D4604" w:rsidP="005D4604">
            <w:pPr>
              <w:numPr>
                <w:ilvl w:val="0"/>
                <w:numId w:val="5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identify/select examples of healthy and unhealthy hydration choices (2.5.c);</w:t>
            </w:r>
          </w:p>
          <w:p w14:paraId="30ABE49F" w14:textId="77777777" w:rsidR="005D4604" w:rsidRPr="00C65151" w:rsidRDefault="005D4604" w:rsidP="005D4604">
            <w:pPr>
              <w:numPr>
                <w:ilvl w:val="0"/>
                <w:numId w:val="5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rPr>
              <w:t>explain that the body needs healthy foods, healthy drinks, and physical activity to grow and be healthy</w:t>
            </w:r>
            <w:r w:rsidRPr="00C65151">
              <w:rPr>
                <w:rFonts w:asciiTheme="minorHAnsi" w:eastAsia="Times New Roman" w:hAnsiTheme="minorHAnsi" w:cstheme="minorHAnsi"/>
                <w:color w:val="000000"/>
              </w:rPr>
              <w:t xml:space="preserve"> (2.5.d);</w:t>
            </w:r>
          </w:p>
          <w:p w14:paraId="4D6E64C1" w14:textId="7E938013" w:rsidR="005D4604" w:rsidRPr="00C65151" w:rsidRDefault="005D4604" w:rsidP="005D4604">
            <w:pPr>
              <w:numPr>
                <w:ilvl w:val="0"/>
                <w:numId w:val="5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rPr>
              <w:t xml:space="preserve">describe the </w:t>
            </w:r>
            <w:r w:rsidR="00C53FB0" w:rsidRPr="00C65151">
              <w:rPr>
                <w:rFonts w:asciiTheme="minorHAnsi" w:hAnsiTheme="minorHAnsi" w:cstheme="minorHAnsi"/>
              </w:rPr>
              <w:t xml:space="preserve">effects </w:t>
            </w:r>
            <w:r w:rsidRPr="00C65151">
              <w:rPr>
                <w:rFonts w:asciiTheme="minorHAnsi" w:hAnsiTheme="minorHAnsi" w:cstheme="minorHAnsi"/>
              </w:rPr>
              <w:t>of energy intake on physical activity output (2.5.d);</w:t>
            </w:r>
          </w:p>
          <w:p w14:paraId="1F1C1469" w14:textId="77777777" w:rsidR="005D4604" w:rsidRPr="00C65151" w:rsidRDefault="005D4604" w:rsidP="005D4604">
            <w:pPr>
              <w:numPr>
                <w:ilvl w:val="0"/>
                <w:numId w:val="5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explain how fruits and vegetables provide healthy energy for physical activity (2.5.e).</w:t>
            </w:r>
          </w:p>
          <w:p w14:paraId="1347C0E3" w14:textId="77777777" w:rsidR="005D4604" w:rsidRPr="00C65151" w:rsidRDefault="005D4604" w:rsidP="005D4604">
            <w:pPr>
              <w:pStyle w:val="ListParagraph"/>
              <w:tabs>
                <w:tab w:val="left" w:pos="1062"/>
              </w:tabs>
              <w:spacing w:line="276" w:lineRule="auto"/>
              <w:ind w:left="366"/>
              <w:rPr>
                <w:rFonts w:cstheme="minorHAnsi"/>
              </w:rPr>
            </w:pPr>
          </w:p>
          <w:p w14:paraId="42BF758B" w14:textId="77777777" w:rsidR="005D4604" w:rsidRPr="00C65151" w:rsidRDefault="005D4604" w:rsidP="005D4604">
            <w:pPr>
              <w:tabs>
                <w:tab w:val="left" w:pos="1062"/>
              </w:tabs>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460D2E5C" w14:textId="77777777" w:rsidR="005D4604" w:rsidRPr="00C65151" w:rsidRDefault="005D4604" w:rsidP="005D4604">
            <w:pPr>
              <w:spacing w:line="276" w:lineRule="auto"/>
              <w:rPr>
                <w:rStyle w:val="Hyperlink"/>
                <w:rFonts w:asciiTheme="minorHAnsi" w:hAnsiTheme="minorHAnsi" w:cstheme="minorHAnsi"/>
                <w:color w:val="auto"/>
                <w:u w:val="none"/>
              </w:rPr>
            </w:pPr>
            <w:r w:rsidRPr="00C65151">
              <w:rPr>
                <w:rFonts w:cstheme="minorHAnsi"/>
              </w:rPr>
              <w:t>SHAPE America National Standards and Grade-Level Outcomes</w:t>
            </w:r>
          </w:p>
          <w:p w14:paraId="02B86999" w14:textId="77777777" w:rsidR="005D4604" w:rsidRPr="00C65151" w:rsidRDefault="007F1CB1" w:rsidP="005D4604">
            <w:pPr>
              <w:spacing w:line="276" w:lineRule="auto"/>
              <w:rPr>
                <w:rFonts w:cstheme="minorHAnsi"/>
              </w:rPr>
            </w:pPr>
            <w:hyperlink r:id="rId83" w:tooltip="Open resources for physical education" w:history="1">
              <w:r w:rsidR="005D4604" w:rsidRPr="00C65151">
                <w:rPr>
                  <w:rStyle w:val="Hyperlink"/>
                  <w:rFonts w:asciiTheme="minorHAnsi" w:hAnsiTheme="minorHAnsi" w:cstheme="minorHAnsi"/>
                  <w:u w:val="none"/>
                </w:rPr>
                <w:t>OPEN Online Physical Education Network</w:t>
              </w:r>
            </w:hyperlink>
            <w:r w:rsidR="005D4604" w:rsidRPr="00C65151">
              <w:rPr>
                <w:rFonts w:cstheme="minorHAnsi"/>
              </w:rPr>
              <w:t xml:space="preserve"> </w:t>
            </w:r>
          </w:p>
          <w:p w14:paraId="77B7D4D1" w14:textId="77777777" w:rsidR="005D4604" w:rsidRPr="00C65151" w:rsidRDefault="007F1CB1" w:rsidP="005D4604">
            <w:pPr>
              <w:spacing w:line="276" w:lineRule="auto"/>
              <w:rPr>
                <w:rFonts w:cstheme="minorHAnsi"/>
              </w:rPr>
            </w:pPr>
            <w:hyperlink r:id="rId84" w:tooltip="Open resources for physical education" w:history="1">
              <w:r w:rsidR="005D4604" w:rsidRPr="00C65151">
                <w:rPr>
                  <w:rStyle w:val="Hyperlink"/>
                  <w:rFonts w:asciiTheme="minorHAnsi" w:hAnsiTheme="minorHAnsi" w:cstheme="minorHAnsi"/>
                  <w:u w:val="none"/>
                </w:rPr>
                <w:t>Health Smart Virginia</w:t>
              </w:r>
            </w:hyperlink>
          </w:p>
          <w:p w14:paraId="626C45A5" w14:textId="115552C3" w:rsidR="005D4604" w:rsidRPr="00C65151" w:rsidRDefault="007F1CB1" w:rsidP="005D4604">
            <w:pPr>
              <w:spacing w:line="276" w:lineRule="auto"/>
              <w:rPr>
                <w:rFonts w:cstheme="minorHAnsi"/>
              </w:rPr>
            </w:pPr>
            <w:hyperlink r:id="rId85" w:tooltip="Open resources for physical education" w:history="1">
              <w:r w:rsidR="005D4604" w:rsidRPr="00C65151">
                <w:rPr>
                  <w:rStyle w:val="Hyperlink"/>
                  <w:rFonts w:asciiTheme="minorHAnsi" w:hAnsiTheme="minorHAnsi" w:cstheme="minorHAnsi"/>
                  <w:u w:val="none"/>
                </w:rPr>
                <w:t>PE Central</w:t>
              </w:r>
            </w:hyperlink>
            <w:r w:rsidR="005D4604" w:rsidRPr="00C65151">
              <w:rPr>
                <w:rFonts w:cstheme="minorHAnsi"/>
              </w:rPr>
              <w:t xml:space="preserve"> </w:t>
            </w:r>
          </w:p>
          <w:p w14:paraId="6EB8B51D" w14:textId="4C8F764E" w:rsidR="005D4604" w:rsidRPr="00C65151" w:rsidRDefault="007F1CB1" w:rsidP="005D4604">
            <w:pPr>
              <w:spacing w:line="276" w:lineRule="auto"/>
              <w:rPr>
                <w:rStyle w:val="Hyperlink"/>
                <w:u w:val="none"/>
              </w:rPr>
            </w:pPr>
            <w:hyperlink r:id="rId86" w:history="1">
              <w:r w:rsidR="005D4604" w:rsidRPr="00C65151">
                <w:rPr>
                  <w:rStyle w:val="Hyperlink"/>
                  <w:u w:val="none"/>
                </w:rPr>
                <w:t>American Heart Association</w:t>
              </w:r>
            </w:hyperlink>
          </w:p>
          <w:p w14:paraId="3F090223" w14:textId="77777777" w:rsidR="005D4604" w:rsidRPr="00C65151" w:rsidRDefault="007F1CB1" w:rsidP="005D4604">
            <w:pPr>
              <w:spacing w:line="276" w:lineRule="auto"/>
              <w:rPr>
                <w:rStyle w:val="Hyperlink"/>
                <w:u w:val="none"/>
              </w:rPr>
            </w:pPr>
            <w:hyperlink r:id="rId87" w:history="1">
              <w:r w:rsidR="005D4604" w:rsidRPr="00C65151">
                <w:rPr>
                  <w:rStyle w:val="Hyperlink"/>
                  <w:u w:val="none"/>
                </w:rPr>
                <w:t>KidsHealth.org</w:t>
              </w:r>
            </w:hyperlink>
          </w:p>
          <w:p w14:paraId="57A3C212" w14:textId="77777777" w:rsidR="005D4604" w:rsidRPr="00C65151" w:rsidRDefault="007F1CB1" w:rsidP="005D4604">
            <w:pPr>
              <w:spacing w:line="276" w:lineRule="auto"/>
              <w:rPr>
                <w:color w:val="003B71"/>
              </w:rPr>
            </w:pPr>
            <w:hyperlink r:id="rId88" w:history="1">
              <w:r w:rsidR="005D4604" w:rsidRPr="00C65151">
                <w:rPr>
                  <w:rStyle w:val="Hyperlink"/>
                  <w:u w:val="none"/>
                </w:rPr>
                <w:t>MyPlate.gov</w:t>
              </w:r>
            </w:hyperlink>
          </w:p>
        </w:tc>
      </w:tr>
    </w:tbl>
    <w:p w14:paraId="3156B46C" w14:textId="77777777" w:rsidR="005D4604" w:rsidRPr="00C65151" w:rsidRDefault="005D4604" w:rsidP="005D4604">
      <w:pPr>
        <w:spacing w:line="276" w:lineRule="auto"/>
        <w:rPr>
          <w:rFonts w:asciiTheme="minorHAnsi" w:hAnsiTheme="minorHAnsi" w:cstheme="minorHAnsi"/>
        </w:rPr>
      </w:pPr>
    </w:p>
    <w:p w14:paraId="66545BC3" w14:textId="77777777" w:rsidR="005D4604" w:rsidRPr="00C65151" w:rsidRDefault="005D4604" w:rsidP="005D4604">
      <w:pPr>
        <w:spacing w:after="160" w:line="276" w:lineRule="auto"/>
        <w:rPr>
          <w:rFonts w:asciiTheme="minorHAnsi" w:hAnsiTheme="minorHAnsi" w:cstheme="minorHAnsi"/>
        </w:rPr>
      </w:pPr>
      <w:r w:rsidRPr="00C65151">
        <w:rPr>
          <w:rFonts w:asciiTheme="minorHAnsi" w:hAnsiTheme="minorHAnsi" w:cstheme="minorHAnsi"/>
        </w:rPr>
        <w:br w:type="page"/>
      </w:r>
    </w:p>
    <w:p w14:paraId="55FF8D9D" w14:textId="77777777" w:rsidR="004A7368" w:rsidRPr="00C65151" w:rsidRDefault="004A7368" w:rsidP="004A7368">
      <w:pPr>
        <w:pStyle w:val="Heading1"/>
        <w:rPr>
          <w:rFonts w:eastAsia="Times"/>
        </w:rPr>
      </w:pPr>
      <w:r w:rsidRPr="00C65151">
        <w:lastRenderedPageBreak/>
        <w:t>Grade</w:t>
      </w:r>
      <w:r w:rsidRPr="00C65151">
        <w:rPr>
          <w:rFonts w:eastAsia="Times"/>
        </w:rPr>
        <w:t xml:space="preserve"> Three</w:t>
      </w:r>
    </w:p>
    <w:p w14:paraId="47E8A4AA" w14:textId="77777777" w:rsidR="004A7368" w:rsidRPr="00C65151" w:rsidRDefault="004A7368" w:rsidP="005579D3">
      <w:pPr>
        <w:pStyle w:val="Paragraph"/>
        <w:spacing w:before="120" w:after="120" w:line="276" w:lineRule="auto"/>
        <w:rPr>
          <w:rFonts w:asciiTheme="minorHAnsi" w:hAnsiTheme="minorHAnsi" w:cstheme="minorHAnsi"/>
          <w:sz w:val="24"/>
          <w:szCs w:val="24"/>
        </w:rPr>
      </w:pPr>
      <w:r w:rsidRPr="00C65151">
        <w:rPr>
          <w:rFonts w:asciiTheme="minorHAnsi" w:hAnsiTheme="minorHAnsi" w:cstheme="minorHAnsi"/>
          <w:sz w:val="24"/>
          <w:szCs w:val="24"/>
        </w:rPr>
        <w:t>Skill development remains a central focus for students in grade three as they begin to accept feedback from and provide appropriate feedback to others. Students refine, vary, and combine skills in complex situations and demonstrate more proficient movement patterns in educational games, dance, and gymnastic activities to become confident and competent movers. Students identify critical elements (small, isolated parts of the whole skill or movement) and apply them in their movement. They develop fitness knowledge and can relate regular physical activity to energy balance and health benefits. Students continue to build knowledge of body structures and systems. They know safe practices, rules, and procedures and apply them with little or no reinforcement. Students work cooperatively with peers and understand that there are many differences in movement skill and ability levels among their classmates.</w:t>
      </w:r>
    </w:p>
    <w:p w14:paraId="3ACB4E01" w14:textId="77777777" w:rsidR="004A7368" w:rsidRPr="00C65151" w:rsidRDefault="004A7368" w:rsidP="004A7368">
      <w:pPr>
        <w:pStyle w:val="Heading4"/>
        <w:spacing w:line="276" w:lineRule="auto"/>
        <w:rPr>
          <w:rFonts w:asciiTheme="minorHAnsi" w:eastAsia="Times" w:hAnsiTheme="minorHAnsi" w:cstheme="minorHAnsi"/>
        </w:rPr>
      </w:pPr>
      <w:r w:rsidRPr="00C65151">
        <w:rPr>
          <w:rFonts w:asciiTheme="minorHAnsi" w:eastAsia="Times" w:hAnsiTheme="minorHAnsi" w:cstheme="minorHAnsi"/>
        </w:rPr>
        <w:t>Motor Skill Development</w:t>
      </w:r>
    </w:p>
    <w:p w14:paraId="247C5A2D" w14:textId="77777777" w:rsidR="004A7368" w:rsidRPr="00C65151" w:rsidRDefault="004A7368"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3.1</w:t>
      </w:r>
      <w:r w:rsidRPr="00C65151">
        <w:rPr>
          <w:rFonts w:asciiTheme="minorHAnsi" w:hAnsiTheme="minorHAnsi" w:cstheme="minorHAnsi"/>
          <w:sz w:val="24"/>
          <w:szCs w:val="24"/>
        </w:rPr>
        <w:tab/>
        <w:t>The student will demonstrate progression toward the use of all critical elements for various skills and apply skills in increasingly complex movement activities.</w:t>
      </w:r>
    </w:p>
    <w:p w14:paraId="519C33B5" w14:textId="77777777" w:rsidR="004A7368" w:rsidRPr="00C65151" w:rsidRDefault="004A7368" w:rsidP="004A7368">
      <w:pPr>
        <w:pStyle w:val="ListParagraph"/>
        <w:numPr>
          <w:ilvl w:val="0"/>
          <w:numId w:val="34"/>
        </w:numPr>
        <w:tabs>
          <w:tab w:val="left" w:pos="900"/>
        </w:tabs>
        <w:spacing w:line="276" w:lineRule="auto"/>
        <w:rPr>
          <w:rFonts w:cstheme="minorHAnsi"/>
          <w:strike/>
        </w:rPr>
      </w:pPr>
      <w:r w:rsidRPr="00C65151">
        <w:rPr>
          <w:rFonts w:cstheme="minorHAnsi"/>
        </w:rPr>
        <w:t>Demonstrate the critical elements of eye-hand coordination skills for dribbling with dominant/preferred hand while finding open spaces, overhand/underhand throwing and catching with a partner, underhand throwing and rolling at a target, and volleying consecutive upward with hand(s) or with a short/long implement/noodle and striking/batting a ball off a tee using hard and soft force with control.</w:t>
      </w:r>
    </w:p>
    <w:p w14:paraId="70788BE8" w14:textId="77777777" w:rsidR="004A7368" w:rsidRPr="00C65151" w:rsidRDefault="004A7368" w:rsidP="004A7368">
      <w:pPr>
        <w:pStyle w:val="ListParagraph"/>
        <w:numPr>
          <w:ilvl w:val="0"/>
          <w:numId w:val="34"/>
        </w:numPr>
        <w:tabs>
          <w:tab w:val="left" w:pos="900"/>
        </w:tabs>
        <w:spacing w:line="276" w:lineRule="auto"/>
        <w:rPr>
          <w:rFonts w:cstheme="minorHAnsi"/>
          <w:strike/>
        </w:rPr>
      </w:pPr>
      <w:r w:rsidRPr="00C65151">
        <w:rPr>
          <w:rFonts w:cstheme="minorHAnsi"/>
        </w:rPr>
        <w:t>Demonstrate progress toward the use of all critical elements used in eye-foot coordination skills while kicking a moving ball, foot dribbling with control while walking to open spaces, and kicking/passing to a partner or a stationary target.</w:t>
      </w:r>
    </w:p>
    <w:p w14:paraId="5B9C255C" w14:textId="77777777" w:rsidR="004A7368" w:rsidRPr="00C65151" w:rsidRDefault="004A7368" w:rsidP="004A7368">
      <w:pPr>
        <w:pStyle w:val="ListParagraph"/>
        <w:numPr>
          <w:ilvl w:val="0"/>
          <w:numId w:val="34"/>
        </w:numPr>
        <w:tabs>
          <w:tab w:val="left" w:pos="900"/>
        </w:tabs>
        <w:spacing w:line="276" w:lineRule="auto"/>
        <w:rPr>
          <w:rFonts w:cstheme="minorHAnsi"/>
          <w:strike/>
        </w:rPr>
      </w:pPr>
      <w:r w:rsidRPr="00C65151">
        <w:rPr>
          <w:rFonts w:cstheme="minorHAnsi"/>
        </w:rPr>
        <w:t>Perform an educational gymnastic sequence with balance, transfer of weight, travel, and change of direction.</w:t>
      </w:r>
    </w:p>
    <w:p w14:paraId="105231C9" w14:textId="1154C800" w:rsidR="004A7368" w:rsidRPr="00C65151" w:rsidRDefault="004A7368" w:rsidP="004A7368">
      <w:pPr>
        <w:pStyle w:val="ListParagraph"/>
        <w:numPr>
          <w:ilvl w:val="0"/>
          <w:numId w:val="34"/>
        </w:numPr>
        <w:tabs>
          <w:tab w:val="left" w:pos="900"/>
        </w:tabs>
        <w:spacing w:line="276" w:lineRule="auto"/>
        <w:rPr>
          <w:rFonts w:cstheme="minorHAnsi"/>
          <w:strike/>
        </w:rPr>
      </w:pPr>
      <w:r w:rsidRPr="00C65151">
        <w:rPr>
          <w:rFonts w:cstheme="minorHAnsi"/>
        </w:rPr>
        <w:t xml:space="preserve">Demonstrate dance patterns for </w:t>
      </w:r>
      <w:r w:rsidR="00C53FB0" w:rsidRPr="00C65151">
        <w:rPr>
          <w:rFonts w:cstheme="minorHAnsi"/>
        </w:rPr>
        <w:t xml:space="preserve">various </w:t>
      </w:r>
      <w:r w:rsidRPr="00C65151">
        <w:rPr>
          <w:rFonts w:cstheme="minorHAnsi"/>
        </w:rPr>
        <w:t>dance movements and create a pattern/combination of movements into a repeatable sequence.</w:t>
      </w:r>
    </w:p>
    <w:p w14:paraId="3C4CAD0F" w14:textId="77777777" w:rsidR="004A7368" w:rsidRPr="00C65151" w:rsidRDefault="004A7368" w:rsidP="004A7368">
      <w:pPr>
        <w:pStyle w:val="ListParagraph"/>
        <w:numPr>
          <w:ilvl w:val="0"/>
          <w:numId w:val="34"/>
        </w:numPr>
        <w:tabs>
          <w:tab w:val="left" w:pos="900"/>
        </w:tabs>
        <w:spacing w:line="276" w:lineRule="auto"/>
        <w:rPr>
          <w:rFonts w:cstheme="minorHAnsi"/>
          <w:strike/>
        </w:rPr>
      </w:pPr>
      <w:r w:rsidRPr="00C65151">
        <w:rPr>
          <w:rFonts w:cstheme="minorHAnsi"/>
        </w:rPr>
        <w:t>Demonstrate at least two critical elements for four different jumps with a short rope (self-turn) or long rope (student turn) and jumping/landing horizontally (distance) and vertically (height) using proper takeoff and landing form).</w:t>
      </w:r>
    </w:p>
    <w:p w14:paraId="6497E566" w14:textId="77777777" w:rsidR="004A7368" w:rsidRPr="00C65151" w:rsidRDefault="004A7368" w:rsidP="004A7368">
      <w:pPr>
        <w:spacing w:line="276" w:lineRule="auto"/>
        <w:rPr>
          <w:rFonts w:asciiTheme="minorHAnsi" w:hAnsiTheme="minorHAnsi" w:cstheme="minorHAnsi"/>
        </w:rPr>
      </w:pPr>
    </w:p>
    <w:tbl>
      <w:tblPr>
        <w:tblStyle w:val="TableGrid"/>
        <w:tblW w:w="5004" w:type="pct"/>
        <w:tblLook w:val="04A0" w:firstRow="1" w:lastRow="0" w:firstColumn="1" w:lastColumn="0" w:noHBand="0" w:noVBand="1"/>
      </w:tblPr>
      <w:tblGrid>
        <w:gridCol w:w="7934"/>
        <w:gridCol w:w="5026"/>
      </w:tblGrid>
      <w:tr w:rsidR="004A7368" w:rsidRPr="00C65151" w14:paraId="7626E42B" w14:textId="77777777" w:rsidTr="005579D3">
        <w:trPr>
          <w:tblHeader/>
        </w:trPr>
        <w:tc>
          <w:tcPr>
            <w:tcW w:w="3061" w:type="pct"/>
          </w:tcPr>
          <w:p w14:paraId="324868CD" w14:textId="77777777" w:rsidR="004A7368" w:rsidRPr="00C65151" w:rsidRDefault="004A7368" w:rsidP="00B13142">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1EE945C9" w14:textId="77777777" w:rsidR="004A7368" w:rsidRPr="00C65151" w:rsidRDefault="004A7368" w:rsidP="00B13142">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4A7368" w:rsidRPr="00C65151" w14:paraId="6A6E892F" w14:textId="77777777" w:rsidTr="005579D3">
        <w:tc>
          <w:tcPr>
            <w:tcW w:w="3061" w:type="pct"/>
          </w:tcPr>
          <w:p w14:paraId="4D0C2FA5" w14:textId="540DE56F"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Manipulative and movement skills can be broken down into smaller parts/critical elements to improve proficiency. Developmentally appropriate movement includes progression toward use of all critical elements. Eye-hand </w:t>
            </w:r>
            <w:r w:rsidRPr="00C65151">
              <w:rPr>
                <w:rFonts w:asciiTheme="minorHAnsi" w:eastAsia="Times New Roman" w:hAnsiTheme="minorHAnsi" w:cstheme="minorHAnsi"/>
              </w:rPr>
              <w:lastRenderedPageBreak/>
              <w:t xml:space="preserve">and eye-foot coordination skills should be proficient in isolation before engaging in low organized activities. </w:t>
            </w:r>
            <w:r w:rsidR="00803FF4">
              <w:rPr>
                <w:rFonts w:asciiTheme="minorHAnsi" w:eastAsia="Times New Roman" w:hAnsiTheme="minorHAnsi" w:cstheme="minorHAnsi"/>
                <w:color w:val="000000"/>
              </w:rPr>
              <w:t>(3.1.a</w:t>
            </w:r>
            <w:r w:rsidRPr="00C65151">
              <w:rPr>
                <w:rFonts w:asciiTheme="minorHAnsi" w:eastAsia="Times New Roman" w:hAnsiTheme="minorHAnsi" w:cstheme="minorHAnsi"/>
                <w:color w:val="000000"/>
              </w:rPr>
              <w:t>, 3.1.b)</w:t>
            </w:r>
          </w:p>
          <w:p w14:paraId="678CA7AD" w14:textId="77777777" w:rsidR="004A7368" w:rsidRPr="00C65151" w:rsidRDefault="004A7368" w:rsidP="00B13142">
            <w:pPr>
              <w:numPr>
                <w:ilvl w:val="0"/>
                <w:numId w:val="5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Dribble with hands while finding space</w:t>
            </w:r>
          </w:p>
          <w:p w14:paraId="1A0996C7" w14:textId="77777777" w:rsidR="004A7368" w:rsidRPr="00C65151" w:rsidRDefault="004A7368"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Head up looking for open space;</w:t>
            </w:r>
          </w:p>
          <w:p w14:paraId="7CEA1E97" w14:textId="77777777" w:rsidR="004A7368" w:rsidRPr="00C65151" w:rsidRDefault="004A7368"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Pads of fingers contact top of ball;</w:t>
            </w:r>
          </w:p>
          <w:p w14:paraId="3CA47FF1" w14:textId="77777777" w:rsidR="004A7368" w:rsidRPr="00C65151" w:rsidRDefault="004A7368"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Firm and flexible wrist as hand pushes ball to floor;</w:t>
            </w:r>
          </w:p>
          <w:p w14:paraId="0DCD0869" w14:textId="77777777" w:rsidR="004A7368" w:rsidRPr="00C65151" w:rsidRDefault="004A7368"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Hand absorbs ball slightly on return;</w:t>
            </w:r>
          </w:p>
          <w:p w14:paraId="0DC85F0B" w14:textId="7C897493" w:rsidR="004A7368" w:rsidRPr="00C65151" w:rsidRDefault="00C53FB0"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Waist-</w:t>
            </w:r>
            <w:r w:rsidR="004A7368" w:rsidRPr="00C65151">
              <w:rPr>
                <w:rFonts w:cstheme="minorHAnsi"/>
                <w:color w:val="000000"/>
              </w:rPr>
              <w:t>height bounce;</w:t>
            </w:r>
          </w:p>
          <w:p w14:paraId="5AF2D3A1" w14:textId="77777777" w:rsidR="004A7368" w:rsidRPr="00C65151" w:rsidRDefault="004A7368"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Ball slightly in front of body;</w:t>
            </w:r>
          </w:p>
          <w:p w14:paraId="30ADAEE4" w14:textId="77777777" w:rsidR="004A7368" w:rsidRPr="00C65151" w:rsidRDefault="004A7368"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Knees bent slightly with dribbling arm close to the body.</w:t>
            </w:r>
          </w:p>
          <w:p w14:paraId="121B2DC8" w14:textId="77777777" w:rsidR="004A7368" w:rsidRPr="00C65151" w:rsidRDefault="004A7368" w:rsidP="00B13142">
            <w:pPr>
              <w:pStyle w:val="ListParagraph"/>
              <w:pBdr>
                <w:top w:val="nil"/>
                <w:left w:val="nil"/>
                <w:bottom w:val="nil"/>
                <w:right w:val="nil"/>
                <w:between w:val="nil"/>
              </w:pBdr>
              <w:spacing w:line="276" w:lineRule="auto"/>
              <w:ind w:left="1440"/>
              <w:rPr>
                <w:rFonts w:cstheme="minorHAnsi"/>
                <w:color w:val="000000"/>
              </w:rPr>
            </w:pPr>
          </w:p>
          <w:p w14:paraId="37B81A0A" w14:textId="77777777" w:rsidR="004A7368" w:rsidRPr="00C65151" w:rsidRDefault="004A7368" w:rsidP="00B13142">
            <w:pPr>
              <w:numPr>
                <w:ilvl w:val="0"/>
                <w:numId w:val="5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Overhand throw</w:t>
            </w:r>
          </w:p>
          <w:p w14:paraId="2CCBB6F1" w14:textId="77777777" w:rsidR="004A7368" w:rsidRPr="00C65151" w:rsidRDefault="004A7368"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Non-throwing shoulder toward target;</w:t>
            </w:r>
          </w:p>
          <w:p w14:paraId="1E361611" w14:textId="77777777" w:rsidR="004A7368" w:rsidRPr="00C65151" w:rsidRDefault="004A7368"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Step to target with opposite foot;</w:t>
            </w:r>
          </w:p>
          <w:p w14:paraId="1BF94DD7" w14:textId="77777777" w:rsidR="004A7368" w:rsidRPr="00C65151" w:rsidRDefault="004A7368"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Throwing arm raised in backswing;</w:t>
            </w:r>
          </w:p>
          <w:p w14:paraId="462BE568" w14:textId="77777777" w:rsidR="004A7368" w:rsidRPr="00C65151" w:rsidRDefault="004A7368"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Rotate hips during throw;</w:t>
            </w:r>
          </w:p>
          <w:p w14:paraId="1D0C9861" w14:textId="77777777" w:rsidR="004A7368" w:rsidRPr="00C65151" w:rsidRDefault="004A7368"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Weight shifts from back to front foot;</w:t>
            </w:r>
          </w:p>
          <w:p w14:paraId="073E93AA" w14:textId="77777777" w:rsidR="004A7368" w:rsidRPr="00C65151" w:rsidRDefault="004A7368"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Throwing arm follows through to target with wrist to opposite knee.</w:t>
            </w:r>
          </w:p>
          <w:p w14:paraId="06B38CBF" w14:textId="77777777" w:rsidR="004A7368" w:rsidRPr="00C65151" w:rsidRDefault="004A7368" w:rsidP="00B13142">
            <w:pPr>
              <w:pStyle w:val="ListParagraph"/>
              <w:pBdr>
                <w:top w:val="nil"/>
                <w:left w:val="nil"/>
                <w:bottom w:val="nil"/>
                <w:right w:val="nil"/>
                <w:between w:val="nil"/>
              </w:pBdr>
              <w:spacing w:line="276" w:lineRule="auto"/>
              <w:ind w:left="1440"/>
              <w:rPr>
                <w:rFonts w:cstheme="minorHAnsi"/>
                <w:color w:val="000000"/>
              </w:rPr>
            </w:pPr>
          </w:p>
          <w:p w14:paraId="312B2067" w14:textId="77777777" w:rsidR="004A7368" w:rsidRPr="00C65151" w:rsidRDefault="004A7368" w:rsidP="00B13142">
            <w:pPr>
              <w:pStyle w:val="ListParagraph"/>
              <w:numPr>
                <w:ilvl w:val="0"/>
                <w:numId w:val="59"/>
              </w:numPr>
              <w:pBdr>
                <w:top w:val="nil"/>
                <w:left w:val="nil"/>
                <w:bottom w:val="nil"/>
                <w:right w:val="nil"/>
                <w:between w:val="nil"/>
              </w:pBdr>
              <w:spacing w:line="276" w:lineRule="auto"/>
              <w:rPr>
                <w:rFonts w:cstheme="minorHAnsi"/>
                <w:color w:val="000000"/>
              </w:rPr>
            </w:pPr>
            <w:r w:rsidRPr="00C65151">
              <w:rPr>
                <w:rFonts w:cstheme="minorHAnsi"/>
                <w:color w:val="000000"/>
              </w:rPr>
              <w:t>Catch from underhand throw</w:t>
            </w:r>
          </w:p>
          <w:p w14:paraId="5E86DEEA"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bCs/>
              </w:rPr>
            </w:pPr>
            <w:r w:rsidRPr="00C65151">
              <w:rPr>
                <w:rFonts w:cstheme="minorHAnsi"/>
              </w:rPr>
              <w:t>Watch the ball all the way into the hands;</w:t>
            </w:r>
          </w:p>
          <w:p w14:paraId="7722AC7E"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bCs/>
              </w:rPr>
            </w:pPr>
            <w:r w:rsidRPr="00C65151">
              <w:rPr>
                <w:rFonts w:cstheme="minorHAnsi"/>
              </w:rPr>
              <w:t>Arms in front of body, elbows flexed;</w:t>
            </w:r>
          </w:p>
          <w:p w14:paraId="084056C9"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bCs/>
              </w:rPr>
            </w:pPr>
            <w:r w:rsidRPr="00C65151">
              <w:rPr>
                <w:rFonts w:cstheme="minorHAnsi"/>
              </w:rPr>
              <w:t>Place body in the path of the object;</w:t>
            </w:r>
          </w:p>
          <w:p w14:paraId="274E1DFC"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bCs/>
              </w:rPr>
            </w:pPr>
            <w:r w:rsidRPr="00C65151">
              <w:rPr>
                <w:rFonts w:cstheme="minorHAnsi"/>
              </w:rPr>
              <w:t>Arms</w:t>
            </w:r>
            <w:r w:rsidRPr="00C65151">
              <w:rPr>
                <w:rFonts w:cstheme="minorHAnsi"/>
                <w:bCs/>
              </w:rPr>
              <w:t xml:space="preserve"> extend to reach for ball;</w:t>
            </w:r>
          </w:p>
          <w:p w14:paraId="7AE11287"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Thumbs in for catch above the waist;</w:t>
            </w:r>
          </w:p>
          <w:p w14:paraId="2790B7E9"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bCs/>
              </w:rPr>
            </w:pPr>
            <w:r w:rsidRPr="00C65151">
              <w:rPr>
                <w:rFonts w:cstheme="minorHAnsi"/>
              </w:rPr>
              <w:t>Thumbs</w:t>
            </w:r>
            <w:r w:rsidRPr="00C65151">
              <w:rPr>
                <w:rFonts w:cstheme="minorHAnsi"/>
                <w:bCs/>
              </w:rPr>
              <w:t xml:space="preserve"> out for catch at or below the waist;</w:t>
            </w:r>
          </w:p>
          <w:p w14:paraId="75EC2AA7"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bCs/>
              </w:rPr>
            </w:pPr>
            <w:r w:rsidRPr="00C65151">
              <w:rPr>
                <w:rFonts w:cstheme="minorHAnsi"/>
                <w:bCs/>
              </w:rPr>
              <w:t>One foot slightly in front of the other (balanced stance);</w:t>
            </w:r>
          </w:p>
          <w:p w14:paraId="002D2DAD"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bCs/>
              </w:rPr>
            </w:pPr>
            <w:r w:rsidRPr="00C65151">
              <w:rPr>
                <w:rFonts w:cstheme="minorHAnsi"/>
              </w:rPr>
              <w:t>Catch with hands only; no cradling against the body;</w:t>
            </w:r>
          </w:p>
          <w:p w14:paraId="603DF3A1"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bCs/>
              </w:rPr>
            </w:pPr>
            <w:r w:rsidRPr="00C65151">
              <w:rPr>
                <w:rFonts w:cstheme="minorHAnsi"/>
              </w:rPr>
              <w:lastRenderedPageBreak/>
              <w:t>Pull the ball</w:t>
            </w:r>
            <w:r w:rsidRPr="00C65151">
              <w:rPr>
                <w:rFonts w:cstheme="minorHAnsi"/>
                <w:bCs/>
              </w:rPr>
              <w:t xml:space="preserve"> in to the body as the catch is made;</w:t>
            </w:r>
          </w:p>
          <w:p w14:paraId="43B840A8"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bCs/>
              </w:rPr>
            </w:pPr>
            <w:r w:rsidRPr="00C65151">
              <w:rPr>
                <w:rFonts w:cstheme="minorHAnsi"/>
                <w:bCs/>
              </w:rPr>
              <w:t>Relax and absorb the force of the object.</w:t>
            </w:r>
          </w:p>
          <w:p w14:paraId="0E9534BE" w14:textId="77777777" w:rsidR="004A7368" w:rsidRPr="00C65151" w:rsidRDefault="004A7368" w:rsidP="00B13142">
            <w:pPr>
              <w:pStyle w:val="ListParagraph"/>
              <w:autoSpaceDE w:val="0"/>
              <w:autoSpaceDN w:val="0"/>
              <w:adjustRightInd w:val="0"/>
              <w:spacing w:line="276" w:lineRule="auto"/>
              <w:ind w:left="1440"/>
              <w:rPr>
                <w:rFonts w:cstheme="minorHAnsi"/>
                <w:bCs/>
              </w:rPr>
            </w:pPr>
          </w:p>
          <w:p w14:paraId="0D1509FC" w14:textId="474651CE" w:rsidR="004A7368" w:rsidRPr="00C65151" w:rsidRDefault="004A7368" w:rsidP="00B13142">
            <w:pPr>
              <w:pStyle w:val="ListParagraph"/>
              <w:numPr>
                <w:ilvl w:val="0"/>
                <w:numId w:val="59"/>
              </w:numPr>
              <w:pBdr>
                <w:top w:val="nil"/>
                <w:left w:val="nil"/>
                <w:bottom w:val="nil"/>
                <w:right w:val="nil"/>
                <w:between w:val="nil"/>
              </w:pBdr>
              <w:spacing w:line="276" w:lineRule="auto"/>
              <w:rPr>
                <w:rFonts w:cstheme="minorHAnsi"/>
                <w:color w:val="000000"/>
              </w:rPr>
            </w:pPr>
            <w:r w:rsidRPr="00C65151">
              <w:rPr>
                <w:rFonts w:cstheme="minorHAnsi"/>
                <w:color w:val="000000"/>
              </w:rPr>
              <w:t xml:space="preserve">Toss, </w:t>
            </w:r>
            <w:r w:rsidR="00C53FB0" w:rsidRPr="00C65151">
              <w:rPr>
                <w:rFonts w:cstheme="minorHAnsi"/>
                <w:color w:val="000000"/>
              </w:rPr>
              <w:t>underhand throw</w:t>
            </w:r>
            <w:r w:rsidRPr="00C65151">
              <w:rPr>
                <w:rFonts w:cstheme="minorHAnsi"/>
                <w:color w:val="000000"/>
              </w:rPr>
              <w:t xml:space="preserve">, </w:t>
            </w:r>
            <w:r w:rsidR="00C53FB0" w:rsidRPr="00C65151">
              <w:rPr>
                <w:rFonts w:cstheme="minorHAnsi"/>
                <w:color w:val="000000"/>
              </w:rPr>
              <w:t xml:space="preserve">underhand roll </w:t>
            </w:r>
            <w:r w:rsidRPr="00C65151">
              <w:rPr>
                <w:rFonts w:cstheme="minorHAnsi"/>
                <w:color w:val="000000"/>
              </w:rPr>
              <w:t>to partner/target</w:t>
            </w:r>
          </w:p>
          <w:p w14:paraId="7B2CBB6B"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Face the target;</w:t>
            </w:r>
          </w:p>
          <w:p w14:paraId="7E1F04E2"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Eye on target;</w:t>
            </w:r>
          </w:p>
          <w:p w14:paraId="070B4C9D"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Use a backward-forward arm swing (tick-tock swing);</w:t>
            </w:r>
          </w:p>
          <w:p w14:paraId="5786D5E9"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Step with opposite foot as tossing/throwing/rolling arm moves forward;</w:t>
            </w:r>
          </w:p>
          <w:p w14:paraId="6AC9324B"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Release ball between knee and waist level during upward swing for throw;</w:t>
            </w:r>
          </w:p>
          <w:p w14:paraId="439B619B"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Bend at hip (roll);</w:t>
            </w:r>
          </w:p>
          <w:p w14:paraId="3AFC429D"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Release ball under knee for roll;</w:t>
            </w:r>
          </w:p>
          <w:p w14:paraId="7A944990"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Follow through with hand pointing to the target.</w:t>
            </w:r>
          </w:p>
          <w:p w14:paraId="25D712EC" w14:textId="77777777" w:rsidR="004A7368" w:rsidRPr="00C65151" w:rsidRDefault="004A7368" w:rsidP="00B13142">
            <w:pPr>
              <w:pStyle w:val="ListParagraph"/>
              <w:autoSpaceDE w:val="0"/>
              <w:autoSpaceDN w:val="0"/>
              <w:adjustRightInd w:val="0"/>
              <w:spacing w:line="276" w:lineRule="auto"/>
              <w:ind w:left="1440"/>
              <w:rPr>
                <w:rFonts w:cstheme="minorHAnsi"/>
              </w:rPr>
            </w:pPr>
          </w:p>
          <w:p w14:paraId="46FDBA15" w14:textId="77777777" w:rsidR="004A7368" w:rsidRPr="00C65151" w:rsidRDefault="004A7368" w:rsidP="00B13142">
            <w:pPr>
              <w:pStyle w:val="ListParagraph"/>
              <w:numPr>
                <w:ilvl w:val="0"/>
                <w:numId w:val="59"/>
              </w:numPr>
              <w:pBdr>
                <w:top w:val="nil"/>
                <w:left w:val="nil"/>
                <w:bottom w:val="nil"/>
                <w:right w:val="nil"/>
                <w:between w:val="nil"/>
              </w:pBdr>
              <w:spacing w:line="276" w:lineRule="auto"/>
              <w:rPr>
                <w:rFonts w:cstheme="minorHAnsi"/>
                <w:color w:val="000000"/>
              </w:rPr>
            </w:pPr>
            <w:r w:rsidRPr="00C65151">
              <w:rPr>
                <w:rFonts w:cstheme="minorHAnsi"/>
                <w:color w:val="000000"/>
              </w:rPr>
              <w:t>Volley with hand</w:t>
            </w:r>
          </w:p>
          <w:p w14:paraId="0ED88303"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Shoulders facing target;</w:t>
            </w:r>
          </w:p>
          <w:p w14:paraId="2326B33A"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 xml:space="preserve">One foot slightly ahead of other; </w:t>
            </w:r>
          </w:p>
          <w:p w14:paraId="1EB68732" w14:textId="6FBD1ACF" w:rsidR="004A7368" w:rsidRPr="00C65151" w:rsidRDefault="00C53FB0"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Tick-</w:t>
            </w:r>
            <w:r w:rsidR="004A7368" w:rsidRPr="00C65151">
              <w:rPr>
                <w:rFonts w:cstheme="minorHAnsi"/>
              </w:rPr>
              <w:t>tock swing movement with volleying hand;</w:t>
            </w:r>
          </w:p>
          <w:p w14:paraId="5B6D5BCF"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Contact ball with palm;</w:t>
            </w:r>
          </w:p>
          <w:p w14:paraId="0D67FB74" w14:textId="44BA7946"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Contact occurs at waist</w:t>
            </w:r>
            <w:r w:rsidR="00C53FB0" w:rsidRPr="00C65151">
              <w:rPr>
                <w:rFonts w:cstheme="minorHAnsi"/>
              </w:rPr>
              <w:t xml:space="preserve"> </w:t>
            </w:r>
            <w:r w:rsidRPr="00C65151">
              <w:rPr>
                <w:rFonts w:cstheme="minorHAnsi"/>
              </w:rPr>
              <w:t>level;</w:t>
            </w:r>
          </w:p>
          <w:p w14:paraId="69265027" w14:textId="40CB58DB"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 xml:space="preserve">Follow through </w:t>
            </w:r>
            <w:r w:rsidR="00A45C36" w:rsidRPr="00C65151">
              <w:rPr>
                <w:rFonts w:cstheme="minorHAnsi"/>
              </w:rPr>
              <w:t>upward</w:t>
            </w:r>
            <w:r w:rsidRPr="00C65151">
              <w:rPr>
                <w:rFonts w:cstheme="minorHAnsi"/>
              </w:rPr>
              <w:t>;</w:t>
            </w:r>
          </w:p>
          <w:p w14:paraId="7DDDDF27"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Track the ball with eyes;</w:t>
            </w:r>
          </w:p>
          <w:p w14:paraId="43C6C617"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Move body into position for next contact;</w:t>
            </w:r>
          </w:p>
          <w:p w14:paraId="3BAA41FD"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Continuous volley.</w:t>
            </w:r>
          </w:p>
          <w:p w14:paraId="0DB25464" w14:textId="77777777" w:rsidR="004A7368" w:rsidRPr="00C65151" w:rsidRDefault="004A7368" w:rsidP="00B13142">
            <w:pPr>
              <w:pStyle w:val="ListParagraph"/>
              <w:autoSpaceDE w:val="0"/>
              <w:autoSpaceDN w:val="0"/>
              <w:adjustRightInd w:val="0"/>
              <w:spacing w:line="276" w:lineRule="auto"/>
              <w:ind w:left="1440"/>
              <w:rPr>
                <w:rFonts w:cstheme="minorHAnsi"/>
              </w:rPr>
            </w:pPr>
          </w:p>
          <w:p w14:paraId="0D5C2CC4" w14:textId="541CAF03" w:rsidR="004A7368" w:rsidRPr="00C65151" w:rsidRDefault="004A7368" w:rsidP="00B13142">
            <w:pPr>
              <w:pStyle w:val="ListParagraph"/>
              <w:numPr>
                <w:ilvl w:val="0"/>
                <w:numId w:val="59"/>
              </w:numPr>
              <w:pBdr>
                <w:top w:val="nil"/>
                <w:left w:val="nil"/>
                <w:bottom w:val="nil"/>
                <w:right w:val="nil"/>
                <w:between w:val="nil"/>
              </w:pBdr>
              <w:spacing w:line="276" w:lineRule="auto"/>
              <w:rPr>
                <w:rFonts w:cstheme="minorHAnsi"/>
                <w:color w:val="000000"/>
              </w:rPr>
            </w:pPr>
            <w:r w:rsidRPr="00C65151">
              <w:rPr>
                <w:rFonts w:cstheme="minorHAnsi"/>
                <w:color w:val="000000"/>
              </w:rPr>
              <w:t xml:space="preserve">Volley objects with </w:t>
            </w:r>
            <w:r w:rsidR="00A45C36" w:rsidRPr="00C65151">
              <w:rPr>
                <w:rFonts w:cstheme="minorHAnsi"/>
                <w:color w:val="000000"/>
              </w:rPr>
              <w:t>short-handled</w:t>
            </w:r>
            <w:r w:rsidRPr="00C65151">
              <w:rPr>
                <w:rFonts w:cstheme="minorHAnsi"/>
                <w:color w:val="000000"/>
              </w:rPr>
              <w:t xml:space="preserve"> implement </w:t>
            </w:r>
          </w:p>
          <w:p w14:paraId="242E03AB" w14:textId="77777777"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Shake hands with the paddle;</w:t>
            </w:r>
          </w:p>
          <w:p w14:paraId="144F6DE6" w14:textId="77777777"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lastRenderedPageBreak/>
              <w:t>Firm grip and wrist;</w:t>
            </w:r>
          </w:p>
          <w:p w14:paraId="4637BB90" w14:textId="6B72DDAE"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Contact occurs at waist</w:t>
            </w:r>
            <w:r w:rsidR="00C53FB0" w:rsidRPr="00C65151">
              <w:rPr>
                <w:rFonts w:cstheme="minorHAnsi"/>
              </w:rPr>
              <w:t xml:space="preserve"> </w:t>
            </w:r>
            <w:r w:rsidRPr="00C65151">
              <w:rPr>
                <w:rFonts w:cstheme="minorHAnsi"/>
              </w:rPr>
              <w:t>level;</w:t>
            </w:r>
          </w:p>
          <w:p w14:paraId="63236731" w14:textId="77777777"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Hit with a flat surface at center of paddle or racket;</w:t>
            </w:r>
          </w:p>
          <w:p w14:paraId="603AA182" w14:textId="327BC322" w:rsidR="004A7368" w:rsidRPr="00C65151" w:rsidRDefault="00803FF4"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Pr>
                <w:rFonts w:asciiTheme="minorHAnsi" w:hAnsiTheme="minorHAnsi" w:cstheme="minorHAnsi"/>
                <w:color w:val="000000"/>
              </w:rPr>
              <w:t>Follow through toward target;</w:t>
            </w:r>
          </w:p>
          <w:p w14:paraId="4452E8D8"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Track the ball with eyes;</w:t>
            </w:r>
          </w:p>
          <w:p w14:paraId="3BBB8088"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Move body into position for next contact;</w:t>
            </w:r>
          </w:p>
          <w:p w14:paraId="233EC7FC" w14:textId="77777777" w:rsidR="004A7368" w:rsidRPr="00C65151" w:rsidRDefault="004A7368" w:rsidP="005579D3">
            <w:pPr>
              <w:pStyle w:val="ListParagraph"/>
              <w:numPr>
                <w:ilvl w:val="1"/>
                <w:numId w:val="59"/>
              </w:numPr>
              <w:autoSpaceDE w:val="0"/>
              <w:autoSpaceDN w:val="0"/>
              <w:adjustRightInd w:val="0"/>
              <w:spacing w:line="276" w:lineRule="auto"/>
              <w:ind w:left="1057"/>
              <w:rPr>
                <w:rFonts w:cstheme="minorHAnsi"/>
              </w:rPr>
            </w:pPr>
            <w:r w:rsidRPr="00C65151">
              <w:rPr>
                <w:rFonts w:cstheme="minorHAnsi"/>
              </w:rPr>
              <w:t>Continuous volley.</w:t>
            </w:r>
          </w:p>
          <w:p w14:paraId="3A8ADB93" w14:textId="77777777" w:rsidR="004A7368" w:rsidRPr="00C65151" w:rsidRDefault="004A7368" w:rsidP="00B13142">
            <w:pPr>
              <w:pStyle w:val="ListParagraph"/>
              <w:autoSpaceDE w:val="0"/>
              <w:autoSpaceDN w:val="0"/>
              <w:adjustRightInd w:val="0"/>
              <w:spacing w:line="276" w:lineRule="auto"/>
              <w:ind w:left="1440"/>
              <w:rPr>
                <w:rFonts w:cstheme="minorHAnsi"/>
              </w:rPr>
            </w:pPr>
          </w:p>
          <w:p w14:paraId="7C1665C0" w14:textId="77777777" w:rsidR="004A7368" w:rsidRPr="00C65151" w:rsidRDefault="004A7368" w:rsidP="00B13142">
            <w:pPr>
              <w:pStyle w:val="ListParagraph"/>
              <w:numPr>
                <w:ilvl w:val="0"/>
                <w:numId w:val="59"/>
              </w:numPr>
              <w:pBdr>
                <w:top w:val="nil"/>
                <w:left w:val="nil"/>
                <w:bottom w:val="nil"/>
                <w:right w:val="nil"/>
                <w:between w:val="nil"/>
              </w:pBdr>
              <w:spacing w:line="276" w:lineRule="auto"/>
              <w:rPr>
                <w:rFonts w:cstheme="minorHAnsi"/>
                <w:color w:val="000000"/>
              </w:rPr>
            </w:pPr>
            <w:r w:rsidRPr="00C65151">
              <w:rPr>
                <w:rFonts w:cstheme="minorHAnsi"/>
                <w:color w:val="000000"/>
              </w:rPr>
              <w:t>Strike/bat a ball off a tee</w:t>
            </w:r>
          </w:p>
          <w:p w14:paraId="024A5E4E" w14:textId="30AF4304"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 xml:space="preserve">Non-dominant hand grips the bottom of the </w:t>
            </w:r>
            <w:r w:rsidR="00A45C36" w:rsidRPr="00C65151">
              <w:rPr>
                <w:rFonts w:asciiTheme="minorHAnsi" w:hAnsiTheme="minorHAnsi" w:cstheme="minorHAnsi"/>
              </w:rPr>
              <w:t>long-handled</w:t>
            </w:r>
            <w:r w:rsidRPr="00C65151">
              <w:rPr>
                <w:rFonts w:asciiTheme="minorHAnsi" w:hAnsiTheme="minorHAnsi" w:cstheme="minorHAnsi"/>
              </w:rPr>
              <w:t xml:space="preserve"> implement with dominant hand stacked above with knuckles in line with each other;</w:t>
            </w:r>
          </w:p>
          <w:p w14:paraId="7A108B02" w14:textId="77777777"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Side to target (non-throwing arm closest to target);</w:t>
            </w:r>
          </w:p>
          <w:p w14:paraId="67B1C02A" w14:textId="77777777"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Knees slightly bent;</w:t>
            </w:r>
          </w:p>
          <w:p w14:paraId="29260684" w14:textId="77777777"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 xml:space="preserve">Eyes follow ball to center of striking implement from start to finish; </w:t>
            </w:r>
          </w:p>
          <w:p w14:paraId="32D4C813" w14:textId="4EAAAC05"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 xml:space="preserve">Step </w:t>
            </w:r>
            <w:r w:rsidR="00D978E3" w:rsidRPr="00C65151">
              <w:rPr>
                <w:rFonts w:asciiTheme="minorHAnsi" w:hAnsiTheme="minorHAnsi" w:cstheme="minorHAnsi"/>
                <w:color w:val="000000"/>
              </w:rPr>
              <w:t>toward</w:t>
            </w:r>
            <w:r w:rsidRPr="00C65151">
              <w:rPr>
                <w:rFonts w:asciiTheme="minorHAnsi" w:hAnsiTheme="minorHAnsi" w:cstheme="minorHAnsi"/>
                <w:color w:val="000000"/>
              </w:rPr>
              <w:t xml:space="preserve"> target with opposite foot;</w:t>
            </w:r>
          </w:p>
          <w:p w14:paraId="280C5DBE" w14:textId="77777777"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Striking arm way back;</w:t>
            </w:r>
          </w:p>
          <w:p w14:paraId="7D74F785" w14:textId="77777777"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Weight transfer from back foot to front foot;</w:t>
            </w:r>
          </w:p>
          <w:p w14:paraId="0B489DAF" w14:textId="77777777"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Rotate hips;</w:t>
            </w:r>
          </w:p>
          <w:p w14:paraId="7BD5F97E" w14:textId="77777777"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Wrist unlocks on follow-through for completion of striking action.</w:t>
            </w:r>
          </w:p>
          <w:p w14:paraId="5AD15C72" w14:textId="77777777" w:rsidR="004A7368" w:rsidRPr="00C65151" w:rsidRDefault="004A7368" w:rsidP="00B13142">
            <w:pPr>
              <w:pBdr>
                <w:top w:val="nil"/>
                <w:left w:val="nil"/>
                <w:bottom w:val="nil"/>
                <w:right w:val="nil"/>
                <w:between w:val="nil"/>
              </w:pBdr>
              <w:spacing w:line="276" w:lineRule="auto"/>
              <w:ind w:left="1440"/>
              <w:rPr>
                <w:rFonts w:asciiTheme="minorHAnsi" w:hAnsiTheme="minorHAnsi" w:cstheme="minorHAnsi"/>
                <w:color w:val="000000"/>
              </w:rPr>
            </w:pPr>
          </w:p>
          <w:p w14:paraId="2CD45D0E" w14:textId="0496252B" w:rsidR="004A7368" w:rsidRPr="00C65151" w:rsidRDefault="004A7368" w:rsidP="00B13142">
            <w:pPr>
              <w:numPr>
                <w:ilvl w:val="0"/>
                <w:numId w:val="5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Performance in isolation and in low organized activities</w:t>
            </w:r>
            <w:r w:rsidR="00C53FB0" w:rsidRPr="00C65151">
              <w:rPr>
                <w:rFonts w:asciiTheme="minorHAnsi" w:eastAsia="Times New Roman" w:hAnsiTheme="minorHAnsi" w:cstheme="minorHAnsi"/>
                <w:color w:val="000000"/>
              </w:rPr>
              <w:t>, including</w:t>
            </w:r>
            <w:r w:rsidRPr="00C65151">
              <w:rPr>
                <w:rFonts w:asciiTheme="minorHAnsi" w:eastAsia="Times New Roman" w:hAnsiTheme="minorHAnsi" w:cstheme="minorHAnsi"/>
                <w:color w:val="000000"/>
              </w:rPr>
              <w:t xml:space="preserve"> </w:t>
            </w:r>
            <w:r w:rsidRPr="00C65151">
              <w:rPr>
                <w:rFonts w:asciiTheme="minorHAnsi" w:hAnsiTheme="minorHAnsi" w:cstheme="minorHAnsi"/>
              </w:rPr>
              <w:t xml:space="preserve">eye-foot coordination skills while kicking a moving ball, foot dribbling with control while walking to open spaces, and kicking/passing to a partner or a stationary target. </w:t>
            </w:r>
            <w:r w:rsidRPr="00C65151">
              <w:rPr>
                <w:rFonts w:asciiTheme="minorHAnsi" w:eastAsia="Times New Roman" w:hAnsiTheme="minorHAnsi" w:cstheme="minorHAnsi"/>
                <w:color w:val="000000"/>
              </w:rPr>
              <w:t>(3.1.b)</w:t>
            </w:r>
          </w:p>
          <w:p w14:paraId="6A029B2E" w14:textId="77777777" w:rsidR="004A7368" w:rsidRPr="00C65151" w:rsidRDefault="004A7368" w:rsidP="00B13142">
            <w:pPr>
              <w:pStyle w:val="ListParagraph"/>
              <w:numPr>
                <w:ilvl w:val="0"/>
                <w:numId w:val="59"/>
              </w:numPr>
              <w:pBdr>
                <w:top w:val="nil"/>
                <w:left w:val="nil"/>
                <w:bottom w:val="nil"/>
                <w:right w:val="nil"/>
                <w:between w:val="nil"/>
              </w:pBdr>
              <w:spacing w:line="276" w:lineRule="auto"/>
              <w:rPr>
                <w:rFonts w:cstheme="minorHAnsi"/>
                <w:color w:val="000000"/>
              </w:rPr>
            </w:pPr>
            <w:r w:rsidRPr="00C65151">
              <w:rPr>
                <w:rFonts w:cstheme="minorHAnsi"/>
                <w:color w:val="000000"/>
              </w:rPr>
              <w:t xml:space="preserve">Kick a moving ball </w:t>
            </w:r>
          </w:p>
          <w:p w14:paraId="01081D4A" w14:textId="77777777"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Eyes focused on ball throughout kick;</w:t>
            </w:r>
          </w:p>
          <w:p w14:paraId="2F5850BD" w14:textId="77777777"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Contact the ball with shoelaces (not toes);</w:t>
            </w:r>
          </w:p>
          <w:p w14:paraId="6A1E269E" w14:textId="0F1CA4F0"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lastRenderedPageBreak/>
              <w:t xml:space="preserve">Contact behind the center of the ball for </w:t>
            </w:r>
            <w:r w:rsidR="00C53FB0" w:rsidRPr="00C65151">
              <w:rPr>
                <w:rFonts w:asciiTheme="minorHAnsi" w:hAnsiTheme="minorHAnsi" w:cstheme="minorHAnsi"/>
              </w:rPr>
              <w:t>low-</w:t>
            </w:r>
            <w:r w:rsidRPr="00C65151">
              <w:rPr>
                <w:rFonts w:asciiTheme="minorHAnsi" w:hAnsiTheme="minorHAnsi" w:cstheme="minorHAnsi"/>
              </w:rPr>
              <w:t>level kick;</w:t>
            </w:r>
          </w:p>
          <w:p w14:paraId="21BC7D70" w14:textId="77777777"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Contact ball below the center of the ball for travel in air;</w:t>
            </w:r>
          </w:p>
          <w:p w14:paraId="57250169" w14:textId="77777777"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Non-kicking foot plants beside the ball;</w:t>
            </w:r>
          </w:p>
          <w:p w14:paraId="41B3FD2D" w14:textId="77777777"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Forward and sideward swing of arm opposite kicking leg;</w:t>
            </w:r>
          </w:p>
          <w:p w14:paraId="31046DA2" w14:textId="77777777"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Hips and shoulders rotate forward;</w:t>
            </w:r>
          </w:p>
          <w:p w14:paraId="11EEA1DE" w14:textId="58F03525" w:rsidR="004A7368" w:rsidRPr="00C65151" w:rsidRDefault="004A7368"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 xml:space="preserve">Kicking foot follows through </w:t>
            </w:r>
            <w:r w:rsidR="00D978E3" w:rsidRPr="00C65151">
              <w:rPr>
                <w:rFonts w:asciiTheme="minorHAnsi" w:hAnsiTheme="minorHAnsi" w:cstheme="minorHAnsi"/>
                <w:color w:val="000000"/>
              </w:rPr>
              <w:t>toward</w:t>
            </w:r>
            <w:r w:rsidRPr="00C65151">
              <w:rPr>
                <w:rFonts w:asciiTheme="minorHAnsi" w:hAnsiTheme="minorHAnsi" w:cstheme="minorHAnsi"/>
                <w:color w:val="000000"/>
              </w:rPr>
              <w:t xml:space="preserve"> target area.</w:t>
            </w:r>
          </w:p>
          <w:p w14:paraId="0AC4761A" w14:textId="77777777" w:rsidR="004A7368" w:rsidRPr="00C65151" w:rsidRDefault="004A7368" w:rsidP="00B13142">
            <w:pPr>
              <w:pBdr>
                <w:top w:val="nil"/>
                <w:left w:val="nil"/>
                <w:bottom w:val="nil"/>
                <w:right w:val="nil"/>
                <w:between w:val="nil"/>
              </w:pBdr>
              <w:spacing w:line="276" w:lineRule="auto"/>
              <w:ind w:left="1440"/>
              <w:rPr>
                <w:rFonts w:asciiTheme="minorHAnsi" w:hAnsiTheme="minorHAnsi" w:cstheme="minorHAnsi"/>
                <w:color w:val="000000"/>
              </w:rPr>
            </w:pPr>
          </w:p>
          <w:p w14:paraId="2DF37C9E" w14:textId="77777777" w:rsidR="004A7368" w:rsidRPr="00C65151" w:rsidRDefault="004A7368" w:rsidP="00FA7A57">
            <w:pPr>
              <w:pStyle w:val="ListParagraph"/>
              <w:numPr>
                <w:ilvl w:val="0"/>
                <w:numId w:val="332"/>
              </w:numPr>
              <w:pBdr>
                <w:top w:val="nil"/>
                <w:left w:val="nil"/>
                <w:bottom w:val="nil"/>
                <w:right w:val="nil"/>
                <w:between w:val="nil"/>
              </w:pBdr>
              <w:spacing w:line="276" w:lineRule="auto"/>
              <w:rPr>
                <w:rFonts w:cstheme="minorHAnsi"/>
                <w:color w:val="000000"/>
              </w:rPr>
            </w:pPr>
            <w:r w:rsidRPr="00C65151">
              <w:rPr>
                <w:rFonts w:cstheme="minorHAnsi"/>
                <w:color w:val="000000"/>
              </w:rPr>
              <w:t>Dribble (foot)</w:t>
            </w:r>
          </w:p>
          <w:p w14:paraId="71008393" w14:textId="77777777" w:rsidR="004A7368" w:rsidRPr="00C65151" w:rsidRDefault="004A7368" w:rsidP="008C0E72">
            <w:pPr>
              <w:numPr>
                <w:ilvl w:val="1"/>
                <w:numId w:val="72"/>
              </w:numPr>
              <w:pBdr>
                <w:top w:val="nil"/>
                <w:left w:val="nil"/>
                <w:bottom w:val="nil"/>
                <w:right w:val="nil"/>
                <w:between w:val="nil"/>
              </w:pBdr>
              <w:spacing w:line="276" w:lineRule="auto"/>
              <w:ind w:left="787" w:hanging="67"/>
              <w:rPr>
                <w:rFonts w:asciiTheme="minorHAnsi" w:hAnsiTheme="minorHAnsi" w:cstheme="minorHAnsi"/>
                <w:color w:val="000000"/>
              </w:rPr>
            </w:pPr>
            <w:r w:rsidRPr="00C65151">
              <w:rPr>
                <w:rFonts w:asciiTheme="minorHAnsi" w:hAnsiTheme="minorHAnsi" w:cstheme="minorHAnsi"/>
              </w:rPr>
              <w:t>Knees slightly bent;</w:t>
            </w:r>
          </w:p>
          <w:p w14:paraId="3BC497DD" w14:textId="77777777" w:rsidR="004A7368" w:rsidRPr="00C65151" w:rsidRDefault="004A7368" w:rsidP="008C0E72">
            <w:pPr>
              <w:numPr>
                <w:ilvl w:val="1"/>
                <w:numId w:val="72"/>
              </w:numPr>
              <w:pBdr>
                <w:top w:val="nil"/>
                <w:left w:val="nil"/>
                <w:bottom w:val="nil"/>
                <w:right w:val="nil"/>
                <w:between w:val="nil"/>
              </w:pBdr>
              <w:spacing w:line="276" w:lineRule="auto"/>
              <w:ind w:left="787" w:hanging="67"/>
              <w:rPr>
                <w:rFonts w:asciiTheme="minorHAnsi" w:hAnsiTheme="minorHAnsi" w:cstheme="minorHAnsi"/>
                <w:color w:val="000000"/>
              </w:rPr>
            </w:pPr>
            <w:r w:rsidRPr="00C65151">
              <w:rPr>
                <w:rFonts w:asciiTheme="minorHAnsi" w:hAnsiTheme="minorHAnsi" w:cstheme="minorHAnsi"/>
              </w:rPr>
              <w:t>Push the center of the ball with shoelaces, inside of the foot, or outside of foot;</w:t>
            </w:r>
          </w:p>
          <w:p w14:paraId="0002BDB3" w14:textId="77777777" w:rsidR="004A7368" w:rsidRPr="00C65151" w:rsidRDefault="004A7368" w:rsidP="008C0E72">
            <w:pPr>
              <w:numPr>
                <w:ilvl w:val="1"/>
                <w:numId w:val="72"/>
              </w:numPr>
              <w:pBdr>
                <w:top w:val="nil"/>
                <w:left w:val="nil"/>
                <w:bottom w:val="nil"/>
                <w:right w:val="nil"/>
                <w:between w:val="nil"/>
              </w:pBdr>
              <w:spacing w:line="276" w:lineRule="auto"/>
              <w:ind w:left="787" w:hanging="67"/>
              <w:rPr>
                <w:rFonts w:asciiTheme="minorHAnsi" w:hAnsiTheme="minorHAnsi" w:cstheme="minorHAnsi"/>
                <w:color w:val="000000"/>
              </w:rPr>
            </w:pPr>
            <w:r w:rsidRPr="00C65151">
              <w:rPr>
                <w:rFonts w:asciiTheme="minorHAnsi" w:hAnsiTheme="minorHAnsi" w:cstheme="minorHAnsi"/>
              </w:rPr>
              <w:t>Contact behind the center of the ball;</w:t>
            </w:r>
          </w:p>
          <w:p w14:paraId="0434294A" w14:textId="77777777" w:rsidR="004A7368" w:rsidRPr="00C65151" w:rsidRDefault="004A7368" w:rsidP="008C0E72">
            <w:pPr>
              <w:numPr>
                <w:ilvl w:val="1"/>
                <w:numId w:val="72"/>
              </w:numPr>
              <w:pBdr>
                <w:top w:val="nil"/>
                <w:left w:val="nil"/>
                <w:bottom w:val="nil"/>
                <w:right w:val="nil"/>
                <w:between w:val="nil"/>
              </w:pBdr>
              <w:spacing w:line="276" w:lineRule="auto"/>
              <w:ind w:left="787" w:hanging="67"/>
              <w:rPr>
                <w:rFonts w:asciiTheme="minorHAnsi" w:hAnsiTheme="minorHAnsi" w:cstheme="minorHAnsi"/>
                <w:color w:val="000000"/>
              </w:rPr>
            </w:pPr>
            <w:r w:rsidRPr="00C65151">
              <w:rPr>
                <w:rFonts w:asciiTheme="minorHAnsi" w:hAnsiTheme="minorHAnsi" w:cstheme="minorHAnsi"/>
              </w:rPr>
              <w:t>Ball stays close to feet/soft touches;</w:t>
            </w:r>
          </w:p>
          <w:p w14:paraId="6020A445" w14:textId="77777777" w:rsidR="004A7368" w:rsidRPr="00C65151" w:rsidRDefault="004A7368" w:rsidP="008C0E72">
            <w:pPr>
              <w:numPr>
                <w:ilvl w:val="1"/>
                <w:numId w:val="72"/>
              </w:numPr>
              <w:pBdr>
                <w:top w:val="nil"/>
                <w:left w:val="nil"/>
                <w:bottom w:val="nil"/>
                <w:right w:val="nil"/>
                <w:between w:val="nil"/>
              </w:pBdr>
              <w:spacing w:line="276" w:lineRule="auto"/>
              <w:ind w:left="787" w:hanging="67"/>
              <w:rPr>
                <w:rFonts w:asciiTheme="minorHAnsi" w:hAnsiTheme="minorHAnsi" w:cstheme="minorHAnsi"/>
                <w:color w:val="000000"/>
              </w:rPr>
            </w:pPr>
            <w:r w:rsidRPr="00C65151">
              <w:rPr>
                <w:rFonts w:asciiTheme="minorHAnsi" w:hAnsiTheme="minorHAnsi" w:cstheme="minorHAnsi"/>
              </w:rPr>
              <w:t>Tap with both feet to move ball forward;</w:t>
            </w:r>
          </w:p>
          <w:p w14:paraId="5F4ACF11" w14:textId="77777777" w:rsidR="004A7368" w:rsidRPr="00C65151" w:rsidRDefault="004A7368" w:rsidP="008C0E72">
            <w:pPr>
              <w:numPr>
                <w:ilvl w:val="1"/>
                <w:numId w:val="72"/>
              </w:numPr>
              <w:pBdr>
                <w:top w:val="nil"/>
                <w:left w:val="nil"/>
                <w:bottom w:val="nil"/>
                <w:right w:val="nil"/>
                <w:between w:val="nil"/>
              </w:pBdr>
              <w:spacing w:line="276" w:lineRule="auto"/>
              <w:ind w:left="787" w:hanging="67"/>
              <w:rPr>
                <w:rFonts w:asciiTheme="minorHAnsi" w:hAnsiTheme="minorHAnsi" w:cstheme="minorHAnsi"/>
                <w:color w:val="000000"/>
              </w:rPr>
            </w:pPr>
            <w:r w:rsidRPr="00C65151">
              <w:rPr>
                <w:rFonts w:asciiTheme="minorHAnsi" w:hAnsiTheme="minorHAnsi" w:cstheme="minorHAnsi"/>
              </w:rPr>
              <w:t>Head up, eyes looking forward using peripheral vision to see the ball;</w:t>
            </w:r>
          </w:p>
          <w:p w14:paraId="53F6A467" w14:textId="77777777" w:rsidR="004A7368" w:rsidRPr="00C65151" w:rsidRDefault="004A7368" w:rsidP="008C0E72">
            <w:pPr>
              <w:numPr>
                <w:ilvl w:val="1"/>
                <w:numId w:val="72"/>
              </w:numPr>
              <w:pBdr>
                <w:top w:val="nil"/>
                <w:left w:val="nil"/>
                <w:bottom w:val="nil"/>
                <w:right w:val="nil"/>
                <w:between w:val="nil"/>
              </w:pBdr>
              <w:spacing w:line="276" w:lineRule="auto"/>
              <w:ind w:left="787" w:hanging="67"/>
              <w:rPr>
                <w:rFonts w:asciiTheme="minorHAnsi" w:hAnsiTheme="minorHAnsi" w:cstheme="minorHAnsi"/>
                <w:color w:val="000000"/>
              </w:rPr>
            </w:pPr>
            <w:r w:rsidRPr="00C65151">
              <w:rPr>
                <w:rFonts w:asciiTheme="minorHAnsi" w:hAnsiTheme="minorHAnsi" w:cstheme="minorHAnsi"/>
              </w:rPr>
              <w:t>Stay light on your feet with weight on toes.</w:t>
            </w:r>
          </w:p>
          <w:p w14:paraId="380DEC78" w14:textId="77777777" w:rsidR="004A7368" w:rsidRPr="00C65151" w:rsidRDefault="004A7368" w:rsidP="00B13142">
            <w:pPr>
              <w:pBdr>
                <w:top w:val="nil"/>
                <w:left w:val="nil"/>
                <w:bottom w:val="nil"/>
                <w:right w:val="nil"/>
                <w:between w:val="nil"/>
              </w:pBdr>
              <w:spacing w:line="276" w:lineRule="auto"/>
              <w:ind w:left="1440"/>
              <w:rPr>
                <w:rFonts w:asciiTheme="minorHAnsi" w:hAnsiTheme="minorHAnsi" w:cstheme="minorHAnsi"/>
                <w:color w:val="000000"/>
              </w:rPr>
            </w:pPr>
          </w:p>
          <w:p w14:paraId="09358466" w14:textId="77777777" w:rsidR="004A7368" w:rsidRPr="00C65151" w:rsidRDefault="004A7368" w:rsidP="008C0E72">
            <w:pPr>
              <w:numPr>
                <w:ilvl w:val="0"/>
                <w:numId w:val="59"/>
              </w:numPr>
              <w:pBdr>
                <w:top w:val="nil"/>
                <w:left w:val="nil"/>
                <w:bottom w:val="nil"/>
                <w:right w:val="nil"/>
                <w:between w:val="nil"/>
              </w:pBdr>
              <w:spacing w:line="276" w:lineRule="auto"/>
              <w:ind w:left="153" w:firstLine="0"/>
              <w:rPr>
                <w:rFonts w:asciiTheme="minorHAnsi" w:hAnsiTheme="minorHAnsi" w:cstheme="minorHAnsi"/>
                <w:color w:val="000000"/>
              </w:rPr>
            </w:pPr>
            <w:r w:rsidRPr="00C65151">
              <w:rPr>
                <w:rFonts w:asciiTheme="minorHAnsi" w:hAnsiTheme="minorHAnsi" w:cstheme="minorHAnsi"/>
              </w:rPr>
              <w:t>Passing to a partner/stationary target</w:t>
            </w:r>
          </w:p>
          <w:p w14:paraId="6524F77F" w14:textId="77777777" w:rsidR="004A7368" w:rsidRPr="00C65151" w:rsidRDefault="004A7368" w:rsidP="008C0E72">
            <w:pPr>
              <w:numPr>
                <w:ilvl w:val="1"/>
                <w:numId w:val="59"/>
              </w:numPr>
              <w:pBdr>
                <w:top w:val="nil"/>
                <w:left w:val="nil"/>
                <w:bottom w:val="nil"/>
                <w:right w:val="nil"/>
                <w:between w:val="nil"/>
              </w:pBdr>
              <w:spacing w:line="276" w:lineRule="auto"/>
              <w:ind w:left="1143" w:hanging="446"/>
              <w:rPr>
                <w:rFonts w:asciiTheme="minorHAnsi" w:hAnsiTheme="minorHAnsi" w:cstheme="minorHAnsi"/>
                <w:color w:val="000000"/>
              </w:rPr>
            </w:pPr>
            <w:r w:rsidRPr="00C65151">
              <w:rPr>
                <w:rFonts w:asciiTheme="minorHAnsi" w:hAnsiTheme="minorHAnsi" w:cstheme="minorHAnsi"/>
              </w:rPr>
              <w:t>Non-kicking foot beside the ball;</w:t>
            </w:r>
          </w:p>
          <w:p w14:paraId="5637B70D" w14:textId="77777777" w:rsidR="004A7368" w:rsidRPr="00C65151" w:rsidRDefault="004A7368" w:rsidP="008C0E72">
            <w:pPr>
              <w:numPr>
                <w:ilvl w:val="1"/>
                <w:numId w:val="59"/>
              </w:numPr>
              <w:pBdr>
                <w:top w:val="nil"/>
                <w:left w:val="nil"/>
                <w:bottom w:val="nil"/>
                <w:right w:val="nil"/>
                <w:between w:val="nil"/>
              </w:pBdr>
              <w:spacing w:line="276" w:lineRule="auto"/>
              <w:ind w:left="1143" w:hanging="446"/>
              <w:rPr>
                <w:rFonts w:asciiTheme="minorHAnsi" w:hAnsiTheme="minorHAnsi" w:cstheme="minorHAnsi"/>
                <w:color w:val="000000"/>
              </w:rPr>
            </w:pPr>
            <w:r w:rsidRPr="00C65151">
              <w:rPr>
                <w:rFonts w:asciiTheme="minorHAnsi" w:hAnsiTheme="minorHAnsi" w:cstheme="minorHAnsi"/>
              </w:rPr>
              <w:t>Use inside of foot;</w:t>
            </w:r>
          </w:p>
          <w:p w14:paraId="3276477D" w14:textId="77777777" w:rsidR="004A7368" w:rsidRPr="00C65151" w:rsidRDefault="004A7368" w:rsidP="008C0E72">
            <w:pPr>
              <w:numPr>
                <w:ilvl w:val="1"/>
                <w:numId w:val="59"/>
              </w:numPr>
              <w:pBdr>
                <w:top w:val="nil"/>
                <w:left w:val="nil"/>
                <w:bottom w:val="nil"/>
                <w:right w:val="nil"/>
                <w:between w:val="nil"/>
              </w:pBdr>
              <w:spacing w:line="276" w:lineRule="auto"/>
              <w:ind w:left="1143" w:hanging="446"/>
              <w:rPr>
                <w:rFonts w:asciiTheme="minorHAnsi" w:hAnsiTheme="minorHAnsi" w:cstheme="minorHAnsi"/>
                <w:color w:val="000000"/>
              </w:rPr>
            </w:pPr>
            <w:r w:rsidRPr="00C65151">
              <w:rPr>
                <w:rFonts w:asciiTheme="minorHAnsi" w:hAnsiTheme="minorHAnsi" w:cstheme="minorHAnsi"/>
              </w:rPr>
              <w:t>Step to the target;</w:t>
            </w:r>
          </w:p>
          <w:p w14:paraId="7EA1511C" w14:textId="77777777" w:rsidR="004A7368" w:rsidRPr="00C65151" w:rsidRDefault="004A7368" w:rsidP="008C0E72">
            <w:pPr>
              <w:numPr>
                <w:ilvl w:val="1"/>
                <w:numId w:val="59"/>
              </w:numPr>
              <w:pBdr>
                <w:top w:val="nil"/>
                <w:left w:val="nil"/>
                <w:bottom w:val="nil"/>
                <w:right w:val="nil"/>
                <w:between w:val="nil"/>
              </w:pBdr>
              <w:spacing w:line="276" w:lineRule="auto"/>
              <w:ind w:left="1143" w:hanging="446"/>
              <w:rPr>
                <w:rFonts w:asciiTheme="minorHAnsi" w:hAnsiTheme="minorHAnsi" w:cstheme="minorHAnsi"/>
                <w:color w:val="000000"/>
              </w:rPr>
            </w:pPr>
            <w:r w:rsidRPr="00C65151">
              <w:rPr>
                <w:rFonts w:asciiTheme="minorHAnsi" w:hAnsiTheme="minorHAnsi" w:cstheme="minorHAnsi"/>
              </w:rPr>
              <w:t>Contact behind the center of the ball;</w:t>
            </w:r>
          </w:p>
          <w:p w14:paraId="0DB1A30D" w14:textId="77777777" w:rsidR="004A7368" w:rsidRPr="00C65151" w:rsidRDefault="004A7368" w:rsidP="008C0E72">
            <w:pPr>
              <w:numPr>
                <w:ilvl w:val="1"/>
                <w:numId w:val="59"/>
              </w:numPr>
              <w:pBdr>
                <w:top w:val="nil"/>
                <w:left w:val="nil"/>
                <w:bottom w:val="nil"/>
                <w:right w:val="nil"/>
                <w:between w:val="nil"/>
              </w:pBdr>
              <w:spacing w:line="276" w:lineRule="auto"/>
              <w:ind w:left="1143" w:hanging="446"/>
              <w:rPr>
                <w:rFonts w:asciiTheme="minorHAnsi" w:hAnsiTheme="minorHAnsi" w:cstheme="minorHAnsi"/>
                <w:color w:val="000000"/>
              </w:rPr>
            </w:pPr>
            <w:r w:rsidRPr="00C65151">
              <w:rPr>
                <w:rFonts w:asciiTheme="minorHAnsi" w:hAnsiTheme="minorHAnsi" w:cstheme="minorHAnsi"/>
              </w:rPr>
              <w:t>Firm and controlled pass;</w:t>
            </w:r>
          </w:p>
          <w:p w14:paraId="72C8D135" w14:textId="77777777" w:rsidR="004A7368" w:rsidRPr="00C65151" w:rsidRDefault="004A7368" w:rsidP="008C0E72">
            <w:pPr>
              <w:numPr>
                <w:ilvl w:val="1"/>
                <w:numId w:val="59"/>
              </w:numPr>
              <w:pBdr>
                <w:top w:val="nil"/>
                <w:left w:val="nil"/>
                <w:bottom w:val="nil"/>
                <w:right w:val="nil"/>
                <w:between w:val="nil"/>
              </w:pBdr>
              <w:spacing w:line="276" w:lineRule="auto"/>
              <w:ind w:left="1143" w:hanging="446"/>
              <w:rPr>
                <w:rFonts w:asciiTheme="minorHAnsi" w:hAnsiTheme="minorHAnsi" w:cstheme="minorHAnsi"/>
                <w:color w:val="000000"/>
              </w:rPr>
            </w:pPr>
            <w:r w:rsidRPr="00C65151">
              <w:rPr>
                <w:rFonts w:asciiTheme="minorHAnsi" w:hAnsiTheme="minorHAnsi" w:cstheme="minorHAnsi"/>
              </w:rPr>
              <w:t>Follow through toward target.</w:t>
            </w:r>
          </w:p>
          <w:p w14:paraId="1D0ED3E5" w14:textId="77777777" w:rsidR="004A7368" w:rsidRPr="00C65151" w:rsidRDefault="004A7368" w:rsidP="00B13142">
            <w:pPr>
              <w:pBdr>
                <w:top w:val="nil"/>
                <w:left w:val="nil"/>
                <w:bottom w:val="nil"/>
                <w:right w:val="nil"/>
                <w:between w:val="nil"/>
              </w:pBdr>
              <w:spacing w:line="276" w:lineRule="auto"/>
              <w:ind w:left="2160"/>
              <w:rPr>
                <w:rFonts w:asciiTheme="minorHAnsi" w:hAnsiTheme="minorHAnsi" w:cstheme="minorHAnsi"/>
                <w:color w:val="000000"/>
              </w:rPr>
            </w:pPr>
          </w:p>
          <w:p w14:paraId="5CE3B28F"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Force is strength or energy exerted. </w:t>
            </w:r>
            <w:r w:rsidRPr="00C65151">
              <w:rPr>
                <w:rFonts w:asciiTheme="minorHAnsi" w:eastAsia="Times New Roman" w:hAnsiTheme="minorHAnsi" w:cstheme="minorHAnsi"/>
                <w:color w:val="000000"/>
              </w:rPr>
              <w:t>(3.1.a, 3.1.b)</w:t>
            </w:r>
          </w:p>
          <w:p w14:paraId="264604E6" w14:textId="77777777" w:rsidR="004A7368" w:rsidRPr="00C65151" w:rsidRDefault="004A7368" w:rsidP="00B13142">
            <w:pPr>
              <w:numPr>
                <w:ilvl w:val="0"/>
                <w:numId w:val="5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lastRenderedPageBreak/>
              <w:t xml:space="preserve">Using increased force (hard) with manipulatives may include throwing for a farther distance or striking harder to make the ball go farther. </w:t>
            </w:r>
          </w:p>
          <w:p w14:paraId="6736A313" w14:textId="77777777" w:rsidR="004A7368" w:rsidRPr="00C65151" w:rsidRDefault="004A7368" w:rsidP="00B13142">
            <w:pPr>
              <w:numPr>
                <w:ilvl w:val="0"/>
                <w:numId w:val="5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Using decreased force (soft) with manipulatives may include throwing easier over a shorter distance or to improve accuracy to a target. </w:t>
            </w:r>
          </w:p>
          <w:p w14:paraId="361B0098" w14:textId="5690DED3" w:rsidR="004A7368" w:rsidRPr="00C65151" w:rsidRDefault="004A7368" w:rsidP="00B13142">
            <w:pPr>
              <w:numPr>
                <w:ilvl w:val="0"/>
                <w:numId w:val="5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Control includes </w:t>
            </w:r>
            <w:r w:rsidR="00C53FB0"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 xml:space="preserve">ability to use more or less force as needed for intended target or outcome. </w:t>
            </w:r>
          </w:p>
          <w:p w14:paraId="44F2A840" w14:textId="77777777" w:rsidR="004A7368" w:rsidRPr="00C65151" w:rsidRDefault="004A7368" w:rsidP="00B13142">
            <w:pPr>
              <w:pBdr>
                <w:top w:val="nil"/>
                <w:left w:val="nil"/>
                <w:bottom w:val="nil"/>
                <w:right w:val="nil"/>
                <w:between w:val="nil"/>
              </w:pBdr>
              <w:spacing w:line="276" w:lineRule="auto"/>
              <w:ind w:left="720"/>
              <w:rPr>
                <w:rFonts w:asciiTheme="minorHAnsi" w:hAnsiTheme="minorHAnsi" w:cstheme="minorHAnsi"/>
                <w:color w:val="000000"/>
              </w:rPr>
            </w:pPr>
          </w:p>
          <w:p w14:paraId="2C2D81B5" w14:textId="1233C1DB"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Movement proficiency includes maintaining balance, transfer of weight, travel, and change of directions in movements during an educational gymnastics sequence. </w:t>
            </w:r>
            <w:r w:rsidRPr="00C65151">
              <w:rPr>
                <w:rFonts w:asciiTheme="minorHAnsi" w:eastAsia="Times New Roman" w:hAnsiTheme="minorHAnsi" w:cstheme="minorHAnsi"/>
                <w:color w:val="000000"/>
              </w:rPr>
              <w:t>(3.1.c)</w:t>
            </w:r>
          </w:p>
          <w:p w14:paraId="68D5CA27" w14:textId="77777777" w:rsidR="004A7368" w:rsidRPr="00C65151" w:rsidRDefault="004A7368" w:rsidP="00B13142">
            <w:pPr>
              <w:pStyle w:val="ListParagraph"/>
              <w:numPr>
                <w:ilvl w:val="0"/>
                <w:numId w:val="59"/>
              </w:numPr>
              <w:spacing w:line="276" w:lineRule="auto"/>
              <w:rPr>
                <w:rFonts w:cstheme="minorHAnsi"/>
              </w:rPr>
            </w:pPr>
            <w:r w:rsidRPr="00C65151">
              <w:rPr>
                <w:rFonts w:eastAsia="Times New Roman" w:cstheme="minorHAnsi"/>
                <w:color w:val="000000"/>
              </w:rPr>
              <w:t xml:space="preserve">Movement sequences can be teacher-led or student-created and include elements of balance, transfer of weight, travel, and change in direction. </w:t>
            </w:r>
          </w:p>
          <w:p w14:paraId="6CB92C5B" w14:textId="77777777" w:rsidR="004A7368" w:rsidRPr="00C65151" w:rsidRDefault="004A7368" w:rsidP="00B13142">
            <w:pPr>
              <w:pBdr>
                <w:top w:val="nil"/>
                <w:left w:val="nil"/>
                <w:bottom w:val="nil"/>
                <w:right w:val="nil"/>
                <w:between w:val="nil"/>
              </w:pBdr>
              <w:spacing w:line="276" w:lineRule="auto"/>
              <w:ind w:left="720"/>
              <w:rPr>
                <w:rFonts w:asciiTheme="minorHAnsi" w:hAnsiTheme="minorHAnsi" w:cstheme="minorHAnsi"/>
                <w:color w:val="000000"/>
              </w:rPr>
            </w:pPr>
          </w:p>
          <w:p w14:paraId="16E7985F"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Movement competency involves patterns and combinations of different movement concepts. These patterns and combinations can be performed in a repeatable sequence.</w:t>
            </w:r>
            <w:r w:rsidRPr="00C65151">
              <w:rPr>
                <w:rFonts w:asciiTheme="minorHAnsi" w:eastAsia="Times New Roman" w:hAnsiTheme="minorHAnsi" w:cstheme="minorHAnsi"/>
                <w:color w:val="000000"/>
              </w:rPr>
              <w:t>(3.1.d)</w:t>
            </w:r>
          </w:p>
          <w:p w14:paraId="4DCD2AFC" w14:textId="77777777" w:rsidR="004A7368" w:rsidRPr="00C65151" w:rsidRDefault="004A7368" w:rsidP="00B13142">
            <w:pPr>
              <w:numPr>
                <w:ilvl w:val="0"/>
                <w:numId w:val="5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Basic dances occur in different formations (e.g., line, square, circle) </w:t>
            </w:r>
          </w:p>
          <w:p w14:paraId="52F6E168" w14:textId="77777777" w:rsidR="004A7368" w:rsidRPr="00C65151" w:rsidRDefault="004A7368" w:rsidP="00B13142">
            <w:pPr>
              <w:numPr>
                <w:ilvl w:val="0"/>
                <w:numId w:val="5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Dance sequences can include locomotor patterns, levels, shapes, pathways, and directions.</w:t>
            </w:r>
          </w:p>
          <w:p w14:paraId="64324725" w14:textId="77777777" w:rsidR="004A7368" w:rsidRPr="00C65151" w:rsidRDefault="004A7368" w:rsidP="00B13142">
            <w:pPr>
              <w:spacing w:line="276" w:lineRule="auto"/>
              <w:ind w:left="60"/>
              <w:rPr>
                <w:rFonts w:asciiTheme="minorHAnsi" w:hAnsiTheme="minorHAnsi" w:cstheme="minorHAnsi"/>
              </w:rPr>
            </w:pPr>
          </w:p>
          <w:p w14:paraId="77E033A6" w14:textId="65C95CD5"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Jumping rope helps with cardiorespiratory endurance, strengthening the heart, and helps with coordination. Progression toward developmentally appropriate form helps with jumping efficiency. Developmentally appropriate form includes </w:t>
            </w:r>
            <w:r w:rsidR="00C53FB0"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 xml:space="preserve">execution of critical elements within different types of jumps. </w:t>
            </w:r>
            <w:r w:rsidRPr="00C65151">
              <w:rPr>
                <w:rFonts w:asciiTheme="minorHAnsi" w:eastAsia="Times New Roman" w:hAnsiTheme="minorHAnsi" w:cstheme="minorHAnsi"/>
                <w:color w:val="000000"/>
              </w:rPr>
              <w:t>(3.1.e)</w:t>
            </w:r>
          </w:p>
          <w:p w14:paraId="6F2A6602" w14:textId="77777777" w:rsidR="004A7368" w:rsidRPr="00C65151" w:rsidRDefault="004A7368" w:rsidP="00B13142">
            <w:pPr>
              <w:pStyle w:val="ListParagraph"/>
              <w:numPr>
                <w:ilvl w:val="0"/>
                <w:numId w:val="59"/>
              </w:numPr>
              <w:spacing w:line="276" w:lineRule="auto"/>
              <w:rPr>
                <w:rFonts w:cstheme="minorHAnsi"/>
              </w:rPr>
            </w:pPr>
            <w:r w:rsidRPr="00C65151">
              <w:rPr>
                <w:rFonts w:cstheme="minorHAnsi"/>
              </w:rPr>
              <w:t>Critical elements of jumping forward and backward with a short rope (self-turn) include</w:t>
            </w:r>
          </w:p>
          <w:p w14:paraId="48983A8F" w14:textId="1D4F52B2" w:rsidR="004A7368" w:rsidRPr="00C65151" w:rsidRDefault="00932BEA" w:rsidP="005579D3">
            <w:pPr>
              <w:pStyle w:val="ListParagraph"/>
              <w:numPr>
                <w:ilvl w:val="1"/>
                <w:numId w:val="59"/>
              </w:numPr>
              <w:spacing w:line="276" w:lineRule="auto"/>
              <w:ind w:left="1057"/>
              <w:rPr>
                <w:rFonts w:cstheme="minorHAnsi"/>
              </w:rPr>
            </w:pPr>
            <w:r>
              <w:rPr>
                <w:rFonts w:cstheme="minorHAnsi"/>
              </w:rPr>
              <w:t>E</w:t>
            </w:r>
            <w:r w:rsidR="004A7368" w:rsidRPr="00C65151">
              <w:rPr>
                <w:rFonts w:cstheme="minorHAnsi"/>
              </w:rPr>
              <w:t>lbows close to body;</w:t>
            </w:r>
          </w:p>
          <w:p w14:paraId="130B6614" w14:textId="47675182" w:rsidR="004A7368" w:rsidRPr="00C65151" w:rsidRDefault="00932BEA" w:rsidP="005579D3">
            <w:pPr>
              <w:pStyle w:val="ListParagraph"/>
              <w:numPr>
                <w:ilvl w:val="1"/>
                <w:numId w:val="59"/>
              </w:numPr>
              <w:spacing w:line="276" w:lineRule="auto"/>
              <w:ind w:left="1057"/>
              <w:rPr>
                <w:rFonts w:cstheme="minorHAnsi"/>
              </w:rPr>
            </w:pPr>
            <w:r>
              <w:rPr>
                <w:rFonts w:cstheme="minorHAnsi"/>
              </w:rPr>
              <w:t>Loose grip on handles</w:t>
            </w:r>
            <w:r w:rsidR="004A7368" w:rsidRPr="00C65151">
              <w:rPr>
                <w:rFonts w:cstheme="minorHAnsi"/>
              </w:rPr>
              <w:t>;</w:t>
            </w:r>
          </w:p>
          <w:p w14:paraId="3757D6D9" w14:textId="4C2285D3" w:rsidR="004A7368" w:rsidRPr="00C65151" w:rsidRDefault="00932BEA" w:rsidP="005579D3">
            <w:pPr>
              <w:pStyle w:val="ListParagraph"/>
              <w:numPr>
                <w:ilvl w:val="1"/>
                <w:numId w:val="59"/>
              </w:numPr>
              <w:spacing w:line="276" w:lineRule="auto"/>
              <w:ind w:left="1057"/>
              <w:rPr>
                <w:rFonts w:cstheme="minorHAnsi"/>
              </w:rPr>
            </w:pPr>
            <w:r>
              <w:rPr>
                <w:rFonts w:cstheme="minorHAnsi"/>
              </w:rPr>
              <w:lastRenderedPageBreak/>
              <w:t>Wrists move</w:t>
            </w:r>
            <w:r w:rsidR="004A7368" w:rsidRPr="00C65151">
              <w:rPr>
                <w:rFonts w:cstheme="minorHAnsi"/>
              </w:rPr>
              <w:t xml:space="preserve"> in small circles;</w:t>
            </w:r>
          </w:p>
          <w:p w14:paraId="3FDA048B" w14:textId="13C808A6" w:rsidR="004A7368" w:rsidRPr="00C65151" w:rsidRDefault="00932BEA" w:rsidP="005579D3">
            <w:pPr>
              <w:pStyle w:val="ListParagraph"/>
              <w:numPr>
                <w:ilvl w:val="1"/>
                <w:numId w:val="59"/>
              </w:numPr>
              <w:spacing w:line="276" w:lineRule="auto"/>
              <w:ind w:left="1057"/>
              <w:rPr>
                <w:rFonts w:cstheme="minorHAnsi"/>
              </w:rPr>
            </w:pPr>
            <w:r>
              <w:rPr>
                <w:rFonts w:cstheme="minorHAnsi"/>
              </w:rPr>
              <w:t>Bend</w:t>
            </w:r>
            <w:r w:rsidR="004A7368" w:rsidRPr="00C65151">
              <w:rPr>
                <w:rFonts w:cstheme="minorHAnsi"/>
              </w:rPr>
              <w:t xml:space="preserve"> knees;</w:t>
            </w:r>
          </w:p>
          <w:p w14:paraId="29ED2DCD" w14:textId="3F157B2B" w:rsidR="004A7368" w:rsidRPr="00C65151" w:rsidRDefault="004A7368" w:rsidP="005579D3">
            <w:pPr>
              <w:pStyle w:val="ListParagraph"/>
              <w:numPr>
                <w:ilvl w:val="1"/>
                <w:numId w:val="59"/>
              </w:numPr>
              <w:spacing w:line="276" w:lineRule="auto"/>
              <w:ind w:left="1057"/>
              <w:rPr>
                <w:rFonts w:cstheme="minorHAnsi"/>
              </w:rPr>
            </w:pPr>
            <w:r w:rsidRPr="00C65151">
              <w:rPr>
                <w:rFonts w:cstheme="minorHAnsi"/>
              </w:rPr>
              <w:t xml:space="preserve">Feet are </w:t>
            </w:r>
            <w:r w:rsidR="00C53FB0" w:rsidRPr="00C65151">
              <w:rPr>
                <w:rFonts w:cstheme="minorHAnsi"/>
              </w:rPr>
              <w:t xml:space="preserve">“quiet” </w:t>
            </w:r>
            <w:r w:rsidRPr="00C65151">
              <w:rPr>
                <w:rFonts w:cstheme="minorHAnsi"/>
              </w:rPr>
              <w:t>when landing;</w:t>
            </w:r>
          </w:p>
          <w:p w14:paraId="0B02DB21" w14:textId="6439388A" w:rsidR="004A7368" w:rsidRPr="00C65151" w:rsidRDefault="00932BEA" w:rsidP="005579D3">
            <w:pPr>
              <w:pStyle w:val="ListParagraph"/>
              <w:numPr>
                <w:ilvl w:val="1"/>
                <w:numId w:val="59"/>
              </w:numPr>
              <w:spacing w:line="276" w:lineRule="auto"/>
              <w:ind w:left="1057"/>
              <w:rPr>
                <w:rFonts w:cstheme="minorHAnsi"/>
              </w:rPr>
            </w:pPr>
            <w:r>
              <w:rPr>
                <w:rFonts w:cstheme="minorHAnsi"/>
              </w:rPr>
              <w:t>Jump</w:t>
            </w:r>
            <w:r w:rsidR="004A7368" w:rsidRPr="00C65151">
              <w:rPr>
                <w:rFonts w:cstheme="minorHAnsi"/>
              </w:rPr>
              <w:t xml:space="preserve"> on </w:t>
            </w:r>
            <w:r w:rsidR="00C53FB0" w:rsidRPr="00C65151">
              <w:rPr>
                <w:rFonts w:cstheme="minorHAnsi"/>
              </w:rPr>
              <w:t xml:space="preserve">the </w:t>
            </w:r>
            <w:r w:rsidR="004A7368" w:rsidRPr="00C65151">
              <w:rPr>
                <w:rFonts w:cstheme="minorHAnsi"/>
              </w:rPr>
              <w:t>balls of the feet;</w:t>
            </w:r>
          </w:p>
          <w:p w14:paraId="079D49AC" w14:textId="0A440D4B" w:rsidR="004A7368" w:rsidRPr="00C65151" w:rsidRDefault="00932BEA" w:rsidP="005579D3">
            <w:pPr>
              <w:pStyle w:val="ListParagraph"/>
              <w:numPr>
                <w:ilvl w:val="1"/>
                <w:numId w:val="59"/>
              </w:numPr>
              <w:spacing w:line="276" w:lineRule="auto"/>
              <w:ind w:left="1057"/>
              <w:rPr>
                <w:rFonts w:cstheme="minorHAnsi"/>
              </w:rPr>
            </w:pPr>
            <w:r>
              <w:rPr>
                <w:rFonts w:cstheme="minorHAnsi"/>
              </w:rPr>
              <w:t>Look</w:t>
            </w:r>
            <w:r w:rsidR="004A7368" w:rsidRPr="00C65151">
              <w:rPr>
                <w:rFonts w:cstheme="minorHAnsi"/>
              </w:rPr>
              <w:t xml:space="preserve"> forward;</w:t>
            </w:r>
          </w:p>
          <w:p w14:paraId="3820064E" w14:textId="263B6849" w:rsidR="004A7368" w:rsidRPr="00C65151" w:rsidRDefault="00932BEA" w:rsidP="005579D3">
            <w:pPr>
              <w:pStyle w:val="ListParagraph"/>
              <w:numPr>
                <w:ilvl w:val="1"/>
                <w:numId w:val="59"/>
              </w:numPr>
              <w:spacing w:line="276" w:lineRule="auto"/>
              <w:ind w:left="1057"/>
              <w:rPr>
                <w:rFonts w:cstheme="minorHAnsi"/>
              </w:rPr>
            </w:pPr>
            <w:r>
              <w:rPr>
                <w:rFonts w:cstheme="minorHAnsi"/>
              </w:rPr>
              <w:t>Jump initiated</w:t>
            </w:r>
            <w:r w:rsidR="004A7368" w:rsidRPr="00C65151">
              <w:rPr>
                <w:rFonts w:cstheme="minorHAnsi"/>
              </w:rPr>
              <w:t xml:space="preserve"> when rope passes over head;</w:t>
            </w:r>
          </w:p>
          <w:p w14:paraId="3F9EA85E" w14:textId="3D909A00" w:rsidR="004A7368" w:rsidRPr="00C65151" w:rsidRDefault="00932BEA" w:rsidP="005579D3">
            <w:pPr>
              <w:pStyle w:val="ListParagraph"/>
              <w:numPr>
                <w:ilvl w:val="1"/>
                <w:numId w:val="59"/>
              </w:numPr>
              <w:spacing w:line="276" w:lineRule="auto"/>
              <w:ind w:left="1057"/>
              <w:rPr>
                <w:rFonts w:cstheme="minorHAnsi"/>
              </w:rPr>
            </w:pPr>
            <w:r>
              <w:rPr>
                <w:rFonts w:cstheme="minorHAnsi"/>
              </w:rPr>
              <w:t>Jump</w:t>
            </w:r>
            <w:r w:rsidR="004A7368" w:rsidRPr="00C65151">
              <w:rPr>
                <w:rFonts w:cstheme="minorHAnsi"/>
              </w:rPr>
              <w:t xml:space="preserve"> to a rhythm. </w:t>
            </w:r>
          </w:p>
          <w:p w14:paraId="44ADE34F" w14:textId="77777777" w:rsidR="004A7368" w:rsidRPr="00C65151" w:rsidRDefault="004A7368" w:rsidP="00B13142">
            <w:pPr>
              <w:pStyle w:val="ListParagraph"/>
              <w:spacing w:line="276" w:lineRule="auto"/>
              <w:ind w:left="1440"/>
              <w:rPr>
                <w:rFonts w:cstheme="minorHAnsi"/>
              </w:rPr>
            </w:pPr>
          </w:p>
          <w:p w14:paraId="5DF61A46" w14:textId="77777777" w:rsidR="004A7368" w:rsidRPr="00C65151" w:rsidRDefault="004A7368" w:rsidP="00B13142">
            <w:pPr>
              <w:pStyle w:val="ListParagraph"/>
              <w:numPr>
                <w:ilvl w:val="0"/>
                <w:numId w:val="59"/>
              </w:numPr>
              <w:spacing w:line="276" w:lineRule="auto"/>
              <w:rPr>
                <w:rFonts w:cstheme="minorHAnsi"/>
              </w:rPr>
            </w:pPr>
            <w:r w:rsidRPr="00C65151">
              <w:rPr>
                <w:rFonts w:cstheme="minorHAnsi"/>
              </w:rPr>
              <w:t>Critical elements of jumping forward and backward with a long rope (student-turn) include</w:t>
            </w:r>
          </w:p>
          <w:p w14:paraId="455AE1B2" w14:textId="77777777" w:rsidR="004A7368" w:rsidRPr="00C65151" w:rsidRDefault="004A7368" w:rsidP="005579D3">
            <w:pPr>
              <w:pStyle w:val="ListParagraph"/>
              <w:numPr>
                <w:ilvl w:val="1"/>
                <w:numId w:val="59"/>
              </w:numPr>
              <w:spacing w:line="276" w:lineRule="auto"/>
              <w:ind w:left="1057"/>
              <w:rPr>
                <w:rFonts w:cstheme="minorHAnsi"/>
              </w:rPr>
            </w:pPr>
            <w:r w:rsidRPr="00C65151">
              <w:rPr>
                <w:rFonts w:cstheme="minorHAnsi"/>
              </w:rPr>
              <w:t>Face the turner;</w:t>
            </w:r>
          </w:p>
          <w:p w14:paraId="4A914394" w14:textId="2EB06FA2" w:rsidR="004A7368" w:rsidRPr="00C65151" w:rsidRDefault="004A7368" w:rsidP="005579D3">
            <w:pPr>
              <w:pStyle w:val="ListParagraph"/>
              <w:numPr>
                <w:ilvl w:val="1"/>
                <w:numId w:val="59"/>
              </w:numPr>
              <w:spacing w:line="276" w:lineRule="auto"/>
              <w:ind w:left="1057"/>
              <w:rPr>
                <w:rFonts w:cstheme="minorHAnsi"/>
              </w:rPr>
            </w:pPr>
            <w:r w:rsidRPr="00C65151">
              <w:rPr>
                <w:rFonts w:cstheme="minorHAnsi"/>
              </w:rPr>
              <w:t>Watch</w:t>
            </w:r>
            <w:r w:rsidR="00C53FB0" w:rsidRPr="00C65151">
              <w:rPr>
                <w:rFonts w:cstheme="minorHAnsi"/>
              </w:rPr>
              <w:t xml:space="preserve"> the</w:t>
            </w:r>
            <w:r w:rsidRPr="00C65151">
              <w:rPr>
                <w:rFonts w:cstheme="minorHAnsi"/>
              </w:rPr>
              <w:t xml:space="preserve"> rope;</w:t>
            </w:r>
          </w:p>
          <w:p w14:paraId="41DA5D68" w14:textId="77777777" w:rsidR="004A7368" w:rsidRPr="00C65151" w:rsidRDefault="004A7368" w:rsidP="005579D3">
            <w:pPr>
              <w:pStyle w:val="ListParagraph"/>
              <w:numPr>
                <w:ilvl w:val="1"/>
                <w:numId w:val="59"/>
              </w:numPr>
              <w:spacing w:line="276" w:lineRule="auto"/>
              <w:ind w:left="1057"/>
              <w:rPr>
                <w:rFonts w:cstheme="minorHAnsi"/>
              </w:rPr>
            </w:pPr>
            <w:r w:rsidRPr="00C65151">
              <w:rPr>
                <w:rFonts w:cstheme="minorHAnsi"/>
              </w:rPr>
              <w:t>Small jumps;</w:t>
            </w:r>
          </w:p>
          <w:p w14:paraId="713E340C" w14:textId="77777777" w:rsidR="004A7368" w:rsidRPr="00C65151" w:rsidRDefault="004A7368" w:rsidP="005579D3">
            <w:pPr>
              <w:pStyle w:val="ListParagraph"/>
              <w:numPr>
                <w:ilvl w:val="1"/>
                <w:numId w:val="59"/>
              </w:numPr>
              <w:spacing w:line="276" w:lineRule="auto"/>
              <w:ind w:left="1057"/>
              <w:rPr>
                <w:rFonts w:cstheme="minorHAnsi"/>
              </w:rPr>
            </w:pPr>
            <w:r w:rsidRPr="00C65151">
              <w:rPr>
                <w:rFonts w:cstheme="minorHAnsi"/>
              </w:rPr>
              <w:t xml:space="preserve">Bend knees; </w:t>
            </w:r>
          </w:p>
          <w:p w14:paraId="7A5FA552" w14:textId="77777777" w:rsidR="004A7368" w:rsidRPr="00C65151" w:rsidRDefault="004A7368" w:rsidP="005579D3">
            <w:pPr>
              <w:pStyle w:val="ListParagraph"/>
              <w:numPr>
                <w:ilvl w:val="1"/>
                <w:numId w:val="59"/>
              </w:numPr>
              <w:spacing w:line="276" w:lineRule="auto"/>
              <w:ind w:left="1057"/>
              <w:rPr>
                <w:rFonts w:cstheme="minorHAnsi"/>
              </w:rPr>
            </w:pPr>
            <w:r w:rsidRPr="00C65151">
              <w:rPr>
                <w:rFonts w:cstheme="minorHAnsi"/>
              </w:rPr>
              <w:t>Quiet feet during landing;</w:t>
            </w:r>
          </w:p>
          <w:p w14:paraId="42562975" w14:textId="274A1A48" w:rsidR="004A7368" w:rsidRPr="00C65151" w:rsidRDefault="004A7368" w:rsidP="005579D3">
            <w:pPr>
              <w:pStyle w:val="ListParagraph"/>
              <w:numPr>
                <w:ilvl w:val="1"/>
                <w:numId w:val="59"/>
              </w:numPr>
              <w:spacing w:line="276" w:lineRule="auto"/>
              <w:ind w:left="1057"/>
              <w:rPr>
                <w:rFonts w:cstheme="minorHAnsi"/>
              </w:rPr>
            </w:pPr>
            <w:r w:rsidRPr="00C65151">
              <w:rPr>
                <w:rFonts w:cstheme="minorHAnsi"/>
              </w:rPr>
              <w:t xml:space="preserve">Jump on </w:t>
            </w:r>
            <w:r w:rsidR="00C53FB0" w:rsidRPr="00C65151">
              <w:rPr>
                <w:rFonts w:cstheme="minorHAnsi"/>
              </w:rPr>
              <w:t xml:space="preserve">the </w:t>
            </w:r>
            <w:r w:rsidRPr="00C65151">
              <w:rPr>
                <w:rFonts w:cstheme="minorHAnsi"/>
              </w:rPr>
              <w:t>balls of the feet;</w:t>
            </w:r>
          </w:p>
          <w:p w14:paraId="7E815247" w14:textId="77777777" w:rsidR="004A7368" w:rsidRPr="00C65151" w:rsidRDefault="004A7368" w:rsidP="005579D3">
            <w:pPr>
              <w:pStyle w:val="ListParagraph"/>
              <w:numPr>
                <w:ilvl w:val="1"/>
                <w:numId w:val="59"/>
              </w:numPr>
              <w:spacing w:line="276" w:lineRule="auto"/>
              <w:ind w:left="1057"/>
              <w:rPr>
                <w:rFonts w:cstheme="minorHAnsi"/>
              </w:rPr>
            </w:pPr>
            <w:r w:rsidRPr="00C65151">
              <w:rPr>
                <w:rFonts w:cstheme="minorHAnsi"/>
              </w:rPr>
              <w:t xml:space="preserve">Keep the rhythm. </w:t>
            </w:r>
          </w:p>
          <w:p w14:paraId="423E79C2" w14:textId="77777777" w:rsidR="004A7368" w:rsidRPr="00C65151" w:rsidRDefault="004A7368" w:rsidP="00B13142">
            <w:pPr>
              <w:pStyle w:val="ListParagraph"/>
              <w:spacing w:line="276" w:lineRule="auto"/>
              <w:ind w:left="1440"/>
              <w:rPr>
                <w:rFonts w:cstheme="minorHAnsi"/>
              </w:rPr>
            </w:pPr>
          </w:p>
          <w:p w14:paraId="71D1ED00" w14:textId="77777777" w:rsidR="004A7368" w:rsidRPr="00C65151" w:rsidRDefault="004A7368" w:rsidP="00B13142">
            <w:pPr>
              <w:pStyle w:val="ListParagraph"/>
              <w:numPr>
                <w:ilvl w:val="0"/>
                <w:numId w:val="59"/>
              </w:numPr>
              <w:spacing w:line="276" w:lineRule="auto"/>
              <w:rPr>
                <w:rFonts w:cstheme="minorHAnsi"/>
              </w:rPr>
            </w:pPr>
            <w:r w:rsidRPr="00C65151">
              <w:rPr>
                <w:rFonts w:cstheme="minorHAnsi"/>
              </w:rPr>
              <w:t>Critical elements of jumping and landing horizontally for distance and vertically for height include</w:t>
            </w:r>
          </w:p>
          <w:p w14:paraId="1D7E1DED" w14:textId="77777777" w:rsidR="004A7368" w:rsidRPr="00C65151" w:rsidRDefault="004A7368" w:rsidP="005579D3">
            <w:pPr>
              <w:numPr>
                <w:ilvl w:val="1"/>
                <w:numId w:val="59"/>
              </w:numPr>
              <w:spacing w:line="276" w:lineRule="auto"/>
              <w:ind w:left="1057"/>
              <w:rPr>
                <w:rFonts w:asciiTheme="minorHAnsi" w:hAnsiTheme="minorHAnsi" w:cstheme="minorHAnsi"/>
              </w:rPr>
            </w:pPr>
            <w:r w:rsidRPr="00C65151">
              <w:rPr>
                <w:rFonts w:asciiTheme="minorHAnsi" w:hAnsiTheme="minorHAnsi" w:cstheme="minorHAnsi"/>
              </w:rPr>
              <w:t>Focus eyes ahead;</w:t>
            </w:r>
          </w:p>
          <w:p w14:paraId="0A4EC992" w14:textId="77777777" w:rsidR="004A7368" w:rsidRPr="00C65151" w:rsidRDefault="004A7368" w:rsidP="005579D3">
            <w:pPr>
              <w:numPr>
                <w:ilvl w:val="1"/>
                <w:numId w:val="59"/>
              </w:numPr>
              <w:spacing w:line="276" w:lineRule="auto"/>
              <w:ind w:left="1057"/>
              <w:rPr>
                <w:rFonts w:asciiTheme="minorHAnsi" w:hAnsiTheme="minorHAnsi" w:cstheme="minorHAnsi"/>
              </w:rPr>
            </w:pPr>
            <w:r w:rsidRPr="00C65151">
              <w:rPr>
                <w:rFonts w:asciiTheme="minorHAnsi" w:hAnsiTheme="minorHAnsi" w:cstheme="minorHAnsi"/>
              </w:rPr>
              <w:t>Bend knees in preparatory phase;</w:t>
            </w:r>
          </w:p>
          <w:p w14:paraId="0B97898F" w14:textId="77777777" w:rsidR="004A7368" w:rsidRPr="00C65151" w:rsidRDefault="004A7368" w:rsidP="005579D3">
            <w:pPr>
              <w:numPr>
                <w:ilvl w:val="1"/>
                <w:numId w:val="59"/>
              </w:numPr>
              <w:spacing w:line="276" w:lineRule="auto"/>
              <w:ind w:left="1057"/>
              <w:rPr>
                <w:rFonts w:asciiTheme="minorHAnsi" w:hAnsiTheme="minorHAnsi" w:cstheme="minorHAnsi"/>
              </w:rPr>
            </w:pPr>
            <w:r w:rsidRPr="00C65151">
              <w:rPr>
                <w:rFonts w:asciiTheme="minorHAnsi" w:hAnsiTheme="minorHAnsi" w:cstheme="minorHAnsi"/>
              </w:rPr>
              <w:t>Bend at waist in preparatory phase;</w:t>
            </w:r>
          </w:p>
          <w:p w14:paraId="4F84EA2C" w14:textId="77777777" w:rsidR="004A7368" w:rsidRPr="00C65151" w:rsidRDefault="004A7368" w:rsidP="005579D3">
            <w:pPr>
              <w:numPr>
                <w:ilvl w:val="1"/>
                <w:numId w:val="59"/>
              </w:numPr>
              <w:spacing w:line="276" w:lineRule="auto"/>
              <w:ind w:left="1057"/>
              <w:rPr>
                <w:rFonts w:asciiTheme="minorHAnsi" w:hAnsiTheme="minorHAnsi" w:cstheme="minorHAnsi"/>
              </w:rPr>
            </w:pPr>
            <w:r w:rsidRPr="00C65151">
              <w:rPr>
                <w:rFonts w:asciiTheme="minorHAnsi" w:hAnsiTheme="minorHAnsi" w:cstheme="minorHAnsi"/>
              </w:rPr>
              <w:t>Swing arms in full backward-forward motion;</w:t>
            </w:r>
          </w:p>
          <w:p w14:paraId="39186ECE" w14:textId="77777777" w:rsidR="004A7368" w:rsidRPr="00C65151" w:rsidRDefault="004A7368" w:rsidP="005579D3">
            <w:pPr>
              <w:numPr>
                <w:ilvl w:val="1"/>
                <w:numId w:val="59"/>
              </w:numPr>
              <w:spacing w:line="276" w:lineRule="auto"/>
              <w:ind w:left="1057"/>
              <w:rPr>
                <w:rFonts w:asciiTheme="minorHAnsi" w:hAnsiTheme="minorHAnsi" w:cstheme="minorHAnsi"/>
              </w:rPr>
            </w:pPr>
            <w:r w:rsidRPr="00C65151">
              <w:rPr>
                <w:rFonts w:asciiTheme="minorHAnsi" w:hAnsiTheme="minorHAnsi" w:cstheme="minorHAnsi"/>
              </w:rPr>
              <w:t>Take off on two feet;</w:t>
            </w:r>
          </w:p>
          <w:p w14:paraId="795F9FFC" w14:textId="77777777" w:rsidR="004A7368" w:rsidRPr="00C65151" w:rsidRDefault="004A7368" w:rsidP="005579D3">
            <w:pPr>
              <w:numPr>
                <w:ilvl w:val="1"/>
                <w:numId w:val="59"/>
              </w:numPr>
              <w:spacing w:line="276" w:lineRule="auto"/>
              <w:ind w:left="1057"/>
              <w:rPr>
                <w:rFonts w:asciiTheme="minorHAnsi" w:hAnsiTheme="minorHAnsi" w:cstheme="minorHAnsi"/>
              </w:rPr>
            </w:pPr>
            <w:r w:rsidRPr="00C65151">
              <w:rPr>
                <w:rFonts w:asciiTheme="minorHAnsi" w:hAnsiTheme="minorHAnsi" w:cstheme="minorHAnsi"/>
              </w:rPr>
              <w:t>Explode forward (horizontal/distance);</w:t>
            </w:r>
          </w:p>
          <w:p w14:paraId="64898DDE" w14:textId="77777777" w:rsidR="004A7368" w:rsidRPr="00C65151" w:rsidRDefault="004A7368" w:rsidP="005579D3">
            <w:pPr>
              <w:numPr>
                <w:ilvl w:val="1"/>
                <w:numId w:val="59"/>
              </w:numPr>
              <w:spacing w:line="276" w:lineRule="auto"/>
              <w:ind w:left="1057"/>
              <w:rPr>
                <w:rFonts w:asciiTheme="minorHAnsi" w:hAnsiTheme="minorHAnsi" w:cstheme="minorHAnsi"/>
              </w:rPr>
            </w:pPr>
            <w:r w:rsidRPr="00C65151">
              <w:rPr>
                <w:rFonts w:asciiTheme="minorHAnsi" w:hAnsiTheme="minorHAnsi" w:cstheme="minorHAnsi"/>
              </w:rPr>
              <w:t>Explode up (vertical/height);</w:t>
            </w:r>
          </w:p>
          <w:p w14:paraId="0C14594A" w14:textId="77777777" w:rsidR="004A7368" w:rsidRPr="00C65151" w:rsidRDefault="004A7368" w:rsidP="005579D3">
            <w:pPr>
              <w:numPr>
                <w:ilvl w:val="1"/>
                <w:numId w:val="59"/>
              </w:numPr>
              <w:spacing w:line="276" w:lineRule="auto"/>
              <w:ind w:left="1057"/>
              <w:rPr>
                <w:rFonts w:asciiTheme="minorHAnsi" w:hAnsiTheme="minorHAnsi" w:cstheme="minorHAnsi"/>
              </w:rPr>
            </w:pPr>
            <w:r w:rsidRPr="00C65151">
              <w:rPr>
                <w:rFonts w:asciiTheme="minorHAnsi" w:hAnsiTheme="minorHAnsi" w:cstheme="minorHAnsi"/>
              </w:rPr>
              <w:t>Extend body in flight phase;</w:t>
            </w:r>
          </w:p>
          <w:p w14:paraId="03B224FB" w14:textId="77777777" w:rsidR="004A7368" w:rsidRPr="00C65151" w:rsidRDefault="004A7368" w:rsidP="005579D3">
            <w:pPr>
              <w:numPr>
                <w:ilvl w:val="1"/>
                <w:numId w:val="59"/>
              </w:numPr>
              <w:spacing w:line="276" w:lineRule="auto"/>
              <w:ind w:left="1057"/>
              <w:rPr>
                <w:rFonts w:asciiTheme="minorHAnsi" w:hAnsiTheme="minorHAnsi" w:cstheme="minorHAnsi"/>
              </w:rPr>
            </w:pPr>
            <w:r w:rsidRPr="00C65151">
              <w:rPr>
                <w:rFonts w:asciiTheme="minorHAnsi" w:hAnsiTheme="minorHAnsi" w:cstheme="minorHAnsi"/>
              </w:rPr>
              <w:lastRenderedPageBreak/>
              <w:t>Land on two feet;</w:t>
            </w:r>
          </w:p>
          <w:p w14:paraId="64417464" w14:textId="77777777" w:rsidR="004A7368" w:rsidRPr="00C65151" w:rsidRDefault="004A7368" w:rsidP="005579D3">
            <w:pPr>
              <w:numPr>
                <w:ilvl w:val="1"/>
                <w:numId w:val="59"/>
              </w:numPr>
              <w:spacing w:line="276" w:lineRule="auto"/>
              <w:ind w:left="1057"/>
              <w:rPr>
                <w:rFonts w:asciiTheme="minorHAnsi" w:hAnsiTheme="minorHAnsi" w:cstheme="minorHAnsi"/>
              </w:rPr>
            </w:pPr>
            <w:r w:rsidRPr="00C65151">
              <w:rPr>
                <w:rFonts w:asciiTheme="minorHAnsi" w:hAnsiTheme="minorHAnsi" w:cstheme="minorHAnsi"/>
              </w:rPr>
              <w:t>Soft landing/bend knees when landing.</w:t>
            </w:r>
          </w:p>
        </w:tc>
        <w:tc>
          <w:tcPr>
            <w:tcW w:w="1939" w:type="pct"/>
          </w:tcPr>
          <w:p w14:paraId="3E1B1DE9"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3157379B" w14:textId="77777777" w:rsidR="004A7368" w:rsidRPr="00C65151" w:rsidRDefault="004A7368" w:rsidP="00B13142">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lastRenderedPageBreak/>
              <w:t xml:space="preserve">demonstrate critical elements in isolation and in low organized activities for </w:t>
            </w:r>
            <w:r w:rsidRPr="00C65151">
              <w:rPr>
                <w:rFonts w:asciiTheme="minorHAnsi" w:hAnsiTheme="minorHAnsi" w:cstheme="minorHAnsi"/>
              </w:rPr>
              <w:t>dribbling with dominant/preferred hand while finding open spaces, overhand/underhand throwing and catching with a partner, underhand throwing and rolling at a target, and volleying consecutive upward with hand(s) or with a short/long implement/noodle and striking/batting a ball off a tee using hard and soft force with control</w:t>
            </w:r>
            <w:r w:rsidRPr="00C65151">
              <w:rPr>
                <w:rFonts w:asciiTheme="minorHAnsi" w:eastAsia="Times New Roman" w:hAnsiTheme="minorHAnsi" w:cstheme="minorHAnsi"/>
                <w:color w:val="000000"/>
              </w:rPr>
              <w:t xml:space="preserve"> (3.1.a); </w:t>
            </w:r>
          </w:p>
          <w:p w14:paraId="79FD057B" w14:textId="77777777" w:rsidR="004A7368" w:rsidRPr="00C65151" w:rsidRDefault="004A7368" w:rsidP="00B13142">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explain the relationship between force and energy (3.1.a);</w:t>
            </w:r>
          </w:p>
          <w:p w14:paraId="7AC82728" w14:textId="362305A0" w:rsidR="004A7368" w:rsidRPr="00C65151" w:rsidRDefault="004A7368" w:rsidP="00B13142">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 xml:space="preserve">explain the </w:t>
            </w:r>
            <w:r w:rsidR="00C53FB0" w:rsidRPr="00C65151">
              <w:rPr>
                <w:rFonts w:asciiTheme="minorHAnsi" w:eastAsia="Times New Roman" w:hAnsiTheme="minorHAnsi" w:cstheme="minorHAnsi"/>
                <w:color w:val="000000"/>
              </w:rPr>
              <w:t xml:space="preserve">effect </w:t>
            </w:r>
            <w:r w:rsidRPr="00C65151">
              <w:rPr>
                <w:rFonts w:asciiTheme="minorHAnsi" w:eastAsia="Times New Roman" w:hAnsiTheme="minorHAnsi" w:cstheme="minorHAnsi"/>
                <w:color w:val="000000"/>
              </w:rPr>
              <w:t>force has on manipulative skills (3.1.a);</w:t>
            </w:r>
          </w:p>
          <w:p w14:paraId="6B9323E3" w14:textId="77777777" w:rsidR="004A7368" w:rsidRPr="00C65151" w:rsidRDefault="004A7368" w:rsidP="00B13142">
            <w:pPr>
              <w:numPr>
                <w:ilvl w:val="0"/>
                <w:numId w:val="2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use of force needed to throw/strike to a target or for distance (3.1.a);</w:t>
            </w:r>
          </w:p>
          <w:p w14:paraId="06D4AD23" w14:textId="77777777" w:rsidR="004A7368" w:rsidRPr="00C65151" w:rsidRDefault="004A7368" w:rsidP="00B13142">
            <w:pPr>
              <w:numPr>
                <w:ilvl w:val="0"/>
                <w:numId w:val="2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rPr>
              <w:t xml:space="preserve">demonstrate critical elements used in eye-foot coordination skills while kicking a moving ball, foot dribbling with control while walking to open spaces, and kicking/passing to a partner or a stationary target </w:t>
            </w:r>
            <w:r w:rsidRPr="00C65151">
              <w:rPr>
                <w:rFonts w:asciiTheme="minorHAnsi" w:eastAsia="Times New Roman" w:hAnsiTheme="minorHAnsi" w:cstheme="minorHAnsi"/>
                <w:color w:val="000000"/>
              </w:rPr>
              <w:t>(3.1.b);</w:t>
            </w:r>
          </w:p>
          <w:p w14:paraId="2802B9F5" w14:textId="77777777" w:rsidR="004A7368" w:rsidRPr="00C65151" w:rsidRDefault="004A7368" w:rsidP="00B13142">
            <w:pPr>
              <w:numPr>
                <w:ilvl w:val="0"/>
                <w:numId w:val="2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create and perform an educational gymnastic sequence with balance, transfer of weight, travel, and change of direction (3.1.c);</w:t>
            </w:r>
          </w:p>
          <w:p w14:paraId="0BA4C639" w14:textId="77777777" w:rsidR="004A7368" w:rsidRPr="00C65151" w:rsidRDefault="004A7368" w:rsidP="00B13142">
            <w:pPr>
              <w:numPr>
                <w:ilvl w:val="0"/>
                <w:numId w:val="2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lastRenderedPageBreak/>
              <w:t>demonstrate simple dances in various formations (3.1.d);</w:t>
            </w:r>
          </w:p>
          <w:p w14:paraId="4B55207E" w14:textId="77777777" w:rsidR="004A7368" w:rsidRPr="00C65151" w:rsidRDefault="004A7368" w:rsidP="00B13142">
            <w:pPr>
              <w:numPr>
                <w:ilvl w:val="0"/>
                <w:numId w:val="2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create and perform a dance sequence with different locomotor patterns, levels, shapes, pathways, and flow (3.1.d);</w:t>
            </w:r>
          </w:p>
          <w:p w14:paraId="1BCC6CEC" w14:textId="77777777" w:rsidR="004A7368" w:rsidRPr="00C65151" w:rsidRDefault="004A7368" w:rsidP="00B13142">
            <w:pPr>
              <w:numPr>
                <w:ilvl w:val="0"/>
                <w:numId w:val="2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perform a self-turn jump rope sequence containing four different types of jumps (3.1.e);</w:t>
            </w:r>
          </w:p>
          <w:p w14:paraId="0C7B69D6" w14:textId="77777777" w:rsidR="004A7368" w:rsidRPr="00C65151" w:rsidRDefault="004A7368" w:rsidP="00B13142">
            <w:pPr>
              <w:numPr>
                <w:ilvl w:val="0"/>
                <w:numId w:val="2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color w:val="000000"/>
              </w:rPr>
              <w:t xml:space="preserve">demonstrate at least two critical elements for jumping with a short self-turn rope </w:t>
            </w:r>
            <w:r w:rsidRPr="00C65151">
              <w:rPr>
                <w:rFonts w:asciiTheme="minorHAnsi" w:eastAsia="Times New Roman" w:hAnsiTheme="minorHAnsi" w:cstheme="minorHAnsi"/>
                <w:color w:val="000000"/>
              </w:rPr>
              <w:t>(3.1.e);</w:t>
            </w:r>
          </w:p>
          <w:p w14:paraId="7597F0E2" w14:textId="77777777" w:rsidR="004A7368" w:rsidRPr="00C65151" w:rsidRDefault="004A7368" w:rsidP="00B13142">
            <w:pPr>
              <w:numPr>
                <w:ilvl w:val="0"/>
                <w:numId w:val="2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color w:val="000000"/>
              </w:rPr>
              <w:t xml:space="preserve">demonstrate </w:t>
            </w:r>
            <w:r w:rsidRPr="00C65151">
              <w:rPr>
                <w:rFonts w:asciiTheme="minorHAnsi" w:hAnsiTheme="minorHAnsi" w:cstheme="minorHAnsi"/>
              </w:rPr>
              <w:t xml:space="preserve">proper takeoff and landing form when jumping and landing horizontally for distance and vertically for height </w:t>
            </w:r>
            <w:r w:rsidRPr="00C65151">
              <w:rPr>
                <w:rFonts w:asciiTheme="minorHAnsi" w:eastAsia="Times New Roman" w:hAnsiTheme="minorHAnsi" w:cstheme="minorHAnsi"/>
                <w:color w:val="000000"/>
              </w:rPr>
              <w:t>(3.1.e).</w:t>
            </w:r>
          </w:p>
          <w:p w14:paraId="61010C81" w14:textId="77777777" w:rsidR="004A7368" w:rsidRPr="00C65151" w:rsidRDefault="004A7368" w:rsidP="00B13142">
            <w:pPr>
              <w:pBdr>
                <w:top w:val="nil"/>
                <w:left w:val="nil"/>
                <w:bottom w:val="nil"/>
                <w:right w:val="nil"/>
                <w:between w:val="nil"/>
              </w:pBdr>
              <w:spacing w:line="276" w:lineRule="auto"/>
              <w:ind w:left="522"/>
              <w:rPr>
                <w:rFonts w:asciiTheme="minorHAnsi" w:hAnsiTheme="minorHAnsi" w:cstheme="minorHAnsi"/>
                <w:color w:val="000000"/>
              </w:rPr>
            </w:pPr>
          </w:p>
          <w:p w14:paraId="00499B31" w14:textId="77777777" w:rsidR="004A7368" w:rsidRPr="00C65151" w:rsidRDefault="004A7368" w:rsidP="00B13142">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22D3509D" w14:textId="77777777" w:rsidR="004A7368" w:rsidRPr="00C65151" w:rsidRDefault="004A7368" w:rsidP="00B13142">
            <w:pPr>
              <w:spacing w:line="276" w:lineRule="auto"/>
              <w:rPr>
                <w:rStyle w:val="Hyperlink"/>
                <w:rFonts w:asciiTheme="minorHAnsi" w:hAnsiTheme="minorHAnsi" w:cstheme="minorHAnsi"/>
                <w:color w:val="auto"/>
                <w:u w:val="none"/>
              </w:rPr>
            </w:pPr>
            <w:r w:rsidRPr="00C65151">
              <w:rPr>
                <w:rFonts w:asciiTheme="minorHAnsi" w:hAnsiTheme="minorHAnsi" w:cstheme="minorHAnsi"/>
              </w:rPr>
              <w:t>SHAPE America National Standards and Grade-Level Outcomes</w:t>
            </w:r>
          </w:p>
          <w:p w14:paraId="1FC85827" w14:textId="77777777" w:rsidR="004A7368" w:rsidRPr="00C65151" w:rsidRDefault="007F1CB1" w:rsidP="00B13142">
            <w:pPr>
              <w:spacing w:line="276" w:lineRule="auto"/>
              <w:rPr>
                <w:rFonts w:asciiTheme="minorHAnsi" w:hAnsiTheme="minorHAnsi" w:cstheme="minorHAnsi"/>
              </w:rPr>
            </w:pPr>
            <w:hyperlink r:id="rId89" w:tooltip="Open resources for physical education" w:history="1">
              <w:r w:rsidR="004A7368" w:rsidRPr="00C65151">
                <w:rPr>
                  <w:rStyle w:val="Hyperlink"/>
                  <w:rFonts w:asciiTheme="minorHAnsi" w:hAnsiTheme="minorHAnsi" w:cstheme="minorHAnsi"/>
                  <w:u w:val="none"/>
                </w:rPr>
                <w:t>OPEN Online Physical Education Network</w:t>
              </w:r>
            </w:hyperlink>
            <w:r w:rsidR="004A7368" w:rsidRPr="00C65151">
              <w:rPr>
                <w:rFonts w:asciiTheme="minorHAnsi" w:hAnsiTheme="minorHAnsi" w:cstheme="minorHAnsi"/>
              </w:rPr>
              <w:t xml:space="preserve"> </w:t>
            </w:r>
          </w:p>
          <w:p w14:paraId="63EA8C1C" w14:textId="77777777" w:rsidR="004A7368" w:rsidRPr="00C65151" w:rsidRDefault="007F1CB1" w:rsidP="00B13142">
            <w:pPr>
              <w:spacing w:line="276" w:lineRule="auto"/>
              <w:rPr>
                <w:rFonts w:asciiTheme="minorHAnsi" w:hAnsiTheme="minorHAnsi" w:cstheme="minorHAnsi"/>
              </w:rPr>
            </w:pPr>
            <w:hyperlink r:id="rId90" w:tooltip="Open resources for physical education" w:history="1">
              <w:r w:rsidR="004A7368" w:rsidRPr="00C65151">
                <w:rPr>
                  <w:rStyle w:val="Hyperlink"/>
                  <w:rFonts w:asciiTheme="minorHAnsi" w:hAnsiTheme="minorHAnsi" w:cstheme="minorHAnsi"/>
                  <w:u w:val="none"/>
                </w:rPr>
                <w:t>Health Smart Virginia</w:t>
              </w:r>
            </w:hyperlink>
          </w:p>
          <w:p w14:paraId="380DF400" w14:textId="789B9F44" w:rsidR="004A7368" w:rsidRPr="00C65151" w:rsidRDefault="007F1CB1" w:rsidP="00B13142">
            <w:pPr>
              <w:spacing w:line="276" w:lineRule="auto"/>
              <w:rPr>
                <w:rFonts w:asciiTheme="minorHAnsi" w:hAnsiTheme="minorHAnsi" w:cstheme="minorHAnsi"/>
              </w:rPr>
            </w:pPr>
            <w:hyperlink r:id="rId91" w:tooltip="Open resources for physical education" w:history="1">
              <w:r w:rsidR="004A7368" w:rsidRPr="00C65151">
                <w:rPr>
                  <w:rStyle w:val="Hyperlink"/>
                  <w:rFonts w:asciiTheme="minorHAnsi" w:hAnsiTheme="minorHAnsi" w:cstheme="minorHAnsi"/>
                  <w:u w:val="none"/>
                </w:rPr>
                <w:t>PE Central</w:t>
              </w:r>
            </w:hyperlink>
            <w:r w:rsidR="004A7368" w:rsidRPr="00C65151">
              <w:rPr>
                <w:rFonts w:asciiTheme="minorHAnsi" w:hAnsiTheme="minorHAnsi" w:cstheme="minorHAnsi"/>
              </w:rPr>
              <w:t xml:space="preserve"> </w:t>
            </w:r>
          </w:p>
          <w:p w14:paraId="0A567813" w14:textId="77777777" w:rsidR="004A7368" w:rsidRPr="00C65151" w:rsidRDefault="004A7368" w:rsidP="00B13142">
            <w:pPr>
              <w:spacing w:line="276" w:lineRule="auto"/>
              <w:rPr>
                <w:rStyle w:val="Hyperlink"/>
                <w:rFonts w:asciiTheme="minorHAnsi" w:hAnsiTheme="minorHAnsi" w:cstheme="minorHAnsi"/>
                <w:u w:val="none"/>
              </w:rPr>
            </w:pPr>
            <w:r w:rsidRPr="00C65151">
              <w:rPr>
                <w:rFonts w:asciiTheme="minorHAnsi" w:hAnsiTheme="minorHAnsi" w:cstheme="minorHAnsi"/>
              </w:rPr>
              <w:fldChar w:fldCharType="begin"/>
            </w:r>
            <w:r w:rsidRPr="00C65151">
              <w:rPr>
                <w:rFonts w:asciiTheme="minorHAnsi" w:eastAsiaTheme="minorHAnsi" w:hAnsiTheme="minorHAnsi" w:cstheme="minorHAnsi"/>
              </w:rPr>
              <w:instrText xml:space="preserve"> HYPERLINK "https://www.dynamicpeasap.com/" </w:instrText>
            </w:r>
            <w:r w:rsidRPr="00C65151">
              <w:rPr>
                <w:rFonts w:asciiTheme="minorHAnsi" w:hAnsiTheme="minorHAnsi" w:cstheme="minorHAnsi"/>
              </w:rPr>
              <w:fldChar w:fldCharType="separate"/>
            </w:r>
            <w:r w:rsidRPr="00C65151">
              <w:rPr>
                <w:rStyle w:val="Hyperlink"/>
                <w:rFonts w:asciiTheme="minorHAnsi" w:eastAsiaTheme="minorHAnsi" w:hAnsiTheme="minorHAnsi" w:cstheme="minorHAnsi"/>
                <w:u w:val="none"/>
              </w:rPr>
              <w:t>Dynamic PE ASAP</w:t>
            </w:r>
          </w:p>
          <w:p w14:paraId="32491CBD" w14:textId="77777777" w:rsidR="004A7368" w:rsidRPr="00C65151" w:rsidRDefault="004A7368" w:rsidP="00B13142">
            <w:pPr>
              <w:spacing w:line="276" w:lineRule="auto"/>
              <w:rPr>
                <w:rFonts w:asciiTheme="minorHAnsi" w:hAnsiTheme="minorHAnsi" w:cstheme="minorHAnsi"/>
                <w:color w:val="003C71" w:themeColor="hyperlink"/>
              </w:rPr>
            </w:pPr>
            <w:r w:rsidRPr="00C65151">
              <w:rPr>
                <w:rFonts w:asciiTheme="minorHAnsi" w:hAnsiTheme="minorHAnsi" w:cstheme="minorHAnsi"/>
              </w:rPr>
              <w:fldChar w:fldCharType="end"/>
            </w:r>
          </w:p>
          <w:p w14:paraId="39E03C1A" w14:textId="77777777" w:rsidR="004A7368" w:rsidRPr="00C65151" w:rsidRDefault="004A7368" w:rsidP="00B13142">
            <w:pPr>
              <w:tabs>
                <w:tab w:val="left" w:pos="1062"/>
              </w:tabs>
              <w:spacing w:line="276" w:lineRule="auto"/>
              <w:rPr>
                <w:rFonts w:asciiTheme="minorHAnsi" w:hAnsiTheme="minorHAnsi" w:cstheme="minorHAnsi"/>
              </w:rPr>
            </w:pPr>
          </w:p>
        </w:tc>
      </w:tr>
    </w:tbl>
    <w:p w14:paraId="5C5AA9A9" w14:textId="77777777" w:rsidR="00FD2ED5" w:rsidRDefault="00FD2ED5" w:rsidP="004A7368">
      <w:pPr>
        <w:pStyle w:val="Heading4"/>
        <w:spacing w:line="276" w:lineRule="auto"/>
        <w:rPr>
          <w:rFonts w:asciiTheme="minorHAnsi" w:eastAsia="Times" w:hAnsiTheme="minorHAnsi" w:cstheme="minorHAnsi"/>
        </w:rPr>
      </w:pPr>
    </w:p>
    <w:p w14:paraId="2E4D7A2C" w14:textId="77777777" w:rsidR="00FD2ED5" w:rsidRDefault="00FD2ED5">
      <w:pPr>
        <w:rPr>
          <w:rFonts w:asciiTheme="minorHAnsi" w:eastAsia="Times" w:hAnsiTheme="minorHAnsi" w:cstheme="minorHAnsi"/>
          <w:i/>
          <w:iCs/>
          <w:color w:val="003B71"/>
        </w:rPr>
      </w:pPr>
      <w:r>
        <w:rPr>
          <w:rFonts w:asciiTheme="minorHAnsi" w:eastAsia="Times" w:hAnsiTheme="minorHAnsi" w:cstheme="minorHAnsi"/>
        </w:rPr>
        <w:br w:type="page"/>
      </w:r>
    </w:p>
    <w:p w14:paraId="2D91C4D0" w14:textId="1D2BA45E" w:rsidR="004A7368" w:rsidRPr="00C65151" w:rsidRDefault="004A7368" w:rsidP="004A736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Anatomical Basis of Movement </w:t>
      </w:r>
    </w:p>
    <w:p w14:paraId="4C383940" w14:textId="0539F33C" w:rsidR="004A7368" w:rsidRPr="00C65151" w:rsidRDefault="004A7368"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3.2</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identify major structures of the body, including body systems, muscles, and bones, and identify basic movement principles.</w:t>
      </w:r>
    </w:p>
    <w:p w14:paraId="23F9365A" w14:textId="77777777" w:rsidR="004A7368" w:rsidRPr="00C65151" w:rsidRDefault="004A7368" w:rsidP="004A7368">
      <w:pPr>
        <w:pStyle w:val="ListParagraph"/>
        <w:numPr>
          <w:ilvl w:val="0"/>
          <w:numId w:val="35"/>
        </w:numPr>
        <w:tabs>
          <w:tab w:val="left" w:pos="900"/>
        </w:tabs>
        <w:spacing w:line="276" w:lineRule="auto"/>
        <w:ind w:left="900" w:hanging="360"/>
        <w:rPr>
          <w:rFonts w:cstheme="minorHAnsi"/>
        </w:rPr>
      </w:pPr>
      <w:r w:rsidRPr="00C65151">
        <w:rPr>
          <w:rFonts w:cstheme="minorHAnsi"/>
        </w:rPr>
        <w:t>Apply the concept of creating space while moving.</w:t>
      </w:r>
    </w:p>
    <w:p w14:paraId="2AA6D5F7" w14:textId="77777777" w:rsidR="004A7368" w:rsidRPr="00C65151" w:rsidRDefault="004A7368" w:rsidP="004A7368">
      <w:pPr>
        <w:pStyle w:val="ListParagraph"/>
        <w:numPr>
          <w:ilvl w:val="0"/>
          <w:numId w:val="35"/>
        </w:numPr>
        <w:tabs>
          <w:tab w:val="left" w:pos="900"/>
        </w:tabs>
        <w:spacing w:line="276" w:lineRule="auto"/>
        <w:ind w:left="900" w:hanging="360"/>
        <w:rPr>
          <w:rFonts w:cstheme="minorHAnsi"/>
        </w:rPr>
      </w:pPr>
      <w:r w:rsidRPr="00C65151">
        <w:rPr>
          <w:rFonts w:cstheme="minorHAnsi"/>
        </w:rPr>
        <w:t>Identify major muscles, including the hamstrings and triceps.</w:t>
      </w:r>
    </w:p>
    <w:p w14:paraId="5D6B3234" w14:textId="77777777" w:rsidR="004A7368" w:rsidRPr="00C65151" w:rsidRDefault="004A7368" w:rsidP="004A7368">
      <w:pPr>
        <w:pStyle w:val="ListParagraph"/>
        <w:numPr>
          <w:ilvl w:val="0"/>
          <w:numId w:val="35"/>
        </w:numPr>
        <w:tabs>
          <w:tab w:val="left" w:pos="900"/>
        </w:tabs>
        <w:spacing w:line="276" w:lineRule="auto"/>
        <w:ind w:left="907" w:hanging="360"/>
        <w:rPr>
          <w:rFonts w:cstheme="minorHAnsi"/>
        </w:rPr>
      </w:pPr>
      <w:r w:rsidRPr="00C65151">
        <w:rPr>
          <w:rFonts w:cstheme="minorHAnsi"/>
        </w:rPr>
        <w:t>Describe the components and function of the cardiorespiratory system, including the heart, lungs, and blood vessels.</w:t>
      </w:r>
    </w:p>
    <w:p w14:paraId="7471EE0C" w14:textId="77777777" w:rsidR="004A7368" w:rsidRPr="00C65151" w:rsidRDefault="004A7368" w:rsidP="004A7368">
      <w:pPr>
        <w:pStyle w:val="ListParagraph"/>
        <w:numPr>
          <w:ilvl w:val="0"/>
          <w:numId w:val="35"/>
        </w:numPr>
        <w:tabs>
          <w:tab w:val="left" w:pos="900"/>
        </w:tabs>
        <w:spacing w:line="276" w:lineRule="auto"/>
        <w:ind w:left="900" w:hanging="360"/>
        <w:rPr>
          <w:rFonts w:cstheme="minorHAnsi"/>
        </w:rPr>
      </w:pPr>
      <w:r w:rsidRPr="00C65151">
        <w:rPr>
          <w:rFonts w:cstheme="minorHAnsi"/>
        </w:rPr>
        <w:t>Identify major bones, including the femur, tibia, fibula, humerus, radius, and ulna.</w:t>
      </w:r>
    </w:p>
    <w:p w14:paraId="51C6378C" w14:textId="77777777" w:rsidR="004A7368" w:rsidRPr="00C65151" w:rsidRDefault="004A7368" w:rsidP="004A7368">
      <w:pPr>
        <w:pStyle w:val="ListParagraph"/>
        <w:numPr>
          <w:ilvl w:val="0"/>
          <w:numId w:val="35"/>
        </w:numPr>
        <w:tabs>
          <w:tab w:val="left" w:pos="900"/>
        </w:tabs>
        <w:spacing w:line="276" w:lineRule="auto"/>
        <w:ind w:left="900" w:hanging="360"/>
        <w:rPr>
          <w:rFonts w:cstheme="minorHAnsi"/>
        </w:rPr>
      </w:pPr>
      <w:r w:rsidRPr="00C65151">
        <w:rPr>
          <w:rFonts w:cstheme="minorHAnsi"/>
        </w:rPr>
        <w:t>Identify one activity and the muscles and bones that help the body perform the activity.</w:t>
      </w:r>
    </w:p>
    <w:p w14:paraId="3C4DD2FF" w14:textId="77777777" w:rsidR="004A7368" w:rsidRPr="00C65151" w:rsidRDefault="004A7368" w:rsidP="004A7368">
      <w:pPr>
        <w:spacing w:line="276" w:lineRule="auto"/>
        <w:rPr>
          <w:rFonts w:asciiTheme="minorHAnsi" w:hAnsiTheme="minorHAnsi" w:cstheme="minorHAnsi"/>
        </w:rPr>
      </w:pPr>
    </w:p>
    <w:tbl>
      <w:tblPr>
        <w:tblStyle w:val="TableGrid"/>
        <w:tblW w:w="5000" w:type="pct"/>
        <w:tblLook w:val="04A0" w:firstRow="1" w:lastRow="0" w:firstColumn="1" w:lastColumn="0" w:noHBand="0" w:noVBand="1"/>
      </w:tblPr>
      <w:tblGrid>
        <w:gridCol w:w="7928"/>
        <w:gridCol w:w="5022"/>
      </w:tblGrid>
      <w:tr w:rsidR="004A7368" w:rsidRPr="00C65151" w14:paraId="739CEB04" w14:textId="77777777" w:rsidTr="005579D3">
        <w:trPr>
          <w:tblHeader/>
        </w:trPr>
        <w:tc>
          <w:tcPr>
            <w:tcW w:w="3061" w:type="pct"/>
          </w:tcPr>
          <w:p w14:paraId="10A45203" w14:textId="77777777" w:rsidR="004A7368" w:rsidRPr="00C65151" w:rsidRDefault="004A7368" w:rsidP="00B13142">
            <w:pPr>
              <w:spacing w:line="276" w:lineRule="auto"/>
              <w:rPr>
                <w:rFonts w:asciiTheme="minorHAnsi" w:hAnsiTheme="minorHAnsi" w:cstheme="minorHAnsi"/>
              </w:rPr>
            </w:pPr>
            <w:bookmarkStart w:id="2" w:name="_Hlk36534659"/>
            <w:r w:rsidRPr="00C65151">
              <w:rPr>
                <w:rFonts w:asciiTheme="minorHAnsi" w:hAnsiTheme="minorHAnsi" w:cstheme="minorHAnsi"/>
                <w:b/>
              </w:rPr>
              <w:t>Essential Understandings</w:t>
            </w:r>
          </w:p>
        </w:tc>
        <w:tc>
          <w:tcPr>
            <w:tcW w:w="1939" w:type="pct"/>
          </w:tcPr>
          <w:p w14:paraId="0AEAFA9C" w14:textId="77777777" w:rsidR="004A7368" w:rsidRPr="00C65151" w:rsidRDefault="004A7368" w:rsidP="00B13142">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4A7368" w:rsidRPr="00C65151" w14:paraId="2F22241E" w14:textId="77777777" w:rsidTr="005579D3">
        <w:tc>
          <w:tcPr>
            <w:tcW w:w="3061" w:type="pct"/>
            <w:shd w:val="clear" w:color="auto" w:fill="auto"/>
          </w:tcPr>
          <w:p w14:paraId="65F0E912"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Spatial awareness is knowing where the body is in space in relation to objects and other people. </w:t>
            </w:r>
            <w:r w:rsidRPr="00C65151">
              <w:rPr>
                <w:rFonts w:asciiTheme="minorHAnsi" w:eastAsia="Times New Roman" w:hAnsiTheme="minorHAnsi" w:cstheme="minorHAnsi"/>
                <w:color w:val="000000"/>
              </w:rPr>
              <w:t>(3.2.a)</w:t>
            </w:r>
          </w:p>
          <w:p w14:paraId="662A31AD" w14:textId="77777777" w:rsidR="004A7368" w:rsidRPr="00C65151" w:rsidRDefault="004A7368" w:rsidP="00FA7A57">
            <w:pPr>
              <w:pStyle w:val="ListParagraph"/>
              <w:numPr>
                <w:ilvl w:val="0"/>
                <w:numId w:val="328"/>
              </w:numPr>
              <w:pBdr>
                <w:top w:val="nil"/>
                <w:left w:val="nil"/>
                <w:bottom w:val="nil"/>
                <w:right w:val="nil"/>
                <w:between w:val="nil"/>
              </w:pBdr>
              <w:spacing w:line="276" w:lineRule="auto"/>
              <w:ind w:left="697"/>
              <w:rPr>
                <w:rFonts w:cstheme="minorHAnsi"/>
                <w:color w:val="000000"/>
              </w:rPr>
            </w:pPr>
            <w:r w:rsidRPr="00C65151">
              <w:rPr>
                <w:rFonts w:eastAsia="Times New Roman" w:cstheme="minorHAnsi"/>
                <w:color w:val="000000"/>
              </w:rPr>
              <w:t xml:space="preserve">Moving to open space requires awareness and planning. </w:t>
            </w:r>
          </w:p>
          <w:p w14:paraId="7BC0A764" w14:textId="77777777" w:rsidR="004A7368" w:rsidRPr="00C65151" w:rsidRDefault="004A7368" w:rsidP="00B13142">
            <w:pPr>
              <w:pBdr>
                <w:top w:val="nil"/>
                <w:left w:val="nil"/>
                <w:bottom w:val="nil"/>
                <w:right w:val="nil"/>
                <w:between w:val="nil"/>
              </w:pBdr>
              <w:spacing w:line="276" w:lineRule="auto"/>
              <w:rPr>
                <w:rFonts w:asciiTheme="minorHAnsi" w:hAnsiTheme="minorHAnsi" w:cstheme="minorHAnsi"/>
                <w:color w:val="000000"/>
              </w:rPr>
            </w:pPr>
          </w:p>
          <w:p w14:paraId="28E29699" w14:textId="77777777" w:rsidR="004A7368" w:rsidRPr="00C65151" w:rsidRDefault="004A7368" w:rsidP="00B13142">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Major muscles are important for movement and balance. (3.2.b)</w:t>
            </w:r>
          </w:p>
          <w:p w14:paraId="17B83B62" w14:textId="74B23607" w:rsidR="004A7368" w:rsidRPr="00C65151" w:rsidRDefault="004A7368" w:rsidP="00FA7A57">
            <w:pPr>
              <w:pStyle w:val="ListParagraph"/>
              <w:numPr>
                <w:ilvl w:val="0"/>
                <w:numId w:val="328"/>
              </w:numPr>
              <w:tabs>
                <w:tab w:val="left" w:pos="900"/>
              </w:tabs>
              <w:spacing w:line="276" w:lineRule="auto"/>
              <w:ind w:left="697"/>
              <w:rPr>
                <w:rFonts w:eastAsia="Times New Roman" w:cstheme="minorHAnsi"/>
              </w:rPr>
            </w:pPr>
            <w:r w:rsidRPr="00C65151">
              <w:rPr>
                <w:rFonts w:eastAsia="Times New Roman" w:cstheme="minorHAnsi"/>
              </w:rPr>
              <w:t>Major muscles include</w:t>
            </w:r>
            <w:r w:rsidR="00FD2ED5">
              <w:rPr>
                <w:rFonts w:eastAsia="Times New Roman" w:cstheme="minorHAnsi"/>
              </w:rPr>
              <w:t>:</w:t>
            </w:r>
          </w:p>
          <w:p w14:paraId="11CAE33D" w14:textId="00E1E558" w:rsidR="004A7368" w:rsidRPr="00C65151" w:rsidRDefault="004A7368"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hamstrings</w:t>
            </w:r>
          </w:p>
          <w:p w14:paraId="2F7C5D53" w14:textId="623E6B7E" w:rsidR="004A7368" w:rsidRPr="00C65151" w:rsidRDefault="004A7368"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triceps</w:t>
            </w:r>
          </w:p>
          <w:p w14:paraId="5114FB8A" w14:textId="27333BC9" w:rsidR="004A7368" w:rsidRPr="00C65151" w:rsidRDefault="004A7368" w:rsidP="005579D3">
            <w:pPr>
              <w:pStyle w:val="ListParagraph"/>
              <w:numPr>
                <w:ilvl w:val="1"/>
                <w:numId w:val="74"/>
              </w:numPr>
              <w:spacing w:line="276" w:lineRule="auto"/>
              <w:ind w:left="1057"/>
              <w:rPr>
                <w:rFonts w:eastAsia="Times New Roman" w:cstheme="minorHAnsi"/>
              </w:rPr>
            </w:pPr>
            <w:r w:rsidRPr="00C65151">
              <w:rPr>
                <w:rFonts w:ascii="Times New Roman" w:hAnsi="Times New Roman"/>
              </w:rPr>
              <w:t>quadriceps</w:t>
            </w:r>
          </w:p>
          <w:p w14:paraId="2D02B46D" w14:textId="1D25A227" w:rsidR="004A7368" w:rsidRPr="00C65151" w:rsidRDefault="004A7368" w:rsidP="005579D3">
            <w:pPr>
              <w:pStyle w:val="ListParagraph"/>
              <w:numPr>
                <w:ilvl w:val="1"/>
                <w:numId w:val="74"/>
              </w:numPr>
              <w:spacing w:line="276" w:lineRule="auto"/>
              <w:ind w:left="1057"/>
              <w:rPr>
                <w:rFonts w:eastAsia="Times New Roman" w:cstheme="minorHAnsi"/>
              </w:rPr>
            </w:pPr>
            <w:r w:rsidRPr="00C65151">
              <w:rPr>
                <w:rFonts w:ascii="Times New Roman" w:hAnsi="Times New Roman"/>
              </w:rPr>
              <w:t>biceps</w:t>
            </w:r>
          </w:p>
          <w:p w14:paraId="5BD08486" w14:textId="6D2018A9" w:rsidR="004A7368" w:rsidRPr="00C65151" w:rsidRDefault="00FD2ED5" w:rsidP="005579D3">
            <w:pPr>
              <w:pStyle w:val="ListParagraph"/>
              <w:numPr>
                <w:ilvl w:val="1"/>
                <w:numId w:val="74"/>
              </w:numPr>
              <w:spacing w:line="276" w:lineRule="auto"/>
              <w:ind w:left="1057"/>
              <w:rPr>
                <w:rFonts w:eastAsia="Times New Roman" w:cstheme="minorHAnsi"/>
              </w:rPr>
            </w:pPr>
            <w:r>
              <w:rPr>
                <w:rFonts w:ascii="Times New Roman" w:hAnsi="Times New Roman"/>
              </w:rPr>
              <w:t>abdominals</w:t>
            </w:r>
          </w:p>
          <w:p w14:paraId="6978FB18" w14:textId="7B18CDEA" w:rsidR="004A7368" w:rsidRPr="00C65151" w:rsidRDefault="00FD2ED5" w:rsidP="005579D3">
            <w:pPr>
              <w:pStyle w:val="ListParagraph"/>
              <w:numPr>
                <w:ilvl w:val="1"/>
                <w:numId w:val="74"/>
              </w:numPr>
              <w:spacing w:line="276" w:lineRule="auto"/>
              <w:ind w:left="1057"/>
              <w:rPr>
                <w:rFonts w:eastAsia="Times New Roman" w:cstheme="minorHAnsi"/>
              </w:rPr>
            </w:pPr>
            <w:r>
              <w:rPr>
                <w:rFonts w:ascii="Times New Roman" w:hAnsi="Times New Roman"/>
              </w:rPr>
              <w:t>heart.</w:t>
            </w:r>
          </w:p>
          <w:p w14:paraId="6145AF91" w14:textId="77777777" w:rsidR="004A7368" w:rsidRPr="00C65151" w:rsidRDefault="004A7368" w:rsidP="00B13142">
            <w:pPr>
              <w:pStyle w:val="ListParagraph"/>
              <w:tabs>
                <w:tab w:val="left" w:pos="900"/>
              </w:tabs>
              <w:spacing w:line="276" w:lineRule="auto"/>
              <w:ind w:left="1440"/>
              <w:rPr>
                <w:rFonts w:eastAsia="Times New Roman" w:cstheme="minorHAnsi"/>
              </w:rPr>
            </w:pPr>
          </w:p>
          <w:p w14:paraId="496D4470" w14:textId="485F5515" w:rsidR="004A7368" w:rsidRPr="00C65151" w:rsidRDefault="004A7368" w:rsidP="00B13142">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Cardiorespiratory system includes heart, lungs, and blood vessels</w:t>
            </w:r>
            <w:r w:rsidR="00222D5B" w:rsidRPr="00C65151">
              <w:rPr>
                <w:rFonts w:asciiTheme="minorHAnsi" w:eastAsia="Times New Roman" w:hAnsiTheme="minorHAnsi" w:cstheme="minorHAnsi"/>
              </w:rPr>
              <w:t>.</w:t>
            </w:r>
            <w:r w:rsidRPr="00C65151">
              <w:rPr>
                <w:rFonts w:asciiTheme="minorHAnsi" w:eastAsia="Times New Roman" w:hAnsiTheme="minorHAnsi" w:cstheme="minorHAnsi"/>
              </w:rPr>
              <w:t xml:space="preserve"> (3.2.c)</w:t>
            </w:r>
          </w:p>
          <w:p w14:paraId="7FE752B4" w14:textId="77777777" w:rsidR="004A7368" w:rsidRPr="00C65151" w:rsidRDefault="004A7368" w:rsidP="00FA7A57">
            <w:pPr>
              <w:pStyle w:val="ListParagraph"/>
              <w:numPr>
                <w:ilvl w:val="0"/>
                <w:numId w:val="328"/>
              </w:numPr>
              <w:tabs>
                <w:tab w:val="left" w:pos="900"/>
              </w:tabs>
              <w:spacing w:line="276" w:lineRule="auto"/>
              <w:ind w:left="697"/>
              <w:rPr>
                <w:rFonts w:eastAsia="Times New Roman" w:cstheme="minorHAnsi"/>
              </w:rPr>
            </w:pPr>
            <w:r w:rsidRPr="00C65151">
              <w:rPr>
                <w:rFonts w:eastAsia="Times New Roman" w:cstheme="minorHAnsi"/>
              </w:rPr>
              <w:t>The heart beats to pump blood through the blood vessels to and from the lungs to carry oxygen to the organs of the body and waste products.</w:t>
            </w:r>
          </w:p>
          <w:p w14:paraId="685CB14F" w14:textId="77777777" w:rsidR="004A7368" w:rsidRPr="00C65151" w:rsidRDefault="004A7368" w:rsidP="00B13142">
            <w:pPr>
              <w:pStyle w:val="ListParagraph"/>
              <w:tabs>
                <w:tab w:val="left" w:pos="900"/>
              </w:tabs>
              <w:spacing w:line="276" w:lineRule="auto"/>
              <w:rPr>
                <w:rFonts w:eastAsia="Times New Roman" w:cstheme="minorHAnsi"/>
              </w:rPr>
            </w:pPr>
          </w:p>
          <w:p w14:paraId="470B0F85" w14:textId="77777777" w:rsidR="004A7368" w:rsidRPr="00C65151" w:rsidRDefault="004A7368" w:rsidP="00B13142">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Major bones are important for movement and balance. (3.2.d)</w:t>
            </w:r>
          </w:p>
          <w:p w14:paraId="0E5F49C5" w14:textId="707A2823" w:rsidR="004A7368" w:rsidRPr="00C65151" w:rsidRDefault="004A7368" w:rsidP="00FA7A57">
            <w:pPr>
              <w:pStyle w:val="ListParagraph"/>
              <w:numPr>
                <w:ilvl w:val="0"/>
                <w:numId w:val="328"/>
              </w:numPr>
              <w:tabs>
                <w:tab w:val="left" w:pos="900"/>
              </w:tabs>
              <w:spacing w:line="276" w:lineRule="auto"/>
              <w:ind w:left="697"/>
              <w:rPr>
                <w:rFonts w:eastAsia="Times New Roman" w:cstheme="minorHAnsi"/>
              </w:rPr>
            </w:pPr>
            <w:r w:rsidRPr="00C65151">
              <w:rPr>
                <w:rFonts w:eastAsia="Times New Roman" w:cstheme="minorHAnsi"/>
              </w:rPr>
              <w:t xml:space="preserve">Major bones </w:t>
            </w:r>
            <w:r w:rsidR="00C8510E">
              <w:rPr>
                <w:rFonts w:eastAsia="Times New Roman" w:cstheme="minorHAnsi"/>
              </w:rPr>
              <w:t>include</w:t>
            </w:r>
            <w:r w:rsidR="00FD2ED5">
              <w:rPr>
                <w:rFonts w:eastAsia="Times New Roman" w:cstheme="minorHAnsi"/>
              </w:rPr>
              <w:t>:</w:t>
            </w:r>
          </w:p>
          <w:p w14:paraId="789DC5FB" w14:textId="200BE54F" w:rsidR="004A7368" w:rsidRPr="00C65151" w:rsidRDefault="004A7368"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lastRenderedPageBreak/>
              <w:t>skull</w:t>
            </w:r>
          </w:p>
          <w:p w14:paraId="57C12FF5" w14:textId="44056080" w:rsidR="004A7368" w:rsidRPr="00C65151" w:rsidRDefault="004A7368"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ribs</w:t>
            </w:r>
          </w:p>
          <w:p w14:paraId="2959BAEC" w14:textId="2498C606" w:rsidR="004A7368" w:rsidRPr="00C65151" w:rsidRDefault="004A7368"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spine</w:t>
            </w:r>
          </w:p>
          <w:p w14:paraId="7264BF4E" w14:textId="2DBE80DD" w:rsidR="004A7368" w:rsidRPr="00C65151" w:rsidRDefault="004A7368"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femur</w:t>
            </w:r>
          </w:p>
          <w:p w14:paraId="1E0C0FCB" w14:textId="5E514C9F" w:rsidR="004A7368" w:rsidRPr="00C65151" w:rsidRDefault="004A7368"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tibia</w:t>
            </w:r>
          </w:p>
          <w:p w14:paraId="4FC6AD58" w14:textId="6EF3A634" w:rsidR="004A7368" w:rsidRPr="00C65151" w:rsidRDefault="004A7368"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fibula</w:t>
            </w:r>
          </w:p>
          <w:p w14:paraId="13F4F791" w14:textId="07C42155" w:rsidR="004A7368" w:rsidRPr="00C65151" w:rsidRDefault="004A7368"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humerus</w:t>
            </w:r>
          </w:p>
          <w:p w14:paraId="37CA2D0C" w14:textId="3685EA7E" w:rsidR="004A7368" w:rsidRPr="00C65151" w:rsidRDefault="00FD2ED5" w:rsidP="005579D3">
            <w:pPr>
              <w:pStyle w:val="ListParagraph"/>
              <w:numPr>
                <w:ilvl w:val="1"/>
                <w:numId w:val="74"/>
              </w:numPr>
              <w:spacing w:line="276" w:lineRule="auto"/>
              <w:ind w:left="1057"/>
              <w:rPr>
                <w:rFonts w:eastAsia="Times New Roman" w:cstheme="minorHAnsi"/>
              </w:rPr>
            </w:pPr>
            <w:r>
              <w:rPr>
                <w:rFonts w:eastAsia="Times New Roman" w:cstheme="minorHAnsi"/>
              </w:rPr>
              <w:t>radius</w:t>
            </w:r>
          </w:p>
          <w:p w14:paraId="622F081D" w14:textId="77777777" w:rsidR="004A7368" w:rsidRPr="00C65151" w:rsidRDefault="004A7368"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 xml:space="preserve">ulna. </w:t>
            </w:r>
          </w:p>
          <w:p w14:paraId="415729CF" w14:textId="77777777" w:rsidR="004A7368" w:rsidRPr="00C65151" w:rsidRDefault="004A7368" w:rsidP="00FA7A57">
            <w:pPr>
              <w:pStyle w:val="ListParagraph"/>
              <w:numPr>
                <w:ilvl w:val="0"/>
                <w:numId w:val="328"/>
              </w:numPr>
              <w:spacing w:line="276" w:lineRule="auto"/>
              <w:ind w:left="697"/>
              <w:rPr>
                <w:rFonts w:eastAsia="Times New Roman" w:cstheme="minorHAnsi"/>
              </w:rPr>
            </w:pPr>
            <w:r w:rsidRPr="00C65151">
              <w:rPr>
                <w:rFonts w:eastAsia="Times New Roman" w:cstheme="minorHAnsi"/>
              </w:rPr>
              <w:t>Additional bones and muscles may be included.</w:t>
            </w:r>
          </w:p>
          <w:p w14:paraId="47EBCBE8" w14:textId="77777777" w:rsidR="004A7368" w:rsidRPr="00C65151" w:rsidRDefault="004A7368" w:rsidP="00B13142">
            <w:pPr>
              <w:pStyle w:val="ListParagraph"/>
              <w:spacing w:line="276" w:lineRule="auto"/>
              <w:rPr>
                <w:rFonts w:eastAsia="Times New Roman" w:cstheme="minorHAnsi"/>
              </w:rPr>
            </w:pPr>
          </w:p>
          <w:p w14:paraId="3BFA57BA" w14:textId="77777777" w:rsidR="004A7368" w:rsidRPr="00C65151" w:rsidRDefault="004A7368" w:rsidP="00B13142">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Bones work with muscles to produce movement. (</w:t>
            </w:r>
            <w:r w:rsidRPr="00C65151">
              <w:rPr>
                <w:rFonts w:asciiTheme="minorHAnsi" w:eastAsia="Times New Roman" w:hAnsiTheme="minorHAnsi" w:cstheme="minorHAnsi"/>
                <w:color w:val="000000"/>
              </w:rPr>
              <w:t>3.2.e)</w:t>
            </w:r>
          </w:p>
          <w:p w14:paraId="0E044940" w14:textId="77777777" w:rsidR="004A7368" w:rsidRPr="00C65151" w:rsidRDefault="004A7368" w:rsidP="00FA7A57">
            <w:pPr>
              <w:pStyle w:val="ListParagraph"/>
              <w:numPr>
                <w:ilvl w:val="0"/>
                <w:numId w:val="328"/>
              </w:numPr>
              <w:pBdr>
                <w:top w:val="nil"/>
                <w:left w:val="nil"/>
                <w:bottom w:val="nil"/>
                <w:right w:val="nil"/>
                <w:between w:val="nil"/>
              </w:pBdr>
              <w:tabs>
                <w:tab w:val="left" w:pos="900"/>
              </w:tabs>
              <w:spacing w:line="276" w:lineRule="auto"/>
              <w:ind w:left="697"/>
              <w:rPr>
                <w:rFonts w:cstheme="minorHAnsi"/>
                <w:color w:val="000000"/>
              </w:rPr>
            </w:pPr>
            <w:r w:rsidRPr="00C65151">
              <w:rPr>
                <w:rFonts w:eastAsia="Times New Roman" w:cstheme="minorHAnsi"/>
                <w:color w:val="000000"/>
              </w:rPr>
              <w:t>Examples:</w:t>
            </w:r>
          </w:p>
          <w:p w14:paraId="557AC516" w14:textId="77777777" w:rsidR="004A7368" w:rsidRPr="00C65151" w:rsidRDefault="004A7368" w:rsidP="005579D3">
            <w:pPr>
              <w:numPr>
                <w:ilvl w:val="1"/>
                <w:numId w:val="3"/>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 xml:space="preserve">hopping involves leg muscles and bones quadriceps, hamstrings, femur, tibia, and fibula; </w:t>
            </w:r>
          </w:p>
          <w:p w14:paraId="61E7B69B" w14:textId="44CCAC1F" w:rsidR="004A7368" w:rsidRPr="00C65151" w:rsidRDefault="00C8510E" w:rsidP="005579D3">
            <w:pPr>
              <w:numPr>
                <w:ilvl w:val="1"/>
                <w:numId w:val="3"/>
              </w:numPr>
              <w:pBdr>
                <w:top w:val="nil"/>
                <w:left w:val="nil"/>
                <w:bottom w:val="nil"/>
                <w:right w:val="nil"/>
                <w:between w:val="nil"/>
              </w:pBdr>
              <w:spacing w:line="276" w:lineRule="auto"/>
              <w:ind w:left="1057"/>
              <w:rPr>
                <w:rFonts w:asciiTheme="minorHAnsi" w:hAnsiTheme="minorHAnsi" w:cstheme="minorHAnsi"/>
                <w:color w:val="000000"/>
              </w:rPr>
            </w:pPr>
            <w:r>
              <w:rPr>
                <w:rFonts w:asciiTheme="minorHAnsi" w:eastAsia="Times New Roman" w:hAnsiTheme="minorHAnsi" w:cstheme="minorHAnsi"/>
                <w:color w:val="000000"/>
              </w:rPr>
              <w:t>curl-ups involve abdominal muscles</w:t>
            </w:r>
            <w:r w:rsidR="004A7368" w:rsidRPr="00C65151">
              <w:rPr>
                <w:rFonts w:asciiTheme="minorHAnsi" w:eastAsia="Times New Roman" w:hAnsiTheme="minorHAnsi" w:cstheme="minorHAnsi"/>
                <w:color w:val="000000"/>
              </w:rPr>
              <w:t xml:space="preserve"> and spine. </w:t>
            </w:r>
          </w:p>
          <w:p w14:paraId="11553B71" w14:textId="77777777" w:rsidR="004A7368" w:rsidRPr="00C65151" w:rsidRDefault="004A7368" w:rsidP="00B13142">
            <w:pPr>
              <w:spacing w:line="276" w:lineRule="auto"/>
              <w:rPr>
                <w:rFonts w:asciiTheme="minorHAnsi" w:hAnsiTheme="minorHAnsi" w:cstheme="minorHAnsi"/>
              </w:rPr>
            </w:pPr>
          </w:p>
        </w:tc>
        <w:tc>
          <w:tcPr>
            <w:tcW w:w="1939" w:type="pct"/>
            <w:shd w:val="clear" w:color="auto" w:fill="auto"/>
          </w:tcPr>
          <w:p w14:paraId="0DD61D72"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6A344526" w14:textId="77777777" w:rsidR="004A7368" w:rsidRPr="00C65151" w:rsidRDefault="004A7368" w:rsidP="00B13142">
            <w:pPr>
              <w:numPr>
                <w:ilvl w:val="0"/>
                <w:numId w:val="60"/>
              </w:numPr>
              <w:pBdr>
                <w:top w:val="nil"/>
                <w:left w:val="nil"/>
                <w:bottom w:val="nil"/>
                <w:right w:val="nil"/>
                <w:between w:val="nil"/>
              </w:pBdr>
              <w:tabs>
                <w:tab w:val="left" w:pos="522"/>
              </w:tabs>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moving to open spaces during low organized activity and/or skill development (3.2.a);</w:t>
            </w:r>
          </w:p>
          <w:p w14:paraId="724DBF7C" w14:textId="77777777" w:rsidR="004A7368" w:rsidRPr="00C65151" w:rsidRDefault="004A7368" w:rsidP="00B13142">
            <w:pPr>
              <w:numPr>
                <w:ilvl w:val="0"/>
                <w:numId w:val="60"/>
              </w:numPr>
              <w:pBdr>
                <w:top w:val="nil"/>
                <w:left w:val="nil"/>
                <w:bottom w:val="nil"/>
                <w:right w:val="nil"/>
                <w:between w:val="nil"/>
              </w:pBdr>
              <w:tabs>
                <w:tab w:val="left" w:pos="522"/>
              </w:tabs>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identify pictures of hamstrings and triceps and where the muscles are located on the body (3.2.b);</w:t>
            </w:r>
          </w:p>
          <w:p w14:paraId="2BB7DB7A" w14:textId="77777777" w:rsidR="004A7368" w:rsidRPr="00C65151" w:rsidRDefault="004A7368" w:rsidP="00B13142">
            <w:pPr>
              <w:numPr>
                <w:ilvl w:val="0"/>
                <w:numId w:val="60"/>
              </w:numPr>
              <w:pBdr>
                <w:top w:val="nil"/>
                <w:left w:val="nil"/>
                <w:bottom w:val="nil"/>
                <w:right w:val="nil"/>
                <w:between w:val="nil"/>
              </w:pBdr>
              <w:tabs>
                <w:tab w:val="left" w:pos="522"/>
              </w:tabs>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identify the parts of the cardiorespiratory system (3.2.c);</w:t>
            </w:r>
          </w:p>
          <w:p w14:paraId="476BB2A8" w14:textId="77777777" w:rsidR="004A7368" w:rsidRPr="00C65151" w:rsidRDefault="004A7368" w:rsidP="00B13142">
            <w:pPr>
              <w:numPr>
                <w:ilvl w:val="0"/>
                <w:numId w:val="60"/>
              </w:numPr>
              <w:pBdr>
                <w:top w:val="nil"/>
                <w:left w:val="nil"/>
                <w:bottom w:val="nil"/>
                <w:right w:val="nil"/>
                <w:between w:val="nil"/>
              </w:pBdr>
              <w:tabs>
                <w:tab w:val="left" w:pos="522"/>
              </w:tabs>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describe the path of oxygen through the cardiorespiratory system (3.2.c);</w:t>
            </w:r>
          </w:p>
          <w:p w14:paraId="09B1C0FC" w14:textId="77777777" w:rsidR="004A7368" w:rsidRPr="00C65151" w:rsidRDefault="004A7368" w:rsidP="00B13142">
            <w:pPr>
              <w:numPr>
                <w:ilvl w:val="0"/>
                <w:numId w:val="60"/>
              </w:numPr>
              <w:pBdr>
                <w:top w:val="nil"/>
                <w:left w:val="nil"/>
                <w:bottom w:val="nil"/>
                <w:right w:val="nil"/>
                <w:between w:val="nil"/>
              </w:pBdr>
              <w:tabs>
                <w:tab w:val="left" w:pos="522"/>
              </w:tabs>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identify pictures of the femur, tibia, fibula, humerus, radius, and ulna and where the bones are located on the body (3.2.d);</w:t>
            </w:r>
          </w:p>
          <w:p w14:paraId="034530E2" w14:textId="77777777" w:rsidR="004A7368" w:rsidRPr="00C65151" w:rsidRDefault="004A7368" w:rsidP="00B13142">
            <w:pPr>
              <w:numPr>
                <w:ilvl w:val="0"/>
                <w:numId w:val="60"/>
              </w:numPr>
              <w:pBdr>
                <w:top w:val="nil"/>
                <w:left w:val="nil"/>
                <w:bottom w:val="nil"/>
                <w:right w:val="nil"/>
                <w:between w:val="nil"/>
              </w:pBdr>
              <w:tabs>
                <w:tab w:val="left" w:pos="522"/>
              </w:tabs>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select one activity and list the muscles and bones that help the body perform the activity (3.2.e).</w:t>
            </w:r>
          </w:p>
          <w:p w14:paraId="1070FD76" w14:textId="77777777" w:rsidR="004A7368" w:rsidRPr="00C65151" w:rsidRDefault="004A7368" w:rsidP="00B13142">
            <w:pPr>
              <w:pBdr>
                <w:top w:val="nil"/>
                <w:left w:val="nil"/>
                <w:bottom w:val="nil"/>
                <w:right w:val="nil"/>
                <w:between w:val="nil"/>
              </w:pBdr>
              <w:tabs>
                <w:tab w:val="left" w:pos="522"/>
              </w:tabs>
              <w:spacing w:line="276" w:lineRule="auto"/>
              <w:ind w:left="522"/>
              <w:rPr>
                <w:rFonts w:asciiTheme="minorHAnsi" w:hAnsiTheme="minorHAnsi" w:cstheme="minorHAnsi"/>
                <w:color w:val="000000"/>
              </w:rPr>
            </w:pPr>
          </w:p>
          <w:p w14:paraId="59B8438D" w14:textId="77777777" w:rsidR="004A7368" w:rsidRPr="00C65151" w:rsidRDefault="004A7368" w:rsidP="00B13142">
            <w:pPr>
              <w:tabs>
                <w:tab w:val="left" w:pos="1062"/>
              </w:tabs>
              <w:spacing w:line="276" w:lineRule="auto"/>
              <w:rPr>
                <w:rFonts w:asciiTheme="minorHAnsi" w:hAnsiTheme="minorHAnsi" w:cstheme="minorHAnsi"/>
              </w:rPr>
            </w:pPr>
            <w:r w:rsidRPr="00C65151">
              <w:rPr>
                <w:rFonts w:asciiTheme="minorHAnsi" w:hAnsiTheme="minorHAnsi" w:cstheme="minorHAnsi"/>
              </w:rPr>
              <w:lastRenderedPageBreak/>
              <w:t>Additional resources:</w:t>
            </w:r>
          </w:p>
          <w:p w14:paraId="0D046519" w14:textId="77777777" w:rsidR="004A7368" w:rsidRPr="00C65151" w:rsidRDefault="004A7368" w:rsidP="00B13142">
            <w:pPr>
              <w:spacing w:line="276" w:lineRule="auto"/>
            </w:pPr>
            <w:r w:rsidRPr="00C65151">
              <w:t>SHAPE America National Standards and Grade-Level Outcomes</w:t>
            </w:r>
          </w:p>
          <w:p w14:paraId="7CA720A2" w14:textId="77777777" w:rsidR="004A7368" w:rsidRPr="00C65151" w:rsidRDefault="007F1CB1" w:rsidP="00B13142">
            <w:pPr>
              <w:spacing w:line="276" w:lineRule="auto"/>
              <w:rPr>
                <w:rFonts w:cstheme="minorHAnsi"/>
              </w:rPr>
            </w:pPr>
            <w:hyperlink r:id="rId92" w:tooltip="Open resources for physical education" w:history="1">
              <w:r w:rsidR="004A7368" w:rsidRPr="00C65151">
                <w:rPr>
                  <w:rStyle w:val="Hyperlink"/>
                  <w:rFonts w:asciiTheme="minorHAnsi" w:hAnsiTheme="minorHAnsi" w:cstheme="minorHAnsi"/>
                  <w:u w:val="none"/>
                </w:rPr>
                <w:t>OPEN Online Physical Education Network</w:t>
              </w:r>
            </w:hyperlink>
            <w:r w:rsidR="004A7368" w:rsidRPr="00C65151">
              <w:rPr>
                <w:rFonts w:cstheme="minorHAnsi"/>
              </w:rPr>
              <w:t xml:space="preserve"> </w:t>
            </w:r>
          </w:p>
          <w:p w14:paraId="329BDBAA" w14:textId="77777777" w:rsidR="004A7368" w:rsidRPr="00C65151" w:rsidRDefault="007F1CB1" w:rsidP="00B13142">
            <w:pPr>
              <w:spacing w:line="276" w:lineRule="auto"/>
              <w:rPr>
                <w:rFonts w:cstheme="minorHAnsi"/>
                <w:color w:val="003B71"/>
              </w:rPr>
            </w:pPr>
            <w:hyperlink r:id="rId93" w:history="1">
              <w:r w:rsidR="004A7368" w:rsidRPr="00C65151">
                <w:rPr>
                  <w:rStyle w:val="Hyperlink"/>
                  <w:rFonts w:asciiTheme="minorHAnsi" w:hAnsiTheme="minorHAnsi" w:cstheme="minorHAnsi"/>
                  <w:u w:val="none"/>
                </w:rPr>
                <w:t>Health Smart Virginia</w:t>
              </w:r>
            </w:hyperlink>
          </w:p>
          <w:p w14:paraId="2046E97E" w14:textId="3DC97D60" w:rsidR="004A7368" w:rsidRPr="00C65151" w:rsidRDefault="007F1CB1" w:rsidP="00B13142">
            <w:pPr>
              <w:spacing w:line="276" w:lineRule="auto"/>
              <w:rPr>
                <w:rStyle w:val="Hyperlink"/>
                <w:u w:val="none"/>
              </w:rPr>
            </w:pPr>
            <w:hyperlink r:id="rId94" w:history="1">
              <w:r w:rsidR="004A7368" w:rsidRPr="00C65151">
                <w:rPr>
                  <w:rStyle w:val="Hyperlink"/>
                  <w:rFonts w:eastAsiaTheme="minorHAnsi"/>
                  <w:u w:val="none"/>
                </w:rPr>
                <w:t>PE</w:t>
              </w:r>
              <w:r w:rsidR="00222D5B" w:rsidRPr="00C65151">
                <w:rPr>
                  <w:rStyle w:val="Hyperlink"/>
                  <w:rFonts w:eastAsiaTheme="minorHAnsi"/>
                  <w:u w:val="none"/>
                </w:rPr>
                <w:t xml:space="preserve"> </w:t>
              </w:r>
              <w:r w:rsidR="004A7368" w:rsidRPr="00C65151">
                <w:rPr>
                  <w:rStyle w:val="Hyperlink"/>
                  <w:rFonts w:eastAsiaTheme="minorHAnsi"/>
                  <w:u w:val="none"/>
                </w:rPr>
                <w:t>Central</w:t>
              </w:r>
            </w:hyperlink>
          </w:p>
          <w:p w14:paraId="5B784D5B" w14:textId="77777777" w:rsidR="004A7368" w:rsidRPr="00C65151" w:rsidRDefault="004A7368" w:rsidP="00B13142">
            <w:pPr>
              <w:spacing w:line="276" w:lineRule="auto"/>
              <w:rPr>
                <w:rStyle w:val="Hyperlink"/>
                <w:u w:val="none"/>
              </w:rPr>
            </w:pPr>
            <w:r w:rsidRPr="00C65151">
              <w:fldChar w:fldCharType="begin"/>
            </w:r>
            <w:r w:rsidRPr="00C65151">
              <w:rPr>
                <w:rFonts w:eastAsiaTheme="minorHAnsi"/>
              </w:rPr>
              <w:instrText xml:space="preserve"> HYPERLINK "https://www.dynamicpeasap.com/" </w:instrText>
            </w:r>
            <w:r w:rsidRPr="00C65151">
              <w:fldChar w:fldCharType="separate"/>
            </w:r>
            <w:r w:rsidRPr="00C65151">
              <w:rPr>
                <w:rStyle w:val="Hyperlink"/>
                <w:rFonts w:eastAsiaTheme="minorHAnsi"/>
                <w:u w:val="none"/>
              </w:rPr>
              <w:t>Dynamic PE ASAP</w:t>
            </w:r>
          </w:p>
          <w:p w14:paraId="313C79F2" w14:textId="77777777" w:rsidR="004A7368" w:rsidRPr="00C65151" w:rsidRDefault="004A7368" w:rsidP="00B13142">
            <w:pPr>
              <w:spacing w:line="276" w:lineRule="auto"/>
              <w:rPr>
                <w:rStyle w:val="Hyperlink"/>
                <w:u w:val="none"/>
              </w:rPr>
            </w:pPr>
            <w:r w:rsidRPr="00C65151">
              <w:fldChar w:fldCharType="end"/>
            </w:r>
            <w:hyperlink r:id="rId95" w:history="1">
              <w:r w:rsidRPr="00C65151">
                <w:rPr>
                  <w:rStyle w:val="Hyperlink"/>
                  <w:u w:val="none"/>
                </w:rPr>
                <w:t>KidsHealth.org</w:t>
              </w:r>
            </w:hyperlink>
          </w:p>
          <w:p w14:paraId="781F033D" w14:textId="77777777" w:rsidR="004A7368" w:rsidRPr="00C65151" w:rsidRDefault="004A7368" w:rsidP="00B13142">
            <w:pPr>
              <w:spacing w:line="276" w:lineRule="auto"/>
              <w:rPr>
                <w:rFonts w:asciiTheme="minorHAnsi" w:hAnsiTheme="minorHAnsi" w:cstheme="minorHAnsi"/>
                <w:color w:val="003C71" w:themeColor="hyperlink"/>
              </w:rPr>
            </w:pPr>
          </w:p>
          <w:p w14:paraId="58CC428E" w14:textId="77777777" w:rsidR="004A7368" w:rsidRPr="00C65151" w:rsidRDefault="004A7368" w:rsidP="00B13142">
            <w:pPr>
              <w:tabs>
                <w:tab w:val="left" w:pos="1062"/>
              </w:tabs>
              <w:spacing w:line="276" w:lineRule="auto"/>
              <w:rPr>
                <w:rFonts w:asciiTheme="minorHAnsi" w:hAnsiTheme="minorHAnsi" w:cstheme="minorHAnsi"/>
              </w:rPr>
            </w:pPr>
          </w:p>
        </w:tc>
      </w:tr>
      <w:bookmarkEnd w:id="2"/>
    </w:tbl>
    <w:p w14:paraId="4BD06744" w14:textId="77777777" w:rsidR="004A7368" w:rsidRPr="00C65151" w:rsidRDefault="004A7368" w:rsidP="004A7368">
      <w:pPr>
        <w:spacing w:line="276" w:lineRule="auto"/>
        <w:rPr>
          <w:rFonts w:asciiTheme="minorHAnsi" w:hAnsiTheme="minorHAnsi" w:cstheme="minorHAnsi"/>
        </w:rPr>
      </w:pPr>
    </w:p>
    <w:p w14:paraId="151689C7" w14:textId="77777777" w:rsidR="004A7368" w:rsidRPr="00C65151" w:rsidRDefault="004A7368" w:rsidP="004A7368">
      <w:pPr>
        <w:spacing w:line="276" w:lineRule="auto"/>
        <w:ind w:left="2880" w:hanging="2880"/>
        <w:rPr>
          <w:rFonts w:asciiTheme="minorHAnsi" w:hAnsiTheme="minorHAnsi" w:cstheme="minorHAnsi"/>
          <w:b/>
        </w:rPr>
      </w:pPr>
    </w:p>
    <w:p w14:paraId="1CB04441" w14:textId="77777777" w:rsidR="004A7368" w:rsidRPr="00C65151" w:rsidRDefault="004A7368" w:rsidP="004A7368">
      <w:pPr>
        <w:spacing w:after="160" w:line="276" w:lineRule="auto"/>
        <w:rPr>
          <w:rFonts w:asciiTheme="minorHAnsi" w:hAnsiTheme="minorHAnsi" w:cstheme="minorHAnsi"/>
        </w:rPr>
      </w:pPr>
      <w:r w:rsidRPr="00C65151">
        <w:rPr>
          <w:rFonts w:asciiTheme="minorHAnsi" w:hAnsiTheme="minorHAnsi" w:cstheme="minorHAnsi"/>
        </w:rPr>
        <w:br w:type="page"/>
      </w:r>
    </w:p>
    <w:p w14:paraId="3137247E" w14:textId="77777777" w:rsidR="004A7368" w:rsidRPr="00C65151" w:rsidRDefault="004A7368" w:rsidP="004A736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Fitness Planning </w:t>
      </w:r>
    </w:p>
    <w:p w14:paraId="2B7FB610" w14:textId="4094D2B9" w:rsidR="004A7368" w:rsidRPr="00C65151" w:rsidRDefault="004A7368"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3.3</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describe and explain how to measure each of the components of health-related fitness.</w:t>
      </w:r>
    </w:p>
    <w:p w14:paraId="5D7857CE" w14:textId="77777777" w:rsidR="004A7368" w:rsidRPr="00C65151" w:rsidRDefault="004A7368" w:rsidP="004A7368">
      <w:pPr>
        <w:pStyle w:val="ListParagraph"/>
        <w:numPr>
          <w:ilvl w:val="0"/>
          <w:numId w:val="36"/>
        </w:numPr>
        <w:autoSpaceDE w:val="0"/>
        <w:autoSpaceDN w:val="0"/>
        <w:adjustRightInd w:val="0"/>
        <w:spacing w:line="276" w:lineRule="auto"/>
        <w:ind w:left="907"/>
        <w:rPr>
          <w:rFonts w:cstheme="minorHAnsi"/>
        </w:rPr>
      </w:pPr>
      <w:r w:rsidRPr="00C65151">
        <w:rPr>
          <w:rFonts w:cstheme="minorHAnsi"/>
        </w:rPr>
        <w:t>Explain the health-related components of fitness (i.e., cardiorespiratory endurance, muscular strength, muscular endurance, flexibility, and body composition).</w:t>
      </w:r>
    </w:p>
    <w:p w14:paraId="6CCD6B6D" w14:textId="77777777" w:rsidR="004A7368" w:rsidRPr="00C65151" w:rsidRDefault="004A7368" w:rsidP="004A7368">
      <w:pPr>
        <w:pStyle w:val="ListParagraph"/>
        <w:numPr>
          <w:ilvl w:val="0"/>
          <w:numId w:val="36"/>
        </w:numPr>
        <w:tabs>
          <w:tab w:val="left" w:pos="900"/>
        </w:tabs>
        <w:autoSpaceDE w:val="0"/>
        <w:autoSpaceDN w:val="0"/>
        <w:adjustRightInd w:val="0"/>
        <w:spacing w:line="276" w:lineRule="auto"/>
        <w:ind w:left="907"/>
        <w:rPr>
          <w:rFonts w:cstheme="minorHAnsi"/>
        </w:rPr>
      </w:pPr>
      <w:r w:rsidRPr="00C65151">
        <w:rPr>
          <w:rFonts w:cstheme="minorHAnsi"/>
        </w:rPr>
        <w:t>Identify one physical activity to improve each component of health-related fitness.</w:t>
      </w:r>
    </w:p>
    <w:p w14:paraId="1F9F1C87" w14:textId="77777777" w:rsidR="004A7368" w:rsidRPr="00C65151" w:rsidRDefault="004A7368" w:rsidP="004A7368">
      <w:pPr>
        <w:pStyle w:val="ListParagraph"/>
        <w:numPr>
          <w:ilvl w:val="0"/>
          <w:numId w:val="36"/>
        </w:numPr>
        <w:tabs>
          <w:tab w:val="left" w:pos="900"/>
        </w:tabs>
        <w:autoSpaceDE w:val="0"/>
        <w:autoSpaceDN w:val="0"/>
        <w:adjustRightInd w:val="0"/>
        <w:spacing w:line="276" w:lineRule="auto"/>
        <w:ind w:left="907"/>
        <w:rPr>
          <w:rFonts w:cstheme="minorHAnsi"/>
        </w:rPr>
      </w:pPr>
      <w:r w:rsidRPr="00C65151">
        <w:rPr>
          <w:rFonts w:cstheme="minorHAnsi"/>
        </w:rPr>
        <w:t>Demonstrate one activity for each component of health-related fitness.</w:t>
      </w:r>
    </w:p>
    <w:p w14:paraId="3616181F" w14:textId="77777777" w:rsidR="004A7368" w:rsidRPr="00C65151" w:rsidRDefault="004A7368" w:rsidP="004A7368">
      <w:pPr>
        <w:pStyle w:val="ListParagraph"/>
        <w:numPr>
          <w:ilvl w:val="0"/>
          <w:numId w:val="36"/>
        </w:numPr>
        <w:tabs>
          <w:tab w:val="left" w:pos="900"/>
        </w:tabs>
        <w:autoSpaceDE w:val="0"/>
        <w:autoSpaceDN w:val="0"/>
        <w:adjustRightInd w:val="0"/>
        <w:spacing w:line="276" w:lineRule="auto"/>
        <w:ind w:left="907"/>
        <w:rPr>
          <w:rFonts w:cstheme="minorHAnsi"/>
        </w:rPr>
      </w:pPr>
      <w:r w:rsidRPr="00C65151">
        <w:rPr>
          <w:rFonts w:cstheme="minorHAnsi"/>
          <w:color w:val="000000"/>
        </w:rPr>
        <w:t xml:space="preserve">Participate in four or more activities and reach a </w:t>
      </w:r>
      <w:r w:rsidRPr="00C65151">
        <w:rPr>
          <w:rFonts w:cstheme="minorHAnsi"/>
        </w:rPr>
        <w:t>moderate to vigorous physical activity (MVPA)</w:t>
      </w:r>
      <w:r w:rsidRPr="00C65151">
        <w:rPr>
          <w:rFonts w:cstheme="minorHAnsi"/>
          <w:color w:val="000000"/>
        </w:rPr>
        <w:t xml:space="preserve"> range for each activity</w:t>
      </w:r>
      <w:r w:rsidRPr="00C65151">
        <w:rPr>
          <w:rFonts w:cstheme="minorHAnsi"/>
        </w:rPr>
        <w:t xml:space="preserve">. </w:t>
      </w:r>
    </w:p>
    <w:p w14:paraId="08A83621" w14:textId="77777777" w:rsidR="004A7368" w:rsidRPr="00C65151" w:rsidRDefault="004A7368" w:rsidP="004A7368">
      <w:pPr>
        <w:numPr>
          <w:ilvl w:val="0"/>
          <w:numId w:val="36"/>
        </w:numPr>
        <w:tabs>
          <w:tab w:val="left" w:pos="900"/>
        </w:tabs>
        <w:spacing w:line="276" w:lineRule="auto"/>
        <w:rPr>
          <w:rFonts w:asciiTheme="minorHAnsi" w:hAnsiTheme="minorHAnsi" w:cstheme="minorHAnsi"/>
        </w:rPr>
      </w:pPr>
      <w:r w:rsidRPr="00C65151">
        <w:rPr>
          <w:rFonts w:asciiTheme="minorHAnsi" w:hAnsiTheme="minorHAnsi" w:cstheme="minorHAnsi"/>
        </w:rPr>
        <w:t>Identify the carotid artery and the radial artery for measuring heart rate.</w:t>
      </w:r>
    </w:p>
    <w:p w14:paraId="383153CD" w14:textId="77777777" w:rsidR="004A7368" w:rsidRPr="00C65151" w:rsidRDefault="004A7368" w:rsidP="004A7368">
      <w:pPr>
        <w:spacing w:line="276" w:lineRule="auto"/>
        <w:rPr>
          <w:rFonts w:asciiTheme="minorHAnsi" w:hAnsiTheme="minorHAnsi" w:cstheme="minorHAnsi"/>
        </w:rPr>
      </w:pPr>
    </w:p>
    <w:tbl>
      <w:tblPr>
        <w:tblStyle w:val="TableGrid"/>
        <w:tblW w:w="5004" w:type="pct"/>
        <w:tblLook w:val="04A0" w:firstRow="1" w:lastRow="0" w:firstColumn="1" w:lastColumn="0" w:noHBand="0" w:noVBand="1"/>
      </w:tblPr>
      <w:tblGrid>
        <w:gridCol w:w="7934"/>
        <w:gridCol w:w="5026"/>
      </w:tblGrid>
      <w:tr w:rsidR="004A7368" w:rsidRPr="00C65151" w14:paraId="69E9D120" w14:textId="77777777" w:rsidTr="005579D3">
        <w:trPr>
          <w:tblHeader/>
        </w:trPr>
        <w:tc>
          <w:tcPr>
            <w:tcW w:w="3061" w:type="pct"/>
          </w:tcPr>
          <w:p w14:paraId="5768A1B5" w14:textId="77777777" w:rsidR="004A7368" w:rsidRPr="00C65151" w:rsidRDefault="004A7368" w:rsidP="00B13142">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64108C78" w14:textId="77777777" w:rsidR="004A7368" w:rsidRPr="00C65151" w:rsidRDefault="004A7368" w:rsidP="00B13142">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4A7368" w:rsidRPr="00C65151" w14:paraId="35B33B07" w14:textId="77777777" w:rsidTr="005579D3">
        <w:tc>
          <w:tcPr>
            <w:tcW w:w="3061" w:type="pct"/>
          </w:tcPr>
          <w:p w14:paraId="4A08AA4A" w14:textId="2864D914" w:rsidR="004A7368" w:rsidRPr="00C65151" w:rsidRDefault="004A7368" w:rsidP="00B13142">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fitness can be evaluated by measuring each component</w:t>
            </w:r>
            <w:r w:rsidR="00222D5B" w:rsidRPr="00C65151">
              <w:rPr>
                <w:rFonts w:asciiTheme="minorHAnsi" w:eastAsia="Times New Roman" w:hAnsiTheme="minorHAnsi" w:cstheme="minorHAnsi"/>
              </w:rPr>
              <w:t>.</w:t>
            </w:r>
            <w:r w:rsidRPr="00C65151">
              <w:rPr>
                <w:rFonts w:asciiTheme="minorHAnsi" w:eastAsia="Times New Roman" w:hAnsiTheme="minorHAnsi" w:cstheme="minorHAnsi"/>
              </w:rPr>
              <w:t xml:space="preserve"> (3.3.a) </w:t>
            </w:r>
          </w:p>
          <w:p w14:paraId="4979C7C7" w14:textId="77777777" w:rsidR="004A7368" w:rsidRPr="00C65151" w:rsidRDefault="004A7368" w:rsidP="00B13142">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Each health-related component of fitness can be maintained or improved by physical activity. (3.3.a)</w:t>
            </w:r>
          </w:p>
          <w:p w14:paraId="5FF1F089" w14:textId="77777777" w:rsidR="004A7368" w:rsidRPr="00C65151" w:rsidRDefault="004A7368" w:rsidP="00B13142">
            <w:pPr>
              <w:tabs>
                <w:tab w:val="left" w:pos="900"/>
              </w:tabs>
              <w:spacing w:line="276" w:lineRule="auto"/>
              <w:rPr>
                <w:rFonts w:asciiTheme="minorHAnsi" w:eastAsia="Times New Roman" w:hAnsiTheme="minorHAnsi" w:cstheme="minorHAnsi"/>
              </w:rPr>
            </w:pPr>
          </w:p>
          <w:p w14:paraId="5FA5B067" w14:textId="77777777" w:rsidR="004A7368" w:rsidRPr="00C65151" w:rsidRDefault="004A7368" w:rsidP="00B13142">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Health-related components of fitness are important for disease prevention and functional health. (3.3.a)</w:t>
            </w:r>
          </w:p>
          <w:p w14:paraId="726D4A30" w14:textId="77777777" w:rsidR="004A7368" w:rsidRPr="00C65151" w:rsidRDefault="004A7368" w:rsidP="00FA7A57">
            <w:pPr>
              <w:numPr>
                <w:ilvl w:val="0"/>
                <w:numId w:val="324"/>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Cardiorespiratory endurance is the ability of the heart, lungs, and blood vessels to deliver oxygen to muscles during prolonged exercise.</w:t>
            </w:r>
          </w:p>
          <w:p w14:paraId="65C40D6B" w14:textId="3FE8A4E4" w:rsidR="004A7368" w:rsidRPr="00C65151" w:rsidRDefault="004A7368" w:rsidP="00FA7A57">
            <w:pPr>
              <w:numPr>
                <w:ilvl w:val="0"/>
                <w:numId w:val="324"/>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Muscular strength is the ability to exert a maximal amount of force</w:t>
            </w:r>
            <w:r w:rsidR="00222D5B" w:rsidRPr="00C65151">
              <w:rPr>
                <w:rFonts w:asciiTheme="minorHAnsi" w:eastAsia="Times New Roman" w:hAnsiTheme="minorHAnsi" w:cstheme="minorHAnsi"/>
                <w:color w:val="000000"/>
              </w:rPr>
              <w:t>, such as lifting objects,</w:t>
            </w:r>
            <w:r w:rsidRPr="00C65151">
              <w:rPr>
                <w:rFonts w:asciiTheme="minorHAnsi" w:eastAsia="Times New Roman" w:hAnsiTheme="minorHAnsi" w:cstheme="minorHAnsi"/>
                <w:color w:val="000000"/>
              </w:rPr>
              <w:t xml:space="preserve"> for a short period of time.</w:t>
            </w:r>
          </w:p>
          <w:p w14:paraId="2D43B6FC" w14:textId="3D5F4E86" w:rsidR="004A7368" w:rsidRPr="00C65151" w:rsidRDefault="004A7368" w:rsidP="00FA7A57">
            <w:pPr>
              <w:numPr>
                <w:ilvl w:val="0"/>
                <w:numId w:val="324"/>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 xml:space="preserve">Muscular endurance is the ability to do something </w:t>
            </w:r>
            <w:r w:rsidR="00222D5B" w:rsidRPr="00C65151">
              <w:rPr>
                <w:rFonts w:asciiTheme="minorHAnsi" w:eastAsia="Times New Roman" w:hAnsiTheme="minorHAnsi" w:cstheme="minorHAnsi"/>
                <w:color w:val="000000"/>
              </w:rPr>
              <w:t xml:space="preserve">again and again, like jogging/running and biking, </w:t>
            </w:r>
            <w:r w:rsidRPr="00C65151">
              <w:rPr>
                <w:rFonts w:asciiTheme="minorHAnsi" w:eastAsia="Times New Roman" w:hAnsiTheme="minorHAnsi" w:cstheme="minorHAnsi"/>
                <w:color w:val="000000"/>
              </w:rPr>
              <w:t>for an extended period of time without getting tired.</w:t>
            </w:r>
          </w:p>
          <w:p w14:paraId="19CFB7B8" w14:textId="24331723" w:rsidR="004A7368" w:rsidRPr="00C65151" w:rsidRDefault="004A7368" w:rsidP="00FA7A57">
            <w:pPr>
              <w:numPr>
                <w:ilvl w:val="0"/>
                <w:numId w:val="324"/>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 xml:space="preserve">Flexibility allows </w:t>
            </w:r>
            <w:r w:rsidR="00222D5B"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joints to move through range of motion (muscles work with bones for movement.)</w:t>
            </w:r>
          </w:p>
          <w:p w14:paraId="50C7BCF9" w14:textId="77777777" w:rsidR="004A7368" w:rsidRPr="00C65151" w:rsidRDefault="004A7368" w:rsidP="00FA7A57">
            <w:pPr>
              <w:numPr>
                <w:ilvl w:val="0"/>
                <w:numId w:val="324"/>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 xml:space="preserve">Body composition includes body weight and the relative amounts of muscle, fat, bone, and other vital tissues of the body. </w:t>
            </w:r>
          </w:p>
          <w:p w14:paraId="19A97FF7" w14:textId="77777777" w:rsidR="004A7368" w:rsidRPr="00C65151" w:rsidRDefault="004A7368" w:rsidP="00B13142">
            <w:pPr>
              <w:pBdr>
                <w:top w:val="nil"/>
                <w:left w:val="nil"/>
                <w:bottom w:val="nil"/>
                <w:right w:val="nil"/>
                <w:between w:val="nil"/>
              </w:pBdr>
              <w:tabs>
                <w:tab w:val="left" w:pos="900"/>
              </w:tabs>
              <w:spacing w:line="276" w:lineRule="auto"/>
              <w:ind w:left="720"/>
              <w:rPr>
                <w:rFonts w:asciiTheme="minorHAnsi" w:hAnsiTheme="minorHAnsi" w:cstheme="minorHAnsi"/>
                <w:color w:val="000000"/>
              </w:rPr>
            </w:pPr>
          </w:p>
          <w:p w14:paraId="169EE29A" w14:textId="77777777" w:rsidR="004A7368" w:rsidRPr="00C65151" w:rsidRDefault="004A7368" w:rsidP="00B13142">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Health-related fitness tests or assessments include (3.3.b)</w:t>
            </w:r>
          </w:p>
          <w:p w14:paraId="6867E670" w14:textId="77777777" w:rsidR="004A7368" w:rsidRPr="00C65151" w:rsidRDefault="004A7368" w:rsidP="00B13142">
            <w:pPr>
              <w:numPr>
                <w:ilvl w:val="0"/>
                <w:numId w:val="4"/>
              </w:numPr>
              <w:pBdr>
                <w:top w:val="nil"/>
                <w:left w:val="nil"/>
                <w:bottom w:val="nil"/>
                <w:right w:val="nil"/>
                <w:between w:val="nil"/>
              </w:pBdr>
              <w:tabs>
                <w:tab w:val="left" w:pos="900"/>
              </w:tabs>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lastRenderedPageBreak/>
              <w:t>Cardiorespiratory endurance</w:t>
            </w:r>
          </w:p>
          <w:p w14:paraId="7500553D" w14:textId="77777777"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step test</w:t>
            </w:r>
          </w:p>
          <w:p w14:paraId="28D2FD59" w14:textId="1333FB9A" w:rsidR="004A7368" w:rsidRPr="00C65151" w:rsidRDefault="00222D5B"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cs="Arial"/>
              </w:rPr>
              <w:t>Progressive Aerobic Cardiovascular Endurance Run (</w:t>
            </w:r>
            <w:r w:rsidR="004A7368" w:rsidRPr="00C65151">
              <w:rPr>
                <w:rFonts w:asciiTheme="minorHAnsi" w:eastAsia="Times New Roman" w:hAnsiTheme="minorHAnsi" w:cstheme="minorHAnsi"/>
                <w:color w:val="000000"/>
              </w:rPr>
              <w:t>PACER</w:t>
            </w:r>
            <w:r w:rsidRPr="00C65151">
              <w:rPr>
                <w:rFonts w:asciiTheme="minorHAnsi" w:eastAsia="Times New Roman" w:hAnsiTheme="minorHAnsi" w:cstheme="minorHAnsi"/>
                <w:color w:val="000000"/>
              </w:rPr>
              <w:t>)</w:t>
            </w:r>
          </w:p>
          <w:p w14:paraId="414E004C" w14:textId="77777777" w:rsidR="004A7368" w:rsidRPr="00C65151" w:rsidRDefault="004A7368" w:rsidP="00FA7A57">
            <w:pPr>
              <w:numPr>
                <w:ilvl w:val="0"/>
                <w:numId w:val="324"/>
              </w:numPr>
              <w:pBdr>
                <w:top w:val="nil"/>
                <w:left w:val="nil"/>
                <w:bottom w:val="nil"/>
                <w:right w:val="nil"/>
                <w:between w:val="nil"/>
              </w:pBdr>
              <w:tabs>
                <w:tab w:val="left" w:pos="900"/>
              </w:tabs>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Muscular strength and muscular endurance</w:t>
            </w:r>
          </w:p>
          <w:p w14:paraId="686E2997" w14:textId="77777777"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plank</w:t>
            </w:r>
          </w:p>
          <w:p w14:paraId="653E78B8" w14:textId="77777777"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 xml:space="preserve">push-ups </w:t>
            </w:r>
          </w:p>
          <w:p w14:paraId="28AA1625" w14:textId="0C543131" w:rsidR="004A7368" w:rsidRPr="00C65151" w:rsidRDefault="005528E3"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curl-ups</w:t>
            </w:r>
          </w:p>
          <w:p w14:paraId="2020411E" w14:textId="77777777" w:rsidR="004A7368" w:rsidRPr="00C65151" w:rsidRDefault="004A7368" w:rsidP="00FA7A57">
            <w:pPr>
              <w:numPr>
                <w:ilvl w:val="0"/>
                <w:numId w:val="324"/>
              </w:numPr>
              <w:pBdr>
                <w:top w:val="nil"/>
                <w:left w:val="nil"/>
                <w:bottom w:val="nil"/>
                <w:right w:val="nil"/>
                <w:between w:val="nil"/>
              </w:pBdr>
              <w:tabs>
                <w:tab w:val="left" w:pos="900"/>
              </w:tabs>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Flexibility</w:t>
            </w:r>
          </w:p>
          <w:p w14:paraId="106ECDCE" w14:textId="77777777"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sit and reach</w:t>
            </w:r>
          </w:p>
          <w:p w14:paraId="05DA0A44" w14:textId="77777777"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shoulder stretch</w:t>
            </w:r>
          </w:p>
          <w:p w14:paraId="18C88F8C" w14:textId="77777777" w:rsidR="004A7368" w:rsidRPr="00C65151" w:rsidRDefault="004A7368" w:rsidP="00FA7A57">
            <w:pPr>
              <w:numPr>
                <w:ilvl w:val="0"/>
                <w:numId w:val="324"/>
              </w:numPr>
              <w:pBdr>
                <w:top w:val="nil"/>
                <w:left w:val="nil"/>
                <w:bottom w:val="nil"/>
                <w:right w:val="nil"/>
                <w:between w:val="nil"/>
              </w:pBdr>
              <w:tabs>
                <w:tab w:val="left" w:pos="900"/>
              </w:tabs>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Body composition</w:t>
            </w:r>
          </w:p>
          <w:p w14:paraId="6137B437" w14:textId="424DACE7"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 xml:space="preserve">Body </w:t>
            </w:r>
            <w:r w:rsidR="00222D5B" w:rsidRPr="00C65151">
              <w:rPr>
                <w:rFonts w:asciiTheme="minorHAnsi" w:eastAsia="Times New Roman" w:hAnsiTheme="minorHAnsi" w:cstheme="minorHAnsi"/>
                <w:color w:val="000000"/>
              </w:rPr>
              <w:t xml:space="preserve">mass index </w:t>
            </w:r>
            <w:r w:rsidRPr="00C65151">
              <w:rPr>
                <w:rFonts w:asciiTheme="minorHAnsi" w:eastAsia="Times New Roman" w:hAnsiTheme="minorHAnsi" w:cstheme="minorHAnsi"/>
                <w:color w:val="000000"/>
              </w:rPr>
              <w:t>(B</w:t>
            </w:r>
            <w:r w:rsidR="00C8510E">
              <w:rPr>
                <w:rFonts w:asciiTheme="minorHAnsi" w:eastAsia="Times New Roman" w:hAnsiTheme="minorHAnsi" w:cstheme="minorHAnsi"/>
                <w:color w:val="000000"/>
              </w:rPr>
              <w:t>MI) based on height and weight. A</w:t>
            </w:r>
            <w:r w:rsidRPr="00C65151">
              <w:rPr>
                <w:rFonts w:asciiTheme="minorHAnsi" w:eastAsia="Times New Roman" w:hAnsiTheme="minorHAnsi" w:cstheme="minorHAnsi"/>
                <w:color w:val="000000"/>
              </w:rPr>
              <w:t xml:space="preserve"> high BMI can be an</w:t>
            </w:r>
            <w:r w:rsidR="00FD2ED5">
              <w:rPr>
                <w:rFonts w:asciiTheme="minorHAnsi" w:eastAsia="Times New Roman" w:hAnsiTheme="minorHAnsi" w:cstheme="minorHAnsi"/>
                <w:color w:val="000000"/>
              </w:rPr>
              <w:t xml:space="preserve"> indicator of high body fatness.</w:t>
            </w:r>
            <w:r w:rsidRPr="00C65151">
              <w:rPr>
                <w:rFonts w:asciiTheme="minorHAnsi" w:eastAsia="Times New Roman" w:hAnsiTheme="minorHAnsi" w:cstheme="minorHAnsi"/>
                <w:color w:val="000000"/>
              </w:rPr>
              <w:t xml:space="preserve"> </w:t>
            </w:r>
            <w:r w:rsidR="00C8510E">
              <w:rPr>
                <w:rFonts w:asciiTheme="minorHAnsi" w:eastAsia="Times New Roman" w:hAnsiTheme="minorHAnsi" w:cstheme="minorHAnsi"/>
                <w:color w:val="000000"/>
              </w:rPr>
              <w:t xml:space="preserve">BMI </w:t>
            </w:r>
            <w:r w:rsidRPr="00C65151">
              <w:rPr>
                <w:rFonts w:asciiTheme="minorHAnsi" w:eastAsia="Times New Roman" w:hAnsiTheme="minorHAnsi" w:cstheme="minorHAnsi"/>
                <w:color w:val="000000"/>
              </w:rPr>
              <w:t>can be used to screen for weight categories that may lead to health problems, but it is not diagnostic of body fatness or health of an individual (CDC)</w:t>
            </w:r>
            <w:r w:rsidR="00222D5B" w:rsidRPr="00C65151">
              <w:rPr>
                <w:rFonts w:asciiTheme="minorHAnsi" w:eastAsia="Times New Roman" w:hAnsiTheme="minorHAnsi" w:cstheme="minorHAnsi"/>
                <w:color w:val="000000"/>
              </w:rPr>
              <w:t>.</w:t>
            </w:r>
          </w:p>
          <w:p w14:paraId="31099153" w14:textId="38419B1E"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Body circumference measurements may include neck, waist, and hips</w:t>
            </w:r>
            <w:r w:rsidR="00222D5B" w:rsidRPr="00C65151">
              <w:rPr>
                <w:rFonts w:asciiTheme="minorHAnsi" w:eastAsia="Times New Roman" w:hAnsiTheme="minorHAnsi" w:cstheme="minorHAnsi"/>
                <w:color w:val="000000"/>
              </w:rPr>
              <w:t>.</w:t>
            </w:r>
          </w:p>
          <w:p w14:paraId="5718F3D8" w14:textId="47B29128"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 xml:space="preserve">Bioelectrical </w:t>
            </w:r>
            <w:r w:rsidR="00222D5B" w:rsidRPr="00C65151">
              <w:rPr>
                <w:rFonts w:asciiTheme="minorHAnsi" w:eastAsia="Times New Roman" w:hAnsiTheme="minorHAnsi" w:cstheme="minorHAnsi"/>
                <w:color w:val="000000"/>
              </w:rPr>
              <w:t>i</w:t>
            </w:r>
            <w:r w:rsidRPr="00C65151">
              <w:rPr>
                <w:rFonts w:asciiTheme="minorHAnsi" w:eastAsia="Times New Roman" w:hAnsiTheme="minorHAnsi" w:cstheme="minorHAnsi"/>
                <w:color w:val="000000"/>
              </w:rPr>
              <w:t xml:space="preserve">mpedance </w:t>
            </w:r>
            <w:r w:rsidR="00222D5B" w:rsidRPr="00C65151">
              <w:rPr>
                <w:rFonts w:asciiTheme="minorHAnsi" w:eastAsia="Times New Roman" w:hAnsiTheme="minorHAnsi" w:cstheme="minorHAnsi"/>
                <w:color w:val="000000"/>
              </w:rPr>
              <w:t xml:space="preserve">analysis: A </w:t>
            </w:r>
            <w:r w:rsidRPr="00C65151">
              <w:rPr>
                <w:rFonts w:asciiTheme="minorHAnsi" w:eastAsia="Times New Roman" w:hAnsiTheme="minorHAnsi" w:cstheme="minorHAnsi"/>
                <w:color w:val="000000"/>
              </w:rPr>
              <w:t xml:space="preserve">person places </w:t>
            </w:r>
            <w:r w:rsidR="00222D5B" w:rsidRPr="00C65151">
              <w:rPr>
                <w:rFonts w:asciiTheme="minorHAnsi" w:eastAsia="Times New Roman" w:hAnsiTheme="minorHAnsi" w:cstheme="minorHAnsi"/>
                <w:color w:val="000000"/>
              </w:rPr>
              <w:t xml:space="preserve">their </w:t>
            </w:r>
            <w:r w:rsidRPr="00C65151">
              <w:rPr>
                <w:rFonts w:asciiTheme="minorHAnsi" w:eastAsia="Times New Roman" w:hAnsiTheme="minorHAnsi" w:cstheme="minorHAnsi"/>
                <w:color w:val="000000"/>
              </w:rPr>
              <w:t>hands on a device for about 20 seconds that runs a small current of electricity through the body to gauge body composition</w:t>
            </w:r>
            <w:r w:rsidR="00222D5B" w:rsidRPr="00C65151">
              <w:rPr>
                <w:rFonts w:asciiTheme="minorHAnsi" w:eastAsia="Times New Roman" w:hAnsiTheme="minorHAnsi" w:cstheme="minorHAnsi"/>
                <w:color w:val="000000"/>
              </w:rPr>
              <w:t>.</w:t>
            </w:r>
          </w:p>
          <w:p w14:paraId="734F8560" w14:textId="5B4AC73D" w:rsidR="004A7368" w:rsidRPr="00C65151" w:rsidRDefault="00222D5B"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Waist-hip ratio:</w:t>
            </w:r>
            <w:r w:rsidR="004A7368" w:rsidRPr="00C65151">
              <w:rPr>
                <w:rFonts w:asciiTheme="minorHAnsi" w:eastAsia="Times New Roman" w:hAnsiTheme="minorHAnsi" w:cstheme="minorHAnsi"/>
                <w:color w:val="000000"/>
              </w:rPr>
              <w:t xml:space="preserve"> calculated by dividing waist measurement by hip measurement; WHR</w:t>
            </w:r>
            <w:r w:rsidRPr="00C65151">
              <w:rPr>
                <w:rFonts w:asciiTheme="minorHAnsi" w:eastAsia="Times New Roman" w:hAnsiTheme="minorHAnsi" w:cstheme="minorHAnsi"/>
                <w:color w:val="000000"/>
              </w:rPr>
              <w:t xml:space="preserve"> </w:t>
            </w:r>
            <w:r w:rsidR="004A7368" w:rsidRPr="00C65151">
              <w:rPr>
                <w:rFonts w:asciiTheme="minorHAnsi" w:eastAsia="Times New Roman" w:hAnsiTheme="minorHAnsi" w:cstheme="minorHAnsi"/>
                <w:color w:val="000000"/>
              </w:rPr>
              <w:t xml:space="preserve">= waist circumference / </w:t>
            </w:r>
            <w:r w:rsidRPr="00C65151">
              <w:rPr>
                <w:rFonts w:asciiTheme="minorHAnsi" w:eastAsia="Times New Roman" w:hAnsiTheme="minorHAnsi" w:cstheme="minorHAnsi"/>
                <w:color w:val="000000"/>
              </w:rPr>
              <w:t>hip</w:t>
            </w:r>
            <w:r w:rsidR="009C57E8" w:rsidRPr="00C65151">
              <w:rPr>
                <w:rFonts w:asciiTheme="minorHAnsi" w:eastAsia="Times New Roman" w:hAnsiTheme="minorHAnsi" w:cstheme="minorHAnsi"/>
                <w:color w:val="000000"/>
              </w:rPr>
              <w:t xml:space="preserve"> </w:t>
            </w:r>
            <w:r w:rsidR="004A7368" w:rsidRPr="00C65151">
              <w:rPr>
                <w:rFonts w:asciiTheme="minorHAnsi" w:eastAsia="Times New Roman" w:hAnsiTheme="minorHAnsi" w:cstheme="minorHAnsi"/>
                <w:color w:val="000000"/>
              </w:rPr>
              <w:t>circumference</w:t>
            </w:r>
            <w:r w:rsidRPr="00C65151">
              <w:rPr>
                <w:rFonts w:asciiTheme="minorHAnsi" w:eastAsia="Times New Roman" w:hAnsiTheme="minorHAnsi" w:cstheme="minorHAnsi"/>
                <w:color w:val="000000"/>
              </w:rPr>
              <w:t>.</w:t>
            </w:r>
          </w:p>
          <w:p w14:paraId="4CBCA0E5" w14:textId="69B1D51C"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Waist circumference</w:t>
            </w:r>
            <w:r w:rsidR="00222D5B" w:rsidRPr="00C65151">
              <w:rPr>
                <w:rFonts w:asciiTheme="minorHAnsi" w:eastAsia="Times New Roman" w:hAnsiTheme="minorHAnsi" w:cstheme="minorHAnsi"/>
                <w:color w:val="000000"/>
              </w:rPr>
              <w:t>.</w:t>
            </w:r>
          </w:p>
          <w:p w14:paraId="7B75561E" w14:textId="77777777" w:rsidR="004A7368" w:rsidRPr="00C65151" w:rsidRDefault="004A7368" w:rsidP="00B13142">
            <w:pPr>
              <w:pBdr>
                <w:top w:val="nil"/>
                <w:left w:val="nil"/>
                <w:bottom w:val="nil"/>
                <w:right w:val="nil"/>
                <w:between w:val="nil"/>
              </w:pBdr>
              <w:tabs>
                <w:tab w:val="left" w:pos="900"/>
              </w:tabs>
              <w:spacing w:line="276" w:lineRule="auto"/>
              <w:ind w:left="1440"/>
              <w:rPr>
                <w:rFonts w:asciiTheme="minorHAnsi" w:hAnsiTheme="minorHAnsi" w:cstheme="minorHAnsi"/>
                <w:color w:val="000000"/>
              </w:rPr>
            </w:pPr>
          </w:p>
          <w:p w14:paraId="5F75B070" w14:textId="77777777" w:rsidR="004A7368" w:rsidRPr="00C65151" w:rsidRDefault="004A7368" w:rsidP="00B13142">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Activities for components of health-related fitness may include (3.3.c)</w:t>
            </w:r>
          </w:p>
          <w:p w14:paraId="40FE9620" w14:textId="77777777" w:rsidR="004A7368" w:rsidRPr="00C65151" w:rsidRDefault="004A7368" w:rsidP="00FA7A57">
            <w:pPr>
              <w:numPr>
                <w:ilvl w:val="0"/>
                <w:numId w:val="324"/>
              </w:numPr>
              <w:pBdr>
                <w:top w:val="nil"/>
                <w:left w:val="nil"/>
                <w:bottom w:val="nil"/>
                <w:right w:val="nil"/>
                <w:between w:val="nil"/>
              </w:pBdr>
              <w:tabs>
                <w:tab w:val="left" w:pos="900"/>
              </w:tabs>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Cardiorespiratory endurance</w:t>
            </w:r>
          </w:p>
          <w:p w14:paraId="01D21083" w14:textId="77777777"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walking</w:t>
            </w:r>
          </w:p>
          <w:p w14:paraId="72D01E9E" w14:textId="77777777"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jogging</w:t>
            </w:r>
          </w:p>
          <w:p w14:paraId="353399F9" w14:textId="77777777"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lastRenderedPageBreak/>
              <w:t>running</w:t>
            </w:r>
          </w:p>
          <w:p w14:paraId="17A6B8B5" w14:textId="77777777"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biking</w:t>
            </w:r>
          </w:p>
          <w:p w14:paraId="7208A3A9" w14:textId="77777777" w:rsidR="004A7368" w:rsidRPr="00C65151" w:rsidRDefault="004A7368" w:rsidP="00FA7A57">
            <w:pPr>
              <w:numPr>
                <w:ilvl w:val="0"/>
                <w:numId w:val="324"/>
              </w:numPr>
              <w:pBdr>
                <w:top w:val="nil"/>
                <w:left w:val="nil"/>
                <w:bottom w:val="nil"/>
                <w:right w:val="nil"/>
                <w:between w:val="nil"/>
              </w:pBdr>
              <w:tabs>
                <w:tab w:val="left" w:pos="900"/>
              </w:tabs>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Muscular strength and muscular endurance</w:t>
            </w:r>
          </w:p>
          <w:p w14:paraId="507B752B" w14:textId="77777777"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plank</w:t>
            </w:r>
          </w:p>
          <w:p w14:paraId="2B4AC651" w14:textId="77777777"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push-ups</w:t>
            </w:r>
          </w:p>
          <w:p w14:paraId="6EA6E724" w14:textId="5ECA4F5E" w:rsidR="004A7368" w:rsidRPr="00C65151" w:rsidRDefault="005528E3"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curl-ups</w:t>
            </w:r>
          </w:p>
          <w:p w14:paraId="13FE487E" w14:textId="77777777"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resistance activities</w:t>
            </w:r>
          </w:p>
          <w:p w14:paraId="1D2FB95B" w14:textId="77777777" w:rsidR="004A7368" w:rsidRPr="00C65151" w:rsidRDefault="004A7368" w:rsidP="00FA7A57">
            <w:pPr>
              <w:numPr>
                <w:ilvl w:val="0"/>
                <w:numId w:val="324"/>
              </w:numPr>
              <w:pBdr>
                <w:top w:val="nil"/>
                <w:left w:val="nil"/>
                <w:bottom w:val="nil"/>
                <w:right w:val="nil"/>
                <w:between w:val="nil"/>
              </w:pBdr>
              <w:tabs>
                <w:tab w:val="left" w:pos="900"/>
              </w:tabs>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Flexibility</w:t>
            </w:r>
          </w:p>
          <w:p w14:paraId="4AE698A5" w14:textId="77777777"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static stretching</w:t>
            </w:r>
          </w:p>
          <w:p w14:paraId="0B7AE1D0" w14:textId="77777777"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yoga exercises</w:t>
            </w:r>
          </w:p>
          <w:p w14:paraId="0435A34F" w14:textId="77777777" w:rsidR="004A7368" w:rsidRPr="00C65151" w:rsidRDefault="004A7368" w:rsidP="00FA7A57">
            <w:pPr>
              <w:numPr>
                <w:ilvl w:val="0"/>
                <w:numId w:val="324"/>
              </w:numPr>
              <w:pBdr>
                <w:top w:val="nil"/>
                <w:left w:val="nil"/>
                <w:bottom w:val="nil"/>
                <w:right w:val="nil"/>
                <w:between w:val="nil"/>
              </w:pBdr>
              <w:tabs>
                <w:tab w:val="left" w:pos="900"/>
              </w:tabs>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Body composition</w:t>
            </w:r>
          </w:p>
          <w:p w14:paraId="18C6D0C3" w14:textId="52C8749C"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burpees</w:t>
            </w:r>
          </w:p>
          <w:p w14:paraId="1E43921F" w14:textId="4FFBBA91"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jumping jacks</w:t>
            </w:r>
          </w:p>
          <w:p w14:paraId="21497B77" w14:textId="39925590" w:rsidR="004A7368" w:rsidRPr="00C65151" w:rsidRDefault="004A7368" w:rsidP="005579D3">
            <w:pPr>
              <w:numPr>
                <w:ilvl w:val="1"/>
                <w:numId w:val="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other full-body exercises</w:t>
            </w:r>
            <w:r w:rsidR="00FD2ED5">
              <w:rPr>
                <w:rFonts w:asciiTheme="minorHAnsi" w:eastAsia="Times New Roman" w:hAnsiTheme="minorHAnsi" w:cstheme="minorHAnsi"/>
                <w:color w:val="000000"/>
              </w:rPr>
              <w:t>.</w:t>
            </w:r>
          </w:p>
          <w:p w14:paraId="1B1253A8" w14:textId="77777777" w:rsidR="004A7368" w:rsidRPr="00C65151" w:rsidRDefault="004A7368" w:rsidP="00B13142">
            <w:pPr>
              <w:pBdr>
                <w:top w:val="nil"/>
                <w:left w:val="nil"/>
                <w:bottom w:val="nil"/>
                <w:right w:val="nil"/>
                <w:between w:val="nil"/>
              </w:pBdr>
              <w:tabs>
                <w:tab w:val="left" w:pos="900"/>
              </w:tabs>
              <w:spacing w:line="276" w:lineRule="auto"/>
              <w:ind w:left="1440"/>
              <w:rPr>
                <w:rFonts w:asciiTheme="minorHAnsi" w:hAnsiTheme="minorHAnsi" w:cstheme="minorHAnsi"/>
                <w:color w:val="000000"/>
              </w:rPr>
            </w:pPr>
          </w:p>
          <w:p w14:paraId="29201C30" w14:textId="77777777" w:rsidR="004A7368" w:rsidRPr="00C65151" w:rsidRDefault="004A7368" w:rsidP="00B13142">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Moderate to vigorous physical activity is needed for energy balance and overall physical health. (3.3.d)</w:t>
            </w:r>
          </w:p>
          <w:p w14:paraId="4FE63434" w14:textId="77777777" w:rsidR="004A7368" w:rsidRPr="00C65151" w:rsidRDefault="004A7368" w:rsidP="00B13142">
            <w:pPr>
              <w:tabs>
                <w:tab w:val="left" w:pos="900"/>
              </w:tabs>
              <w:spacing w:line="276" w:lineRule="auto"/>
              <w:rPr>
                <w:rFonts w:asciiTheme="minorHAnsi" w:eastAsia="Times New Roman" w:hAnsiTheme="minorHAnsi" w:cstheme="minorHAnsi"/>
              </w:rPr>
            </w:pPr>
          </w:p>
          <w:p w14:paraId="4D6D95C4" w14:textId="77777777" w:rsidR="004A7368" w:rsidRPr="00C65151" w:rsidRDefault="004A7368" w:rsidP="00B13142">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Intensity levels help a person understand how hard their body is working during physical activity. (3.3.d)</w:t>
            </w:r>
          </w:p>
          <w:p w14:paraId="0017691B" w14:textId="77777777" w:rsidR="004A7368" w:rsidRPr="00C65151" w:rsidRDefault="004A7368" w:rsidP="00B13142">
            <w:pPr>
              <w:tabs>
                <w:tab w:val="left" w:pos="900"/>
              </w:tabs>
              <w:spacing w:line="276" w:lineRule="auto"/>
              <w:rPr>
                <w:rFonts w:asciiTheme="minorHAnsi" w:eastAsia="Times New Roman" w:hAnsiTheme="minorHAnsi" w:cstheme="minorHAnsi"/>
              </w:rPr>
            </w:pPr>
          </w:p>
          <w:p w14:paraId="1D27EFAD" w14:textId="77777777" w:rsidR="004A7368" w:rsidRPr="00C65151" w:rsidRDefault="004A7368" w:rsidP="00B13142">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Sixty minutes of moderate to vigorous physical activity (MVPA) is recommended for children and refers to the level of exercise intensity. </w:t>
            </w:r>
            <w:r w:rsidRPr="00C65151">
              <w:rPr>
                <w:rFonts w:eastAsia="Times New Roman" w:cstheme="minorHAnsi"/>
                <w:color w:val="000000"/>
              </w:rPr>
              <w:t>(3.3.d)</w:t>
            </w:r>
          </w:p>
          <w:p w14:paraId="2022828A" w14:textId="7C7F49D5" w:rsidR="004A7368" w:rsidRPr="00C65151" w:rsidRDefault="004A7368" w:rsidP="00FA7A57">
            <w:pPr>
              <w:pStyle w:val="ListParagraph"/>
              <w:numPr>
                <w:ilvl w:val="0"/>
                <w:numId w:val="340"/>
              </w:numPr>
              <w:spacing w:line="276" w:lineRule="auto"/>
              <w:rPr>
                <w:rFonts w:cstheme="minorHAnsi"/>
              </w:rPr>
            </w:pPr>
            <w:r w:rsidRPr="00C65151">
              <w:rPr>
                <w:rFonts w:eastAsia="Times New Roman" w:cstheme="minorHAnsi"/>
                <w:color w:val="000000"/>
              </w:rPr>
              <w:t>Exercise intensity levels may include low (walking slowly</w:t>
            </w:r>
            <w:r w:rsidR="00222D5B" w:rsidRPr="00C65151">
              <w:rPr>
                <w:rFonts w:eastAsia="Times New Roman" w:cstheme="minorHAnsi"/>
                <w:color w:val="000000"/>
              </w:rPr>
              <w:t xml:space="preserve">; </w:t>
            </w:r>
            <w:r w:rsidRPr="00C65151">
              <w:rPr>
                <w:rFonts w:eastAsia="Times New Roman" w:cstheme="minorHAnsi"/>
                <w:color w:val="000000"/>
              </w:rPr>
              <w:t>you can talk and sing), moderate (walking briskly</w:t>
            </w:r>
            <w:r w:rsidR="00222D5B" w:rsidRPr="00C65151">
              <w:rPr>
                <w:rFonts w:eastAsia="Times New Roman" w:cstheme="minorHAnsi"/>
                <w:color w:val="000000"/>
              </w:rPr>
              <w:t xml:space="preserve">; </w:t>
            </w:r>
            <w:r w:rsidRPr="00C65151">
              <w:rPr>
                <w:rFonts w:eastAsia="Times New Roman" w:cstheme="minorHAnsi"/>
                <w:color w:val="000000"/>
              </w:rPr>
              <w:t>you can talk but not sing during the activity), and vigorous (jumping rope</w:t>
            </w:r>
            <w:r w:rsidR="00222D5B" w:rsidRPr="00C65151">
              <w:rPr>
                <w:rFonts w:eastAsia="Times New Roman" w:cstheme="minorHAnsi"/>
                <w:color w:val="000000"/>
              </w:rPr>
              <w:t xml:space="preserve">: </w:t>
            </w:r>
            <w:r w:rsidRPr="00C65151">
              <w:rPr>
                <w:rFonts w:eastAsia="Times New Roman" w:cstheme="minorHAnsi"/>
                <w:color w:val="000000"/>
              </w:rPr>
              <w:t xml:space="preserve">not be able to say more than a few words without pausing for a breath.) </w:t>
            </w:r>
          </w:p>
          <w:p w14:paraId="66F69C35" w14:textId="77777777" w:rsidR="004A7368" w:rsidRPr="00C65151" w:rsidRDefault="004A7368" w:rsidP="00B13142">
            <w:pPr>
              <w:pStyle w:val="ListParagraph"/>
              <w:spacing w:line="276" w:lineRule="auto"/>
              <w:rPr>
                <w:rFonts w:cstheme="minorHAnsi"/>
              </w:rPr>
            </w:pPr>
          </w:p>
          <w:p w14:paraId="1DD38050" w14:textId="5431C10D" w:rsidR="004A7368" w:rsidRPr="00C65151" w:rsidRDefault="004A7368" w:rsidP="00B13142">
            <w:pPr>
              <w:spacing w:line="276" w:lineRule="auto"/>
              <w:rPr>
                <w:rFonts w:asciiTheme="minorHAnsi" w:hAnsiTheme="minorHAnsi" w:cstheme="minorHAnsi"/>
              </w:rPr>
            </w:pPr>
            <w:r w:rsidRPr="00C65151">
              <w:rPr>
                <w:rFonts w:asciiTheme="minorHAnsi" w:hAnsiTheme="minorHAnsi" w:cstheme="minorHAnsi"/>
              </w:rPr>
              <w:lastRenderedPageBreak/>
              <w:t>Blood vessels such as arteries supply oxygen to the body when the heart pumps the blood.</w:t>
            </w:r>
            <w:r w:rsidR="00DE14AB" w:rsidRPr="00C65151">
              <w:rPr>
                <w:rFonts w:asciiTheme="minorHAnsi" w:hAnsiTheme="minorHAnsi" w:cstheme="minorHAnsi"/>
              </w:rPr>
              <w:t xml:space="preserve"> </w:t>
            </w:r>
            <w:r w:rsidRPr="00C65151">
              <w:rPr>
                <w:rFonts w:asciiTheme="minorHAnsi" w:hAnsiTheme="minorHAnsi" w:cstheme="minorHAnsi"/>
              </w:rPr>
              <w:t>The more intense the exercise, the more the heart pumps</w:t>
            </w:r>
            <w:r w:rsidR="00222D5B" w:rsidRPr="00C65151">
              <w:rPr>
                <w:rFonts w:asciiTheme="minorHAnsi" w:hAnsiTheme="minorHAnsi" w:cstheme="minorHAnsi"/>
              </w:rPr>
              <w:t xml:space="preserve"> and </w:t>
            </w:r>
            <w:r w:rsidRPr="00C65151">
              <w:rPr>
                <w:rFonts w:asciiTheme="minorHAnsi" w:hAnsiTheme="minorHAnsi" w:cstheme="minorHAnsi"/>
              </w:rPr>
              <w:t>the faster blood is pumped through the arteries. This is called a pulse. (3.3.e)</w:t>
            </w:r>
          </w:p>
          <w:p w14:paraId="55EE357C" w14:textId="77777777" w:rsidR="004A7368" w:rsidRPr="00C65151" w:rsidRDefault="004A7368" w:rsidP="00B13142">
            <w:pPr>
              <w:pStyle w:val="ListParagraph"/>
              <w:numPr>
                <w:ilvl w:val="0"/>
                <w:numId w:val="77"/>
              </w:numPr>
              <w:spacing w:line="276" w:lineRule="auto"/>
              <w:rPr>
                <w:rFonts w:cstheme="minorHAnsi"/>
              </w:rPr>
            </w:pPr>
            <w:r w:rsidRPr="00C65151">
              <w:rPr>
                <w:rFonts w:cstheme="minorHAnsi"/>
              </w:rPr>
              <w:t>The pulse can be measured at the carotid artery or the radial artery.</w:t>
            </w:r>
          </w:p>
          <w:p w14:paraId="2E86A745" w14:textId="77777777" w:rsidR="004A7368" w:rsidRPr="00C65151" w:rsidRDefault="004A7368" w:rsidP="005579D3">
            <w:pPr>
              <w:pStyle w:val="ListParagraph"/>
              <w:numPr>
                <w:ilvl w:val="1"/>
                <w:numId w:val="76"/>
              </w:numPr>
              <w:spacing w:line="276" w:lineRule="auto"/>
              <w:ind w:left="1057"/>
              <w:rPr>
                <w:rFonts w:cstheme="minorHAnsi"/>
              </w:rPr>
            </w:pPr>
            <w:r w:rsidRPr="00C65151">
              <w:rPr>
                <w:rFonts w:cstheme="minorHAnsi"/>
              </w:rPr>
              <w:t>The carotid artery is in the neck and supplies blood to the brain, neck, and face.</w:t>
            </w:r>
          </w:p>
          <w:p w14:paraId="7ECBD801" w14:textId="77777777" w:rsidR="004A7368" w:rsidRPr="00C65151" w:rsidRDefault="004A7368" w:rsidP="005579D3">
            <w:pPr>
              <w:pStyle w:val="ListParagraph"/>
              <w:numPr>
                <w:ilvl w:val="1"/>
                <w:numId w:val="76"/>
              </w:numPr>
              <w:spacing w:line="276" w:lineRule="auto"/>
              <w:ind w:left="1057"/>
              <w:rPr>
                <w:rFonts w:cstheme="minorHAnsi"/>
              </w:rPr>
            </w:pPr>
            <w:r w:rsidRPr="00C65151">
              <w:rPr>
                <w:rFonts w:cstheme="minorHAnsi"/>
              </w:rPr>
              <w:t>The radial artery is in the wrist.</w:t>
            </w:r>
          </w:p>
        </w:tc>
        <w:tc>
          <w:tcPr>
            <w:tcW w:w="1939" w:type="pct"/>
          </w:tcPr>
          <w:p w14:paraId="6D2AABAD"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1908FBDE" w14:textId="77777777" w:rsidR="004A7368" w:rsidRPr="00C65151" w:rsidRDefault="004A7368" w:rsidP="00FA7A57">
            <w:pPr>
              <w:numPr>
                <w:ilvl w:val="0"/>
                <w:numId w:val="326"/>
              </w:numPr>
              <w:pBdr>
                <w:top w:val="nil"/>
                <w:left w:val="nil"/>
                <w:bottom w:val="nil"/>
                <w:right w:val="nil"/>
                <w:between w:val="nil"/>
              </w:pBdr>
              <w:tabs>
                <w:tab w:val="left" w:pos="522"/>
              </w:tabs>
              <w:spacing w:line="276" w:lineRule="auto"/>
              <w:ind w:left="446"/>
              <w:rPr>
                <w:rFonts w:asciiTheme="minorHAnsi" w:hAnsiTheme="minorHAnsi" w:cstheme="minorHAnsi"/>
                <w:color w:val="000000"/>
              </w:rPr>
            </w:pPr>
            <w:r w:rsidRPr="00C65151">
              <w:rPr>
                <w:rFonts w:asciiTheme="minorHAnsi" w:eastAsia="Times New Roman" w:hAnsiTheme="minorHAnsi" w:cstheme="minorHAnsi"/>
                <w:color w:val="000000"/>
              </w:rPr>
              <w:t>describe/identify the health-related components of fitness (3.3.a);</w:t>
            </w:r>
          </w:p>
          <w:p w14:paraId="08B33C68" w14:textId="77777777" w:rsidR="004A7368" w:rsidRPr="00C65151" w:rsidRDefault="004A7368" w:rsidP="00FA7A57">
            <w:pPr>
              <w:numPr>
                <w:ilvl w:val="0"/>
                <w:numId w:val="326"/>
              </w:numPr>
              <w:pBdr>
                <w:top w:val="nil"/>
                <w:left w:val="nil"/>
                <w:bottom w:val="nil"/>
                <w:right w:val="nil"/>
                <w:between w:val="nil"/>
              </w:pBdr>
              <w:tabs>
                <w:tab w:val="left" w:pos="522"/>
              </w:tabs>
              <w:spacing w:line="276" w:lineRule="auto"/>
              <w:ind w:left="446"/>
              <w:rPr>
                <w:rFonts w:asciiTheme="minorHAnsi" w:hAnsiTheme="minorHAnsi" w:cstheme="minorHAnsi"/>
                <w:color w:val="000000"/>
              </w:rPr>
            </w:pPr>
            <w:r w:rsidRPr="00C65151">
              <w:rPr>
                <w:rFonts w:asciiTheme="minorHAnsi" w:eastAsia="Times New Roman" w:hAnsiTheme="minorHAnsi" w:cstheme="minorHAnsi"/>
                <w:color w:val="000000"/>
              </w:rPr>
              <w:t>identify/name/list one measure for each component of health-related fitness (3.3.b);</w:t>
            </w:r>
          </w:p>
          <w:p w14:paraId="5F212391" w14:textId="13C7F661" w:rsidR="004A7368" w:rsidRPr="00C65151" w:rsidRDefault="004A7368" w:rsidP="00FA7A57">
            <w:pPr>
              <w:numPr>
                <w:ilvl w:val="0"/>
                <w:numId w:val="326"/>
              </w:numPr>
              <w:pBdr>
                <w:top w:val="nil"/>
                <w:left w:val="nil"/>
                <w:bottom w:val="nil"/>
                <w:right w:val="nil"/>
                <w:between w:val="nil"/>
              </w:pBdr>
              <w:tabs>
                <w:tab w:val="left" w:pos="522"/>
              </w:tabs>
              <w:spacing w:line="276" w:lineRule="auto"/>
              <w:ind w:left="446"/>
              <w:rPr>
                <w:rFonts w:asciiTheme="minorHAnsi" w:hAnsiTheme="minorHAnsi" w:cstheme="minorHAnsi"/>
                <w:color w:val="000000"/>
              </w:rPr>
            </w:pPr>
            <w:r w:rsidRPr="00C65151">
              <w:rPr>
                <w:rFonts w:asciiTheme="minorHAnsi" w:hAnsiTheme="minorHAnsi" w:cstheme="minorHAnsi"/>
                <w:color w:val="000000"/>
              </w:rPr>
              <w:t>participate in fitness tests to practice form and make connections to the importance of health-related fitness components (</w:t>
            </w:r>
            <w:r w:rsidR="00222D5B" w:rsidRPr="00C65151">
              <w:rPr>
                <w:rFonts w:asciiTheme="minorHAnsi" w:hAnsiTheme="minorHAnsi" w:cstheme="minorHAnsi"/>
                <w:b/>
                <w:bCs/>
                <w:color w:val="000000"/>
              </w:rPr>
              <w:t>Note</w:t>
            </w:r>
            <w:r w:rsidRPr="00C65151">
              <w:rPr>
                <w:rFonts w:asciiTheme="minorHAnsi" w:hAnsiTheme="minorHAnsi" w:cstheme="minorHAnsi"/>
                <w:b/>
                <w:bCs/>
                <w:color w:val="000000"/>
              </w:rPr>
              <w:t>:</w:t>
            </w:r>
            <w:r w:rsidRPr="00C65151">
              <w:rPr>
                <w:rFonts w:asciiTheme="minorHAnsi" w:hAnsiTheme="minorHAnsi" w:cstheme="minorHAnsi"/>
                <w:color w:val="000000"/>
              </w:rPr>
              <w:t xml:space="preserve"> Test results should not be a focus; it is an inappropriate practice to grade students on fitness test results.);</w:t>
            </w:r>
          </w:p>
          <w:p w14:paraId="155E5DF3" w14:textId="77777777" w:rsidR="004A7368" w:rsidRPr="00C65151" w:rsidRDefault="004A7368" w:rsidP="00FA7A57">
            <w:pPr>
              <w:numPr>
                <w:ilvl w:val="0"/>
                <w:numId w:val="326"/>
              </w:numPr>
              <w:pBdr>
                <w:top w:val="nil"/>
                <w:left w:val="nil"/>
                <w:bottom w:val="nil"/>
                <w:right w:val="nil"/>
                <w:between w:val="nil"/>
              </w:pBdr>
              <w:tabs>
                <w:tab w:val="left" w:pos="522"/>
              </w:tabs>
              <w:spacing w:line="276" w:lineRule="auto"/>
              <w:ind w:left="446"/>
              <w:rPr>
                <w:rFonts w:asciiTheme="minorHAnsi" w:hAnsiTheme="minorHAnsi" w:cstheme="minorHAnsi"/>
                <w:color w:val="000000"/>
              </w:rPr>
            </w:pPr>
            <w:r w:rsidRPr="00C65151">
              <w:rPr>
                <w:rFonts w:asciiTheme="minorHAnsi" w:eastAsia="Times New Roman" w:hAnsiTheme="minorHAnsi" w:cstheme="minorHAnsi"/>
                <w:color w:val="000000"/>
              </w:rPr>
              <w:t>demonstrate one activity for each component of health-related fitness (3.3.c);</w:t>
            </w:r>
          </w:p>
          <w:p w14:paraId="6046F8CF" w14:textId="794394DE" w:rsidR="004A7368" w:rsidRPr="00C65151" w:rsidRDefault="004A7368" w:rsidP="00FA7A57">
            <w:pPr>
              <w:numPr>
                <w:ilvl w:val="0"/>
                <w:numId w:val="326"/>
              </w:numPr>
              <w:pBdr>
                <w:top w:val="nil"/>
                <w:left w:val="nil"/>
                <w:bottom w:val="nil"/>
                <w:right w:val="nil"/>
                <w:between w:val="nil"/>
              </w:pBdr>
              <w:tabs>
                <w:tab w:val="left" w:pos="522"/>
              </w:tabs>
              <w:spacing w:line="276" w:lineRule="auto"/>
              <w:ind w:left="446"/>
              <w:rPr>
                <w:rFonts w:asciiTheme="minorHAnsi" w:hAnsiTheme="minorHAnsi" w:cstheme="minorHAnsi"/>
                <w:color w:val="000000"/>
              </w:rPr>
            </w:pPr>
            <w:r w:rsidRPr="00C65151">
              <w:rPr>
                <w:rFonts w:asciiTheme="minorHAnsi" w:eastAsia="Times New Roman" w:hAnsiTheme="minorHAnsi" w:cstheme="minorHAnsi"/>
                <w:color w:val="000000"/>
              </w:rPr>
              <w:t xml:space="preserve">identify/describe three levels of exercise intensity for at least </w:t>
            </w:r>
            <w:r w:rsidR="00222D5B" w:rsidRPr="00C65151">
              <w:rPr>
                <w:rFonts w:asciiTheme="minorHAnsi" w:eastAsia="Times New Roman" w:hAnsiTheme="minorHAnsi" w:cstheme="minorHAnsi"/>
                <w:color w:val="000000"/>
              </w:rPr>
              <w:t xml:space="preserve">four </w:t>
            </w:r>
            <w:r w:rsidRPr="00C65151">
              <w:rPr>
                <w:rFonts w:asciiTheme="minorHAnsi" w:eastAsia="Times New Roman" w:hAnsiTheme="minorHAnsi" w:cstheme="minorHAnsi"/>
                <w:color w:val="000000"/>
              </w:rPr>
              <w:t>different activities (3.3.d);</w:t>
            </w:r>
          </w:p>
          <w:p w14:paraId="1DC40C9F" w14:textId="2235C107" w:rsidR="004A7368" w:rsidRPr="00C65151" w:rsidRDefault="004A7368" w:rsidP="00FA7A57">
            <w:pPr>
              <w:numPr>
                <w:ilvl w:val="0"/>
                <w:numId w:val="327"/>
              </w:numPr>
              <w:pBdr>
                <w:top w:val="nil"/>
                <w:left w:val="nil"/>
                <w:bottom w:val="nil"/>
                <w:right w:val="nil"/>
                <w:between w:val="nil"/>
              </w:pBdr>
              <w:tabs>
                <w:tab w:val="left" w:pos="522"/>
              </w:tabs>
              <w:spacing w:line="276" w:lineRule="auto"/>
              <w:ind w:left="446"/>
              <w:rPr>
                <w:rFonts w:asciiTheme="minorHAnsi" w:hAnsiTheme="minorHAnsi" w:cstheme="minorHAnsi"/>
                <w:color w:val="000000"/>
              </w:rPr>
            </w:pPr>
            <w:r w:rsidRPr="00C65151">
              <w:rPr>
                <w:rFonts w:asciiTheme="minorHAnsi" w:hAnsiTheme="minorHAnsi" w:cstheme="minorHAnsi"/>
                <w:color w:val="000000"/>
              </w:rPr>
              <w:t>identify and describe physiological changes as intensity increases</w:t>
            </w:r>
            <w:r w:rsidR="00222D5B" w:rsidRPr="00C65151">
              <w:rPr>
                <w:rFonts w:asciiTheme="minorHAnsi" w:hAnsiTheme="minorHAnsi" w:cstheme="minorHAnsi"/>
                <w:color w:val="000000"/>
              </w:rPr>
              <w:t>,</w:t>
            </w:r>
            <w:r w:rsidRPr="00C65151">
              <w:rPr>
                <w:rFonts w:asciiTheme="minorHAnsi" w:hAnsiTheme="minorHAnsi" w:cstheme="minorHAnsi"/>
                <w:color w:val="000000"/>
              </w:rPr>
              <w:t xml:space="preserve"> such as sweating, </w:t>
            </w:r>
            <w:r w:rsidRPr="00C65151">
              <w:rPr>
                <w:rFonts w:asciiTheme="minorHAnsi" w:hAnsiTheme="minorHAnsi" w:cstheme="minorHAnsi"/>
                <w:color w:val="000000"/>
              </w:rPr>
              <w:lastRenderedPageBreak/>
              <w:t>increased heart rate</w:t>
            </w:r>
            <w:r w:rsidR="00222D5B" w:rsidRPr="00C65151">
              <w:rPr>
                <w:rFonts w:asciiTheme="minorHAnsi" w:hAnsiTheme="minorHAnsi" w:cstheme="minorHAnsi"/>
                <w:color w:val="000000"/>
              </w:rPr>
              <w:t>,</w:t>
            </w:r>
            <w:r w:rsidRPr="00C65151">
              <w:rPr>
                <w:rFonts w:asciiTheme="minorHAnsi" w:hAnsiTheme="minorHAnsi" w:cstheme="minorHAnsi"/>
                <w:color w:val="000000"/>
              </w:rPr>
              <w:t xml:space="preserve"> and increased respiration </w:t>
            </w:r>
            <w:r w:rsidRPr="00C65151">
              <w:rPr>
                <w:rFonts w:asciiTheme="minorHAnsi" w:eastAsia="Times New Roman" w:hAnsiTheme="minorHAnsi" w:cstheme="minorHAnsi"/>
                <w:color w:val="000000"/>
              </w:rPr>
              <w:t>(3.3.d);</w:t>
            </w:r>
          </w:p>
          <w:p w14:paraId="0524E710" w14:textId="77777777" w:rsidR="004A7368" w:rsidRPr="00C65151" w:rsidRDefault="004A7368" w:rsidP="00FA7A57">
            <w:pPr>
              <w:numPr>
                <w:ilvl w:val="0"/>
                <w:numId w:val="327"/>
              </w:numPr>
              <w:pBdr>
                <w:top w:val="nil"/>
                <w:left w:val="nil"/>
                <w:bottom w:val="nil"/>
                <w:right w:val="nil"/>
                <w:between w:val="nil"/>
              </w:pBdr>
              <w:tabs>
                <w:tab w:val="left" w:pos="522"/>
              </w:tabs>
              <w:spacing w:line="276" w:lineRule="auto"/>
              <w:ind w:left="446"/>
              <w:rPr>
                <w:rFonts w:asciiTheme="minorHAnsi" w:hAnsiTheme="minorHAnsi" w:cstheme="minorHAnsi"/>
                <w:color w:val="000000"/>
              </w:rPr>
            </w:pPr>
            <w:r w:rsidRPr="00C65151">
              <w:rPr>
                <w:rFonts w:asciiTheme="minorHAnsi" w:hAnsiTheme="minorHAnsi" w:cstheme="minorHAnsi"/>
                <w:color w:val="000000"/>
              </w:rPr>
              <w:t>use heart rate to distinguish between moderate and vigorous activities (3.3.d, 3.3.e).</w:t>
            </w:r>
          </w:p>
          <w:p w14:paraId="73C1063C" w14:textId="77777777" w:rsidR="004A7368" w:rsidRPr="00C65151" w:rsidRDefault="004A7368" w:rsidP="00B13142">
            <w:pPr>
              <w:pBdr>
                <w:top w:val="nil"/>
                <w:left w:val="nil"/>
                <w:bottom w:val="nil"/>
                <w:right w:val="nil"/>
                <w:between w:val="nil"/>
              </w:pBdr>
              <w:tabs>
                <w:tab w:val="left" w:pos="522"/>
              </w:tabs>
              <w:spacing w:line="276" w:lineRule="auto"/>
              <w:ind w:left="522"/>
              <w:rPr>
                <w:rFonts w:asciiTheme="minorHAnsi" w:hAnsiTheme="minorHAnsi" w:cstheme="minorHAnsi"/>
                <w:color w:val="000000"/>
              </w:rPr>
            </w:pPr>
          </w:p>
          <w:p w14:paraId="4F191931" w14:textId="77777777" w:rsidR="004A7368" w:rsidRPr="00C65151" w:rsidRDefault="004A7368" w:rsidP="00B13142">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10E84E23" w14:textId="77777777" w:rsidR="004A7368" w:rsidRPr="00C65151" w:rsidRDefault="004A7368" w:rsidP="00B13142">
            <w:pPr>
              <w:spacing w:line="276" w:lineRule="auto"/>
            </w:pPr>
            <w:r w:rsidRPr="00C65151">
              <w:t>SHAPE America National Standards and Grade-Level Outcomes</w:t>
            </w:r>
          </w:p>
          <w:p w14:paraId="3B0A4651" w14:textId="77777777" w:rsidR="004A7368" w:rsidRPr="00C65151" w:rsidRDefault="007F1CB1" w:rsidP="00B13142">
            <w:pPr>
              <w:spacing w:line="276" w:lineRule="auto"/>
              <w:rPr>
                <w:rFonts w:cstheme="minorHAnsi"/>
              </w:rPr>
            </w:pPr>
            <w:hyperlink r:id="rId96" w:tooltip="Open resources for physical education" w:history="1">
              <w:r w:rsidR="004A7368" w:rsidRPr="00C65151">
                <w:rPr>
                  <w:rStyle w:val="Hyperlink"/>
                  <w:rFonts w:asciiTheme="minorHAnsi" w:hAnsiTheme="minorHAnsi" w:cstheme="minorHAnsi"/>
                  <w:u w:val="none"/>
                </w:rPr>
                <w:t>OPEN Online Physical Education Network</w:t>
              </w:r>
            </w:hyperlink>
            <w:r w:rsidR="004A7368" w:rsidRPr="00C65151">
              <w:rPr>
                <w:rFonts w:cstheme="minorHAnsi"/>
              </w:rPr>
              <w:t xml:space="preserve"> </w:t>
            </w:r>
          </w:p>
          <w:p w14:paraId="143874B5" w14:textId="77777777" w:rsidR="004A7368" w:rsidRPr="00C65151" w:rsidRDefault="007F1CB1" w:rsidP="00B13142">
            <w:pPr>
              <w:spacing w:line="276" w:lineRule="auto"/>
              <w:rPr>
                <w:rFonts w:cstheme="minorHAnsi"/>
                <w:color w:val="003B71"/>
              </w:rPr>
            </w:pPr>
            <w:hyperlink r:id="rId97" w:history="1">
              <w:r w:rsidR="004A7368" w:rsidRPr="00C65151">
                <w:rPr>
                  <w:rStyle w:val="Hyperlink"/>
                  <w:rFonts w:asciiTheme="minorHAnsi" w:hAnsiTheme="minorHAnsi" w:cstheme="minorHAnsi"/>
                  <w:u w:val="none"/>
                </w:rPr>
                <w:t>Health Smart Virginia</w:t>
              </w:r>
            </w:hyperlink>
          </w:p>
          <w:p w14:paraId="54E21114" w14:textId="312F5BF3" w:rsidR="004A7368" w:rsidRPr="00C65151" w:rsidRDefault="007F1CB1" w:rsidP="00B13142">
            <w:pPr>
              <w:spacing w:line="276" w:lineRule="auto"/>
              <w:rPr>
                <w:rStyle w:val="Hyperlink"/>
                <w:u w:val="none"/>
              </w:rPr>
            </w:pPr>
            <w:hyperlink r:id="rId98" w:history="1">
              <w:r w:rsidR="004A7368" w:rsidRPr="00C65151">
                <w:rPr>
                  <w:rStyle w:val="Hyperlink"/>
                  <w:rFonts w:eastAsiaTheme="minorHAnsi"/>
                  <w:u w:val="none"/>
                </w:rPr>
                <w:t>PE</w:t>
              </w:r>
              <w:r w:rsidR="00222D5B" w:rsidRPr="00C65151">
                <w:rPr>
                  <w:rStyle w:val="Hyperlink"/>
                  <w:rFonts w:eastAsiaTheme="minorHAnsi"/>
                  <w:u w:val="none"/>
                </w:rPr>
                <w:t xml:space="preserve"> </w:t>
              </w:r>
              <w:r w:rsidR="004A7368" w:rsidRPr="00C65151">
                <w:rPr>
                  <w:rStyle w:val="Hyperlink"/>
                  <w:rFonts w:eastAsiaTheme="minorHAnsi"/>
                  <w:u w:val="none"/>
                </w:rPr>
                <w:t>Central</w:t>
              </w:r>
            </w:hyperlink>
          </w:p>
          <w:p w14:paraId="7FB6177C" w14:textId="77777777" w:rsidR="004A7368" w:rsidRPr="00C65151" w:rsidRDefault="007F1CB1" w:rsidP="00B13142">
            <w:pPr>
              <w:spacing w:line="276" w:lineRule="auto"/>
              <w:rPr>
                <w:rStyle w:val="Hyperlink"/>
                <w:u w:val="none"/>
              </w:rPr>
            </w:pPr>
            <w:hyperlink r:id="rId99" w:history="1">
              <w:r w:rsidR="004A7368" w:rsidRPr="00C65151">
                <w:rPr>
                  <w:rStyle w:val="Hyperlink"/>
                  <w:rFonts w:eastAsiaTheme="minorHAnsi"/>
                  <w:u w:val="none"/>
                </w:rPr>
                <w:t>Dynamic PE ASAP</w:t>
              </w:r>
            </w:hyperlink>
          </w:p>
          <w:p w14:paraId="07AFED7B" w14:textId="77777777" w:rsidR="004A7368" w:rsidRPr="00C65151" w:rsidRDefault="007F1CB1" w:rsidP="00B13142">
            <w:pPr>
              <w:spacing w:line="276" w:lineRule="auto"/>
              <w:rPr>
                <w:rStyle w:val="Hyperlink"/>
                <w:u w:val="none"/>
              </w:rPr>
            </w:pPr>
            <w:hyperlink r:id="rId100" w:history="1">
              <w:r w:rsidR="004A7368" w:rsidRPr="00C65151">
                <w:rPr>
                  <w:rStyle w:val="Hyperlink"/>
                  <w:u w:val="none"/>
                </w:rPr>
                <w:t>KidsHealth.org</w:t>
              </w:r>
            </w:hyperlink>
          </w:p>
          <w:p w14:paraId="03363DDC" w14:textId="733A7B52" w:rsidR="004A7368" w:rsidRPr="00C65151" w:rsidRDefault="007F1CB1" w:rsidP="00B13142">
            <w:pPr>
              <w:spacing w:line="276" w:lineRule="auto"/>
              <w:rPr>
                <w:rStyle w:val="Hyperlink"/>
                <w:u w:val="none"/>
              </w:rPr>
            </w:pPr>
            <w:hyperlink r:id="rId101" w:history="1">
              <w:r w:rsidR="004A7368" w:rsidRPr="00C65151">
                <w:rPr>
                  <w:rStyle w:val="Hyperlink"/>
                  <w:u w:val="none"/>
                </w:rPr>
                <w:t>American Heart Association</w:t>
              </w:r>
            </w:hyperlink>
          </w:p>
          <w:p w14:paraId="52EFE0E9" w14:textId="77777777" w:rsidR="004A7368" w:rsidRPr="00C65151" w:rsidRDefault="004A7368" w:rsidP="00B13142">
            <w:pPr>
              <w:spacing w:line="276" w:lineRule="auto"/>
              <w:rPr>
                <w:rFonts w:asciiTheme="minorHAnsi" w:hAnsiTheme="minorHAnsi" w:cstheme="minorHAnsi"/>
              </w:rPr>
            </w:pPr>
          </w:p>
          <w:p w14:paraId="57942921" w14:textId="77777777" w:rsidR="004A7368" w:rsidRPr="00C65151" w:rsidRDefault="004A7368" w:rsidP="00B13142">
            <w:pPr>
              <w:spacing w:line="276" w:lineRule="auto"/>
              <w:rPr>
                <w:rFonts w:asciiTheme="minorHAnsi" w:hAnsiTheme="minorHAnsi" w:cstheme="minorHAnsi"/>
                <w:color w:val="003C71" w:themeColor="hyperlink"/>
              </w:rPr>
            </w:pPr>
          </w:p>
          <w:p w14:paraId="69FAC9B4" w14:textId="77777777" w:rsidR="004A7368" w:rsidRPr="00C65151" w:rsidRDefault="004A7368" w:rsidP="00B13142">
            <w:pPr>
              <w:spacing w:line="276" w:lineRule="auto"/>
              <w:rPr>
                <w:rFonts w:asciiTheme="minorHAnsi" w:eastAsiaTheme="minorHAnsi" w:hAnsiTheme="minorHAnsi" w:cstheme="minorHAnsi"/>
              </w:rPr>
            </w:pPr>
          </w:p>
          <w:p w14:paraId="5518DBC0" w14:textId="77777777" w:rsidR="004A7368" w:rsidRPr="00C65151" w:rsidRDefault="004A7368" w:rsidP="00B13142">
            <w:pPr>
              <w:tabs>
                <w:tab w:val="left" w:pos="1062"/>
              </w:tabs>
              <w:spacing w:line="276" w:lineRule="auto"/>
              <w:rPr>
                <w:rFonts w:asciiTheme="minorHAnsi" w:hAnsiTheme="minorHAnsi" w:cstheme="minorHAnsi"/>
              </w:rPr>
            </w:pPr>
          </w:p>
        </w:tc>
      </w:tr>
    </w:tbl>
    <w:p w14:paraId="37EC530F" w14:textId="77777777" w:rsidR="004A7368" w:rsidRPr="00C65151" w:rsidRDefault="004A7368" w:rsidP="004A7368">
      <w:pPr>
        <w:spacing w:line="276" w:lineRule="auto"/>
        <w:rPr>
          <w:rFonts w:asciiTheme="minorHAnsi" w:hAnsiTheme="minorHAnsi" w:cstheme="minorHAnsi"/>
        </w:rPr>
      </w:pPr>
    </w:p>
    <w:p w14:paraId="003B4649" w14:textId="77777777" w:rsidR="004A7368" w:rsidRPr="00C65151" w:rsidRDefault="004A7368" w:rsidP="004A7368">
      <w:pPr>
        <w:spacing w:line="276" w:lineRule="auto"/>
        <w:ind w:right="360"/>
        <w:rPr>
          <w:rFonts w:asciiTheme="minorHAnsi" w:hAnsiTheme="minorHAnsi" w:cstheme="minorHAnsi"/>
          <w:b/>
          <w:bCs/>
        </w:rPr>
        <w:sectPr w:rsidR="004A7368" w:rsidRPr="00C65151" w:rsidSect="003D50B3">
          <w:pgSz w:w="15840" w:h="12240" w:orient="landscape"/>
          <w:pgMar w:top="1440" w:right="1440" w:bottom="1440" w:left="1440" w:header="720" w:footer="720" w:gutter="0"/>
          <w:cols w:space="720"/>
          <w:docGrid w:linePitch="360"/>
        </w:sectPr>
      </w:pPr>
    </w:p>
    <w:p w14:paraId="7D041E35" w14:textId="77777777" w:rsidR="004A7368" w:rsidRPr="00C65151" w:rsidRDefault="004A7368" w:rsidP="004A7368">
      <w:pPr>
        <w:spacing w:line="276" w:lineRule="auto"/>
        <w:rPr>
          <w:rFonts w:asciiTheme="minorHAnsi" w:eastAsia="Times" w:hAnsiTheme="minorHAnsi" w:cstheme="minorHAnsi"/>
          <w:i/>
          <w:iCs/>
          <w:color w:val="003B71"/>
        </w:rPr>
      </w:pPr>
      <w:r w:rsidRPr="00C65151">
        <w:rPr>
          <w:rFonts w:asciiTheme="minorHAnsi" w:eastAsia="Times" w:hAnsiTheme="minorHAnsi" w:cstheme="minorHAnsi"/>
        </w:rPr>
        <w:br w:type="page"/>
      </w:r>
    </w:p>
    <w:p w14:paraId="2207C03B" w14:textId="77777777" w:rsidR="004A7368" w:rsidRPr="00C65151" w:rsidRDefault="004A7368" w:rsidP="004A736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Social and Emotional Development</w:t>
      </w:r>
    </w:p>
    <w:p w14:paraId="1E666BBB" w14:textId="30B2FA3E" w:rsidR="004A7368" w:rsidRPr="00C65151" w:rsidRDefault="004A7368"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3.4</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demonstrate an understanding of the purposes for rules, procedures, and respectful behaviors while in various physical activity settings.</w:t>
      </w:r>
    </w:p>
    <w:p w14:paraId="5A3FA5AC" w14:textId="77777777" w:rsidR="004A7368" w:rsidRPr="00C65151" w:rsidRDefault="004A7368" w:rsidP="004A7368">
      <w:pPr>
        <w:pStyle w:val="SOLBullet"/>
        <w:numPr>
          <w:ilvl w:val="0"/>
          <w:numId w:val="37"/>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Explain the importance of rules for activities.</w:t>
      </w:r>
    </w:p>
    <w:p w14:paraId="56C38EED" w14:textId="77777777" w:rsidR="004A7368" w:rsidRPr="00C65151" w:rsidRDefault="004A7368" w:rsidP="004A7368">
      <w:pPr>
        <w:pStyle w:val="SOLBullet"/>
        <w:numPr>
          <w:ilvl w:val="0"/>
          <w:numId w:val="37"/>
        </w:numPr>
        <w:tabs>
          <w:tab w:val="left" w:pos="72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 xml:space="preserve">Participate in the development of classroom rules and guidelines for appropriate behavior that support a positive, safe, and inclusive environment in physical activity settings. </w:t>
      </w:r>
    </w:p>
    <w:p w14:paraId="274EF2F7" w14:textId="77777777" w:rsidR="004A7368" w:rsidRPr="00C65151" w:rsidRDefault="004A7368" w:rsidP="004A7368">
      <w:pPr>
        <w:pStyle w:val="SOLBullet"/>
        <w:numPr>
          <w:ilvl w:val="0"/>
          <w:numId w:val="37"/>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Describe the importance of cooperating and working with peers to achieve a goal.</w:t>
      </w:r>
    </w:p>
    <w:p w14:paraId="1ACBB18B" w14:textId="77777777" w:rsidR="004A7368" w:rsidRPr="00C65151" w:rsidRDefault="004A7368" w:rsidP="004A7368">
      <w:pPr>
        <w:pStyle w:val="SOLBullet"/>
        <w:numPr>
          <w:ilvl w:val="0"/>
          <w:numId w:val="37"/>
        </w:numPr>
        <w:tabs>
          <w:tab w:val="left" w:pos="720"/>
        </w:tabs>
        <w:spacing w:line="276" w:lineRule="auto"/>
        <w:rPr>
          <w:rFonts w:asciiTheme="minorHAnsi" w:hAnsiTheme="minorHAnsi" w:cstheme="minorHAnsi"/>
          <w:sz w:val="24"/>
          <w:szCs w:val="24"/>
        </w:rPr>
      </w:pPr>
      <w:r w:rsidRPr="00C65151">
        <w:rPr>
          <w:rFonts w:asciiTheme="minorHAnsi" w:hAnsiTheme="minorHAnsi" w:cstheme="minorHAnsi"/>
          <w:sz w:val="24"/>
          <w:szCs w:val="24"/>
        </w:rPr>
        <w:t>Implement teacher feedback to improve performance.</w:t>
      </w:r>
    </w:p>
    <w:p w14:paraId="1366E3BC" w14:textId="77777777" w:rsidR="004A7368" w:rsidRPr="00C65151" w:rsidRDefault="004A7368" w:rsidP="004A7368">
      <w:pPr>
        <w:pStyle w:val="SOLBullet"/>
        <w:numPr>
          <w:ilvl w:val="0"/>
          <w:numId w:val="37"/>
        </w:numPr>
        <w:spacing w:line="276" w:lineRule="auto"/>
        <w:rPr>
          <w:rFonts w:asciiTheme="minorHAnsi" w:hAnsiTheme="minorHAnsi" w:cstheme="minorHAnsi"/>
          <w:sz w:val="24"/>
          <w:szCs w:val="24"/>
        </w:rPr>
      </w:pPr>
      <w:r w:rsidRPr="00C65151">
        <w:rPr>
          <w:rFonts w:asciiTheme="minorHAnsi" w:hAnsiTheme="minorHAnsi" w:cstheme="minorHAnsi"/>
          <w:sz w:val="24"/>
          <w:szCs w:val="24"/>
        </w:rPr>
        <w:t>Provide clear and specific feedback to a classmate to improve performance in an individually selected physical activity opportunity.</w:t>
      </w:r>
    </w:p>
    <w:p w14:paraId="6D3B6CA6" w14:textId="77777777" w:rsidR="004A7368" w:rsidRPr="00C65151" w:rsidRDefault="004A7368" w:rsidP="004A7368">
      <w:pPr>
        <w:pStyle w:val="SOLBullet"/>
        <w:numPr>
          <w:ilvl w:val="0"/>
          <w:numId w:val="37"/>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Describe how group and individual physical activity can bring enjoyment to self and peers.</w:t>
      </w:r>
    </w:p>
    <w:p w14:paraId="1BC415D7" w14:textId="77777777" w:rsidR="004A7368" w:rsidRPr="00C65151" w:rsidRDefault="004A7368" w:rsidP="004A7368">
      <w:pPr>
        <w:pStyle w:val="SOLBullet"/>
        <w:numPr>
          <w:ilvl w:val="0"/>
          <w:numId w:val="37"/>
        </w:numPr>
        <w:tabs>
          <w:tab w:val="left" w:pos="720"/>
        </w:tabs>
        <w:spacing w:line="276" w:lineRule="auto"/>
        <w:rPr>
          <w:rFonts w:asciiTheme="minorHAnsi" w:hAnsiTheme="minorHAnsi" w:cstheme="minorHAnsi"/>
          <w:sz w:val="24"/>
          <w:szCs w:val="24"/>
        </w:rPr>
      </w:pPr>
      <w:r w:rsidRPr="00C65151">
        <w:rPr>
          <w:rFonts w:asciiTheme="minorHAnsi" w:hAnsiTheme="minorHAnsi" w:cstheme="minorHAnsi"/>
          <w:color w:val="000000"/>
          <w:sz w:val="24"/>
          <w:szCs w:val="24"/>
          <w:shd w:val="clear" w:color="auto" w:fill="FFFFFF"/>
        </w:rPr>
        <w:t>Differentiate between inclusive and non-inclusive activities/environments.</w:t>
      </w:r>
    </w:p>
    <w:p w14:paraId="4C86A48F" w14:textId="77777777" w:rsidR="004A7368" w:rsidRPr="00C65151" w:rsidRDefault="004A7368" w:rsidP="004A7368">
      <w:pPr>
        <w:spacing w:line="276" w:lineRule="auto"/>
        <w:rPr>
          <w:rFonts w:asciiTheme="minorHAnsi" w:hAnsiTheme="minorHAnsi" w:cstheme="minorHAnsi"/>
        </w:rPr>
      </w:pPr>
    </w:p>
    <w:tbl>
      <w:tblPr>
        <w:tblStyle w:val="TableGrid"/>
        <w:tblW w:w="5000" w:type="pct"/>
        <w:tblLook w:val="04A0" w:firstRow="1" w:lastRow="0" w:firstColumn="1" w:lastColumn="0" w:noHBand="0" w:noVBand="1"/>
      </w:tblPr>
      <w:tblGrid>
        <w:gridCol w:w="7928"/>
        <w:gridCol w:w="5022"/>
      </w:tblGrid>
      <w:tr w:rsidR="004A7368" w:rsidRPr="00C65151" w14:paraId="6CD5A365" w14:textId="77777777" w:rsidTr="005579D3">
        <w:tc>
          <w:tcPr>
            <w:tcW w:w="3061" w:type="pct"/>
          </w:tcPr>
          <w:p w14:paraId="6463D86A" w14:textId="77777777" w:rsidR="004A7368" w:rsidRPr="00C65151" w:rsidRDefault="004A7368" w:rsidP="00B13142">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65724BDF" w14:textId="77777777" w:rsidR="004A7368" w:rsidRPr="00C65151" w:rsidRDefault="004A7368" w:rsidP="00B13142">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4A7368" w:rsidRPr="00C65151" w14:paraId="03109619" w14:textId="77777777" w:rsidTr="005579D3">
        <w:tc>
          <w:tcPr>
            <w:tcW w:w="3061" w:type="pct"/>
          </w:tcPr>
          <w:p w14:paraId="5AEA3D6B"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Activity rules are important for safe participation, safe learning, and inclusion of all students. (3.4.a)</w:t>
            </w:r>
          </w:p>
          <w:p w14:paraId="67432914" w14:textId="77777777" w:rsidR="004A7368" w:rsidRPr="00C65151" w:rsidRDefault="004A7368" w:rsidP="00B13142">
            <w:pPr>
              <w:spacing w:line="276" w:lineRule="auto"/>
              <w:rPr>
                <w:rFonts w:asciiTheme="minorHAnsi" w:eastAsia="Times New Roman" w:hAnsiTheme="minorHAnsi" w:cstheme="minorHAnsi"/>
              </w:rPr>
            </w:pPr>
          </w:p>
          <w:p w14:paraId="168BE419"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Student input for class rules and procedures for a positive environment may include (3.4.b)</w:t>
            </w:r>
          </w:p>
          <w:p w14:paraId="0FBA41EA" w14:textId="725B8809" w:rsidR="004A7368" w:rsidRPr="00C65151" w:rsidRDefault="004A7368" w:rsidP="00FA7A57">
            <w:pPr>
              <w:pStyle w:val="ListParagraph"/>
              <w:numPr>
                <w:ilvl w:val="0"/>
                <w:numId w:val="325"/>
              </w:numPr>
              <w:spacing w:line="276" w:lineRule="auto"/>
              <w:rPr>
                <w:rFonts w:eastAsia="Times New Roman" w:cstheme="minorHAnsi"/>
              </w:rPr>
            </w:pPr>
            <w:r w:rsidRPr="00C65151">
              <w:rPr>
                <w:rFonts w:eastAsia="Times New Roman" w:cstheme="minorHAnsi"/>
              </w:rPr>
              <w:t>appropriate language use</w:t>
            </w:r>
            <w:r w:rsidR="00750687" w:rsidRPr="00C65151">
              <w:rPr>
                <w:rFonts w:eastAsia="Times New Roman" w:cstheme="minorHAnsi"/>
              </w:rPr>
              <w:t>;</w:t>
            </w:r>
          </w:p>
          <w:p w14:paraId="777F75A3" w14:textId="5D36DE16" w:rsidR="004A7368" w:rsidRPr="00C65151" w:rsidRDefault="004A7368" w:rsidP="00FA7A57">
            <w:pPr>
              <w:pStyle w:val="ListParagraph"/>
              <w:numPr>
                <w:ilvl w:val="0"/>
                <w:numId w:val="325"/>
              </w:numPr>
              <w:spacing w:line="276" w:lineRule="auto"/>
              <w:rPr>
                <w:rFonts w:eastAsia="Times New Roman" w:cstheme="minorHAnsi"/>
              </w:rPr>
            </w:pPr>
            <w:r w:rsidRPr="00C65151">
              <w:rPr>
                <w:rFonts w:eastAsia="Times New Roman" w:cstheme="minorHAnsi"/>
              </w:rPr>
              <w:t xml:space="preserve">how to enter and exit </w:t>
            </w:r>
            <w:r w:rsidR="00750687" w:rsidRPr="00C65151">
              <w:rPr>
                <w:rFonts w:eastAsia="Times New Roman" w:cstheme="minorHAnsi"/>
              </w:rPr>
              <w:t>class.</w:t>
            </w:r>
          </w:p>
          <w:p w14:paraId="6FD0E0ED" w14:textId="77777777" w:rsidR="004A7368" w:rsidRPr="00C65151" w:rsidRDefault="004A7368" w:rsidP="00B13142">
            <w:pPr>
              <w:pStyle w:val="ListParagraph"/>
              <w:spacing w:line="276" w:lineRule="auto"/>
              <w:rPr>
                <w:rFonts w:eastAsia="Times New Roman" w:cstheme="minorHAnsi"/>
              </w:rPr>
            </w:pPr>
          </w:p>
          <w:p w14:paraId="3B51E7E6"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Student input for class rules and procedures for a safe environment may include (3.4.b)</w:t>
            </w:r>
          </w:p>
          <w:p w14:paraId="503A2983" w14:textId="77777777" w:rsidR="004A7368" w:rsidRPr="00C65151" w:rsidRDefault="004A7368" w:rsidP="00FA7A57">
            <w:pPr>
              <w:pStyle w:val="ListParagraph"/>
              <w:numPr>
                <w:ilvl w:val="0"/>
                <w:numId w:val="325"/>
              </w:numPr>
              <w:spacing w:line="276" w:lineRule="auto"/>
              <w:rPr>
                <w:rFonts w:eastAsia="Times New Roman" w:cstheme="minorHAnsi"/>
              </w:rPr>
            </w:pPr>
            <w:r w:rsidRPr="00C65151">
              <w:rPr>
                <w:rFonts w:eastAsia="Times New Roman" w:cstheme="minorHAnsi"/>
              </w:rPr>
              <w:t xml:space="preserve">how to enter and exit class; </w:t>
            </w:r>
          </w:p>
          <w:p w14:paraId="625760F4" w14:textId="77777777" w:rsidR="004A7368" w:rsidRPr="00C65151" w:rsidRDefault="004A7368" w:rsidP="00FA7A57">
            <w:pPr>
              <w:pStyle w:val="ListParagraph"/>
              <w:numPr>
                <w:ilvl w:val="0"/>
                <w:numId w:val="325"/>
              </w:numPr>
              <w:spacing w:line="276" w:lineRule="auto"/>
              <w:rPr>
                <w:rFonts w:eastAsia="Times New Roman" w:cstheme="minorHAnsi"/>
              </w:rPr>
            </w:pPr>
            <w:r w:rsidRPr="00C65151">
              <w:rPr>
                <w:rFonts w:eastAsia="Times New Roman" w:cstheme="minorHAnsi"/>
              </w:rPr>
              <w:t xml:space="preserve">following directions; </w:t>
            </w:r>
          </w:p>
          <w:p w14:paraId="4D2F4CBA" w14:textId="77777777" w:rsidR="004A7368" w:rsidRPr="00C65151" w:rsidRDefault="004A7368" w:rsidP="00FA7A57">
            <w:pPr>
              <w:pStyle w:val="ListParagraph"/>
              <w:numPr>
                <w:ilvl w:val="0"/>
                <w:numId w:val="325"/>
              </w:numPr>
              <w:spacing w:line="276" w:lineRule="auto"/>
              <w:rPr>
                <w:rFonts w:eastAsia="Times New Roman" w:cstheme="minorHAnsi"/>
              </w:rPr>
            </w:pPr>
            <w:r w:rsidRPr="00C65151">
              <w:rPr>
                <w:rFonts w:eastAsia="Times New Roman" w:cstheme="minorHAnsi"/>
              </w:rPr>
              <w:t xml:space="preserve">activity-specific rules; </w:t>
            </w:r>
          </w:p>
          <w:p w14:paraId="2A9F5E7A" w14:textId="77777777" w:rsidR="004A7368" w:rsidRPr="00C65151" w:rsidRDefault="004A7368" w:rsidP="00FA7A57">
            <w:pPr>
              <w:pStyle w:val="ListParagraph"/>
              <w:numPr>
                <w:ilvl w:val="0"/>
                <w:numId w:val="325"/>
              </w:numPr>
              <w:spacing w:line="276" w:lineRule="auto"/>
              <w:rPr>
                <w:rFonts w:eastAsia="Times New Roman" w:cstheme="minorHAnsi"/>
              </w:rPr>
            </w:pPr>
            <w:r w:rsidRPr="00C65151">
              <w:rPr>
                <w:rFonts w:eastAsia="Times New Roman" w:cstheme="minorHAnsi"/>
              </w:rPr>
              <w:t>how to participate safely in emergency drills;</w:t>
            </w:r>
          </w:p>
          <w:p w14:paraId="3EF83F2B" w14:textId="77777777" w:rsidR="004A7368" w:rsidRPr="00C65151" w:rsidRDefault="004A7368" w:rsidP="00FA7A57">
            <w:pPr>
              <w:pStyle w:val="ListParagraph"/>
              <w:numPr>
                <w:ilvl w:val="0"/>
                <w:numId w:val="325"/>
              </w:numPr>
              <w:spacing w:line="276" w:lineRule="auto"/>
              <w:rPr>
                <w:rFonts w:eastAsia="Times New Roman" w:cstheme="minorHAnsi"/>
              </w:rPr>
            </w:pPr>
            <w:r w:rsidRPr="00C65151">
              <w:rPr>
                <w:rFonts w:eastAsia="Times New Roman" w:cstheme="minorHAnsi"/>
              </w:rPr>
              <w:t xml:space="preserve">rules for equipment (distribution, use, and collection); </w:t>
            </w:r>
          </w:p>
          <w:p w14:paraId="549C2E16" w14:textId="1CF2C95C" w:rsidR="004A7368" w:rsidRPr="00C65151" w:rsidRDefault="004A7368" w:rsidP="00FA7A57">
            <w:pPr>
              <w:pStyle w:val="ListParagraph"/>
              <w:numPr>
                <w:ilvl w:val="0"/>
                <w:numId w:val="325"/>
              </w:numPr>
              <w:spacing w:line="276" w:lineRule="auto"/>
              <w:rPr>
                <w:rFonts w:eastAsia="Times New Roman" w:cstheme="minorHAnsi"/>
              </w:rPr>
            </w:pPr>
            <w:r w:rsidRPr="00C65151">
              <w:rPr>
                <w:rFonts w:eastAsia="Times New Roman" w:cstheme="minorHAnsi"/>
              </w:rPr>
              <w:lastRenderedPageBreak/>
              <w:t>use of space (boundaries, spatial awareness, and moving in personal and general space</w:t>
            </w:r>
            <w:r w:rsidR="00750687" w:rsidRPr="00C65151">
              <w:rPr>
                <w:rFonts w:eastAsia="Times New Roman" w:cstheme="minorHAnsi"/>
              </w:rPr>
              <w:t>.).</w:t>
            </w:r>
          </w:p>
          <w:p w14:paraId="06A0D731" w14:textId="77777777" w:rsidR="004A7368" w:rsidRPr="00C65151" w:rsidRDefault="004A7368" w:rsidP="00B13142">
            <w:pPr>
              <w:pStyle w:val="ListParagraph"/>
              <w:spacing w:line="276" w:lineRule="auto"/>
              <w:rPr>
                <w:rFonts w:eastAsia="Times New Roman" w:cstheme="minorHAnsi"/>
              </w:rPr>
            </w:pPr>
          </w:p>
          <w:p w14:paraId="636C1411"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Student input for class rules and procedures for an inclusive environment may include (3.4.b)</w:t>
            </w:r>
          </w:p>
          <w:p w14:paraId="444AC2E4" w14:textId="77777777" w:rsidR="004A7368" w:rsidRPr="00C65151" w:rsidRDefault="004A7368" w:rsidP="00FA7A57">
            <w:pPr>
              <w:pStyle w:val="ListParagraph"/>
              <w:numPr>
                <w:ilvl w:val="0"/>
                <w:numId w:val="325"/>
              </w:numPr>
              <w:spacing w:line="276" w:lineRule="auto"/>
              <w:rPr>
                <w:rFonts w:eastAsia="Times New Roman" w:cstheme="minorHAnsi"/>
              </w:rPr>
            </w:pPr>
            <w:r w:rsidRPr="00C65151">
              <w:rPr>
                <w:rFonts w:eastAsia="Times New Roman" w:cstheme="minorHAnsi"/>
              </w:rPr>
              <w:t>how to greet people;</w:t>
            </w:r>
          </w:p>
          <w:p w14:paraId="03238231" w14:textId="77777777" w:rsidR="004A7368" w:rsidRPr="00C65151" w:rsidRDefault="004A7368" w:rsidP="00FA7A57">
            <w:pPr>
              <w:pStyle w:val="ListParagraph"/>
              <w:numPr>
                <w:ilvl w:val="0"/>
                <w:numId w:val="325"/>
              </w:numPr>
              <w:spacing w:line="276" w:lineRule="auto"/>
              <w:rPr>
                <w:rFonts w:eastAsia="Times New Roman" w:cstheme="minorHAnsi"/>
              </w:rPr>
            </w:pPr>
            <w:r w:rsidRPr="00C65151">
              <w:rPr>
                <w:rFonts w:eastAsia="Times New Roman" w:cstheme="minorHAnsi"/>
              </w:rPr>
              <w:t>how to choose partners or groups;</w:t>
            </w:r>
          </w:p>
          <w:p w14:paraId="044651B8" w14:textId="77777777" w:rsidR="004A7368" w:rsidRPr="00C65151" w:rsidRDefault="004A7368" w:rsidP="00FA7A57">
            <w:pPr>
              <w:pStyle w:val="ListParagraph"/>
              <w:numPr>
                <w:ilvl w:val="0"/>
                <w:numId w:val="325"/>
              </w:numPr>
              <w:spacing w:line="276" w:lineRule="auto"/>
              <w:rPr>
                <w:rFonts w:eastAsia="Times New Roman" w:cstheme="minorHAnsi"/>
              </w:rPr>
            </w:pPr>
            <w:r w:rsidRPr="00C65151">
              <w:rPr>
                <w:rFonts w:eastAsia="Times New Roman" w:cstheme="minorHAnsi"/>
              </w:rPr>
              <w:t>steps for showing respect.</w:t>
            </w:r>
          </w:p>
          <w:p w14:paraId="18B9B100" w14:textId="77777777" w:rsidR="004A7368" w:rsidRPr="00C65151" w:rsidRDefault="004A7368" w:rsidP="00B13142">
            <w:pPr>
              <w:pStyle w:val="ListParagraph"/>
              <w:spacing w:line="276" w:lineRule="auto"/>
              <w:rPr>
                <w:rFonts w:eastAsia="Times New Roman" w:cstheme="minorHAnsi"/>
              </w:rPr>
            </w:pPr>
          </w:p>
          <w:p w14:paraId="26C81D77" w14:textId="5144F665"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Cooperation is important when achieving a goal. Cooperation includes</w:t>
            </w:r>
            <w:r w:rsidR="00750687" w:rsidRPr="00C65151">
              <w:rPr>
                <w:rFonts w:asciiTheme="minorHAnsi" w:eastAsia="Times New Roman" w:hAnsiTheme="minorHAnsi" w:cstheme="minorHAnsi"/>
              </w:rPr>
              <w:t>,</w:t>
            </w:r>
            <w:r w:rsidRPr="00C65151">
              <w:rPr>
                <w:rFonts w:asciiTheme="minorHAnsi" w:eastAsia="Times New Roman" w:hAnsiTheme="minorHAnsi" w:cstheme="minorHAnsi"/>
              </w:rPr>
              <w:t xml:space="preserve"> but is not limited to (3.4.c) </w:t>
            </w:r>
          </w:p>
          <w:p w14:paraId="661F2BF7" w14:textId="77777777" w:rsidR="004A7368" w:rsidRPr="00C65151" w:rsidRDefault="004A7368" w:rsidP="00FA7A57">
            <w:pPr>
              <w:pStyle w:val="ListParagraph"/>
              <w:numPr>
                <w:ilvl w:val="0"/>
                <w:numId w:val="325"/>
              </w:numPr>
              <w:spacing w:line="276" w:lineRule="auto"/>
              <w:rPr>
                <w:rFonts w:eastAsia="Times New Roman" w:cstheme="minorHAnsi"/>
              </w:rPr>
            </w:pPr>
            <w:r w:rsidRPr="00C65151">
              <w:rPr>
                <w:rFonts w:eastAsia="Times New Roman" w:cstheme="minorHAnsi"/>
              </w:rPr>
              <w:t>encouraging others;</w:t>
            </w:r>
          </w:p>
          <w:p w14:paraId="54E6A119" w14:textId="77777777" w:rsidR="004A7368" w:rsidRPr="00C65151" w:rsidRDefault="004A7368" w:rsidP="00FA7A57">
            <w:pPr>
              <w:pStyle w:val="ListParagraph"/>
              <w:numPr>
                <w:ilvl w:val="0"/>
                <w:numId w:val="325"/>
              </w:numPr>
              <w:spacing w:line="276" w:lineRule="auto"/>
              <w:rPr>
                <w:rFonts w:eastAsia="Times New Roman" w:cstheme="minorHAnsi"/>
              </w:rPr>
            </w:pPr>
            <w:r w:rsidRPr="00C65151">
              <w:rPr>
                <w:rFonts w:eastAsia="Times New Roman" w:cstheme="minorHAnsi"/>
              </w:rPr>
              <w:t xml:space="preserve">sharing showing concern; </w:t>
            </w:r>
          </w:p>
          <w:p w14:paraId="2EBF0FB4" w14:textId="77777777" w:rsidR="004A7368" w:rsidRPr="00C65151" w:rsidRDefault="004A7368" w:rsidP="00FA7A57">
            <w:pPr>
              <w:pStyle w:val="ListParagraph"/>
              <w:numPr>
                <w:ilvl w:val="0"/>
                <w:numId w:val="325"/>
              </w:numPr>
              <w:spacing w:line="276" w:lineRule="auto"/>
              <w:rPr>
                <w:rFonts w:eastAsia="Times New Roman" w:cstheme="minorHAnsi"/>
              </w:rPr>
            </w:pPr>
            <w:r w:rsidRPr="00C65151">
              <w:rPr>
                <w:rFonts w:eastAsia="Times New Roman" w:cstheme="minorHAnsi"/>
              </w:rPr>
              <w:t xml:space="preserve">working together. </w:t>
            </w:r>
          </w:p>
          <w:p w14:paraId="72CA3B23" w14:textId="77777777" w:rsidR="004A7368" w:rsidRPr="00C65151" w:rsidRDefault="004A7368" w:rsidP="00B13142">
            <w:pPr>
              <w:spacing w:line="276" w:lineRule="auto"/>
              <w:rPr>
                <w:rFonts w:asciiTheme="minorHAnsi" w:eastAsia="Times New Roman" w:hAnsiTheme="minorHAnsi" w:cstheme="minorHAnsi"/>
              </w:rPr>
            </w:pPr>
          </w:p>
          <w:p w14:paraId="534BAA3F"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Feedback is information about performance of a skill or task that may include what is done well and what may need improvement. Feedback is important to learning and improvement of challenging skills. (3.4.d, 3.4.e)</w:t>
            </w:r>
          </w:p>
          <w:p w14:paraId="18CF0888" w14:textId="77777777" w:rsidR="004A7368" w:rsidRPr="00C65151" w:rsidRDefault="004A7368" w:rsidP="00B13142">
            <w:pPr>
              <w:spacing w:line="276" w:lineRule="auto"/>
              <w:rPr>
                <w:rFonts w:asciiTheme="minorHAnsi" w:eastAsia="Times New Roman" w:hAnsiTheme="minorHAnsi" w:cstheme="minorHAnsi"/>
              </w:rPr>
            </w:pPr>
          </w:p>
          <w:p w14:paraId="5987147C"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Choosing a variety of physical activities that are enjoyable help people be physically active every day. (3.4.f)</w:t>
            </w:r>
          </w:p>
          <w:p w14:paraId="2E29B30A" w14:textId="77777777" w:rsidR="004A7368" w:rsidRPr="00C65151" w:rsidRDefault="004A7368" w:rsidP="00B13142">
            <w:pPr>
              <w:spacing w:line="276" w:lineRule="auto"/>
              <w:rPr>
                <w:rFonts w:asciiTheme="minorHAnsi" w:eastAsia="Times New Roman" w:hAnsiTheme="minorHAnsi" w:cstheme="minorHAnsi"/>
              </w:rPr>
            </w:pPr>
          </w:p>
          <w:p w14:paraId="10C63FE2"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Practicing identifying the needs of others and asking respectful questions of peers can help create an environment and activities that are inclusive.</w:t>
            </w:r>
            <w:r w:rsidRPr="00C65151">
              <w:rPr>
                <w:rFonts w:eastAsia="Times New Roman" w:cstheme="minorHAnsi"/>
              </w:rPr>
              <w:t xml:space="preserve"> (3.4.g)</w:t>
            </w:r>
          </w:p>
          <w:p w14:paraId="208D6BE3" w14:textId="5DAD5117" w:rsidR="004A7368" w:rsidRPr="00C65151" w:rsidRDefault="004A7368" w:rsidP="00FA7A57">
            <w:pPr>
              <w:pStyle w:val="ListParagraph"/>
              <w:numPr>
                <w:ilvl w:val="0"/>
                <w:numId w:val="339"/>
              </w:numPr>
              <w:spacing w:line="276" w:lineRule="auto"/>
              <w:rPr>
                <w:rFonts w:eastAsia="Times New Roman" w:cstheme="minorHAnsi"/>
              </w:rPr>
            </w:pPr>
            <w:r w:rsidRPr="00C65151">
              <w:rPr>
                <w:rFonts w:eastAsia="Times New Roman" w:cstheme="minorHAnsi"/>
              </w:rPr>
              <w:t>Students will learn to look for signs that an environment or activity is inclusive</w:t>
            </w:r>
            <w:r w:rsidR="00750687" w:rsidRPr="00C65151">
              <w:rPr>
                <w:rFonts w:eastAsia="Times New Roman" w:cstheme="minorHAnsi"/>
              </w:rPr>
              <w:t>,</w:t>
            </w:r>
            <w:r w:rsidRPr="00C65151">
              <w:rPr>
                <w:rFonts w:eastAsia="Times New Roman" w:cstheme="minorHAnsi"/>
              </w:rPr>
              <w:t xml:space="preserve"> such as:</w:t>
            </w:r>
          </w:p>
          <w:p w14:paraId="6C70B270" w14:textId="77777777" w:rsidR="004A7368" w:rsidRPr="00C65151" w:rsidRDefault="004A7368" w:rsidP="005579D3">
            <w:pPr>
              <w:pStyle w:val="ListParagraph"/>
              <w:numPr>
                <w:ilvl w:val="1"/>
                <w:numId w:val="75"/>
              </w:numPr>
              <w:spacing w:line="276" w:lineRule="auto"/>
              <w:ind w:left="1057"/>
              <w:rPr>
                <w:rFonts w:eastAsia="Times New Roman" w:cstheme="minorHAnsi"/>
              </w:rPr>
            </w:pPr>
            <w:r w:rsidRPr="00C65151">
              <w:rPr>
                <w:rFonts w:eastAsia="Times New Roman" w:cstheme="minorHAnsi"/>
              </w:rPr>
              <w:t>whether all students are participating;</w:t>
            </w:r>
          </w:p>
          <w:p w14:paraId="3A7A5DC3" w14:textId="77777777" w:rsidR="004A7368" w:rsidRPr="00C65151" w:rsidRDefault="004A7368" w:rsidP="005579D3">
            <w:pPr>
              <w:pStyle w:val="ListParagraph"/>
              <w:numPr>
                <w:ilvl w:val="1"/>
                <w:numId w:val="75"/>
              </w:numPr>
              <w:spacing w:line="276" w:lineRule="auto"/>
              <w:ind w:left="1057"/>
              <w:rPr>
                <w:rFonts w:eastAsia="Times New Roman" w:cstheme="minorHAnsi"/>
              </w:rPr>
            </w:pPr>
            <w:r w:rsidRPr="00C65151">
              <w:rPr>
                <w:rFonts w:eastAsia="Times New Roman" w:cstheme="minorHAnsi"/>
              </w:rPr>
              <w:t xml:space="preserve">if anyone is in an unsafe situation. </w:t>
            </w:r>
          </w:p>
        </w:tc>
        <w:tc>
          <w:tcPr>
            <w:tcW w:w="1939" w:type="pct"/>
          </w:tcPr>
          <w:p w14:paraId="036BCB0C"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59595098" w14:textId="77777777" w:rsidR="004A7368" w:rsidRPr="00C65151" w:rsidRDefault="004A7368" w:rsidP="00B13142">
            <w:pPr>
              <w:numPr>
                <w:ilvl w:val="0"/>
                <w:numId w:val="61"/>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provide/identify reasons that rules for activities are important (3.4.a);</w:t>
            </w:r>
          </w:p>
          <w:p w14:paraId="5275AAC3" w14:textId="6C1DEF3C" w:rsidR="004A7368" w:rsidRPr="00C65151" w:rsidRDefault="004A7368" w:rsidP="00B13142">
            <w:pPr>
              <w:numPr>
                <w:ilvl w:val="0"/>
                <w:numId w:val="61"/>
              </w:numPr>
              <w:pBdr>
                <w:top w:val="nil"/>
                <w:left w:val="nil"/>
                <w:bottom w:val="nil"/>
                <w:right w:val="nil"/>
                <w:between w:val="nil"/>
              </w:pBdr>
              <w:spacing w:line="276" w:lineRule="auto"/>
              <w:ind w:left="522"/>
              <w:rPr>
                <w:rFonts w:asciiTheme="minorHAnsi" w:hAnsiTheme="minorHAnsi" w:cstheme="minorHAnsi"/>
                <w:strike/>
                <w:color w:val="000000"/>
              </w:rPr>
            </w:pPr>
            <w:r w:rsidRPr="00C65151">
              <w:rPr>
                <w:rFonts w:asciiTheme="minorHAnsi" w:eastAsia="Times New Roman" w:hAnsiTheme="minorHAnsi" w:cstheme="minorHAnsi"/>
                <w:color w:val="000000"/>
              </w:rPr>
              <w:t xml:space="preserve">provide </w:t>
            </w:r>
            <w:r w:rsidR="00750687"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teacher with recommendations for class rules and procedures (3.4.b);</w:t>
            </w:r>
          </w:p>
          <w:p w14:paraId="0724E8FD" w14:textId="77777777" w:rsidR="004A7368" w:rsidRPr="00C65151" w:rsidRDefault="004A7368" w:rsidP="00B13142">
            <w:pPr>
              <w:numPr>
                <w:ilvl w:val="0"/>
                <w:numId w:val="61"/>
              </w:numPr>
              <w:pBdr>
                <w:top w:val="nil"/>
                <w:left w:val="nil"/>
                <w:bottom w:val="nil"/>
                <w:right w:val="nil"/>
                <w:between w:val="nil"/>
              </w:pBdr>
              <w:spacing w:line="276" w:lineRule="auto"/>
              <w:ind w:left="522"/>
              <w:rPr>
                <w:rFonts w:asciiTheme="minorHAnsi" w:hAnsiTheme="minorHAnsi" w:cstheme="minorHAnsi"/>
                <w:strike/>
                <w:color w:val="000000"/>
              </w:rPr>
            </w:pPr>
            <w:r w:rsidRPr="00C65151">
              <w:rPr>
                <w:rFonts w:asciiTheme="minorHAnsi" w:eastAsia="Times New Roman" w:hAnsiTheme="minorHAnsi" w:cstheme="minorHAnsi"/>
                <w:color w:val="000000"/>
              </w:rPr>
              <w:t>demonstrate class rules and procedures (3.4.b);</w:t>
            </w:r>
          </w:p>
          <w:p w14:paraId="2E0AE5D6" w14:textId="77777777" w:rsidR="004A7368" w:rsidRPr="00C65151" w:rsidRDefault="004A7368" w:rsidP="00B13142">
            <w:pPr>
              <w:numPr>
                <w:ilvl w:val="0"/>
                <w:numId w:val="61"/>
              </w:numPr>
              <w:pBdr>
                <w:top w:val="nil"/>
                <w:left w:val="nil"/>
                <w:bottom w:val="nil"/>
                <w:right w:val="nil"/>
                <w:between w:val="nil"/>
              </w:pBdr>
              <w:spacing w:line="276" w:lineRule="auto"/>
              <w:ind w:left="522"/>
              <w:rPr>
                <w:rFonts w:asciiTheme="minorHAnsi" w:hAnsiTheme="minorHAnsi" w:cstheme="minorHAnsi"/>
                <w:strike/>
                <w:color w:val="000000"/>
              </w:rPr>
            </w:pPr>
            <w:r w:rsidRPr="00C65151">
              <w:rPr>
                <w:rFonts w:asciiTheme="minorHAnsi" w:eastAsia="Times New Roman" w:hAnsiTheme="minorHAnsi" w:cstheme="minorHAnsi"/>
                <w:color w:val="000000"/>
              </w:rPr>
              <w:t>describe cooperation (3.4.c);</w:t>
            </w:r>
          </w:p>
          <w:p w14:paraId="732017DC" w14:textId="77777777" w:rsidR="004A7368" w:rsidRPr="00C65151" w:rsidRDefault="004A7368" w:rsidP="00B13142">
            <w:pPr>
              <w:numPr>
                <w:ilvl w:val="0"/>
                <w:numId w:val="61"/>
              </w:numPr>
              <w:pBdr>
                <w:top w:val="nil"/>
                <w:left w:val="nil"/>
                <w:bottom w:val="nil"/>
                <w:right w:val="nil"/>
                <w:between w:val="nil"/>
              </w:pBdr>
              <w:spacing w:line="276" w:lineRule="auto"/>
              <w:ind w:left="522"/>
              <w:rPr>
                <w:rFonts w:asciiTheme="minorHAnsi" w:hAnsiTheme="minorHAnsi" w:cstheme="minorHAnsi"/>
                <w:strike/>
                <w:color w:val="000000"/>
              </w:rPr>
            </w:pPr>
            <w:r w:rsidRPr="00C65151">
              <w:rPr>
                <w:rFonts w:asciiTheme="minorHAnsi" w:eastAsia="Times New Roman" w:hAnsiTheme="minorHAnsi" w:cstheme="minorHAnsi"/>
                <w:color w:val="000000"/>
              </w:rPr>
              <w:t>demonstrate cooperative skills (3.4.c);</w:t>
            </w:r>
          </w:p>
          <w:p w14:paraId="314039F3" w14:textId="77777777" w:rsidR="004A7368" w:rsidRPr="00C65151" w:rsidRDefault="004A7368" w:rsidP="00B13142">
            <w:pPr>
              <w:numPr>
                <w:ilvl w:val="0"/>
                <w:numId w:val="61"/>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describe how teacher feedback was used to improve performance of a skill (3.4.d);</w:t>
            </w:r>
          </w:p>
          <w:p w14:paraId="07FBEFD4" w14:textId="77777777" w:rsidR="004A7368" w:rsidRPr="00C65151" w:rsidRDefault="004A7368" w:rsidP="00B13142">
            <w:pPr>
              <w:numPr>
                <w:ilvl w:val="0"/>
                <w:numId w:val="61"/>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use critical skill elements to provide appropriate feedback to a classmate (3.4.e);</w:t>
            </w:r>
          </w:p>
          <w:p w14:paraId="672C559B" w14:textId="77777777" w:rsidR="004A7368" w:rsidRPr="00C65151" w:rsidRDefault="004A7368" w:rsidP="00B13142">
            <w:pPr>
              <w:numPr>
                <w:ilvl w:val="0"/>
                <w:numId w:val="61"/>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lastRenderedPageBreak/>
              <w:t>describe one group physical activity to participate in for enjoyment (3.4.f);</w:t>
            </w:r>
          </w:p>
          <w:p w14:paraId="2ADD00FD" w14:textId="77777777" w:rsidR="004A7368" w:rsidRPr="00C65151" w:rsidRDefault="004A7368" w:rsidP="00B13142">
            <w:pPr>
              <w:numPr>
                <w:ilvl w:val="0"/>
                <w:numId w:val="61"/>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color w:val="000000"/>
              </w:rPr>
              <w:t>reflect about whether they felt accepted, belonging, and valued during activities or in environments (3.4.g);</w:t>
            </w:r>
          </w:p>
          <w:p w14:paraId="7B7BB00A" w14:textId="77777777" w:rsidR="004A7368" w:rsidRPr="00C65151" w:rsidRDefault="004A7368" w:rsidP="00B13142">
            <w:pPr>
              <w:numPr>
                <w:ilvl w:val="0"/>
                <w:numId w:val="61"/>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color w:val="000000"/>
              </w:rPr>
              <w:t>identify and describe inclusive and non-inclusive environments (3.4.g).</w:t>
            </w:r>
          </w:p>
          <w:p w14:paraId="531D706F" w14:textId="77777777" w:rsidR="004A7368" w:rsidRPr="00C65151" w:rsidRDefault="004A7368" w:rsidP="00B13142">
            <w:pPr>
              <w:pBdr>
                <w:top w:val="nil"/>
                <w:left w:val="nil"/>
                <w:bottom w:val="nil"/>
                <w:right w:val="nil"/>
                <w:between w:val="nil"/>
              </w:pBdr>
              <w:spacing w:line="276" w:lineRule="auto"/>
              <w:ind w:left="522"/>
              <w:rPr>
                <w:rFonts w:asciiTheme="minorHAnsi" w:hAnsiTheme="minorHAnsi" w:cstheme="minorHAnsi"/>
                <w:color w:val="000000"/>
              </w:rPr>
            </w:pPr>
          </w:p>
          <w:p w14:paraId="2B6F3575" w14:textId="77777777" w:rsidR="004A7368" w:rsidRPr="00C65151" w:rsidRDefault="004A7368" w:rsidP="00B13142">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646288E4" w14:textId="77777777" w:rsidR="004A7368" w:rsidRPr="00C65151" w:rsidRDefault="004A7368" w:rsidP="00B13142">
            <w:pPr>
              <w:spacing w:line="276" w:lineRule="auto"/>
              <w:rPr>
                <w:rStyle w:val="Hyperlink"/>
                <w:rFonts w:asciiTheme="minorHAnsi" w:hAnsiTheme="minorHAnsi" w:cstheme="minorHAnsi"/>
                <w:color w:val="auto"/>
                <w:u w:val="none"/>
              </w:rPr>
            </w:pPr>
            <w:r w:rsidRPr="00C65151">
              <w:rPr>
                <w:rFonts w:cstheme="minorHAnsi"/>
              </w:rPr>
              <w:t>SHAPE America National Standards and Grade-Level Outcomes</w:t>
            </w:r>
          </w:p>
          <w:p w14:paraId="332A864B" w14:textId="77777777" w:rsidR="004A7368" w:rsidRPr="00C65151" w:rsidRDefault="007F1CB1" w:rsidP="00B13142">
            <w:pPr>
              <w:spacing w:line="276" w:lineRule="auto"/>
              <w:rPr>
                <w:rFonts w:cstheme="minorHAnsi"/>
              </w:rPr>
            </w:pPr>
            <w:hyperlink r:id="rId102" w:tooltip="Open resources for physical education" w:history="1">
              <w:r w:rsidR="004A7368" w:rsidRPr="00C65151">
                <w:rPr>
                  <w:rStyle w:val="Hyperlink"/>
                  <w:rFonts w:asciiTheme="minorHAnsi" w:hAnsiTheme="minorHAnsi" w:cstheme="minorHAnsi"/>
                  <w:u w:val="none"/>
                </w:rPr>
                <w:t>OPEN Online Physical Education Network</w:t>
              </w:r>
            </w:hyperlink>
            <w:r w:rsidR="004A7368" w:rsidRPr="00C65151">
              <w:rPr>
                <w:rFonts w:cstheme="minorHAnsi"/>
              </w:rPr>
              <w:t xml:space="preserve"> </w:t>
            </w:r>
          </w:p>
          <w:p w14:paraId="016EC191" w14:textId="77777777" w:rsidR="004A7368" w:rsidRPr="00C65151" w:rsidRDefault="007F1CB1" w:rsidP="00B13142">
            <w:pPr>
              <w:spacing w:line="276" w:lineRule="auto"/>
              <w:rPr>
                <w:rFonts w:cstheme="minorHAnsi"/>
              </w:rPr>
            </w:pPr>
            <w:hyperlink r:id="rId103" w:tooltip="Open resources for physical education" w:history="1">
              <w:r w:rsidR="004A7368" w:rsidRPr="00C65151">
                <w:rPr>
                  <w:rStyle w:val="Hyperlink"/>
                  <w:rFonts w:asciiTheme="minorHAnsi" w:hAnsiTheme="minorHAnsi" w:cstheme="minorHAnsi"/>
                  <w:u w:val="none"/>
                </w:rPr>
                <w:t>Health Smart Virginia</w:t>
              </w:r>
            </w:hyperlink>
          </w:p>
          <w:p w14:paraId="110494BF" w14:textId="2923A052" w:rsidR="004A7368" w:rsidRPr="00C65151" w:rsidRDefault="007F1CB1" w:rsidP="00B13142">
            <w:pPr>
              <w:spacing w:line="276" w:lineRule="auto"/>
              <w:rPr>
                <w:rFonts w:cstheme="minorHAnsi"/>
              </w:rPr>
            </w:pPr>
            <w:hyperlink r:id="rId104" w:tooltip="Open resources for physical education" w:history="1">
              <w:r w:rsidR="004A7368" w:rsidRPr="00C65151">
                <w:rPr>
                  <w:rStyle w:val="Hyperlink"/>
                  <w:rFonts w:asciiTheme="minorHAnsi" w:hAnsiTheme="minorHAnsi" w:cstheme="minorHAnsi"/>
                  <w:u w:val="none"/>
                </w:rPr>
                <w:t>PE Central</w:t>
              </w:r>
            </w:hyperlink>
          </w:p>
          <w:p w14:paraId="77CB1849" w14:textId="77777777" w:rsidR="004A7368" w:rsidRPr="00C65151" w:rsidRDefault="007F1CB1" w:rsidP="00B13142">
            <w:pPr>
              <w:spacing w:line="276" w:lineRule="auto"/>
              <w:rPr>
                <w:rStyle w:val="Hyperlink"/>
                <w:u w:val="none"/>
              </w:rPr>
            </w:pPr>
            <w:hyperlink r:id="rId105" w:history="1">
              <w:r w:rsidR="004A7368" w:rsidRPr="00C65151">
                <w:rPr>
                  <w:rStyle w:val="Hyperlink"/>
                  <w:rFonts w:eastAsiaTheme="minorHAnsi"/>
                  <w:u w:val="none"/>
                </w:rPr>
                <w:t>Dynamic PE ASAP</w:t>
              </w:r>
            </w:hyperlink>
          </w:p>
          <w:p w14:paraId="456F9700" w14:textId="77777777" w:rsidR="004A7368" w:rsidRPr="00C65151" w:rsidRDefault="007F1CB1" w:rsidP="00B13142">
            <w:pPr>
              <w:spacing w:line="276" w:lineRule="auto"/>
              <w:rPr>
                <w:rStyle w:val="Hyperlink"/>
                <w:u w:val="none"/>
              </w:rPr>
            </w:pPr>
            <w:hyperlink r:id="rId106" w:history="1">
              <w:r w:rsidR="004A7368" w:rsidRPr="00C65151">
                <w:rPr>
                  <w:rStyle w:val="Hyperlink"/>
                  <w:u w:val="none"/>
                </w:rPr>
                <w:t>EverFi</w:t>
              </w:r>
            </w:hyperlink>
          </w:p>
          <w:p w14:paraId="6500C193" w14:textId="77777777" w:rsidR="004A7368" w:rsidRPr="00C65151" w:rsidRDefault="007F1CB1" w:rsidP="00B13142">
            <w:pPr>
              <w:spacing w:line="276" w:lineRule="auto"/>
              <w:rPr>
                <w:rStyle w:val="Hyperlink"/>
                <w:u w:val="none"/>
              </w:rPr>
            </w:pPr>
            <w:hyperlink r:id="rId107" w:history="1">
              <w:r w:rsidR="004A7368" w:rsidRPr="00C65151">
                <w:rPr>
                  <w:rStyle w:val="Hyperlink"/>
                  <w:u w:val="none"/>
                </w:rPr>
                <w:t>KidsHealth.org</w:t>
              </w:r>
            </w:hyperlink>
          </w:p>
          <w:p w14:paraId="690F17CA" w14:textId="77777777" w:rsidR="004A7368" w:rsidRPr="00C65151" w:rsidRDefault="004A7368" w:rsidP="00B13142">
            <w:pPr>
              <w:spacing w:line="276" w:lineRule="auto"/>
              <w:rPr>
                <w:rFonts w:asciiTheme="minorHAnsi" w:hAnsiTheme="minorHAnsi" w:cstheme="minorHAnsi"/>
              </w:rPr>
            </w:pPr>
          </w:p>
        </w:tc>
      </w:tr>
    </w:tbl>
    <w:p w14:paraId="2E5AFE45" w14:textId="77777777" w:rsidR="004A7368" w:rsidRPr="00C65151" w:rsidRDefault="004A7368" w:rsidP="004A7368">
      <w:pPr>
        <w:spacing w:line="276" w:lineRule="auto"/>
        <w:rPr>
          <w:rFonts w:asciiTheme="minorHAnsi" w:hAnsiTheme="minorHAnsi" w:cstheme="minorHAnsi"/>
          <w:b/>
          <w:bCs/>
        </w:rPr>
      </w:pPr>
      <w:r w:rsidRPr="00C65151">
        <w:rPr>
          <w:rFonts w:asciiTheme="minorHAnsi" w:hAnsiTheme="minorHAnsi" w:cstheme="minorHAnsi"/>
          <w:b/>
          <w:bCs/>
        </w:rPr>
        <w:lastRenderedPageBreak/>
        <w:br w:type="page"/>
      </w:r>
    </w:p>
    <w:p w14:paraId="73D977F4" w14:textId="77777777" w:rsidR="004A7368" w:rsidRPr="00C65151" w:rsidRDefault="004A7368" w:rsidP="004A736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Energy Balance</w:t>
      </w:r>
    </w:p>
    <w:p w14:paraId="78DBC924" w14:textId="25E24812" w:rsidR="004A7368" w:rsidRPr="00C65151" w:rsidRDefault="004A7368"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3.5</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describe energy balance.</w:t>
      </w:r>
    </w:p>
    <w:p w14:paraId="22C073E0" w14:textId="77777777" w:rsidR="004A7368" w:rsidRPr="00C65151" w:rsidRDefault="004A7368" w:rsidP="004A7368">
      <w:pPr>
        <w:pStyle w:val="ListParagraph"/>
        <w:numPr>
          <w:ilvl w:val="0"/>
          <w:numId w:val="38"/>
        </w:numPr>
        <w:tabs>
          <w:tab w:val="left" w:pos="900"/>
        </w:tabs>
        <w:autoSpaceDE w:val="0"/>
        <w:autoSpaceDN w:val="0"/>
        <w:adjustRightInd w:val="0"/>
        <w:spacing w:line="276" w:lineRule="auto"/>
        <w:ind w:left="907"/>
        <w:rPr>
          <w:rFonts w:cstheme="minorHAnsi"/>
        </w:rPr>
      </w:pPr>
      <w:r w:rsidRPr="00C65151">
        <w:rPr>
          <w:rFonts w:cstheme="minorHAnsi"/>
        </w:rPr>
        <w:t>Explain that energy balance relates to good nutrition (energy in) and physical activity (energy out).</w:t>
      </w:r>
    </w:p>
    <w:p w14:paraId="4C2A0D59" w14:textId="77777777" w:rsidR="004A7368" w:rsidRPr="00C65151" w:rsidRDefault="004A7368" w:rsidP="004A7368">
      <w:pPr>
        <w:pStyle w:val="ListParagraph"/>
        <w:numPr>
          <w:ilvl w:val="0"/>
          <w:numId w:val="38"/>
        </w:numPr>
        <w:tabs>
          <w:tab w:val="left" w:pos="900"/>
        </w:tabs>
        <w:autoSpaceDE w:val="0"/>
        <w:autoSpaceDN w:val="0"/>
        <w:adjustRightInd w:val="0"/>
        <w:spacing w:line="276" w:lineRule="auto"/>
        <w:ind w:left="907"/>
        <w:rPr>
          <w:rFonts w:cstheme="minorHAnsi"/>
        </w:rPr>
      </w:pPr>
      <w:r w:rsidRPr="00C65151">
        <w:rPr>
          <w:rFonts w:cstheme="minorHAnsi"/>
        </w:rPr>
        <w:t>Identify one food per group to create a healthy meal that meets USDA guidelines.</w:t>
      </w:r>
    </w:p>
    <w:p w14:paraId="044EF949" w14:textId="77777777" w:rsidR="004A7368" w:rsidRPr="00C65151" w:rsidRDefault="004A7368" w:rsidP="004A7368">
      <w:pPr>
        <w:pStyle w:val="ListParagraph"/>
        <w:numPr>
          <w:ilvl w:val="0"/>
          <w:numId w:val="38"/>
        </w:numPr>
        <w:tabs>
          <w:tab w:val="left" w:pos="900"/>
        </w:tabs>
        <w:autoSpaceDE w:val="0"/>
        <w:autoSpaceDN w:val="0"/>
        <w:adjustRightInd w:val="0"/>
        <w:spacing w:line="276" w:lineRule="auto"/>
        <w:ind w:left="907"/>
        <w:rPr>
          <w:rFonts w:cstheme="minorHAnsi"/>
        </w:rPr>
      </w:pPr>
      <w:r w:rsidRPr="00C65151">
        <w:rPr>
          <w:rFonts w:cstheme="minorHAnsi"/>
        </w:rPr>
        <w:t>Identify healthy hydration choices and the amount of water needed for the body to function, using the formula of one ounce of water per two pounds of body weight.</w:t>
      </w:r>
    </w:p>
    <w:p w14:paraId="64BE12D9" w14:textId="77777777" w:rsidR="004A7368" w:rsidRPr="00C65151" w:rsidRDefault="004A7368" w:rsidP="004A7368">
      <w:pPr>
        <w:pStyle w:val="ListParagraph"/>
        <w:numPr>
          <w:ilvl w:val="0"/>
          <w:numId w:val="38"/>
        </w:numPr>
        <w:tabs>
          <w:tab w:val="left" w:pos="900"/>
        </w:tabs>
        <w:autoSpaceDE w:val="0"/>
        <w:autoSpaceDN w:val="0"/>
        <w:adjustRightInd w:val="0"/>
        <w:spacing w:line="276" w:lineRule="auto"/>
        <w:ind w:left="907"/>
        <w:rPr>
          <w:rFonts w:cstheme="minorHAnsi"/>
        </w:rPr>
      </w:pPr>
      <w:r w:rsidRPr="00C65151">
        <w:rPr>
          <w:rFonts w:cstheme="minorHAnsi"/>
        </w:rPr>
        <w:t>Identify the macronutrients (i.e., fat, protein, carbohydrates).</w:t>
      </w:r>
    </w:p>
    <w:p w14:paraId="6AE60AE9" w14:textId="77777777" w:rsidR="004A7368" w:rsidRPr="00C65151" w:rsidRDefault="004A7368" w:rsidP="004A7368">
      <w:pPr>
        <w:pStyle w:val="ListParagraph"/>
        <w:numPr>
          <w:ilvl w:val="0"/>
          <w:numId w:val="38"/>
        </w:numPr>
        <w:tabs>
          <w:tab w:val="left" w:pos="900"/>
        </w:tabs>
        <w:autoSpaceDE w:val="0"/>
        <w:autoSpaceDN w:val="0"/>
        <w:adjustRightInd w:val="0"/>
        <w:spacing w:line="276" w:lineRule="auto"/>
        <w:ind w:left="907"/>
        <w:rPr>
          <w:rFonts w:cstheme="minorHAnsi"/>
        </w:rPr>
      </w:pPr>
      <w:r w:rsidRPr="00C65151">
        <w:rPr>
          <w:rFonts w:cstheme="minorHAnsi"/>
        </w:rPr>
        <w:t>Identify foods that are beneficial before and after physical activity.</w:t>
      </w:r>
    </w:p>
    <w:p w14:paraId="163D850F" w14:textId="77777777" w:rsidR="004A7368" w:rsidRPr="00C65151" w:rsidRDefault="004A7368" w:rsidP="004A7368">
      <w:pPr>
        <w:spacing w:line="276" w:lineRule="auto"/>
        <w:rPr>
          <w:rFonts w:asciiTheme="minorHAnsi" w:hAnsiTheme="minorHAnsi" w:cstheme="minorHAnsi"/>
        </w:rPr>
      </w:pPr>
    </w:p>
    <w:tbl>
      <w:tblPr>
        <w:tblStyle w:val="TableGrid"/>
        <w:tblW w:w="5004" w:type="pct"/>
        <w:tblLook w:val="04A0" w:firstRow="1" w:lastRow="0" w:firstColumn="1" w:lastColumn="0" w:noHBand="0" w:noVBand="1"/>
      </w:tblPr>
      <w:tblGrid>
        <w:gridCol w:w="7934"/>
        <w:gridCol w:w="5026"/>
      </w:tblGrid>
      <w:tr w:rsidR="004A7368" w:rsidRPr="00C65151" w14:paraId="358B58A4" w14:textId="77777777" w:rsidTr="005579D3">
        <w:trPr>
          <w:tblHeader/>
        </w:trPr>
        <w:tc>
          <w:tcPr>
            <w:tcW w:w="3061" w:type="pct"/>
          </w:tcPr>
          <w:p w14:paraId="51264007" w14:textId="77777777" w:rsidR="004A7368" w:rsidRPr="00C65151" w:rsidRDefault="004A7368" w:rsidP="00B13142">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4373337F" w14:textId="77777777" w:rsidR="004A7368" w:rsidRPr="00C65151" w:rsidRDefault="004A7368" w:rsidP="00B13142">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4A7368" w:rsidRPr="00C65151" w14:paraId="78124BE7" w14:textId="77777777" w:rsidTr="005579D3">
        <w:tc>
          <w:tcPr>
            <w:tcW w:w="3061" w:type="pct"/>
          </w:tcPr>
          <w:p w14:paraId="3DD46CB0" w14:textId="74F3A76A"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Energy balance relates to good nutrition (energy in) and physical activity (energy out)</w:t>
            </w:r>
            <w:r w:rsidR="00AD54EE" w:rsidRPr="00C65151">
              <w:rPr>
                <w:rFonts w:asciiTheme="minorHAnsi" w:eastAsia="Times New Roman" w:hAnsiTheme="minorHAnsi" w:cstheme="minorHAnsi"/>
              </w:rPr>
              <w:t>.</w:t>
            </w:r>
            <w:r w:rsidRPr="00C65151">
              <w:rPr>
                <w:rFonts w:asciiTheme="minorHAnsi" w:eastAsia="Times New Roman" w:hAnsiTheme="minorHAnsi" w:cstheme="minorHAnsi"/>
              </w:rPr>
              <w:t xml:space="preserve"> (3.5.a)</w:t>
            </w:r>
          </w:p>
          <w:p w14:paraId="195A5F00" w14:textId="77777777" w:rsidR="004A7368" w:rsidRPr="00C65151" w:rsidRDefault="004A7368" w:rsidP="00FA7A57">
            <w:pPr>
              <w:pStyle w:val="ListParagraph"/>
              <w:numPr>
                <w:ilvl w:val="0"/>
                <w:numId w:val="338"/>
              </w:numPr>
              <w:spacing w:line="276" w:lineRule="auto"/>
              <w:ind w:left="697"/>
              <w:rPr>
                <w:rFonts w:eastAsia="Times New Roman" w:cstheme="minorHAnsi"/>
              </w:rPr>
            </w:pPr>
            <w:r w:rsidRPr="00C65151">
              <w:rPr>
                <w:rFonts w:eastAsia="Times New Roman" w:cstheme="minorHAnsi"/>
              </w:rPr>
              <w:t xml:space="preserve">Energy balance involves the consumption of food and drinks from the five food groups that provide the body the energy it needs in order to perform physical activity/movement. </w:t>
            </w:r>
          </w:p>
          <w:p w14:paraId="3AFB4C48" w14:textId="77777777" w:rsidR="004A7368" w:rsidRPr="00C65151" w:rsidRDefault="004A7368" w:rsidP="00B13142">
            <w:pPr>
              <w:pStyle w:val="ListParagraph"/>
              <w:spacing w:line="276" w:lineRule="auto"/>
              <w:rPr>
                <w:rFonts w:eastAsia="Times New Roman" w:cstheme="minorHAnsi"/>
              </w:rPr>
            </w:pPr>
          </w:p>
          <w:p w14:paraId="55AA325B"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A healthy meal contains one food from each food group. An example of a healthy meal could be (3.5.b)</w:t>
            </w:r>
          </w:p>
          <w:p w14:paraId="7D5AC2D8" w14:textId="426A7549" w:rsidR="004A7368" w:rsidRPr="00C65151" w:rsidRDefault="004A7368" w:rsidP="00FA7A57">
            <w:pPr>
              <w:pStyle w:val="ListParagraph"/>
              <w:numPr>
                <w:ilvl w:val="0"/>
                <w:numId w:val="338"/>
              </w:numPr>
              <w:spacing w:line="276" w:lineRule="auto"/>
              <w:ind w:left="697"/>
              <w:rPr>
                <w:rFonts w:eastAsia="Times New Roman" w:cstheme="minorHAnsi"/>
              </w:rPr>
            </w:pPr>
            <w:r w:rsidRPr="00C65151">
              <w:rPr>
                <w:rFonts w:eastAsia="Times New Roman" w:cstheme="minorHAnsi"/>
              </w:rPr>
              <w:t>Peanut butter and banana sandwich (whole-wheat bread [grain], peanut butter [protein], banana slices [fruit]), celery sticks [vegetables], and low-fat milk [dairy</w:t>
            </w:r>
            <w:r w:rsidR="00AD54EE" w:rsidRPr="00C65151">
              <w:rPr>
                <w:rFonts w:eastAsia="Times New Roman" w:cstheme="minorHAnsi"/>
              </w:rPr>
              <w:t>.])</w:t>
            </w:r>
          </w:p>
          <w:p w14:paraId="1DF1C6FE" w14:textId="77777777" w:rsidR="004A7368" w:rsidRPr="00C65151" w:rsidRDefault="004A7368" w:rsidP="00B13142">
            <w:pPr>
              <w:pStyle w:val="ListParagraph"/>
              <w:spacing w:line="276" w:lineRule="auto"/>
              <w:rPr>
                <w:rFonts w:eastAsia="Times New Roman" w:cstheme="minorHAnsi"/>
              </w:rPr>
            </w:pPr>
          </w:p>
          <w:p w14:paraId="5F6BAEC0"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Drinking enough water every day is good for overall health. (3.5.c)</w:t>
            </w:r>
          </w:p>
          <w:p w14:paraId="411BE998" w14:textId="09223B07" w:rsidR="004A7368" w:rsidRPr="00C65151" w:rsidRDefault="004A7368" w:rsidP="00FA7A57">
            <w:pPr>
              <w:numPr>
                <w:ilvl w:val="0"/>
                <w:numId w:val="338"/>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 xml:space="preserve">Although daily fluid intake can come from a variety of foods and beverages, drinking plain water is the healthiest form of hydration </w:t>
            </w:r>
            <w:r w:rsidR="00AD54EE" w:rsidRPr="00C65151">
              <w:rPr>
                <w:rFonts w:asciiTheme="minorHAnsi" w:eastAsia="Times New Roman" w:hAnsiTheme="minorHAnsi" w:cstheme="minorHAnsi"/>
                <w:color w:val="000000"/>
              </w:rPr>
              <w:t xml:space="preserve">because </w:t>
            </w:r>
            <w:r w:rsidRPr="00C65151">
              <w:rPr>
                <w:rFonts w:asciiTheme="minorHAnsi" w:eastAsia="Times New Roman" w:hAnsiTheme="minorHAnsi" w:cstheme="minorHAnsi"/>
                <w:color w:val="000000"/>
              </w:rPr>
              <w:t>it has zero calories and no added sugar.</w:t>
            </w:r>
          </w:p>
          <w:p w14:paraId="66DD50FF" w14:textId="711277F1" w:rsidR="004A7368" w:rsidRPr="00C65151" w:rsidRDefault="004A7368" w:rsidP="00FA7A57">
            <w:pPr>
              <w:numPr>
                <w:ilvl w:val="0"/>
                <w:numId w:val="338"/>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The amount of water needed varies by person. Following the formula of an ounce of water per two pounds of body weight, a 70</w:t>
            </w:r>
            <w:r w:rsidR="00AD54EE" w:rsidRPr="00C65151">
              <w:rPr>
                <w:rFonts w:asciiTheme="minorHAnsi" w:hAnsiTheme="minorHAnsi" w:cstheme="minorHAnsi"/>
                <w:color w:val="000000"/>
              </w:rPr>
              <w:t>-pound</w:t>
            </w:r>
            <w:r w:rsidRPr="00C65151">
              <w:rPr>
                <w:rFonts w:asciiTheme="minorHAnsi" w:hAnsiTheme="minorHAnsi" w:cstheme="minorHAnsi"/>
                <w:color w:val="000000"/>
              </w:rPr>
              <w:t xml:space="preserve"> child would need at least </w:t>
            </w:r>
            <w:r w:rsidR="00AD54EE" w:rsidRPr="00C65151">
              <w:rPr>
                <w:rFonts w:asciiTheme="minorHAnsi" w:hAnsiTheme="minorHAnsi" w:cstheme="minorHAnsi"/>
                <w:color w:val="000000"/>
              </w:rPr>
              <w:t xml:space="preserve">35 ounces </w:t>
            </w:r>
            <w:r w:rsidRPr="00C65151">
              <w:rPr>
                <w:rFonts w:asciiTheme="minorHAnsi" w:hAnsiTheme="minorHAnsi" w:cstheme="minorHAnsi"/>
                <w:color w:val="000000"/>
              </w:rPr>
              <w:t xml:space="preserve">of water per day. </w:t>
            </w:r>
          </w:p>
          <w:p w14:paraId="53792C3D" w14:textId="77777777" w:rsidR="004A7368" w:rsidRPr="00C65151" w:rsidRDefault="004A7368" w:rsidP="00B13142">
            <w:pPr>
              <w:pBdr>
                <w:top w:val="nil"/>
                <w:left w:val="nil"/>
                <w:bottom w:val="nil"/>
                <w:right w:val="nil"/>
                <w:between w:val="nil"/>
              </w:pBdr>
              <w:spacing w:line="276" w:lineRule="auto"/>
              <w:ind w:left="720"/>
              <w:rPr>
                <w:rFonts w:asciiTheme="minorHAnsi" w:hAnsiTheme="minorHAnsi" w:cstheme="minorHAnsi"/>
                <w:color w:val="000000"/>
              </w:rPr>
            </w:pPr>
          </w:p>
          <w:p w14:paraId="6AA305B0" w14:textId="39129E51"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t>Macronutrients are nutrients the body needs in larger amounts to function properly and include fat (avocados, walnuts), protein (eggs, beans fish), and carbohydrates (oatmeal, bread, pasta</w:t>
            </w:r>
            <w:r w:rsidR="00F653D8" w:rsidRPr="00C65151">
              <w:rPr>
                <w:rFonts w:asciiTheme="minorHAnsi" w:eastAsia="Times New Roman" w:hAnsiTheme="minorHAnsi" w:cstheme="minorHAnsi"/>
              </w:rPr>
              <w:t>.) (3.5.d, 3.5.e)</w:t>
            </w:r>
          </w:p>
          <w:p w14:paraId="0B1E0F80" w14:textId="77777777" w:rsidR="004A7368" w:rsidRPr="00C65151" w:rsidRDefault="004A7368" w:rsidP="00B13142">
            <w:pPr>
              <w:spacing w:line="276" w:lineRule="auto"/>
              <w:rPr>
                <w:rFonts w:asciiTheme="minorHAnsi" w:eastAsia="Times New Roman" w:hAnsiTheme="minorHAnsi" w:cstheme="minorHAnsi"/>
              </w:rPr>
            </w:pPr>
          </w:p>
          <w:p w14:paraId="1B455DD2" w14:textId="77777777" w:rsidR="004A7368" w:rsidRPr="00C65151" w:rsidRDefault="004A7368" w:rsidP="00B13142">
            <w:pPr>
              <w:spacing w:line="276" w:lineRule="auto"/>
              <w:rPr>
                <w:rFonts w:asciiTheme="minorHAnsi" w:hAnsiTheme="minorHAnsi" w:cstheme="minorHAnsi"/>
              </w:rPr>
            </w:pPr>
            <w:r w:rsidRPr="00C65151">
              <w:rPr>
                <w:rFonts w:asciiTheme="minorHAnsi" w:hAnsiTheme="minorHAnsi" w:cstheme="minorHAnsi"/>
              </w:rPr>
              <w:t xml:space="preserve">Foods that are beneficial for before activity are quickly digested. Foods that are beneficial for after activity </w:t>
            </w:r>
            <w:r w:rsidRPr="00C65151">
              <w:rPr>
                <w:rFonts w:cstheme="minorHAnsi"/>
              </w:rPr>
              <w:t>are lower in sugar</w:t>
            </w:r>
            <w:r w:rsidRPr="00C65151">
              <w:rPr>
                <w:rFonts w:asciiTheme="minorHAnsi" w:hAnsiTheme="minorHAnsi" w:cstheme="minorHAnsi"/>
              </w:rPr>
              <w:t xml:space="preserve">. Foods that are more beneficial before and after physical activity may include (3.5.e): </w:t>
            </w:r>
          </w:p>
          <w:p w14:paraId="4F2CFD3B" w14:textId="77777777" w:rsidR="004A7368" w:rsidRPr="00C65151" w:rsidRDefault="004A7368" w:rsidP="00FA7A57">
            <w:pPr>
              <w:pStyle w:val="ListParagraph"/>
              <w:widowControl w:val="0"/>
              <w:numPr>
                <w:ilvl w:val="0"/>
                <w:numId w:val="338"/>
              </w:numPr>
              <w:adjustRightInd w:val="0"/>
              <w:spacing w:line="276" w:lineRule="auto"/>
              <w:ind w:left="697"/>
              <w:textAlignment w:val="baseline"/>
              <w:rPr>
                <w:rFonts w:cstheme="minorHAnsi"/>
              </w:rPr>
            </w:pPr>
            <w:r w:rsidRPr="00C65151">
              <w:rPr>
                <w:rFonts w:cstheme="minorHAnsi"/>
              </w:rPr>
              <w:t xml:space="preserve">Before </w:t>
            </w:r>
          </w:p>
          <w:p w14:paraId="0BFBA644" w14:textId="6C904831" w:rsidR="004A7368" w:rsidRPr="00C65151" w:rsidRDefault="004A7368" w:rsidP="005579D3">
            <w:pPr>
              <w:pStyle w:val="ListParagraph"/>
              <w:widowControl w:val="0"/>
              <w:numPr>
                <w:ilvl w:val="1"/>
                <w:numId w:val="88"/>
              </w:numPr>
              <w:adjustRightInd w:val="0"/>
              <w:spacing w:line="276" w:lineRule="auto"/>
              <w:ind w:left="1057"/>
              <w:textAlignment w:val="baseline"/>
              <w:rPr>
                <w:rFonts w:cstheme="minorHAnsi"/>
              </w:rPr>
            </w:pPr>
            <w:r w:rsidRPr="00C65151">
              <w:rPr>
                <w:rFonts w:cstheme="minorHAnsi"/>
              </w:rPr>
              <w:t>granola bars</w:t>
            </w:r>
            <w:r w:rsidR="00AD54EE" w:rsidRPr="00C65151">
              <w:rPr>
                <w:rFonts w:cstheme="minorHAnsi"/>
              </w:rPr>
              <w:t>;</w:t>
            </w:r>
          </w:p>
          <w:p w14:paraId="50262C69" w14:textId="762E7DE7" w:rsidR="004A7368" w:rsidRPr="00C65151" w:rsidRDefault="004A7368" w:rsidP="005579D3">
            <w:pPr>
              <w:pStyle w:val="ListParagraph"/>
              <w:widowControl w:val="0"/>
              <w:numPr>
                <w:ilvl w:val="1"/>
                <w:numId w:val="88"/>
              </w:numPr>
              <w:adjustRightInd w:val="0"/>
              <w:spacing w:line="276" w:lineRule="auto"/>
              <w:ind w:left="1057"/>
              <w:textAlignment w:val="baseline"/>
              <w:rPr>
                <w:rFonts w:cstheme="minorHAnsi"/>
              </w:rPr>
            </w:pPr>
            <w:r w:rsidRPr="00C65151">
              <w:rPr>
                <w:rFonts w:cstheme="minorHAnsi"/>
              </w:rPr>
              <w:t>trail mix</w:t>
            </w:r>
            <w:r w:rsidR="00AD54EE" w:rsidRPr="00C65151">
              <w:rPr>
                <w:rFonts w:cstheme="minorHAnsi"/>
              </w:rPr>
              <w:t>;</w:t>
            </w:r>
          </w:p>
          <w:p w14:paraId="63828A57" w14:textId="77777777" w:rsidR="004A7368" w:rsidRPr="00C65151" w:rsidRDefault="004A7368" w:rsidP="005579D3">
            <w:pPr>
              <w:pStyle w:val="ListParagraph"/>
              <w:widowControl w:val="0"/>
              <w:numPr>
                <w:ilvl w:val="1"/>
                <w:numId w:val="88"/>
              </w:numPr>
              <w:adjustRightInd w:val="0"/>
              <w:spacing w:line="276" w:lineRule="auto"/>
              <w:ind w:left="1057"/>
              <w:textAlignment w:val="baseline"/>
              <w:rPr>
                <w:rFonts w:cstheme="minorHAnsi"/>
              </w:rPr>
            </w:pPr>
            <w:r w:rsidRPr="00C65151">
              <w:rPr>
                <w:rFonts w:cstheme="minorHAnsi"/>
              </w:rPr>
              <w:t>unsweetened applesauce.</w:t>
            </w:r>
          </w:p>
          <w:p w14:paraId="22020F69" w14:textId="77777777" w:rsidR="004A7368" w:rsidRPr="00C65151" w:rsidRDefault="004A7368" w:rsidP="00FA7A57">
            <w:pPr>
              <w:pStyle w:val="ListParagraph"/>
              <w:widowControl w:val="0"/>
              <w:numPr>
                <w:ilvl w:val="0"/>
                <w:numId w:val="338"/>
              </w:numPr>
              <w:adjustRightInd w:val="0"/>
              <w:spacing w:line="276" w:lineRule="auto"/>
              <w:ind w:left="697"/>
              <w:textAlignment w:val="baseline"/>
              <w:rPr>
                <w:rFonts w:cstheme="minorHAnsi"/>
              </w:rPr>
            </w:pPr>
            <w:r w:rsidRPr="00C65151">
              <w:rPr>
                <w:rFonts w:cstheme="minorHAnsi"/>
              </w:rPr>
              <w:t>After</w:t>
            </w:r>
          </w:p>
          <w:p w14:paraId="441606E3" w14:textId="70A0FBBB" w:rsidR="004A7368" w:rsidRPr="00C65151" w:rsidRDefault="004A7368" w:rsidP="005579D3">
            <w:pPr>
              <w:pStyle w:val="ListParagraph"/>
              <w:widowControl w:val="0"/>
              <w:numPr>
                <w:ilvl w:val="1"/>
                <w:numId w:val="88"/>
              </w:numPr>
              <w:adjustRightInd w:val="0"/>
              <w:spacing w:line="276" w:lineRule="auto"/>
              <w:ind w:left="1057"/>
              <w:textAlignment w:val="baseline"/>
              <w:rPr>
                <w:rFonts w:cstheme="minorHAnsi"/>
              </w:rPr>
            </w:pPr>
            <w:r w:rsidRPr="00C65151">
              <w:rPr>
                <w:rFonts w:cstheme="minorHAnsi"/>
              </w:rPr>
              <w:t>protein bars</w:t>
            </w:r>
            <w:r w:rsidR="00AD54EE" w:rsidRPr="00C65151">
              <w:rPr>
                <w:rFonts w:cstheme="minorHAnsi"/>
              </w:rPr>
              <w:t>;</w:t>
            </w:r>
          </w:p>
          <w:p w14:paraId="1C1300D8" w14:textId="6AE615AA" w:rsidR="004A7368" w:rsidRPr="00C65151" w:rsidRDefault="004A7368" w:rsidP="005579D3">
            <w:pPr>
              <w:pStyle w:val="ListParagraph"/>
              <w:widowControl w:val="0"/>
              <w:numPr>
                <w:ilvl w:val="1"/>
                <w:numId w:val="88"/>
              </w:numPr>
              <w:adjustRightInd w:val="0"/>
              <w:spacing w:line="276" w:lineRule="auto"/>
              <w:ind w:left="1057"/>
              <w:textAlignment w:val="baseline"/>
              <w:rPr>
                <w:rFonts w:cstheme="minorHAnsi"/>
              </w:rPr>
            </w:pPr>
            <w:r w:rsidRPr="00C65151">
              <w:rPr>
                <w:rFonts w:cstheme="minorHAnsi"/>
              </w:rPr>
              <w:t>peanut butter and banana sandwich</w:t>
            </w:r>
            <w:r w:rsidR="00AD54EE" w:rsidRPr="00C65151">
              <w:rPr>
                <w:rFonts w:cstheme="minorHAnsi"/>
              </w:rPr>
              <w:t>;</w:t>
            </w:r>
          </w:p>
          <w:p w14:paraId="201411CC" w14:textId="77777777" w:rsidR="004A7368" w:rsidRPr="00C65151" w:rsidRDefault="004A7368" w:rsidP="005579D3">
            <w:pPr>
              <w:pStyle w:val="ListParagraph"/>
              <w:widowControl w:val="0"/>
              <w:numPr>
                <w:ilvl w:val="1"/>
                <w:numId w:val="88"/>
              </w:numPr>
              <w:adjustRightInd w:val="0"/>
              <w:spacing w:line="276" w:lineRule="auto"/>
              <w:ind w:left="1057"/>
              <w:textAlignment w:val="baseline"/>
              <w:rPr>
                <w:rFonts w:cstheme="minorHAnsi"/>
              </w:rPr>
            </w:pPr>
            <w:r w:rsidRPr="00C65151">
              <w:rPr>
                <w:rFonts w:cstheme="minorHAnsi"/>
              </w:rPr>
              <w:t>turkey and cheese sandwich.</w:t>
            </w:r>
          </w:p>
          <w:p w14:paraId="3CFB82D8" w14:textId="77777777" w:rsidR="004A7368" w:rsidRPr="00C65151" w:rsidRDefault="004A7368" w:rsidP="00B13142">
            <w:pPr>
              <w:spacing w:line="276" w:lineRule="auto"/>
              <w:rPr>
                <w:rFonts w:asciiTheme="minorHAnsi" w:hAnsiTheme="minorHAnsi" w:cstheme="minorHAnsi"/>
              </w:rPr>
            </w:pPr>
          </w:p>
        </w:tc>
        <w:tc>
          <w:tcPr>
            <w:tcW w:w="1939" w:type="pct"/>
          </w:tcPr>
          <w:p w14:paraId="17D77A1A" w14:textId="77777777" w:rsidR="004A7368" w:rsidRPr="00C65151" w:rsidRDefault="004A7368" w:rsidP="00B13142">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407404EC" w14:textId="77777777" w:rsidR="004A7368" w:rsidRPr="00C65151" w:rsidRDefault="004A7368" w:rsidP="00FA7A57">
            <w:pPr>
              <w:numPr>
                <w:ilvl w:val="0"/>
                <w:numId w:val="338"/>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explain energy balance as it relates to good nutrition and physical activity (3.5.a);</w:t>
            </w:r>
          </w:p>
          <w:p w14:paraId="3DEDA488" w14:textId="77777777" w:rsidR="004A7368" w:rsidRPr="00C65151" w:rsidRDefault="004A7368" w:rsidP="00FA7A57">
            <w:pPr>
              <w:numPr>
                <w:ilvl w:val="0"/>
                <w:numId w:val="338"/>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identify/select one food per USDA food group to design a healthy meal (3.5.b);</w:t>
            </w:r>
          </w:p>
          <w:p w14:paraId="60CDC43B" w14:textId="77777777" w:rsidR="004A7368" w:rsidRPr="00C65151" w:rsidRDefault="004A7368" w:rsidP="00FA7A57">
            <w:pPr>
              <w:numPr>
                <w:ilvl w:val="0"/>
                <w:numId w:val="338"/>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identify/select healthy hydration choices (3.5.c); </w:t>
            </w:r>
          </w:p>
          <w:p w14:paraId="50EDE892" w14:textId="77777777" w:rsidR="004A7368" w:rsidRPr="00C65151" w:rsidRDefault="004A7368" w:rsidP="00FA7A57">
            <w:pPr>
              <w:numPr>
                <w:ilvl w:val="0"/>
                <w:numId w:val="338"/>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identify the amount of water needed for the body to function (3.5.c); </w:t>
            </w:r>
          </w:p>
          <w:p w14:paraId="51FFFA69" w14:textId="77777777" w:rsidR="004A7368" w:rsidRPr="00C65151" w:rsidRDefault="004A7368" w:rsidP="00FA7A57">
            <w:pPr>
              <w:numPr>
                <w:ilvl w:val="0"/>
                <w:numId w:val="338"/>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identify/select the macronutrients (fat, protein, carbohydrates) (3.5.d);</w:t>
            </w:r>
          </w:p>
          <w:p w14:paraId="64367206" w14:textId="77777777" w:rsidR="004A7368" w:rsidRPr="00C65151" w:rsidRDefault="004A7368" w:rsidP="00FA7A57">
            <w:pPr>
              <w:numPr>
                <w:ilvl w:val="0"/>
                <w:numId w:val="338"/>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identify/select foods that are beneficial before and after physical activity (3.5.e).</w:t>
            </w:r>
          </w:p>
          <w:p w14:paraId="17C12EE4" w14:textId="77777777" w:rsidR="004A7368" w:rsidRPr="00C65151" w:rsidRDefault="004A7368" w:rsidP="00B13142">
            <w:pPr>
              <w:spacing w:line="276" w:lineRule="auto"/>
              <w:rPr>
                <w:rFonts w:asciiTheme="minorHAnsi" w:hAnsiTheme="minorHAnsi" w:cstheme="minorHAnsi"/>
              </w:rPr>
            </w:pPr>
          </w:p>
          <w:p w14:paraId="6930AB14" w14:textId="77777777" w:rsidR="004A7368" w:rsidRPr="00C65151" w:rsidRDefault="004A7368" w:rsidP="00B13142">
            <w:pPr>
              <w:pStyle w:val="ListParagraph"/>
              <w:spacing w:line="276" w:lineRule="auto"/>
              <w:ind w:left="420" w:hanging="420"/>
              <w:rPr>
                <w:rFonts w:cstheme="minorHAnsi"/>
              </w:rPr>
            </w:pPr>
            <w:r w:rsidRPr="00C65151">
              <w:rPr>
                <w:rFonts w:cstheme="minorHAnsi"/>
              </w:rPr>
              <w:t>Additional resources:</w:t>
            </w:r>
          </w:p>
          <w:p w14:paraId="0B201EB2" w14:textId="77777777" w:rsidR="004A7368" w:rsidRPr="00C65151" w:rsidRDefault="004A7368" w:rsidP="00B13142">
            <w:pPr>
              <w:spacing w:line="276" w:lineRule="auto"/>
              <w:rPr>
                <w:rStyle w:val="Hyperlink"/>
                <w:rFonts w:asciiTheme="minorHAnsi" w:hAnsiTheme="minorHAnsi" w:cstheme="minorHAnsi"/>
                <w:color w:val="auto"/>
                <w:u w:val="none"/>
              </w:rPr>
            </w:pPr>
            <w:r w:rsidRPr="00C65151">
              <w:rPr>
                <w:rFonts w:cstheme="minorHAnsi"/>
              </w:rPr>
              <w:lastRenderedPageBreak/>
              <w:t>SHAPE America National Standards and Grade-Level Outcomes</w:t>
            </w:r>
          </w:p>
          <w:p w14:paraId="6A4652E0" w14:textId="77777777" w:rsidR="004A7368" w:rsidRPr="00C65151" w:rsidRDefault="007F1CB1" w:rsidP="00B13142">
            <w:pPr>
              <w:spacing w:line="276" w:lineRule="auto"/>
              <w:rPr>
                <w:rFonts w:cstheme="minorHAnsi"/>
              </w:rPr>
            </w:pPr>
            <w:hyperlink r:id="rId108" w:tooltip="Open resources for physical education" w:history="1">
              <w:r w:rsidR="004A7368" w:rsidRPr="00C65151">
                <w:rPr>
                  <w:rStyle w:val="Hyperlink"/>
                  <w:rFonts w:asciiTheme="minorHAnsi" w:hAnsiTheme="minorHAnsi" w:cstheme="minorHAnsi"/>
                  <w:u w:val="none"/>
                </w:rPr>
                <w:t>OPEN Online Physical Education Network</w:t>
              </w:r>
            </w:hyperlink>
            <w:r w:rsidR="004A7368" w:rsidRPr="00C65151">
              <w:rPr>
                <w:rFonts w:cstheme="minorHAnsi"/>
              </w:rPr>
              <w:t xml:space="preserve"> </w:t>
            </w:r>
          </w:p>
          <w:p w14:paraId="26E64EC4" w14:textId="77777777" w:rsidR="004A7368" w:rsidRPr="00C65151" w:rsidRDefault="007F1CB1" w:rsidP="00B13142">
            <w:pPr>
              <w:spacing w:line="276" w:lineRule="auto"/>
              <w:rPr>
                <w:rFonts w:cstheme="minorHAnsi"/>
              </w:rPr>
            </w:pPr>
            <w:hyperlink r:id="rId109" w:tooltip="Open resources for physical education" w:history="1">
              <w:r w:rsidR="004A7368" w:rsidRPr="00C65151">
                <w:rPr>
                  <w:rStyle w:val="Hyperlink"/>
                  <w:rFonts w:asciiTheme="minorHAnsi" w:hAnsiTheme="minorHAnsi" w:cstheme="minorHAnsi"/>
                  <w:u w:val="none"/>
                </w:rPr>
                <w:t>Health Smart Virginia</w:t>
              </w:r>
            </w:hyperlink>
          </w:p>
          <w:p w14:paraId="6C68848D" w14:textId="17DA07C8" w:rsidR="004A7368" w:rsidRPr="00C65151" w:rsidRDefault="007F1CB1" w:rsidP="00B13142">
            <w:pPr>
              <w:spacing w:line="276" w:lineRule="auto"/>
              <w:rPr>
                <w:rFonts w:cstheme="minorHAnsi"/>
              </w:rPr>
            </w:pPr>
            <w:hyperlink r:id="rId110" w:tooltip="Open resources for physical education" w:history="1">
              <w:r w:rsidR="004A7368" w:rsidRPr="00C65151">
                <w:rPr>
                  <w:rStyle w:val="Hyperlink"/>
                  <w:rFonts w:asciiTheme="minorHAnsi" w:hAnsiTheme="minorHAnsi" w:cstheme="minorHAnsi"/>
                  <w:u w:val="none"/>
                </w:rPr>
                <w:t>PE Central</w:t>
              </w:r>
            </w:hyperlink>
            <w:r w:rsidR="004A7368" w:rsidRPr="00C65151">
              <w:rPr>
                <w:rFonts w:cstheme="minorHAnsi"/>
              </w:rPr>
              <w:t xml:space="preserve"> </w:t>
            </w:r>
          </w:p>
          <w:p w14:paraId="00B1FCC7" w14:textId="141E2459" w:rsidR="004A7368" w:rsidRPr="00C65151" w:rsidRDefault="007F1CB1" w:rsidP="00B13142">
            <w:pPr>
              <w:spacing w:line="276" w:lineRule="auto"/>
              <w:rPr>
                <w:rStyle w:val="Hyperlink"/>
                <w:u w:val="none"/>
              </w:rPr>
            </w:pPr>
            <w:hyperlink r:id="rId111" w:history="1">
              <w:r w:rsidR="004A7368" w:rsidRPr="00C65151">
                <w:rPr>
                  <w:rStyle w:val="Hyperlink"/>
                  <w:u w:val="none"/>
                </w:rPr>
                <w:t>American Heart Association</w:t>
              </w:r>
            </w:hyperlink>
          </w:p>
          <w:p w14:paraId="473B12F8" w14:textId="77777777" w:rsidR="004A7368" w:rsidRPr="00C65151" w:rsidRDefault="007F1CB1" w:rsidP="00B13142">
            <w:pPr>
              <w:spacing w:line="276" w:lineRule="auto"/>
              <w:rPr>
                <w:rStyle w:val="Hyperlink"/>
                <w:u w:val="none"/>
              </w:rPr>
            </w:pPr>
            <w:hyperlink r:id="rId112" w:history="1">
              <w:r w:rsidR="004A7368" w:rsidRPr="00C65151">
                <w:rPr>
                  <w:rStyle w:val="Hyperlink"/>
                  <w:u w:val="none"/>
                </w:rPr>
                <w:t>KidsHealth.org</w:t>
              </w:r>
            </w:hyperlink>
          </w:p>
          <w:p w14:paraId="4053822C" w14:textId="77777777" w:rsidR="004A7368" w:rsidRPr="00C65151" w:rsidRDefault="007F1CB1" w:rsidP="00B13142">
            <w:pPr>
              <w:spacing w:line="276" w:lineRule="auto"/>
              <w:rPr>
                <w:rStyle w:val="Hyperlink"/>
                <w:u w:val="none"/>
              </w:rPr>
            </w:pPr>
            <w:hyperlink r:id="rId113" w:history="1">
              <w:r w:rsidR="004A7368" w:rsidRPr="00C65151">
                <w:rPr>
                  <w:rStyle w:val="Hyperlink"/>
                  <w:u w:val="none"/>
                </w:rPr>
                <w:t>MyPlate.gov</w:t>
              </w:r>
            </w:hyperlink>
          </w:p>
          <w:p w14:paraId="5EB59B43" w14:textId="77777777" w:rsidR="004A7368" w:rsidRPr="00C65151" w:rsidRDefault="004A7368" w:rsidP="00B13142">
            <w:pPr>
              <w:spacing w:line="276" w:lineRule="auto"/>
              <w:rPr>
                <w:rFonts w:asciiTheme="minorHAnsi" w:hAnsiTheme="minorHAnsi" w:cstheme="minorHAnsi"/>
              </w:rPr>
            </w:pPr>
          </w:p>
        </w:tc>
      </w:tr>
    </w:tbl>
    <w:p w14:paraId="1FBE76F3" w14:textId="77777777" w:rsidR="004A7368" w:rsidRPr="00C65151" w:rsidRDefault="004A7368" w:rsidP="006C55E8">
      <w:pPr>
        <w:pStyle w:val="Heading1"/>
        <w:spacing w:line="276" w:lineRule="auto"/>
        <w:rPr>
          <w:rFonts w:asciiTheme="minorHAnsi" w:eastAsia="Times" w:hAnsiTheme="minorHAnsi" w:cstheme="minorHAnsi"/>
        </w:rPr>
      </w:pPr>
    </w:p>
    <w:p w14:paraId="5F1C718D" w14:textId="77777777" w:rsidR="004A7368" w:rsidRPr="00C65151" w:rsidRDefault="004A7368">
      <w:pPr>
        <w:rPr>
          <w:rFonts w:asciiTheme="minorHAnsi" w:eastAsia="Times" w:hAnsiTheme="minorHAnsi" w:cstheme="minorHAnsi"/>
          <w:b/>
          <w:bCs/>
          <w:caps/>
          <w:color w:val="003B71"/>
          <w:sz w:val="48"/>
          <w:szCs w:val="48"/>
        </w:rPr>
      </w:pPr>
      <w:r w:rsidRPr="00C65151">
        <w:rPr>
          <w:rFonts w:asciiTheme="minorHAnsi" w:eastAsia="Times" w:hAnsiTheme="minorHAnsi" w:cstheme="minorHAnsi"/>
        </w:rPr>
        <w:br w:type="page"/>
      </w:r>
    </w:p>
    <w:p w14:paraId="3B7C5E39" w14:textId="77777777" w:rsidR="00FD60B5" w:rsidRPr="00C65151" w:rsidRDefault="00FD60B5" w:rsidP="00FD60B5">
      <w:pPr>
        <w:pStyle w:val="Heading1"/>
        <w:rPr>
          <w:rFonts w:eastAsia="Times"/>
        </w:rPr>
      </w:pPr>
      <w:r w:rsidRPr="00C65151">
        <w:rPr>
          <w:rFonts w:eastAsia="Times"/>
        </w:rPr>
        <w:lastRenderedPageBreak/>
        <w:t>Grade Four</w:t>
      </w:r>
    </w:p>
    <w:p w14:paraId="2D377258" w14:textId="22694239" w:rsidR="00FD60B5" w:rsidRPr="00C65151" w:rsidRDefault="00FD60B5" w:rsidP="005579D3">
      <w:pPr>
        <w:pStyle w:val="Paragraph"/>
        <w:spacing w:before="120" w:after="120" w:line="276" w:lineRule="auto"/>
        <w:jc w:val="left"/>
        <w:rPr>
          <w:rFonts w:asciiTheme="minorHAnsi" w:hAnsiTheme="minorHAnsi" w:cstheme="minorHAnsi"/>
          <w:sz w:val="24"/>
          <w:szCs w:val="24"/>
        </w:rPr>
      </w:pPr>
      <w:r w:rsidRPr="00C65151">
        <w:rPr>
          <w:rFonts w:asciiTheme="minorHAnsi" w:hAnsiTheme="minorHAnsi" w:cstheme="minorHAnsi"/>
          <w:sz w:val="24"/>
          <w:szCs w:val="24"/>
        </w:rPr>
        <w:t>In grade four, students make continuous progress across all fundamental motor patterns. Proficient movement patterns are possible as students combine locomotor and manipulative skills in increasingly complex situations. Students create sequences in educational dances and gymnastics. They apply movement concepts and principles and knowledge of anatomical structures in individual movement performances, and tactical strategies in modified activities. Fitness assessment is appropriate at this grade level, and students interpret the results of their assessments and set personal goals based on the results. Students exhibit appropriate etiquette, integrity, and conflict-resolution skills, and they apply proper rules and procedures.</w:t>
      </w:r>
    </w:p>
    <w:p w14:paraId="432A784E" w14:textId="77777777" w:rsidR="00FD60B5" w:rsidRPr="00C65151" w:rsidRDefault="00FD60B5" w:rsidP="00FD60B5">
      <w:pPr>
        <w:pStyle w:val="Heading4"/>
        <w:spacing w:line="276" w:lineRule="auto"/>
        <w:rPr>
          <w:rFonts w:asciiTheme="minorHAnsi" w:eastAsia="Times" w:hAnsiTheme="minorHAnsi" w:cstheme="minorHAnsi"/>
        </w:rPr>
      </w:pPr>
      <w:r w:rsidRPr="00C65151">
        <w:rPr>
          <w:rFonts w:asciiTheme="minorHAnsi" w:eastAsia="Times" w:hAnsiTheme="minorHAnsi" w:cstheme="minorHAnsi"/>
        </w:rPr>
        <w:t>Motor Skill Development</w:t>
      </w:r>
    </w:p>
    <w:p w14:paraId="4F56161C" w14:textId="3B1E51E2" w:rsidR="00FD60B5" w:rsidRPr="00C65151" w:rsidRDefault="00FD60B5"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4.1</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refine movement skills and demonstrate the ability to combine them in increasingly complex movement environments/activities.</w:t>
      </w:r>
    </w:p>
    <w:p w14:paraId="349B1ED8" w14:textId="77777777" w:rsidR="00FD60B5" w:rsidRPr="00C65151" w:rsidRDefault="00FD60B5" w:rsidP="00FD60B5">
      <w:pPr>
        <w:pStyle w:val="SOLBullet"/>
        <w:numPr>
          <w:ilvl w:val="0"/>
          <w:numId w:val="39"/>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Demonstrate progression toward the use of all critical elements for specialized locomotor, non-locomotor, and manipulative skill combinations in small-sided games, modified sports activities, and lifetime activities, including overhand and underhand throwing and catching with a partner while moving to open spaces, overhand and underhand throwing to a target for distance, dribbling with non-dominant/non-preferred hand while walking at various speeds to open spaces, underhand volleying, catching thrown objects, striking a ball with short and long implement with force and control, and underhand volleying/striking, dribbling and passing a soccer ball with varying speed while moving to open spaces with control.</w:t>
      </w:r>
    </w:p>
    <w:p w14:paraId="3DFB02CF" w14:textId="77777777" w:rsidR="00FD60B5" w:rsidRPr="00C65151" w:rsidRDefault="00FD60B5" w:rsidP="00FD60B5">
      <w:pPr>
        <w:pStyle w:val="SOLBullet"/>
        <w:numPr>
          <w:ilvl w:val="0"/>
          <w:numId w:val="39"/>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Create and perform an educational gymnastic sequence that combines four or more of the following movements: traveling, balancing, rolling, and other types of weight transfer with smooth transitions from one movement to the other.</w:t>
      </w:r>
    </w:p>
    <w:p w14:paraId="61A79DD5" w14:textId="77777777" w:rsidR="00FD60B5" w:rsidRPr="00C65151" w:rsidRDefault="00FD60B5" w:rsidP="00FD60B5">
      <w:pPr>
        <w:pStyle w:val="SOLBullet"/>
        <w:numPr>
          <w:ilvl w:val="0"/>
          <w:numId w:val="39"/>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Create and perform a routine to music that has smooth transitions with an apparent beginning, middle, and end, and integrate shapes, levels, pathways, and locomotor patterns.</w:t>
      </w:r>
      <w:r w:rsidRPr="00C65151">
        <w:rPr>
          <w:rFonts w:asciiTheme="minorHAnsi" w:hAnsiTheme="minorHAnsi" w:cstheme="minorHAnsi"/>
          <w:strike/>
          <w:sz w:val="24"/>
          <w:szCs w:val="24"/>
        </w:rPr>
        <w:t xml:space="preserve"> </w:t>
      </w:r>
    </w:p>
    <w:p w14:paraId="765EDE06" w14:textId="77777777" w:rsidR="00FD60B5" w:rsidRPr="00C65151" w:rsidRDefault="00FD60B5" w:rsidP="00FD60B5">
      <w:pPr>
        <w:pStyle w:val="ListParagraph"/>
        <w:numPr>
          <w:ilvl w:val="0"/>
          <w:numId w:val="39"/>
        </w:numPr>
        <w:tabs>
          <w:tab w:val="left" w:pos="900"/>
        </w:tabs>
        <w:spacing w:line="276" w:lineRule="auto"/>
        <w:rPr>
          <w:rFonts w:cstheme="minorHAnsi"/>
          <w:strike/>
        </w:rPr>
      </w:pPr>
      <w:r w:rsidRPr="00C65151">
        <w:rPr>
          <w:rFonts w:cstheme="minorHAnsi"/>
        </w:rPr>
        <w:t>Perform a jump rope routine/challenge (e.g., self-turn, long rope, jump bands).</w:t>
      </w:r>
    </w:p>
    <w:p w14:paraId="307890BB" w14:textId="77777777" w:rsidR="00FD60B5" w:rsidRPr="00C65151" w:rsidRDefault="00FD60B5" w:rsidP="00FD60B5">
      <w:pPr>
        <w:pStyle w:val="ListParagraph"/>
        <w:numPr>
          <w:ilvl w:val="0"/>
          <w:numId w:val="39"/>
        </w:numPr>
        <w:tabs>
          <w:tab w:val="left" w:pos="900"/>
        </w:tabs>
        <w:spacing w:line="276" w:lineRule="auto"/>
        <w:rPr>
          <w:rFonts w:cstheme="minorHAnsi"/>
          <w:strike/>
        </w:rPr>
      </w:pPr>
      <w:r w:rsidRPr="00C65151">
        <w:rPr>
          <w:rFonts w:cstheme="minorHAnsi"/>
        </w:rPr>
        <w:t>Demonstrate the use of pacing, speed, and endurance in a variety of activities.</w:t>
      </w:r>
    </w:p>
    <w:p w14:paraId="1C5515DA" w14:textId="77777777" w:rsidR="00FD60B5" w:rsidRPr="00C65151" w:rsidRDefault="00FD60B5" w:rsidP="00FD60B5">
      <w:pPr>
        <w:spacing w:line="276" w:lineRule="auto"/>
        <w:rPr>
          <w:rFonts w:asciiTheme="minorHAnsi" w:hAnsiTheme="minorHAnsi" w:cstheme="minorHAnsi"/>
        </w:rPr>
      </w:pPr>
    </w:p>
    <w:tbl>
      <w:tblPr>
        <w:tblStyle w:val="TableGrid"/>
        <w:tblW w:w="5004" w:type="pct"/>
        <w:tblLook w:val="04A0" w:firstRow="1" w:lastRow="0" w:firstColumn="1" w:lastColumn="0" w:noHBand="0" w:noVBand="1"/>
      </w:tblPr>
      <w:tblGrid>
        <w:gridCol w:w="7934"/>
        <w:gridCol w:w="5026"/>
      </w:tblGrid>
      <w:tr w:rsidR="00FD60B5" w:rsidRPr="00C65151" w14:paraId="24377450" w14:textId="77777777" w:rsidTr="005579D3">
        <w:tc>
          <w:tcPr>
            <w:tcW w:w="3061" w:type="pct"/>
          </w:tcPr>
          <w:p w14:paraId="0733FD5A" w14:textId="77777777" w:rsidR="00FD60B5" w:rsidRPr="00C65151" w:rsidRDefault="00FD60B5" w:rsidP="00B13142">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708B1F2A" w14:textId="77777777" w:rsidR="00FD60B5" w:rsidRPr="00C65151" w:rsidRDefault="00FD60B5" w:rsidP="00B13142">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FD60B5" w:rsidRPr="00C65151" w14:paraId="6DFE2838" w14:textId="77777777" w:rsidTr="005579D3">
        <w:tc>
          <w:tcPr>
            <w:tcW w:w="3061" w:type="pct"/>
          </w:tcPr>
          <w:p w14:paraId="7E75E3D2" w14:textId="77777777" w:rsidR="00FD60B5" w:rsidRPr="00F33043" w:rsidRDefault="00FD60B5" w:rsidP="00B13142">
            <w:pPr>
              <w:spacing w:line="276" w:lineRule="auto"/>
              <w:rPr>
                <w:rFonts w:asciiTheme="minorHAnsi" w:eastAsia="Times New Roman" w:hAnsiTheme="minorHAnsi" w:cstheme="minorHAnsi"/>
              </w:rPr>
            </w:pPr>
            <w:r w:rsidRPr="00F33043">
              <w:rPr>
                <w:rFonts w:asciiTheme="minorHAnsi" w:eastAsia="Times New Roman" w:hAnsiTheme="minorHAnsi" w:cstheme="minorHAnsi"/>
              </w:rPr>
              <w:t xml:space="preserve">Manipulative and movement skills can be broken down into smaller parts/critical elements to improve proficiency. Developmentally appropriate movement includes performance of all critical elements. Eye-hand and eye-foot </w:t>
            </w:r>
            <w:r w:rsidRPr="00F33043">
              <w:rPr>
                <w:rFonts w:asciiTheme="minorHAnsi" w:eastAsia="Times New Roman" w:hAnsiTheme="minorHAnsi" w:cstheme="minorHAnsi"/>
              </w:rPr>
              <w:lastRenderedPageBreak/>
              <w:t>skills are performed in isolation, games, and modified sports activities. (4.1.a, 4.1.b)</w:t>
            </w:r>
          </w:p>
          <w:p w14:paraId="0BB1E96D" w14:textId="77777777" w:rsidR="00FD60B5" w:rsidRPr="00F33043" w:rsidRDefault="00FD60B5" w:rsidP="00B13142">
            <w:pPr>
              <w:numPr>
                <w:ilvl w:val="0"/>
                <w:numId w:val="62"/>
              </w:numPr>
              <w:pBdr>
                <w:top w:val="nil"/>
                <w:left w:val="nil"/>
                <w:bottom w:val="nil"/>
                <w:right w:val="nil"/>
                <w:between w:val="nil"/>
              </w:pBdr>
              <w:spacing w:line="276" w:lineRule="auto"/>
              <w:rPr>
                <w:rFonts w:asciiTheme="minorHAnsi" w:hAnsiTheme="minorHAnsi" w:cstheme="minorHAnsi"/>
              </w:rPr>
            </w:pPr>
            <w:r w:rsidRPr="00F33043">
              <w:rPr>
                <w:rFonts w:asciiTheme="minorHAnsi" w:hAnsiTheme="minorHAnsi" w:cstheme="minorHAnsi"/>
              </w:rPr>
              <w:t>Overhand throw</w:t>
            </w:r>
          </w:p>
          <w:p w14:paraId="4354B112" w14:textId="77777777" w:rsidR="00FD60B5" w:rsidRPr="00F33043" w:rsidRDefault="00FD60B5" w:rsidP="005579D3">
            <w:pPr>
              <w:pStyle w:val="ListParagraph"/>
              <w:numPr>
                <w:ilvl w:val="1"/>
                <w:numId w:val="62"/>
              </w:numPr>
              <w:pBdr>
                <w:top w:val="nil"/>
                <w:left w:val="nil"/>
                <w:bottom w:val="nil"/>
                <w:right w:val="nil"/>
                <w:between w:val="nil"/>
              </w:pBdr>
              <w:spacing w:line="276" w:lineRule="auto"/>
              <w:ind w:left="1057"/>
              <w:rPr>
                <w:rFonts w:cstheme="minorHAnsi"/>
              </w:rPr>
            </w:pPr>
            <w:r w:rsidRPr="00F33043">
              <w:rPr>
                <w:rFonts w:cstheme="minorHAnsi"/>
              </w:rPr>
              <w:t>Non-throwing shoulder toward target;</w:t>
            </w:r>
          </w:p>
          <w:p w14:paraId="2319DB67" w14:textId="77777777" w:rsidR="00FD60B5" w:rsidRPr="00F33043" w:rsidRDefault="00FD60B5" w:rsidP="005579D3">
            <w:pPr>
              <w:pStyle w:val="ListParagraph"/>
              <w:numPr>
                <w:ilvl w:val="1"/>
                <w:numId w:val="62"/>
              </w:numPr>
              <w:pBdr>
                <w:top w:val="nil"/>
                <w:left w:val="nil"/>
                <w:bottom w:val="nil"/>
                <w:right w:val="nil"/>
                <w:between w:val="nil"/>
              </w:pBdr>
              <w:spacing w:line="276" w:lineRule="auto"/>
              <w:ind w:left="1057"/>
              <w:rPr>
                <w:rFonts w:cstheme="minorHAnsi"/>
              </w:rPr>
            </w:pPr>
            <w:r w:rsidRPr="00F33043">
              <w:rPr>
                <w:rFonts w:cstheme="minorHAnsi"/>
              </w:rPr>
              <w:t>Step to target with opposite foot;</w:t>
            </w:r>
          </w:p>
          <w:p w14:paraId="3202CC6B" w14:textId="77777777" w:rsidR="00FD60B5" w:rsidRPr="00F33043" w:rsidRDefault="00FD60B5" w:rsidP="005579D3">
            <w:pPr>
              <w:pStyle w:val="ListParagraph"/>
              <w:numPr>
                <w:ilvl w:val="1"/>
                <w:numId w:val="62"/>
              </w:numPr>
              <w:pBdr>
                <w:top w:val="nil"/>
                <w:left w:val="nil"/>
                <w:bottom w:val="nil"/>
                <w:right w:val="nil"/>
                <w:between w:val="nil"/>
              </w:pBdr>
              <w:spacing w:line="276" w:lineRule="auto"/>
              <w:ind w:left="1057"/>
              <w:rPr>
                <w:rFonts w:cstheme="minorHAnsi"/>
              </w:rPr>
            </w:pPr>
            <w:r w:rsidRPr="00F33043">
              <w:rPr>
                <w:rFonts w:cstheme="minorHAnsi"/>
              </w:rPr>
              <w:t>Throwing arm raised in backswing;</w:t>
            </w:r>
          </w:p>
          <w:p w14:paraId="30690215" w14:textId="77777777" w:rsidR="00FD60B5" w:rsidRPr="00F33043" w:rsidRDefault="00FD60B5" w:rsidP="005579D3">
            <w:pPr>
              <w:pStyle w:val="ListParagraph"/>
              <w:numPr>
                <w:ilvl w:val="1"/>
                <w:numId w:val="62"/>
              </w:numPr>
              <w:pBdr>
                <w:top w:val="nil"/>
                <w:left w:val="nil"/>
                <w:bottom w:val="nil"/>
                <w:right w:val="nil"/>
                <w:between w:val="nil"/>
              </w:pBdr>
              <w:spacing w:line="276" w:lineRule="auto"/>
              <w:ind w:left="1057"/>
              <w:rPr>
                <w:rFonts w:cstheme="minorHAnsi"/>
              </w:rPr>
            </w:pPr>
            <w:r w:rsidRPr="00F33043">
              <w:rPr>
                <w:rFonts w:cstheme="minorHAnsi"/>
              </w:rPr>
              <w:t>Rotate hips during throw;</w:t>
            </w:r>
          </w:p>
          <w:p w14:paraId="4781B7F8" w14:textId="77777777" w:rsidR="00FD60B5" w:rsidRPr="00F33043" w:rsidRDefault="00FD60B5" w:rsidP="005579D3">
            <w:pPr>
              <w:pStyle w:val="ListParagraph"/>
              <w:numPr>
                <w:ilvl w:val="1"/>
                <w:numId w:val="62"/>
              </w:numPr>
              <w:pBdr>
                <w:top w:val="nil"/>
                <w:left w:val="nil"/>
                <w:bottom w:val="nil"/>
                <w:right w:val="nil"/>
                <w:between w:val="nil"/>
              </w:pBdr>
              <w:spacing w:line="276" w:lineRule="auto"/>
              <w:ind w:left="1057"/>
              <w:rPr>
                <w:rFonts w:cstheme="minorHAnsi"/>
              </w:rPr>
            </w:pPr>
            <w:r w:rsidRPr="00F33043">
              <w:rPr>
                <w:rFonts w:cstheme="minorHAnsi"/>
              </w:rPr>
              <w:t>Weight shifts from back to front foot;</w:t>
            </w:r>
          </w:p>
          <w:p w14:paraId="567B84DA" w14:textId="77777777" w:rsidR="00FD60B5" w:rsidRPr="00F33043" w:rsidRDefault="00FD60B5" w:rsidP="005579D3">
            <w:pPr>
              <w:pStyle w:val="ListParagraph"/>
              <w:numPr>
                <w:ilvl w:val="1"/>
                <w:numId w:val="62"/>
              </w:numPr>
              <w:pBdr>
                <w:top w:val="nil"/>
                <w:left w:val="nil"/>
                <w:bottom w:val="nil"/>
                <w:right w:val="nil"/>
                <w:between w:val="nil"/>
              </w:pBdr>
              <w:spacing w:line="276" w:lineRule="auto"/>
              <w:ind w:left="1057"/>
              <w:rPr>
                <w:rFonts w:cstheme="minorHAnsi"/>
              </w:rPr>
            </w:pPr>
            <w:r w:rsidRPr="00F33043">
              <w:rPr>
                <w:rFonts w:cstheme="minorHAnsi"/>
              </w:rPr>
              <w:t>Throwing arm follows through to target with wrist to opposite knee.</w:t>
            </w:r>
          </w:p>
          <w:p w14:paraId="5BA47E47" w14:textId="77777777" w:rsidR="00FD60B5" w:rsidRPr="00F33043" w:rsidRDefault="00FD60B5" w:rsidP="00B13142">
            <w:pPr>
              <w:pStyle w:val="ListParagraph"/>
              <w:pBdr>
                <w:top w:val="nil"/>
                <w:left w:val="nil"/>
                <w:bottom w:val="nil"/>
                <w:right w:val="nil"/>
                <w:between w:val="nil"/>
              </w:pBdr>
              <w:spacing w:line="276" w:lineRule="auto"/>
              <w:ind w:left="1440"/>
              <w:rPr>
                <w:rFonts w:cstheme="minorHAnsi"/>
              </w:rPr>
            </w:pPr>
          </w:p>
          <w:p w14:paraId="508D56E3" w14:textId="77777777" w:rsidR="00FD60B5" w:rsidRPr="00F33043" w:rsidRDefault="00FD60B5" w:rsidP="00B13142">
            <w:pPr>
              <w:pStyle w:val="ListParagraph"/>
              <w:numPr>
                <w:ilvl w:val="0"/>
                <w:numId w:val="62"/>
              </w:numPr>
              <w:pBdr>
                <w:top w:val="nil"/>
                <w:left w:val="nil"/>
                <w:bottom w:val="nil"/>
                <w:right w:val="nil"/>
                <w:between w:val="nil"/>
              </w:pBdr>
              <w:spacing w:line="276" w:lineRule="auto"/>
              <w:rPr>
                <w:rFonts w:cstheme="minorHAnsi"/>
              </w:rPr>
            </w:pPr>
            <w:r w:rsidRPr="00F33043">
              <w:rPr>
                <w:rFonts w:cstheme="minorHAnsi"/>
              </w:rPr>
              <w:t>Catch from throw</w:t>
            </w:r>
          </w:p>
          <w:p w14:paraId="594B2E49"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bCs/>
              </w:rPr>
            </w:pPr>
            <w:r w:rsidRPr="00F33043">
              <w:rPr>
                <w:rFonts w:cstheme="minorHAnsi"/>
              </w:rPr>
              <w:t>Watch the ball all the way into the hands;</w:t>
            </w:r>
          </w:p>
          <w:p w14:paraId="343B8EF8"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bCs/>
              </w:rPr>
            </w:pPr>
            <w:r w:rsidRPr="00F33043">
              <w:rPr>
                <w:rFonts w:cstheme="minorHAnsi"/>
              </w:rPr>
              <w:t>Arms in front of body, elbows flexed;</w:t>
            </w:r>
          </w:p>
          <w:p w14:paraId="6BE8A1DF"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bCs/>
              </w:rPr>
            </w:pPr>
            <w:r w:rsidRPr="00F33043">
              <w:rPr>
                <w:rFonts w:cstheme="minorHAnsi"/>
              </w:rPr>
              <w:t>Place body in the path of the object;</w:t>
            </w:r>
          </w:p>
          <w:p w14:paraId="5696E9C9"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bCs/>
              </w:rPr>
            </w:pPr>
            <w:r w:rsidRPr="00F33043">
              <w:rPr>
                <w:rFonts w:cstheme="minorHAnsi"/>
              </w:rPr>
              <w:t>Arms</w:t>
            </w:r>
            <w:r w:rsidRPr="00F33043">
              <w:rPr>
                <w:rFonts w:cstheme="minorHAnsi"/>
                <w:bCs/>
              </w:rPr>
              <w:t xml:space="preserve"> extend to reach for ball;</w:t>
            </w:r>
          </w:p>
          <w:p w14:paraId="7693B4EF"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Thumbs in for catch above the waist;</w:t>
            </w:r>
          </w:p>
          <w:p w14:paraId="1B912AC4"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bCs/>
              </w:rPr>
            </w:pPr>
            <w:r w:rsidRPr="00F33043">
              <w:rPr>
                <w:rFonts w:cstheme="minorHAnsi"/>
              </w:rPr>
              <w:t>Thumbs</w:t>
            </w:r>
            <w:r w:rsidRPr="00F33043">
              <w:rPr>
                <w:rFonts w:cstheme="minorHAnsi"/>
                <w:bCs/>
              </w:rPr>
              <w:t xml:space="preserve"> out for catch at or below the waist;</w:t>
            </w:r>
          </w:p>
          <w:p w14:paraId="2B225115"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bCs/>
              </w:rPr>
            </w:pPr>
            <w:r w:rsidRPr="00F33043">
              <w:rPr>
                <w:rFonts w:cstheme="minorHAnsi"/>
                <w:bCs/>
              </w:rPr>
              <w:t>One foot slightly in front of the other (balanced stance);</w:t>
            </w:r>
          </w:p>
          <w:p w14:paraId="5E8D6F17"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bCs/>
              </w:rPr>
            </w:pPr>
            <w:r w:rsidRPr="00F33043">
              <w:rPr>
                <w:rFonts w:cstheme="minorHAnsi"/>
              </w:rPr>
              <w:t>Catch with hands only; no cradling against the body;</w:t>
            </w:r>
          </w:p>
          <w:p w14:paraId="72EBA4BD"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bCs/>
              </w:rPr>
            </w:pPr>
            <w:r w:rsidRPr="00F33043">
              <w:rPr>
                <w:rFonts w:cstheme="minorHAnsi"/>
              </w:rPr>
              <w:t>Pull the ball</w:t>
            </w:r>
            <w:r w:rsidRPr="00F33043">
              <w:rPr>
                <w:rFonts w:cstheme="minorHAnsi"/>
                <w:bCs/>
              </w:rPr>
              <w:t xml:space="preserve"> in to the body as the catch is made;</w:t>
            </w:r>
          </w:p>
          <w:p w14:paraId="551BC944"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bCs/>
              </w:rPr>
            </w:pPr>
            <w:r w:rsidRPr="00F33043">
              <w:rPr>
                <w:rFonts w:cstheme="minorHAnsi"/>
                <w:bCs/>
              </w:rPr>
              <w:t>Relax and absorb the force of the object.</w:t>
            </w:r>
          </w:p>
          <w:p w14:paraId="2605110B" w14:textId="77777777" w:rsidR="00FD60B5" w:rsidRPr="00F33043" w:rsidRDefault="00FD60B5" w:rsidP="00B13142">
            <w:pPr>
              <w:pStyle w:val="ListParagraph"/>
              <w:autoSpaceDE w:val="0"/>
              <w:autoSpaceDN w:val="0"/>
              <w:adjustRightInd w:val="0"/>
              <w:spacing w:line="276" w:lineRule="auto"/>
              <w:ind w:left="1440"/>
              <w:rPr>
                <w:rFonts w:cstheme="minorHAnsi"/>
                <w:bCs/>
              </w:rPr>
            </w:pPr>
          </w:p>
          <w:p w14:paraId="2B6B9695" w14:textId="737BA5A2" w:rsidR="00FD60B5" w:rsidRPr="00F33043" w:rsidRDefault="00FD60B5" w:rsidP="00B13142">
            <w:pPr>
              <w:pStyle w:val="ListParagraph"/>
              <w:numPr>
                <w:ilvl w:val="0"/>
                <w:numId w:val="62"/>
              </w:numPr>
              <w:pBdr>
                <w:top w:val="nil"/>
                <w:left w:val="nil"/>
                <w:bottom w:val="nil"/>
                <w:right w:val="nil"/>
                <w:between w:val="nil"/>
              </w:pBdr>
              <w:spacing w:line="276" w:lineRule="auto"/>
              <w:rPr>
                <w:rFonts w:cstheme="minorHAnsi"/>
              </w:rPr>
            </w:pPr>
            <w:r w:rsidRPr="00F33043">
              <w:rPr>
                <w:rFonts w:cstheme="minorHAnsi"/>
              </w:rPr>
              <w:t xml:space="preserve">Toss, </w:t>
            </w:r>
            <w:r w:rsidR="00AD54EE" w:rsidRPr="00F33043">
              <w:rPr>
                <w:rFonts w:cstheme="minorHAnsi"/>
              </w:rPr>
              <w:t>underhand throw</w:t>
            </w:r>
            <w:r w:rsidRPr="00F33043">
              <w:rPr>
                <w:rFonts w:cstheme="minorHAnsi"/>
              </w:rPr>
              <w:t xml:space="preserve">, </w:t>
            </w:r>
            <w:r w:rsidR="00AD54EE" w:rsidRPr="00F33043">
              <w:rPr>
                <w:rFonts w:cstheme="minorHAnsi"/>
              </w:rPr>
              <w:t xml:space="preserve">underhand roll </w:t>
            </w:r>
            <w:r w:rsidRPr="00F33043">
              <w:rPr>
                <w:rFonts w:cstheme="minorHAnsi"/>
              </w:rPr>
              <w:t>to partner/target</w:t>
            </w:r>
          </w:p>
          <w:p w14:paraId="597CA5D3"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Face the target;</w:t>
            </w:r>
          </w:p>
          <w:p w14:paraId="1DF2655F"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Eye on target;</w:t>
            </w:r>
          </w:p>
          <w:p w14:paraId="7727BF8E"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Use a backward-forward arm swing (tick-tock swing);</w:t>
            </w:r>
          </w:p>
          <w:p w14:paraId="4AECA6D1"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Step with opposite foot as tossing/throwing/rolling arm moves forward;</w:t>
            </w:r>
          </w:p>
          <w:p w14:paraId="73C8800E"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lastRenderedPageBreak/>
              <w:t>Release ball between knee and waist level during upward swing for throw;</w:t>
            </w:r>
          </w:p>
          <w:p w14:paraId="6DE59B02"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Bend at hip (roll);</w:t>
            </w:r>
          </w:p>
          <w:p w14:paraId="1C789ABC"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Release ball under knee for roll;</w:t>
            </w:r>
          </w:p>
          <w:p w14:paraId="59D4CD47"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Follow through with hand pointing to the target.</w:t>
            </w:r>
          </w:p>
          <w:p w14:paraId="53D3F25C" w14:textId="77777777" w:rsidR="00FD60B5" w:rsidRPr="00F33043" w:rsidRDefault="00FD60B5" w:rsidP="00B13142">
            <w:pPr>
              <w:pStyle w:val="ListParagraph"/>
              <w:autoSpaceDE w:val="0"/>
              <w:autoSpaceDN w:val="0"/>
              <w:adjustRightInd w:val="0"/>
              <w:spacing w:line="276" w:lineRule="auto"/>
              <w:ind w:left="1440"/>
              <w:rPr>
                <w:rFonts w:cstheme="minorHAnsi"/>
              </w:rPr>
            </w:pPr>
          </w:p>
          <w:p w14:paraId="05059DE6" w14:textId="77777777" w:rsidR="00FD60B5" w:rsidRPr="00F33043" w:rsidRDefault="00FD60B5" w:rsidP="00B13142">
            <w:pPr>
              <w:numPr>
                <w:ilvl w:val="0"/>
                <w:numId w:val="62"/>
              </w:numPr>
              <w:pBdr>
                <w:top w:val="nil"/>
                <w:left w:val="nil"/>
                <w:bottom w:val="nil"/>
                <w:right w:val="nil"/>
                <w:between w:val="nil"/>
              </w:pBdr>
              <w:spacing w:line="276" w:lineRule="auto"/>
              <w:rPr>
                <w:rFonts w:asciiTheme="minorHAnsi" w:hAnsiTheme="minorHAnsi" w:cstheme="minorHAnsi"/>
              </w:rPr>
            </w:pPr>
            <w:r w:rsidRPr="00F33043">
              <w:rPr>
                <w:rFonts w:asciiTheme="minorHAnsi" w:hAnsiTheme="minorHAnsi" w:cstheme="minorHAnsi"/>
              </w:rPr>
              <w:t>Dribble with hands while finding space at different speeds</w:t>
            </w:r>
          </w:p>
          <w:p w14:paraId="4387384D" w14:textId="77777777" w:rsidR="00FD60B5" w:rsidRPr="00F33043" w:rsidRDefault="00FD60B5" w:rsidP="005579D3">
            <w:pPr>
              <w:pStyle w:val="ListParagraph"/>
              <w:numPr>
                <w:ilvl w:val="1"/>
                <w:numId w:val="62"/>
              </w:numPr>
              <w:pBdr>
                <w:top w:val="nil"/>
                <w:left w:val="nil"/>
                <w:bottom w:val="nil"/>
                <w:right w:val="nil"/>
                <w:between w:val="nil"/>
              </w:pBdr>
              <w:spacing w:line="276" w:lineRule="auto"/>
              <w:ind w:left="1057"/>
              <w:rPr>
                <w:rFonts w:cstheme="minorHAnsi"/>
              </w:rPr>
            </w:pPr>
            <w:r w:rsidRPr="00F33043">
              <w:rPr>
                <w:rFonts w:cstheme="minorHAnsi"/>
              </w:rPr>
              <w:t>Head up looking for open space;</w:t>
            </w:r>
          </w:p>
          <w:p w14:paraId="3587C135" w14:textId="77777777" w:rsidR="00FD60B5" w:rsidRPr="00F33043" w:rsidRDefault="00FD60B5" w:rsidP="005579D3">
            <w:pPr>
              <w:pStyle w:val="ListParagraph"/>
              <w:numPr>
                <w:ilvl w:val="1"/>
                <w:numId w:val="62"/>
              </w:numPr>
              <w:pBdr>
                <w:top w:val="nil"/>
                <w:left w:val="nil"/>
                <w:bottom w:val="nil"/>
                <w:right w:val="nil"/>
                <w:between w:val="nil"/>
              </w:pBdr>
              <w:spacing w:line="276" w:lineRule="auto"/>
              <w:ind w:left="1057"/>
              <w:rPr>
                <w:rFonts w:cstheme="minorHAnsi"/>
              </w:rPr>
            </w:pPr>
            <w:r w:rsidRPr="00F33043">
              <w:rPr>
                <w:rFonts w:cstheme="minorHAnsi"/>
              </w:rPr>
              <w:t>Pads of fingers contact top of ball;</w:t>
            </w:r>
          </w:p>
          <w:p w14:paraId="340BE2ED" w14:textId="77777777" w:rsidR="00FD60B5" w:rsidRPr="00F33043" w:rsidRDefault="00FD60B5" w:rsidP="005579D3">
            <w:pPr>
              <w:pStyle w:val="ListParagraph"/>
              <w:numPr>
                <w:ilvl w:val="1"/>
                <w:numId w:val="62"/>
              </w:numPr>
              <w:pBdr>
                <w:top w:val="nil"/>
                <w:left w:val="nil"/>
                <w:bottom w:val="nil"/>
                <w:right w:val="nil"/>
                <w:between w:val="nil"/>
              </w:pBdr>
              <w:spacing w:line="276" w:lineRule="auto"/>
              <w:ind w:left="1057"/>
              <w:rPr>
                <w:rFonts w:cstheme="minorHAnsi"/>
              </w:rPr>
            </w:pPr>
            <w:r w:rsidRPr="00F33043">
              <w:rPr>
                <w:rFonts w:cstheme="minorHAnsi"/>
              </w:rPr>
              <w:t>Firm and flexible wrist as hand pushes ball to floor;</w:t>
            </w:r>
          </w:p>
          <w:p w14:paraId="470D5B50" w14:textId="77777777" w:rsidR="00FD60B5" w:rsidRPr="00F33043" w:rsidRDefault="00FD60B5" w:rsidP="005579D3">
            <w:pPr>
              <w:pStyle w:val="ListParagraph"/>
              <w:numPr>
                <w:ilvl w:val="1"/>
                <w:numId w:val="62"/>
              </w:numPr>
              <w:pBdr>
                <w:top w:val="nil"/>
                <w:left w:val="nil"/>
                <w:bottom w:val="nil"/>
                <w:right w:val="nil"/>
                <w:between w:val="nil"/>
              </w:pBdr>
              <w:spacing w:line="276" w:lineRule="auto"/>
              <w:ind w:left="1057"/>
              <w:rPr>
                <w:rFonts w:cstheme="minorHAnsi"/>
              </w:rPr>
            </w:pPr>
            <w:r w:rsidRPr="00F33043">
              <w:rPr>
                <w:rFonts w:cstheme="minorHAnsi"/>
              </w:rPr>
              <w:t>Hand absorbs ball slightly on return;</w:t>
            </w:r>
          </w:p>
          <w:p w14:paraId="6674F543" w14:textId="698E216C" w:rsidR="00FD60B5" w:rsidRPr="00F33043" w:rsidRDefault="00AD54EE" w:rsidP="005579D3">
            <w:pPr>
              <w:pStyle w:val="ListParagraph"/>
              <w:numPr>
                <w:ilvl w:val="1"/>
                <w:numId w:val="62"/>
              </w:numPr>
              <w:pBdr>
                <w:top w:val="nil"/>
                <w:left w:val="nil"/>
                <w:bottom w:val="nil"/>
                <w:right w:val="nil"/>
                <w:between w:val="nil"/>
              </w:pBdr>
              <w:spacing w:line="276" w:lineRule="auto"/>
              <w:ind w:left="1057"/>
              <w:rPr>
                <w:rFonts w:cstheme="minorHAnsi"/>
              </w:rPr>
            </w:pPr>
            <w:r w:rsidRPr="00F33043">
              <w:rPr>
                <w:rFonts w:cstheme="minorHAnsi"/>
              </w:rPr>
              <w:t>Waist-</w:t>
            </w:r>
            <w:r w:rsidR="00FD60B5" w:rsidRPr="00F33043">
              <w:rPr>
                <w:rFonts w:cstheme="minorHAnsi"/>
              </w:rPr>
              <w:t>height bounce;</w:t>
            </w:r>
          </w:p>
          <w:p w14:paraId="2FF1E614" w14:textId="77777777" w:rsidR="00FD60B5" w:rsidRPr="00F33043" w:rsidRDefault="00FD60B5" w:rsidP="005579D3">
            <w:pPr>
              <w:pStyle w:val="ListParagraph"/>
              <w:numPr>
                <w:ilvl w:val="1"/>
                <w:numId w:val="62"/>
              </w:numPr>
              <w:pBdr>
                <w:top w:val="nil"/>
                <w:left w:val="nil"/>
                <w:bottom w:val="nil"/>
                <w:right w:val="nil"/>
                <w:between w:val="nil"/>
              </w:pBdr>
              <w:spacing w:line="276" w:lineRule="auto"/>
              <w:ind w:left="1057"/>
              <w:rPr>
                <w:rFonts w:cstheme="minorHAnsi"/>
              </w:rPr>
            </w:pPr>
            <w:r w:rsidRPr="00F33043">
              <w:rPr>
                <w:rFonts w:cstheme="minorHAnsi"/>
              </w:rPr>
              <w:t>Ball slightly in front of body;</w:t>
            </w:r>
          </w:p>
          <w:p w14:paraId="6E1465D4" w14:textId="77777777" w:rsidR="00FD60B5" w:rsidRPr="00F33043" w:rsidRDefault="00FD60B5" w:rsidP="005579D3">
            <w:pPr>
              <w:pStyle w:val="ListParagraph"/>
              <w:numPr>
                <w:ilvl w:val="1"/>
                <w:numId w:val="62"/>
              </w:numPr>
              <w:pBdr>
                <w:top w:val="nil"/>
                <w:left w:val="nil"/>
                <w:bottom w:val="nil"/>
                <w:right w:val="nil"/>
                <w:between w:val="nil"/>
              </w:pBdr>
              <w:spacing w:line="276" w:lineRule="auto"/>
              <w:ind w:left="1057"/>
              <w:rPr>
                <w:rFonts w:cstheme="minorHAnsi"/>
              </w:rPr>
            </w:pPr>
            <w:r w:rsidRPr="00F33043">
              <w:rPr>
                <w:rFonts w:cstheme="minorHAnsi"/>
              </w:rPr>
              <w:t>Knees bent slightly with dribbling arm close to the body.</w:t>
            </w:r>
          </w:p>
          <w:p w14:paraId="1F936AAE" w14:textId="77777777" w:rsidR="00FD60B5" w:rsidRPr="00F33043" w:rsidRDefault="00FD60B5" w:rsidP="00B13142">
            <w:pPr>
              <w:pStyle w:val="ListParagraph"/>
              <w:pBdr>
                <w:top w:val="nil"/>
                <w:left w:val="nil"/>
                <w:bottom w:val="nil"/>
                <w:right w:val="nil"/>
                <w:between w:val="nil"/>
              </w:pBdr>
              <w:spacing w:line="276" w:lineRule="auto"/>
              <w:ind w:left="1440"/>
              <w:rPr>
                <w:rFonts w:cstheme="minorHAnsi"/>
              </w:rPr>
            </w:pPr>
          </w:p>
          <w:p w14:paraId="75706801" w14:textId="77777777" w:rsidR="00FD60B5" w:rsidRPr="00F33043" w:rsidRDefault="00FD60B5" w:rsidP="00B13142">
            <w:pPr>
              <w:pStyle w:val="ListParagraph"/>
              <w:numPr>
                <w:ilvl w:val="0"/>
                <w:numId w:val="62"/>
              </w:numPr>
              <w:pBdr>
                <w:top w:val="nil"/>
                <w:left w:val="nil"/>
                <w:bottom w:val="nil"/>
                <w:right w:val="nil"/>
                <w:between w:val="nil"/>
              </w:pBdr>
              <w:spacing w:line="276" w:lineRule="auto"/>
              <w:rPr>
                <w:rFonts w:cstheme="minorHAnsi"/>
              </w:rPr>
            </w:pPr>
            <w:r w:rsidRPr="00F33043">
              <w:rPr>
                <w:rFonts w:cstheme="minorHAnsi"/>
              </w:rPr>
              <w:t>Underhand volley</w:t>
            </w:r>
          </w:p>
          <w:p w14:paraId="7452E38C"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Shoulders facing target;</w:t>
            </w:r>
          </w:p>
          <w:p w14:paraId="2AF0755C"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 xml:space="preserve">One foot slightly ahead of other; </w:t>
            </w:r>
          </w:p>
          <w:p w14:paraId="65D31BDE" w14:textId="0CA529E4" w:rsidR="00FD60B5" w:rsidRPr="00F33043" w:rsidRDefault="00AD54EE"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Tick-</w:t>
            </w:r>
            <w:r w:rsidR="00FD60B5" w:rsidRPr="00F33043">
              <w:rPr>
                <w:rFonts w:cstheme="minorHAnsi"/>
              </w:rPr>
              <w:t>tock swing movement with volleying hand;</w:t>
            </w:r>
          </w:p>
          <w:p w14:paraId="6EE0FE7E"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Contact ball with palm;</w:t>
            </w:r>
          </w:p>
          <w:p w14:paraId="489028BA" w14:textId="3744DAC2"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Contact occurs at waist</w:t>
            </w:r>
            <w:r w:rsidR="00AD54EE" w:rsidRPr="00F33043">
              <w:rPr>
                <w:rFonts w:cstheme="minorHAnsi"/>
              </w:rPr>
              <w:t xml:space="preserve"> </w:t>
            </w:r>
            <w:r w:rsidRPr="00F33043">
              <w:rPr>
                <w:rFonts w:cstheme="minorHAnsi"/>
              </w:rPr>
              <w:t>level;</w:t>
            </w:r>
          </w:p>
          <w:p w14:paraId="5D773246" w14:textId="6789108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 xml:space="preserve">Follow through </w:t>
            </w:r>
            <w:r w:rsidR="00A45C36" w:rsidRPr="00F33043">
              <w:rPr>
                <w:rFonts w:cstheme="minorHAnsi"/>
              </w:rPr>
              <w:t>upward</w:t>
            </w:r>
            <w:r w:rsidRPr="00F33043">
              <w:rPr>
                <w:rFonts w:cstheme="minorHAnsi"/>
              </w:rPr>
              <w:t>;</w:t>
            </w:r>
          </w:p>
          <w:p w14:paraId="40D084F1"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Track the ball with eyes;</w:t>
            </w:r>
          </w:p>
          <w:p w14:paraId="1A88DF67"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Move body into position for next contact;</w:t>
            </w:r>
          </w:p>
          <w:p w14:paraId="0FEF41B2"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Continuous volley.</w:t>
            </w:r>
          </w:p>
          <w:p w14:paraId="68B803E2" w14:textId="77777777" w:rsidR="00FD60B5" w:rsidRPr="00F33043" w:rsidRDefault="00FD60B5" w:rsidP="00B13142">
            <w:pPr>
              <w:pStyle w:val="ListParagraph"/>
              <w:autoSpaceDE w:val="0"/>
              <w:autoSpaceDN w:val="0"/>
              <w:adjustRightInd w:val="0"/>
              <w:spacing w:line="276" w:lineRule="auto"/>
              <w:ind w:left="1440"/>
              <w:rPr>
                <w:rFonts w:cstheme="minorHAnsi"/>
              </w:rPr>
            </w:pPr>
          </w:p>
          <w:p w14:paraId="7679D41C" w14:textId="104BF2E6" w:rsidR="00FD60B5" w:rsidRPr="00F33043" w:rsidRDefault="00FD60B5" w:rsidP="00B13142">
            <w:pPr>
              <w:pStyle w:val="ListParagraph"/>
              <w:numPr>
                <w:ilvl w:val="0"/>
                <w:numId w:val="62"/>
              </w:numPr>
              <w:pBdr>
                <w:top w:val="nil"/>
                <w:left w:val="nil"/>
                <w:bottom w:val="nil"/>
                <w:right w:val="nil"/>
                <w:between w:val="nil"/>
              </w:pBdr>
              <w:spacing w:line="276" w:lineRule="auto"/>
              <w:rPr>
                <w:rFonts w:cstheme="minorHAnsi"/>
              </w:rPr>
            </w:pPr>
            <w:r w:rsidRPr="00F33043">
              <w:rPr>
                <w:rFonts w:cstheme="minorHAnsi"/>
              </w:rPr>
              <w:t xml:space="preserve">Volley objects with </w:t>
            </w:r>
            <w:r w:rsidR="00A45C36" w:rsidRPr="00F33043">
              <w:rPr>
                <w:rFonts w:cstheme="minorHAnsi"/>
              </w:rPr>
              <w:t>short-handled</w:t>
            </w:r>
            <w:r w:rsidRPr="00F33043">
              <w:rPr>
                <w:rFonts w:cstheme="minorHAnsi"/>
              </w:rPr>
              <w:t xml:space="preserve"> implement </w:t>
            </w:r>
          </w:p>
          <w:p w14:paraId="3ACB1C4D"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Shake hands with the paddle;</w:t>
            </w:r>
          </w:p>
          <w:p w14:paraId="1D097FA1"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Firm grip and wrist;</w:t>
            </w:r>
          </w:p>
          <w:p w14:paraId="10720C2C" w14:textId="4CB20B9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lastRenderedPageBreak/>
              <w:t>Contact occurs at waist</w:t>
            </w:r>
            <w:r w:rsidR="00AD54EE" w:rsidRPr="00F33043">
              <w:rPr>
                <w:rFonts w:cstheme="minorHAnsi"/>
              </w:rPr>
              <w:t xml:space="preserve"> </w:t>
            </w:r>
            <w:r w:rsidRPr="00F33043">
              <w:rPr>
                <w:rFonts w:cstheme="minorHAnsi"/>
              </w:rPr>
              <w:t>level;</w:t>
            </w:r>
          </w:p>
          <w:p w14:paraId="0249AECF"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Hit with a flat surface at center of paddle or racket;</w:t>
            </w:r>
          </w:p>
          <w:p w14:paraId="5FC3DEDD"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Follow through toward target.</w:t>
            </w:r>
          </w:p>
          <w:p w14:paraId="7849AFCE"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Track the ball with eyes;</w:t>
            </w:r>
          </w:p>
          <w:p w14:paraId="3DEA7BC8"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Move body into position for next contact;</w:t>
            </w:r>
          </w:p>
          <w:p w14:paraId="679B6A91" w14:textId="77777777" w:rsidR="00FD60B5" w:rsidRPr="00F33043" w:rsidRDefault="00FD60B5" w:rsidP="005579D3">
            <w:pPr>
              <w:pStyle w:val="ListParagraph"/>
              <w:numPr>
                <w:ilvl w:val="1"/>
                <w:numId w:val="62"/>
              </w:numPr>
              <w:autoSpaceDE w:val="0"/>
              <w:autoSpaceDN w:val="0"/>
              <w:adjustRightInd w:val="0"/>
              <w:spacing w:line="276" w:lineRule="auto"/>
              <w:ind w:left="1057"/>
              <w:rPr>
                <w:rFonts w:cstheme="minorHAnsi"/>
              </w:rPr>
            </w:pPr>
            <w:r w:rsidRPr="00F33043">
              <w:rPr>
                <w:rFonts w:cstheme="minorHAnsi"/>
              </w:rPr>
              <w:t>Continuous volley.</w:t>
            </w:r>
          </w:p>
          <w:p w14:paraId="50541E62" w14:textId="77777777" w:rsidR="00FD60B5" w:rsidRPr="00F33043" w:rsidRDefault="00FD60B5" w:rsidP="00B13142">
            <w:pPr>
              <w:pStyle w:val="ListParagraph"/>
              <w:autoSpaceDE w:val="0"/>
              <w:autoSpaceDN w:val="0"/>
              <w:adjustRightInd w:val="0"/>
              <w:spacing w:line="276" w:lineRule="auto"/>
              <w:ind w:left="1440"/>
              <w:rPr>
                <w:rFonts w:cstheme="minorHAnsi"/>
              </w:rPr>
            </w:pPr>
          </w:p>
          <w:p w14:paraId="461E6A0C" w14:textId="77777777" w:rsidR="00FD60B5" w:rsidRPr="00F33043" w:rsidRDefault="00FD60B5" w:rsidP="00B13142">
            <w:pPr>
              <w:pStyle w:val="ListParagraph"/>
              <w:numPr>
                <w:ilvl w:val="0"/>
                <w:numId w:val="62"/>
              </w:numPr>
              <w:pBdr>
                <w:top w:val="nil"/>
                <w:left w:val="nil"/>
                <w:bottom w:val="nil"/>
                <w:right w:val="nil"/>
                <w:between w:val="nil"/>
              </w:pBdr>
              <w:spacing w:line="276" w:lineRule="auto"/>
              <w:rPr>
                <w:rFonts w:cstheme="minorHAnsi"/>
              </w:rPr>
            </w:pPr>
            <w:r w:rsidRPr="00F33043">
              <w:rPr>
                <w:rFonts w:cstheme="minorHAnsi"/>
              </w:rPr>
              <w:t>Strike/bat a ball off a tee</w:t>
            </w:r>
          </w:p>
          <w:p w14:paraId="17D71D09" w14:textId="657375DF"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 xml:space="preserve">Non-dominant hand grips the bottom of the </w:t>
            </w:r>
            <w:r w:rsidR="00A45C36" w:rsidRPr="00F33043">
              <w:rPr>
                <w:rFonts w:asciiTheme="minorHAnsi" w:hAnsiTheme="minorHAnsi" w:cstheme="minorHAnsi"/>
              </w:rPr>
              <w:t>long-handled</w:t>
            </w:r>
            <w:r w:rsidRPr="00F33043">
              <w:rPr>
                <w:rFonts w:asciiTheme="minorHAnsi" w:hAnsiTheme="minorHAnsi" w:cstheme="minorHAnsi"/>
              </w:rPr>
              <w:t xml:space="preserve"> implement with dominant hand stacked above with knuckles in line with each other;</w:t>
            </w:r>
          </w:p>
          <w:p w14:paraId="3281B178"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Side to target (non-throwing arm closest to target);</w:t>
            </w:r>
          </w:p>
          <w:p w14:paraId="34822236"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Knees slightly bent;</w:t>
            </w:r>
          </w:p>
          <w:p w14:paraId="7F672E61"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 xml:space="preserve">Eyes follow ball to center of striking implement from start to finish; </w:t>
            </w:r>
          </w:p>
          <w:p w14:paraId="346B4B5B" w14:textId="197DD9EF"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 xml:space="preserve">Step </w:t>
            </w:r>
            <w:r w:rsidR="00D978E3" w:rsidRPr="00F33043">
              <w:rPr>
                <w:rFonts w:asciiTheme="minorHAnsi" w:hAnsiTheme="minorHAnsi" w:cstheme="minorHAnsi"/>
              </w:rPr>
              <w:t>toward</w:t>
            </w:r>
            <w:r w:rsidRPr="00F33043">
              <w:rPr>
                <w:rFonts w:asciiTheme="minorHAnsi" w:hAnsiTheme="minorHAnsi" w:cstheme="minorHAnsi"/>
              </w:rPr>
              <w:t xml:space="preserve"> target with opposite foot;</w:t>
            </w:r>
          </w:p>
          <w:p w14:paraId="1336AF50"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Striking arm way back;</w:t>
            </w:r>
          </w:p>
          <w:p w14:paraId="33F04DF4"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Weight transfer from back foot to front foot;</w:t>
            </w:r>
          </w:p>
          <w:p w14:paraId="24EB64D5"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Rotate hips;</w:t>
            </w:r>
          </w:p>
          <w:p w14:paraId="7587F506"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Wrist unlocks on follow-through for completion of striking action.</w:t>
            </w:r>
          </w:p>
          <w:p w14:paraId="7BCFE97A" w14:textId="77777777" w:rsidR="00FD60B5" w:rsidRPr="00F33043" w:rsidRDefault="00FD60B5" w:rsidP="00B13142">
            <w:pPr>
              <w:pBdr>
                <w:top w:val="nil"/>
                <w:left w:val="nil"/>
                <w:bottom w:val="nil"/>
                <w:right w:val="nil"/>
                <w:between w:val="nil"/>
              </w:pBdr>
              <w:spacing w:line="276" w:lineRule="auto"/>
              <w:ind w:left="1440"/>
              <w:rPr>
                <w:rFonts w:asciiTheme="minorHAnsi" w:hAnsiTheme="minorHAnsi" w:cstheme="minorHAnsi"/>
              </w:rPr>
            </w:pPr>
          </w:p>
          <w:p w14:paraId="723CE8B9" w14:textId="77777777" w:rsidR="00FD60B5" w:rsidRPr="00F33043" w:rsidRDefault="00FD60B5" w:rsidP="00B13142">
            <w:pPr>
              <w:pStyle w:val="ListParagraph"/>
              <w:numPr>
                <w:ilvl w:val="0"/>
                <w:numId w:val="62"/>
              </w:numPr>
              <w:pBdr>
                <w:top w:val="nil"/>
                <w:left w:val="nil"/>
                <w:bottom w:val="nil"/>
                <w:right w:val="nil"/>
                <w:between w:val="nil"/>
              </w:pBdr>
              <w:spacing w:line="276" w:lineRule="auto"/>
              <w:rPr>
                <w:rFonts w:cstheme="minorHAnsi"/>
              </w:rPr>
            </w:pPr>
            <w:r w:rsidRPr="00F33043">
              <w:rPr>
                <w:rFonts w:cstheme="minorHAnsi"/>
              </w:rPr>
              <w:t xml:space="preserve">Kick a moving ball </w:t>
            </w:r>
          </w:p>
          <w:p w14:paraId="25B907B5"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Eyes focused on ball throughout kick;</w:t>
            </w:r>
          </w:p>
          <w:p w14:paraId="46696007"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Contact the ball with shoelaces (not toes);</w:t>
            </w:r>
          </w:p>
          <w:p w14:paraId="5395CC00" w14:textId="0C1E6B36"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 xml:space="preserve">Contact behind the center of the ball for </w:t>
            </w:r>
            <w:r w:rsidR="00AD54EE" w:rsidRPr="00F33043">
              <w:rPr>
                <w:rFonts w:asciiTheme="minorHAnsi" w:hAnsiTheme="minorHAnsi" w:cstheme="minorHAnsi"/>
              </w:rPr>
              <w:t>low-</w:t>
            </w:r>
            <w:r w:rsidRPr="00F33043">
              <w:rPr>
                <w:rFonts w:asciiTheme="minorHAnsi" w:hAnsiTheme="minorHAnsi" w:cstheme="minorHAnsi"/>
              </w:rPr>
              <w:t>level kick;</w:t>
            </w:r>
          </w:p>
          <w:p w14:paraId="34C00593"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Contact ball below the center of the ball for travel in air;</w:t>
            </w:r>
          </w:p>
          <w:p w14:paraId="45A2AF9E"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Non-kicking foot plants beside the ball;</w:t>
            </w:r>
          </w:p>
          <w:p w14:paraId="0D382ABA"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Forward and sideward swing of arm opposite kicking leg;</w:t>
            </w:r>
          </w:p>
          <w:p w14:paraId="3ECBCB61" w14:textId="77777777"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Hips and shoulders rotate forward;</w:t>
            </w:r>
          </w:p>
          <w:p w14:paraId="2B462FB7" w14:textId="0603B1BD" w:rsidR="00FD60B5" w:rsidRPr="00F33043" w:rsidRDefault="00FD60B5" w:rsidP="005579D3">
            <w:pPr>
              <w:numPr>
                <w:ilvl w:val="1"/>
                <w:numId w:val="6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 xml:space="preserve">Kicking foot follows through </w:t>
            </w:r>
            <w:r w:rsidR="00D978E3" w:rsidRPr="00F33043">
              <w:rPr>
                <w:rFonts w:asciiTheme="minorHAnsi" w:hAnsiTheme="minorHAnsi" w:cstheme="minorHAnsi"/>
              </w:rPr>
              <w:t>toward</w:t>
            </w:r>
            <w:r w:rsidRPr="00F33043">
              <w:rPr>
                <w:rFonts w:asciiTheme="minorHAnsi" w:hAnsiTheme="minorHAnsi" w:cstheme="minorHAnsi"/>
              </w:rPr>
              <w:t xml:space="preserve"> target area.</w:t>
            </w:r>
          </w:p>
          <w:p w14:paraId="3EA15367" w14:textId="77777777" w:rsidR="00FD60B5" w:rsidRPr="00F33043" w:rsidRDefault="00FD60B5" w:rsidP="00B13142">
            <w:pPr>
              <w:pBdr>
                <w:top w:val="nil"/>
                <w:left w:val="nil"/>
                <w:bottom w:val="nil"/>
                <w:right w:val="nil"/>
                <w:between w:val="nil"/>
              </w:pBdr>
              <w:spacing w:line="276" w:lineRule="auto"/>
              <w:ind w:left="1440"/>
              <w:rPr>
                <w:rFonts w:asciiTheme="minorHAnsi" w:hAnsiTheme="minorHAnsi" w:cstheme="minorHAnsi"/>
              </w:rPr>
            </w:pPr>
          </w:p>
          <w:p w14:paraId="4E095AAD" w14:textId="77777777" w:rsidR="00FD60B5" w:rsidRPr="00F33043" w:rsidRDefault="00FD60B5" w:rsidP="00FA7A57">
            <w:pPr>
              <w:pStyle w:val="ListParagraph"/>
              <w:numPr>
                <w:ilvl w:val="0"/>
                <w:numId w:val="332"/>
              </w:numPr>
              <w:pBdr>
                <w:top w:val="nil"/>
                <w:left w:val="nil"/>
                <w:bottom w:val="nil"/>
                <w:right w:val="nil"/>
                <w:between w:val="nil"/>
              </w:pBdr>
              <w:spacing w:line="276" w:lineRule="auto"/>
              <w:rPr>
                <w:rFonts w:cstheme="minorHAnsi"/>
              </w:rPr>
            </w:pPr>
            <w:r w:rsidRPr="00F33043">
              <w:rPr>
                <w:rFonts w:cstheme="minorHAnsi"/>
              </w:rPr>
              <w:t>Dribble (foot)</w:t>
            </w:r>
          </w:p>
          <w:p w14:paraId="57E88AE5" w14:textId="77777777" w:rsidR="00FD60B5" w:rsidRPr="00F33043" w:rsidRDefault="00FD60B5" w:rsidP="005579D3">
            <w:pPr>
              <w:numPr>
                <w:ilvl w:val="1"/>
                <w:numId w:val="7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Knees slightly bent;</w:t>
            </w:r>
          </w:p>
          <w:p w14:paraId="0F254A30" w14:textId="77777777" w:rsidR="00FD60B5" w:rsidRPr="00F33043" w:rsidRDefault="00FD60B5" w:rsidP="005579D3">
            <w:pPr>
              <w:numPr>
                <w:ilvl w:val="1"/>
                <w:numId w:val="7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Push the center of the ball with shoelaces, inside of the foot, or outside of foot;</w:t>
            </w:r>
          </w:p>
          <w:p w14:paraId="249BC27F" w14:textId="77777777" w:rsidR="00FD60B5" w:rsidRPr="00F33043" w:rsidRDefault="00FD60B5" w:rsidP="005579D3">
            <w:pPr>
              <w:numPr>
                <w:ilvl w:val="1"/>
                <w:numId w:val="7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Contact behind the center of the ball;</w:t>
            </w:r>
          </w:p>
          <w:p w14:paraId="06813850" w14:textId="77777777" w:rsidR="00FD60B5" w:rsidRPr="00F33043" w:rsidRDefault="00FD60B5" w:rsidP="005579D3">
            <w:pPr>
              <w:numPr>
                <w:ilvl w:val="1"/>
                <w:numId w:val="7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Ball stays close to feet/soft touches;</w:t>
            </w:r>
          </w:p>
          <w:p w14:paraId="265A150E" w14:textId="77777777" w:rsidR="00FD60B5" w:rsidRPr="00F33043" w:rsidRDefault="00FD60B5" w:rsidP="005579D3">
            <w:pPr>
              <w:numPr>
                <w:ilvl w:val="1"/>
                <w:numId w:val="7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Tap with both feet to move ball forward;</w:t>
            </w:r>
          </w:p>
          <w:p w14:paraId="68E67234" w14:textId="77777777" w:rsidR="00FD60B5" w:rsidRPr="00F33043" w:rsidRDefault="00FD60B5" w:rsidP="005579D3">
            <w:pPr>
              <w:numPr>
                <w:ilvl w:val="1"/>
                <w:numId w:val="7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Head up, eyes looking forward using peripheral vision to see the ball;</w:t>
            </w:r>
          </w:p>
          <w:p w14:paraId="6BB836F7" w14:textId="77777777" w:rsidR="00FD60B5" w:rsidRPr="00F33043" w:rsidRDefault="00FD60B5" w:rsidP="005579D3">
            <w:pPr>
              <w:numPr>
                <w:ilvl w:val="1"/>
                <w:numId w:val="72"/>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Stay light on your feet with weight on toes.</w:t>
            </w:r>
          </w:p>
          <w:p w14:paraId="15218829" w14:textId="77777777" w:rsidR="00FD60B5" w:rsidRPr="00F33043" w:rsidRDefault="00FD60B5" w:rsidP="00B13142">
            <w:pPr>
              <w:pBdr>
                <w:top w:val="nil"/>
                <w:left w:val="nil"/>
                <w:bottom w:val="nil"/>
                <w:right w:val="nil"/>
                <w:between w:val="nil"/>
              </w:pBdr>
              <w:spacing w:line="276" w:lineRule="auto"/>
              <w:ind w:left="1440"/>
              <w:rPr>
                <w:rFonts w:asciiTheme="minorHAnsi" w:hAnsiTheme="minorHAnsi" w:cstheme="minorHAnsi"/>
              </w:rPr>
            </w:pPr>
          </w:p>
          <w:p w14:paraId="42714C0F" w14:textId="77777777" w:rsidR="00FD60B5" w:rsidRPr="00F33043" w:rsidRDefault="00FD60B5" w:rsidP="00B13142">
            <w:pPr>
              <w:numPr>
                <w:ilvl w:val="0"/>
                <w:numId w:val="59"/>
              </w:numPr>
              <w:pBdr>
                <w:top w:val="nil"/>
                <w:left w:val="nil"/>
                <w:bottom w:val="nil"/>
                <w:right w:val="nil"/>
                <w:between w:val="nil"/>
              </w:pBdr>
              <w:spacing w:line="276" w:lineRule="auto"/>
              <w:rPr>
                <w:rFonts w:asciiTheme="minorHAnsi" w:hAnsiTheme="minorHAnsi" w:cstheme="minorHAnsi"/>
              </w:rPr>
            </w:pPr>
            <w:r w:rsidRPr="00F33043">
              <w:rPr>
                <w:rFonts w:asciiTheme="minorHAnsi" w:hAnsiTheme="minorHAnsi" w:cstheme="minorHAnsi"/>
              </w:rPr>
              <w:t>Passing to a partner/stationary target</w:t>
            </w:r>
          </w:p>
          <w:p w14:paraId="0F7FBA03" w14:textId="77777777" w:rsidR="00FD60B5" w:rsidRPr="00F33043" w:rsidRDefault="00FD60B5" w:rsidP="005579D3">
            <w:pPr>
              <w:numPr>
                <w:ilvl w:val="1"/>
                <w:numId w:val="59"/>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Non-kicking foot beside the ball;</w:t>
            </w:r>
          </w:p>
          <w:p w14:paraId="320FC169" w14:textId="77777777" w:rsidR="00FD60B5" w:rsidRPr="00F33043" w:rsidRDefault="00FD60B5" w:rsidP="005579D3">
            <w:pPr>
              <w:numPr>
                <w:ilvl w:val="1"/>
                <w:numId w:val="59"/>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Use inside of foot;</w:t>
            </w:r>
          </w:p>
          <w:p w14:paraId="217B9517" w14:textId="77777777" w:rsidR="00FD60B5" w:rsidRPr="00F33043" w:rsidRDefault="00FD60B5" w:rsidP="005579D3">
            <w:pPr>
              <w:numPr>
                <w:ilvl w:val="1"/>
                <w:numId w:val="59"/>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Step to the target;</w:t>
            </w:r>
          </w:p>
          <w:p w14:paraId="1D1352D2" w14:textId="77777777" w:rsidR="00FD60B5" w:rsidRPr="00F33043" w:rsidRDefault="00FD60B5" w:rsidP="005579D3">
            <w:pPr>
              <w:numPr>
                <w:ilvl w:val="1"/>
                <w:numId w:val="59"/>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Contact behind the center of the ball;</w:t>
            </w:r>
          </w:p>
          <w:p w14:paraId="095D165D" w14:textId="77777777" w:rsidR="00FD60B5" w:rsidRPr="00F33043" w:rsidRDefault="00FD60B5" w:rsidP="005579D3">
            <w:pPr>
              <w:numPr>
                <w:ilvl w:val="1"/>
                <w:numId w:val="59"/>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Firm and controlled pass;</w:t>
            </w:r>
          </w:p>
          <w:p w14:paraId="532F999E" w14:textId="77777777" w:rsidR="00FD60B5" w:rsidRPr="00F33043" w:rsidRDefault="00FD60B5" w:rsidP="005579D3">
            <w:pPr>
              <w:numPr>
                <w:ilvl w:val="1"/>
                <w:numId w:val="59"/>
              </w:numPr>
              <w:pBdr>
                <w:top w:val="nil"/>
                <w:left w:val="nil"/>
                <w:bottom w:val="nil"/>
                <w:right w:val="nil"/>
                <w:between w:val="nil"/>
              </w:pBdr>
              <w:spacing w:line="276" w:lineRule="auto"/>
              <w:ind w:left="1057"/>
              <w:rPr>
                <w:rFonts w:asciiTheme="minorHAnsi" w:hAnsiTheme="minorHAnsi" w:cstheme="minorHAnsi"/>
              </w:rPr>
            </w:pPr>
            <w:r w:rsidRPr="00F33043">
              <w:rPr>
                <w:rFonts w:asciiTheme="minorHAnsi" w:hAnsiTheme="minorHAnsi" w:cstheme="minorHAnsi"/>
              </w:rPr>
              <w:t>Follow through toward target.</w:t>
            </w:r>
          </w:p>
          <w:p w14:paraId="64252633" w14:textId="77777777" w:rsidR="00FD60B5" w:rsidRPr="00F33043" w:rsidRDefault="00FD60B5" w:rsidP="00B13142">
            <w:pPr>
              <w:pBdr>
                <w:top w:val="nil"/>
                <w:left w:val="nil"/>
                <w:bottom w:val="nil"/>
                <w:right w:val="nil"/>
                <w:between w:val="nil"/>
              </w:pBdr>
              <w:spacing w:line="276" w:lineRule="auto"/>
              <w:ind w:left="2160"/>
              <w:rPr>
                <w:rFonts w:asciiTheme="minorHAnsi" w:hAnsiTheme="minorHAnsi" w:cstheme="minorHAnsi"/>
              </w:rPr>
            </w:pPr>
          </w:p>
          <w:p w14:paraId="003770A3" w14:textId="77777777" w:rsidR="00FD60B5" w:rsidRPr="00F33043" w:rsidRDefault="00FD60B5" w:rsidP="00B13142">
            <w:pPr>
              <w:spacing w:line="276" w:lineRule="auto"/>
              <w:rPr>
                <w:rFonts w:asciiTheme="minorHAnsi" w:eastAsia="Times New Roman" w:hAnsiTheme="minorHAnsi" w:cstheme="minorHAnsi"/>
              </w:rPr>
            </w:pPr>
            <w:r w:rsidRPr="00F33043">
              <w:rPr>
                <w:rFonts w:asciiTheme="minorHAnsi" w:eastAsia="Times New Roman" w:hAnsiTheme="minorHAnsi" w:cstheme="minorHAnsi"/>
              </w:rPr>
              <w:t>Force is strength or energy exerted. (4.1.a)</w:t>
            </w:r>
          </w:p>
          <w:p w14:paraId="69E8C539" w14:textId="77777777" w:rsidR="00FD60B5" w:rsidRPr="00F33043" w:rsidRDefault="00FD60B5" w:rsidP="00B13142">
            <w:pPr>
              <w:numPr>
                <w:ilvl w:val="0"/>
                <w:numId w:val="62"/>
              </w:numPr>
              <w:pBdr>
                <w:top w:val="nil"/>
                <w:left w:val="nil"/>
                <w:bottom w:val="nil"/>
                <w:right w:val="nil"/>
                <w:between w:val="nil"/>
              </w:pBdr>
              <w:spacing w:line="276" w:lineRule="auto"/>
              <w:rPr>
                <w:rFonts w:asciiTheme="minorHAnsi" w:hAnsiTheme="minorHAnsi" w:cstheme="minorHAnsi"/>
              </w:rPr>
            </w:pPr>
            <w:r w:rsidRPr="00F33043">
              <w:rPr>
                <w:rFonts w:asciiTheme="minorHAnsi" w:eastAsia="Times New Roman" w:hAnsiTheme="minorHAnsi" w:cstheme="minorHAnsi"/>
              </w:rPr>
              <w:t xml:space="preserve">Using increased force (hard) with manipulatives may include throwing for a farther distance or striking harder to make the ball go farther. </w:t>
            </w:r>
          </w:p>
          <w:p w14:paraId="21E31BC3" w14:textId="77777777" w:rsidR="00FD60B5" w:rsidRPr="00F33043" w:rsidRDefault="00FD60B5" w:rsidP="00B13142">
            <w:pPr>
              <w:numPr>
                <w:ilvl w:val="0"/>
                <w:numId w:val="62"/>
              </w:numPr>
              <w:pBdr>
                <w:top w:val="nil"/>
                <w:left w:val="nil"/>
                <w:bottom w:val="nil"/>
                <w:right w:val="nil"/>
                <w:between w:val="nil"/>
              </w:pBdr>
              <w:spacing w:line="276" w:lineRule="auto"/>
              <w:rPr>
                <w:rFonts w:asciiTheme="minorHAnsi" w:hAnsiTheme="minorHAnsi" w:cstheme="minorHAnsi"/>
              </w:rPr>
            </w:pPr>
            <w:r w:rsidRPr="00F33043">
              <w:rPr>
                <w:rFonts w:asciiTheme="minorHAnsi" w:eastAsia="Times New Roman" w:hAnsiTheme="minorHAnsi" w:cstheme="minorHAnsi"/>
              </w:rPr>
              <w:t xml:space="preserve">Using decreased force (soft) with manipulatives may include throwing easier over a shorter distance or to improve accuracy to a target. </w:t>
            </w:r>
          </w:p>
          <w:p w14:paraId="20ACD9F7" w14:textId="719A8E53" w:rsidR="00FD60B5" w:rsidRPr="00F33043" w:rsidRDefault="00FD60B5" w:rsidP="00B13142">
            <w:pPr>
              <w:numPr>
                <w:ilvl w:val="0"/>
                <w:numId w:val="62"/>
              </w:numPr>
              <w:pBdr>
                <w:top w:val="nil"/>
                <w:left w:val="nil"/>
                <w:bottom w:val="nil"/>
                <w:right w:val="nil"/>
                <w:between w:val="nil"/>
              </w:pBdr>
              <w:spacing w:line="276" w:lineRule="auto"/>
              <w:rPr>
                <w:rFonts w:asciiTheme="minorHAnsi" w:hAnsiTheme="minorHAnsi" w:cstheme="minorHAnsi"/>
              </w:rPr>
            </w:pPr>
            <w:r w:rsidRPr="00F33043">
              <w:rPr>
                <w:rFonts w:asciiTheme="minorHAnsi" w:eastAsia="Times New Roman" w:hAnsiTheme="minorHAnsi" w:cstheme="minorHAnsi"/>
              </w:rPr>
              <w:t xml:space="preserve">Control includes </w:t>
            </w:r>
            <w:r w:rsidR="00AD54EE" w:rsidRPr="00F33043">
              <w:rPr>
                <w:rFonts w:asciiTheme="minorHAnsi" w:eastAsia="Times New Roman" w:hAnsiTheme="minorHAnsi" w:cstheme="minorHAnsi"/>
              </w:rPr>
              <w:t xml:space="preserve">the </w:t>
            </w:r>
            <w:r w:rsidRPr="00F33043">
              <w:rPr>
                <w:rFonts w:asciiTheme="minorHAnsi" w:eastAsia="Times New Roman" w:hAnsiTheme="minorHAnsi" w:cstheme="minorHAnsi"/>
              </w:rPr>
              <w:t xml:space="preserve">ability to use more or less force as needed for intended target or outcome. </w:t>
            </w:r>
          </w:p>
          <w:p w14:paraId="22328F35" w14:textId="77777777" w:rsidR="00FD60B5" w:rsidRPr="00F33043" w:rsidRDefault="00FD60B5" w:rsidP="00B13142">
            <w:pPr>
              <w:pBdr>
                <w:top w:val="nil"/>
                <w:left w:val="nil"/>
                <w:bottom w:val="nil"/>
                <w:right w:val="nil"/>
                <w:between w:val="nil"/>
              </w:pBdr>
              <w:spacing w:line="276" w:lineRule="auto"/>
              <w:rPr>
                <w:rFonts w:asciiTheme="minorHAnsi" w:hAnsiTheme="minorHAnsi" w:cstheme="minorHAnsi"/>
              </w:rPr>
            </w:pPr>
          </w:p>
          <w:p w14:paraId="08AC99C2" w14:textId="515308FA" w:rsidR="00FD60B5" w:rsidRPr="00F33043" w:rsidRDefault="00FD60B5" w:rsidP="00B13142">
            <w:pPr>
              <w:spacing w:line="276" w:lineRule="auto"/>
              <w:rPr>
                <w:rFonts w:asciiTheme="minorHAnsi" w:eastAsia="Times New Roman" w:hAnsiTheme="minorHAnsi" w:cstheme="minorHAnsi"/>
              </w:rPr>
            </w:pPr>
            <w:r w:rsidRPr="00F33043">
              <w:rPr>
                <w:rFonts w:asciiTheme="minorHAnsi" w:eastAsia="Times New Roman" w:hAnsiTheme="minorHAnsi" w:cstheme="minorHAnsi"/>
              </w:rPr>
              <w:lastRenderedPageBreak/>
              <w:t>Movement proficiency includes maintaining balance in a variety of movements</w:t>
            </w:r>
            <w:r w:rsidR="00AD54EE" w:rsidRPr="00F33043">
              <w:rPr>
                <w:rFonts w:asciiTheme="minorHAnsi" w:eastAsia="Times New Roman" w:hAnsiTheme="minorHAnsi" w:cstheme="minorHAnsi"/>
              </w:rPr>
              <w:t>,</w:t>
            </w:r>
            <w:r w:rsidRPr="00F33043">
              <w:rPr>
                <w:rFonts w:asciiTheme="minorHAnsi" w:eastAsia="Times New Roman" w:hAnsiTheme="minorHAnsi" w:cstheme="minorHAnsi"/>
              </w:rPr>
              <w:t xml:space="preserve"> such as traveling, rolling, and weight transfer, during an educational gymnastics sequence. (4.1.b)</w:t>
            </w:r>
          </w:p>
          <w:p w14:paraId="60934F1D" w14:textId="77777777" w:rsidR="00FD60B5" w:rsidRPr="00F33043" w:rsidRDefault="00FD60B5" w:rsidP="00B13142">
            <w:pPr>
              <w:pBdr>
                <w:top w:val="nil"/>
                <w:left w:val="nil"/>
                <w:bottom w:val="nil"/>
                <w:right w:val="nil"/>
                <w:between w:val="nil"/>
              </w:pBdr>
              <w:spacing w:line="276" w:lineRule="auto"/>
              <w:ind w:left="720"/>
              <w:rPr>
                <w:rFonts w:asciiTheme="minorHAnsi" w:hAnsiTheme="minorHAnsi" w:cstheme="minorHAnsi"/>
              </w:rPr>
            </w:pPr>
          </w:p>
          <w:p w14:paraId="0E4EE8C0" w14:textId="77777777" w:rsidR="00FD60B5" w:rsidRPr="00F33043" w:rsidRDefault="00FD60B5" w:rsidP="00B13142">
            <w:pPr>
              <w:spacing w:line="276" w:lineRule="auto"/>
              <w:rPr>
                <w:rFonts w:asciiTheme="minorHAnsi" w:eastAsia="Times New Roman" w:hAnsiTheme="minorHAnsi" w:cstheme="minorHAnsi"/>
              </w:rPr>
            </w:pPr>
            <w:r w:rsidRPr="00F33043">
              <w:rPr>
                <w:rFonts w:asciiTheme="minorHAnsi" w:eastAsia="Times New Roman" w:hAnsiTheme="minorHAnsi" w:cstheme="minorHAnsi"/>
              </w:rPr>
              <w:t>Movement competency involves patterns. Patterns include dance sequences with a beginning, middle, and end that integrates shapes, levels, pathways, and locomotor patterns. (4.1.c)</w:t>
            </w:r>
          </w:p>
          <w:p w14:paraId="0443BFBB" w14:textId="77777777" w:rsidR="00FD60B5" w:rsidRPr="00F33043" w:rsidRDefault="00FD60B5" w:rsidP="00B13142">
            <w:pPr>
              <w:pBdr>
                <w:top w:val="nil"/>
                <w:left w:val="nil"/>
                <w:bottom w:val="nil"/>
                <w:right w:val="nil"/>
                <w:between w:val="nil"/>
              </w:pBdr>
              <w:spacing w:line="276" w:lineRule="auto"/>
              <w:ind w:left="720"/>
              <w:rPr>
                <w:rFonts w:asciiTheme="minorHAnsi" w:hAnsiTheme="minorHAnsi" w:cstheme="minorHAnsi"/>
              </w:rPr>
            </w:pPr>
          </w:p>
          <w:p w14:paraId="361F2254" w14:textId="77777777" w:rsidR="00FD60B5" w:rsidRPr="00F33043" w:rsidRDefault="00FD60B5" w:rsidP="00B13142">
            <w:pPr>
              <w:spacing w:line="276" w:lineRule="auto"/>
              <w:rPr>
                <w:rFonts w:asciiTheme="minorHAnsi" w:eastAsia="Times New Roman" w:hAnsiTheme="minorHAnsi" w:cstheme="minorHAnsi"/>
              </w:rPr>
            </w:pPr>
            <w:r w:rsidRPr="00F33043">
              <w:rPr>
                <w:rFonts w:asciiTheme="minorHAnsi" w:eastAsia="Times New Roman" w:hAnsiTheme="minorHAnsi" w:cstheme="minorHAnsi"/>
              </w:rPr>
              <w:t>Jumping rope helps with cardiorespiratory endurance, strengthening the heart, and helps with coordination. Jump rope activities can include short and long ropes and a variety of types of jumps. (4.1.d)</w:t>
            </w:r>
          </w:p>
          <w:p w14:paraId="6374CF99" w14:textId="77777777" w:rsidR="00FD60B5" w:rsidRPr="00F33043" w:rsidRDefault="00FD60B5" w:rsidP="00B13142">
            <w:pPr>
              <w:pStyle w:val="ListParagraph"/>
              <w:spacing w:line="276" w:lineRule="auto"/>
              <w:ind w:left="1440"/>
              <w:rPr>
                <w:rFonts w:cstheme="minorHAnsi"/>
              </w:rPr>
            </w:pPr>
          </w:p>
          <w:p w14:paraId="134D0DAE" w14:textId="77777777" w:rsidR="00FD60B5" w:rsidRPr="00F33043" w:rsidRDefault="00FD60B5" w:rsidP="00B13142">
            <w:pPr>
              <w:spacing w:line="276" w:lineRule="auto"/>
              <w:rPr>
                <w:rFonts w:asciiTheme="minorHAnsi" w:eastAsia="Times New Roman" w:hAnsiTheme="minorHAnsi" w:cstheme="minorHAnsi"/>
              </w:rPr>
            </w:pPr>
            <w:r w:rsidRPr="00F33043">
              <w:rPr>
                <w:rFonts w:asciiTheme="minorHAnsi" w:eastAsia="Times New Roman" w:hAnsiTheme="minorHAnsi" w:cstheme="minorHAnsi"/>
              </w:rPr>
              <w:t>Pacing is the rate of movement or performance usually in reference to achieving a goal of time or distance. Speed is the rate at which someone is able to move; swiftness or rate of performance or action. Endurance is the ability to sustain a prolonged stressful effort or activity; relates to an activity or sporting event that takes place over a long distance. (4.1.e)</w:t>
            </w:r>
          </w:p>
          <w:p w14:paraId="0E1291AC" w14:textId="77777777" w:rsidR="00FD60B5" w:rsidRPr="00F33043" w:rsidRDefault="00FD60B5" w:rsidP="00B13142">
            <w:pPr>
              <w:pBdr>
                <w:top w:val="nil"/>
                <w:left w:val="nil"/>
                <w:bottom w:val="nil"/>
                <w:right w:val="nil"/>
                <w:between w:val="nil"/>
              </w:pBdr>
              <w:spacing w:line="276" w:lineRule="auto"/>
              <w:ind w:left="720"/>
              <w:rPr>
                <w:rFonts w:asciiTheme="minorHAnsi" w:hAnsiTheme="minorHAnsi" w:cstheme="minorHAnsi"/>
              </w:rPr>
            </w:pPr>
          </w:p>
        </w:tc>
        <w:tc>
          <w:tcPr>
            <w:tcW w:w="1939" w:type="pct"/>
          </w:tcPr>
          <w:p w14:paraId="796B3591" w14:textId="77777777" w:rsidR="00FD60B5" w:rsidRPr="00F33043" w:rsidRDefault="00FD60B5" w:rsidP="00B13142">
            <w:pPr>
              <w:spacing w:line="276" w:lineRule="auto"/>
              <w:rPr>
                <w:rFonts w:asciiTheme="minorHAnsi" w:eastAsia="Times New Roman" w:hAnsiTheme="minorHAnsi" w:cstheme="minorHAnsi"/>
              </w:rPr>
            </w:pPr>
            <w:r w:rsidRPr="00F33043">
              <w:rPr>
                <w:rFonts w:asciiTheme="minorHAnsi" w:eastAsia="Times New Roman" w:hAnsiTheme="minorHAnsi" w:cstheme="minorHAnsi"/>
              </w:rPr>
              <w:lastRenderedPageBreak/>
              <w:t>In order to meet these standards, it is expected that students will</w:t>
            </w:r>
          </w:p>
          <w:p w14:paraId="20F303D3" w14:textId="77777777" w:rsidR="00FD60B5" w:rsidRPr="00F33043" w:rsidRDefault="00FD60B5" w:rsidP="00B13142">
            <w:pPr>
              <w:numPr>
                <w:ilvl w:val="0"/>
                <w:numId w:val="17"/>
              </w:numPr>
              <w:pBdr>
                <w:top w:val="nil"/>
                <w:left w:val="nil"/>
                <w:bottom w:val="nil"/>
                <w:right w:val="nil"/>
                <w:between w:val="nil"/>
              </w:pBdr>
              <w:spacing w:line="276" w:lineRule="auto"/>
              <w:rPr>
                <w:rFonts w:asciiTheme="minorHAnsi" w:hAnsiTheme="minorHAnsi" w:cstheme="minorHAnsi"/>
              </w:rPr>
            </w:pPr>
            <w:r w:rsidRPr="00F33043">
              <w:rPr>
                <w:rFonts w:asciiTheme="minorHAnsi" w:eastAsia="Times New Roman" w:hAnsiTheme="minorHAnsi" w:cstheme="minorHAnsi"/>
              </w:rPr>
              <w:lastRenderedPageBreak/>
              <w:t>demonstrate critical elements f</w:t>
            </w:r>
            <w:r w:rsidRPr="00F33043">
              <w:rPr>
                <w:rFonts w:asciiTheme="minorHAnsi" w:hAnsiTheme="minorHAnsi" w:cstheme="minorHAnsi"/>
              </w:rPr>
              <w:t>or specialized locomotor, non-locomotor, and manipulative skill combinations in small-sided games, modified sports activities, and lifetime activities, including overhand and underhand throwing and catching with a partner while moving to open spaces, overhand and underhand throwing to a target for distance, dribbling with non-dominant/non-preferred hand while walking at various speeds to open spaces, underhand volleying, catching thrown objects, striking a ball with short and long implement with force and control, and underhand volleying/striking, dribbling and passing a soccer ball with varying speed while moving to open spaces with control</w:t>
            </w:r>
            <w:r w:rsidRPr="00F33043">
              <w:rPr>
                <w:rFonts w:asciiTheme="minorHAnsi" w:eastAsia="Times New Roman" w:hAnsiTheme="minorHAnsi" w:cstheme="minorHAnsi"/>
              </w:rPr>
              <w:t xml:space="preserve"> (4.1.a);</w:t>
            </w:r>
          </w:p>
          <w:p w14:paraId="25E66AC7" w14:textId="77777777" w:rsidR="00FD60B5" w:rsidRPr="00F33043" w:rsidRDefault="00FD60B5" w:rsidP="00B13142">
            <w:pPr>
              <w:numPr>
                <w:ilvl w:val="0"/>
                <w:numId w:val="17"/>
              </w:numPr>
              <w:pBdr>
                <w:top w:val="nil"/>
                <w:left w:val="nil"/>
                <w:bottom w:val="nil"/>
                <w:right w:val="nil"/>
                <w:between w:val="nil"/>
              </w:pBdr>
              <w:spacing w:line="276" w:lineRule="auto"/>
              <w:rPr>
                <w:rFonts w:asciiTheme="minorHAnsi" w:hAnsiTheme="minorHAnsi" w:cstheme="minorHAnsi"/>
              </w:rPr>
            </w:pPr>
            <w:r w:rsidRPr="00F33043">
              <w:rPr>
                <w:rFonts w:asciiTheme="minorHAnsi" w:eastAsia="Times New Roman" w:hAnsiTheme="minorHAnsi" w:cstheme="minorHAnsi"/>
              </w:rPr>
              <w:t>explain the relationship between force and speed (4.1.a);</w:t>
            </w:r>
          </w:p>
          <w:p w14:paraId="139B25D1" w14:textId="56C65F33" w:rsidR="00FD60B5" w:rsidRPr="00F33043" w:rsidRDefault="00FD60B5" w:rsidP="00B13142">
            <w:pPr>
              <w:numPr>
                <w:ilvl w:val="0"/>
                <w:numId w:val="17"/>
              </w:numPr>
              <w:pBdr>
                <w:top w:val="nil"/>
                <w:left w:val="nil"/>
                <w:bottom w:val="nil"/>
                <w:right w:val="nil"/>
                <w:between w:val="nil"/>
              </w:pBdr>
              <w:spacing w:line="276" w:lineRule="auto"/>
              <w:rPr>
                <w:rFonts w:asciiTheme="minorHAnsi" w:hAnsiTheme="minorHAnsi" w:cstheme="minorHAnsi"/>
              </w:rPr>
            </w:pPr>
            <w:r w:rsidRPr="00F33043">
              <w:rPr>
                <w:rFonts w:asciiTheme="minorHAnsi" w:eastAsia="Times New Roman" w:hAnsiTheme="minorHAnsi" w:cstheme="minorHAnsi"/>
              </w:rPr>
              <w:t xml:space="preserve">explain the </w:t>
            </w:r>
            <w:r w:rsidR="00AD54EE" w:rsidRPr="00F33043">
              <w:rPr>
                <w:rFonts w:asciiTheme="minorHAnsi" w:eastAsia="Times New Roman" w:hAnsiTheme="minorHAnsi" w:cstheme="minorHAnsi"/>
              </w:rPr>
              <w:t xml:space="preserve">effect </w:t>
            </w:r>
            <w:r w:rsidRPr="00F33043">
              <w:rPr>
                <w:rFonts w:asciiTheme="minorHAnsi" w:eastAsia="Times New Roman" w:hAnsiTheme="minorHAnsi" w:cstheme="minorHAnsi"/>
              </w:rPr>
              <w:t>force has on manipulative skills such as striking, throwing, and dribbling with feet (4.1.a);</w:t>
            </w:r>
          </w:p>
          <w:p w14:paraId="42068E61" w14:textId="48C50385" w:rsidR="00FD60B5" w:rsidRPr="00F33043" w:rsidRDefault="00FD60B5" w:rsidP="00B13142">
            <w:pPr>
              <w:numPr>
                <w:ilvl w:val="0"/>
                <w:numId w:val="17"/>
              </w:numPr>
              <w:pBdr>
                <w:top w:val="nil"/>
                <w:left w:val="nil"/>
                <w:bottom w:val="nil"/>
                <w:right w:val="nil"/>
                <w:between w:val="nil"/>
              </w:pBdr>
              <w:spacing w:line="276" w:lineRule="auto"/>
              <w:rPr>
                <w:rFonts w:asciiTheme="minorHAnsi" w:hAnsiTheme="minorHAnsi" w:cstheme="minorHAnsi"/>
              </w:rPr>
            </w:pPr>
            <w:r w:rsidRPr="00F33043">
              <w:rPr>
                <w:rFonts w:asciiTheme="minorHAnsi" w:eastAsia="Times New Roman" w:hAnsiTheme="minorHAnsi" w:cstheme="minorHAnsi"/>
              </w:rPr>
              <w:t xml:space="preserve">demonstrate </w:t>
            </w:r>
            <w:r w:rsidR="00AD54EE" w:rsidRPr="00F33043">
              <w:rPr>
                <w:rFonts w:asciiTheme="minorHAnsi" w:eastAsia="Times New Roman" w:hAnsiTheme="minorHAnsi" w:cstheme="minorHAnsi"/>
              </w:rPr>
              <w:t xml:space="preserve">the </w:t>
            </w:r>
            <w:r w:rsidRPr="00F33043">
              <w:rPr>
                <w:rFonts w:asciiTheme="minorHAnsi" w:eastAsia="Times New Roman" w:hAnsiTheme="minorHAnsi" w:cstheme="minorHAnsi"/>
              </w:rPr>
              <w:t>use of force needed to dribble with non-dominant/non-preferred hand while maintaining control (4.1.a);</w:t>
            </w:r>
          </w:p>
          <w:p w14:paraId="1090F5B5" w14:textId="77777777" w:rsidR="00FD60B5" w:rsidRPr="00F33043" w:rsidRDefault="00FD60B5" w:rsidP="00B13142">
            <w:pPr>
              <w:numPr>
                <w:ilvl w:val="0"/>
                <w:numId w:val="17"/>
              </w:numPr>
              <w:pBdr>
                <w:top w:val="nil"/>
                <w:left w:val="nil"/>
                <w:bottom w:val="nil"/>
                <w:right w:val="nil"/>
                <w:between w:val="nil"/>
              </w:pBdr>
              <w:spacing w:line="276" w:lineRule="auto"/>
              <w:rPr>
                <w:rFonts w:asciiTheme="minorHAnsi" w:hAnsiTheme="minorHAnsi" w:cstheme="minorHAnsi"/>
              </w:rPr>
            </w:pPr>
            <w:r w:rsidRPr="00F33043">
              <w:rPr>
                <w:rFonts w:asciiTheme="minorHAnsi" w:eastAsia="Times New Roman" w:hAnsiTheme="minorHAnsi" w:cstheme="minorHAnsi"/>
              </w:rPr>
              <w:t xml:space="preserve">create and perform a continuous educational gymnastic sequence that </w:t>
            </w:r>
            <w:r w:rsidRPr="00F33043">
              <w:rPr>
                <w:rFonts w:asciiTheme="minorHAnsi" w:eastAsia="Times New Roman" w:hAnsiTheme="minorHAnsi" w:cstheme="minorHAnsi"/>
              </w:rPr>
              <w:lastRenderedPageBreak/>
              <w:t>combines four or more of the following movements: traveling, balancing, rolling, and other types of weight transfer (4.1.b)</w:t>
            </w:r>
            <w:r w:rsidRPr="00F33043">
              <w:rPr>
                <w:rFonts w:asciiTheme="minorHAnsi" w:hAnsiTheme="minorHAnsi" w:cstheme="minorHAnsi"/>
              </w:rPr>
              <w:t>;</w:t>
            </w:r>
          </w:p>
          <w:p w14:paraId="242EEBC2" w14:textId="77777777" w:rsidR="00FD60B5" w:rsidRPr="00F33043" w:rsidRDefault="00FD60B5" w:rsidP="00B13142">
            <w:pPr>
              <w:numPr>
                <w:ilvl w:val="0"/>
                <w:numId w:val="17"/>
              </w:numPr>
              <w:pBdr>
                <w:top w:val="nil"/>
                <w:left w:val="nil"/>
                <w:bottom w:val="nil"/>
                <w:right w:val="nil"/>
                <w:between w:val="nil"/>
              </w:pBdr>
              <w:spacing w:line="276" w:lineRule="auto"/>
              <w:rPr>
                <w:rFonts w:asciiTheme="minorHAnsi" w:hAnsiTheme="minorHAnsi" w:cstheme="minorHAnsi"/>
              </w:rPr>
            </w:pPr>
            <w:r w:rsidRPr="00F33043">
              <w:rPr>
                <w:rFonts w:asciiTheme="minorHAnsi" w:eastAsia="Times New Roman" w:hAnsiTheme="minorHAnsi" w:cstheme="minorHAnsi"/>
              </w:rPr>
              <w:t>create and perform a partner dance sequence with an apparent beginning, middle, and end that integrates shapes, levels, pathways, and locomotor patterns (4.1.c);</w:t>
            </w:r>
          </w:p>
          <w:p w14:paraId="3717447F" w14:textId="77777777" w:rsidR="00FD60B5" w:rsidRPr="00F33043" w:rsidRDefault="00FD60B5" w:rsidP="00B13142">
            <w:pPr>
              <w:numPr>
                <w:ilvl w:val="0"/>
                <w:numId w:val="17"/>
              </w:numPr>
              <w:pBdr>
                <w:top w:val="nil"/>
                <w:left w:val="nil"/>
                <w:bottom w:val="nil"/>
                <w:right w:val="nil"/>
                <w:between w:val="nil"/>
              </w:pBdr>
              <w:spacing w:line="276" w:lineRule="auto"/>
              <w:rPr>
                <w:rFonts w:asciiTheme="minorHAnsi" w:hAnsiTheme="minorHAnsi" w:cstheme="minorHAnsi"/>
              </w:rPr>
            </w:pPr>
            <w:r w:rsidRPr="00F33043">
              <w:rPr>
                <w:rFonts w:asciiTheme="minorHAnsi" w:eastAsia="Times New Roman" w:hAnsiTheme="minorHAnsi" w:cstheme="minorHAnsi"/>
              </w:rPr>
              <w:t>create and perform a jump-rope routine (self-turn or long rope) (4.1.d)</w:t>
            </w:r>
            <w:r w:rsidRPr="00F33043">
              <w:rPr>
                <w:rFonts w:asciiTheme="minorHAnsi" w:hAnsiTheme="minorHAnsi" w:cstheme="minorHAnsi"/>
              </w:rPr>
              <w:t>;</w:t>
            </w:r>
          </w:p>
          <w:p w14:paraId="12AB9FDF" w14:textId="77777777" w:rsidR="00FD60B5" w:rsidRPr="00F33043" w:rsidRDefault="00FD60B5" w:rsidP="00B13142">
            <w:pPr>
              <w:numPr>
                <w:ilvl w:val="0"/>
                <w:numId w:val="17"/>
              </w:numPr>
              <w:pBdr>
                <w:top w:val="nil"/>
                <w:left w:val="nil"/>
                <w:bottom w:val="nil"/>
                <w:right w:val="nil"/>
                <w:between w:val="nil"/>
              </w:pBdr>
              <w:spacing w:line="276" w:lineRule="auto"/>
              <w:rPr>
                <w:rFonts w:asciiTheme="minorHAnsi" w:hAnsiTheme="minorHAnsi" w:cstheme="minorHAnsi"/>
              </w:rPr>
            </w:pPr>
            <w:r w:rsidRPr="00F33043">
              <w:rPr>
                <w:rFonts w:asciiTheme="minorHAnsi" w:eastAsia="Times New Roman" w:hAnsiTheme="minorHAnsi" w:cstheme="minorHAnsi"/>
              </w:rPr>
              <w:t>demonstrate the use of pacing, speed, and endurance in a variety of activities (4.1.e);</w:t>
            </w:r>
          </w:p>
          <w:p w14:paraId="5D20D86B" w14:textId="77777777" w:rsidR="00FD60B5" w:rsidRPr="00F33043" w:rsidRDefault="00FD60B5" w:rsidP="00B13142">
            <w:pPr>
              <w:numPr>
                <w:ilvl w:val="0"/>
                <w:numId w:val="17"/>
              </w:numPr>
              <w:pBdr>
                <w:top w:val="nil"/>
                <w:left w:val="nil"/>
                <w:bottom w:val="nil"/>
                <w:right w:val="nil"/>
                <w:between w:val="nil"/>
              </w:pBdr>
              <w:spacing w:line="276" w:lineRule="auto"/>
              <w:rPr>
                <w:rFonts w:asciiTheme="minorHAnsi" w:hAnsiTheme="minorHAnsi" w:cstheme="minorHAnsi"/>
              </w:rPr>
            </w:pPr>
            <w:r w:rsidRPr="00F33043">
              <w:rPr>
                <w:rFonts w:asciiTheme="minorHAnsi" w:eastAsia="Times New Roman" w:hAnsiTheme="minorHAnsi" w:cstheme="minorHAnsi"/>
              </w:rPr>
              <w:t>demonstrate the ability to self-pace in a cardiovascular endurance activity (4.1.e).</w:t>
            </w:r>
          </w:p>
          <w:p w14:paraId="501B79BB" w14:textId="77777777" w:rsidR="00FD60B5" w:rsidRPr="00F33043" w:rsidRDefault="00FD60B5" w:rsidP="00B13142">
            <w:pPr>
              <w:tabs>
                <w:tab w:val="left" w:pos="1062"/>
              </w:tabs>
              <w:spacing w:line="276" w:lineRule="auto"/>
              <w:rPr>
                <w:rFonts w:asciiTheme="minorHAnsi" w:hAnsiTheme="minorHAnsi" w:cstheme="minorHAnsi"/>
              </w:rPr>
            </w:pPr>
          </w:p>
          <w:p w14:paraId="4919D43F" w14:textId="77777777" w:rsidR="00FD60B5" w:rsidRPr="00F33043" w:rsidRDefault="00FD60B5" w:rsidP="00B13142">
            <w:pPr>
              <w:spacing w:line="276" w:lineRule="auto"/>
              <w:rPr>
                <w:rFonts w:asciiTheme="minorHAnsi" w:hAnsiTheme="minorHAnsi" w:cstheme="minorHAnsi"/>
              </w:rPr>
            </w:pPr>
            <w:r w:rsidRPr="00F33043">
              <w:rPr>
                <w:rFonts w:asciiTheme="minorHAnsi" w:hAnsiTheme="minorHAnsi" w:cstheme="minorHAnsi"/>
              </w:rPr>
              <w:t xml:space="preserve">Additional resources: </w:t>
            </w:r>
          </w:p>
          <w:p w14:paraId="7EF06281" w14:textId="77777777" w:rsidR="00FD60B5" w:rsidRPr="00F33043" w:rsidRDefault="00FD60B5" w:rsidP="00B13142">
            <w:pPr>
              <w:spacing w:line="276" w:lineRule="auto"/>
              <w:rPr>
                <w:rStyle w:val="Hyperlink"/>
                <w:rFonts w:asciiTheme="minorHAnsi" w:hAnsiTheme="minorHAnsi" w:cstheme="minorHAnsi"/>
                <w:color w:val="auto"/>
                <w:u w:val="none"/>
              </w:rPr>
            </w:pPr>
            <w:r w:rsidRPr="00F33043">
              <w:rPr>
                <w:rFonts w:asciiTheme="minorHAnsi" w:hAnsiTheme="minorHAnsi" w:cstheme="minorHAnsi"/>
              </w:rPr>
              <w:t>SHAPE America National Standards and Grade-Level Outcomes</w:t>
            </w:r>
          </w:p>
          <w:p w14:paraId="66FFE519" w14:textId="77777777" w:rsidR="00FD60B5" w:rsidRPr="00F33043" w:rsidRDefault="007F1CB1" w:rsidP="00B13142">
            <w:pPr>
              <w:spacing w:line="276" w:lineRule="auto"/>
              <w:rPr>
                <w:rFonts w:asciiTheme="minorHAnsi" w:hAnsiTheme="minorHAnsi" w:cstheme="minorHAnsi"/>
              </w:rPr>
            </w:pPr>
            <w:hyperlink r:id="rId114" w:tooltip="Open resources for physical education" w:history="1">
              <w:r w:rsidR="00FD60B5" w:rsidRPr="00F33043">
                <w:rPr>
                  <w:rStyle w:val="Hyperlink"/>
                  <w:rFonts w:asciiTheme="minorHAnsi" w:hAnsiTheme="minorHAnsi" w:cstheme="minorHAnsi"/>
                  <w:color w:val="auto"/>
                  <w:u w:val="none"/>
                </w:rPr>
                <w:t>OPEN Online Physical Education Network</w:t>
              </w:r>
            </w:hyperlink>
            <w:r w:rsidR="00FD60B5" w:rsidRPr="00F33043">
              <w:rPr>
                <w:rFonts w:asciiTheme="minorHAnsi" w:hAnsiTheme="minorHAnsi" w:cstheme="minorHAnsi"/>
              </w:rPr>
              <w:t xml:space="preserve"> </w:t>
            </w:r>
          </w:p>
          <w:p w14:paraId="0204E234" w14:textId="77777777" w:rsidR="00FD60B5" w:rsidRPr="00F33043" w:rsidRDefault="007F1CB1" w:rsidP="00B13142">
            <w:pPr>
              <w:spacing w:line="276" w:lineRule="auto"/>
              <w:rPr>
                <w:rFonts w:asciiTheme="minorHAnsi" w:hAnsiTheme="minorHAnsi" w:cstheme="minorHAnsi"/>
              </w:rPr>
            </w:pPr>
            <w:hyperlink r:id="rId115" w:tooltip="Open resources for physical education" w:history="1">
              <w:r w:rsidR="00FD60B5" w:rsidRPr="00F33043">
                <w:rPr>
                  <w:rStyle w:val="Hyperlink"/>
                  <w:rFonts w:asciiTheme="minorHAnsi" w:hAnsiTheme="minorHAnsi" w:cstheme="minorHAnsi"/>
                  <w:color w:val="auto"/>
                  <w:u w:val="none"/>
                </w:rPr>
                <w:t>Health Smart Virginia</w:t>
              </w:r>
            </w:hyperlink>
          </w:p>
          <w:p w14:paraId="10668A82" w14:textId="735242C0" w:rsidR="00FD60B5" w:rsidRPr="00F33043" w:rsidRDefault="007F1CB1" w:rsidP="00B13142">
            <w:pPr>
              <w:spacing w:line="276" w:lineRule="auto"/>
              <w:rPr>
                <w:rFonts w:asciiTheme="minorHAnsi" w:hAnsiTheme="minorHAnsi" w:cstheme="minorHAnsi"/>
              </w:rPr>
            </w:pPr>
            <w:hyperlink r:id="rId116" w:tooltip="Open resources for physical education" w:history="1">
              <w:r w:rsidR="00FD60B5" w:rsidRPr="00F33043">
                <w:rPr>
                  <w:rStyle w:val="Hyperlink"/>
                  <w:rFonts w:asciiTheme="minorHAnsi" w:hAnsiTheme="minorHAnsi" w:cstheme="minorHAnsi"/>
                  <w:color w:val="auto"/>
                  <w:u w:val="none"/>
                </w:rPr>
                <w:t>PE Central</w:t>
              </w:r>
            </w:hyperlink>
            <w:r w:rsidR="00FD60B5" w:rsidRPr="00F33043">
              <w:rPr>
                <w:rFonts w:asciiTheme="minorHAnsi" w:hAnsiTheme="minorHAnsi" w:cstheme="minorHAnsi"/>
              </w:rPr>
              <w:t xml:space="preserve"> </w:t>
            </w:r>
          </w:p>
          <w:p w14:paraId="48DC57BF" w14:textId="77777777" w:rsidR="00FD60B5" w:rsidRPr="00F33043" w:rsidRDefault="00FD60B5" w:rsidP="00B13142">
            <w:pPr>
              <w:spacing w:line="276" w:lineRule="auto"/>
              <w:rPr>
                <w:rStyle w:val="Hyperlink"/>
                <w:rFonts w:asciiTheme="minorHAnsi" w:hAnsiTheme="minorHAnsi" w:cstheme="minorHAnsi"/>
                <w:color w:val="auto"/>
                <w:u w:val="none"/>
              </w:rPr>
            </w:pPr>
            <w:r w:rsidRPr="00F33043">
              <w:rPr>
                <w:rFonts w:asciiTheme="minorHAnsi" w:hAnsiTheme="minorHAnsi" w:cstheme="minorHAnsi"/>
              </w:rPr>
              <w:fldChar w:fldCharType="begin"/>
            </w:r>
            <w:r w:rsidRPr="00F33043">
              <w:rPr>
                <w:rFonts w:asciiTheme="minorHAnsi" w:eastAsiaTheme="minorHAnsi" w:hAnsiTheme="minorHAnsi" w:cstheme="minorHAnsi"/>
              </w:rPr>
              <w:instrText xml:space="preserve"> HYPERLINK "https://www.dynamicpeasap.com/" </w:instrText>
            </w:r>
            <w:r w:rsidRPr="00F33043">
              <w:rPr>
                <w:rFonts w:asciiTheme="minorHAnsi" w:hAnsiTheme="minorHAnsi" w:cstheme="minorHAnsi"/>
              </w:rPr>
              <w:fldChar w:fldCharType="separate"/>
            </w:r>
            <w:r w:rsidRPr="00F33043">
              <w:rPr>
                <w:rStyle w:val="Hyperlink"/>
                <w:rFonts w:asciiTheme="minorHAnsi" w:eastAsiaTheme="minorHAnsi" w:hAnsiTheme="minorHAnsi" w:cstheme="minorHAnsi"/>
                <w:color w:val="auto"/>
                <w:u w:val="none"/>
              </w:rPr>
              <w:t>Dynamic PE ASAP</w:t>
            </w:r>
          </w:p>
          <w:p w14:paraId="481F25E9" w14:textId="77777777" w:rsidR="00FD60B5" w:rsidRPr="00F33043" w:rsidRDefault="00FD60B5" w:rsidP="00B13142">
            <w:pPr>
              <w:spacing w:line="276" w:lineRule="auto"/>
              <w:rPr>
                <w:rFonts w:asciiTheme="minorHAnsi" w:hAnsiTheme="minorHAnsi" w:cstheme="minorHAnsi"/>
              </w:rPr>
            </w:pPr>
            <w:r w:rsidRPr="00F33043">
              <w:rPr>
                <w:rFonts w:asciiTheme="minorHAnsi" w:hAnsiTheme="minorHAnsi" w:cstheme="minorHAnsi"/>
              </w:rPr>
              <w:fldChar w:fldCharType="end"/>
            </w:r>
          </w:p>
        </w:tc>
      </w:tr>
    </w:tbl>
    <w:p w14:paraId="48BE0BF8" w14:textId="77777777" w:rsidR="00FD60B5" w:rsidRPr="00C65151" w:rsidRDefault="00FD60B5">
      <w:pPr>
        <w:rPr>
          <w:rFonts w:asciiTheme="minorHAnsi" w:eastAsia="Times" w:hAnsiTheme="minorHAnsi" w:cstheme="minorHAnsi"/>
          <w:i/>
          <w:iCs/>
          <w:color w:val="003B71"/>
        </w:rPr>
      </w:pPr>
      <w:r w:rsidRPr="00C65151">
        <w:rPr>
          <w:rFonts w:asciiTheme="minorHAnsi" w:eastAsia="Times" w:hAnsiTheme="minorHAnsi" w:cstheme="minorHAnsi"/>
        </w:rPr>
        <w:lastRenderedPageBreak/>
        <w:br w:type="page"/>
      </w:r>
    </w:p>
    <w:p w14:paraId="2313AA8E" w14:textId="26092ADC" w:rsidR="00724300" w:rsidRPr="00C65151" w:rsidRDefault="00724300"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Anatomical Basis of Movement </w:t>
      </w:r>
    </w:p>
    <w:p w14:paraId="4482BC16" w14:textId="35D7A3EE" w:rsidR="00724300" w:rsidRPr="00C65151" w:rsidRDefault="00724300"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4.2</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identify major structures and begin to apply knowledge of anatomy to explain movement patterns.</w:t>
      </w:r>
    </w:p>
    <w:p w14:paraId="6676822A" w14:textId="77777777" w:rsidR="00724300" w:rsidRPr="00C65151" w:rsidRDefault="00724300" w:rsidP="00F534CC">
      <w:pPr>
        <w:pStyle w:val="ListParagraph"/>
        <w:numPr>
          <w:ilvl w:val="0"/>
          <w:numId w:val="40"/>
        </w:numPr>
        <w:spacing w:line="276" w:lineRule="auto"/>
        <w:ind w:left="907"/>
        <w:rPr>
          <w:rFonts w:cstheme="minorHAnsi"/>
        </w:rPr>
      </w:pPr>
      <w:r w:rsidRPr="00C65151">
        <w:rPr>
          <w:rFonts w:cstheme="minorHAnsi"/>
        </w:rPr>
        <w:t>Identify the major components of the cardiorespiratory system and describe the relationship between the heart, lungs, and blood vessels.</w:t>
      </w:r>
    </w:p>
    <w:p w14:paraId="6B6C6DDB" w14:textId="77777777" w:rsidR="00724300" w:rsidRPr="00C65151" w:rsidRDefault="00724300" w:rsidP="00F534CC">
      <w:pPr>
        <w:pStyle w:val="ListParagraph"/>
        <w:numPr>
          <w:ilvl w:val="0"/>
          <w:numId w:val="40"/>
        </w:numPr>
        <w:tabs>
          <w:tab w:val="left" w:pos="900"/>
        </w:tabs>
        <w:spacing w:line="276" w:lineRule="auto"/>
        <w:ind w:left="907"/>
        <w:rPr>
          <w:rFonts w:cstheme="minorHAnsi"/>
        </w:rPr>
      </w:pPr>
      <w:r w:rsidRPr="00C65151">
        <w:rPr>
          <w:rFonts w:cstheme="minorHAnsi"/>
        </w:rPr>
        <w:t>Identify the major muscle groups, including the deltoid and gluteal.</w:t>
      </w:r>
    </w:p>
    <w:p w14:paraId="39BF5A47" w14:textId="77777777" w:rsidR="00724300" w:rsidRPr="00C65151" w:rsidRDefault="00724300" w:rsidP="00F534CC">
      <w:pPr>
        <w:pStyle w:val="ListParagraph"/>
        <w:numPr>
          <w:ilvl w:val="0"/>
          <w:numId w:val="40"/>
        </w:numPr>
        <w:tabs>
          <w:tab w:val="left" w:pos="900"/>
        </w:tabs>
        <w:spacing w:line="276" w:lineRule="auto"/>
        <w:ind w:left="907"/>
        <w:rPr>
          <w:rFonts w:cstheme="minorHAnsi"/>
        </w:rPr>
      </w:pPr>
      <w:r w:rsidRPr="00C65151">
        <w:rPr>
          <w:rFonts w:cstheme="minorHAnsi"/>
        </w:rPr>
        <w:t>Identify the major components of the skeletal system, including the sternum, vertebrae, patellae, and phalanges.</w:t>
      </w:r>
    </w:p>
    <w:p w14:paraId="7CF72909" w14:textId="77777777" w:rsidR="00724300" w:rsidRPr="00C65151" w:rsidRDefault="00724300" w:rsidP="00F534CC">
      <w:pPr>
        <w:pStyle w:val="ListParagraph"/>
        <w:numPr>
          <w:ilvl w:val="0"/>
          <w:numId w:val="40"/>
        </w:numPr>
        <w:tabs>
          <w:tab w:val="left" w:pos="900"/>
        </w:tabs>
        <w:spacing w:line="276" w:lineRule="auto"/>
        <w:ind w:left="907"/>
        <w:rPr>
          <w:rFonts w:cstheme="minorHAnsi"/>
        </w:rPr>
      </w:pPr>
      <w:r w:rsidRPr="00C65151">
        <w:rPr>
          <w:rFonts w:cstheme="minorHAnsi"/>
        </w:rPr>
        <w:t>Locate the radial and/or carotid pulse.</w:t>
      </w:r>
    </w:p>
    <w:p w14:paraId="30EE36E8" w14:textId="77777777" w:rsidR="00724300" w:rsidRPr="00C65151" w:rsidRDefault="00724300" w:rsidP="00F534CC">
      <w:pPr>
        <w:pStyle w:val="ListParagraph"/>
        <w:numPr>
          <w:ilvl w:val="0"/>
          <w:numId w:val="40"/>
        </w:numPr>
        <w:tabs>
          <w:tab w:val="left" w:pos="900"/>
        </w:tabs>
        <w:spacing w:line="276" w:lineRule="auto"/>
        <w:ind w:left="907"/>
        <w:rPr>
          <w:rFonts w:cstheme="minorHAnsi"/>
        </w:rPr>
      </w:pPr>
      <w:r w:rsidRPr="00C65151">
        <w:rPr>
          <w:rFonts w:cstheme="minorHAnsi"/>
        </w:rPr>
        <w:t xml:space="preserve">Identify the bones and muscles needed to perform one fitness activity and one skilled movement. </w:t>
      </w:r>
    </w:p>
    <w:p w14:paraId="3DBD26D7" w14:textId="77777777" w:rsidR="00724300" w:rsidRPr="00C65151" w:rsidRDefault="00724300" w:rsidP="00F534CC">
      <w:pPr>
        <w:pStyle w:val="ListParagraph"/>
        <w:numPr>
          <w:ilvl w:val="0"/>
          <w:numId w:val="40"/>
        </w:numPr>
        <w:tabs>
          <w:tab w:val="left" w:pos="900"/>
        </w:tabs>
        <w:spacing w:line="276" w:lineRule="auto"/>
        <w:ind w:left="907"/>
        <w:rPr>
          <w:rFonts w:cstheme="minorHAnsi"/>
        </w:rPr>
      </w:pPr>
      <w:r w:rsidRPr="00C65151">
        <w:rPr>
          <w:rFonts w:cstheme="minorHAnsi"/>
        </w:rPr>
        <w:t xml:space="preserve">Apply the concept of closing space during movement sequences. </w:t>
      </w:r>
    </w:p>
    <w:p w14:paraId="1C87E7AA" w14:textId="77777777" w:rsidR="00724300" w:rsidRPr="00C65151" w:rsidRDefault="00724300" w:rsidP="006C55E8">
      <w:pPr>
        <w:spacing w:line="276" w:lineRule="auto"/>
        <w:rPr>
          <w:rFonts w:asciiTheme="minorHAnsi" w:hAnsiTheme="minorHAnsi" w:cstheme="minorHAnsi"/>
        </w:rPr>
      </w:pPr>
    </w:p>
    <w:tbl>
      <w:tblPr>
        <w:tblStyle w:val="TableGrid"/>
        <w:tblW w:w="5004" w:type="pct"/>
        <w:tblLook w:val="04A0" w:firstRow="1" w:lastRow="0" w:firstColumn="1" w:lastColumn="0" w:noHBand="0" w:noVBand="1"/>
      </w:tblPr>
      <w:tblGrid>
        <w:gridCol w:w="7934"/>
        <w:gridCol w:w="5026"/>
      </w:tblGrid>
      <w:tr w:rsidR="00724300" w:rsidRPr="00C65151" w14:paraId="4BF3F036" w14:textId="77777777" w:rsidTr="005579D3">
        <w:trPr>
          <w:tblHeader/>
        </w:trPr>
        <w:tc>
          <w:tcPr>
            <w:tcW w:w="3061" w:type="pct"/>
          </w:tcPr>
          <w:p w14:paraId="24CF2B44"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3ABBA69F"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724300" w:rsidRPr="00C65151" w14:paraId="35FCF05A" w14:textId="77777777" w:rsidTr="005579D3">
        <w:tc>
          <w:tcPr>
            <w:tcW w:w="3061" w:type="pct"/>
          </w:tcPr>
          <w:p w14:paraId="68532846" w14:textId="7FEFD215"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The cardiorespiratory system carries oxygen to the muscles and organs of the body and removes waste products.</w:t>
            </w:r>
            <w:r w:rsidR="007A515C" w:rsidRPr="00C65151">
              <w:rPr>
                <w:rFonts w:asciiTheme="minorHAnsi" w:eastAsia="Times New Roman" w:hAnsiTheme="minorHAnsi" w:cstheme="minorHAnsi"/>
              </w:rPr>
              <w:t xml:space="preserve"> </w:t>
            </w:r>
            <w:r w:rsidR="007A515C" w:rsidRPr="00C65151">
              <w:rPr>
                <w:rFonts w:asciiTheme="minorHAnsi" w:eastAsia="Times New Roman" w:hAnsiTheme="minorHAnsi" w:cstheme="minorHAnsi"/>
                <w:color w:val="000000"/>
              </w:rPr>
              <w:t>(4.2.a)</w:t>
            </w:r>
          </w:p>
          <w:p w14:paraId="576FDB02" w14:textId="2FEDEB71" w:rsidR="007A515C" w:rsidRPr="00C65151" w:rsidRDefault="00724300" w:rsidP="006C55E8">
            <w:pPr>
              <w:numPr>
                <w:ilvl w:val="0"/>
                <w:numId w:val="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Components</w:t>
            </w:r>
            <w:r w:rsidR="000A5760" w:rsidRPr="00C65151">
              <w:rPr>
                <w:rFonts w:asciiTheme="minorHAnsi" w:eastAsia="Times New Roman" w:hAnsiTheme="minorHAnsi" w:cstheme="minorHAnsi"/>
                <w:color w:val="000000"/>
              </w:rPr>
              <w:t xml:space="preserve"> of the </w:t>
            </w:r>
            <w:r w:rsidR="000A5760" w:rsidRPr="00C65151">
              <w:rPr>
                <w:rFonts w:asciiTheme="minorHAnsi" w:eastAsia="Times New Roman" w:hAnsiTheme="minorHAnsi" w:cstheme="minorHAnsi"/>
              </w:rPr>
              <w:t>cardiorespiratory system</w:t>
            </w:r>
            <w:r w:rsidRPr="00C65151">
              <w:rPr>
                <w:rFonts w:asciiTheme="minorHAnsi" w:eastAsia="Times New Roman" w:hAnsiTheme="minorHAnsi" w:cstheme="minorHAnsi"/>
                <w:color w:val="000000"/>
              </w:rPr>
              <w:t xml:space="preserve"> include </w:t>
            </w:r>
          </w:p>
          <w:p w14:paraId="7511D1A7" w14:textId="6E50DD6E" w:rsidR="007A515C" w:rsidRPr="00C65151" w:rsidRDefault="007A515C" w:rsidP="005579D3">
            <w:pPr>
              <w:numPr>
                <w:ilvl w:val="1"/>
                <w:numId w:val="5"/>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 xml:space="preserve">heart; </w:t>
            </w:r>
          </w:p>
          <w:p w14:paraId="135770F7" w14:textId="25767B6B" w:rsidR="007A515C" w:rsidRPr="00C65151" w:rsidRDefault="00724300" w:rsidP="005579D3">
            <w:pPr>
              <w:numPr>
                <w:ilvl w:val="2"/>
                <w:numId w:val="5"/>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eastAsia="Times New Roman" w:hAnsiTheme="minorHAnsi" w:cstheme="minorHAnsi"/>
                <w:color w:val="000000"/>
              </w:rPr>
              <w:t>acts as a pump to send b</w:t>
            </w:r>
            <w:r w:rsidR="007A515C" w:rsidRPr="00C65151">
              <w:rPr>
                <w:rFonts w:asciiTheme="minorHAnsi" w:eastAsia="Times New Roman" w:hAnsiTheme="minorHAnsi" w:cstheme="minorHAnsi"/>
                <w:color w:val="000000"/>
              </w:rPr>
              <w:t>lood to the lungs for oxygen</w:t>
            </w:r>
            <w:r w:rsidRPr="00C65151">
              <w:rPr>
                <w:rFonts w:asciiTheme="minorHAnsi" w:eastAsia="Times New Roman" w:hAnsiTheme="minorHAnsi" w:cstheme="minorHAnsi"/>
                <w:color w:val="000000"/>
              </w:rPr>
              <w:t xml:space="preserve"> </w:t>
            </w:r>
          </w:p>
          <w:p w14:paraId="4240E08F" w14:textId="14EF20B4" w:rsidR="007A515C" w:rsidRPr="00C65151" w:rsidRDefault="00724300" w:rsidP="005579D3">
            <w:pPr>
              <w:numPr>
                <w:ilvl w:val="2"/>
                <w:numId w:val="5"/>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eastAsia="Times New Roman" w:hAnsiTheme="minorHAnsi" w:cstheme="minorHAnsi"/>
                <w:color w:val="000000"/>
              </w:rPr>
              <w:t>pumps oxygenate</w:t>
            </w:r>
            <w:r w:rsidR="00F33043">
              <w:rPr>
                <w:rFonts w:asciiTheme="minorHAnsi" w:eastAsia="Times New Roman" w:hAnsiTheme="minorHAnsi" w:cstheme="minorHAnsi"/>
                <w:color w:val="000000"/>
              </w:rPr>
              <w:t>d blood to muscles and organs</w:t>
            </w:r>
          </w:p>
          <w:p w14:paraId="55D70437" w14:textId="1B1FDF54" w:rsidR="007A515C" w:rsidRPr="00C65151" w:rsidRDefault="007A515C" w:rsidP="005579D3">
            <w:pPr>
              <w:numPr>
                <w:ilvl w:val="1"/>
                <w:numId w:val="5"/>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lungs;</w:t>
            </w:r>
          </w:p>
          <w:p w14:paraId="34D7E3BE" w14:textId="5009FC6D" w:rsidR="007A515C" w:rsidRPr="00C65151" w:rsidRDefault="000A5760" w:rsidP="005579D3">
            <w:pPr>
              <w:numPr>
                <w:ilvl w:val="2"/>
                <w:numId w:val="5"/>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eastAsia="Times New Roman" w:hAnsiTheme="minorHAnsi" w:cstheme="minorHAnsi"/>
                <w:color w:val="000000"/>
              </w:rPr>
              <w:t>take</w:t>
            </w:r>
            <w:r w:rsidR="00724300" w:rsidRPr="00C65151">
              <w:rPr>
                <w:rFonts w:asciiTheme="minorHAnsi" w:eastAsia="Times New Roman" w:hAnsiTheme="minorHAnsi" w:cstheme="minorHAnsi"/>
                <w:color w:val="000000"/>
              </w:rPr>
              <w:t xml:space="preserve"> </w:t>
            </w:r>
            <w:r w:rsidR="007A515C" w:rsidRPr="00C65151">
              <w:rPr>
                <w:rFonts w:asciiTheme="minorHAnsi" w:eastAsia="Times New Roman" w:hAnsiTheme="minorHAnsi" w:cstheme="minorHAnsi"/>
                <w:color w:val="000000"/>
              </w:rPr>
              <w:t xml:space="preserve">in oxygen through breathing </w:t>
            </w:r>
          </w:p>
          <w:p w14:paraId="324CA831" w14:textId="2C5F1AD8" w:rsidR="007A515C" w:rsidRPr="00C65151" w:rsidRDefault="00724300" w:rsidP="005579D3">
            <w:pPr>
              <w:numPr>
                <w:ilvl w:val="2"/>
                <w:numId w:val="5"/>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eastAsia="Times New Roman" w:hAnsiTheme="minorHAnsi" w:cstheme="minorHAnsi"/>
                <w:color w:val="000000"/>
              </w:rPr>
              <w:t>pu</w:t>
            </w:r>
            <w:r w:rsidR="000A5760" w:rsidRPr="00C65151">
              <w:rPr>
                <w:rFonts w:asciiTheme="minorHAnsi" w:eastAsia="Times New Roman" w:hAnsiTheme="minorHAnsi" w:cstheme="minorHAnsi"/>
                <w:color w:val="000000"/>
              </w:rPr>
              <w:t>t</w:t>
            </w:r>
            <w:r w:rsidR="007A515C" w:rsidRPr="00C65151">
              <w:rPr>
                <w:rFonts w:asciiTheme="minorHAnsi" w:eastAsia="Times New Roman" w:hAnsiTheme="minorHAnsi" w:cstheme="minorHAnsi"/>
                <w:color w:val="000000"/>
              </w:rPr>
              <w:t xml:space="preserve"> oxygen in blood vessels</w:t>
            </w:r>
            <w:r w:rsidRPr="00C65151">
              <w:rPr>
                <w:rFonts w:asciiTheme="minorHAnsi" w:eastAsia="Times New Roman" w:hAnsiTheme="minorHAnsi" w:cstheme="minorHAnsi"/>
                <w:color w:val="000000"/>
              </w:rPr>
              <w:t xml:space="preserve"> </w:t>
            </w:r>
          </w:p>
          <w:p w14:paraId="01EB4089" w14:textId="614B2FEB" w:rsidR="007A515C" w:rsidRPr="00C65151" w:rsidRDefault="007A515C" w:rsidP="005579D3">
            <w:pPr>
              <w:numPr>
                <w:ilvl w:val="1"/>
                <w:numId w:val="5"/>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 xml:space="preserve">blood vessels. </w:t>
            </w:r>
          </w:p>
          <w:p w14:paraId="0F8F984D" w14:textId="2CB8B5C2" w:rsidR="007A515C" w:rsidRPr="00C65151" w:rsidRDefault="00724300" w:rsidP="005579D3">
            <w:pPr>
              <w:numPr>
                <w:ilvl w:val="2"/>
                <w:numId w:val="5"/>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eastAsia="Times New Roman" w:hAnsiTheme="minorHAnsi" w:cstheme="minorHAnsi"/>
                <w:color w:val="000000"/>
              </w:rPr>
              <w:t xml:space="preserve">arteries carry blood with oxygen from the heart to muscles </w:t>
            </w:r>
          </w:p>
          <w:p w14:paraId="593CEB68" w14:textId="45219437" w:rsidR="00724300" w:rsidRPr="00C65151" w:rsidRDefault="00724300" w:rsidP="005579D3">
            <w:pPr>
              <w:numPr>
                <w:ilvl w:val="2"/>
                <w:numId w:val="5"/>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eastAsia="Times New Roman" w:hAnsiTheme="minorHAnsi" w:cstheme="minorHAnsi"/>
                <w:color w:val="000000"/>
              </w:rPr>
              <w:t>organs and veins carry bloo</w:t>
            </w:r>
            <w:r w:rsidR="000A5760" w:rsidRPr="00C65151">
              <w:rPr>
                <w:rFonts w:asciiTheme="minorHAnsi" w:eastAsia="Times New Roman" w:hAnsiTheme="minorHAnsi" w:cstheme="minorHAnsi"/>
                <w:color w:val="000000"/>
              </w:rPr>
              <w:t>d without oxygen back to heart</w:t>
            </w:r>
          </w:p>
          <w:p w14:paraId="30F3C3D6" w14:textId="77777777" w:rsidR="000A5760" w:rsidRPr="00C65151" w:rsidRDefault="000A5760" w:rsidP="000A5760">
            <w:pPr>
              <w:pBdr>
                <w:top w:val="nil"/>
                <w:left w:val="nil"/>
                <w:bottom w:val="nil"/>
                <w:right w:val="nil"/>
                <w:between w:val="nil"/>
              </w:pBdr>
              <w:spacing w:line="276" w:lineRule="auto"/>
              <w:rPr>
                <w:rFonts w:asciiTheme="minorHAnsi" w:hAnsiTheme="minorHAnsi" w:cstheme="minorHAnsi"/>
                <w:color w:val="000000"/>
              </w:rPr>
            </w:pPr>
          </w:p>
          <w:p w14:paraId="7B6B7C8C" w14:textId="77777777" w:rsidR="000A5760" w:rsidRPr="00C65151" w:rsidRDefault="000A5760" w:rsidP="000A5760">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Major muscles are important for movement. (3.2.b)</w:t>
            </w:r>
          </w:p>
          <w:p w14:paraId="6595F886" w14:textId="77777777" w:rsidR="000A5760" w:rsidRPr="00C65151" w:rsidRDefault="000A5760" w:rsidP="00FA7A57">
            <w:pPr>
              <w:pStyle w:val="ListParagraph"/>
              <w:numPr>
                <w:ilvl w:val="0"/>
                <w:numId w:val="328"/>
              </w:numPr>
              <w:tabs>
                <w:tab w:val="left" w:pos="900"/>
              </w:tabs>
              <w:spacing w:line="276" w:lineRule="auto"/>
              <w:ind w:left="697"/>
              <w:rPr>
                <w:rFonts w:eastAsia="Times New Roman" w:cstheme="minorHAnsi"/>
              </w:rPr>
            </w:pPr>
            <w:r w:rsidRPr="00C65151">
              <w:rPr>
                <w:rFonts w:eastAsia="Times New Roman" w:cstheme="minorHAnsi"/>
              </w:rPr>
              <w:t>Major muscles include</w:t>
            </w:r>
          </w:p>
          <w:p w14:paraId="456C1BA6" w14:textId="77777777" w:rsidR="000A5760" w:rsidRPr="00C65151" w:rsidRDefault="000A5760" w:rsidP="005579D3">
            <w:pPr>
              <w:pStyle w:val="ListParagraph"/>
              <w:numPr>
                <w:ilvl w:val="1"/>
                <w:numId w:val="74"/>
              </w:numPr>
              <w:tabs>
                <w:tab w:val="left" w:pos="900"/>
              </w:tabs>
              <w:spacing w:line="276" w:lineRule="auto"/>
              <w:ind w:left="1057"/>
              <w:rPr>
                <w:rFonts w:eastAsia="Times New Roman" w:cstheme="minorHAnsi"/>
              </w:rPr>
            </w:pPr>
            <w:r w:rsidRPr="00C65151">
              <w:rPr>
                <w:rFonts w:eastAsia="Times New Roman" w:cstheme="minorHAnsi"/>
              </w:rPr>
              <w:t>hamstrings;</w:t>
            </w:r>
          </w:p>
          <w:p w14:paraId="5F6D8984" w14:textId="77777777" w:rsidR="000A5760" w:rsidRPr="00C65151" w:rsidRDefault="000A5760" w:rsidP="005579D3">
            <w:pPr>
              <w:pStyle w:val="ListParagraph"/>
              <w:numPr>
                <w:ilvl w:val="1"/>
                <w:numId w:val="74"/>
              </w:numPr>
              <w:tabs>
                <w:tab w:val="left" w:pos="900"/>
              </w:tabs>
              <w:spacing w:line="276" w:lineRule="auto"/>
              <w:ind w:left="1057"/>
              <w:rPr>
                <w:rFonts w:eastAsia="Times New Roman" w:cstheme="minorHAnsi"/>
              </w:rPr>
            </w:pPr>
            <w:r w:rsidRPr="00C65151">
              <w:rPr>
                <w:rFonts w:eastAsia="Times New Roman" w:cstheme="minorHAnsi"/>
              </w:rPr>
              <w:t>triceps;</w:t>
            </w:r>
          </w:p>
          <w:p w14:paraId="08418178" w14:textId="77777777" w:rsidR="000A5760" w:rsidRPr="00C65151" w:rsidRDefault="000A5760" w:rsidP="005579D3">
            <w:pPr>
              <w:pStyle w:val="ListParagraph"/>
              <w:numPr>
                <w:ilvl w:val="1"/>
                <w:numId w:val="74"/>
              </w:numPr>
              <w:tabs>
                <w:tab w:val="left" w:pos="900"/>
              </w:tabs>
              <w:spacing w:line="276" w:lineRule="auto"/>
              <w:ind w:left="1057"/>
              <w:rPr>
                <w:rFonts w:eastAsia="Times New Roman" w:cstheme="minorHAnsi"/>
              </w:rPr>
            </w:pPr>
            <w:r w:rsidRPr="00C65151">
              <w:rPr>
                <w:rFonts w:ascii="Times New Roman" w:hAnsi="Times New Roman"/>
              </w:rPr>
              <w:t xml:space="preserve">quadriceps; </w:t>
            </w:r>
          </w:p>
          <w:p w14:paraId="54109D61" w14:textId="77777777" w:rsidR="000A5760" w:rsidRPr="00C65151" w:rsidRDefault="000A5760" w:rsidP="005579D3">
            <w:pPr>
              <w:pStyle w:val="ListParagraph"/>
              <w:numPr>
                <w:ilvl w:val="1"/>
                <w:numId w:val="74"/>
              </w:numPr>
              <w:tabs>
                <w:tab w:val="left" w:pos="900"/>
              </w:tabs>
              <w:spacing w:line="276" w:lineRule="auto"/>
              <w:ind w:left="1057"/>
              <w:rPr>
                <w:rFonts w:eastAsia="Times New Roman" w:cstheme="minorHAnsi"/>
              </w:rPr>
            </w:pPr>
            <w:r w:rsidRPr="00C65151">
              <w:rPr>
                <w:rFonts w:ascii="Times New Roman" w:hAnsi="Times New Roman"/>
              </w:rPr>
              <w:lastRenderedPageBreak/>
              <w:t xml:space="preserve">biceps; </w:t>
            </w:r>
          </w:p>
          <w:p w14:paraId="1C726257" w14:textId="77777777" w:rsidR="000A5760" w:rsidRPr="00C65151" w:rsidRDefault="000A5760" w:rsidP="005579D3">
            <w:pPr>
              <w:pStyle w:val="ListParagraph"/>
              <w:numPr>
                <w:ilvl w:val="1"/>
                <w:numId w:val="74"/>
              </w:numPr>
              <w:tabs>
                <w:tab w:val="left" w:pos="900"/>
              </w:tabs>
              <w:spacing w:line="276" w:lineRule="auto"/>
              <w:ind w:left="1057"/>
              <w:rPr>
                <w:rFonts w:eastAsia="Times New Roman" w:cstheme="minorHAnsi"/>
              </w:rPr>
            </w:pPr>
            <w:r w:rsidRPr="00C65151">
              <w:rPr>
                <w:rFonts w:ascii="Times New Roman" w:hAnsi="Times New Roman"/>
              </w:rPr>
              <w:t xml:space="preserve">abdominals; </w:t>
            </w:r>
          </w:p>
          <w:p w14:paraId="6B335DBF" w14:textId="7B7D2967" w:rsidR="000A5760" w:rsidRPr="00C65151" w:rsidRDefault="00FF445C" w:rsidP="005579D3">
            <w:pPr>
              <w:pStyle w:val="ListParagraph"/>
              <w:numPr>
                <w:ilvl w:val="1"/>
                <w:numId w:val="74"/>
              </w:numPr>
              <w:tabs>
                <w:tab w:val="left" w:pos="900"/>
              </w:tabs>
              <w:spacing w:line="276" w:lineRule="auto"/>
              <w:ind w:left="1057"/>
              <w:rPr>
                <w:rFonts w:eastAsia="Times New Roman" w:cstheme="minorHAnsi"/>
              </w:rPr>
            </w:pPr>
            <w:r w:rsidRPr="00C65151">
              <w:rPr>
                <w:rFonts w:ascii="Times New Roman" w:hAnsi="Times New Roman"/>
              </w:rPr>
              <w:t>heart;</w:t>
            </w:r>
          </w:p>
          <w:p w14:paraId="32C502BC" w14:textId="4578C969" w:rsidR="00FF445C" w:rsidRPr="00C65151" w:rsidRDefault="00FF445C" w:rsidP="005579D3">
            <w:pPr>
              <w:pStyle w:val="ListParagraph"/>
              <w:numPr>
                <w:ilvl w:val="1"/>
                <w:numId w:val="74"/>
              </w:numPr>
              <w:tabs>
                <w:tab w:val="left" w:pos="900"/>
              </w:tabs>
              <w:spacing w:line="276" w:lineRule="auto"/>
              <w:ind w:left="1057"/>
              <w:rPr>
                <w:rFonts w:eastAsia="Times New Roman" w:cstheme="minorHAnsi"/>
              </w:rPr>
            </w:pPr>
            <w:r w:rsidRPr="00C65151">
              <w:rPr>
                <w:rFonts w:ascii="Times New Roman" w:hAnsi="Times New Roman"/>
              </w:rPr>
              <w:t>deltoid;</w:t>
            </w:r>
          </w:p>
          <w:p w14:paraId="45D3A3AD" w14:textId="093C4E62" w:rsidR="00FF445C" w:rsidRPr="00C65151" w:rsidRDefault="00FF445C" w:rsidP="005579D3">
            <w:pPr>
              <w:pStyle w:val="ListParagraph"/>
              <w:numPr>
                <w:ilvl w:val="1"/>
                <w:numId w:val="74"/>
              </w:numPr>
              <w:tabs>
                <w:tab w:val="left" w:pos="900"/>
              </w:tabs>
              <w:spacing w:line="276" w:lineRule="auto"/>
              <w:ind w:left="1057"/>
              <w:rPr>
                <w:rFonts w:eastAsia="Times New Roman" w:cstheme="minorHAnsi"/>
              </w:rPr>
            </w:pPr>
            <w:r w:rsidRPr="00C65151">
              <w:rPr>
                <w:rFonts w:ascii="Times New Roman" w:hAnsi="Times New Roman"/>
              </w:rPr>
              <w:t>gluteal</w:t>
            </w:r>
            <w:r w:rsidR="00F33043">
              <w:rPr>
                <w:rFonts w:ascii="Times New Roman" w:hAnsi="Times New Roman"/>
              </w:rPr>
              <w:t>.</w:t>
            </w:r>
          </w:p>
          <w:p w14:paraId="5448ECDC" w14:textId="77777777" w:rsidR="000A5760" w:rsidRPr="00C65151" w:rsidRDefault="000A5760" w:rsidP="000A5760">
            <w:pPr>
              <w:pBdr>
                <w:top w:val="nil"/>
                <w:left w:val="nil"/>
                <w:bottom w:val="nil"/>
                <w:right w:val="nil"/>
                <w:between w:val="nil"/>
              </w:pBdr>
              <w:spacing w:line="276" w:lineRule="auto"/>
              <w:rPr>
                <w:rFonts w:asciiTheme="minorHAnsi" w:hAnsiTheme="minorHAnsi" w:cstheme="minorHAnsi"/>
                <w:color w:val="000000"/>
              </w:rPr>
            </w:pPr>
          </w:p>
          <w:p w14:paraId="70285F40" w14:textId="0E869C19" w:rsidR="002C4572" w:rsidRPr="00C65151" w:rsidRDefault="002C4572" w:rsidP="002C4572">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Bones provide shape and support for the body</w:t>
            </w:r>
            <w:r w:rsidR="00C02F0F" w:rsidRPr="00C65151">
              <w:rPr>
                <w:rFonts w:asciiTheme="minorHAnsi" w:eastAsia="Times New Roman" w:hAnsiTheme="minorHAnsi" w:cstheme="minorHAnsi"/>
              </w:rPr>
              <w:t>, as well as protection for some organs.</w:t>
            </w:r>
            <w:r w:rsidRPr="00C65151">
              <w:rPr>
                <w:rFonts w:asciiTheme="minorHAnsi" w:eastAsia="Times New Roman" w:hAnsiTheme="minorHAnsi" w:cstheme="minorHAnsi"/>
              </w:rPr>
              <w:t xml:space="preserve"> (4.2.c)</w:t>
            </w:r>
          </w:p>
          <w:p w14:paraId="57DB077F" w14:textId="77777777" w:rsidR="002C4572" w:rsidRPr="00C65151" w:rsidRDefault="002C4572" w:rsidP="00FA7A57">
            <w:pPr>
              <w:pStyle w:val="ListParagraph"/>
              <w:numPr>
                <w:ilvl w:val="0"/>
                <w:numId w:val="328"/>
              </w:numPr>
              <w:tabs>
                <w:tab w:val="left" w:pos="900"/>
              </w:tabs>
              <w:spacing w:line="276" w:lineRule="auto"/>
              <w:ind w:left="697"/>
              <w:rPr>
                <w:rFonts w:eastAsia="Times New Roman" w:cstheme="minorHAnsi"/>
              </w:rPr>
            </w:pPr>
            <w:r w:rsidRPr="00C65151">
              <w:rPr>
                <w:rFonts w:eastAsia="Times New Roman" w:cstheme="minorHAnsi"/>
              </w:rPr>
              <w:t xml:space="preserve">Major bones include </w:t>
            </w:r>
          </w:p>
          <w:p w14:paraId="08BB66AF" w14:textId="77777777" w:rsidR="002C4572" w:rsidRPr="00C65151" w:rsidRDefault="002C4572"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skull;</w:t>
            </w:r>
          </w:p>
          <w:p w14:paraId="185F0F5C" w14:textId="77777777" w:rsidR="002C4572" w:rsidRPr="00C65151" w:rsidRDefault="002C4572"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ribs;</w:t>
            </w:r>
          </w:p>
          <w:p w14:paraId="11DCF05A" w14:textId="77777777" w:rsidR="002C4572" w:rsidRPr="00C65151" w:rsidRDefault="002C4572"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spine;</w:t>
            </w:r>
          </w:p>
          <w:p w14:paraId="63FD5B73" w14:textId="77777777" w:rsidR="002C4572" w:rsidRPr="00C65151" w:rsidRDefault="002C4572"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femur;</w:t>
            </w:r>
          </w:p>
          <w:p w14:paraId="09AA31CF" w14:textId="77777777" w:rsidR="002C4572" w:rsidRPr="00C65151" w:rsidRDefault="002C4572"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tibia;</w:t>
            </w:r>
          </w:p>
          <w:p w14:paraId="61457C4F" w14:textId="77777777" w:rsidR="002C4572" w:rsidRPr="00C65151" w:rsidRDefault="002C4572"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fibula;</w:t>
            </w:r>
          </w:p>
          <w:p w14:paraId="41BEBFAF" w14:textId="77777777" w:rsidR="002C4572" w:rsidRPr="00C65151" w:rsidRDefault="002C4572"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humerus;</w:t>
            </w:r>
          </w:p>
          <w:p w14:paraId="4DCC865F" w14:textId="77777777" w:rsidR="002C4572" w:rsidRPr="00C65151" w:rsidRDefault="002C4572"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 xml:space="preserve">radius; </w:t>
            </w:r>
          </w:p>
          <w:p w14:paraId="3A4BD6A2" w14:textId="63E28C32" w:rsidR="002C4572" w:rsidRPr="00C65151" w:rsidRDefault="00C02F0F"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ulna;</w:t>
            </w:r>
          </w:p>
          <w:p w14:paraId="6D164FF2" w14:textId="4A423C48" w:rsidR="00C02F0F" w:rsidRPr="00C65151" w:rsidRDefault="00C02F0F"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sternum;</w:t>
            </w:r>
          </w:p>
          <w:p w14:paraId="6A0F6AF9" w14:textId="69ED6C5B" w:rsidR="00C02F0F" w:rsidRPr="00C65151" w:rsidRDefault="00C02F0F"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vertebrae;</w:t>
            </w:r>
          </w:p>
          <w:p w14:paraId="5462DECF" w14:textId="3E179F47" w:rsidR="00C02F0F" w:rsidRPr="00C65151" w:rsidRDefault="00C02F0F"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patella;</w:t>
            </w:r>
          </w:p>
          <w:p w14:paraId="2B462C1B" w14:textId="7CA1293E" w:rsidR="00C02F0F" w:rsidRPr="00C65151" w:rsidRDefault="00C02F0F" w:rsidP="005579D3">
            <w:pPr>
              <w:pStyle w:val="ListParagraph"/>
              <w:numPr>
                <w:ilvl w:val="1"/>
                <w:numId w:val="74"/>
              </w:numPr>
              <w:spacing w:line="276" w:lineRule="auto"/>
              <w:ind w:left="1057"/>
              <w:rPr>
                <w:rFonts w:eastAsia="Times New Roman" w:cstheme="minorHAnsi"/>
              </w:rPr>
            </w:pPr>
            <w:r w:rsidRPr="00C65151">
              <w:rPr>
                <w:rFonts w:eastAsia="Times New Roman" w:cstheme="minorHAnsi"/>
              </w:rPr>
              <w:t>phalange.</w:t>
            </w:r>
          </w:p>
          <w:p w14:paraId="0A75E2D1" w14:textId="6B43B08A" w:rsidR="002C4572" w:rsidRPr="00C65151" w:rsidRDefault="002C4572" w:rsidP="00FA7A57">
            <w:pPr>
              <w:pStyle w:val="ListParagraph"/>
              <w:numPr>
                <w:ilvl w:val="0"/>
                <w:numId w:val="328"/>
              </w:numPr>
              <w:spacing w:line="276" w:lineRule="auto"/>
              <w:ind w:left="697"/>
              <w:rPr>
                <w:rFonts w:eastAsia="Times New Roman" w:cstheme="minorHAnsi"/>
              </w:rPr>
            </w:pPr>
            <w:r w:rsidRPr="00C65151">
              <w:rPr>
                <w:rFonts w:eastAsia="Times New Roman" w:cstheme="minorHAnsi"/>
              </w:rPr>
              <w:t>Additional bones and muscles may be included.</w:t>
            </w:r>
          </w:p>
          <w:p w14:paraId="0EF65E45" w14:textId="77777777" w:rsidR="00C02F0F" w:rsidRPr="00C65151" w:rsidRDefault="00C02F0F" w:rsidP="006C55E8">
            <w:pPr>
              <w:spacing w:line="276" w:lineRule="auto"/>
              <w:rPr>
                <w:rFonts w:asciiTheme="minorHAnsi" w:eastAsia="Times New Roman" w:hAnsiTheme="minorHAnsi" w:cstheme="minorHAnsi"/>
              </w:rPr>
            </w:pPr>
          </w:p>
          <w:p w14:paraId="5FE68455" w14:textId="5422F241" w:rsidR="00C02F0F" w:rsidRPr="00C65151" w:rsidRDefault="00C02F0F" w:rsidP="006C55E8">
            <w:pPr>
              <w:spacing w:line="276" w:lineRule="auto"/>
              <w:rPr>
                <w:rFonts w:asciiTheme="minorHAnsi" w:eastAsia="Times New Roman" w:hAnsiTheme="minorHAnsi" w:cstheme="minorHAnsi"/>
              </w:rPr>
            </w:pPr>
            <w:r w:rsidRPr="00C65151">
              <w:rPr>
                <w:rFonts w:asciiTheme="minorHAnsi" w:hAnsiTheme="minorHAnsi" w:cstheme="minorHAnsi"/>
              </w:rPr>
              <w:t xml:space="preserve">The pulse </w:t>
            </w:r>
            <w:r w:rsidR="00A73234" w:rsidRPr="00C65151">
              <w:rPr>
                <w:rFonts w:asciiTheme="minorHAnsi" w:hAnsiTheme="minorHAnsi" w:cstheme="minorHAnsi"/>
              </w:rPr>
              <w:t xml:space="preserve">is </w:t>
            </w:r>
            <w:r w:rsidRPr="00C65151">
              <w:rPr>
                <w:rFonts w:asciiTheme="minorHAnsi" w:hAnsiTheme="minorHAnsi" w:cstheme="minorHAnsi"/>
              </w:rPr>
              <w:t xml:space="preserve">a measure of heart rate, or the number of times your heart beats in one minute. </w:t>
            </w:r>
            <w:r w:rsidR="004F71C8" w:rsidRPr="00C65151">
              <w:rPr>
                <w:rFonts w:asciiTheme="minorHAnsi" w:hAnsiTheme="minorHAnsi" w:cstheme="minorHAnsi"/>
              </w:rPr>
              <w:t xml:space="preserve">This can be measured through the radial and carotid artery. </w:t>
            </w:r>
            <w:r w:rsidRPr="00C65151">
              <w:rPr>
                <w:rFonts w:asciiTheme="minorHAnsi" w:hAnsiTheme="minorHAnsi" w:cstheme="minorHAnsi"/>
              </w:rPr>
              <w:t xml:space="preserve">The pulse can be found on different places of the body. </w:t>
            </w:r>
            <w:r w:rsidRPr="00C65151">
              <w:rPr>
                <w:rFonts w:asciiTheme="minorHAnsi" w:eastAsia="Times New Roman" w:hAnsiTheme="minorHAnsi" w:cstheme="minorHAnsi"/>
              </w:rPr>
              <w:t>(4.2.d)</w:t>
            </w:r>
          </w:p>
          <w:p w14:paraId="73284F63" w14:textId="0B50A029" w:rsidR="00C02F0F" w:rsidRPr="00C65151" w:rsidRDefault="00C02F0F" w:rsidP="00FA7A57">
            <w:pPr>
              <w:pStyle w:val="ListParagraph"/>
              <w:numPr>
                <w:ilvl w:val="0"/>
                <w:numId w:val="341"/>
              </w:numPr>
              <w:spacing w:line="276" w:lineRule="auto"/>
              <w:ind w:left="697"/>
              <w:rPr>
                <w:rFonts w:eastAsia="Times New Roman" w:cstheme="minorHAnsi"/>
              </w:rPr>
            </w:pPr>
            <w:r w:rsidRPr="00C65151">
              <w:rPr>
                <w:rFonts w:eastAsia="Times New Roman" w:cstheme="minorHAnsi"/>
              </w:rPr>
              <w:lastRenderedPageBreak/>
              <w:t xml:space="preserve">The radial </w:t>
            </w:r>
            <w:r w:rsidR="00724300" w:rsidRPr="00C65151">
              <w:rPr>
                <w:rFonts w:eastAsia="Times New Roman" w:cstheme="minorHAnsi"/>
              </w:rPr>
              <w:t>artery</w:t>
            </w:r>
            <w:r w:rsidRPr="00C65151">
              <w:rPr>
                <w:rFonts w:eastAsia="Times New Roman" w:cstheme="minorHAnsi"/>
              </w:rPr>
              <w:t xml:space="preserve"> is</w:t>
            </w:r>
            <w:r w:rsidR="00724300" w:rsidRPr="00C65151">
              <w:rPr>
                <w:rFonts w:eastAsia="Times New Roman" w:cstheme="minorHAnsi"/>
              </w:rPr>
              <w:t xml:space="preserve"> located on the inside of the wr</w:t>
            </w:r>
            <w:r w:rsidRPr="00C65151">
              <w:rPr>
                <w:rFonts w:eastAsia="Times New Roman" w:cstheme="minorHAnsi"/>
              </w:rPr>
              <w:t xml:space="preserve">ist near the side of the thumb. </w:t>
            </w:r>
          </w:p>
          <w:p w14:paraId="7AF540CB" w14:textId="6CBF5F18" w:rsidR="00724300" w:rsidRPr="00C65151" w:rsidRDefault="00C02F0F" w:rsidP="00FA7A57">
            <w:pPr>
              <w:pStyle w:val="ListParagraph"/>
              <w:numPr>
                <w:ilvl w:val="0"/>
                <w:numId w:val="341"/>
              </w:numPr>
              <w:spacing w:line="276" w:lineRule="auto"/>
              <w:ind w:left="697"/>
              <w:rPr>
                <w:rFonts w:eastAsia="Times New Roman" w:cstheme="minorHAnsi"/>
              </w:rPr>
            </w:pPr>
            <w:r w:rsidRPr="00C65151">
              <w:rPr>
                <w:rFonts w:eastAsia="Times New Roman" w:cstheme="minorHAnsi"/>
              </w:rPr>
              <w:t>The</w:t>
            </w:r>
            <w:r w:rsidR="00724300" w:rsidRPr="00C65151">
              <w:rPr>
                <w:rFonts w:eastAsia="Times New Roman" w:cstheme="minorHAnsi"/>
              </w:rPr>
              <w:t xml:space="preserve"> carotid </w:t>
            </w:r>
            <w:r w:rsidRPr="00C65151">
              <w:rPr>
                <w:rFonts w:eastAsia="Times New Roman" w:cstheme="minorHAnsi"/>
              </w:rPr>
              <w:t>artery</w:t>
            </w:r>
            <w:r w:rsidR="00F33043">
              <w:rPr>
                <w:rFonts w:eastAsia="Times New Roman" w:cstheme="minorHAnsi"/>
              </w:rPr>
              <w:t xml:space="preserve"> is</w:t>
            </w:r>
            <w:r w:rsidR="00724300" w:rsidRPr="00C65151">
              <w:rPr>
                <w:rFonts w:eastAsia="Times New Roman" w:cstheme="minorHAnsi"/>
              </w:rPr>
              <w:t xml:space="preserve"> found in the neck between the windpipe and neck muscle, a</w:t>
            </w:r>
            <w:r w:rsidRPr="00C65151">
              <w:rPr>
                <w:rFonts w:eastAsia="Times New Roman" w:cstheme="minorHAnsi"/>
              </w:rPr>
              <w:t>nd just under the lower jawbone.</w:t>
            </w:r>
            <w:r w:rsidR="00724300" w:rsidRPr="00C65151">
              <w:rPr>
                <w:rFonts w:eastAsia="Times New Roman" w:cstheme="minorHAnsi"/>
              </w:rPr>
              <w:t xml:space="preserve"> </w:t>
            </w:r>
          </w:p>
          <w:p w14:paraId="21260368" w14:textId="77777777" w:rsidR="004F71C8" w:rsidRPr="00C65151" w:rsidRDefault="004F71C8" w:rsidP="004F71C8">
            <w:pPr>
              <w:pStyle w:val="ListParagraph"/>
              <w:spacing w:line="276" w:lineRule="auto"/>
              <w:ind w:left="792"/>
              <w:rPr>
                <w:rFonts w:eastAsia="Times New Roman" w:cstheme="minorHAnsi"/>
              </w:rPr>
            </w:pPr>
          </w:p>
          <w:p w14:paraId="2DC3A2CF" w14:textId="67A364C8"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Bones work with muscles to produce movement.</w:t>
            </w:r>
            <w:r w:rsidR="004F71C8" w:rsidRPr="00C65151">
              <w:rPr>
                <w:rFonts w:asciiTheme="minorHAnsi" w:eastAsia="Times New Roman" w:hAnsiTheme="minorHAnsi" w:cstheme="minorHAnsi"/>
              </w:rPr>
              <w:t xml:space="preserve"> </w:t>
            </w:r>
            <w:r w:rsidR="004F71C8" w:rsidRPr="00C65151">
              <w:rPr>
                <w:rFonts w:asciiTheme="minorHAnsi" w:eastAsia="Times New Roman" w:hAnsiTheme="minorHAnsi" w:cstheme="minorHAnsi"/>
                <w:color w:val="000000"/>
              </w:rPr>
              <w:t>(4.2.e) Examples include</w:t>
            </w:r>
            <w:r w:rsidR="00A73234" w:rsidRPr="00C65151">
              <w:rPr>
                <w:rFonts w:asciiTheme="minorHAnsi" w:eastAsia="Times New Roman" w:hAnsiTheme="minorHAnsi" w:cstheme="minorHAnsi"/>
                <w:color w:val="000000"/>
              </w:rPr>
              <w:t>,</w:t>
            </w:r>
            <w:r w:rsidR="004F71C8" w:rsidRPr="00C65151">
              <w:rPr>
                <w:rFonts w:asciiTheme="minorHAnsi" w:eastAsia="Times New Roman" w:hAnsiTheme="minorHAnsi" w:cstheme="minorHAnsi"/>
                <w:color w:val="000000"/>
              </w:rPr>
              <w:t xml:space="preserve"> but are not limited to</w:t>
            </w:r>
          </w:p>
          <w:p w14:paraId="5B18C075" w14:textId="2E6097BF" w:rsidR="004F71C8" w:rsidRPr="00C65151" w:rsidRDefault="004F71C8" w:rsidP="006C55E8">
            <w:pPr>
              <w:numPr>
                <w:ilvl w:val="0"/>
                <w:numId w:val="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running.</w:t>
            </w:r>
          </w:p>
          <w:p w14:paraId="60316216" w14:textId="298A6F3B" w:rsidR="004F71C8" w:rsidRPr="00C65151" w:rsidRDefault="00724300" w:rsidP="005579D3">
            <w:pPr>
              <w:numPr>
                <w:ilvl w:val="1"/>
                <w:numId w:val="5"/>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 xml:space="preserve">leg muscles </w:t>
            </w:r>
            <w:r w:rsidR="004F71C8" w:rsidRPr="00C65151">
              <w:rPr>
                <w:rFonts w:asciiTheme="minorHAnsi" w:eastAsia="Times New Roman" w:hAnsiTheme="minorHAnsi" w:cstheme="minorHAnsi"/>
                <w:color w:val="000000"/>
              </w:rPr>
              <w:t>(quadriceps, hamstrings);</w:t>
            </w:r>
          </w:p>
          <w:p w14:paraId="66DA3F2F" w14:textId="2AA03C2D" w:rsidR="004F71C8" w:rsidRPr="00C65151" w:rsidRDefault="00724300" w:rsidP="005579D3">
            <w:pPr>
              <w:numPr>
                <w:ilvl w:val="1"/>
                <w:numId w:val="5"/>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 xml:space="preserve">bones </w:t>
            </w:r>
            <w:r w:rsidR="004F71C8"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femur, tibia, fibula, and patella</w:t>
            </w:r>
            <w:r w:rsidR="004F71C8"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p>
          <w:p w14:paraId="4549AACD" w14:textId="20D53284" w:rsidR="00724300" w:rsidRPr="00C65151" w:rsidRDefault="00724300" w:rsidP="005579D3">
            <w:pPr>
              <w:numPr>
                <w:ilvl w:val="1"/>
                <w:numId w:val="5"/>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abdominals and vertebrae help provide balance</w:t>
            </w:r>
            <w:r w:rsidR="004F71C8"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p>
          <w:p w14:paraId="1AEF16F9" w14:textId="77777777" w:rsidR="00C02F0F" w:rsidRPr="00C65151" w:rsidRDefault="00C02F0F" w:rsidP="00C02F0F">
            <w:pPr>
              <w:pBdr>
                <w:top w:val="nil"/>
                <w:left w:val="nil"/>
                <w:bottom w:val="nil"/>
                <w:right w:val="nil"/>
                <w:between w:val="nil"/>
              </w:pBdr>
              <w:spacing w:line="276" w:lineRule="auto"/>
              <w:rPr>
                <w:rFonts w:asciiTheme="minorHAnsi" w:hAnsiTheme="minorHAnsi" w:cstheme="minorHAnsi"/>
                <w:color w:val="000000"/>
              </w:rPr>
            </w:pPr>
          </w:p>
          <w:p w14:paraId="3758552F" w14:textId="2CB26AEB" w:rsidR="00C02F0F" w:rsidRPr="00C65151" w:rsidRDefault="00C02F0F" w:rsidP="006C55E8">
            <w:pPr>
              <w:spacing w:line="276" w:lineRule="auto"/>
              <w:rPr>
                <w:rFonts w:eastAsia="Times New Roman"/>
              </w:rPr>
            </w:pPr>
            <w:r w:rsidRPr="00C65151">
              <w:t>The ability to stop/confront/tag/play defense in an activity or game requires the ability to move and close spaces.</w:t>
            </w:r>
            <w:r w:rsidRPr="00C65151">
              <w:rPr>
                <w:rFonts w:asciiTheme="minorHAnsi" w:eastAsia="Times New Roman" w:hAnsiTheme="minorHAnsi" w:cstheme="minorHAnsi"/>
                <w:color w:val="000000"/>
              </w:rPr>
              <w:t xml:space="preserve"> (4.2.f).</w:t>
            </w:r>
          </w:p>
          <w:p w14:paraId="1286A081" w14:textId="73DCE454" w:rsidR="00724300" w:rsidRPr="00C65151" w:rsidRDefault="00724300" w:rsidP="006C55E8">
            <w:pPr>
              <w:numPr>
                <w:ilvl w:val="0"/>
                <w:numId w:val="5"/>
              </w:numPr>
              <w:shd w:val="clear" w:color="auto" w:fill="FFFFFF"/>
              <w:spacing w:line="276" w:lineRule="auto"/>
              <w:textAlignment w:val="baseline"/>
              <w:rPr>
                <w:rFonts w:asciiTheme="minorHAnsi" w:eastAsia="Times New Roman" w:hAnsiTheme="minorHAnsi" w:cstheme="minorHAnsi"/>
                <w:color w:val="000000"/>
              </w:rPr>
            </w:pPr>
            <w:r w:rsidRPr="00C65151">
              <w:rPr>
                <w:rFonts w:asciiTheme="minorHAnsi" w:eastAsia="Times New Roman" w:hAnsiTheme="minorHAnsi" w:cstheme="minorHAnsi"/>
                <w:color w:val="000000"/>
              </w:rPr>
              <w:t>Closing space requires awareness and planning</w:t>
            </w:r>
            <w:r w:rsidR="00C02F0F"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p>
          <w:p w14:paraId="7C30616C" w14:textId="70063F30" w:rsidR="00C02F0F" w:rsidRPr="00C65151" w:rsidRDefault="00C02F0F" w:rsidP="00C02F0F">
            <w:pPr>
              <w:pStyle w:val="ListParagraph"/>
              <w:numPr>
                <w:ilvl w:val="0"/>
                <w:numId w:val="5"/>
              </w:numPr>
              <w:spacing w:line="276" w:lineRule="auto"/>
              <w:rPr>
                <w:rFonts w:eastAsia="Times New Roman" w:cstheme="minorHAnsi"/>
              </w:rPr>
            </w:pPr>
            <w:r w:rsidRPr="00C65151">
              <w:rPr>
                <w:rFonts w:eastAsia="Times New Roman" w:cstheme="minorHAnsi"/>
              </w:rPr>
              <w:t xml:space="preserve">Spatial awareness is knowing where the body is in space in relation to objects and other people. </w:t>
            </w:r>
          </w:p>
          <w:p w14:paraId="51C82245" w14:textId="62327C0B" w:rsidR="00724300" w:rsidRPr="00C65151" w:rsidRDefault="00724300" w:rsidP="00C02F0F">
            <w:pPr>
              <w:numPr>
                <w:ilvl w:val="0"/>
                <w:numId w:val="5"/>
              </w:numPr>
              <w:shd w:val="clear" w:color="auto" w:fill="FFFFFF"/>
              <w:spacing w:line="276" w:lineRule="auto"/>
              <w:textAlignment w:val="baseline"/>
              <w:rPr>
                <w:rFonts w:asciiTheme="minorHAnsi" w:eastAsia="Times New Roman" w:hAnsiTheme="minorHAnsi" w:cstheme="minorHAnsi"/>
                <w:color w:val="000000"/>
              </w:rPr>
            </w:pPr>
            <w:r w:rsidRPr="00C65151">
              <w:rPr>
                <w:rFonts w:asciiTheme="minorHAnsi" w:eastAsia="Times New Roman" w:hAnsiTheme="minorHAnsi" w:cstheme="minorHAnsi"/>
                <w:color w:val="000000"/>
              </w:rPr>
              <w:t>Small-side</w:t>
            </w:r>
            <w:r w:rsidR="00F33043">
              <w:rPr>
                <w:rFonts w:asciiTheme="minorHAnsi" w:eastAsia="Times New Roman" w:hAnsiTheme="minorHAnsi" w:cstheme="minorHAnsi"/>
                <w:color w:val="000000"/>
              </w:rPr>
              <w:t>d</w:t>
            </w:r>
            <w:r w:rsidRPr="00C65151">
              <w:rPr>
                <w:rFonts w:asciiTheme="minorHAnsi" w:eastAsia="Times New Roman" w:hAnsiTheme="minorHAnsi" w:cstheme="minorHAnsi"/>
                <w:color w:val="000000"/>
              </w:rPr>
              <w:t xml:space="preserve"> games allow students to learn how to </w:t>
            </w:r>
            <w:r w:rsidR="00C02F0F" w:rsidRPr="00C65151">
              <w:rPr>
                <w:rFonts w:asciiTheme="minorHAnsi" w:eastAsia="Times New Roman" w:hAnsiTheme="minorHAnsi" w:cstheme="minorHAnsi"/>
                <w:color w:val="000000"/>
              </w:rPr>
              <w:t>guard a peer for defense and not guard a peer while on offense.</w:t>
            </w:r>
          </w:p>
        </w:tc>
        <w:tc>
          <w:tcPr>
            <w:tcW w:w="1939" w:type="pct"/>
          </w:tcPr>
          <w:p w14:paraId="05D78DC2" w14:textId="7777777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3965F30A" w14:textId="390D5756" w:rsidR="00724300" w:rsidRPr="00C65151" w:rsidRDefault="009D29B9" w:rsidP="006C55E8">
            <w:pPr>
              <w:numPr>
                <w:ilvl w:val="0"/>
                <w:numId w:val="1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w:t>
            </w:r>
            <w:r w:rsidR="00724300" w:rsidRPr="00C65151">
              <w:rPr>
                <w:rFonts w:asciiTheme="minorHAnsi" w:eastAsia="Times New Roman" w:hAnsiTheme="minorHAnsi" w:cstheme="minorHAnsi"/>
                <w:color w:val="000000"/>
              </w:rPr>
              <w:t>dentify the major components of the cardiorespiratory system</w:t>
            </w:r>
            <w:r w:rsidR="00A73234" w:rsidRPr="00C65151">
              <w:rPr>
                <w:rFonts w:asciiTheme="minorHAnsi" w:eastAsia="Times New Roman" w:hAnsiTheme="minorHAnsi" w:cstheme="minorHAnsi"/>
                <w:color w:val="000000"/>
              </w:rPr>
              <w:t xml:space="preserve">—including the </w:t>
            </w:r>
            <w:r w:rsidR="00724300" w:rsidRPr="00C65151">
              <w:rPr>
                <w:rFonts w:asciiTheme="minorHAnsi" w:eastAsia="Times New Roman" w:hAnsiTheme="minorHAnsi" w:cstheme="minorHAnsi"/>
                <w:color w:val="000000"/>
              </w:rPr>
              <w:t>heart, lungs, and blood vessels</w:t>
            </w:r>
            <w:r w:rsidR="00A73234" w:rsidRPr="00C65151">
              <w:rPr>
                <w:rFonts w:asciiTheme="minorHAnsi" w:eastAsia="Times New Roman" w:hAnsiTheme="minorHAnsi" w:cstheme="minorHAnsi"/>
                <w:color w:val="000000"/>
              </w:rPr>
              <w:t>—</w:t>
            </w:r>
            <w:r w:rsidR="00724300" w:rsidRPr="00C65151">
              <w:rPr>
                <w:rFonts w:asciiTheme="minorHAnsi" w:eastAsia="Times New Roman" w:hAnsiTheme="minorHAnsi" w:cstheme="minorHAnsi"/>
                <w:color w:val="000000"/>
              </w:rPr>
              <w:t>and describe how they function together (4.2.a)</w:t>
            </w:r>
            <w:r w:rsidR="007A515C" w:rsidRPr="00C65151">
              <w:rPr>
                <w:rFonts w:asciiTheme="minorHAnsi" w:eastAsia="Times New Roman" w:hAnsiTheme="minorHAnsi" w:cstheme="minorHAnsi"/>
                <w:color w:val="000000"/>
              </w:rPr>
              <w:t>;</w:t>
            </w:r>
          </w:p>
          <w:p w14:paraId="17299CE1" w14:textId="4FDC5169" w:rsidR="00724300" w:rsidRPr="00C65151" w:rsidRDefault="009D29B9" w:rsidP="006C55E8">
            <w:pPr>
              <w:numPr>
                <w:ilvl w:val="0"/>
                <w:numId w:val="1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w:t>
            </w:r>
            <w:r w:rsidR="00724300" w:rsidRPr="00C65151">
              <w:rPr>
                <w:rFonts w:asciiTheme="minorHAnsi" w:eastAsia="Times New Roman" w:hAnsiTheme="minorHAnsi" w:cstheme="minorHAnsi"/>
                <w:color w:val="000000"/>
              </w:rPr>
              <w:t xml:space="preserve">dentify major muscle groups, </w:t>
            </w:r>
            <w:r w:rsidR="00A73234" w:rsidRPr="00C65151">
              <w:rPr>
                <w:rFonts w:asciiTheme="minorHAnsi" w:eastAsia="Times New Roman" w:hAnsiTheme="minorHAnsi" w:cstheme="minorHAnsi"/>
                <w:color w:val="000000"/>
              </w:rPr>
              <w:t xml:space="preserve">including </w:t>
            </w:r>
            <w:r w:rsidR="00724300" w:rsidRPr="00C65151">
              <w:rPr>
                <w:rFonts w:asciiTheme="minorHAnsi" w:eastAsia="Times New Roman" w:hAnsiTheme="minorHAnsi" w:cstheme="minorHAnsi"/>
                <w:color w:val="000000"/>
              </w:rPr>
              <w:t>deltoid and gluteal (4.2.b)</w:t>
            </w:r>
            <w:r w:rsidR="007A515C" w:rsidRPr="00C65151">
              <w:rPr>
                <w:rFonts w:asciiTheme="minorHAnsi" w:eastAsia="Times New Roman" w:hAnsiTheme="minorHAnsi" w:cstheme="minorHAnsi"/>
                <w:color w:val="000000"/>
              </w:rPr>
              <w:t>;</w:t>
            </w:r>
          </w:p>
          <w:p w14:paraId="327419D6" w14:textId="522C1ACF" w:rsidR="00724300" w:rsidRPr="00C65151" w:rsidRDefault="007A515C" w:rsidP="006C55E8">
            <w:pPr>
              <w:numPr>
                <w:ilvl w:val="0"/>
                <w:numId w:val="1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w:t>
            </w:r>
            <w:r w:rsidR="00724300" w:rsidRPr="00C65151">
              <w:rPr>
                <w:rFonts w:asciiTheme="minorHAnsi" w:eastAsia="Times New Roman" w:hAnsiTheme="minorHAnsi" w:cstheme="minorHAnsi"/>
                <w:color w:val="000000"/>
              </w:rPr>
              <w:t xml:space="preserve">dentify major components of the skeletal system, </w:t>
            </w:r>
            <w:r w:rsidR="00A73234" w:rsidRPr="00C65151">
              <w:rPr>
                <w:rFonts w:asciiTheme="minorHAnsi" w:eastAsia="Times New Roman" w:hAnsiTheme="minorHAnsi" w:cstheme="minorHAnsi"/>
                <w:color w:val="000000"/>
              </w:rPr>
              <w:t xml:space="preserve">including the </w:t>
            </w:r>
            <w:r w:rsidR="00724300" w:rsidRPr="00C65151">
              <w:rPr>
                <w:rFonts w:asciiTheme="minorHAnsi" w:eastAsia="Times New Roman" w:hAnsiTheme="minorHAnsi" w:cstheme="minorHAnsi"/>
                <w:color w:val="000000"/>
              </w:rPr>
              <w:t>sternum, vertebrae, patella, and phalange (4.2.c)</w:t>
            </w:r>
            <w:r w:rsidRPr="00C65151">
              <w:rPr>
                <w:rFonts w:asciiTheme="minorHAnsi" w:eastAsia="Times New Roman" w:hAnsiTheme="minorHAnsi" w:cstheme="minorHAnsi"/>
                <w:color w:val="000000"/>
              </w:rPr>
              <w:t>;</w:t>
            </w:r>
          </w:p>
          <w:p w14:paraId="2B100621" w14:textId="2A8CF510" w:rsidR="00724300" w:rsidRPr="00C65151" w:rsidRDefault="007A515C" w:rsidP="006C55E8">
            <w:pPr>
              <w:numPr>
                <w:ilvl w:val="0"/>
                <w:numId w:val="1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l</w:t>
            </w:r>
            <w:r w:rsidR="00724300" w:rsidRPr="00C65151">
              <w:rPr>
                <w:rFonts w:asciiTheme="minorHAnsi" w:eastAsia="Times New Roman" w:hAnsiTheme="minorHAnsi" w:cstheme="minorHAnsi"/>
                <w:color w:val="000000"/>
              </w:rPr>
              <w:t xml:space="preserve">ocate </w:t>
            </w:r>
            <w:r w:rsidR="00A73234" w:rsidRPr="00C65151">
              <w:rPr>
                <w:rFonts w:asciiTheme="minorHAnsi" w:eastAsia="Times New Roman" w:hAnsiTheme="minorHAnsi" w:cstheme="minorHAnsi"/>
                <w:color w:val="000000"/>
              </w:rPr>
              <w:t xml:space="preserve">the </w:t>
            </w:r>
            <w:r w:rsidR="00724300" w:rsidRPr="00C65151">
              <w:rPr>
                <w:rFonts w:asciiTheme="minorHAnsi" w:eastAsia="Times New Roman" w:hAnsiTheme="minorHAnsi" w:cstheme="minorHAnsi"/>
                <w:color w:val="000000"/>
              </w:rPr>
              <w:t>radial and/or carotid pulse (4.2.d)</w:t>
            </w:r>
            <w:r w:rsidRPr="00C65151">
              <w:rPr>
                <w:rFonts w:asciiTheme="minorHAnsi" w:eastAsia="Times New Roman" w:hAnsiTheme="minorHAnsi" w:cstheme="minorHAnsi"/>
                <w:color w:val="000000"/>
              </w:rPr>
              <w:t>;</w:t>
            </w:r>
          </w:p>
          <w:p w14:paraId="20C7DC3C" w14:textId="3B11B0E9" w:rsidR="00724300" w:rsidRPr="00C65151" w:rsidRDefault="007A515C" w:rsidP="006C55E8">
            <w:pPr>
              <w:numPr>
                <w:ilvl w:val="0"/>
                <w:numId w:val="1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w:t>
            </w:r>
            <w:r w:rsidR="00724300" w:rsidRPr="00C65151">
              <w:rPr>
                <w:rFonts w:asciiTheme="minorHAnsi" w:eastAsia="Times New Roman" w:hAnsiTheme="minorHAnsi" w:cstheme="minorHAnsi"/>
                <w:color w:val="000000"/>
              </w:rPr>
              <w:t>dentify the bones and muscles needed to perform one fitness activity a</w:t>
            </w:r>
            <w:r w:rsidR="00F33043">
              <w:rPr>
                <w:rFonts w:asciiTheme="minorHAnsi" w:eastAsia="Times New Roman" w:hAnsiTheme="minorHAnsi" w:cstheme="minorHAnsi"/>
                <w:color w:val="000000"/>
              </w:rPr>
              <w:t>nd one skilled movement (4.2.e)</w:t>
            </w:r>
            <w:r w:rsidRPr="00C65151">
              <w:rPr>
                <w:rFonts w:asciiTheme="minorHAnsi" w:eastAsia="Times New Roman" w:hAnsiTheme="minorHAnsi" w:cstheme="minorHAnsi"/>
                <w:color w:val="000000"/>
              </w:rPr>
              <w:t>;</w:t>
            </w:r>
          </w:p>
          <w:p w14:paraId="2E589EC6" w14:textId="2737B2DF" w:rsidR="00724300" w:rsidRPr="00C65151" w:rsidRDefault="007A515C" w:rsidP="006C55E8">
            <w:pPr>
              <w:numPr>
                <w:ilvl w:val="0"/>
                <w:numId w:val="1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a</w:t>
            </w:r>
            <w:r w:rsidR="00724300" w:rsidRPr="00C65151">
              <w:rPr>
                <w:rFonts w:asciiTheme="minorHAnsi" w:eastAsia="Times New Roman" w:hAnsiTheme="minorHAnsi" w:cstheme="minorHAnsi"/>
                <w:color w:val="000000"/>
              </w:rPr>
              <w:t>pproach a defender using a controlled movement pattern to close space (4.2.f)</w:t>
            </w:r>
            <w:r w:rsidR="009D29B9" w:rsidRPr="00C65151">
              <w:rPr>
                <w:rFonts w:asciiTheme="minorHAnsi" w:eastAsia="Times New Roman" w:hAnsiTheme="minorHAnsi" w:cstheme="minorHAnsi"/>
                <w:color w:val="000000"/>
              </w:rPr>
              <w:t>.</w:t>
            </w:r>
          </w:p>
          <w:p w14:paraId="6B36253B" w14:textId="77777777" w:rsidR="009D29B9" w:rsidRPr="00C65151" w:rsidRDefault="009D29B9" w:rsidP="009D29B9">
            <w:pPr>
              <w:pBdr>
                <w:top w:val="nil"/>
                <w:left w:val="nil"/>
                <w:bottom w:val="nil"/>
                <w:right w:val="nil"/>
                <w:between w:val="nil"/>
              </w:pBdr>
              <w:spacing w:line="276" w:lineRule="auto"/>
              <w:ind w:left="522"/>
              <w:rPr>
                <w:rFonts w:asciiTheme="minorHAnsi" w:hAnsiTheme="minorHAnsi" w:cstheme="minorHAnsi"/>
                <w:color w:val="000000"/>
              </w:rPr>
            </w:pPr>
          </w:p>
          <w:p w14:paraId="18CFD585"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rPr>
              <w:lastRenderedPageBreak/>
              <w:t>Additional resources:</w:t>
            </w:r>
          </w:p>
          <w:p w14:paraId="36D6C72D" w14:textId="77777777" w:rsidR="009D29B9" w:rsidRPr="00C65151" w:rsidRDefault="009D29B9" w:rsidP="009D29B9">
            <w:pPr>
              <w:spacing w:line="276" w:lineRule="auto"/>
            </w:pPr>
            <w:r w:rsidRPr="00C65151">
              <w:t>SHAPE America National Standards and Grade-Level Outcomes</w:t>
            </w:r>
          </w:p>
          <w:p w14:paraId="68A3E595" w14:textId="77777777" w:rsidR="009D29B9" w:rsidRPr="00C65151" w:rsidRDefault="007F1CB1" w:rsidP="009D29B9">
            <w:pPr>
              <w:spacing w:line="276" w:lineRule="auto"/>
              <w:rPr>
                <w:rFonts w:cstheme="minorHAnsi"/>
              </w:rPr>
            </w:pPr>
            <w:hyperlink r:id="rId117" w:tooltip="Open resources for physical education" w:history="1">
              <w:r w:rsidR="009D29B9" w:rsidRPr="00C65151">
                <w:rPr>
                  <w:rStyle w:val="Hyperlink"/>
                  <w:rFonts w:asciiTheme="minorHAnsi" w:hAnsiTheme="minorHAnsi" w:cstheme="minorHAnsi"/>
                  <w:u w:val="none"/>
                </w:rPr>
                <w:t>OPEN Online Physical Education Network</w:t>
              </w:r>
            </w:hyperlink>
            <w:r w:rsidR="009D29B9" w:rsidRPr="00C65151">
              <w:rPr>
                <w:rFonts w:cstheme="minorHAnsi"/>
              </w:rPr>
              <w:t xml:space="preserve"> </w:t>
            </w:r>
          </w:p>
          <w:p w14:paraId="72AB75F8" w14:textId="77777777" w:rsidR="009D29B9" w:rsidRPr="00C65151" w:rsidRDefault="007F1CB1" w:rsidP="009D29B9">
            <w:pPr>
              <w:spacing w:line="276" w:lineRule="auto"/>
              <w:rPr>
                <w:rFonts w:cstheme="minorHAnsi"/>
                <w:color w:val="003B71"/>
              </w:rPr>
            </w:pPr>
            <w:hyperlink r:id="rId118" w:history="1">
              <w:r w:rsidR="009D29B9" w:rsidRPr="00C65151">
                <w:rPr>
                  <w:rStyle w:val="Hyperlink"/>
                  <w:rFonts w:asciiTheme="minorHAnsi" w:hAnsiTheme="minorHAnsi" w:cstheme="minorHAnsi"/>
                  <w:u w:val="none"/>
                </w:rPr>
                <w:t>Health Smart Virginia</w:t>
              </w:r>
            </w:hyperlink>
          </w:p>
          <w:p w14:paraId="36D99A10" w14:textId="7AF9FDA5" w:rsidR="009D29B9" w:rsidRPr="00C65151" w:rsidRDefault="007F1CB1" w:rsidP="009D29B9">
            <w:pPr>
              <w:spacing w:line="276" w:lineRule="auto"/>
              <w:rPr>
                <w:rStyle w:val="Hyperlink"/>
                <w:u w:val="none"/>
              </w:rPr>
            </w:pPr>
            <w:hyperlink r:id="rId119" w:history="1">
              <w:r w:rsidR="009D29B9" w:rsidRPr="00C65151">
                <w:rPr>
                  <w:rStyle w:val="Hyperlink"/>
                  <w:rFonts w:eastAsiaTheme="minorHAnsi"/>
                  <w:u w:val="none"/>
                </w:rPr>
                <w:t>PE</w:t>
              </w:r>
              <w:r w:rsidR="00A73234" w:rsidRPr="00C65151">
                <w:rPr>
                  <w:rStyle w:val="Hyperlink"/>
                  <w:rFonts w:eastAsiaTheme="minorHAnsi"/>
                  <w:u w:val="none"/>
                </w:rPr>
                <w:t xml:space="preserve"> </w:t>
              </w:r>
              <w:r w:rsidR="009D29B9" w:rsidRPr="00C65151">
                <w:rPr>
                  <w:rStyle w:val="Hyperlink"/>
                  <w:rFonts w:eastAsiaTheme="minorHAnsi"/>
                  <w:u w:val="none"/>
                </w:rPr>
                <w:t>Central</w:t>
              </w:r>
            </w:hyperlink>
          </w:p>
          <w:p w14:paraId="54F8321A" w14:textId="77777777" w:rsidR="009D29B9" w:rsidRPr="00C65151" w:rsidRDefault="009D29B9" w:rsidP="009D29B9">
            <w:pPr>
              <w:spacing w:line="276" w:lineRule="auto"/>
              <w:rPr>
                <w:rStyle w:val="Hyperlink"/>
                <w:u w:val="none"/>
              </w:rPr>
            </w:pPr>
            <w:r w:rsidRPr="00C65151">
              <w:fldChar w:fldCharType="begin"/>
            </w:r>
            <w:r w:rsidRPr="00C65151">
              <w:rPr>
                <w:rFonts w:eastAsiaTheme="minorHAnsi"/>
              </w:rPr>
              <w:instrText xml:space="preserve"> HYPERLINK "https://www.dynamicpeasap.com/" </w:instrText>
            </w:r>
            <w:r w:rsidRPr="00C65151">
              <w:fldChar w:fldCharType="separate"/>
            </w:r>
            <w:r w:rsidRPr="00C65151">
              <w:rPr>
                <w:rStyle w:val="Hyperlink"/>
                <w:rFonts w:eastAsiaTheme="minorHAnsi"/>
                <w:u w:val="none"/>
              </w:rPr>
              <w:t>Dynamic PE ASAP</w:t>
            </w:r>
          </w:p>
          <w:p w14:paraId="50A6E490" w14:textId="77777777" w:rsidR="009D29B9" w:rsidRPr="00C65151" w:rsidRDefault="009D29B9" w:rsidP="009D29B9">
            <w:pPr>
              <w:spacing w:line="276" w:lineRule="auto"/>
              <w:rPr>
                <w:rStyle w:val="Hyperlink"/>
                <w:u w:val="none"/>
              </w:rPr>
            </w:pPr>
            <w:r w:rsidRPr="00C65151">
              <w:fldChar w:fldCharType="end"/>
            </w:r>
            <w:hyperlink r:id="rId120" w:history="1">
              <w:r w:rsidRPr="00C65151">
                <w:rPr>
                  <w:rStyle w:val="Hyperlink"/>
                  <w:u w:val="none"/>
                </w:rPr>
                <w:t>KidsHealth.org</w:t>
              </w:r>
            </w:hyperlink>
          </w:p>
          <w:p w14:paraId="4D404752" w14:textId="77777777" w:rsidR="00724300" w:rsidRPr="00C65151" w:rsidRDefault="00724300" w:rsidP="006C55E8">
            <w:pPr>
              <w:tabs>
                <w:tab w:val="left" w:pos="1062"/>
              </w:tabs>
              <w:spacing w:line="276" w:lineRule="auto"/>
              <w:rPr>
                <w:rFonts w:asciiTheme="minorHAnsi" w:hAnsiTheme="minorHAnsi" w:cstheme="minorHAnsi"/>
                <w:b/>
              </w:rPr>
            </w:pPr>
          </w:p>
        </w:tc>
      </w:tr>
    </w:tbl>
    <w:p w14:paraId="439D8530" w14:textId="77777777" w:rsidR="00724300" w:rsidRPr="00C65151" w:rsidRDefault="00724300" w:rsidP="006C55E8">
      <w:pPr>
        <w:spacing w:after="160" w:line="276" w:lineRule="auto"/>
        <w:rPr>
          <w:rFonts w:asciiTheme="minorHAnsi" w:hAnsiTheme="minorHAnsi" w:cstheme="minorHAnsi"/>
        </w:rPr>
      </w:pPr>
      <w:r w:rsidRPr="00C65151">
        <w:rPr>
          <w:rFonts w:asciiTheme="minorHAnsi" w:hAnsiTheme="minorHAnsi" w:cstheme="minorHAnsi"/>
        </w:rPr>
        <w:lastRenderedPageBreak/>
        <w:br w:type="page"/>
      </w:r>
    </w:p>
    <w:p w14:paraId="0D0B49C6" w14:textId="77777777" w:rsidR="00724300" w:rsidRPr="00C65151" w:rsidRDefault="00724300"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Fitness Planning </w:t>
      </w:r>
    </w:p>
    <w:p w14:paraId="0519E16A" w14:textId="010D6619" w:rsidR="00724300" w:rsidRPr="00C65151" w:rsidRDefault="00724300"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4.3</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w:t>
      </w:r>
      <w:r w:rsidRPr="00C65151">
        <w:rPr>
          <w:rFonts w:asciiTheme="minorHAnsi" w:hAnsiTheme="minorHAnsi" w:cstheme="minorHAnsi"/>
          <w:color w:val="auto"/>
          <w:sz w:val="24"/>
          <w:szCs w:val="24"/>
        </w:rPr>
        <w:t xml:space="preserve"> apply knowledge of health-related fitness, gather and analyze data, and set measurable goals to improve fitness levels</w:t>
      </w:r>
      <w:r w:rsidRPr="00C65151">
        <w:rPr>
          <w:rFonts w:asciiTheme="minorHAnsi" w:hAnsiTheme="minorHAnsi" w:cstheme="minorHAnsi"/>
          <w:sz w:val="24"/>
          <w:szCs w:val="24"/>
        </w:rPr>
        <w:t>.</w:t>
      </w:r>
    </w:p>
    <w:p w14:paraId="4CE940A0" w14:textId="77777777" w:rsidR="00724300" w:rsidRPr="00C65151" w:rsidRDefault="00724300" w:rsidP="00F534CC">
      <w:pPr>
        <w:pStyle w:val="SOLBullet"/>
        <w:numPr>
          <w:ilvl w:val="0"/>
          <w:numId w:val="41"/>
        </w:numPr>
        <w:tabs>
          <w:tab w:val="left" w:pos="90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 xml:space="preserve">Describe the components of health-related fitness </w:t>
      </w:r>
      <w:r w:rsidRPr="00C65151">
        <w:rPr>
          <w:rFonts w:asciiTheme="minorHAnsi" w:hAnsiTheme="minorHAnsi" w:cstheme="minorHAnsi"/>
          <w:color w:val="000000"/>
          <w:sz w:val="24"/>
          <w:szCs w:val="24"/>
        </w:rPr>
        <w:t>(i.e., cardiorespiratory endurance/aerobic capacity, muscular strength and endurance, flexibility, body composition) and list at least three physical activities associated with each component.</w:t>
      </w:r>
    </w:p>
    <w:p w14:paraId="2B611EE8" w14:textId="77777777" w:rsidR="00724300" w:rsidRPr="00C65151" w:rsidRDefault="00724300" w:rsidP="00F534CC">
      <w:pPr>
        <w:pStyle w:val="SOLBullet"/>
        <w:numPr>
          <w:ilvl w:val="0"/>
          <w:numId w:val="41"/>
        </w:numPr>
        <w:tabs>
          <w:tab w:val="left" w:pos="720"/>
        </w:tabs>
        <w:spacing w:line="276" w:lineRule="auto"/>
        <w:ind w:left="907"/>
        <w:rPr>
          <w:rFonts w:asciiTheme="minorHAnsi" w:hAnsiTheme="minorHAnsi" w:cstheme="minorHAnsi"/>
          <w:strike/>
          <w:sz w:val="24"/>
          <w:szCs w:val="24"/>
        </w:rPr>
      </w:pPr>
      <w:r w:rsidRPr="00C65151">
        <w:rPr>
          <w:rFonts w:asciiTheme="minorHAnsi" w:hAnsiTheme="minorHAnsi" w:cstheme="minorHAnsi"/>
          <w:color w:val="000000"/>
          <w:sz w:val="24"/>
          <w:szCs w:val="24"/>
        </w:rPr>
        <w:t>Analyze personal baseline data using data from a standardized health-related criterion-referenced test</w:t>
      </w:r>
      <w:r w:rsidRPr="00C65151">
        <w:rPr>
          <w:rFonts w:asciiTheme="minorHAnsi" w:hAnsiTheme="minorHAnsi" w:cstheme="minorHAnsi"/>
          <w:i/>
          <w:color w:val="000000"/>
          <w:sz w:val="24"/>
          <w:szCs w:val="24"/>
        </w:rPr>
        <w:t xml:space="preserve"> </w:t>
      </w:r>
      <w:r w:rsidRPr="00C65151">
        <w:rPr>
          <w:rFonts w:asciiTheme="minorHAnsi" w:hAnsiTheme="minorHAnsi" w:cstheme="minorHAnsi"/>
          <w:color w:val="000000"/>
          <w:sz w:val="24"/>
          <w:szCs w:val="24"/>
        </w:rPr>
        <w:t>(e.g., Virginia wellness-related criterion-referenced fitness standards).</w:t>
      </w:r>
    </w:p>
    <w:p w14:paraId="47EB6985" w14:textId="77777777" w:rsidR="00724300" w:rsidRPr="00C65151" w:rsidRDefault="00724300" w:rsidP="00F534CC">
      <w:pPr>
        <w:pStyle w:val="SOLBullet"/>
        <w:numPr>
          <w:ilvl w:val="0"/>
          <w:numId w:val="41"/>
        </w:numPr>
        <w:tabs>
          <w:tab w:val="left" w:pos="90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Create a SMART (specific, measurable, attainable, realistic, timely) goal for at least one health-related component of fitness to improve or maintain fitness level.</w:t>
      </w:r>
    </w:p>
    <w:p w14:paraId="2D3BF8D9" w14:textId="77777777" w:rsidR="00724300" w:rsidRPr="00C65151" w:rsidRDefault="00724300" w:rsidP="00F534CC">
      <w:pPr>
        <w:pStyle w:val="ListParagraph"/>
        <w:numPr>
          <w:ilvl w:val="0"/>
          <w:numId w:val="41"/>
        </w:numPr>
        <w:autoSpaceDE w:val="0"/>
        <w:autoSpaceDN w:val="0"/>
        <w:adjustRightInd w:val="0"/>
        <w:spacing w:line="276" w:lineRule="auto"/>
        <w:ind w:left="907"/>
        <w:rPr>
          <w:rFonts w:cstheme="minorHAnsi"/>
        </w:rPr>
      </w:pPr>
      <w:r w:rsidRPr="00C65151">
        <w:rPr>
          <w:rFonts w:cstheme="minorHAnsi"/>
          <w:color w:val="000000"/>
        </w:rPr>
        <w:t>Identify two physical activities that can be done at school and two physical activities that can be done at home</w:t>
      </w:r>
      <w:r w:rsidRPr="00C65151">
        <w:rPr>
          <w:rFonts w:cstheme="minorHAnsi"/>
        </w:rPr>
        <w:t xml:space="preserve"> </w:t>
      </w:r>
      <w:r w:rsidRPr="00C65151">
        <w:rPr>
          <w:rFonts w:cstheme="minorHAnsi"/>
          <w:color w:val="000000"/>
        </w:rPr>
        <w:t>to meet fitness goals</w:t>
      </w:r>
      <w:r w:rsidRPr="00C65151">
        <w:rPr>
          <w:rFonts w:cstheme="minorHAnsi"/>
        </w:rPr>
        <w:t>.</w:t>
      </w:r>
    </w:p>
    <w:p w14:paraId="70C65507" w14:textId="77777777" w:rsidR="00724300" w:rsidRPr="00C65151" w:rsidRDefault="00724300" w:rsidP="00F534CC">
      <w:pPr>
        <w:pStyle w:val="ListParagraph"/>
        <w:numPr>
          <w:ilvl w:val="0"/>
          <w:numId w:val="41"/>
        </w:numPr>
        <w:tabs>
          <w:tab w:val="left" w:pos="900"/>
        </w:tabs>
        <w:autoSpaceDE w:val="0"/>
        <w:autoSpaceDN w:val="0"/>
        <w:adjustRightInd w:val="0"/>
        <w:spacing w:line="276" w:lineRule="auto"/>
        <w:ind w:left="907"/>
        <w:rPr>
          <w:rFonts w:cstheme="minorHAnsi"/>
        </w:rPr>
      </w:pPr>
      <w:r w:rsidRPr="00C65151">
        <w:rPr>
          <w:rFonts w:cstheme="minorHAnsi"/>
        </w:rPr>
        <w:t>Analyze post-fitness testing results and reflect on goal progress/attainment.</w:t>
      </w:r>
    </w:p>
    <w:p w14:paraId="03B8D03A" w14:textId="77777777" w:rsidR="00724300" w:rsidRPr="00C65151" w:rsidRDefault="00724300" w:rsidP="00F534CC">
      <w:pPr>
        <w:numPr>
          <w:ilvl w:val="0"/>
          <w:numId w:val="41"/>
        </w:numPr>
        <w:tabs>
          <w:tab w:val="left" w:pos="900"/>
        </w:tabs>
        <w:spacing w:line="276" w:lineRule="auto"/>
        <w:rPr>
          <w:rFonts w:asciiTheme="minorHAnsi" w:hAnsiTheme="minorHAnsi" w:cstheme="minorHAnsi"/>
        </w:rPr>
      </w:pPr>
      <w:r w:rsidRPr="00C65151">
        <w:rPr>
          <w:rFonts w:asciiTheme="minorHAnsi" w:hAnsiTheme="minorHAnsi" w:cstheme="minorHAnsi"/>
        </w:rPr>
        <w:t>Define the FITT (frequency, intensity, time, and type of exercise) principles.</w:t>
      </w:r>
    </w:p>
    <w:p w14:paraId="6418FD16" w14:textId="77777777" w:rsidR="00724300" w:rsidRPr="00C65151" w:rsidRDefault="00724300" w:rsidP="00F534CC">
      <w:pPr>
        <w:numPr>
          <w:ilvl w:val="0"/>
          <w:numId w:val="41"/>
        </w:numPr>
        <w:tabs>
          <w:tab w:val="left" w:pos="900"/>
        </w:tabs>
        <w:spacing w:line="276" w:lineRule="auto"/>
        <w:rPr>
          <w:rFonts w:asciiTheme="minorHAnsi" w:hAnsiTheme="minorHAnsi" w:cstheme="minorHAnsi"/>
        </w:rPr>
      </w:pPr>
      <w:r w:rsidRPr="00C65151">
        <w:rPr>
          <w:rFonts w:asciiTheme="minorHAnsi" w:hAnsiTheme="minorHAnsi" w:cstheme="minorHAnsi"/>
        </w:rPr>
        <w:t>Calculate resting and activity heart rate during a variety of physical activities.</w:t>
      </w:r>
    </w:p>
    <w:p w14:paraId="2DB221CA" w14:textId="77777777" w:rsidR="00724300" w:rsidRPr="00C65151" w:rsidRDefault="00724300" w:rsidP="006C55E8">
      <w:pPr>
        <w:spacing w:line="276" w:lineRule="auto"/>
        <w:rPr>
          <w:rFonts w:asciiTheme="minorHAnsi" w:hAnsiTheme="minorHAnsi" w:cstheme="minorHAnsi"/>
        </w:rPr>
      </w:pPr>
    </w:p>
    <w:tbl>
      <w:tblPr>
        <w:tblStyle w:val="TableGrid"/>
        <w:tblW w:w="5004" w:type="pct"/>
        <w:tblLook w:val="04A0" w:firstRow="1" w:lastRow="0" w:firstColumn="1" w:lastColumn="0" w:noHBand="0" w:noVBand="1"/>
      </w:tblPr>
      <w:tblGrid>
        <w:gridCol w:w="7934"/>
        <w:gridCol w:w="5026"/>
      </w:tblGrid>
      <w:tr w:rsidR="00724300" w:rsidRPr="00C65151" w14:paraId="4E38310F" w14:textId="77777777" w:rsidTr="005579D3">
        <w:trPr>
          <w:tblHeader/>
        </w:trPr>
        <w:tc>
          <w:tcPr>
            <w:tcW w:w="3061" w:type="pct"/>
          </w:tcPr>
          <w:p w14:paraId="25C71255"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61171973"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724300" w:rsidRPr="00C65151" w14:paraId="50468E41" w14:textId="77777777" w:rsidTr="005579D3">
        <w:tc>
          <w:tcPr>
            <w:tcW w:w="3061" w:type="pct"/>
          </w:tcPr>
          <w:p w14:paraId="5CBEF5F2" w14:textId="13A113B2"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Health-related components of fitness are important for disease prevention and functional health.</w:t>
            </w:r>
            <w:r w:rsidR="004F71C8" w:rsidRPr="00C65151">
              <w:rPr>
                <w:rFonts w:asciiTheme="minorHAnsi" w:eastAsia="Times New Roman" w:hAnsiTheme="minorHAnsi" w:cstheme="minorHAnsi"/>
              </w:rPr>
              <w:t xml:space="preserve"> </w:t>
            </w:r>
            <w:r w:rsidR="00ED5C0E" w:rsidRPr="00C65151">
              <w:rPr>
                <w:rFonts w:asciiTheme="minorHAnsi" w:eastAsia="Times New Roman" w:hAnsiTheme="minorHAnsi" w:cstheme="minorHAnsi"/>
              </w:rPr>
              <w:t>(4.3.a) Activities to support each component can be done at home and/or at school. (</w:t>
            </w:r>
            <w:r w:rsidR="00662495" w:rsidRPr="00C65151">
              <w:rPr>
                <w:rFonts w:asciiTheme="minorHAnsi" w:eastAsia="Times New Roman" w:hAnsiTheme="minorHAnsi" w:cstheme="minorHAnsi"/>
              </w:rPr>
              <w:t>4.3.d</w:t>
            </w:r>
            <w:r w:rsidR="004F71C8" w:rsidRPr="00C65151">
              <w:rPr>
                <w:rFonts w:asciiTheme="minorHAnsi" w:eastAsia="Times New Roman" w:hAnsiTheme="minorHAnsi" w:cstheme="minorHAnsi"/>
              </w:rPr>
              <w:t>)</w:t>
            </w:r>
          </w:p>
          <w:p w14:paraId="24EE3B87" w14:textId="1D2BE4B4" w:rsidR="00724300" w:rsidRPr="00C65151" w:rsidRDefault="00724300" w:rsidP="006C55E8">
            <w:pPr>
              <w:numPr>
                <w:ilvl w:val="0"/>
                <w:numId w:val="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Cardiorespiratory endurance is the ability of the heart, lungs, and blood vessels to deliver oxygen to muscles during prolonged exercise. </w:t>
            </w:r>
            <w:r w:rsidR="004F71C8" w:rsidRPr="00C65151">
              <w:rPr>
                <w:rFonts w:asciiTheme="minorHAnsi" w:eastAsia="Times New Roman" w:hAnsiTheme="minorHAnsi" w:cstheme="minorHAnsi"/>
                <w:color w:val="000000"/>
              </w:rPr>
              <w:t xml:space="preserve">Activities </w:t>
            </w:r>
            <w:r w:rsidRPr="00C65151">
              <w:rPr>
                <w:rFonts w:asciiTheme="minorHAnsi" w:eastAsia="Times New Roman" w:hAnsiTheme="minorHAnsi" w:cstheme="minorHAnsi"/>
                <w:color w:val="000000"/>
              </w:rPr>
              <w:t xml:space="preserve">may include </w:t>
            </w:r>
          </w:p>
          <w:p w14:paraId="37F1A223" w14:textId="05BE9105" w:rsidR="004F71C8" w:rsidRPr="00C65151" w:rsidRDefault="004F71C8" w:rsidP="005579D3">
            <w:pPr>
              <w:numPr>
                <w:ilvl w:val="1"/>
                <w:numId w:val="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running</w:t>
            </w:r>
            <w:r w:rsidR="00845CE6" w:rsidRPr="00C65151">
              <w:rPr>
                <w:rFonts w:asciiTheme="minorHAnsi" w:hAnsiTheme="minorHAnsi" w:cstheme="minorHAnsi"/>
                <w:color w:val="000000"/>
              </w:rPr>
              <w:t>;</w:t>
            </w:r>
          </w:p>
          <w:p w14:paraId="3B102061" w14:textId="5F315246" w:rsidR="004F71C8" w:rsidRPr="00C65151" w:rsidRDefault="004F71C8" w:rsidP="005579D3">
            <w:pPr>
              <w:numPr>
                <w:ilvl w:val="1"/>
                <w:numId w:val="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jogging</w:t>
            </w:r>
            <w:r w:rsidR="00845CE6" w:rsidRPr="00C65151">
              <w:rPr>
                <w:rFonts w:asciiTheme="minorHAnsi" w:hAnsiTheme="minorHAnsi" w:cstheme="minorHAnsi"/>
                <w:color w:val="000000"/>
              </w:rPr>
              <w:t>;</w:t>
            </w:r>
          </w:p>
          <w:p w14:paraId="1AA9463F" w14:textId="23876333" w:rsidR="004F71C8" w:rsidRPr="00C65151" w:rsidRDefault="00845CE6" w:rsidP="005579D3">
            <w:pPr>
              <w:numPr>
                <w:ilvl w:val="1"/>
                <w:numId w:val="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swimming;</w:t>
            </w:r>
          </w:p>
          <w:p w14:paraId="370974CE" w14:textId="0724F9AF" w:rsidR="00845CE6" w:rsidRPr="00C65151" w:rsidRDefault="00845CE6" w:rsidP="005579D3">
            <w:pPr>
              <w:numPr>
                <w:ilvl w:val="1"/>
                <w:numId w:val="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cycling.</w:t>
            </w:r>
          </w:p>
          <w:p w14:paraId="36B56AE9" w14:textId="7A1279F6" w:rsidR="00845CE6" w:rsidRPr="00C65151" w:rsidRDefault="00724300" w:rsidP="006C55E8">
            <w:pPr>
              <w:numPr>
                <w:ilvl w:val="0"/>
                <w:numId w:val="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Muscular strength is the ability to exert a maximal amount of force</w:t>
            </w:r>
            <w:r w:rsidR="00A73234" w:rsidRPr="00C65151">
              <w:rPr>
                <w:rFonts w:asciiTheme="minorHAnsi" w:eastAsia="Times New Roman" w:hAnsiTheme="minorHAnsi" w:cstheme="minorHAnsi"/>
                <w:color w:val="000000"/>
              </w:rPr>
              <w:t>, such as lifting objects,</w:t>
            </w:r>
            <w:r w:rsidRPr="00C65151">
              <w:rPr>
                <w:rFonts w:asciiTheme="minorHAnsi" w:eastAsia="Times New Roman" w:hAnsiTheme="minorHAnsi" w:cstheme="minorHAnsi"/>
                <w:color w:val="000000"/>
              </w:rPr>
              <w:t xml:space="preserve"> for a short period of time. </w:t>
            </w:r>
            <w:r w:rsidR="00845CE6" w:rsidRPr="00C65151">
              <w:rPr>
                <w:rFonts w:asciiTheme="minorHAnsi" w:eastAsia="Times New Roman" w:hAnsiTheme="minorHAnsi" w:cstheme="minorHAnsi"/>
                <w:color w:val="000000"/>
              </w:rPr>
              <w:t>Activities may include</w:t>
            </w:r>
          </w:p>
          <w:p w14:paraId="2F524BDC" w14:textId="0E2D633D" w:rsidR="00845CE6" w:rsidRPr="00C65151" w:rsidRDefault="00845CE6" w:rsidP="005579D3">
            <w:pPr>
              <w:numPr>
                <w:ilvl w:val="1"/>
                <w:numId w:val="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lifting weights;</w:t>
            </w:r>
          </w:p>
          <w:p w14:paraId="30C50C55" w14:textId="410F7ABC" w:rsidR="00845CE6" w:rsidRPr="00C65151" w:rsidRDefault="00845CE6" w:rsidP="005579D3">
            <w:pPr>
              <w:numPr>
                <w:ilvl w:val="1"/>
                <w:numId w:val="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lastRenderedPageBreak/>
              <w:t>resistance band activities;</w:t>
            </w:r>
          </w:p>
          <w:p w14:paraId="1C90F349" w14:textId="4CF8CB54" w:rsidR="00845CE6" w:rsidRPr="00C65151" w:rsidRDefault="00845CE6" w:rsidP="005579D3">
            <w:pPr>
              <w:numPr>
                <w:ilvl w:val="1"/>
                <w:numId w:val="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weighted squats;</w:t>
            </w:r>
          </w:p>
          <w:p w14:paraId="30A8251D" w14:textId="41FE6E73" w:rsidR="00662495" w:rsidRPr="00C65151" w:rsidRDefault="00845CE6" w:rsidP="005579D3">
            <w:pPr>
              <w:numPr>
                <w:ilvl w:val="1"/>
                <w:numId w:val="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walking up a steep hill.</w:t>
            </w:r>
          </w:p>
          <w:p w14:paraId="00143CF2" w14:textId="31DDCB01" w:rsidR="00845CE6" w:rsidRPr="00C65151" w:rsidRDefault="00724300" w:rsidP="006C55E8">
            <w:pPr>
              <w:numPr>
                <w:ilvl w:val="0"/>
                <w:numId w:val="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Muscular endurance is the ability to do something </w:t>
            </w:r>
            <w:r w:rsidR="00A73234" w:rsidRPr="00C65151">
              <w:rPr>
                <w:rFonts w:asciiTheme="minorHAnsi" w:eastAsia="Times New Roman" w:hAnsiTheme="minorHAnsi" w:cstheme="minorHAnsi"/>
                <w:color w:val="000000"/>
              </w:rPr>
              <w:t xml:space="preserve">again and again </w:t>
            </w:r>
            <w:r w:rsidRPr="00C65151">
              <w:rPr>
                <w:rFonts w:asciiTheme="minorHAnsi" w:eastAsia="Times New Roman" w:hAnsiTheme="minorHAnsi" w:cstheme="minorHAnsi"/>
                <w:color w:val="000000"/>
              </w:rPr>
              <w:t>for an extended period of time without getting tired</w:t>
            </w:r>
            <w:r w:rsidR="00845CE6" w:rsidRPr="00C65151">
              <w:rPr>
                <w:rFonts w:asciiTheme="minorHAnsi" w:eastAsia="Times New Roman" w:hAnsiTheme="minorHAnsi" w:cstheme="minorHAnsi"/>
                <w:color w:val="000000"/>
              </w:rPr>
              <w:t>. Activities may include</w:t>
            </w:r>
          </w:p>
          <w:p w14:paraId="4145004A" w14:textId="7D90DA4C" w:rsidR="00845CE6" w:rsidRPr="00C65151" w:rsidRDefault="00845CE6" w:rsidP="005579D3">
            <w:pPr>
              <w:numPr>
                <w:ilvl w:val="1"/>
                <w:numId w:val="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elongated time in a static hold</w:t>
            </w:r>
            <w:r w:rsidR="00A73234"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such as a plank;</w:t>
            </w:r>
          </w:p>
          <w:p w14:paraId="0250678A" w14:textId="17307074" w:rsidR="00845CE6" w:rsidRPr="00C65151" w:rsidRDefault="00845CE6" w:rsidP="005579D3">
            <w:pPr>
              <w:numPr>
                <w:ilvl w:val="1"/>
                <w:numId w:val="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high repetitions of a dynamic activity</w:t>
            </w:r>
            <w:r w:rsidR="00A73234"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such as push-ups, squats and curl-ups.</w:t>
            </w:r>
          </w:p>
          <w:p w14:paraId="411E849F" w14:textId="77777777" w:rsidR="00845CE6" w:rsidRPr="00C65151" w:rsidRDefault="00724300" w:rsidP="006C55E8">
            <w:pPr>
              <w:numPr>
                <w:ilvl w:val="0"/>
                <w:numId w:val="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Flexibility allows joints t</w:t>
            </w:r>
            <w:r w:rsidR="00845CE6" w:rsidRPr="00C65151">
              <w:rPr>
                <w:rFonts w:asciiTheme="minorHAnsi" w:eastAsia="Times New Roman" w:hAnsiTheme="minorHAnsi" w:cstheme="minorHAnsi"/>
                <w:color w:val="000000"/>
              </w:rPr>
              <w:t xml:space="preserve">o move through range of motion as </w:t>
            </w:r>
            <w:r w:rsidRPr="00C65151">
              <w:rPr>
                <w:rFonts w:asciiTheme="minorHAnsi" w:eastAsia="Times New Roman" w:hAnsiTheme="minorHAnsi" w:cstheme="minorHAnsi"/>
                <w:color w:val="000000"/>
              </w:rPr>
              <w:t>muscl</w:t>
            </w:r>
            <w:r w:rsidR="00845CE6" w:rsidRPr="00C65151">
              <w:rPr>
                <w:rFonts w:asciiTheme="minorHAnsi" w:eastAsia="Times New Roman" w:hAnsiTheme="minorHAnsi" w:cstheme="minorHAnsi"/>
                <w:color w:val="000000"/>
              </w:rPr>
              <w:t>es work with bones for movement</w:t>
            </w:r>
            <w:r w:rsidRPr="00C65151">
              <w:rPr>
                <w:rFonts w:asciiTheme="minorHAnsi" w:eastAsia="Times New Roman" w:hAnsiTheme="minorHAnsi" w:cstheme="minorHAnsi"/>
                <w:color w:val="000000"/>
              </w:rPr>
              <w:t xml:space="preserve">. </w:t>
            </w:r>
            <w:r w:rsidR="00845CE6" w:rsidRPr="00C65151">
              <w:rPr>
                <w:rFonts w:asciiTheme="minorHAnsi" w:eastAsia="Times New Roman" w:hAnsiTheme="minorHAnsi" w:cstheme="minorHAnsi"/>
                <w:color w:val="000000"/>
              </w:rPr>
              <w:t>Activities</w:t>
            </w:r>
            <w:r w:rsidRPr="00C65151">
              <w:rPr>
                <w:rFonts w:asciiTheme="minorHAnsi" w:eastAsia="Times New Roman" w:hAnsiTheme="minorHAnsi" w:cstheme="minorHAnsi"/>
                <w:color w:val="000000"/>
              </w:rPr>
              <w:t xml:space="preserve"> may include </w:t>
            </w:r>
          </w:p>
          <w:p w14:paraId="7083AF46" w14:textId="77777777" w:rsidR="00845CE6" w:rsidRPr="00C65151" w:rsidRDefault="00724300" w:rsidP="005579D3">
            <w:pPr>
              <w:numPr>
                <w:ilvl w:val="1"/>
                <w:numId w:val="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stretch</w:t>
            </w:r>
            <w:r w:rsidR="00845CE6" w:rsidRPr="00C65151">
              <w:rPr>
                <w:rFonts w:asciiTheme="minorHAnsi" w:eastAsia="Times New Roman" w:hAnsiTheme="minorHAnsi" w:cstheme="minorHAnsi"/>
                <w:color w:val="000000"/>
              </w:rPr>
              <w:t>ing;</w:t>
            </w:r>
          </w:p>
          <w:p w14:paraId="4DF65FD4" w14:textId="77777777" w:rsidR="00845CE6" w:rsidRPr="00C65151" w:rsidRDefault="00845CE6" w:rsidP="005579D3">
            <w:pPr>
              <w:numPr>
                <w:ilvl w:val="1"/>
                <w:numId w:val="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yoga;</w:t>
            </w:r>
          </w:p>
          <w:p w14:paraId="4B32FA74" w14:textId="69510AAF" w:rsidR="00662495" w:rsidRPr="00C65151" w:rsidRDefault="00845CE6" w:rsidP="005579D3">
            <w:pPr>
              <w:numPr>
                <w:ilvl w:val="1"/>
                <w:numId w:val="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tai chi</w:t>
            </w:r>
            <w:r w:rsidR="00724300" w:rsidRPr="00C65151">
              <w:rPr>
                <w:rFonts w:asciiTheme="minorHAnsi" w:eastAsia="Times New Roman" w:hAnsiTheme="minorHAnsi" w:cstheme="minorHAnsi"/>
                <w:color w:val="000000"/>
              </w:rPr>
              <w:t>.</w:t>
            </w:r>
          </w:p>
          <w:p w14:paraId="4991FC31" w14:textId="1D3D5A93" w:rsidR="00845CE6" w:rsidRPr="00C65151" w:rsidRDefault="00724300" w:rsidP="006C55E8">
            <w:pPr>
              <w:numPr>
                <w:ilvl w:val="0"/>
                <w:numId w:val="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Body composition includes body weight and the relative amounts of muscle, fat, bone, and other vital tissues of the body. </w:t>
            </w:r>
            <w:r w:rsidR="00845CE6" w:rsidRPr="00C65151">
              <w:rPr>
                <w:rFonts w:asciiTheme="minorHAnsi" w:eastAsia="Times New Roman" w:hAnsiTheme="minorHAnsi" w:cstheme="minorHAnsi"/>
                <w:color w:val="000000"/>
              </w:rPr>
              <w:t>Activities</w:t>
            </w:r>
            <w:r w:rsidRPr="00C65151">
              <w:rPr>
                <w:rFonts w:asciiTheme="minorHAnsi" w:eastAsia="Times New Roman" w:hAnsiTheme="minorHAnsi" w:cstheme="minorHAnsi"/>
                <w:color w:val="000000"/>
              </w:rPr>
              <w:t xml:space="preserve"> may include</w:t>
            </w:r>
          </w:p>
          <w:p w14:paraId="55C88335" w14:textId="5469E5C3" w:rsidR="00662495" w:rsidRPr="00C65151" w:rsidRDefault="00662495" w:rsidP="005579D3">
            <w:pPr>
              <w:numPr>
                <w:ilvl w:val="1"/>
                <w:numId w:val="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burpees;</w:t>
            </w:r>
          </w:p>
          <w:p w14:paraId="7DA0555C" w14:textId="4951AE33" w:rsidR="00662495" w:rsidRPr="00C65151" w:rsidRDefault="00662495" w:rsidP="005579D3">
            <w:pPr>
              <w:numPr>
                <w:ilvl w:val="1"/>
                <w:numId w:val="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jumping jacks;</w:t>
            </w:r>
          </w:p>
          <w:p w14:paraId="03FAB10F" w14:textId="790AFFCE" w:rsidR="00662495" w:rsidRPr="00C65151" w:rsidRDefault="00662495" w:rsidP="005579D3">
            <w:pPr>
              <w:numPr>
                <w:ilvl w:val="1"/>
                <w:numId w:val="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other full-body exercises.</w:t>
            </w:r>
          </w:p>
          <w:p w14:paraId="6E65EB3B" w14:textId="365590A2" w:rsidR="00724300" w:rsidRPr="00C65151" w:rsidRDefault="00724300" w:rsidP="006C55E8">
            <w:pPr>
              <w:numPr>
                <w:ilvl w:val="0"/>
                <w:numId w:val="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Body </w:t>
            </w:r>
            <w:r w:rsidR="00A73234" w:rsidRPr="00C65151">
              <w:rPr>
                <w:rFonts w:asciiTheme="minorHAnsi" w:eastAsia="Times New Roman" w:hAnsiTheme="minorHAnsi" w:cstheme="minorHAnsi"/>
                <w:color w:val="000000"/>
              </w:rPr>
              <w:t xml:space="preserve">mass index </w:t>
            </w:r>
            <w:r w:rsidRPr="00C65151">
              <w:rPr>
                <w:rFonts w:asciiTheme="minorHAnsi" w:eastAsia="Times New Roman" w:hAnsiTheme="minorHAnsi" w:cstheme="minorHAnsi"/>
                <w:color w:val="000000"/>
              </w:rPr>
              <w:t xml:space="preserve">(BMI) </w:t>
            </w:r>
            <w:r w:rsidR="00A73234" w:rsidRPr="00C65151">
              <w:rPr>
                <w:rFonts w:asciiTheme="minorHAnsi" w:eastAsia="Times New Roman" w:hAnsiTheme="minorHAnsi" w:cstheme="minorHAnsi"/>
                <w:color w:val="000000"/>
              </w:rPr>
              <w:t xml:space="preserve">is </w:t>
            </w:r>
            <w:r w:rsidRPr="00C65151">
              <w:rPr>
                <w:rFonts w:asciiTheme="minorHAnsi" w:eastAsia="Times New Roman" w:hAnsiTheme="minorHAnsi" w:cstheme="minorHAnsi"/>
                <w:color w:val="000000"/>
              </w:rPr>
              <w:t>based on height and weight</w:t>
            </w:r>
            <w:r w:rsidR="00662495" w:rsidRPr="00C65151">
              <w:rPr>
                <w:rFonts w:asciiTheme="minorHAnsi" w:eastAsia="Times New Roman" w:hAnsiTheme="minorHAnsi" w:cstheme="minorHAnsi"/>
                <w:color w:val="000000"/>
              </w:rPr>
              <w:t>.</w:t>
            </w:r>
          </w:p>
          <w:p w14:paraId="13636BD2" w14:textId="77777777" w:rsidR="00662495" w:rsidRPr="00C65151" w:rsidRDefault="00662495" w:rsidP="00662495">
            <w:pPr>
              <w:pBdr>
                <w:top w:val="nil"/>
                <w:left w:val="nil"/>
                <w:bottom w:val="nil"/>
                <w:right w:val="nil"/>
                <w:between w:val="nil"/>
              </w:pBdr>
              <w:spacing w:line="276" w:lineRule="auto"/>
              <w:ind w:left="720"/>
              <w:rPr>
                <w:rFonts w:asciiTheme="minorHAnsi" w:hAnsiTheme="minorHAnsi" w:cstheme="minorHAnsi"/>
                <w:color w:val="000000"/>
              </w:rPr>
            </w:pPr>
          </w:p>
          <w:p w14:paraId="2D8A988B" w14:textId="27F5F2B3" w:rsidR="00ED5C0E"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Baseline and post data can be analyzed and compared to determine areas of improvement/progress as well as</w:t>
            </w:r>
            <w:r w:rsidR="00662495" w:rsidRPr="00C65151">
              <w:rPr>
                <w:rFonts w:asciiTheme="minorHAnsi" w:eastAsia="Times New Roman" w:hAnsiTheme="minorHAnsi" w:cstheme="minorHAnsi"/>
              </w:rPr>
              <w:t xml:space="preserve"> design future programs. (4.3.b)</w:t>
            </w:r>
          </w:p>
          <w:p w14:paraId="6E1BBEC6" w14:textId="77777777" w:rsidR="00ED5C0E" w:rsidRPr="00C65151" w:rsidRDefault="00ED5C0E" w:rsidP="006C55E8">
            <w:pPr>
              <w:spacing w:line="276" w:lineRule="auto"/>
              <w:rPr>
                <w:rFonts w:asciiTheme="minorHAnsi" w:eastAsia="Times New Roman" w:hAnsiTheme="minorHAnsi" w:cstheme="minorHAnsi"/>
              </w:rPr>
            </w:pPr>
          </w:p>
          <w:p w14:paraId="78BDD86C" w14:textId="4C34F095" w:rsidR="00ED5C0E" w:rsidRPr="00C65151" w:rsidRDefault="00ED5C0E" w:rsidP="00ED5C0E">
            <w:pPr>
              <w:autoSpaceDE w:val="0"/>
              <w:autoSpaceDN w:val="0"/>
              <w:adjustRightInd w:val="0"/>
              <w:rPr>
                <w:rFonts w:asciiTheme="minorHAnsi" w:hAnsiTheme="minorHAnsi" w:cstheme="minorHAnsi"/>
              </w:rPr>
            </w:pPr>
            <w:r w:rsidRPr="00C65151">
              <w:rPr>
                <w:rFonts w:asciiTheme="minorHAnsi" w:hAnsiTheme="minorHAnsi" w:cstheme="minorHAnsi"/>
              </w:rPr>
              <w:t xml:space="preserve">SMART goals can be used to target and improve one or multiple areas of health-related fitness. </w:t>
            </w:r>
            <w:r w:rsidRPr="00C65151">
              <w:rPr>
                <w:rFonts w:asciiTheme="minorHAnsi" w:eastAsia="Times New Roman" w:hAnsiTheme="minorHAnsi" w:cstheme="minorHAnsi"/>
              </w:rPr>
              <w:t>(4.3.c)</w:t>
            </w:r>
          </w:p>
          <w:p w14:paraId="6DF685D3" w14:textId="1B810993" w:rsidR="00724300" w:rsidRPr="00C65151" w:rsidRDefault="00724300" w:rsidP="00FA7A57">
            <w:pPr>
              <w:pStyle w:val="ListParagraph"/>
              <w:numPr>
                <w:ilvl w:val="0"/>
                <w:numId w:val="343"/>
              </w:numPr>
              <w:autoSpaceDE w:val="0"/>
              <w:autoSpaceDN w:val="0"/>
              <w:adjustRightInd w:val="0"/>
              <w:rPr>
                <w:rFonts w:cstheme="minorHAnsi"/>
              </w:rPr>
            </w:pPr>
            <w:r w:rsidRPr="00C65151">
              <w:rPr>
                <w:rFonts w:eastAsia="Times New Roman" w:cstheme="minorHAnsi"/>
              </w:rPr>
              <w:t xml:space="preserve">SMART goal statements are specific, measurable, attainable, realistic, and timely. </w:t>
            </w:r>
          </w:p>
          <w:p w14:paraId="6D4E1316" w14:textId="7429184B" w:rsidR="00ED5C0E" w:rsidRPr="00C65151" w:rsidRDefault="00ED5C0E" w:rsidP="006C55E8">
            <w:pPr>
              <w:spacing w:line="276" w:lineRule="auto"/>
              <w:rPr>
                <w:rFonts w:asciiTheme="minorHAnsi" w:eastAsia="Times New Roman" w:hAnsiTheme="minorHAnsi" w:cstheme="minorHAnsi"/>
              </w:rPr>
            </w:pPr>
          </w:p>
          <w:p w14:paraId="2DEB25EE" w14:textId="6762592A" w:rsidR="00ED5C0E" w:rsidRPr="00C65151" w:rsidRDefault="00ED5C0E" w:rsidP="006C55E8">
            <w:pPr>
              <w:spacing w:line="276" w:lineRule="auto"/>
              <w:rPr>
                <w:rFonts w:asciiTheme="minorHAnsi" w:eastAsia="Times New Roman" w:hAnsiTheme="minorHAnsi" w:cstheme="minorHAnsi"/>
              </w:rPr>
            </w:pPr>
            <w:r w:rsidRPr="00C65151">
              <w:rPr>
                <w:rFonts w:asciiTheme="minorHAnsi" w:hAnsiTheme="minorHAnsi" w:cstheme="minorHAnsi"/>
              </w:rPr>
              <w:t>Baseline and post data can be analyzed and compared to determine areas of improvement/progress as well as design future programs</w:t>
            </w:r>
            <w:r w:rsidRPr="00C65151">
              <w:rPr>
                <w:rFonts w:ascii="Arial" w:hAnsi="Arial" w:cs="Arial"/>
                <w:sz w:val="20"/>
                <w:szCs w:val="20"/>
              </w:rPr>
              <w:t>.</w:t>
            </w:r>
            <w:r w:rsidRPr="00C65151">
              <w:rPr>
                <w:rFonts w:asciiTheme="minorHAnsi" w:eastAsia="Times New Roman" w:hAnsiTheme="minorHAnsi" w:cstheme="minorHAnsi"/>
              </w:rPr>
              <w:t xml:space="preserve"> (</w:t>
            </w:r>
            <w:r w:rsidRPr="00C65151">
              <w:rPr>
                <w:rFonts w:eastAsia="Times New Roman" w:cstheme="minorHAnsi"/>
              </w:rPr>
              <w:t>4.3.e)</w:t>
            </w:r>
          </w:p>
          <w:p w14:paraId="3D23F0F8" w14:textId="0969A526" w:rsidR="00724300" w:rsidRPr="00C65151" w:rsidRDefault="00ED5C0E" w:rsidP="006C55E8">
            <w:pPr>
              <w:pStyle w:val="ListParagraph"/>
              <w:numPr>
                <w:ilvl w:val="0"/>
                <w:numId w:val="2"/>
              </w:numPr>
              <w:spacing w:line="276" w:lineRule="auto"/>
              <w:rPr>
                <w:rFonts w:cstheme="minorHAnsi"/>
              </w:rPr>
            </w:pPr>
            <w:r w:rsidRPr="00C65151">
              <w:rPr>
                <w:rFonts w:eastAsia="Times New Roman" w:cstheme="minorHAnsi"/>
              </w:rPr>
              <w:t xml:space="preserve">Note: </w:t>
            </w:r>
            <w:r w:rsidR="00724300" w:rsidRPr="00C65151">
              <w:rPr>
                <w:rFonts w:eastAsia="Times New Roman" w:cstheme="minorHAnsi"/>
              </w:rPr>
              <w:t>Fitness assessments should be conducted at the end of the school year for the purposes of student reflecti</w:t>
            </w:r>
            <w:r w:rsidRPr="00C65151">
              <w:rPr>
                <w:rFonts w:eastAsia="Times New Roman" w:cstheme="minorHAnsi"/>
              </w:rPr>
              <w:t xml:space="preserve">on on goal progress/attainment </w:t>
            </w:r>
            <w:r w:rsidR="00724300" w:rsidRPr="00C65151">
              <w:rPr>
                <w:rFonts w:eastAsia="Times New Roman" w:cstheme="minorHAnsi"/>
              </w:rPr>
              <w:t>and state reporting.</w:t>
            </w:r>
          </w:p>
          <w:p w14:paraId="34F1584E" w14:textId="77777777" w:rsidR="00ED5C0E" w:rsidRPr="00C65151" w:rsidRDefault="00ED5C0E" w:rsidP="00ED5C0E">
            <w:pPr>
              <w:pStyle w:val="ListParagraph"/>
              <w:spacing w:line="276" w:lineRule="auto"/>
              <w:rPr>
                <w:rFonts w:cstheme="minorHAnsi"/>
              </w:rPr>
            </w:pPr>
          </w:p>
          <w:p w14:paraId="26E0338F" w14:textId="61C0BED3"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rPr>
              <w:t>FITT principle</w:t>
            </w:r>
            <w:r w:rsidR="00A73234" w:rsidRPr="00C65151">
              <w:rPr>
                <w:rFonts w:asciiTheme="minorHAnsi" w:hAnsiTheme="minorHAnsi" w:cstheme="minorHAnsi"/>
              </w:rPr>
              <w:t>—frequency</w:t>
            </w:r>
            <w:r w:rsidRPr="00C65151">
              <w:rPr>
                <w:rFonts w:asciiTheme="minorHAnsi" w:hAnsiTheme="minorHAnsi" w:cstheme="minorHAnsi"/>
              </w:rPr>
              <w:t>, intensity, time, and type</w:t>
            </w:r>
            <w:r w:rsidR="00AB26E4" w:rsidRPr="00C65151">
              <w:rPr>
                <w:rFonts w:asciiTheme="minorHAnsi" w:hAnsiTheme="minorHAnsi" w:cstheme="minorHAnsi"/>
              </w:rPr>
              <w:t xml:space="preserve"> of exercise</w:t>
            </w:r>
            <w:r w:rsidR="00A73234" w:rsidRPr="00C65151">
              <w:rPr>
                <w:rFonts w:asciiTheme="minorHAnsi" w:hAnsiTheme="minorHAnsi" w:cstheme="minorHAnsi"/>
              </w:rPr>
              <w:t>—</w:t>
            </w:r>
            <w:r w:rsidRPr="00C65151">
              <w:rPr>
                <w:rFonts w:asciiTheme="minorHAnsi" w:hAnsiTheme="minorHAnsi" w:cstheme="minorHAnsi"/>
              </w:rPr>
              <w:t>is a</w:t>
            </w:r>
            <w:r w:rsidR="00A73234" w:rsidRPr="00C65151">
              <w:rPr>
                <w:rFonts w:asciiTheme="minorHAnsi" w:hAnsiTheme="minorHAnsi" w:cstheme="minorHAnsi"/>
              </w:rPr>
              <w:t xml:space="preserve"> </w:t>
            </w:r>
            <w:r w:rsidRPr="00C65151">
              <w:rPr>
                <w:rFonts w:asciiTheme="minorHAnsi" w:hAnsiTheme="minorHAnsi" w:cstheme="minorHAnsi"/>
              </w:rPr>
              <w:t xml:space="preserve">formula for planning what </w:t>
            </w:r>
            <w:r w:rsidR="00A73234" w:rsidRPr="00C65151">
              <w:rPr>
                <w:rFonts w:asciiTheme="minorHAnsi" w:hAnsiTheme="minorHAnsi" w:cstheme="minorHAnsi"/>
              </w:rPr>
              <w:t xml:space="preserve">type </w:t>
            </w:r>
            <w:r w:rsidRPr="00C65151">
              <w:rPr>
                <w:rFonts w:asciiTheme="minorHAnsi" w:hAnsiTheme="minorHAnsi" w:cstheme="minorHAnsi"/>
              </w:rPr>
              <w:t xml:space="preserve">of physical activity/activities, how often to do </w:t>
            </w:r>
            <w:r w:rsidR="00A73234" w:rsidRPr="00C65151">
              <w:rPr>
                <w:rFonts w:asciiTheme="minorHAnsi" w:hAnsiTheme="minorHAnsi" w:cstheme="minorHAnsi"/>
              </w:rPr>
              <w:t>them</w:t>
            </w:r>
            <w:r w:rsidRPr="00C65151">
              <w:rPr>
                <w:rFonts w:asciiTheme="minorHAnsi" w:hAnsiTheme="minorHAnsi" w:cstheme="minorHAnsi"/>
              </w:rPr>
              <w:t>, how hard, and for how long to mee</w:t>
            </w:r>
            <w:r w:rsidR="00C36500" w:rsidRPr="00C65151">
              <w:rPr>
                <w:rFonts w:asciiTheme="minorHAnsi" w:hAnsiTheme="minorHAnsi" w:cstheme="minorHAnsi"/>
              </w:rPr>
              <w:t>t fitness goals. (4.3.f)</w:t>
            </w:r>
          </w:p>
          <w:p w14:paraId="717644A1" w14:textId="77777777" w:rsidR="00ED5C0E" w:rsidRPr="00C65151" w:rsidRDefault="00ED5C0E" w:rsidP="006C55E8">
            <w:pPr>
              <w:spacing w:line="276" w:lineRule="auto"/>
              <w:rPr>
                <w:rFonts w:asciiTheme="minorHAnsi" w:hAnsiTheme="minorHAnsi" w:cstheme="minorHAnsi"/>
              </w:rPr>
            </w:pPr>
          </w:p>
          <w:p w14:paraId="64814B02"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rPr>
              <w:t>Heart rate can be calculated by measuring the pulse at the carotid or radial artery</w:t>
            </w:r>
            <w:r w:rsidR="00ED5C0E" w:rsidRPr="00C65151">
              <w:rPr>
                <w:rFonts w:asciiTheme="minorHAnsi" w:hAnsiTheme="minorHAnsi" w:cstheme="minorHAnsi"/>
              </w:rPr>
              <w:t>.</w:t>
            </w:r>
            <w:r w:rsidRPr="00C65151">
              <w:rPr>
                <w:rFonts w:asciiTheme="minorHAnsi" w:hAnsiTheme="minorHAnsi" w:cstheme="minorHAnsi"/>
              </w:rPr>
              <w:t xml:space="preserve"> (4.3.g)</w:t>
            </w:r>
          </w:p>
          <w:p w14:paraId="5B7299DB" w14:textId="77777777" w:rsidR="00ED5C0E" w:rsidRPr="00C65151" w:rsidRDefault="00ED5C0E" w:rsidP="005579D3">
            <w:pPr>
              <w:pStyle w:val="ListParagraph"/>
              <w:numPr>
                <w:ilvl w:val="0"/>
                <w:numId w:val="76"/>
              </w:numPr>
              <w:spacing w:line="276" w:lineRule="auto"/>
              <w:rPr>
                <w:rFonts w:cstheme="minorHAnsi"/>
              </w:rPr>
            </w:pPr>
            <w:r w:rsidRPr="00C65151">
              <w:rPr>
                <w:rFonts w:cstheme="minorHAnsi"/>
              </w:rPr>
              <w:t>The carotid artery is in the neck and supplies blood to the brain, neck, and face.</w:t>
            </w:r>
          </w:p>
          <w:p w14:paraId="0226CA26" w14:textId="451F43A3" w:rsidR="00ED5C0E" w:rsidRPr="00C65151" w:rsidRDefault="00ED5C0E" w:rsidP="005579D3">
            <w:pPr>
              <w:pStyle w:val="ListParagraph"/>
              <w:numPr>
                <w:ilvl w:val="0"/>
                <w:numId w:val="76"/>
              </w:numPr>
              <w:spacing w:line="276" w:lineRule="auto"/>
              <w:rPr>
                <w:rFonts w:cstheme="minorHAnsi"/>
              </w:rPr>
            </w:pPr>
            <w:r w:rsidRPr="00C65151">
              <w:rPr>
                <w:rFonts w:cstheme="minorHAnsi"/>
              </w:rPr>
              <w:t>The radial artery is in the wrist.</w:t>
            </w:r>
          </w:p>
        </w:tc>
        <w:tc>
          <w:tcPr>
            <w:tcW w:w="1939" w:type="pct"/>
          </w:tcPr>
          <w:p w14:paraId="2525B513" w14:textId="7777777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32A06642" w14:textId="73ED53F9" w:rsidR="00724300" w:rsidRPr="00C65151" w:rsidRDefault="00724300" w:rsidP="00FA7A57">
            <w:pPr>
              <w:pStyle w:val="ListParagraph"/>
              <w:numPr>
                <w:ilvl w:val="0"/>
                <w:numId w:val="342"/>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describe the components of health-related fitness and list associated measurements (4.3.a)</w:t>
            </w:r>
            <w:r w:rsidR="00662495" w:rsidRPr="00C65151">
              <w:rPr>
                <w:rFonts w:eastAsia="Times New Roman" w:cstheme="minorHAnsi"/>
                <w:color w:val="000000"/>
              </w:rPr>
              <w:t>;</w:t>
            </w:r>
          </w:p>
          <w:p w14:paraId="4E7FBFFA" w14:textId="67E2E79B" w:rsidR="00724300" w:rsidRPr="00C65151" w:rsidRDefault="00662495" w:rsidP="00FA7A57">
            <w:pPr>
              <w:pStyle w:val="ListParagraph"/>
              <w:numPr>
                <w:ilvl w:val="0"/>
                <w:numId w:val="342"/>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a</w:t>
            </w:r>
            <w:r w:rsidR="00724300" w:rsidRPr="00C65151">
              <w:rPr>
                <w:rFonts w:eastAsia="Times New Roman" w:cstheme="minorHAnsi"/>
                <w:color w:val="000000"/>
              </w:rPr>
              <w:t>nalyze baseline data from a standardized health-related criterion-referenced test (Virginia wellness-related criterion-referenced fitness standards, CDC guidelines) (4.3.b)</w:t>
            </w:r>
            <w:r w:rsidRPr="00C65151">
              <w:rPr>
                <w:rFonts w:eastAsia="Times New Roman" w:cstheme="minorHAnsi"/>
                <w:color w:val="000000"/>
              </w:rPr>
              <w:t>;</w:t>
            </w:r>
          </w:p>
          <w:p w14:paraId="15F4B709" w14:textId="589470A7" w:rsidR="00724300" w:rsidRPr="00C65151" w:rsidRDefault="00A73234" w:rsidP="00FA7A57">
            <w:pPr>
              <w:pStyle w:val="ListParagraph"/>
              <w:numPr>
                <w:ilvl w:val="0"/>
                <w:numId w:val="342"/>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 xml:space="preserve">use a </w:t>
            </w:r>
            <w:r w:rsidR="00724300" w:rsidRPr="00C65151">
              <w:rPr>
                <w:rFonts w:eastAsia="Times New Roman" w:cstheme="minorHAnsi"/>
                <w:color w:val="000000"/>
              </w:rPr>
              <w:t xml:space="preserve">student-created SMART goal for at least one health-related component of </w:t>
            </w:r>
            <w:r w:rsidR="00724300" w:rsidRPr="00C65151">
              <w:rPr>
                <w:rFonts w:eastAsia="Times New Roman" w:cstheme="minorHAnsi"/>
                <w:color w:val="000000"/>
              </w:rPr>
              <w:lastRenderedPageBreak/>
              <w:t>fitness to improve or maintain fitness level (4.3.c)</w:t>
            </w:r>
            <w:r w:rsidR="00F33043">
              <w:rPr>
                <w:rFonts w:eastAsia="Times New Roman" w:cstheme="minorHAnsi"/>
                <w:color w:val="000000"/>
              </w:rPr>
              <w:t>;</w:t>
            </w:r>
          </w:p>
          <w:p w14:paraId="681E863F" w14:textId="2536F690" w:rsidR="00724300" w:rsidRPr="00C65151" w:rsidRDefault="00724300" w:rsidP="00FA7A57">
            <w:pPr>
              <w:pStyle w:val="ListParagraph"/>
              <w:numPr>
                <w:ilvl w:val="0"/>
                <w:numId w:val="342"/>
              </w:numPr>
              <w:pBdr>
                <w:top w:val="nil"/>
                <w:left w:val="nil"/>
                <w:bottom w:val="nil"/>
                <w:right w:val="nil"/>
                <w:between w:val="nil"/>
              </w:pBdr>
              <w:spacing w:line="276" w:lineRule="auto"/>
              <w:rPr>
                <w:rFonts w:eastAsia="Times New Roman" w:cstheme="minorHAnsi"/>
                <w:color w:val="000000"/>
              </w:rPr>
            </w:pPr>
            <w:r w:rsidRPr="00C65151">
              <w:rPr>
                <w:rFonts w:eastAsia="Times New Roman" w:cstheme="minorHAnsi"/>
                <w:color w:val="000000"/>
              </w:rPr>
              <w:t>identify/list activities that can be done at school and activities that can be done at home to meet fitness goals (4.3.d)</w:t>
            </w:r>
            <w:r w:rsidR="00F33043">
              <w:rPr>
                <w:rFonts w:eastAsia="Times New Roman" w:cstheme="minorHAnsi"/>
                <w:color w:val="000000"/>
              </w:rPr>
              <w:t>;</w:t>
            </w:r>
          </w:p>
          <w:p w14:paraId="7610FEA4" w14:textId="531C2DFB" w:rsidR="00724300" w:rsidRPr="00C65151" w:rsidRDefault="00724300" w:rsidP="00FA7A57">
            <w:pPr>
              <w:pStyle w:val="ListParagraph"/>
              <w:numPr>
                <w:ilvl w:val="0"/>
                <w:numId w:val="342"/>
              </w:numPr>
              <w:pBdr>
                <w:top w:val="nil"/>
                <w:left w:val="nil"/>
                <w:bottom w:val="nil"/>
                <w:right w:val="nil"/>
                <w:between w:val="nil"/>
              </w:pBdr>
              <w:spacing w:line="276" w:lineRule="auto"/>
              <w:rPr>
                <w:rFonts w:eastAsia="Times New Roman" w:cstheme="minorHAnsi"/>
                <w:color w:val="000000"/>
              </w:rPr>
            </w:pPr>
            <w:r w:rsidRPr="00C65151">
              <w:rPr>
                <w:rFonts w:eastAsia="Times New Roman" w:cstheme="minorHAnsi"/>
                <w:color w:val="000000"/>
              </w:rPr>
              <w:t>analyze post-fitness testing results and reflect (written or oral) on goal progress/attainment (4.3.e)</w:t>
            </w:r>
            <w:r w:rsidR="00F33043">
              <w:rPr>
                <w:rFonts w:eastAsia="Times New Roman" w:cstheme="minorHAnsi"/>
                <w:color w:val="000000"/>
              </w:rPr>
              <w:t>;</w:t>
            </w:r>
          </w:p>
          <w:p w14:paraId="0505DF08" w14:textId="77777777" w:rsidR="00724300" w:rsidRPr="00C65151" w:rsidRDefault="00724300" w:rsidP="00FA7A57">
            <w:pPr>
              <w:pStyle w:val="ListParagraph"/>
              <w:numPr>
                <w:ilvl w:val="0"/>
                <w:numId w:val="342"/>
              </w:numPr>
              <w:tabs>
                <w:tab w:val="left" w:pos="1062"/>
              </w:tabs>
              <w:spacing w:line="276" w:lineRule="auto"/>
              <w:rPr>
                <w:rFonts w:cstheme="minorHAnsi"/>
              </w:rPr>
            </w:pPr>
            <w:r w:rsidRPr="00C65151">
              <w:rPr>
                <w:rFonts w:cstheme="minorHAnsi"/>
              </w:rPr>
              <w:t xml:space="preserve">describe the FITT principle: </w:t>
            </w:r>
          </w:p>
          <w:p w14:paraId="4D49D65A" w14:textId="77777777" w:rsidR="00724300" w:rsidRPr="00C65151" w:rsidRDefault="00724300" w:rsidP="00FA7A57">
            <w:pPr>
              <w:pStyle w:val="ListParagraph"/>
              <w:numPr>
                <w:ilvl w:val="1"/>
                <w:numId w:val="342"/>
              </w:numPr>
              <w:tabs>
                <w:tab w:val="left" w:pos="1062"/>
              </w:tabs>
              <w:spacing w:line="276" w:lineRule="auto"/>
              <w:rPr>
                <w:rFonts w:cstheme="minorHAnsi"/>
              </w:rPr>
            </w:pPr>
            <w:r w:rsidRPr="00C65151">
              <w:rPr>
                <w:rFonts w:cstheme="minorHAnsi"/>
              </w:rPr>
              <w:t>Frequency: How often you do the physical activity (days per week)?</w:t>
            </w:r>
          </w:p>
          <w:p w14:paraId="24B10720" w14:textId="77777777" w:rsidR="00724300" w:rsidRPr="00C65151" w:rsidRDefault="00724300" w:rsidP="00FA7A57">
            <w:pPr>
              <w:pStyle w:val="ListParagraph"/>
              <w:numPr>
                <w:ilvl w:val="1"/>
                <w:numId w:val="342"/>
              </w:numPr>
              <w:tabs>
                <w:tab w:val="left" w:pos="1062"/>
              </w:tabs>
              <w:spacing w:line="276" w:lineRule="auto"/>
              <w:rPr>
                <w:rFonts w:cstheme="minorHAnsi"/>
              </w:rPr>
            </w:pPr>
            <w:r w:rsidRPr="00C65151">
              <w:rPr>
                <w:rFonts w:cstheme="minorHAnsi"/>
              </w:rPr>
              <w:t>Intensity: How hard your body is working during physical activity (light, moderate, vigorous)?</w:t>
            </w:r>
          </w:p>
          <w:p w14:paraId="366B1497" w14:textId="77777777" w:rsidR="00724300" w:rsidRPr="00C65151" w:rsidRDefault="00724300" w:rsidP="00FA7A57">
            <w:pPr>
              <w:pStyle w:val="ListParagraph"/>
              <w:numPr>
                <w:ilvl w:val="1"/>
                <w:numId w:val="342"/>
              </w:numPr>
              <w:tabs>
                <w:tab w:val="left" w:pos="1062"/>
              </w:tabs>
              <w:spacing w:line="276" w:lineRule="auto"/>
              <w:rPr>
                <w:rFonts w:cstheme="minorHAnsi"/>
              </w:rPr>
            </w:pPr>
            <w:r w:rsidRPr="00C65151">
              <w:rPr>
                <w:rFonts w:cstheme="minorHAnsi"/>
              </w:rPr>
              <w:t>Time: How long you spend doing the physical activity?</w:t>
            </w:r>
          </w:p>
          <w:p w14:paraId="4501C703" w14:textId="1D84010F" w:rsidR="00724300" w:rsidRPr="00C65151" w:rsidRDefault="00724300" w:rsidP="00FA7A57">
            <w:pPr>
              <w:pStyle w:val="ListParagraph"/>
              <w:numPr>
                <w:ilvl w:val="1"/>
                <w:numId w:val="342"/>
              </w:numPr>
              <w:tabs>
                <w:tab w:val="left" w:pos="1062"/>
              </w:tabs>
              <w:spacing w:line="276" w:lineRule="auto"/>
              <w:rPr>
                <w:rFonts w:cstheme="minorHAnsi"/>
              </w:rPr>
            </w:pPr>
            <w:r w:rsidRPr="00C65151">
              <w:rPr>
                <w:rFonts w:cstheme="minorHAnsi"/>
              </w:rPr>
              <w:t>Type</w:t>
            </w:r>
            <w:r w:rsidR="00AB26E4" w:rsidRPr="00C65151">
              <w:rPr>
                <w:rFonts w:cstheme="minorHAnsi"/>
              </w:rPr>
              <w:t xml:space="preserve"> of exercise</w:t>
            </w:r>
            <w:r w:rsidRPr="00C65151">
              <w:rPr>
                <w:rFonts w:cstheme="minorHAnsi"/>
              </w:rPr>
              <w:t xml:space="preserve">: </w:t>
            </w:r>
            <w:r w:rsidR="00F33043">
              <w:rPr>
                <w:rFonts w:cstheme="minorHAnsi"/>
              </w:rPr>
              <w:t>T</w:t>
            </w:r>
            <w:r w:rsidR="00AB26E4" w:rsidRPr="00C65151">
              <w:rPr>
                <w:rFonts w:cstheme="minorHAnsi"/>
              </w:rPr>
              <w:t xml:space="preserve">he </w:t>
            </w:r>
            <w:r w:rsidRPr="00C65151">
              <w:rPr>
                <w:rFonts w:cstheme="minorHAnsi"/>
              </w:rPr>
              <w:t>kind of activity you choose to gain a specific benefit (example, jogging, swimming, biking, body weight exercises, yoga, etc.) (4.3.f)</w:t>
            </w:r>
            <w:r w:rsidR="00F33043">
              <w:rPr>
                <w:rFonts w:cstheme="minorHAnsi"/>
              </w:rPr>
              <w:t>;</w:t>
            </w:r>
          </w:p>
          <w:p w14:paraId="703C95FA" w14:textId="2A9FC56A" w:rsidR="00724300" w:rsidRPr="00C65151" w:rsidRDefault="00724300" w:rsidP="00FA7A57">
            <w:pPr>
              <w:pStyle w:val="ListParagraph"/>
              <w:numPr>
                <w:ilvl w:val="0"/>
                <w:numId w:val="342"/>
              </w:numPr>
              <w:tabs>
                <w:tab w:val="left" w:pos="1062"/>
              </w:tabs>
              <w:spacing w:line="276" w:lineRule="auto"/>
              <w:rPr>
                <w:rFonts w:cstheme="minorHAnsi"/>
              </w:rPr>
            </w:pPr>
            <w:r w:rsidRPr="00C65151">
              <w:rPr>
                <w:rFonts w:cstheme="minorHAnsi"/>
              </w:rPr>
              <w:t>measure active and resting heart rate using the carotid or radial pulse during a variety of exercises (4.3.g)</w:t>
            </w:r>
            <w:r w:rsidR="00F33043">
              <w:rPr>
                <w:rFonts w:cstheme="minorHAnsi"/>
              </w:rPr>
              <w:t>.</w:t>
            </w:r>
          </w:p>
          <w:p w14:paraId="686A5AFA" w14:textId="77777777" w:rsidR="001A09D9" w:rsidRPr="00F33043" w:rsidRDefault="001A09D9" w:rsidP="001A09D9">
            <w:pPr>
              <w:pStyle w:val="ListParagraph"/>
              <w:tabs>
                <w:tab w:val="left" w:pos="1062"/>
              </w:tabs>
              <w:spacing w:line="276" w:lineRule="auto"/>
              <w:rPr>
                <w:rFonts w:cstheme="minorHAnsi"/>
              </w:rPr>
            </w:pPr>
          </w:p>
          <w:p w14:paraId="5F529A7E" w14:textId="77777777" w:rsidR="00724300" w:rsidRPr="00F33043" w:rsidRDefault="00724300" w:rsidP="006C55E8">
            <w:pPr>
              <w:pStyle w:val="ListParagraph"/>
              <w:spacing w:line="276" w:lineRule="auto"/>
              <w:ind w:left="420" w:hanging="420"/>
              <w:rPr>
                <w:rFonts w:cstheme="minorHAnsi"/>
              </w:rPr>
            </w:pPr>
            <w:r w:rsidRPr="00F33043">
              <w:rPr>
                <w:rFonts w:cstheme="minorHAnsi"/>
              </w:rPr>
              <w:t>Additional resources:</w:t>
            </w:r>
          </w:p>
          <w:p w14:paraId="7EFDCB95" w14:textId="77777777" w:rsidR="00724300" w:rsidRPr="00F33043" w:rsidRDefault="007F1CB1" w:rsidP="006C55E8">
            <w:pPr>
              <w:tabs>
                <w:tab w:val="left" w:pos="1062"/>
              </w:tabs>
              <w:spacing w:line="276" w:lineRule="auto"/>
              <w:rPr>
                <w:rStyle w:val="Hyperlink"/>
                <w:rFonts w:asciiTheme="minorHAnsi" w:hAnsiTheme="minorHAnsi" w:cstheme="minorHAnsi"/>
                <w:color w:val="auto"/>
                <w:u w:val="none"/>
              </w:rPr>
            </w:pPr>
            <w:hyperlink r:id="rId121" w:history="1">
              <w:r w:rsidR="00724300" w:rsidRPr="00F33043">
                <w:rPr>
                  <w:rStyle w:val="Hyperlink"/>
                  <w:rFonts w:asciiTheme="minorHAnsi" w:hAnsiTheme="minorHAnsi" w:cstheme="minorHAnsi"/>
                  <w:color w:val="auto"/>
                  <w:u w:val="none"/>
                </w:rPr>
                <w:t>Health Smart Virginia</w:t>
              </w:r>
            </w:hyperlink>
          </w:p>
          <w:p w14:paraId="6977FDF9" w14:textId="77777777" w:rsidR="00724300" w:rsidRPr="00F33043" w:rsidRDefault="007F1CB1" w:rsidP="006C55E8">
            <w:pPr>
              <w:spacing w:line="276" w:lineRule="auto"/>
              <w:rPr>
                <w:rFonts w:asciiTheme="minorHAnsi" w:hAnsiTheme="minorHAnsi" w:cstheme="minorHAnsi"/>
              </w:rPr>
            </w:pPr>
            <w:hyperlink r:id="rId122" w:history="1">
              <w:r w:rsidR="00724300" w:rsidRPr="00F33043">
                <w:rPr>
                  <w:rStyle w:val="Hyperlink"/>
                  <w:rFonts w:asciiTheme="minorHAnsi" w:hAnsiTheme="minorHAnsi" w:cstheme="minorHAnsi"/>
                  <w:color w:val="auto"/>
                  <w:u w:val="none"/>
                </w:rPr>
                <w:t>OpenPhysed</w:t>
              </w:r>
            </w:hyperlink>
          </w:p>
          <w:p w14:paraId="3B573A8F" w14:textId="77777777" w:rsidR="00724300" w:rsidRPr="00F33043" w:rsidRDefault="007F1CB1" w:rsidP="006C55E8">
            <w:pPr>
              <w:spacing w:line="276" w:lineRule="auto"/>
              <w:rPr>
                <w:rFonts w:asciiTheme="minorHAnsi" w:hAnsiTheme="minorHAnsi" w:cstheme="minorHAnsi"/>
              </w:rPr>
            </w:pPr>
            <w:hyperlink r:id="rId123" w:history="1">
              <w:r w:rsidR="00724300" w:rsidRPr="00F33043">
                <w:rPr>
                  <w:rStyle w:val="Hyperlink"/>
                  <w:rFonts w:asciiTheme="minorHAnsi" w:hAnsiTheme="minorHAnsi" w:cstheme="minorHAnsi"/>
                  <w:color w:val="auto"/>
                  <w:u w:val="none"/>
                </w:rPr>
                <w:t>Focused Fitness</w:t>
              </w:r>
            </w:hyperlink>
          </w:p>
          <w:p w14:paraId="1C6E5884" w14:textId="77777777" w:rsidR="00724300" w:rsidRPr="00C65151" w:rsidRDefault="007F1CB1" w:rsidP="006C55E8">
            <w:pPr>
              <w:spacing w:line="276" w:lineRule="auto"/>
              <w:rPr>
                <w:rFonts w:asciiTheme="minorHAnsi" w:hAnsiTheme="minorHAnsi" w:cstheme="minorHAnsi"/>
              </w:rPr>
            </w:pPr>
            <w:hyperlink r:id="rId124" w:history="1">
              <w:r w:rsidR="00724300" w:rsidRPr="00F33043">
                <w:rPr>
                  <w:rStyle w:val="Hyperlink"/>
                  <w:rFonts w:asciiTheme="minorHAnsi" w:hAnsiTheme="minorHAnsi" w:cstheme="minorHAnsi"/>
                  <w:color w:val="auto"/>
                  <w:u w:val="none"/>
                </w:rPr>
                <w:t>American Heart Association</w:t>
              </w:r>
            </w:hyperlink>
          </w:p>
        </w:tc>
      </w:tr>
    </w:tbl>
    <w:p w14:paraId="3DCC2656" w14:textId="77777777" w:rsidR="00724300" w:rsidRPr="00C65151" w:rsidRDefault="00724300" w:rsidP="006C55E8">
      <w:pPr>
        <w:spacing w:line="276" w:lineRule="auto"/>
        <w:rPr>
          <w:rFonts w:asciiTheme="minorHAnsi" w:hAnsiTheme="minorHAnsi" w:cstheme="minorHAnsi"/>
        </w:rPr>
      </w:pPr>
    </w:p>
    <w:p w14:paraId="5BE77919" w14:textId="77777777" w:rsidR="00724300" w:rsidRPr="00C65151" w:rsidRDefault="00724300" w:rsidP="006C55E8">
      <w:pPr>
        <w:spacing w:after="160" w:line="276" w:lineRule="auto"/>
        <w:rPr>
          <w:rFonts w:asciiTheme="minorHAnsi" w:eastAsia="Arial" w:hAnsiTheme="minorHAnsi" w:cstheme="minorHAnsi"/>
          <w:b/>
        </w:rPr>
      </w:pPr>
      <w:r w:rsidRPr="00C65151">
        <w:rPr>
          <w:rFonts w:asciiTheme="minorHAnsi" w:eastAsia="Arial" w:hAnsiTheme="minorHAnsi" w:cstheme="minorHAnsi"/>
          <w:b/>
        </w:rPr>
        <w:br w:type="page"/>
      </w:r>
    </w:p>
    <w:p w14:paraId="3FB58E92" w14:textId="77777777" w:rsidR="001015A4" w:rsidRPr="00C65151" w:rsidRDefault="001015A4"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Social and Emotional Development</w:t>
      </w:r>
    </w:p>
    <w:p w14:paraId="3BF6FB9B" w14:textId="5472A270" w:rsidR="00724300" w:rsidRPr="00C65151" w:rsidRDefault="00724300"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4.4</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demonstrate positive interactions with others in cooperative and competitive physical activities.</w:t>
      </w:r>
    </w:p>
    <w:p w14:paraId="0D1F2A5A" w14:textId="77777777" w:rsidR="00724300" w:rsidRPr="00C65151" w:rsidRDefault="00724300" w:rsidP="00F534CC">
      <w:pPr>
        <w:pStyle w:val="SOLBullet"/>
        <w:numPr>
          <w:ilvl w:val="0"/>
          <w:numId w:val="42"/>
        </w:numPr>
        <w:tabs>
          <w:tab w:val="left" w:pos="90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Identify a group goal and the strategies needed for successful completion while working</w:t>
      </w:r>
      <w:r w:rsidRPr="00C65151">
        <w:rPr>
          <w:rFonts w:asciiTheme="minorHAnsi" w:hAnsiTheme="minorHAnsi" w:cstheme="minorHAnsi"/>
          <w:strike/>
          <w:sz w:val="24"/>
          <w:szCs w:val="24"/>
        </w:rPr>
        <w:t xml:space="preserve"> </w:t>
      </w:r>
      <w:r w:rsidRPr="00C65151">
        <w:rPr>
          <w:rFonts w:asciiTheme="minorHAnsi" w:hAnsiTheme="minorHAnsi" w:cstheme="minorHAnsi"/>
          <w:sz w:val="24"/>
          <w:szCs w:val="24"/>
        </w:rPr>
        <w:t>productively and respectfully with others.</w:t>
      </w:r>
    </w:p>
    <w:p w14:paraId="7FA86548" w14:textId="77777777" w:rsidR="00724300" w:rsidRPr="00C65151" w:rsidRDefault="00724300" w:rsidP="00F534CC">
      <w:pPr>
        <w:pStyle w:val="SOLBullet"/>
        <w:numPr>
          <w:ilvl w:val="0"/>
          <w:numId w:val="42"/>
        </w:numPr>
        <w:tabs>
          <w:tab w:val="left" w:pos="72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Identify and demonstrate conflict-resolution strategies for positive solutions in resolving disagreements in physical activity settings.</w:t>
      </w:r>
    </w:p>
    <w:p w14:paraId="7A4269E6" w14:textId="77777777" w:rsidR="00724300" w:rsidRPr="00C65151" w:rsidRDefault="00724300" w:rsidP="00F534CC">
      <w:pPr>
        <w:pStyle w:val="SOLBullet"/>
        <w:numPr>
          <w:ilvl w:val="0"/>
          <w:numId w:val="42"/>
        </w:numPr>
        <w:tabs>
          <w:tab w:val="left" w:pos="90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 xml:space="preserve">Define </w:t>
      </w:r>
      <w:r w:rsidRPr="00C65151">
        <w:rPr>
          <w:rFonts w:asciiTheme="minorHAnsi" w:hAnsiTheme="minorHAnsi" w:cstheme="minorHAnsi"/>
          <w:i/>
          <w:sz w:val="24"/>
          <w:szCs w:val="24"/>
        </w:rPr>
        <w:t>etiquette</w:t>
      </w:r>
      <w:r w:rsidRPr="00C65151">
        <w:rPr>
          <w:rFonts w:asciiTheme="minorHAnsi" w:hAnsiTheme="minorHAnsi" w:cstheme="minorHAnsi"/>
          <w:sz w:val="24"/>
          <w:szCs w:val="24"/>
        </w:rPr>
        <w:t xml:space="preserve"> and demonstrate appropriate behavior when participating in physical activity settings as well as application of rules and procedures.</w:t>
      </w:r>
    </w:p>
    <w:p w14:paraId="60E58860" w14:textId="77777777" w:rsidR="00724300" w:rsidRPr="00C65151" w:rsidRDefault="00724300" w:rsidP="00F534CC">
      <w:pPr>
        <w:pStyle w:val="SOLBullet"/>
        <w:numPr>
          <w:ilvl w:val="0"/>
          <w:numId w:val="42"/>
        </w:numPr>
        <w:tabs>
          <w:tab w:val="left" w:pos="720"/>
        </w:tabs>
        <w:autoSpaceDE w:val="0"/>
        <w:autoSpaceDN w:val="0"/>
        <w:adjustRightInd w:val="0"/>
        <w:spacing w:line="276" w:lineRule="auto"/>
        <w:rPr>
          <w:rFonts w:asciiTheme="minorHAnsi" w:hAnsiTheme="minorHAnsi" w:cstheme="minorHAnsi"/>
          <w:sz w:val="24"/>
          <w:szCs w:val="24"/>
        </w:rPr>
      </w:pPr>
      <w:r w:rsidRPr="00C65151">
        <w:rPr>
          <w:rFonts w:asciiTheme="minorHAnsi" w:hAnsiTheme="minorHAnsi" w:cstheme="minorHAnsi"/>
          <w:sz w:val="24"/>
          <w:szCs w:val="24"/>
        </w:rPr>
        <w:t xml:space="preserve">Define </w:t>
      </w:r>
      <w:r w:rsidRPr="00C65151">
        <w:rPr>
          <w:rFonts w:asciiTheme="minorHAnsi" w:hAnsiTheme="minorHAnsi" w:cstheme="minorHAnsi"/>
          <w:i/>
          <w:sz w:val="24"/>
          <w:szCs w:val="24"/>
        </w:rPr>
        <w:t>integrity</w:t>
      </w:r>
      <w:r w:rsidRPr="00C65151">
        <w:rPr>
          <w:rFonts w:asciiTheme="minorHAnsi" w:hAnsiTheme="minorHAnsi" w:cstheme="minorHAnsi"/>
          <w:sz w:val="24"/>
          <w:szCs w:val="24"/>
        </w:rPr>
        <w:t xml:space="preserve"> and describe its importance in a physical activity setting. </w:t>
      </w:r>
    </w:p>
    <w:p w14:paraId="60ADB366" w14:textId="77777777" w:rsidR="00724300" w:rsidRPr="00C65151" w:rsidRDefault="00724300" w:rsidP="00F534CC">
      <w:pPr>
        <w:pStyle w:val="SOLBullet"/>
        <w:numPr>
          <w:ilvl w:val="0"/>
          <w:numId w:val="42"/>
        </w:numPr>
        <w:tabs>
          <w:tab w:val="left" w:pos="900"/>
        </w:tabs>
        <w:autoSpaceDE w:val="0"/>
        <w:autoSpaceDN w:val="0"/>
        <w:adjustRightInd w:val="0"/>
        <w:spacing w:line="276" w:lineRule="auto"/>
        <w:rPr>
          <w:rFonts w:asciiTheme="minorHAnsi" w:hAnsiTheme="minorHAnsi" w:cstheme="minorHAnsi"/>
          <w:sz w:val="24"/>
          <w:szCs w:val="24"/>
        </w:rPr>
      </w:pPr>
      <w:r w:rsidRPr="00C65151">
        <w:rPr>
          <w:rFonts w:asciiTheme="minorHAnsi" w:hAnsiTheme="minorHAnsi" w:cstheme="minorHAnsi"/>
          <w:sz w:val="24"/>
          <w:szCs w:val="24"/>
        </w:rPr>
        <w:t xml:space="preserve">Identify how participation in physical activity improves mood and positively impacts the brain. </w:t>
      </w:r>
    </w:p>
    <w:p w14:paraId="02C838CF" w14:textId="77777777" w:rsidR="00724300" w:rsidRPr="00C65151" w:rsidRDefault="00724300" w:rsidP="00F534CC">
      <w:pPr>
        <w:pStyle w:val="SOLBullet"/>
        <w:numPr>
          <w:ilvl w:val="0"/>
          <w:numId w:val="42"/>
        </w:numPr>
        <w:tabs>
          <w:tab w:val="left" w:pos="900"/>
        </w:tabs>
        <w:autoSpaceDE w:val="0"/>
        <w:autoSpaceDN w:val="0"/>
        <w:adjustRightInd w:val="0"/>
        <w:spacing w:line="276" w:lineRule="auto"/>
        <w:rPr>
          <w:rFonts w:asciiTheme="minorHAnsi" w:hAnsiTheme="minorHAnsi" w:cstheme="minorHAnsi"/>
          <w:sz w:val="24"/>
          <w:szCs w:val="24"/>
        </w:rPr>
      </w:pPr>
      <w:r w:rsidRPr="00C65151">
        <w:rPr>
          <w:rFonts w:asciiTheme="minorHAnsi" w:hAnsiTheme="minorHAnsi" w:cstheme="minorHAnsi"/>
          <w:color w:val="000000"/>
          <w:sz w:val="24"/>
          <w:szCs w:val="24"/>
          <w:shd w:val="clear" w:color="auto" w:fill="FFFFFF"/>
        </w:rPr>
        <w:t>Differentiate and communicate about activities that facilitate feelings of inclusion and those that do not.</w:t>
      </w:r>
    </w:p>
    <w:p w14:paraId="56380E20" w14:textId="77777777" w:rsidR="00724300" w:rsidRPr="00C65151" w:rsidRDefault="00724300" w:rsidP="006C55E8">
      <w:pPr>
        <w:pStyle w:val="ListParagraph"/>
        <w:spacing w:line="276" w:lineRule="auto"/>
        <w:ind w:left="0"/>
        <w:rPr>
          <w:rFonts w:cstheme="minorHAnsi"/>
        </w:rPr>
      </w:pPr>
    </w:p>
    <w:tbl>
      <w:tblPr>
        <w:tblStyle w:val="TableGrid"/>
        <w:tblW w:w="5000" w:type="pct"/>
        <w:tblLook w:val="04A0" w:firstRow="1" w:lastRow="0" w:firstColumn="1" w:lastColumn="0" w:noHBand="0" w:noVBand="1"/>
      </w:tblPr>
      <w:tblGrid>
        <w:gridCol w:w="7928"/>
        <w:gridCol w:w="5022"/>
      </w:tblGrid>
      <w:tr w:rsidR="00724300" w:rsidRPr="00C65151" w14:paraId="40338862" w14:textId="77777777" w:rsidTr="005579D3">
        <w:trPr>
          <w:tblHeader/>
        </w:trPr>
        <w:tc>
          <w:tcPr>
            <w:tcW w:w="3061" w:type="pct"/>
          </w:tcPr>
          <w:p w14:paraId="3F82D2EB"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18E2646E"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724300" w:rsidRPr="00C65151" w14:paraId="5E0980DA" w14:textId="77777777" w:rsidTr="005579D3">
        <w:tc>
          <w:tcPr>
            <w:tcW w:w="3061" w:type="pct"/>
          </w:tcPr>
          <w:p w14:paraId="1403E8D4" w14:textId="6872EFF0"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Cooperative strategies for groups may include verbalizing and justifying ideas, active listening, being respectful of others, considering others’ perspectives, handling conflicts, collaborating, building consensus, and acc</w:t>
            </w:r>
            <w:r w:rsidR="00F33043">
              <w:rPr>
                <w:rFonts w:asciiTheme="minorHAnsi" w:eastAsia="Times New Roman" w:hAnsiTheme="minorHAnsi" w:cstheme="minorHAnsi"/>
              </w:rPr>
              <w:t>epting responsibility. (4.4.a)</w:t>
            </w:r>
          </w:p>
          <w:p w14:paraId="060642D7" w14:textId="77777777" w:rsidR="00C36500" w:rsidRPr="00C65151" w:rsidRDefault="00C36500" w:rsidP="006C55E8">
            <w:pPr>
              <w:spacing w:line="276" w:lineRule="auto"/>
              <w:rPr>
                <w:rFonts w:asciiTheme="minorHAnsi" w:eastAsia="Times New Roman" w:hAnsiTheme="minorHAnsi" w:cstheme="minorHAnsi"/>
              </w:rPr>
            </w:pPr>
          </w:p>
          <w:p w14:paraId="7507BC98" w14:textId="4FCA8BCF" w:rsidR="00724300" w:rsidRPr="00C65151" w:rsidRDefault="00724300" w:rsidP="00C36500">
            <w:pPr>
              <w:spacing w:line="276" w:lineRule="auto"/>
              <w:rPr>
                <w:rFonts w:eastAsia="Times New Roman" w:cstheme="minorHAnsi"/>
              </w:rPr>
            </w:pPr>
            <w:r w:rsidRPr="00C65151">
              <w:rPr>
                <w:rFonts w:eastAsia="Times New Roman" w:cstheme="minorHAnsi"/>
              </w:rPr>
              <w:t>Conflict resolution skills may include</w:t>
            </w:r>
            <w:r w:rsidR="00C36500" w:rsidRPr="00C65151">
              <w:rPr>
                <w:rFonts w:eastAsia="Times New Roman" w:cstheme="minorHAnsi"/>
              </w:rPr>
              <w:t xml:space="preserve"> </w:t>
            </w:r>
            <w:r w:rsidR="00C36500" w:rsidRPr="00C65151">
              <w:rPr>
                <w:rFonts w:asciiTheme="minorHAnsi" w:eastAsia="Times New Roman" w:hAnsiTheme="minorHAnsi" w:cstheme="minorHAnsi"/>
                <w:color w:val="000000"/>
              </w:rPr>
              <w:t>(4.4.b)</w:t>
            </w:r>
          </w:p>
          <w:p w14:paraId="44DAFA2C" w14:textId="4CCE8A9D" w:rsidR="00724300" w:rsidRPr="00C65151" w:rsidRDefault="00724300" w:rsidP="006C55E8">
            <w:pPr>
              <w:numPr>
                <w:ilvl w:val="0"/>
                <w:numId w:val="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ability to reduce </w:t>
            </w:r>
            <w:r w:rsidR="00E66C8C" w:rsidRPr="00C65151">
              <w:rPr>
                <w:rFonts w:asciiTheme="minorHAnsi" w:eastAsia="Times New Roman" w:hAnsiTheme="minorHAnsi" w:cstheme="minorHAnsi"/>
                <w:color w:val="000000"/>
              </w:rPr>
              <w:t xml:space="preserve">one’s </w:t>
            </w:r>
            <w:r w:rsidRPr="00C65151">
              <w:rPr>
                <w:rFonts w:asciiTheme="minorHAnsi" w:eastAsia="Times New Roman" w:hAnsiTheme="minorHAnsi" w:cstheme="minorHAnsi"/>
                <w:color w:val="000000"/>
              </w:rPr>
              <w:t>stress quickly – calming oneself before addressing the conflict</w:t>
            </w:r>
            <w:r w:rsidR="00C36500" w:rsidRPr="00C65151">
              <w:rPr>
                <w:rFonts w:asciiTheme="minorHAnsi" w:eastAsia="Times New Roman" w:hAnsiTheme="minorHAnsi" w:cstheme="minorHAnsi"/>
                <w:color w:val="000000"/>
              </w:rPr>
              <w:t>;</w:t>
            </w:r>
          </w:p>
          <w:p w14:paraId="1FBC33A4" w14:textId="31DB3EAD" w:rsidR="00724300" w:rsidRPr="00C65151" w:rsidRDefault="00724300" w:rsidP="006C55E8">
            <w:pPr>
              <w:numPr>
                <w:ilvl w:val="0"/>
                <w:numId w:val="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be</w:t>
            </w:r>
            <w:r w:rsidR="00C36500" w:rsidRPr="00C65151">
              <w:rPr>
                <w:rFonts w:asciiTheme="minorHAnsi" w:eastAsia="Times New Roman" w:hAnsiTheme="minorHAnsi" w:cstheme="minorHAnsi"/>
                <w:color w:val="000000"/>
              </w:rPr>
              <w:t>ing</w:t>
            </w:r>
            <w:r w:rsidRPr="00C65151">
              <w:rPr>
                <w:rFonts w:asciiTheme="minorHAnsi" w:eastAsia="Times New Roman" w:hAnsiTheme="minorHAnsi" w:cstheme="minorHAnsi"/>
                <w:color w:val="000000"/>
              </w:rPr>
              <w:t xml:space="preserve"> emotionally aware of the feelings of self and the other person</w:t>
            </w:r>
            <w:r w:rsidR="00C36500" w:rsidRPr="00C65151">
              <w:rPr>
                <w:rFonts w:asciiTheme="minorHAnsi" w:eastAsia="Times New Roman" w:hAnsiTheme="minorHAnsi" w:cstheme="minorHAnsi"/>
                <w:color w:val="000000"/>
              </w:rPr>
              <w:t>;</w:t>
            </w:r>
          </w:p>
          <w:p w14:paraId="1215E343" w14:textId="7F151112" w:rsidR="00724300" w:rsidRPr="00C65151" w:rsidRDefault="00C36500" w:rsidP="006C55E8">
            <w:pPr>
              <w:numPr>
                <w:ilvl w:val="0"/>
                <w:numId w:val="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stating what the conflict</w:t>
            </w:r>
            <w:r w:rsidR="00E66C8C" w:rsidRPr="00C65151">
              <w:rPr>
                <w:rFonts w:asciiTheme="minorHAnsi" w:eastAsia="Times New Roman" w:hAnsiTheme="minorHAnsi" w:cstheme="minorHAnsi"/>
                <w:color w:val="000000"/>
              </w:rPr>
              <w:t xml:space="preserve"> is about</w:t>
            </w:r>
            <w:r w:rsidRPr="00C65151">
              <w:rPr>
                <w:rFonts w:asciiTheme="minorHAnsi" w:eastAsia="Times New Roman" w:hAnsiTheme="minorHAnsi" w:cstheme="minorHAnsi"/>
                <w:color w:val="000000"/>
              </w:rPr>
              <w:t>;</w:t>
            </w:r>
          </w:p>
          <w:p w14:paraId="6CBC3C28" w14:textId="3D83C37F" w:rsidR="00724300" w:rsidRPr="00C65151" w:rsidRDefault="00724300" w:rsidP="006C55E8">
            <w:pPr>
              <w:numPr>
                <w:ilvl w:val="0"/>
                <w:numId w:val="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communication skills</w:t>
            </w:r>
            <w:r w:rsidR="00C36500" w:rsidRPr="00C65151">
              <w:rPr>
                <w:rFonts w:asciiTheme="minorHAnsi" w:eastAsia="Times New Roman" w:hAnsiTheme="minorHAnsi" w:cstheme="minorHAnsi"/>
                <w:color w:val="000000"/>
              </w:rPr>
              <w:t>;</w:t>
            </w:r>
          </w:p>
          <w:p w14:paraId="0C5CBAED" w14:textId="45976CAC" w:rsidR="00724300" w:rsidRPr="00C65151" w:rsidRDefault="00724300" w:rsidP="005579D3">
            <w:pPr>
              <w:numPr>
                <w:ilvl w:val="1"/>
                <w:numId w:val="6"/>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listening carefully to others</w:t>
            </w:r>
            <w:r w:rsidR="00C36500" w:rsidRPr="00C65151">
              <w:rPr>
                <w:rFonts w:asciiTheme="minorHAnsi" w:eastAsia="Times New Roman" w:hAnsiTheme="minorHAnsi" w:cstheme="minorHAnsi"/>
                <w:color w:val="000000"/>
              </w:rPr>
              <w:t>;</w:t>
            </w:r>
          </w:p>
          <w:p w14:paraId="5C7BDB41" w14:textId="1F76EF21" w:rsidR="00724300" w:rsidRPr="00C65151" w:rsidRDefault="00724300" w:rsidP="005579D3">
            <w:pPr>
              <w:numPr>
                <w:ilvl w:val="1"/>
                <w:numId w:val="6"/>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speaking directly to each other</w:t>
            </w:r>
            <w:r w:rsidR="00C36500" w:rsidRPr="00C65151">
              <w:rPr>
                <w:rFonts w:asciiTheme="minorHAnsi" w:eastAsia="Times New Roman" w:hAnsiTheme="minorHAnsi" w:cstheme="minorHAnsi"/>
                <w:color w:val="000000"/>
              </w:rPr>
              <w:t>;</w:t>
            </w:r>
          </w:p>
          <w:p w14:paraId="16973F8E" w14:textId="20C5399D" w:rsidR="00724300" w:rsidRPr="00C65151" w:rsidRDefault="00724300" w:rsidP="005579D3">
            <w:pPr>
              <w:numPr>
                <w:ilvl w:val="1"/>
                <w:numId w:val="6"/>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 xml:space="preserve">speaking honestly and </w:t>
            </w:r>
            <w:r w:rsidR="00E66C8C" w:rsidRPr="00C65151">
              <w:rPr>
                <w:rFonts w:asciiTheme="minorHAnsi" w:eastAsia="Times New Roman" w:hAnsiTheme="minorHAnsi" w:cstheme="minorHAnsi"/>
                <w:color w:val="000000"/>
              </w:rPr>
              <w:t xml:space="preserve">with </w:t>
            </w:r>
            <w:r w:rsidRPr="00C65151">
              <w:rPr>
                <w:rFonts w:asciiTheme="minorHAnsi" w:eastAsia="Times New Roman" w:hAnsiTheme="minorHAnsi" w:cstheme="minorHAnsi"/>
                <w:color w:val="000000"/>
              </w:rPr>
              <w:t>kind</w:t>
            </w:r>
            <w:r w:rsidR="00E66C8C" w:rsidRPr="00C65151">
              <w:rPr>
                <w:rFonts w:asciiTheme="minorHAnsi" w:eastAsia="Times New Roman" w:hAnsiTheme="minorHAnsi" w:cstheme="minorHAnsi"/>
                <w:color w:val="000000"/>
              </w:rPr>
              <w:t>ness;</w:t>
            </w:r>
          </w:p>
          <w:p w14:paraId="436DF67D" w14:textId="0651E357" w:rsidR="00724300" w:rsidRPr="00C65151" w:rsidRDefault="00724300" w:rsidP="006C55E8">
            <w:pPr>
              <w:numPr>
                <w:ilvl w:val="0"/>
                <w:numId w:val="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proposing solutions or compromises</w:t>
            </w:r>
            <w:r w:rsidR="00C36500" w:rsidRPr="00C65151">
              <w:rPr>
                <w:rFonts w:asciiTheme="minorHAnsi" w:eastAsia="Times New Roman" w:hAnsiTheme="minorHAnsi" w:cstheme="minorHAnsi"/>
                <w:color w:val="000000"/>
              </w:rPr>
              <w:t>;</w:t>
            </w:r>
          </w:p>
          <w:p w14:paraId="3D810616" w14:textId="11EFFC3A" w:rsidR="00C36500" w:rsidRPr="00C65151" w:rsidRDefault="00724300" w:rsidP="006C55E8">
            <w:pPr>
              <w:numPr>
                <w:ilvl w:val="0"/>
                <w:numId w:val="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agree</w:t>
            </w:r>
            <w:r w:rsidR="00C36500" w:rsidRPr="00C65151">
              <w:rPr>
                <w:rFonts w:asciiTheme="minorHAnsi" w:eastAsia="Times New Roman" w:hAnsiTheme="minorHAnsi" w:cstheme="minorHAnsi"/>
                <w:color w:val="000000"/>
              </w:rPr>
              <w:t>ing</w:t>
            </w:r>
            <w:r w:rsidRPr="00C65151">
              <w:rPr>
                <w:rFonts w:asciiTheme="minorHAnsi" w:eastAsia="Times New Roman" w:hAnsiTheme="minorHAnsi" w:cstheme="minorHAnsi"/>
                <w:color w:val="000000"/>
              </w:rPr>
              <w:t xml:space="preserve"> on </w:t>
            </w:r>
            <w:r w:rsidR="00E66C8C" w:rsidRPr="00C65151">
              <w:rPr>
                <w:rFonts w:asciiTheme="minorHAnsi" w:eastAsia="Times New Roman" w:hAnsiTheme="minorHAnsi" w:cstheme="minorHAnsi"/>
                <w:color w:val="000000"/>
              </w:rPr>
              <w:t xml:space="preserve">a </w:t>
            </w:r>
            <w:r w:rsidRPr="00C65151">
              <w:rPr>
                <w:rFonts w:asciiTheme="minorHAnsi" w:eastAsia="Times New Roman" w:hAnsiTheme="minorHAnsi" w:cstheme="minorHAnsi"/>
                <w:color w:val="000000"/>
              </w:rPr>
              <w:t>solution or compromise to try</w:t>
            </w:r>
            <w:r w:rsidR="00C36500" w:rsidRPr="00C65151">
              <w:rPr>
                <w:rFonts w:asciiTheme="minorHAnsi" w:eastAsia="Times New Roman" w:hAnsiTheme="minorHAnsi" w:cstheme="minorHAnsi"/>
                <w:color w:val="000000"/>
              </w:rPr>
              <w:t>.</w:t>
            </w:r>
          </w:p>
          <w:p w14:paraId="6C95F352" w14:textId="2334D94C" w:rsidR="00724300" w:rsidRPr="00C65151" w:rsidRDefault="00724300" w:rsidP="00C36500">
            <w:pPr>
              <w:pBdr>
                <w:top w:val="nil"/>
                <w:left w:val="nil"/>
                <w:bottom w:val="nil"/>
                <w:right w:val="nil"/>
                <w:between w:val="nil"/>
              </w:pBdr>
              <w:spacing w:line="276" w:lineRule="auto"/>
              <w:ind w:left="720"/>
              <w:rPr>
                <w:rFonts w:asciiTheme="minorHAnsi" w:hAnsiTheme="minorHAnsi" w:cstheme="minorHAnsi"/>
                <w:color w:val="000000"/>
              </w:rPr>
            </w:pPr>
            <w:r w:rsidRPr="00C65151">
              <w:rPr>
                <w:rFonts w:asciiTheme="minorHAnsi" w:eastAsia="Times New Roman" w:hAnsiTheme="minorHAnsi" w:cstheme="minorHAnsi"/>
                <w:color w:val="000000"/>
              </w:rPr>
              <w:lastRenderedPageBreak/>
              <w:t xml:space="preserve"> </w:t>
            </w:r>
          </w:p>
          <w:p w14:paraId="4FA48FCB" w14:textId="7529C3EA"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Etiquette is the rules indicating the proper a</w:t>
            </w:r>
            <w:r w:rsidR="00C36500" w:rsidRPr="00C65151">
              <w:rPr>
                <w:rFonts w:asciiTheme="minorHAnsi" w:eastAsia="Times New Roman" w:hAnsiTheme="minorHAnsi" w:cstheme="minorHAnsi"/>
              </w:rPr>
              <w:t>nd polite way to behave. (4.4.c)</w:t>
            </w:r>
            <w:r w:rsidRPr="00C65151">
              <w:rPr>
                <w:rFonts w:asciiTheme="minorHAnsi" w:eastAsia="Times New Roman" w:hAnsiTheme="minorHAnsi" w:cstheme="minorHAnsi"/>
              </w:rPr>
              <w:t xml:space="preserve"> </w:t>
            </w:r>
          </w:p>
          <w:p w14:paraId="772D3416" w14:textId="77777777" w:rsidR="00724300" w:rsidRPr="00C65151" w:rsidRDefault="00724300" w:rsidP="00F534CC">
            <w:pPr>
              <w:pStyle w:val="ListParagraph"/>
              <w:numPr>
                <w:ilvl w:val="0"/>
                <w:numId w:val="78"/>
              </w:numPr>
              <w:spacing w:line="276" w:lineRule="auto"/>
              <w:rPr>
                <w:rFonts w:eastAsia="Times New Roman" w:cstheme="minorHAnsi"/>
              </w:rPr>
            </w:pPr>
            <w:r w:rsidRPr="00C65151">
              <w:rPr>
                <w:rFonts w:eastAsia="Times New Roman" w:cstheme="minorHAnsi"/>
              </w:rPr>
              <w:t xml:space="preserve">Example: Taking turns when playing golf. </w:t>
            </w:r>
          </w:p>
          <w:p w14:paraId="1C342BED" w14:textId="77777777" w:rsidR="00724300" w:rsidRPr="00C65151" w:rsidRDefault="00724300" w:rsidP="00F534CC">
            <w:pPr>
              <w:pStyle w:val="ListParagraph"/>
              <w:numPr>
                <w:ilvl w:val="0"/>
                <w:numId w:val="78"/>
              </w:numPr>
              <w:spacing w:line="276" w:lineRule="auto"/>
              <w:rPr>
                <w:rFonts w:eastAsia="Times New Roman" w:cstheme="minorHAnsi"/>
              </w:rPr>
            </w:pPr>
            <w:r w:rsidRPr="00C65151">
              <w:rPr>
                <w:rFonts w:eastAsia="Times New Roman" w:cstheme="minorHAnsi"/>
              </w:rPr>
              <w:t>Demonstrating etiquette looks like:</w:t>
            </w:r>
          </w:p>
          <w:p w14:paraId="1885E75C" w14:textId="69731735" w:rsidR="00724300" w:rsidRPr="00C65151" w:rsidRDefault="00724300" w:rsidP="005579D3">
            <w:pPr>
              <w:pStyle w:val="ListParagraph"/>
              <w:numPr>
                <w:ilvl w:val="1"/>
                <w:numId w:val="78"/>
              </w:numPr>
              <w:spacing w:line="276" w:lineRule="auto"/>
              <w:ind w:left="1057"/>
              <w:rPr>
                <w:rFonts w:eastAsia="Times New Roman" w:cstheme="minorHAnsi"/>
              </w:rPr>
            </w:pPr>
            <w:r w:rsidRPr="00C65151">
              <w:rPr>
                <w:rFonts w:eastAsia="Times New Roman" w:cstheme="minorHAnsi"/>
              </w:rPr>
              <w:t>following established rules for an activity</w:t>
            </w:r>
            <w:r w:rsidR="00C36500" w:rsidRPr="00C65151">
              <w:rPr>
                <w:rFonts w:eastAsia="Times New Roman" w:cstheme="minorHAnsi"/>
              </w:rPr>
              <w:t>;</w:t>
            </w:r>
          </w:p>
          <w:p w14:paraId="0F37885C" w14:textId="3EB59165" w:rsidR="00C36500" w:rsidRPr="00C65151" w:rsidRDefault="00724300" w:rsidP="005579D3">
            <w:pPr>
              <w:pStyle w:val="ListParagraph"/>
              <w:numPr>
                <w:ilvl w:val="1"/>
                <w:numId w:val="78"/>
              </w:numPr>
              <w:spacing w:line="276" w:lineRule="auto"/>
              <w:ind w:left="1057"/>
              <w:rPr>
                <w:rFonts w:eastAsia="Times New Roman" w:cstheme="minorHAnsi"/>
              </w:rPr>
            </w:pPr>
            <w:r w:rsidRPr="00C65151">
              <w:rPr>
                <w:rFonts w:eastAsia="Times New Roman" w:cstheme="minorHAnsi"/>
              </w:rPr>
              <w:t>allowing full participation by all individuals</w:t>
            </w:r>
            <w:r w:rsidR="00C36500" w:rsidRPr="00C65151">
              <w:rPr>
                <w:rFonts w:eastAsia="Times New Roman" w:cstheme="minorHAnsi"/>
              </w:rPr>
              <w:t>;</w:t>
            </w:r>
          </w:p>
          <w:p w14:paraId="5A9E34CD" w14:textId="533A6A42" w:rsidR="00724300" w:rsidRPr="00C65151" w:rsidRDefault="00724300" w:rsidP="005579D3">
            <w:pPr>
              <w:pStyle w:val="ListParagraph"/>
              <w:numPr>
                <w:ilvl w:val="1"/>
                <w:numId w:val="78"/>
              </w:numPr>
              <w:spacing w:line="276" w:lineRule="auto"/>
              <w:ind w:left="1057"/>
              <w:rPr>
                <w:rFonts w:eastAsia="Times New Roman" w:cstheme="minorHAnsi"/>
              </w:rPr>
            </w:pPr>
            <w:r w:rsidRPr="00C65151">
              <w:rPr>
                <w:rFonts w:eastAsia="Times New Roman" w:cstheme="minorHAnsi"/>
              </w:rPr>
              <w:t>using appropriat</w:t>
            </w:r>
            <w:r w:rsidR="00C36500" w:rsidRPr="00C65151">
              <w:rPr>
                <w:rFonts w:eastAsia="Times New Roman" w:cstheme="minorHAnsi"/>
              </w:rPr>
              <w:t>e language during the activity.</w:t>
            </w:r>
          </w:p>
          <w:p w14:paraId="030B4092" w14:textId="77777777" w:rsidR="00C36500" w:rsidRPr="00C65151" w:rsidRDefault="00C36500" w:rsidP="00C36500">
            <w:pPr>
              <w:pStyle w:val="ListParagraph"/>
              <w:spacing w:line="276" w:lineRule="auto"/>
              <w:ind w:left="1440"/>
              <w:rPr>
                <w:rFonts w:eastAsia="Times New Roman" w:cstheme="minorHAnsi"/>
              </w:rPr>
            </w:pPr>
          </w:p>
          <w:p w14:paraId="025C71E5" w14:textId="3ADABA93"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Integrity is the quality of being honest and fair. Integrity in physical activity settings allow for inclusive, fair, and safe participation for all participants</w:t>
            </w:r>
            <w:r w:rsidR="00C36500" w:rsidRPr="00C65151">
              <w:rPr>
                <w:rFonts w:asciiTheme="minorHAnsi" w:eastAsia="Times New Roman" w:hAnsiTheme="minorHAnsi" w:cstheme="minorHAnsi"/>
              </w:rPr>
              <w:t>. (4.4.d)</w:t>
            </w:r>
          </w:p>
          <w:p w14:paraId="7B8B37D9" w14:textId="77777777" w:rsidR="00C36500" w:rsidRPr="00C65151" w:rsidRDefault="00C36500" w:rsidP="006C55E8">
            <w:pPr>
              <w:spacing w:line="276" w:lineRule="auto"/>
              <w:rPr>
                <w:rFonts w:asciiTheme="minorHAnsi" w:eastAsia="Times New Roman" w:hAnsiTheme="minorHAnsi" w:cstheme="minorHAnsi"/>
              </w:rPr>
            </w:pPr>
          </w:p>
          <w:p w14:paraId="2F8A145E" w14:textId="78FCAF6F"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rPr>
              <w:t>Regular exercise helps a person’s brain process information and emotions</w:t>
            </w:r>
            <w:r w:rsidR="00F33043">
              <w:rPr>
                <w:rFonts w:asciiTheme="minorHAnsi" w:hAnsiTheme="minorHAnsi" w:cstheme="minorHAnsi"/>
              </w:rPr>
              <w:t xml:space="preserve"> more easily. (4.4.e)</w:t>
            </w:r>
          </w:p>
          <w:p w14:paraId="763C21F8" w14:textId="77777777" w:rsidR="00C36500" w:rsidRPr="00C65151" w:rsidRDefault="00C36500" w:rsidP="006C55E8">
            <w:pPr>
              <w:spacing w:line="276" w:lineRule="auto"/>
              <w:rPr>
                <w:rFonts w:asciiTheme="minorHAnsi" w:hAnsiTheme="minorHAnsi" w:cstheme="minorHAnsi"/>
              </w:rPr>
            </w:pPr>
          </w:p>
          <w:p w14:paraId="5F3C1A23" w14:textId="32B563C5"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rPr>
              <w:t>Self-reflection allows students to identify whether they felt acceptance, belonging and valued during activit</w:t>
            </w:r>
            <w:r w:rsidR="00C36500" w:rsidRPr="00C65151">
              <w:rPr>
                <w:rFonts w:asciiTheme="minorHAnsi" w:hAnsiTheme="minorHAnsi" w:cstheme="minorHAnsi"/>
              </w:rPr>
              <w:t>ies or in environments. (4.4.f)</w:t>
            </w:r>
          </w:p>
          <w:p w14:paraId="1FC3A634" w14:textId="77777777" w:rsidR="00724300" w:rsidRPr="00C65151" w:rsidRDefault="00724300" w:rsidP="006C55E8">
            <w:pPr>
              <w:spacing w:line="276" w:lineRule="auto"/>
              <w:rPr>
                <w:rFonts w:asciiTheme="minorHAnsi" w:hAnsiTheme="minorHAnsi" w:cstheme="minorHAnsi"/>
              </w:rPr>
            </w:pPr>
          </w:p>
        </w:tc>
        <w:tc>
          <w:tcPr>
            <w:tcW w:w="1939" w:type="pct"/>
          </w:tcPr>
          <w:p w14:paraId="2FCBEB8A" w14:textId="7777777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3D17CE05" w14:textId="6BAD89B6" w:rsidR="00724300" w:rsidRPr="00C65151" w:rsidRDefault="00724300" w:rsidP="00F534CC">
            <w:pPr>
              <w:numPr>
                <w:ilvl w:val="0"/>
                <w:numId w:val="6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list a group goal and the strategies used for successfully meeting the goal (4.4.a)</w:t>
            </w:r>
            <w:r w:rsidR="00C36500" w:rsidRPr="00C65151">
              <w:rPr>
                <w:rFonts w:asciiTheme="minorHAnsi" w:eastAsia="Times New Roman" w:hAnsiTheme="minorHAnsi" w:cstheme="minorHAnsi"/>
                <w:color w:val="000000"/>
              </w:rPr>
              <w:t>;</w:t>
            </w:r>
          </w:p>
          <w:p w14:paraId="55477B32" w14:textId="6B81D747" w:rsidR="00724300" w:rsidRPr="00C65151" w:rsidRDefault="00724300" w:rsidP="00F534CC">
            <w:pPr>
              <w:numPr>
                <w:ilvl w:val="0"/>
                <w:numId w:val="6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list conflict-resolution strategies and one example for using the strategies (4.4.b)</w:t>
            </w:r>
            <w:r w:rsidR="00C36500" w:rsidRPr="00C65151">
              <w:rPr>
                <w:rFonts w:asciiTheme="minorHAnsi" w:eastAsia="Times New Roman" w:hAnsiTheme="minorHAnsi" w:cstheme="minorHAnsi"/>
                <w:color w:val="000000"/>
              </w:rPr>
              <w:t>;</w:t>
            </w:r>
          </w:p>
          <w:p w14:paraId="324DFDCA" w14:textId="204210CA" w:rsidR="00724300" w:rsidRPr="00C65151" w:rsidRDefault="00724300" w:rsidP="00F534CC">
            <w:pPr>
              <w:numPr>
                <w:ilvl w:val="0"/>
                <w:numId w:val="6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 xml:space="preserve">define </w:t>
            </w:r>
            <w:r w:rsidRPr="00C65151">
              <w:rPr>
                <w:rFonts w:asciiTheme="minorHAnsi" w:eastAsia="Times New Roman" w:hAnsiTheme="minorHAnsi" w:cstheme="minorHAnsi"/>
                <w:i/>
                <w:iCs/>
                <w:color w:val="000000"/>
              </w:rPr>
              <w:t>etiquette</w:t>
            </w:r>
            <w:r w:rsidRPr="00C65151">
              <w:rPr>
                <w:rFonts w:asciiTheme="minorHAnsi" w:eastAsia="Times New Roman" w:hAnsiTheme="minorHAnsi" w:cstheme="minorHAnsi"/>
                <w:color w:val="000000"/>
              </w:rPr>
              <w:t xml:space="preserve"> (4.4.c)</w:t>
            </w:r>
            <w:r w:rsidR="00C36500" w:rsidRPr="00C65151">
              <w:rPr>
                <w:rFonts w:asciiTheme="minorHAnsi" w:eastAsia="Times New Roman" w:hAnsiTheme="minorHAnsi" w:cstheme="minorHAnsi"/>
                <w:color w:val="000000"/>
              </w:rPr>
              <w:t>;</w:t>
            </w:r>
          </w:p>
          <w:p w14:paraId="750DF2F0" w14:textId="566579A5" w:rsidR="00724300" w:rsidRPr="00C65151" w:rsidRDefault="00724300" w:rsidP="00F534CC">
            <w:pPr>
              <w:numPr>
                <w:ilvl w:val="0"/>
                <w:numId w:val="6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appropriate etiquette and application of rules and procedures for physical activities (4.4.c)</w:t>
            </w:r>
            <w:r w:rsidR="00C36500" w:rsidRPr="00C65151">
              <w:rPr>
                <w:rFonts w:asciiTheme="minorHAnsi" w:eastAsia="Times New Roman" w:hAnsiTheme="minorHAnsi" w:cstheme="minorHAnsi"/>
                <w:color w:val="000000"/>
              </w:rPr>
              <w:t>;</w:t>
            </w:r>
          </w:p>
          <w:p w14:paraId="332DE91C" w14:textId="778D653C" w:rsidR="00724300" w:rsidRPr="00C65151" w:rsidRDefault="00724300" w:rsidP="00F534CC">
            <w:pPr>
              <w:numPr>
                <w:ilvl w:val="0"/>
                <w:numId w:val="6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 xml:space="preserve">define </w:t>
            </w:r>
            <w:r w:rsidRPr="00C65151">
              <w:rPr>
                <w:rFonts w:asciiTheme="minorHAnsi" w:eastAsia="Times New Roman" w:hAnsiTheme="minorHAnsi" w:cstheme="minorHAnsi"/>
                <w:i/>
                <w:iCs/>
                <w:color w:val="000000"/>
              </w:rPr>
              <w:t>integrity</w:t>
            </w:r>
            <w:r w:rsidRPr="00C65151">
              <w:rPr>
                <w:rFonts w:asciiTheme="minorHAnsi" w:eastAsia="Times New Roman" w:hAnsiTheme="minorHAnsi" w:cstheme="minorHAnsi"/>
                <w:color w:val="000000"/>
              </w:rPr>
              <w:t xml:space="preserve"> and describe the importance of integrity in a physical activity setting (4.4.d)</w:t>
            </w:r>
            <w:r w:rsidR="00C36500" w:rsidRPr="00C65151">
              <w:rPr>
                <w:rFonts w:asciiTheme="minorHAnsi" w:eastAsia="Times New Roman" w:hAnsiTheme="minorHAnsi" w:cstheme="minorHAnsi"/>
                <w:color w:val="000000"/>
              </w:rPr>
              <w:t>;</w:t>
            </w:r>
          </w:p>
          <w:p w14:paraId="03549DD5" w14:textId="31CC09F9" w:rsidR="00724300" w:rsidRPr="00C65151" w:rsidRDefault="00724300" w:rsidP="00F534CC">
            <w:pPr>
              <w:numPr>
                <w:ilvl w:val="0"/>
                <w:numId w:val="6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evaluate through self-reflection mood and focus before and after physical activity (4.4.e)</w:t>
            </w:r>
            <w:r w:rsidR="00C36500" w:rsidRPr="00C65151">
              <w:rPr>
                <w:rFonts w:asciiTheme="minorHAnsi" w:eastAsia="Times New Roman" w:hAnsiTheme="minorHAnsi" w:cstheme="minorHAnsi"/>
                <w:color w:val="000000"/>
              </w:rPr>
              <w:t>;</w:t>
            </w:r>
          </w:p>
          <w:p w14:paraId="6037B2DE" w14:textId="6136949A" w:rsidR="00724300" w:rsidRPr="00C65151" w:rsidRDefault="00724300" w:rsidP="00F534CC">
            <w:pPr>
              <w:numPr>
                <w:ilvl w:val="0"/>
                <w:numId w:val="6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rPr>
              <w:lastRenderedPageBreak/>
              <w:t xml:space="preserve">define </w:t>
            </w:r>
            <w:r w:rsidRPr="00C65151">
              <w:rPr>
                <w:rFonts w:asciiTheme="minorHAnsi" w:hAnsiTheme="minorHAnsi" w:cstheme="minorHAnsi"/>
                <w:i/>
                <w:iCs/>
              </w:rPr>
              <w:t>inclusion</w:t>
            </w:r>
            <w:r w:rsidRPr="00C65151">
              <w:rPr>
                <w:rFonts w:asciiTheme="minorHAnsi" w:hAnsiTheme="minorHAnsi" w:cstheme="minorHAnsi"/>
              </w:rPr>
              <w:t xml:space="preserve"> (4.4.f)</w:t>
            </w:r>
            <w:r w:rsidR="00C36500" w:rsidRPr="00C65151">
              <w:rPr>
                <w:rFonts w:asciiTheme="minorHAnsi" w:hAnsiTheme="minorHAnsi" w:cstheme="minorHAnsi"/>
              </w:rPr>
              <w:t>;</w:t>
            </w:r>
          </w:p>
          <w:p w14:paraId="53D5DB39" w14:textId="4305A090" w:rsidR="00724300" w:rsidRPr="00C65151" w:rsidRDefault="00724300" w:rsidP="00F534CC">
            <w:pPr>
              <w:numPr>
                <w:ilvl w:val="0"/>
                <w:numId w:val="6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rPr>
              <w:t>define the three tenets of inclusion; acceptance, belonging, and value (4.4.f)</w:t>
            </w:r>
            <w:r w:rsidR="00C36500" w:rsidRPr="00C65151">
              <w:rPr>
                <w:rFonts w:asciiTheme="minorHAnsi" w:hAnsiTheme="minorHAnsi" w:cstheme="minorHAnsi"/>
              </w:rPr>
              <w:t>;</w:t>
            </w:r>
          </w:p>
          <w:p w14:paraId="4E47EBC1" w14:textId="6CDA3BAD" w:rsidR="00724300" w:rsidRPr="00C65151" w:rsidRDefault="00724300" w:rsidP="00F534CC">
            <w:pPr>
              <w:numPr>
                <w:ilvl w:val="0"/>
                <w:numId w:val="6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rPr>
              <w:t>reflect on personal experiences when they felt, and did not feel, included (4.4.f)</w:t>
            </w:r>
            <w:r w:rsidR="00C36500" w:rsidRPr="00C65151">
              <w:rPr>
                <w:rFonts w:asciiTheme="minorHAnsi" w:hAnsiTheme="minorHAnsi" w:cstheme="minorHAnsi"/>
              </w:rPr>
              <w:t>.</w:t>
            </w:r>
          </w:p>
          <w:p w14:paraId="382C20FB" w14:textId="77777777" w:rsidR="00724300" w:rsidRPr="00C65151" w:rsidRDefault="00724300" w:rsidP="006C55E8">
            <w:pPr>
              <w:pBdr>
                <w:top w:val="nil"/>
                <w:left w:val="nil"/>
                <w:bottom w:val="nil"/>
                <w:right w:val="nil"/>
                <w:between w:val="nil"/>
              </w:pBdr>
              <w:spacing w:line="276" w:lineRule="auto"/>
              <w:rPr>
                <w:rFonts w:asciiTheme="minorHAnsi" w:eastAsia="Times New Roman" w:hAnsiTheme="minorHAnsi" w:cstheme="minorHAnsi"/>
                <w:color w:val="000000"/>
              </w:rPr>
            </w:pPr>
          </w:p>
          <w:p w14:paraId="0FFA1D2C" w14:textId="77777777" w:rsidR="00724300" w:rsidRPr="00C65151" w:rsidRDefault="00724300" w:rsidP="006C55E8">
            <w:p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rPr>
              <w:t xml:space="preserve">Additional resources: </w:t>
            </w:r>
          </w:p>
          <w:p w14:paraId="6C1B4CAD" w14:textId="77777777" w:rsidR="00770DD9" w:rsidRPr="00F33043" w:rsidRDefault="007F1CB1" w:rsidP="00770DD9">
            <w:pPr>
              <w:spacing w:line="276" w:lineRule="auto"/>
              <w:rPr>
                <w:rFonts w:cstheme="minorHAnsi"/>
              </w:rPr>
            </w:pPr>
            <w:hyperlink r:id="rId125" w:tooltip="Open resources for physical education" w:history="1">
              <w:r w:rsidR="00770DD9" w:rsidRPr="00F33043">
                <w:rPr>
                  <w:rStyle w:val="Hyperlink"/>
                  <w:rFonts w:asciiTheme="minorHAnsi" w:hAnsiTheme="minorHAnsi" w:cstheme="minorHAnsi"/>
                  <w:color w:val="auto"/>
                  <w:u w:val="none"/>
                </w:rPr>
                <w:t>OPEN Online Physical Education Network</w:t>
              </w:r>
            </w:hyperlink>
            <w:r w:rsidR="00770DD9" w:rsidRPr="00F33043">
              <w:rPr>
                <w:rFonts w:cstheme="minorHAnsi"/>
              </w:rPr>
              <w:t xml:space="preserve"> </w:t>
            </w:r>
          </w:p>
          <w:p w14:paraId="6E597FFB" w14:textId="77777777" w:rsidR="00770DD9" w:rsidRPr="00F33043" w:rsidRDefault="007F1CB1" w:rsidP="00770DD9">
            <w:pPr>
              <w:spacing w:line="276" w:lineRule="auto"/>
              <w:rPr>
                <w:rFonts w:cstheme="minorHAnsi"/>
              </w:rPr>
            </w:pPr>
            <w:hyperlink r:id="rId126" w:tooltip="Open resources for physical education" w:history="1">
              <w:r w:rsidR="00770DD9" w:rsidRPr="00F33043">
                <w:rPr>
                  <w:rStyle w:val="Hyperlink"/>
                  <w:rFonts w:asciiTheme="minorHAnsi" w:hAnsiTheme="minorHAnsi" w:cstheme="minorHAnsi"/>
                  <w:color w:val="auto"/>
                  <w:u w:val="none"/>
                </w:rPr>
                <w:t>Health Smart Virginia</w:t>
              </w:r>
            </w:hyperlink>
          </w:p>
          <w:p w14:paraId="7A8FB931" w14:textId="77777777" w:rsidR="00770DD9" w:rsidRPr="00F33043" w:rsidRDefault="007F1CB1" w:rsidP="00770DD9">
            <w:pPr>
              <w:spacing w:line="276" w:lineRule="auto"/>
              <w:rPr>
                <w:rFonts w:cstheme="minorHAnsi"/>
              </w:rPr>
            </w:pPr>
            <w:hyperlink r:id="rId127" w:tooltip="Open resources for physical education" w:history="1">
              <w:r w:rsidR="00770DD9" w:rsidRPr="00F33043">
                <w:rPr>
                  <w:rStyle w:val="Hyperlink"/>
                  <w:rFonts w:asciiTheme="minorHAnsi" w:hAnsiTheme="minorHAnsi" w:cstheme="minorHAnsi"/>
                  <w:color w:val="auto"/>
                  <w:u w:val="none"/>
                </w:rPr>
                <w:t>PE Central</w:t>
              </w:r>
            </w:hyperlink>
          </w:p>
          <w:p w14:paraId="76C07420" w14:textId="77777777" w:rsidR="00770DD9" w:rsidRPr="00F33043" w:rsidRDefault="007F1CB1" w:rsidP="00770DD9">
            <w:pPr>
              <w:spacing w:line="276" w:lineRule="auto"/>
              <w:rPr>
                <w:rStyle w:val="Hyperlink"/>
                <w:color w:val="auto"/>
                <w:u w:val="none"/>
              </w:rPr>
            </w:pPr>
            <w:hyperlink r:id="rId128" w:history="1">
              <w:r w:rsidR="00770DD9" w:rsidRPr="00F33043">
                <w:rPr>
                  <w:rStyle w:val="Hyperlink"/>
                  <w:rFonts w:eastAsiaTheme="minorHAnsi"/>
                  <w:color w:val="auto"/>
                  <w:u w:val="none"/>
                </w:rPr>
                <w:t>Dynamic PE ASAP</w:t>
              </w:r>
            </w:hyperlink>
          </w:p>
          <w:p w14:paraId="5033DC0C" w14:textId="77777777" w:rsidR="00770DD9" w:rsidRPr="00F33043" w:rsidRDefault="007F1CB1" w:rsidP="00770DD9">
            <w:pPr>
              <w:spacing w:line="276" w:lineRule="auto"/>
              <w:rPr>
                <w:rStyle w:val="Hyperlink"/>
                <w:color w:val="auto"/>
                <w:u w:val="none"/>
              </w:rPr>
            </w:pPr>
            <w:hyperlink r:id="rId129" w:history="1">
              <w:r w:rsidR="00770DD9" w:rsidRPr="00F33043">
                <w:rPr>
                  <w:rStyle w:val="Hyperlink"/>
                  <w:color w:val="auto"/>
                  <w:u w:val="none"/>
                </w:rPr>
                <w:t>EverFi</w:t>
              </w:r>
            </w:hyperlink>
          </w:p>
          <w:p w14:paraId="708D8BE7" w14:textId="77777777" w:rsidR="00770DD9" w:rsidRPr="00F33043" w:rsidRDefault="007F1CB1" w:rsidP="00770DD9">
            <w:pPr>
              <w:spacing w:line="276" w:lineRule="auto"/>
              <w:rPr>
                <w:rStyle w:val="Hyperlink"/>
                <w:color w:val="auto"/>
                <w:u w:val="none"/>
              </w:rPr>
            </w:pPr>
            <w:hyperlink r:id="rId130" w:history="1">
              <w:r w:rsidR="00770DD9" w:rsidRPr="00F33043">
                <w:rPr>
                  <w:rStyle w:val="Hyperlink"/>
                  <w:color w:val="auto"/>
                  <w:u w:val="none"/>
                </w:rPr>
                <w:t>KidsHealth.org</w:t>
              </w:r>
            </w:hyperlink>
          </w:p>
          <w:p w14:paraId="58700F58" w14:textId="09F73790" w:rsidR="00724300" w:rsidRPr="00C65151" w:rsidRDefault="00724300" w:rsidP="006C55E8">
            <w:pPr>
              <w:spacing w:line="276" w:lineRule="auto"/>
              <w:rPr>
                <w:rFonts w:asciiTheme="minorHAnsi" w:hAnsiTheme="minorHAnsi" w:cstheme="minorHAnsi"/>
                <w:color w:val="003B71"/>
              </w:rPr>
            </w:pPr>
          </w:p>
        </w:tc>
      </w:tr>
    </w:tbl>
    <w:p w14:paraId="2DA11BE4" w14:textId="77777777" w:rsidR="00724300" w:rsidRPr="00C65151" w:rsidRDefault="00724300" w:rsidP="006C55E8">
      <w:pPr>
        <w:spacing w:line="276" w:lineRule="auto"/>
        <w:rPr>
          <w:rFonts w:asciiTheme="minorHAnsi" w:hAnsiTheme="minorHAnsi" w:cstheme="minorHAnsi"/>
        </w:rPr>
      </w:pPr>
    </w:p>
    <w:p w14:paraId="18B7B480" w14:textId="77777777" w:rsidR="00724300" w:rsidRPr="00C65151" w:rsidRDefault="00724300" w:rsidP="006C55E8">
      <w:pPr>
        <w:spacing w:after="160" w:line="276" w:lineRule="auto"/>
        <w:rPr>
          <w:rFonts w:asciiTheme="minorHAnsi" w:hAnsiTheme="minorHAnsi" w:cstheme="minorHAnsi"/>
        </w:rPr>
      </w:pPr>
      <w:r w:rsidRPr="00C65151">
        <w:rPr>
          <w:rFonts w:asciiTheme="minorHAnsi" w:hAnsiTheme="minorHAnsi" w:cstheme="minorHAnsi"/>
        </w:rPr>
        <w:br w:type="page"/>
      </w:r>
    </w:p>
    <w:p w14:paraId="5A944E97" w14:textId="77777777" w:rsidR="00724300" w:rsidRPr="00C65151" w:rsidRDefault="00724300"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Energy Balance</w:t>
      </w:r>
    </w:p>
    <w:p w14:paraId="0697EAA0" w14:textId="494004CA" w:rsidR="00724300" w:rsidRPr="00C65151" w:rsidRDefault="00724300"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4.5</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explain the nutrition and activity components of energy balance.</w:t>
      </w:r>
    </w:p>
    <w:p w14:paraId="0D10A198" w14:textId="77777777" w:rsidR="00724300" w:rsidRPr="00C65151" w:rsidRDefault="00724300" w:rsidP="00F534CC">
      <w:pPr>
        <w:pStyle w:val="ListParagraph"/>
        <w:numPr>
          <w:ilvl w:val="0"/>
          <w:numId w:val="43"/>
        </w:numPr>
        <w:tabs>
          <w:tab w:val="left" w:pos="900"/>
        </w:tabs>
        <w:autoSpaceDE w:val="0"/>
        <w:autoSpaceDN w:val="0"/>
        <w:adjustRightInd w:val="0"/>
        <w:spacing w:line="276" w:lineRule="auto"/>
        <w:ind w:left="907"/>
        <w:rPr>
          <w:rFonts w:cstheme="minorHAnsi"/>
        </w:rPr>
      </w:pPr>
      <w:r w:rsidRPr="00C65151">
        <w:rPr>
          <w:rFonts w:cstheme="minorHAnsi"/>
          <w:color w:val="000000"/>
        </w:rPr>
        <w:t xml:space="preserve">Define </w:t>
      </w:r>
      <w:r w:rsidRPr="00C65151">
        <w:rPr>
          <w:rFonts w:cstheme="minorHAnsi"/>
          <w:i/>
          <w:iCs/>
          <w:color w:val="000000"/>
        </w:rPr>
        <w:t>calorie</w:t>
      </w:r>
      <w:r w:rsidRPr="00C65151">
        <w:rPr>
          <w:rFonts w:cstheme="minorHAnsi"/>
          <w:color w:val="000000"/>
        </w:rPr>
        <w:t xml:space="preserve"> and identify</w:t>
      </w:r>
      <w:r w:rsidRPr="00C65151">
        <w:rPr>
          <w:rFonts w:cstheme="minorHAnsi"/>
        </w:rPr>
        <w:t xml:space="preserve"> the number of calories per gram of fat (nine), protein (four), and carbohydrates (four).</w:t>
      </w:r>
    </w:p>
    <w:p w14:paraId="5213F0CD" w14:textId="77777777" w:rsidR="00724300" w:rsidRPr="00C65151" w:rsidRDefault="00724300" w:rsidP="00F534CC">
      <w:pPr>
        <w:pStyle w:val="ListParagraph"/>
        <w:numPr>
          <w:ilvl w:val="0"/>
          <w:numId w:val="43"/>
        </w:numPr>
        <w:tabs>
          <w:tab w:val="left" w:pos="900"/>
        </w:tabs>
        <w:autoSpaceDE w:val="0"/>
        <w:autoSpaceDN w:val="0"/>
        <w:adjustRightInd w:val="0"/>
        <w:spacing w:line="276" w:lineRule="auto"/>
        <w:ind w:left="907"/>
        <w:rPr>
          <w:rFonts w:cstheme="minorHAnsi"/>
        </w:rPr>
      </w:pPr>
      <w:r w:rsidRPr="00C65151">
        <w:rPr>
          <w:rFonts w:eastAsia="Times New Roman" w:cstheme="minorHAnsi"/>
          <w:iCs/>
        </w:rPr>
        <w:t>Explain the uses of salt and sugar and the harm of excessive salt and sugar intake.</w:t>
      </w:r>
    </w:p>
    <w:p w14:paraId="6209C53B" w14:textId="77777777" w:rsidR="00724300" w:rsidRPr="00C65151" w:rsidRDefault="00724300" w:rsidP="00F534CC">
      <w:pPr>
        <w:pStyle w:val="ListParagraph"/>
        <w:numPr>
          <w:ilvl w:val="0"/>
          <w:numId w:val="43"/>
        </w:numPr>
        <w:tabs>
          <w:tab w:val="left" w:pos="900"/>
        </w:tabs>
        <w:autoSpaceDE w:val="0"/>
        <w:autoSpaceDN w:val="0"/>
        <w:adjustRightInd w:val="0"/>
        <w:spacing w:line="276" w:lineRule="auto"/>
        <w:ind w:left="907"/>
        <w:rPr>
          <w:rFonts w:cstheme="minorHAnsi"/>
        </w:rPr>
      </w:pPr>
      <w:r w:rsidRPr="00C65151">
        <w:rPr>
          <w:rFonts w:cstheme="minorHAnsi"/>
        </w:rPr>
        <w:t>Identify examples of each macronutrient (i.e., fat, protein, carbohydrates).</w:t>
      </w:r>
    </w:p>
    <w:p w14:paraId="2BE063B1" w14:textId="77777777" w:rsidR="00724300" w:rsidRPr="00C65151" w:rsidRDefault="00724300" w:rsidP="00F534CC">
      <w:pPr>
        <w:pStyle w:val="ListParagraph"/>
        <w:numPr>
          <w:ilvl w:val="0"/>
          <w:numId w:val="43"/>
        </w:numPr>
        <w:tabs>
          <w:tab w:val="left" w:pos="900"/>
        </w:tabs>
        <w:autoSpaceDE w:val="0"/>
        <w:autoSpaceDN w:val="0"/>
        <w:adjustRightInd w:val="0"/>
        <w:spacing w:line="276" w:lineRule="auto"/>
        <w:ind w:left="907"/>
        <w:rPr>
          <w:rFonts w:cstheme="minorHAnsi"/>
        </w:rPr>
      </w:pPr>
      <w:r w:rsidRPr="00C65151">
        <w:rPr>
          <w:rFonts w:cstheme="minorHAnsi"/>
        </w:rPr>
        <w:t>Calculate the calories per gram of macronutrients for various foods.</w:t>
      </w:r>
    </w:p>
    <w:p w14:paraId="5A5D4F6C" w14:textId="77777777" w:rsidR="00724300" w:rsidRPr="00C65151" w:rsidRDefault="00724300" w:rsidP="00F534CC">
      <w:pPr>
        <w:pStyle w:val="ListParagraph"/>
        <w:numPr>
          <w:ilvl w:val="0"/>
          <w:numId w:val="43"/>
        </w:numPr>
        <w:tabs>
          <w:tab w:val="left" w:pos="900"/>
        </w:tabs>
        <w:autoSpaceDE w:val="0"/>
        <w:autoSpaceDN w:val="0"/>
        <w:adjustRightInd w:val="0"/>
        <w:spacing w:line="276" w:lineRule="auto"/>
        <w:ind w:left="907"/>
        <w:rPr>
          <w:rFonts w:cstheme="minorHAnsi"/>
        </w:rPr>
      </w:pPr>
      <w:r w:rsidRPr="00C65151">
        <w:rPr>
          <w:rFonts w:cstheme="minorHAnsi"/>
        </w:rPr>
        <w:t>Explain the importance of hydration.</w:t>
      </w:r>
    </w:p>
    <w:p w14:paraId="48BCBF12" w14:textId="3804A189" w:rsidR="00724300" w:rsidRPr="00C65151" w:rsidRDefault="00724300" w:rsidP="00F534CC">
      <w:pPr>
        <w:pStyle w:val="ListParagraph"/>
        <w:numPr>
          <w:ilvl w:val="0"/>
          <w:numId w:val="43"/>
        </w:numPr>
        <w:tabs>
          <w:tab w:val="left" w:pos="900"/>
        </w:tabs>
        <w:autoSpaceDE w:val="0"/>
        <w:autoSpaceDN w:val="0"/>
        <w:adjustRightInd w:val="0"/>
        <w:spacing w:line="276" w:lineRule="auto"/>
        <w:ind w:left="907"/>
        <w:rPr>
          <w:rFonts w:cstheme="minorHAnsi"/>
        </w:rPr>
      </w:pPr>
      <w:r w:rsidRPr="00C65151">
        <w:rPr>
          <w:rFonts w:cstheme="minorHAnsi"/>
        </w:rPr>
        <w:t xml:space="preserve">Compare </w:t>
      </w:r>
      <w:r w:rsidRPr="00C65151">
        <w:rPr>
          <w:rFonts w:cstheme="minorHAnsi"/>
          <w:color w:val="000000"/>
        </w:rPr>
        <w:t xml:space="preserve">and contrast </w:t>
      </w:r>
      <w:r w:rsidRPr="00C65151">
        <w:rPr>
          <w:rFonts w:cstheme="minorHAnsi"/>
        </w:rPr>
        <w:t>different hydration choices.</w:t>
      </w:r>
    </w:p>
    <w:p w14:paraId="0BFAF168" w14:textId="77777777" w:rsidR="00724300" w:rsidRPr="00C65151" w:rsidRDefault="00724300" w:rsidP="00F534CC">
      <w:pPr>
        <w:pStyle w:val="ListParagraph"/>
        <w:numPr>
          <w:ilvl w:val="0"/>
          <w:numId w:val="43"/>
        </w:numPr>
        <w:tabs>
          <w:tab w:val="left" w:pos="900"/>
        </w:tabs>
        <w:autoSpaceDE w:val="0"/>
        <w:autoSpaceDN w:val="0"/>
        <w:adjustRightInd w:val="0"/>
        <w:spacing w:line="276" w:lineRule="auto"/>
        <w:ind w:left="907"/>
        <w:rPr>
          <w:rFonts w:cstheme="minorHAnsi"/>
        </w:rPr>
      </w:pPr>
      <w:r w:rsidRPr="00C65151">
        <w:rPr>
          <w:rFonts w:cstheme="minorHAnsi"/>
        </w:rPr>
        <w:t>Explain the role of moderate to vigorous physical activity (MVPA) for energy balance.</w:t>
      </w:r>
    </w:p>
    <w:p w14:paraId="350BCA6B" w14:textId="77777777" w:rsidR="00724300" w:rsidRPr="00C65151" w:rsidRDefault="00724300" w:rsidP="00F534CC">
      <w:pPr>
        <w:numPr>
          <w:ilvl w:val="0"/>
          <w:numId w:val="43"/>
        </w:numPr>
        <w:tabs>
          <w:tab w:val="left" w:pos="900"/>
        </w:tabs>
        <w:spacing w:line="276" w:lineRule="auto"/>
        <w:rPr>
          <w:rFonts w:asciiTheme="minorHAnsi" w:hAnsiTheme="minorHAnsi" w:cstheme="minorHAnsi"/>
          <w:color w:val="000000"/>
        </w:rPr>
      </w:pPr>
      <w:r w:rsidRPr="00C65151">
        <w:rPr>
          <w:rFonts w:asciiTheme="minorHAnsi" w:hAnsiTheme="minorHAnsi" w:cstheme="minorHAnsi"/>
          <w:color w:val="000000"/>
        </w:rPr>
        <w:t>Identify different portion sizes for each food group.</w:t>
      </w:r>
    </w:p>
    <w:p w14:paraId="20614816" w14:textId="77777777" w:rsidR="00724300" w:rsidRPr="00C65151" w:rsidRDefault="00724300" w:rsidP="006C55E8">
      <w:pPr>
        <w:spacing w:line="276" w:lineRule="auto"/>
        <w:rPr>
          <w:rFonts w:asciiTheme="minorHAnsi" w:hAnsiTheme="minorHAnsi" w:cstheme="minorHAnsi"/>
        </w:rPr>
      </w:pPr>
    </w:p>
    <w:tbl>
      <w:tblPr>
        <w:tblStyle w:val="TableGrid"/>
        <w:tblW w:w="5004" w:type="pct"/>
        <w:tblLook w:val="04A0" w:firstRow="1" w:lastRow="0" w:firstColumn="1" w:lastColumn="0" w:noHBand="0" w:noVBand="1"/>
      </w:tblPr>
      <w:tblGrid>
        <w:gridCol w:w="7934"/>
        <w:gridCol w:w="5026"/>
      </w:tblGrid>
      <w:tr w:rsidR="00724300" w:rsidRPr="00C65151" w14:paraId="342DDC48" w14:textId="77777777" w:rsidTr="005579D3">
        <w:trPr>
          <w:tblHeader/>
        </w:trPr>
        <w:tc>
          <w:tcPr>
            <w:tcW w:w="7934" w:type="dxa"/>
          </w:tcPr>
          <w:p w14:paraId="4F1725F8"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5026" w:type="dxa"/>
          </w:tcPr>
          <w:p w14:paraId="46187ADA"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724300" w:rsidRPr="00C65151" w14:paraId="283113E8" w14:textId="77777777" w:rsidTr="005579D3">
        <w:tc>
          <w:tcPr>
            <w:tcW w:w="7934" w:type="dxa"/>
          </w:tcPr>
          <w:p w14:paraId="5E687CE3" w14:textId="11C3D195"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Calories in food provide energy in the form of heat. The body stores and “burns” calories as </w:t>
            </w:r>
            <w:r w:rsidR="00476E17" w:rsidRPr="00C65151">
              <w:rPr>
                <w:rFonts w:asciiTheme="minorHAnsi" w:eastAsia="Times New Roman" w:hAnsiTheme="minorHAnsi" w:cstheme="minorHAnsi"/>
              </w:rPr>
              <w:t>fuel for body functions. (4.5.a)</w:t>
            </w:r>
            <w:r w:rsidRPr="00C65151">
              <w:rPr>
                <w:rFonts w:asciiTheme="minorHAnsi" w:eastAsia="Times New Roman" w:hAnsiTheme="minorHAnsi" w:cstheme="minorHAnsi"/>
              </w:rPr>
              <w:t xml:space="preserve"> </w:t>
            </w:r>
          </w:p>
          <w:p w14:paraId="698BFC49" w14:textId="50DB459B" w:rsidR="00724300" w:rsidRPr="00C65151" w:rsidRDefault="00724300" w:rsidP="0079397A">
            <w:pPr>
              <w:numPr>
                <w:ilvl w:val="0"/>
                <w:numId w:val="8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A calorie is a unit of measurement or unit of energy; an amount of food having a heat-producing or energy-producing value in food wh</w:t>
            </w:r>
            <w:r w:rsidR="00476E17" w:rsidRPr="00C65151">
              <w:rPr>
                <w:rFonts w:asciiTheme="minorHAnsi" w:eastAsia="Times New Roman" w:hAnsiTheme="minorHAnsi" w:cstheme="minorHAnsi"/>
                <w:color w:val="000000"/>
              </w:rPr>
              <w:t>en oxidized in the body.</w:t>
            </w:r>
          </w:p>
          <w:p w14:paraId="3A5A64F8" w14:textId="00ED1ECA" w:rsidR="00724300" w:rsidRPr="00C65151" w:rsidRDefault="00724300" w:rsidP="0079397A">
            <w:pPr>
              <w:pStyle w:val="ListParagraph"/>
              <w:numPr>
                <w:ilvl w:val="0"/>
                <w:numId w:val="89"/>
              </w:numPr>
              <w:spacing w:line="276" w:lineRule="auto"/>
              <w:rPr>
                <w:rFonts w:eastAsia="Times New Roman" w:cstheme="minorHAnsi"/>
              </w:rPr>
            </w:pPr>
            <w:r w:rsidRPr="00C65151">
              <w:rPr>
                <w:rFonts w:eastAsia="Times New Roman" w:cstheme="minorHAnsi"/>
              </w:rPr>
              <w:t>Number of calories per gram of each macronutrient: fat</w:t>
            </w:r>
            <w:r w:rsidR="00127110" w:rsidRPr="00C65151">
              <w:rPr>
                <w:rFonts w:eastAsia="Times New Roman" w:cstheme="minorHAnsi"/>
              </w:rPr>
              <w:t>–</w:t>
            </w:r>
            <w:r w:rsidR="00E66C8C" w:rsidRPr="00C65151">
              <w:rPr>
                <w:rFonts w:eastAsia="Times New Roman" w:cstheme="minorHAnsi"/>
              </w:rPr>
              <w:t>9</w:t>
            </w:r>
            <w:r w:rsidRPr="00C65151">
              <w:rPr>
                <w:rFonts w:eastAsia="Times New Roman" w:cstheme="minorHAnsi"/>
              </w:rPr>
              <w:t>, protein</w:t>
            </w:r>
            <w:r w:rsidR="00127110" w:rsidRPr="00C65151">
              <w:rPr>
                <w:rFonts w:eastAsia="Times New Roman" w:cstheme="minorHAnsi"/>
              </w:rPr>
              <w:t>–</w:t>
            </w:r>
            <w:r w:rsidRPr="00C65151">
              <w:rPr>
                <w:rFonts w:eastAsia="Times New Roman" w:cstheme="minorHAnsi"/>
              </w:rPr>
              <w:t>4</w:t>
            </w:r>
            <w:r w:rsidR="00476E17" w:rsidRPr="00C65151">
              <w:rPr>
                <w:rFonts w:eastAsia="Times New Roman" w:cstheme="minorHAnsi"/>
              </w:rPr>
              <w:t>, and carbohydrates</w:t>
            </w:r>
            <w:r w:rsidR="00127110" w:rsidRPr="00C65151">
              <w:rPr>
                <w:rFonts w:eastAsia="Times New Roman" w:cstheme="minorHAnsi"/>
              </w:rPr>
              <w:t>–</w:t>
            </w:r>
            <w:r w:rsidR="00476E17" w:rsidRPr="00C65151">
              <w:rPr>
                <w:rFonts w:eastAsia="Times New Roman" w:cstheme="minorHAnsi"/>
              </w:rPr>
              <w:t>4.</w:t>
            </w:r>
          </w:p>
          <w:p w14:paraId="702796A5" w14:textId="77777777" w:rsidR="00476E17" w:rsidRPr="00C65151" w:rsidRDefault="00476E17" w:rsidP="00476E17">
            <w:pPr>
              <w:pStyle w:val="ListParagraph"/>
              <w:spacing w:line="276" w:lineRule="auto"/>
              <w:rPr>
                <w:rFonts w:eastAsia="Times New Roman" w:cstheme="minorHAnsi"/>
              </w:rPr>
            </w:pPr>
          </w:p>
          <w:p w14:paraId="38E05FE0" w14:textId="7777777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Salt and sugar are often added to foods and drinks to enhance flavor (4.5.b).</w:t>
            </w:r>
          </w:p>
          <w:p w14:paraId="12CAEFCA" w14:textId="76E76AA8" w:rsidR="00724300" w:rsidRPr="00C65151" w:rsidRDefault="00724300" w:rsidP="0079397A">
            <w:pPr>
              <w:pStyle w:val="ListParagraph"/>
              <w:numPr>
                <w:ilvl w:val="0"/>
                <w:numId w:val="89"/>
              </w:numPr>
              <w:spacing w:line="276" w:lineRule="auto"/>
              <w:rPr>
                <w:rFonts w:eastAsia="Times New Roman" w:cstheme="minorHAnsi"/>
              </w:rPr>
            </w:pPr>
            <w:r w:rsidRPr="00C65151">
              <w:rPr>
                <w:rFonts w:eastAsia="Times New Roman" w:cstheme="minorHAnsi"/>
              </w:rPr>
              <w:t>Salt/sodium is used by the body to maintain fluid levels and is necessary for the health of the heart, liver, and kidneys. Too much salt/sodium can increase risk for high blood pressure and can lea</w:t>
            </w:r>
            <w:r w:rsidR="00476E17" w:rsidRPr="00C65151">
              <w:rPr>
                <w:rFonts w:eastAsia="Times New Roman" w:cstheme="minorHAnsi"/>
              </w:rPr>
              <w:t xml:space="preserve">d to heart and other diseases. </w:t>
            </w:r>
          </w:p>
          <w:p w14:paraId="0E5DE2F1" w14:textId="23EA15A1" w:rsidR="00724300" w:rsidRPr="00C65151" w:rsidRDefault="00724300" w:rsidP="0079397A">
            <w:pPr>
              <w:pStyle w:val="ListParagraph"/>
              <w:numPr>
                <w:ilvl w:val="0"/>
                <w:numId w:val="89"/>
              </w:numPr>
              <w:spacing w:line="276" w:lineRule="auto"/>
              <w:rPr>
                <w:rFonts w:eastAsia="Times New Roman" w:cstheme="minorHAnsi"/>
              </w:rPr>
            </w:pPr>
            <w:r w:rsidRPr="00C65151">
              <w:rPr>
                <w:rFonts w:eastAsia="Times New Roman" w:cstheme="minorHAnsi"/>
              </w:rPr>
              <w:t xml:space="preserve">Sugars are carbohydrates and serve as the main energy source for the body. Excess sugar can lead to unhealthy cravings and </w:t>
            </w:r>
            <w:r w:rsidRPr="00C65151">
              <w:rPr>
                <w:rFonts w:cstheme="minorHAnsi"/>
                <w:color w:val="202124"/>
                <w:shd w:val="clear" w:color="auto" w:fill="FFFFFF"/>
              </w:rPr>
              <w:t>obesity, which puts a child at risk for developing high blood pressure, elevated cholesterol leve</w:t>
            </w:r>
            <w:r w:rsidR="00476E17" w:rsidRPr="00C65151">
              <w:rPr>
                <w:rFonts w:cstheme="minorHAnsi"/>
                <w:color w:val="202124"/>
                <w:shd w:val="clear" w:color="auto" w:fill="FFFFFF"/>
              </w:rPr>
              <w:t xml:space="preserve">ls and type 2 diabetes. </w:t>
            </w:r>
          </w:p>
          <w:p w14:paraId="664C8632" w14:textId="77777777" w:rsidR="00476E17" w:rsidRPr="00C65151" w:rsidRDefault="00476E17" w:rsidP="00476E17">
            <w:pPr>
              <w:pStyle w:val="ListParagraph"/>
              <w:spacing w:line="276" w:lineRule="auto"/>
              <w:rPr>
                <w:rFonts w:eastAsia="Times New Roman" w:cstheme="minorHAnsi"/>
              </w:rPr>
            </w:pPr>
          </w:p>
          <w:p w14:paraId="42D7E0C3" w14:textId="2D79C641"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Macronutrients are nutrients the body needs in larger amounts to function properly and include fat (avocados, walnuts), protein (eggs, beans fish), and carbohydrates </w:t>
            </w:r>
            <w:r w:rsidR="00F33043">
              <w:rPr>
                <w:rFonts w:asciiTheme="minorHAnsi" w:eastAsia="Times New Roman" w:hAnsiTheme="minorHAnsi" w:cstheme="minorHAnsi"/>
              </w:rPr>
              <w:t>(oatmeal, bread, pasta.) (4.5.c)</w:t>
            </w:r>
            <w:r w:rsidRPr="00C65151">
              <w:rPr>
                <w:rFonts w:asciiTheme="minorHAnsi" w:eastAsia="Times New Roman" w:hAnsiTheme="minorHAnsi" w:cstheme="minorHAnsi"/>
              </w:rPr>
              <w:t xml:space="preserve"> </w:t>
            </w:r>
          </w:p>
          <w:p w14:paraId="6ED66EEE" w14:textId="794BFA41" w:rsidR="00724300" w:rsidRPr="00C65151" w:rsidRDefault="00724300" w:rsidP="0079397A">
            <w:pPr>
              <w:pStyle w:val="ListParagraph"/>
              <w:numPr>
                <w:ilvl w:val="0"/>
                <w:numId w:val="90"/>
              </w:numPr>
              <w:spacing w:line="276" w:lineRule="auto"/>
              <w:rPr>
                <w:rFonts w:eastAsia="Times New Roman" w:cstheme="minorHAnsi"/>
              </w:rPr>
            </w:pPr>
            <w:r w:rsidRPr="00C65151">
              <w:rPr>
                <w:rFonts w:eastAsia="Times New Roman" w:cstheme="minorHAnsi"/>
              </w:rPr>
              <w:t>Carbohydrates provide sugar needed for energy; sugar from carbohydrates is broken down into glucose; glucose is released into the bloodstream for energy for the body; limited amounts of carb</w:t>
            </w:r>
            <w:r w:rsidR="00476E17" w:rsidRPr="00C65151">
              <w:rPr>
                <w:rFonts w:eastAsia="Times New Roman" w:cstheme="minorHAnsi"/>
              </w:rPr>
              <w:t>ohydrates can be stored.</w:t>
            </w:r>
          </w:p>
          <w:p w14:paraId="336A955A" w14:textId="096414DD" w:rsidR="00724300" w:rsidRPr="00C65151" w:rsidRDefault="00724300" w:rsidP="0079397A">
            <w:pPr>
              <w:pStyle w:val="ListParagraph"/>
              <w:numPr>
                <w:ilvl w:val="0"/>
                <w:numId w:val="90"/>
              </w:numPr>
              <w:spacing w:line="276" w:lineRule="auto"/>
              <w:rPr>
                <w:rFonts w:eastAsia="Times New Roman" w:cstheme="minorHAnsi"/>
              </w:rPr>
            </w:pPr>
            <w:r w:rsidRPr="00C65151">
              <w:rPr>
                <w:rFonts w:eastAsia="Times New Roman" w:cstheme="minorHAnsi"/>
              </w:rPr>
              <w:t>Fat is used for energy; any unused energy is stored; the body can store un</w:t>
            </w:r>
            <w:r w:rsidR="00476E17" w:rsidRPr="00C65151">
              <w:rPr>
                <w:rFonts w:eastAsia="Times New Roman" w:cstheme="minorHAnsi"/>
              </w:rPr>
              <w:t xml:space="preserve">limited amounts of fat. </w:t>
            </w:r>
          </w:p>
          <w:p w14:paraId="2E2C4C17" w14:textId="77777777" w:rsidR="00476E17" w:rsidRPr="00C65151" w:rsidRDefault="00724300" w:rsidP="0079397A">
            <w:pPr>
              <w:pStyle w:val="ListParagraph"/>
              <w:numPr>
                <w:ilvl w:val="0"/>
                <w:numId w:val="90"/>
              </w:numPr>
              <w:spacing w:line="276" w:lineRule="auto"/>
              <w:rPr>
                <w:rFonts w:eastAsia="Times New Roman" w:cstheme="minorHAnsi"/>
              </w:rPr>
            </w:pPr>
            <w:r w:rsidRPr="00C65151">
              <w:rPr>
                <w:rFonts w:eastAsia="Times New Roman" w:cstheme="minorHAnsi"/>
              </w:rPr>
              <w:t>Protein is broken down into amino acids, used to build muscle, and to make other proteins that are esse</w:t>
            </w:r>
            <w:r w:rsidR="00476E17" w:rsidRPr="00C65151">
              <w:rPr>
                <w:rFonts w:eastAsia="Times New Roman" w:cstheme="minorHAnsi"/>
              </w:rPr>
              <w:t>ntial for the body to function.</w:t>
            </w:r>
          </w:p>
          <w:p w14:paraId="1AF05EF6" w14:textId="6D5698AE" w:rsidR="00724300" w:rsidRPr="00C65151" w:rsidRDefault="00724300" w:rsidP="00476E17">
            <w:pPr>
              <w:pStyle w:val="ListParagraph"/>
              <w:spacing w:line="276" w:lineRule="auto"/>
              <w:rPr>
                <w:rFonts w:eastAsia="Times New Roman" w:cstheme="minorHAnsi"/>
              </w:rPr>
            </w:pPr>
            <w:r w:rsidRPr="00C65151">
              <w:rPr>
                <w:rFonts w:eastAsia="Times New Roman" w:cstheme="minorHAnsi"/>
              </w:rPr>
              <w:t xml:space="preserve"> </w:t>
            </w:r>
          </w:p>
          <w:p w14:paraId="1277BEDD" w14:textId="3A472978"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Each macronutrient provides the body a different amoun</w:t>
            </w:r>
            <w:r w:rsidR="00476E17" w:rsidRPr="00C65151">
              <w:rPr>
                <w:rFonts w:asciiTheme="minorHAnsi" w:eastAsia="Times New Roman" w:hAnsiTheme="minorHAnsi" w:cstheme="minorHAnsi"/>
              </w:rPr>
              <w:t>t of energy (calories) per gram. (4.5.d)</w:t>
            </w:r>
          </w:p>
          <w:p w14:paraId="16E1E04E" w14:textId="62DAB36D" w:rsidR="00724300" w:rsidRPr="00C65151" w:rsidRDefault="00724300" w:rsidP="00FA7A57">
            <w:pPr>
              <w:pStyle w:val="ListParagraph"/>
              <w:numPr>
                <w:ilvl w:val="0"/>
                <w:numId w:val="344"/>
              </w:numPr>
              <w:spacing w:line="276" w:lineRule="auto"/>
              <w:rPr>
                <w:rFonts w:eastAsia="Times New Roman" w:cstheme="minorHAnsi"/>
              </w:rPr>
            </w:pPr>
            <w:r w:rsidRPr="00C65151">
              <w:rPr>
                <w:rFonts w:eastAsia="Times New Roman" w:cstheme="minorHAnsi"/>
              </w:rPr>
              <w:t xml:space="preserve">Calories per </w:t>
            </w:r>
            <w:r w:rsidR="00476E17" w:rsidRPr="00C65151">
              <w:rPr>
                <w:rFonts w:eastAsia="Times New Roman" w:cstheme="minorHAnsi"/>
              </w:rPr>
              <w:t xml:space="preserve">gram of macronutrients example: </w:t>
            </w:r>
            <w:r w:rsidRPr="00C65151">
              <w:rPr>
                <w:rFonts w:eastAsia="Times New Roman" w:cstheme="minorHAnsi"/>
              </w:rPr>
              <w:t xml:space="preserve">cereal label </w:t>
            </w:r>
          </w:p>
          <w:p w14:paraId="7266D6C4" w14:textId="77777777" w:rsidR="00724300" w:rsidRPr="00C65151" w:rsidRDefault="00724300" w:rsidP="005579D3">
            <w:pPr>
              <w:numPr>
                <w:ilvl w:val="1"/>
                <w:numId w:val="8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Total fat – 2 grams x 9 calories per gram = 18 calories from fat</w:t>
            </w:r>
          </w:p>
          <w:p w14:paraId="6E4A1383" w14:textId="77777777" w:rsidR="00724300" w:rsidRPr="00C65151" w:rsidRDefault="00724300" w:rsidP="005579D3">
            <w:pPr>
              <w:numPr>
                <w:ilvl w:val="1"/>
                <w:numId w:val="8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Total carbohydrates – 30 grams x 4 calories per gram = 120 calories from carbohydrates</w:t>
            </w:r>
          </w:p>
          <w:p w14:paraId="2ADB819A" w14:textId="18740D34" w:rsidR="00724300" w:rsidRPr="00C65151" w:rsidRDefault="00724300" w:rsidP="005579D3">
            <w:pPr>
              <w:numPr>
                <w:ilvl w:val="1"/>
                <w:numId w:val="8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 xml:space="preserve">Protein – 3 grams x 4 calories per gram = 12 calories from protein </w:t>
            </w:r>
          </w:p>
          <w:p w14:paraId="372B3352" w14:textId="77777777" w:rsidR="00476E17" w:rsidRPr="00C65151" w:rsidRDefault="00476E17" w:rsidP="00476E17">
            <w:pPr>
              <w:pBdr>
                <w:top w:val="nil"/>
                <w:left w:val="nil"/>
                <w:bottom w:val="nil"/>
                <w:right w:val="nil"/>
                <w:between w:val="nil"/>
              </w:pBdr>
              <w:spacing w:line="276" w:lineRule="auto"/>
              <w:ind w:left="1440"/>
              <w:rPr>
                <w:rFonts w:asciiTheme="minorHAnsi" w:hAnsiTheme="minorHAnsi" w:cstheme="minorHAnsi"/>
                <w:color w:val="000000"/>
              </w:rPr>
            </w:pPr>
          </w:p>
          <w:p w14:paraId="73307D28" w14:textId="5FD00E71" w:rsidR="00476E17" w:rsidRPr="00C65151" w:rsidRDefault="00724300" w:rsidP="00476E17">
            <w:pPr>
              <w:spacing w:line="276" w:lineRule="auto"/>
              <w:rPr>
                <w:rFonts w:asciiTheme="minorHAnsi" w:eastAsia="Times New Roman" w:hAnsiTheme="minorHAnsi" w:cstheme="minorHAnsi"/>
              </w:rPr>
            </w:pPr>
            <w:r w:rsidRPr="00C65151">
              <w:rPr>
                <w:rFonts w:asciiTheme="minorHAnsi" w:eastAsia="Times New Roman" w:hAnsiTheme="minorHAnsi" w:cstheme="minorHAnsi"/>
              </w:rPr>
              <w:t>Hydration/drinking water is important for the body</w:t>
            </w:r>
            <w:r w:rsidR="00476E17" w:rsidRPr="00C65151">
              <w:rPr>
                <w:rFonts w:asciiTheme="minorHAnsi" w:eastAsia="Times New Roman" w:hAnsiTheme="minorHAnsi" w:cstheme="minorHAnsi"/>
              </w:rPr>
              <w:t>. Without enough water (dehydration), a person can feel sick. (4.5.e) Water helps</w:t>
            </w:r>
          </w:p>
          <w:p w14:paraId="1ED0D425" w14:textId="3FAE3BC1" w:rsidR="00476E17" w:rsidRPr="00C65151" w:rsidRDefault="00724300" w:rsidP="00FA7A57">
            <w:pPr>
              <w:pStyle w:val="ListParagraph"/>
              <w:numPr>
                <w:ilvl w:val="0"/>
                <w:numId w:val="345"/>
              </w:numPr>
              <w:spacing w:line="276" w:lineRule="auto"/>
              <w:rPr>
                <w:rFonts w:eastAsia="Times New Roman" w:cstheme="minorHAnsi"/>
              </w:rPr>
            </w:pPr>
            <w:r w:rsidRPr="00C65151">
              <w:rPr>
                <w:rFonts w:eastAsia="Times New Roman" w:cstheme="minorHAnsi"/>
              </w:rPr>
              <w:t xml:space="preserve">regulate </w:t>
            </w:r>
            <w:r w:rsidR="00476E17" w:rsidRPr="00C65151">
              <w:rPr>
                <w:rFonts w:eastAsia="Times New Roman" w:cstheme="minorHAnsi"/>
              </w:rPr>
              <w:t xml:space="preserve">body </w:t>
            </w:r>
            <w:r w:rsidRPr="00C65151">
              <w:rPr>
                <w:rFonts w:eastAsia="Times New Roman" w:cstheme="minorHAnsi"/>
              </w:rPr>
              <w:t>temperature</w:t>
            </w:r>
            <w:r w:rsidR="00476E17" w:rsidRPr="00C65151">
              <w:rPr>
                <w:rFonts w:eastAsia="Times New Roman" w:cstheme="minorHAnsi"/>
              </w:rPr>
              <w:t>;</w:t>
            </w:r>
            <w:r w:rsidRPr="00C65151">
              <w:rPr>
                <w:rFonts w:eastAsia="Times New Roman" w:cstheme="minorHAnsi"/>
              </w:rPr>
              <w:t xml:space="preserve"> </w:t>
            </w:r>
          </w:p>
          <w:p w14:paraId="0EEF4FDE" w14:textId="60E22AB0" w:rsidR="00476E17" w:rsidRPr="00C65151" w:rsidRDefault="00476E17" w:rsidP="00FA7A57">
            <w:pPr>
              <w:pStyle w:val="ListParagraph"/>
              <w:numPr>
                <w:ilvl w:val="0"/>
                <w:numId w:val="345"/>
              </w:numPr>
              <w:spacing w:line="276" w:lineRule="auto"/>
              <w:rPr>
                <w:rFonts w:eastAsia="Times New Roman" w:cstheme="minorHAnsi"/>
              </w:rPr>
            </w:pPr>
            <w:r w:rsidRPr="00C65151">
              <w:rPr>
                <w:rFonts w:eastAsia="Times New Roman" w:cstheme="minorHAnsi"/>
              </w:rPr>
              <w:t>keep joints lubricated;</w:t>
            </w:r>
          </w:p>
          <w:p w14:paraId="183B5E04" w14:textId="0107D441" w:rsidR="00476E17" w:rsidRPr="00C65151" w:rsidRDefault="00476E17" w:rsidP="00FA7A57">
            <w:pPr>
              <w:pStyle w:val="ListParagraph"/>
              <w:numPr>
                <w:ilvl w:val="0"/>
                <w:numId w:val="345"/>
              </w:numPr>
              <w:spacing w:line="276" w:lineRule="auto"/>
              <w:rPr>
                <w:rFonts w:eastAsia="Times New Roman" w:cstheme="minorHAnsi"/>
              </w:rPr>
            </w:pPr>
            <w:r w:rsidRPr="00C65151">
              <w:rPr>
                <w:rFonts w:eastAsia="Times New Roman" w:cstheme="minorHAnsi"/>
              </w:rPr>
              <w:t>prevent infections;</w:t>
            </w:r>
          </w:p>
          <w:p w14:paraId="4E8CC4BC" w14:textId="26F56B6A" w:rsidR="00476E17" w:rsidRPr="00C65151" w:rsidRDefault="00476E17" w:rsidP="00FA7A57">
            <w:pPr>
              <w:pStyle w:val="ListParagraph"/>
              <w:numPr>
                <w:ilvl w:val="0"/>
                <w:numId w:val="345"/>
              </w:numPr>
              <w:spacing w:line="276" w:lineRule="auto"/>
              <w:rPr>
                <w:rFonts w:eastAsia="Times New Roman" w:cstheme="minorHAnsi"/>
              </w:rPr>
            </w:pPr>
            <w:r w:rsidRPr="00C65151">
              <w:rPr>
                <w:rFonts w:eastAsia="Times New Roman" w:cstheme="minorHAnsi"/>
              </w:rPr>
              <w:t>deliver nutrients to cells.</w:t>
            </w:r>
          </w:p>
          <w:p w14:paraId="2A8A5A0E" w14:textId="77777777" w:rsidR="00476E17" w:rsidRPr="00C65151" w:rsidRDefault="00476E17" w:rsidP="006C55E8">
            <w:pPr>
              <w:spacing w:line="276" w:lineRule="auto"/>
              <w:rPr>
                <w:rFonts w:asciiTheme="minorHAnsi" w:eastAsia="Times New Roman" w:hAnsiTheme="minorHAnsi" w:cstheme="minorHAnsi"/>
              </w:rPr>
            </w:pPr>
          </w:p>
          <w:p w14:paraId="22C9BAFB" w14:textId="405C96E3" w:rsidR="00476E17"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 xml:space="preserve">Water is the best choice for hydration. </w:t>
            </w:r>
            <w:r w:rsidR="00476E17" w:rsidRPr="00C65151">
              <w:rPr>
                <w:rFonts w:asciiTheme="minorHAnsi" w:eastAsia="Times New Roman" w:hAnsiTheme="minorHAnsi" w:cstheme="minorHAnsi"/>
              </w:rPr>
              <w:t>(4.5.f)</w:t>
            </w:r>
          </w:p>
          <w:p w14:paraId="45BEEAF2" w14:textId="77777777" w:rsidR="00476E17" w:rsidRPr="00C65151" w:rsidRDefault="00724300" w:rsidP="00FA7A57">
            <w:pPr>
              <w:pStyle w:val="ListParagraph"/>
              <w:numPr>
                <w:ilvl w:val="0"/>
                <w:numId w:val="346"/>
              </w:numPr>
              <w:spacing w:line="276" w:lineRule="auto"/>
              <w:rPr>
                <w:rFonts w:eastAsia="Times New Roman" w:cstheme="minorHAnsi"/>
              </w:rPr>
            </w:pPr>
            <w:r w:rsidRPr="00C65151">
              <w:rPr>
                <w:rFonts w:eastAsia="Times New Roman" w:cstheme="minorHAnsi"/>
              </w:rPr>
              <w:t xml:space="preserve">Milk is important for children because of calcium and vitamin D. </w:t>
            </w:r>
          </w:p>
          <w:p w14:paraId="5435118A" w14:textId="77777777" w:rsidR="00476E17" w:rsidRPr="00C65151" w:rsidRDefault="00724300" w:rsidP="00FA7A57">
            <w:pPr>
              <w:pStyle w:val="ListParagraph"/>
              <w:numPr>
                <w:ilvl w:val="0"/>
                <w:numId w:val="346"/>
              </w:numPr>
              <w:spacing w:line="276" w:lineRule="auto"/>
              <w:rPr>
                <w:rFonts w:eastAsia="Times New Roman" w:cstheme="minorHAnsi"/>
              </w:rPr>
            </w:pPr>
            <w:r w:rsidRPr="00C65151">
              <w:rPr>
                <w:rFonts w:eastAsia="Times New Roman" w:cstheme="minorHAnsi"/>
              </w:rPr>
              <w:t xml:space="preserve">It is best to limit sugary drinks. </w:t>
            </w:r>
          </w:p>
          <w:p w14:paraId="3C40FDA1" w14:textId="1815E80A" w:rsidR="00724300" w:rsidRPr="00C65151" w:rsidRDefault="00724300" w:rsidP="00FA7A57">
            <w:pPr>
              <w:pStyle w:val="ListParagraph"/>
              <w:numPr>
                <w:ilvl w:val="0"/>
                <w:numId w:val="346"/>
              </w:numPr>
              <w:spacing w:line="276" w:lineRule="auto"/>
              <w:rPr>
                <w:rFonts w:eastAsia="Times New Roman" w:cstheme="minorHAnsi"/>
              </w:rPr>
            </w:pPr>
            <w:r w:rsidRPr="00C65151">
              <w:rPr>
                <w:rFonts w:cstheme="minorHAnsi"/>
              </w:rPr>
              <w:t>Unhealthy drink choices that contain too</w:t>
            </w:r>
            <w:r w:rsidRPr="00C65151">
              <w:rPr>
                <w:rFonts w:cstheme="minorHAnsi"/>
                <w:lang w:val="en"/>
              </w:rPr>
              <w:t xml:space="preserve"> much sugar and calories are sports drinks, sodas, juice drinks, and energy drinks.</w:t>
            </w:r>
            <w:r w:rsidRPr="00C65151">
              <w:rPr>
                <w:rFonts w:eastAsia="Times New Roman" w:cstheme="minorHAnsi"/>
              </w:rPr>
              <w:t xml:space="preserve"> </w:t>
            </w:r>
          </w:p>
          <w:p w14:paraId="1B738886" w14:textId="77777777" w:rsidR="00476E17" w:rsidRPr="00C65151" w:rsidRDefault="00476E17" w:rsidP="006C55E8">
            <w:pPr>
              <w:spacing w:line="276" w:lineRule="auto"/>
              <w:rPr>
                <w:rFonts w:asciiTheme="minorHAnsi" w:eastAsia="Times New Roman" w:hAnsiTheme="minorHAnsi" w:cstheme="minorHAnsi"/>
              </w:rPr>
            </w:pPr>
          </w:p>
          <w:p w14:paraId="244ED5FE" w14:textId="25584BE3" w:rsidR="00724300" w:rsidRPr="00C65151" w:rsidRDefault="00724300" w:rsidP="006C55E8">
            <w:pPr>
              <w:tabs>
                <w:tab w:val="left" w:pos="960"/>
              </w:tabs>
              <w:spacing w:line="276" w:lineRule="auto"/>
              <w:rPr>
                <w:rFonts w:asciiTheme="minorHAnsi" w:eastAsia="Times New Roman" w:hAnsiTheme="minorHAnsi" w:cstheme="minorHAnsi"/>
              </w:rPr>
            </w:pPr>
            <w:r w:rsidRPr="00C65151">
              <w:rPr>
                <w:rFonts w:asciiTheme="minorHAnsi" w:eastAsia="Times New Roman" w:hAnsiTheme="minorHAnsi" w:cstheme="minorHAnsi"/>
              </w:rPr>
              <w:t>Energy is another word for calories. Energy balance is the balance between calories consumed (energy in) and calories expended (energy out). Moderate to vigorous physical activity (MVPA) is important for balancing the energy from calories consumed. Energy balance in children supports natural growth without promot</w:t>
            </w:r>
            <w:r w:rsidR="00F33043">
              <w:rPr>
                <w:rFonts w:asciiTheme="minorHAnsi" w:eastAsia="Times New Roman" w:hAnsiTheme="minorHAnsi" w:cstheme="minorHAnsi"/>
              </w:rPr>
              <w:t>ing excess weight gain. (4.5.g)</w:t>
            </w:r>
          </w:p>
          <w:p w14:paraId="7F743634" w14:textId="7D866A3F" w:rsidR="00724300" w:rsidRPr="00C65151" w:rsidRDefault="00724300" w:rsidP="0079397A">
            <w:pPr>
              <w:pStyle w:val="ListParagraph"/>
              <w:numPr>
                <w:ilvl w:val="0"/>
                <w:numId w:val="89"/>
              </w:numPr>
              <w:tabs>
                <w:tab w:val="left" w:pos="960"/>
              </w:tabs>
              <w:spacing w:line="276" w:lineRule="auto"/>
              <w:rPr>
                <w:rFonts w:cstheme="minorHAnsi"/>
              </w:rPr>
            </w:pPr>
            <w:r w:rsidRPr="00C65151">
              <w:rPr>
                <w:rFonts w:cstheme="minorHAnsi"/>
                <w:color w:val="202124"/>
                <w:shd w:val="clear" w:color="auto" w:fill="FFFFFF"/>
              </w:rPr>
              <w:t>Moderate physical activity refers to </w:t>
            </w:r>
            <w:r w:rsidRPr="00C65151">
              <w:rPr>
                <w:rFonts w:cstheme="minorHAnsi"/>
                <w:bCs/>
                <w:color w:val="202124"/>
                <w:shd w:val="clear" w:color="auto" w:fill="FFFFFF"/>
              </w:rPr>
              <w:t>activities equivalent in intensity to brisk walking or bicycling</w:t>
            </w:r>
            <w:r w:rsidRPr="00C65151">
              <w:rPr>
                <w:rFonts w:cstheme="minorHAnsi"/>
                <w:color w:val="202124"/>
                <w:shd w:val="clear" w:color="auto" w:fill="FFFFFF"/>
              </w:rPr>
              <w:t>. Vigorous physical activity produces large increases in breathing or heart rate, such as jogging, aerobic dance or bicyc</w:t>
            </w:r>
            <w:r w:rsidR="00476E17" w:rsidRPr="00C65151">
              <w:rPr>
                <w:rFonts w:cstheme="minorHAnsi"/>
                <w:color w:val="202124"/>
                <w:shd w:val="clear" w:color="auto" w:fill="FFFFFF"/>
              </w:rPr>
              <w:t>ling uphill.</w:t>
            </w:r>
          </w:p>
          <w:p w14:paraId="28A6EED2" w14:textId="77777777" w:rsidR="00476E17" w:rsidRPr="00C65151" w:rsidRDefault="00476E17" w:rsidP="00476E17">
            <w:pPr>
              <w:pStyle w:val="ListParagraph"/>
              <w:tabs>
                <w:tab w:val="left" w:pos="960"/>
              </w:tabs>
              <w:spacing w:line="276" w:lineRule="auto"/>
              <w:rPr>
                <w:rFonts w:cstheme="minorHAnsi"/>
              </w:rPr>
            </w:pPr>
          </w:p>
          <w:p w14:paraId="28506D4A" w14:textId="20F580FD" w:rsidR="00724300" w:rsidRPr="00C65151" w:rsidRDefault="00724300" w:rsidP="006C55E8">
            <w:pPr>
              <w:tabs>
                <w:tab w:val="left" w:pos="960"/>
              </w:tabs>
              <w:spacing w:line="276" w:lineRule="auto"/>
              <w:rPr>
                <w:rFonts w:asciiTheme="minorHAnsi" w:hAnsiTheme="minorHAnsi" w:cstheme="minorHAnsi"/>
              </w:rPr>
            </w:pPr>
            <w:r w:rsidRPr="00C65151">
              <w:rPr>
                <w:rFonts w:asciiTheme="minorHAnsi" w:hAnsiTheme="minorHAnsi" w:cstheme="minorHAnsi"/>
              </w:rPr>
              <w:t>Portion sizes range for each food group as the body requires varying amo</w:t>
            </w:r>
            <w:r w:rsidR="00476E17" w:rsidRPr="00C65151">
              <w:rPr>
                <w:rFonts w:asciiTheme="minorHAnsi" w:hAnsiTheme="minorHAnsi" w:cstheme="minorHAnsi"/>
              </w:rPr>
              <w:t>unts for optimal health. (4.5.h)</w:t>
            </w:r>
            <w:r w:rsidRPr="00C65151">
              <w:rPr>
                <w:rFonts w:asciiTheme="minorHAnsi" w:hAnsiTheme="minorHAnsi" w:cstheme="minorHAnsi"/>
              </w:rPr>
              <w:t xml:space="preserve"> </w:t>
            </w:r>
          </w:p>
          <w:p w14:paraId="307D8839" w14:textId="77777777" w:rsidR="00724300" w:rsidRPr="00C65151" w:rsidRDefault="00724300" w:rsidP="0079397A">
            <w:pPr>
              <w:pStyle w:val="ListParagraph"/>
              <w:numPr>
                <w:ilvl w:val="0"/>
                <w:numId w:val="89"/>
              </w:numPr>
              <w:autoSpaceDE w:val="0"/>
              <w:autoSpaceDN w:val="0"/>
              <w:adjustRightInd w:val="0"/>
              <w:spacing w:line="276" w:lineRule="auto"/>
              <w:rPr>
                <w:rFonts w:cstheme="minorHAnsi"/>
              </w:rPr>
            </w:pPr>
            <w:r w:rsidRPr="00C65151">
              <w:rPr>
                <w:rFonts w:cstheme="minorHAnsi"/>
              </w:rPr>
              <w:t xml:space="preserve">Portion size is the amount of food or drink that is served. Children are smaller, so their portion sizes are also smaller. The closed fist of a child is equal to a cup for their age. Recommended daily amounts vary by age but on average are (4.5.g): </w:t>
            </w:r>
          </w:p>
          <w:p w14:paraId="5ADFD277" w14:textId="77777777" w:rsidR="00724300" w:rsidRPr="00C65151" w:rsidRDefault="00724300" w:rsidP="005579D3">
            <w:pPr>
              <w:pStyle w:val="ListParagraph"/>
              <w:numPr>
                <w:ilvl w:val="1"/>
                <w:numId w:val="89"/>
              </w:numPr>
              <w:autoSpaceDE w:val="0"/>
              <w:autoSpaceDN w:val="0"/>
              <w:adjustRightInd w:val="0"/>
              <w:spacing w:line="276" w:lineRule="auto"/>
              <w:ind w:left="1057"/>
              <w:rPr>
                <w:rFonts w:cstheme="minorHAnsi"/>
              </w:rPr>
            </w:pPr>
            <w:r w:rsidRPr="00C65151">
              <w:rPr>
                <w:rFonts w:cstheme="minorHAnsi"/>
              </w:rPr>
              <w:t>Fruit: 1-2 cups</w:t>
            </w:r>
          </w:p>
          <w:p w14:paraId="5799FE50" w14:textId="07456014" w:rsidR="00724300" w:rsidRPr="00C65151" w:rsidRDefault="00724300" w:rsidP="005579D3">
            <w:pPr>
              <w:pStyle w:val="ListParagraph"/>
              <w:numPr>
                <w:ilvl w:val="1"/>
                <w:numId w:val="89"/>
              </w:numPr>
              <w:autoSpaceDE w:val="0"/>
              <w:autoSpaceDN w:val="0"/>
              <w:adjustRightInd w:val="0"/>
              <w:spacing w:line="276" w:lineRule="auto"/>
              <w:ind w:left="1057"/>
              <w:rPr>
                <w:rFonts w:cstheme="minorHAnsi"/>
              </w:rPr>
            </w:pPr>
            <w:r w:rsidRPr="00C65151">
              <w:rPr>
                <w:rFonts w:cstheme="minorHAnsi"/>
              </w:rPr>
              <w:t>Vegetables: 1</w:t>
            </w:r>
            <w:r w:rsidR="00127110" w:rsidRPr="00C65151">
              <w:rPr>
                <w:rFonts w:cstheme="minorHAnsi"/>
              </w:rPr>
              <w:t>½</w:t>
            </w:r>
            <w:r w:rsidRPr="00C65151">
              <w:rPr>
                <w:rFonts w:cstheme="minorHAnsi"/>
              </w:rPr>
              <w:t>-2</w:t>
            </w:r>
            <w:r w:rsidR="00127110" w:rsidRPr="00C65151">
              <w:rPr>
                <w:rFonts w:cstheme="minorHAnsi"/>
              </w:rPr>
              <w:t>½</w:t>
            </w:r>
            <w:r w:rsidRPr="00C65151">
              <w:rPr>
                <w:rFonts w:cstheme="minorHAnsi"/>
              </w:rPr>
              <w:t xml:space="preserve"> cups</w:t>
            </w:r>
          </w:p>
          <w:p w14:paraId="49BE3028" w14:textId="77777777" w:rsidR="00724300" w:rsidRPr="00C65151" w:rsidRDefault="00724300" w:rsidP="005579D3">
            <w:pPr>
              <w:pStyle w:val="ListParagraph"/>
              <w:numPr>
                <w:ilvl w:val="1"/>
                <w:numId w:val="89"/>
              </w:numPr>
              <w:autoSpaceDE w:val="0"/>
              <w:autoSpaceDN w:val="0"/>
              <w:adjustRightInd w:val="0"/>
              <w:spacing w:line="276" w:lineRule="auto"/>
              <w:ind w:left="1057"/>
              <w:rPr>
                <w:rFonts w:cstheme="minorHAnsi"/>
              </w:rPr>
            </w:pPr>
            <w:r w:rsidRPr="00C65151">
              <w:rPr>
                <w:rFonts w:cstheme="minorHAnsi"/>
              </w:rPr>
              <w:t>Grains: 2-3 ounce equivalent</w:t>
            </w:r>
          </w:p>
          <w:p w14:paraId="204A5A5B" w14:textId="77777777" w:rsidR="00724300" w:rsidRPr="00C65151" w:rsidRDefault="00724300" w:rsidP="005579D3">
            <w:pPr>
              <w:pStyle w:val="ListParagraph"/>
              <w:numPr>
                <w:ilvl w:val="1"/>
                <w:numId w:val="89"/>
              </w:numPr>
              <w:autoSpaceDE w:val="0"/>
              <w:autoSpaceDN w:val="0"/>
              <w:adjustRightInd w:val="0"/>
              <w:spacing w:line="276" w:lineRule="auto"/>
              <w:ind w:left="1057"/>
              <w:rPr>
                <w:rFonts w:cstheme="minorHAnsi"/>
              </w:rPr>
            </w:pPr>
            <w:r w:rsidRPr="00C65151">
              <w:rPr>
                <w:rFonts w:cstheme="minorHAnsi"/>
              </w:rPr>
              <w:t xml:space="preserve">Protein: 3-6 ounce equivalent </w:t>
            </w:r>
          </w:p>
          <w:p w14:paraId="5F791725" w14:textId="0B83A1FE" w:rsidR="00724300" w:rsidRPr="00C65151" w:rsidRDefault="00724300" w:rsidP="005579D3">
            <w:pPr>
              <w:pStyle w:val="ListParagraph"/>
              <w:numPr>
                <w:ilvl w:val="1"/>
                <w:numId w:val="89"/>
              </w:numPr>
              <w:autoSpaceDE w:val="0"/>
              <w:autoSpaceDN w:val="0"/>
              <w:adjustRightInd w:val="0"/>
              <w:spacing w:line="276" w:lineRule="auto"/>
              <w:ind w:left="1057"/>
              <w:rPr>
                <w:rFonts w:cstheme="minorHAnsi"/>
              </w:rPr>
            </w:pPr>
            <w:r w:rsidRPr="00C65151">
              <w:rPr>
                <w:rFonts w:cstheme="minorHAnsi"/>
              </w:rPr>
              <w:t>Dairy: 2</w:t>
            </w:r>
            <w:r w:rsidR="00127110" w:rsidRPr="00C65151">
              <w:rPr>
                <w:rFonts w:cstheme="minorHAnsi"/>
              </w:rPr>
              <w:t>½</w:t>
            </w:r>
            <w:r w:rsidRPr="00C65151">
              <w:rPr>
                <w:rFonts w:cstheme="minorHAnsi"/>
              </w:rPr>
              <w:t>-3 cups</w:t>
            </w:r>
          </w:p>
        </w:tc>
        <w:tc>
          <w:tcPr>
            <w:tcW w:w="5026" w:type="dxa"/>
          </w:tcPr>
          <w:p w14:paraId="4379C839" w14:textId="7777777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32030E1F" w14:textId="77777777" w:rsidR="00724300" w:rsidRPr="00C65151" w:rsidRDefault="00724300" w:rsidP="00F534CC">
            <w:pPr>
              <w:numPr>
                <w:ilvl w:val="0"/>
                <w:numId w:val="6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define calorie and identify the number of calories per gram of each macronutrient (4.5.a);</w:t>
            </w:r>
          </w:p>
          <w:p w14:paraId="3A4185D1" w14:textId="513FAA89" w:rsidR="00724300" w:rsidRPr="00C65151" w:rsidRDefault="00724300" w:rsidP="00F534CC">
            <w:pPr>
              <w:numPr>
                <w:ilvl w:val="0"/>
                <w:numId w:val="6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explain how t</w:t>
            </w:r>
            <w:r w:rsidR="00476E17" w:rsidRPr="00C65151">
              <w:rPr>
                <w:rFonts w:asciiTheme="minorHAnsi" w:eastAsia="Times New Roman" w:hAnsiTheme="minorHAnsi" w:cstheme="minorHAnsi"/>
                <w:color w:val="000000"/>
              </w:rPr>
              <w:t xml:space="preserve">he body uses salt and sugar </w:t>
            </w:r>
            <w:r w:rsidRPr="00C65151">
              <w:rPr>
                <w:rFonts w:asciiTheme="minorHAnsi" w:eastAsia="Times New Roman" w:hAnsiTheme="minorHAnsi" w:cstheme="minorHAnsi"/>
                <w:color w:val="000000"/>
              </w:rPr>
              <w:t>(4.5.b);</w:t>
            </w:r>
          </w:p>
          <w:p w14:paraId="127E29E8" w14:textId="6B4BCF6C" w:rsidR="00476E17" w:rsidRPr="00C65151" w:rsidRDefault="00476E17" w:rsidP="00F534CC">
            <w:pPr>
              <w:numPr>
                <w:ilvl w:val="0"/>
                <w:numId w:val="6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describe the effects of excessive salt and sugar intake (4.5.b);</w:t>
            </w:r>
          </w:p>
          <w:p w14:paraId="7EB7727F" w14:textId="77777777" w:rsidR="00724300" w:rsidRPr="00C65151" w:rsidRDefault="00724300" w:rsidP="00F534CC">
            <w:pPr>
              <w:numPr>
                <w:ilvl w:val="0"/>
                <w:numId w:val="6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identify/select examples of each macronutrient (4.5.c);</w:t>
            </w:r>
          </w:p>
          <w:p w14:paraId="5EB06E97" w14:textId="77777777" w:rsidR="00724300" w:rsidRPr="00C65151" w:rsidRDefault="00724300" w:rsidP="00F534CC">
            <w:pPr>
              <w:numPr>
                <w:ilvl w:val="0"/>
                <w:numId w:val="6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use food labels to calculate the calories per gram of macronutrients for a variety of foods (4.5.d);</w:t>
            </w:r>
          </w:p>
          <w:p w14:paraId="318F8BD2" w14:textId="77777777" w:rsidR="00724300" w:rsidRPr="00C65151" w:rsidRDefault="00724300" w:rsidP="00F534CC">
            <w:pPr>
              <w:numPr>
                <w:ilvl w:val="0"/>
                <w:numId w:val="6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explain the importance of hydration (4.5.e);</w:t>
            </w:r>
          </w:p>
          <w:p w14:paraId="6AF3BF85" w14:textId="77777777" w:rsidR="00724300" w:rsidRPr="00C65151" w:rsidRDefault="00724300" w:rsidP="00F534CC">
            <w:pPr>
              <w:numPr>
                <w:ilvl w:val="0"/>
                <w:numId w:val="6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compare different hydration choices (4.5.f);</w:t>
            </w:r>
          </w:p>
          <w:p w14:paraId="24072F0E" w14:textId="77777777" w:rsidR="00724300" w:rsidRPr="00C65151" w:rsidRDefault="00724300" w:rsidP="00F534CC">
            <w:pPr>
              <w:numPr>
                <w:ilvl w:val="0"/>
                <w:numId w:val="6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lastRenderedPageBreak/>
              <w:t>explain the role of moderate to vigorous physical activity for energy balance (4.5.g);</w:t>
            </w:r>
          </w:p>
          <w:p w14:paraId="42A4E88E" w14:textId="77777777" w:rsidR="00724300" w:rsidRPr="00C65151" w:rsidRDefault="00724300" w:rsidP="00F534CC">
            <w:pPr>
              <w:numPr>
                <w:ilvl w:val="0"/>
                <w:numId w:val="67"/>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color w:val="000000"/>
              </w:rPr>
              <w:t>identify/select portion sizes for each food group (4.5.h).</w:t>
            </w:r>
          </w:p>
          <w:p w14:paraId="4B7A5977" w14:textId="77777777" w:rsidR="00724300" w:rsidRPr="00C65151" w:rsidRDefault="00724300" w:rsidP="006C55E8">
            <w:pPr>
              <w:pBdr>
                <w:top w:val="nil"/>
                <w:left w:val="nil"/>
                <w:bottom w:val="nil"/>
                <w:right w:val="nil"/>
                <w:between w:val="nil"/>
              </w:pBdr>
              <w:spacing w:line="276" w:lineRule="auto"/>
              <w:ind w:left="522"/>
              <w:rPr>
                <w:rFonts w:asciiTheme="minorHAnsi" w:hAnsiTheme="minorHAnsi" w:cstheme="minorHAnsi"/>
                <w:color w:val="000000"/>
              </w:rPr>
            </w:pPr>
          </w:p>
          <w:p w14:paraId="2FC707D1" w14:textId="77777777" w:rsidR="00724300" w:rsidRPr="00C65151" w:rsidRDefault="00724300" w:rsidP="006C55E8">
            <w:pPr>
              <w:pStyle w:val="ListParagraph"/>
              <w:spacing w:line="276" w:lineRule="auto"/>
              <w:ind w:left="420" w:hanging="420"/>
              <w:rPr>
                <w:rFonts w:cstheme="minorHAnsi"/>
              </w:rPr>
            </w:pPr>
            <w:r w:rsidRPr="00C65151">
              <w:rPr>
                <w:rFonts w:cstheme="minorHAnsi"/>
              </w:rPr>
              <w:t>Additional resources:</w:t>
            </w:r>
          </w:p>
          <w:p w14:paraId="4FAE2C26" w14:textId="77777777" w:rsidR="00127110" w:rsidRPr="00C65151" w:rsidRDefault="00127110" w:rsidP="00127110">
            <w:pPr>
              <w:spacing w:line="276" w:lineRule="auto"/>
              <w:rPr>
                <w:rFonts w:asciiTheme="minorHAnsi" w:hAnsiTheme="minorHAnsi" w:cstheme="minorHAnsi"/>
                <w:color w:val="003C71" w:themeColor="hyperlink"/>
              </w:rPr>
            </w:pPr>
            <w:r w:rsidRPr="00C65151">
              <w:rPr>
                <w:rFonts w:asciiTheme="minorHAnsi" w:hAnsiTheme="minorHAnsi" w:cstheme="minorHAnsi"/>
              </w:rPr>
              <w:t>SHAPE America National Standards and Grade-Level Outcomes</w:t>
            </w:r>
          </w:p>
          <w:p w14:paraId="0183B1C0" w14:textId="5E3436CD" w:rsidR="00724300" w:rsidRPr="00F33043" w:rsidRDefault="007F1CB1" w:rsidP="006C55E8">
            <w:pPr>
              <w:spacing w:line="276" w:lineRule="auto"/>
              <w:rPr>
                <w:rFonts w:asciiTheme="minorHAnsi" w:hAnsiTheme="minorHAnsi" w:cstheme="minorHAnsi"/>
              </w:rPr>
            </w:pPr>
            <w:hyperlink r:id="rId131" w:history="1">
              <w:r w:rsidR="00127110" w:rsidRPr="00F33043">
                <w:rPr>
                  <w:rStyle w:val="Hyperlink"/>
                  <w:rFonts w:asciiTheme="minorHAnsi" w:hAnsiTheme="minorHAnsi" w:cstheme="minorHAnsi"/>
                  <w:color w:val="auto"/>
                  <w:u w:val="none"/>
                </w:rPr>
                <w:t>Health Smart Virginia</w:t>
              </w:r>
            </w:hyperlink>
          </w:p>
          <w:p w14:paraId="3446B78A" w14:textId="585B998E" w:rsidR="00724300" w:rsidRPr="00F33043" w:rsidRDefault="007F1CB1" w:rsidP="006C55E8">
            <w:pPr>
              <w:spacing w:line="276" w:lineRule="auto"/>
              <w:rPr>
                <w:rFonts w:asciiTheme="minorHAnsi" w:hAnsiTheme="minorHAnsi" w:cstheme="minorHAnsi"/>
              </w:rPr>
            </w:pPr>
            <w:hyperlink r:id="rId132" w:history="1">
              <w:r w:rsidR="00FA54BF" w:rsidRPr="00F33043">
                <w:rPr>
                  <w:rStyle w:val="Hyperlink"/>
                  <w:rFonts w:asciiTheme="minorHAnsi" w:hAnsiTheme="minorHAnsi" w:cstheme="minorHAnsi"/>
                  <w:color w:val="auto"/>
                  <w:u w:val="none"/>
                </w:rPr>
                <w:t>MyPlate.gov</w:t>
              </w:r>
            </w:hyperlink>
          </w:p>
          <w:p w14:paraId="17FC0A18" w14:textId="42663157" w:rsidR="00724300" w:rsidRPr="00F33043" w:rsidRDefault="007F1CB1" w:rsidP="00AF035A">
            <w:pPr>
              <w:spacing w:line="276" w:lineRule="auto"/>
              <w:rPr>
                <w:rFonts w:asciiTheme="minorHAnsi" w:hAnsiTheme="minorHAnsi" w:cstheme="minorHAnsi"/>
              </w:rPr>
            </w:pPr>
            <w:hyperlink r:id="rId133" w:history="1">
              <w:r w:rsidR="00127110" w:rsidRPr="00F33043">
                <w:rPr>
                  <w:rStyle w:val="Hyperlink"/>
                  <w:rFonts w:asciiTheme="minorHAnsi" w:hAnsiTheme="minorHAnsi" w:cstheme="minorHAnsi"/>
                  <w:color w:val="auto"/>
                  <w:u w:val="none"/>
                </w:rPr>
                <w:t>OpenPhysed</w:t>
              </w:r>
            </w:hyperlink>
            <w:r w:rsidR="00724300" w:rsidRPr="00F33043">
              <w:rPr>
                <w:rFonts w:asciiTheme="minorHAnsi" w:hAnsiTheme="minorHAnsi" w:cstheme="minorHAnsi"/>
              </w:rPr>
              <w:br/>
            </w:r>
            <w:hyperlink r:id="rId134" w:history="1">
              <w:r w:rsidR="00FA54BF" w:rsidRPr="00F33043">
                <w:rPr>
                  <w:rStyle w:val="Hyperlink"/>
                  <w:rFonts w:asciiTheme="minorHAnsi" w:hAnsiTheme="minorHAnsi" w:cstheme="minorHAnsi"/>
                  <w:color w:val="auto"/>
                  <w:u w:val="none"/>
                </w:rPr>
                <w:t>KidsHealth.org</w:t>
              </w:r>
            </w:hyperlink>
          </w:p>
          <w:p w14:paraId="3B863F24" w14:textId="77777777" w:rsidR="00724300" w:rsidRPr="00C65151" w:rsidRDefault="00724300">
            <w:pPr>
              <w:spacing w:line="276" w:lineRule="auto"/>
              <w:rPr>
                <w:rFonts w:asciiTheme="minorHAnsi" w:hAnsiTheme="minorHAnsi" w:cstheme="minorHAnsi"/>
              </w:rPr>
            </w:pPr>
          </w:p>
        </w:tc>
      </w:tr>
    </w:tbl>
    <w:p w14:paraId="1194E76D" w14:textId="77777777" w:rsidR="00724300" w:rsidRPr="00C65151" w:rsidRDefault="00724300" w:rsidP="00476E17">
      <w:pPr>
        <w:pStyle w:val="Heading1"/>
      </w:pPr>
      <w:r w:rsidRPr="00C65151">
        <w:lastRenderedPageBreak/>
        <w:t>Grade Five</w:t>
      </w:r>
    </w:p>
    <w:p w14:paraId="187EFA4C" w14:textId="77777777" w:rsidR="00724300" w:rsidRPr="00C65151" w:rsidRDefault="00724300" w:rsidP="005579D3">
      <w:pPr>
        <w:pStyle w:val="Paragraph"/>
        <w:spacing w:before="120" w:after="120" w:line="276" w:lineRule="auto"/>
        <w:rPr>
          <w:rFonts w:asciiTheme="minorHAnsi" w:hAnsiTheme="minorHAnsi" w:cstheme="minorHAnsi"/>
          <w:sz w:val="24"/>
          <w:szCs w:val="24"/>
        </w:rPr>
      </w:pPr>
      <w:r w:rsidRPr="00C65151">
        <w:rPr>
          <w:rFonts w:asciiTheme="minorHAnsi" w:hAnsiTheme="minorHAnsi" w:cstheme="minorHAnsi"/>
          <w:sz w:val="24"/>
          <w:szCs w:val="24"/>
        </w:rPr>
        <w:t>Students in grade five apply movement principles and concepts and knowledge of anatomical structures and functions to enhance their movement performance, personal fitness, and game strategy and tactics. They develop proficiency in physical activities, dances, and educational gymnastics. Students demonstrate specialized skills alone, with a partner, or in a small group. They access and use resources to plan and improve personal fitness as they exhibit a physically active lifestyle. Students continue to develop responsible personal and social behaviors as they work with others in safe and respectful ways.</w:t>
      </w:r>
    </w:p>
    <w:p w14:paraId="5A54FAD8" w14:textId="77777777" w:rsidR="00724300" w:rsidRPr="00C65151" w:rsidRDefault="00724300"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t>Motor Skill Development</w:t>
      </w:r>
    </w:p>
    <w:p w14:paraId="09280404" w14:textId="214A3A88" w:rsidR="00724300" w:rsidRPr="00C65151" w:rsidRDefault="00724300"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5.1</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 xml:space="preserve">The student will demonstrate movement forms, create movement patterns, and begin to describe movement principles. </w:t>
      </w:r>
    </w:p>
    <w:p w14:paraId="5F2ED53C" w14:textId="77777777" w:rsidR="00724300" w:rsidRPr="00C65151" w:rsidRDefault="00724300" w:rsidP="00F534CC">
      <w:pPr>
        <w:pStyle w:val="SOLBullet"/>
        <w:numPr>
          <w:ilvl w:val="0"/>
          <w:numId w:val="44"/>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 xml:space="preserve">Demonstrate progress toward the use of all critical elements in locomotor, non-locomotor, and manipulative skill combinations in dynamic environments, modified sports activities, small-sided games, and lifetime activities, including overhand and underhand throwing and catching, execution to a target with accuracy, hand dribbling with non-dominant/dominant hand at various speeds and control to open spaces, consecutive volleying with a partner over a net or against a wall with proper force, striking a ball with short- and long-handled implements while stationary or moving with the proper force, direction, and accuracy, dribbling and passing a soccer ball with the dominant foot with varying speed while moving to open spaces with proper control and accuracy. </w:t>
      </w:r>
    </w:p>
    <w:p w14:paraId="22B73916" w14:textId="77777777" w:rsidR="00724300" w:rsidRPr="00C65151" w:rsidRDefault="00724300" w:rsidP="00F534CC">
      <w:pPr>
        <w:pStyle w:val="SOLBullet"/>
        <w:numPr>
          <w:ilvl w:val="0"/>
          <w:numId w:val="44"/>
        </w:numPr>
        <w:tabs>
          <w:tab w:val="left" w:pos="720"/>
        </w:tabs>
        <w:spacing w:line="276" w:lineRule="auto"/>
        <w:rPr>
          <w:rFonts w:asciiTheme="minorHAnsi" w:hAnsiTheme="minorHAnsi" w:cstheme="minorHAnsi"/>
          <w:sz w:val="24"/>
          <w:szCs w:val="24"/>
        </w:rPr>
      </w:pPr>
      <w:r w:rsidRPr="00C65151">
        <w:rPr>
          <w:rFonts w:asciiTheme="minorHAnsi" w:hAnsiTheme="minorHAnsi" w:cstheme="minorHAnsi"/>
          <w:sz w:val="24"/>
          <w:szCs w:val="24"/>
        </w:rPr>
        <w:t>Create and perform an educational gymnastic sequence that combines three or more of the following movements: traveling, rolling, balancing, and other types of weight transfer, with smooth transitions and changes of direction, shape, speed, and flow.</w:t>
      </w:r>
    </w:p>
    <w:p w14:paraId="6A15D61C" w14:textId="77777777" w:rsidR="00724300" w:rsidRPr="00C65151" w:rsidRDefault="00724300" w:rsidP="00F534CC">
      <w:pPr>
        <w:pStyle w:val="SOLBullet"/>
        <w:numPr>
          <w:ilvl w:val="0"/>
          <w:numId w:val="44"/>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Create and perform individual or group rhythm/dance sequences.</w:t>
      </w:r>
    </w:p>
    <w:p w14:paraId="62C3D732" w14:textId="77777777" w:rsidR="00724300" w:rsidRPr="00C65151" w:rsidRDefault="00724300" w:rsidP="00F534CC">
      <w:pPr>
        <w:pStyle w:val="SOLBullet"/>
        <w:numPr>
          <w:ilvl w:val="0"/>
          <w:numId w:val="44"/>
        </w:numPr>
        <w:tabs>
          <w:tab w:val="left" w:pos="720"/>
        </w:tabs>
        <w:spacing w:line="276" w:lineRule="auto"/>
        <w:rPr>
          <w:rFonts w:asciiTheme="minorHAnsi" w:hAnsiTheme="minorHAnsi" w:cstheme="minorHAnsi"/>
          <w:strike/>
          <w:sz w:val="24"/>
          <w:szCs w:val="24"/>
        </w:rPr>
      </w:pPr>
      <w:r w:rsidRPr="00C65151">
        <w:rPr>
          <w:rFonts w:asciiTheme="minorHAnsi" w:hAnsiTheme="minorHAnsi" w:cstheme="minorHAnsi"/>
          <w:color w:val="000000"/>
          <w:sz w:val="24"/>
          <w:szCs w:val="24"/>
        </w:rPr>
        <w:t>Perform multicultural and social dances.</w:t>
      </w:r>
    </w:p>
    <w:p w14:paraId="0E239001" w14:textId="77777777" w:rsidR="00724300" w:rsidRPr="00C65151" w:rsidRDefault="00724300" w:rsidP="00F534CC">
      <w:pPr>
        <w:pStyle w:val="SOLBullet"/>
        <w:numPr>
          <w:ilvl w:val="0"/>
          <w:numId w:val="44"/>
        </w:numPr>
        <w:tabs>
          <w:tab w:val="left" w:pos="900"/>
        </w:tabs>
        <w:spacing w:line="276" w:lineRule="auto"/>
        <w:rPr>
          <w:rFonts w:asciiTheme="minorHAnsi" w:hAnsiTheme="minorHAnsi" w:cstheme="minorHAnsi"/>
          <w:color w:val="000000"/>
          <w:sz w:val="24"/>
          <w:szCs w:val="24"/>
        </w:rPr>
      </w:pPr>
      <w:r w:rsidRPr="00C65151">
        <w:rPr>
          <w:rFonts w:asciiTheme="minorHAnsi" w:hAnsiTheme="minorHAnsi" w:cstheme="minorHAnsi"/>
          <w:color w:val="000000"/>
          <w:sz w:val="24"/>
          <w:szCs w:val="24"/>
        </w:rPr>
        <w:t xml:space="preserve">Create and perform a jump rope routine/challenge (self-turn, long rope, or jump bands). </w:t>
      </w:r>
    </w:p>
    <w:p w14:paraId="05582CFD" w14:textId="77777777" w:rsidR="00724300" w:rsidRPr="00C65151" w:rsidRDefault="00724300" w:rsidP="006C55E8">
      <w:pPr>
        <w:spacing w:line="276" w:lineRule="auto"/>
        <w:rPr>
          <w:rFonts w:asciiTheme="minorHAnsi" w:hAnsiTheme="minorHAnsi" w:cstheme="minorHAnsi"/>
        </w:rPr>
      </w:pPr>
    </w:p>
    <w:tbl>
      <w:tblPr>
        <w:tblStyle w:val="TableGrid"/>
        <w:tblW w:w="5000" w:type="pct"/>
        <w:tblLook w:val="04A0" w:firstRow="1" w:lastRow="0" w:firstColumn="1" w:lastColumn="0" w:noHBand="0" w:noVBand="1"/>
      </w:tblPr>
      <w:tblGrid>
        <w:gridCol w:w="7928"/>
        <w:gridCol w:w="5022"/>
      </w:tblGrid>
      <w:tr w:rsidR="00724300" w:rsidRPr="00C65151" w14:paraId="6C502D50" w14:textId="77777777" w:rsidTr="005579D3">
        <w:trPr>
          <w:tblHeader/>
        </w:trPr>
        <w:tc>
          <w:tcPr>
            <w:tcW w:w="3061" w:type="pct"/>
          </w:tcPr>
          <w:p w14:paraId="22C2A959"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20E78118"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724300" w:rsidRPr="00C65151" w14:paraId="023806CA" w14:textId="77777777" w:rsidTr="005579D3">
        <w:tc>
          <w:tcPr>
            <w:tcW w:w="3061" w:type="pct"/>
          </w:tcPr>
          <w:p w14:paraId="5AE74DB9" w14:textId="7777777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Manipulative and movement skills can be broken down into smaller parts/critical elements to improve proficiency. Developmentally appropriate movement includes performance of all critical elements. Manipulative skills are performed in isolation, and then in more complex and dynamic environments </w:t>
            </w:r>
            <w:r w:rsidRPr="00C65151">
              <w:rPr>
                <w:rFonts w:asciiTheme="minorHAnsi" w:eastAsia="Times New Roman" w:hAnsiTheme="minorHAnsi" w:cstheme="minorHAnsi"/>
              </w:rPr>
              <w:lastRenderedPageBreak/>
              <w:t xml:space="preserve">within </w:t>
            </w:r>
            <w:r w:rsidRPr="00C65151">
              <w:rPr>
                <w:rFonts w:asciiTheme="minorHAnsi" w:hAnsiTheme="minorHAnsi" w:cstheme="minorHAnsi"/>
              </w:rPr>
              <w:t>modified sports activities, small-sided games, and lifetime activities.</w:t>
            </w:r>
            <w:r w:rsidRPr="00C65151">
              <w:rPr>
                <w:rFonts w:asciiTheme="minorHAnsi" w:eastAsia="Times New Roman" w:hAnsiTheme="minorHAnsi" w:cstheme="minorHAnsi"/>
                <w:color w:val="000000"/>
              </w:rPr>
              <w:t xml:space="preserve"> (5.1.a)</w:t>
            </w:r>
          </w:p>
          <w:p w14:paraId="769D8F31" w14:textId="77777777" w:rsidR="00724300" w:rsidRPr="00C65151" w:rsidRDefault="00724300" w:rsidP="00F534CC">
            <w:pPr>
              <w:numPr>
                <w:ilvl w:val="0"/>
                <w:numId w:val="5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Manipulative skills in more complex and dynamic environments include overhand and underhand throw and catch, execution to a target with accuracy, dribbling with hands and feet at varying speeds, consecutive striking and volleying with a partner over a net or against a wall with proper force, striking a ball while stationary and moving, and </w:t>
            </w:r>
            <w:r w:rsidRPr="00C65151">
              <w:rPr>
                <w:rFonts w:asciiTheme="minorHAnsi" w:hAnsiTheme="minorHAnsi" w:cstheme="minorHAnsi"/>
              </w:rPr>
              <w:t>passing a soccer ball with the dominant foot with varying speed.</w:t>
            </w:r>
          </w:p>
          <w:p w14:paraId="158B349A" w14:textId="77777777" w:rsidR="00724300" w:rsidRPr="00C65151" w:rsidRDefault="00724300"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Overhand throw</w:t>
            </w:r>
          </w:p>
          <w:p w14:paraId="186DBDB5" w14:textId="77777777" w:rsidR="00724300" w:rsidRPr="00C65151" w:rsidRDefault="00724300" w:rsidP="005579D3">
            <w:pPr>
              <w:pStyle w:val="ListParagraph"/>
              <w:numPr>
                <w:ilvl w:val="2"/>
                <w:numId w:val="59"/>
              </w:numPr>
              <w:pBdr>
                <w:top w:val="nil"/>
                <w:left w:val="nil"/>
                <w:bottom w:val="nil"/>
                <w:right w:val="nil"/>
                <w:between w:val="nil"/>
              </w:pBdr>
              <w:spacing w:line="276" w:lineRule="auto"/>
              <w:ind w:left="1417"/>
              <w:rPr>
                <w:rFonts w:cstheme="minorHAnsi"/>
                <w:color w:val="000000"/>
              </w:rPr>
            </w:pPr>
            <w:r w:rsidRPr="00C65151">
              <w:rPr>
                <w:rFonts w:cstheme="minorHAnsi"/>
                <w:color w:val="000000"/>
              </w:rPr>
              <w:t>Side of body set up toward target;</w:t>
            </w:r>
          </w:p>
          <w:p w14:paraId="4513805A" w14:textId="77777777" w:rsidR="00724300" w:rsidRPr="00C65151" w:rsidRDefault="00724300" w:rsidP="005579D3">
            <w:pPr>
              <w:pStyle w:val="ListParagraph"/>
              <w:numPr>
                <w:ilvl w:val="2"/>
                <w:numId w:val="59"/>
              </w:numPr>
              <w:pBdr>
                <w:top w:val="nil"/>
                <w:left w:val="nil"/>
                <w:bottom w:val="nil"/>
                <w:right w:val="nil"/>
                <w:between w:val="nil"/>
              </w:pBdr>
              <w:spacing w:line="276" w:lineRule="auto"/>
              <w:ind w:left="1417"/>
              <w:rPr>
                <w:rFonts w:cstheme="minorHAnsi"/>
                <w:color w:val="000000"/>
              </w:rPr>
            </w:pPr>
            <w:r w:rsidRPr="00C65151">
              <w:rPr>
                <w:rFonts w:cstheme="minorHAnsi"/>
                <w:color w:val="000000"/>
              </w:rPr>
              <w:t>Non-throwing hand toward target;</w:t>
            </w:r>
          </w:p>
          <w:p w14:paraId="182FCDFF" w14:textId="77777777" w:rsidR="00724300" w:rsidRPr="00C65151" w:rsidRDefault="00724300" w:rsidP="005579D3">
            <w:pPr>
              <w:pStyle w:val="ListParagraph"/>
              <w:numPr>
                <w:ilvl w:val="2"/>
                <w:numId w:val="59"/>
              </w:numPr>
              <w:pBdr>
                <w:top w:val="nil"/>
                <w:left w:val="nil"/>
                <w:bottom w:val="nil"/>
                <w:right w:val="nil"/>
                <w:between w:val="nil"/>
              </w:pBdr>
              <w:spacing w:line="276" w:lineRule="auto"/>
              <w:ind w:left="1417"/>
              <w:rPr>
                <w:rFonts w:cstheme="minorHAnsi"/>
                <w:color w:val="000000"/>
              </w:rPr>
            </w:pPr>
            <w:r w:rsidRPr="00C65151">
              <w:rPr>
                <w:rFonts w:cstheme="minorHAnsi"/>
                <w:color w:val="000000"/>
              </w:rPr>
              <w:t>Throwing arm way back;</w:t>
            </w:r>
          </w:p>
          <w:p w14:paraId="7CFE662E" w14:textId="77777777" w:rsidR="00724300" w:rsidRPr="00C65151" w:rsidRDefault="00724300" w:rsidP="005579D3">
            <w:pPr>
              <w:pStyle w:val="ListParagraph"/>
              <w:numPr>
                <w:ilvl w:val="2"/>
                <w:numId w:val="59"/>
              </w:numPr>
              <w:pBdr>
                <w:top w:val="nil"/>
                <w:left w:val="nil"/>
                <w:bottom w:val="nil"/>
                <w:right w:val="nil"/>
                <w:between w:val="nil"/>
              </w:pBdr>
              <w:spacing w:line="276" w:lineRule="auto"/>
              <w:ind w:left="1417"/>
              <w:rPr>
                <w:rFonts w:cstheme="minorHAnsi"/>
                <w:color w:val="000000"/>
              </w:rPr>
            </w:pPr>
            <w:r w:rsidRPr="00C65151">
              <w:rPr>
                <w:rFonts w:cstheme="minorHAnsi"/>
                <w:color w:val="000000"/>
              </w:rPr>
              <w:t>Step to target with opposite foot;</w:t>
            </w:r>
          </w:p>
          <w:p w14:paraId="46A2FBE8" w14:textId="77777777" w:rsidR="00724300" w:rsidRPr="00C65151" w:rsidRDefault="00724300" w:rsidP="005579D3">
            <w:pPr>
              <w:pStyle w:val="ListParagraph"/>
              <w:numPr>
                <w:ilvl w:val="2"/>
                <w:numId w:val="59"/>
              </w:numPr>
              <w:pBdr>
                <w:top w:val="nil"/>
                <w:left w:val="nil"/>
                <w:bottom w:val="nil"/>
                <w:right w:val="nil"/>
                <w:between w:val="nil"/>
              </w:pBdr>
              <w:spacing w:line="276" w:lineRule="auto"/>
              <w:ind w:left="1417"/>
              <w:rPr>
                <w:rFonts w:cstheme="minorHAnsi"/>
                <w:color w:val="000000"/>
              </w:rPr>
            </w:pPr>
            <w:r w:rsidRPr="00C65151">
              <w:rPr>
                <w:rFonts w:cstheme="minorHAnsi"/>
                <w:color w:val="000000"/>
              </w:rPr>
              <w:t>Rotate hips during throw;</w:t>
            </w:r>
          </w:p>
          <w:p w14:paraId="75A6BD3C" w14:textId="77777777" w:rsidR="00724300" w:rsidRPr="00C65151" w:rsidRDefault="00724300" w:rsidP="005579D3">
            <w:pPr>
              <w:pStyle w:val="ListParagraph"/>
              <w:numPr>
                <w:ilvl w:val="2"/>
                <w:numId w:val="59"/>
              </w:numPr>
              <w:pBdr>
                <w:top w:val="nil"/>
                <w:left w:val="nil"/>
                <w:bottom w:val="nil"/>
                <w:right w:val="nil"/>
                <w:between w:val="nil"/>
              </w:pBdr>
              <w:spacing w:line="276" w:lineRule="auto"/>
              <w:ind w:left="1417"/>
              <w:rPr>
                <w:rFonts w:cstheme="minorHAnsi"/>
                <w:color w:val="000000"/>
              </w:rPr>
            </w:pPr>
            <w:r w:rsidRPr="00C65151">
              <w:rPr>
                <w:rFonts w:cstheme="minorHAnsi"/>
                <w:color w:val="000000"/>
              </w:rPr>
              <w:t>Weight shifts from back to front foot;</w:t>
            </w:r>
          </w:p>
          <w:p w14:paraId="18B68B5A" w14:textId="77777777" w:rsidR="00724300" w:rsidRPr="00C65151" w:rsidRDefault="00724300" w:rsidP="005579D3">
            <w:pPr>
              <w:pStyle w:val="ListParagraph"/>
              <w:numPr>
                <w:ilvl w:val="2"/>
                <w:numId w:val="59"/>
              </w:numPr>
              <w:pBdr>
                <w:top w:val="nil"/>
                <w:left w:val="nil"/>
                <w:bottom w:val="nil"/>
                <w:right w:val="nil"/>
                <w:between w:val="nil"/>
              </w:pBdr>
              <w:spacing w:line="276" w:lineRule="auto"/>
              <w:ind w:left="1417"/>
              <w:rPr>
                <w:rFonts w:cstheme="minorHAnsi"/>
                <w:color w:val="000000"/>
              </w:rPr>
            </w:pPr>
            <w:r w:rsidRPr="00C65151">
              <w:rPr>
                <w:rFonts w:cstheme="minorHAnsi"/>
                <w:color w:val="000000"/>
              </w:rPr>
              <w:t>Throwing arm follows through to target with wrist to opposite knee.</w:t>
            </w:r>
          </w:p>
          <w:p w14:paraId="2E0CCC8B" w14:textId="15F0F604" w:rsidR="00724300" w:rsidRPr="00C65151" w:rsidRDefault="00724300"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 xml:space="preserve">Toss, </w:t>
            </w:r>
            <w:r w:rsidR="00127110" w:rsidRPr="00C65151">
              <w:rPr>
                <w:rFonts w:cstheme="minorHAnsi"/>
                <w:color w:val="000000"/>
              </w:rPr>
              <w:t>underhand throw</w:t>
            </w:r>
            <w:r w:rsidRPr="00C65151">
              <w:rPr>
                <w:rFonts w:cstheme="minorHAnsi"/>
                <w:color w:val="000000"/>
              </w:rPr>
              <w:t>, to partner</w:t>
            </w:r>
          </w:p>
          <w:p w14:paraId="3C0FC9F6"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Face the target;</w:t>
            </w:r>
          </w:p>
          <w:p w14:paraId="44C3B790"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Eye on target;</w:t>
            </w:r>
          </w:p>
          <w:p w14:paraId="2365D6F2"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Use a backward-forward arm swing (tick-tock swing);</w:t>
            </w:r>
          </w:p>
          <w:p w14:paraId="14F3CE45"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Step with opposite foot as tossing/throwing/rolling arm moves forward;</w:t>
            </w:r>
          </w:p>
          <w:p w14:paraId="683CE410"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Release ball between knee and waist level during upward swing for throw;</w:t>
            </w:r>
          </w:p>
          <w:p w14:paraId="03062018"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Bend at hip (roll);</w:t>
            </w:r>
          </w:p>
          <w:p w14:paraId="1D09E9E0"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Release ball under knee for roll;</w:t>
            </w:r>
          </w:p>
          <w:p w14:paraId="205DEFD9"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Follow through with hand pointing to the target.</w:t>
            </w:r>
          </w:p>
          <w:p w14:paraId="4EC72E86" w14:textId="77777777" w:rsidR="00724300" w:rsidRPr="00C65151" w:rsidRDefault="00724300"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lastRenderedPageBreak/>
              <w:t>Catch from throw</w:t>
            </w:r>
          </w:p>
          <w:p w14:paraId="4A50AA96"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bCs/>
              </w:rPr>
            </w:pPr>
            <w:r w:rsidRPr="00C65151">
              <w:rPr>
                <w:rFonts w:cstheme="minorHAnsi"/>
              </w:rPr>
              <w:t>Watch the ball all the way into the hands;</w:t>
            </w:r>
          </w:p>
          <w:p w14:paraId="13AD2984"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bCs/>
              </w:rPr>
            </w:pPr>
            <w:r w:rsidRPr="00C65151">
              <w:rPr>
                <w:rFonts w:cstheme="minorHAnsi"/>
              </w:rPr>
              <w:t>Places body in the path of the object;</w:t>
            </w:r>
          </w:p>
          <w:p w14:paraId="751E6B71"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bCs/>
              </w:rPr>
            </w:pPr>
            <w:r w:rsidRPr="00C65151">
              <w:rPr>
                <w:rFonts w:cstheme="minorHAnsi"/>
              </w:rPr>
              <w:t>Extend</w:t>
            </w:r>
            <w:r w:rsidRPr="00C65151">
              <w:rPr>
                <w:rFonts w:cstheme="minorHAnsi"/>
                <w:bCs/>
              </w:rPr>
              <w:t xml:space="preserve"> arms outward to reach for ball;</w:t>
            </w:r>
          </w:p>
          <w:p w14:paraId="2B0CBAA0"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Thumbs in for catch above the waist;</w:t>
            </w:r>
          </w:p>
          <w:p w14:paraId="2260473F"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bCs/>
              </w:rPr>
            </w:pPr>
            <w:r w:rsidRPr="00C65151">
              <w:rPr>
                <w:rFonts w:cstheme="minorHAnsi"/>
              </w:rPr>
              <w:t>Thumbs</w:t>
            </w:r>
            <w:r w:rsidRPr="00C65151">
              <w:rPr>
                <w:rFonts w:cstheme="minorHAnsi"/>
                <w:bCs/>
              </w:rPr>
              <w:t xml:space="preserve"> out for catch at or below the waist;</w:t>
            </w:r>
          </w:p>
          <w:p w14:paraId="6299FB6D"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bCs/>
              </w:rPr>
            </w:pPr>
            <w:r w:rsidRPr="00C65151">
              <w:rPr>
                <w:rFonts w:cstheme="minorHAnsi"/>
                <w:bCs/>
              </w:rPr>
              <w:t>One foot slightly in front of the other (balanced stance);</w:t>
            </w:r>
          </w:p>
          <w:p w14:paraId="484F5FA3"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bCs/>
              </w:rPr>
            </w:pPr>
            <w:r w:rsidRPr="00C65151">
              <w:rPr>
                <w:rFonts w:cstheme="minorHAnsi"/>
              </w:rPr>
              <w:t>Catch with hands only; no cradling against the body;</w:t>
            </w:r>
          </w:p>
          <w:p w14:paraId="2814BE4B"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bCs/>
              </w:rPr>
            </w:pPr>
            <w:r w:rsidRPr="00C65151">
              <w:rPr>
                <w:rFonts w:cstheme="minorHAnsi"/>
              </w:rPr>
              <w:t>Pull the ball</w:t>
            </w:r>
            <w:r w:rsidRPr="00C65151">
              <w:rPr>
                <w:rFonts w:cstheme="minorHAnsi"/>
                <w:bCs/>
              </w:rPr>
              <w:t xml:space="preserve"> in to the body as the catch is made;</w:t>
            </w:r>
          </w:p>
          <w:p w14:paraId="3ED50110"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bCs/>
              </w:rPr>
            </w:pPr>
            <w:r w:rsidRPr="00C65151">
              <w:rPr>
                <w:rFonts w:cstheme="minorHAnsi"/>
                <w:bCs/>
              </w:rPr>
              <w:t>Relax and absorb the force of the object.</w:t>
            </w:r>
          </w:p>
          <w:p w14:paraId="0C969709" w14:textId="77777777" w:rsidR="00724300" w:rsidRPr="00C65151" w:rsidRDefault="00724300"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Volley with a partner or wall</w:t>
            </w:r>
          </w:p>
          <w:p w14:paraId="082CEE0B"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Set up square to partner/wall;</w:t>
            </w:r>
          </w:p>
          <w:p w14:paraId="3EB4D132"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Opposite foot forward;</w:t>
            </w:r>
          </w:p>
          <w:p w14:paraId="39CA43A8" w14:textId="581ABFC2" w:rsidR="00724300" w:rsidRPr="00C65151" w:rsidRDefault="0012711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Tick-</w:t>
            </w:r>
            <w:r w:rsidR="00724300" w:rsidRPr="00C65151">
              <w:rPr>
                <w:rFonts w:cstheme="minorHAnsi"/>
              </w:rPr>
              <w:t>tock swing movement with volleying hand;</w:t>
            </w:r>
          </w:p>
          <w:p w14:paraId="1F924B5E"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Contact ball with palm;</w:t>
            </w:r>
          </w:p>
          <w:p w14:paraId="4A6205A0" w14:textId="153B5A2F"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Contact occurs at waist</w:t>
            </w:r>
            <w:r w:rsidR="00127110" w:rsidRPr="00C65151">
              <w:rPr>
                <w:rFonts w:cstheme="minorHAnsi"/>
              </w:rPr>
              <w:t xml:space="preserve"> </w:t>
            </w:r>
            <w:r w:rsidRPr="00C65151">
              <w:rPr>
                <w:rFonts w:cstheme="minorHAnsi"/>
              </w:rPr>
              <w:t>level;</w:t>
            </w:r>
          </w:p>
          <w:p w14:paraId="2D7EB8F9" w14:textId="20FF7559"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 xml:space="preserve">Follow through </w:t>
            </w:r>
            <w:r w:rsidR="00A45C36" w:rsidRPr="00C65151">
              <w:rPr>
                <w:rFonts w:cstheme="minorHAnsi"/>
              </w:rPr>
              <w:t>upward</w:t>
            </w:r>
            <w:r w:rsidRPr="00C65151">
              <w:rPr>
                <w:rFonts w:cstheme="minorHAnsi"/>
              </w:rPr>
              <w:t>;</w:t>
            </w:r>
          </w:p>
          <w:p w14:paraId="718AE6DF"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Track the ball with eyes;</w:t>
            </w:r>
          </w:p>
          <w:p w14:paraId="78C7DE9D"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Move body into position for receiving ball from partner/wall;</w:t>
            </w:r>
          </w:p>
          <w:p w14:paraId="26B41291"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Continuous volley.</w:t>
            </w:r>
          </w:p>
          <w:p w14:paraId="6538FCF2" w14:textId="03459A9F" w:rsidR="00724300" w:rsidRPr="00C65151" w:rsidRDefault="00724300"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 xml:space="preserve">Strike a ball with </w:t>
            </w:r>
            <w:r w:rsidR="00A45C36" w:rsidRPr="00C65151">
              <w:rPr>
                <w:rFonts w:cstheme="minorHAnsi"/>
                <w:color w:val="000000"/>
              </w:rPr>
              <w:t>short-handled</w:t>
            </w:r>
            <w:r w:rsidRPr="00C65151">
              <w:rPr>
                <w:rFonts w:cstheme="minorHAnsi"/>
                <w:color w:val="000000"/>
              </w:rPr>
              <w:t xml:space="preserve"> implement </w:t>
            </w:r>
          </w:p>
          <w:p w14:paraId="564CB990"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color w:val="000000"/>
              </w:rPr>
              <w:t>Shake hands with the paddle;</w:t>
            </w:r>
          </w:p>
          <w:p w14:paraId="5877A77F"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color w:val="000000"/>
              </w:rPr>
              <w:t>Soft squeeze grip;</w:t>
            </w:r>
          </w:p>
          <w:p w14:paraId="01619958"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t>Firm wrist;</w:t>
            </w:r>
          </w:p>
          <w:p w14:paraId="18446F28" w14:textId="20497D96"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Contact occurs at waist</w:t>
            </w:r>
            <w:r w:rsidR="00127110" w:rsidRPr="00C65151">
              <w:rPr>
                <w:rFonts w:cstheme="minorHAnsi"/>
              </w:rPr>
              <w:t xml:space="preserve"> </w:t>
            </w:r>
            <w:r w:rsidRPr="00C65151">
              <w:rPr>
                <w:rFonts w:cstheme="minorHAnsi"/>
              </w:rPr>
              <w:t>level;</w:t>
            </w:r>
          </w:p>
          <w:p w14:paraId="14690F20"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t>Hit with a flat surface of implement;</w:t>
            </w:r>
          </w:p>
          <w:p w14:paraId="1D760971" w14:textId="3E63A355"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 xml:space="preserve">Follow through </w:t>
            </w:r>
            <w:r w:rsidR="00A45C36" w:rsidRPr="00C65151">
              <w:rPr>
                <w:rFonts w:cstheme="minorHAnsi"/>
              </w:rPr>
              <w:t>upward</w:t>
            </w:r>
            <w:r w:rsidRPr="00C65151">
              <w:rPr>
                <w:rFonts w:cstheme="minorHAnsi"/>
              </w:rPr>
              <w:t>;</w:t>
            </w:r>
          </w:p>
          <w:p w14:paraId="545508D5"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t>Track the ball with eyes;</w:t>
            </w:r>
          </w:p>
          <w:p w14:paraId="5D40AE3A" w14:textId="77777777" w:rsidR="00724300" w:rsidRPr="00C65151" w:rsidRDefault="00724300" w:rsidP="005579D3">
            <w:pPr>
              <w:pStyle w:val="ListParagraph"/>
              <w:numPr>
                <w:ilvl w:val="2"/>
                <w:numId w:val="59"/>
              </w:numPr>
              <w:autoSpaceDE w:val="0"/>
              <w:autoSpaceDN w:val="0"/>
              <w:adjustRightInd w:val="0"/>
              <w:spacing w:line="276" w:lineRule="auto"/>
              <w:ind w:left="1417"/>
              <w:rPr>
                <w:rFonts w:cstheme="minorHAnsi"/>
              </w:rPr>
            </w:pPr>
            <w:r w:rsidRPr="00C65151">
              <w:rPr>
                <w:rFonts w:cstheme="minorHAnsi"/>
              </w:rPr>
              <w:lastRenderedPageBreak/>
              <w:t>Move body into position for next contact.</w:t>
            </w:r>
          </w:p>
          <w:p w14:paraId="1568DD4F" w14:textId="77777777" w:rsidR="00724300" w:rsidRPr="00C65151" w:rsidRDefault="00724300"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Strike a ball with long-handled implement</w:t>
            </w:r>
          </w:p>
          <w:p w14:paraId="72FEEB4D"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t>Non-dominant hand grips the bottom of the implement with dominant hand stacked above (line of knuckles);</w:t>
            </w:r>
          </w:p>
          <w:p w14:paraId="3895CD61"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color w:val="000000"/>
              </w:rPr>
              <w:t>Side to target (non-throwing arm closest to target);</w:t>
            </w:r>
          </w:p>
          <w:p w14:paraId="65F4C4FF"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color w:val="000000"/>
              </w:rPr>
              <w:t>Knees slightly bent;</w:t>
            </w:r>
          </w:p>
          <w:p w14:paraId="7A3664C4"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color w:val="000000"/>
              </w:rPr>
              <w:t>Eyes follow ball from start to finish;</w:t>
            </w:r>
          </w:p>
          <w:p w14:paraId="13C4B641"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color w:val="000000"/>
              </w:rPr>
              <w:t>Step to target in opposition;</w:t>
            </w:r>
          </w:p>
          <w:p w14:paraId="7C90A99C"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t>Throwing arm way back;</w:t>
            </w:r>
          </w:p>
          <w:p w14:paraId="54C7C93F"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color w:val="000000"/>
              </w:rPr>
              <w:t>Weight transfer from back foot to front foot;</w:t>
            </w:r>
          </w:p>
          <w:p w14:paraId="0F804E3B"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color w:val="000000"/>
              </w:rPr>
              <w:t>Rotate hips;</w:t>
            </w:r>
          </w:p>
          <w:p w14:paraId="4845E6D4"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color w:val="000000"/>
              </w:rPr>
              <w:t>Follow through with wrist to opposite knee.</w:t>
            </w:r>
          </w:p>
          <w:p w14:paraId="3CB5321A" w14:textId="77777777" w:rsidR="00724300" w:rsidRPr="00C65151" w:rsidRDefault="00724300" w:rsidP="005579D3">
            <w:pPr>
              <w:pStyle w:val="ListParagraph"/>
              <w:numPr>
                <w:ilvl w:val="1"/>
                <w:numId w:val="59"/>
              </w:numPr>
              <w:pBdr>
                <w:top w:val="nil"/>
                <w:left w:val="nil"/>
                <w:bottom w:val="nil"/>
                <w:right w:val="nil"/>
                <w:between w:val="nil"/>
              </w:pBdr>
              <w:spacing w:line="276" w:lineRule="auto"/>
              <w:ind w:left="1057"/>
              <w:rPr>
                <w:rFonts w:cstheme="minorHAnsi"/>
                <w:color w:val="000000"/>
              </w:rPr>
            </w:pPr>
            <w:r w:rsidRPr="00C65151">
              <w:rPr>
                <w:rFonts w:cstheme="minorHAnsi"/>
                <w:color w:val="000000"/>
              </w:rPr>
              <w:t>Dribble (foot)</w:t>
            </w:r>
          </w:p>
          <w:p w14:paraId="0E4FD62E" w14:textId="0E2BE498" w:rsidR="00724300" w:rsidRPr="00C65151" w:rsidRDefault="005579D3"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t>Knees</w:t>
            </w:r>
            <w:r w:rsidR="00724300" w:rsidRPr="00C65151">
              <w:rPr>
                <w:rFonts w:asciiTheme="minorHAnsi" w:hAnsiTheme="minorHAnsi" w:cstheme="minorHAnsi"/>
              </w:rPr>
              <w:t xml:space="preserve"> slightly bent;</w:t>
            </w:r>
          </w:p>
          <w:p w14:paraId="27D8682C"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t>Contact the ball with shoelaces, inside of the foot, or outside of foot;</w:t>
            </w:r>
          </w:p>
          <w:p w14:paraId="34212212"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t>Contact behind the center of the ball;</w:t>
            </w:r>
          </w:p>
          <w:p w14:paraId="7624EE51"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t>Ball stays close to feet/soft touches when moving throughout space;</w:t>
            </w:r>
          </w:p>
          <w:p w14:paraId="01D79B35"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t>Ball moves forward;</w:t>
            </w:r>
          </w:p>
          <w:p w14:paraId="4769E472"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t>Eyes looking forward in direction of travel;</w:t>
            </w:r>
          </w:p>
          <w:p w14:paraId="446DB8FE"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t>Tap ball with both feet.</w:t>
            </w:r>
          </w:p>
          <w:p w14:paraId="405EAF02" w14:textId="77777777" w:rsidR="00724300" w:rsidRPr="00C65151" w:rsidRDefault="00724300" w:rsidP="005579D3">
            <w:pPr>
              <w:numPr>
                <w:ilvl w:val="1"/>
                <w:numId w:val="5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rPr>
              <w:t>Pass/kick to a partner</w:t>
            </w:r>
          </w:p>
          <w:p w14:paraId="0B6CA530"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t>Non-kicking foot beside the ball;</w:t>
            </w:r>
          </w:p>
          <w:p w14:paraId="6209E486"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t>Use inside of foot;</w:t>
            </w:r>
          </w:p>
          <w:p w14:paraId="3090CA76"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t>Step to the target;</w:t>
            </w:r>
          </w:p>
          <w:p w14:paraId="3DB3EC48"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t>Contact behind the center of the ball;</w:t>
            </w:r>
          </w:p>
          <w:p w14:paraId="3A7C50B6"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t>Firm and controlled pass;</w:t>
            </w:r>
          </w:p>
          <w:p w14:paraId="4E3125B1" w14:textId="77777777" w:rsidR="00724300" w:rsidRPr="00C65151" w:rsidRDefault="00724300" w:rsidP="005579D3">
            <w:pPr>
              <w:numPr>
                <w:ilvl w:val="2"/>
                <w:numId w:val="59"/>
              </w:numPr>
              <w:pBdr>
                <w:top w:val="nil"/>
                <w:left w:val="nil"/>
                <w:bottom w:val="nil"/>
                <w:right w:val="nil"/>
                <w:between w:val="nil"/>
              </w:pBdr>
              <w:spacing w:line="276" w:lineRule="auto"/>
              <w:ind w:left="1417"/>
              <w:rPr>
                <w:rFonts w:asciiTheme="minorHAnsi" w:hAnsiTheme="minorHAnsi" w:cstheme="minorHAnsi"/>
                <w:color w:val="000000"/>
              </w:rPr>
            </w:pPr>
            <w:r w:rsidRPr="00C65151">
              <w:rPr>
                <w:rFonts w:asciiTheme="minorHAnsi" w:hAnsiTheme="minorHAnsi" w:cstheme="minorHAnsi"/>
              </w:rPr>
              <w:lastRenderedPageBreak/>
              <w:t>Passing leg follows through toward target/partner.</w:t>
            </w:r>
          </w:p>
          <w:p w14:paraId="4E7FCD65" w14:textId="77777777" w:rsidR="00724300" w:rsidRPr="00C65151" w:rsidRDefault="00724300" w:rsidP="006C55E8">
            <w:pPr>
              <w:pBdr>
                <w:top w:val="nil"/>
                <w:left w:val="nil"/>
                <w:bottom w:val="nil"/>
                <w:right w:val="nil"/>
                <w:between w:val="nil"/>
              </w:pBdr>
              <w:spacing w:line="276" w:lineRule="auto"/>
              <w:ind w:left="2160"/>
              <w:rPr>
                <w:rFonts w:asciiTheme="minorHAnsi" w:hAnsiTheme="minorHAnsi" w:cstheme="minorHAnsi"/>
                <w:color w:val="000000"/>
              </w:rPr>
            </w:pPr>
          </w:p>
          <w:p w14:paraId="17F76A38" w14:textId="77777777" w:rsidR="00724300" w:rsidRPr="00C65151" w:rsidRDefault="00724300" w:rsidP="006C55E8">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hAnsiTheme="minorHAnsi" w:cstheme="minorHAnsi"/>
                <w:color w:val="000000"/>
              </w:rPr>
              <w:t>Movement in dynamic situations requires appropriate speed, accuracy, force, and control.</w:t>
            </w:r>
            <w:r w:rsidRPr="00C65151">
              <w:rPr>
                <w:rFonts w:asciiTheme="minorHAnsi" w:eastAsia="Times New Roman" w:hAnsiTheme="minorHAnsi" w:cstheme="minorHAnsi"/>
                <w:color w:val="000000"/>
              </w:rPr>
              <w:t xml:space="preserve"> (5.1.a)</w:t>
            </w:r>
          </w:p>
          <w:p w14:paraId="09B2A79C" w14:textId="6C96B6DE" w:rsidR="00724300" w:rsidRPr="00C65151" w:rsidRDefault="00724300" w:rsidP="005579D3">
            <w:pPr>
              <w:numPr>
                <w:ilvl w:val="0"/>
                <w:numId w:val="5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Speed is the rate of motion and ability to move swiftly</w:t>
            </w:r>
            <w:r w:rsidR="00127110" w:rsidRPr="00C65151">
              <w:rPr>
                <w:rFonts w:asciiTheme="minorHAnsi" w:eastAsia="Times New Roman" w:hAnsiTheme="minorHAnsi" w:cstheme="minorHAnsi"/>
                <w:color w:val="000000"/>
              </w:rPr>
              <w:t>.</w:t>
            </w:r>
          </w:p>
          <w:p w14:paraId="25D4C72B" w14:textId="6CF24840" w:rsidR="00724300" w:rsidRPr="00C65151" w:rsidRDefault="00724300" w:rsidP="005579D3">
            <w:pPr>
              <w:pStyle w:val="ListParagraph"/>
              <w:numPr>
                <w:ilvl w:val="0"/>
                <w:numId w:val="59"/>
              </w:numPr>
              <w:spacing w:line="276" w:lineRule="auto"/>
              <w:rPr>
                <w:rFonts w:eastAsia="Times New Roman" w:cstheme="minorHAnsi"/>
              </w:rPr>
            </w:pPr>
            <w:r w:rsidRPr="00C65151">
              <w:rPr>
                <w:rFonts w:eastAsia="Times New Roman" w:cstheme="minorHAnsi"/>
              </w:rPr>
              <w:t>Accuracy is the quality of being precise or the ability to get an object where it is intended to go</w:t>
            </w:r>
            <w:r w:rsidR="00127110" w:rsidRPr="00C65151">
              <w:rPr>
                <w:rFonts w:eastAsia="Times New Roman" w:cstheme="minorHAnsi"/>
              </w:rPr>
              <w:t>.</w:t>
            </w:r>
          </w:p>
          <w:p w14:paraId="6EE978A3" w14:textId="0F7DDB6F" w:rsidR="00724300" w:rsidRPr="00C65151" w:rsidRDefault="00724300" w:rsidP="00F534CC">
            <w:pPr>
              <w:numPr>
                <w:ilvl w:val="0"/>
                <w:numId w:val="5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Accuracy is </w:t>
            </w:r>
            <w:r w:rsidR="00127110" w:rsidRPr="00C65151">
              <w:rPr>
                <w:rFonts w:asciiTheme="minorHAnsi" w:eastAsia="Times New Roman" w:hAnsiTheme="minorHAnsi" w:cstheme="minorHAnsi"/>
                <w:color w:val="000000"/>
              </w:rPr>
              <w:t xml:space="preserve">affected </w:t>
            </w:r>
            <w:r w:rsidRPr="00C65151">
              <w:rPr>
                <w:rFonts w:asciiTheme="minorHAnsi" w:eastAsia="Times New Roman" w:hAnsiTheme="minorHAnsi" w:cstheme="minorHAnsi"/>
                <w:color w:val="000000"/>
              </w:rPr>
              <w:t>by the ability to use more or less force as needed for an intended target or outcome.</w:t>
            </w:r>
          </w:p>
          <w:p w14:paraId="0DC5F204" w14:textId="77777777" w:rsidR="00724300" w:rsidRPr="00C65151" w:rsidRDefault="00724300" w:rsidP="00F534CC">
            <w:pPr>
              <w:numPr>
                <w:ilvl w:val="0"/>
                <w:numId w:val="5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Using increased force (hard) with manipulatives may include throwing for a farther distance or striking harder to make the ball go farther. </w:t>
            </w:r>
          </w:p>
          <w:p w14:paraId="7DE22D09" w14:textId="77777777" w:rsidR="00724300" w:rsidRPr="00C65151" w:rsidRDefault="00724300" w:rsidP="00F534CC">
            <w:pPr>
              <w:numPr>
                <w:ilvl w:val="0"/>
                <w:numId w:val="5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Using decreased force (soft) with manipulatives may include throwing easier over a shorter distance or to improve accuracy to a target. </w:t>
            </w:r>
          </w:p>
          <w:p w14:paraId="68E6AB34" w14:textId="77777777" w:rsidR="00724300" w:rsidRPr="00C65151" w:rsidRDefault="00724300" w:rsidP="00F534CC">
            <w:pPr>
              <w:numPr>
                <w:ilvl w:val="0"/>
                <w:numId w:val="5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Control includes ability to use more or less force as needed for intended target or outcome. </w:t>
            </w:r>
          </w:p>
          <w:p w14:paraId="07E57273" w14:textId="77777777" w:rsidR="009709BD" w:rsidRPr="00C65151" w:rsidRDefault="009709BD" w:rsidP="006C55E8">
            <w:pPr>
              <w:pBdr>
                <w:top w:val="nil"/>
                <w:left w:val="nil"/>
                <w:bottom w:val="nil"/>
                <w:right w:val="nil"/>
                <w:between w:val="nil"/>
              </w:pBdr>
              <w:spacing w:line="276" w:lineRule="auto"/>
              <w:rPr>
                <w:rFonts w:asciiTheme="minorHAnsi" w:eastAsia="Times New Roman" w:hAnsiTheme="minorHAnsi" w:cstheme="minorHAnsi"/>
                <w:color w:val="000000"/>
              </w:rPr>
            </w:pPr>
          </w:p>
          <w:p w14:paraId="7442CA52" w14:textId="288816F5" w:rsidR="00724300" w:rsidRPr="00C65151" w:rsidRDefault="00724300" w:rsidP="006C55E8">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Spatial awareness is knowing where the body is in space in relation to objects and other people. Moving to open spaces and closing space between players can provide a strategic advantage. (5.1.a)</w:t>
            </w:r>
          </w:p>
          <w:p w14:paraId="4158A33A" w14:textId="77777777" w:rsidR="00724300" w:rsidRPr="00C65151" w:rsidRDefault="00724300" w:rsidP="006C55E8">
            <w:pPr>
              <w:pBdr>
                <w:top w:val="nil"/>
                <w:left w:val="nil"/>
                <w:bottom w:val="nil"/>
                <w:right w:val="nil"/>
                <w:between w:val="nil"/>
              </w:pBdr>
              <w:spacing w:line="276" w:lineRule="auto"/>
              <w:ind w:left="702"/>
              <w:rPr>
                <w:rFonts w:asciiTheme="minorHAnsi" w:eastAsia="Times New Roman" w:hAnsiTheme="minorHAnsi" w:cstheme="minorHAnsi"/>
                <w:color w:val="000000"/>
              </w:rPr>
            </w:pPr>
          </w:p>
          <w:p w14:paraId="007AB03B" w14:textId="77777777" w:rsidR="00724300" w:rsidRPr="00C65151" w:rsidRDefault="00724300" w:rsidP="006C55E8">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Critical elements of manipulative skills can be used to create a strategic advantage. (5.1.a)</w:t>
            </w:r>
          </w:p>
          <w:p w14:paraId="7DC777D5" w14:textId="1E0B66C0" w:rsidR="00724300" w:rsidRPr="00C65151" w:rsidRDefault="00724300" w:rsidP="00F534CC">
            <w:pPr>
              <w:numPr>
                <w:ilvl w:val="0"/>
                <w:numId w:val="5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Accuracy requires precision of movement with the critical elements of skills</w:t>
            </w:r>
            <w:r w:rsidR="00127110"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such as follow through and aim in the desired direction when throwing to a target.</w:t>
            </w:r>
          </w:p>
          <w:p w14:paraId="684D339E" w14:textId="77777777" w:rsidR="00724300" w:rsidRPr="00C65151" w:rsidRDefault="00724300" w:rsidP="006C55E8">
            <w:pPr>
              <w:pBdr>
                <w:top w:val="nil"/>
                <w:left w:val="nil"/>
                <w:bottom w:val="nil"/>
                <w:right w:val="nil"/>
                <w:between w:val="nil"/>
              </w:pBdr>
              <w:spacing w:line="276" w:lineRule="auto"/>
              <w:rPr>
                <w:rFonts w:asciiTheme="minorHAnsi" w:hAnsiTheme="minorHAnsi" w:cstheme="minorHAnsi"/>
                <w:color w:val="000000"/>
              </w:rPr>
            </w:pPr>
          </w:p>
          <w:p w14:paraId="74C228E9" w14:textId="113F545F" w:rsidR="00724300" w:rsidRPr="00C65151" w:rsidRDefault="00724300" w:rsidP="006C55E8">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Movement proficiency includes maintaining balance in a variety of movements</w:t>
            </w:r>
            <w:r w:rsidR="00127110"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such as </w:t>
            </w:r>
            <w:r w:rsidRPr="00C65151">
              <w:rPr>
                <w:rFonts w:asciiTheme="minorHAnsi" w:eastAsia="Times New Roman" w:hAnsiTheme="minorHAnsi" w:cstheme="minorHAnsi"/>
              </w:rPr>
              <w:t xml:space="preserve">traveling, rolling, and weight transfer, </w:t>
            </w:r>
            <w:r w:rsidRPr="00C65151">
              <w:rPr>
                <w:rFonts w:asciiTheme="minorHAnsi" w:eastAsia="Times New Roman" w:hAnsiTheme="minorHAnsi" w:cstheme="minorHAnsi"/>
                <w:color w:val="000000"/>
              </w:rPr>
              <w:t xml:space="preserve">during an educational gymnastics </w:t>
            </w:r>
            <w:r w:rsidRPr="00C65151">
              <w:rPr>
                <w:rFonts w:asciiTheme="minorHAnsi" w:eastAsia="Times New Roman" w:hAnsiTheme="minorHAnsi" w:cstheme="minorHAnsi"/>
                <w:color w:val="000000"/>
              </w:rPr>
              <w:lastRenderedPageBreak/>
              <w:t>sequence. Maintaining balance allows for smooth transitions and changes of direction, shape, speed, and flow within movement s</w:t>
            </w:r>
            <w:r w:rsidR="00601A12">
              <w:rPr>
                <w:rFonts w:asciiTheme="minorHAnsi" w:eastAsia="Times New Roman" w:hAnsiTheme="minorHAnsi" w:cstheme="minorHAnsi"/>
                <w:color w:val="000000"/>
              </w:rPr>
              <w:t>equences. (5.1.b)</w:t>
            </w:r>
          </w:p>
          <w:p w14:paraId="57A85DCA" w14:textId="77777777" w:rsidR="00724300" w:rsidRPr="00C65151" w:rsidRDefault="00724300" w:rsidP="006C55E8">
            <w:pPr>
              <w:pBdr>
                <w:top w:val="nil"/>
                <w:left w:val="nil"/>
                <w:bottom w:val="nil"/>
                <w:right w:val="nil"/>
                <w:between w:val="nil"/>
              </w:pBdr>
              <w:spacing w:line="276" w:lineRule="auto"/>
              <w:ind w:left="720"/>
              <w:rPr>
                <w:rFonts w:asciiTheme="minorHAnsi" w:hAnsiTheme="minorHAnsi" w:cstheme="minorHAnsi"/>
                <w:color w:val="000000"/>
              </w:rPr>
            </w:pPr>
          </w:p>
          <w:p w14:paraId="712304FE" w14:textId="697044DD" w:rsidR="00724300" w:rsidRPr="00C65151" w:rsidRDefault="00724300" w:rsidP="006C55E8">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Movement competency involves patterns. Patterns are present in individual and group rhythm/dance sequences</w:t>
            </w:r>
            <w:r w:rsidR="00127110"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including multicultural and social dances. (5.1.c, 5.1.d)</w:t>
            </w:r>
          </w:p>
          <w:p w14:paraId="678372B7" w14:textId="77777777" w:rsidR="00724300" w:rsidRPr="00C65151" w:rsidRDefault="00724300" w:rsidP="006C55E8">
            <w:pPr>
              <w:pBdr>
                <w:top w:val="nil"/>
                <w:left w:val="nil"/>
                <w:bottom w:val="nil"/>
                <w:right w:val="nil"/>
                <w:between w:val="nil"/>
              </w:pBdr>
              <w:spacing w:line="276" w:lineRule="auto"/>
              <w:rPr>
                <w:rFonts w:asciiTheme="minorHAnsi" w:hAnsiTheme="minorHAnsi" w:cstheme="minorHAnsi"/>
                <w:color w:val="000000"/>
              </w:rPr>
            </w:pPr>
          </w:p>
          <w:p w14:paraId="38D4CCCB" w14:textId="7777777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Jumping rope helps with cardiorespiratory endurance, strengthening the heart, and helps with coordination. Jump rope activities include a variety of types of jumps with short ropes, long ropes and jump bands. </w:t>
            </w:r>
            <w:r w:rsidRPr="00C65151">
              <w:rPr>
                <w:rFonts w:asciiTheme="minorHAnsi" w:eastAsia="Times New Roman" w:hAnsiTheme="minorHAnsi" w:cstheme="minorHAnsi"/>
                <w:color w:val="000000"/>
              </w:rPr>
              <w:t>(5.1.e)</w:t>
            </w:r>
          </w:p>
          <w:p w14:paraId="56C15A51" w14:textId="77777777" w:rsidR="00724300" w:rsidRPr="00C65151" w:rsidRDefault="00724300" w:rsidP="006C55E8">
            <w:pPr>
              <w:spacing w:line="276" w:lineRule="auto"/>
              <w:rPr>
                <w:rFonts w:asciiTheme="minorHAnsi" w:hAnsiTheme="minorHAnsi" w:cstheme="minorHAnsi"/>
              </w:rPr>
            </w:pPr>
          </w:p>
        </w:tc>
        <w:tc>
          <w:tcPr>
            <w:tcW w:w="1939" w:type="pct"/>
          </w:tcPr>
          <w:p w14:paraId="52B2B5B5" w14:textId="7777777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2CF1CA41" w14:textId="77777777" w:rsidR="00724300" w:rsidRPr="00C65151" w:rsidRDefault="00724300" w:rsidP="00F534CC">
            <w:pPr>
              <w:numPr>
                <w:ilvl w:val="0"/>
                <w:numId w:val="68"/>
              </w:numPr>
              <w:pBdr>
                <w:top w:val="nil"/>
                <w:left w:val="nil"/>
                <w:bottom w:val="nil"/>
                <w:right w:val="nil"/>
                <w:between w:val="nil"/>
              </w:pBdr>
              <w:spacing w:line="276" w:lineRule="auto"/>
              <w:ind w:left="570"/>
              <w:rPr>
                <w:rFonts w:asciiTheme="minorHAnsi" w:hAnsiTheme="minorHAnsi" w:cstheme="minorHAnsi"/>
                <w:color w:val="000000"/>
              </w:rPr>
            </w:pPr>
            <w:r w:rsidRPr="00C65151">
              <w:rPr>
                <w:rFonts w:asciiTheme="minorHAnsi" w:eastAsia="Times New Roman" w:hAnsiTheme="minorHAnsi" w:cstheme="minorHAnsi"/>
                <w:color w:val="000000"/>
              </w:rPr>
              <w:t xml:space="preserve">demonstrate critical elements in dynamic situations for overhand and underhand </w:t>
            </w:r>
            <w:r w:rsidRPr="00C65151">
              <w:rPr>
                <w:rFonts w:asciiTheme="minorHAnsi" w:eastAsia="Times New Roman" w:hAnsiTheme="minorHAnsi" w:cstheme="minorHAnsi"/>
                <w:color w:val="000000"/>
              </w:rPr>
              <w:lastRenderedPageBreak/>
              <w:t>throw and catch, execution to a target, hand dribble, foot dribble, consecutive striking and volleying with a partner over a net or against a wall, and striking a ball while stationary and moving (5.1.a);</w:t>
            </w:r>
          </w:p>
          <w:p w14:paraId="52E8EFDC" w14:textId="77777777" w:rsidR="00724300" w:rsidRPr="00C65151" w:rsidRDefault="00724300" w:rsidP="00F534CC">
            <w:pPr>
              <w:numPr>
                <w:ilvl w:val="0"/>
                <w:numId w:val="68"/>
              </w:numPr>
              <w:pBdr>
                <w:top w:val="nil"/>
                <w:left w:val="nil"/>
                <w:bottom w:val="nil"/>
                <w:right w:val="nil"/>
                <w:between w:val="nil"/>
              </w:pBdr>
              <w:spacing w:line="276" w:lineRule="auto"/>
              <w:ind w:left="570"/>
              <w:rPr>
                <w:rFonts w:asciiTheme="minorHAnsi" w:hAnsiTheme="minorHAnsi" w:cstheme="minorHAnsi"/>
                <w:color w:val="000000"/>
              </w:rPr>
            </w:pPr>
            <w:r w:rsidRPr="00C65151">
              <w:rPr>
                <w:rFonts w:asciiTheme="minorHAnsi" w:eastAsia="Times New Roman" w:hAnsiTheme="minorHAnsi" w:cstheme="minorHAnsi"/>
                <w:color w:val="000000"/>
              </w:rPr>
              <w:t>demonstrate moving to open space between players as appropriate in a variety of activities (5.1.a);</w:t>
            </w:r>
          </w:p>
          <w:p w14:paraId="4D46B95E" w14:textId="77777777" w:rsidR="00724300" w:rsidRPr="00C65151" w:rsidRDefault="00724300" w:rsidP="00F534CC">
            <w:pPr>
              <w:numPr>
                <w:ilvl w:val="0"/>
                <w:numId w:val="68"/>
              </w:numPr>
              <w:pBdr>
                <w:top w:val="nil"/>
                <w:left w:val="nil"/>
                <w:bottom w:val="nil"/>
                <w:right w:val="nil"/>
                <w:between w:val="nil"/>
              </w:pBdr>
              <w:spacing w:line="276" w:lineRule="auto"/>
              <w:ind w:left="570"/>
              <w:rPr>
                <w:rFonts w:asciiTheme="minorHAnsi" w:hAnsiTheme="minorHAnsi" w:cstheme="minorHAnsi"/>
                <w:color w:val="000000"/>
              </w:rPr>
            </w:pPr>
            <w:r w:rsidRPr="00C65151">
              <w:rPr>
                <w:rFonts w:asciiTheme="minorHAnsi" w:eastAsia="Times New Roman" w:hAnsiTheme="minorHAnsi" w:cstheme="minorHAnsi"/>
                <w:color w:val="000000"/>
              </w:rPr>
              <w:t>demonstrate accuracy using manipulatives in a variety of activities (5.1.a);</w:t>
            </w:r>
          </w:p>
          <w:p w14:paraId="2D421AF3" w14:textId="77777777" w:rsidR="00724300" w:rsidRPr="00C65151" w:rsidRDefault="00724300" w:rsidP="00F534CC">
            <w:pPr>
              <w:numPr>
                <w:ilvl w:val="0"/>
                <w:numId w:val="68"/>
              </w:numPr>
              <w:pBdr>
                <w:top w:val="nil"/>
                <w:left w:val="nil"/>
                <w:bottom w:val="nil"/>
                <w:right w:val="nil"/>
                <w:between w:val="nil"/>
              </w:pBdr>
              <w:spacing w:line="276" w:lineRule="auto"/>
              <w:ind w:left="570"/>
              <w:rPr>
                <w:rFonts w:asciiTheme="minorHAnsi" w:hAnsiTheme="minorHAnsi" w:cstheme="minorHAnsi"/>
                <w:color w:val="000000"/>
              </w:rPr>
            </w:pPr>
            <w:r w:rsidRPr="00C65151">
              <w:rPr>
                <w:rFonts w:asciiTheme="minorHAnsi" w:eastAsia="Times New Roman" w:hAnsiTheme="minorHAnsi" w:cstheme="minorHAnsi"/>
                <w:color w:val="000000"/>
              </w:rPr>
              <w:t>demonstrate use of more or less force for accuracy of manipulatives in a variety of activities (5.1.a);</w:t>
            </w:r>
          </w:p>
          <w:p w14:paraId="5C10A0E9" w14:textId="77777777" w:rsidR="00724300" w:rsidRPr="00C65151" w:rsidRDefault="00724300" w:rsidP="00F534CC">
            <w:pPr>
              <w:numPr>
                <w:ilvl w:val="0"/>
                <w:numId w:val="68"/>
              </w:numPr>
              <w:pBdr>
                <w:top w:val="nil"/>
                <w:left w:val="nil"/>
                <w:bottom w:val="nil"/>
                <w:right w:val="nil"/>
                <w:between w:val="nil"/>
              </w:pBdr>
              <w:spacing w:line="276" w:lineRule="auto"/>
              <w:ind w:left="570"/>
              <w:rPr>
                <w:rFonts w:asciiTheme="minorHAnsi" w:hAnsiTheme="minorHAnsi" w:cstheme="minorHAnsi"/>
                <w:color w:val="000000"/>
              </w:rPr>
            </w:pPr>
            <w:r w:rsidRPr="00C65151">
              <w:rPr>
                <w:rFonts w:asciiTheme="minorHAnsi" w:eastAsia="Times New Roman" w:hAnsiTheme="minorHAnsi" w:cstheme="minorHAnsi"/>
                <w:color w:val="000000"/>
              </w:rPr>
              <w:t>demonstrate accuracy, direction, and use of force to strike an object with a pre-determined purpose (placement to a target or general area) (5.1.a);</w:t>
            </w:r>
          </w:p>
          <w:p w14:paraId="04F9F32C" w14:textId="6A57E5D9" w:rsidR="00724300" w:rsidRPr="00C65151" w:rsidRDefault="00724300" w:rsidP="00F534CC">
            <w:pPr>
              <w:numPr>
                <w:ilvl w:val="0"/>
                <w:numId w:val="68"/>
              </w:numPr>
              <w:pBdr>
                <w:top w:val="nil"/>
                <w:left w:val="nil"/>
                <w:bottom w:val="nil"/>
                <w:right w:val="nil"/>
                <w:between w:val="nil"/>
              </w:pBdr>
              <w:spacing w:line="276" w:lineRule="auto"/>
              <w:ind w:left="570"/>
              <w:rPr>
                <w:rFonts w:asciiTheme="minorHAnsi" w:hAnsiTheme="minorHAnsi" w:cstheme="minorHAnsi"/>
                <w:color w:val="000000"/>
              </w:rPr>
            </w:pPr>
            <w:r w:rsidRPr="00C65151">
              <w:rPr>
                <w:rFonts w:asciiTheme="minorHAnsi" w:eastAsia="Times New Roman" w:hAnsiTheme="minorHAnsi" w:cstheme="minorHAnsi"/>
                <w:color w:val="000000"/>
              </w:rPr>
              <w:t>create and perform an educational gymnastic sequence</w:t>
            </w:r>
            <w:r w:rsidR="00127110"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r w:rsidR="00127110" w:rsidRPr="00C65151">
              <w:rPr>
                <w:rFonts w:asciiTheme="minorHAnsi" w:eastAsia="Times New Roman" w:hAnsiTheme="minorHAnsi" w:cstheme="minorHAnsi"/>
                <w:color w:val="000000"/>
              </w:rPr>
              <w:t xml:space="preserve">including </w:t>
            </w:r>
            <w:r w:rsidRPr="00C65151">
              <w:rPr>
                <w:rFonts w:asciiTheme="minorHAnsi" w:eastAsia="Times New Roman" w:hAnsiTheme="minorHAnsi" w:cstheme="minorHAnsi"/>
                <w:color w:val="000000"/>
              </w:rPr>
              <w:t>traveling, rolling, and weight transfer, with smooth transitions, balance, and changes of direction, shape, speed, and flow (5.1.b);</w:t>
            </w:r>
          </w:p>
          <w:p w14:paraId="03F2A160" w14:textId="1BFF967F" w:rsidR="00724300" w:rsidRPr="00C65151" w:rsidRDefault="00724300" w:rsidP="00F534CC">
            <w:pPr>
              <w:numPr>
                <w:ilvl w:val="0"/>
                <w:numId w:val="68"/>
              </w:numPr>
              <w:pBdr>
                <w:top w:val="nil"/>
                <w:left w:val="nil"/>
                <w:bottom w:val="nil"/>
                <w:right w:val="nil"/>
                <w:between w:val="nil"/>
              </w:pBdr>
              <w:spacing w:line="276" w:lineRule="auto"/>
              <w:ind w:left="570"/>
              <w:rPr>
                <w:rFonts w:asciiTheme="minorHAnsi" w:hAnsiTheme="minorHAnsi" w:cstheme="minorHAnsi"/>
                <w:color w:val="000000"/>
              </w:rPr>
            </w:pPr>
            <w:r w:rsidRPr="00C65151">
              <w:rPr>
                <w:rFonts w:asciiTheme="minorHAnsi" w:eastAsia="Times New Roman" w:hAnsiTheme="minorHAnsi" w:cstheme="minorHAnsi"/>
                <w:color w:val="000000"/>
              </w:rPr>
              <w:t>create and perform individual or group rhythm/dance sequences</w:t>
            </w:r>
            <w:r w:rsidR="00127110"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including multicultural and social dances (5.1.c, 5.1.d); </w:t>
            </w:r>
          </w:p>
          <w:p w14:paraId="0E2590CE" w14:textId="77777777" w:rsidR="00724300" w:rsidRPr="00C65151" w:rsidRDefault="00724300" w:rsidP="00F534CC">
            <w:pPr>
              <w:numPr>
                <w:ilvl w:val="0"/>
                <w:numId w:val="68"/>
              </w:numPr>
              <w:pBdr>
                <w:top w:val="nil"/>
                <w:left w:val="nil"/>
                <w:bottom w:val="nil"/>
                <w:right w:val="nil"/>
                <w:between w:val="nil"/>
              </w:pBdr>
              <w:spacing w:line="276" w:lineRule="auto"/>
              <w:ind w:left="570"/>
              <w:rPr>
                <w:rFonts w:asciiTheme="minorHAnsi" w:hAnsiTheme="minorHAnsi" w:cstheme="minorHAnsi"/>
                <w:color w:val="000000"/>
              </w:rPr>
            </w:pPr>
            <w:r w:rsidRPr="00C65151">
              <w:rPr>
                <w:rFonts w:asciiTheme="minorHAnsi" w:hAnsiTheme="minorHAnsi" w:cstheme="minorHAnsi"/>
                <w:color w:val="000000"/>
              </w:rPr>
              <w:lastRenderedPageBreak/>
              <w:t>create and perform a jump rope routine/challenge using long/short jump ropes and jump bands (5.1.e).</w:t>
            </w:r>
          </w:p>
          <w:p w14:paraId="5230F9C3" w14:textId="77777777" w:rsidR="00724300" w:rsidRPr="00C65151" w:rsidRDefault="00724300" w:rsidP="006C55E8">
            <w:pPr>
              <w:pBdr>
                <w:top w:val="nil"/>
                <w:left w:val="nil"/>
                <w:bottom w:val="nil"/>
                <w:right w:val="nil"/>
                <w:between w:val="nil"/>
              </w:pBdr>
              <w:spacing w:line="276" w:lineRule="auto"/>
              <w:ind w:left="570"/>
              <w:rPr>
                <w:rFonts w:asciiTheme="minorHAnsi" w:hAnsiTheme="minorHAnsi" w:cstheme="minorHAnsi"/>
                <w:color w:val="000000"/>
              </w:rPr>
            </w:pPr>
          </w:p>
          <w:p w14:paraId="3CEB27D2" w14:textId="77777777" w:rsidR="00EC7E6D" w:rsidRPr="00C65151" w:rsidRDefault="00EC7E6D"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246370B1" w14:textId="77777777" w:rsidR="00EC7E6D" w:rsidRPr="00C65151" w:rsidRDefault="00EC7E6D" w:rsidP="006C55E8">
            <w:pPr>
              <w:spacing w:line="276" w:lineRule="auto"/>
              <w:rPr>
                <w:rStyle w:val="Hyperlink"/>
                <w:rFonts w:asciiTheme="minorHAnsi" w:hAnsiTheme="minorHAnsi" w:cstheme="minorHAnsi"/>
                <w:color w:val="auto"/>
                <w:u w:val="none"/>
              </w:rPr>
            </w:pPr>
            <w:r w:rsidRPr="00C65151">
              <w:rPr>
                <w:rFonts w:asciiTheme="minorHAnsi" w:hAnsiTheme="minorHAnsi" w:cstheme="minorHAnsi"/>
              </w:rPr>
              <w:t>SHAPE America National Standards and Grade-Level Outcomes</w:t>
            </w:r>
          </w:p>
          <w:p w14:paraId="15E70222" w14:textId="77777777" w:rsidR="00EC7E6D" w:rsidRPr="00601A12" w:rsidRDefault="007F1CB1" w:rsidP="006C55E8">
            <w:pPr>
              <w:spacing w:line="276" w:lineRule="auto"/>
              <w:rPr>
                <w:rFonts w:asciiTheme="minorHAnsi" w:hAnsiTheme="minorHAnsi" w:cstheme="minorHAnsi"/>
              </w:rPr>
            </w:pPr>
            <w:hyperlink r:id="rId135" w:tooltip="Open resources for physical education" w:history="1">
              <w:r w:rsidR="00EC7E6D" w:rsidRPr="00601A12">
                <w:rPr>
                  <w:rStyle w:val="Hyperlink"/>
                  <w:rFonts w:asciiTheme="minorHAnsi" w:hAnsiTheme="minorHAnsi" w:cstheme="minorHAnsi"/>
                  <w:color w:val="auto"/>
                  <w:u w:val="none"/>
                </w:rPr>
                <w:t>OPEN Online Physical Education Network</w:t>
              </w:r>
            </w:hyperlink>
            <w:r w:rsidR="00EC7E6D" w:rsidRPr="00601A12">
              <w:rPr>
                <w:rFonts w:asciiTheme="minorHAnsi" w:hAnsiTheme="minorHAnsi" w:cstheme="minorHAnsi"/>
              </w:rPr>
              <w:t xml:space="preserve"> </w:t>
            </w:r>
          </w:p>
          <w:p w14:paraId="5A497EEF" w14:textId="77777777" w:rsidR="00EC7E6D" w:rsidRPr="00601A12" w:rsidRDefault="007F1CB1" w:rsidP="006C55E8">
            <w:pPr>
              <w:spacing w:line="276" w:lineRule="auto"/>
              <w:rPr>
                <w:rFonts w:asciiTheme="minorHAnsi" w:hAnsiTheme="minorHAnsi" w:cstheme="minorHAnsi"/>
              </w:rPr>
            </w:pPr>
            <w:hyperlink r:id="rId136" w:tooltip="Open resources for physical education" w:history="1">
              <w:r w:rsidR="00EC7E6D" w:rsidRPr="00601A12">
                <w:rPr>
                  <w:rStyle w:val="Hyperlink"/>
                  <w:rFonts w:asciiTheme="minorHAnsi" w:hAnsiTheme="minorHAnsi" w:cstheme="minorHAnsi"/>
                  <w:color w:val="auto"/>
                  <w:u w:val="none"/>
                </w:rPr>
                <w:t>Health Smart Virginia</w:t>
              </w:r>
            </w:hyperlink>
          </w:p>
          <w:p w14:paraId="50977396" w14:textId="49199C55" w:rsidR="00EC7E6D" w:rsidRPr="00601A12" w:rsidRDefault="007F1CB1" w:rsidP="006C55E8">
            <w:pPr>
              <w:spacing w:line="276" w:lineRule="auto"/>
              <w:rPr>
                <w:rFonts w:asciiTheme="minorHAnsi" w:hAnsiTheme="minorHAnsi" w:cstheme="minorHAnsi"/>
              </w:rPr>
            </w:pPr>
            <w:hyperlink r:id="rId137" w:tooltip="Open resources for physical education" w:history="1">
              <w:r w:rsidR="00EC7E6D" w:rsidRPr="00601A12">
                <w:rPr>
                  <w:rStyle w:val="Hyperlink"/>
                  <w:rFonts w:asciiTheme="minorHAnsi" w:hAnsiTheme="minorHAnsi" w:cstheme="minorHAnsi"/>
                  <w:color w:val="auto"/>
                  <w:u w:val="none"/>
                </w:rPr>
                <w:t>PE Central</w:t>
              </w:r>
            </w:hyperlink>
            <w:r w:rsidR="00EC7E6D" w:rsidRPr="00601A12">
              <w:rPr>
                <w:rFonts w:asciiTheme="minorHAnsi" w:hAnsiTheme="minorHAnsi" w:cstheme="minorHAnsi"/>
              </w:rPr>
              <w:t xml:space="preserve"> </w:t>
            </w:r>
          </w:p>
          <w:p w14:paraId="5D3A1662" w14:textId="77777777" w:rsidR="00EC7E6D" w:rsidRPr="00601A12" w:rsidRDefault="00EC7E6D" w:rsidP="006C55E8">
            <w:pPr>
              <w:spacing w:line="276" w:lineRule="auto"/>
              <w:rPr>
                <w:rStyle w:val="Hyperlink"/>
                <w:rFonts w:asciiTheme="minorHAnsi" w:hAnsiTheme="minorHAnsi" w:cstheme="minorHAnsi"/>
                <w:color w:val="auto"/>
                <w:u w:val="none"/>
              </w:rPr>
            </w:pPr>
            <w:r w:rsidRPr="00601A12">
              <w:rPr>
                <w:rFonts w:asciiTheme="minorHAnsi" w:hAnsiTheme="minorHAnsi" w:cstheme="minorHAnsi"/>
              </w:rPr>
              <w:fldChar w:fldCharType="begin"/>
            </w:r>
            <w:r w:rsidRPr="00601A12">
              <w:rPr>
                <w:rFonts w:asciiTheme="minorHAnsi" w:eastAsiaTheme="minorHAnsi" w:hAnsiTheme="minorHAnsi" w:cstheme="minorHAnsi"/>
              </w:rPr>
              <w:instrText xml:space="preserve"> HYPERLINK "https://www.dynamicpeasap.com/" </w:instrText>
            </w:r>
            <w:r w:rsidRPr="00601A12">
              <w:rPr>
                <w:rFonts w:asciiTheme="minorHAnsi" w:hAnsiTheme="minorHAnsi" w:cstheme="minorHAnsi"/>
              </w:rPr>
              <w:fldChar w:fldCharType="separate"/>
            </w:r>
            <w:r w:rsidRPr="00601A12">
              <w:rPr>
                <w:rStyle w:val="Hyperlink"/>
                <w:rFonts w:asciiTheme="minorHAnsi" w:eastAsiaTheme="minorHAnsi" w:hAnsiTheme="minorHAnsi" w:cstheme="minorHAnsi"/>
                <w:color w:val="auto"/>
                <w:u w:val="none"/>
              </w:rPr>
              <w:t>Dynamic PE ASAP</w:t>
            </w:r>
          </w:p>
          <w:p w14:paraId="722E36A0" w14:textId="1879A617" w:rsidR="00724300" w:rsidRPr="00C65151" w:rsidRDefault="00EC7E6D" w:rsidP="006C55E8">
            <w:pPr>
              <w:spacing w:line="276" w:lineRule="auto"/>
              <w:rPr>
                <w:rFonts w:asciiTheme="minorHAnsi" w:hAnsiTheme="minorHAnsi" w:cstheme="minorHAnsi"/>
                <w:color w:val="003C71" w:themeColor="hyperlink"/>
              </w:rPr>
            </w:pPr>
            <w:r w:rsidRPr="00601A12">
              <w:rPr>
                <w:rFonts w:asciiTheme="minorHAnsi" w:hAnsiTheme="minorHAnsi" w:cstheme="minorHAnsi"/>
              </w:rPr>
              <w:fldChar w:fldCharType="end"/>
            </w:r>
          </w:p>
          <w:p w14:paraId="71F29481" w14:textId="77777777" w:rsidR="00724300" w:rsidRPr="00C65151" w:rsidRDefault="00724300" w:rsidP="006C55E8">
            <w:pPr>
              <w:spacing w:line="276" w:lineRule="auto"/>
              <w:rPr>
                <w:rFonts w:asciiTheme="minorHAnsi" w:hAnsiTheme="minorHAnsi" w:cstheme="minorHAnsi"/>
              </w:rPr>
            </w:pPr>
          </w:p>
        </w:tc>
      </w:tr>
    </w:tbl>
    <w:p w14:paraId="3A69127B" w14:textId="77777777" w:rsidR="00724300" w:rsidRPr="00C65151" w:rsidRDefault="00724300" w:rsidP="006C55E8">
      <w:pPr>
        <w:spacing w:line="276" w:lineRule="auto"/>
        <w:rPr>
          <w:rFonts w:asciiTheme="minorHAnsi" w:hAnsiTheme="minorHAnsi" w:cstheme="minorHAnsi"/>
        </w:rPr>
      </w:pPr>
    </w:p>
    <w:p w14:paraId="6BF6BAC5" w14:textId="77777777" w:rsidR="00724300" w:rsidRPr="00C65151" w:rsidRDefault="00724300" w:rsidP="006C55E8">
      <w:pPr>
        <w:spacing w:line="276" w:lineRule="auto"/>
        <w:ind w:left="2880" w:hanging="2880"/>
        <w:rPr>
          <w:rFonts w:asciiTheme="minorHAnsi" w:eastAsia="Arial" w:hAnsiTheme="minorHAnsi" w:cstheme="minorHAnsi"/>
          <w:b/>
        </w:rPr>
      </w:pPr>
    </w:p>
    <w:p w14:paraId="73681059" w14:textId="77777777" w:rsidR="00724300" w:rsidRPr="00C65151" w:rsidRDefault="00724300" w:rsidP="006C55E8">
      <w:pPr>
        <w:spacing w:line="276" w:lineRule="auto"/>
        <w:ind w:left="2880" w:hanging="2880"/>
        <w:rPr>
          <w:rFonts w:asciiTheme="minorHAnsi" w:eastAsia="Arial" w:hAnsiTheme="minorHAnsi" w:cstheme="minorHAnsi"/>
          <w:b/>
        </w:rPr>
      </w:pPr>
    </w:p>
    <w:p w14:paraId="7A481F0A" w14:textId="77777777" w:rsidR="00724300" w:rsidRPr="00C65151" w:rsidRDefault="00724300" w:rsidP="006C55E8">
      <w:pPr>
        <w:spacing w:after="160" w:line="276" w:lineRule="auto"/>
        <w:rPr>
          <w:rFonts w:asciiTheme="minorHAnsi" w:hAnsiTheme="minorHAnsi" w:cstheme="minorHAnsi"/>
        </w:rPr>
      </w:pPr>
      <w:r w:rsidRPr="00C65151">
        <w:rPr>
          <w:rFonts w:asciiTheme="minorHAnsi" w:hAnsiTheme="minorHAnsi" w:cstheme="minorHAnsi"/>
        </w:rPr>
        <w:br w:type="page"/>
      </w:r>
    </w:p>
    <w:p w14:paraId="3BDBB473" w14:textId="77777777" w:rsidR="00724300" w:rsidRPr="00C65151" w:rsidRDefault="00724300" w:rsidP="006C55E8">
      <w:pPr>
        <w:pStyle w:val="Heading4"/>
        <w:spacing w:line="276" w:lineRule="auto"/>
        <w:rPr>
          <w:rFonts w:asciiTheme="minorHAnsi" w:eastAsia="Times" w:hAnsiTheme="minorHAnsi" w:cstheme="minorHAnsi"/>
          <w:color w:val="auto"/>
        </w:rPr>
      </w:pPr>
      <w:r w:rsidRPr="00C65151">
        <w:rPr>
          <w:rFonts w:asciiTheme="minorHAnsi" w:eastAsia="Times" w:hAnsiTheme="minorHAnsi" w:cstheme="minorHAnsi"/>
        </w:rPr>
        <w:lastRenderedPageBreak/>
        <w:t xml:space="preserve">Anatomical Basis of Movement </w:t>
      </w:r>
    </w:p>
    <w:p w14:paraId="76A67651" w14:textId="768F554C" w:rsidR="00724300" w:rsidRPr="00C65151" w:rsidRDefault="00724300"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5.2</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apply anatomical knowledge and movement strategies in complex movement activities.</w:t>
      </w:r>
    </w:p>
    <w:p w14:paraId="6B15F9C2" w14:textId="77777777" w:rsidR="00724300" w:rsidRPr="00C65151" w:rsidRDefault="00724300" w:rsidP="00F534CC">
      <w:pPr>
        <w:pStyle w:val="ListParagraph"/>
        <w:numPr>
          <w:ilvl w:val="0"/>
          <w:numId w:val="45"/>
        </w:numPr>
        <w:spacing w:line="276" w:lineRule="auto"/>
        <w:ind w:left="907"/>
        <w:rPr>
          <w:rFonts w:cstheme="minorHAnsi"/>
        </w:rPr>
      </w:pPr>
      <w:r w:rsidRPr="00C65151">
        <w:rPr>
          <w:rFonts w:cstheme="minorHAnsi"/>
        </w:rPr>
        <w:t>Identify the major components of the cardiorespiratory, vascular, muscular, and skeletal systems.</w:t>
      </w:r>
    </w:p>
    <w:p w14:paraId="451B7CE4" w14:textId="77777777" w:rsidR="00724300" w:rsidRPr="00C65151" w:rsidRDefault="00724300" w:rsidP="00F534CC">
      <w:pPr>
        <w:pStyle w:val="ListParagraph"/>
        <w:numPr>
          <w:ilvl w:val="0"/>
          <w:numId w:val="45"/>
        </w:numPr>
        <w:spacing w:line="276" w:lineRule="auto"/>
        <w:ind w:left="907"/>
        <w:rPr>
          <w:rFonts w:cstheme="minorHAnsi"/>
          <w:color w:val="FF0000"/>
        </w:rPr>
      </w:pPr>
      <w:r w:rsidRPr="00C65151">
        <w:rPr>
          <w:rFonts w:cstheme="minorHAnsi"/>
        </w:rPr>
        <w:t>Apply knowledge of skeletal and muscular systems to accurately describe a variety of specific movements, such as a ball strike, overhand throw, or running.</w:t>
      </w:r>
    </w:p>
    <w:p w14:paraId="4A930295" w14:textId="77777777" w:rsidR="00724300" w:rsidRPr="00C65151" w:rsidRDefault="00724300" w:rsidP="00F534CC">
      <w:pPr>
        <w:pStyle w:val="ListParagraph"/>
        <w:numPr>
          <w:ilvl w:val="0"/>
          <w:numId w:val="45"/>
        </w:numPr>
        <w:tabs>
          <w:tab w:val="left" w:pos="900"/>
        </w:tabs>
        <w:spacing w:line="276" w:lineRule="auto"/>
        <w:ind w:left="907"/>
        <w:rPr>
          <w:rFonts w:cstheme="minorHAnsi"/>
        </w:rPr>
      </w:pPr>
      <w:r w:rsidRPr="00C65151">
        <w:rPr>
          <w:rFonts w:cstheme="minorHAnsi"/>
        </w:rPr>
        <w:t>Understand the concept of flexibility as it relates to bones, muscles, and joints.</w:t>
      </w:r>
    </w:p>
    <w:p w14:paraId="04D6DA1C" w14:textId="77777777" w:rsidR="00724300" w:rsidRPr="00C65151" w:rsidRDefault="00724300" w:rsidP="006C55E8">
      <w:pPr>
        <w:spacing w:line="276" w:lineRule="auto"/>
        <w:rPr>
          <w:rFonts w:asciiTheme="minorHAnsi" w:hAnsiTheme="minorHAnsi" w:cstheme="minorHAnsi"/>
        </w:rPr>
      </w:pPr>
    </w:p>
    <w:tbl>
      <w:tblPr>
        <w:tblStyle w:val="TableGrid"/>
        <w:tblW w:w="5004" w:type="pct"/>
        <w:tblLook w:val="04A0" w:firstRow="1" w:lastRow="0" w:firstColumn="1" w:lastColumn="0" w:noHBand="0" w:noVBand="1"/>
      </w:tblPr>
      <w:tblGrid>
        <w:gridCol w:w="7934"/>
        <w:gridCol w:w="5026"/>
      </w:tblGrid>
      <w:tr w:rsidR="00724300" w:rsidRPr="00C65151" w14:paraId="42DB8DEF" w14:textId="77777777" w:rsidTr="005579D3">
        <w:tc>
          <w:tcPr>
            <w:tcW w:w="3061" w:type="pct"/>
          </w:tcPr>
          <w:p w14:paraId="417A1EB1"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04F840D3"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724300" w:rsidRPr="00C65151" w14:paraId="6C6EC467" w14:textId="77777777" w:rsidTr="005579D3">
        <w:tc>
          <w:tcPr>
            <w:tcW w:w="3061" w:type="pct"/>
          </w:tcPr>
          <w:p w14:paraId="7BE0D4E6" w14:textId="485AB148"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Review cardiorespiratory system components and all major muscles and bones and their locations on the body fro</w:t>
            </w:r>
            <w:r w:rsidR="00601A12">
              <w:rPr>
                <w:rFonts w:asciiTheme="minorHAnsi" w:eastAsia="Times New Roman" w:hAnsiTheme="minorHAnsi" w:cstheme="minorHAnsi"/>
              </w:rPr>
              <w:t>m previous grade levels. (5.2.a)</w:t>
            </w:r>
          </w:p>
          <w:p w14:paraId="7B547BE7" w14:textId="77777777" w:rsidR="00724300" w:rsidRPr="00C65151" w:rsidRDefault="00724300" w:rsidP="0079397A">
            <w:pPr>
              <w:pStyle w:val="ListParagraph"/>
              <w:numPr>
                <w:ilvl w:val="0"/>
                <w:numId w:val="81"/>
              </w:numPr>
              <w:spacing w:line="276" w:lineRule="auto"/>
              <w:rPr>
                <w:rFonts w:eastAsia="Times New Roman" w:cstheme="minorHAnsi"/>
              </w:rPr>
            </w:pPr>
            <w:r w:rsidRPr="00C65151">
              <w:rPr>
                <w:rFonts w:eastAsia="Times New Roman" w:cstheme="minorHAnsi"/>
              </w:rPr>
              <w:t>Cardiorespiratory system</w:t>
            </w:r>
          </w:p>
          <w:p w14:paraId="732252F6"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Heart</w:t>
            </w:r>
          </w:p>
          <w:p w14:paraId="06D5A5ED"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Lungs</w:t>
            </w:r>
          </w:p>
          <w:p w14:paraId="4D4B20A1"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Blood vessels</w:t>
            </w:r>
          </w:p>
          <w:p w14:paraId="562FAEC8" w14:textId="77777777" w:rsidR="00724300" w:rsidRPr="00C65151" w:rsidRDefault="00724300" w:rsidP="0079397A">
            <w:pPr>
              <w:pStyle w:val="ListParagraph"/>
              <w:numPr>
                <w:ilvl w:val="0"/>
                <w:numId w:val="81"/>
              </w:numPr>
              <w:spacing w:line="276" w:lineRule="auto"/>
              <w:rPr>
                <w:rFonts w:eastAsia="Times New Roman" w:cstheme="minorHAnsi"/>
              </w:rPr>
            </w:pPr>
            <w:r w:rsidRPr="00C65151">
              <w:rPr>
                <w:rFonts w:eastAsia="Times New Roman" w:cstheme="minorHAnsi"/>
              </w:rPr>
              <w:t>Vascular system</w:t>
            </w:r>
          </w:p>
          <w:p w14:paraId="7E5116E1"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Veins</w:t>
            </w:r>
          </w:p>
          <w:p w14:paraId="07E7A8FB"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Arteries</w:t>
            </w:r>
          </w:p>
          <w:p w14:paraId="5D4A66BF" w14:textId="77777777" w:rsidR="00724300" w:rsidRPr="00C65151" w:rsidRDefault="00724300" w:rsidP="0079397A">
            <w:pPr>
              <w:pStyle w:val="ListParagraph"/>
              <w:numPr>
                <w:ilvl w:val="0"/>
                <w:numId w:val="81"/>
              </w:numPr>
              <w:spacing w:line="276" w:lineRule="auto"/>
              <w:rPr>
                <w:rFonts w:eastAsia="Times New Roman" w:cstheme="minorHAnsi"/>
              </w:rPr>
            </w:pPr>
            <w:r w:rsidRPr="00C65151">
              <w:rPr>
                <w:rFonts w:eastAsia="Times New Roman" w:cstheme="minorHAnsi"/>
              </w:rPr>
              <w:t>Muscular system</w:t>
            </w:r>
          </w:p>
          <w:p w14:paraId="0A5484C2"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Bicep</w:t>
            </w:r>
          </w:p>
          <w:p w14:paraId="6775B202"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Triceps</w:t>
            </w:r>
          </w:p>
          <w:p w14:paraId="293AE506"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Deltoid</w:t>
            </w:r>
          </w:p>
          <w:p w14:paraId="5370D90A"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Abdominal</w:t>
            </w:r>
          </w:p>
          <w:p w14:paraId="2B4347E0"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Gluteal</w:t>
            </w:r>
          </w:p>
          <w:p w14:paraId="4F291DC9"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Quadricep</w:t>
            </w:r>
          </w:p>
          <w:p w14:paraId="776897CF"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Hamstring</w:t>
            </w:r>
          </w:p>
          <w:p w14:paraId="0294E0B5" w14:textId="77777777" w:rsidR="00724300" w:rsidRPr="00C65151" w:rsidRDefault="00724300" w:rsidP="0079397A">
            <w:pPr>
              <w:pStyle w:val="ListParagraph"/>
              <w:numPr>
                <w:ilvl w:val="0"/>
                <w:numId w:val="81"/>
              </w:numPr>
              <w:spacing w:line="276" w:lineRule="auto"/>
              <w:rPr>
                <w:rFonts w:eastAsia="Times New Roman" w:cstheme="minorHAnsi"/>
              </w:rPr>
            </w:pPr>
            <w:r w:rsidRPr="00C65151">
              <w:rPr>
                <w:rFonts w:eastAsia="Times New Roman" w:cstheme="minorHAnsi"/>
              </w:rPr>
              <w:t>Skeletal system</w:t>
            </w:r>
          </w:p>
          <w:p w14:paraId="247D20A6"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Skull</w:t>
            </w:r>
          </w:p>
          <w:p w14:paraId="6F5A502E"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Ribs</w:t>
            </w:r>
          </w:p>
          <w:p w14:paraId="76C2D750"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lastRenderedPageBreak/>
              <w:t>Spine</w:t>
            </w:r>
          </w:p>
          <w:p w14:paraId="2BCB19C4"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Sternum</w:t>
            </w:r>
          </w:p>
          <w:p w14:paraId="29A837DD"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Humerus</w:t>
            </w:r>
          </w:p>
          <w:p w14:paraId="3573F3F3"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Radius</w:t>
            </w:r>
          </w:p>
          <w:p w14:paraId="3C6282E0"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Ulna</w:t>
            </w:r>
          </w:p>
          <w:p w14:paraId="2A439DCC"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Phalanges</w:t>
            </w:r>
          </w:p>
          <w:p w14:paraId="7F096D74"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Patella</w:t>
            </w:r>
          </w:p>
          <w:p w14:paraId="27B8ECE2"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Femur</w:t>
            </w:r>
          </w:p>
          <w:p w14:paraId="7C6469BF"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Tibia</w:t>
            </w:r>
          </w:p>
          <w:p w14:paraId="3339C7D0" w14:textId="77777777" w:rsidR="00724300" w:rsidRPr="00C65151" w:rsidRDefault="00724300" w:rsidP="005579D3">
            <w:pPr>
              <w:pStyle w:val="ListParagraph"/>
              <w:numPr>
                <w:ilvl w:val="1"/>
                <w:numId w:val="81"/>
              </w:numPr>
              <w:spacing w:line="276" w:lineRule="auto"/>
              <w:ind w:left="1057"/>
              <w:rPr>
                <w:rFonts w:eastAsia="Times New Roman" w:cstheme="minorHAnsi"/>
              </w:rPr>
            </w:pPr>
            <w:r w:rsidRPr="00C65151">
              <w:rPr>
                <w:rFonts w:eastAsia="Times New Roman" w:cstheme="minorHAnsi"/>
              </w:rPr>
              <w:t>Fibula</w:t>
            </w:r>
          </w:p>
          <w:p w14:paraId="4AB3411E" w14:textId="7777777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Body systems work together to produce movement.</w:t>
            </w:r>
          </w:p>
          <w:p w14:paraId="59D5EB79" w14:textId="73C83E71" w:rsidR="00724300" w:rsidRPr="00C65151" w:rsidRDefault="005528E3" w:rsidP="006C55E8">
            <w:pPr>
              <w:numPr>
                <w:ilvl w:val="0"/>
                <w:numId w:val="7"/>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Running </w:t>
            </w:r>
            <w:r w:rsidR="00724300" w:rsidRPr="00C65151">
              <w:rPr>
                <w:rFonts w:asciiTheme="minorHAnsi" w:eastAsia="Times New Roman" w:hAnsiTheme="minorHAnsi" w:cstheme="minorHAnsi"/>
                <w:color w:val="000000"/>
              </w:rPr>
              <w:t>involves leg muscles and bones quadriceps, hamstrings, femur, tibia, fibula, and patella</w:t>
            </w:r>
            <w:r w:rsidRPr="00C65151">
              <w:rPr>
                <w:rFonts w:asciiTheme="minorHAnsi" w:eastAsia="Times New Roman" w:hAnsiTheme="minorHAnsi" w:cstheme="minorHAnsi"/>
                <w:color w:val="000000"/>
              </w:rPr>
              <w:t>.</w:t>
            </w:r>
            <w:r w:rsidR="00724300" w:rsidRPr="00C65151">
              <w:rPr>
                <w:rFonts w:asciiTheme="minorHAnsi" w:eastAsia="Times New Roman" w:hAnsiTheme="minorHAnsi" w:cstheme="minorHAnsi"/>
                <w:color w:val="000000"/>
              </w:rPr>
              <w:t xml:space="preserve"> </w:t>
            </w:r>
          </w:p>
          <w:p w14:paraId="7EB7570C" w14:textId="62B4BB4B" w:rsidR="00724300" w:rsidRPr="00C65151" w:rsidRDefault="005528E3" w:rsidP="006C55E8">
            <w:pPr>
              <w:numPr>
                <w:ilvl w:val="0"/>
                <w:numId w:val="7"/>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Abdominals</w:t>
            </w:r>
            <w:r w:rsidR="00724300" w:rsidRPr="00C65151">
              <w:rPr>
                <w:rFonts w:asciiTheme="minorHAnsi" w:eastAsia="Times New Roman" w:hAnsiTheme="minorHAnsi" w:cstheme="minorHAnsi"/>
                <w:color w:val="000000"/>
              </w:rPr>
              <w:t>, vertebrae, and arms help provide balance; arm swing helps provide momentum using biceps, triceps, humerus, ulna, radius, and phalanges in the hands</w:t>
            </w:r>
            <w:r w:rsidRPr="00C65151">
              <w:rPr>
                <w:rFonts w:asciiTheme="minorHAnsi" w:eastAsia="Times New Roman" w:hAnsiTheme="minorHAnsi" w:cstheme="minorHAnsi"/>
                <w:color w:val="000000"/>
              </w:rPr>
              <w:t>.</w:t>
            </w:r>
          </w:p>
          <w:p w14:paraId="5A935C3F" w14:textId="7B66E243" w:rsidR="00724300" w:rsidRPr="00C65151" w:rsidRDefault="005528E3" w:rsidP="006C55E8">
            <w:pPr>
              <w:numPr>
                <w:ilvl w:val="0"/>
                <w:numId w:val="7"/>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Lungs </w:t>
            </w:r>
            <w:r w:rsidR="00724300" w:rsidRPr="00C65151">
              <w:rPr>
                <w:rFonts w:asciiTheme="minorHAnsi" w:eastAsia="Times New Roman" w:hAnsiTheme="minorHAnsi" w:cstheme="minorHAnsi"/>
                <w:color w:val="000000"/>
              </w:rPr>
              <w:t xml:space="preserve">provide oxygen to </w:t>
            </w:r>
            <w:r w:rsidRPr="00C65151">
              <w:rPr>
                <w:rFonts w:asciiTheme="minorHAnsi" w:eastAsia="Times New Roman" w:hAnsiTheme="minorHAnsi" w:cstheme="minorHAnsi"/>
                <w:color w:val="000000"/>
              </w:rPr>
              <w:t xml:space="preserve">the </w:t>
            </w:r>
            <w:r w:rsidR="00724300" w:rsidRPr="00C65151">
              <w:rPr>
                <w:rFonts w:asciiTheme="minorHAnsi" w:eastAsia="Times New Roman" w:hAnsiTheme="minorHAnsi" w:cstheme="minorHAnsi"/>
                <w:color w:val="000000"/>
              </w:rPr>
              <w:t>heart so that blood vessels can carry oxygen and energy to</w:t>
            </w:r>
            <w:r w:rsidR="00601A12">
              <w:rPr>
                <w:rFonts w:asciiTheme="minorHAnsi" w:eastAsia="Times New Roman" w:hAnsiTheme="minorHAnsi" w:cstheme="minorHAnsi"/>
                <w:color w:val="000000"/>
              </w:rPr>
              <w:t xml:space="preserve"> the muscles being used. (5.2.b)</w:t>
            </w:r>
          </w:p>
          <w:p w14:paraId="7596C9F6" w14:textId="77777777" w:rsidR="009709BD" w:rsidRPr="00C65151" w:rsidRDefault="009709BD" w:rsidP="006C55E8">
            <w:pPr>
              <w:spacing w:line="276" w:lineRule="auto"/>
              <w:rPr>
                <w:rFonts w:asciiTheme="minorHAnsi" w:eastAsia="Times New Roman" w:hAnsiTheme="minorHAnsi" w:cstheme="minorHAnsi"/>
              </w:rPr>
            </w:pPr>
          </w:p>
          <w:p w14:paraId="6246C483" w14:textId="37020C14" w:rsidR="00724300" w:rsidRPr="00C65151" w:rsidRDefault="00724300" w:rsidP="006C55E8">
            <w:pPr>
              <w:spacing w:line="276" w:lineRule="auto"/>
              <w:rPr>
                <w:rFonts w:asciiTheme="minorHAnsi" w:hAnsiTheme="minorHAnsi" w:cstheme="minorHAnsi"/>
              </w:rPr>
            </w:pPr>
            <w:r w:rsidRPr="00C65151">
              <w:rPr>
                <w:rFonts w:asciiTheme="minorHAnsi" w:eastAsia="Times New Roman" w:hAnsiTheme="minorHAnsi" w:cstheme="minorHAnsi"/>
              </w:rPr>
              <w:t xml:space="preserve">Flexibility includes muscles, bones and joints working together to help the body move through </w:t>
            </w:r>
            <w:r w:rsidR="00601A12">
              <w:rPr>
                <w:rFonts w:asciiTheme="minorHAnsi" w:eastAsia="Times New Roman" w:hAnsiTheme="minorHAnsi" w:cstheme="minorHAnsi"/>
              </w:rPr>
              <w:t>a full range of motion. (5.2.c)</w:t>
            </w:r>
          </w:p>
        </w:tc>
        <w:tc>
          <w:tcPr>
            <w:tcW w:w="1939" w:type="pct"/>
          </w:tcPr>
          <w:p w14:paraId="4FEDB772" w14:textId="7777777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6DA372CB" w14:textId="3538DF3B" w:rsidR="00724300" w:rsidRPr="00C65151" w:rsidRDefault="00724300" w:rsidP="00F534CC">
            <w:pPr>
              <w:numPr>
                <w:ilvl w:val="0"/>
                <w:numId w:val="64"/>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eastAsia="Times New Roman" w:hAnsiTheme="minorHAnsi" w:cstheme="minorHAnsi"/>
                <w:color w:val="000000"/>
              </w:rPr>
              <w:t>identify/label components of cardiorespiratory, vascular, muscular, and skeletal systems (5.2.a)</w:t>
            </w:r>
            <w:r w:rsidR="005528E3" w:rsidRPr="00C65151">
              <w:rPr>
                <w:rFonts w:asciiTheme="minorHAnsi" w:eastAsia="Times New Roman" w:hAnsiTheme="minorHAnsi" w:cstheme="minorHAnsi"/>
                <w:color w:val="000000"/>
              </w:rPr>
              <w:t>;</w:t>
            </w:r>
          </w:p>
          <w:p w14:paraId="3277C28B" w14:textId="7DFBB470" w:rsidR="00724300" w:rsidRPr="00C65151" w:rsidRDefault="00724300" w:rsidP="00F534CC">
            <w:pPr>
              <w:numPr>
                <w:ilvl w:val="0"/>
                <w:numId w:val="64"/>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eastAsia="Times New Roman" w:hAnsiTheme="minorHAnsi" w:cstheme="minorHAnsi"/>
                <w:color w:val="000000"/>
              </w:rPr>
              <w:t>describe a variety of specific movements</w:t>
            </w:r>
            <w:r w:rsidR="005528E3" w:rsidRPr="00C65151">
              <w:rPr>
                <w:rFonts w:asciiTheme="minorHAnsi" w:eastAsia="Times New Roman" w:hAnsiTheme="minorHAnsi" w:cstheme="minorHAnsi"/>
                <w:color w:val="000000"/>
              </w:rPr>
              <w:t>, including</w:t>
            </w:r>
            <w:r w:rsidRPr="00C65151">
              <w:rPr>
                <w:rFonts w:asciiTheme="minorHAnsi" w:eastAsia="Times New Roman" w:hAnsiTheme="minorHAnsi" w:cstheme="minorHAnsi"/>
                <w:color w:val="000000"/>
              </w:rPr>
              <w:t xml:space="preserve"> the body systems, bones, and muscles involved in the movement (5.2.b)</w:t>
            </w:r>
            <w:r w:rsidR="005528E3" w:rsidRPr="00C65151">
              <w:rPr>
                <w:rFonts w:asciiTheme="minorHAnsi" w:eastAsia="Times New Roman" w:hAnsiTheme="minorHAnsi" w:cstheme="minorHAnsi"/>
                <w:color w:val="000000"/>
              </w:rPr>
              <w:t>;</w:t>
            </w:r>
          </w:p>
          <w:p w14:paraId="376F1E72" w14:textId="52A2666D" w:rsidR="00724300" w:rsidRPr="00C65151" w:rsidRDefault="00724300" w:rsidP="00F534CC">
            <w:pPr>
              <w:numPr>
                <w:ilvl w:val="0"/>
                <w:numId w:val="64"/>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eastAsia="Times New Roman" w:hAnsiTheme="minorHAnsi" w:cstheme="minorHAnsi"/>
                <w:color w:val="000000"/>
              </w:rPr>
              <w:t>describe and demonstrate how flexibility relates to different bones, muscles, and joints (5.2.c)</w:t>
            </w:r>
            <w:r w:rsidR="005528E3" w:rsidRPr="00C65151">
              <w:rPr>
                <w:rFonts w:asciiTheme="minorHAnsi" w:eastAsia="Times New Roman" w:hAnsiTheme="minorHAnsi" w:cstheme="minorHAnsi"/>
                <w:color w:val="000000"/>
              </w:rPr>
              <w:t>.</w:t>
            </w:r>
          </w:p>
          <w:p w14:paraId="3CEFCDFC" w14:textId="77777777" w:rsidR="00724300" w:rsidRPr="00C65151" w:rsidRDefault="00724300" w:rsidP="006C55E8">
            <w:pPr>
              <w:pBdr>
                <w:top w:val="nil"/>
                <w:left w:val="nil"/>
                <w:bottom w:val="nil"/>
                <w:right w:val="nil"/>
                <w:between w:val="nil"/>
              </w:pBdr>
              <w:spacing w:line="276" w:lineRule="auto"/>
              <w:rPr>
                <w:rFonts w:asciiTheme="minorHAnsi" w:hAnsiTheme="minorHAnsi" w:cstheme="minorHAnsi"/>
                <w:color w:val="000000"/>
              </w:rPr>
            </w:pPr>
          </w:p>
          <w:p w14:paraId="56BE1CD4"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5B5289E7" w14:textId="77777777" w:rsidR="008F681F" w:rsidRPr="00C65151" w:rsidRDefault="008F681F" w:rsidP="008F681F">
            <w:pPr>
              <w:spacing w:line="276" w:lineRule="auto"/>
            </w:pPr>
            <w:r w:rsidRPr="00C65151">
              <w:t>SHAPE America National Standards and Grade-Level Outcomes</w:t>
            </w:r>
          </w:p>
          <w:p w14:paraId="08813950" w14:textId="77777777" w:rsidR="008F681F" w:rsidRPr="00601A12" w:rsidRDefault="007F1CB1" w:rsidP="008F681F">
            <w:pPr>
              <w:spacing w:line="276" w:lineRule="auto"/>
              <w:rPr>
                <w:rFonts w:cstheme="minorHAnsi"/>
              </w:rPr>
            </w:pPr>
            <w:hyperlink r:id="rId138" w:tooltip="Open resources for physical education" w:history="1">
              <w:r w:rsidR="008F681F" w:rsidRPr="00601A12">
                <w:rPr>
                  <w:rStyle w:val="Hyperlink"/>
                  <w:rFonts w:asciiTheme="minorHAnsi" w:hAnsiTheme="minorHAnsi" w:cstheme="minorHAnsi"/>
                  <w:color w:val="auto"/>
                  <w:u w:val="none"/>
                </w:rPr>
                <w:t>OPEN Online Physical Education Network</w:t>
              </w:r>
            </w:hyperlink>
            <w:r w:rsidR="008F681F" w:rsidRPr="00601A12">
              <w:rPr>
                <w:rFonts w:cstheme="minorHAnsi"/>
              </w:rPr>
              <w:t xml:space="preserve"> </w:t>
            </w:r>
          </w:p>
          <w:p w14:paraId="60807619" w14:textId="77777777" w:rsidR="008F681F" w:rsidRPr="00601A12" w:rsidRDefault="007F1CB1" w:rsidP="008F681F">
            <w:pPr>
              <w:spacing w:line="276" w:lineRule="auto"/>
              <w:rPr>
                <w:rFonts w:cstheme="minorHAnsi"/>
              </w:rPr>
            </w:pPr>
            <w:hyperlink r:id="rId139" w:history="1">
              <w:r w:rsidR="008F681F" w:rsidRPr="00601A12">
                <w:rPr>
                  <w:rStyle w:val="Hyperlink"/>
                  <w:rFonts w:asciiTheme="minorHAnsi" w:hAnsiTheme="minorHAnsi" w:cstheme="minorHAnsi"/>
                  <w:color w:val="auto"/>
                  <w:u w:val="none"/>
                </w:rPr>
                <w:t>Health Smart Virginia</w:t>
              </w:r>
            </w:hyperlink>
          </w:p>
          <w:p w14:paraId="3B3F7439" w14:textId="77777777" w:rsidR="008F681F" w:rsidRPr="00601A12" w:rsidRDefault="007F1CB1" w:rsidP="008F681F">
            <w:pPr>
              <w:spacing w:line="276" w:lineRule="auto"/>
              <w:rPr>
                <w:rStyle w:val="Hyperlink"/>
                <w:color w:val="auto"/>
                <w:u w:val="none"/>
              </w:rPr>
            </w:pPr>
            <w:hyperlink r:id="rId140" w:history="1">
              <w:r w:rsidR="008F681F" w:rsidRPr="00601A12">
                <w:rPr>
                  <w:rStyle w:val="Hyperlink"/>
                  <w:rFonts w:eastAsiaTheme="minorHAnsi"/>
                  <w:color w:val="auto"/>
                  <w:u w:val="none"/>
                </w:rPr>
                <w:t>PE Central</w:t>
              </w:r>
            </w:hyperlink>
          </w:p>
          <w:p w14:paraId="0C5A9211" w14:textId="77777777" w:rsidR="008F681F" w:rsidRPr="00601A12" w:rsidRDefault="008F681F" w:rsidP="008F681F">
            <w:pPr>
              <w:spacing w:line="276" w:lineRule="auto"/>
              <w:rPr>
                <w:rStyle w:val="Hyperlink"/>
                <w:color w:val="auto"/>
                <w:u w:val="none"/>
              </w:rPr>
            </w:pPr>
            <w:r w:rsidRPr="00601A12">
              <w:fldChar w:fldCharType="begin"/>
            </w:r>
            <w:r w:rsidRPr="00601A12">
              <w:rPr>
                <w:rFonts w:eastAsiaTheme="minorHAnsi"/>
              </w:rPr>
              <w:instrText xml:space="preserve"> HYPERLINK "https://www.dynamicpeasap.com/" </w:instrText>
            </w:r>
            <w:r w:rsidRPr="00601A12">
              <w:fldChar w:fldCharType="separate"/>
            </w:r>
            <w:r w:rsidRPr="00601A12">
              <w:rPr>
                <w:rStyle w:val="Hyperlink"/>
                <w:rFonts w:eastAsiaTheme="minorHAnsi"/>
                <w:color w:val="auto"/>
                <w:u w:val="none"/>
              </w:rPr>
              <w:t>Dynamic PE ASAP</w:t>
            </w:r>
          </w:p>
          <w:p w14:paraId="09A2441C" w14:textId="77777777" w:rsidR="008F681F" w:rsidRPr="00601A12" w:rsidRDefault="008F681F" w:rsidP="008F681F">
            <w:pPr>
              <w:spacing w:line="276" w:lineRule="auto"/>
              <w:rPr>
                <w:rStyle w:val="Hyperlink"/>
                <w:color w:val="auto"/>
                <w:u w:val="none"/>
              </w:rPr>
            </w:pPr>
            <w:r w:rsidRPr="00601A12">
              <w:fldChar w:fldCharType="end"/>
            </w:r>
            <w:hyperlink r:id="rId141" w:history="1">
              <w:r w:rsidRPr="00601A12">
                <w:rPr>
                  <w:rStyle w:val="Hyperlink"/>
                  <w:color w:val="auto"/>
                  <w:u w:val="none"/>
                </w:rPr>
                <w:t>KidsHealth.org</w:t>
              </w:r>
            </w:hyperlink>
          </w:p>
          <w:p w14:paraId="761FCA33" w14:textId="77777777" w:rsidR="00724300" w:rsidRPr="00C65151" w:rsidRDefault="00724300" w:rsidP="006C55E8">
            <w:pPr>
              <w:spacing w:line="276" w:lineRule="auto"/>
              <w:rPr>
                <w:rFonts w:asciiTheme="minorHAnsi" w:hAnsiTheme="minorHAnsi" w:cstheme="minorHAnsi"/>
                <w:color w:val="003C71" w:themeColor="hyperlink"/>
              </w:rPr>
            </w:pPr>
          </w:p>
          <w:p w14:paraId="3C9CF4F9" w14:textId="77777777" w:rsidR="00724300" w:rsidRPr="00C65151" w:rsidRDefault="00724300" w:rsidP="006C55E8">
            <w:pPr>
              <w:spacing w:line="276" w:lineRule="auto"/>
              <w:rPr>
                <w:rFonts w:asciiTheme="minorHAnsi" w:hAnsiTheme="minorHAnsi" w:cstheme="minorHAnsi"/>
              </w:rPr>
            </w:pPr>
          </w:p>
        </w:tc>
      </w:tr>
    </w:tbl>
    <w:p w14:paraId="70719C5A" w14:textId="77777777" w:rsidR="00724300" w:rsidRPr="00C65151" w:rsidRDefault="00724300" w:rsidP="006C55E8">
      <w:pPr>
        <w:spacing w:line="276" w:lineRule="auto"/>
        <w:rPr>
          <w:rFonts w:asciiTheme="minorHAnsi" w:hAnsiTheme="minorHAnsi" w:cstheme="minorHAnsi"/>
          <w:b/>
          <w:bCs/>
        </w:rPr>
      </w:pPr>
      <w:r w:rsidRPr="00C65151">
        <w:rPr>
          <w:rFonts w:asciiTheme="minorHAnsi" w:hAnsiTheme="minorHAnsi" w:cstheme="minorHAnsi"/>
          <w:b/>
          <w:bCs/>
        </w:rPr>
        <w:lastRenderedPageBreak/>
        <w:br w:type="page"/>
      </w:r>
    </w:p>
    <w:p w14:paraId="51880921" w14:textId="77777777" w:rsidR="00724300" w:rsidRPr="00C65151" w:rsidRDefault="00724300" w:rsidP="006C55E8">
      <w:pPr>
        <w:spacing w:line="276" w:lineRule="auto"/>
        <w:rPr>
          <w:rFonts w:asciiTheme="minorHAnsi" w:hAnsiTheme="minorHAnsi" w:cstheme="minorHAnsi"/>
          <w:b/>
          <w:bCs/>
        </w:rPr>
        <w:sectPr w:rsidR="00724300" w:rsidRPr="00C65151" w:rsidSect="00387248">
          <w:headerReference w:type="default" r:id="rId142"/>
          <w:type w:val="continuous"/>
          <w:pgSz w:w="15840" w:h="12240" w:orient="landscape"/>
          <w:pgMar w:top="1440" w:right="1440" w:bottom="1440" w:left="1440" w:header="720" w:footer="720" w:gutter="0"/>
          <w:cols w:space="720"/>
          <w:docGrid w:linePitch="360"/>
        </w:sectPr>
      </w:pPr>
    </w:p>
    <w:p w14:paraId="6AD30822" w14:textId="77777777" w:rsidR="00724300" w:rsidRPr="00C65151" w:rsidRDefault="00724300"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Fitness Planning </w:t>
      </w:r>
    </w:p>
    <w:p w14:paraId="3CEBF5B1" w14:textId="77777777" w:rsidR="00724300" w:rsidRPr="00C65151" w:rsidRDefault="00724300"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5.3</w:t>
      </w:r>
      <w:r w:rsidRPr="00C65151">
        <w:rPr>
          <w:rFonts w:asciiTheme="minorHAnsi" w:hAnsiTheme="minorHAnsi" w:cstheme="minorHAnsi"/>
          <w:sz w:val="24"/>
          <w:szCs w:val="24"/>
        </w:rPr>
        <w:tab/>
        <w:t>The student will use personal fitness assessment data to enhance understanding of physical fitness.</w:t>
      </w:r>
    </w:p>
    <w:p w14:paraId="433D4C29" w14:textId="77777777" w:rsidR="00724300" w:rsidRPr="00C65151" w:rsidRDefault="00724300" w:rsidP="00F534CC">
      <w:pPr>
        <w:pStyle w:val="SOLBullet"/>
        <w:numPr>
          <w:ilvl w:val="0"/>
          <w:numId w:val="46"/>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 xml:space="preserve">Identify methods for evaluating and improving personal fitness, </w:t>
      </w:r>
      <w:r w:rsidRPr="00C65151">
        <w:rPr>
          <w:rFonts w:asciiTheme="minorHAnsi" w:hAnsiTheme="minorHAnsi" w:cstheme="minorHAnsi"/>
          <w:iCs/>
          <w:sz w:val="24"/>
          <w:szCs w:val="24"/>
        </w:rPr>
        <w:t xml:space="preserve">such as health-related criterion-referenced tests, heart rate, </w:t>
      </w:r>
      <w:r w:rsidRPr="00C65151">
        <w:rPr>
          <w:rFonts w:asciiTheme="minorHAnsi" w:hAnsiTheme="minorHAnsi" w:cstheme="minorHAnsi"/>
          <w:color w:val="000000"/>
          <w:sz w:val="24"/>
          <w:szCs w:val="24"/>
        </w:rPr>
        <w:t xml:space="preserve">accelerometer, </w:t>
      </w:r>
      <w:r w:rsidRPr="00C65151">
        <w:rPr>
          <w:rFonts w:asciiTheme="minorHAnsi" w:hAnsiTheme="minorHAnsi" w:cstheme="minorHAnsi"/>
          <w:iCs/>
          <w:sz w:val="24"/>
          <w:szCs w:val="24"/>
        </w:rPr>
        <w:t>and pedometer data</w:t>
      </w:r>
      <w:r w:rsidRPr="00C65151">
        <w:rPr>
          <w:rFonts w:asciiTheme="minorHAnsi" w:hAnsiTheme="minorHAnsi" w:cstheme="minorHAnsi"/>
          <w:sz w:val="24"/>
          <w:szCs w:val="24"/>
        </w:rPr>
        <w:t>.</w:t>
      </w:r>
    </w:p>
    <w:p w14:paraId="219F97F7" w14:textId="3C463176" w:rsidR="00724300" w:rsidRPr="00C65151" w:rsidRDefault="00724300" w:rsidP="00F534CC">
      <w:pPr>
        <w:pStyle w:val="SOLBullet"/>
        <w:numPr>
          <w:ilvl w:val="0"/>
          <w:numId w:val="46"/>
        </w:numPr>
        <w:tabs>
          <w:tab w:val="left" w:pos="900"/>
        </w:tabs>
        <w:spacing w:line="276" w:lineRule="auto"/>
        <w:ind w:left="900"/>
        <w:rPr>
          <w:rFonts w:asciiTheme="minorHAnsi" w:hAnsiTheme="minorHAnsi" w:cstheme="minorHAnsi"/>
          <w:sz w:val="24"/>
          <w:szCs w:val="24"/>
        </w:rPr>
      </w:pPr>
      <w:r w:rsidRPr="00C65151">
        <w:rPr>
          <w:rFonts w:asciiTheme="minorHAnsi" w:hAnsiTheme="minorHAnsi" w:cstheme="minorHAnsi"/>
          <w:sz w:val="24"/>
          <w:szCs w:val="24"/>
        </w:rPr>
        <w:t xml:space="preserve">Compare and analyze personal fitness data to </w:t>
      </w:r>
      <w:r w:rsidRPr="00C65151">
        <w:rPr>
          <w:rFonts w:asciiTheme="minorHAnsi" w:hAnsiTheme="minorHAnsi" w:cstheme="minorHAnsi"/>
          <w:iCs/>
          <w:sz w:val="24"/>
          <w:szCs w:val="24"/>
        </w:rPr>
        <w:t>health-related criterion-referenced standards</w:t>
      </w:r>
      <w:r w:rsidRPr="00C65151">
        <w:rPr>
          <w:rFonts w:asciiTheme="minorHAnsi" w:hAnsiTheme="minorHAnsi" w:cstheme="minorHAnsi"/>
          <w:i/>
          <w:iCs/>
          <w:sz w:val="24"/>
          <w:szCs w:val="24"/>
        </w:rPr>
        <w:t xml:space="preserve"> </w:t>
      </w:r>
      <w:r w:rsidRPr="00C65151">
        <w:rPr>
          <w:rFonts w:asciiTheme="minorHAnsi" w:hAnsiTheme="minorHAnsi" w:cstheme="minorHAnsi"/>
          <w:iCs/>
          <w:sz w:val="24"/>
          <w:szCs w:val="24"/>
        </w:rPr>
        <w:t xml:space="preserve">(e.g., Virginia wellness-related fitness </w:t>
      </w:r>
      <w:r w:rsidR="00B44642" w:rsidRPr="00C65151">
        <w:rPr>
          <w:rFonts w:asciiTheme="minorHAnsi" w:hAnsiTheme="minorHAnsi" w:cstheme="minorHAnsi"/>
          <w:iCs/>
          <w:sz w:val="24"/>
          <w:szCs w:val="24"/>
        </w:rPr>
        <w:t>FitnessGram</w:t>
      </w:r>
      <w:r w:rsidRPr="00C65151">
        <w:rPr>
          <w:rFonts w:asciiTheme="minorHAnsi" w:hAnsiTheme="minorHAnsi" w:cstheme="minorHAnsi"/>
          <w:iCs/>
          <w:sz w:val="24"/>
          <w:szCs w:val="24"/>
        </w:rPr>
        <w:t xml:space="preserve"> standards, </w:t>
      </w:r>
      <w:r w:rsidRPr="00C65151">
        <w:rPr>
          <w:rFonts w:asciiTheme="minorHAnsi" w:hAnsiTheme="minorHAnsi" w:cstheme="minorHAnsi"/>
          <w:sz w:val="24"/>
          <w:szCs w:val="24"/>
        </w:rPr>
        <w:t>Centers for Disease Control and Prevention guidelines</w:t>
      </w:r>
      <w:r w:rsidRPr="00C65151">
        <w:rPr>
          <w:rFonts w:asciiTheme="minorHAnsi" w:hAnsiTheme="minorHAnsi" w:cstheme="minorHAnsi"/>
          <w:iCs/>
          <w:sz w:val="24"/>
          <w:szCs w:val="24"/>
        </w:rPr>
        <w:t>)</w:t>
      </w:r>
      <w:r w:rsidRPr="00C65151">
        <w:rPr>
          <w:rFonts w:asciiTheme="minorHAnsi" w:hAnsiTheme="minorHAnsi" w:cstheme="minorHAnsi"/>
          <w:sz w:val="24"/>
          <w:szCs w:val="24"/>
        </w:rPr>
        <w:t xml:space="preserve"> to assess levels of personal fitness and identify strengths and weaknesses.</w:t>
      </w:r>
    </w:p>
    <w:p w14:paraId="029594C2" w14:textId="77777777" w:rsidR="00724300" w:rsidRPr="00C65151" w:rsidRDefault="00724300" w:rsidP="00F534CC">
      <w:pPr>
        <w:pStyle w:val="ListParagraph"/>
        <w:numPr>
          <w:ilvl w:val="0"/>
          <w:numId w:val="46"/>
        </w:numPr>
        <w:tabs>
          <w:tab w:val="left" w:pos="900"/>
        </w:tabs>
        <w:autoSpaceDE w:val="0"/>
        <w:autoSpaceDN w:val="0"/>
        <w:adjustRightInd w:val="0"/>
        <w:spacing w:line="276" w:lineRule="auto"/>
        <w:ind w:left="900"/>
        <w:rPr>
          <w:rFonts w:cstheme="minorHAnsi"/>
          <w:strike/>
        </w:rPr>
      </w:pPr>
      <w:r w:rsidRPr="00C65151">
        <w:rPr>
          <w:rFonts w:eastAsia="Times New Roman" w:cstheme="minorHAnsi"/>
          <w:color w:val="000000"/>
        </w:rPr>
        <w:t xml:space="preserve">Explain the FITT (frequency, intensity, time, and type) principles and its relationship to a personal fitness plan. </w:t>
      </w:r>
    </w:p>
    <w:p w14:paraId="3F788887" w14:textId="77777777" w:rsidR="00724300" w:rsidRPr="00C65151" w:rsidRDefault="00724300" w:rsidP="00F534CC">
      <w:pPr>
        <w:pStyle w:val="ListParagraph"/>
        <w:numPr>
          <w:ilvl w:val="0"/>
          <w:numId w:val="46"/>
        </w:numPr>
        <w:tabs>
          <w:tab w:val="left" w:pos="900"/>
        </w:tabs>
        <w:autoSpaceDE w:val="0"/>
        <w:autoSpaceDN w:val="0"/>
        <w:adjustRightInd w:val="0"/>
        <w:spacing w:line="276" w:lineRule="auto"/>
        <w:ind w:left="900"/>
        <w:rPr>
          <w:rFonts w:cstheme="minorHAnsi"/>
        </w:rPr>
      </w:pPr>
      <w:r w:rsidRPr="00C65151">
        <w:rPr>
          <w:rFonts w:cstheme="minorHAnsi"/>
        </w:rPr>
        <w:t>Calculate the resting</w:t>
      </w:r>
      <w:r w:rsidRPr="00C65151">
        <w:rPr>
          <w:rFonts w:cstheme="minorHAnsi"/>
          <w:color w:val="000000"/>
        </w:rPr>
        <w:t>, activity, and recovery</w:t>
      </w:r>
      <w:r w:rsidRPr="00C65151">
        <w:rPr>
          <w:rFonts w:cstheme="minorHAnsi"/>
        </w:rPr>
        <w:t xml:space="preserve"> heart rate and calculate heart rate during various physical activities.</w:t>
      </w:r>
    </w:p>
    <w:p w14:paraId="0E1A89C6" w14:textId="77777777" w:rsidR="00724300" w:rsidRPr="00C65151" w:rsidRDefault="00724300" w:rsidP="00F534CC">
      <w:pPr>
        <w:pStyle w:val="ListParagraph"/>
        <w:numPr>
          <w:ilvl w:val="0"/>
          <w:numId w:val="46"/>
        </w:numPr>
        <w:tabs>
          <w:tab w:val="left" w:pos="900"/>
        </w:tabs>
        <w:autoSpaceDE w:val="0"/>
        <w:autoSpaceDN w:val="0"/>
        <w:adjustRightInd w:val="0"/>
        <w:spacing w:line="276" w:lineRule="auto"/>
        <w:ind w:left="900"/>
        <w:rPr>
          <w:rFonts w:cstheme="minorHAnsi"/>
          <w:strike/>
        </w:rPr>
      </w:pPr>
      <w:r w:rsidRPr="00C65151">
        <w:rPr>
          <w:rFonts w:cstheme="minorHAnsi"/>
        </w:rPr>
        <w:t>Explain the relationship between heart rate and cardiorespiratory fitness.</w:t>
      </w:r>
    </w:p>
    <w:p w14:paraId="2B243C89" w14:textId="77777777" w:rsidR="00724300" w:rsidRPr="00C65151" w:rsidRDefault="00724300" w:rsidP="006C55E8">
      <w:pPr>
        <w:pStyle w:val="ListParagraph"/>
        <w:spacing w:line="276" w:lineRule="auto"/>
        <w:ind w:left="0"/>
        <w:rPr>
          <w:rFonts w:eastAsia="Times" w:cstheme="minorHAnsi"/>
        </w:rPr>
      </w:pPr>
    </w:p>
    <w:tbl>
      <w:tblPr>
        <w:tblStyle w:val="TableGrid"/>
        <w:tblW w:w="5000" w:type="pct"/>
        <w:tblLook w:val="04A0" w:firstRow="1" w:lastRow="0" w:firstColumn="1" w:lastColumn="0" w:noHBand="0" w:noVBand="1"/>
      </w:tblPr>
      <w:tblGrid>
        <w:gridCol w:w="7928"/>
        <w:gridCol w:w="5022"/>
      </w:tblGrid>
      <w:tr w:rsidR="00724300" w:rsidRPr="00C65151" w14:paraId="720812EB" w14:textId="77777777" w:rsidTr="005579D3">
        <w:trPr>
          <w:trHeight w:val="283"/>
          <w:tblHeader/>
        </w:trPr>
        <w:tc>
          <w:tcPr>
            <w:tcW w:w="3061" w:type="pct"/>
          </w:tcPr>
          <w:p w14:paraId="283311D0"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4A3F1B53"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724300" w:rsidRPr="00C65151" w14:paraId="48B9419C" w14:textId="77777777" w:rsidTr="005579D3">
        <w:trPr>
          <w:trHeight w:val="960"/>
        </w:trPr>
        <w:tc>
          <w:tcPr>
            <w:tcW w:w="3061" w:type="pct"/>
          </w:tcPr>
          <w:p w14:paraId="3ACAC46C" w14:textId="69856005"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Methods for evaluating and improving personal fitness may include various sources of data such as health-related criterion referenced tests, heart rate, accelerometer, and pedometer data</w:t>
            </w:r>
            <w:r w:rsidR="00601A12">
              <w:rPr>
                <w:rFonts w:asciiTheme="minorHAnsi" w:eastAsia="Times New Roman" w:hAnsiTheme="minorHAnsi" w:cstheme="minorHAnsi"/>
              </w:rPr>
              <w:t>. (5.3.a)</w:t>
            </w:r>
          </w:p>
          <w:p w14:paraId="5FB70D09" w14:textId="77777777" w:rsidR="009709BD" w:rsidRPr="00C65151" w:rsidRDefault="009709BD" w:rsidP="006C55E8">
            <w:pPr>
              <w:spacing w:line="276" w:lineRule="auto"/>
              <w:rPr>
                <w:rFonts w:asciiTheme="minorHAnsi" w:eastAsia="Times New Roman" w:hAnsiTheme="minorHAnsi" w:cstheme="minorHAnsi"/>
              </w:rPr>
            </w:pPr>
          </w:p>
          <w:p w14:paraId="0FDE313D" w14:textId="73531B0F"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SMART goals can be used to target and improve one or multiple areas of health-related fitness</w:t>
            </w:r>
            <w:r w:rsidR="00601A12">
              <w:rPr>
                <w:rFonts w:asciiTheme="minorHAnsi" w:eastAsia="Times New Roman" w:hAnsiTheme="minorHAnsi" w:cstheme="minorHAnsi"/>
              </w:rPr>
              <w:t>. (5.3.b)</w:t>
            </w:r>
          </w:p>
          <w:p w14:paraId="54AFFBD6" w14:textId="77777777" w:rsidR="009709BD" w:rsidRPr="00C65151" w:rsidRDefault="009709BD" w:rsidP="006C55E8">
            <w:pPr>
              <w:spacing w:line="276" w:lineRule="auto"/>
              <w:rPr>
                <w:rFonts w:asciiTheme="minorHAnsi" w:eastAsia="Times New Roman" w:hAnsiTheme="minorHAnsi" w:cstheme="minorHAnsi"/>
              </w:rPr>
            </w:pPr>
          </w:p>
          <w:p w14:paraId="5A13A802" w14:textId="09C49E59"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Personal fitness planning should include </w:t>
            </w:r>
            <w:r w:rsidR="005528E3" w:rsidRPr="00C65151">
              <w:rPr>
                <w:rFonts w:asciiTheme="minorHAnsi" w:eastAsia="Times New Roman" w:hAnsiTheme="minorHAnsi" w:cstheme="minorHAnsi"/>
              </w:rPr>
              <w:t xml:space="preserve">a </w:t>
            </w:r>
            <w:r w:rsidRPr="00C65151">
              <w:rPr>
                <w:rFonts w:asciiTheme="minorHAnsi" w:eastAsia="Times New Roman" w:hAnsiTheme="minorHAnsi" w:cstheme="minorHAnsi"/>
              </w:rPr>
              <w:t xml:space="preserve">SMART goal (based on data) for at least one health-related component of fitness, activities that will address the goal, </w:t>
            </w:r>
            <w:r w:rsidR="005528E3" w:rsidRPr="00C65151">
              <w:rPr>
                <w:rFonts w:asciiTheme="minorHAnsi" w:eastAsia="Times New Roman" w:hAnsiTheme="minorHAnsi" w:cstheme="minorHAnsi"/>
              </w:rPr>
              <w:t xml:space="preserve">a </w:t>
            </w:r>
            <w:r w:rsidRPr="00C65151">
              <w:rPr>
                <w:rFonts w:asciiTheme="minorHAnsi" w:eastAsia="Times New Roman" w:hAnsiTheme="minorHAnsi" w:cstheme="minorHAnsi"/>
              </w:rPr>
              <w:t xml:space="preserve">log of activities inside and outside school, </w:t>
            </w:r>
            <w:r w:rsidR="005528E3" w:rsidRPr="00C65151">
              <w:rPr>
                <w:rFonts w:asciiTheme="minorHAnsi" w:eastAsia="Times New Roman" w:hAnsiTheme="minorHAnsi" w:cstheme="minorHAnsi"/>
              </w:rPr>
              <w:t xml:space="preserve">a </w:t>
            </w:r>
            <w:r w:rsidRPr="00C65151">
              <w:rPr>
                <w:rFonts w:asciiTheme="minorHAnsi" w:eastAsia="Times New Roman" w:hAnsiTheme="minorHAnsi" w:cstheme="minorHAnsi"/>
              </w:rPr>
              <w:t>plan to reassess fitness levels (post-data), and reflection of go</w:t>
            </w:r>
            <w:r w:rsidR="00601A12">
              <w:rPr>
                <w:rFonts w:asciiTheme="minorHAnsi" w:eastAsia="Times New Roman" w:hAnsiTheme="minorHAnsi" w:cstheme="minorHAnsi"/>
              </w:rPr>
              <w:t>al progress/attainment. (5.3.b)</w:t>
            </w:r>
          </w:p>
          <w:p w14:paraId="2A5D7D5F" w14:textId="77777777" w:rsidR="009709BD" w:rsidRPr="00C65151" w:rsidRDefault="009709BD" w:rsidP="006C55E8">
            <w:pPr>
              <w:spacing w:line="276" w:lineRule="auto"/>
              <w:rPr>
                <w:rFonts w:asciiTheme="minorHAnsi" w:eastAsia="Times New Roman" w:hAnsiTheme="minorHAnsi" w:cstheme="minorHAnsi"/>
              </w:rPr>
            </w:pPr>
          </w:p>
          <w:p w14:paraId="3F212D11" w14:textId="55048218" w:rsidR="00724300" w:rsidRPr="00C65151" w:rsidRDefault="005528E3"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The </w:t>
            </w:r>
            <w:r w:rsidR="00724300" w:rsidRPr="00C65151">
              <w:rPr>
                <w:rFonts w:asciiTheme="minorHAnsi" w:eastAsia="Times New Roman" w:hAnsiTheme="minorHAnsi" w:cstheme="minorHAnsi"/>
              </w:rPr>
              <w:t>FITT principle</w:t>
            </w:r>
            <w:r w:rsidRPr="00C65151">
              <w:rPr>
                <w:rFonts w:asciiTheme="minorHAnsi" w:eastAsia="Times New Roman" w:hAnsiTheme="minorHAnsi" w:cstheme="minorHAnsi"/>
              </w:rPr>
              <w:t>—</w:t>
            </w:r>
            <w:r w:rsidR="00724300" w:rsidRPr="00C65151">
              <w:rPr>
                <w:rFonts w:asciiTheme="minorHAnsi" w:eastAsia="Times New Roman" w:hAnsiTheme="minorHAnsi" w:cstheme="minorHAnsi"/>
              </w:rPr>
              <w:t>frequency, intensity, time, and type</w:t>
            </w:r>
            <w:r w:rsidRPr="00C65151">
              <w:rPr>
                <w:rFonts w:asciiTheme="minorHAnsi" w:eastAsia="Times New Roman" w:hAnsiTheme="minorHAnsi" w:cstheme="minorHAnsi"/>
              </w:rPr>
              <w:t xml:space="preserve"> of </w:t>
            </w:r>
            <w:r w:rsidR="00AB26E4" w:rsidRPr="00C65151">
              <w:rPr>
                <w:rFonts w:asciiTheme="minorHAnsi" w:eastAsia="Times New Roman" w:hAnsiTheme="minorHAnsi" w:cstheme="minorHAnsi"/>
              </w:rPr>
              <w:t>exercise</w:t>
            </w:r>
            <w:r w:rsidRPr="00C65151">
              <w:rPr>
                <w:rFonts w:asciiTheme="minorHAnsi" w:eastAsia="Times New Roman" w:hAnsiTheme="minorHAnsi" w:cstheme="minorHAnsi"/>
              </w:rPr>
              <w:t>—</w:t>
            </w:r>
            <w:r w:rsidR="00724300" w:rsidRPr="00C65151">
              <w:rPr>
                <w:rFonts w:asciiTheme="minorHAnsi" w:eastAsia="Times New Roman" w:hAnsiTheme="minorHAnsi" w:cstheme="minorHAnsi"/>
              </w:rPr>
              <w:t>is a “formula” for planning what kind of physical activity/activities, how often to do the activities, how hard</w:t>
            </w:r>
            <w:r w:rsidRPr="00C65151">
              <w:rPr>
                <w:rFonts w:asciiTheme="minorHAnsi" w:eastAsia="Times New Roman" w:hAnsiTheme="minorHAnsi" w:cstheme="minorHAnsi"/>
              </w:rPr>
              <w:t xml:space="preserve"> to do them</w:t>
            </w:r>
            <w:r w:rsidR="00724300" w:rsidRPr="00C65151">
              <w:rPr>
                <w:rFonts w:asciiTheme="minorHAnsi" w:eastAsia="Times New Roman" w:hAnsiTheme="minorHAnsi" w:cstheme="minorHAnsi"/>
              </w:rPr>
              <w:t>, and for how lon</w:t>
            </w:r>
            <w:r w:rsidR="00601A12">
              <w:rPr>
                <w:rFonts w:asciiTheme="minorHAnsi" w:eastAsia="Times New Roman" w:hAnsiTheme="minorHAnsi" w:cstheme="minorHAnsi"/>
              </w:rPr>
              <w:t>g to meet fitness goals. (5.3.c)</w:t>
            </w:r>
          </w:p>
          <w:p w14:paraId="76CAC4EE" w14:textId="19AD871C" w:rsidR="00724300" w:rsidRPr="00C65151" w:rsidRDefault="00724300" w:rsidP="0079397A">
            <w:pPr>
              <w:pStyle w:val="ListParagraph"/>
              <w:numPr>
                <w:ilvl w:val="0"/>
                <w:numId w:val="86"/>
              </w:numPr>
              <w:spacing w:line="276" w:lineRule="auto"/>
              <w:rPr>
                <w:rFonts w:eastAsia="Times New Roman" w:cstheme="minorHAnsi"/>
              </w:rPr>
            </w:pPr>
            <w:r w:rsidRPr="00C65151">
              <w:rPr>
                <w:rFonts w:eastAsia="Times New Roman" w:cstheme="minorHAnsi"/>
              </w:rPr>
              <w:lastRenderedPageBreak/>
              <w:t xml:space="preserve">The FITT principle can be used to design a personal fitness plan for achieving </w:t>
            </w:r>
            <w:r w:rsidR="005528E3" w:rsidRPr="00C65151">
              <w:rPr>
                <w:rFonts w:eastAsia="Times New Roman" w:cstheme="minorHAnsi"/>
              </w:rPr>
              <w:t xml:space="preserve">a </w:t>
            </w:r>
            <w:r w:rsidRPr="00C65151">
              <w:rPr>
                <w:rFonts w:eastAsia="Times New Roman" w:cstheme="minorHAnsi"/>
              </w:rPr>
              <w:t>SMART goal (5.3.c)</w:t>
            </w:r>
            <w:r w:rsidR="005528E3" w:rsidRPr="00C65151">
              <w:rPr>
                <w:rFonts w:eastAsia="Times New Roman" w:cstheme="minorHAnsi"/>
              </w:rPr>
              <w:t>.</w:t>
            </w:r>
          </w:p>
          <w:p w14:paraId="3124F478" w14:textId="77777777" w:rsidR="005528E3" w:rsidRPr="00C65151" w:rsidRDefault="005528E3" w:rsidP="005579D3">
            <w:pPr>
              <w:spacing w:line="276" w:lineRule="auto"/>
              <w:ind w:left="360"/>
              <w:rPr>
                <w:rFonts w:eastAsia="Times New Roman" w:cstheme="minorHAnsi"/>
              </w:rPr>
            </w:pPr>
          </w:p>
          <w:p w14:paraId="5BF1E3E8" w14:textId="5DAAE1C2"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Heart rate can be used to help determine personal fitness levels.</w:t>
            </w:r>
            <w:r w:rsidR="00627CD2">
              <w:rPr>
                <w:rFonts w:asciiTheme="minorHAnsi" w:eastAsia="Times New Roman" w:hAnsiTheme="minorHAnsi" w:cstheme="minorHAnsi"/>
              </w:rPr>
              <w:t xml:space="preserve"> </w:t>
            </w:r>
            <w:r w:rsidR="00627CD2">
              <w:rPr>
                <w:rFonts w:eastAsia="Times New Roman" w:cstheme="minorHAnsi"/>
              </w:rPr>
              <w:t>(5.3.d)</w:t>
            </w:r>
          </w:p>
          <w:p w14:paraId="69C12873" w14:textId="2B5AE967" w:rsidR="00724300" w:rsidRPr="00C65151" w:rsidRDefault="00724300" w:rsidP="0079397A">
            <w:pPr>
              <w:pStyle w:val="ListParagraph"/>
              <w:numPr>
                <w:ilvl w:val="0"/>
                <w:numId w:val="85"/>
              </w:numPr>
              <w:spacing w:line="276" w:lineRule="auto"/>
              <w:rPr>
                <w:rFonts w:eastAsia="Times New Roman" w:cstheme="minorHAnsi"/>
              </w:rPr>
            </w:pPr>
            <w:r w:rsidRPr="00C65151">
              <w:rPr>
                <w:rFonts w:eastAsia="Times New Roman" w:cstheme="minorHAnsi"/>
              </w:rPr>
              <w:t>As a person’s cardiorespiratory fitness levels increase, their heart rate (and resting he</w:t>
            </w:r>
            <w:r w:rsidR="00627CD2">
              <w:rPr>
                <w:rFonts w:eastAsia="Times New Roman" w:cstheme="minorHAnsi"/>
              </w:rPr>
              <w:t xml:space="preserve">art rate) will decrease. </w:t>
            </w:r>
          </w:p>
          <w:p w14:paraId="3239B692" w14:textId="7740140B" w:rsidR="00724300" w:rsidRPr="00C65151" w:rsidRDefault="00724300" w:rsidP="0079397A">
            <w:pPr>
              <w:pStyle w:val="ListParagraph"/>
              <w:numPr>
                <w:ilvl w:val="0"/>
                <w:numId w:val="84"/>
              </w:numPr>
              <w:spacing w:line="276" w:lineRule="auto"/>
              <w:rPr>
                <w:rFonts w:eastAsia="Times New Roman" w:cstheme="minorHAnsi"/>
              </w:rPr>
            </w:pPr>
            <w:r w:rsidRPr="00C65151">
              <w:rPr>
                <w:rFonts w:eastAsia="Times New Roman" w:cstheme="minorHAnsi"/>
              </w:rPr>
              <w:t>Resting heart rate should be taken after 10 minutes of rest using the radial or carotid artery (be cautious to not press too hard on the carotid artery). Activity heart rate may be taken at different points of time during exercise/</w:t>
            </w:r>
            <w:r w:rsidR="00627CD2">
              <w:rPr>
                <w:rFonts w:eastAsia="Times New Roman" w:cstheme="minorHAnsi"/>
              </w:rPr>
              <w:t>activity.</w:t>
            </w:r>
          </w:p>
          <w:p w14:paraId="597D3C40" w14:textId="77777777" w:rsidR="005528E3" w:rsidRPr="00C65151" w:rsidRDefault="005528E3" w:rsidP="006C55E8">
            <w:pPr>
              <w:spacing w:line="276" w:lineRule="auto"/>
              <w:rPr>
                <w:rFonts w:asciiTheme="minorHAnsi" w:eastAsia="Times New Roman" w:hAnsiTheme="minorHAnsi" w:cstheme="minorHAnsi"/>
              </w:rPr>
            </w:pPr>
          </w:p>
          <w:p w14:paraId="6B1DBD01" w14:textId="468E7012"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In general, a lower heart rate at rest indicates more efficient heart function and better car</w:t>
            </w:r>
            <w:r w:rsidR="00627CD2">
              <w:rPr>
                <w:rFonts w:asciiTheme="minorHAnsi" w:eastAsia="Times New Roman" w:hAnsiTheme="minorHAnsi" w:cstheme="minorHAnsi"/>
              </w:rPr>
              <w:t>diorespiratory fitness. (5.3.e)</w:t>
            </w:r>
          </w:p>
          <w:p w14:paraId="6EE8B184" w14:textId="77777777" w:rsidR="00724300" w:rsidRPr="00C65151" w:rsidRDefault="00724300" w:rsidP="0079397A">
            <w:pPr>
              <w:pStyle w:val="ListParagraph"/>
              <w:numPr>
                <w:ilvl w:val="0"/>
                <w:numId w:val="83"/>
              </w:numPr>
              <w:spacing w:line="276" w:lineRule="auto"/>
              <w:rPr>
                <w:rFonts w:cstheme="minorHAnsi"/>
              </w:rPr>
            </w:pPr>
            <w:r w:rsidRPr="00C65151">
              <w:rPr>
                <w:rFonts w:eastAsia="Times New Roman" w:cstheme="minorHAnsi"/>
              </w:rPr>
              <w:t>Note: resting heart rates of above 100 or below 60 (unless the person is a trained athlete) may indicate an underlying problem.</w:t>
            </w:r>
          </w:p>
        </w:tc>
        <w:tc>
          <w:tcPr>
            <w:tcW w:w="1939" w:type="pct"/>
          </w:tcPr>
          <w:p w14:paraId="6FEF135B" w14:textId="7777777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41C67462" w14:textId="347D4F4C" w:rsidR="00724300" w:rsidRPr="00C65151" w:rsidRDefault="00724300" w:rsidP="00F534CC">
            <w:pPr>
              <w:numPr>
                <w:ilvl w:val="0"/>
                <w:numId w:val="55"/>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eastAsia="Times New Roman" w:hAnsiTheme="minorHAnsi" w:cstheme="minorHAnsi"/>
                <w:color w:val="000000"/>
              </w:rPr>
              <w:t>identify methods for evaluating and improving personal fitness (5.3.a)</w:t>
            </w:r>
            <w:r w:rsidR="005528E3" w:rsidRPr="00C65151">
              <w:rPr>
                <w:rFonts w:asciiTheme="minorHAnsi" w:eastAsia="Times New Roman" w:hAnsiTheme="minorHAnsi" w:cstheme="minorHAnsi"/>
                <w:color w:val="000000"/>
              </w:rPr>
              <w:t>;</w:t>
            </w:r>
          </w:p>
          <w:p w14:paraId="756BA3D9" w14:textId="310A1977" w:rsidR="00724300" w:rsidRPr="00C65151" w:rsidRDefault="005528E3" w:rsidP="00F534CC">
            <w:pPr>
              <w:numPr>
                <w:ilvl w:val="0"/>
                <w:numId w:val="55"/>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eastAsia="Times New Roman" w:hAnsiTheme="minorHAnsi" w:cstheme="minorHAnsi"/>
                <w:color w:val="000000"/>
              </w:rPr>
              <w:t xml:space="preserve">create a </w:t>
            </w:r>
            <w:r w:rsidR="00724300" w:rsidRPr="00C65151">
              <w:rPr>
                <w:rFonts w:asciiTheme="minorHAnsi" w:eastAsia="Times New Roman" w:hAnsiTheme="minorHAnsi" w:cstheme="minorHAnsi"/>
                <w:color w:val="000000"/>
              </w:rPr>
              <w:t>personal fitness plan for at least one health-related component of fitness</w:t>
            </w:r>
            <w:r w:rsidRPr="00C65151">
              <w:rPr>
                <w:rFonts w:asciiTheme="minorHAnsi" w:eastAsia="Times New Roman" w:hAnsiTheme="minorHAnsi" w:cstheme="minorHAnsi"/>
                <w:color w:val="000000"/>
              </w:rPr>
              <w:t>, including</w:t>
            </w:r>
            <w:r w:rsidR="00724300" w:rsidRPr="00C65151">
              <w:rPr>
                <w:rFonts w:asciiTheme="minorHAnsi" w:eastAsia="Times New Roman" w:hAnsiTheme="minorHAnsi" w:cstheme="minorHAnsi"/>
                <w:color w:val="000000"/>
              </w:rPr>
              <w:t xml:space="preserve"> baseline fitness data, </w:t>
            </w:r>
            <w:r w:rsidRPr="00C65151">
              <w:rPr>
                <w:rFonts w:asciiTheme="minorHAnsi" w:eastAsia="Times New Roman" w:hAnsiTheme="minorHAnsi" w:cstheme="minorHAnsi"/>
                <w:color w:val="000000"/>
              </w:rPr>
              <w:t xml:space="preserve">a </w:t>
            </w:r>
            <w:r w:rsidR="00724300" w:rsidRPr="00C65151">
              <w:rPr>
                <w:rFonts w:asciiTheme="minorHAnsi" w:eastAsia="Times New Roman" w:hAnsiTheme="minorHAnsi" w:cstheme="minorHAnsi"/>
                <w:color w:val="000000"/>
              </w:rPr>
              <w:t xml:space="preserve">SMART goal, activities that will address the goal, </w:t>
            </w:r>
            <w:r w:rsidRPr="00C65151">
              <w:rPr>
                <w:rFonts w:asciiTheme="minorHAnsi" w:eastAsia="Times New Roman" w:hAnsiTheme="minorHAnsi" w:cstheme="minorHAnsi"/>
                <w:color w:val="000000"/>
              </w:rPr>
              <w:t xml:space="preserve">a </w:t>
            </w:r>
            <w:r w:rsidR="00724300" w:rsidRPr="00C65151">
              <w:rPr>
                <w:rFonts w:asciiTheme="minorHAnsi" w:eastAsia="Times New Roman" w:hAnsiTheme="minorHAnsi" w:cstheme="minorHAnsi"/>
                <w:color w:val="000000"/>
              </w:rPr>
              <w:t>log of activities inside and outside school, reassessment data (post-data) and reflection of goal progress/attainment (5.3.b</w:t>
            </w:r>
            <w:r w:rsidRPr="00C65151">
              <w:rPr>
                <w:rFonts w:asciiTheme="minorHAnsi" w:eastAsia="Times New Roman" w:hAnsiTheme="minorHAnsi" w:cstheme="minorHAnsi"/>
                <w:color w:val="000000"/>
              </w:rPr>
              <w:t>);</w:t>
            </w:r>
          </w:p>
          <w:p w14:paraId="3D79AA47" w14:textId="2D33C928" w:rsidR="00724300" w:rsidRPr="00C65151" w:rsidRDefault="00724300" w:rsidP="00F534CC">
            <w:pPr>
              <w:numPr>
                <w:ilvl w:val="0"/>
                <w:numId w:val="55"/>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hAnsiTheme="minorHAnsi" w:cstheme="minorHAnsi"/>
                <w:color w:val="000000"/>
              </w:rPr>
              <w:t>identify and explain each part of the FITT principle</w:t>
            </w:r>
            <w:r w:rsidR="005528E3" w:rsidRPr="00C65151">
              <w:rPr>
                <w:rFonts w:asciiTheme="minorHAnsi" w:hAnsiTheme="minorHAnsi" w:cstheme="minorHAnsi"/>
                <w:color w:val="000000"/>
              </w:rPr>
              <w:t>;</w:t>
            </w:r>
          </w:p>
          <w:p w14:paraId="7F8635BD" w14:textId="1E5A1BD7" w:rsidR="00724300" w:rsidRPr="00C65151" w:rsidRDefault="00724300" w:rsidP="00F534CC">
            <w:pPr>
              <w:numPr>
                <w:ilvl w:val="0"/>
                <w:numId w:val="55"/>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hAnsiTheme="minorHAnsi" w:cstheme="minorHAnsi"/>
                <w:color w:val="000000"/>
              </w:rPr>
              <w:t>apply the FITT principle when creating a SMART goal and wellness plan (5.3.c)</w:t>
            </w:r>
            <w:r w:rsidR="005528E3" w:rsidRPr="00C65151">
              <w:rPr>
                <w:rFonts w:asciiTheme="minorHAnsi" w:hAnsiTheme="minorHAnsi" w:cstheme="minorHAnsi"/>
                <w:color w:val="000000"/>
              </w:rPr>
              <w:t>;</w:t>
            </w:r>
          </w:p>
          <w:p w14:paraId="5AC88C98" w14:textId="0BE329FD" w:rsidR="00724300" w:rsidRPr="00C65151" w:rsidRDefault="00724300" w:rsidP="00F534CC">
            <w:pPr>
              <w:numPr>
                <w:ilvl w:val="0"/>
                <w:numId w:val="55"/>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eastAsia="Times New Roman" w:hAnsiTheme="minorHAnsi" w:cstheme="minorHAnsi"/>
                <w:color w:val="000000"/>
              </w:rPr>
              <w:lastRenderedPageBreak/>
              <w:t>calculate resting heart rate and heart rate during a variety of activities manually or using heart rate monitor (5.3.d)</w:t>
            </w:r>
            <w:r w:rsidR="005528E3" w:rsidRPr="00C65151">
              <w:rPr>
                <w:rFonts w:asciiTheme="minorHAnsi" w:eastAsia="Times New Roman" w:hAnsiTheme="minorHAnsi" w:cstheme="minorHAnsi"/>
                <w:color w:val="000000"/>
              </w:rPr>
              <w:t>;</w:t>
            </w:r>
          </w:p>
          <w:p w14:paraId="5AC683A6" w14:textId="24CE774C" w:rsidR="00724300" w:rsidRPr="00C65151" w:rsidRDefault="00724300" w:rsidP="00F534CC">
            <w:pPr>
              <w:numPr>
                <w:ilvl w:val="0"/>
                <w:numId w:val="55"/>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eastAsia="Times New Roman" w:hAnsiTheme="minorHAnsi" w:cstheme="minorHAnsi"/>
                <w:color w:val="000000"/>
              </w:rPr>
              <w:t>explain the relationship between heart rate and cardiorespiratory fitness (5.3.e)</w:t>
            </w:r>
            <w:r w:rsidR="005528E3" w:rsidRPr="00C65151">
              <w:rPr>
                <w:rFonts w:asciiTheme="minorHAnsi" w:eastAsia="Times New Roman" w:hAnsiTheme="minorHAnsi" w:cstheme="minorHAnsi"/>
                <w:color w:val="000000"/>
              </w:rPr>
              <w:t>;</w:t>
            </w:r>
          </w:p>
          <w:p w14:paraId="0CB56EBE" w14:textId="2863CBCA" w:rsidR="00724300" w:rsidRPr="00C65151" w:rsidRDefault="00724300" w:rsidP="00F534CC">
            <w:pPr>
              <w:numPr>
                <w:ilvl w:val="0"/>
                <w:numId w:val="55"/>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hAnsiTheme="minorHAnsi" w:cstheme="minorHAnsi"/>
                <w:color w:val="000000"/>
              </w:rPr>
              <w:t>determine activities that may result in a higher active heart rate, perform those activities and then measure active heart rate to determine accuracy of prediction (5.3.e)</w:t>
            </w:r>
            <w:r w:rsidR="005528E3" w:rsidRPr="00C65151">
              <w:rPr>
                <w:rFonts w:asciiTheme="minorHAnsi" w:hAnsiTheme="minorHAnsi" w:cstheme="minorHAnsi"/>
                <w:color w:val="000000"/>
              </w:rPr>
              <w:t>.</w:t>
            </w:r>
          </w:p>
          <w:p w14:paraId="178DC187" w14:textId="77777777" w:rsidR="005528E3" w:rsidRPr="00C65151" w:rsidRDefault="005528E3" w:rsidP="005579D3">
            <w:pPr>
              <w:pBdr>
                <w:top w:val="nil"/>
                <w:left w:val="nil"/>
                <w:bottom w:val="nil"/>
                <w:right w:val="nil"/>
                <w:between w:val="nil"/>
              </w:pBdr>
              <w:spacing w:line="276" w:lineRule="auto"/>
              <w:ind w:left="252"/>
              <w:rPr>
                <w:rFonts w:asciiTheme="minorHAnsi" w:hAnsiTheme="minorHAnsi" w:cstheme="minorHAnsi"/>
                <w:color w:val="000000"/>
              </w:rPr>
            </w:pPr>
          </w:p>
          <w:p w14:paraId="27663708"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1759F6BD" w14:textId="77777777" w:rsidR="00724300" w:rsidRPr="00627CD2" w:rsidRDefault="007F1CB1" w:rsidP="006C55E8">
            <w:pPr>
              <w:spacing w:line="276" w:lineRule="auto"/>
              <w:rPr>
                <w:rStyle w:val="Hyperlink"/>
                <w:rFonts w:asciiTheme="minorHAnsi" w:hAnsiTheme="minorHAnsi" w:cstheme="minorHAnsi"/>
                <w:color w:val="auto"/>
                <w:u w:val="none"/>
              </w:rPr>
            </w:pPr>
            <w:hyperlink r:id="rId143" w:history="1">
              <w:r w:rsidR="00724300" w:rsidRPr="00627CD2">
                <w:rPr>
                  <w:rStyle w:val="Hyperlink"/>
                  <w:rFonts w:asciiTheme="minorHAnsi" w:hAnsiTheme="minorHAnsi" w:cstheme="minorHAnsi"/>
                  <w:color w:val="auto"/>
                  <w:u w:val="none"/>
                </w:rPr>
                <w:t>Health Smart Virginia</w:t>
              </w:r>
            </w:hyperlink>
          </w:p>
          <w:p w14:paraId="5D4DBFA8" w14:textId="7E6C1F54" w:rsidR="00724300" w:rsidRPr="00627CD2" w:rsidRDefault="007F1CB1" w:rsidP="006C55E8">
            <w:pPr>
              <w:spacing w:line="276" w:lineRule="auto"/>
              <w:rPr>
                <w:rStyle w:val="Hyperlink"/>
                <w:rFonts w:asciiTheme="minorHAnsi" w:hAnsiTheme="minorHAnsi" w:cstheme="minorHAnsi"/>
                <w:color w:val="auto"/>
                <w:u w:val="none"/>
              </w:rPr>
            </w:pPr>
            <w:hyperlink r:id="rId144" w:history="1">
              <w:r w:rsidR="00724300" w:rsidRPr="00627CD2">
                <w:rPr>
                  <w:rStyle w:val="Hyperlink"/>
                  <w:rFonts w:asciiTheme="minorHAnsi" w:hAnsiTheme="minorHAnsi" w:cstheme="minorHAnsi"/>
                  <w:color w:val="auto"/>
                  <w:u w:val="none"/>
                </w:rPr>
                <w:t>American Heart Association</w:t>
              </w:r>
            </w:hyperlink>
          </w:p>
          <w:p w14:paraId="0ABE7C75" w14:textId="77777777" w:rsidR="00724300" w:rsidRPr="00C65151" w:rsidRDefault="007F1CB1" w:rsidP="006C55E8">
            <w:pPr>
              <w:spacing w:line="276" w:lineRule="auto"/>
              <w:rPr>
                <w:rFonts w:asciiTheme="minorHAnsi" w:hAnsiTheme="minorHAnsi" w:cstheme="minorHAnsi"/>
                <w:color w:val="003B71"/>
              </w:rPr>
            </w:pPr>
            <w:hyperlink r:id="rId145" w:history="1">
              <w:r w:rsidR="00724300" w:rsidRPr="00627CD2">
                <w:rPr>
                  <w:rStyle w:val="Hyperlink"/>
                  <w:rFonts w:asciiTheme="minorHAnsi" w:hAnsiTheme="minorHAnsi" w:cstheme="minorHAnsi"/>
                  <w:color w:val="auto"/>
                  <w:u w:val="none"/>
                </w:rPr>
                <w:t>OpenPhysed</w:t>
              </w:r>
            </w:hyperlink>
          </w:p>
        </w:tc>
      </w:tr>
    </w:tbl>
    <w:p w14:paraId="0616E4DA" w14:textId="77777777" w:rsidR="00724300" w:rsidRPr="00C65151" w:rsidRDefault="00724300" w:rsidP="006C55E8">
      <w:pPr>
        <w:spacing w:after="160" w:line="276" w:lineRule="auto"/>
        <w:rPr>
          <w:rFonts w:asciiTheme="minorHAnsi" w:hAnsiTheme="minorHAnsi" w:cstheme="minorHAnsi"/>
        </w:rPr>
      </w:pPr>
      <w:r w:rsidRPr="00C65151">
        <w:rPr>
          <w:rFonts w:asciiTheme="minorHAnsi" w:hAnsiTheme="minorHAnsi" w:cstheme="minorHAnsi"/>
        </w:rPr>
        <w:lastRenderedPageBreak/>
        <w:br w:type="page"/>
      </w:r>
    </w:p>
    <w:p w14:paraId="3756373E" w14:textId="77777777" w:rsidR="00724300" w:rsidRPr="00C65151" w:rsidRDefault="00724300"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Social and Emotional Development </w:t>
      </w:r>
    </w:p>
    <w:p w14:paraId="01921A45" w14:textId="6B7FB874" w:rsidR="00724300" w:rsidRPr="00C65151" w:rsidRDefault="00724300"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5.4</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participate in establishing and maintaining a safe environment for physical activities.</w:t>
      </w:r>
    </w:p>
    <w:p w14:paraId="5D068D40" w14:textId="77777777" w:rsidR="00724300" w:rsidRPr="00C65151" w:rsidRDefault="00724300" w:rsidP="00F534CC">
      <w:pPr>
        <w:pStyle w:val="ListParagraph"/>
        <w:numPr>
          <w:ilvl w:val="0"/>
          <w:numId w:val="47"/>
        </w:numPr>
        <w:tabs>
          <w:tab w:val="left" w:pos="900"/>
        </w:tabs>
        <w:autoSpaceDE w:val="0"/>
        <w:autoSpaceDN w:val="0"/>
        <w:adjustRightInd w:val="0"/>
        <w:spacing w:line="276" w:lineRule="auto"/>
        <w:ind w:left="907"/>
        <w:rPr>
          <w:rFonts w:cstheme="minorHAnsi"/>
        </w:rPr>
      </w:pPr>
      <w:r w:rsidRPr="00C65151">
        <w:rPr>
          <w:rFonts w:cstheme="minorHAnsi"/>
        </w:rPr>
        <w:t>Create and implement safety rules and responsibilities for one or more activities.</w:t>
      </w:r>
    </w:p>
    <w:p w14:paraId="5F65B554" w14:textId="77777777" w:rsidR="00724300" w:rsidRPr="00C65151" w:rsidRDefault="00724300" w:rsidP="00F534CC">
      <w:pPr>
        <w:pStyle w:val="ListParagraph"/>
        <w:numPr>
          <w:ilvl w:val="0"/>
          <w:numId w:val="47"/>
        </w:numPr>
        <w:tabs>
          <w:tab w:val="left" w:pos="900"/>
        </w:tabs>
        <w:autoSpaceDE w:val="0"/>
        <w:autoSpaceDN w:val="0"/>
        <w:adjustRightInd w:val="0"/>
        <w:spacing w:line="276" w:lineRule="auto"/>
        <w:ind w:left="907"/>
        <w:rPr>
          <w:rFonts w:cstheme="minorHAnsi"/>
        </w:rPr>
      </w:pPr>
      <w:r w:rsidRPr="00C65151">
        <w:rPr>
          <w:rFonts w:cstheme="minorHAnsi"/>
        </w:rPr>
        <w:t>Describe and demonstrate respectful behavior in physical activity settings.</w:t>
      </w:r>
    </w:p>
    <w:p w14:paraId="5BEA3E17" w14:textId="77777777" w:rsidR="00724300" w:rsidRPr="00C65151" w:rsidRDefault="00724300" w:rsidP="00F534CC">
      <w:pPr>
        <w:pStyle w:val="ListParagraph"/>
        <w:numPr>
          <w:ilvl w:val="0"/>
          <w:numId w:val="47"/>
        </w:numPr>
        <w:tabs>
          <w:tab w:val="left" w:pos="900"/>
        </w:tabs>
        <w:autoSpaceDE w:val="0"/>
        <w:autoSpaceDN w:val="0"/>
        <w:adjustRightInd w:val="0"/>
        <w:spacing w:line="276" w:lineRule="auto"/>
        <w:ind w:left="907"/>
        <w:rPr>
          <w:rFonts w:cstheme="minorHAnsi"/>
        </w:rPr>
      </w:pPr>
      <w:r w:rsidRPr="00C65151">
        <w:rPr>
          <w:rFonts w:cstheme="minorHAnsi"/>
        </w:rPr>
        <w:t>Implement etiquette for at least two activities.</w:t>
      </w:r>
    </w:p>
    <w:p w14:paraId="445CEBBF" w14:textId="77777777" w:rsidR="00724300" w:rsidRPr="00C65151" w:rsidRDefault="00724300" w:rsidP="00F534CC">
      <w:pPr>
        <w:pStyle w:val="ListParagraph"/>
        <w:numPr>
          <w:ilvl w:val="0"/>
          <w:numId w:val="47"/>
        </w:numPr>
        <w:tabs>
          <w:tab w:val="left" w:pos="900"/>
        </w:tabs>
        <w:autoSpaceDE w:val="0"/>
        <w:autoSpaceDN w:val="0"/>
        <w:adjustRightInd w:val="0"/>
        <w:spacing w:line="276" w:lineRule="auto"/>
        <w:ind w:left="907"/>
        <w:rPr>
          <w:rFonts w:cstheme="minorHAnsi"/>
        </w:rPr>
      </w:pPr>
      <w:r w:rsidRPr="00C65151">
        <w:rPr>
          <w:rFonts w:cstheme="minorHAnsi"/>
        </w:rPr>
        <w:t>Identify how engaging in physical activity can improve mental health and reduce stress.</w:t>
      </w:r>
    </w:p>
    <w:p w14:paraId="3BCCCDBD" w14:textId="77777777" w:rsidR="00724300" w:rsidRPr="00C65151" w:rsidRDefault="00724300" w:rsidP="00F534CC">
      <w:pPr>
        <w:pStyle w:val="ListParagraph"/>
        <w:numPr>
          <w:ilvl w:val="0"/>
          <w:numId w:val="47"/>
        </w:numPr>
        <w:tabs>
          <w:tab w:val="left" w:pos="900"/>
        </w:tabs>
        <w:autoSpaceDE w:val="0"/>
        <w:autoSpaceDN w:val="0"/>
        <w:adjustRightInd w:val="0"/>
        <w:spacing w:line="276" w:lineRule="auto"/>
        <w:ind w:left="907"/>
        <w:rPr>
          <w:rFonts w:cstheme="minorHAnsi"/>
        </w:rPr>
      </w:pPr>
      <w:r w:rsidRPr="00C65151">
        <w:rPr>
          <w:rFonts w:cstheme="minorHAnsi"/>
        </w:rPr>
        <w:t>Explain the importance of inclusion in physical activity settings.</w:t>
      </w:r>
    </w:p>
    <w:p w14:paraId="3AFD8CD9" w14:textId="77777777" w:rsidR="00724300" w:rsidRPr="00C65151" w:rsidRDefault="00724300" w:rsidP="00F534CC">
      <w:pPr>
        <w:pStyle w:val="ListParagraph"/>
        <w:numPr>
          <w:ilvl w:val="0"/>
          <w:numId w:val="47"/>
        </w:numPr>
        <w:tabs>
          <w:tab w:val="left" w:pos="900"/>
        </w:tabs>
        <w:autoSpaceDE w:val="0"/>
        <w:autoSpaceDN w:val="0"/>
        <w:adjustRightInd w:val="0"/>
        <w:spacing w:line="276" w:lineRule="auto"/>
        <w:ind w:left="907"/>
        <w:rPr>
          <w:rFonts w:cstheme="minorHAnsi"/>
        </w:rPr>
      </w:pPr>
      <w:r w:rsidRPr="00C65151">
        <w:rPr>
          <w:rFonts w:cstheme="minorHAnsi"/>
        </w:rPr>
        <w:t xml:space="preserve">Participate </w:t>
      </w:r>
      <w:r w:rsidRPr="00C65151">
        <w:rPr>
          <w:rFonts w:cstheme="minorHAnsi"/>
          <w:color w:val="201F1E"/>
          <w:shd w:val="clear" w:color="auto" w:fill="FFFFFF"/>
        </w:rPr>
        <w:t>in developing classroom activities led by the teacher that promote feelings of inclusion, which supports feelings of acceptance, belonging, and all students being valued.</w:t>
      </w:r>
    </w:p>
    <w:p w14:paraId="2C113BB9" w14:textId="77777777" w:rsidR="00724300" w:rsidRPr="00C65151" w:rsidRDefault="00724300" w:rsidP="006C55E8">
      <w:pPr>
        <w:spacing w:line="276" w:lineRule="auto"/>
        <w:rPr>
          <w:rFonts w:asciiTheme="minorHAnsi" w:hAnsiTheme="minorHAnsi" w:cstheme="minorHAnsi"/>
        </w:rPr>
      </w:pPr>
    </w:p>
    <w:tbl>
      <w:tblPr>
        <w:tblStyle w:val="TableGrid"/>
        <w:tblW w:w="5000" w:type="pct"/>
        <w:tblLook w:val="04A0" w:firstRow="1" w:lastRow="0" w:firstColumn="1" w:lastColumn="0" w:noHBand="0" w:noVBand="1"/>
      </w:tblPr>
      <w:tblGrid>
        <w:gridCol w:w="7928"/>
        <w:gridCol w:w="5022"/>
      </w:tblGrid>
      <w:tr w:rsidR="00724300" w:rsidRPr="00C65151" w14:paraId="424A23CC" w14:textId="77777777" w:rsidTr="005579D3">
        <w:trPr>
          <w:trHeight w:val="283"/>
          <w:tblHeader/>
        </w:trPr>
        <w:tc>
          <w:tcPr>
            <w:tcW w:w="3061" w:type="pct"/>
          </w:tcPr>
          <w:p w14:paraId="2C2CE859"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51DA6464"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724300" w:rsidRPr="00C65151" w14:paraId="7A216705" w14:textId="77777777" w:rsidTr="005579D3">
        <w:trPr>
          <w:trHeight w:val="960"/>
        </w:trPr>
        <w:tc>
          <w:tcPr>
            <w:tcW w:w="3061" w:type="pct"/>
          </w:tcPr>
          <w:p w14:paraId="314C3049" w14:textId="7777777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Rules for activities/games allow for safe participation, safe learning, and inclusion of all students.</w:t>
            </w:r>
          </w:p>
          <w:p w14:paraId="52E53EEE" w14:textId="0F03654F" w:rsidR="00724300" w:rsidRPr="00C65151" w:rsidRDefault="00724300" w:rsidP="0079397A">
            <w:pPr>
              <w:pStyle w:val="ListParagraph"/>
              <w:numPr>
                <w:ilvl w:val="0"/>
                <w:numId w:val="79"/>
              </w:numPr>
              <w:spacing w:line="276" w:lineRule="auto"/>
              <w:rPr>
                <w:rFonts w:eastAsia="Times New Roman" w:cstheme="minorHAnsi"/>
              </w:rPr>
            </w:pPr>
            <w:r w:rsidRPr="00C65151">
              <w:rPr>
                <w:rFonts w:eastAsia="Times New Roman" w:cstheme="minorHAnsi"/>
              </w:rPr>
              <w:t>Examples</w:t>
            </w:r>
            <w:r w:rsidR="009709BD" w:rsidRPr="00C65151">
              <w:rPr>
                <w:rFonts w:eastAsia="Times New Roman" w:cstheme="minorHAnsi"/>
              </w:rPr>
              <w:t>:</w:t>
            </w:r>
            <w:r w:rsidRPr="00C65151">
              <w:rPr>
                <w:rFonts w:eastAsia="Times New Roman" w:cstheme="minorHAnsi"/>
              </w:rPr>
              <w:t xml:space="preserve"> everyone taking a turn to strike/volley an object; consequence – not taking turns results in </w:t>
            </w:r>
            <w:r w:rsidR="009709BD" w:rsidRPr="00C65151">
              <w:rPr>
                <w:rFonts w:eastAsia="Times New Roman" w:cstheme="minorHAnsi"/>
              </w:rPr>
              <w:t xml:space="preserve">the </w:t>
            </w:r>
            <w:r w:rsidRPr="00C65151">
              <w:rPr>
                <w:rFonts w:eastAsia="Times New Roman" w:cstheme="minorHAnsi"/>
              </w:rPr>
              <w:t>other</w:t>
            </w:r>
            <w:r w:rsidR="00627CD2">
              <w:rPr>
                <w:rFonts w:eastAsia="Times New Roman" w:cstheme="minorHAnsi"/>
              </w:rPr>
              <w:t xml:space="preserve"> team getting the ball.) (5.4.a)</w:t>
            </w:r>
          </w:p>
          <w:p w14:paraId="105C9985" w14:textId="77777777" w:rsidR="009709BD" w:rsidRPr="00C65151" w:rsidRDefault="009709BD" w:rsidP="006C55E8">
            <w:pPr>
              <w:spacing w:line="276" w:lineRule="auto"/>
              <w:rPr>
                <w:rFonts w:asciiTheme="minorHAnsi" w:eastAsia="Times New Roman" w:hAnsiTheme="minorHAnsi" w:cstheme="minorHAnsi"/>
              </w:rPr>
            </w:pPr>
          </w:p>
          <w:p w14:paraId="3FAC0535" w14:textId="36D8F549"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Safety rules for activities may include rules for equipment (distribution, use, and collection), use of space (boundaries, spatial awareness, and moving in personal and general space), and a</w:t>
            </w:r>
            <w:r w:rsidR="00627CD2">
              <w:rPr>
                <w:rFonts w:asciiTheme="minorHAnsi" w:eastAsia="Times New Roman" w:hAnsiTheme="minorHAnsi" w:cstheme="minorHAnsi"/>
              </w:rPr>
              <w:t>ctivity-specific rules. (5.4.a.)</w:t>
            </w:r>
          </w:p>
          <w:p w14:paraId="6C475C38" w14:textId="77777777" w:rsidR="009709BD" w:rsidRPr="00C65151" w:rsidRDefault="009709BD" w:rsidP="006C55E8">
            <w:pPr>
              <w:spacing w:line="276" w:lineRule="auto"/>
              <w:rPr>
                <w:rFonts w:asciiTheme="minorHAnsi" w:eastAsia="Times New Roman" w:hAnsiTheme="minorHAnsi" w:cstheme="minorHAnsi"/>
              </w:rPr>
            </w:pPr>
          </w:p>
          <w:p w14:paraId="45508670" w14:textId="24AD8EE3"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Respectful behavior in physical activity settings includes proper etiquette, safety and inclusion of all students</w:t>
            </w:r>
            <w:r w:rsidR="00627CD2">
              <w:rPr>
                <w:rFonts w:asciiTheme="minorHAnsi" w:eastAsia="Times New Roman" w:hAnsiTheme="minorHAnsi" w:cstheme="minorHAnsi"/>
              </w:rPr>
              <w:t>.</w:t>
            </w:r>
            <w:r w:rsidRPr="00C65151">
              <w:rPr>
                <w:rFonts w:asciiTheme="minorHAnsi" w:eastAsia="Times New Roman" w:hAnsiTheme="minorHAnsi" w:cstheme="minorHAnsi"/>
              </w:rPr>
              <w:t xml:space="preserve"> (5.4.b)</w:t>
            </w:r>
          </w:p>
          <w:p w14:paraId="4721C08A" w14:textId="77777777" w:rsidR="009709BD" w:rsidRPr="00C65151" w:rsidRDefault="009709BD" w:rsidP="006C55E8">
            <w:pPr>
              <w:spacing w:line="276" w:lineRule="auto"/>
              <w:rPr>
                <w:rFonts w:asciiTheme="minorHAnsi" w:eastAsia="Times New Roman" w:hAnsiTheme="minorHAnsi" w:cstheme="minorHAnsi"/>
              </w:rPr>
            </w:pPr>
          </w:p>
          <w:p w14:paraId="3D425BC4" w14:textId="45396D45"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Etiquette is the rules indicating the proper and polite way to behave.</w:t>
            </w:r>
          </w:p>
          <w:p w14:paraId="35C74951" w14:textId="7777777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Examples:</w:t>
            </w:r>
          </w:p>
          <w:p w14:paraId="39547D78" w14:textId="77777777" w:rsidR="00724300" w:rsidRPr="00C65151" w:rsidRDefault="00724300" w:rsidP="0079397A">
            <w:pPr>
              <w:pStyle w:val="ListParagraph"/>
              <w:numPr>
                <w:ilvl w:val="0"/>
                <w:numId w:val="79"/>
              </w:numPr>
              <w:spacing w:line="276" w:lineRule="auto"/>
              <w:rPr>
                <w:rFonts w:eastAsia="Times New Roman" w:cstheme="minorHAnsi"/>
              </w:rPr>
            </w:pPr>
            <w:r w:rsidRPr="00C65151">
              <w:rPr>
                <w:rFonts w:eastAsia="Times New Roman" w:cstheme="minorHAnsi"/>
              </w:rPr>
              <w:t>appropriate speed of play</w:t>
            </w:r>
          </w:p>
          <w:p w14:paraId="795E44A6" w14:textId="77777777" w:rsidR="00724300" w:rsidRPr="00C65151" w:rsidRDefault="00724300" w:rsidP="0079397A">
            <w:pPr>
              <w:pStyle w:val="ListParagraph"/>
              <w:numPr>
                <w:ilvl w:val="0"/>
                <w:numId w:val="79"/>
              </w:numPr>
              <w:spacing w:line="276" w:lineRule="auto"/>
              <w:rPr>
                <w:rFonts w:eastAsia="Times New Roman" w:cstheme="minorHAnsi"/>
              </w:rPr>
            </w:pPr>
            <w:r w:rsidRPr="00C65151">
              <w:rPr>
                <w:rFonts w:eastAsia="Times New Roman" w:cstheme="minorHAnsi"/>
              </w:rPr>
              <w:t>shaking hands/giving high fives</w:t>
            </w:r>
          </w:p>
          <w:p w14:paraId="307C8F43" w14:textId="77777777" w:rsidR="00724300" w:rsidRPr="00C65151" w:rsidRDefault="00724300" w:rsidP="0079397A">
            <w:pPr>
              <w:pStyle w:val="ListParagraph"/>
              <w:numPr>
                <w:ilvl w:val="0"/>
                <w:numId w:val="79"/>
              </w:numPr>
              <w:spacing w:line="276" w:lineRule="auto"/>
              <w:rPr>
                <w:rFonts w:eastAsia="Times New Roman" w:cstheme="minorHAnsi"/>
              </w:rPr>
            </w:pPr>
            <w:r w:rsidRPr="00C65151">
              <w:rPr>
                <w:rFonts w:eastAsia="Times New Roman" w:cstheme="minorHAnsi"/>
              </w:rPr>
              <w:t xml:space="preserve">congratulating other team at the end of a game </w:t>
            </w:r>
          </w:p>
          <w:p w14:paraId="3590DA07" w14:textId="3FE41F0D" w:rsidR="00724300" w:rsidRPr="00C65151" w:rsidRDefault="00724300" w:rsidP="0079397A">
            <w:pPr>
              <w:pStyle w:val="ListParagraph"/>
              <w:numPr>
                <w:ilvl w:val="0"/>
                <w:numId w:val="79"/>
              </w:numPr>
              <w:spacing w:line="276" w:lineRule="auto"/>
              <w:rPr>
                <w:rFonts w:eastAsia="Times New Roman" w:cstheme="minorHAnsi"/>
              </w:rPr>
            </w:pPr>
            <w:r w:rsidRPr="00C65151">
              <w:rPr>
                <w:rFonts w:eastAsia="Times New Roman" w:cstheme="minorHAnsi"/>
              </w:rPr>
              <w:lastRenderedPageBreak/>
              <w:t>participating in the corr</w:t>
            </w:r>
            <w:r w:rsidR="00627CD2">
              <w:rPr>
                <w:rFonts w:eastAsia="Times New Roman" w:cstheme="minorHAnsi"/>
              </w:rPr>
              <w:t>ect order, taking turns. (5.4.c)</w:t>
            </w:r>
          </w:p>
          <w:p w14:paraId="3695529F" w14:textId="77777777" w:rsidR="009709BD" w:rsidRPr="00C65151" w:rsidRDefault="009709BD" w:rsidP="006C55E8">
            <w:pPr>
              <w:spacing w:line="276" w:lineRule="auto"/>
              <w:rPr>
                <w:rFonts w:asciiTheme="minorHAnsi" w:eastAsia="Times New Roman" w:hAnsiTheme="minorHAnsi" w:cstheme="minorHAnsi"/>
              </w:rPr>
            </w:pPr>
          </w:p>
          <w:p w14:paraId="11090C79" w14:textId="2B9193F9"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activity can be used to improve mood and reduce stress levels.</w:t>
            </w:r>
            <w:r w:rsidR="00DE14AB" w:rsidRPr="00C65151">
              <w:rPr>
                <w:rFonts w:asciiTheme="minorHAnsi" w:eastAsia="Times New Roman" w:hAnsiTheme="minorHAnsi" w:cstheme="minorHAnsi"/>
              </w:rPr>
              <w:t xml:space="preserve"> </w:t>
            </w:r>
            <w:r w:rsidRPr="00C65151">
              <w:rPr>
                <w:rFonts w:asciiTheme="minorHAnsi" w:eastAsia="Times New Roman" w:hAnsiTheme="minorHAnsi" w:cstheme="minorHAnsi"/>
              </w:rPr>
              <w:t>Reduction in stress levels may be evident in slowed heart rate, calm breathing, and ability to think and communicate clea</w:t>
            </w:r>
            <w:r w:rsidR="00627CD2">
              <w:rPr>
                <w:rFonts w:asciiTheme="minorHAnsi" w:eastAsia="Times New Roman" w:hAnsiTheme="minorHAnsi" w:cstheme="minorHAnsi"/>
              </w:rPr>
              <w:t>rly. (5.4.d)</w:t>
            </w:r>
          </w:p>
          <w:p w14:paraId="23302DD7" w14:textId="7777777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Some methods of reducing stress include</w:t>
            </w:r>
          </w:p>
          <w:p w14:paraId="0A5B4735" w14:textId="77777777" w:rsidR="00724300" w:rsidRPr="00C65151" w:rsidRDefault="00724300" w:rsidP="0079397A">
            <w:pPr>
              <w:pStyle w:val="ListParagraph"/>
              <w:numPr>
                <w:ilvl w:val="0"/>
                <w:numId w:val="80"/>
              </w:numPr>
              <w:spacing w:line="276" w:lineRule="auto"/>
              <w:rPr>
                <w:rFonts w:eastAsia="Times New Roman" w:cstheme="minorHAnsi"/>
              </w:rPr>
            </w:pPr>
            <w:r w:rsidRPr="00C65151">
              <w:rPr>
                <w:rFonts w:eastAsia="Times New Roman" w:cstheme="minorHAnsi"/>
              </w:rPr>
              <w:t>Taking deep breaths</w:t>
            </w:r>
          </w:p>
          <w:p w14:paraId="6AC77546" w14:textId="77777777" w:rsidR="00724300" w:rsidRPr="00C65151" w:rsidRDefault="00724300" w:rsidP="0079397A">
            <w:pPr>
              <w:pStyle w:val="ListParagraph"/>
              <w:numPr>
                <w:ilvl w:val="0"/>
                <w:numId w:val="80"/>
              </w:numPr>
              <w:spacing w:line="276" w:lineRule="auto"/>
              <w:rPr>
                <w:rFonts w:eastAsia="Times New Roman" w:cstheme="minorHAnsi"/>
              </w:rPr>
            </w:pPr>
            <w:r w:rsidRPr="00C65151">
              <w:rPr>
                <w:rFonts w:eastAsia="Times New Roman" w:cstheme="minorHAnsi"/>
              </w:rPr>
              <w:t>Making sure to get enough sleep</w:t>
            </w:r>
          </w:p>
          <w:p w14:paraId="00EAE10A" w14:textId="77777777" w:rsidR="00724300" w:rsidRPr="00C65151" w:rsidRDefault="00724300" w:rsidP="0079397A">
            <w:pPr>
              <w:pStyle w:val="ListParagraph"/>
              <w:numPr>
                <w:ilvl w:val="0"/>
                <w:numId w:val="80"/>
              </w:numPr>
              <w:spacing w:line="276" w:lineRule="auto"/>
              <w:rPr>
                <w:rFonts w:eastAsia="Times New Roman" w:cstheme="minorHAnsi"/>
              </w:rPr>
            </w:pPr>
            <w:r w:rsidRPr="00C65151">
              <w:rPr>
                <w:rFonts w:eastAsia="Times New Roman" w:cstheme="minorHAnsi"/>
              </w:rPr>
              <w:t>Going outside for a walk</w:t>
            </w:r>
          </w:p>
          <w:p w14:paraId="4DC7F19B" w14:textId="62CCD199" w:rsidR="00724300" w:rsidRPr="00C65151" w:rsidRDefault="00724300" w:rsidP="0079397A">
            <w:pPr>
              <w:pStyle w:val="ListParagraph"/>
              <w:numPr>
                <w:ilvl w:val="0"/>
                <w:numId w:val="80"/>
              </w:numPr>
              <w:spacing w:line="276" w:lineRule="auto"/>
              <w:rPr>
                <w:rFonts w:eastAsia="Times New Roman" w:cstheme="minorHAnsi"/>
              </w:rPr>
            </w:pPr>
            <w:r w:rsidRPr="00C65151">
              <w:rPr>
                <w:rFonts w:eastAsia="Times New Roman" w:cstheme="minorHAnsi"/>
              </w:rPr>
              <w:t xml:space="preserve">Using a reflective journal </w:t>
            </w:r>
          </w:p>
          <w:p w14:paraId="505BF705" w14:textId="77777777" w:rsidR="009709BD" w:rsidRPr="00C65151" w:rsidRDefault="009709BD" w:rsidP="006C55E8">
            <w:pPr>
              <w:spacing w:line="276" w:lineRule="auto"/>
              <w:rPr>
                <w:rFonts w:asciiTheme="minorHAnsi" w:eastAsia="Times New Roman" w:hAnsiTheme="minorHAnsi" w:cstheme="minorHAnsi"/>
              </w:rPr>
            </w:pPr>
          </w:p>
          <w:p w14:paraId="0A8CB143" w14:textId="12E58044"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Inclusion can be defined as being a part of a group or a part of something. Inclusion can also be defined as learning to live together</w:t>
            </w:r>
            <w:r w:rsidR="009709BD" w:rsidRPr="00C65151">
              <w:rPr>
                <w:rFonts w:asciiTheme="minorHAnsi" w:eastAsia="Times New Roman" w:hAnsiTheme="minorHAnsi" w:cstheme="minorHAnsi"/>
              </w:rPr>
              <w:t xml:space="preserve">, </w:t>
            </w:r>
            <w:r w:rsidRPr="00C65151">
              <w:rPr>
                <w:rFonts w:asciiTheme="minorHAnsi" w:eastAsia="Times New Roman" w:hAnsiTheme="minorHAnsi" w:cstheme="minorHAnsi"/>
              </w:rPr>
              <w:t>treasuring diversity</w:t>
            </w:r>
            <w:r w:rsidR="009709BD" w:rsidRPr="00C65151">
              <w:rPr>
                <w:rFonts w:asciiTheme="minorHAnsi" w:eastAsia="Times New Roman" w:hAnsiTheme="minorHAnsi" w:cstheme="minorHAnsi"/>
              </w:rPr>
              <w:t xml:space="preserve">, </w:t>
            </w:r>
            <w:r w:rsidRPr="00C65151">
              <w:rPr>
                <w:rFonts w:asciiTheme="minorHAnsi" w:eastAsia="Times New Roman" w:hAnsiTheme="minorHAnsi" w:cstheme="minorHAnsi"/>
              </w:rPr>
              <w:t>and sharing gifts and abilities.</w:t>
            </w:r>
            <w:r w:rsidR="00627CD2" w:rsidRPr="00C65151">
              <w:rPr>
                <w:rFonts w:eastAsia="Times New Roman" w:cstheme="minorHAnsi"/>
              </w:rPr>
              <w:t xml:space="preserve"> </w:t>
            </w:r>
            <w:r w:rsidR="00627CD2">
              <w:rPr>
                <w:rFonts w:eastAsia="Times New Roman" w:cstheme="minorHAnsi"/>
              </w:rPr>
              <w:t>(5.4.e)</w:t>
            </w:r>
          </w:p>
          <w:p w14:paraId="52791022" w14:textId="652BE5B9" w:rsidR="00724300" w:rsidRPr="00C65151" w:rsidRDefault="00724300" w:rsidP="0079397A">
            <w:pPr>
              <w:pStyle w:val="ListParagraph"/>
              <w:numPr>
                <w:ilvl w:val="0"/>
                <w:numId w:val="82"/>
              </w:numPr>
              <w:spacing w:line="276" w:lineRule="auto"/>
              <w:rPr>
                <w:rFonts w:eastAsia="Times New Roman" w:cstheme="minorHAnsi"/>
              </w:rPr>
            </w:pPr>
            <w:r w:rsidRPr="00C65151">
              <w:rPr>
                <w:rFonts w:eastAsia="Times New Roman" w:cstheme="minorHAnsi"/>
              </w:rPr>
              <w:t>Inclusion is a subjective, personal experience</w:t>
            </w:r>
            <w:r w:rsidR="00627CD2">
              <w:rPr>
                <w:rFonts w:eastAsia="Times New Roman" w:cstheme="minorHAnsi"/>
              </w:rPr>
              <w:t>.</w:t>
            </w:r>
            <w:r w:rsidRPr="00C65151">
              <w:rPr>
                <w:rFonts w:eastAsia="Times New Roman" w:cstheme="minorHAnsi"/>
              </w:rPr>
              <w:t xml:space="preserve"> </w:t>
            </w:r>
          </w:p>
          <w:p w14:paraId="096CDC6B" w14:textId="594C2982" w:rsidR="00724300" w:rsidRPr="00C65151" w:rsidRDefault="00724300" w:rsidP="0079397A">
            <w:pPr>
              <w:pStyle w:val="ListParagraph"/>
              <w:numPr>
                <w:ilvl w:val="0"/>
                <w:numId w:val="82"/>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Physical activity is important for everyone. Seeing and respecting each other’s capabilities and abilities helps to learn from others, understand and appreci</w:t>
            </w:r>
            <w:r w:rsidR="00627CD2">
              <w:rPr>
                <w:rFonts w:eastAsia="Times New Roman" w:cstheme="minorHAnsi"/>
                <w:color w:val="000000"/>
              </w:rPr>
              <w:t>ate others, and build community.</w:t>
            </w:r>
          </w:p>
          <w:p w14:paraId="26937D8C" w14:textId="77777777" w:rsidR="009709BD" w:rsidRPr="00C65151" w:rsidRDefault="009709BD" w:rsidP="006C55E8">
            <w:pPr>
              <w:spacing w:line="276" w:lineRule="auto"/>
              <w:rPr>
                <w:rFonts w:asciiTheme="minorHAnsi" w:eastAsia="Times New Roman" w:hAnsiTheme="minorHAnsi" w:cstheme="minorHAnsi"/>
              </w:rPr>
            </w:pPr>
          </w:p>
          <w:p w14:paraId="3050B636" w14:textId="1675C8C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Respectful behaviors may include</w:t>
            </w:r>
            <w:r w:rsidR="00627CD2">
              <w:rPr>
                <w:rFonts w:asciiTheme="minorHAnsi" w:eastAsia="Times New Roman" w:hAnsiTheme="minorHAnsi" w:cstheme="minorHAnsi"/>
              </w:rPr>
              <w:t xml:space="preserve"> </w:t>
            </w:r>
            <w:r w:rsidR="00627CD2" w:rsidRPr="00C65151">
              <w:rPr>
                <w:rFonts w:asciiTheme="minorHAnsi" w:eastAsia="Times New Roman" w:hAnsiTheme="minorHAnsi" w:cstheme="minorHAnsi"/>
                <w:color w:val="000000"/>
              </w:rPr>
              <w:t>(5.4.e)</w:t>
            </w:r>
          </w:p>
          <w:p w14:paraId="236AF815" w14:textId="77777777" w:rsidR="00724300" w:rsidRPr="00C65151" w:rsidRDefault="00724300" w:rsidP="005579D3">
            <w:pPr>
              <w:numPr>
                <w:ilvl w:val="0"/>
                <w:numId w:val="63"/>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trying to learn something from others</w:t>
            </w:r>
          </w:p>
          <w:p w14:paraId="59BBF586" w14:textId="77777777" w:rsidR="00724300" w:rsidRPr="00C65151" w:rsidRDefault="00724300" w:rsidP="005579D3">
            <w:pPr>
              <w:numPr>
                <w:ilvl w:val="0"/>
                <w:numId w:val="63"/>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showing interest and appreciation for other people's cultures and backgrounds</w:t>
            </w:r>
          </w:p>
          <w:p w14:paraId="1AC702DA" w14:textId="77777777" w:rsidR="00724300" w:rsidRPr="00C65151" w:rsidRDefault="00724300" w:rsidP="005579D3">
            <w:pPr>
              <w:numPr>
                <w:ilvl w:val="0"/>
                <w:numId w:val="63"/>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not insulting, teasing, or making fun of others</w:t>
            </w:r>
          </w:p>
          <w:p w14:paraId="5FC5319F" w14:textId="77777777" w:rsidR="00724300" w:rsidRPr="00C65151" w:rsidRDefault="00724300" w:rsidP="005579D3">
            <w:pPr>
              <w:numPr>
                <w:ilvl w:val="0"/>
                <w:numId w:val="63"/>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actively listening to others when they speak</w:t>
            </w:r>
          </w:p>
          <w:p w14:paraId="2B0D8518" w14:textId="77777777" w:rsidR="00724300" w:rsidRPr="00C65151" w:rsidRDefault="00724300" w:rsidP="005579D3">
            <w:pPr>
              <w:numPr>
                <w:ilvl w:val="0"/>
                <w:numId w:val="63"/>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being considerate of other's likes and dislikes</w:t>
            </w:r>
          </w:p>
          <w:p w14:paraId="40B7A583" w14:textId="77777777" w:rsidR="00724300" w:rsidRPr="00C65151" w:rsidRDefault="00724300" w:rsidP="005579D3">
            <w:pPr>
              <w:numPr>
                <w:ilvl w:val="0"/>
                <w:numId w:val="63"/>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not talking about others behind their backs</w:t>
            </w:r>
          </w:p>
          <w:p w14:paraId="60556A7B" w14:textId="0792CC29" w:rsidR="00724300" w:rsidRPr="00C65151" w:rsidRDefault="00724300" w:rsidP="005579D3">
            <w:pPr>
              <w:numPr>
                <w:ilvl w:val="0"/>
                <w:numId w:val="63"/>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 xml:space="preserve">being sensitive to the feelings of others </w:t>
            </w:r>
          </w:p>
          <w:p w14:paraId="66CA09B4" w14:textId="77777777" w:rsidR="009709BD" w:rsidRPr="00C65151" w:rsidRDefault="009709BD" w:rsidP="005579D3">
            <w:pPr>
              <w:pBdr>
                <w:top w:val="nil"/>
                <w:left w:val="nil"/>
                <w:bottom w:val="nil"/>
                <w:right w:val="nil"/>
                <w:between w:val="nil"/>
              </w:pBdr>
              <w:spacing w:line="276" w:lineRule="auto"/>
              <w:ind w:left="697"/>
              <w:rPr>
                <w:rFonts w:asciiTheme="minorHAnsi" w:hAnsiTheme="minorHAnsi" w:cstheme="minorHAnsi"/>
              </w:rPr>
            </w:pPr>
          </w:p>
          <w:p w14:paraId="47E2CCFF" w14:textId="2143D1D1" w:rsidR="00724300" w:rsidRPr="00C65151" w:rsidRDefault="00724300" w:rsidP="006C55E8">
            <w:p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rPr>
              <w:t>All students, regardless of ability, when possible, should be included in physical activity settings.</w:t>
            </w:r>
            <w:r w:rsidR="00DE14AB" w:rsidRPr="00C65151">
              <w:rPr>
                <w:rFonts w:asciiTheme="minorHAnsi" w:hAnsiTheme="minorHAnsi" w:cstheme="minorHAnsi"/>
              </w:rPr>
              <w:t xml:space="preserve"> </w:t>
            </w:r>
            <w:r w:rsidRPr="00C65151">
              <w:rPr>
                <w:rFonts w:asciiTheme="minorHAnsi" w:hAnsiTheme="minorHAnsi" w:cstheme="minorHAnsi"/>
              </w:rPr>
              <w:t>When rules and etiquette are created with inclusion in mind and followed by all participants, students can feel safer and more</w:t>
            </w:r>
            <w:r w:rsidR="00627CD2">
              <w:rPr>
                <w:rFonts w:asciiTheme="minorHAnsi" w:hAnsiTheme="minorHAnsi" w:cstheme="minorHAnsi"/>
              </w:rPr>
              <w:t xml:space="preserve"> included in activities. (5.4.f)</w:t>
            </w:r>
          </w:p>
        </w:tc>
        <w:tc>
          <w:tcPr>
            <w:tcW w:w="1939" w:type="pct"/>
          </w:tcPr>
          <w:p w14:paraId="62DF2415" w14:textId="7777777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2578247B" w14:textId="27B293F9" w:rsidR="00724300" w:rsidRPr="00C65151" w:rsidRDefault="00724300" w:rsidP="00C65151">
            <w:pPr>
              <w:pStyle w:val="ListParagraph"/>
              <w:numPr>
                <w:ilvl w:val="0"/>
                <w:numId w:val="399"/>
              </w:numPr>
              <w:spacing w:line="276" w:lineRule="auto"/>
              <w:rPr>
                <w:rFonts w:cstheme="minorHAnsi"/>
                <w:color w:val="000000"/>
              </w:rPr>
            </w:pPr>
            <w:r w:rsidRPr="00C65151">
              <w:rPr>
                <w:rFonts w:cstheme="minorHAnsi"/>
                <w:color w:val="000000"/>
              </w:rPr>
              <w:t>design a game or activity that facilitates feelings of acceptance, belonging, and value</w:t>
            </w:r>
            <w:r w:rsidR="00C65151">
              <w:rPr>
                <w:rFonts w:cstheme="minorHAnsi"/>
                <w:color w:val="000000"/>
              </w:rPr>
              <w:t xml:space="preserve"> and</w:t>
            </w:r>
            <w:r w:rsidRPr="00C65151">
              <w:rPr>
                <w:rFonts w:cstheme="minorHAnsi"/>
                <w:color w:val="000000"/>
              </w:rPr>
              <w:t xml:space="preserve"> must provide rules, s</w:t>
            </w:r>
            <w:r w:rsidR="00627CD2">
              <w:rPr>
                <w:rFonts w:cstheme="minorHAnsi"/>
                <w:color w:val="000000"/>
              </w:rPr>
              <w:t>afety guidelines, and etiquette</w:t>
            </w:r>
            <w:r w:rsidRPr="00C65151">
              <w:rPr>
                <w:rFonts w:cstheme="minorHAnsi"/>
                <w:color w:val="000000"/>
              </w:rPr>
              <w:t xml:space="preserve"> (5.4.a, 5.4.f)</w:t>
            </w:r>
            <w:r w:rsidR="009709BD" w:rsidRPr="00C65151">
              <w:rPr>
                <w:rFonts w:cstheme="minorHAnsi"/>
                <w:color w:val="000000"/>
              </w:rPr>
              <w:t>;</w:t>
            </w:r>
          </w:p>
          <w:p w14:paraId="0D1C36E9" w14:textId="6CE67895" w:rsidR="00724300" w:rsidRPr="00C65151" w:rsidRDefault="00724300" w:rsidP="00C65151">
            <w:pPr>
              <w:numPr>
                <w:ilvl w:val="0"/>
                <w:numId w:val="39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describe and demonstrate respectful behavior used in all physical activity settings (5.4.b)</w:t>
            </w:r>
            <w:r w:rsidR="009709BD" w:rsidRPr="00C65151">
              <w:rPr>
                <w:rFonts w:asciiTheme="minorHAnsi" w:eastAsia="Times New Roman" w:hAnsiTheme="minorHAnsi" w:cstheme="minorHAnsi"/>
                <w:color w:val="000000"/>
              </w:rPr>
              <w:t>;</w:t>
            </w:r>
          </w:p>
          <w:p w14:paraId="0E735347" w14:textId="60ACE805" w:rsidR="00724300" w:rsidRPr="00C65151" w:rsidRDefault="00724300" w:rsidP="00C65151">
            <w:pPr>
              <w:numPr>
                <w:ilvl w:val="0"/>
                <w:numId w:val="39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implement etiquette for two activities (5.4.c)</w:t>
            </w:r>
            <w:r w:rsidR="009709BD" w:rsidRPr="00C65151">
              <w:rPr>
                <w:rFonts w:asciiTheme="minorHAnsi" w:eastAsia="Times New Roman" w:hAnsiTheme="minorHAnsi" w:cstheme="minorHAnsi"/>
                <w:color w:val="000000"/>
              </w:rPr>
              <w:t>;</w:t>
            </w:r>
          </w:p>
          <w:p w14:paraId="794E7AF8" w14:textId="072E73E2" w:rsidR="00724300" w:rsidRPr="00C65151" w:rsidRDefault="00724300" w:rsidP="00C65151">
            <w:pPr>
              <w:numPr>
                <w:ilvl w:val="0"/>
                <w:numId w:val="39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describe how physical activity at a variety of intensity levels can improve mental health and reduce the effects of stress (5.4.d)</w:t>
            </w:r>
            <w:r w:rsidR="009709BD" w:rsidRPr="00C65151">
              <w:rPr>
                <w:rFonts w:asciiTheme="minorHAnsi" w:hAnsiTheme="minorHAnsi" w:cstheme="minorHAnsi"/>
                <w:color w:val="000000"/>
              </w:rPr>
              <w:t>;</w:t>
            </w:r>
          </w:p>
          <w:p w14:paraId="52D0746E" w14:textId="1C2069D0" w:rsidR="00724300" w:rsidRPr="00C65151" w:rsidRDefault="00724300" w:rsidP="00C65151">
            <w:pPr>
              <w:numPr>
                <w:ilvl w:val="0"/>
                <w:numId w:val="39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explain the importance of understanding and accepting differences (5.4.e)</w:t>
            </w:r>
            <w:r w:rsidR="009709BD" w:rsidRPr="00C65151">
              <w:rPr>
                <w:rFonts w:asciiTheme="minorHAnsi" w:eastAsia="Times New Roman" w:hAnsiTheme="minorHAnsi" w:cstheme="minorHAnsi"/>
                <w:color w:val="000000"/>
              </w:rPr>
              <w:t>.</w:t>
            </w:r>
          </w:p>
          <w:p w14:paraId="220F6F03" w14:textId="77777777" w:rsidR="00724300" w:rsidRPr="00C65151" w:rsidRDefault="00724300" w:rsidP="006C55E8">
            <w:pPr>
              <w:pBdr>
                <w:top w:val="nil"/>
                <w:left w:val="nil"/>
                <w:bottom w:val="nil"/>
                <w:right w:val="nil"/>
                <w:between w:val="nil"/>
              </w:pBdr>
              <w:spacing w:line="276" w:lineRule="auto"/>
              <w:ind w:left="612"/>
              <w:rPr>
                <w:rFonts w:asciiTheme="minorHAnsi" w:hAnsiTheme="minorHAnsi" w:cstheme="minorHAnsi"/>
                <w:color w:val="000000"/>
              </w:rPr>
            </w:pPr>
          </w:p>
          <w:p w14:paraId="452291C4" w14:textId="77777777" w:rsidR="00724300" w:rsidRPr="00C65151" w:rsidRDefault="00724300" w:rsidP="006C55E8">
            <w:pPr>
              <w:pStyle w:val="ListParagraph"/>
              <w:spacing w:line="276" w:lineRule="auto"/>
              <w:ind w:left="420" w:hanging="420"/>
              <w:rPr>
                <w:rFonts w:cstheme="minorHAnsi"/>
              </w:rPr>
            </w:pPr>
            <w:r w:rsidRPr="00C65151">
              <w:rPr>
                <w:rFonts w:cstheme="minorHAnsi"/>
              </w:rPr>
              <w:lastRenderedPageBreak/>
              <w:t>Additional resources:</w:t>
            </w:r>
          </w:p>
          <w:p w14:paraId="36E1345B" w14:textId="77777777" w:rsidR="00770DD9" w:rsidRPr="00C65151" w:rsidRDefault="007F1CB1" w:rsidP="00770DD9">
            <w:pPr>
              <w:spacing w:line="276" w:lineRule="auto"/>
              <w:rPr>
                <w:rFonts w:cstheme="minorHAnsi"/>
              </w:rPr>
            </w:pPr>
            <w:hyperlink r:id="rId146" w:tooltip="Open resources for physical education" w:history="1">
              <w:r w:rsidR="00770DD9" w:rsidRPr="00C65151">
                <w:rPr>
                  <w:rStyle w:val="Hyperlink"/>
                  <w:rFonts w:asciiTheme="minorHAnsi" w:hAnsiTheme="minorHAnsi" w:cstheme="minorHAnsi"/>
                  <w:color w:val="auto"/>
                  <w:u w:val="none"/>
                </w:rPr>
                <w:t>OPEN Online Physical Education Network</w:t>
              </w:r>
            </w:hyperlink>
            <w:r w:rsidR="00770DD9" w:rsidRPr="00C65151">
              <w:rPr>
                <w:rFonts w:cstheme="minorHAnsi"/>
              </w:rPr>
              <w:t xml:space="preserve"> </w:t>
            </w:r>
          </w:p>
          <w:p w14:paraId="78A249D1" w14:textId="77777777" w:rsidR="00770DD9" w:rsidRPr="00C65151" w:rsidRDefault="007F1CB1" w:rsidP="00770DD9">
            <w:pPr>
              <w:spacing w:line="276" w:lineRule="auto"/>
              <w:rPr>
                <w:rFonts w:cstheme="minorHAnsi"/>
              </w:rPr>
            </w:pPr>
            <w:hyperlink r:id="rId147" w:tooltip="Open resources for physical education" w:history="1">
              <w:r w:rsidR="00770DD9" w:rsidRPr="00C65151">
                <w:rPr>
                  <w:rStyle w:val="Hyperlink"/>
                  <w:rFonts w:asciiTheme="minorHAnsi" w:hAnsiTheme="minorHAnsi" w:cstheme="minorHAnsi"/>
                  <w:color w:val="auto"/>
                  <w:u w:val="none"/>
                </w:rPr>
                <w:t>Health Smart Virginia</w:t>
              </w:r>
            </w:hyperlink>
          </w:p>
          <w:p w14:paraId="04F6D110" w14:textId="77777777" w:rsidR="00770DD9" w:rsidRPr="00C65151" w:rsidRDefault="007F1CB1" w:rsidP="00770DD9">
            <w:pPr>
              <w:spacing w:line="276" w:lineRule="auto"/>
              <w:rPr>
                <w:rFonts w:cstheme="minorHAnsi"/>
              </w:rPr>
            </w:pPr>
            <w:hyperlink r:id="rId148" w:tooltip="Open resources for physical education" w:history="1">
              <w:r w:rsidR="00770DD9" w:rsidRPr="00C65151">
                <w:rPr>
                  <w:rStyle w:val="Hyperlink"/>
                  <w:rFonts w:asciiTheme="minorHAnsi" w:hAnsiTheme="minorHAnsi" w:cstheme="minorHAnsi"/>
                  <w:color w:val="auto"/>
                  <w:u w:val="none"/>
                </w:rPr>
                <w:t>PE Central</w:t>
              </w:r>
            </w:hyperlink>
          </w:p>
          <w:p w14:paraId="3AD41162" w14:textId="77777777" w:rsidR="00770DD9" w:rsidRPr="00C65151" w:rsidRDefault="007F1CB1" w:rsidP="00770DD9">
            <w:pPr>
              <w:spacing w:line="276" w:lineRule="auto"/>
              <w:rPr>
                <w:rStyle w:val="Hyperlink"/>
                <w:color w:val="auto"/>
                <w:u w:val="none"/>
              </w:rPr>
            </w:pPr>
            <w:hyperlink r:id="rId149" w:history="1">
              <w:r w:rsidR="00770DD9" w:rsidRPr="00C65151">
                <w:rPr>
                  <w:rStyle w:val="Hyperlink"/>
                  <w:color w:val="auto"/>
                  <w:u w:val="none"/>
                </w:rPr>
                <w:t>EverFi</w:t>
              </w:r>
            </w:hyperlink>
          </w:p>
          <w:p w14:paraId="74ABAA99" w14:textId="77777777" w:rsidR="00770DD9" w:rsidRPr="00C65151" w:rsidRDefault="007F1CB1" w:rsidP="00770DD9">
            <w:pPr>
              <w:spacing w:line="276" w:lineRule="auto"/>
              <w:rPr>
                <w:rStyle w:val="Hyperlink"/>
                <w:color w:val="auto"/>
                <w:u w:val="none"/>
              </w:rPr>
            </w:pPr>
            <w:hyperlink r:id="rId150" w:history="1">
              <w:r w:rsidR="00770DD9" w:rsidRPr="00C65151">
                <w:rPr>
                  <w:rStyle w:val="Hyperlink"/>
                  <w:color w:val="auto"/>
                  <w:u w:val="none"/>
                </w:rPr>
                <w:t>KidsHealth.org</w:t>
              </w:r>
            </w:hyperlink>
          </w:p>
          <w:p w14:paraId="5FF2A143" w14:textId="0288562A" w:rsidR="00724300" w:rsidRPr="00C65151" w:rsidRDefault="00724300" w:rsidP="006C55E8">
            <w:pPr>
              <w:spacing w:line="276" w:lineRule="auto"/>
              <w:rPr>
                <w:rFonts w:asciiTheme="minorHAnsi" w:hAnsiTheme="minorHAnsi" w:cstheme="minorHAnsi"/>
              </w:rPr>
            </w:pPr>
          </w:p>
        </w:tc>
      </w:tr>
    </w:tbl>
    <w:p w14:paraId="5572A5E7" w14:textId="77777777" w:rsidR="00724300" w:rsidRPr="00C65151" w:rsidRDefault="00724300" w:rsidP="006C55E8">
      <w:pPr>
        <w:spacing w:line="276" w:lineRule="auto"/>
        <w:rPr>
          <w:rFonts w:asciiTheme="minorHAnsi" w:hAnsiTheme="minorHAnsi" w:cstheme="minorHAnsi"/>
          <w:b/>
        </w:rPr>
      </w:pPr>
    </w:p>
    <w:p w14:paraId="2A53812F" w14:textId="77777777" w:rsidR="00724300" w:rsidRPr="00C65151" w:rsidRDefault="00724300" w:rsidP="006C55E8">
      <w:pPr>
        <w:spacing w:after="160" w:line="276" w:lineRule="auto"/>
        <w:rPr>
          <w:rFonts w:asciiTheme="minorHAnsi" w:hAnsiTheme="minorHAnsi" w:cstheme="minorHAnsi"/>
          <w:b/>
          <w:bCs/>
        </w:rPr>
      </w:pPr>
      <w:r w:rsidRPr="00C65151">
        <w:rPr>
          <w:rFonts w:asciiTheme="minorHAnsi" w:hAnsiTheme="minorHAnsi" w:cstheme="minorHAnsi"/>
          <w:b/>
          <w:bCs/>
        </w:rPr>
        <w:br w:type="page"/>
      </w:r>
    </w:p>
    <w:p w14:paraId="608FC1FD" w14:textId="77777777" w:rsidR="00724300" w:rsidRPr="00C65151" w:rsidRDefault="00724300"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Energy Balance</w:t>
      </w:r>
      <w:r w:rsidRPr="00C65151">
        <w:rPr>
          <w:rFonts w:asciiTheme="minorHAnsi" w:eastAsia="Times" w:hAnsiTheme="minorHAnsi" w:cstheme="minorHAnsi"/>
          <w:strike/>
        </w:rPr>
        <w:t xml:space="preserve"> </w:t>
      </w:r>
    </w:p>
    <w:p w14:paraId="0611DF8E" w14:textId="0D93215E" w:rsidR="00724300" w:rsidRPr="00C65151" w:rsidRDefault="00724300" w:rsidP="005579D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5.5</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identify and explain the nutrition component and activity guidelines for energy balance.</w:t>
      </w:r>
    </w:p>
    <w:p w14:paraId="76B9F97D" w14:textId="77777777" w:rsidR="00724300" w:rsidRPr="00C65151" w:rsidRDefault="00724300" w:rsidP="00F534CC">
      <w:pPr>
        <w:pStyle w:val="ListParagraph"/>
        <w:numPr>
          <w:ilvl w:val="0"/>
          <w:numId w:val="48"/>
        </w:numPr>
        <w:tabs>
          <w:tab w:val="left" w:pos="900"/>
        </w:tabs>
        <w:autoSpaceDE w:val="0"/>
        <w:autoSpaceDN w:val="0"/>
        <w:spacing w:line="276" w:lineRule="auto"/>
        <w:ind w:left="907"/>
        <w:rPr>
          <w:rFonts w:cstheme="minorHAnsi"/>
        </w:rPr>
      </w:pPr>
      <w:r w:rsidRPr="00C65151">
        <w:rPr>
          <w:rFonts w:cstheme="minorHAnsi"/>
        </w:rPr>
        <w:t xml:space="preserve">Explain Recommended Dietary Allowance (RDA). </w:t>
      </w:r>
    </w:p>
    <w:p w14:paraId="57A5255F" w14:textId="77777777" w:rsidR="00724300" w:rsidRPr="00C65151" w:rsidRDefault="00724300" w:rsidP="00F534CC">
      <w:pPr>
        <w:pStyle w:val="ListParagraph"/>
        <w:numPr>
          <w:ilvl w:val="0"/>
          <w:numId w:val="48"/>
        </w:numPr>
        <w:tabs>
          <w:tab w:val="left" w:pos="900"/>
        </w:tabs>
        <w:autoSpaceDE w:val="0"/>
        <w:autoSpaceDN w:val="0"/>
        <w:spacing w:line="276" w:lineRule="auto"/>
        <w:ind w:left="907"/>
        <w:rPr>
          <w:rFonts w:cstheme="minorHAnsi"/>
        </w:rPr>
      </w:pPr>
      <w:r w:rsidRPr="00C65151">
        <w:rPr>
          <w:rFonts w:cstheme="minorHAnsi"/>
        </w:rPr>
        <w:t xml:space="preserve">Explain that there are different RDAs for children, teens, and adults. </w:t>
      </w:r>
    </w:p>
    <w:p w14:paraId="75979C2E" w14:textId="77777777" w:rsidR="00724300" w:rsidRPr="00C65151" w:rsidRDefault="00724300" w:rsidP="00F534CC">
      <w:pPr>
        <w:pStyle w:val="ListParagraph"/>
        <w:numPr>
          <w:ilvl w:val="0"/>
          <w:numId w:val="48"/>
        </w:numPr>
        <w:tabs>
          <w:tab w:val="left" w:pos="900"/>
        </w:tabs>
        <w:autoSpaceDE w:val="0"/>
        <w:autoSpaceDN w:val="0"/>
        <w:spacing w:line="276" w:lineRule="auto"/>
        <w:ind w:left="907"/>
        <w:rPr>
          <w:rFonts w:cstheme="minorHAnsi"/>
        </w:rPr>
      </w:pPr>
      <w:r w:rsidRPr="00C65151">
        <w:rPr>
          <w:rFonts w:cstheme="minorHAnsi"/>
        </w:rPr>
        <w:t>Explain the purpose of vitamins and minerals.</w:t>
      </w:r>
    </w:p>
    <w:p w14:paraId="544F756A" w14:textId="77777777" w:rsidR="00724300" w:rsidRPr="00C65151" w:rsidRDefault="00724300" w:rsidP="00F534CC">
      <w:pPr>
        <w:pStyle w:val="ListParagraph"/>
        <w:numPr>
          <w:ilvl w:val="0"/>
          <w:numId w:val="48"/>
        </w:numPr>
        <w:tabs>
          <w:tab w:val="left" w:pos="900"/>
        </w:tabs>
        <w:autoSpaceDE w:val="0"/>
        <w:autoSpaceDN w:val="0"/>
        <w:spacing w:line="276" w:lineRule="auto"/>
        <w:ind w:left="907"/>
        <w:rPr>
          <w:rFonts w:cstheme="minorHAnsi"/>
        </w:rPr>
      </w:pPr>
      <w:r w:rsidRPr="00C65151">
        <w:rPr>
          <w:rFonts w:cstheme="minorHAnsi"/>
          <w:color w:val="000000"/>
        </w:rPr>
        <w:t>Describe how the body uses each macronutrient (fat, protein, carbohydrates).</w:t>
      </w:r>
    </w:p>
    <w:p w14:paraId="07584225" w14:textId="77777777" w:rsidR="00724300" w:rsidRPr="00C65151" w:rsidRDefault="00724300" w:rsidP="00F534CC">
      <w:pPr>
        <w:pStyle w:val="ListParagraph"/>
        <w:numPr>
          <w:ilvl w:val="0"/>
          <w:numId w:val="48"/>
        </w:numPr>
        <w:tabs>
          <w:tab w:val="left" w:pos="900"/>
        </w:tabs>
        <w:autoSpaceDE w:val="0"/>
        <w:autoSpaceDN w:val="0"/>
        <w:spacing w:line="276" w:lineRule="auto"/>
        <w:ind w:left="907"/>
        <w:rPr>
          <w:rFonts w:cstheme="minorHAnsi"/>
        </w:rPr>
      </w:pPr>
      <w:r w:rsidRPr="00C65151">
        <w:rPr>
          <w:rFonts w:cstheme="minorHAnsi"/>
        </w:rPr>
        <w:t>Evaluate components of food labels for a variety of foods, including macronutrients, RDA, and portion size.</w:t>
      </w:r>
    </w:p>
    <w:p w14:paraId="5FEE48BA" w14:textId="77777777" w:rsidR="00724300" w:rsidRPr="00C65151" w:rsidRDefault="00724300" w:rsidP="00F534CC">
      <w:pPr>
        <w:pStyle w:val="ListParagraph"/>
        <w:numPr>
          <w:ilvl w:val="0"/>
          <w:numId w:val="48"/>
        </w:numPr>
        <w:tabs>
          <w:tab w:val="left" w:pos="900"/>
        </w:tabs>
        <w:autoSpaceDE w:val="0"/>
        <w:autoSpaceDN w:val="0"/>
        <w:spacing w:line="276" w:lineRule="auto"/>
        <w:ind w:left="907"/>
        <w:rPr>
          <w:rFonts w:cstheme="minorHAnsi"/>
        </w:rPr>
      </w:pPr>
      <w:r w:rsidRPr="00C65151">
        <w:rPr>
          <w:rFonts w:cstheme="minorHAnsi"/>
        </w:rPr>
        <w:t>Explain that physical activity guidelines recommend 60 minutes of moderate to vigorous physical activity (MVPA) every day.</w:t>
      </w:r>
    </w:p>
    <w:p w14:paraId="5368E5C1" w14:textId="77777777" w:rsidR="00724300" w:rsidRPr="00C65151" w:rsidRDefault="00724300" w:rsidP="006C55E8">
      <w:pPr>
        <w:pStyle w:val="ListParagraph"/>
        <w:spacing w:line="276" w:lineRule="auto"/>
        <w:ind w:left="0"/>
        <w:rPr>
          <w:rFonts w:eastAsia="Times" w:cstheme="minorHAnsi"/>
        </w:rPr>
      </w:pPr>
    </w:p>
    <w:tbl>
      <w:tblPr>
        <w:tblStyle w:val="TableGrid"/>
        <w:tblW w:w="12960" w:type="dxa"/>
        <w:tblLayout w:type="fixed"/>
        <w:tblLook w:val="04A0" w:firstRow="1" w:lastRow="0" w:firstColumn="1" w:lastColumn="0" w:noHBand="0" w:noVBand="1"/>
      </w:tblPr>
      <w:tblGrid>
        <w:gridCol w:w="7934"/>
        <w:gridCol w:w="5026"/>
      </w:tblGrid>
      <w:tr w:rsidR="00724300" w:rsidRPr="00C65151" w14:paraId="5C28D67C" w14:textId="77777777" w:rsidTr="005579D3">
        <w:trPr>
          <w:trHeight w:val="252"/>
          <w:tblHeader/>
        </w:trPr>
        <w:tc>
          <w:tcPr>
            <w:tcW w:w="7934" w:type="dxa"/>
          </w:tcPr>
          <w:p w14:paraId="7A430350"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5026" w:type="dxa"/>
          </w:tcPr>
          <w:p w14:paraId="77E30AF8" w14:textId="77777777" w:rsidR="00724300" w:rsidRPr="00C65151" w:rsidRDefault="00724300"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724300" w:rsidRPr="00C65151" w14:paraId="0B0B4D18" w14:textId="77777777" w:rsidTr="005579D3">
        <w:trPr>
          <w:trHeight w:val="2240"/>
        </w:trPr>
        <w:tc>
          <w:tcPr>
            <w:tcW w:w="7934" w:type="dxa"/>
          </w:tcPr>
          <w:p w14:paraId="25B93FC5" w14:textId="16CAD342"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RDA (Recommended Dietary Allowance) is the average daily level of intake sufficient to meet the nutrient requirements of nearly all (97%-98%) healthy people issued by </w:t>
            </w:r>
            <w:r w:rsidRPr="00C65151">
              <w:rPr>
                <w:rFonts w:asciiTheme="minorHAnsi" w:eastAsia="Times New Roman" w:hAnsiTheme="minorHAnsi" w:cstheme="minorHAnsi"/>
                <w:color w:val="333333"/>
              </w:rPr>
              <w:t xml:space="preserve">the </w:t>
            </w:r>
            <w:r w:rsidRPr="00C65151">
              <w:rPr>
                <w:rFonts w:asciiTheme="minorHAnsi" w:eastAsia="Times New Roman" w:hAnsiTheme="minorHAnsi" w:cstheme="minorHAnsi"/>
              </w:rPr>
              <w:t>Food and Nutrition Board</w:t>
            </w:r>
            <w:r w:rsidRPr="00C65151">
              <w:rPr>
                <w:rFonts w:asciiTheme="minorHAnsi" w:eastAsia="Times New Roman" w:hAnsiTheme="minorHAnsi" w:cstheme="minorHAnsi"/>
                <w:color w:val="333333"/>
              </w:rPr>
              <w:t> of the </w:t>
            </w:r>
            <w:r w:rsidRPr="00C65151">
              <w:rPr>
                <w:rFonts w:asciiTheme="minorHAnsi" w:eastAsia="Times New Roman" w:hAnsiTheme="minorHAnsi" w:cstheme="minorHAnsi"/>
              </w:rPr>
              <w:t>Institute of Medicine</w:t>
            </w:r>
            <w:r w:rsidRPr="00C65151">
              <w:rPr>
                <w:rFonts w:asciiTheme="minorHAnsi" w:eastAsia="Times New Roman" w:hAnsiTheme="minorHAnsi" w:cstheme="minorHAnsi"/>
                <w:color w:val="333333"/>
              </w:rPr>
              <w:t>, National Academy of Sciences</w:t>
            </w:r>
            <w:r w:rsidR="00627CD2">
              <w:rPr>
                <w:rFonts w:asciiTheme="minorHAnsi" w:eastAsia="Times New Roman" w:hAnsiTheme="minorHAnsi" w:cstheme="minorHAnsi"/>
                <w:color w:val="333333"/>
              </w:rPr>
              <w:t>.</w:t>
            </w:r>
            <w:r w:rsidR="00627CD2">
              <w:rPr>
                <w:rFonts w:asciiTheme="minorHAnsi" w:eastAsia="Times New Roman" w:hAnsiTheme="minorHAnsi" w:cstheme="minorHAnsi"/>
              </w:rPr>
              <w:t xml:space="preserve"> (5.5.a)</w:t>
            </w:r>
            <w:r w:rsidRPr="00C65151">
              <w:rPr>
                <w:rFonts w:asciiTheme="minorHAnsi" w:eastAsia="Times New Roman" w:hAnsiTheme="minorHAnsi" w:cstheme="minorHAnsi"/>
              </w:rPr>
              <w:t xml:space="preserve"> </w:t>
            </w:r>
          </w:p>
          <w:p w14:paraId="3E28E2A4" w14:textId="77777777" w:rsidR="009709BD" w:rsidRPr="00C65151" w:rsidRDefault="009709BD" w:rsidP="006C55E8">
            <w:pPr>
              <w:spacing w:line="276" w:lineRule="auto"/>
              <w:rPr>
                <w:rFonts w:asciiTheme="minorHAnsi" w:eastAsia="Times New Roman" w:hAnsiTheme="minorHAnsi" w:cstheme="minorHAnsi"/>
              </w:rPr>
            </w:pPr>
          </w:p>
          <w:p w14:paraId="4ED0318C" w14:textId="591B21A9"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RDA varies by age for children, teens, and adults. Variations are needed to help infants, children, and teens maintain calorie balance to support normal growth and development without promo</w:t>
            </w:r>
            <w:r w:rsidR="00627CD2">
              <w:rPr>
                <w:rFonts w:asciiTheme="minorHAnsi" w:eastAsia="Times New Roman" w:hAnsiTheme="minorHAnsi" w:cstheme="minorHAnsi"/>
              </w:rPr>
              <w:t>ting excess weight gain. (5.5.b)</w:t>
            </w:r>
            <w:r w:rsidRPr="00C65151">
              <w:rPr>
                <w:rFonts w:asciiTheme="minorHAnsi" w:eastAsia="Times New Roman" w:hAnsiTheme="minorHAnsi" w:cstheme="minorHAnsi"/>
              </w:rPr>
              <w:t xml:space="preserve"> </w:t>
            </w:r>
          </w:p>
          <w:p w14:paraId="1F4477A7" w14:textId="77777777" w:rsidR="009709BD" w:rsidRPr="00C65151" w:rsidRDefault="009709BD" w:rsidP="006C55E8">
            <w:pPr>
              <w:spacing w:line="276" w:lineRule="auto"/>
              <w:rPr>
                <w:rFonts w:asciiTheme="minorHAnsi" w:eastAsia="Times New Roman" w:hAnsiTheme="minorHAnsi" w:cstheme="minorHAnsi"/>
              </w:rPr>
            </w:pPr>
          </w:p>
          <w:p w14:paraId="24099E8E" w14:textId="7A5FB430"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Vitamins and minerals are considered essential nutrients the body needs in ord</w:t>
            </w:r>
            <w:r w:rsidR="00627CD2">
              <w:rPr>
                <w:rFonts w:asciiTheme="minorHAnsi" w:eastAsia="Times New Roman" w:hAnsiTheme="minorHAnsi" w:cstheme="minorHAnsi"/>
              </w:rPr>
              <w:t>er to function properly. (5.5.c)</w:t>
            </w:r>
          </w:p>
          <w:p w14:paraId="20146722" w14:textId="68FD9BE3" w:rsidR="00724300" w:rsidRPr="00C65151" w:rsidRDefault="00724300" w:rsidP="0079397A">
            <w:pPr>
              <w:pStyle w:val="ListParagraph"/>
              <w:numPr>
                <w:ilvl w:val="0"/>
                <w:numId w:val="91"/>
              </w:numPr>
              <w:spacing w:line="276" w:lineRule="auto"/>
              <w:rPr>
                <w:rFonts w:eastAsia="Times New Roman" w:cstheme="minorHAnsi"/>
              </w:rPr>
            </w:pPr>
            <w:r w:rsidRPr="00C65151">
              <w:rPr>
                <w:rFonts w:cstheme="minorHAnsi"/>
                <w:color w:val="000000"/>
                <w:shd w:val="clear" w:color="auto" w:fill="FFFFFF"/>
              </w:rPr>
              <w:t>Vitamins and minerals boost the immune system, support normal growth and development, and help cells and organs do their jobs</w:t>
            </w:r>
            <w:r w:rsidR="00627CD2">
              <w:rPr>
                <w:rFonts w:cstheme="minorHAnsi"/>
                <w:color w:val="000000"/>
                <w:shd w:val="clear" w:color="auto" w:fill="FFFFFF"/>
              </w:rPr>
              <w:t>.</w:t>
            </w:r>
            <w:r w:rsidRPr="00C65151">
              <w:rPr>
                <w:rFonts w:cstheme="minorHAnsi"/>
                <w:color w:val="000000"/>
                <w:shd w:val="clear" w:color="auto" w:fill="FFFFFF"/>
              </w:rPr>
              <w:t xml:space="preserve"> </w:t>
            </w:r>
          </w:p>
          <w:p w14:paraId="49C54A02" w14:textId="155E0469" w:rsidR="00724300" w:rsidRPr="00C65151" w:rsidRDefault="00724300" w:rsidP="0079397A">
            <w:pPr>
              <w:pStyle w:val="ListParagraph"/>
              <w:numPr>
                <w:ilvl w:val="0"/>
                <w:numId w:val="91"/>
              </w:numPr>
              <w:spacing w:line="276" w:lineRule="auto"/>
              <w:rPr>
                <w:rFonts w:eastAsia="Times New Roman" w:cstheme="minorHAnsi"/>
              </w:rPr>
            </w:pPr>
            <w:r w:rsidRPr="00C65151">
              <w:rPr>
                <w:rFonts w:cstheme="minorHAnsi"/>
                <w:color w:val="000000"/>
                <w:shd w:val="clear" w:color="auto" w:fill="FFFFFF"/>
              </w:rPr>
              <w:t>Choosing healthy foods is especially important because the body needs a variety of vitamins and minerals to grow and stay hea</w:t>
            </w:r>
            <w:r w:rsidR="00627CD2">
              <w:rPr>
                <w:rFonts w:cstheme="minorHAnsi"/>
                <w:color w:val="000000"/>
                <w:shd w:val="clear" w:color="auto" w:fill="FFFFFF"/>
              </w:rPr>
              <w:t>lthy.</w:t>
            </w:r>
          </w:p>
          <w:p w14:paraId="30B51395" w14:textId="4E5ADCC4" w:rsidR="00724300" w:rsidRPr="00C65151" w:rsidRDefault="00724300" w:rsidP="0079397A">
            <w:pPr>
              <w:pStyle w:val="ListParagraph"/>
              <w:numPr>
                <w:ilvl w:val="0"/>
                <w:numId w:val="91"/>
              </w:numPr>
              <w:spacing w:line="276" w:lineRule="auto"/>
              <w:rPr>
                <w:rFonts w:eastAsia="Times New Roman" w:cstheme="minorHAnsi"/>
              </w:rPr>
            </w:pPr>
            <w:r w:rsidRPr="00C65151">
              <w:rPr>
                <w:rFonts w:cstheme="minorHAnsi"/>
                <w:color w:val="000000"/>
                <w:shd w:val="clear" w:color="auto" w:fill="FFFFFF"/>
              </w:rPr>
              <w:t xml:space="preserve">Eating a mix of foods from all five food groups is the best way to get all the vitamins and minerals you need each day. Fruits and vegetables, </w:t>
            </w:r>
            <w:r w:rsidRPr="00C65151">
              <w:rPr>
                <w:rFonts w:cstheme="minorHAnsi"/>
                <w:color w:val="000000"/>
                <w:shd w:val="clear" w:color="auto" w:fill="FFFFFF"/>
              </w:rPr>
              <w:lastRenderedPageBreak/>
              <w:t>whole grains, low-fat dairy products, lean meats, fish, and poultry are the best choices for getting the nutrients your body needs</w:t>
            </w:r>
            <w:r w:rsidR="00627CD2">
              <w:rPr>
                <w:rFonts w:cstheme="minorHAnsi"/>
                <w:color w:val="000000"/>
                <w:shd w:val="clear" w:color="auto" w:fill="FFFFFF"/>
              </w:rPr>
              <w:t>.</w:t>
            </w:r>
          </w:p>
          <w:p w14:paraId="73279C4D" w14:textId="77777777" w:rsidR="009709BD" w:rsidRPr="00C65151" w:rsidRDefault="009709BD" w:rsidP="006C55E8">
            <w:pPr>
              <w:spacing w:line="276" w:lineRule="auto"/>
              <w:rPr>
                <w:rFonts w:asciiTheme="minorHAnsi" w:eastAsia="Times New Roman" w:hAnsiTheme="minorHAnsi" w:cstheme="minorHAnsi"/>
              </w:rPr>
            </w:pPr>
          </w:p>
          <w:p w14:paraId="2DBD0157" w14:textId="334DC835"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Macronutrients are nutrients the body needs in larger amounts to function properly and include fat (avocados, walnuts), protein (eggs, beans fish), and carbohydrates (</w:t>
            </w:r>
            <w:r w:rsidR="00627CD2">
              <w:rPr>
                <w:rFonts w:asciiTheme="minorHAnsi" w:eastAsia="Times New Roman" w:hAnsiTheme="minorHAnsi" w:cstheme="minorHAnsi"/>
              </w:rPr>
              <w:t>oatmeal, bread, pasta.) (5.5.d)</w:t>
            </w:r>
          </w:p>
          <w:p w14:paraId="46E921A6" w14:textId="235F8E22" w:rsidR="00724300" w:rsidRPr="00C65151" w:rsidRDefault="00724300" w:rsidP="0079397A">
            <w:pPr>
              <w:pStyle w:val="ListParagraph"/>
              <w:numPr>
                <w:ilvl w:val="0"/>
                <w:numId w:val="92"/>
              </w:numPr>
              <w:spacing w:line="276" w:lineRule="auto"/>
              <w:rPr>
                <w:rFonts w:eastAsia="Times New Roman" w:cstheme="minorHAnsi"/>
              </w:rPr>
            </w:pPr>
            <w:r w:rsidRPr="00C65151">
              <w:rPr>
                <w:rFonts w:eastAsia="Times New Roman" w:cstheme="minorHAnsi"/>
              </w:rPr>
              <w:t>Carbohydrates provide sugar needed for energy; sugar from carbohydrates is broken down into glucose; glucose is released into the bloodstream for energy for the body; limited amounts</w:t>
            </w:r>
            <w:r w:rsidR="00627CD2">
              <w:rPr>
                <w:rFonts w:eastAsia="Times New Roman" w:cstheme="minorHAnsi"/>
              </w:rPr>
              <w:t xml:space="preserve"> of carbohydrates can be stored.</w:t>
            </w:r>
          </w:p>
          <w:p w14:paraId="78BCBC3C" w14:textId="3A7CB4EE" w:rsidR="00724300" w:rsidRPr="00C65151" w:rsidRDefault="00724300" w:rsidP="0079397A">
            <w:pPr>
              <w:pStyle w:val="ListParagraph"/>
              <w:numPr>
                <w:ilvl w:val="0"/>
                <w:numId w:val="92"/>
              </w:numPr>
              <w:spacing w:line="276" w:lineRule="auto"/>
              <w:rPr>
                <w:rFonts w:eastAsia="Times New Roman" w:cstheme="minorHAnsi"/>
              </w:rPr>
            </w:pPr>
            <w:r w:rsidRPr="00C65151">
              <w:rPr>
                <w:rFonts w:eastAsia="Times New Roman" w:cstheme="minorHAnsi"/>
              </w:rPr>
              <w:t>Fat is used for energy; any unused energy is stored; the body can store unlimited amounts of fat</w:t>
            </w:r>
            <w:r w:rsidR="00627CD2">
              <w:rPr>
                <w:rFonts w:eastAsia="Times New Roman" w:cstheme="minorHAnsi"/>
              </w:rPr>
              <w:t xml:space="preserve">. </w:t>
            </w:r>
            <w:r w:rsidRPr="00C65151">
              <w:rPr>
                <w:rFonts w:eastAsia="Times New Roman" w:cstheme="minorHAnsi"/>
              </w:rPr>
              <w:t xml:space="preserve"> </w:t>
            </w:r>
          </w:p>
          <w:p w14:paraId="472197B0" w14:textId="18447D4A" w:rsidR="00DE14AB" w:rsidRPr="00C65151" w:rsidRDefault="00724300" w:rsidP="0079397A">
            <w:pPr>
              <w:pStyle w:val="ListParagraph"/>
              <w:numPr>
                <w:ilvl w:val="0"/>
                <w:numId w:val="92"/>
              </w:numPr>
              <w:spacing w:line="276" w:lineRule="auto"/>
              <w:rPr>
                <w:rFonts w:eastAsia="Times New Roman" w:cstheme="minorHAnsi"/>
              </w:rPr>
            </w:pPr>
            <w:r w:rsidRPr="00C65151">
              <w:rPr>
                <w:rFonts w:eastAsia="Times New Roman" w:cstheme="minorHAnsi"/>
              </w:rPr>
              <w:t>Protein is broken down into amino acids, used to build muscle, and to make other proteins that are ess</w:t>
            </w:r>
            <w:r w:rsidR="00627CD2">
              <w:rPr>
                <w:rFonts w:eastAsia="Times New Roman" w:cstheme="minorHAnsi"/>
              </w:rPr>
              <w:t>ential for the body to function.</w:t>
            </w:r>
          </w:p>
          <w:p w14:paraId="1D85CAA4" w14:textId="011127D7" w:rsidR="00724300" w:rsidRPr="00C65151" w:rsidRDefault="00724300" w:rsidP="0079397A">
            <w:pPr>
              <w:pStyle w:val="ListParagraph"/>
              <w:numPr>
                <w:ilvl w:val="0"/>
                <w:numId w:val="92"/>
              </w:numPr>
              <w:spacing w:line="276" w:lineRule="auto"/>
              <w:rPr>
                <w:rFonts w:eastAsia="Times New Roman" w:cstheme="minorHAnsi"/>
              </w:rPr>
            </w:pPr>
            <w:r w:rsidRPr="00C65151">
              <w:rPr>
                <w:rFonts w:eastAsia="Times New Roman" w:cstheme="minorHAnsi"/>
              </w:rPr>
              <w:t>Each macronutrient provides the body a different amount</w:t>
            </w:r>
            <w:r w:rsidR="00627CD2">
              <w:rPr>
                <w:rFonts w:eastAsia="Times New Roman" w:cstheme="minorHAnsi"/>
              </w:rPr>
              <w:t xml:space="preserve"> of energy (calories) per gram.</w:t>
            </w:r>
          </w:p>
          <w:p w14:paraId="20C8503D" w14:textId="77777777" w:rsidR="009709BD" w:rsidRPr="00C65151" w:rsidRDefault="009709BD" w:rsidP="006C55E8">
            <w:pPr>
              <w:spacing w:line="276" w:lineRule="auto"/>
              <w:rPr>
                <w:rFonts w:asciiTheme="minorHAnsi" w:eastAsia="Times New Roman" w:hAnsiTheme="minorHAnsi" w:cstheme="minorHAnsi"/>
              </w:rPr>
            </w:pPr>
          </w:p>
          <w:p w14:paraId="30BBC4EE" w14:textId="51A42265"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Food labels help us evaluate the macronutrients, RDA, and portion sizes of the foods we consume (5.5.e): </w:t>
            </w:r>
          </w:p>
          <w:p w14:paraId="2E7E9FA6" w14:textId="50976AFC" w:rsidR="00724300" w:rsidRPr="00C65151" w:rsidRDefault="00724300" w:rsidP="00F534CC">
            <w:pPr>
              <w:numPr>
                <w:ilvl w:val="0"/>
                <w:numId w:val="6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Food labels indicate the serving size and numb</w:t>
            </w:r>
            <w:r w:rsidR="00627CD2">
              <w:rPr>
                <w:rFonts w:asciiTheme="minorHAnsi" w:eastAsia="Times New Roman" w:hAnsiTheme="minorHAnsi" w:cstheme="minorHAnsi"/>
                <w:color w:val="000000"/>
              </w:rPr>
              <w:t xml:space="preserve">er of servings included. </w:t>
            </w:r>
          </w:p>
          <w:p w14:paraId="4ABF7E31" w14:textId="1FD32B66" w:rsidR="00724300" w:rsidRPr="00C65151" w:rsidRDefault="00724300" w:rsidP="00F534CC">
            <w:pPr>
              <w:numPr>
                <w:ilvl w:val="0"/>
                <w:numId w:val="6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All nutrient amounts listed on the label are based on one serving size. It is important to note that a lot of packaged foods contain multiple serving sizes. </w:t>
            </w:r>
          </w:p>
          <w:p w14:paraId="2F59044E" w14:textId="0C7DC80C" w:rsidR="00724300" w:rsidRPr="00C65151" w:rsidRDefault="009709BD" w:rsidP="00F534CC">
            <w:pPr>
              <w:numPr>
                <w:ilvl w:val="0"/>
                <w:numId w:val="7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The top </w:t>
            </w:r>
            <w:r w:rsidR="00724300" w:rsidRPr="00C65151">
              <w:rPr>
                <w:rFonts w:asciiTheme="minorHAnsi" w:eastAsia="Times New Roman" w:hAnsiTheme="minorHAnsi" w:cstheme="minorHAnsi"/>
                <w:color w:val="000000"/>
              </w:rPr>
              <w:t>section of the label contains product-specific information</w:t>
            </w:r>
            <w:r w:rsidRPr="00C65151">
              <w:rPr>
                <w:rFonts w:asciiTheme="minorHAnsi" w:eastAsia="Times New Roman" w:hAnsiTheme="minorHAnsi" w:cstheme="minorHAnsi"/>
                <w:color w:val="000000"/>
              </w:rPr>
              <w:t>:</w:t>
            </w:r>
            <w:r w:rsidR="00724300" w:rsidRPr="00C65151">
              <w:rPr>
                <w:rFonts w:asciiTheme="minorHAnsi" w:eastAsia="Times New Roman" w:hAnsiTheme="minorHAnsi" w:cstheme="minorHAnsi"/>
                <w:color w:val="000000"/>
              </w:rPr>
              <w:t xml:space="preserve"> serving size, calories, and nutrient information for fat, cholesterol, sodium, carbohydrates, protein, vitamin D, calcium, iron, and potassium, and % Daily Value (%DV)</w:t>
            </w:r>
            <w:r w:rsidRPr="00C65151">
              <w:rPr>
                <w:rFonts w:asciiTheme="minorHAnsi" w:eastAsia="Times New Roman" w:hAnsiTheme="minorHAnsi" w:cstheme="minorHAnsi"/>
                <w:color w:val="000000"/>
              </w:rPr>
              <w:t>,</w:t>
            </w:r>
            <w:r w:rsidR="00724300" w:rsidRPr="00C65151">
              <w:rPr>
                <w:rFonts w:asciiTheme="minorHAnsi" w:eastAsia="Times New Roman" w:hAnsiTheme="minorHAnsi" w:cstheme="minorHAnsi"/>
                <w:color w:val="000000"/>
              </w:rPr>
              <w:t xml:space="preserve"> the percentage of the </w:t>
            </w:r>
            <w:r w:rsidRPr="00C65151">
              <w:rPr>
                <w:rFonts w:asciiTheme="minorHAnsi" w:eastAsia="Times New Roman" w:hAnsiTheme="minorHAnsi" w:cstheme="minorHAnsi"/>
                <w:color w:val="000000"/>
              </w:rPr>
              <w:t xml:space="preserve">daily value </w:t>
            </w:r>
            <w:r w:rsidR="00724300" w:rsidRPr="00C65151">
              <w:rPr>
                <w:rFonts w:asciiTheme="minorHAnsi" w:eastAsia="Times New Roman" w:hAnsiTheme="minorHAnsi" w:cstheme="minorHAnsi"/>
                <w:color w:val="000000"/>
              </w:rPr>
              <w:t xml:space="preserve">for each nutrient in a serving of the food. Daily </w:t>
            </w:r>
            <w:r w:rsidRPr="00C65151">
              <w:rPr>
                <w:rFonts w:asciiTheme="minorHAnsi" w:eastAsia="Times New Roman" w:hAnsiTheme="minorHAnsi" w:cstheme="minorHAnsi"/>
                <w:color w:val="000000"/>
              </w:rPr>
              <w:t xml:space="preserve">values </w:t>
            </w:r>
            <w:r w:rsidR="00724300" w:rsidRPr="00C65151">
              <w:rPr>
                <w:rFonts w:asciiTheme="minorHAnsi" w:eastAsia="Times New Roman" w:hAnsiTheme="minorHAnsi" w:cstheme="minorHAnsi"/>
                <w:color w:val="000000"/>
              </w:rPr>
              <w:t xml:space="preserve">are reference </w:t>
            </w:r>
            <w:r w:rsidR="00724300" w:rsidRPr="00C65151">
              <w:rPr>
                <w:rFonts w:asciiTheme="minorHAnsi" w:eastAsia="Times New Roman" w:hAnsiTheme="minorHAnsi" w:cstheme="minorHAnsi"/>
                <w:color w:val="000000"/>
              </w:rPr>
              <w:lastRenderedPageBreak/>
              <w:t>amounts (expressed in grams, milligrams, or micrograms) of nutrients to c</w:t>
            </w:r>
            <w:r w:rsidR="00627CD2">
              <w:rPr>
                <w:rFonts w:asciiTheme="minorHAnsi" w:eastAsia="Times New Roman" w:hAnsiTheme="minorHAnsi" w:cstheme="minorHAnsi"/>
                <w:color w:val="000000"/>
              </w:rPr>
              <w:t xml:space="preserve">onsume/not to exceed each day. </w:t>
            </w:r>
          </w:p>
          <w:p w14:paraId="0506EA66" w14:textId="1BFC7A1E" w:rsidR="00724300" w:rsidRPr="00C65151" w:rsidRDefault="00724300" w:rsidP="00F534CC">
            <w:pPr>
              <w:numPr>
                <w:ilvl w:val="0"/>
                <w:numId w:val="70"/>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Bottom section contains a footnote that explains the % Daily Value and gives the number of calories us</w:t>
            </w:r>
            <w:r w:rsidR="00627CD2">
              <w:rPr>
                <w:rFonts w:asciiTheme="minorHAnsi" w:eastAsia="Times New Roman" w:hAnsiTheme="minorHAnsi" w:cstheme="minorHAnsi"/>
                <w:color w:val="000000"/>
              </w:rPr>
              <w:t>ed for general nutrition advice.</w:t>
            </w:r>
          </w:p>
          <w:p w14:paraId="6BC20E60" w14:textId="77777777" w:rsidR="009709BD" w:rsidRPr="00C65151" w:rsidRDefault="009709BD" w:rsidP="006C55E8">
            <w:pPr>
              <w:spacing w:line="276" w:lineRule="auto"/>
              <w:rPr>
                <w:rFonts w:asciiTheme="minorHAnsi" w:eastAsia="Times New Roman" w:hAnsiTheme="minorHAnsi" w:cstheme="minorHAnsi"/>
              </w:rPr>
            </w:pPr>
          </w:p>
          <w:p w14:paraId="755AF829" w14:textId="3E5A4951"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In addition to maintaining a healthy eating pattern, regular physical activity is one of the most important things Americans can do to improve their health</w:t>
            </w:r>
            <w:r w:rsidR="00627CD2">
              <w:rPr>
                <w:rFonts w:asciiTheme="minorHAnsi" w:eastAsia="Times New Roman" w:hAnsiTheme="minorHAnsi" w:cstheme="minorHAnsi"/>
              </w:rPr>
              <w:t>. (5.5.f)</w:t>
            </w:r>
          </w:p>
          <w:p w14:paraId="3DEF2412" w14:textId="6342D949" w:rsidR="00724300" w:rsidRPr="00C65151" w:rsidRDefault="00724300" w:rsidP="0079397A">
            <w:pPr>
              <w:pStyle w:val="ListParagraph"/>
              <w:numPr>
                <w:ilvl w:val="0"/>
                <w:numId w:val="93"/>
              </w:numPr>
              <w:spacing w:line="276" w:lineRule="auto"/>
              <w:rPr>
                <w:rFonts w:eastAsia="Arial" w:cstheme="minorHAnsi"/>
              </w:rPr>
            </w:pPr>
            <w:r w:rsidRPr="00C65151">
              <w:rPr>
                <w:rFonts w:eastAsia="Times New Roman" w:cstheme="minorHAnsi"/>
                <w:color w:val="000000"/>
              </w:rPr>
              <w:t>Physical Activity Guidelines for Americans released by the U.S. Department of Health and Human Services recommend that youth, ages 6 to 17 years, need at least 60 minutes of physical activity every day, including aerobic, muscle-strengthening, an</w:t>
            </w:r>
            <w:r w:rsidR="00627CD2">
              <w:rPr>
                <w:rFonts w:eastAsia="Times New Roman" w:cstheme="minorHAnsi"/>
                <w:color w:val="000000"/>
              </w:rPr>
              <w:t>d bone-strengthening activities.</w:t>
            </w:r>
          </w:p>
          <w:p w14:paraId="1A47A507" w14:textId="481506D0" w:rsidR="00724300" w:rsidRPr="00C65151" w:rsidRDefault="00724300" w:rsidP="00627CD2">
            <w:pPr>
              <w:pStyle w:val="ListParagraph"/>
              <w:numPr>
                <w:ilvl w:val="0"/>
                <w:numId w:val="93"/>
              </w:numPr>
              <w:spacing w:line="276" w:lineRule="auto"/>
              <w:rPr>
                <w:rFonts w:eastAsia="Arial" w:cstheme="minorHAnsi"/>
              </w:rPr>
            </w:pPr>
            <w:r w:rsidRPr="00C65151">
              <w:rPr>
                <w:rFonts w:eastAsia="Times New Roman" w:cstheme="minorHAnsi"/>
                <w:color w:val="000000"/>
              </w:rPr>
              <w:t>Most of the 60 minutes should be moderate to vigorous ae</w:t>
            </w:r>
            <w:r w:rsidR="00627CD2">
              <w:rPr>
                <w:rFonts w:eastAsia="Times New Roman" w:cstheme="minorHAnsi"/>
                <w:color w:val="000000"/>
              </w:rPr>
              <w:t>robic physical activity (MVPA.)</w:t>
            </w:r>
          </w:p>
        </w:tc>
        <w:tc>
          <w:tcPr>
            <w:tcW w:w="5026" w:type="dxa"/>
          </w:tcPr>
          <w:p w14:paraId="4992B2E4" w14:textId="77777777" w:rsidR="00724300" w:rsidRPr="00C65151" w:rsidRDefault="0072430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1BE5BB42" w14:textId="77777777" w:rsidR="00724300" w:rsidRPr="00C65151" w:rsidRDefault="00724300" w:rsidP="00F534CC">
            <w:pPr>
              <w:numPr>
                <w:ilvl w:val="0"/>
                <w:numId w:val="71"/>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eastAsia="Times New Roman" w:hAnsiTheme="minorHAnsi" w:cstheme="minorHAnsi"/>
                <w:color w:val="000000"/>
              </w:rPr>
              <w:t xml:space="preserve">explain RDA (Recommended Dietary Allowance) (5.5.a); </w:t>
            </w:r>
          </w:p>
          <w:p w14:paraId="574D9211" w14:textId="77777777" w:rsidR="00724300" w:rsidRPr="00C65151" w:rsidRDefault="00724300" w:rsidP="00F534CC">
            <w:pPr>
              <w:numPr>
                <w:ilvl w:val="0"/>
                <w:numId w:val="71"/>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eastAsia="Times New Roman" w:hAnsiTheme="minorHAnsi" w:cstheme="minorHAnsi"/>
                <w:color w:val="000000"/>
              </w:rPr>
              <w:t>explain that there are different RDA recommendations for children, teens, and adults (5.5.b);</w:t>
            </w:r>
          </w:p>
          <w:p w14:paraId="55E96DC4" w14:textId="77777777" w:rsidR="00724300" w:rsidRPr="00C65151" w:rsidRDefault="00724300" w:rsidP="00F534CC">
            <w:pPr>
              <w:numPr>
                <w:ilvl w:val="0"/>
                <w:numId w:val="71"/>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hAnsiTheme="minorHAnsi" w:cstheme="minorHAnsi"/>
                <w:color w:val="000000"/>
              </w:rPr>
              <w:t>explain the purpose of vitamins and minerals (5.5.c);</w:t>
            </w:r>
          </w:p>
          <w:p w14:paraId="7724DF00" w14:textId="77777777" w:rsidR="00724300" w:rsidRPr="00C65151" w:rsidRDefault="00724300" w:rsidP="00F534CC">
            <w:pPr>
              <w:numPr>
                <w:ilvl w:val="0"/>
                <w:numId w:val="71"/>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hAnsiTheme="minorHAnsi" w:cstheme="minorHAnsi"/>
                <w:color w:val="000000"/>
              </w:rPr>
              <w:t xml:space="preserve">describe how the body uses each macronutrient (5.5.d); </w:t>
            </w:r>
          </w:p>
          <w:p w14:paraId="5C8C0B4B" w14:textId="77777777" w:rsidR="00724300" w:rsidRPr="00C65151" w:rsidRDefault="00724300" w:rsidP="00F534CC">
            <w:pPr>
              <w:numPr>
                <w:ilvl w:val="0"/>
                <w:numId w:val="71"/>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eastAsia="Times New Roman" w:hAnsiTheme="minorHAnsi" w:cstheme="minorHAnsi"/>
                <w:color w:val="000000"/>
              </w:rPr>
              <w:t>evaluate food labels for a variety of foods, to include macronutrients, RDA, and portion size (5.5.e);</w:t>
            </w:r>
          </w:p>
          <w:p w14:paraId="039A25AD" w14:textId="77777777" w:rsidR="00724300" w:rsidRPr="00C65151" w:rsidRDefault="00724300" w:rsidP="00F534CC">
            <w:pPr>
              <w:numPr>
                <w:ilvl w:val="0"/>
                <w:numId w:val="71"/>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eastAsia="Times New Roman" w:hAnsiTheme="minorHAnsi" w:cstheme="minorHAnsi"/>
                <w:color w:val="000000"/>
              </w:rPr>
              <w:t>describe the recommended physical activity guidelines for youth (5.5.f);</w:t>
            </w:r>
          </w:p>
          <w:p w14:paraId="33940435" w14:textId="2B25ADC4" w:rsidR="00724300" w:rsidRPr="00C65151" w:rsidRDefault="00724300" w:rsidP="005579D3">
            <w:pPr>
              <w:numPr>
                <w:ilvl w:val="0"/>
                <w:numId w:val="71"/>
              </w:numPr>
              <w:pBdr>
                <w:top w:val="nil"/>
                <w:left w:val="nil"/>
                <w:bottom w:val="nil"/>
                <w:right w:val="nil"/>
                <w:between w:val="nil"/>
              </w:pBdr>
              <w:spacing w:line="276" w:lineRule="auto"/>
              <w:ind w:left="612"/>
              <w:rPr>
                <w:rFonts w:asciiTheme="minorHAnsi" w:hAnsiTheme="minorHAnsi" w:cstheme="minorHAnsi"/>
                <w:color w:val="000000"/>
              </w:rPr>
            </w:pPr>
            <w:r w:rsidRPr="00C65151">
              <w:rPr>
                <w:rFonts w:asciiTheme="minorHAnsi" w:hAnsiTheme="minorHAnsi" w:cstheme="minorHAnsi"/>
                <w:color w:val="000000"/>
              </w:rPr>
              <w:t xml:space="preserve">describe MVPA and its </w:t>
            </w:r>
            <w:r w:rsidR="009709BD" w:rsidRPr="00C65151">
              <w:rPr>
                <w:rFonts w:asciiTheme="minorHAnsi" w:hAnsiTheme="minorHAnsi" w:cstheme="minorHAnsi"/>
                <w:color w:val="000000"/>
              </w:rPr>
              <w:t xml:space="preserve">effect </w:t>
            </w:r>
            <w:r w:rsidRPr="00C65151">
              <w:rPr>
                <w:rFonts w:asciiTheme="minorHAnsi" w:hAnsiTheme="minorHAnsi" w:cstheme="minorHAnsi"/>
                <w:color w:val="000000"/>
              </w:rPr>
              <w:t>on the physical activity guidelines (5.5</w:t>
            </w:r>
            <w:r w:rsidR="00C65151">
              <w:rPr>
                <w:rFonts w:asciiTheme="minorHAnsi" w:hAnsiTheme="minorHAnsi" w:cstheme="minorHAnsi"/>
                <w:color w:val="000000"/>
              </w:rPr>
              <w:t>.</w:t>
            </w:r>
            <w:r w:rsidRPr="00C65151">
              <w:rPr>
                <w:rFonts w:asciiTheme="minorHAnsi" w:hAnsiTheme="minorHAnsi" w:cstheme="minorHAnsi"/>
                <w:color w:val="000000"/>
              </w:rPr>
              <w:t>f).</w:t>
            </w:r>
          </w:p>
          <w:p w14:paraId="50722D69" w14:textId="77777777" w:rsidR="00724300" w:rsidRPr="00C65151" w:rsidRDefault="00724300" w:rsidP="006C55E8">
            <w:pPr>
              <w:pBdr>
                <w:top w:val="nil"/>
                <w:left w:val="nil"/>
                <w:bottom w:val="nil"/>
                <w:right w:val="nil"/>
                <w:between w:val="nil"/>
              </w:pBdr>
              <w:spacing w:line="276" w:lineRule="auto"/>
              <w:ind w:left="612"/>
              <w:rPr>
                <w:rFonts w:asciiTheme="minorHAnsi" w:hAnsiTheme="minorHAnsi" w:cstheme="minorHAnsi"/>
                <w:color w:val="000000"/>
              </w:rPr>
            </w:pPr>
          </w:p>
          <w:p w14:paraId="4744EBE9" w14:textId="77777777" w:rsidR="00724300" w:rsidRPr="00C65151" w:rsidRDefault="00724300" w:rsidP="006C55E8">
            <w:pPr>
              <w:tabs>
                <w:tab w:val="left" w:pos="1062"/>
              </w:tabs>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08181A68" w14:textId="77777777" w:rsidR="009709BD" w:rsidRPr="00C65151" w:rsidRDefault="009709BD" w:rsidP="006C55E8">
            <w:pPr>
              <w:tabs>
                <w:tab w:val="left" w:pos="1062"/>
              </w:tabs>
              <w:spacing w:line="276" w:lineRule="auto"/>
            </w:pPr>
            <w:r w:rsidRPr="00C65151">
              <w:rPr>
                <w:rFonts w:asciiTheme="minorHAnsi" w:hAnsiTheme="minorHAnsi" w:cstheme="minorHAnsi"/>
              </w:rPr>
              <w:t>SHAPE America National Standards and Grade-Level Outcomes</w:t>
            </w:r>
            <w:r w:rsidRPr="00C65151">
              <w:t xml:space="preserve"> </w:t>
            </w:r>
          </w:p>
          <w:p w14:paraId="0A23DC58" w14:textId="4A1AFAE6" w:rsidR="00724300" w:rsidRPr="00627CD2" w:rsidRDefault="007F1CB1" w:rsidP="006C55E8">
            <w:pPr>
              <w:tabs>
                <w:tab w:val="left" w:pos="1062"/>
              </w:tabs>
              <w:spacing w:line="276" w:lineRule="auto"/>
              <w:rPr>
                <w:rStyle w:val="Hyperlink"/>
                <w:rFonts w:asciiTheme="minorHAnsi" w:hAnsiTheme="minorHAnsi" w:cstheme="minorHAnsi"/>
                <w:color w:val="auto"/>
                <w:u w:val="none"/>
              </w:rPr>
            </w:pPr>
            <w:hyperlink r:id="rId151" w:history="1">
              <w:r w:rsidR="00724300" w:rsidRPr="00627CD2">
                <w:rPr>
                  <w:rStyle w:val="Hyperlink"/>
                  <w:rFonts w:asciiTheme="minorHAnsi" w:hAnsiTheme="minorHAnsi" w:cstheme="minorHAnsi"/>
                  <w:color w:val="auto"/>
                  <w:u w:val="none"/>
                </w:rPr>
                <w:t>KidsHealth.gov</w:t>
              </w:r>
            </w:hyperlink>
          </w:p>
          <w:p w14:paraId="40214737" w14:textId="1952A4BC" w:rsidR="00724300" w:rsidRPr="00627CD2" w:rsidRDefault="007F1CB1" w:rsidP="006C55E8">
            <w:pPr>
              <w:spacing w:line="276" w:lineRule="auto"/>
              <w:rPr>
                <w:rFonts w:asciiTheme="minorHAnsi" w:hAnsiTheme="minorHAnsi" w:cstheme="minorHAnsi"/>
              </w:rPr>
            </w:pPr>
            <w:hyperlink r:id="rId152" w:history="1">
              <w:r w:rsidR="009709BD" w:rsidRPr="00627CD2">
                <w:rPr>
                  <w:rStyle w:val="Hyperlink"/>
                  <w:rFonts w:asciiTheme="minorHAnsi" w:hAnsiTheme="minorHAnsi" w:cstheme="minorHAnsi"/>
                  <w:color w:val="auto"/>
                  <w:u w:val="none"/>
                </w:rPr>
                <w:t>Health Smart Virginia</w:t>
              </w:r>
            </w:hyperlink>
          </w:p>
          <w:p w14:paraId="57B5EE35" w14:textId="4C957345" w:rsidR="00724300" w:rsidRPr="00627CD2" w:rsidRDefault="007F1CB1" w:rsidP="006C55E8">
            <w:pPr>
              <w:spacing w:line="276" w:lineRule="auto"/>
              <w:rPr>
                <w:rFonts w:asciiTheme="minorHAnsi" w:hAnsiTheme="minorHAnsi" w:cstheme="minorHAnsi"/>
              </w:rPr>
            </w:pPr>
            <w:hyperlink r:id="rId153" w:history="1">
              <w:r w:rsidR="009709BD" w:rsidRPr="00627CD2">
                <w:rPr>
                  <w:rStyle w:val="Hyperlink"/>
                  <w:rFonts w:asciiTheme="minorHAnsi" w:hAnsiTheme="minorHAnsi" w:cstheme="minorHAnsi"/>
                  <w:color w:val="auto"/>
                  <w:u w:val="none"/>
                </w:rPr>
                <w:t>MyPlate.gov</w:t>
              </w:r>
            </w:hyperlink>
          </w:p>
          <w:p w14:paraId="7980504D" w14:textId="3FE64A58" w:rsidR="00724300" w:rsidRPr="00627CD2" w:rsidRDefault="007F1CB1" w:rsidP="006C55E8">
            <w:pPr>
              <w:spacing w:after="120" w:line="276" w:lineRule="auto"/>
              <w:rPr>
                <w:rFonts w:asciiTheme="minorHAnsi" w:hAnsiTheme="minorHAnsi" w:cstheme="minorHAnsi"/>
              </w:rPr>
            </w:pPr>
            <w:hyperlink r:id="rId154" w:history="1">
              <w:r w:rsidR="009709BD" w:rsidRPr="00627CD2">
                <w:rPr>
                  <w:rStyle w:val="Hyperlink"/>
                  <w:rFonts w:asciiTheme="minorHAnsi" w:hAnsiTheme="minorHAnsi" w:cstheme="minorHAnsi"/>
                  <w:color w:val="auto"/>
                  <w:u w:val="none"/>
                </w:rPr>
                <w:t>OpenPhysed</w:t>
              </w:r>
            </w:hyperlink>
            <w:r w:rsidR="00724300" w:rsidRPr="00627CD2">
              <w:rPr>
                <w:rFonts w:asciiTheme="minorHAnsi" w:hAnsiTheme="minorHAnsi" w:cstheme="minorHAnsi"/>
              </w:rPr>
              <w:br/>
            </w:r>
            <w:hyperlink r:id="rId155" w:history="1">
              <w:r w:rsidR="000B6BCC" w:rsidRPr="00627CD2">
                <w:rPr>
                  <w:rStyle w:val="Hyperlink"/>
                  <w:rFonts w:asciiTheme="minorHAnsi" w:hAnsiTheme="minorHAnsi" w:cstheme="minorHAnsi"/>
                  <w:color w:val="auto"/>
                  <w:u w:val="none"/>
                </w:rPr>
                <w:t>Physical Activity Guidelines for Americans, 2nd ed.</w:t>
              </w:r>
            </w:hyperlink>
          </w:p>
          <w:p w14:paraId="4A958D23" w14:textId="77777777" w:rsidR="00724300" w:rsidRPr="00C65151" w:rsidRDefault="00724300" w:rsidP="006C55E8">
            <w:pPr>
              <w:spacing w:after="120" w:line="276" w:lineRule="auto"/>
              <w:rPr>
                <w:rFonts w:asciiTheme="minorHAnsi" w:hAnsiTheme="minorHAnsi" w:cstheme="minorHAnsi"/>
              </w:rPr>
            </w:pPr>
          </w:p>
          <w:p w14:paraId="66545898" w14:textId="00BEECDC" w:rsidR="00724300" w:rsidRPr="00C65151" w:rsidRDefault="00724300" w:rsidP="006C55E8">
            <w:pPr>
              <w:spacing w:line="276" w:lineRule="auto"/>
              <w:rPr>
                <w:rFonts w:asciiTheme="minorHAnsi" w:hAnsiTheme="minorHAnsi" w:cstheme="minorHAnsi"/>
                <w:color w:val="003C71" w:themeColor="hyperlink"/>
              </w:rPr>
            </w:pPr>
          </w:p>
          <w:p w14:paraId="4CD7BA1A" w14:textId="77777777" w:rsidR="00724300" w:rsidRPr="00C65151" w:rsidRDefault="00724300" w:rsidP="006C55E8">
            <w:pPr>
              <w:tabs>
                <w:tab w:val="left" w:pos="1062"/>
              </w:tabs>
              <w:spacing w:line="276" w:lineRule="auto"/>
              <w:rPr>
                <w:rFonts w:asciiTheme="minorHAnsi" w:hAnsiTheme="minorHAnsi" w:cstheme="minorHAnsi"/>
              </w:rPr>
            </w:pPr>
          </w:p>
        </w:tc>
      </w:tr>
    </w:tbl>
    <w:p w14:paraId="55742908" w14:textId="203C0459" w:rsidR="00724300" w:rsidRPr="00C65151" w:rsidRDefault="00724300" w:rsidP="006C55E8">
      <w:pPr>
        <w:spacing w:line="276" w:lineRule="auto"/>
        <w:rPr>
          <w:rFonts w:asciiTheme="minorHAnsi" w:hAnsiTheme="minorHAnsi" w:cstheme="minorHAnsi"/>
          <w:b/>
          <w:bCs/>
        </w:rPr>
      </w:pPr>
    </w:p>
    <w:p w14:paraId="6456F33E" w14:textId="77777777" w:rsidR="00724300" w:rsidRPr="00C65151" w:rsidRDefault="00724300" w:rsidP="006C55E8">
      <w:pPr>
        <w:spacing w:after="160" w:line="276" w:lineRule="auto"/>
        <w:rPr>
          <w:rFonts w:asciiTheme="minorHAnsi" w:hAnsiTheme="minorHAnsi" w:cstheme="minorHAnsi"/>
          <w:b/>
        </w:rPr>
      </w:pPr>
      <w:r w:rsidRPr="00C65151">
        <w:rPr>
          <w:rFonts w:asciiTheme="minorHAnsi" w:hAnsiTheme="minorHAnsi" w:cstheme="minorHAnsi"/>
          <w:b/>
        </w:rPr>
        <w:br w:type="page"/>
      </w:r>
    </w:p>
    <w:p w14:paraId="0FB68A6F" w14:textId="77777777" w:rsidR="00736853" w:rsidRPr="00C65151" w:rsidRDefault="00736853" w:rsidP="00736853">
      <w:pPr>
        <w:pStyle w:val="Heading1"/>
      </w:pPr>
      <w:r w:rsidRPr="00C65151">
        <w:lastRenderedPageBreak/>
        <w:t>Grade Six</w:t>
      </w:r>
    </w:p>
    <w:p w14:paraId="68E96C1C" w14:textId="77777777" w:rsidR="00736853" w:rsidRPr="00C65151" w:rsidRDefault="00736853" w:rsidP="00736853">
      <w:pPr>
        <w:spacing w:before="120" w:after="120" w:line="276" w:lineRule="auto"/>
        <w:rPr>
          <w:rFonts w:asciiTheme="minorHAnsi" w:eastAsia="Times" w:hAnsiTheme="minorHAnsi" w:cstheme="minorHAnsi"/>
        </w:rPr>
      </w:pPr>
      <w:r w:rsidRPr="00C65151">
        <w:rPr>
          <w:rFonts w:asciiTheme="minorHAnsi" w:hAnsiTheme="minorHAnsi" w:cstheme="minorHAnsi"/>
        </w:rPr>
        <w:t xml:space="preserve">Students in grade six apply fundamental skills and knowledge of anatomical structures and movement principles </w:t>
      </w:r>
      <w:r w:rsidRPr="00C65151">
        <w:rPr>
          <w:rFonts w:asciiTheme="minorHAnsi" w:eastAsia="Times New Roman" w:hAnsiTheme="minorHAnsi" w:cstheme="minorHAnsi"/>
          <w:color w:val="000000"/>
        </w:rPr>
        <w:t xml:space="preserve">to build movement </w:t>
      </w:r>
      <w:r w:rsidRPr="00C65151">
        <w:rPr>
          <w:rFonts w:asciiTheme="minorHAnsi" w:hAnsiTheme="minorHAnsi" w:cstheme="minorHAnsi"/>
        </w:rPr>
        <w:t xml:space="preserve">competence and confidence through acquisition, performance, and refinement of skills. Cooperative and competitive small-group games are appropriate as well as outdoor pursuits, fitness activities, dance and rhythmic activities, aquatics, individual performance activities, and sports (net/wall, striking/fielding, and goal/target), with an emphasis on developing skills and tactical understanding. Students use feedback to initiate and maintain practice to improve skill performance. Students assess their health-related fitness status and set reasonable and appropriate goals for development, maintenance, and improvement. </w:t>
      </w:r>
      <w:r w:rsidRPr="00C65151">
        <w:rPr>
          <w:rFonts w:asciiTheme="minorHAnsi" w:eastAsia="Times New Roman" w:hAnsiTheme="minorHAnsi" w:cstheme="minorHAnsi"/>
          <w:color w:val="000000"/>
        </w:rPr>
        <w:t xml:space="preserve">Students in grade six </w:t>
      </w:r>
      <w:r w:rsidRPr="00C65151">
        <w:rPr>
          <w:rFonts w:asciiTheme="minorHAnsi" w:hAnsiTheme="minorHAnsi" w:cstheme="minorHAnsi"/>
        </w:rPr>
        <w:t>will explain the connection between energy balance and nutrition guidelines, meal planning, and heart rate. Social interaction becomes more complex as peer pressure becomes increasingly pronounced, affecting individual performance. Students solve problems and make responsible decisions as they work together. They identify and seek opportunities to participate in regular physical activity at school and outside the school environment.</w:t>
      </w:r>
    </w:p>
    <w:p w14:paraId="5DE55951" w14:textId="77777777" w:rsidR="00736853" w:rsidRPr="00C65151" w:rsidRDefault="00736853" w:rsidP="00736853">
      <w:pPr>
        <w:pStyle w:val="Heading4"/>
        <w:spacing w:line="276" w:lineRule="auto"/>
        <w:rPr>
          <w:rFonts w:asciiTheme="minorHAnsi" w:eastAsia="Times" w:hAnsiTheme="minorHAnsi" w:cstheme="minorHAnsi"/>
        </w:rPr>
      </w:pPr>
      <w:r w:rsidRPr="00C65151">
        <w:rPr>
          <w:rFonts w:asciiTheme="minorHAnsi" w:eastAsia="Times" w:hAnsiTheme="minorHAnsi" w:cstheme="minorHAnsi"/>
        </w:rPr>
        <w:t>Motor Skill Development</w:t>
      </w:r>
    </w:p>
    <w:p w14:paraId="42A06EE3" w14:textId="77777777" w:rsidR="00736853" w:rsidRPr="00C65151" w:rsidRDefault="00736853" w:rsidP="0073685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6.1</w:t>
      </w:r>
      <w:r w:rsidRPr="00C65151">
        <w:rPr>
          <w:rFonts w:asciiTheme="minorHAnsi" w:hAnsiTheme="minorHAnsi" w:cstheme="minorHAnsi"/>
          <w:sz w:val="24"/>
          <w:szCs w:val="24"/>
        </w:rPr>
        <w:tab/>
        <w:t>The student will demonstrate all critical elements in movement forms in various activities and demonstrate the six components of skill-related fitness.</w:t>
      </w:r>
    </w:p>
    <w:p w14:paraId="1FCADAFA" w14:textId="77777777" w:rsidR="00736853" w:rsidRPr="00C65151" w:rsidRDefault="00736853" w:rsidP="00736853">
      <w:pPr>
        <w:pStyle w:val="SOLBullet"/>
        <w:numPr>
          <w:ilvl w:val="0"/>
          <w:numId w:val="94"/>
        </w:numPr>
        <w:tabs>
          <w:tab w:val="num" w:pos="907"/>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Combine and apply manipulative skills into small-sided games for overhand and underhand throwing and catching, throwing and catching to a target with accuracy and control, and hand and/or foot dribbling with accuracy at varying speeds while applying spatial awareness within partner and small-group modified game-play.</w:t>
      </w:r>
    </w:p>
    <w:p w14:paraId="443F5A7F" w14:textId="77777777" w:rsidR="00736853" w:rsidRPr="00C65151" w:rsidRDefault="00736853" w:rsidP="00736853">
      <w:pPr>
        <w:pStyle w:val="SOLBullet"/>
        <w:numPr>
          <w:ilvl w:val="0"/>
          <w:numId w:val="94"/>
        </w:numPr>
        <w:tabs>
          <w:tab w:val="num" w:pos="907"/>
        </w:tabs>
        <w:spacing w:line="276" w:lineRule="auto"/>
        <w:ind w:left="907"/>
        <w:rPr>
          <w:rFonts w:asciiTheme="minorHAnsi" w:hAnsiTheme="minorHAnsi" w:cstheme="minorHAnsi"/>
          <w:strike/>
          <w:sz w:val="24"/>
          <w:szCs w:val="24"/>
        </w:rPr>
      </w:pPr>
      <w:r w:rsidRPr="00C65151">
        <w:rPr>
          <w:rFonts w:asciiTheme="minorHAnsi" w:hAnsiTheme="minorHAnsi" w:cstheme="minorHAnsi"/>
          <w:sz w:val="24"/>
          <w:szCs w:val="24"/>
        </w:rPr>
        <w:t>Combine and apply the manipulative skills of volleying with a partner over a net or against a wall with changes in force, accuracy, and direction into small-sided games.</w:t>
      </w:r>
    </w:p>
    <w:p w14:paraId="4D7FA462" w14:textId="77777777" w:rsidR="00736853" w:rsidRPr="00C65151" w:rsidRDefault="00736853" w:rsidP="00736853">
      <w:pPr>
        <w:pStyle w:val="SOLBullet"/>
        <w:numPr>
          <w:ilvl w:val="0"/>
          <w:numId w:val="94"/>
        </w:numPr>
        <w:tabs>
          <w:tab w:val="num" w:pos="907"/>
        </w:tabs>
        <w:spacing w:line="276" w:lineRule="auto"/>
        <w:ind w:left="907"/>
        <w:rPr>
          <w:rFonts w:asciiTheme="minorHAnsi" w:hAnsiTheme="minorHAnsi" w:cstheme="minorHAnsi"/>
          <w:strike/>
          <w:sz w:val="24"/>
          <w:szCs w:val="24"/>
        </w:rPr>
      </w:pPr>
      <w:r w:rsidRPr="00C65151">
        <w:rPr>
          <w:rFonts w:asciiTheme="minorHAnsi" w:hAnsiTheme="minorHAnsi" w:cstheme="minorHAnsi"/>
          <w:sz w:val="24"/>
          <w:szCs w:val="24"/>
        </w:rPr>
        <w:t>Combine and apply the manipulative skills of striking/batting an object with a short and long implement with changes in force, accuracy, direction in small-sided games.</w:t>
      </w:r>
    </w:p>
    <w:p w14:paraId="34D2332C" w14:textId="77777777" w:rsidR="00736853" w:rsidRPr="00C65151" w:rsidRDefault="00736853" w:rsidP="00736853">
      <w:pPr>
        <w:pStyle w:val="SOLBullet"/>
        <w:numPr>
          <w:ilvl w:val="0"/>
          <w:numId w:val="94"/>
        </w:numPr>
        <w:tabs>
          <w:tab w:val="left" w:pos="720"/>
        </w:tabs>
        <w:spacing w:line="276" w:lineRule="auto"/>
        <w:rPr>
          <w:rFonts w:asciiTheme="minorHAnsi" w:hAnsiTheme="minorHAnsi" w:cstheme="minorHAnsi"/>
          <w:sz w:val="24"/>
          <w:szCs w:val="24"/>
        </w:rPr>
      </w:pPr>
      <w:r w:rsidRPr="00C65151">
        <w:rPr>
          <w:rFonts w:asciiTheme="minorHAnsi" w:hAnsiTheme="minorHAnsi" w:cstheme="minorHAnsi"/>
          <w:sz w:val="24"/>
          <w:szCs w:val="24"/>
        </w:rPr>
        <w:t>Combine and apply manipulative skills in small-sided games, dribbling/passing a soccer ball with accuracy at varying speeds while applying spatial awareness to a partner or within a small group.</w:t>
      </w:r>
    </w:p>
    <w:p w14:paraId="7F01E437" w14:textId="77777777" w:rsidR="00736853" w:rsidRPr="00C65151" w:rsidRDefault="00736853" w:rsidP="00736853">
      <w:pPr>
        <w:pStyle w:val="SOLBullet"/>
        <w:numPr>
          <w:ilvl w:val="0"/>
          <w:numId w:val="94"/>
        </w:numPr>
        <w:tabs>
          <w:tab w:val="left" w:pos="90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 xml:space="preserve">Create and perform a movement sequence in a jump rope or dance activity. </w:t>
      </w:r>
    </w:p>
    <w:p w14:paraId="069D0BE5" w14:textId="77777777" w:rsidR="00736853" w:rsidRPr="00C65151" w:rsidRDefault="00736853" w:rsidP="00736853">
      <w:pPr>
        <w:pStyle w:val="SOLBullet"/>
        <w:numPr>
          <w:ilvl w:val="0"/>
          <w:numId w:val="94"/>
        </w:numPr>
        <w:tabs>
          <w:tab w:val="left" w:pos="90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Demonstrate and apply the six components of skill-related fitness (i.e., agility, balance, coordination, power, reaction time, and speed).</w:t>
      </w:r>
    </w:p>
    <w:p w14:paraId="51DDF1AF" w14:textId="77777777" w:rsidR="00736853" w:rsidRPr="00C65151" w:rsidRDefault="00736853" w:rsidP="00736853">
      <w:pPr>
        <w:pStyle w:val="SOLBullet"/>
        <w:numPr>
          <w:ilvl w:val="0"/>
          <w:numId w:val="94"/>
        </w:numPr>
        <w:tabs>
          <w:tab w:val="left" w:pos="72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Demonstrate basic offensive and defensive strategies in noncomplex, modified, and small-sided activities.</w:t>
      </w:r>
    </w:p>
    <w:tbl>
      <w:tblPr>
        <w:tblStyle w:val="TableGrid"/>
        <w:tblW w:w="12950" w:type="dxa"/>
        <w:tblLayout w:type="fixed"/>
        <w:tblLook w:val="04A0" w:firstRow="1" w:lastRow="0" w:firstColumn="1" w:lastColumn="0" w:noHBand="0" w:noVBand="1"/>
      </w:tblPr>
      <w:tblGrid>
        <w:gridCol w:w="7928"/>
        <w:gridCol w:w="5022"/>
      </w:tblGrid>
      <w:tr w:rsidR="00736853" w:rsidRPr="00C65151" w14:paraId="54C6B546" w14:textId="77777777" w:rsidTr="00736853">
        <w:tc>
          <w:tcPr>
            <w:tcW w:w="7928" w:type="dxa"/>
          </w:tcPr>
          <w:p w14:paraId="4A8DA7D5" w14:textId="77777777" w:rsidR="00736853" w:rsidRPr="00C65151" w:rsidRDefault="00736853" w:rsidP="00736853">
            <w:pPr>
              <w:spacing w:line="283" w:lineRule="auto"/>
              <w:rPr>
                <w:rFonts w:eastAsia="Times New Roman"/>
              </w:rPr>
            </w:pPr>
            <w:r w:rsidRPr="00C65151">
              <w:rPr>
                <w:rFonts w:eastAsia="Times New Roman"/>
                <w:b/>
              </w:rPr>
              <w:lastRenderedPageBreak/>
              <w:t>Essential Understandings</w:t>
            </w:r>
          </w:p>
        </w:tc>
        <w:tc>
          <w:tcPr>
            <w:tcW w:w="5022" w:type="dxa"/>
          </w:tcPr>
          <w:p w14:paraId="376C6761" w14:textId="77777777" w:rsidR="00736853" w:rsidRPr="00C65151" w:rsidRDefault="00736853" w:rsidP="00736853">
            <w:pPr>
              <w:spacing w:line="283" w:lineRule="auto"/>
              <w:rPr>
                <w:rFonts w:eastAsia="Times New Roman"/>
              </w:rPr>
            </w:pPr>
            <w:r w:rsidRPr="00C65151">
              <w:rPr>
                <w:rFonts w:eastAsia="Times New Roman"/>
                <w:b/>
              </w:rPr>
              <w:t>Essential Knowledge and Skills</w:t>
            </w:r>
          </w:p>
        </w:tc>
      </w:tr>
      <w:tr w:rsidR="00736853" w:rsidRPr="00C65151" w14:paraId="00C87BC3" w14:textId="77777777" w:rsidTr="00736853">
        <w:tc>
          <w:tcPr>
            <w:tcW w:w="7928" w:type="dxa"/>
          </w:tcPr>
          <w:p w14:paraId="662531BE" w14:textId="77777777" w:rsidR="00736853" w:rsidRPr="00C65151" w:rsidRDefault="00736853" w:rsidP="00736853">
            <w:pPr>
              <w:spacing w:line="283" w:lineRule="auto"/>
              <w:rPr>
                <w:rFonts w:eastAsia="Times New Roman"/>
              </w:rPr>
            </w:pPr>
            <w:r w:rsidRPr="00C65151">
              <w:rPr>
                <w:rFonts w:eastAsia="Times New Roman"/>
              </w:rPr>
              <w:t>Motor skill development includes combining locomotor and manipulative skills and applying the skills to ever-changing physical activity/game situations.</w:t>
            </w:r>
          </w:p>
          <w:p w14:paraId="3BF234C5" w14:textId="77777777" w:rsidR="00736853" w:rsidRPr="00C65151" w:rsidRDefault="00736853" w:rsidP="00736853">
            <w:pPr>
              <w:numPr>
                <w:ilvl w:val="0"/>
                <w:numId w:val="368"/>
              </w:numPr>
              <w:pBdr>
                <w:top w:val="nil"/>
                <w:left w:val="nil"/>
                <w:bottom w:val="nil"/>
                <w:right w:val="nil"/>
                <w:between w:val="nil"/>
              </w:pBdr>
              <w:spacing w:after="160" w:line="283" w:lineRule="auto"/>
              <w:rPr>
                <w:color w:val="000000"/>
              </w:rPr>
            </w:pPr>
            <w:r w:rsidRPr="00C65151">
              <w:rPr>
                <w:rFonts w:eastAsia="Times New Roman"/>
                <w:color w:val="000000"/>
              </w:rPr>
              <w:t>Combine overhand and underhand throwing and catching, execution to a target, hand and/or foot dribbling, volleying/striking and/or batting ball skills with changes in direction, speed, patterns, pathways, and spatial relationships and apply to partner and small-group modified game-play that includes dynamic and unpredictable situations</w:t>
            </w:r>
            <w:r>
              <w:rPr>
                <w:rFonts w:eastAsia="Times New Roman"/>
                <w:color w:val="000000"/>
              </w:rPr>
              <w:t>.</w:t>
            </w:r>
            <w:r w:rsidRPr="00C65151">
              <w:rPr>
                <w:rFonts w:eastAsia="Times New Roman"/>
                <w:color w:val="000000"/>
              </w:rPr>
              <w:t xml:space="preserve"> (6.1.a, 6.1.b, 6.1.c</w:t>
            </w:r>
            <w:r>
              <w:rPr>
                <w:rFonts w:eastAsia="Times New Roman"/>
                <w:color w:val="000000"/>
              </w:rPr>
              <w:t>, 6.1.d</w:t>
            </w:r>
            <w:r w:rsidRPr="00C65151">
              <w:rPr>
                <w:rFonts w:eastAsia="Times New Roman"/>
                <w:color w:val="000000"/>
              </w:rPr>
              <w:t>)</w:t>
            </w:r>
          </w:p>
          <w:p w14:paraId="55DF2EE0" w14:textId="77777777" w:rsidR="00736853" w:rsidRPr="00C65151" w:rsidRDefault="00736853" w:rsidP="00736853">
            <w:pPr>
              <w:spacing w:line="283" w:lineRule="auto"/>
              <w:rPr>
                <w:rFonts w:eastAsia="Times New Roman"/>
              </w:rPr>
            </w:pPr>
            <w:r w:rsidRPr="00C65151">
              <w:rPr>
                <w:rFonts w:eastAsia="Times New Roman"/>
              </w:rPr>
              <w:t>Movement competency involves patterns.</w:t>
            </w:r>
          </w:p>
          <w:p w14:paraId="6E1621E3" w14:textId="77777777" w:rsidR="00736853" w:rsidRPr="00C65151" w:rsidRDefault="00736853" w:rsidP="00736853">
            <w:pPr>
              <w:numPr>
                <w:ilvl w:val="0"/>
                <w:numId w:val="368"/>
              </w:numPr>
              <w:pBdr>
                <w:top w:val="nil"/>
                <w:left w:val="nil"/>
                <w:bottom w:val="nil"/>
                <w:right w:val="nil"/>
                <w:between w:val="nil"/>
              </w:pBdr>
              <w:spacing w:after="160" w:line="283" w:lineRule="auto"/>
              <w:rPr>
                <w:color w:val="000000"/>
              </w:rPr>
            </w:pPr>
            <w:r w:rsidRPr="00C65151">
              <w:rPr>
                <w:rFonts w:eastAsia="Times New Roman"/>
                <w:color w:val="000000"/>
              </w:rPr>
              <w:t>Student-created individual or group rhythm/jump rope/dance sequences that include a beginning and ending counts for 4/8, variety of skills/movements, and changes in directions or pathways</w:t>
            </w:r>
            <w:r>
              <w:rPr>
                <w:rFonts w:eastAsia="Times New Roman"/>
                <w:color w:val="000000"/>
              </w:rPr>
              <w:t>.</w:t>
            </w:r>
            <w:r w:rsidRPr="00C65151">
              <w:rPr>
                <w:rFonts w:eastAsia="Times New Roman"/>
                <w:color w:val="000000"/>
              </w:rPr>
              <w:t xml:space="preserve"> (6.1.e)</w:t>
            </w:r>
          </w:p>
          <w:p w14:paraId="621EEB7D" w14:textId="77777777" w:rsidR="00736853" w:rsidRPr="00C65151" w:rsidRDefault="00736853" w:rsidP="00736853">
            <w:pPr>
              <w:spacing w:line="283" w:lineRule="auto"/>
              <w:rPr>
                <w:rFonts w:eastAsia="Times New Roman"/>
              </w:rPr>
            </w:pPr>
            <w:r w:rsidRPr="00C65151">
              <w:rPr>
                <w:rFonts w:eastAsia="Times New Roman"/>
              </w:rPr>
              <w:t>Skill-related fitness components increase one’s ability to perform in various activities and leads to good overall health</w:t>
            </w:r>
            <w:r>
              <w:rPr>
                <w:rFonts w:eastAsia="Times New Roman"/>
              </w:rPr>
              <w:t>.</w:t>
            </w:r>
            <w:r w:rsidRPr="00C65151">
              <w:rPr>
                <w:rFonts w:eastAsia="Times New Roman"/>
              </w:rPr>
              <w:t xml:space="preserve"> (6.1.f)</w:t>
            </w:r>
          </w:p>
          <w:p w14:paraId="573CF526" w14:textId="77777777" w:rsidR="00736853" w:rsidRPr="00C65151" w:rsidRDefault="00736853" w:rsidP="00736853">
            <w:pPr>
              <w:numPr>
                <w:ilvl w:val="0"/>
                <w:numId w:val="368"/>
              </w:numPr>
              <w:pBdr>
                <w:top w:val="nil"/>
                <w:left w:val="nil"/>
                <w:bottom w:val="nil"/>
                <w:right w:val="nil"/>
                <w:between w:val="nil"/>
              </w:pBdr>
              <w:spacing w:line="276" w:lineRule="auto"/>
              <w:rPr>
                <w:color w:val="000000"/>
              </w:rPr>
            </w:pPr>
            <w:r w:rsidRPr="00C65151">
              <w:rPr>
                <w:rFonts w:eastAsia="Times New Roman"/>
                <w:color w:val="000000"/>
              </w:rPr>
              <w:t>Agility: the ability to move quickly and easily; quick change of direction.</w:t>
            </w:r>
          </w:p>
          <w:p w14:paraId="58958B5E" w14:textId="77777777" w:rsidR="00736853" w:rsidRPr="00C65151" w:rsidRDefault="00736853" w:rsidP="00736853">
            <w:pPr>
              <w:numPr>
                <w:ilvl w:val="0"/>
                <w:numId w:val="368"/>
              </w:numPr>
              <w:pBdr>
                <w:top w:val="nil"/>
                <w:left w:val="nil"/>
                <w:bottom w:val="nil"/>
                <w:right w:val="nil"/>
                <w:between w:val="nil"/>
              </w:pBdr>
              <w:spacing w:line="276" w:lineRule="auto"/>
              <w:rPr>
                <w:color w:val="000000"/>
              </w:rPr>
            </w:pPr>
            <w:r w:rsidRPr="00C65151">
              <w:rPr>
                <w:rFonts w:eastAsia="Times New Roman"/>
                <w:color w:val="000000"/>
              </w:rPr>
              <w:t>Balance: stability produced by even distribution of weight; muscles tense to keep the body in a balanced position.</w:t>
            </w:r>
          </w:p>
          <w:p w14:paraId="7C1089CF" w14:textId="77777777" w:rsidR="00736853" w:rsidRPr="00C65151" w:rsidRDefault="00736853" w:rsidP="00736853">
            <w:pPr>
              <w:numPr>
                <w:ilvl w:val="0"/>
                <w:numId w:val="368"/>
              </w:numPr>
              <w:pBdr>
                <w:top w:val="nil"/>
                <w:left w:val="nil"/>
                <w:bottom w:val="nil"/>
                <w:right w:val="nil"/>
                <w:between w:val="nil"/>
              </w:pBdr>
              <w:spacing w:line="276" w:lineRule="auto"/>
              <w:rPr>
                <w:color w:val="000000"/>
              </w:rPr>
            </w:pPr>
            <w:r w:rsidRPr="00C65151">
              <w:rPr>
                <w:rFonts w:eastAsia="Times New Roman"/>
                <w:color w:val="000000"/>
              </w:rPr>
              <w:t>Coordination: the harmonious functioning of parts for effective results; it takes eye-hand coordination to strike an object.</w:t>
            </w:r>
          </w:p>
          <w:p w14:paraId="2183C349" w14:textId="77777777" w:rsidR="00736853" w:rsidRPr="00C65151" w:rsidRDefault="00736853" w:rsidP="00736853">
            <w:pPr>
              <w:numPr>
                <w:ilvl w:val="0"/>
                <w:numId w:val="368"/>
              </w:numPr>
              <w:pBdr>
                <w:top w:val="nil"/>
                <w:left w:val="nil"/>
                <w:bottom w:val="nil"/>
                <w:right w:val="nil"/>
                <w:between w:val="nil"/>
              </w:pBdr>
              <w:spacing w:line="276" w:lineRule="auto"/>
              <w:rPr>
                <w:color w:val="000000"/>
              </w:rPr>
            </w:pPr>
            <w:r w:rsidRPr="00C65151">
              <w:rPr>
                <w:rFonts w:eastAsia="Times New Roman"/>
                <w:color w:val="000000"/>
              </w:rPr>
              <w:t>Power: physical might; the ability to act or produce an effect; kicking a ball for distance.</w:t>
            </w:r>
          </w:p>
          <w:p w14:paraId="56E78F60" w14:textId="77777777" w:rsidR="00736853" w:rsidRPr="00C65151" w:rsidRDefault="00736853" w:rsidP="00736853">
            <w:pPr>
              <w:numPr>
                <w:ilvl w:val="0"/>
                <w:numId w:val="368"/>
              </w:numPr>
              <w:pBdr>
                <w:top w:val="nil"/>
                <w:left w:val="nil"/>
                <w:bottom w:val="nil"/>
                <w:right w:val="nil"/>
                <w:between w:val="nil"/>
              </w:pBdr>
              <w:spacing w:line="276" w:lineRule="auto"/>
              <w:rPr>
                <w:color w:val="000000"/>
              </w:rPr>
            </w:pPr>
            <w:r w:rsidRPr="00C65151">
              <w:rPr>
                <w:rFonts w:eastAsia="Times New Roman"/>
                <w:color w:val="000000"/>
              </w:rPr>
              <w:t>Reaction time: the time required for a subject to initiate a prearranged response to a defined stimulus; the time between hearing a whistle and starting to run or the time between seeing a ball being thrown to a place out of reach and moving to catch it.</w:t>
            </w:r>
          </w:p>
          <w:p w14:paraId="0C743723" w14:textId="77777777" w:rsidR="00736853" w:rsidRPr="00C65151" w:rsidRDefault="00736853" w:rsidP="00736853">
            <w:pPr>
              <w:numPr>
                <w:ilvl w:val="0"/>
                <w:numId w:val="368"/>
              </w:numPr>
              <w:pBdr>
                <w:top w:val="nil"/>
                <w:left w:val="nil"/>
                <w:bottom w:val="nil"/>
                <w:right w:val="nil"/>
                <w:between w:val="nil"/>
              </w:pBdr>
              <w:spacing w:after="160" w:line="283" w:lineRule="auto"/>
              <w:rPr>
                <w:color w:val="000000"/>
              </w:rPr>
            </w:pPr>
            <w:r w:rsidRPr="00C65151">
              <w:rPr>
                <w:rFonts w:eastAsia="Times New Roman"/>
                <w:color w:val="000000"/>
              </w:rPr>
              <w:lastRenderedPageBreak/>
              <w:t>Speed: the rate of motion; the ability to move swiftly.</w:t>
            </w:r>
          </w:p>
          <w:p w14:paraId="6173E459" w14:textId="77777777" w:rsidR="00736853" w:rsidRPr="00C65151" w:rsidRDefault="00736853" w:rsidP="00736853">
            <w:pPr>
              <w:spacing w:line="283" w:lineRule="auto"/>
              <w:rPr>
                <w:rFonts w:eastAsia="Times New Roman"/>
              </w:rPr>
            </w:pPr>
            <w:r w:rsidRPr="00C65151">
              <w:rPr>
                <w:rFonts w:eastAsia="Times New Roman"/>
              </w:rPr>
              <w:t>Movement situations can be evaluated for direction, speed, accuracy, and pathways to improve performance. (6.1.d)</w:t>
            </w:r>
          </w:p>
          <w:p w14:paraId="360C11BC" w14:textId="77777777" w:rsidR="00736853" w:rsidRPr="00C65151" w:rsidRDefault="00736853" w:rsidP="00736853">
            <w:pPr>
              <w:numPr>
                <w:ilvl w:val="0"/>
                <w:numId w:val="369"/>
              </w:numPr>
              <w:pBdr>
                <w:top w:val="nil"/>
                <w:left w:val="nil"/>
                <w:bottom w:val="nil"/>
                <w:right w:val="nil"/>
                <w:between w:val="nil"/>
              </w:pBdr>
              <w:spacing w:after="160" w:line="283" w:lineRule="auto"/>
              <w:rPr>
                <w:color w:val="000000"/>
              </w:rPr>
            </w:pPr>
            <w:r w:rsidRPr="00C65151">
              <w:rPr>
                <w:rFonts w:eastAsia="Times New Roman"/>
                <w:color w:val="000000"/>
              </w:rPr>
              <w:t>Example: Intercepting a pass (thrown, kicked, or bounced) between players requires knowledge of the direction of the pass, how fast to move to intercept before it gets to the teammate, where to be to intercept it, and the pathway to intercept (forward, sideways, di</w:t>
            </w:r>
            <w:r>
              <w:rPr>
                <w:rFonts w:eastAsia="Times New Roman"/>
                <w:color w:val="000000"/>
              </w:rPr>
              <w:t>agonal.)</w:t>
            </w:r>
          </w:p>
          <w:p w14:paraId="08112641" w14:textId="77777777" w:rsidR="00736853" w:rsidRPr="00C65151" w:rsidRDefault="00736853" w:rsidP="00736853">
            <w:pPr>
              <w:spacing w:line="283" w:lineRule="auto"/>
              <w:rPr>
                <w:shd w:val="clear" w:color="auto" w:fill="FFFFFF"/>
              </w:rPr>
            </w:pPr>
            <w:r w:rsidRPr="00C65151">
              <w:rPr>
                <w:shd w:val="clear" w:color="auto" w:fill="FFFFFF"/>
              </w:rPr>
              <w:t>Spatial awareness allows people and objects to move safely through the environment. (6.1.d)</w:t>
            </w:r>
          </w:p>
          <w:p w14:paraId="14F52DA2" w14:textId="77777777" w:rsidR="00736853" w:rsidRPr="00C65151" w:rsidRDefault="00736853" w:rsidP="00736853">
            <w:pPr>
              <w:spacing w:line="283" w:lineRule="auto"/>
              <w:rPr>
                <w:shd w:val="clear" w:color="auto" w:fill="FFFFFF"/>
              </w:rPr>
            </w:pPr>
          </w:p>
          <w:p w14:paraId="1CE4652A" w14:textId="77777777" w:rsidR="00736853" w:rsidRPr="00C65151" w:rsidRDefault="00736853" w:rsidP="00736853">
            <w:pPr>
              <w:spacing w:line="276" w:lineRule="auto"/>
              <w:rPr>
                <w:shd w:val="clear" w:color="auto" w:fill="FFFFFF"/>
              </w:rPr>
            </w:pPr>
            <w:r w:rsidRPr="00C65151">
              <w:rPr>
                <w:shd w:val="clear" w:color="auto" w:fill="FFFFFF"/>
              </w:rPr>
              <w:t>Basic offensive and defensive skills will increase success during non-complex, modified, and small-sided game play activities</w:t>
            </w:r>
            <w:r>
              <w:rPr>
                <w:shd w:val="clear" w:color="auto" w:fill="FFFFFF"/>
              </w:rPr>
              <w:t>.</w:t>
            </w:r>
            <w:r w:rsidRPr="00C65151">
              <w:rPr>
                <w:shd w:val="clear" w:color="auto" w:fill="FFFFFF"/>
              </w:rPr>
              <w:t xml:space="preserve"> (6.1.g</w:t>
            </w:r>
            <w:r>
              <w:rPr>
                <w:shd w:val="clear" w:color="auto" w:fill="FFFFFF"/>
              </w:rPr>
              <w:t>)</w:t>
            </w:r>
          </w:p>
          <w:p w14:paraId="0109B069" w14:textId="77777777" w:rsidR="00736853" w:rsidRPr="00C65151" w:rsidRDefault="00736853" w:rsidP="00736853">
            <w:pPr>
              <w:pStyle w:val="ListParagraph"/>
              <w:numPr>
                <w:ilvl w:val="0"/>
                <w:numId w:val="370"/>
              </w:numPr>
              <w:autoSpaceDE w:val="0"/>
              <w:autoSpaceDN w:val="0"/>
              <w:adjustRightInd w:val="0"/>
              <w:spacing w:line="276" w:lineRule="auto"/>
              <w:rPr>
                <w:rFonts w:ascii="Times New Roman" w:eastAsia="Cambria" w:hAnsi="Times New Roman"/>
              </w:rPr>
            </w:pPr>
            <w:r w:rsidRPr="00C65151">
              <w:rPr>
                <w:rFonts w:ascii="Times New Roman" w:hAnsi="Times New Roman"/>
              </w:rPr>
              <w:t>Offensive skills include moving to open spaces, give and go, fakes, pivots, changing speed/direction</w:t>
            </w:r>
            <w:r w:rsidRPr="00C65151">
              <w:rPr>
                <w:rFonts w:ascii="Times New Roman" w:eastAsia="Times New Roman" w:hAnsi="Times New Roman"/>
              </w:rPr>
              <w:t>, positioning in front of defender closer to a teammate, communicating with teammates, and continually moving/not standing still.</w:t>
            </w:r>
          </w:p>
          <w:p w14:paraId="6BC16FCD" w14:textId="77777777" w:rsidR="00736853" w:rsidRPr="00C65151" w:rsidRDefault="00736853" w:rsidP="00736853">
            <w:pPr>
              <w:pStyle w:val="ListParagraph"/>
              <w:numPr>
                <w:ilvl w:val="0"/>
                <w:numId w:val="370"/>
              </w:numPr>
              <w:autoSpaceDE w:val="0"/>
              <w:autoSpaceDN w:val="0"/>
              <w:adjustRightInd w:val="0"/>
              <w:spacing w:line="276" w:lineRule="auto"/>
              <w:rPr>
                <w:rFonts w:ascii="Times New Roman" w:eastAsia="Cambria" w:hAnsi="Times New Roman"/>
              </w:rPr>
            </w:pPr>
            <w:r w:rsidRPr="00C65151">
              <w:rPr>
                <w:rFonts w:ascii="Times New Roman" w:hAnsi="Times New Roman"/>
              </w:rPr>
              <w:t xml:space="preserve">Defensive skills include ready position (knees slightly bent, hinge at the hip), reducing space, </w:t>
            </w:r>
            <w:r w:rsidRPr="00C65151">
              <w:rPr>
                <w:rFonts w:ascii="Times New Roman" w:eastAsia="Times New Roman" w:hAnsi="Times New Roman"/>
              </w:rPr>
              <w:t xml:space="preserve">positioning between the person with the ball and another player on offense, positioning between offense and goal, positioning to defend a particular player on offense or to defend and area of the field of play, </w:t>
            </w:r>
            <w:r w:rsidRPr="00C65151">
              <w:rPr>
                <w:rFonts w:ascii="Times New Roman" w:hAnsi="Times New Roman"/>
              </w:rPr>
              <w:t>player-to-player defense, and transitioning from offense to defense quickly.</w:t>
            </w:r>
          </w:p>
          <w:p w14:paraId="76EB0C7F" w14:textId="77777777" w:rsidR="00736853" w:rsidRPr="00C65151" w:rsidRDefault="00736853" w:rsidP="00736853">
            <w:pPr>
              <w:pStyle w:val="ListParagraph"/>
              <w:numPr>
                <w:ilvl w:val="0"/>
                <w:numId w:val="370"/>
              </w:numPr>
              <w:autoSpaceDE w:val="0"/>
              <w:autoSpaceDN w:val="0"/>
              <w:adjustRightInd w:val="0"/>
              <w:spacing w:line="276" w:lineRule="auto"/>
              <w:rPr>
                <w:rFonts w:ascii="Times New Roman" w:eastAsia="Cambria" w:hAnsi="Times New Roman"/>
              </w:rPr>
            </w:pPr>
            <w:r w:rsidRPr="00C65151">
              <w:rPr>
                <w:rFonts w:ascii="Times New Roman" w:hAnsi="Times New Roman"/>
              </w:rPr>
              <w:t>Non-complex, modified games break games into their simplest format and then build on the basics, increasing in complexity as students’ skill levels advance.</w:t>
            </w:r>
          </w:p>
          <w:p w14:paraId="324B67A3" w14:textId="77777777" w:rsidR="00736853" w:rsidRPr="00C65151" w:rsidRDefault="00736853" w:rsidP="00736853">
            <w:pPr>
              <w:pStyle w:val="ListParagraph"/>
              <w:numPr>
                <w:ilvl w:val="0"/>
                <w:numId w:val="370"/>
              </w:numPr>
              <w:autoSpaceDE w:val="0"/>
              <w:autoSpaceDN w:val="0"/>
              <w:adjustRightInd w:val="0"/>
              <w:spacing w:line="276" w:lineRule="auto"/>
              <w:rPr>
                <w:rFonts w:eastAsia="Cambria"/>
              </w:rPr>
            </w:pPr>
            <w:r w:rsidRPr="00C65151">
              <w:rPr>
                <w:rFonts w:ascii="Times New Roman" w:hAnsi="Times New Roman"/>
              </w:rPr>
              <w:t>Small-sided game play activities are games that use a smaller number of players per team (3 v 3 or 5 v 5), which allows each player more time with direct participation to advance their skills.</w:t>
            </w:r>
          </w:p>
        </w:tc>
        <w:tc>
          <w:tcPr>
            <w:tcW w:w="5022" w:type="dxa"/>
          </w:tcPr>
          <w:p w14:paraId="11D3A9AA" w14:textId="77777777" w:rsidR="00736853" w:rsidRPr="00C65151" w:rsidRDefault="00736853" w:rsidP="00736853">
            <w:pPr>
              <w:spacing w:line="283" w:lineRule="auto"/>
              <w:rPr>
                <w:rFonts w:eastAsia="Times New Roman"/>
              </w:rPr>
            </w:pPr>
            <w:r w:rsidRPr="00C65151">
              <w:rPr>
                <w:rFonts w:eastAsia="Times New Roman"/>
              </w:rPr>
              <w:lastRenderedPageBreak/>
              <w:t>In order to meet these standards, it is expected that students will</w:t>
            </w:r>
          </w:p>
          <w:p w14:paraId="0020A33F" w14:textId="77777777" w:rsidR="00736853" w:rsidRPr="00C65151" w:rsidRDefault="00736853" w:rsidP="00736853">
            <w:pPr>
              <w:numPr>
                <w:ilvl w:val="0"/>
                <w:numId w:val="369"/>
              </w:numPr>
              <w:pBdr>
                <w:top w:val="nil"/>
                <w:left w:val="nil"/>
                <w:bottom w:val="nil"/>
                <w:right w:val="nil"/>
                <w:between w:val="nil"/>
              </w:pBdr>
              <w:spacing w:line="276" w:lineRule="auto"/>
              <w:rPr>
                <w:color w:val="000000"/>
              </w:rPr>
            </w:pPr>
            <w:r w:rsidRPr="00C65151">
              <w:rPr>
                <w:rFonts w:eastAsia="Times New Roman"/>
                <w:color w:val="000000"/>
              </w:rPr>
              <w:t>demonstrate manipulative skills and movement sequences in partner and small-group modified game-play (6.1.a);</w:t>
            </w:r>
          </w:p>
          <w:p w14:paraId="7F235C1C" w14:textId="77777777" w:rsidR="00736853" w:rsidRPr="00C65151" w:rsidRDefault="00736853" w:rsidP="00736853">
            <w:pPr>
              <w:numPr>
                <w:ilvl w:val="0"/>
                <w:numId w:val="369"/>
              </w:numPr>
              <w:pBdr>
                <w:top w:val="nil"/>
                <w:left w:val="nil"/>
                <w:bottom w:val="nil"/>
                <w:right w:val="nil"/>
                <w:between w:val="nil"/>
              </w:pBdr>
              <w:spacing w:line="276" w:lineRule="auto"/>
              <w:rPr>
                <w:color w:val="000000"/>
              </w:rPr>
            </w:pPr>
            <w:r w:rsidRPr="00C65151">
              <w:rPr>
                <w:rFonts w:eastAsia="Times New Roman"/>
                <w:color w:val="000000"/>
              </w:rPr>
              <w:t>analyze movement situations for changes in force, direction, speed, accuracy, and pathways to improve performance (6.1.b, 6.1.c);</w:t>
            </w:r>
          </w:p>
          <w:p w14:paraId="0A918F2B" w14:textId="77777777" w:rsidR="00736853" w:rsidRPr="00C65151" w:rsidRDefault="00736853" w:rsidP="00736853">
            <w:pPr>
              <w:numPr>
                <w:ilvl w:val="0"/>
                <w:numId w:val="369"/>
              </w:numPr>
              <w:pBdr>
                <w:top w:val="nil"/>
                <w:left w:val="nil"/>
                <w:bottom w:val="nil"/>
                <w:right w:val="nil"/>
                <w:between w:val="nil"/>
              </w:pBdr>
              <w:spacing w:line="276" w:lineRule="auto"/>
              <w:rPr>
                <w:color w:val="000000"/>
              </w:rPr>
            </w:pPr>
            <w:r w:rsidRPr="00C65151">
              <w:rPr>
                <w:rFonts w:eastAsia="Times New Roman"/>
                <w:color w:val="000000"/>
              </w:rPr>
              <w:t>demonstrate spatial awareness in partner and small-group modified game play (6.1.d);</w:t>
            </w:r>
          </w:p>
          <w:p w14:paraId="0D2E2331" w14:textId="77777777" w:rsidR="00736853" w:rsidRPr="00C65151" w:rsidRDefault="00736853" w:rsidP="00736853">
            <w:pPr>
              <w:numPr>
                <w:ilvl w:val="0"/>
                <w:numId w:val="369"/>
              </w:numPr>
              <w:pBdr>
                <w:top w:val="nil"/>
                <w:left w:val="nil"/>
                <w:bottom w:val="nil"/>
                <w:right w:val="nil"/>
                <w:between w:val="nil"/>
              </w:pBdr>
              <w:spacing w:line="276" w:lineRule="auto"/>
              <w:rPr>
                <w:color w:val="000000"/>
              </w:rPr>
            </w:pPr>
            <w:r w:rsidRPr="00C65151">
              <w:rPr>
                <w:rFonts w:eastAsia="Times New Roman"/>
                <w:color w:val="000000"/>
              </w:rPr>
              <w:t>student-created and performance of movement sequences in a jump rope, rhythmic, or dance activity (6.1.e);</w:t>
            </w:r>
          </w:p>
          <w:p w14:paraId="3E08B59D" w14:textId="77777777" w:rsidR="00736853" w:rsidRPr="00C65151" w:rsidRDefault="00736853" w:rsidP="00736853">
            <w:pPr>
              <w:numPr>
                <w:ilvl w:val="0"/>
                <w:numId w:val="369"/>
              </w:numPr>
              <w:pBdr>
                <w:top w:val="nil"/>
                <w:left w:val="nil"/>
                <w:bottom w:val="nil"/>
                <w:right w:val="nil"/>
                <w:between w:val="nil"/>
              </w:pBdr>
              <w:spacing w:line="276" w:lineRule="auto"/>
              <w:rPr>
                <w:color w:val="000000"/>
              </w:rPr>
            </w:pPr>
            <w:r w:rsidRPr="00C65151">
              <w:rPr>
                <w:rFonts w:eastAsia="Times New Roman"/>
                <w:color w:val="000000"/>
              </w:rPr>
              <w:t xml:space="preserve">identify the six components (i.e., </w:t>
            </w:r>
            <w:r w:rsidRPr="00C65151">
              <w:t xml:space="preserve">agility, balance, coordination, power, reaction time, and speed) </w:t>
            </w:r>
            <w:r w:rsidRPr="00C65151">
              <w:rPr>
                <w:rFonts w:eastAsia="Times New Roman"/>
                <w:color w:val="000000"/>
              </w:rPr>
              <w:t>of skill-related fitness (6.1.f);</w:t>
            </w:r>
          </w:p>
          <w:p w14:paraId="6F2C2551" w14:textId="77777777" w:rsidR="00736853" w:rsidRPr="00C65151" w:rsidRDefault="00736853" w:rsidP="00736853">
            <w:pPr>
              <w:numPr>
                <w:ilvl w:val="0"/>
                <w:numId w:val="369"/>
              </w:numPr>
              <w:pBdr>
                <w:top w:val="nil"/>
                <w:left w:val="nil"/>
                <w:bottom w:val="nil"/>
                <w:right w:val="nil"/>
                <w:between w:val="nil"/>
              </w:pBdr>
              <w:spacing w:line="276" w:lineRule="auto"/>
              <w:rPr>
                <w:color w:val="000000"/>
              </w:rPr>
            </w:pPr>
            <w:r w:rsidRPr="00C65151">
              <w:rPr>
                <w:rFonts w:eastAsia="Times New Roman"/>
              </w:rPr>
              <w:t>describe basic offensive and defensive strategies (6.1.g);</w:t>
            </w:r>
          </w:p>
          <w:p w14:paraId="0BA09A1A" w14:textId="77777777" w:rsidR="00736853" w:rsidRPr="00C65151" w:rsidRDefault="00736853" w:rsidP="00736853">
            <w:pPr>
              <w:numPr>
                <w:ilvl w:val="0"/>
                <w:numId w:val="369"/>
              </w:numPr>
              <w:pBdr>
                <w:top w:val="nil"/>
                <w:left w:val="nil"/>
                <w:bottom w:val="nil"/>
                <w:right w:val="nil"/>
                <w:between w:val="nil"/>
              </w:pBdr>
              <w:spacing w:line="276" w:lineRule="auto"/>
              <w:rPr>
                <w:color w:val="000000"/>
              </w:rPr>
            </w:pPr>
            <w:r w:rsidRPr="00C65151">
              <w:rPr>
                <w:rFonts w:eastAsia="Times New Roman"/>
                <w:color w:val="000000"/>
              </w:rPr>
              <w:t>demonstrate offensive strategies without defensive pressure (6.1.g);</w:t>
            </w:r>
          </w:p>
          <w:p w14:paraId="2B448CB9" w14:textId="77777777" w:rsidR="00736853" w:rsidRPr="00C65151" w:rsidRDefault="00736853" w:rsidP="00736853">
            <w:pPr>
              <w:numPr>
                <w:ilvl w:val="0"/>
                <w:numId w:val="369"/>
              </w:numPr>
              <w:pBdr>
                <w:top w:val="nil"/>
                <w:left w:val="nil"/>
                <w:bottom w:val="nil"/>
                <w:right w:val="nil"/>
                <w:between w:val="nil"/>
              </w:pBdr>
              <w:spacing w:line="276" w:lineRule="auto"/>
              <w:rPr>
                <w:color w:val="000000"/>
              </w:rPr>
            </w:pPr>
            <w:r w:rsidRPr="00C65151">
              <w:rPr>
                <w:rFonts w:eastAsia="Times New Roman"/>
                <w:color w:val="000000"/>
              </w:rPr>
              <w:t>demonstrate defensive strategies during small-group/modified game play (6.1.g).</w:t>
            </w:r>
          </w:p>
          <w:p w14:paraId="7FD74E4C" w14:textId="77777777" w:rsidR="00736853" w:rsidRPr="00C65151" w:rsidRDefault="00736853" w:rsidP="00736853">
            <w:pPr>
              <w:pBdr>
                <w:top w:val="nil"/>
                <w:left w:val="nil"/>
                <w:bottom w:val="nil"/>
                <w:right w:val="nil"/>
                <w:between w:val="nil"/>
              </w:pBdr>
              <w:spacing w:line="283" w:lineRule="auto"/>
              <w:rPr>
                <w:color w:val="000000"/>
              </w:rPr>
            </w:pPr>
          </w:p>
          <w:p w14:paraId="01E3C98D" w14:textId="77777777" w:rsidR="00736853" w:rsidRPr="00C65151" w:rsidRDefault="00736853" w:rsidP="00736853">
            <w:pPr>
              <w:pBdr>
                <w:top w:val="nil"/>
                <w:left w:val="nil"/>
                <w:bottom w:val="nil"/>
                <w:right w:val="nil"/>
                <w:between w:val="nil"/>
              </w:pBdr>
              <w:spacing w:line="283" w:lineRule="auto"/>
              <w:rPr>
                <w:color w:val="000000"/>
              </w:rPr>
            </w:pPr>
            <w:r w:rsidRPr="00C65151">
              <w:rPr>
                <w:color w:val="000000"/>
              </w:rPr>
              <w:t>Additional resources:</w:t>
            </w:r>
          </w:p>
          <w:p w14:paraId="1AB7D727" w14:textId="77777777" w:rsidR="00736853" w:rsidRPr="00C65151" w:rsidRDefault="00736853" w:rsidP="00736853">
            <w:pPr>
              <w:spacing w:line="276" w:lineRule="auto"/>
              <w:rPr>
                <w:rStyle w:val="Hyperlink"/>
                <w:rFonts w:asciiTheme="minorHAnsi" w:hAnsiTheme="minorHAnsi" w:cstheme="minorHAnsi"/>
                <w:color w:val="auto"/>
                <w:u w:val="none"/>
              </w:rPr>
            </w:pPr>
            <w:r w:rsidRPr="00C65151">
              <w:rPr>
                <w:rFonts w:asciiTheme="minorHAnsi" w:hAnsiTheme="minorHAnsi" w:cstheme="minorHAnsi"/>
              </w:rPr>
              <w:lastRenderedPageBreak/>
              <w:t>SHAPE America National Standards and Grade-Level Outcomes</w:t>
            </w:r>
          </w:p>
          <w:p w14:paraId="19C5BE1A" w14:textId="77777777" w:rsidR="00736853" w:rsidRPr="00052A3B" w:rsidRDefault="007F1CB1" w:rsidP="00736853">
            <w:pPr>
              <w:spacing w:line="276" w:lineRule="auto"/>
              <w:rPr>
                <w:rFonts w:asciiTheme="minorHAnsi" w:hAnsiTheme="minorHAnsi" w:cstheme="minorHAnsi"/>
              </w:rPr>
            </w:pPr>
            <w:hyperlink r:id="rId156" w:tooltip="Open resources for physical education" w:history="1">
              <w:r w:rsidR="00736853" w:rsidRPr="00052A3B">
                <w:rPr>
                  <w:rStyle w:val="Hyperlink"/>
                  <w:rFonts w:asciiTheme="minorHAnsi" w:hAnsiTheme="minorHAnsi" w:cstheme="minorHAnsi"/>
                  <w:color w:val="auto"/>
                  <w:u w:val="none"/>
                </w:rPr>
                <w:t>OPEN Online Physical Education Network</w:t>
              </w:r>
            </w:hyperlink>
            <w:r w:rsidR="00736853" w:rsidRPr="00052A3B">
              <w:rPr>
                <w:rFonts w:asciiTheme="minorHAnsi" w:hAnsiTheme="minorHAnsi" w:cstheme="minorHAnsi"/>
              </w:rPr>
              <w:t xml:space="preserve"> </w:t>
            </w:r>
          </w:p>
          <w:p w14:paraId="521AA823" w14:textId="77777777" w:rsidR="00736853" w:rsidRPr="00052A3B" w:rsidRDefault="007F1CB1" w:rsidP="00736853">
            <w:pPr>
              <w:spacing w:line="276" w:lineRule="auto"/>
              <w:rPr>
                <w:rFonts w:asciiTheme="minorHAnsi" w:hAnsiTheme="minorHAnsi" w:cstheme="minorHAnsi"/>
              </w:rPr>
            </w:pPr>
            <w:hyperlink r:id="rId157" w:tooltip="Open resources for physical education" w:history="1">
              <w:r w:rsidR="00736853" w:rsidRPr="00052A3B">
                <w:rPr>
                  <w:rStyle w:val="Hyperlink"/>
                  <w:rFonts w:asciiTheme="minorHAnsi" w:hAnsiTheme="minorHAnsi" w:cstheme="minorHAnsi"/>
                  <w:color w:val="auto"/>
                  <w:u w:val="none"/>
                </w:rPr>
                <w:t>Health Smart Virginia</w:t>
              </w:r>
            </w:hyperlink>
          </w:p>
          <w:p w14:paraId="63B1257F" w14:textId="77777777" w:rsidR="00736853" w:rsidRPr="00052A3B" w:rsidRDefault="007F1CB1" w:rsidP="00736853">
            <w:pPr>
              <w:spacing w:line="276" w:lineRule="auto"/>
              <w:rPr>
                <w:rFonts w:asciiTheme="minorHAnsi" w:hAnsiTheme="minorHAnsi" w:cstheme="minorHAnsi"/>
              </w:rPr>
            </w:pPr>
            <w:hyperlink r:id="rId158" w:tooltip="Open resources for physical education" w:history="1">
              <w:r w:rsidR="00736853" w:rsidRPr="00052A3B">
                <w:rPr>
                  <w:rStyle w:val="Hyperlink"/>
                  <w:rFonts w:asciiTheme="minorHAnsi" w:hAnsiTheme="minorHAnsi" w:cstheme="minorHAnsi"/>
                  <w:color w:val="auto"/>
                  <w:u w:val="none"/>
                </w:rPr>
                <w:t>PE Central</w:t>
              </w:r>
            </w:hyperlink>
            <w:r w:rsidR="00736853" w:rsidRPr="00052A3B">
              <w:rPr>
                <w:rFonts w:asciiTheme="minorHAnsi" w:hAnsiTheme="minorHAnsi" w:cstheme="minorHAnsi"/>
              </w:rPr>
              <w:t xml:space="preserve"> </w:t>
            </w:r>
          </w:p>
          <w:p w14:paraId="1DF870BA" w14:textId="77777777" w:rsidR="00736853" w:rsidRPr="00052A3B" w:rsidRDefault="00736853" w:rsidP="00736853">
            <w:pPr>
              <w:spacing w:line="276" w:lineRule="auto"/>
              <w:rPr>
                <w:rStyle w:val="Hyperlink"/>
                <w:rFonts w:asciiTheme="minorHAnsi" w:hAnsiTheme="minorHAnsi" w:cstheme="minorHAnsi"/>
                <w:color w:val="auto"/>
                <w:u w:val="none"/>
              </w:rPr>
            </w:pPr>
            <w:r w:rsidRPr="00052A3B">
              <w:rPr>
                <w:rFonts w:asciiTheme="minorHAnsi" w:hAnsiTheme="minorHAnsi" w:cstheme="minorHAnsi"/>
              </w:rPr>
              <w:fldChar w:fldCharType="begin"/>
            </w:r>
            <w:r w:rsidRPr="00052A3B">
              <w:rPr>
                <w:rFonts w:asciiTheme="minorHAnsi" w:eastAsiaTheme="minorHAnsi" w:hAnsiTheme="minorHAnsi" w:cstheme="minorHAnsi"/>
              </w:rPr>
              <w:instrText xml:space="preserve"> HYPERLINK "https://www.dynamicpeasap.com/" </w:instrText>
            </w:r>
            <w:r w:rsidRPr="00052A3B">
              <w:rPr>
                <w:rFonts w:asciiTheme="minorHAnsi" w:hAnsiTheme="minorHAnsi" w:cstheme="minorHAnsi"/>
              </w:rPr>
              <w:fldChar w:fldCharType="separate"/>
            </w:r>
            <w:r w:rsidRPr="00052A3B">
              <w:rPr>
                <w:rStyle w:val="Hyperlink"/>
                <w:rFonts w:asciiTheme="minorHAnsi" w:eastAsiaTheme="minorHAnsi" w:hAnsiTheme="minorHAnsi" w:cstheme="minorHAnsi"/>
                <w:color w:val="auto"/>
                <w:u w:val="none"/>
              </w:rPr>
              <w:t>Dynamic PE ASAP</w:t>
            </w:r>
          </w:p>
          <w:p w14:paraId="5F093F26" w14:textId="77777777" w:rsidR="00736853" w:rsidRPr="00C65151" w:rsidRDefault="00736853" w:rsidP="00736853">
            <w:pPr>
              <w:pBdr>
                <w:top w:val="nil"/>
                <w:left w:val="nil"/>
                <w:bottom w:val="nil"/>
                <w:right w:val="nil"/>
                <w:between w:val="nil"/>
              </w:pBdr>
              <w:spacing w:line="283" w:lineRule="auto"/>
              <w:rPr>
                <w:color w:val="000000"/>
              </w:rPr>
            </w:pPr>
            <w:r w:rsidRPr="00052A3B">
              <w:rPr>
                <w:rFonts w:asciiTheme="minorHAnsi" w:hAnsiTheme="minorHAnsi" w:cstheme="minorHAnsi"/>
              </w:rPr>
              <w:fldChar w:fldCharType="end"/>
            </w:r>
          </w:p>
        </w:tc>
      </w:tr>
    </w:tbl>
    <w:p w14:paraId="26408AFC" w14:textId="77777777" w:rsidR="00736853" w:rsidRPr="00C65151" w:rsidRDefault="00736853" w:rsidP="00736853">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Anatomical Basis of Movement </w:t>
      </w:r>
    </w:p>
    <w:p w14:paraId="1520A04B" w14:textId="77777777" w:rsidR="00736853" w:rsidRPr="00C65151" w:rsidRDefault="00736853" w:rsidP="0073685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6.2</w:t>
      </w:r>
      <w:r w:rsidRPr="00C65151">
        <w:rPr>
          <w:rFonts w:asciiTheme="minorHAnsi" w:hAnsiTheme="minorHAnsi" w:cstheme="minorHAnsi"/>
          <w:sz w:val="24"/>
          <w:szCs w:val="24"/>
        </w:rPr>
        <w:tab/>
        <w:t>The student will apply both movement principles and concepts including the knowledge of anatomical structures to movement-skill performance.</w:t>
      </w:r>
    </w:p>
    <w:p w14:paraId="1FB22BD0" w14:textId="77777777" w:rsidR="00736853" w:rsidRPr="00C65151" w:rsidRDefault="00736853" w:rsidP="00736853">
      <w:pPr>
        <w:pStyle w:val="SOLBullet"/>
        <w:numPr>
          <w:ilvl w:val="0"/>
          <w:numId w:val="98"/>
        </w:numPr>
        <w:tabs>
          <w:tab w:val="left" w:pos="900"/>
        </w:tabs>
        <w:spacing w:line="276" w:lineRule="auto"/>
        <w:ind w:left="900" w:hanging="353"/>
        <w:rPr>
          <w:rFonts w:asciiTheme="minorHAnsi" w:hAnsiTheme="minorHAnsi" w:cstheme="minorHAnsi"/>
          <w:sz w:val="24"/>
          <w:szCs w:val="24"/>
        </w:rPr>
      </w:pPr>
      <w:r w:rsidRPr="00C65151">
        <w:rPr>
          <w:rFonts w:asciiTheme="minorHAnsi" w:hAnsiTheme="minorHAnsi" w:cstheme="minorHAnsi"/>
          <w:sz w:val="24"/>
          <w:szCs w:val="24"/>
        </w:rPr>
        <w:t>Refine and adapt individual and group activity skills by applying concepts of relationships, effort, spatial awareness, direction, speed, accuracy, and pathways to improve performance.</w:t>
      </w:r>
    </w:p>
    <w:p w14:paraId="11477C21" w14:textId="77777777" w:rsidR="00736853" w:rsidRPr="00C65151" w:rsidRDefault="00736853" w:rsidP="00736853">
      <w:pPr>
        <w:pStyle w:val="SOLBullet"/>
        <w:numPr>
          <w:ilvl w:val="0"/>
          <w:numId w:val="98"/>
        </w:numPr>
        <w:tabs>
          <w:tab w:val="left" w:pos="720"/>
        </w:tabs>
        <w:spacing w:line="276" w:lineRule="auto"/>
        <w:ind w:left="900" w:hanging="353"/>
        <w:rPr>
          <w:rFonts w:asciiTheme="minorHAnsi" w:hAnsiTheme="minorHAnsi" w:cstheme="minorHAnsi"/>
          <w:sz w:val="24"/>
          <w:szCs w:val="24"/>
        </w:rPr>
      </w:pPr>
      <w:r w:rsidRPr="00C65151">
        <w:rPr>
          <w:rFonts w:asciiTheme="minorHAnsi" w:hAnsiTheme="minorHAnsi" w:cstheme="minorHAnsi"/>
          <w:sz w:val="24"/>
          <w:szCs w:val="24"/>
        </w:rPr>
        <w:t xml:space="preserve">Apply knowledge of the skeletal system by identifying major joints, associated bones, and types of joints, including ball-and-socket, and hinge joint. </w:t>
      </w:r>
    </w:p>
    <w:p w14:paraId="7E71CA99" w14:textId="77777777" w:rsidR="00736853" w:rsidRPr="00C65151" w:rsidRDefault="00736853" w:rsidP="00736853">
      <w:pPr>
        <w:spacing w:line="276" w:lineRule="auto"/>
        <w:rPr>
          <w:rFonts w:asciiTheme="minorHAnsi" w:hAnsiTheme="minorHAnsi" w:cstheme="minorHAnsi"/>
          <w:b/>
          <w:bCs/>
        </w:rPr>
      </w:pPr>
    </w:p>
    <w:tbl>
      <w:tblPr>
        <w:tblStyle w:val="TableGrid"/>
        <w:tblW w:w="5000" w:type="pct"/>
        <w:tblLook w:val="04A0" w:firstRow="1" w:lastRow="0" w:firstColumn="1" w:lastColumn="0" w:noHBand="0" w:noVBand="1"/>
      </w:tblPr>
      <w:tblGrid>
        <w:gridCol w:w="7928"/>
        <w:gridCol w:w="5022"/>
      </w:tblGrid>
      <w:tr w:rsidR="00736853" w:rsidRPr="00C65151" w14:paraId="0CA436F7" w14:textId="77777777" w:rsidTr="00736853">
        <w:trPr>
          <w:trHeight w:val="286"/>
          <w:tblHeader/>
        </w:trPr>
        <w:tc>
          <w:tcPr>
            <w:tcW w:w="3061" w:type="pct"/>
          </w:tcPr>
          <w:p w14:paraId="6E765883" w14:textId="77777777" w:rsidR="00736853" w:rsidRPr="00C65151" w:rsidRDefault="00736853" w:rsidP="00736853">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4D2E84A9" w14:textId="77777777" w:rsidR="00736853" w:rsidRPr="00C65151" w:rsidRDefault="00736853" w:rsidP="00736853">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736853" w:rsidRPr="00C65151" w14:paraId="7130669D" w14:textId="77777777" w:rsidTr="00736853">
        <w:trPr>
          <w:trHeight w:val="971"/>
        </w:trPr>
        <w:tc>
          <w:tcPr>
            <w:tcW w:w="3061" w:type="pct"/>
          </w:tcPr>
          <w:p w14:paraId="12DD66F8"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hAnsiTheme="minorHAnsi" w:cstheme="minorHAnsi"/>
              </w:rPr>
              <w:t>Relationships, effort, spatial awareness, direction, speed, accuracy, and pathways affect performance.</w:t>
            </w:r>
            <w:r w:rsidRPr="00C65151">
              <w:rPr>
                <w:rFonts w:asciiTheme="minorHAnsi" w:eastAsia="Times New Roman" w:hAnsiTheme="minorHAnsi" w:cstheme="minorHAnsi"/>
              </w:rPr>
              <w:t xml:space="preserve"> (6.2.a) </w:t>
            </w:r>
          </w:p>
          <w:p w14:paraId="52C3E546" w14:textId="77777777" w:rsidR="00736853" w:rsidRPr="00C65151" w:rsidRDefault="00736853" w:rsidP="00736853">
            <w:pPr>
              <w:pStyle w:val="ListParagraph"/>
              <w:numPr>
                <w:ilvl w:val="0"/>
                <w:numId w:val="97"/>
              </w:numPr>
              <w:spacing w:after="200" w:line="276" w:lineRule="auto"/>
              <w:rPr>
                <w:rFonts w:eastAsia="Times New Roman" w:cstheme="minorHAnsi"/>
              </w:rPr>
            </w:pPr>
            <w:r w:rsidRPr="00C65151">
              <w:rPr>
                <w:rFonts w:eastAsia="Times New Roman" w:cstheme="minorHAnsi"/>
              </w:rPr>
              <w:t>Relationships: connections and effects of movements (throwing a ball with accuracy, leading a running teammate, and enough force to ensure teammate can catch the ball).</w:t>
            </w:r>
          </w:p>
          <w:p w14:paraId="403F9C93" w14:textId="77777777" w:rsidR="00736853" w:rsidRPr="00C65151" w:rsidRDefault="00736853" w:rsidP="00736853">
            <w:pPr>
              <w:pStyle w:val="ListParagraph"/>
              <w:numPr>
                <w:ilvl w:val="0"/>
                <w:numId w:val="97"/>
              </w:numPr>
              <w:spacing w:after="200" w:line="276" w:lineRule="auto"/>
              <w:rPr>
                <w:rFonts w:eastAsia="Times New Roman" w:cstheme="minorHAnsi"/>
              </w:rPr>
            </w:pPr>
            <w:r w:rsidRPr="00C65151">
              <w:rPr>
                <w:rFonts w:eastAsia="Times New Roman" w:cstheme="minorHAnsi"/>
              </w:rPr>
              <w:t>Effort: the work done to achieve a particular end/result, genuine attempt/try.</w:t>
            </w:r>
          </w:p>
          <w:p w14:paraId="63668DB0" w14:textId="77777777" w:rsidR="00736853" w:rsidRPr="00C65151" w:rsidRDefault="00736853" w:rsidP="00736853">
            <w:pPr>
              <w:pStyle w:val="ListParagraph"/>
              <w:numPr>
                <w:ilvl w:val="0"/>
                <w:numId w:val="97"/>
              </w:numPr>
              <w:spacing w:after="200" w:line="276" w:lineRule="auto"/>
              <w:rPr>
                <w:rFonts w:eastAsia="Times New Roman" w:cstheme="minorHAnsi"/>
              </w:rPr>
            </w:pPr>
            <w:r w:rsidRPr="00C65151">
              <w:rPr>
                <w:rFonts w:eastAsia="Times New Roman" w:cstheme="minorHAnsi"/>
              </w:rPr>
              <w:t>Spatial awareness: knowing where the body is in space in relation to objects and other people; ability to move with and around others and objects.</w:t>
            </w:r>
          </w:p>
          <w:p w14:paraId="7056946B" w14:textId="77777777" w:rsidR="00736853" w:rsidRPr="00C65151" w:rsidRDefault="00736853" w:rsidP="00736853">
            <w:pPr>
              <w:pStyle w:val="ListParagraph"/>
              <w:numPr>
                <w:ilvl w:val="0"/>
                <w:numId w:val="97"/>
              </w:numPr>
              <w:spacing w:after="200" w:line="276" w:lineRule="auto"/>
              <w:rPr>
                <w:rFonts w:eastAsia="Times New Roman" w:cstheme="minorHAnsi"/>
              </w:rPr>
            </w:pPr>
            <w:r w:rsidRPr="00C65151">
              <w:rPr>
                <w:rFonts w:eastAsia="Times New Roman" w:cstheme="minorHAnsi"/>
              </w:rPr>
              <w:t xml:space="preserve">Direction: the path along which something travels. </w:t>
            </w:r>
          </w:p>
          <w:p w14:paraId="4488B3E6" w14:textId="77777777" w:rsidR="00736853" w:rsidRPr="00C65151" w:rsidRDefault="00736853" w:rsidP="00736853">
            <w:pPr>
              <w:pStyle w:val="ListParagraph"/>
              <w:numPr>
                <w:ilvl w:val="0"/>
                <w:numId w:val="97"/>
              </w:numPr>
              <w:spacing w:after="200" w:line="276" w:lineRule="auto"/>
              <w:rPr>
                <w:rFonts w:eastAsia="Times New Roman" w:cstheme="minorHAnsi"/>
              </w:rPr>
            </w:pPr>
            <w:r w:rsidRPr="00C65151">
              <w:rPr>
                <w:rFonts w:eastAsia="Times New Roman" w:cstheme="minorHAnsi"/>
              </w:rPr>
              <w:t>Speed: the rate of motion; the ability to move swiftly.</w:t>
            </w:r>
          </w:p>
          <w:p w14:paraId="4B6A4F1A" w14:textId="77777777" w:rsidR="00736853" w:rsidRPr="00C65151" w:rsidRDefault="00736853" w:rsidP="00736853">
            <w:pPr>
              <w:pStyle w:val="ListParagraph"/>
              <w:numPr>
                <w:ilvl w:val="0"/>
                <w:numId w:val="97"/>
              </w:numPr>
              <w:spacing w:after="200" w:line="276" w:lineRule="auto"/>
              <w:rPr>
                <w:rFonts w:eastAsia="Times New Roman" w:cstheme="minorHAnsi"/>
              </w:rPr>
            </w:pPr>
            <w:r w:rsidRPr="00C65151">
              <w:rPr>
                <w:rFonts w:eastAsia="Times New Roman" w:cstheme="minorHAnsi"/>
              </w:rPr>
              <w:t>Accuracy: the quality of being precise; the ability to get an object where it is intended to go.</w:t>
            </w:r>
          </w:p>
          <w:p w14:paraId="48697C66" w14:textId="77777777" w:rsidR="00736853" w:rsidRPr="00C65151" w:rsidRDefault="00736853" w:rsidP="00736853">
            <w:pPr>
              <w:pStyle w:val="ListParagraph"/>
              <w:numPr>
                <w:ilvl w:val="0"/>
                <w:numId w:val="97"/>
              </w:numPr>
              <w:spacing w:after="200" w:line="276" w:lineRule="auto"/>
              <w:rPr>
                <w:rFonts w:eastAsia="Times New Roman" w:cstheme="minorHAnsi"/>
              </w:rPr>
            </w:pPr>
            <w:r w:rsidRPr="00C65151">
              <w:rPr>
                <w:rFonts w:eastAsia="Times New Roman" w:cstheme="minorHAnsi"/>
              </w:rPr>
              <w:t xml:space="preserve">Pathways: straight, curved, zigzag, diagonal. </w:t>
            </w:r>
          </w:p>
          <w:p w14:paraId="11D63ABC"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eastAsia="Times New Roman" w:hAnsiTheme="minorHAnsi" w:cstheme="minorHAnsi"/>
              </w:rPr>
              <w:t>Muscles contract to produce movement at joints. Joints are the connections between two bones. (6.2.b)</w:t>
            </w:r>
          </w:p>
          <w:p w14:paraId="6298046E" w14:textId="77777777" w:rsidR="00736853" w:rsidRPr="00C65151" w:rsidRDefault="00736853" w:rsidP="00736853">
            <w:pPr>
              <w:numPr>
                <w:ilvl w:val="0"/>
                <w:numId w:val="96"/>
              </w:numPr>
              <w:spacing w:line="276" w:lineRule="auto"/>
              <w:rPr>
                <w:rFonts w:asciiTheme="minorHAnsi" w:hAnsiTheme="minorHAnsi" w:cstheme="minorHAnsi"/>
              </w:rPr>
            </w:pPr>
            <w:r w:rsidRPr="00C65151">
              <w:rPr>
                <w:rFonts w:asciiTheme="minorHAnsi" w:eastAsia="Times New Roman" w:hAnsiTheme="minorHAnsi" w:cstheme="minorHAnsi"/>
              </w:rPr>
              <w:lastRenderedPageBreak/>
              <w:t>Ball-and-socket joint: rounded surface of one bone moves within a depression on another bone; hip (head of femur and depression of pelvis); shoulder (humerus, scapula, clavicle)</w:t>
            </w:r>
            <w:r>
              <w:rPr>
                <w:rFonts w:asciiTheme="minorHAnsi" w:eastAsia="Times New Roman" w:hAnsiTheme="minorHAnsi" w:cstheme="minorHAnsi"/>
              </w:rPr>
              <w:t>.</w:t>
            </w:r>
            <w:r w:rsidRPr="00C65151">
              <w:rPr>
                <w:rFonts w:asciiTheme="minorHAnsi" w:eastAsia="Times New Roman" w:hAnsiTheme="minorHAnsi" w:cstheme="minorHAnsi"/>
              </w:rPr>
              <w:t xml:space="preserve"> </w:t>
            </w:r>
          </w:p>
          <w:p w14:paraId="7CEECA65" w14:textId="77777777" w:rsidR="00736853" w:rsidRPr="00C65151" w:rsidRDefault="00736853" w:rsidP="00736853">
            <w:pPr>
              <w:numPr>
                <w:ilvl w:val="0"/>
                <w:numId w:val="96"/>
              </w:numPr>
              <w:spacing w:line="276" w:lineRule="auto"/>
              <w:rPr>
                <w:rFonts w:asciiTheme="minorHAnsi" w:hAnsiTheme="minorHAnsi" w:cstheme="minorHAnsi"/>
              </w:rPr>
            </w:pPr>
            <w:r w:rsidRPr="00C65151">
              <w:rPr>
                <w:rFonts w:asciiTheme="minorHAnsi" w:eastAsia="Times New Roman" w:hAnsiTheme="minorHAnsi" w:cstheme="minorHAnsi"/>
              </w:rPr>
              <w:t>Hinge joint: backward and forward swing motion; joints between bones of the fingers (phalanges); ankle (fibula, tibia, and talus of the foot); elbow (ulna and humerus); knee (femur, tibia, and patella)</w:t>
            </w:r>
            <w:r>
              <w:rPr>
                <w:rFonts w:asciiTheme="minorHAnsi" w:eastAsia="Times New Roman" w:hAnsiTheme="minorHAnsi" w:cstheme="minorHAnsi"/>
              </w:rPr>
              <w:t>.</w:t>
            </w:r>
          </w:p>
          <w:p w14:paraId="6FD78E1B" w14:textId="77777777" w:rsidR="00736853" w:rsidRPr="00C65151" w:rsidRDefault="00736853" w:rsidP="00736853">
            <w:pPr>
              <w:pStyle w:val="ListParagraph"/>
              <w:autoSpaceDE w:val="0"/>
              <w:autoSpaceDN w:val="0"/>
              <w:adjustRightInd w:val="0"/>
              <w:spacing w:line="276" w:lineRule="auto"/>
              <w:rPr>
                <w:rFonts w:cstheme="minorHAnsi"/>
              </w:rPr>
            </w:pPr>
          </w:p>
        </w:tc>
        <w:tc>
          <w:tcPr>
            <w:tcW w:w="1939" w:type="pct"/>
          </w:tcPr>
          <w:p w14:paraId="3B73A71B"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5EDE960A" w14:textId="77777777" w:rsidR="00736853" w:rsidRPr="00C65151" w:rsidRDefault="00736853" w:rsidP="00736853">
            <w:pPr>
              <w:numPr>
                <w:ilvl w:val="0"/>
                <w:numId w:val="95"/>
              </w:numPr>
              <w:spacing w:line="276" w:lineRule="auto"/>
              <w:rPr>
                <w:rFonts w:asciiTheme="minorHAnsi" w:hAnsiTheme="minorHAnsi" w:cstheme="minorHAnsi"/>
              </w:rPr>
            </w:pPr>
            <w:r w:rsidRPr="00C65151">
              <w:rPr>
                <w:rFonts w:asciiTheme="minorHAnsi" w:hAnsiTheme="minorHAnsi" w:cstheme="minorHAnsi"/>
              </w:rPr>
              <w:t>refine and adapt individual and group activity skills by applying concepts of relationships, effort, spatial awareness, direction, speed, accuracy, and pathways to improve performance</w:t>
            </w:r>
            <w:r w:rsidRPr="00C65151">
              <w:rPr>
                <w:rFonts w:asciiTheme="minorHAnsi" w:eastAsia="Times New Roman" w:hAnsiTheme="minorHAnsi" w:cstheme="minorHAnsi"/>
              </w:rPr>
              <w:t xml:space="preserve"> (6.2.a);</w:t>
            </w:r>
          </w:p>
          <w:p w14:paraId="1C2EF8AB" w14:textId="77777777" w:rsidR="00736853" w:rsidRPr="00C65151" w:rsidRDefault="00736853" w:rsidP="00736853">
            <w:pPr>
              <w:numPr>
                <w:ilvl w:val="0"/>
                <w:numId w:val="95"/>
              </w:numPr>
              <w:spacing w:line="276" w:lineRule="auto"/>
              <w:rPr>
                <w:rFonts w:asciiTheme="minorHAnsi" w:hAnsiTheme="minorHAnsi" w:cstheme="minorHAnsi"/>
              </w:rPr>
            </w:pPr>
            <w:r w:rsidRPr="00C65151">
              <w:rPr>
                <w:rFonts w:asciiTheme="minorHAnsi" w:hAnsiTheme="minorHAnsi" w:cstheme="minorHAnsi"/>
              </w:rPr>
              <w:t>apply knowledge of the skeletal system by identifying major joints, associated bones, and types of joints, including ball-and-socket, and hinge joint. (6.2.b)</w:t>
            </w:r>
          </w:p>
          <w:p w14:paraId="51067556" w14:textId="77777777" w:rsidR="00736853" w:rsidRPr="00C65151" w:rsidRDefault="00736853" w:rsidP="00736853">
            <w:pPr>
              <w:spacing w:line="276" w:lineRule="auto"/>
              <w:ind w:left="720"/>
              <w:rPr>
                <w:rFonts w:asciiTheme="minorHAnsi" w:hAnsiTheme="minorHAnsi" w:cstheme="minorHAnsi"/>
              </w:rPr>
            </w:pPr>
          </w:p>
          <w:p w14:paraId="7FD04D70" w14:textId="77777777" w:rsidR="00736853" w:rsidRPr="00C65151" w:rsidRDefault="00736853" w:rsidP="00736853">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7537C2C9" w14:textId="77777777" w:rsidR="00736853" w:rsidRPr="00C65151" w:rsidRDefault="00736853" w:rsidP="00736853">
            <w:pPr>
              <w:spacing w:line="276" w:lineRule="auto"/>
            </w:pPr>
            <w:r w:rsidRPr="00C65151">
              <w:t>SHAPE America National Standards and Grade-Level Outcomes</w:t>
            </w:r>
          </w:p>
          <w:p w14:paraId="77389805" w14:textId="77777777" w:rsidR="00736853" w:rsidRPr="00052A3B" w:rsidRDefault="007F1CB1" w:rsidP="00736853">
            <w:pPr>
              <w:spacing w:line="276" w:lineRule="auto"/>
              <w:rPr>
                <w:rFonts w:cstheme="minorHAnsi"/>
              </w:rPr>
            </w:pPr>
            <w:hyperlink r:id="rId159" w:tooltip="Open resources for physical education" w:history="1">
              <w:r w:rsidR="00736853" w:rsidRPr="00052A3B">
                <w:rPr>
                  <w:rStyle w:val="Hyperlink"/>
                  <w:rFonts w:asciiTheme="minorHAnsi" w:hAnsiTheme="minorHAnsi" w:cstheme="minorHAnsi"/>
                  <w:color w:val="auto"/>
                  <w:u w:val="none"/>
                </w:rPr>
                <w:t>OPEN Online Physical Education Network</w:t>
              </w:r>
            </w:hyperlink>
            <w:r w:rsidR="00736853" w:rsidRPr="00052A3B">
              <w:rPr>
                <w:rFonts w:cstheme="minorHAnsi"/>
              </w:rPr>
              <w:t xml:space="preserve"> </w:t>
            </w:r>
          </w:p>
          <w:p w14:paraId="512CF386" w14:textId="77777777" w:rsidR="00736853" w:rsidRPr="00052A3B" w:rsidRDefault="007F1CB1" w:rsidP="00736853">
            <w:pPr>
              <w:spacing w:line="276" w:lineRule="auto"/>
              <w:rPr>
                <w:rFonts w:cstheme="minorHAnsi"/>
              </w:rPr>
            </w:pPr>
            <w:hyperlink r:id="rId160" w:history="1">
              <w:r w:rsidR="00736853" w:rsidRPr="00052A3B">
                <w:rPr>
                  <w:rStyle w:val="Hyperlink"/>
                  <w:rFonts w:asciiTheme="minorHAnsi" w:hAnsiTheme="minorHAnsi" w:cstheme="minorHAnsi"/>
                  <w:color w:val="auto"/>
                  <w:u w:val="none"/>
                </w:rPr>
                <w:t>Health Smart Virginia</w:t>
              </w:r>
            </w:hyperlink>
          </w:p>
          <w:p w14:paraId="44873153" w14:textId="77777777" w:rsidR="00736853" w:rsidRPr="00052A3B" w:rsidRDefault="007F1CB1" w:rsidP="00736853">
            <w:pPr>
              <w:spacing w:line="276" w:lineRule="auto"/>
              <w:rPr>
                <w:rStyle w:val="Hyperlink"/>
                <w:color w:val="auto"/>
                <w:u w:val="none"/>
              </w:rPr>
            </w:pPr>
            <w:hyperlink r:id="rId161" w:history="1">
              <w:r w:rsidR="00736853" w:rsidRPr="00052A3B">
                <w:rPr>
                  <w:rStyle w:val="Hyperlink"/>
                  <w:rFonts w:eastAsiaTheme="minorHAnsi"/>
                  <w:color w:val="auto"/>
                  <w:u w:val="none"/>
                </w:rPr>
                <w:t>PE Central</w:t>
              </w:r>
            </w:hyperlink>
          </w:p>
          <w:p w14:paraId="117C083C" w14:textId="77777777" w:rsidR="00736853" w:rsidRPr="00052A3B" w:rsidRDefault="00736853" w:rsidP="00736853">
            <w:pPr>
              <w:spacing w:line="276" w:lineRule="auto"/>
              <w:rPr>
                <w:rStyle w:val="Hyperlink"/>
                <w:color w:val="auto"/>
                <w:u w:val="none"/>
              </w:rPr>
            </w:pPr>
            <w:r w:rsidRPr="00052A3B">
              <w:fldChar w:fldCharType="begin"/>
            </w:r>
            <w:r w:rsidRPr="00052A3B">
              <w:rPr>
                <w:rFonts w:eastAsiaTheme="minorHAnsi"/>
              </w:rPr>
              <w:instrText xml:space="preserve"> HYPERLINK "https://www.dynamicpeasap.com/" </w:instrText>
            </w:r>
            <w:r w:rsidRPr="00052A3B">
              <w:fldChar w:fldCharType="separate"/>
            </w:r>
            <w:r w:rsidRPr="00052A3B">
              <w:rPr>
                <w:rStyle w:val="Hyperlink"/>
                <w:rFonts w:eastAsiaTheme="minorHAnsi"/>
                <w:color w:val="auto"/>
                <w:u w:val="none"/>
              </w:rPr>
              <w:t>Dynamic PE ASAP</w:t>
            </w:r>
          </w:p>
          <w:p w14:paraId="5E54996C" w14:textId="77777777" w:rsidR="00736853" w:rsidRPr="00052A3B" w:rsidRDefault="00736853" w:rsidP="00736853">
            <w:pPr>
              <w:spacing w:line="276" w:lineRule="auto"/>
              <w:rPr>
                <w:rStyle w:val="Hyperlink"/>
                <w:color w:val="auto"/>
                <w:u w:val="none"/>
              </w:rPr>
            </w:pPr>
            <w:r w:rsidRPr="00052A3B">
              <w:fldChar w:fldCharType="end"/>
            </w:r>
            <w:hyperlink r:id="rId162" w:history="1">
              <w:r w:rsidRPr="00052A3B">
                <w:rPr>
                  <w:rStyle w:val="Hyperlink"/>
                  <w:color w:val="auto"/>
                  <w:u w:val="none"/>
                </w:rPr>
                <w:t>KidsHealth.org</w:t>
              </w:r>
            </w:hyperlink>
          </w:p>
          <w:p w14:paraId="6E8EA3D7" w14:textId="77777777" w:rsidR="00736853" w:rsidRPr="00C65151" w:rsidRDefault="00736853" w:rsidP="00736853">
            <w:pPr>
              <w:spacing w:line="276" w:lineRule="auto"/>
              <w:rPr>
                <w:rFonts w:asciiTheme="minorHAnsi" w:hAnsiTheme="minorHAnsi" w:cstheme="minorHAnsi"/>
              </w:rPr>
            </w:pPr>
          </w:p>
        </w:tc>
      </w:tr>
    </w:tbl>
    <w:p w14:paraId="68DD8A72" w14:textId="77777777" w:rsidR="00736853" w:rsidRPr="00C65151" w:rsidRDefault="00736853" w:rsidP="00736853">
      <w:pPr>
        <w:rPr>
          <w:rFonts w:asciiTheme="minorHAnsi" w:eastAsia="Times" w:hAnsiTheme="minorHAnsi" w:cstheme="minorHAnsi"/>
          <w:i/>
          <w:iCs/>
          <w:color w:val="003B71"/>
        </w:rPr>
      </w:pPr>
      <w:r w:rsidRPr="00C65151">
        <w:rPr>
          <w:rFonts w:asciiTheme="minorHAnsi" w:eastAsia="Times" w:hAnsiTheme="minorHAnsi" w:cstheme="minorHAnsi"/>
        </w:rPr>
        <w:lastRenderedPageBreak/>
        <w:br w:type="page"/>
      </w:r>
    </w:p>
    <w:p w14:paraId="16152988" w14:textId="77777777" w:rsidR="00736853" w:rsidRPr="00C65151" w:rsidRDefault="00736853" w:rsidP="00736853">
      <w:pPr>
        <w:pStyle w:val="Heading4"/>
        <w:spacing w:before="120"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Fitness Planning </w:t>
      </w:r>
    </w:p>
    <w:p w14:paraId="44E71262" w14:textId="77777777" w:rsidR="00736853" w:rsidRPr="00C65151" w:rsidRDefault="00736853" w:rsidP="0073685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6.3</w:t>
      </w:r>
      <w:r w:rsidRPr="00C65151">
        <w:rPr>
          <w:rFonts w:asciiTheme="minorHAnsi" w:hAnsiTheme="minorHAnsi" w:cstheme="minorHAnsi"/>
          <w:sz w:val="24"/>
          <w:szCs w:val="24"/>
        </w:rPr>
        <w:tab/>
        <w:t>The student will apply skills of measurement, analysis, goal setting, problem solving, and decision making to improve or maintain physical fitness.</w:t>
      </w:r>
    </w:p>
    <w:p w14:paraId="6FB91A7B" w14:textId="77777777" w:rsidR="00736853" w:rsidRPr="00C65151" w:rsidRDefault="00736853" w:rsidP="00736853">
      <w:pPr>
        <w:pStyle w:val="SOLBullet"/>
        <w:numPr>
          <w:ilvl w:val="0"/>
          <w:numId w:val="99"/>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color w:val="000000"/>
          <w:sz w:val="24"/>
          <w:szCs w:val="24"/>
        </w:rPr>
        <w:t>Create a basic personal fitness plan for at least one health-related component of fitness, including baseline fitness data, a SMART goal, activities that will address the goal, a log of activities inside and outside school, reassessment data (post-data) and reflection of goal progress/attainment.</w:t>
      </w:r>
    </w:p>
    <w:p w14:paraId="2B39DB91" w14:textId="77777777" w:rsidR="00736853" w:rsidRPr="00C65151" w:rsidRDefault="00736853" w:rsidP="00736853">
      <w:pPr>
        <w:pStyle w:val="SOLBullet"/>
        <w:numPr>
          <w:ilvl w:val="0"/>
          <w:numId w:val="99"/>
        </w:numPr>
        <w:tabs>
          <w:tab w:val="left" w:pos="72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Identify resources, including available technology, to evaluate, monitor, and record activities for fitness improvement.</w:t>
      </w:r>
    </w:p>
    <w:p w14:paraId="65A91F51" w14:textId="77777777" w:rsidR="00736853" w:rsidRPr="00C65151" w:rsidRDefault="00736853" w:rsidP="00736853">
      <w:pPr>
        <w:pStyle w:val="ListParagraph"/>
        <w:numPr>
          <w:ilvl w:val="0"/>
          <w:numId w:val="99"/>
        </w:numPr>
        <w:autoSpaceDE w:val="0"/>
        <w:autoSpaceDN w:val="0"/>
        <w:adjustRightInd w:val="0"/>
        <w:spacing w:line="276" w:lineRule="auto"/>
        <w:ind w:left="900"/>
        <w:rPr>
          <w:rFonts w:cstheme="minorHAnsi"/>
        </w:rPr>
      </w:pPr>
      <w:r w:rsidRPr="00C65151">
        <w:rPr>
          <w:rFonts w:cstheme="minorHAnsi"/>
        </w:rPr>
        <w:t>C</w:t>
      </w:r>
      <w:r w:rsidRPr="00C65151">
        <w:rPr>
          <w:rFonts w:cstheme="minorHAnsi"/>
          <w:color w:val="000000"/>
        </w:rPr>
        <w:t>alculate resting, active, and recovery heart rate during a variety of phys</w:t>
      </w:r>
      <w:r w:rsidRPr="00C65151">
        <w:rPr>
          <w:rFonts w:cstheme="minorHAnsi"/>
        </w:rPr>
        <w:t>ical activities</w:t>
      </w:r>
      <w:r w:rsidRPr="00C65151">
        <w:rPr>
          <w:rFonts w:cstheme="minorHAnsi"/>
          <w:color w:val="000000"/>
        </w:rPr>
        <w:t>, and identify the relationship</w:t>
      </w:r>
      <w:r w:rsidRPr="00C65151">
        <w:rPr>
          <w:rFonts w:cstheme="minorHAnsi"/>
        </w:rPr>
        <w:t xml:space="preserve"> </w:t>
      </w:r>
      <w:r w:rsidRPr="00C65151">
        <w:rPr>
          <w:rFonts w:cstheme="minorHAnsi"/>
          <w:color w:val="000000"/>
        </w:rPr>
        <w:t xml:space="preserve">between heart rate and </w:t>
      </w:r>
      <w:r w:rsidRPr="00C65151">
        <w:rPr>
          <w:rFonts w:cstheme="minorHAnsi"/>
        </w:rPr>
        <w:t>rate of perceived exertion</w:t>
      </w:r>
      <w:r w:rsidRPr="00C65151">
        <w:rPr>
          <w:rFonts w:cstheme="minorHAnsi"/>
          <w:color w:val="000000"/>
        </w:rPr>
        <w:t xml:space="preserve"> (RPE) levels.</w:t>
      </w:r>
    </w:p>
    <w:p w14:paraId="242357DF" w14:textId="77777777" w:rsidR="00736853" w:rsidRPr="00C65151" w:rsidRDefault="00736853" w:rsidP="00736853">
      <w:pPr>
        <w:pStyle w:val="ListParagraph"/>
        <w:numPr>
          <w:ilvl w:val="0"/>
          <w:numId w:val="99"/>
        </w:numPr>
        <w:autoSpaceDE w:val="0"/>
        <w:autoSpaceDN w:val="0"/>
        <w:adjustRightInd w:val="0"/>
        <w:spacing w:line="276" w:lineRule="auto"/>
        <w:ind w:left="900"/>
        <w:rPr>
          <w:rFonts w:cstheme="minorHAnsi"/>
        </w:rPr>
      </w:pPr>
      <w:r w:rsidRPr="00C65151">
        <w:rPr>
          <w:rFonts w:cstheme="minorHAnsi"/>
        </w:rPr>
        <w:t xml:space="preserve">Describe how being physically active </w:t>
      </w:r>
      <w:r w:rsidRPr="00C65151">
        <w:rPr>
          <w:rFonts w:cstheme="minorHAnsi"/>
          <w:color w:val="000000"/>
        </w:rPr>
        <w:t>improves physical and mental health</w:t>
      </w:r>
      <w:r w:rsidRPr="00C65151">
        <w:rPr>
          <w:rFonts w:cstheme="minorHAnsi"/>
        </w:rPr>
        <w:t xml:space="preserve">. </w:t>
      </w:r>
    </w:p>
    <w:p w14:paraId="7AEEB9A2" w14:textId="77777777" w:rsidR="00736853" w:rsidRPr="00C65151" w:rsidRDefault="00736853" w:rsidP="00736853">
      <w:pPr>
        <w:pStyle w:val="ListParagraph"/>
        <w:numPr>
          <w:ilvl w:val="0"/>
          <w:numId w:val="99"/>
        </w:numPr>
        <w:autoSpaceDE w:val="0"/>
        <w:autoSpaceDN w:val="0"/>
        <w:adjustRightInd w:val="0"/>
        <w:spacing w:line="276" w:lineRule="auto"/>
        <w:ind w:left="900"/>
        <w:rPr>
          <w:rFonts w:cstheme="minorHAnsi"/>
        </w:rPr>
      </w:pPr>
      <w:r w:rsidRPr="00C65151">
        <w:rPr>
          <w:rFonts w:cstheme="minorHAnsi"/>
        </w:rPr>
        <w:t>Interpret fitness data, comparing individual scores to</w:t>
      </w:r>
      <w:r w:rsidRPr="00C65151">
        <w:rPr>
          <w:rFonts w:cstheme="minorHAnsi"/>
          <w:iCs/>
        </w:rPr>
        <w:t xml:space="preserve"> health-related criterion-referenced standards</w:t>
      </w:r>
      <w:r w:rsidRPr="00C65151">
        <w:rPr>
          <w:rFonts w:cstheme="minorHAnsi"/>
          <w:i/>
          <w:iCs/>
        </w:rPr>
        <w:t xml:space="preserve"> </w:t>
      </w:r>
      <w:r w:rsidRPr="00C65151">
        <w:rPr>
          <w:rFonts w:cstheme="minorHAnsi"/>
          <w:iCs/>
        </w:rPr>
        <w:t xml:space="preserve">(Virginia wellness-related fitness standards, FitnessGram, </w:t>
      </w:r>
      <w:r w:rsidRPr="00C65151">
        <w:rPr>
          <w:rFonts w:cstheme="minorHAnsi"/>
          <w:color w:val="000000"/>
        </w:rPr>
        <w:t>Centers for Disease Control and Prevention guidelines)</w:t>
      </w:r>
      <w:r w:rsidRPr="00C65151">
        <w:rPr>
          <w:rFonts w:cstheme="minorHAnsi"/>
          <w:i/>
          <w:color w:val="000000"/>
        </w:rPr>
        <w:t>.</w:t>
      </w:r>
    </w:p>
    <w:p w14:paraId="335481D3" w14:textId="77777777" w:rsidR="00736853" w:rsidRPr="00C65151" w:rsidRDefault="00736853" w:rsidP="00736853">
      <w:pPr>
        <w:pStyle w:val="ListParagraph"/>
        <w:numPr>
          <w:ilvl w:val="0"/>
          <w:numId w:val="99"/>
        </w:numPr>
        <w:autoSpaceDE w:val="0"/>
        <w:autoSpaceDN w:val="0"/>
        <w:adjustRightInd w:val="0"/>
        <w:spacing w:line="276" w:lineRule="auto"/>
        <w:ind w:left="900"/>
        <w:rPr>
          <w:rFonts w:cstheme="minorHAnsi"/>
        </w:rPr>
      </w:pPr>
      <w:r w:rsidRPr="00C65151">
        <w:rPr>
          <w:rFonts w:cstheme="minorHAnsi"/>
          <w:color w:val="000000"/>
        </w:rPr>
        <w:t xml:space="preserve">Create and implement an activity plan to meet the </w:t>
      </w:r>
      <w:r w:rsidRPr="00C65151">
        <w:rPr>
          <w:rFonts w:cstheme="minorHAnsi"/>
        </w:rPr>
        <w:t>Centers for Disease Control and Prevention’s Physical Activity Guidelines for Americans and identify the necessary safety precautions for participation.</w:t>
      </w:r>
    </w:p>
    <w:p w14:paraId="4C054CCD" w14:textId="77777777" w:rsidR="00736853" w:rsidRPr="00C65151" w:rsidRDefault="00736853" w:rsidP="00736853">
      <w:pPr>
        <w:pStyle w:val="ListParagraph"/>
        <w:numPr>
          <w:ilvl w:val="0"/>
          <w:numId w:val="99"/>
        </w:numPr>
        <w:autoSpaceDE w:val="0"/>
        <w:autoSpaceDN w:val="0"/>
        <w:adjustRightInd w:val="0"/>
        <w:spacing w:line="276" w:lineRule="auto"/>
        <w:ind w:left="900"/>
        <w:rPr>
          <w:rFonts w:cstheme="minorHAnsi"/>
        </w:rPr>
      </w:pPr>
      <w:r w:rsidRPr="00C65151">
        <w:rPr>
          <w:rFonts w:cstheme="minorHAnsi"/>
          <w:iCs/>
        </w:rPr>
        <w:t>Describe a rate of perceived exertion scale.</w:t>
      </w:r>
    </w:p>
    <w:p w14:paraId="02602373" w14:textId="77777777" w:rsidR="00736853" w:rsidRPr="00C65151" w:rsidRDefault="00736853" w:rsidP="00736853">
      <w:pPr>
        <w:pStyle w:val="ListParagraph"/>
        <w:autoSpaceDE w:val="0"/>
        <w:autoSpaceDN w:val="0"/>
        <w:adjustRightInd w:val="0"/>
        <w:spacing w:line="276" w:lineRule="auto"/>
        <w:ind w:left="900"/>
        <w:rPr>
          <w:rFonts w:cstheme="minorHAnsi"/>
        </w:rPr>
      </w:pPr>
    </w:p>
    <w:tbl>
      <w:tblPr>
        <w:tblStyle w:val="TableGrid"/>
        <w:tblW w:w="5000" w:type="pct"/>
        <w:tblLook w:val="04A0" w:firstRow="1" w:lastRow="0" w:firstColumn="1" w:lastColumn="0" w:noHBand="0" w:noVBand="1"/>
      </w:tblPr>
      <w:tblGrid>
        <w:gridCol w:w="7928"/>
        <w:gridCol w:w="5022"/>
      </w:tblGrid>
      <w:tr w:rsidR="00736853" w:rsidRPr="00C65151" w14:paraId="13F34CC4" w14:textId="77777777" w:rsidTr="00736853">
        <w:trPr>
          <w:trHeight w:val="286"/>
          <w:tblHeader/>
        </w:trPr>
        <w:tc>
          <w:tcPr>
            <w:tcW w:w="3061" w:type="pct"/>
          </w:tcPr>
          <w:p w14:paraId="3D3CB77D" w14:textId="77777777" w:rsidR="00736853" w:rsidRPr="00C65151" w:rsidRDefault="00736853" w:rsidP="00736853">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5D57FF8B" w14:textId="77777777" w:rsidR="00736853" w:rsidRPr="00C65151" w:rsidRDefault="00736853" w:rsidP="00736853">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736853" w:rsidRPr="00C65151" w14:paraId="696F5E62" w14:textId="77777777" w:rsidTr="00736853">
        <w:trPr>
          <w:trHeight w:val="971"/>
        </w:trPr>
        <w:tc>
          <w:tcPr>
            <w:tcW w:w="3061" w:type="pct"/>
          </w:tcPr>
          <w:p w14:paraId="77D4C9CD" w14:textId="77777777" w:rsidR="00736853" w:rsidRPr="00C65151" w:rsidRDefault="00736853" w:rsidP="00736853">
            <w:pPr>
              <w:autoSpaceDE w:val="0"/>
              <w:autoSpaceDN w:val="0"/>
              <w:adjustRightInd w:val="0"/>
              <w:spacing w:line="276" w:lineRule="auto"/>
              <w:rPr>
                <w:rFonts w:asciiTheme="minorHAnsi" w:hAnsiTheme="minorHAnsi" w:cstheme="minorHAnsi"/>
              </w:rPr>
            </w:pPr>
            <w:r w:rsidRPr="00C65151">
              <w:rPr>
                <w:rFonts w:asciiTheme="minorHAnsi" w:hAnsiTheme="minorHAnsi" w:cstheme="minorHAnsi"/>
              </w:rPr>
              <w:t>Self-assessments allow you to determine the factors that you can alter when creating a personal fitness plan to make changes toward a healthy lifestyle and fitness goals. (6.3.a)</w:t>
            </w:r>
          </w:p>
          <w:p w14:paraId="394EAC11" w14:textId="77777777" w:rsidR="00736853" w:rsidRPr="00C65151" w:rsidRDefault="00736853" w:rsidP="00736853">
            <w:pPr>
              <w:autoSpaceDE w:val="0"/>
              <w:autoSpaceDN w:val="0"/>
              <w:adjustRightInd w:val="0"/>
              <w:spacing w:line="276" w:lineRule="auto"/>
              <w:rPr>
                <w:rFonts w:asciiTheme="minorHAnsi" w:hAnsiTheme="minorHAnsi" w:cstheme="minorHAnsi"/>
              </w:rPr>
            </w:pPr>
          </w:p>
          <w:p w14:paraId="1A2BE5EA" w14:textId="77777777" w:rsidR="00736853" w:rsidRPr="00C65151" w:rsidRDefault="00736853" w:rsidP="00736853">
            <w:pPr>
              <w:autoSpaceDE w:val="0"/>
              <w:autoSpaceDN w:val="0"/>
              <w:adjustRightInd w:val="0"/>
              <w:spacing w:line="276" w:lineRule="auto"/>
              <w:rPr>
                <w:rFonts w:asciiTheme="minorHAnsi" w:hAnsiTheme="minorHAnsi" w:cstheme="minorHAnsi"/>
              </w:rPr>
            </w:pPr>
            <w:r w:rsidRPr="00C65151">
              <w:rPr>
                <w:rFonts w:asciiTheme="minorHAnsi" w:hAnsiTheme="minorHAnsi" w:cstheme="minorHAnsi"/>
              </w:rPr>
              <w:t>SMART goals clarify exactly what to do and the measures needed to improve and maintain your fitness level and plans</w:t>
            </w:r>
            <w:r>
              <w:rPr>
                <w:rFonts w:asciiTheme="minorHAnsi" w:hAnsiTheme="minorHAnsi" w:cstheme="minorHAnsi"/>
              </w:rPr>
              <w:t>.</w:t>
            </w:r>
            <w:r w:rsidRPr="00C65151">
              <w:rPr>
                <w:rFonts w:asciiTheme="minorHAnsi" w:hAnsiTheme="minorHAnsi" w:cstheme="minorHAnsi"/>
              </w:rPr>
              <w:t xml:space="preserve"> (6.3.a)</w:t>
            </w:r>
          </w:p>
          <w:p w14:paraId="211FFE67" w14:textId="77777777" w:rsidR="00736853" w:rsidRPr="00C65151" w:rsidRDefault="00736853" w:rsidP="00736853">
            <w:pPr>
              <w:pStyle w:val="ListParagraph"/>
              <w:numPr>
                <w:ilvl w:val="0"/>
                <w:numId w:val="102"/>
              </w:numPr>
              <w:autoSpaceDE w:val="0"/>
              <w:autoSpaceDN w:val="0"/>
              <w:adjustRightInd w:val="0"/>
              <w:spacing w:line="276" w:lineRule="auto"/>
              <w:rPr>
                <w:rFonts w:cstheme="minorHAnsi"/>
              </w:rPr>
            </w:pPr>
            <w:r w:rsidRPr="00C65151">
              <w:rPr>
                <w:rFonts w:cstheme="minorHAnsi"/>
                <w:b/>
                <w:bCs/>
              </w:rPr>
              <w:t>S</w:t>
            </w:r>
            <w:r w:rsidRPr="00C65151">
              <w:rPr>
                <w:rFonts w:cstheme="minorHAnsi"/>
              </w:rPr>
              <w:t>pecific: Goals are straightforward and detail what is to be accomplished.</w:t>
            </w:r>
          </w:p>
          <w:p w14:paraId="636F7854" w14:textId="77777777" w:rsidR="00736853" w:rsidRPr="00C65151" w:rsidRDefault="00736853" w:rsidP="00736853">
            <w:pPr>
              <w:pStyle w:val="ListParagraph"/>
              <w:numPr>
                <w:ilvl w:val="0"/>
                <w:numId w:val="102"/>
              </w:numPr>
              <w:autoSpaceDE w:val="0"/>
              <w:autoSpaceDN w:val="0"/>
              <w:adjustRightInd w:val="0"/>
              <w:spacing w:line="276" w:lineRule="auto"/>
              <w:rPr>
                <w:rFonts w:cstheme="minorHAnsi"/>
              </w:rPr>
            </w:pPr>
            <w:r w:rsidRPr="00C65151">
              <w:rPr>
                <w:rFonts w:cstheme="minorHAnsi"/>
                <w:b/>
                <w:bCs/>
              </w:rPr>
              <w:t>M</w:t>
            </w:r>
            <w:r w:rsidRPr="00C65151">
              <w:rPr>
                <w:rFonts w:cstheme="minorHAnsi"/>
              </w:rPr>
              <w:t>easurable: Goals must be able to be measured for improvement (how much, how many, how will you know the goal is accomplished?).</w:t>
            </w:r>
          </w:p>
          <w:p w14:paraId="46681039" w14:textId="77777777" w:rsidR="00736853" w:rsidRPr="00C65151" w:rsidRDefault="00736853" w:rsidP="00736853">
            <w:pPr>
              <w:pStyle w:val="ListParagraph"/>
              <w:numPr>
                <w:ilvl w:val="0"/>
                <w:numId w:val="102"/>
              </w:numPr>
              <w:autoSpaceDE w:val="0"/>
              <w:autoSpaceDN w:val="0"/>
              <w:adjustRightInd w:val="0"/>
              <w:spacing w:line="276" w:lineRule="auto"/>
              <w:rPr>
                <w:rFonts w:cstheme="minorHAnsi"/>
              </w:rPr>
            </w:pPr>
            <w:r w:rsidRPr="00C65151">
              <w:rPr>
                <w:rFonts w:cstheme="minorHAnsi"/>
                <w:b/>
                <w:bCs/>
              </w:rPr>
              <w:t>A</w:t>
            </w:r>
            <w:r w:rsidRPr="00C65151">
              <w:rPr>
                <w:rFonts w:cstheme="minorHAnsi"/>
              </w:rPr>
              <w:t>ttainable: Goals require effort beyond what already has been achieved.</w:t>
            </w:r>
          </w:p>
          <w:p w14:paraId="21432F27" w14:textId="77777777" w:rsidR="00736853" w:rsidRPr="00C65151" w:rsidRDefault="00736853" w:rsidP="00736853">
            <w:pPr>
              <w:pStyle w:val="ListParagraph"/>
              <w:numPr>
                <w:ilvl w:val="0"/>
                <w:numId w:val="102"/>
              </w:numPr>
              <w:autoSpaceDE w:val="0"/>
              <w:autoSpaceDN w:val="0"/>
              <w:adjustRightInd w:val="0"/>
              <w:spacing w:line="276" w:lineRule="auto"/>
              <w:rPr>
                <w:rFonts w:cstheme="minorHAnsi"/>
              </w:rPr>
            </w:pPr>
            <w:r w:rsidRPr="00C65151">
              <w:rPr>
                <w:rFonts w:cstheme="minorHAnsi"/>
                <w:b/>
                <w:bCs/>
              </w:rPr>
              <w:t>R</w:t>
            </w:r>
            <w:r w:rsidRPr="00C65151">
              <w:rPr>
                <w:rFonts w:cstheme="minorHAnsi"/>
              </w:rPr>
              <w:t>ealistic: Goals need to be achievable and reachable.</w:t>
            </w:r>
          </w:p>
          <w:p w14:paraId="2974B9D8" w14:textId="77777777" w:rsidR="00736853" w:rsidRPr="00C65151" w:rsidRDefault="00736853" w:rsidP="00736853">
            <w:pPr>
              <w:pStyle w:val="ListParagraph"/>
              <w:numPr>
                <w:ilvl w:val="0"/>
                <w:numId w:val="102"/>
              </w:numPr>
              <w:autoSpaceDE w:val="0"/>
              <w:autoSpaceDN w:val="0"/>
              <w:adjustRightInd w:val="0"/>
              <w:spacing w:line="276" w:lineRule="auto"/>
              <w:rPr>
                <w:rFonts w:cstheme="minorHAnsi"/>
              </w:rPr>
            </w:pPr>
            <w:r w:rsidRPr="00C65151">
              <w:rPr>
                <w:rFonts w:cstheme="minorHAnsi"/>
                <w:b/>
                <w:bCs/>
              </w:rPr>
              <w:lastRenderedPageBreak/>
              <w:t>T</w:t>
            </w:r>
            <w:r w:rsidRPr="00C65151">
              <w:rPr>
                <w:rFonts w:cstheme="minorHAnsi"/>
              </w:rPr>
              <w:t>imely: Goals should have a time element attached to keep you on track to accomplish in a given time period.</w:t>
            </w:r>
          </w:p>
          <w:p w14:paraId="7E0A62AA" w14:textId="77777777" w:rsidR="00736853" w:rsidRPr="00C65151" w:rsidRDefault="00736853" w:rsidP="00736853">
            <w:pPr>
              <w:autoSpaceDE w:val="0"/>
              <w:autoSpaceDN w:val="0"/>
              <w:adjustRightInd w:val="0"/>
              <w:spacing w:line="276" w:lineRule="auto"/>
              <w:rPr>
                <w:rFonts w:asciiTheme="minorHAnsi" w:hAnsiTheme="minorHAnsi" w:cstheme="minorHAnsi"/>
              </w:rPr>
            </w:pPr>
          </w:p>
          <w:p w14:paraId="6F7813BC"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fitness can be evaluated through a variety of methods including measurements and assessment tools, criterion-referenced health-related fitness standards, and available technology to evaluate, monitor, and record activities for fitness improvement. (6.3.b)</w:t>
            </w:r>
          </w:p>
          <w:p w14:paraId="6C99F66D" w14:textId="77777777" w:rsidR="00736853" w:rsidRPr="00C65151" w:rsidRDefault="00736853" w:rsidP="00736853">
            <w:pPr>
              <w:spacing w:line="276" w:lineRule="auto"/>
              <w:rPr>
                <w:rFonts w:asciiTheme="minorHAnsi" w:eastAsia="Times New Roman" w:hAnsiTheme="minorHAnsi" w:cstheme="minorHAnsi"/>
              </w:rPr>
            </w:pPr>
          </w:p>
          <w:p w14:paraId="698F996C"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hAnsiTheme="minorHAnsi" w:cstheme="minorHAnsi"/>
              </w:rPr>
              <w:t xml:space="preserve">Heart rate can be used to help determine personal fitness levels. </w:t>
            </w:r>
            <w:r w:rsidRPr="00C65151">
              <w:rPr>
                <w:rFonts w:asciiTheme="minorHAnsi" w:eastAsia="Times New Roman" w:hAnsiTheme="minorHAnsi" w:cstheme="minorHAnsi"/>
              </w:rPr>
              <w:t xml:space="preserve">The more fit a person is, the more quickly the heart will recover after strenuous physical activity. (6.3.c) </w:t>
            </w:r>
          </w:p>
          <w:p w14:paraId="44FDBEBE" w14:textId="77777777" w:rsidR="00736853" w:rsidRPr="00C65151" w:rsidRDefault="00736853" w:rsidP="00736853">
            <w:pPr>
              <w:numPr>
                <w:ilvl w:val="0"/>
                <w:numId w:val="100"/>
              </w:numPr>
              <w:spacing w:line="276" w:lineRule="auto"/>
              <w:rPr>
                <w:rFonts w:asciiTheme="minorHAnsi" w:hAnsiTheme="minorHAnsi" w:cstheme="minorHAnsi"/>
              </w:rPr>
            </w:pPr>
            <w:r w:rsidRPr="00C65151">
              <w:rPr>
                <w:rFonts w:asciiTheme="minorHAnsi" w:eastAsia="Times New Roman" w:hAnsiTheme="minorHAnsi" w:cstheme="minorHAnsi"/>
              </w:rPr>
              <w:t xml:space="preserve">Resting heart rate (RHR) is best taken after 10 minutes of rest. </w:t>
            </w:r>
          </w:p>
          <w:p w14:paraId="558B5830" w14:textId="77777777" w:rsidR="00736853" w:rsidRPr="00C65151" w:rsidRDefault="00736853" w:rsidP="00736853">
            <w:pPr>
              <w:numPr>
                <w:ilvl w:val="0"/>
                <w:numId w:val="100"/>
              </w:numPr>
              <w:spacing w:line="276" w:lineRule="auto"/>
              <w:rPr>
                <w:rFonts w:asciiTheme="minorHAnsi" w:hAnsiTheme="minorHAnsi" w:cstheme="minorHAnsi"/>
              </w:rPr>
            </w:pPr>
            <w:r w:rsidRPr="00C65151">
              <w:rPr>
                <w:rFonts w:asciiTheme="minorHAnsi" w:eastAsia="Times New Roman" w:hAnsiTheme="minorHAnsi" w:cstheme="minorHAnsi"/>
              </w:rPr>
              <w:t>Active heart rate can be taken at multiple points during the activity and include being taken immediately after stopping the activity.</w:t>
            </w:r>
          </w:p>
          <w:p w14:paraId="5DC3091F" w14:textId="77777777" w:rsidR="00736853" w:rsidRPr="00C65151" w:rsidRDefault="00736853" w:rsidP="00736853">
            <w:pPr>
              <w:numPr>
                <w:ilvl w:val="0"/>
                <w:numId w:val="100"/>
              </w:numPr>
              <w:spacing w:line="276" w:lineRule="auto"/>
              <w:rPr>
                <w:rFonts w:asciiTheme="minorHAnsi" w:hAnsiTheme="minorHAnsi" w:cstheme="minorHAnsi"/>
              </w:rPr>
            </w:pPr>
            <w:r w:rsidRPr="00C65151">
              <w:rPr>
                <w:rFonts w:asciiTheme="minorHAnsi" w:eastAsia="Times New Roman" w:hAnsiTheme="minorHAnsi" w:cstheme="minorHAnsi"/>
              </w:rPr>
              <w:t>Recovery heart rate is the decrease in heart rate that occurs one minute after maximal exercise. A faster decrease in heart rate is associated with individuals with higher levels of fitness.</w:t>
            </w:r>
          </w:p>
          <w:p w14:paraId="1E41C261" w14:textId="77777777" w:rsidR="00736853" w:rsidRPr="00C65151" w:rsidRDefault="00736853" w:rsidP="00736853">
            <w:pPr>
              <w:spacing w:line="276" w:lineRule="auto"/>
              <w:rPr>
                <w:rFonts w:asciiTheme="minorHAnsi" w:hAnsiTheme="minorHAnsi" w:cstheme="minorHAnsi"/>
              </w:rPr>
            </w:pPr>
          </w:p>
          <w:p w14:paraId="5BCACE17" w14:textId="77777777" w:rsidR="00736853" w:rsidRPr="00C65151" w:rsidRDefault="00736853" w:rsidP="00736853">
            <w:pPr>
              <w:spacing w:line="276" w:lineRule="auto"/>
              <w:rPr>
                <w:rFonts w:asciiTheme="minorHAnsi" w:hAnsiTheme="minorHAnsi" w:cstheme="minorHAnsi"/>
              </w:rPr>
            </w:pPr>
            <w:r w:rsidRPr="00C65151">
              <w:rPr>
                <w:rFonts w:asciiTheme="minorHAnsi" w:hAnsiTheme="minorHAnsi" w:cstheme="minorHAnsi"/>
              </w:rPr>
              <w:t>Regular participation in physical activity in childhood is associated with a decreased cardiovascular risk in youth and adulthood. (6.3.d)</w:t>
            </w:r>
          </w:p>
          <w:p w14:paraId="0E5133CE" w14:textId="77777777" w:rsidR="00736853" w:rsidRPr="00C65151" w:rsidRDefault="00736853" w:rsidP="00736853">
            <w:pPr>
              <w:spacing w:line="276" w:lineRule="auto"/>
              <w:rPr>
                <w:rFonts w:asciiTheme="minorHAnsi" w:hAnsiTheme="minorHAnsi" w:cstheme="minorHAnsi"/>
              </w:rPr>
            </w:pPr>
          </w:p>
          <w:p w14:paraId="5C3D2B71"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activity helps to maintain weight; reduce high blood pressure; reduce the risk for type 2 diabetes, heart attack, stroke, and several forms of cancer; reduce arthritis pain and associated disability; reduce the risk for osteoporosis and falls; and reduce symptoms of depression and anxiety. (6.3.d)</w:t>
            </w:r>
          </w:p>
          <w:p w14:paraId="31B88470" w14:textId="77777777" w:rsidR="00736853" w:rsidRPr="00C65151" w:rsidRDefault="00736853" w:rsidP="00736853">
            <w:pPr>
              <w:spacing w:line="276" w:lineRule="auto"/>
              <w:rPr>
                <w:rFonts w:asciiTheme="minorHAnsi" w:hAnsiTheme="minorHAnsi" w:cstheme="minorHAnsi"/>
              </w:rPr>
            </w:pPr>
          </w:p>
          <w:p w14:paraId="0EBD963B"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Comparing individual scores to health-related criterion-referenced standards (Virginia wellness-related fitness standards, FitnessGram, CDC guidelines) </w:t>
            </w:r>
            <w:r w:rsidRPr="00C65151">
              <w:rPr>
                <w:rFonts w:asciiTheme="minorHAnsi" w:eastAsia="Times New Roman" w:hAnsiTheme="minorHAnsi" w:cstheme="minorHAnsi"/>
              </w:rPr>
              <w:lastRenderedPageBreak/>
              <w:t>assists in the analysis, goal setting, problem-solving, and decision making needed to improve or maintain physical fitness. (6.3.e)</w:t>
            </w:r>
          </w:p>
          <w:p w14:paraId="1A390B3C" w14:textId="77777777" w:rsidR="00736853" w:rsidRPr="00C65151" w:rsidRDefault="00736853" w:rsidP="00736853">
            <w:pPr>
              <w:pStyle w:val="ListParagraph"/>
              <w:numPr>
                <w:ilvl w:val="0"/>
                <w:numId w:val="103"/>
              </w:numPr>
              <w:spacing w:line="276" w:lineRule="auto"/>
              <w:rPr>
                <w:rFonts w:eastAsiaTheme="minorHAnsi" w:cstheme="minorHAnsi"/>
              </w:rPr>
            </w:pPr>
            <w:r w:rsidRPr="00C65151">
              <w:rPr>
                <w:rFonts w:cstheme="minorHAnsi"/>
              </w:rPr>
              <w:t>FitnessGram standards for the healthy fitness zones.</w:t>
            </w:r>
          </w:p>
          <w:p w14:paraId="1970C04F" w14:textId="77777777" w:rsidR="00736853" w:rsidRPr="00C65151" w:rsidRDefault="00736853" w:rsidP="00736853">
            <w:pPr>
              <w:pStyle w:val="ListParagraph"/>
              <w:numPr>
                <w:ilvl w:val="1"/>
                <w:numId w:val="103"/>
              </w:numPr>
              <w:spacing w:line="276" w:lineRule="auto"/>
              <w:ind w:left="1057"/>
              <w:rPr>
                <w:rFonts w:eastAsiaTheme="minorHAnsi" w:cstheme="minorHAnsi"/>
              </w:rPr>
            </w:pPr>
            <w:r w:rsidRPr="00C65151">
              <w:rPr>
                <w:rFonts w:cstheme="minorHAnsi"/>
              </w:rPr>
              <w:t xml:space="preserve">Scores are evaluated against criterion-referenced standards, called Healthy Fitness Zones. These zones are established to indicate levels of fitness corresponding with health. Standards have been set for boys and for girls based on age and what is optimal for good health. The use of health-related criteria helps to minimize comparisons between children and emphasizes personal fitness for health, rather than goals based solely on performance. </w:t>
            </w:r>
          </w:p>
          <w:p w14:paraId="158E636E" w14:textId="77777777" w:rsidR="00736853" w:rsidRPr="00C65151" w:rsidRDefault="00736853" w:rsidP="00736853">
            <w:pPr>
              <w:pStyle w:val="ListParagraph"/>
              <w:spacing w:line="276" w:lineRule="auto"/>
              <w:ind w:left="1440"/>
              <w:rPr>
                <w:rFonts w:eastAsiaTheme="minorHAnsi" w:cstheme="minorHAnsi"/>
              </w:rPr>
            </w:pPr>
          </w:p>
          <w:p w14:paraId="12892671" w14:textId="77777777" w:rsidR="00736853" w:rsidRPr="00C65151" w:rsidRDefault="00736853" w:rsidP="00736853">
            <w:pPr>
              <w:autoSpaceDE w:val="0"/>
              <w:autoSpaceDN w:val="0"/>
              <w:adjustRightInd w:val="0"/>
              <w:spacing w:line="276" w:lineRule="auto"/>
              <w:rPr>
                <w:rFonts w:asciiTheme="minorHAnsi" w:hAnsiTheme="minorHAnsi" w:cstheme="minorHAnsi"/>
              </w:rPr>
            </w:pPr>
            <w:r w:rsidRPr="00C65151">
              <w:rPr>
                <w:rFonts w:asciiTheme="minorHAnsi" w:hAnsiTheme="minorHAnsi" w:cstheme="minorHAnsi"/>
              </w:rPr>
              <w:t>Setting goals is a fundamental component to long-term success and preparing a written plan can improve your adherence to safely execute the plan. (6.3f)</w:t>
            </w:r>
          </w:p>
          <w:p w14:paraId="3294685C" w14:textId="77777777" w:rsidR="00736853" w:rsidRPr="00C65151" w:rsidRDefault="00736853" w:rsidP="00736853">
            <w:pPr>
              <w:autoSpaceDE w:val="0"/>
              <w:autoSpaceDN w:val="0"/>
              <w:adjustRightInd w:val="0"/>
              <w:spacing w:line="276" w:lineRule="auto"/>
              <w:rPr>
                <w:rFonts w:asciiTheme="minorHAnsi" w:hAnsiTheme="minorHAnsi" w:cstheme="minorHAnsi"/>
              </w:rPr>
            </w:pPr>
          </w:p>
          <w:p w14:paraId="02746AD1" w14:textId="77777777" w:rsidR="00736853" w:rsidRPr="00C65151" w:rsidRDefault="00736853" w:rsidP="00736853">
            <w:pPr>
              <w:autoSpaceDE w:val="0"/>
              <w:autoSpaceDN w:val="0"/>
              <w:adjustRightInd w:val="0"/>
              <w:spacing w:line="276" w:lineRule="auto"/>
              <w:rPr>
                <w:rFonts w:asciiTheme="minorHAnsi" w:hAnsiTheme="minorHAnsi" w:cstheme="minorHAnsi"/>
              </w:rPr>
            </w:pPr>
            <w:r w:rsidRPr="00C65151">
              <w:rPr>
                <w:rFonts w:asciiTheme="minorHAnsi" w:hAnsiTheme="minorHAnsi" w:cstheme="minorHAnsi"/>
              </w:rPr>
              <w:t>Activity plans follow fitness and physical activity safety precautions. (6.3.f)</w:t>
            </w:r>
          </w:p>
          <w:p w14:paraId="47327BCA" w14:textId="77777777" w:rsidR="00736853" w:rsidRPr="00C65151" w:rsidRDefault="00736853" w:rsidP="00736853">
            <w:pPr>
              <w:autoSpaceDE w:val="0"/>
              <w:autoSpaceDN w:val="0"/>
              <w:adjustRightInd w:val="0"/>
              <w:spacing w:line="276" w:lineRule="auto"/>
              <w:rPr>
                <w:rFonts w:asciiTheme="minorHAnsi" w:hAnsiTheme="minorHAnsi" w:cstheme="minorHAnsi"/>
                <w:b/>
                <w:bCs/>
              </w:rPr>
            </w:pPr>
          </w:p>
          <w:p w14:paraId="76C3C022"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Perceived exertion is how hard a person feels like their body is working. A rate of perceived exertion (RPE) scale is a way of measuring the intensity of physical activity. Scales may range from five to 20 levels. (6.3.g) </w:t>
            </w:r>
          </w:p>
          <w:p w14:paraId="4EAEE1B2" w14:textId="77777777" w:rsidR="00736853" w:rsidRPr="00C65151" w:rsidRDefault="00736853" w:rsidP="00736853">
            <w:pPr>
              <w:spacing w:line="276" w:lineRule="auto"/>
              <w:ind w:left="337"/>
              <w:rPr>
                <w:rFonts w:asciiTheme="minorHAnsi" w:eastAsia="Times New Roman" w:hAnsiTheme="minorHAnsi" w:cstheme="minorHAnsi"/>
              </w:rPr>
            </w:pPr>
            <w:r w:rsidRPr="00C65151">
              <w:rPr>
                <w:rFonts w:asciiTheme="minorHAnsi" w:eastAsia="Times New Roman" w:hAnsiTheme="minorHAnsi" w:cstheme="minorHAnsi"/>
              </w:rPr>
              <w:t>Example (variation of Borg scale):</w:t>
            </w:r>
          </w:p>
          <w:p w14:paraId="2615418F" w14:textId="77777777" w:rsidR="00736853" w:rsidRPr="00C65151" w:rsidRDefault="00736853" w:rsidP="00736853">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t>Level 1 – Very light activity (watching TV)</w:t>
            </w:r>
          </w:p>
          <w:p w14:paraId="1880C0E6" w14:textId="77777777" w:rsidR="00736853" w:rsidRPr="00C65151" w:rsidRDefault="00736853" w:rsidP="00736853">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t>Level 2 – Light activity (can maintain for hours, easy to breathe)</w:t>
            </w:r>
          </w:p>
          <w:p w14:paraId="1E750901" w14:textId="77777777" w:rsidR="00736853" w:rsidRPr="00C65151" w:rsidRDefault="00736853" w:rsidP="00736853">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t>Level 3 – Moderate activity (breathing heavily, somewhat comfortable)</w:t>
            </w:r>
          </w:p>
          <w:p w14:paraId="0AE72FDA" w14:textId="77777777" w:rsidR="00736853" w:rsidRPr="00C65151" w:rsidRDefault="00736853" w:rsidP="00736853">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t>Level 4 – Vigorous activity (borderline uncomfortable, short of breath)</w:t>
            </w:r>
          </w:p>
          <w:p w14:paraId="6223726B" w14:textId="77777777" w:rsidR="00736853" w:rsidRPr="00C65151" w:rsidRDefault="00736853" w:rsidP="00736853">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t>Level 5 – Very hard activity (difficult to maintain exercise intensity, barely breathe)</w:t>
            </w:r>
          </w:p>
          <w:p w14:paraId="04E963DE" w14:textId="77777777" w:rsidR="00736853" w:rsidRPr="00C65151" w:rsidRDefault="00736853" w:rsidP="00736853">
            <w:pPr>
              <w:numPr>
                <w:ilvl w:val="0"/>
                <w:numId w:val="101"/>
              </w:numPr>
              <w:spacing w:line="276" w:lineRule="auto"/>
              <w:rPr>
                <w:rFonts w:cstheme="minorHAnsi"/>
              </w:rPr>
            </w:pPr>
            <w:r w:rsidRPr="00C65151">
              <w:rPr>
                <w:rFonts w:asciiTheme="minorHAnsi" w:eastAsia="Times New Roman" w:hAnsiTheme="minorHAnsi" w:cstheme="minorHAnsi"/>
              </w:rPr>
              <w:t>Level 6 – Max effort activity (almost impossible to keep going, out of breath)</w:t>
            </w:r>
          </w:p>
        </w:tc>
        <w:tc>
          <w:tcPr>
            <w:tcW w:w="1939" w:type="pct"/>
          </w:tcPr>
          <w:p w14:paraId="08A8EBD5"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536BF5FC" w14:textId="77777777" w:rsidR="00736853" w:rsidRPr="00C65151" w:rsidRDefault="00736853" w:rsidP="00736853">
            <w:pPr>
              <w:pStyle w:val="SOLBullet"/>
              <w:numPr>
                <w:ilvl w:val="0"/>
                <w:numId w:val="104"/>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color w:val="000000"/>
                <w:sz w:val="24"/>
                <w:szCs w:val="24"/>
              </w:rPr>
              <w:t xml:space="preserve">create a basic personal fitness plan for at least one health-related component of fitness, including baseline fitness data, a SMART goal, activities that will address the goal, a log of activities inside and outside school, reassessment data (post-data) and reflection of goal progress/attainment </w:t>
            </w:r>
            <w:r w:rsidRPr="00C65151">
              <w:rPr>
                <w:rFonts w:asciiTheme="minorHAnsi" w:hAnsiTheme="minorHAnsi" w:cstheme="minorHAnsi"/>
                <w:sz w:val="24"/>
                <w:szCs w:val="24"/>
              </w:rPr>
              <w:t>(6.3.a);</w:t>
            </w:r>
          </w:p>
          <w:p w14:paraId="6FC8B9CF" w14:textId="77777777" w:rsidR="00736853" w:rsidRPr="00C65151" w:rsidRDefault="00736853" w:rsidP="00736853">
            <w:pPr>
              <w:numPr>
                <w:ilvl w:val="0"/>
                <w:numId w:val="104"/>
              </w:numPr>
              <w:spacing w:line="276" w:lineRule="auto"/>
              <w:rPr>
                <w:rFonts w:asciiTheme="minorHAnsi" w:hAnsiTheme="minorHAnsi" w:cstheme="minorHAnsi"/>
              </w:rPr>
            </w:pPr>
            <w:r w:rsidRPr="00C65151">
              <w:rPr>
                <w:rFonts w:asciiTheme="minorHAnsi" w:hAnsiTheme="minorHAnsi" w:cstheme="minorHAnsi"/>
              </w:rPr>
              <w:t xml:space="preserve">identify resources, including available technology (e.g., heart rate monitors, </w:t>
            </w:r>
            <w:r w:rsidRPr="00C65151">
              <w:rPr>
                <w:rFonts w:asciiTheme="minorHAnsi" w:hAnsiTheme="minorHAnsi" w:cstheme="minorHAnsi"/>
              </w:rPr>
              <w:lastRenderedPageBreak/>
              <w:t>pedometers) to evaluate, monitor, and record activities for fitness improvement (6.3.b);</w:t>
            </w:r>
          </w:p>
          <w:p w14:paraId="028D1E4F" w14:textId="77777777" w:rsidR="00736853" w:rsidRPr="00C65151" w:rsidRDefault="00736853" w:rsidP="00736853">
            <w:pPr>
              <w:pStyle w:val="ListParagraph"/>
              <w:numPr>
                <w:ilvl w:val="0"/>
                <w:numId w:val="104"/>
              </w:numPr>
              <w:autoSpaceDE w:val="0"/>
              <w:autoSpaceDN w:val="0"/>
              <w:adjustRightInd w:val="0"/>
              <w:spacing w:line="276" w:lineRule="auto"/>
              <w:rPr>
                <w:rFonts w:cstheme="minorHAnsi"/>
              </w:rPr>
            </w:pPr>
            <w:r w:rsidRPr="00C65151">
              <w:rPr>
                <w:rFonts w:cstheme="minorHAnsi"/>
              </w:rPr>
              <w:t>c</w:t>
            </w:r>
            <w:r w:rsidRPr="00C65151">
              <w:rPr>
                <w:rFonts w:cstheme="minorHAnsi"/>
                <w:color w:val="000000"/>
              </w:rPr>
              <w:t>alculate resting, active, and recovery heart rate during a variety of phys</w:t>
            </w:r>
            <w:r w:rsidRPr="00C65151">
              <w:rPr>
                <w:rFonts w:cstheme="minorHAnsi"/>
              </w:rPr>
              <w:t>ical activities</w:t>
            </w:r>
            <w:r w:rsidRPr="00C65151">
              <w:rPr>
                <w:rFonts w:cstheme="minorHAnsi"/>
                <w:color w:val="000000"/>
              </w:rPr>
              <w:t xml:space="preserve"> and identify the relationship</w:t>
            </w:r>
            <w:r w:rsidRPr="00C65151">
              <w:rPr>
                <w:rFonts w:cstheme="minorHAnsi"/>
              </w:rPr>
              <w:t xml:space="preserve"> </w:t>
            </w:r>
            <w:r w:rsidRPr="00C65151">
              <w:rPr>
                <w:rFonts w:cstheme="minorHAnsi"/>
                <w:color w:val="000000"/>
              </w:rPr>
              <w:t xml:space="preserve">between heart rate and </w:t>
            </w:r>
            <w:r w:rsidRPr="00C65151">
              <w:rPr>
                <w:rFonts w:cstheme="minorHAnsi"/>
              </w:rPr>
              <w:t>rate of perceived exertion</w:t>
            </w:r>
            <w:r w:rsidRPr="00C65151">
              <w:rPr>
                <w:rFonts w:cstheme="minorHAnsi"/>
                <w:color w:val="000000"/>
              </w:rPr>
              <w:t xml:space="preserve"> (RPE) levels </w:t>
            </w:r>
            <w:r w:rsidRPr="00C65151">
              <w:rPr>
                <w:rFonts w:eastAsia="Times New Roman" w:cstheme="minorHAnsi"/>
              </w:rPr>
              <w:t>(6.3.c);</w:t>
            </w:r>
          </w:p>
          <w:p w14:paraId="7AD06395" w14:textId="77777777" w:rsidR="00736853" w:rsidRPr="00C65151" w:rsidRDefault="00736853" w:rsidP="00736853">
            <w:pPr>
              <w:numPr>
                <w:ilvl w:val="0"/>
                <w:numId w:val="104"/>
              </w:numPr>
              <w:spacing w:line="276" w:lineRule="auto"/>
              <w:rPr>
                <w:rFonts w:asciiTheme="minorHAnsi" w:hAnsiTheme="minorHAnsi" w:cstheme="minorHAnsi"/>
              </w:rPr>
            </w:pPr>
            <w:r w:rsidRPr="00C65151">
              <w:rPr>
                <w:rFonts w:asciiTheme="minorHAnsi" w:eastAsia="Times New Roman" w:hAnsiTheme="minorHAnsi" w:cstheme="minorHAnsi"/>
              </w:rPr>
              <w:t xml:space="preserve">describe how being physically active leads to a healthy body (6.3.d); </w:t>
            </w:r>
          </w:p>
          <w:p w14:paraId="278955C0" w14:textId="77777777" w:rsidR="00736853" w:rsidRPr="00C65151" w:rsidRDefault="00736853" w:rsidP="00736853">
            <w:pPr>
              <w:numPr>
                <w:ilvl w:val="0"/>
                <w:numId w:val="104"/>
              </w:numPr>
              <w:spacing w:line="276" w:lineRule="auto"/>
              <w:rPr>
                <w:rFonts w:asciiTheme="minorHAnsi" w:hAnsiTheme="minorHAnsi" w:cstheme="minorHAnsi"/>
              </w:rPr>
            </w:pPr>
            <w:r w:rsidRPr="00C65151">
              <w:rPr>
                <w:rFonts w:asciiTheme="minorHAnsi" w:eastAsia="Times New Roman" w:hAnsiTheme="minorHAnsi" w:cstheme="minorHAnsi"/>
              </w:rPr>
              <w:t>interpret fitness data, comparing individual scores to health-related criterion-referenced standards (Virginia wellness-related fitness standards, FitnessGram, CDC guidelines) (6.3.e);</w:t>
            </w:r>
          </w:p>
          <w:p w14:paraId="5AAB72A7" w14:textId="77777777" w:rsidR="00736853" w:rsidRPr="00C65151" w:rsidRDefault="00736853" w:rsidP="00736853">
            <w:pPr>
              <w:pStyle w:val="ListParagraph"/>
              <w:numPr>
                <w:ilvl w:val="0"/>
                <w:numId w:val="104"/>
              </w:numPr>
              <w:autoSpaceDE w:val="0"/>
              <w:autoSpaceDN w:val="0"/>
              <w:adjustRightInd w:val="0"/>
              <w:spacing w:line="276" w:lineRule="auto"/>
              <w:rPr>
                <w:rFonts w:cstheme="minorHAnsi"/>
              </w:rPr>
            </w:pPr>
            <w:r w:rsidRPr="00C65151">
              <w:rPr>
                <w:rFonts w:cstheme="minorHAnsi"/>
                <w:color w:val="000000"/>
              </w:rPr>
              <w:t xml:space="preserve">Create and implement an activity plan to meet the </w:t>
            </w:r>
            <w:r w:rsidRPr="00C65151">
              <w:rPr>
                <w:rFonts w:cstheme="minorHAnsi"/>
              </w:rPr>
              <w:t xml:space="preserve">Centers for Disease Control and Prevention’s Physical Activity Guidelines for Americans and identify the necessary safety precautions for participation </w:t>
            </w:r>
            <w:r w:rsidRPr="00C65151">
              <w:rPr>
                <w:rFonts w:eastAsia="Times New Roman" w:cstheme="minorHAnsi"/>
              </w:rPr>
              <w:t>(6.3.f);</w:t>
            </w:r>
          </w:p>
          <w:p w14:paraId="7E5A4A94" w14:textId="77777777" w:rsidR="00736853" w:rsidRPr="00C65151" w:rsidRDefault="00736853" w:rsidP="00736853">
            <w:pPr>
              <w:pStyle w:val="ListParagraph"/>
              <w:numPr>
                <w:ilvl w:val="0"/>
                <w:numId w:val="104"/>
              </w:numPr>
              <w:autoSpaceDE w:val="0"/>
              <w:autoSpaceDN w:val="0"/>
              <w:adjustRightInd w:val="0"/>
              <w:spacing w:line="276" w:lineRule="auto"/>
              <w:rPr>
                <w:rFonts w:cstheme="minorHAnsi"/>
              </w:rPr>
            </w:pPr>
            <w:r w:rsidRPr="00C65151">
              <w:rPr>
                <w:rFonts w:eastAsia="Times New Roman" w:cstheme="minorHAnsi"/>
              </w:rPr>
              <w:t>describe a rate of perceived exertion scale (6.3.g).</w:t>
            </w:r>
          </w:p>
          <w:p w14:paraId="68EC0EC4" w14:textId="77777777" w:rsidR="00736853" w:rsidRPr="00C65151" w:rsidRDefault="00736853" w:rsidP="00736853">
            <w:pPr>
              <w:pStyle w:val="ListParagraph"/>
              <w:autoSpaceDE w:val="0"/>
              <w:autoSpaceDN w:val="0"/>
              <w:adjustRightInd w:val="0"/>
              <w:spacing w:line="276" w:lineRule="auto"/>
              <w:rPr>
                <w:rFonts w:cstheme="minorHAnsi"/>
              </w:rPr>
            </w:pPr>
          </w:p>
          <w:p w14:paraId="42FF70E9" w14:textId="77777777" w:rsidR="00736853" w:rsidRPr="00C65151" w:rsidRDefault="00736853" w:rsidP="00736853">
            <w:pPr>
              <w:tabs>
                <w:tab w:val="left" w:pos="1062"/>
              </w:tabs>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5C9B7036" w14:textId="77777777" w:rsidR="00736853" w:rsidRPr="00C65151" w:rsidRDefault="00736853" w:rsidP="00736853">
            <w:pPr>
              <w:tabs>
                <w:tab w:val="left" w:pos="1062"/>
              </w:tabs>
              <w:spacing w:line="276" w:lineRule="auto"/>
            </w:pPr>
            <w:r w:rsidRPr="00C65151">
              <w:rPr>
                <w:rFonts w:asciiTheme="minorHAnsi" w:hAnsiTheme="minorHAnsi" w:cstheme="minorHAnsi"/>
              </w:rPr>
              <w:t>SHAPE America National Standards and Grade-Level Outcomes</w:t>
            </w:r>
            <w:r w:rsidRPr="00C65151">
              <w:t xml:space="preserve"> </w:t>
            </w:r>
          </w:p>
          <w:p w14:paraId="522CB217" w14:textId="77777777" w:rsidR="00736853" w:rsidRPr="00052A3B" w:rsidRDefault="007F1CB1" w:rsidP="00736853">
            <w:pPr>
              <w:tabs>
                <w:tab w:val="left" w:pos="1062"/>
              </w:tabs>
              <w:spacing w:line="276" w:lineRule="auto"/>
              <w:rPr>
                <w:rStyle w:val="Hyperlink"/>
                <w:rFonts w:asciiTheme="minorHAnsi" w:hAnsiTheme="minorHAnsi" w:cstheme="minorHAnsi"/>
                <w:color w:val="auto"/>
                <w:u w:val="none"/>
              </w:rPr>
            </w:pPr>
            <w:hyperlink r:id="rId163" w:history="1">
              <w:r w:rsidR="00736853" w:rsidRPr="00052A3B">
                <w:rPr>
                  <w:rStyle w:val="Hyperlink"/>
                  <w:rFonts w:asciiTheme="minorHAnsi" w:hAnsiTheme="minorHAnsi" w:cstheme="minorHAnsi"/>
                  <w:color w:val="auto"/>
                  <w:u w:val="none"/>
                </w:rPr>
                <w:t>KidsHealth.gov</w:t>
              </w:r>
            </w:hyperlink>
          </w:p>
          <w:p w14:paraId="17B8FA78" w14:textId="77777777" w:rsidR="00736853" w:rsidRPr="00052A3B" w:rsidRDefault="007F1CB1" w:rsidP="00736853">
            <w:pPr>
              <w:spacing w:line="276" w:lineRule="auto"/>
              <w:rPr>
                <w:rFonts w:asciiTheme="minorHAnsi" w:hAnsiTheme="minorHAnsi" w:cstheme="minorHAnsi"/>
              </w:rPr>
            </w:pPr>
            <w:hyperlink r:id="rId164" w:history="1">
              <w:r w:rsidR="00736853" w:rsidRPr="00052A3B">
                <w:rPr>
                  <w:rStyle w:val="Hyperlink"/>
                  <w:rFonts w:asciiTheme="minorHAnsi" w:hAnsiTheme="minorHAnsi" w:cstheme="minorHAnsi"/>
                  <w:color w:val="auto"/>
                  <w:u w:val="none"/>
                </w:rPr>
                <w:t>Health Smart Virginia</w:t>
              </w:r>
            </w:hyperlink>
          </w:p>
          <w:p w14:paraId="2E6D8677" w14:textId="77777777" w:rsidR="00736853" w:rsidRPr="00052A3B" w:rsidRDefault="007F1CB1" w:rsidP="00736853">
            <w:pPr>
              <w:spacing w:line="276" w:lineRule="auto"/>
              <w:rPr>
                <w:rFonts w:asciiTheme="minorHAnsi" w:hAnsiTheme="minorHAnsi" w:cstheme="minorHAnsi"/>
              </w:rPr>
            </w:pPr>
            <w:hyperlink r:id="rId165" w:history="1">
              <w:r w:rsidR="00736853" w:rsidRPr="00052A3B">
                <w:rPr>
                  <w:rStyle w:val="Hyperlink"/>
                  <w:rFonts w:asciiTheme="minorHAnsi" w:hAnsiTheme="minorHAnsi" w:cstheme="minorHAnsi"/>
                  <w:color w:val="auto"/>
                  <w:u w:val="none"/>
                </w:rPr>
                <w:t>MyPlate.gov</w:t>
              </w:r>
            </w:hyperlink>
          </w:p>
          <w:p w14:paraId="3ACC57E6" w14:textId="77777777" w:rsidR="00736853" w:rsidRPr="00052A3B" w:rsidRDefault="007F1CB1" w:rsidP="00736853">
            <w:pPr>
              <w:spacing w:line="276" w:lineRule="auto"/>
              <w:rPr>
                <w:rStyle w:val="Hyperlink"/>
                <w:rFonts w:asciiTheme="minorHAnsi" w:hAnsiTheme="minorHAnsi" w:cstheme="minorHAnsi"/>
                <w:color w:val="auto"/>
                <w:u w:val="none"/>
              </w:rPr>
            </w:pPr>
            <w:hyperlink r:id="rId166" w:history="1">
              <w:r w:rsidR="00736853" w:rsidRPr="00052A3B">
                <w:rPr>
                  <w:rStyle w:val="Hyperlink"/>
                  <w:rFonts w:asciiTheme="minorHAnsi" w:hAnsiTheme="minorHAnsi" w:cstheme="minorHAnsi"/>
                  <w:color w:val="auto"/>
                  <w:u w:val="none"/>
                </w:rPr>
                <w:t>OpenPhysed</w:t>
              </w:r>
            </w:hyperlink>
            <w:r w:rsidR="00736853" w:rsidRPr="00052A3B">
              <w:rPr>
                <w:rFonts w:asciiTheme="minorHAnsi" w:hAnsiTheme="minorHAnsi" w:cstheme="minorHAnsi"/>
              </w:rPr>
              <w:br/>
            </w:r>
            <w:hyperlink r:id="rId167" w:history="1">
              <w:r w:rsidR="00736853" w:rsidRPr="00052A3B">
                <w:rPr>
                  <w:rStyle w:val="Hyperlink"/>
                  <w:rFonts w:asciiTheme="minorHAnsi" w:hAnsiTheme="minorHAnsi" w:cstheme="minorHAnsi"/>
                  <w:color w:val="auto"/>
                  <w:u w:val="none"/>
                </w:rPr>
                <w:t>Physical Activity Guidelines for Americans, 2nd ed.</w:t>
              </w:r>
            </w:hyperlink>
          </w:p>
          <w:p w14:paraId="4C54F622" w14:textId="77777777" w:rsidR="00736853" w:rsidRPr="00052A3B" w:rsidRDefault="007F1CB1" w:rsidP="00736853">
            <w:pPr>
              <w:spacing w:line="276" w:lineRule="auto"/>
              <w:rPr>
                <w:rFonts w:asciiTheme="minorHAnsi" w:hAnsiTheme="minorHAnsi" w:cstheme="minorHAnsi"/>
              </w:rPr>
            </w:pPr>
            <w:hyperlink r:id="rId168" w:history="1">
              <w:r w:rsidR="00736853" w:rsidRPr="00052A3B">
                <w:rPr>
                  <w:rStyle w:val="Hyperlink"/>
                  <w:rFonts w:asciiTheme="minorHAnsi" w:hAnsiTheme="minorHAnsi" w:cstheme="minorHAnsi"/>
                  <w:color w:val="auto"/>
                  <w:u w:val="none"/>
                </w:rPr>
                <w:t>Healthy Children.org</w:t>
              </w:r>
            </w:hyperlink>
          </w:p>
          <w:p w14:paraId="72735F8C" w14:textId="77777777" w:rsidR="00736853" w:rsidRPr="00C65151" w:rsidRDefault="00736853" w:rsidP="00736853">
            <w:pPr>
              <w:spacing w:after="120" w:line="276" w:lineRule="auto"/>
              <w:rPr>
                <w:rFonts w:asciiTheme="minorHAnsi" w:hAnsiTheme="minorHAnsi" w:cstheme="minorHAnsi"/>
              </w:rPr>
            </w:pPr>
          </w:p>
          <w:p w14:paraId="4F257EF6" w14:textId="77777777" w:rsidR="00736853" w:rsidRPr="00C65151" w:rsidRDefault="00736853" w:rsidP="00736853">
            <w:pPr>
              <w:spacing w:line="276" w:lineRule="auto"/>
              <w:rPr>
                <w:rStyle w:val="Hyperlink"/>
                <w:rFonts w:asciiTheme="minorHAnsi" w:hAnsiTheme="minorHAnsi" w:cstheme="minorHAnsi"/>
                <w:u w:val="none"/>
              </w:rPr>
            </w:pPr>
          </w:p>
          <w:p w14:paraId="6C847C01" w14:textId="77777777" w:rsidR="00736853" w:rsidRPr="00C65151" w:rsidRDefault="00736853" w:rsidP="00736853">
            <w:pPr>
              <w:spacing w:line="276" w:lineRule="auto"/>
              <w:rPr>
                <w:rFonts w:asciiTheme="minorHAnsi" w:hAnsiTheme="minorHAnsi" w:cstheme="minorHAnsi"/>
                <w:color w:val="003B71"/>
              </w:rPr>
            </w:pPr>
          </w:p>
          <w:p w14:paraId="31962DFF" w14:textId="77777777" w:rsidR="00736853" w:rsidRPr="00C65151" w:rsidRDefault="00736853" w:rsidP="00736853">
            <w:pPr>
              <w:spacing w:line="276" w:lineRule="auto"/>
              <w:rPr>
                <w:rFonts w:asciiTheme="minorHAnsi" w:hAnsiTheme="minorHAnsi" w:cstheme="minorHAnsi"/>
              </w:rPr>
            </w:pPr>
          </w:p>
        </w:tc>
      </w:tr>
    </w:tbl>
    <w:p w14:paraId="7084D221" w14:textId="77777777" w:rsidR="00736853" w:rsidRPr="00C65151" w:rsidRDefault="00736853" w:rsidP="00736853">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Social and Emotional Development</w:t>
      </w:r>
    </w:p>
    <w:p w14:paraId="327E37D9" w14:textId="77777777" w:rsidR="00736853" w:rsidRPr="00C65151" w:rsidRDefault="00736853" w:rsidP="00736853">
      <w:pPr>
        <w:pStyle w:val="SOLNumber"/>
        <w:spacing w:line="276" w:lineRule="auto"/>
        <w:rPr>
          <w:rFonts w:asciiTheme="minorHAnsi" w:hAnsiTheme="minorHAnsi" w:cstheme="minorHAnsi"/>
          <w:strike/>
          <w:sz w:val="24"/>
          <w:szCs w:val="24"/>
        </w:rPr>
      </w:pPr>
      <w:r w:rsidRPr="00C65151">
        <w:rPr>
          <w:rFonts w:asciiTheme="minorHAnsi" w:hAnsiTheme="minorHAnsi" w:cstheme="minorHAnsi"/>
          <w:sz w:val="24"/>
          <w:szCs w:val="24"/>
        </w:rPr>
        <w:t>6.4</w:t>
      </w:r>
      <w:r w:rsidRPr="00C65151">
        <w:rPr>
          <w:rFonts w:asciiTheme="minorHAnsi" w:hAnsiTheme="minorHAnsi" w:cstheme="minorHAnsi"/>
          <w:sz w:val="24"/>
          <w:szCs w:val="24"/>
        </w:rPr>
        <w:tab/>
        <w:t>The student will demonstrate and apply skills of communication, conflict resolution, and cooperation to achieve individual and group goals that apply to working independently and with others in physical activity settings.</w:t>
      </w:r>
    </w:p>
    <w:p w14:paraId="2F313D0D" w14:textId="77777777" w:rsidR="00736853" w:rsidRPr="00C65151" w:rsidRDefault="00736853" w:rsidP="00736853">
      <w:pPr>
        <w:pStyle w:val="SOLBullet"/>
        <w:keepNext/>
        <w:numPr>
          <w:ilvl w:val="0"/>
          <w:numId w:val="105"/>
        </w:numPr>
        <w:tabs>
          <w:tab w:val="left" w:pos="90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Demonstrate effective communication and creative thinking skills to solve problems, make decisions and resolve conflict with others and promote safe participation in physical activities.</w:t>
      </w:r>
    </w:p>
    <w:p w14:paraId="0EFFDE90" w14:textId="77777777" w:rsidR="00736853" w:rsidRPr="00C65151" w:rsidRDefault="00736853" w:rsidP="00736853">
      <w:pPr>
        <w:pStyle w:val="SOLBullet"/>
        <w:keepNext/>
        <w:numPr>
          <w:ilvl w:val="0"/>
          <w:numId w:val="105"/>
        </w:numPr>
        <w:tabs>
          <w:tab w:val="left" w:pos="72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Compare and critique rules, safety procedures, and etiquette for two different physical activities.</w:t>
      </w:r>
    </w:p>
    <w:p w14:paraId="0909EEB1" w14:textId="77777777" w:rsidR="00736853" w:rsidRPr="00C65151" w:rsidRDefault="00736853" w:rsidP="00736853">
      <w:pPr>
        <w:pStyle w:val="SOLBullet"/>
        <w:keepNext/>
        <w:numPr>
          <w:ilvl w:val="0"/>
          <w:numId w:val="105"/>
        </w:numPr>
        <w:tabs>
          <w:tab w:val="left" w:pos="90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Develop an improvement plan for a self-selected physical activity, discuss the challenges faced, and reflect on how these challenges were overcome.</w:t>
      </w:r>
    </w:p>
    <w:p w14:paraId="5D16AE80" w14:textId="77777777" w:rsidR="00736853" w:rsidRPr="00C65151" w:rsidRDefault="00736853" w:rsidP="00736853">
      <w:pPr>
        <w:pStyle w:val="SOLBullet"/>
        <w:keepNext/>
        <w:numPr>
          <w:ilvl w:val="0"/>
          <w:numId w:val="105"/>
        </w:numPr>
        <w:tabs>
          <w:tab w:val="left" w:pos="72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Describe the benefits of competitive and non-competitive physical activities.</w:t>
      </w:r>
    </w:p>
    <w:p w14:paraId="4A31592A" w14:textId="77777777" w:rsidR="00736853" w:rsidRPr="00C65151" w:rsidRDefault="00736853" w:rsidP="00736853">
      <w:pPr>
        <w:pStyle w:val="SOLBullet"/>
        <w:keepNext/>
        <w:numPr>
          <w:ilvl w:val="0"/>
          <w:numId w:val="105"/>
        </w:numPr>
        <w:tabs>
          <w:tab w:val="left" w:pos="90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Demonstrate integrity and apply rules/etiquette for a team-building activity.</w:t>
      </w:r>
    </w:p>
    <w:p w14:paraId="623672FA" w14:textId="77777777" w:rsidR="00736853" w:rsidRPr="00C65151" w:rsidRDefault="00736853" w:rsidP="00736853">
      <w:pPr>
        <w:pStyle w:val="SOLBullet"/>
        <w:numPr>
          <w:ilvl w:val="0"/>
          <w:numId w:val="105"/>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color w:val="000000"/>
          <w:sz w:val="24"/>
          <w:szCs w:val="24"/>
          <w:shd w:val="clear" w:color="auto" w:fill="FFFFFF"/>
        </w:rPr>
        <w:t>Participate in developing student-led classroom activities that promote feelings of inclusion, which supports feelings of acceptance, belonging, and being valued, for all students.</w:t>
      </w:r>
    </w:p>
    <w:p w14:paraId="5DE5CF0A" w14:textId="77777777" w:rsidR="00736853" w:rsidRPr="00C65151" w:rsidRDefault="00736853" w:rsidP="00736853">
      <w:pPr>
        <w:tabs>
          <w:tab w:val="left" w:pos="1242"/>
        </w:tabs>
        <w:spacing w:line="276" w:lineRule="auto"/>
        <w:ind w:left="2880" w:hanging="2880"/>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736853" w:rsidRPr="00C65151" w14:paraId="6BDE200D" w14:textId="77777777" w:rsidTr="00736853">
        <w:trPr>
          <w:trHeight w:val="286"/>
          <w:tblHeader/>
        </w:trPr>
        <w:tc>
          <w:tcPr>
            <w:tcW w:w="3061" w:type="pct"/>
          </w:tcPr>
          <w:p w14:paraId="544493E4" w14:textId="77777777" w:rsidR="00736853" w:rsidRPr="00C65151" w:rsidRDefault="00736853" w:rsidP="00736853">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65EA62D3" w14:textId="77777777" w:rsidR="00736853" w:rsidRPr="00C65151" w:rsidRDefault="00736853" w:rsidP="00736853">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736853" w:rsidRPr="00C65151" w14:paraId="3C4FA833" w14:textId="77777777" w:rsidTr="00736853">
        <w:trPr>
          <w:trHeight w:val="971"/>
        </w:trPr>
        <w:tc>
          <w:tcPr>
            <w:tcW w:w="3061" w:type="pct"/>
          </w:tcPr>
          <w:p w14:paraId="4380860A" w14:textId="77777777" w:rsidR="00736853" w:rsidRPr="00C65151" w:rsidRDefault="00736853" w:rsidP="00736853">
            <w:pPr>
              <w:autoSpaceDE w:val="0"/>
              <w:autoSpaceDN w:val="0"/>
              <w:adjustRightInd w:val="0"/>
              <w:spacing w:line="276" w:lineRule="auto"/>
              <w:rPr>
                <w:rFonts w:asciiTheme="minorHAnsi" w:hAnsiTheme="minorHAnsi" w:cstheme="minorHAnsi"/>
              </w:rPr>
            </w:pPr>
            <w:r w:rsidRPr="00C65151">
              <w:rPr>
                <w:rFonts w:asciiTheme="minorHAnsi" w:hAnsiTheme="minorHAnsi" w:cstheme="minorHAnsi"/>
              </w:rPr>
              <w:t>To maintain a positive learning environment, students must demonstrate effective communication skills, be safe, cooperative, and positively solve problems. (6.4.a)</w:t>
            </w:r>
          </w:p>
          <w:p w14:paraId="34A2F617" w14:textId="77777777" w:rsidR="00736853" w:rsidRPr="00C65151" w:rsidRDefault="00736853" w:rsidP="00736853">
            <w:pPr>
              <w:widowControl w:val="0"/>
              <w:adjustRightInd w:val="0"/>
              <w:spacing w:line="276" w:lineRule="auto"/>
              <w:ind w:left="337"/>
              <w:textAlignment w:val="baseline"/>
              <w:rPr>
                <w:rFonts w:asciiTheme="minorHAnsi" w:hAnsiTheme="minorHAnsi" w:cstheme="minorHAnsi"/>
                <w:iCs/>
              </w:rPr>
            </w:pPr>
            <w:r w:rsidRPr="00C65151">
              <w:rPr>
                <w:rFonts w:asciiTheme="minorHAnsi" w:hAnsiTheme="minorHAnsi" w:cstheme="minorHAnsi"/>
                <w:iCs/>
              </w:rPr>
              <w:t xml:space="preserve">Effective communication </w:t>
            </w:r>
          </w:p>
          <w:p w14:paraId="6AC79CA1" w14:textId="77777777" w:rsidR="00736853" w:rsidRPr="00C65151" w:rsidRDefault="00736853" w:rsidP="00736853">
            <w:pPr>
              <w:pStyle w:val="ListParagraph"/>
              <w:widowControl w:val="0"/>
              <w:numPr>
                <w:ilvl w:val="0"/>
                <w:numId w:val="107"/>
              </w:numPr>
              <w:adjustRightInd w:val="0"/>
              <w:spacing w:line="276" w:lineRule="auto"/>
              <w:textAlignment w:val="baseline"/>
              <w:rPr>
                <w:rFonts w:cstheme="minorHAnsi"/>
                <w:iCs/>
              </w:rPr>
            </w:pPr>
            <w:r w:rsidRPr="00C65151">
              <w:rPr>
                <w:rFonts w:cstheme="minorHAnsi"/>
                <w:iCs/>
              </w:rPr>
              <w:t>Listen with eyes and ears.</w:t>
            </w:r>
          </w:p>
          <w:p w14:paraId="06D0C93F" w14:textId="77777777" w:rsidR="00736853" w:rsidRPr="00C65151" w:rsidRDefault="00736853" w:rsidP="00736853">
            <w:pPr>
              <w:pStyle w:val="ListParagraph"/>
              <w:widowControl w:val="0"/>
              <w:numPr>
                <w:ilvl w:val="0"/>
                <w:numId w:val="107"/>
              </w:numPr>
              <w:adjustRightInd w:val="0"/>
              <w:spacing w:line="276" w:lineRule="auto"/>
              <w:textAlignment w:val="baseline"/>
              <w:rPr>
                <w:rFonts w:cstheme="minorHAnsi"/>
                <w:iCs/>
              </w:rPr>
            </w:pPr>
            <w:r w:rsidRPr="00C65151">
              <w:rPr>
                <w:rFonts w:cstheme="minorHAnsi"/>
                <w:iCs/>
              </w:rPr>
              <w:t>Be clear when describing a demonstration or when giving feedback.</w:t>
            </w:r>
          </w:p>
          <w:p w14:paraId="12C53A00" w14:textId="77777777" w:rsidR="00736853" w:rsidRPr="00C65151" w:rsidRDefault="00736853" w:rsidP="00736853">
            <w:pPr>
              <w:pStyle w:val="ListParagraph"/>
              <w:widowControl w:val="0"/>
              <w:numPr>
                <w:ilvl w:val="0"/>
                <w:numId w:val="107"/>
              </w:numPr>
              <w:adjustRightInd w:val="0"/>
              <w:spacing w:line="276" w:lineRule="auto"/>
              <w:textAlignment w:val="baseline"/>
              <w:rPr>
                <w:rFonts w:cstheme="minorHAnsi"/>
                <w:iCs/>
              </w:rPr>
            </w:pPr>
            <w:r w:rsidRPr="00C65151">
              <w:rPr>
                <w:rFonts w:cstheme="minorHAnsi"/>
                <w:iCs/>
              </w:rPr>
              <w:t>Keep information short and simple.</w:t>
            </w:r>
          </w:p>
          <w:p w14:paraId="334EC9BF" w14:textId="77777777" w:rsidR="00736853" w:rsidRPr="00C65151" w:rsidRDefault="00736853" w:rsidP="00736853">
            <w:pPr>
              <w:widowControl w:val="0"/>
              <w:adjustRightInd w:val="0"/>
              <w:spacing w:line="276" w:lineRule="auto"/>
              <w:ind w:left="337"/>
              <w:textAlignment w:val="baseline"/>
              <w:rPr>
                <w:rFonts w:asciiTheme="minorHAnsi" w:hAnsiTheme="minorHAnsi" w:cstheme="minorHAnsi"/>
                <w:iCs/>
              </w:rPr>
            </w:pPr>
            <w:r w:rsidRPr="00C65151">
              <w:rPr>
                <w:rFonts w:asciiTheme="minorHAnsi" w:hAnsiTheme="minorHAnsi" w:cstheme="minorHAnsi"/>
                <w:iCs/>
              </w:rPr>
              <w:t>Creative thinking skills</w:t>
            </w:r>
          </w:p>
          <w:p w14:paraId="709E839E" w14:textId="77777777" w:rsidR="00736853" w:rsidRPr="00C65151" w:rsidRDefault="00736853" w:rsidP="00736853">
            <w:pPr>
              <w:pStyle w:val="ListParagraph"/>
              <w:widowControl w:val="0"/>
              <w:numPr>
                <w:ilvl w:val="0"/>
                <w:numId w:val="109"/>
              </w:numPr>
              <w:adjustRightInd w:val="0"/>
              <w:spacing w:line="276" w:lineRule="auto"/>
              <w:textAlignment w:val="baseline"/>
              <w:rPr>
                <w:rFonts w:cstheme="minorHAnsi"/>
                <w:iCs/>
              </w:rPr>
            </w:pPr>
            <w:r w:rsidRPr="00C65151">
              <w:rPr>
                <w:rFonts w:cstheme="minorHAnsi"/>
                <w:iCs/>
              </w:rPr>
              <w:t>Ability to come up with new solutions to problems.</w:t>
            </w:r>
          </w:p>
          <w:p w14:paraId="0C2C3F6F" w14:textId="77777777" w:rsidR="00736853" w:rsidRPr="00C65151" w:rsidRDefault="00736853" w:rsidP="00736853">
            <w:pPr>
              <w:spacing w:line="276" w:lineRule="auto"/>
              <w:ind w:left="337"/>
              <w:rPr>
                <w:rFonts w:asciiTheme="minorHAnsi" w:eastAsia="Times New Roman" w:hAnsiTheme="minorHAnsi" w:cstheme="minorHAnsi"/>
              </w:rPr>
            </w:pPr>
            <w:r w:rsidRPr="00C65151">
              <w:rPr>
                <w:rFonts w:asciiTheme="minorHAnsi" w:eastAsia="Times New Roman" w:hAnsiTheme="minorHAnsi" w:cstheme="minorHAnsi"/>
              </w:rPr>
              <w:t>Problem-solving</w:t>
            </w:r>
          </w:p>
          <w:p w14:paraId="188A42B1" w14:textId="77777777" w:rsidR="00736853" w:rsidRPr="00C65151" w:rsidRDefault="00736853" w:rsidP="00736853">
            <w:pPr>
              <w:numPr>
                <w:ilvl w:val="0"/>
                <w:numId w:val="106"/>
              </w:numPr>
              <w:spacing w:line="276" w:lineRule="auto"/>
              <w:rPr>
                <w:rFonts w:asciiTheme="minorHAnsi" w:hAnsiTheme="minorHAnsi" w:cstheme="minorHAnsi"/>
              </w:rPr>
            </w:pPr>
            <w:r w:rsidRPr="00C65151">
              <w:rPr>
                <w:rFonts w:asciiTheme="minorHAnsi" w:eastAsia="Times New Roman" w:hAnsiTheme="minorHAnsi" w:cstheme="minorHAnsi"/>
              </w:rPr>
              <w:t>Identify/define the problem.</w:t>
            </w:r>
          </w:p>
          <w:p w14:paraId="0B2D5114" w14:textId="77777777" w:rsidR="00736853" w:rsidRPr="00C65151" w:rsidRDefault="00736853" w:rsidP="00736853">
            <w:pPr>
              <w:numPr>
                <w:ilvl w:val="0"/>
                <w:numId w:val="106"/>
              </w:numPr>
              <w:spacing w:line="276" w:lineRule="auto"/>
              <w:rPr>
                <w:rFonts w:asciiTheme="minorHAnsi" w:hAnsiTheme="minorHAnsi" w:cstheme="minorHAnsi"/>
              </w:rPr>
            </w:pPr>
            <w:r w:rsidRPr="00C65151">
              <w:rPr>
                <w:rFonts w:asciiTheme="minorHAnsi" w:eastAsia="Times New Roman" w:hAnsiTheme="minorHAnsi" w:cstheme="minorHAnsi"/>
              </w:rPr>
              <w:t>Generate several solutions.</w:t>
            </w:r>
          </w:p>
          <w:p w14:paraId="648C1866" w14:textId="77777777" w:rsidR="00736853" w:rsidRPr="00C65151" w:rsidRDefault="00736853" w:rsidP="00736853">
            <w:pPr>
              <w:numPr>
                <w:ilvl w:val="0"/>
                <w:numId w:val="106"/>
              </w:numPr>
              <w:spacing w:line="276" w:lineRule="auto"/>
              <w:rPr>
                <w:rFonts w:asciiTheme="minorHAnsi" w:hAnsiTheme="minorHAnsi" w:cstheme="minorHAnsi"/>
              </w:rPr>
            </w:pPr>
            <w:r w:rsidRPr="00C65151">
              <w:rPr>
                <w:rFonts w:asciiTheme="minorHAnsi" w:eastAsia="Times New Roman" w:hAnsiTheme="minorHAnsi" w:cstheme="minorHAnsi"/>
              </w:rPr>
              <w:t>Evaluate the pros and cons of each solution.</w:t>
            </w:r>
          </w:p>
          <w:p w14:paraId="6D90DA5E" w14:textId="77777777" w:rsidR="00736853" w:rsidRPr="00C65151" w:rsidRDefault="00736853" w:rsidP="00736853">
            <w:pPr>
              <w:numPr>
                <w:ilvl w:val="0"/>
                <w:numId w:val="106"/>
              </w:numPr>
              <w:spacing w:line="276" w:lineRule="auto"/>
              <w:rPr>
                <w:rFonts w:asciiTheme="minorHAnsi" w:hAnsiTheme="minorHAnsi" w:cstheme="minorHAnsi"/>
              </w:rPr>
            </w:pPr>
            <w:r w:rsidRPr="00C65151">
              <w:rPr>
                <w:rFonts w:asciiTheme="minorHAnsi" w:eastAsia="Times New Roman" w:hAnsiTheme="minorHAnsi" w:cstheme="minorHAnsi"/>
              </w:rPr>
              <w:t>Choose a solution.</w:t>
            </w:r>
          </w:p>
          <w:p w14:paraId="691635C4" w14:textId="77777777" w:rsidR="00736853" w:rsidRPr="00C65151" w:rsidRDefault="00736853" w:rsidP="00736853">
            <w:pPr>
              <w:numPr>
                <w:ilvl w:val="0"/>
                <w:numId w:val="106"/>
              </w:numPr>
              <w:spacing w:line="276" w:lineRule="auto"/>
              <w:rPr>
                <w:rFonts w:asciiTheme="minorHAnsi" w:hAnsiTheme="minorHAnsi" w:cstheme="minorHAnsi"/>
              </w:rPr>
            </w:pPr>
            <w:r w:rsidRPr="00C65151">
              <w:rPr>
                <w:rFonts w:asciiTheme="minorHAnsi" w:eastAsia="Times New Roman" w:hAnsiTheme="minorHAnsi" w:cstheme="minorHAnsi"/>
              </w:rPr>
              <w:t>Implement, document, and reflect on the solution.</w:t>
            </w:r>
          </w:p>
          <w:p w14:paraId="14199685" w14:textId="77777777" w:rsidR="00736853" w:rsidRPr="00C65151" w:rsidRDefault="00736853" w:rsidP="00736853">
            <w:pPr>
              <w:spacing w:line="276" w:lineRule="auto"/>
              <w:ind w:left="337"/>
              <w:rPr>
                <w:rFonts w:asciiTheme="minorHAnsi" w:eastAsia="Times New Roman" w:hAnsiTheme="minorHAnsi" w:cstheme="minorHAnsi"/>
              </w:rPr>
            </w:pPr>
            <w:r w:rsidRPr="00C65151">
              <w:rPr>
                <w:rFonts w:asciiTheme="minorHAnsi" w:eastAsia="Times New Roman" w:hAnsiTheme="minorHAnsi" w:cstheme="minorHAnsi"/>
              </w:rPr>
              <w:lastRenderedPageBreak/>
              <w:t>Conflict resolution skills</w:t>
            </w:r>
          </w:p>
          <w:p w14:paraId="34B01886" w14:textId="77777777" w:rsidR="00736853" w:rsidRPr="00C65151" w:rsidRDefault="00736853" w:rsidP="00736853">
            <w:pPr>
              <w:numPr>
                <w:ilvl w:val="0"/>
                <w:numId w:val="106"/>
              </w:numPr>
              <w:spacing w:line="276" w:lineRule="auto"/>
              <w:rPr>
                <w:rFonts w:asciiTheme="minorHAnsi" w:hAnsiTheme="minorHAnsi" w:cstheme="minorHAnsi"/>
              </w:rPr>
            </w:pPr>
            <w:r w:rsidRPr="00C65151">
              <w:rPr>
                <w:rFonts w:asciiTheme="minorHAnsi" w:eastAsia="Times New Roman" w:hAnsiTheme="minorHAnsi" w:cstheme="minorHAnsi"/>
              </w:rPr>
              <w:t>Able to reduce own stress quickly – calming oneself before addressing the conflict.</w:t>
            </w:r>
          </w:p>
          <w:p w14:paraId="62A9ACF6" w14:textId="77777777" w:rsidR="00736853" w:rsidRPr="00C65151" w:rsidRDefault="00736853" w:rsidP="00736853">
            <w:pPr>
              <w:numPr>
                <w:ilvl w:val="0"/>
                <w:numId w:val="106"/>
              </w:numPr>
              <w:spacing w:line="276" w:lineRule="auto"/>
              <w:rPr>
                <w:rFonts w:asciiTheme="minorHAnsi" w:hAnsiTheme="minorHAnsi" w:cstheme="minorHAnsi"/>
              </w:rPr>
            </w:pPr>
            <w:r w:rsidRPr="00C65151">
              <w:rPr>
                <w:rFonts w:asciiTheme="minorHAnsi" w:eastAsia="Times New Roman" w:hAnsiTheme="minorHAnsi" w:cstheme="minorHAnsi"/>
              </w:rPr>
              <w:t>Be emotionally aware of yourself and the other person – how are you feeling, how is the other person feeling.</w:t>
            </w:r>
          </w:p>
          <w:p w14:paraId="225D42DE" w14:textId="77777777" w:rsidR="00736853" w:rsidRPr="00C65151" w:rsidRDefault="00736853" w:rsidP="00736853">
            <w:pPr>
              <w:numPr>
                <w:ilvl w:val="0"/>
                <w:numId w:val="106"/>
              </w:numPr>
              <w:spacing w:line="276" w:lineRule="auto"/>
              <w:rPr>
                <w:rFonts w:asciiTheme="minorHAnsi" w:hAnsiTheme="minorHAnsi" w:cstheme="minorHAnsi"/>
              </w:rPr>
            </w:pPr>
            <w:r w:rsidRPr="00C65151">
              <w:rPr>
                <w:rFonts w:asciiTheme="minorHAnsi" w:eastAsia="Times New Roman" w:hAnsiTheme="minorHAnsi" w:cstheme="minorHAnsi"/>
              </w:rPr>
              <w:t>State what the conflict is about</w:t>
            </w:r>
          </w:p>
          <w:p w14:paraId="6EDB0EE5" w14:textId="77777777" w:rsidR="00736853" w:rsidRPr="00C65151" w:rsidRDefault="00736853" w:rsidP="00736853">
            <w:pPr>
              <w:numPr>
                <w:ilvl w:val="1"/>
                <w:numId w:val="106"/>
              </w:numPr>
              <w:spacing w:line="276" w:lineRule="auto"/>
              <w:ind w:left="1057"/>
              <w:rPr>
                <w:rFonts w:asciiTheme="minorHAnsi" w:hAnsiTheme="minorHAnsi" w:cstheme="minorHAnsi"/>
              </w:rPr>
            </w:pPr>
            <w:r w:rsidRPr="00C65151">
              <w:rPr>
                <w:rFonts w:asciiTheme="minorHAnsi" w:eastAsia="Times New Roman" w:hAnsiTheme="minorHAnsi" w:cstheme="minorHAnsi"/>
              </w:rPr>
              <w:t>Communication skills</w:t>
            </w:r>
          </w:p>
          <w:p w14:paraId="64D755A2" w14:textId="77777777" w:rsidR="00736853" w:rsidRPr="00C65151" w:rsidRDefault="00736853" w:rsidP="00736853">
            <w:pPr>
              <w:numPr>
                <w:ilvl w:val="1"/>
                <w:numId w:val="106"/>
              </w:numPr>
              <w:spacing w:line="276" w:lineRule="auto"/>
              <w:ind w:left="1057"/>
              <w:rPr>
                <w:rFonts w:asciiTheme="minorHAnsi" w:hAnsiTheme="minorHAnsi" w:cstheme="minorHAnsi"/>
              </w:rPr>
            </w:pPr>
            <w:r w:rsidRPr="00C65151">
              <w:rPr>
                <w:rFonts w:asciiTheme="minorHAnsi" w:eastAsia="Times New Roman" w:hAnsiTheme="minorHAnsi" w:cstheme="minorHAnsi"/>
              </w:rPr>
              <w:t>Listening carefully to others</w:t>
            </w:r>
          </w:p>
          <w:p w14:paraId="33FD1E2A" w14:textId="77777777" w:rsidR="00736853" w:rsidRPr="00C65151" w:rsidRDefault="00736853" w:rsidP="00736853">
            <w:pPr>
              <w:numPr>
                <w:ilvl w:val="1"/>
                <w:numId w:val="106"/>
              </w:numPr>
              <w:spacing w:line="276" w:lineRule="auto"/>
              <w:ind w:left="1057"/>
              <w:rPr>
                <w:rFonts w:asciiTheme="minorHAnsi" w:hAnsiTheme="minorHAnsi" w:cstheme="minorHAnsi"/>
              </w:rPr>
            </w:pPr>
            <w:r w:rsidRPr="00C65151">
              <w:rPr>
                <w:rFonts w:asciiTheme="minorHAnsi" w:eastAsia="Times New Roman" w:hAnsiTheme="minorHAnsi" w:cstheme="minorHAnsi"/>
              </w:rPr>
              <w:t>Speaking directly to each other</w:t>
            </w:r>
          </w:p>
          <w:p w14:paraId="107B03D5" w14:textId="77777777" w:rsidR="00736853" w:rsidRPr="00C65151" w:rsidRDefault="00736853" w:rsidP="00736853">
            <w:pPr>
              <w:numPr>
                <w:ilvl w:val="1"/>
                <w:numId w:val="106"/>
              </w:numPr>
              <w:spacing w:line="276" w:lineRule="auto"/>
              <w:ind w:left="1057"/>
              <w:rPr>
                <w:rFonts w:asciiTheme="minorHAnsi" w:hAnsiTheme="minorHAnsi" w:cstheme="minorHAnsi"/>
              </w:rPr>
            </w:pPr>
            <w:r w:rsidRPr="00C65151">
              <w:rPr>
                <w:rFonts w:asciiTheme="minorHAnsi" w:eastAsia="Times New Roman" w:hAnsiTheme="minorHAnsi" w:cstheme="minorHAnsi"/>
              </w:rPr>
              <w:t>Speaking honestly, and kind</w:t>
            </w:r>
          </w:p>
          <w:p w14:paraId="5A4EBC4C" w14:textId="77777777" w:rsidR="00736853" w:rsidRPr="00C65151" w:rsidRDefault="00736853" w:rsidP="00736853">
            <w:pPr>
              <w:numPr>
                <w:ilvl w:val="0"/>
                <w:numId w:val="106"/>
              </w:numPr>
              <w:spacing w:line="276" w:lineRule="auto"/>
              <w:rPr>
                <w:rFonts w:asciiTheme="minorHAnsi" w:hAnsiTheme="minorHAnsi" w:cstheme="minorHAnsi"/>
              </w:rPr>
            </w:pPr>
            <w:r w:rsidRPr="00C65151">
              <w:rPr>
                <w:rFonts w:asciiTheme="minorHAnsi" w:eastAsia="Times New Roman" w:hAnsiTheme="minorHAnsi" w:cstheme="minorHAnsi"/>
              </w:rPr>
              <w:t>Proposing solutions or compromises.</w:t>
            </w:r>
          </w:p>
          <w:p w14:paraId="199A991C" w14:textId="77777777" w:rsidR="00736853" w:rsidRPr="00C65151" w:rsidRDefault="00736853" w:rsidP="00736853">
            <w:pPr>
              <w:numPr>
                <w:ilvl w:val="0"/>
                <w:numId w:val="106"/>
              </w:numPr>
              <w:spacing w:line="276" w:lineRule="auto"/>
              <w:rPr>
                <w:rFonts w:asciiTheme="minorHAnsi" w:hAnsiTheme="minorHAnsi" w:cstheme="minorHAnsi"/>
              </w:rPr>
            </w:pPr>
            <w:r w:rsidRPr="00C65151">
              <w:rPr>
                <w:rFonts w:asciiTheme="minorHAnsi" w:eastAsia="Times New Roman" w:hAnsiTheme="minorHAnsi" w:cstheme="minorHAnsi"/>
              </w:rPr>
              <w:t>Agree on a solution or compromise to try.</w:t>
            </w:r>
          </w:p>
          <w:p w14:paraId="5AF0976B" w14:textId="77777777" w:rsidR="00736853" w:rsidRPr="00C65151" w:rsidRDefault="00736853" w:rsidP="00736853">
            <w:pPr>
              <w:spacing w:line="276" w:lineRule="auto"/>
              <w:ind w:left="337"/>
              <w:rPr>
                <w:rFonts w:asciiTheme="minorHAnsi" w:eastAsia="Times New Roman" w:hAnsiTheme="minorHAnsi" w:cstheme="minorHAnsi"/>
              </w:rPr>
            </w:pPr>
            <w:r w:rsidRPr="00C65151">
              <w:rPr>
                <w:rFonts w:asciiTheme="minorHAnsi" w:eastAsia="Times New Roman" w:hAnsiTheme="minorHAnsi" w:cstheme="minorHAnsi"/>
              </w:rPr>
              <w:t>Decision-making skills</w:t>
            </w:r>
          </w:p>
          <w:p w14:paraId="5AEDD250" w14:textId="77777777" w:rsidR="00736853" w:rsidRPr="00C65151" w:rsidRDefault="00736853" w:rsidP="00736853">
            <w:pPr>
              <w:numPr>
                <w:ilvl w:val="0"/>
                <w:numId w:val="106"/>
              </w:numPr>
              <w:spacing w:line="276" w:lineRule="auto"/>
              <w:rPr>
                <w:rFonts w:asciiTheme="minorHAnsi" w:hAnsiTheme="minorHAnsi" w:cstheme="minorHAnsi"/>
              </w:rPr>
            </w:pPr>
            <w:r w:rsidRPr="00C65151">
              <w:rPr>
                <w:rFonts w:asciiTheme="minorHAnsi" w:eastAsia="Times New Roman" w:hAnsiTheme="minorHAnsi" w:cstheme="minorHAnsi"/>
              </w:rPr>
              <w:t>Identify the decision to be made.</w:t>
            </w:r>
          </w:p>
          <w:p w14:paraId="70AA3D39" w14:textId="77777777" w:rsidR="00736853" w:rsidRPr="00C65151" w:rsidRDefault="00736853" w:rsidP="00736853">
            <w:pPr>
              <w:numPr>
                <w:ilvl w:val="0"/>
                <w:numId w:val="106"/>
              </w:numPr>
              <w:spacing w:line="276" w:lineRule="auto"/>
              <w:rPr>
                <w:rFonts w:asciiTheme="minorHAnsi" w:hAnsiTheme="minorHAnsi" w:cstheme="minorHAnsi"/>
              </w:rPr>
            </w:pPr>
            <w:r w:rsidRPr="00C65151">
              <w:rPr>
                <w:rFonts w:asciiTheme="minorHAnsi" w:eastAsia="Times New Roman" w:hAnsiTheme="minorHAnsi" w:cstheme="minorHAnsi"/>
              </w:rPr>
              <w:t>List all the possible options.</w:t>
            </w:r>
          </w:p>
          <w:p w14:paraId="4DFB9EB4" w14:textId="77777777" w:rsidR="00736853" w:rsidRPr="00C65151" w:rsidRDefault="00736853" w:rsidP="00736853">
            <w:pPr>
              <w:numPr>
                <w:ilvl w:val="0"/>
                <w:numId w:val="106"/>
              </w:numPr>
              <w:spacing w:line="276" w:lineRule="auto"/>
              <w:rPr>
                <w:rFonts w:asciiTheme="minorHAnsi" w:hAnsiTheme="minorHAnsi" w:cstheme="minorHAnsi"/>
              </w:rPr>
            </w:pPr>
            <w:r w:rsidRPr="00C65151">
              <w:rPr>
                <w:rFonts w:asciiTheme="minorHAnsi" w:eastAsia="Times New Roman" w:hAnsiTheme="minorHAnsi" w:cstheme="minorHAnsi"/>
              </w:rPr>
              <w:t xml:space="preserve">Evaluate the pros and cons of each option, using criteria such as: </w:t>
            </w:r>
          </w:p>
          <w:p w14:paraId="490447EA" w14:textId="77777777" w:rsidR="00736853" w:rsidRPr="00C65151" w:rsidRDefault="00736853" w:rsidP="00736853">
            <w:pPr>
              <w:numPr>
                <w:ilvl w:val="1"/>
                <w:numId w:val="106"/>
              </w:numPr>
              <w:spacing w:line="276" w:lineRule="auto"/>
              <w:ind w:left="1057"/>
              <w:rPr>
                <w:rFonts w:asciiTheme="minorHAnsi" w:hAnsiTheme="minorHAnsi" w:cstheme="minorHAnsi"/>
              </w:rPr>
            </w:pPr>
            <w:r w:rsidRPr="00C65151">
              <w:rPr>
                <w:rFonts w:asciiTheme="minorHAnsi" w:eastAsia="Times New Roman" w:hAnsiTheme="minorHAnsi" w:cstheme="minorHAnsi"/>
              </w:rPr>
              <w:t xml:space="preserve">Is this option healthful and does it reflect my beliefs and values? </w:t>
            </w:r>
          </w:p>
          <w:p w14:paraId="4447C4C2" w14:textId="77777777" w:rsidR="00736853" w:rsidRPr="00C65151" w:rsidRDefault="00736853" w:rsidP="00736853">
            <w:pPr>
              <w:numPr>
                <w:ilvl w:val="1"/>
                <w:numId w:val="106"/>
              </w:numPr>
              <w:spacing w:line="276" w:lineRule="auto"/>
              <w:ind w:left="1057"/>
              <w:rPr>
                <w:rFonts w:asciiTheme="minorHAnsi" w:hAnsiTheme="minorHAnsi" w:cstheme="minorHAnsi"/>
              </w:rPr>
            </w:pPr>
            <w:r w:rsidRPr="00C65151">
              <w:rPr>
                <w:rFonts w:asciiTheme="minorHAnsi" w:eastAsia="Times New Roman" w:hAnsiTheme="minorHAnsi" w:cstheme="minorHAnsi"/>
              </w:rPr>
              <w:t xml:space="preserve">Is this option legal? </w:t>
            </w:r>
          </w:p>
          <w:p w14:paraId="10541DC5" w14:textId="77777777" w:rsidR="00736853" w:rsidRPr="00C65151" w:rsidRDefault="00736853" w:rsidP="00736853">
            <w:pPr>
              <w:numPr>
                <w:ilvl w:val="1"/>
                <w:numId w:val="106"/>
              </w:numPr>
              <w:spacing w:line="276" w:lineRule="auto"/>
              <w:ind w:left="1057"/>
              <w:rPr>
                <w:rFonts w:asciiTheme="minorHAnsi" w:hAnsiTheme="minorHAnsi" w:cstheme="minorHAnsi"/>
              </w:rPr>
            </w:pPr>
            <w:r w:rsidRPr="00C65151">
              <w:rPr>
                <w:rFonts w:asciiTheme="minorHAnsi" w:eastAsia="Times New Roman" w:hAnsiTheme="minorHAnsi" w:cstheme="minorHAnsi"/>
              </w:rPr>
              <w:t xml:space="preserve">Is this option safe? </w:t>
            </w:r>
          </w:p>
          <w:p w14:paraId="0606D980" w14:textId="77777777" w:rsidR="00736853" w:rsidRPr="00C65151" w:rsidRDefault="00736853" w:rsidP="00736853">
            <w:pPr>
              <w:numPr>
                <w:ilvl w:val="1"/>
                <w:numId w:val="106"/>
              </w:numPr>
              <w:spacing w:line="276" w:lineRule="auto"/>
              <w:ind w:left="1057"/>
              <w:rPr>
                <w:rFonts w:asciiTheme="minorHAnsi" w:hAnsiTheme="minorHAnsi" w:cstheme="minorHAnsi"/>
              </w:rPr>
            </w:pPr>
            <w:r w:rsidRPr="00C65151">
              <w:rPr>
                <w:rFonts w:asciiTheme="minorHAnsi" w:eastAsia="Times New Roman" w:hAnsiTheme="minorHAnsi" w:cstheme="minorHAnsi"/>
              </w:rPr>
              <w:t xml:space="preserve">Is this option respectful to myself and my family? </w:t>
            </w:r>
          </w:p>
          <w:p w14:paraId="4FD2A930" w14:textId="77777777" w:rsidR="00736853" w:rsidRPr="00C65151" w:rsidRDefault="00736853" w:rsidP="00736853">
            <w:pPr>
              <w:numPr>
                <w:ilvl w:val="1"/>
                <w:numId w:val="106"/>
              </w:numPr>
              <w:spacing w:line="276" w:lineRule="auto"/>
              <w:ind w:left="1057"/>
              <w:rPr>
                <w:rFonts w:asciiTheme="minorHAnsi" w:hAnsiTheme="minorHAnsi" w:cstheme="minorHAnsi"/>
              </w:rPr>
            </w:pPr>
            <w:r w:rsidRPr="00C65151">
              <w:rPr>
                <w:rFonts w:asciiTheme="minorHAnsi" w:eastAsia="Times New Roman" w:hAnsiTheme="minorHAnsi" w:cstheme="minorHAnsi"/>
              </w:rPr>
              <w:t xml:space="preserve">Is this option responsible? </w:t>
            </w:r>
          </w:p>
          <w:p w14:paraId="5FB17E49" w14:textId="77777777" w:rsidR="00736853" w:rsidRPr="00C65151" w:rsidRDefault="00736853" w:rsidP="00736853">
            <w:pPr>
              <w:numPr>
                <w:ilvl w:val="0"/>
                <w:numId w:val="106"/>
              </w:numPr>
              <w:spacing w:line="276" w:lineRule="auto"/>
              <w:rPr>
                <w:rFonts w:asciiTheme="minorHAnsi" w:hAnsiTheme="minorHAnsi" w:cstheme="minorHAnsi"/>
              </w:rPr>
            </w:pPr>
            <w:r w:rsidRPr="00C65151">
              <w:rPr>
                <w:rFonts w:asciiTheme="minorHAnsi" w:eastAsia="Times New Roman" w:hAnsiTheme="minorHAnsi" w:cstheme="minorHAnsi"/>
              </w:rPr>
              <w:t xml:space="preserve">Make your decision based on the evaluation of each option. </w:t>
            </w:r>
          </w:p>
          <w:p w14:paraId="3746AD48" w14:textId="77777777" w:rsidR="00736853" w:rsidRPr="00C65151" w:rsidRDefault="00736853" w:rsidP="00736853">
            <w:pPr>
              <w:numPr>
                <w:ilvl w:val="0"/>
                <w:numId w:val="106"/>
              </w:numPr>
              <w:spacing w:line="276" w:lineRule="auto"/>
              <w:rPr>
                <w:rFonts w:asciiTheme="minorHAnsi" w:hAnsiTheme="minorHAnsi" w:cstheme="minorHAnsi"/>
              </w:rPr>
            </w:pPr>
            <w:r w:rsidRPr="00C65151">
              <w:rPr>
                <w:rFonts w:asciiTheme="minorHAnsi" w:eastAsia="Times New Roman" w:hAnsiTheme="minorHAnsi" w:cstheme="minorHAnsi"/>
              </w:rPr>
              <w:t>Reflect on the decision that was made.</w:t>
            </w:r>
          </w:p>
          <w:p w14:paraId="2D72792D" w14:textId="77777777" w:rsidR="00736853" w:rsidRPr="00C65151" w:rsidRDefault="00736853" w:rsidP="00736853">
            <w:pPr>
              <w:spacing w:line="276" w:lineRule="auto"/>
              <w:rPr>
                <w:rFonts w:asciiTheme="minorHAnsi" w:hAnsiTheme="minorHAnsi" w:cstheme="minorHAnsi"/>
              </w:rPr>
            </w:pPr>
          </w:p>
          <w:p w14:paraId="1B9F7AE8" w14:textId="77777777" w:rsidR="00736853" w:rsidRPr="00C65151" w:rsidRDefault="00736853" w:rsidP="00736853">
            <w:pPr>
              <w:spacing w:line="276" w:lineRule="auto"/>
              <w:rPr>
                <w:rFonts w:asciiTheme="minorHAnsi" w:hAnsiTheme="minorHAnsi" w:cstheme="minorHAnsi"/>
              </w:rPr>
            </w:pPr>
            <w:r w:rsidRPr="00C65151">
              <w:rPr>
                <w:rFonts w:asciiTheme="minorHAnsi" w:hAnsiTheme="minorHAnsi" w:cstheme="minorHAnsi"/>
              </w:rPr>
              <w:t>Rules promote the safety of the players and the integrity of the game. (6.4.b)</w:t>
            </w:r>
          </w:p>
          <w:p w14:paraId="503ADBAA" w14:textId="77777777" w:rsidR="00736853" w:rsidRPr="00C65151" w:rsidRDefault="00736853" w:rsidP="00736853">
            <w:pPr>
              <w:pStyle w:val="ListParagraph"/>
              <w:numPr>
                <w:ilvl w:val="0"/>
                <w:numId w:val="108"/>
              </w:numPr>
              <w:spacing w:after="200" w:line="276" w:lineRule="auto"/>
              <w:rPr>
                <w:rFonts w:eastAsia="Times New Roman" w:cstheme="minorHAnsi"/>
              </w:rPr>
            </w:pPr>
            <w:r w:rsidRPr="00C65151">
              <w:rPr>
                <w:rFonts w:eastAsia="Times New Roman" w:cstheme="minorHAnsi"/>
              </w:rPr>
              <w:lastRenderedPageBreak/>
              <w:t>Safety rules for activities may include rules for equipment (distribution, use, and collection), use of space (boundaries, spatial awareness, and moving in personal and general space), and activity-specific rules.</w:t>
            </w:r>
          </w:p>
          <w:p w14:paraId="7D09EA3C"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hAnsiTheme="minorHAnsi" w:cstheme="minorHAnsi"/>
              </w:rPr>
              <w:t xml:space="preserve">Safety procedures and etiquette allow for safe participation, safe learning, and inclusion of all students. (6.4.b) </w:t>
            </w:r>
          </w:p>
          <w:p w14:paraId="006C0C11" w14:textId="77777777" w:rsidR="00736853" w:rsidRPr="00C65151" w:rsidRDefault="00736853" w:rsidP="00736853">
            <w:pPr>
              <w:pStyle w:val="ListParagraph"/>
              <w:numPr>
                <w:ilvl w:val="0"/>
                <w:numId w:val="108"/>
              </w:numPr>
              <w:spacing w:after="200" w:line="276" w:lineRule="auto"/>
              <w:rPr>
                <w:rFonts w:eastAsia="Times New Roman" w:cstheme="minorHAnsi"/>
              </w:rPr>
            </w:pPr>
            <w:r w:rsidRPr="00C65151">
              <w:rPr>
                <w:rFonts w:eastAsia="Times New Roman" w:cstheme="minorHAnsi"/>
              </w:rPr>
              <w:t>Etiquette is the rules indicating the proper and polite way to behave (e.g., shaking hands/giving high fives/congratulating other teams at the end of a game).</w:t>
            </w:r>
          </w:p>
          <w:p w14:paraId="4C179CDA" w14:textId="77777777" w:rsidR="00736853" w:rsidRPr="00C65151" w:rsidRDefault="00736853" w:rsidP="00736853">
            <w:pPr>
              <w:spacing w:line="276" w:lineRule="auto"/>
              <w:rPr>
                <w:rFonts w:asciiTheme="minorHAnsi" w:hAnsiTheme="minorHAnsi" w:cstheme="minorHAnsi"/>
              </w:rPr>
            </w:pPr>
            <w:r w:rsidRPr="00C65151">
              <w:rPr>
                <w:rFonts w:asciiTheme="minorHAnsi" w:hAnsiTheme="minorHAnsi" w:cstheme="minorHAnsi"/>
              </w:rPr>
              <w:t>Learning and practicing self-management skills and determination can help individuals develop a new way of thinking when developing an improvement plan for a personally challenging skill or activity. (6.4.c)</w:t>
            </w:r>
          </w:p>
          <w:p w14:paraId="40E92546" w14:textId="77777777" w:rsidR="00736853" w:rsidRPr="00C65151" w:rsidRDefault="00736853" w:rsidP="00736853">
            <w:pPr>
              <w:spacing w:line="276" w:lineRule="auto"/>
              <w:rPr>
                <w:rFonts w:asciiTheme="minorHAnsi" w:hAnsiTheme="minorHAnsi" w:cstheme="minorHAnsi"/>
              </w:rPr>
            </w:pPr>
          </w:p>
          <w:p w14:paraId="4B47B7B6"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hAnsiTheme="minorHAnsi" w:cstheme="minorHAnsi"/>
              </w:rPr>
              <w:t>Reflecting on performance can assist in developing a plan for improvement.  (6.4.c)</w:t>
            </w:r>
          </w:p>
          <w:p w14:paraId="195F8D52" w14:textId="77777777" w:rsidR="00736853" w:rsidRPr="00C65151" w:rsidRDefault="00736853" w:rsidP="00736853">
            <w:pPr>
              <w:autoSpaceDE w:val="0"/>
              <w:autoSpaceDN w:val="0"/>
              <w:adjustRightInd w:val="0"/>
              <w:spacing w:line="276" w:lineRule="auto"/>
              <w:rPr>
                <w:rFonts w:asciiTheme="minorHAnsi" w:hAnsiTheme="minorHAnsi" w:cstheme="minorHAnsi"/>
              </w:rPr>
            </w:pPr>
          </w:p>
          <w:p w14:paraId="01BD5238" w14:textId="77777777" w:rsidR="00736853" w:rsidRPr="00C65151" w:rsidRDefault="00736853" w:rsidP="00736853">
            <w:pPr>
              <w:autoSpaceDE w:val="0"/>
              <w:autoSpaceDN w:val="0"/>
              <w:adjustRightInd w:val="0"/>
              <w:spacing w:line="276" w:lineRule="auto"/>
              <w:rPr>
                <w:rFonts w:asciiTheme="minorHAnsi" w:hAnsiTheme="minorHAnsi" w:cstheme="minorHAnsi"/>
              </w:rPr>
            </w:pPr>
            <w:r w:rsidRPr="00C65151">
              <w:rPr>
                <w:rFonts w:asciiTheme="minorHAnsi" w:hAnsiTheme="minorHAnsi" w:cstheme="minorHAnsi"/>
              </w:rPr>
              <w:t>Non-competitive physical activities allow success without any losers, with teammates learning that the cooperative process is what is important. (6.4.d)</w:t>
            </w:r>
          </w:p>
          <w:p w14:paraId="5707D023" w14:textId="77777777" w:rsidR="00736853" w:rsidRPr="00C65151" w:rsidRDefault="00736853" w:rsidP="00736853">
            <w:pPr>
              <w:autoSpaceDE w:val="0"/>
              <w:autoSpaceDN w:val="0"/>
              <w:adjustRightInd w:val="0"/>
              <w:spacing w:line="276" w:lineRule="auto"/>
              <w:rPr>
                <w:rFonts w:asciiTheme="minorHAnsi" w:hAnsiTheme="minorHAnsi" w:cstheme="minorHAnsi"/>
              </w:rPr>
            </w:pPr>
          </w:p>
          <w:p w14:paraId="61C8A57B" w14:textId="77777777" w:rsidR="00736853" w:rsidRPr="00C65151" w:rsidRDefault="00736853" w:rsidP="00736853">
            <w:pPr>
              <w:autoSpaceDE w:val="0"/>
              <w:autoSpaceDN w:val="0"/>
              <w:adjustRightInd w:val="0"/>
              <w:spacing w:line="276" w:lineRule="auto"/>
              <w:rPr>
                <w:rFonts w:asciiTheme="minorHAnsi" w:hAnsiTheme="minorHAnsi" w:cstheme="minorHAnsi"/>
              </w:rPr>
            </w:pPr>
            <w:r w:rsidRPr="00C65151">
              <w:rPr>
                <w:rFonts w:asciiTheme="minorHAnsi" w:hAnsiTheme="minorHAnsi" w:cstheme="minorHAnsi"/>
              </w:rPr>
              <w:t>Competitive physical activities that allow individuals to work as a decision-making team that takes risks, makes decisions, succeeds, and sometimes fails will prepare individuals to be confident adults, able to make decisions and work well within a group. (6.4.d)</w:t>
            </w:r>
          </w:p>
          <w:p w14:paraId="69815D90" w14:textId="77777777" w:rsidR="00736853" w:rsidRPr="00C65151" w:rsidRDefault="00736853" w:rsidP="00736853">
            <w:pPr>
              <w:autoSpaceDE w:val="0"/>
              <w:autoSpaceDN w:val="0"/>
              <w:adjustRightInd w:val="0"/>
              <w:spacing w:line="276" w:lineRule="auto"/>
              <w:rPr>
                <w:rFonts w:asciiTheme="minorHAnsi" w:hAnsiTheme="minorHAnsi" w:cstheme="minorHAnsi"/>
              </w:rPr>
            </w:pPr>
          </w:p>
          <w:p w14:paraId="22EF3D26" w14:textId="77777777" w:rsidR="00736853" w:rsidRPr="00C65151" w:rsidRDefault="00736853" w:rsidP="00736853">
            <w:pPr>
              <w:spacing w:line="276" w:lineRule="auto"/>
              <w:rPr>
                <w:rFonts w:asciiTheme="minorHAnsi" w:hAnsiTheme="minorHAnsi" w:cstheme="minorHAnsi"/>
              </w:rPr>
            </w:pPr>
            <w:r w:rsidRPr="00C65151">
              <w:rPr>
                <w:rFonts w:asciiTheme="minorHAnsi" w:hAnsiTheme="minorHAnsi" w:cstheme="minorHAnsi"/>
              </w:rPr>
              <w:t>Participation in physical activities/sports can provide an opportunity for developing an understanding and respect for differences among people. (6.4.e)</w:t>
            </w:r>
          </w:p>
          <w:p w14:paraId="4F099A7E" w14:textId="77777777" w:rsidR="00736853" w:rsidRPr="00C65151" w:rsidRDefault="00736853" w:rsidP="00736853">
            <w:pPr>
              <w:spacing w:line="276" w:lineRule="auto"/>
              <w:rPr>
                <w:rFonts w:asciiTheme="minorHAnsi" w:hAnsiTheme="minorHAnsi" w:cstheme="minorHAnsi"/>
              </w:rPr>
            </w:pPr>
          </w:p>
          <w:p w14:paraId="3E78BCC0" w14:textId="77777777" w:rsidR="00736853" w:rsidRPr="00C65151" w:rsidRDefault="00736853" w:rsidP="00736853">
            <w:pPr>
              <w:spacing w:line="276" w:lineRule="auto"/>
              <w:rPr>
                <w:rFonts w:asciiTheme="minorHAnsi" w:hAnsiTheme="minorHAnsi" w:cstheme="minorHAnsi"/>
              </w:rPr>
            </w:pPr>
            <w:r w:rsidRPr="00C65151">
              <w:rPr>
                <w:rFonts w:asciiTheme="minorHAnsi" w:hAnsiTheme="minorHAnsi" w:cstheme="minorHAnsi"/>
              </w:rPr>
              <w:lastRenderedPageBreak/>
              <w:t>A responsible participant views behaving well and including others as important as playing safely. (6.4.e, 6.4.f)</w:t>
            </w:r>
          </w:p>
          <w:p w14:paraId="38EDD795" w14:textId="77777777" w:rsidR="00736853" w:rsidRPr="00C65151" w:rsidRDefault="00736853" w:rsidP="00736853">
            <w:pPr>
              <w:spacing w:line="276" w:lineRule="auto"/>
              <w:rPr>
                <w:rFonts w:asciiTheme="minorHAnsi" w:eastAsia="Times New Roman" w:hAnsiTheme="minorHAnsi" w:cstheme="minorHAnsi"/>
              </w:rPr>
            </w:pPr>
          </w:p>
          <w:p w14:paraId="1774540F"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eastAsia="Times New Roman" w:hAnsiTheme="minorHAnsi" w:cstheme="minorHAnsi"/>
              </w:rPr>
              <w:t>Integrity is the quality of being honest and fair. Integrity in physical activity settings allow for inclusive, fair, and safe participation for all participants (6.4.f)</w:t>
            </w:r>
          </w:p>
          <w:p w14:paraId="64C990A0" w14:textId="77777777" w:rsidR="00736853" w:rsidRPr="00C65151" w:rsidRDefault="00736853" w:rsidP="00736853">
            <w:pPr>
              <w:pStyle w:val="ListParagraph"/>
              <w:numPr>
                <w:ilvl w:val="0"/>
                <w:numId w:val="371"/>
              </w:numPr>
              <w:autoSpaceDE w:val="0"/>
              <w:autoSpaceDN w:val="0"/>
              <w:adjustRightInd w:val="0"/>
              <w:spacing w:line="276" w:lineRule="auto"/>
              <w:ind w:left="697"/>
              <w:rPr>
                <w:rFonts w:cstheme="minorHAnsi"/>
              </w:rPr>
            </w:pPr>
            <w:r w:rsidRPr="00C65151">
              <w:rPr>
                <w:rFonts w:eastAsia="Times New Roman" w:cstheme="minorHAnsi"/>
              </w:rPr>
              <w:t>Inclusive practices and safe participation strategies may include adapting rules to accommodate a variety of abilities, eliminating or adding time, modifications to an activity (e.g., use a beach ball for volleyball), and changing or eliminating scoring. (6.4.f)</w:t>
            </w:r>
          </w:p>
        </w:tc>
        <w:tc>
          <w:tcPr>
            <w:tcW w:w="1939" w:type="pct"/>
          </w:tcPr>
          <w:p w14:paraId="23BE276A"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50FAC674" w14:textId="77777777" w:rsidR="00736853" w:rsidRPr="00C65151" w:rsidRDefault="00736853" w:rsidP="00736853">
            <w:pPr>
              <w:pStyle w:val="SOLBullet"/>
              <w:keepNext/>
              <w:numPr>
                <w:ilvl w:val="0"/>
                <w:numId w:val="110"/>
              </w:numPr>
              <w:tabs>
                <w:tab w:val="left" w:pos="900"/>
              </w:tabs>
              <w:spacing w:line="276" w:lineRule="auto"/>
              <w:rPr>
                <w:rFonts w:asciiTheme="minorHAnsi" w:hAnsiTheme="minorHAnsi" w:cstheme="minorHAnsi"/>
              </w:rPr>
            </w:pPr>
            <w:r w:rsidRPr="00C65151">
              <w:rPr>
                <w:rFonts w:asciiTheme="minorHAnsi" w:hAnsiTheme="minorHAnsi" w:cstheme="minorHAnsi"/>
              </w:rPr>
              <w:t>demonstrate effective communication and creative thinking skills to solve problems, make decisions and resolve conflict with others and promote safe participation in physical activities</w:t>
            </w:r>
            <w:r w:rsidRPr="00C65151">
              <w:rPr>
                <w:rFonts w:asciiTheme="minorHAnsi" w:eastAsia="Times New Roman" w:hAnsiTheme="minorHAnsi" w:cstheme="minorHAnsi"/>
              </w:rPr>
              <w:t xml:space="preserve"> (6.4.a);</w:t>
            </w:r>
          </w:p>
          <w:p w14:paraId="3F9C2BC7" w14:textId="77777777" w:rsidR="00736853" w:rsidRPr="00C65151" w:rsidRDefault="00736853" w:rsidP="00736853">
            <w:pPr>
              <w:numPr>
                <w:ilvl w:val="0"/>
                <w:numId w:val="110"/>
              </w:numPr>
              <w:spacing w:line="276" w:lineRule="auto"/>
              <w:rPr>
                <w:rFonts w:asciiTheme="minorHAnsi" w:hAnsiTheme="minorHAnsi" w:cstheme="minorHAnsi"/>
              </w:rPr>
            </w:pPr>
            <w:r w:rsidRPr="00C65151">
              <w:rPr>
                <w:rFonts w:asciiTheme="minorHAnsi" w:eastAsia="Times New Roman" w:hAnsiTheme="minorHAnsi" w:cstheme="minorHAnsi"/>
              </w:rPr>
              <w:t>compare and critique rules, safety procedures, and etiquette for two different physical activities (6.4.b);</w:t>
            </w:r>
          </w:p>
          <w:p w14:paraId="654850C0" w14:textId="77777777" w:rsidR="00736853" w:rsidRPr="00C65151" w:rsidRDefault="00736853" w:rsidP="00736853">
            <w:pPr>
              <w:numPr>
                <w:ilvl w:val="0"/>
                <w:numId w:val="110"/>
              </w:numPr>
              <w:spacing w:line="276" w:lineRule="auto"/>
              <w:rPr>
                <w:rFonts w:asciiTheme="minorHAnsi" w:hAnsiTheme="minorHAnsi" w:cstheme="minorHAnsi"/>
              </w:rPr>
            </w:pPr>
            <w:r w:rsidRPr="00C65151">
              <w:rPr>
                <w:rFonts w:asciiTheme="minorHAnsi" w:hAnsiTheme="minorHAnsi" w:cstheme="minorHAnsi"/>
              </w:rPr>
              <w:t>develop an improvement plan for a self-selected physical activity, discuss the challenges faced, and reflect on how these challenges were overcome</w:t>
            </w:r>
            <w:r w:rsidRPr="00C65151">
              <w:rPr>
                <w:rFonts w:asciiTheme="minorHAnsi" w:eastAsia="Times New Roman" w:hAnsiTheme="minorHAnsi" w:cstheme="minorHAnsi"/>
              </w:rPr>
              <w:t xml:space="preserve"> (6.4.c);</w:t>
            </w:r>
          </w:p>
          <w:p w14:paraId="224EBF53" w14:textId="77777777" w:rsidR="00736853" w:rsidRPr="00C65151" w:rsidRDefault="00736853" w:rsidP="00736853">
            <w:pPr>
              <w:numPr>
                <w:ilvl w:val="0"/>
                <w:numId w:val="110"/>
              </w:numPr>
              <w:spacing w:line="276" w:lineRule="auto"/>
              <w:rPr>
                <w:rFonts w:asciiTheme="minorHAnsi" w:hAnsiTheme="minorHAnsi" w:cstheme="minorHAnsi"/>
              </w:rPr>
            </w:pPr>
            <w:r w:rsidRPr="00C65151">
              <w:rPr>
                <w:rFonts w:asciiTheme="minorHAnsi" w:eastAsia="Times New Roman" w:hAnsiTheme="minorHAnsi" w:cstheme="minorHAnsi"/>
              </w:rPr>
              <w:lastRenderedPageBreak/>
              <w:t>describe the benefits of competitive and non-competitive physical activities (6.4.d);</w:t>
            </w:r>
          </w:p>
          <w:p w14:paraId="420EAA5E" w14:textId="77777777" w:rsidR="00736853" w:rsidRPr="00C65151" w:rsidRDefault="00736853" w:rsidP="00736853">
            <w:pPr>
              <w:numPr>
                <w:ilvl w:val="0"/>
                <w:numId w:val="110"/>
              </w:numPr>
              <w:spacing w:line="276" w:lineRule="auto"/>
              <w:rPr>
                <w:rFonts w:asciiTheme="minorHAnsi" w:hAnsiTheme="minorHAnsi" w:cstheme="minorHAnsi"/>
              </w:rPr>
            </w:pPr>
            <w:r w:rsidRPr="00C65151">
              <w:rPr>
                <w:rFonts w:asciiTheme="minorHAnsi" w:eastAsia="Times New Roman" w:hAnsiTheme="minorHAnsi" w:cstheme="minorHAnsi"/>
              </w:rPr>
              <w:t>demonstrate integrity and apply rules/etiquette for a team-building activity (6.4.e);</w:t>
            </w:r>
          </w:p>
          <w:p w14:paraId="47AAC279" w14:textId="77777777" w:rsidR="00736853" w:rsidRPr="00C65151" w:rsidRDefault="00736853" w:rsidP="00736853">
            <w:pPr>
              <w:pStyle w:val="SOLBullet"/>
              <w:numPr>
                <w:ilvl w:val="0"/>
                <w:numId w:val="110"/>
              </w:numPr>
              <w:tabs>
                <w:tab w:val="left" w:pos="900"/>
              </w:tabs>
              <w:spacing w:line="276" w:lineRule="auto"/>
              <w:rPr>
                <w:rFonts w:asciiTheme="minorHAnsi" w:eastAsia="Times New Roman" w:hAnsiTheme="minorHAnsi" w:cstheme="minorHAnsi"/>
              </w:rPr>
            </w:pPr>
            <w:r w:rsidRPr="00C65151">
              <w:rPr>
                <w:rFonts w:asciiTheme="minorHAnsi" w:hAnsiTheme="minorHAnsi" w:cstheme="minorHAnsi"/>
                <w:color w:val="000000"/>
                <w:shd w:val="clear" w:color="auto" w:fill="FFFFFF"/>
              </w:rPr>
              <w:t xml:space="preserve">participate in developing student-led classroom activities that promote feelings of inclusion, which supports feelings of acceptance, belonging, and being valued, for all students. </w:t>
            </w:r>
            <w:r w:rsidRPr="00C65151">
              <w:rPr>
                <w:rFonts w:asciiTheme="minorHAnsi" w:eastAsia="Times New Roman" w:hAnsiTheme="minorHAnsi" w:cstheme="minorHAnsi"/>
              </w:rPr>
              <w:t>(6.4.f)</w:t>
            </w:r>
          </w:p>
          <w:p w14:paraId="7CF36C20" w14:textId="77777777" w:rsidR="00736853" w:rsidRPr="00C65151" w:rsidRDefault="00736853" w:rsidP="00736853">
            <w:pPr>
              <w:spacing w:line="276" w:lineRule="auto"/>
              <w:rPr>
                <w:rFonts w:asciiTheme="minorHAnsi" w:hAnsiTheme="minorHAnsi" w:cstheme="minorHAnsi"/>
              </w:rPr>
            </w:pPr>
          </w:p>
          <w:p w14:paraId="21881577" w14:textId="77777777" w:rsidR="00736853" w:rsidRPr="00C65151" w:rsidRDefault="00736853" w:rsidP="00736853">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7CAC4A39" w14:textId="77777777" w:rsidR="00736853" w:rsidRPr="00052A3B" w:rsidRDefault="007F1CB1" w:rsidP="00736853">
            <w:pPr>
              <w:spacing w:line="276" w:lineRule="auto"/>
              <w:rPr>
                <w:rFonts w:cstheme="minorHAnsi"/>
              </w:rPr>
            </w:pPr>
            <w:hyperlink r:id="rId169" w:tooltip="Open resources for physical education" w:history="1">
              <w:r w:rsidR="00736853" w:rsidRPr="00052A3B">
                <w:rPr>
                  <w:rStyle w:val="Hyperlink"/>
                  <w:rFonts w:asciiTheme="minorHAnsi" w:hAnsiTheme="minorHAnsi" w:cstheme="minorHAnsi"/>
                  <w:color w:val="auto"/>
                  <w:u w:val="none"/>
                </w:rPr>
                <w:t>OPEN Online Physical Education Network</w:t>
              </w:r>
            </w:hyperlink>
            <w:r w:rsidR="00736853" w:rsidRPr="00052A3B">
              <w:rPr>
                <w:rFonts w:cstheme="minorHAnsi"/>
              </w:rPr>
              <w:t xml:space="preserve"> </w:t>
            </w:r>
          </w:p>
          <w:p w14:paraId="78A85E4C" w14:textId="77777777" w:rsidR="00736853" w:rsidRPr="00052A3B" w:rsidRDefault="007F1CB1" w:rsidP="00736853">
            <w:pPr>
              <w:spacing w:line="276" w:lineRule="auto"/>
              <w:rPr>
                <w:rFonts w:cstheme="minorHAnsi"/>
              </w:rPr>
            </w:pPr>
            <w:hyperlink r:id="rId170" w:tooltip="Open resources for physical education" w:history="1">
              <w:r w:rsidR="00736853" w:rsidRPr="00052A3B">
                <w:rPr>
                  <w:rStyle w:val="Hyperlink"/>
                  <w:rFonts w:asciiTheme="minorHAnsi" w:hAnsiTheme="minorHAnsi" w:cstheme="minorHAnsi"/>
                  <w:color w:val="auto"/>
                  <w:u w:val="none"/>
                </w:rPr>
                <w:t>Health Smart Virginia</w:t>
              </w:r>
            </w:hyperlink>
          </w:p>
          <w:p w14:paraId="6E367188" w14:textId="77777777" w:rsidR="00736853" w:rsidRPr="00052A3B" w:rsidRDefault="007F1CB1" w:rsidP="00736853">
            <w:pPr>
              <w:spacing w:line="276" w:lineRule="auto"/>
              <w:rPr>
                <w:rFonts w:cstheme="minorHAnsi"/>
              </w:rPr>
            </w:pPr>
            <w:hyperlink r:id="rId171" w:tooltip="Open resources for physical education" w:history="1">
              <w:r w:rsidR="00736853" w:rsidRPr="00052A3B">
                <w:rPr>
                  <w:rStyle w:val="Hyperlink"/>
                  <w:rFonts w:asciiTheme="minorHAnsi" w:hAnsiTheme="minorHAnsi" w:cstheme="minorHAnsi"/>
                  <w:color w:val="auto"/>
                  <w:u w:val="none"/>
                </w:rPr>
                <w:t>PE Central</w:t>
              </w:r>
            </w:hyperlink>
          </w:p>
          <w:p w14:paraId="39AE6C36" w14:textId="77777777" w:rsidR="00736853" w:rsidRPr="00052A3B" w:rsidRDefault="007F1CB1" w:rsidP="00736853">
            <w:pPr>
              <w:spacing w:line="276" w:lineRule="auto"/>
              <w:rPr>
                <w:rStyle w:val="Hyperlink"/>
                <w:color w:val="auto"/>
                <w:u w:val="none"/>
              </w:rPr>
            </w:pPr>
            <w:hyperlink r:id="rId172" w:history="1">
              <w:r w:rsidR="00736853" w:rsidRPr="00052A3B">
                <w:rPr>
                  <w:rStyle w:val="Hyperlink"/>
                  <w:color w:val="auto"/>
                  <w:u w:val="none"/>
                </w:rPr>
                <w:t>EverFi</w:t>
              </w:r>
            </w:hyperlink>
          </w:p>
          <w:p w14:paraId="737A2C8E" w14:textId="77777777" w:rsidR="00736853" w:rsidRPr="00052A3B" w:rsidRDefault="007F1CB1" w:rsidP="00736853">
            <w:pPr>
              <w:spacing w:line="276" w:lineRule="auto"/>
              <w:rPr>
                <w:rStyle w:val="Hyperlink"/>
                <w:color w:val="auto"/>
                <w:u w:val="none"/>
              </w:rPr>
            </w:pPr>
            <w:hyperlink r:id="rId173" w:history="1">
              <w:r w:rsidR="00736853" w:rsidRPr="00052A3B">
                <w:rPr>
                  <w:rStyle w:val="Hyperlink"/>
                  <w:color w:val="auto"/>
                  <w:u w:val="none"/>
                </w:rPr>
                <w:t>KidsHealth.org</w:t>
              </w:r>
            </w:hyperlink>
          </w:p>
          <w:p w14:paraId="310C34BB" w14:textId="77777777" w:rsidR="00736853" w:rsidRPr="00C65151" w:rsidRDefault="00736853" w:rsidP="00736853">
            <w:pPr>
              <w:spacing w:line="276" w:lineRule="auto"/>
              <w:rPr>
                <w:rFonts w:asciiTheme="minorHAnsi" w:hAnsiTheme="minorHAnsi" w:cstheme="minorHAnsi"/>
              </w:rPr>
            </w:pPr>
          </w:p>
        </w:tc>
      </w:tr>
    </w:tbl>
    <w:p w14:paraId="56F48431" w14:textId="77777777" w:rsidR="00736853" w:rsidRPr="00C65151" w:rsidRDefault="00736853" w:rsidP="00736853">
      <w:pPr>
        <w:tabs>
          <w:tab w:val="left" w:pos="1242"/>
        </w:tabs>
        <w:spacing w:line="276" w:lineRule="auto"/>
        <w:ind w:left="2880" w:hanging="2880"/>
        <w:rPr>
          <w:rFonts w:asciiTheme="minorHAnsi" w:hAnsiTheme="minorHAnsi" w:cstheme="minorHAnsi"/>
          <w:b/>
        </w:rPr>
      </w:pPr>
    </w:p>
    <w:p w14:paraId="7D803991" w14:textId="77777777" w:rsidR="00736853" w:rsidRPr="00C65151" w:rsidRDefault="00736853" w:rsidP="00736853">
      <w:pPr>
        <w:spacing w:line="276" w:lineRule="auto"/>
        <w:rPr>
          <w:rFonts w:asciiTheme="minorHAnsi" w:hAnsiTheme="minorHAnsi" w:cstheme="minorHAnsi"/>
          <w:b/>
        </w:rPr>
      </w:pPr>
      <w:r w:rsidRPr="00C65151">
        <w:rPr>
          <w:rFonts w:asciiTheme="minorHAnsi" w:hAnsiTheme="minorHAnsi" w:cstheme="minorHAnsi"/>
          <w:b/>
        </w:rPr>
        <w:br w:type="page"/>
      </w:r>
    </w:p>
    <w:p w14:paraId="3B2D73DA" w14:textId="77777777" w:rsidR="00736853" w:rsidRPr="00C65151" w:rsidRDefault="00736853" w:rsidP="00736853">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Energy Balance</w:t>
      </w:r>
    </w:p>
    <w:p w14:paraId="59C2358E" w14:textId="77777777" w:rsidR="00736853" w:rsidRPr="00C65151" w:rsidRDefault="00736853" w:rsidP="0073685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6.5</w:t>
      </w:r>
      <w:r w:rsidRPr="00C65151">
        <w:rPr>
          <w:rFonts w:asciiTheme="minorHAnsi" w:hAnsiTheme="minorHAnsi" w:cstheme="minorHAnsi"/>
          <w:sz w:val="24"/>
          <w:szCs w:val="24"/>
        </w:rPr>
        <w:tab/>
        <w:t>The student will explain the relationship between energy balance and nutrition guidelines, meal planning, and exercise intensity.</w:t>
      </w:r>
    </w:p>
    <w:p w14:paraId="0A8D6DBE" w14:textId="77777777" w:rsidR="00736853" w:rsidRPr="00C65151" w:rsidRDefault="00736853" w:rsidP="00736853">
      <w:pPr>
        <w:pStyle w:val="ListParagraph"/>
        <w:numPr>
          <w:ilvl w:val="0"/>
          <w:numId w:val="111"/>
        </w:numPr>
        <w:autoSpaceDE w:val="0"/>
        <w:autoSpaceDN w:val="0"/>
        <w:adjustRightInd w:val="0"/>
        <w:spacing w:line="276" w:lineRule="auto"/>
        <w:ind w:left="907"/>
        <w:rPr>
          <w:rFonts w:cstheme="minorHAnsi"/>
        </w:rPr>
      </w:pPr>
      <w:r w:rsidRPr="00C65151">
        <w:rPr>
          <w:rFonts w:cstheme="minorHAnsi"/>
        </w:rPr>
        <w:t>Create a one-day meal and snack plan based on Recommended Dietary Allowance (RDA), portions, hydration, and sugar.</w:t>
      </w:r>
    </w:p>
    <w:p w14:paraId="6EB7CDBD" w14:textId="77777777" w:rsidR="00736853" w:rsidRPr="00C65151" w:rsidRDefault="00736853" w:rsidP="00736853">
      <w:pPr>
        <w:pStyle w:val="ListParagraph"/>
        <w:numPr>
          <w:ilvl w:val="0"/>
          <w:numId w:val="111"/>
        </w:numPr>
        <w:tabs>
          <w:tab w:val="left" w:pos="540"/>
        </w:tabs>
        <w:autoSpaceDE w:val="0"/>
        <w:autoSpaceDN w:val="0"/>
        <w:adjustRightInd w:val="0"/>
        <w:spacing w:line="276" w:lineRule="auto"/>
        <w:ind w:left="907"/>
        <w:rPr>
          <w:rFonts w:cstheme="minorHAnsi"/>
        </w:rPr>
      </w:pPr>
      <w:r w:rsidRPr="00C65151">
        <w:rPr>
          <w:rFonts w:cstheme="minorHAnsi"/>
        </w:rPr>
        <w:t>Describe the relationship between resting heart rate and exercise intensity.</w:t>
      </w:r>
    </w:p>
    <w:p w14:paraId="1C5CC2F3" w14:textId="77777777" w:rsidR="00736853" w:rsidRPr="00C65151" w:rsidRDefault="00736853" w:rsidP="00736853">
      <w:pPr>
        <w:pStyle w:val="ListParagraph"/>
        <w:numPr>
          <w:ilvl w:val="0"/>
          <w:numId w:val="111"/>
        </w:numPr>
        <w:tabs>
          <w:tab w:val="left" w:pos="540"/>
        </w:tabs>
        <w:autoSpaceDE w:val="0"/>
        <w:autoSpaceDN w:val="0"/>
        <w:adjustRightInd w:val="0"/>
        <w:spacing w:line="276" w:lineRule="auto"/>
        <w:ind w:left="907"/>
        <w:rPr>
          <w:rFonts w:cstheme="minorHAnsi"/>
        </w:rPr>
      </w:pPr>
      <w:r w:rsidRPr="00C65151">
        <w:rPr>
          <w:rFonts w:cstheme="minorHAnsi"/>
        </w:rPr>
        <w:t>Explain the effects of physical activity guidelines on energy expenditure.</w:t>
      </w:r>
    </w:p>
    <w:p w14:paraId="2DAF9E59" w14:textId="77777777" w:rsidR="00736853" w:rsidRPr="00C65151" w:rsidRDefault="00736853" w:rsidP="00736853">
      <w:pPr>
        <w:tabs>
          <w:tab w:val="left" w:pos="1242"/>
        </w:tabs>
        <w:spacing w:line="276" w:lineRule="auto"/>
        <w:ind w:left="2880" w:hanging="2880"/>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736853" w:rsidRPr="00C65151" w14:paraId="2B788C37" w14:textId="77777777" w:rsidTr="00736853">
        <w:trPr>
          <w:trHeight w:val="286"/>
          <w:tblHeader/>
        </w:trPr>
        <w:tc>
          <w:tcPr>
            <w:tcW w:w="3061" w:type="pct"/>
          </w:tcPr>
          <w:p w14:paraId="455A8D68" w14:textId="77777777" w:rsidR="00736853" w:rsidRPr="00C65151" w:rsidRDefault="00736853" w:rsidP="00736853">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3DEF96CA" w14:textId="77777777" w:rsidR="00736853" w:rsidRPr="00C65151" w:rsidRDefault="00736853" w:rsidP="00736853">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736853" w:rsidRPr="00C65151" w14:paraId="44226C0B" w14:textId="77777777" w:rsidTr="00736853">
        <w:trPr>
          <w:trHeight w:val="971"/>
        </w:trPr>
        <w:tc>
          <w:tcPr>
            <w:tcW w:w="3061" w:type="pct"/>
          </w:tcPr>
          <w:p w14:paraId="4AA7E2BC"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Meals and snacks, including beverages, should meet Recommended Dietary Allowance (RDA) for portions and meet hydration needs. RDA information is available at the National Institutes of Health (NIH) Office of Dietary Supplements website:  </w:t>
            </w:r>
            <w:hyperlink r:id="rId174">
              <w:r w:rsidRPr="00C65151">
                <w:rPr>
                  <w:rFonts w:asciiTheme="minorHAnsi" w:eastAsia="Times New Roman" w:hAnsiTheme="minorHAnsi" w:cstheme="minorHAnsi"/>
                  <w:color w:val="0563C1"/>
                </w:rPr>
                <w:t>https://ods.od.nih.gov/HealthInformation/Dietary_Reference_Intakes.aspx</w:t>
              </w:r>
            </w:hyperlink>
            <w:r w:rsidRPr="00C65151">
              <w:rPr>
                <w:rFonts w:asciiTheme="minorHAnsi" w:eastAsia="Times New Roman" w:hAnsiTheme="minorHAnsi" w:cstheme="minorHAnsi"/>
              </w:rPr>
              <w:t>. (6.5.a)</w:t>
            </w:r>
          </w:p>
          <w:p w14:paraId="25B22E73" w14:textId="77777777" w:rsidR="00736853" w:rsidRPr="00C65151" w:rsidRDefault="00736853" w:rsidP="00736853">
            <w:pPr>
              <w:pStyle w:val="ListParagraph"/>
              <w:numPr>
                <w:ilvl w:val="0"/>
                <w:numId w:val="108"/>
              </w:numPr>
              <w:autoSpaceDE w:val="0"/>
              <w:autoSpaceDN w:val="0"/>
              <w:adjustRightInd w:val="0"/>
              <w:spacing w:line="276" w:lineRule="auto"/>
              <w:rPr>
                <w:rFonts w:cstheme="minorHAnsi"/>
                <w:iCs/>
              </w:rPr>
            </w:pPr>
            <w:r w:rsidRPr="00C65151">
              <w:rPr>
                <w:rFonts w:cstheme="minorHAnsi"/>
                <w:iCs/>
              </w:rPr>
              <w:t xml:space="preserve">Recommended Dietary Allowance (RDA): </w:t>
            </w:r>
            <w:r w:rsidRPr="00C65151">
              <w:rPr>
                <w:rFonts w:cstheme="minorHAnsi"/>
              </w:rPr>
              <w:t>The recommended minimum amount of a nutrient needed for good health.</w:t>
            </w:r>
          </w:p>
          <w:p w14:paraId="3FACB7B0" w14:textId="77777777" w:rsidR="00736853" w:rsidRPr="00C65151" w:rsidRDefault="00736853" w:rsidP="00736853">
            <w:pPr>
              <w:pStyle w:val="ListParagraph"/>
              <w:autoSpaceDE w:val="0"/>
              <w:autoSpaceDN w:val="0"/>
              <w:adjustRightInd w:val="0"/>
              <w:spacing w:line="276" w:lineRule="auto"/>
              <w:rPr>
                <w:rFonts w:cstheme="minorHAnsi"/>
                <w:iCs/>
              </w:rPr>
            </w:pPr>
          </w:p>
          <w:p w14:paraId="600FA078" w14:textId="77777777" w:rsidR="00736853" w:rsidRPr="00C65151" w:rsidRDefault="00736853" w:rsidP="00736853">
            <w:pPr>
              <w:autoSpaceDE w:val="0"/>
              <w:autoSpaceDN w:val="0"/>
              <w:adjustRightInd w:val="0"/>
              <w:spacing w:line="276" w:lineRule="auto"/>
              <w:rPr>
                <w:rFonts w:asciiTheme="minorHAnsi" w:hAnsiTheme="minorHAnsi" w:cstheme="minorHAnsi"/>
              </w:rPr>
            </w:pPr>
            <w:r w:rsidRPr="00C65151">
              <w:rPr>
                <w:rFonts w:asciiTheme="minorHAnsi" w:hAnsiTheme="minorHAnsi" w:cstheme="minorHAnsi"/>
              </w:rPr>
              <w:t>Planning healthy meals will help the body grow and develop normally and increase overall health and wellness. (6.5.a)</w:t>
            </w:r>
          </w:p>
          <w:p w14:paraId="528C0B03" w14:textId="77777777" w:rsidR="00736853" w:rsidRPr="00C65151" w:rsidRDefault="00736853" w:rsidP="00736853">
            <w:pPr>
              <w:autoSpaceDE w:val="0"/>
              <w:autoSpaceDN w:val="0"/>
              <w:adjustRightInd w:val="0"/>
              <w:spacing w:line="276" w:lineRule="auto"/>
              <w:rPr>
                <w:rFonts w:asciiTheme="minorHAnsi" w:hAnsiTheme="minorHAnsi" w:cstheme="minorHAnsi"/>
              </w:rPr>
            </w:pPr>
          </w:p>
          <w:p w14:paraId="618F4FC0" w14:textId="77777777" w:rsidR="00736853" w:rsidRPr="00C65151" w:rsidRDefault="00736853" w:rsidP="00736853">
            <w:pPr>
              <w:spacing w:line="276" w:lineRule="auto"/>
              <w:rPr>
                <w:rFonts w:asciiTheme="minorHAnsi" w:hAnsiTheme="minorHAnsi" w:cstheme="minorHAnsi"/>
              </w:rPr>
            </w:pPr>
            <w:r w:rsidRPr="00C65151">
              <w:rPr>
                <w:rFonts w:asciiTheme="minorHAnsi" w:hAnsiTheme="minorHAnsi" w:cstheme="minorHAnsi"/>
              </w:rPr>
              <w:t>Energy for movement comes from the food we eat (animal and plant sources), which provides energy-rich nutrients. (6.5.a)</w:t>
            </w:r>
          </w:p>
          <w:p w14:paraId="51F35489" w14:textId="77777777" w:rsidR="00736853" w:rsidRPr="00C65151" w:rsidRDefault="00736853" w:rsidP="00736853">
            <w:pPr>
              <w:autoSpaceDE w:val="0"/>
              <w:autoSpaceDN w:val="0"/>
              <w:adjustRightInd w:val="0"/>
              <w:spacing w:line="276" w:lineRule="auto"/>
              <w:rPr>
                <w:rFonts w:asciiTheme="minorHAnsi" w:hAnsiTheme="minorHAnsi" w:cstheme="minorHAnsi"/>
              </w:rPr>
            </w:pPr>
          </w:p>
          <w:p w14:paraId="7EFEF929" w14:textId="77777777" w:rsidR="00736853" w:rsidRPr="00C65151" w:rsidRDefault="00736853" w:rsidP="00736853">
            <w:pPr>
              <w:autoSpaceDE w:val="0"/>
              <w:autoSpaceDN w:val="0"/>
              <w:adjustRightInd w:val="0"/>
              <w:spacing w:line="276" w:lineRule="auto"/>
              <w:rPr>
                <w:rFonts w:asciiTheme="minorHAnsi" w:hAnsiTheme="minorHAnsi" w:cstheme="minorHAnsi"/>
              </w:rPr>
            </w:pPr>
            <w:r w:rsidRPr="00C65151">
              <w:rPr>
                <w:rFonts w:asciiTheme="minorHAnsi" w:hAnsiTheme="minorHAnsi" w:cstheme="minorHAnsi"/>
              </w:rPr>
              <w:t>Resting pulse is a valuable metric to not only determine your fitness level but your cardiovascular health. (6.5.b)</w:t>
            </w:r>
          </w:p>
          <w:p w14:paraId="16A9A198" w14:textId="77777777" w:rsidR="00736853" w:rsidRPr="00C65151" w:rsidRDefault="00736853" w:rsidP="00736853">
            <w:pPr>
              <w:autoSpaceDE w:val="0"/>
              <w:autoSpaceDN w:val="0"/>
              <w:adjustRightInd w:val="0"/>
              <w:spacing w:line="276" w:lineRule="auto"/>
              <w:rPr>
                <w:rFonts w:asciiTheme="minorHAnsi" w:hAnsiTheme="minorHAnsi" w:cstheme="minorHAnsi"/>
              </w:rPr>
            </w:pPr>
          </w:p>
          <w:p w14:paraId="04A8F5E6" w14:textId="77777777" w:rsidR="00736853" w:rsidRPr="00C65151" w:rsidRDefault="00736853" w:rsidP="00736853">
            <w:pPr>
              <w:autoSpaceDE w:val="0"/>
              <w:autoSpaceDN w:val="0"/>
              <w:adjustRightInd w:val="0"/>
              <w:spacing w:line="276" w:lineRule="auto"/>
              <w:rPr>
                <w:rFonts w:asciiTheme="minorHAnsi" w:hAnsiTheme="minorHAnsi" w:cstheme="minorHAnsi"/>
              </w:rPr>
            </w:pPr>
            <w:r w:rsidRPr="00C65151">
              <w:rPr>
                <w:rFonts w:asciiTheme="minorHAnsi" w:hAnsiTheme="minorHAnsi" w:cstheme="minorHAnsi"/>
              </w:rPr>
              <w:t>Exercise heart rate and resting heart rate can be used to help determine personal fitness levels. (6.5.b)</w:t>
            </w:r>
          </w:p>
          <w:p w14:paraId="60EE3C70" w14:textId="77777777" w:rsidR="00736853" w:rsidRPr="00C65151" w:rsidRDefault="00736853" w:rsidP="00736853">
            <w:pPr>
              <w:pStyle w:val="ListParagraph"/>
              <w:numPr>
                <w:ilvl w:val="0"/>
                <w:numId w:val="112"/>
              </w:numPr>
              <w:autoSpaceDE w:val="0"/>
              <w:autoSpaceDN w:val="0"/>
              <w:adjustRightInd w:val="0"/>
              <w:spacing w:line="276" w:lineRule="auto"/>
              <w:rPr>
                <w:rFonts w:cstheme="minorHAnsi"/>
              </w:rPr>
            </w:pPr>
            <w:r w:rsidRPr="00C65151">
              <w:rPr>
                <w:rFonts w:eastAsia="Times New Roman" w:cstheme="minorHAnsi"/>
              </w:rPr>
              <w:t xml:space="preserve">In general, a lower heart rate at rest indicates more efficient heart function and better cardiorespiratory fitness. </w:t>
            </w:r>
          </w:p>
          <w:p w14:paraId="2E918442" w14:textId="77777777" w:rsidR="00736853" w:rsidRPr="00C65151" w:rsidRDefault="00736853" w:rsidP="00736853">
            <w:pPr>
              <w:autoSpaceDE w:val="0"/>
              <w:autoSpaceDN w:val="0"/>
              <w:adjustRightInd w:val="0"/>
              <w:spacing w:line="276" w:lineRule="auto"/>
              <w:rPr>
                <w:rFonts w:asciiTheme="minorHAnsi" w:hAnsiTheme="minorHAnsi" w:cstheme="minorHAnsi"/>
              </w:rPr>
            </w:pPr>
          </w:p>
          <w:p w14:paraId="1F8B9D36"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hAnsiTheme="minorHAnsi" w:cstheme="minorHAnsi"/>
              </w:rPr>
              <w:t>Intensity level descriptions help a person understand what level of physical activity they are engaged in. (6.5.b)</w:t>
            </w:r>
          </w:p>
          <w:p w14:paraId="4A1AF429" w14:textId="77777777" w:rsidR="00736853" w:rsidRPr="00C65151" w:rsidRDefault="00736853" w:rsidP="00736853">
            <w:pPr>
              <w:pStyle w:val="ListParagraph"/>
              <w:numPr>
                <w:ilvl w:val="0"/>
                <w:numId w:val="112"/>
              </w:numPr>
              <w:autoSpaceDE w:val="0"/>
              <w:autoSpaceDN w:val="0"/>
              <w:adjustRightInd w:val="0"/>
              <w:spacing w:line="276" w:lineRule="auto"/>
              <w:rPr>
                <w:rFonts w:cstheme="minorHAnsi"/>
              </w:rPr>
            </w:pPr>
            <w:r w:rsidRPr="00C65151">
              <w:rPr>
                <w:rFonts w:eastAsia="Times New Roman" w:cstheme="minorHAnsi"/>
              </w:rPr>
              <w:t>In general, the higher your heart rate during physical activity, the higher the exercise intensity. The American Heart Association generally recommends a target heart rate of moderate exercise intensity: 50% to about 70% of your maximum heart rate; and vigorous exercise intensity: 70% to about 85% of your maximum heart rate.</w:t>
            </w:r>
          </w:p>
          <w:p w14:paraId="0715B70B" w14:textId="77777777" w:rsidR="00736853" w:rsidRPr="00C65151" w:rsidRDefault="00736853" w:rsidP="00736853">
            <w:pPr>
              <w:spacing w:line="276" w:lineRule="auto"/>
              <w:rPr>
                <w:rFonts w:asciiTheme="minorHAnsi" w:eastAsia="Times New Roman" w:hAnsiTheme="minorHAnsi" w:cstheme="minorHAnsi"/>
              </w:rPr>
            </w:pPr>
          </w:p>
          <w:p w14:paraId="671BD4EB"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eastAsia="Times New Roman" w:hAnsiTheme="minorHAnsi" w:cstheme="minorHAnsi"/>
              </w:rPr>
              <w:t>Energy expenditure is the energy, in the form of calories, a person uses for everyday tasks. (6.5.c)</w:t>
            </w:r>
          </w:p>
          <w:p w14:paraId="31C436DB" w14:textId="77777777" w:rsidR="00736853" w:rsidRPr="00C65151" w:rsidRDefault="00736853" w:rsidP="00736853">
            <w:pPr>
              <w:spacing w:line="276" w:lineRule="auto"/>
              <w:rPr>
                <w:rFonts w:asciiTheme="minorHAnsi" w:eastAsia="Times New Roman" w:hAnsiTheme="minorHAnsi" w:cstheme="minorHAnsi"/>
              </w:rPr>
            </w:pPr>
          </w:p>
          <w:p w14:paraId="4F793039"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activity increases the number of calories your body uses for energy or “burns off.” (6.5.c)</w:t>
            </w:r>
          </w:p>
          <w:p w14:paraId="773BCB2D" w14:textId="77777777" w:rsidR="00736853" w:rsidRPr="00C65151" w:rsidRDefault="00736853" w:rsidP="00736853">
            <w:pPr>
              <w:pStyle w:val="ListParagraph"/>
              <w:numPr>
                <w:ilvl w:val="0"/>
                <w:numId w:val="322"/>
              </w:numPr>
              <w:autoSpaceDE w:val="0"/>
              <w:autoSpaceDN w:val="0"/>
              <w:adjustRightInd w:val="0"/>
              <w:spacing w:line="276" w:lineRule="auto"/>
              <w:ind w:left="697"/>
              <w:rPr>
                <w:rFonts w:cstheme="minorHAnsi"/>
              </w:rPr>
            </w:pPr>
            <w:r w:rsidRPr="00C65151">
              <w:rPr>
                <w:rFonts w:eastAsia="Times New Roman" w:cstheme="minorHAnsi"/>
              </w:rPr>
              <w:t>Physical activity guidelines: 150 minutes of moderate-intensity aerobic activity, 75 minutes of vigorous-intensity aerobic activity, or an equivalent mix of the two each week. Strong scientific evidence shows that physical activity can help maintain a healthy weight over time.</w:t>
            </w:r>
          </w:p>
        </w:tc>
        <w:tc>
          <w:tcPr>
            <w:tcW w:w="1939" w:type="pct"/>
          </w:tcPr>
          <w:p w14:paraId="4BEE80B2" w14:textId="77777777" w:rsidR="00736853" w:rsidRPr="00C65151" w:rsidRDefault="00736853" w:rsidP="00736853">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17CC168A" w14:textId="77777777" w:rsidR="00736853" w:rsidRPr="00C65151" w:rsidRDefault="00736853" w:rsidP="00736853">
            <w:pPr>
              <w:pStyle w:val="ListParagraph"/>
              <w:numPr>
                <w:ilvl w:val="0"/>
                <w:numId w:val="113"/>
              </w:numPr>
              <w:autoSpaceDE w:val="0"/>
              <w:autoSpaceDN w:val="0"/>
              <w:adjustRightInd w:val="0"/>
              <w:spacing w:line="276" w:lineRule="auto"/>
              <w:rPr>
                <w:rFonts w:cstheme="minorHAnsi"/>
              </w:rPr>
            </w:pPr>
            <w:r w:rsidRPr="00C65151">
              <w:rPr>
                <w:rFonts w:cstheme="minorHAnsi"/>
              </w:rPr>
              <w:t xml:space="preserve">create a one-day meal and snack plan based on Recommended Dietary Allowance (RDA), portions, hydration, and sugar </w:t>
            </w:r>
            <w:r w:rsidRPr="00C65151">
              <w:rPr>
                <w:rFonts w:eastAsia="Times New Roman" w:cstheme="minorHAnsi"/>
              </w:rPr>
              <w:t>(6.5.a);</w:t>
            </w:r>
          </w:p>
          <w:p w14:paraId="0B8978DD" w14:textId="77777777" w:rsidR="00736853" w:rsidRPr="00C65151" w:rsidRDefault="00736853" w:rsidP="00736853">
            <w:pPr>
              <w:numPr>
                <w:ilvl w:val="0"/>
                <w:numId w:val="113"/>
              </w:numPr>
              <w:spacing w:line="276" w:lineRule="auto"/>
              <w:rPr>
                <w:rFonts w:asciiTheme="minorHAnsi" w:hAnsiTheme="minorHAnsi" w:cstheme="minorHAnsi"/>
              </w:rPr>
            </w:pPr>
            <w:r w:rsidRPr="00C65151">
              <w:rPr>
                <w:rFonts w:asciiTheme="minorHAnsi" w:eastAsia="Times New Roman" w:hAnsiTheme="minorHAnsi" w:cstheme="minorHAnsi"/>
              </w:rPr>
              <w:t>describe the relationship between resting heart rate and exercise intensity (6.5.b);</w:t>
            </w:r>
          </w:p>
          <w:p w14:paraId="33EE69C3" w14:textId="77777777" w:rsidR="00736853" w:rsidRPr="00C65151" w:rsidRDefault="00736853" w:rsidP="00736853">
            <w:pPr>
              <w:numPr>
                <w:ilvl w:val="0"/>
                <w:numId w:val="113"/>
              </w:numPr>
              <w:spacing w:after="160" w:line="276" w:lineRule="auto"/>
              <w:rPr>
                <w:rFonts w:asciiTheme="minorHAnsi" w:hAnsiTheme="minorHAnsi" w:cstheme="minorHAnsi"/>
              </w:rPr>
            </w:pPr>
            <w:r w:rsidRPr="00C65151">
              <w:rPr>
                <w:rFonts w:asciiTheme="minorHAnsi" w:hAnsiTheme="minorHAnsi" w:cstheme="minorHAnsi"/>
              </w:rPr>
              <w:t xml:space="preserve">explain the effects of physical activity guidelines on energy expenditure. </w:t>
            </w:r>
            <w:r w:rsidRPr="00C65151">
              <w:rPr>
                <w:rFonts w:asciiTheme="minorHAnsi" w:eastAsia="Times New Roman" w:hAnsiTheme="minorHAnsi" w:cstheme="minorHAnsi"/>
              </w:rPr>
              <w:t>(6.5.c)</w:t>
            </w:r>
          </w:p>
          <w:p w14:paraId="5C5C2F83" w14:textId="77777777" w:rsidR="00736853" w:rsidRPr="00C65151" w:rsidRDefault="00736853" w:rsidP="00736853">
            <w:pPr>
              <w:tabs>
                <w:tab w:val="left" w:pos="1062"/>
              </w:tabs>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57978DFA" w14:textId="77777777" w:rsidR="00736853" w:rsidRPr="00C65151" w:rsidRDefault="00736853" w:rsidP="00736853">
            <w:pPr>
              <w:tabs>
                <w:tab w:val="left" w:pos="1062"/>
              </w:tabs>
              <w:spacing w:line="276" w:lineRule="auto"/>
            </w:pPr>
            <w:r w:rsidRPr="00C65151">
              <w:rPr>
                <w:rFonts w:asciiTheme="minorHAnsi" w:hAnsiTheme="minorHAnsi" w:cstheme="minorHAnsi"/>
              </w:rPr>
              <w:t>SHAPE America National Standards and Grade-Level Outcomes</w:t>
            </w:r>
            <w:r w:rsidRPr="00C65151">
              <w:t xml:space="preserve"> </w:t>
            </w:r>
          </w:p>
          <w:p w14:paraId="6C2EA468" w14:textId="77777777" w:rsidR="00736853" w:rsidRPr="00052A3B" w:rsidRDefault="007F1CB1" w:rsidP="00736853">
            <w:pPr>
              <w:tabs>
                <w:tab w:val="left" w:pos="1062"/>
              </w:tabs>
              <w:spacing w:line="276" w:lineRule="auto"/>
              <w:rPr>
                <w:rStyle w:val="Hyperlink"/>
                <w:rFonts w:asciiTheme="minorHAnsi" w:hAnsiTheme="minorHAnsi" w:cstheme="minorHAnsi"/>
                <w:color w:val="auto"/>
                <w:u w:val="none"/>
              </w:rPr>
            </w:pPr>
            <w:hyperlink r:id="rId175" w:history="1">
              <w:r w:rsidR="00736853" w:rsidRPr="00052A3B">
                <w:rPr>
                  <w:rStyle w:val="Hyperlink"/>
                  <w:rFonts w:asciiTheme="minorHAnsi" w:hAnsiTheme="minorHAnsi" w:cstheme="minorHAnsi"/>
                  <w:color w:val="auto"/>
                  <w:u w:val="none"/>
                </w:rPr>
                <w:t>KidsHealth.gov</w:t>
              </w:r>
            </w:hyperlink>
          </w:p>
          <w:p w14:paraId="54661BE5" w14:textId="77777777" w:rsidR="00736853" w:rsidRPr="00052A3B" w:rsidRDefault="007F1CB1" w:rsidP="00736853">
            <w:pPr>
              <w:spacing w:line="276" w:lineRule="auto"/>
              <w:rPr>
                <w:rFonts w:asciiTheme="minorHAnsi" w:hAnsiTheme="minorHAnsi" w:cstheme="minorHAnsi"/>
              </w:rPr>
            </w:pPr>
            <w:hyperlink r:id="rId176" w:history="1">
              <w:r w:rsidR="00736853" w:rsidRPr="00052A3B">
                <w:rPr>
                  <w:rStyle w:val="Hyperlink"/>
                  <w:rFonts w:asciiTheme="minorHAnsi" w:hAnsiTheme="minorHAnsi" w:cstheme="minorHAnsi"/>
                  <w:color w:val="auto"/>
                  <w:u w:val="none"/>
                </w:rPr>
                <w:t>Health Smart Virginia</w:t>
              </w:r>
            </w:hyperlink>
          </w:p>
          <w:p w14:paraId="6C49129B" w14:textId="77777777" w:rsidR="00736853" w:rsidRPr="00052A3B" w:rsidRDefault="007F1CB1" w:rsidP="00736853">
            <w:pPr>
              <w:spacing w:line="276" w:lineRule="auto"/>
              <w:rPr>
                <w:rFonts w:asciiTheme="minorHAnsi" w:hAnsiTheme="minorHAnsi" w:cstheme="minorHAnsi"/>
              </w:rPr>
            </w:pPr>
            <w:hyperlink r:id="rId177" w:history="1">
              <w:r w:rsidR="00736853" w:rsidRPr="00052A3B">
                <w:rPr>
                  <w:rStyle w:val="Hyperlink"/>
                  <w:rFonts w:asciiTheme="minorHAnsi" w:hAnsiTheme="minorHAnsi" w:cstheme="minorHAnsi"/>
                  <w:color w:val="auto"/>
                  <w:u w:val="none"/>
                </w:rPr>
                <w:t>MyPlate.gov</w:t>
              </w:r>
            </w:hyperlink>
          </w:p>
          <w:p w14:paraId="4A5BAC29" w14:textId="77777777" w:rsidR="00736853" w:rsidRPr="00052A3B" w:rsidRDefault="007F1CB1" w:rsidP="00736853">
            <w:pPr>
              <w:spacing w:line="276" w:lineRule="auto"/>
              <w:rPr>
                <w:rFonts w:asciiTheme="minorHAnsi" w:hAnsiTheme="minorHAnsi" w:cstheme="minorHAnsi"/>
              </w:rPr>
            </w:pPr>
            <w:hyperlink r:id="rId178" w:history="1">
              <w:r w:rsidR="00736853" w:rsidRPr="00052A3B">
                <w:rPr>
                  <w:rStyle w:val="Hyperlink"/>
                  <w:rFonts w:asciiTheme="minorHAnsi" w:hAnsiTheme="minorHAnsi" w:cstheme="minorHAnsi"/>
                  <w:color w:val="auto"/>
                  <w:u w:val="none"/>
                </w:rPr>
                <w:t>OpenPhysed</w:t>
              </w:r>
            </w:hyperlink>
            <w:r w:rsidR="00736853" w:rsidRPr="00052A3B">
              <w:rPr>
                <w:rFonts w:asciiTheme="minorHAnsi" w:hAnsiTheme="minorHAnsi" w:cstheme="minorHAnsi"/>
              </w:rPr>
              <w:br/>
            </w:r>
            <w:hyperlink r:id="rId179" w:history="1">
              <w:r w:rsidR="00736853" w:rsidRPr="00052A3B">
                <w:rPr>
                  <w:rStyle w:val="Hyperlink"/>
                  <w:rFonts w:asciiTheme="minorHAnsi" w:hAnsiTheme="minorHAnsi" w:cstheme="minorHAnsi"/>
                  <w:color w:val="auto"/>
                  <w:u w:val="none"/>
                </w:rPr>
                <w:t>Physical Activity Guidelines for Americans, 2nd ed.</w:t>
              </w:r>
            </w:hyperlink>
          </w:p>
          <w:p w14:paraId="39E87171" w14:textId="77777777" w:rsidR="00736853" w:rsidRPr="00052A3B" w:rsidRDefault="007F1CB1" w:rsidP="00736853">
            <w:pPr>
              <w:spacing w:line="276" w:lineRule="auto"/>
              <w:rPr>
                <w:rFonts w:asciiTheme="minorHAnsi" w:hAnsiTheme="minorHAnsi" w:cstheme="minorHAnsi"/>
              </w:rPr>
            </w:pPr>
            <w:hyperlink r:id="rId180" w:history="1">
              <w:r w:rsidR="00736853" w:rsidRPr="00052A3B">
                <w:rPr>
                  <w:rStyle w:val="Hyperlink"/>
                  <w:rFonts w:asciiTheme="minorHAnsi" w:hAnsiTheme="minorHAnsi" w:cstheme="minorHAnsi"/>
                  <w:color w:val="auto"/>
                  <w:u w:val="none"/>
                </w:rPr>
                <w:t>American Heart Association</w:t>
              </w:r>
            </w:hyperlink>
          </w:p>
          <w:p w14:paraId="2554E002" w14:textId="77777777" w:rsidR="00736853" w:rsidRPr="00C65151" w:rsidRDefault="00736853" w:rsidP="00736853">
            <w:pPr>
              <w:spacing w:line="276" w:lineRule="auto"/>
              <w:rPr>
                <w:rFonts w:asciiTheme="minorHAnsi" w:hAnsiTheme="minorHAnsi" w:cstheme="minorHAnsi"/>
              </w:rPr>
            </w:pPr>
          </w:p>
        </w:tc>
      </w:tr>
    </w:tbl>
    <w:p w14:paraId="16C37296" w14:textId="77777777" w:rsidR="00336E36" w:rsidRPr="00C65151" w:rsidRDefault="00336E36" w:rsidP="006C55E8">
      <w:pPr>
        <w:tabs>
          <w:tab w:val="left" w:pos="1242"/>
        </w:tabs>
        <w:spacing w:line="276" w:lineRule="auto"/>
        <w:ind w:left="2880" w:hanging="2880"/>
        <w:rPr>
          <w:rFonts w:asciiTheme="minorHAnsi" w:hAnsiTheme="minorHAnsi" w:cstheme="minorHAnsi"/>
          <w:b/>
        </w:rPr>
        <w:sectPr w:rsidR="00336E36" w:rsidRPr="00C65151" w:rsidSect="003D612A">
          <w:headerReference w:type="default" r:id="rId181"/>
          <w:pgSz w:w="15840" w:h="12240" w:orient="landscape"/>
          <w:pgMar w:top="1440" w:right="1440" w:bottom="1440" w:left="1440" w:header="720" w:footer="720" w:gutter="0"/>
          <w:cols w:space="720"/>
          <w:docGrid w:linePitch="360"/>
        </w:sectPr>
      </w:pPr>
    </w:p>
    <w:p w14:paraId="653BABBC" w14:textId="77777777" w:rsidR="00336E36" w:rsidRPr="00C65151" w:rsidRDefault="00336E36" w:rsidP="00476E17">
      <w:pPr>
        <w:pStyle w:val="Heading1"/>
      </w:pPr>
      <w:r w:rsidRPr="00C65151">
        <w:lastRenderedPageBreak/>
        <w:t>Grade Seven</w:t>
      </w:r>
    </w:p>
    <w:p w14:paraId="3D384189" w14:textId="77777777" w:rsidR="00336E36" w:rsidRPr="00C65151" w:rsidRDefault="00336E36" w:rsidP="005579D3">
      <w:pPr>
        <w:pStyle w:val="Paragraph"/>
        <w:spacing w:before="120" w:after="120" w:line="276" w:lineRule="auto"/>
        <w:jc w:val="left"/>
        <w:rPr>
          <w:rFonts w:asciiTheme="minorHAnsi" w:hAnsiTheme="minorHAnsi" w:cstheme="minorHAnsi"/>
          <w:sz w:val="24"/>
          <w:szCs w:val="24"/>
        </w:rPr>
      </w:pPr>
      <w:r w:rsidRPr="00C65151">
        <w:rPr>
          <w:rFonts w:asciiTheme="minorHAnsi" w:hAnsiTheme="minorHAnsi" w:cstheme="minorHAnsi"/>
          <w:sz w:val="24"/>
          <w:szCs w:val="24"/>
        </w:rPr>
        <w:t xml:space="preserve">Students in grade seven continue to develop competence in modified versions of various games/sports, rhythmic, and recreational activities. They vary movement during dynamic and unpredictable game situations. Recreational pursuits become an additional curriculum option, broadening lifelong physical activity options. The ability to analyze skill performance through observing and understanding critical elements (small, isolated parts of the whole skill or movement) is increasingly apparent, as is the application of basic scientific principles of anatomical structures, movement principles, energy balance, and personal fitness. </w:t>
      </w:r>
      <w:r w:rsidRPr="00C65151">
        <w:rPr>
          <w:rFonts w:asciiTheme="minorHAnsi" w:hAnsiTheme="minorHAnsi" w:cstheme="minorHAnsi"/>
          <w:color w:val="000000"/>
          <w:sz w:val="24"/>
          <w:szCs w:val="24"/>
        </w:rPr>
        <w:t>Students relate the importance of physical activity to health, focusing particularly on weight and stress management. Students understand strategies to achieve and maintain personal fitness standards and create plans by setting reasonable and appropriate goals for improvement or maintenance of health-related fitness. Students continue to develop social skills and cooperative behaviors by demonstrating problem solving, conflict resolution, communication skills, appropriate etiquette, integrity, and respect for others.</w:t>
      </w:r>
    </w:p>
    <w:p w14:paraId="3236F060" w14:textId="77777777" w:rsidR="00336E36" w:rsidRPr="00C65151" w:rsidRDefault="00336E36"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t>Motor Skill Development</w:t>
      </w:r>
    </w:p>
    <w:p w14:paraId="00B050EB" w14:textId="1B06EE26" w:rsidR="00336E36" w:rsidRPr="00C65151" w:rsidRDefault="00336E36"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7.1</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demonstrate competence and apply movement concepts in modified versions of various game/sport, rhythmic, dance, lifetime, and recreational activities.</w:t>
      </w:r>
    </w:p>
    <w:p w14:paraId="071D0A23" w14:textId="77777777" w:rsidR="00336E36" w:rsidRPr="00C65151" w:rsidRDefault="00336E36" w:rsidP="0079397A">
      <w:pPr>
        <w:pStyle w:val="SOLBullet"/>
        <w:numPr>
          <w:ilvl w:val="0"/>
          <w:numId w:val="114"/>
        </w:numPr>
        <w:tabs>
          <w:tab w:val="num" w:pos="907"/>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Demonstrate and apply developmentally appropriate movement forms and skill combinations competently in a variety of cooperative and tactical activities that include dynamic and unpredictable situations.</w:t>
      </w:r>
    </w:p>
    <w:p w14:paraId="001A8E20" w14:textId="77777777" w:rsidR="00336E36" w:rsidRPr="00C65151" w:rsidRDefault="00336E36" w:rsidP="0079397A">
      <w:pPr>
        <w:pStyle w:val="SOLBullet"/>
        <w:numPr>
          <w:ilvl w:val="0"/>
          <w:numId w:val="114"/>
        </w:numPr>
        <w:tabs>
          <w:tab w:val="num" w:pos="907"/>
        </w:tabs>
        <w:spacing w:line="276" w:lineRule="auto"/>
        <w:ind w:left="907"/>
        <w:rPr>
          <w:rFonts w:asciiTheme="minorHAnsi" w:hAnsiTheme="minorHAnsi" w:cstheme="minorHAnsi"/>
          <w:strike/>
          <w:sz w:val="24"/>
          <w:szCs w:val="24"/>
        </w:rPr>
      </w:pPr>
      <w:r w:rsidRPr="00C65151">
        <w:rPr>
          <w:rFonts w:asciiTheme="minorHAnsi" w:hAnsiTheme="minorHAnsi" w:cstheme="minorHAnsi"/>
          <w:sz w:val="24"/>
          <w:szCs w:val="24"/>
        </w:rPr>
        <w:t>Demonstrate offensive and defensive strategies and tactics, including creating open space, skilled movement, speed, accuracy, and selection of appropriate skills/tactics to gain an offensive or defensive advantage through modified games/sports.</w:t>
      </w:r>
    </w:p>
    <w:p w14:paraId="15CB2374" w14:textId="77777777" w:rsidR="00336E36" w:rsidRPr="00C65151" w:rsidRDefault="00336E36" w:rsidP="0079397A">
      <w:pPr>
        <w:pStyle w:val="SOLBullet"/>
        <w:numPr>
          <w:ilvl w:val="0"/>
          <w:numId w:val="114"/>
        </w:numPr>
        <w:tabs>
          <w:tab w:val="num" w:pos="907"/>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 xml:space="preserve">Demonstrate basic abilities and safety precautions in recreational pursuits (e.g., inline skating, orienteering, hiking, cycling, ropes courses, backpacking, canoeing, rock climbing). </w:t>
      </w:r>
    </w:p>
    <w:p w14:paraId="2D1BCF5B" w14:textId="77777777" w:rsidR="00336E36" w:rsidRPr="00C65151" w:rsidRDefault="00336E36" w:rsidP="0079397A">
      <w:pPr>
        <w:pStyle w:val="SOLBullet"/>
        <w:numPr>
          <w:ilvl w:val="0"/>
          <w:numId w:val="114"/>
        </w:numPr>
        <w:tabs>
          <w:tab w:val="num" w:pos="907"/>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 xml:space="preserve">Identify and demonstrate dance steps selected by the teacher or student in folk, social, multicultural, contemporary, and line dances. </w:t>
      </w:r>
    </w:p>
    <w:p w14:paraId="1EEE94B8" w14:textId="77777777" w:rsidR="00336E36" w:rsidRPr="00C65151" w:rsidRDefault="00336E36" w:rsidP="0079397A">
      <w:pPr>
        <w:pStyle w:val="SOLBullet"/>
        <w:numPr>
          <w:ilvl w:val="0"/>
          <w:numId w:val="114"/>
        </w:numPr>
        <w:tabs>
          <w:tab w:val="left" w:pos="900"/>
        </w:tabs>
        <w:autoSpaceDE w:val="0"/>
        <w:autoSpaceDN w:val="0"/>
        <w:adjustRightInd w:val="0"/>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Describe and demonstrate how movement is stabilized, including balance (center of gravity and center of support) and planes of motion.</w:t>
      </w:r>
    </w:p>
    <w:p w14:paraId="41CC231F" w14:textId="77777777" w:rsidR="00336E36" w:rsidRPr="00C65151" w:rsidRDefault="00336E36" w:rsidP="0079397A">
      <w:pPr>
        <w:pStyle w:val="SOLBullet"/>
        <w:numPr>
          <w:ilvl w:val="0"/>
          <w:numId w:val="114"/>
        </w:numPr>
        <w:tabs>
          <w:tab w:val="left" w:pos="900"/>
        </w:tabs>
        <w:autoSpaceDE w:val="0"/>
        <w:autoSpaceDN w:val="0"/>
        <w:adjustRightInd w:val="0"/>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Demonstrate the progression of learning (</w:t>
      </w:r>
      <w:r w:rsidRPr="00C65151">
        <w:rPr>
          <w:rFonts w:asciiTheme="minorHAnsi" w:hAnsiTheme="minorHAnsi" w:cstheme="minorHAnsi"/>
          <w:iCs/>
          <w:sz w:val="24"/>
          <w:szCs w:val="24"/>
        </w:rPr>
        <w:t>practice, self or peer assess, correct, practice at a higher level, and reassess</w:t>
      </w:r>
      <w:r w:rsidRPr="00C65151">
        <w:rPr>
          <w:rFonts w:asciiTheme="minorHAnsi" w:hAnsiTheme="minorHAnsi" w:cstheme="minorHAnsi"/>
          <w:sz w:val="24"/>
          <w:szCs w:val="24"/>
        </w:rPr>
        <w:t xml:space="preserve">) for a specific skill or movement. </w:t>
      </w:r>
    </w:p>
    <w:p w14:paraId="06F30F5A" w14:textId="14658C48" w:rsidR="00870D83" w:rsidRPr="00C65151" w:rsidRDefault="00870D83" w:rsidP="006C55E8">
      <w:pPr>
        <w:tabs>
          <w:tab w:val="left" w:pos="1242"/>
        </w:tabs>
        <w:spacing w:line="276" w:lineRule="auto"/>
        <w:ind w:left="2880" w:hanging="2880"/>
        <w:rPr>
          <w:rFonts w:asciiTheme="minorHAnsi" w:hAnsiTheme="minorHAnsi" w:cstheme="minorHAnsi"/>
          <w:b/>
        </w:rPr>
      </w:pPr>
    </w:p>
    <w:tbl>
      <w:tblPr>
        <w:tblStyle w:val="TableGrid"/>
        <w:tblW w:w="4868" w:type="pct"/>
        <w:tblLook w:val="04A0" w:firstRow="1" w:lastRow="0" w:firstColumn="1" w:lastColumn="0" w:noHBand="0" w:noVBand="1"/>
      </w:tblPr>
      <w:tblGrid>
        <w:gridCol w:w="7933"/>
        <w:gridCol w:w="5026"/>
      </w:tblGrid>
      <w:tr w:rsidR="00870D83" w:rsidRPr="00C65151" w14:paraId="54F42059" w14:textId="77777777" w:rsidTr="005579D3">
        <w:trPr>
          <w:trHeight w:val="286"/>
          <w:tblHeader/>
        </w:trPr>
        <w:tc>
          <w:tcPr>
            <w:tcW w:w="3061" w:type="pct"/>
          </w:tcPr>
          <w:p w14:paraId="3E53BB79" w14:textId="77777777" w:rsidR="00870D83" w:rsidRPr="00C65151" w:rsidRDefault="00870D83" w:rsidP="006C55E8">
            <w:pPr>
              <w:spacing w:line="276" w:lineRule="auto"/>
              <w:rPr>
                <w:rFonts w:asciiTheme="minorHAnsi" w:hAnsiTheme="minorHAnsi" w:cstheme="minorHAnsi"/>
              </w:rPr>
            </w:pPr>
            <w:r w:rsidRPr="00C65151">
              <w:rPr>
                <w:rFonts w:asciiTheme="minorHAnsi" w:hAnsiTheme="minorHAnsi" w:cstheme="minorHAnsi"/>
                <w:b/>
              </w:rPr>
              <w:lastRenderedPageBreak/>
              <w:t>Essential Understandings</w:t>
            </w:r>
          </w:p>
        </w:tc>
        <w:tc>
          <w:tcPr>
            <w:tcW w:w="1939" w:type="pct"/>
          </w:tcPr>
          <w:p w14:paraId="2D4BEDF2" w14:textId="77777777" w:rsidR="00870D83" w:rsidRPr="00C65151" w:rsidRDefault="00870D83"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870D83" w:rsidRPr="00C65151" w14:paraId="3B46A11E" w14:textId="77777777" w:rsidTr="005579D3">
        <w:trPr>
          <w:trHeight w:val="971"/>
        </w:trPr>
        <w:tc>
          <w:tcPr>
            <w:tcW w:w="3061" w:type="pct"/>
          </w:tcPr>
          <w:p w14:paraId="315D824C" w14:textId="3742BBCD" w:rsidR="00336E36" w:rsidRPr="00C65151" w:rsidRDefault="00336E36"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Motor skill development includes combining and applying movement and manipulative skills to changing physical activity/game situations</w:t>
            </w:r>
            <w:r w:rsidR="00BB38E4" w:rsidRPr="00C65151">
              <w:rPr>
                <w:rFonts w:asciiTheme="minorHAnsi" w:eastAsia="Times New Roman" w:hAnsiTheme="minorHAnsi" w:cstheme="minorHAnsi"/>
              </w:rPr>
              <w:t>.</w:t>
            </w:r>
            <w:r w:rsidRPr="00C65151">
              <w:rPr>
                <w:rFonts w:asciiTheme="minorHAnsi" w:eastAsia="Times New Roman" w:hAnsiTheme="minorHAnsi" w:cstheme="minorHAnsi"/>
              </w:rPr>
              <w:t xml:space="preserve"> (7.1.a)</w:t>
            </w:r>
          </w:p>
          <w:p w14:paraId="162B891B" w14:textId="77777777" w:rsidR="00BB38E4" w:rsidRPr="00C65151" w:rsidRDefault="00BB38E4" w:rsidP="006C55E8">
            <w:pPr>
              <w:spacing w:line="276" w:lineRule="auto"/>
              <w:rPr>
                <w:rFonts w:asciiTheme="minorHAnsi" w:eastAsia="Times New Roman" w:hAnsiTheme="minorHAnsi" w:cstheme="minorHAnsi"/>
              </w:rPr>
            </w:pPr>
          </w:p>
          <w:p w14:paraId="51B6329C" w14:textId="4B298182" w:rsidR="00336E36" w:rsidRPr="00C65151" w:rsidRDefault="00336E36" w:rsidP="006C55E8">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Movement forms and skill combinations include developmentally appropriate performance of all critical elements</w:t>
            </w:r>
            <w:r w:rsidR="00BB38E4"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(7.1.a)</w:t>
            </w:r>
          </w:p>
          <w:p w14:paraId="125A2328" w14:textId="77777777" w:rsidR="00BB38E4" w:rsidRPr="00C65151" w:rsidRDefault="00BB38E4" w:rsidP="006C55E8">
            <w:pPr>
              <w:pBdr>
                <w:top w:val="nil"/>
                <w:left w:val="nil"/>
                <w:bottom w:val="nil"/>
                <w:right w:val="nil"/>
                <w:between w:val="nil"/>
              </w:pBdr>
              <w:spacing w:line="276" w:lineRule="auto"/>
              <w:rPr>
                <w:rFonts w:asciiTheme="minorHAnsi" w:hAnsiTheme="minorHAnsi" w:cstheme="minorHAnsi"/>
                <w:color w:val="000000"/>
              </w:rPr>
            </w:pPr>
          </w:p>
          <w:p w14:paraId="55C064CF" w14:textId="45452973" w:rsidR="00336E36" w:rsidRPr="00C65151" w:rsidRDefault="00336E36" w:rsidP="006C55E8">
            <w:p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Cooperative activities put an emphasis on team building, communication, and trust</w:t>
            </w:r>
            <w:r w:rsidR="00BB38E4"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(7.1.a)</w:t>
            </w:r>
          </w:p>
          <w:p w14:paraId="50E846BE" w14:textId="77777777" w:rsidR="00336E36" w:rsidRPr="00C65151" w:rsidRDefault="00336E36" w:rsidP="006C55E8">
            <w:pPr>
              <w:pBdr>
                <w:top w:val="nil"/>
                <w:left w:val="nil"/>
                <w:bottom w:val="nil"/>
                <w:right w:val="nil"/>
                <w:between w:val="nil"/>
              </w:pBdr>
              <w:spacing w:line="276" w:lineRule="auto"/>
              <w:rPr>
                <w:rFonts w:asciiTheme="minorHAnsi" w:eastAsia="Times New Roman" w:hAnsiTheme="minorHAnsi" w:cstheme="minorHAnsi"/>
                <w:color w:val="000000"/>
              </w:rPr>
            </w:pPr>
          </w:p>
          <w:p w14:paraId="5A9FCAF8" w14:textId="628FA977" w:rsidR="00336E36" w:rsidRPr="00C65151" w:rsidRDefault="00336E36" w:rsidP="006C55E8">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Tactical activities may include small-sided, modified games and sports that may include offense and defense that include dynamic and unpredictable situations</w:t>
            </w:r>
            <w:r w:rsidR="00BB38E4"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(7.1.a)</w:t>
            </w:r>
          </w:p>
          <w:p w14:paraId="3C652FCB" w14:textId="77777777" w:rsidR="00BB38E4" w:rsidRPr="00C65151" w:rsidRDefault="00BB38E4" w:rsidP="006C55E8">
            <w:pPr>
              <w:pBdr>
                <w:top w:val="nil"/>
                <w:left w:val="nil"/>
                <w:bottom w:val="nil"/>
                <w:right w:val="nil"/>
                <w:between w:val="nil"/>
              </w:pBdr>
              <w:spacing w:line="276" w:lineRule="auto"/>
              <w:rPr>
                <w:rFonts w:asciiTheme="minorHAnsi" w:hAnsiTheme="minorHAnsi" w:cstheme="minorHAnsi"/>
                <w:color w:val="000000"/>
              </w:rPr>
            </w:pPr>
          </w:p>
          <w:p w14:paraId="3F3A7020" w14:textId="482DC442" w:rsidR="00336E36" w:rsidRPr="00C65151" w:rsidRDefault="00336E36" w:rsidP="006C55E8">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Offensive strategies may include creating open space, skilled movement, speed, accuracy, communication, and creativity</w:t>
            </w:r>
            <w:r w:rsidR="00BB38E4"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(7.1.b)</w:t>
            </w:r>
          </w:p>
          <w:p w14:paraId="3FEC41E8" w14:textId="73EAD9DB" w:rsidR="00336E36" w:rsidRPr="00C65151" w:rsidRDefault="00336E36" w:rsidP="0079397A">
            <w:pPr>
              <w:pStyle w:val="ListParagraph"/>
              <w:numPr>
                <w:ilvl w:val="0"/>
                <w:numId w:val="115"/>
              </w:numPr>
              <w:spacing w:after="200" w:line="276" w:lineRule="auto"/>
              <w:rPr>
                <w:rFonts w:eastAsia="Times New Roman" w:cstheme="minorHAnsi"/>
              </w:rPr>
            </w:pPr>
            <w:r w:rsidRPr="00C65151">
              <w:rPr>
                <w:rFonts w:eastAsia="Times New Roman" w:cstheme="minorHAnsi"/>
              </w:rPr>
              <w:t>Creating open space</w:t>
            </w:r>
            <w:r w:rsidR="00BB38E4" w:rsidRPr="00C65151">
              <w:rPr>
                <w:rFonts w:eastAsia="Times New Roman" w:cstheme="minorHAnsi"/>
              </w:rPr>
              <w:t>:</w:t>
            </w:r>
            <w:r w:rsidRPr="00C65151">
              <w:rPr>
                <w:rFonts w:eastAsia="Times New Roman" w:cstheme="minorHAnsi"/>
              </w:rPr>
              <w:t xml:space="preserve"> knowing where the body is in space in relation to objects and other people and moving at an angle or cutting back to provide an opportunity for a pass</w:t>
            </w:r>
            <w:r w:rsidR="00BB38E4" w:rsidRPr="00C65151">
              <w:rPr>
                <w:rFonts w:eastAsia="Times New Roman" w:cstheme="minorHAnsi"/>
              </w:rPr>
              <w:t>.</w:t>
            </w:r>
          </w:p>
          <w:p w14:paraId="65A949A8" w14:textId="13B48D4A" w:rsidR="00336E36" w:rsidRPr="00C65151" w:rsidRDefault="00336E36" w:rsidP="0079397A">
            <w:pPr>
              <w:pStyle w:val="ListParagraph"/>
              <w:numPr>
                <w:ilvl w:val="0"/>
                <w:numId w:val="115"/>
              </w:numPr>
              <w:spacing w:after="200" w:line="276" w:lineRule="auto"/>
              <w:rPr>
                <w:rFonts w:eastAsia="Times New Roman" w:cstheme="minorHAnsi"/>
              </w:rPr>
            </w:pPr>
            <w:r w:rsidRPr="00C65151">
              <w:rPr>
                <w:rFonts w:eastAsia="Times New Roman" w:cstheme="minorHAnsi"/>
              </w:rPr>
              <w:t>Skilled movement</w:t>
            </w:r>
            <w:r w:rsidR="00BB38E4" w:rsidRPr="00C65151">
              <w:rPr>
                <w:rFonts w:eastAsia="Times New Roman" w:cstheme="minorHAnsi"/>
              </w:rPr>
              <w:t>: the</w:t>
            </w:r>
            <w:r w:rsidRPr="00C65151">
              <w:rPr>
                <w:rFonts w:eastAsia="Times New Roman" w:cstheme="minorHAnsi"/>
              </w:rPr>
              <w:t xml:space="preserve"> ability to move efficiently</w:t>
            </w:r>
            <w:r w:rsidR="00BB38E4" w:rsidRPr="00C65151">
              <w:rPr>
                <w:rFonts w:eastAsia="Times New Roman" w:cstheme="minorHAnsi"/>
              </w:rPr>
              <w:t>.</w:t>
            </w:r>
            <w:r w:rsidRPr="00C65151">
              <w:rPr>
                <w:rFonts w:eastAsia="Times New Roman" w:cstheme="minorHAnsi"/>
              </w:rPr>
              <w:t xml:space="preserve"> </w:t>
            </w:r>
          </w:p>
          <w:p w14:paraId="2A7B8CD9" w14:textId="109D0490" w:rsidR="00336E36" w:rsidRPr="00C65151" w:rsidRDefault="00336E36" w:rsidP="0079397A">
            <w:pPr>
              <w:pStyle w:val="ListParagraph"/>
              <w:numPr>
                <w:ilvl w:val="0"/>
                <w:numId w:val="115"/>
              </w:numPr>
              <w:spacing w:after="200" w:line="276" w:lineRule="auto"/>
              <w:rPr>
                <w:rFonts w:eastAsia="Times New Roman" w:cstheme="minorHAnsi"/>
              </w:rPr>
            </w:pPr>
            <w:r w:rsidRPr="00C65151">
              <w:rPr>
                <w:rFonts w:eastAsia="Times New Roman" w:cstheme="minorHAnsi"/>
              </w:rPr>
              <w:t>Direction</w:t>
            </w:r>
            <w:r w:rsidR="00BB38E4" w:rsidRPr="00C65151">
              <w:rPr>
                <w:rFonts w:eastAsia="Times New Roman" w:cstheme="minorHAnsi"/>
              </w:rPr>
              <w:t xml:space="preserve">: </w:t>
            </w:r>
            <w:r w:rsidRPr="00C65151">
              <w:rPr>
                <w:rFonts w:eastAsia="Times New Roman" w:cstheme="minorHAnsi"/>
              </w:rPr>
              <w:t>the path along which something moves</w:t>
            </w:r>
            <w:r w:rsidR="00BB38E4" w:rsidRPr="00C65151">
              <w:rPr>
                <w:rFonts w:eastAsia="Times New Roman" w:cstheme="minorHAnsi"/>
              </w:rPr>
              <w:t>.</w:t>
            </w:r>
            <w:r w:rsidRPr="00C65151">
              <w:rPr>
                <w:rFonts w:eastAsia="Times New Roman" w:cstheme="minorHAnsi"/>
              </w:rPr>
              <w:t xml:space="preserve"> </w:t>
            </w:r>
          </w:p>
          <w:p w14:paraId="60D71A00" w14:textId="7EA1BA5B" w:rsidR="00336E36" w:rsidRPr="00C65151" w:rsidRDefault="00336E36" w:rsidP="0079397A">
            <w:pPr>
              <w:pStyle w:val="ListParagraph"/>
              <w:numPr>
                <w:ilvl w:val="0"/>
                <w:numId w:val="115"/>
              </w:numPr>
              <w:spacing w:after="200" w:line="276" w:lineRule="auto"/>
              <w:rPr>
                <w:rFonts w:eastAsia="Times New Roman" w:cstheme="minorHAnsi"/>
              </w:rPr>
            </w:pPr>
            <w:r w:rsidRPr="00C65151">
              <w:rPr>
                <w:rFonts w:eastAsia="Times New Roman" w:cstheme="minorHAnsi"/>
              </w:rPr>
              <w:t>Speed</w:t>
            </w:r>
            <w:r w:rsidR="00BB38E4" w:rsidRPr="00C65151">
              <w:rPr>
                <w:rFonts w:eastAsia="Times New Roman" w:cstheme="minorHAnsi"/>
              </w:rPr>
              <w:t>:</w:t>
            </w:r>
            <w:r w:rsidRPr="00C65151">
              <w:rPr>
                <w:rFonts w:eastAsia="Times New Roman" w:cstheme="minorHAnsi"/>
              </w:rPr>
              <w:t xml:space="preserve"> the rate of motion</w:t>
            </w:r>
            <w:r w:rsidR="00BB38E4" w:rsidRPr="00C65151">
              <w:rPr>
                <w:rFonts w:eastAsia="Times New Roman" w:cstheme="minorHAnsi"/>
              </w:rPr>
              <w:t xml:space="preserve">; the </w:t>
            </w:r>
            <w:r w:rsidRPr="00C65151">
              <w:rPr>
                <w:rFonts w:eastAsia="Times New Roman" w:cstheme="minorHAnsi"/>
              </w:rPr>
              <w:t>ability to move swiftly</w:t>
            </w:r>
            <w:r w:rsidR="00BB38E4" w:rsidRPr="00C65151">
              <w:rPr>
                <w:rFonts w:eastAsia="Times New Roman" w:cstheme="minorHAnsi"/>
              </w:rPr>
              <w:t>.</w:t>
            </w:r>
          </w:p>
          <w:p w14:paraId="370D628B" w14:textId="006E66A9" w:rsidR="00336E36" w:rsidRPr="00C65151" w:rsidRDefault="00336E36" w:rsidP="0079397A">
            <w:pPr>
              <w:pStyle w:val="ListParagraph"/>
              <w:numPr>
                <w:ilvl w:val="0"/>
                <w:numId w:val="115"/>
              </w:numPr>
              <w:spacing w:after="200" w:line="276" w:lineRule="auto"/>
              <w:rPr>
                <w:rFonts w:eastAsia="Times New Roman" w:cstheme="minorHAnsi"/>
              </w:rPr>
            </w:pPr>
            <w:r w:rsidRPr="00C65151">
              <w:rPr>
                <w:rFonts w:eastAsia="Times New Roman" w:cstheme="minorHAnsi"/>
              </w:rPr>
              <w:t>Accuracy</w:t>
            </w:r>
            <w:r w:rsidR="00BB38E4" w:rsidRPr="00C65151">
              <w:rPr>
                <w:rFonts w:eastAsia="Times New Roman" w:cstheme="minorHAnsi"/>
              </w:rPr>
              <w:t>:</w:t>
            </w:r>
            <w:r w:rsidRPr="00C65151">
              <w:rPr>
                <w:rFonts w:eastAsia="Times New Roman" w:cstheme="minorHAnsi"/>
              </w:rPr>
              <w:t xml:space="preserve"> the quality of being precise</w:t>
            </w:r>
            <w:r w:rsidR="00BB38E4" w:rsidRPr="00C65151">
              <w:rPr>
                <w:rFonts w:eastAsia="Times New Roman" w:cstheme="minorHAnsi"/>
              </w:rPr>
              <w:t xml:space="preserve">; the </w:t>
            </w:r>
            <w:r w:rsidRPr="00C65151">
              <w:rPr>
                <w:rFonts w:eastAsia="Times New Roman" w:cstheme="minorHAnsi"/>
              </w:rPr>
              <w:t>ability to get an object where it is intended to go</w:t>
            </w:r>
            <w:r w:rsidR="00BB38E4" w:rsidRPr="00C65151">
              <w:rPr>
                <w:rFonts w:eastAsia="Times New Roman" w:cstheme="minorHAnsi"/>
              </w:rPr>
              <w:t>.</w:t>
            </w:r>
          </w:p>
          <w:p w14:paraId="178A4198" w14:textId="26651971" w:rsidR="00336E36" w:rsidRPr="00C65151" w:rsidRDefault="00336E36" w:rsidP="0079397A">
            <w:pPr>
              <w:pStyle w:val="ListParagraph"/>
              <w:numPr>
                <w:ilvl w:val="0"/>
                <w:numId w:val="115"/>
              </w:numPr>
              <w:spacing w:after="200" w:line="276" w:lineRule="auto"/>
              <w:rPr>
                <w:rFonts w:eastAsia="Times New Roman" w:cstheme="minorHAnsi"/>
              </w:rPr>
            </w:pPr>
            <w:r w:rsidRPr="00C65151">
              <w:rPr>
                <w:rFonts w:eastAsia="Times New Roman" w:cstheme="minorHAnsi"/>
              </w:rPr>
              <w:t>Communication</w:t>
            </w:r>
            <w:r w:rsidR="00BB38E4" w:rsidRPr="00C65151">
              <w:rPr>
                <w:rFonts w:eastAsia="Times New Roman" w:cstheme="minorHAnsi"/>
              </w:rPr>
              <w:t>: the</w:t>
            </w:r>
            <w:r w:rsidRPr="00C65151">
              <w:rPr>
                <w:rFonts w:eastAsia="Times New Roman" w:cstheme="minorHAnsi"/>
              </w:rPr>
              <w:t xml:space="preserve"> ability to deliver and receive valuable information</w:t>
            </w:r>
            <w:r w:rsidR="00BB38E4" w:rsidRPr="00C65151">
              <w:rPr>
                <w:rFonts w:eastAsia="Times New Roman" w:cstheme="minorHAnsi"/>
              </w:rPr>
              <w:t>.</w:t>
            </w:r>
            <w:r w:rsidRPr="00C65151">
              <w:rPr>
                <w:rFonts w:eastAsia="Times New Roman" w:cstheme="minorHAnsi"/>
              </w:rPr>
              <w:t xml:space="preserve"> </w:t>
            </w:r>
          </w:p>
          <w:p w14:paraId="2E03288E" w14:textId="0F8DD8CD" w:rsidR="00336E36" w:rsidRPr="00C65151" w:rsidRDefault="00336E36" w:rsidP="0079397A">
            <w:pPr>
              <w:pStyle w:val="ListParagraph"/>
              <w:numPr>
                <w:ilvl w:val="0"/>
                <w:numId w:val="115"/>
              </w:numPr>
              <w:spacing w:after="200" w:line="276" w:lineRule="auto"/>
              <w:rPr>
                <w:rFonts w:eastAsia="Times New Roman" w:cstheme="minorHAnsi"/>
              </w:rPr>
            </w:pPr>
            <w:r w:rsidRPr="00C65151">
              <w:rPr>
                <w:rFonts w:eastAsia="Times New Roman" w:cstheme="minorHAnsi"/>
              </w:rPr>
              <w:t>Creativity</w:t>
            </w:r>
            <w:r w:rsidR="00BB38E4" w:rsidRPr="00C65151">
              <w:rPr>
                <w:rFonts w:eastAsia="Times New Roman" w:cstheme="minorHAnsi"/>
              </w:rPr>
              <w:t>:</w:t>
            </w:r>
            <w:r w:rsidRPr="00C65151">
              <w:rPr>
                <w:rFonts w:eastAsia="Times New Roman" w:cstheme="minorHAnsi"/>
              </w:rPr>
              <w:t xml:space="preserve"> the ability to produce novel solutions in game situations</w:t>
            </w:r>
            <w:r w:rsidR="00BB38E4" w:rsidRPr="00C65151">
              <w:rPr>
                <w:rFonts w:eastAsia="Times New Roman" w:cstheme="minorHAnsi"/>
              </w:rPr>
              <w:t>.</w:t>
            </w:r>
          </w:p>
          <w:p w14:paraId="4A379C3D" w14:textId="4A56D86B" w:rsidR="00336E36" w:rsidRPr="00C65151" w:rsidRDefault="00336E36" w:rsidP="006C55E8">
            <w:pPr>
              <w:pBdr>
                <w:top w:val="nil"/>
                <w:left w:val="nil"/>
                <w:bottom w:val="nil"/>
                <w:right w:val="nil"/>
                <w:between w:val="nil"/>
              </w:pBdr>
              <w:spacing w:after="160"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Offensive tactics include the selection of appropriate skills and strategies to gain an offensive advantage</w:t>
            </w:r>
            <w:r w:rsidR="00BB38E4"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(7.1.b)</w:t>
            </w:r>
          </w:p>
          <w:p w14:paraId="5271A308" w14:textId="449EC2D3" w:rsidR="00336E36" w:rsidRPr="00C65151" w:rsidRDefault="00336E36" w:rsidP="006C55E8">
            <w:pPr>
              <w:autoSpaceDE w:val="0"/>
              <w:autoSpaceDN w:val="0"/>
              <w:adjustRightInd w:val="0"/>
              <w:spacing w:line="276" w:lineRule="auto"/>
              <w:rPr>
                <w:rFonts w:asciiTheme="minorHAnsi" w:eastAsia="Cambria" w:hAnsiTheme="minorHAnsi" w:cstheme="minorHAnsi"/>
              </w:rPr>
            </w:pPr>
            <w:r w:rsidRPr="00C65151">
              <w:rPr>
                <w:rFonts w:asciiTheme="minorHAnsi" w:hAnsiTheme="minorHAnsi" w:cstheme="minorHAnsi"/>
              </w:rPr>
              <w:lastRenderedPageBreak/>
              <w:t>Modified games/sports break games into their simplest format and then build on the basics, increasing in complexity as students’ skill levels advance</w:t>
            </w:r>
            <w:r w:rsidR="00BB38E4" w:rsidRPr="00C65151">
              <w:rPr>
                <w:rFonts w:asciiTheme="minorHAnsi" w:hAnsiTheme="minorHAnsi" w:cstheme="minorHAnsi"/>
              </w:rPr>
              <w:t>.</w:t>
            </w:r>
            <w:r w:rsidRPr="00C65151">
              <w:rPr>
                <w:rFonts w:asciiTheme="minorHAnsi" w:hAnsiTheme="minorHAnsi" w:cstheme="minorHAnsi"/>
              </w:rPr>
              <w:t xml:space="preserve"> (7.1.b)</w:t>
            </w:r>
          </w:p>
          <w:p w14:paraId="6C883FB2" w14:textId="77777777" w:rsidR="00336E36" w:rsidRPr="00C65151" w:rsidRDefault="00336E36" w:rsidP="006C55E8">
            <w:pPr>
              <w:autoSpaceDE w:val="0"/>
              <w:autoSpaceDN w:val="0"/>
              <w:adjustRightInd w:val="0"/>
              <w:spacing w:line="276" w:lineRule="auto"/>
              <w:rPr>
                <w:rFonts w:asciiTheme="minorHAnsi" w:eastAsia="Cambria" w:hAnsiTheme="minorHAnsi" w:cstheme="minorHAnsi"/>
              </w:rPr>
            </w:pPr>
          </w:p>
          <w:p w14:paraId="42008F0B" w14:textId="3D6C93A6" w:rsidR="00336E36" w:rsidRPr="00C65151" w:rsidRDefault="00336E36"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Recreational activities provide individual, dual, and group opportunities for competitive and non-competitive physical activities (e.g., in-line skating, orienteering, hiking, cycling, ropes courses, backpacking, rowing, canoeing, and rock climbing</w:t>
            </w:r>
            <w:r w:rsidR="00F81536">
              <w:rPr>
                <w:rFonts w:asciiTheme="minorHAnsi" w:eastAsia="Times New Roman" w:hAnsiTheme="minorHAnsi" w:cstheme="minorHAnsi"/>
              </w:rPr>
              <w:t>.</w:t>
            </w:r>
            <w:r w:rsidRPr="00C65151">
              <w:rPr>
                <w:rFonts w:asciiTheme="minorHAnsi" w:eastAsia="Times New Roman" w:hAnsiTheme="minorHAnsi" w:cstheme="minorHAnsi"/>
              </w:rPr>
              <w:t>) (7.1.c)</w:t>
            </w:r>
          </w:p>
          <w:p w14:paraId="2A7C6ABF" w14:textId="77777777" w:rsidR="00336E36" w:rsidRPr="00C65151" w:rsidRDefault="00336E36" w:rsidP="006C55E8">
            <w:pPr>
              <w:spacing w:line="276" w:lineRule="auto"/>
              <w:rPr>
                <w:rFonts w:asciiTheme="minorHAnsi" w:eastAsia="Times New Roman" w:hAnsiTheme="minorHAnsi" w:cstheme="minorHAnsi"/>
              </w:rPr>
            </w:pPr>
          </w:p>
          <w:p w14:paraId="0217DB63" w14:textId="2AECDD44" w:rsidR="00336E36" w:rsidRPr="00C65151" w:rsidRDefault="00336E36" w:rsidP="006C55E8">
            <w:pPr>
              <w:spacing w:line="276" w:lineRule="auto"/>
              <w:rPr>
                <w:rFonts w:asciiTheme="minorHAnsi" w:eastAsia="Times New Roman" w:hAnsiTheme="minorHAnsi" w:cstheme="minorHAnsi"/>
              </w:rPr>
            </w:pPr>
            <w:r w:rsidRPr="00C65151">
              <w:rPr>
                <w:rFonts w:asciiTheme="minorHAnsi" w:hAnsiTheme="minorHAnsi" w:cstheme="minorHAnsi"/>
              </w:rPr>
              <w:t>Safety precautions, such as a proper warm-up and cool-down procedures, affect performance and prevent injury in recreational pursuits</w:t>
            </w:r>
            <w:r w:rsidR="00BB38E4" w:rsidRPr="00C65151">
              <w:rPr>
                <w:rFonts w:asciiTheme="minorHAnsi" w:hAnsiTheme="minorHAnsi" w:cstheme="minorHAnsi"/>
              </w:rPr>
              <w:t>.</w:t>
            </w:r>
            <w:r w:rsidRPr="00C65151">
              <w:rPr>
                <w:rFonts w:asciiTheme="minorHAnsi" w:hAnsiTheme="minorHAnsi" w:cstheme="minorHAnsi"/>
              </w:rPr>
              <w:t xml:space="preserve"> (7.1.c)</w:t>
            </w:r>
          </w:p>
          <w:p w14:paraId="684808B4" w14:textId="77777777" w:rsidR="00336E36" w:rsidRPr="00C65151" w:rsidRDefault="00336E36" w:rsidP="006C55E8">
            <w:pPr>
              <w:spacing w:line="276" w:lineRule="auto"/>
              <w:rPr>
                <w:rFonts w:asciiTheme="minorHAnsi" w:eastAsia="Times New Roman" w:hAnsiTheme="minorHAnsi" w:cstheme="minorHAnsi"/>
              </w:rPr>
            </w:pPr>
          </w:p>
          <w:p w14:paraId="2E82D3E3" w14:textId="5E2A40B5" w:rsidR="00336E36" w:rsidRPr="00C65151" w:rsidRDefault="00336E36" w:rsidP="006C55E8">
            <w:pPr>
              <w:spacing w:line="276" w:lineRule="auto"/>
              <w:rPr>
                <w:rFonts w:asciiTheme="minorHAnsi" w:eastAsia="Times New Roman" w:hAnsiTheme="minorHAnsi" w:cstheme="minorHAnsi"/>
              </w:rPr>
            </w:pPr>
            <w:r w:rsidRPr="00C65151">
              <w:rPr>
                <w:rFonts w:asciiTheme="minorHAnsi" w:hAnsiTheme="minorHAnsi" w:cstheme="minorHAnsi"/>
              </w:rPr>
              <w:t>Correct techniques in outdoor activities help ensure the safety of self and others</w:t>
            </w:r>
            <w:r w:rsidR="00BB38E4" w:rsidRPr="00C65151">
              <w:rPr>
                <w:rFonts w:asciiTheme="minorHAnsi" w:hAnsiTheme="minorHAnsi" w:cstheme="minorHAnsi"/>
              </w:rPr>
              <w:t>.</w:t>
            </w:r>
            <w:r w:rsidRPr="00C65151">
              <w:rPr>
                <w:rFonts w:asciiTheme="minorHAnsi" w:eastAsia="Times New Roman" w:hAnsiTheme="minorHAnsi" w:cstheme="minorHAnsi"/>
              </w:rPr>
              <w:t xml:space="preserve"> (7.1.c)</w:t>
            </w:r>
          </w:p>
          <w:p w14:paraId="6C07648F" w14:textId="77777777" w:rsidR="00336E36" w:rsidRPr="00C65151" w:rsidRDefault="00336E36" w:rsidP="006C55E8">
            <w:pPr>
              <w:spacing w:line="276" w:lineRule="auto"/>
              <w:rPr>
                <w:rFonts w:asciiTheme="minorHAnsi" w:eastAsia="Times New Roman" w:hAnsiTheme="minorHAnsi" w:cstheme="minorHAnsi"/>
              </w:rPr>
            </w:pPr>
          </w:p>
          <w:p w14:paraId="72A9AB85" w14:textId="4551EBC4"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rPr>
              <w:t>Dance and/or rhythms can provide opportunities for personal enjoyment, self-expression, challenge, and social interaction</w:t>
            </w:r>
            <w:r w:rsidR="00BB38E4" w:rsidRPr="00C65151">
              <w:rPr>
                <w:rFonts w:asciiTheme="minorHAnsi" w:hAnsiTheme="minorHAnsi" w:cstheme="minorHAnsi"/>
              </w:rPr>
              <w:t>.</w:t>
            </w:r>
            <w:r w:rsidRPr="00C65151">
              <w:rPr>
                <w:rFonts w:asciiTheme="minorHAnsi" w:hAnsiTheme="minorHAnsi" w:cstheme="minorHAnsi"/>
              </w:rPr>
              <w:t xml:space="preserve"> (7.1.d)</w:t>
            </w:r>
          </w:p>
          <w:p w14:paraId="72260AF8" w14:textId="77777777" w:rsidR="00336E36" w:rsidRPr="00C65151" w:rsidRDefault="00336E36" w:rsidP="006C55E8">
            <w:pPr>
              <w:spacing w:line="276" w:lineRule="auto"/>
              <w:rPr>
                <w:rFonts w:asciiTheme="minorHAnsi" w:eastAsia="Times New Roman" w:hAnsiTheme="minorHAnsi" w:cstheme="minorHAnsi"/>
              </w:rPr>
            </w:pPr>
          </w:p>
          <w:p w14:paraId="387FBD76" w14:textId="2720BFD1" w:rsidR="00336E36" w:rsidRPr="00C65151" w:rsidRDefault="00336E36"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Movement competency involves patterns</w:t>
            </w:r>
            <w:r w:rsidR="00BB38E4" w:rsidRPr="00C65151">
              <w:rPr>
                <w:rFonts w:asciiTheme="minorHAnsi" w:eastAsia="Times New Roman" w:hAnsiTheme="minorHAnsi" w:cstheme="minorHAnsi"/>
              </w:rPr>
              <w:t>.</w:t>
            </w:r>
            <w:r w:rsidRPr="00C65151">
              <w:rPr>
                <w:rFonts w:asciiTheme="minorHAnsi" w:eastAsia="Times New Roman" w:hAnsiTheme="minorHAnsi" w:cstheme="minorHAnsi"/>
              </w:rPr>
              <w:t xml:space="preserve"> (7.1.d)</w:t>
            </w:r>
          </w:p>
          <w:p w14:paraId="17942AF7" w14:textId="76F66407" w:rsidR="00336E36" w:rsidRPr="00C65151" w:rsidRDefault="00336E36" w:rsidP="0079397A">
            <w:pPr>
              <w:numPr>
                <w:ilvl w:val="0"/>
                <w:numId w:val="115"/>
              </w:num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eastAsia="Times New Roman" w:hAnsiTheme="minorHAnsi" w:cstheme="minorHAnsi"/>
                <w:color w:val="000000"/>
              </w:rPr>
              <w:t>Rhythm activities may include folk, social, world, country, square, contemporary, and line dances</w:t>
            </w:r>
            <w:r w:rsidR="00BB38E4" w:rsidRPr="00C65151">
              <w:rPr>
                <w:rFonts w:asciiTheme="minorHAnsi" w:eastAsia="Times New Roman" w:hAnsiTheme="minorHAnsi" w:cstheme="minorHAnsi"/>
                <w:color w:val="000000"/>
              </w:rPr>
              <w:t>.</w:t>
            </w:r>
          </w:p>
          <w:p w14:paraId="2A410A11" w14:textId="5E59B00C" w:rsidR="00336E36" w:rsidRPr="00C65151" w:rsidRDefault="00336E36" w:rsidP="006C55E8">
            <w:pPr>
              <w:autoSpaceDE w:val="0"/>
              <w:autoSpaceDN w:val="0"/>
              <w:spacing w:line="276" w:lineRule="auto"/>
              <w:contextualSpacing/>
              <w:rPr>
                <w:rFonts w:asciiTheme="minorHAnsi" w:hAnsiTheme="minorHAnsi" w:cstheme="minorHAnsi"/>
              </w:rPr>
            </w:pPr>
            <w:r w:rsidRPr="00C65151">
              <w:rPr>
                <w:rFonts w:asciiTheme="minorHAnsi" w:hAnsiTheme="minorHAnsi" w:cstheme="minorHAnsi"/>
              </w:rPr>
              <w:t>Stability increases in a movement with lower center of the body, the larger the base of support, and the closer the center of the body is to the base of support</w:t>
            </w:r>
            <w:r w:rsidR="00BB38E4" w:rsidRPr="00C65151">
              <w:rPr>
                <w:rFonts w:asciiTheme="minorHAnsi" w:hAnsiTheme="minorHAnsi" w:cstheme="minorHAnsi"/>
              </w:rPr>
              <w:t>.</w:t>
            </w:r>
            <w:r w:rsidRPr="00C65151">
              <w:rPr>
                <w:rFonts w:asciiTheme="minorHAnsi" w:hAnsiTheme="minorHAnsi" w:cstheme="minorHAnsi"/>
              </w:rPr>
              <w:t xml:space="preserve"> (7.1.e)</w:t>
            </w:r>
          </w:p>
          <w:p w14:paraId="1C2BFAD4" w14:textId="77777777" w:rsidR="00336E36" w:rsidRPr="00C65151" w:rsidRDefault="00336E36" w:rsidP="006C55E8">
            <w:pPr>
              <w:autoSpaceDE w:val="0"/>
              <w:autoSpaceDN w:val="0"/>
              <w:spacing w:line="276" w:lineRule="auto"/>
              <w:contextualSpacing/>
              <w:rPr>
                <w:rFonts w:asciiTheme="minorHAnsi" w:eastAsiaTheme="minorHAnsi" w:hAnsiTheme="minorHAnsi" w:cstheme="minorHAnsi"/>
              </w:rPr>
            </w:pPr>
          </w:p>
          <w:p w14:paraId="5E4269E3" w14:textId="148CBB44" w:rsidR="00336E36" w:rsidRPr="00C65151" w:rsidRDefault="00336E36" w:rsidP="006C55E8">
            <w:pPr>
              <w:autoSpaceDE w:val="0"/>
              <w:autoSpaceDN w:val="0"/>
              <w:spacing w:line="276" w:lineRule="auto"/>
              <w:contextualSpacing/>
              <w:rPr>
                <w:rFonts w:asciiTheme="minorHAnsi" w:eastAsiaTheme="minorHAnsi" w:hAnsiTheme="minorHAnsi" w:cstheme="minorHAnsi"/>
              </w:rPr>
            </w:pPr>
            <w:r w:rsidRPr="00C65151">
              <w:rPr>
                <w:rFonts w:asciiTheme="minorHAnsi" w:eastAsiaTheme="minorHAnsi" w:hAnsiTheme="minorHAnsi" w:cstheme="minorHAnsi"/>
              </w:rPr>
              <w:t>Balance is a static and dynamic process that makes it possible for the body to maintain its center of gravity over its base of support</w:t>
            </w:r>
            <w:r w:rsidR="00BB38E4" w:rsidRPr="00C65151">
              <w:rPr>
                <w:rFonts w:asciiTheme="minorHAnsi" w:eastAsiaTheme="minorHAnsi" w:hAnsiTheme="minorHAnsi" w:cstheme="minorHAnsi"/>
              </w:rPr>
              <w:t>.</w:t>
            </w:r>
            <w:r w:rsidRPr="00C65151">
              <w:rPr>
                <w:rFonts w:asciiTheme="minorHAnsi" w:eastAsiaTheme="minorHAnsi" w:hAnsiTheme="minorHAnsi" w:cstheme="minorHAnsi"/>
              </w:rPr>
              <w:t xml:space="preserve"> (7.1.e)</w:t>
            </w:r>
          </w:p>
          <w:p w14:paraId="34E4FF42" w14:textId="4FC2D9CC" w:rsidR="00336E36" w:rsidRPr="00C65151" w:rsidRDefault="00336E36" w:rsidP="0079397A">
            <w:pPr>
              <w:numPr>
                <w:ilvl w:val="0"/>
                <w:numId w:val="11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lastRenderedPageBreak/>
              <w:t>Center of gravity</w:t>
            </w:r>
            <w:r w:rsidR="00BB38E4"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r w:rsidR="00BB38E4" w:rsidRPr="00C65151">
              <w:rPr>
                <w:rFonts w:asciiTheme="minorHAnsi" w:eastAsia="Times New Roman" w:hAnsiTheme="minorHAnsi" w:cstheme="minorHAnsi"/>
                <w:color w:val="000000"/>
              </w:rPr>
              <w:t xml:space="preserve">a </w:t>
            </w:r>
            <w:r w:rsidRPr="00C65151">
              <w:rPr>
                <w:rFonts w:asciiTheme="minorHAnsi" w:eastAsia="Times New Roman" w:hAnsiTheme="minorHAnsi" w:cstheme="minorHAnsi"/>
                <w:color w:val="333333"/>
              </w:rPr>
              <w:t>balance point or that point about which a body would balance without a tendency to rotate</w:t>
            </w:r>
          </w:p>
          <w:p w14:paraId="50215FFE" w14:textId="5B9B46F0" w:rsidR="00336E36" w:rsidRPr="00C65151" w:rsidRDefault="00336E36" w:rsidP="0079397A">
            <w:pPr>
              <w:numPr>
                <w:ilvl w:val="0"/>
                <w:numId w:val="11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Center of support</w:t>
            </w:r>
            <w:r w:rsidR="00BB38E4" w:rsidRPr="00C65151">
              <w:rPr>
                <w:rFonts w:asciiTheme="minorHAnsi" w:eastAsia="Times New Roman" w:hAnsiTheme="minorHAnsi" w:cstheme="minorHAnsi"/>
                <w:color w:val="000000"/>
              </w:rPr>
              <w:t>: the</w:t>
            </w:r>
            <w:r w:rsidRPr="00C65151">
              <w:rPr>
                <w:rFonts w:asciiTheme="minorHAnsi" w:eastAsia="Times New Roman" w:hAnsiTheme="minorHAnsi" w:cstheme="minorHAnsi"/>
                <w:color w:val="000000"/>
              </w:rPr>
              <w:t xml:space="preserve"> area beneath a person that includes every point of contact that the person ma</w:t>
            </w:r>
            <w:r w:rsidR="00F81536">
              <w:rPr>
                <w:rFonts w:asciiTheme="minorHAnsi" w:eastAsia="Times New Roman" w:hAnsiTheme="minorHAnsi" w:cstheme="minorHAnsi"/>
                <w:color w:val="000000"/>
              </w:rPr>
              <w:t>kes with the supporting surface. T</w:t>
            </w:r>
            <w:r w:rsidRPr="00C65151">
              <w:rPr>
                <w:rFonts w:asciiTheme="minorHAnsi" w:eastAsia="Times New Roman" w:hAnsiTheme="minorHAnsi" w:cstheme="minorHAnsi"/>
                <w:color w:val="000000"/>
              </w:rPr>
              <w:t>hese points of contact may be body parts (e.g., feet or hands</w:t>
            </w:r>
            <w:r w:rsidR="00BB38E4"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or they may include </w:t>
            </w:r>
            <w:r w:rsidR="00F81536">
              <w:rPr>
                <w:rFonts w:asciiTheme="minorHAnsi" w:eastAsia="Times New Roman" w:hAnsiTheme="minorHAnsi" w:cstheme="minorHAnsi"/>
                <w:color w:val="000000"/>
              </w:rPr>
              <w:t>objects</w:t>
            </w:r>
            <w:r w:rsidRPr="00C65151">
              <w:rPr>
                <w:rFonts w:asciiTheme="minorHAnsi" w:eastAsia="Times New Roman" w:hAnsiTheme="minorHAnsi" w:cstheme="minorHAnsi"/>
                <w:color w:val="000000"/>
              </w:rPr>
              <w:t xml:space="preserve"> like crutches or </w:t>
            </w:r>
            <w:r w:rsidR="00F81536">
              <w:rPr>
                <w:rFonts w:asciiTheme="minorHAnsi" w:eastAsia="Times New Roman" w:hAnsiTheme="minorHAnsi" w:cstheme="minorHAnsi"/>
                <w:color w:val="000000"/>
              </w:rPr>
              <w:t>a chair when a person is sitting in it</w:t>
            </w:r>
            <w:r w:rsidR="00BB38E4" w:rsidRPr="00C65151">
              <w:rPr>
                <w:rFonts w:asciiTheme="minorHAnsi" w:eastAsia="Times New Roman" w:hAnsiTheme="minorHAnsi" w:cstheme="minorHAnsi"/>
                <w:color w:val="000000"/>
              </w:rPr>
              <w:t>.</w:t>
            </w:r>
          </w:p>
          <w:p w14:paraId="2B6C6506" w14:textId="77777777" w:rsidR="00336E36" w:rsidRPr="00C65151" w:rsidRDefault="00336E36" w:rsidP="006C55E8">
            <w:pPr>
              <w:pBdr>
                <w:top w:val="nil"/>
                <w:left w:val="nil"/>
                <w:bottom w:val="nil"/>
                <w:right w:val="nil"/>
                <w:between w:val="nil"/>
              </w:pBdr>
              <w:spacing w:line="276" w:lineRule="auto"/>
              <w:ind w:left="720"/>
              <w:rPr>
                <w:rFonts w:asciiTheme="minorHAnsi" w:hAnsiTheme="minorHAnsi" w:cstheme="minorHAnsi"/>
                <w:color w:val="000000"/>
              </w:rPr>
            </w:pPr>
          </w:p>
          <w:p w14:paraId="786C512C" w14:textId="51B2F703" w:rsidR="00336E36" w:rsidRPr="00C65151" w:rsidRDefault="00336E36"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Movement is stabilized in three planes of motion</w:t>
            </w:r>
            <w:r w:rsidR="00BB38E4" w:rsidRPr="00C65151">
              <w:rPr>
                <w:rFonts w:asciiTheme="minorHAnsi" w:eastAsia="Times New Roman" w:hAnsiTheme="minorHAnsi" w:cstheme="minorHAnsi"/>
              </w:rPr>
              <w:t>:</w:t>
            </w:r>
            <w:r w:rsidRPr="00C65151">
              <w:rPr>
                <w:rFonts w:asciiTheme="minorHAnsi" w:eastAsia="Times New Roman" w:hAnsiTheme="minorHAnsi" w:cstheme="minorHAnsi"/>
              </w:rPr>
              <w:t xml:space="preserve"> (7.1.e) </w:t>
            </w:r>
          </w:p>
          <w:p w14:paraId="6E72F573" w14:textId="1D086EFF" w:rsidR="00336E36" w:rsidRPr="00C65151" w:rsidRDefault="00BB38E4" w:rsidP="0079397A">
            <w:pPr>
              <w:numPr>
                <w:ilvl w:val="0"/>
                <w:numId w:val="11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Frontal </w:t>
            </w:r>
            <w:r w:rsidR="00336E36" w:rsidRPr="00C65151">
              <w:rPr>
                <w:rFonts w:asciiTheme="minorHAnsi" w:eastAsia="Times New Roman" w:hAnsiTheme="minorHAnsi" w:cstheme="minorHAnsi"/>
                <w:color w:val="000000"/>
              </w:rPr>
              <w:t>plane</w:t>
            </w:r>
            <w:r w:rsidRPr="00C65151">
              <w:rPr>
                <w:rFonts w:asciiTheme="minorHAnsi" w:eastAsia="Times New Roman" w:hAnsiTheme="minorHAnsi" w:cstheme="minorHAnsi"/>
                <w:color w:val="000000"/>
              </w:rPr>
              <w:t xml:space="preserve">: the </w:t>
            </w:r>
            <w:r w:rsidR="00336E36" w:rsidRPr="00C65151">
              <w:rPr>
                <w:rFonts w:asciiTheme="minorHAnsi" w:eastAsia="Times New Roman" w:hAnsiTheme="minorHAnsi" w:cstheme="minorHAnsi"/>
                <w:color w:val="000000"/>
              </w:rPr>
              <w:t>front and back halves of the body; side-to-side movements</w:t>
            </w:r>
            <w:r w:rsidRPr="00C65151">
              <w:rPr>
                <w:rFonts w:asciiTheme="minorHAnsi" w:eastAsia="Times New Roman" w:hAnsiTheme="minorHAnsi" w:cstheme="minorHAnsi"/>
                <w:color w:val="000000"/>
              </w:rPr>
              <w:t>.</w:t>
            </w:r>
          </w:p>
          <w:p w14:paraId="4B3F2F58" w14:textId="263C9AE0" w:rsidR="00336E36" w:rsidRPr="00C65151" w:rsidRDefault="00BB38E4" w:rsidP="0079397A">
            <w:pPr>
              <w:numPr>
                <w:ilvl w:val="0"/>
                <w:numId w:val="11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Sagittal </w:t>
            </w:r>
            <w:r w:rsidR="00336E36" w:rsidRPr="00C65151">
              <w:rPr>
                <w:rFonts w:asciiTheme="minorHAnsi" w:eastAsia="Times New Roman" w:hAnsiTheme="minorHAnsi" w:cstheme="minorHAnsi"/>
                <w:color w:val="000000"/>
              </w:rPr>
              <w:t>plane</w:t>
            </w:r>
            <w:r w:rsidRPr="00C65151">
              <w:rPr>
                <w:rFonts w:asciiTheme="minorHAnsi" w:eastAsia="Times New Roman" w:hAnsiTheme="minorHAnsi" w:cstheme="minorHAnsi"/>
                <w:color w:val="000000"/>
              </w:rPr>
              <w:t xml:space="preserve">: the </w:t>
            </w:r>
            <w:r w:rsidR="00336E36" w:rsidRPr="00C65151">
              <w:rPr>
                <w:rFonts w:asciiTheme="minorHAnsi" w:eastAsia="Times New Roman" w:hAnsiTheme="minorHAnsi" w:cstheme="minorHAnsi"/>
                <w:color w:val="000000"/>
              </w:rPr>
              <w:t>right and left halves of the body; forward and backward movements</w:t>
            </w:r>
            <w:r w:rsidRPr="00C65151">
              <w:rPr>
                <w:rFonts w:asciiTheme="minorHAnsi" w:eastAsia="Times New Roman" w:hAnsiTheme="minorHAnsi" w:cstheme="minorHAnsi"/>
                <w:color w:val="000000"/>
              </w:rPr>
              <w:t>.</w:t>
            </w:r>
          </w:p>
          <w:p w14:paraId="52081278" w14:textId="0637EE62" w:rsidR="00336E36" w:rsidRPr="00C65151" w:rsidRDefault="00BB38E4" w:rsidP="0079397A">
            <w:pPr>
              <w:numPr>
                <w:ilvl w:val="0"/>
                <w:numId w:val="115"/>
              </w:num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Transverse </w:t>
            </w:r>
            <w:r w:rsidR="00336E36" w:rsidRPr="00C65151">
              <w:rPr>
                <w:rFonts w:asciiTheme="minorHAnsi" w:eastAsia="Times New Roman" w:hAnsiTheme="minorHAnsi" w:cstheme="minorHAnsi"/>
                <w:color w:val="000000"/>
              </w:rPr>
              <w:t>plane</w:t>
            </w:r>
            <w:r w:rsidRPr="00C65151">
              <w:rPr>
                <w:rFonts w:asciiTheme="minorHAnsi" w:eastAsia="Times New Roman" w:hAnsiTheme="minorHAnsi" w:cstheme="minorHAnsi"/>
                <w:color w:val="000000"/>
              </w:rPr>
              <w:t xml:space="preserve">: the </w:t>
            </w:r>
            <w:r w:rsidR="00336E36" w:rsidRPr="00C65151">
              <w:rPr>
                <w:rFonts w:asciiTheme="minorHAnsi" w:eastAsia="Times New Roman" w:hAnsiTheme="minorHAnsi" w:cstheme="minorHAnsi"/>
                <w:color w:val="000000"/>
              </w:rPr>
              <w:t>top and bottom halves of the body; twisting movements</w:t>
            </w:r>
            <w:r w:rsidRPr="00C65151">
              <w:rPr>
                <w:rFonts w:asciiTheme="minorHAnsi" w:eastAsia="Times New Roman" w:hAnsiTheme="minorHAnsi" w:cstheme="minorHAnsi"/>
                <w:color w:val="000000"/>
              </w:rPr>
              <w:t>.</w:t>
            </w:r>
          </w:p>
          <w:p w14:paraId="1AB954B8" w14:textId="2C416C43"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rPr>
              <w:t>I</w:t>
            </w:r>
            <w:hyperlink r:id="rId182" w:tgtFrame="_blank" w:history="1">
              <w:r w:rsidRPr="00C65151">
                <w:rPr>
                  <w:rFonts w:asciiTheme="minorHAnsi" w:hAnsiTheme="minorHAnsi" w:cstheme="minorHAnsi"/>
                </w:rPr>
                <w:t>ncorporating all planes of movement</w:t>
              </w:r>
            </w:hyperlink>
            <w:r w:rsidRPr="00C65151">
              <w:rPr>
                <w:rFonts w:asciiTheme="minorHAnsi" w:hAnsiTheme="minorHAnsi" w:cstheme="minorHAnsi"/>
              </w:rPr>
              <w:t xml:space="preserve"> into your activity time will increase your range of motion, prevent injuries, and provide greater stability for your body</w:t>
            </w:r>
            <w:r w:rsidR="00BB38E4" w:rsidRPr="00C65151">
              <w:rPr>
                <w:rFonts w:asciiTheme="minorHAnsi" w:hAnsiTheme="minorHAnsi" w:cstheme="minorHAnsi"/>
              </w:rPr>
              <w:t>.</w:t>
            </w:r>
            <w:r w:rsidRPr="00C65151">
              <w:rPr>
                <w:rFonts w:asciiTheme="minorHAnsi" w:hAnsiTheme="minorHAnsi" w:cstheme="minorHAnsi"/>
              </w:rPr>
              <w:t xml:space="preserve"> (7.1.e)</w:t>
            </w:r>
          </w:p>
          <w:p w14:paraId="52F3E97D" w14:textId="77777777" w:rsidR="00336E36" w:rsidRPr="00C65151" w:rsidRDefault="00336E36" w:rsidP="006C55E8">
            <w:pPr>
              <w:spacing w:line="276" w:lineRule="auto"/>
              <w:rPr>
                <w:rFonts w:asciiTheme="minorHAnsi" w:hAnsiTheme="minorHAnsi" w:cstheme="minorHAnsi"/>
              </w:rPr>
            </w:pPr>
          </w:p>
          <w:p w14:paraId="725147A9" w14:textId="438E235A" w:rsidR="00336E36" w:rsidRPr="00C65151" w:rsidRDefault="00336E36"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Movement learning progression includes practice, self</w:t>
            </w:r>
            <w:r w:rsidR="00BB38E4" w:rsidRPr="00C65151">
              <w:rPr>
                <w:rFonts w:asciiTheme="minorHAnsi" w:eastAsia="Times New Roman" w:hAnsiTheme="minorHAnsi" w:cstheme="minorHAnsi"/>
              </w:rPr>
              <w:t xml:space="preserve">-assessment </w:t>
            </w:r>
            <w:r w:rsidRPr="00C65151">
              <w:rPr>
                <w:rFonts w:asciiTheme="minorHAnsi" w:eastAsia="Times New Roman" w:hAnsiTheme="minorHAnsi" w:cstheme="minorHAnsi"/>
              </w:rPr>
              <w:t xml:space="preserve">or peer </w:t>
            </w:r>
            <w:r w:rsidR="00BB38E4" w:rsidRPr="00C65151">
              <w:rPr>
                <w:rFonts w:asciiTheme="minorHAnsi" w:eastAsia="Times New Roman" w:hAnsiTheme="minorHAnsi" w:cstheme="minorHAnsi"/>
              </w:rPr>
              <w:t>assessment</w:t>
            </w:r>
            <w:r w:rsidRPr="00C65151">
              <w:rPr>
                <w:rFonts w:asciiTheme="minorHAnsi" w:eastAsia="Times New Roman" w:hAnsiTheme="minorHAnsi" w:cstheme="minorHAnsi"/>
              </w:rPr>
              <w:t>, correct movement/skill components, practice at a higher level, and reassess</w:t>
            </w:r>
            <w:r w:rsidR="00BB38E4" w:rsidRPr="00C65151">
              <w:rPr>
                <w:rFonts w:asciiTheme="minorHAnsi" w:eastAsia="Times New Roman" w:hAnsiTheme="minorHAnsi" w:cstheme="minorHAnsi"/>
              </w:rPr>
              <w:t>.</w:t>
            </w:r>
            <w:r w:rsidRPr="00C65151">
              <w:rPr>
                <w:rFonts w:asciiTheme="minorHAnsi" w:eastAsia="Times New Roman" w:hAnsiTheme="minorHAnsi" w:cstheme="minorHAnsi"/>
              </w:rPr>
              <w:t xml:space="preserve"> (7.1.f)</w:t>
            </w:r>
          </w:p>
          <w:p w14:paraId="333703C6" w14:textId="77777777" w:rsidR="00336E36" w:rsidRPr="00C65151" w:rsidRDefault="00336E36" w:rsidP="006C55E8">
            <w:pPr>
              <w:spacing w:line="276" w:lineRule="auto"/>
              <w:rPr>
                <w:rFonts w:asciiTheme="minorHAnsi" w:eastAsia="Times New Roman" w:hAnsiTheme="minorHAnsi" w:cstheme="minorHAnsi"/>
              </w:rPr>
            </w:pPr>
          </w:p>
          <w:p w14:paraId="7E9CEF1F" w14:textId="609CAE89" w:rsidR="00870D83" w:rsidRPr="00C65151" w:rsidRDefault="00336E36" w:rsidP="006C55E8">
            <w:pPr>
              <w:autoSpaceDE w:val="0"/>
              <w:autoSpaceDN w:val="0"/>
              <w:adjustRightInd w:val="0"/>
              <w:spacing w:line="276" w:lineRule="auto"/>
              <w:rPr>
                <w:rFonts w:asciiTheme="minorHAnsi" w:hAnsiTheme="minorHAnsi" w:cstheme="minorHAnsi"/>
              </w:rPr>
            </w:pPr>
            <w:r w:rsidRPr="00C65151">
              <w:rPr>
                <w:rFonts w:asciiTheme="minorHAnsi" w:eastAsiaTheme="minorHAnsi" w:hAnsiTheme="minorHAnsi" w:cstheme="minorHAnsi"/>
              </w:rPr>
              <w:t>Self</w:t>
            </w:r>
            <w:r w:rsidR="00BB38E4" w:rsidRPr="00C65151">
              <w:rPr>
                <w:rFonts w:asciiTheme="minorHAnsi" w:eastAsiaTheme="minorHAnsi" w:hAnsiTheme="minorHAnsi" w:cstheme="minorHAnsi"/>
              </w:rPr>
              <w:t>-assessments</w:t>
            </w:r>
            <w:r w:rsidRPr="00C65151">
              <w:rPr>
                <w:rFonts w:asciiTheme="minorHAnsi" w:eastAsiaTheme="minorHAnsi" w:hAnsiTheme="minorHAnsi" w:cstheme="minorHAnsi"/>
              </w:rPr>
              <w:t>/peer assessments allow students to detect, analyze and correct errors in personal movement patterns</w:t>
            </w:r>
            <w:r w:rsidR="00BB38E4" w:rsidRPr="00C65151">
              <w:rPr>
                <w:rFonts w:asciiTheme="minorHAnsi" w:eastAsiaTheme="minorHAnsi" w:hAnsiTheme="minorHAnsi" w:cstheme="minorHAnsi"/>
              </w:rPr>
              <w:t>.</w:t>
            </w:r>
            <w:r w:rsidRPr="00C65151">
              <w:rPr>
                <w:rFonts w:asciiTheme="minorHAnsi" w:eastAsiaTheme="minorHAnsi" w:hAnsiTheme="minorHAnsi" w:cstheme="minorHAnsi"/>
              </w:rPr>
              <w:t xml:space="preserve"> (7.1.f)</w:t>
            </w:r>
          </w:p>
        </w:tc>
        <w:tc>
          <w:tcPr>
            <w:tcW w:w="1939" w:type="pct"/>
          </w:tcPr>
          <w:p w14:paraId="658E6A13" w14:textId="77777777" w:rsidR="00870D83" w:rsidRPr="00C65151" w:rsidRDefault="00870D83"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6C7674BC" w14:textId="3CF9D49A" w:rsidR="00336E36" w:rsidRPr="00C65151" w:rsidRDefault="00336E36" w:rsidP="0079397A">
            <w:pPr>
              <w:numPr>
                <w:ilvl w:val="0"/>
                <w:numId w:val="11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demonstrate and apply </w:t>
            </w:r>
            <w:r w:rsidRPr="00C65151">
              <w:rPr>
                <w:rFonts w:asciiTheme="minorHAnsi" w:hAnsiTheme="minorHAnsi" w:cstheme="minorHAnsi"/>
              </w:rPr>
              <w:t>developmentally appropriate</w:t>
            </w:r>
            <w:r w:rsidRPr="00C65151">
              <w:rPr>
                <w:rFonts w:asciiTheme="minorHAnsi" w:eastAsia="Times New Roman" w:hAnsiTheme="minorHAnsi" w:cstheme="minorHAnsi"/>
                <w:color w:val="000000"/>
              </w:rPr>
              <w:t xml:space="preserve"> movement forms and skill combinations competently in a variety of cooperative and tactical activities that include dynamic and unpredictable situations (7.1.a)</w:t>
            </w:r>
            <w:r w:rsidR="00BB38E4" w:rsidRPr="00C65151">
              <w:rPr>
                <w:rFonts w:asciiTheme="minorHAnsi" w:eastAsia="Times New Roman" w:hAnsiTheme="minorHAnsi" w:cstheme="minorHAnsi"/>
                <w:color w:val="000000"/>
              </w:rPr>
              <w:t>;</w:t>
            </w:r>
          </w:p>
          <w:p w14:paraId="17693B4C" w14:textId="3EEF0764" w:rsidR="00336E36" w:rsidRPr="00C65151" w:rsidRDefault="00336E36" w:rsidP="0079397A">
            <w:pPr>
              <w:pStyle w:val="SOLBullet"/>
              <w:numPr>
                <w:ilvl w:val="0"/>
                <w:numId w:val="116"/>
              </w:numPr>
              <w:pBdr>
                <w:top w:val="nil"/>
                <w:left w:val="nil"/>
                <w:bottom w:val="nil"/>
                <w:right w:val="nil"/>
                <w:between w:val="nil"/>
              </w:pBdr>
              <w:spacing w:line="276" w:lineRule="auto"/>
              <w:rPr>
                <w:rFonts w:asciiTheme="minorHAnsi" w:hAnsiTheme="minorHAnsi" w:cstheme="minorHAnsi"/>
                <w:color w:val="000000"/>
                <w:sz w:val="24"/>
                <w:szCs w:val="24"/>
              </w:rPr>
            </w:pPr>
            <w:r w:rsidRPr="00C65151">
              <w:rPr>
                <w:rFonts w:asciiTheme="minorHAnsi" w:hAnsiTheme="minorHAnsi" w:cstheme="minorHAnsi"/>
                <w:sz w:val="24"/>
                <w:szCs w:val="24"/>
              </w:rPr>
              <w:t xml:space="preserve">demonstrate offensive and defensive strategies and tactics, including creating open space, skilled movement, speed, accuracy, and selection of appropriate skills/tactics to gain an offensive or defensive advantage through modified games/sports </w:t>
            </w:r>
            <w:r w:rsidRPr="00C65151">
              <w:rPr>
                <w:rFonts w:asciiTheme="minorHAnsi" w:hAnsiTheme="minorHAnsi" w:cstheme="minorHAnsi"/>
                <w:color w:val="000000"/>
                <w:sz w:val="24"/>
                <w:szCs w:val="24"/>
              </w:rPr>
              <w:t>(7.1.b)</w:t>
            </w:r>
            <w:r w:rsidR="00BB38E4" w:rsidRPr="00C65151">
              <w:rPr>
                <w:rFonts w:asciiTheme="minorHAnsi" w:hAnsiTheme="minorHAnsi" w:cstheme="minorHAnsi"/>
                <w:color w:val="000000"/>
                <w:sz w:val="24"/>
                <w:szCs w:val="24"/>
              </w:rPr>
              <w:t>;</w:t>
            </w:r>
          </w:p>
          <w:p w14:paraId="3B1494C6" w14:textId="72FB5D0B" w:rsidR="00336E36" w:rsidRPr="00C65151" w:rsidRDefault="00336E36" w:rsidP="0079397A">
            <w:pPr>
              <w:numPr>
                <w:ilvl w:val="0"/>
                <w:numId w:val="11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demonstrate basic abilities and safety precautions in one or more recreational activities (7.1.c)</w:t>
            </w:r>
            <w:r w:rsidR="00BB38E4" w:rsidRPr="00C65151">
              <w:rPr>
                <w:rFonts w:asciiTheme="minorHAnsi" w:eastAsia="Times New Roman" w:hAnsiTheme="minorHAnsi" w:cstheme="minorHAnsi"/>
                <w:color w:val="000000"/>
              </w:rPr>
              <w:t>;</w:t>
            </w:r>
          </w:p>
          <w:p w14:paraId="1F9C3252" w14:textId="302D6768" w:rsidR="00336E36" w:rsidRPr="00C65151" w:rsidRDefault="00336E36" w:rsidP="0079397A">
            <w:pPr>
              <w:numPr>
                <w:ilvl w:val="0"/>
                <w:numId w:val="11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identify and demonstrate a variety of </w:t>
            </w:r>
            <w:r w:rsidR="00BB38E4" w:rsidRPr="00C65151">
              <w:rPr>
                <w:rFonts w:asciiTheme="minorHAnsi" w:eastAsia="Times New Roman" w:hAnsiTheme="minorHAnsi" w:cstheme="minorHAnsi"/>
                <w:color w:val="000000"/>
              </w:rPr>
              <w:t xml:space="preserve">rhythmic </w:t>
            </w:r>
            <w:r w:rsidRPr="00C65151">
              <w:rPr>
                <w:rFonts w:asciiTheme="minorHAnsi" w:eastAsia="Times New Roman" w:hAnsiTheme="minorHAnsi" w:cstheme="minorHAnsi"/>
                <w:color w:val="000000"/>
              </w:rPr>
              <w:t>patterns/movements (7.1.d</w:t>
            </w:r>
            <w:r w:rsidR="00EC7E6D" w:rsidRPr="00C65151">
              <w:rPr>
                <w:rFonts w:asciiTheme="minorHAnsi" w:eastAsia="Times New Roman" w:hAnsiTheme="minorHAnsi" w:cstheme="minorHAnsi"/>
                <w:color w:val="000000"/>
              </w:rPr>
              <w:t>)</w:t>
            </w:r>
            <w:r w:rsidR="00BB38E4" w:rsidRPr="00C65151">
              <w:rPr>
                <w:rFonts w:asciiTheme="minorHAnsi" w:eastAsia="Times New Roman" w:hAnsiTheme="minorHAnsi" w:cstheme="minorHAnsi"/>
                <w:color w:val="000000"/>
              </w:rPr>
              <w:t>;</w:t>
            </w:r>
          </w:p>
          <w:p w14:paraId="464324B8" w14:textId="18C73323" w:rsidR="00336E36" w:rsidRPr="00C65151" w:rsidRDefault="00336E36" w:rsidP="0079397A">
            <w:pPr>
              <w:numPr>
                <w:ilvl w:val="0"/>
                <w:numId w:val="11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describe and demonstrate how movement is stabilized in each plane of motion (7.1.e)</w:t>
            </w:r>
            <w:r w:rsidR="00BB38E4" w:rsidRPr="00C65151">
              <w:rPr>
                <w:rFonts w:asciiTheme="minorHAnsi" w:eastAsia="Times New Roman" w:hAnsiTheme="minorHAnsi" w:cstheme="minorHAnsi"/>
                <w:color w:val="000000"/>
              </w:rPr>
              <w:t>;</w:t>
            </w:r>
          </w:p>
          <w:p w14:paraId="6710732E" w14:textId="0477C971" w:rsidR="00EC7E6D" w:rsidRPr="00C65151" w:rsidRDefault="00336E36" w:rsidP="0079397A">
            <w:pPr>
              <w:numPr>
                <w:ilvl w:val="0"/>
                <w:numId w:val="116"/>
              </w:num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eastAsia="Times New Roman" w:hAnsiTheme="minorHAnsi" w:cstheme="minorHAnsi"/>
                <w:color w:val="000000"/>
              </w:rPr>
              <w:t>demonstrate the learning progression for a specific skill or movement (7.1.f)</w:t>
            </w:r>
            <w:r w:rsidR="00F81536">
              <w:rPr>
                <w:rFonts w:asciiTheme="minorHAnsi" w:eastAsia="Times New Roman" w:hAnsiTheme="minorHAnsi" w:cstheme="minorHAnsi"/>
                <w:color w:val="000000"/>
              </w:rPr>
              <w:t>.</w:t>
            </w:r>
          </w:p>
          <w:p w14:paraId="5B344101" w14:textId="77777777" w:rsidR="00EC7E6D" w:rsidRPr="00C65151" w:rsidRDefault="00EC7E6D"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61FE949E" w14:textId="77777777" w:rsidR="008F681F" w:rsidRPr="00C65151" w:rsidRDefault="008F681F" w:rsidP="008F681F">
            <w:pPr>
              <w:spacing w:line="276" w:lineRule="auto"/>
              <w:rPr>
                <w:rStyle w:val="Hyperlink"/>
                <w:rFonts w:asciiTheme="minorHAnsi" w:hAnsiTheme="minorHAnsi" w:cstheme="minorHAnsi"/>
                <w:color w:val="auto"/>
                <w:u w:val="none"/>
              </w:rPr>
            </w:pPr>
            <w:r w:rsidRPr="00C65151">
              <w:rPr>
                <w:rFonts w:asciiTheme="minorHAnsi" w:hAnsiTheme="minorHAnsi" w:cstheme="minorHAnsi"/>
              </w:rPr>
              <w:lastRenderedPageBreak/>
              <w:t>SHAPE America National Standards and Grade-Level Outcomes</w:t>
            </w:r>
          </w:p>
          <w:p w14:paraId="7E985F51" w14:textId="77777777" w:rsidR="008F681F" w:rsidRPr="00F81536" w:rsidRDefault="007F1CB1" w:rsidP="008F681F">
            <w:pPr>
              <w:spacing w:line="276" w:lineRule="auto"/>
              <w:rPr>
                <w:rFonts w:asciiTheme="minorHAnsi" w:hAnsiTheme="minorHAnsi" w:cstheme="minorHAnsi"/>
              </w:rPr>
            </w:pPr>
            <w:hyperlink r:id="rId183" w:tooltip="Open resources for physical education" w:history="1">
              <w:r w:rsidR="008F681F" w:rsidRPr="00F81536">
                <w:rPr>
                  <w:rStyle w:val="Hyperlink"/>
                  <w:rFonts w:asciiTheme="minorHAnsi" w:hAnsiTheme="minorHAnsi" w:cstheme="minorHAnsi"/>
                  <w:color w:val="auto"/>
                  <w:u w:val="none"/>
                </w:rPr>
                <w:t>OPEN Online Physical Education Network</w:t>
              </w:r>
            </w:hyperlink>
            <w:r w:rsidR="008F681F" w:rsidRPr="00F81536">
              <w:rPr>
                <w:rFonts w:asciiTheme="minorHAnsi" w:hAnsiTheme="minorHAnsi" w:cstheme="minorHAnsi"/>
              </w:rPr>
              <w:t xml:space="preserve"> </w:t>
            </w:r>
          </w:p>
          <w:p w14:paraId="368D922C" w14:textId="77777777" w:rsidR="008F681F" w:rsidRPr="00F81536" w:rsidRDefault="007F1CB1" w:rsidP="008F681F">
            <w:pPr>
              <w:spacing w:line="276" w:lineRule="auto"/>
              <w:rPr>
                <w:rFonts w:asciiTheme="minorHAnsi" w:hAnsiTheme="minorHAnsi" w:cstheme="minorHAnsi"/>
              </w:rPr>
            </w:pPr>
            <w:hyperlink r:id="rId184" w:tooltip="Open resources for physical education" w:history="1">
              <w:r w:rsidR="008F681F" w:rsidRPr="00F81536">
                <w:rPr>
                  <w:rStyle w:val="Hyperlink"/>
                  <w:rFonts w:asciiTheme="minorHAnsi" w:hAnsiTheme="minorHAnsi" w:cstheme="minorHAnsi"/>
                  <w:color w:val="auto"/>
                  <w:u w:val="none"/>
                </w:rPr>
                <w:t>Health Smart Virginia</w:t>
              </w:r>
            </w:hyperlink>
          </w:p>
          <w:p w14:paraId="702D839D" w14:textId="77777777" w:rsidR="008F681F" w:rsidRPr="00F81536" w:rsidRDefault="007F1CB1" w:rsidP="008F681F">
            <w:pPr>
              <w:spacing w:line="276" w:lineRule="auto"/>
              <w:rPr>
                <w:rFonts w:asciiTheme="minorHAnsi" w:hAnsiTheme="minorHAnsi" w:cstheme="minorHAnsi"/>
              </w:rPr>
            </w:pPr>
            <w:hyperlink r:id="rId185" w:tooltip="Open resources for physical education" w:history="1">
              <w:r w:rsidR="008F681F" w:rsidRPr="00F81536">
                <w:rPr>
                  <w:rStyle w:val="Hyperlink"/>
                  <w:rFonts w:asciiTheme="minorHAnsi" w:hAnsiTheme="minorHAnsi" w:cstheme="minorHAnsi"/>
                  <w:color w:val="auto"/>
                  <w:u w:val="none"/>
                </w:rPr>
                <w:t>PE Central</w:t>
              </w:r>
            </w:hyperlink>
            <w:r w:rsidR="008F681F" w:rsidRPr="00F81536">
              <w:rPr>
                <w:rFonts w:asciiTheme="minorHAnsi" w:hAnsiTheme="minorHAnsi" w:cstheme="minorHAnsi"/>
              </w:rPr>
              <w:t xml:space="preserve"> </w:t>
            </w:r>
          </w:p>
          <w:p w14:paraId="1D1F11E0" w14:textId="77777777" w:rsidR="008F681F" w:rsidRPr="00F81536" w:rsidRDefault="008F681F" w:rsidP="008F681F">
            <w:pPr>
              <w:spacing w:line="276" w:lineRule="auto"/>
              <w:rPr>
                <w:rStyle w:val="Hyperlink"/>
                <w:rFonts w:asciiTheme="minorHAnsi" w:hAnsiTheme="minorHAnsi" w:cstheme="minorHAnsi"/>
                <w:color w:val="auto"/>
                <w:u w:val="none"/>
              </w:rPr>
            </w:pPr>
            <w:r w:rsidRPr="00F81536">
              <w:rPr>
                <w:rFonts w:asciiTheme="minorHAnsi" w:hAnsiTheme="minorHAnsi" w:cstheme="minorHAnsi"/>
              </w:rPr>
              <w:fldChar w:fldCharType="begin"/>
            </w:r>
            <w:r w:rsidRPr="00F81536">
              <w:rPr>
                <w:rFonts w:asciiTheme="minorHAnsi" w:eastAsiaTheme="minorHAnsi" w:hAnsiTheme="minorHAnsi" w:cstheme="minorHAnsi"/>
              </w:rPr>
              <w:instrText xml:space="preserve"> HYPERLINK "https://www.dynamicpeasap.com/" </w:instrText>
            </w:r>
            <w:r w:rsidRPr="00F81536">
              <w:rPr>
                <w:rFonts w:asciiTheme="minorHAnsi" w:hAnsiTheme="minorHAnsi" w:cstheme="minorHAnsi"/>
              </w:rPr>
              <w:fldChar w:fldCharType="separate"/>
            </w:r>
            <w:r w:rsidRPr="00F81536">
              <w:rPr>
                <w:rStyle w:val="Hyperlink"/>
                <w:rFonts w:asciiTheme="minorHAnsi" w:eastAsiaTheme="minorHAnsi" w:hAnsiTheme="minorHAnsi" w:cstheme="minorHAnsi"/>
                <w:color w:val="auto"/>
                <w:u w:val="none"/>
              </w:rPr>
              <w:t>Dynamic PE ASAP</w:t>
            </w:r>
          </w:p>
          <w:p w14:paraId="54898881" w14:textId="4BFD9152" w:rsidR="00870D83" w:rsidRPr="00C65151" w:rsidRDefault="008F681F" w:rsidP="008F681F">
            <w:pPr>
              <w:spacing w:line="276" w:lineRule="auto"/>
              <w:rPr>
                <w:rFonts w:asciiTheme="minorHAnsi" w:hAnsiTheme="minorHAnsi" w:cstheme="minorHAnsi"/>
              </w:rPr>
            </w:pPr>
            <w:r w:rsidRPr="00F81536">
              <w:rPr>
                <w:rFonts w:asciiTheme="minorHAnsi" w:hAnsiTheme="minorHAnsi" w:cstheme="minorHAnsi"/>
              </w:rPr>
              <w:fldChar w:fldCharType="end"/>
            </w:r>
          </w:p>
        </w:tc>
      </w:tr>
    </w:tbl>
    <w:p w14:paraId="5107C2D6" w14:textId="1BFF5713" w:rsidR="00336E36" w:rsidRPr="00C65151" w:rsidRDefault="00336E36" w:rsidP="006C55E8">
      <w:pPr>
        <w:tabs>
          <w:tab w:val="left" w:pos="1242"/>
        </w:tabs>
        <w:spacing w:line="276" w:lineRule="auto"/>
        <w:ind w:left="2880" w:hanging="2880"/>
        <w:rPr>
          <w:rFonts w:asciiTheme="minorHAnsi" w:hAnsiTheme="minorHAnsi" w:cstheme="minorHAnsi"/>
          <w:b/>
        </w:rPr>
      </w:pPr>
    </w:p>
    <w:p w14:paraId="2DBC311F" w14:textId="77777777" w:rsidR="00336E36" w:rsidRPr="00C65151" w:rsidRDefault="00336E36" w:rsidP="006C55E8">
      <w:pPr>
        <w:spacing w:line="276" w:lineRule="auto"/>
        <w:rPr>
          <w:rFonts w:asciiTheme="minorHAnsi" w:hAnsiTheme="minorHAnsi" w:cstheme="minorHAnsi"/>
          <w:b/>
        </w:rPr>
      </w:pPr>
      <w:r w:rsidRPr="00C65151">
        <w:rPr>
          <w:rFonts w:asciiTheme="minorHAnsi" w:hAnsiTheme="minorHAnsi" w:cstheme="minorHAnsi"/>
          <w:b/>
        </w:rPr>
        <w:br w:type="page"/>
      </w:r>
    </w:p>
    <w:p w14:paraId="719F5311" w14:textId="77777777" w:rsidR="00336E36" w:rsidRPr="00C65151" w:rsidRDefault="00336E36"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Anatomical Basis of Movement </w:t>
      </w:r>
    </w:p>
    <w:p w14:paraId="0842B4A8" w14:textId="56FE6E29" w:rsidR="00336E36" w:rsidRPr="00C65151" w:rsidRDefault="00336E36"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7.2</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understand and apply movement principles and concepts and knowledge of major body structures.</w:t>
      </w:r>
    </w:p>
    <w:p w14:paraId="02193FB7" w14:textId="77777777" w:rsidR="00336E36" w:rsidRPr="00C65151" w:rsidRDefault="00336E36" w:rsidP="0079397A">
      <w:pPr>
        <w:pStyle w:val="SOLBullet"/>
        <w:numPr>
          <w:ilvl w:val="0"/>
          <w:numId w:val="117"/>
        </w:numPr>
        <w:tabs>
          <w:tab w:val="left" w:pos="90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Identify the “core muscles,” including pelvic, lower back, hips, gluteal muscles, and abdomen, and explain their role in stabilizing movement.</w:t>
      </w:r>
    </w:p>
    <w:p w14:paraId="1DAE092D" w14:textId="77777777" w:rsidR="00336E36" w:rsidRPr="00C65151" w:rsidRDefault="00336E36" w:rsidP="0079397A">
      <w:pPr>
        <w:pStyle w:val="SOLBullet"/>
        <w:numPr>
          <w:ilvl w:val="0"/>
          <w:numId w:val="117"/>
        </w:numPr>
        <w:tabs>
          <w:tab w:val="left" w:pos="72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 xml:space="preserve">Apply biomechanical principles (e.g., center of gravity, base of support) to understand and perform skillful movements. </w:t>
      </w:r>
    </w:p>
    <w:p w14:paraId="38A2D7F2" w14:textId="77777777" w:rsidR="00336E36" w:rsidRPr="00C65151" w:rsidRDefault="00336E36" w:rsidP="0079397A">
      <w:pPr>
        <w:pStyle w:val="SOLBullet"/>
        <w:numPr>
          <w:ilvl w:val="0"/>
          <w:numId w:val="117"/>
        </w:numPr>
        <w:tabs>
          <w:tab w:val="left" w:pos="90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Describe the anatomical planes of motion in which movement occurs, including sagittal plane, frontal plane, and transverse plane.</w:t>
      </w:r>
    </w:p>
    <w:p w14:paraId="5A432C2A" w14:textId="77777777" w:rsidR="00336E36" w:rsidRPr="00C65151" w:rsidRDefault="00336E36" w:rsidP="0079397A">
      <w:pPr>
        <w:pStyle w:val="SOLBullet"/>
        <w:numPr>
          <w:ilvl w:val="0"/>
          <w:numId w:val="117"/>
        </w:numPr>
        <w:tabs>
          <w:tab w:val="left" w:pos="720"/>
        </w:tabs>
        <w:spacing w:line="276" w:lineRule="auto"/>
        <w:rPr>
          <w:rFonts w:asciiTheme="minorHAnsi" w:hAnsiTheme="minorHAnsi" w:cstheme="minorHAnsi"/>
          <w:sz w:val="24"/>
          <w:szCs w:val="24"/>
        </w:rPr>
      </w:pPr>
      <w:r w:rsidRPr="00C65151">
        <w:rPr>
          <w:rFonts w:asciiTheme="minorHAnsi" w:hAnsiTheme="minorHAnsi" w:cstheme="minorHAnsi"/>
          <w:sz w:val="24"/>
          <w:szCs w:val="24"/>
        </w:rPr>
        <w:t>Analyze skill patterns and movement performance of self and others, detecting and correcting mechanical errors for selected movements.</w:t>
      </w:r>
    </w:p>
    <w:p w14:paraId="5E022B83" w14:textId="77777777" w:rsidR="00336E36" w:rsidRPr="00C65151" w:rsidRDefault="00336E36" w:rsidP="0079397A">
      <w:pPr>
        <w:pStyle w:val="SOLBullet"/>
        <w:numPr>
          <w:ilvl w:val="0"/>
          <w:numId w:val="117"/>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Apply knowledge of anatomy and joint types to accurately describe skill- and fitness-based movements, such as throwing/catching, striking, lunges and push-ups.</w:t>
      </w:r>
    </w:p>
    <w:p w14:paraId="4430B793" w14:textId="77777777" w:rsidR="00870D83" w:rsidRPr="00C65151" w:rsidRDefault="00870D83" w:rsidP="006C55E8">
      <w:pPr>
        <w:tabs>
          <w:tab w:val="left" w:pos="1242"/>
        </w:tabs>
        <w:spacing w:line="276" w:lineRule="auto"/>
        <w:ind w:left="2880" w:hanging="2880"/>
        <w:rPr>
          <w:rFonts w:asciiTheme="minorHAnsi" w:hAnsiTheme="minorHAnsi" w:cstheme="minorHAnsi"/>
          <w:b/>
        </w:rPr>
      </w:pPr>
    </w:p>
    <w:tbl>
      <w:tblPr>
        <w:tblStyle w:val="TableGrid"/>
        <w:tblW w:w="4868" w:type="pct"/>
        <w:tblLook w:val="04A0" w:firstRow="1" w:lastRow="0" w:firstColumn="1" w:lastColumn="0" w:noHBand="0" w:noVBand="1"/>
      </w:tblPr>
      <w:tblGrid>
        <w:gridCol w:w="7933"/>
        <w:gridCol w:w="5026"/>
      </w:tblGrid>
      <w:tr w:rsidR="00870D83" w:rsidRPr="00C65151" w14:paraId="37BDB853" w14:textId="77777777" w:rsidTr="005579D3">
        <w:trPr>
          <w:trHeight w:val="286"/>
          <w:tblHeader/>
        </w:trPr>
        <w:tc>
          <w:tcPr>
            <w:tcW w:w="3061" w:type="pct"/>
          </w:tcPr>
          <w:p w14:paraId="1A9CD323" w14:textId="77777777" w:rsidR="00870D83" w:rsidRPr="00C65151" w:rsidRDefault="00870D83"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0D5CAF4C" w14:textId="77777777" w:rsidR="00870D83" w:rsidRPr="00C65151" w:rsidRDefault="00870D83"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870D83" w:rsidRPr="00C65151" w14:paraId="4D963C06" w14:textId="77777777" w:rsidTr="005579D3">
        <w:trPr>
          <w:trHeight w:val="971"/>
        </w:trPr>
        <w:tc>
          <w:tcPr>
            <w:tcW w:w="3061" w:type="pct"/>
          </w:tcPr>
          <w:p w14:paraId="3FD6A2C0" w14:textId="3E15A02A" w:rsidR="00336E36" w:rsidRPr="00C65151" w:rsidRDefault="00336E36"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Core muscles act to stabilize the spine</w:t>
            </w:r>
            <w:r w:rsidR="00D255F7" w:rsidRPr="00C65151">
              <w:rPr>
                <w:rFonts w:asciiTheme="minorHAnsi" w:eastAsia="Times New Roman" w:hAnsiTheme="minorHAnsi" w:cstheme="minorHAnsi"/>
              </w:rPr>
              <w:t>,</w:t>
            </w:r>
            <w:r w:rsidRPr="00C65151">
              <w:rPr>
                <w:rFonts w:asciiTheme="minorHAnsi" w:eastAsia="Times New Roman" w:hAnsiTheme="minorHAnsi" w:cstheme="minorHAnsi"/>
              </w:rPr>
              <w:t xml:space="preserve"> providing firm support for all movement</w:t>
            </w:r>
            <w:r w:rsidR="00D255F7" w:rsidRPr="00C65151">
              <w:rPr>
                <w:rFonts w:asciiTheme="minorHAnsi" w:eastAsia="Times New Roman" w:hAnsiTheme="minorHAnsi" w:cstheme="minorHAnsi"/>
              </w:rPr>
              <w:t>.</w:t>
            </w:r>
            <w:r w:rsidRPr="00C65151">
              <w:rPr>
                <w:rFonts w:asciiTheme="minorHAnsi" w:eastAsia="Times New Roman" w:hAnsiTheme="minorHAnsi" w:cstheme="minorHAnsi"/>
              </w:rPr>
              <w:t xml:space="preserve"> (7.2.a)</w:t>
            </w:r>
          </w:p>
          <w:p w14:paraId="282E6715" w14:textId="53067D18" w:rsidR="00336E36" w:rsidRPr="00C65151" w:rsidRDefault="00336E36" w:rsidP="0079397A">
            <w:pPr>
              <w:numPr>
                <w:ilvl w:val="0"/>
                <w:numId w:val="118"/>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Core muscles include </w:t>
            </w:r>
            <w:r w:rsidR="00D255F7"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pelvis, lower back, hips, gluteal muscles, and abdomen.</w:t>
            </w:r>
          </w:p>
          <w:p w14:paraId="17356779" w14:textId="79D50451" w:rsidR="00336E36" w:rsidRPr="00C65151" w:rsidRDefault="00336E36" w:rsidP="0079397A">
            <w:pPr>
              <w:numPr>
                <w:ilvl w:val="0"/>
                <w:numId w:val="118"/>
              </w:num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Core muscles are important muscles for support and holding the body upright. Strong core muscles support proper posture and </w:t>
            </w:r>
            <w:r w:rsidR="00D255F7" w:rsidRPr="00C65151">
              <w:rPr>
                <w:rFonts w:asciiTheme="minorHAnsi" w:eastAsia="Times New Roman" w:hAnsiTheme="minorHAnsi" w:cstheme="minorHAnsi"/>
                <w:color w:val="000000"/>
              </w:rPr>
              <w:t>alignment.</w:t>
            </w:r>
          </w:p>
          <w:p w14:paraId="76CF5470" w14:textId="65C6D830"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rPr>
              <w:t>The structure and function of the muscular system assists in physical performance and stabilization of movement</w:t>
            </w:r>
            <w:r w:rsidR="00D255F7" w:rsidRPr="00C65151">
              <w:rPr>
                <w:rFonts w:asciiTheme="minorHAnsi" w:hAnsiTheme="minorHAnsi" w:cstheme="minorHAnsi"/>
              </w:rPr>
              <w:t>.</w:t>
            </w:r>
            <w:r w:rsidRPr="00C65151">
              <w:rPr>
                <w:rFonts w:asciiTheme="minorHAnsi" w:hAnsiTheme="minorHAnsi" w:cstheme="minorHAnsi"/>
              </w:rPr>
              <w:t xml:space="preserve"> (7.2.a)</w:t>
            </w:r>
          </w:p>
          <w:p w14:paraId="0AE73178" w14:textId="77A532E2" w:rsidR="00336E36" w:rsidRPr="00C65151" w:rsidRDefault="00336E36" w:rsidP="0079397A">
            <w:pPr>
              <w:pStyle w:val="ListParagraph"/>
              <w:numPr>
                <w:ilvl w:val="0"/>
                <w:numId w:val="119"/>
              </w:numPr>
              <w:spacing w:line="276" w:lineRule="auto"/>
              <w:rPr>
                <w:rFonts w:cstheme="minorHAnsi"/>
              </w:rPr>
            </w:pPr>
            <w:r w:rsidRPr="00C65151">
              <w:rPr>
                <w:rFonts w:cstheme="minorHAnsi"/>
              </w:rPr>
              <w:t>Muscles pull on bones to cause movement</w:t>
            </w:r>
            <w:r w:rsidR="00D255F7" w:rsidRPr="00C65151">
              <w:rPr>
                <w:rFonts w:cstheme="minorHAnsi"/>
              </w:rPr>
              <w:t>.</w:t>
            </w:r>
          </w:p>
          <w:p w14:paraId="626187E8" w14:textId="625DA99B" w:rsidR="00336E36" w:rsidRPr="00C65151" w:rsidRDefault="00336E36" w:rsidP="0079397A">
            <w:pPr>
              <w:pStyle w:val="ListParagraph"/>
              <w:numPr>
                <w:ilvl w:val="0"/>
                <w:numId w:val="119"/>
              </w:numPr>
              <w:spacing w:line="276" w:lineRule="auto"/>
              <w:rPr>
                <w:rFonts w:cstheme="minorHAnsi"/>
              </w:rPr>
            </w:pPr>
            <w:r w:rsidRPr="00C65151">
              <w:rPr>
                <w:rFonts w:cstheme="minorHAnsi"/>
              </w:rPr>
              <w:t>Muscles work in pairs</w:t>
            </w:r>
            <w:r w:rsidR="00D255F7" w:rsidRPr="00C65151">
              <w:rPr>
                <w:rFonts w:cstheme="minorHAnsi"/>
              </w:rPr>
              <w:t>.</w:t>
            </w:r>
          </w:p>
          <w:p w14:paraId="52A7BBC7" w14:textId="1FB3B4E1" w:rsidR="00336E36" w:rsidRPr="00C65151" w:rsidRDefault="00336E36" w:rsidP="0079397A">
            <w:pPr>
              <w:pStyle w:val="ListParagraph"/>
              <w:numPr>
                <w:ilvl w:val="0"/>
                <w:numId w:val="119"/>
              </w:numPr>
              <w:pBdr>
                <w:top w:val="nil"/>
                <w:left w:val="nil"/>
                <w:bottom w:val="nil"/>
                <w:right w:val="nil"/>
                <w:between w:val="nil"/>
              </w:pBdr>
              <w:spacing w:after="200" w:line="276" w:lineRule="auto"/>
              <w:rPr>
                <w:rFonts w:cstheme="minorHAnsi"/>
                <w:color w:val="000000"/>
              </w:rPr>
            </w:pPr>
            <w:r w:rsidRPr="00C65151">
              <w:rPr>
                <w:rFonts w:cstheme="minorHAnsi"/>
              </w:rPr>
              <w:t>Muscles work by contracting and relaxing</w:t>
            </w:r>
            <w:r w:rsidR="00D255F7" w:rsidRPr="00C65151">
              <w:rPr>
                <w:rFonts w:cstheme="minorHAnsi"/>
              </w:rPr>
              <w:t>.</w:t>
            </w:r>
          </w:p>
          <w:p w14:paraId="07DB9BBC" w14:textId="4DBB507E" w:rsidR="00336E36" w:rsidRPr="00C65151" w:rsidRDefault="00336E36"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Balance works with all movements</w:t>
            </w:r>
            <w:r w:rsidR="00D255F7" w:rsidRPr="00C65151">
              <w:rPr>
                <w:rFonts w:asciiTheme="minorHAnsi" w:eastAsia="Times New Roman" w:hAnsiTheme="minorHAnsi" w:cstheme="minorHAnsi"/>
              </w:rPr>
              <w:t>.</w:t>
            </w:r>
            <w:r w:rsidRPr="00C65151">
              <w:rPr>
                <w:rFonts w:asciiTheme="minorHAnsi" w:eastAsia="Times New Roman" w:hAnsiTheme="minorHAnsi" w:cstheme="minorHAnsi"/>
              </w:rPr>
              <w:t xml:space="preserve"> (7.2.b) </w:t>
            </w:r>
          </w:p>
          <w:p w14:paraId="0EF237FE" w14:textId="7C138711" w:rsidR="00336E36" w:rsidRPr="00C65151" w:rsidRDefault="00336E36" w:rsidP="0079397A">
            <w:pPr>
              <w:pStyle w:val="ListParagraph"/>
              <w:numPr>
                <w:ilvl w:val="0"/>
                <w:numId w:val="120"/>
              </w:numPr>
              <w:spacing w:line="276" w:lineRule="auto"/>
              <w:rPr>
                <w:rFonts w:eastAsia="Times New Roman" w:cstheme="minorHAnsi"/>
              </w:rPr>
            </w:pPr>
            <w:r w:rsidRPr="00C65151">
              <w:rPr>
                <w:rFonts w:eastAsia="Times New Roman" w:cstheme="minorHAnsi"/>
              </w:rPr>
              <w:t>Center of gravity</w:t>
            </w:r>
            <w:r w:rsidR="00D255F7" w:rsidRPr="00C65151">
              <w:rPr>
                <w:rFonts w:eastAsia="Times New Roman" w:cstheme="minorHAnsi"/>
              </w:rPr>
              <w:t>: a</w:t>
            </w:r>
            <w:r w:rsidRPr="00C65151">
              <w:rPr>
                <w:rFonts w:eastAsia="Times New Roman" w:cstheme="minorHAnsi"/>
              </w:rPr>
              <w:t xml:space="preserve"> balance point or that point about which a body would balance without a tendency to rotate.</w:t>
            </w:r>
          </w:p>
          <w:p w14:paraId="7D5AC3B1" w14:textId="76B51E4C" w:rsidR="00336E36" w:rsidRPr="00C65151" w:rsidRDefault="00336E36" w:rsidP="0079397A">
            <w:pPr>
              <w:pStyle w:val="ListParagraph"/>
              <w:numPr>
                <w:ilvl w:val="0"/>
                <w:numId w:val="120"/>
              </w:numPr>
              <w:spacing w:line="276" w:lineRule="auto"/>
              <w:rPr>
                <w:rFonts w:eastAsia="Times New Roman" w:cstheme="minorHAnsi"/>
              </w:rPr>
            </w:pPr>
            <w:r w:rsidRPr="00C65151">
              <w:rPr>
                <w:rFonts w:eastAsia="Times New Roman" w:cstheme="minorHAnsi"/>
              </w:rPr>
              <w:lastRenderedPageBreak/>
              <w:t>Center of support</w:t>
            </w:r>
            <w:r w:rsidR="00D255F7" w:rsidRPr="00C65151">
              <w:rPr>
                <w:rFonts w:eastAsia="Times New Roman" w:cstheme="minorHAnsi"/>
              </w:rPr>
              <w:t>: the</w:t>
            </w:r>
            <w:r w:rsidRPr="00C65151">
              <w:rPr>
                <w:rFonts w:eastAsia="Times New Roman" w:cstheme="minorHAnsi"/>
              </w:rPr>
              <w:t xml:space="preserve"> area beneath a person that includes every point of contact that the person makes with the supporting surface; these points of contact may be body parts (e.g., feet or hands) or they may include things like crutches or </w:t>
            </w:r>
            <w:r w:rsidR="00F81536">
              <w:rPr>
                <w:rFonts w:eastAsia="Times New Roman" w:cstheme="minorHAnsi"/>
                <w:color w:val="000000"/>
              </w:rPr>
              <w:t>a chair when a person is sitting in it</w:t>
            </w:r>
            <w:r w:rsidR="00D255F7" w:rsidRPr="00C65151">
              <w:rPr>
                <w:rFonts w:eastAsia="Times New Roman" w:cstheme="minorHAnsi"/>
              </w:rPr>
              <w:t>.</w:t>
            </w:r>
          </w:p>
          <w:p w14:paraId="28442625" w14:textId="77777777" w:rsidR="00D255F7" w:rsidRPr="00C65151" w:rsidRDefault="00D255F7" w:rsidP="006C55E8">
            <w:pPr>
              <w:spacing w:line="276" w:lineRule="auto"/>
              <w:rPr>
                <w:rFonts w:asciiTheme="minorHAnsi" w:eastAsia="Times New Roman" w:hAnsiTheme="minorHAnsi" w:cstheme="minorHAnsi"/>
              </w:rPr>
            </w:pPr>
          </w:p>
          <w:p w14:paraId="1E1254E4" w14:textId="56853EFE" w:rsidR="00336E36" w:rsidRPr="00C65151" w:rsidRDefault="00336E36" w:rsidP="006C55E8">
            <w:pPr>
              <w:spacing w:line="276" w:lineRule="auto"/>
              <w:rPr>
                <w:rFonts w:asciiTheme="minorHAnsi" w:hAnsiTheme="minorHAnsi" w:cstheme="minorHAnsi"/>
                <w:iCs/>
              </w:rPr>
            </w:pPr>
            <w:r w:rsidRPr="00C65151">
              <w:rPr>
                <w:rFonts w:asciiTheme="minorHAnsi" w:eastAsia="Times New Roman" w:hAnsiTheme="minorHAnsi" w:cstheme="minorHAnsi"/>
              </w:rPr>
              <w:t xml:space="preserve">Skillful movements </w:t>
            </w:r>
            <w:r w:rsidRPr="00C65151">
              <w:rPr>
                <w:rFonts w:asciiTheme="minorHAnsi" w:hAnsiTheme="minorHAnsi" w:cstheme="minorHAnsi"/>
              </w:rPr>
              <w:t>use balance, stability, force, and proper form, including athletic position, reaction, and body position while in motion</w:t>
            </w:r>
            <w:r w:rsidR="00D255F7" w:rsidRPr="00C65151">
              <w:rPr>
                <w:rFonts w:asciiTheme="minorHAnsi" w:hAnsiTheme="minorHAnsi" w:cstheme="minorHAnsi"/>
              </w:rPr>
              <w:t>.</w:t>
            </w:r>
            <w:r w:rsidRPr="00C65151">
              <w:rPr>
                <w:rFonts w:asciiTheme="minorHAnsi" w:hAnsiTheme="minorHAnsi" w:cstheme="minorHAnsi"/>
              </w:rPr>
              <w:t xml:space="preserve"> (7.2.b)</w:t>
            </w:r>
            <w:r w:rsidRPr="00C65151">
              <w:rPr>
                <w:rFonts w:asciiTheme="minorHAnsi" w:hAnsiTheme="minorHAnsi" w:cstheme="minorHAnsi"/>
                <w:iCs/>
              </w:rPr>
              <w:t xml:space="preserve"> </w:t>
            </w:r>
          </w:p>
          <w:p w14:paraId="404F5E68" w14:textId="4B83CD43" w:rsidR="00336E36" w:rsidRPr="00C65151" w:rsidRDefault="00336E36" w:rsidP="0079397A">
            <w:pPr>
              <w:pStyle w:val="ListParagraph"/>
              <w:numPr>
                <w:ilvl w:val="0"/>
                <w:numId w:val="121"/>
              </w:numPr>
              <w:spacing w:line="276" w:lineRule="auto"/>
              <w:rPr>
                <w:rFonts w:cstheme="minorHAnsi"/>
                <w:iCs/>
              </w:rPr>
            </w:pPr>
            <w:r w:rsidRPr="00C65151">
              <w:rPr>
                <w:rFonts w:cstheme="minorHAnsi"/>
                <w:iCs/>
              </w:rPr>
              <w:t>Balance</w:t>
            </w:r>
            <w:r w:rsidR="00D255F7" w:rsidRPr="00C65151">
              <w:rPr>
                <w:rFonts w:cstheme="minorHAnsi"/>
                <w:iCs/>
              </w:rPr>
              <w:t>:</w:t>
            </w:r>
            <w:r w:rsidRPr="00C65151">
              <w:rPr>
                <w:rFonts w:cstheme="minorHAnsi"/>
                <w:iCs/>
              </w:rPr>
              <w:t xml:space="preserve"> even distribution of weight</w:t>
            </w:r>
            <w:r w:rsidR="00D255F7" w:rsidRPr="00C65151">
              <w:rPr>
                <w:rFonts w:cstheme="minorHAnsi"/>
                <w:iCs/>
              </w:rPr>
              <w:t>,</w:t>
            </w:r>
            <w:r w:rsidRPr="00C65151">
              <w:rPr>
                <w:rFonts w:cstheme="minorHAnsi"/>
                <w:iCs/>
              </w:rPr>
              <w:t xml:space="preserve"> allowing one to stay upright and steady</w:t>
            </w:r>
            <w:r w:rsidR="00D255F7" w:rsidRPr="00C65151">
              <w:rPr>
                <w:rFonts w:cstheme="minorHAnsi"/>
                <w:iCs/>
              </w:rPr>
              <w:t>.</w:t>
            </w:r>
          </w:p>
          <w:p w14:paraId="3FE5A2BC" w14:textId="1A667097" w:rsidR="00336E36" w:rsidRPr="00C65151" w:rsidRDefault="00336E36" w:rsidP="0079397A">
            <w:pPr>
              <w:pStyle w:val="ListParagraph"/>
              <w:numPr>
                <w:ilvl w:val="0"/>
                <w:numId w:val="121"/>
              </w:numPr>
              <w:spacing w:line="276" w:lineRule="auto"/>
              <w:rPr>
                <w:rFonts w:cstheme="minorHAnsi"/>
                <w:iCs/>
              </w:rPr>
            </w:pPr>
            <w:r w:rsidRPr="00C65151">
              <w:rPr>
                <w:rFonts w:cstheme="minorHAnsi"/>
                <w:iCs/>
              </w:rPr>
              <w:t>Stability</w:t>
            </w:r>
            <w:r w:rsidR="00D255F7" w:rsidRPr="00C65151">
              <w:rPr>
                <w:rFonts w:cstheme="minorHAnsi"/>
                <w:iCs/>
              </w:rPr>
              <w:t>:</w:t>
            </w:r>
            <w:r w:rsidRPr="00C65151">
              <w:rPr>
                <w:rFonts w:cstheme="minorHAnsi"/>
                <w:iCs/>
              </w:rPr>
              <w:t xml:space="preserve"> the ability to be stable or firmly fixed</w:t>
            </w:r>
            <w:r w:rsidR="00D255F7" w:rsidRPr="00C65151">
              <w:rPr>
                <w:rFonts w:cstheme="minorHAnsi"/>
                <w:iCs/>
              </w:rPr>
              <w:t>.</w:t>
            </w:r>
            <w:r w:rsidRPr="00C65151">
              <w:rPr>
                <w:rFonts w:cstheme="minorHAnsi"/>
                <w:iCs/>
              </w:rPr>
              <w:t xml:space="preserve"> </w:t>
            </w:r>
          </w:p>
          <w:p w14:paraId="67A0CFCD" w14:textId="66F9FDE3" w:rsidR="00336E36" w:rsidRPr="00C65151" w:rsidRDefault="00336E36" w:rsidP="0079397A">
            <w:pPr>
              <w:pStyle w:val="ListParagraph"/>
              <w:numPr>
                <w:ilvl w:val="0"/>
                <w:numId w:val="121"/>
              </w:numPr>
              <w:spacing w:line="276" w:lineRule="auto"/>
              <w:rPr>
                <w:rFonts w:cstheme="minorHAnsi"/>
                <w:iCs/>
              </w:rPr>
            </w:pPr>
            <w:r w:rsidRPr="00C65151">
              <w:rPr>
                <w:rFonts w:cstheme="minorHAnsi"/>
                <w:iCs/>
              </w:rPr>
              <w:t>Force</w:t>
            </w:r>
            <w:r w:rsidR="00D255F7" w:rsidRPr="00C65151">
              <w:rPr>
                <w:rFonts w:cstheme="minorHAnsi"/>
                <w:iCs/>
              </w:rPr>
              <w:t>:</w:t>
            </w:r>
            <w:r w:rsidRPr="00C65151">
              <w:rPr>
                <w:rFonts w:cstheme="minorHAnsi"/>
                <w:iCs/>
              </w:rPr>
              <w:t xml:space="preserve"> strength or energy caused by movement</w:t>
            </w:r>
            <w:r w:rsidR="00D255F7" w:rsidRPr="00C65151">
              <w:rPr>
                <w:rFonts w:cstheme="minorHAnsi"/>
                <w:iCs/>
              </w:rPr>
              <w:t>.</w:t>
            </w:r>
            <w:r w:rsidRPr="00C65151">
              <w:rPr>
                <w:rFonts w:cstheme="minorHAnsi"/>
                <w:iCs/>
              </w:rPr>
              <w:t xml:space="preserve"> </w:t>
            </w:r>
          </w:p>
          <w:p w14:paraId="1F50CC95" w14:textId="1F8DCDAD" w:rsidR="00336E36" w:rsidRPr="00C65151" w:rsidRDefault="00336E36" w:rsidP="0079397A">
            <w:pPr>
              <w:pStyle w:val="ListParagraph"/>
              <w:numPr>
                <w:ilvl w:val="0"/>
                <w:numId w:val="121"/>
              </w:numPr>
              <w:spacing w:line="276" w:lineRule="auto"/>
              <w:rPr>
                <w:rFonts w:cstheme="minorHAnsi"/>
                <w:iCs/>
              </w:rPr>
            </w:pPr>
            <w:r w:rsidRPr="00C65151">
              <w:rPr>
                <w:rFonts w:cstheme="minorHAnsi"/>
                <w:iCs/>
              </w:rPr>
              <w:t>Proper form</w:t>
            </w:r>
            <w:r w:rsidR="00D255F7" w:rsidRPr="00C65151">
              <w:rPr>
                <w:rFonts w:cstheme="minorHAnsi"/>
                <w:iCs/>
              </w:rPr>
              <w:t>:</w:t>
            </w:r>
            <w:r w:rsidRPr="00C65151">
              <w:rPr>
                <w:rFonts w:cstheme="minorHAnsi"/>
                <w:iCs/>
              </w:rPr>
              <w:t xml:space="preserve"> moving the body through slow controlled movements to prevent injury</w:t>
            </w:r>
            <w:r w:rsidR="00D255F7" w:rsidRPr="00C65151">
              <w:rPr>
                <w:rFonts w:cstheme="minorHAnsi"/>
                <w:iCs/>
              </w:rPr>
              <w:t>.</w:t>
            </w:r>
          </w:p>
          <w:p w14:paraId="79C53330" w14:textId="1E182204" w:rsidR="00336E36" w:rsidRPr="00C65151" w:rsidRDefault="00336E36" w:rsidP="0079397A">
            <w:pPr>
              <w:pStyle w:val="ListParagraph"/>
              <w:numPr>
                <w:ilvl w:val="0"/>
                <w:numId w:val="121"/>
              </w:numPr>
              <w:spacing w:line="276" w:lineRule="auto"/>
              <w:rPr>
                <w:rFonts w:cstheme="minorHAnsi"/>
                <w:iCs/>
              </w:rPr>
            </w:pPr>
            <w:r w:rsidRPr="00C65151">
              <w:rPr>
                <w:rFonts w:cstheme="minorHAnsi"/>
                <w:iCs/>
              </w:rPr>
              <w:t>Athletic position</w:t>
            </w:r>
            <w:r w:rsidR="00D255F7" w:rsidRPr="00C65151">
              <w:rPr>
                <w:rFonts w:cstheme="minorHAnsi"/>
                <w:iCs/>
              </w:rPr>
              <w:t>:</w:t>
            </w:r>
            <w:r w:rsidRPr="00C65151">
              <w:rPr>
                <w:rFonts w:cstheme="minorHAnsi"/>
                <w:iCs/>
              </w:rPr>
              <w:t xml:space="preserve"> upright position usually involving a slight hip hinge and bent knees that allows an individual to move in any direction as quickly as possible</w:t>
            </w:r>
            <w:r w:rsidR="00D255F7" w:rsidRPr="00C65151">
              <w:rPr>
                <w:rFonts w:cstheme="minorHAnsi"/>
                <w:iCs/>
              </w:rPr>
              <w:t>.</w:t>
            </w:r>
            <w:r w:rsidRPr="00C65151">
              <w:rPr>
                <w:rFonts w:cstheme="minorHAnsi"/>
                <w:iCs/>
              </w:rPr>
              <w:t xml:space="preserve"> </w:t>
            </w:r>
          </w:p>
          <w:p w14:paraId="1D49A815" w14:textId="08857FD5" w:rsidR="00336E36" w:rsidRPr="00C65151" w:rsidRDefault="00336E36" w:rsidP="0079397A">
            <w:pPr>
              <w:pStyle w:val="ListParagraph"/>
              <w:numPr>
                <w:ilvl w:val="0"/>
                <w:numId w:val="121"/>
              </w:numPr>
              <w:spacing w:line="276" w:lineRule="auto"/>
              <w:rPr>
                <w:rFonts w:cstheme="minorHAnsi"/>
                <w:iCs/>
              </w:rPr>
            </w:pPr>
            <w:r w:rsidRPr="00C65151">
              <w:rPr>
                <w:rFonts w:cstheme="minorHAnsi"/>
                <w:iCs/>
              </w:rPr>
              <w:t>Reaction</w:t>
            </w:r>
            <w:r w:rsidR="00D255F7" w:rsidRPr="00C65151">
              <w:rPr>
                <w:rFonts w:cstheme="minorHAnsi"/>
                <w:iCs/>
              </w:rPr>
              <w:t>:</w:t>
            </w:r>
            <w:r w:rsidRPr="00C65151">
              <w:rPr>
                <w:rFonts w:cstheme="minorHAnsi"/>
                <w:iCs/>
              </w:rPr>
              <w:t xml:space="preserve"> the ability to quickly respo</w:t>
            </w:r>
            <w:r w:rsidR="00B22C94" w:rsidRPr="00C65151">
              <w:rPr>
                <w:rFonts w:cstheme="minorHAnsi"/>
                <w:iCs/>
              </w:rPr>
              <w:t>nd to external stimuli</w:t>
            </w:r>
            <w:r w:rsidR="00D255F7" w:rsidRPr="00C65151">
              <w:rPr>
                <w:rFonts w:cstheme="minorHAnsi"/>
                <w:iCs/>
              </w:rPr>
              <w:t>.</w:t>
            </w:r>
            <w:r w:rsidRPr="00C65151">
              <w:rPr>
                <w:rFonts w:cstheme="minorHAnsi"/>
                <w:iCs/>
              </w:rPr>
              <w:t xml:space="preserve"> </w:t>
            </w:r>
          </w:p>
          <w:p w14:paraId="2DC1F9FB" w14:textId="3D47B15C" w:rsidR="00336E36" w:rsidRPr="00C65151" w:rsidRDefault="00336E36" w:rsidP="0079397A">
            <w:pPr>
              <w:pStyle w:val="ListParagraph"/>
              <w:numPr>
                <w:ilvl w:val="0"/>
                <w:numId w:val="121"/>
              </w:numPr>
              <w:spacing w:line="276" w:lineRule="auto"/>
              <w:rPr>
                <w:rFonts w:cstheme="minorHAnsi"/>
                <w:iCs/>
              </w:rPr>
            </w:pPr>
            <w:r w:rsidRPr="00C65151">
              <w:rPr>
                <w:rFonts w:cstheme="minorHAnsi"/>
                <w:iCs/>
              </w:rPr>
              <w:t>Body position</w:t>
            </w:r>
            <w:r w:rsidR="00D255F7" w:rsidRPr="00C65151">
              <w:rPr>
                <w:rFonts w:cstheme="minorHAnsi"/>
                <w:iCs/>
              </w:rPr>
              <w:t>:</w:t>
            </w:r>
            <w:r w:rsidRPr="00C65151">
              <w:rPr>
                <w:rFonts w:cstheme="minorHAnsi"/>
                <w:iCs/>
              </w:rPr>
              <w:t xml:space="preserve"> alignment of body in relation to movements and external stimuli</w:t>
            </w:r>
            <w:r w:rsidR="00D255F7" w:rsidRPr="00C65151">
              <w:rPr>
                <w:rFonts w:cstheme="minorHAnsi"/>
                <w:iCs/>
              </w:rPr>
              <w:t>.</w:t>
            </w:r>
          </w:p>
          <w:p w14:paraId="059FEF8C" w14:textId="77777777" w:rsidR="00336E36" w:rsidRPr="00C65151" w:rsidRDefault="00336E36" w:rsidP="006C55E8">
            <w:pPr>
              <w:spacing w:line="276" w:lineRule="auto"/>
              <w:rPr>
                <w:rFonts w:asciiTheme="minorHAnsi" w:eastAsia="Times New Roman" w:hAnsiTheme="minorHAnsi" w:cstheme="minorHAnsi"/>
              </w:rPr>
            </w:pPr>
          </w:p>
          <w:p w14:paraId="63B58DC5" w14:textId="4D36B207" w:rsidR="00336E36" w:rsidRPr="00C65151" w:rsidRDefault="004A2EED"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Planes of motion</w:t>
            </w:r>
            <w:r w:rsidR="00336E36" w:rsidRPr="00C65151">
              <w:rPr>
                <w:rFonts w:asciiTheme="minorHAnsi" w:eastAsia="Times New Roman" w:hAnsiTheme="minorHAnsi" w:cstheme="minorHAnsi"/>
              </w:rPr>
              <w:t xml:space="preserve"> include</w:t>
            </w:r>
            <w:r w:rsidR="00D255F7" w:rsidRPr="00C65151">
              <w:rPr>
                <w:rFonts w:asciiTheme="minorHAnsi" w:eastAsia="Times New Roman" w:hAnsiTheme="minorHAnsi" w:cstheme="minorHAnsi"/>
              </w:rPr>
              <w:t xml:space="preserve"> the</w:t>
            </w:r>
            <w:r w:rsidR="00336E36" w:rsidRPr="00C65151">
              <w:rPr>
                <w:rFonts w:asciiTheme="minorHAnsi" w:eastAsia="Times New Roman" w:hAnsiTheme="minorHAnsi" w:cstheme="minorHAnsi"/>
              </w:rPr>
              <w:t xml:space="preserve"> frontal, sagittal, and transverse planes</w:t>
            </w:r>
            <w:r w:rsidR="00D255F7" w:rsidRPr="00C65151">
              <w:rPr>
                <w:rFonts w:asciiTheme="minorHAnsi" w:eastAsia="Times New Roman" w:hAnsiTheme="minorHAnsi" w:cstheme="minorHAnsi"/>
              </w:rPr>
              <w:t>.</w:t>
            </w:r>
            <w:r w:rsidR="00336E36" w:rsidRPr="00C65151">
              <w:rPr>
                <w:rFonts w:asciiTheme="minorHAnsi" w:eastAsia="Times New Roman" w:hAnsiTheme="minorHAnsi" w:cstheme="minorHAnsi"/>
              </w:rPr>
              <w:t xml:space="preserve"> (7.2.c)</w:t>
            </w:r>
          </w:p>
          <w:p w14:paraId="470CBC72" w14:textId="00F2F744" w:rsidR="00336E36" w:rsidRPr="00C65151" w:rsidRDefault="00D255F7" w:rsidP="0079397A">
            <w:pPr>
              <w:numPr>
                <w:ilvl w:val="0"/>
                <w:numId w:val="11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Frontal </w:t>
            </w:r>
            <w:r w:rsidR="00336E36" w:rsidRPr="00C65151">
              <w:rPr>
                <w:rFonts w:asciiTheme="minorHAnsi" w:eastAsia="Times New Roman" w:hAnsiTheme="minorHAnsi" w:cstheme="minorHAnsi"/>
                <w:color w:val="000000"/>
              </w:rPr>
              <w:t>plane</w:t>
            </w:r>
            <w:r w:rsidRPr="00C65151">
              <w:rPr>
                <w:rFonts w:asciiTheme="minorHAnsi" w:eastAsia="Times New Roman" w:hAnsiTheme="minorHAnsi" w:cstheme="minorHAnsi"/>
                <w:color w:val="000000"/>
              </w:rPr>
              <w:t xml:space="preserve">: the </w:t>
            </w:r>
            <w:r w:rsidR="00336E36" w:rsidRPr="00C65151">
              <w:rPr>
                <w:rFonts w:asciiTheme="minorHAnsi" w:eastAsia="Times New Roman" w:hAnsiTheme="minorHAnsi" w:cstheme="minorHAnsi"/>
                <w:color w:val="000000"/>
              </w:rPr>
              <w:t>front and back halves of the body; side-to-side movements</w:t>
            </w:r>
            <w:r w:rsidRPr="00C65151">
              <w:rPr>
                <w:rFonts w:asciiTheme="minorHAnsi" w:eastAsia="Times New Roman" w:hAnsiTheme="minorHAnsi" w:cstheme="minorHAnsi"/>
                <w:color w:val="000000"/>
              </w:rPr>
              <w:t>.</w:t>
            </w:r>
          </w:p>
          <w:p w14:paraId="4EA6413F" w14:textId="42471A44" w:rsidR="00336E36" w:rsidRPr="00C65151" w:rsidRDefault="00D255F7" w:rsidP="0079397A">
            <w:pPr>
              <w:numPr>
                <w:ilvl w:val="0"/>
                <w:numId w:val="11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Sagittal </w:t>
            </w:r>
            <w:r w:rsidR="00336E36" w:rsidRPr="00C65151">
              <w:rPr>
                <w:rFonts w:asciiTheme="minorHAnsi" w:eastAsia="Times New Roman" w:hAnsiTheme="minorHAnsi" w:cstheme="minorHAnsi"/>
                <w:color w:val="000000"/>
              </w:rPr>
              <w:t>plane</w:t>
            </w:r>
            <w:r w:rsidRPr="00C65151">
              <w:rPr>
                <w:rFonts w:asciiTheme="minorHAnsi" w:eastAsia="Times New Roman" w:hAnsiTheme="minorHAnsi" w:cstheme="minorHAnsi"/>
                <w:color w:val="000000"/>
              </w:rPr>
              <w:t xml:space="preserve">: the </w:t>
            </w:r>
            <w:r w:rsidR="00336E36" w:rsidRPr="00C65151">
              <w:rPr>
                <w:rFonts w:asciiTheme="minorHAnsi" w:eastAsia="Times New Roman" w:hAnsiTheme="minorHAnsi" w:cstheme="minorHAnsi"/>
                <w:color w:val="000000"/>
              </w:rPr>
              <w:t>right and left halves of the body; forward and backward movements</w:t>
            </w:r>
            <w:r w:rsidRPr="00C65151">
              <w:rPr>
                <w:rFonts w:asciiTheme="minorHAnsi" w:eastAsia="Times New Roman" w:hAnsiTheme="minorHAnsi" w:cstheme="minorHAnsi"/>
                <w:color w:val="000000"/>
              </w:rPr>
              <w:t>.</w:t>
            </w:r>
          </w:p>
          <w:p w14:paraId="5B21F3F0" w14:textId="4B5761D9" w:rsidR="00336E36" w:rsidRPr="00C65151" w:rsidRDefault="00D255F7" w:rsidP="0079397A">
            <w:pPr>
              <w:numPr>
                <w:ilvl w:val="0"/>
                <w:numId w:val="115"/>
              </w:num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Transverse </w:t>
            </w:r>
            <w:r w:rsidR="00336E36" w:rsidRPr="00C65151">
              <w:rPr>
                <w:rFonts w:asciiTheme="minorHAnsi" w:eastAsia="Times New Roman" w:hAnsiTheme="minorHAnsi" w:cstheme="minorHAnsi"/>
                <w:color w:val="000000"/>
              </w:rPr>
              <w:t>plane</w:t>
            </w:r>
            <w:r w:rsidRPr="00C65151">
              <w:rPr>
                <w:rFonts w:asciiTheme="minorHAnsi" w:eastAsia="Times New Roman" w:hAnsiTheme="minorHAnsi" w:cstheme="minorHAnsi"/>
                <w:color w:val="000000"/>
              </w:rPr>
              <w:t xml:space="preserve">: the </w:t>
            </w:r>
            <w:r w:rsidR="00336E36" w:rsidRPr="00C65151">
              <w:rPr>
                <w:rFonts w:asciiTheme="minorHAnsi" w:eastAsia="Times New Roman" w:hAnsiTheme="minorHAnsi" w:cstheme="minorHAnsi"/>
                <w:color w:val="000000"/>
              </w:rPr>
              <w:t>top and bottom halves of the body; twisting movements</w:t>
            </w:r>
            <w:r w:rsidRPr="00C65151">
              <w:rPr>
                <w:rFonts w:asciiTheme="minorHAnsi" w:eastAsia="Times New Roman" w:hAnsiTheme="minorHAnsi" w:cstheme="minorHAnsi"/>
                <w:color w:val="000000"/>
              </w:rPr>
              <w:t>.</w:t>
            </w:r>
          </w:p>
          <w:p w14:paraId="4098272A" w14:textId="013CCF1D" w:rsidR="00336E36" w:rsidRPr="00C65151" w:rsidRDefault="00F81536" w:rsidP="006C55E8">
            <w:pPr>
              <w:spacing w:line="276" w:lineRule="auto"/>
              <w:rPr>
                <w:rFonts w:asciiTheme="minorHAnsi" w:hAnsiTheme="minorHAnsi" w:cstheme="minorHAnsi"/>
              </w:rPr>
            </w:pPr>
            <w:r>
              <w:rPr>
                <w:rFonts w:asciiTheme="minorHAnsi" w:hAnsiTheme="minorHAnsi" w:cstheme="minorHAnsi"/>
              </w:rPr>
              <w:lastRenderedPageBreak/>
              <w:t>I</w:t>
            </w:r>
            <w:hyperlink r:id="rId186" w:tgtFrame="_blank" w:history="1">
              <w:r w:rsidR="00336E36" w:rsidRPr="00C65151">
                <w:rPr>
                  <w:rFonts w:asciiTheme="minorHAnsi" w:hAnsiTheme="minorHAnsi" w:cstheme="minorHAnsi"/>
                </w:rPr>
                <w:t>ncorporating all three planes of movement</w:t>
              </w:r>
            </w:hyperlink>
            <w:r w:rsidR="00336E36" w:rsidRPr="00C65151">
              <w:rPr>
                <w:rFonts w:asciiTheme="minorHAnsi" w:hAnsiTheme="minorHAnsi" w:cstheme="minorHAnsi"/>
              </w:rPr>
              <w:t xml:space="preserve"> into mob</w:t>
            </w:r>
            <w:r>
              <w:rPr>
                <w:rFonts w:asciiTheme="minorHAnsi" w:hAnsiTheme="minorHAnsi" w:cstheme="minorHAnsi"/>
              </w:rPr>
              <w:t>ility time</w:t>
            </w:r>
            <w:r w:rsidR="00336E36" w:rsidRPr="00C65151">
              <w:rPr>
                <w:rFonts w:asciiTheme="minorHAnsi" w:hAnsiTheme="minorHAnsi" w:cstheme="minorHAnsi"/>
              </w:rPr>
              <w:t xml:space="preserve"> increase</w:t>
            </w:r>
            <w:r>
              <w:rPr>
                <w:rFonts w:asciiTheme="minorHAnsi" w:hAnsiTheme="minorHAnsi" w:cstheme="minorHAnsi"/>
              </w:rPr>
              <w:t>s</w:t>
            </w:r>
            <w:r w:rsidR="00336E36" w:rsidRPr="00C65151">
              <w:rPr>
                <w:rFonts w:asciiTheme="minorHAnsi" w:hAnsiTheme="minorHAnsi" w:cstheme="minorHAnsi"/>
              </w:rPr>
              <w:t xml:space="preserve"> range of motion, prevent injuries, and provide greater stability for </w:t>
            </w:r>
            <w:r>
              <w:rPr>
                <w:rFonts w:asciiTheme="minorHAnsi" w:hAnsiTheme="minorHAnsi" w:cstheme="minorHAnsi"/>
              </w:rPr>
              <w:t>the</w:t>
            </w:r>
            <w:r w:rsidR="00336E36" w:rsidRPr="00C65151">
              <w:rPr>
                <w:rFonts w:asciiTheme="minorHAnsi" w:hAnsiTheme="minorHAnsi" w:cstheme="minorHAnsi"/>
              </w:rPr>
              <w:t xml:space="preserve"> body</w:t>
            </w:r>
            <w:r w:rsidR="00D255F7" w:rsidRPr="00C65151">
              <w:rPr>
                <w:rFonts w:asciiTheme="minorHAnsi" w:hAnsiTheme="minorHAnsi" w:cstheme="minorHAnsi"/>
              </w:rPr>
              <w:t>.</w:t>
            </w:r>
            <w:r w:rsidR="00336E36" w:rsidRPr="00C65151">
              <w:rPr>
                <w:rFonts w:asciiTheme="minorHAnsi" w:hAnsiTheme="minorHAnsi" w:cstheme="minorHAnsi"/>
              </w:rPr>
              <w:t xml:space="preserve"> (7.2.c)</w:t>
            </w:r>
          </w:p>
          <w:p w14:paraId="28233C18" w14:textId="77777777" w:rsidR="00336E36" w:rsidRPr="00C65151" w:rsidRDefault="00336E36" w:rsidP="006C55E8">
            <w:pPr>
              <w:spacing w:line="276" w:lineRule="auto"/>
              <w:rPr>
                <w:rFonts w:asciiTheme="minorHAnsi" w:eastAsia="Times New Roman" w:hAnsiTheme="minorHAnsi" w:cstheme="minorHAnsi"/>
              </w:rPr>
            </w:pPr>
          </w:p>
          <w:p w14:paraId="6AC52348" w14:textId="7DFDFA39" w:rsidR="00336E36" w:rsidRPr="00C65151" w:rsidRDefault="00336E36"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Critical elements and biomechanical principles (balance, planes of movement) can be used to analyze skill patterns and movement performance</w:t>
            </w:r>
            <w:r w:rsidR="00D255F7" w:rsidRPr="00C65151">
              <w:rPr>
                <w:rFonts w:asciiTheme="minorHAnsi" w:eastAsia="Times New Roman" w:hAnsiTheme="minorHAnsi" w:cstheme="minorHAnsi"/>
              </w:rPr>
              <w:t>.</w:t>
            </w:r>
            <w:r w:rsidRPr="00C65151">
              <w:rPr>
                <w:rFonts w:asciiTheme="minorHAnsi" w:eastAsia="Times New Roman" w:hAnsiTheme="minorHAnsi" w:cstheme="minorHAnsi"/>
              </w:rPr>
              <w:t xml:space="preserve"> (7.2.d)</w:t>
            </w:r>
          </w:p>
          <w:p w14:paraId="27E774B3" w14:textId="77777777" w:rsidR="00336E36" w:rsidRPr="00C65151" w:rsidRDefault="00336E36" w:rsidP="006C55E8">
            <w:pPr>
              <w:spacing w:line="276" w:lineRule="auto"/>
              <w:rPr>
                <w:rFonts w:asciiTheme="minorHAnsi" w:eastAsia="Times New Roman" w:hAnsiTheme="minorHAnsi" w:cstheme="minorHAnsi"/>
              </w:rPr>
            </w:pPr>
          </w:p>
          <w:p w14:paraId="48559CE6" w14:textId="5886A9F6" w:rsidR="00870D83" w:rsidRPr="00C65151" w:rsidRDefault="00336E36" w:rsidP="006C55E8">
            <w:pPr>
              <w:autoSpaceDE w:val="0"/>
              <w:autoSpaceDN w:val="0"/>
              <w:adjustRightInd w:val="0"/>
              <w:spacing w:line="276" w:lineRule="auto"/>
              <w:rPr>
                <w:rFonts w:asciiTheme="minorHAnsi" w:hAnsiTheme="minorHAnsi" w:cstheme="minorHAnsi"/>
              </w:rPr>
            </w:pPr>
            <w:r w:rsidRPr="00C65151">
              <w:rPr>
                <w:rFonts w:asciiTheme="minorHAnsi" w:eastAsia="Times New Roman" w:hAnsiTheme="minorHAnsi" w:cstheme="minorHAnsi"/>
              </w:rPr>
              <w:t>Different anatomy and joint types are required to perform various skill and fitness-based movements (e.g., throwing/catching, striking, lunges, and pushups)</w:t>
            </w:r>
            <w:r w:rsidR="00D255F7" w:rsidRPr="00C65151">
              <w:rPr>
                <w:rFonts w:asciiTheme="minorHAnsi" w:eastAsia="Times New Roman" w:hAnsiTheme="minorHAnsi" w:cstheme="minorHAnsi"/>
              </w:rPr>
              <w:t>.</w:t>
            </w:r>
            <w:r w:rsidRPr="00C65151">
              <w:rPr>
                <w:rFonts w:asciiTheme="minorHAnsi" w:eastAsia="Times New Roman" w:hAnsiTheme="minorHAnsi" w:cstheme="minorHAnsi"/>
              </w:rPr>
              <w:t xml:space="preserve"> (7.2.e) </w:t>
            </w:r>
          </w:p>
        </w:tc>
        <w:tc>
          <w:tcPr>
            <w:tcW w:w="1939" w:type="pct"/>
          </w:tcPr>
          <w:p w14:paraId="17710F4E" w14:textId="77777777" w:rsidR="00870D83" w:rsidRPr="00C65151" w:rsidRDefault="00870D83"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5A43A05E" w14:textId="7251AAF4" w:rsidR="00336E36" w:rsidRPr="00C65151" w:rsidRDefault="00336E36" w:rsidP="0079397A">
            <w:pPr>
              <w:numPr>
                <w:ilvl w:val="0"/>
                <w:numId w:val="12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 core muscles and explain their role in stabilizing movement (7.2.a)</w:t>
            </w:r>
            <w:r w:rsidR="00D255F7" w:rsidRPr="00C65151">
              <w:rPr>
                <w:rFonts w:asciiTheme="minorHAnsi" w:eastAsia="Times New Roman" w:hAnsiTheme="minorHAnsi" w:cstheme="minorHAnsi"/>
                <w:color w:val="000000"/>
              </w:rPr>
              <w:t>;</w:t>
            </w:r>
          </w:p>
          <w:p w14:paraId="6F6C2C3C" w14:textId="42184CC6" w:rsidR="00336E36" w:rsidRPr="00C65151" w:rsidRDefault="00336E36" w:rsidP="0079397A">
            <w:pPr>
              <w:pStyle w:val="SOLBullet"/>
              <w:numPr>
                <w:ilvl w:val="0"/>
                <w:numId w:val="122"/>
              </w:numPr>
              <w:pBdr>
                <w:top w:val="nil"/>
                <w:left w:val="nil"/>
                <w:bottom w:val="nil"/>
                <w:right w:val="nil"/>
                <w:between w:val="nil"/>
              </w:pBdr>
              <w:tabs>
                <w:tab w:val="left" w:pos="720"/>
              </w:tabs>
              <w:spacing w:line="276" w:lineRule="auto"/>
              <w:rPr>
                <w:rFonts w:asciiTheme="minorHAnsi" w:hAnsiTheme="minorHAnsi" w:cstheme="minorHAnsi"/>
                <w:color w:val="000000"/>
                <w:sz w:val="24"/>
                <w:szCs w:val="24"/>
              </w:rPr>
            </w:pPr>
            <w:r w:rsidRPr="00C65151">
              <w:rPr>
                <w:rFonts w:asciiTheme="minorHAnsi" w:hAnsiTheme="minorHAnsi" w:cstheme="minorHAnsi"/>
                <w:sz w:val="24"/>
                <w:szCs w:val="24"/>
              </w:rPr>
              <w:t xml:space="preserve">apply biomechanical principles to understand and perform skillful movements </w:t>
            </w:r>
            <w:r w:rsidRPr="00C65151">
              <w:rPr>
                <w:rFonts w:asciiTheme="minorHAnsi" w:hAnsiTheme="minorHAnsi" w:cstheme="minorHAnsi"/>
                <w:color w:val="000000"/>
                <w:sz w:val="24"/>
                <w:szCs w:val="24"/>
              </w:rPr>
              <w:t>(7.2.b)</w:t>
            </w:r>
            <w:r w:rsidR="00D255F7" w:rsidRPr="00C65151">
              <w:rPr>
                <w:rFonts w:asciiTheme="minorHAnsi" w:hAnsiTheme="minorHAnsi" w:cstheme="minorHAnsi"/>
                <w:color w:val="000000"/>
                <w:sz w:val="24"/>
                <w:szCs w:val="24"/>
              </w:rPr>
              <w:t>;</w:t>
            </w:r>
          </w:p>
          <w:p w14:paraId="23E9DDD4" w14:textId="1814D9DC" w:rsidR="00336E36" w:rsidRPr="00C65151" w:rsidRDefault="00336E36" w:rsidP="0079397A">
            <w:pPr>
              <w:numPr>
                <w:ilvl w:val="0"/>
                <w:numId w:val="12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describe the three planes of motion in which movement occurs (7.2.c)</w:t>
            </w:r>
            <w:r w:rsidR="00D255F7" w:rsidRPr="00C65151">
              <w:rPr>
                <w:rFonts w:asciiTheme="minorHAnsi" w:eastAsia="Times New Roman" w:hAnsiTheme="minorHAnsi" w:cstheme="minorHAnsi"/>
                <w:color w:val="000000"/>
              </w:rPr>
              <w:t>;</w:t>
            </w:r>
          </w:p>
          <w:p w14:paraId="19DCB925" w14:textId="2A74270C" w:rsidR="00336E36" w:rsidRPr="00C65151" w:rsidRDefault="00336E36" w:rsidP="0079397A">
            <w:pPr>
              <w:numPr>
                <w:ilvl w:val="0"/>
                <w:numId w:val="12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analyze skill patterns and </w:t>
            </w:r>
            <w:r w:rsidR="00D255F7"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movement performance of self and others, detecting and correcting mechanical errors (7.2.d)</w:t>
            </w:r>
            <w:r w:rsidR="00D255F7" w:rsidRPr="00C65151">
              <w:rPr>
                <w:rFonts w:asciiTheme="minorHAnsi" w:eastAsia="Times New Roman" w:hAnsiTheme="minorHAnsi" w:cstheme="minorHAnsi"/>
                <w:color w:val="000000"/>
              </w:rPr>
              <w:t>;</w:t>
            </w:r>
          </w:p>
          <w:p w14:paraId="133A8867" w14:textId="023180B6" w:rsidR="00336E36" w:rsidRPr="00C65151" w:rsidRDefault="00336E36" w:rsidP="0079397A">
            <w:pPr>
              <w:numPr>
                <w:ilvl w:val="0"/>
                <w:numId w:val="12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describe the anatomy and joint types required to accurately perform a skill or fitness-based movement (7.2.e)</w:t>
            </w:r>
            <w:r w:rsidR="00D255F7" w:rsidRPr="00C65151">
              <w:rPr>
                <w:rFonts w:asciiTheme="minorHAnsi" w:eastAsia="Times New Roman" w:hAnsiTheme="minorHAnsi" w:cstheme="minorHAnsi"/>
                <w:color w:val="000000"/>
              </w:rPr>
              <w:t>.</w:t>
            </w:r>
          </w:p>
          <w:p w14:paraId="742401A4" w14:textId="77777777" w:rsidR="00336E36" w:rsidRPr="00C65151" w:rsidRDefault="00336E36" w:rsidP="006C55E8">
            <w:pPr>
              <w:spacing w:line="276" w:lineRule="auto"/>
              <w:rPr>
                <w:rFonts w:asciiTheme="minorHAnsi" w:hAnsiTheme="minorHAnsi" w:cstheme="minorHAnsi"/>
              </w:rPr>
            </w:pPr>
          </w:p>
          <w:p w14:paraId="3BD6F709" w14:textId="174CB0B6" w:rsidR="00870D83" w:rsidRPr="00C65151" w:rsidRDefault="00870D83" w:rsidP="006C55E8">
            <w:pPr>
              <w:spacing w:line="276" w:lineRule="auto"/>
              <w:rPr>
                <w:rFonts w:asciiTheme="minorHAnsi" w:hAnsiTheme="minorHAnsi" w:cstheme="minorHAnsi"/>
              </w:rPr>
            </w:pPr>
            <w:r w:rsidRPr="00C65151">
              <w:rPr>
                <w:rFonts w:asciiTheme="minorHAnsi" w:hAnsiTheme="minorHAnsi" w:cstheme="minorHAnsi"/>
              </w:rPr>
              <w:lastRenderedPageBreak/>
              <w:t xml:space="preserve">Additional resources: </w:t>
            </w:r>
          </w:p>
          <w:p w14:paraId="6BF9B538" w14:textId="77777777" w:rsidR="008F681F" w:rsidRPr="00C65151" w:rsidRDefault="008F681F" w:rsidP="008F681F">
            <w:pPr>
              <w:spacing w:line="276" w:lineRule="auto"/>
            </w:pPr>
            <w:r w:rsidRPr="00C65151">
              <w:t>SHAPE America National Standards and Grade-Level Outcomes</w:t>
            </w:r>
          </w:p>
          <w:p w14:paraId="65AA1EF3" w14:textId="77777777" w:rsidR="008F681F" w:rsidRPr="00F81536" w:rsidRDefault="007F1CB1" w:rsidP="008F681F">
            <w:pPr>
              <w:spacing w:line="276" w:lineRule="auto"/>
              <w:rPr>
                <w:rFonts w:cstheme="minorHAnsi"/>
              </w:rPr>
            </w:pPr>
            <w:hyperlink r:id="rId187" w:tooltip="Open resources for physical education" w:history="1">
              <w:r w:rsidR="008F681F" w:rsidRPr="00F81536">
                <w:rPr>
                  <w:rStyle w:val="Hyperlink"/>
                  <w:rFonts w:asciiTheme="minorHAnsi" w:hAnsiTheme="minorHAnsi" w:cstheme="minorHAnsi"/>
                  <w:color w:val="auto"/>
                  <w:u w:val="none"/>
                </w:rPr>
                <w:t>OPEN Online Physical Education Network</w:t>
              </w:r>
            </w:hyperlink>
            <w:r w:rsidR="008F681F" w:rsidRPr="00F81536">
              <w:rPr>
                <w:rFonts w:cstheme="minorHAnsi"/>
              </w:rPr>
              <w:t xml:space="preserve"> </w:t>
            </w:r>
          </w:p>
          <w:p w14:paraId="4A7248FD" w14:textId="77777777" w:rsidR="008F681F" w:rsidRPr="00F81536" w:rsidRDefault="007F1CB1" w:rsidP="008F681F">
            <w:pPr>
              <w:spacing w:line="276" w:lineRule="auto"/>
              <w:rPr>
                <w:rFonts w:cstheme="minorHAnsi"/>
              </w:rPr>
            </w:pPr>
            <w:hyperlink r:id="rId188" w:history="1">
              <w:r w:rsidR="008F681F" w:rsidRPr="00F81536">
                <w:rPr>
                  <w:rStyle w:val="Hyperlink"/>
                  <w:rFonts w:asciiTheme="minorHAnsi" w:hAnsiTheme="minorHAnsi" w:cstheme="minorHAnsi"/>
                  <w:color w:val="auto"/>
                  <w:u w:val="none"/>
                </w:rPr>
                <w:t>Health Smart Virginia</w:t>
              </w:r>
            </w:hyperlink>
          </w:p>
          <w:p w14:paraId="1D66DD4A" w14:textId="77777777" w:rsidR="008F681F" w:rsidRPr="00F81536" w:rsidRDefault="007F1CB1" w:rsidP="008F681F">
            <w:pPr>
              <w:spacing w:line="276" w:lineRule="auto"/>
              <w:rPr>
                <w:rStyle w:val="Hyperlink"/>
                <w:color w:val="auto"/>
                <w:u w:val="none"/>
              </w:rPr>
            </w:pPr>
            <w:hyperlink r:id="rId189" w:history="1">
              <w:r w:rsidR="008F681F" w:rsidRPr="00F81536">
                <w:rPr>
                  <w:rStyle w:val="Hyperlink"/>
                  <w:rFonts w:eastAsiaTheme="minorHAnsi"/>
                  <w:color w:val="auto"/>
                  <w:u w:val="none"/>
                </w:rPr>
                <w:t>PE Central</w:t>
              </w:r>
            </w:hyperlink>
          </w:p>
          <w:p w14:paraId="0E442F63" w14:textId="77777777" w:rsidR="008F681F" w:rsidRPr="00F81536" w:rsidRDefault="008F681F" w:rsidP="008F681F">
            <w:pPr>
              <w:spacing w:line="276" w:lineRule="auto"/>
              <w:rPr>
                <w:rStyle w:val="Hyperlink"/>
                <w:color w:val="auto"/>
                <w:u w:val="none"/>
              </w:rPr>
            </w:pPr>
            <w:r w:rsidRPr="00F81536">
              <w:fldChar w:fldCharType="begin"/>
            </w:r>
            <w:r w:rsidRPr="00F81536">
              <w:rPr>
                <w:rFonts w:eastAsiaTheme="minorHAnsi"/>
              </w:rPr>
              <w:instrText xml:space="preserve"> HYPERLINK "https://www.dynamicpeasap.com/" </w:instrText>
            </w:r>
            <w:r w:rsidRPr="00F81536">
              <w:fldChar w:fldCharType="separate"/>
            </w:r>
            <w:r w:rsidRPr="00F81536">
              <w:rPr>
                <w:rStyle w:val="Hyperlink"/>
                <w:rFonts w:eastAsiaTheme="minorHAnsi"/>
                <w:color w:val="auto"/>
                <w:u w:val="none"/>
              </w:rPr>
              <w:t>Dynamic PE ASAP</w:t>
            </w:r>
          </w:p>
          <w:p w14:paraId="68DA91B9" w14:textId="77777777" w:rsidR="008F681F" w:rsidRPr="00F81536" w:rsidRDefault="008F681F" w:rsidP="008F681F">
            <w:pPr>
              <w:spacing w:line="276" w:lineRule="auto"/>
              <w:rPr>
                <w:rStyle w:val="Hyperlink"/>
                <w:color w:val="auto"/>
                <w:u w:val="none"/>
              </w:rPr>
            </w:pPr>
            <w:r w:rsidRPr="00F81536">
              <w:fldChar w:fldCharType="end"/>
            </w:r>
            <w:hyperlink r:id="rId190" w:history="1">
              <w:r w:rsidRPr="00F81536">
                <w:rPr>
                  <w:rStyle w:val="Hyperlink"/>
                  <w:color w:val="auto"/>
                  <w:u w:val="none"/>
                </w:rPr>
                <w:t>KidsHealth.org</w:t>
              </w:r>
            </w:hyperlink>
          </w:p>
          <w:p w14:paraId="022B2E27" w14:textId="77777777" w:rsidR="00870D83" w:rsidRPr="00C65151" w:rsidRDefault="00870D83" w:rsidP="006C55E8">
            <w:pPr>
              <w:spacing w:line="276" w:lineRule="auto"/>
              <w:rPr>
                <w:rFonts w:asciiTheme="minorHAnsi" w:hAnsiTheme="minorHAnsi" w:cstheme="minorHAnsi"/>
              </w:rPr>
            </w:pPr>
          </w:p>
        </w:tc>
      </w:tr>
    </w:tbl>
    <w:p w14:paraId="02308A62" w14:textId="77777777" w:rsidR="00163C96" w:rsidRPr="00C65151" w:rsidRDefault="00163C96">
      <w:pPr>
        <w:rPr>
          <w:rFonts w:asciiTheme="minorHAnsi" w:eastAsiaTheme="majorEastAsia" w:hAnsiTheme="minorHAnsi" w:cstheme="minorHAnsi"/>
          <w:b/>
          <w:i/>
          <w:iCs/>
          <w:color w:val="003B71"/>
        </w:rPr>
      </w:pPr>
      <w:r w:rsidRPr="00C65151">
        <w:rPr>
          <w:rFonts w:asciiTheme="minorHAnsi" w:hAnsiTheme="minorHAnsi" w:cstheme="minorHAnsi"/>
          <w:b/>
        </w:rPr>
        <w:lastRenderedPageBreak/>
        <w:br w:type="page"/>
      </w:r>
    </w:p>
    <w:p w14:paraId="709AF6B0" w14:textId="77777777" w:rsidR="00336E36" w:rsidRPr="00C65151" w:rsidRDefault="00336E36" w:rsidP="005579D3">
      <w:pPr>
        <w:pStyle w:val="Heading4"/>
        <w:spacing w:before="120"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Fitness Planning </w:t>
      </w:r>
    </w:p>
    <w:p w14:paraId="03F6B8AD" w14:textId="394624C4" w:rsidR="00336E36" w:rsidRPr="00C65151" w:rsidRDefault="00336E36"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7.3</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apply concepts and principles of training and fitness-planning skills to improve physical fitness.</w:t>
      </w:r>
    </w:p>
    <w:p w14:paraId="2B176658" w14:textId="77777777" w:rsidR="00336E36" w:rsidRPr="00C65151" w:rsidRDefault="00336E36" w:rsidP="0079397A">
      <w:pPr>
        <w:pStyle w:val="SOLBullet"/>
        <w:keepNext/>
        <w:numPr>
          <w:ilvl w:val="0"/>
          <w:numId w:val="123"/>
        </w:numPr>
        <w:tabs>
          <w:tab w:val="left" w:pos="90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Identify safe practices for improving physical fitness.</w:t>
      </w:r>
    </w:p>
    <w:p w14:paraId="3BBDF8DD" w14:textId="77777777" w:rsidR="00336E36" w:rsidRPr="00C65151" w:rsidRDefault="00336E36" w:rsidP="0079397A">
      <w:pPr>
        <w:pStyle w:val="SOLBullet"/>
        <w:keepNext/>
        <w:numPr>
          <w:ilvl w:val="0"/>
          <w:numId w:val="123"/>
        </w:numPr>
        <w:tabs>
          <w:tab w:val="left" w:pos="90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 xml:space="preserve">Complete a self-assessment of health-related fitness and develop a comprehensive personal fitness plan, including SMART (specific, measurable, attainable, realistic, timely) goals, an action plan that incorporates the FITT (frequency, intensity, time, and type of exercise) principle and </w:t>
      </w:r>
      <w:r w:rsidRPr="00C65151">
        <w:rPr>
          <w:rFonts w:asciiTheme="minorHAnsi" w:hAnsiTheme="minorHAnsi" w:cstheme="minorHAnsi"/>
          <w:color w:val="000000"/>
          <w:sz w:val="24"/>
          <w:szCs w:val="24"/>
        </w:rPr>
        <w:t xml:space="preserve">to meet the </w:t>
      </w:r>
      <w:r w:rsidRPr="00C65151">
        <w:rPr>
          <w:rFonts w:asciiTheme="minorHAnsi" w:hAnsiTheme="minorHAnsi" w:cstheme="minorHAnsi"/>
          <w:sz w:val="24"/>
          <w:szCs w:val="24"/>
        </w:rPr>
        <w:t>Centers for Disease Control and Prevention’s Physical Activity Guidelines for Americans, timeline, documentation of activities inside and outside school, roadblocks/barriers and solutions, midyear and end-of-year assessments, and reflection on progress for improving at least two self-selected components of health-related fitness.</w:t>
      </w:r>
    </w:p>
    <w:p w14:paraId="02010749" w14:textId="77777777" w:rsidR="00336E36" w:rsidRPr="00C65151" w:rsidRDefault="00336E36" w:rsidP="0079397A">
      <w:pPr>
        <w:pStyle w:val="ListParagraph"/>
        <w:keepNext/>
        <w:numPr>
          <w:ilvl w:val="0"/>
          <w:numId w:val="123"/>
        </w:numPr>
        <w:tabs>
          <w:tab w:val="left" w:pos="900"/>
        </w:tabs>
        <w:autoSpaceDE w:val="0"/>
        <w:autoSpaceDN w:val="0"/>
        <w:adjustRightInd w:val="0"/>
        <w:spacing w:line="276" w:lineRule="auto"/>
        <w:ind w:left="907"/>
        <w:rPr>
          <w:rFonts w:cstheme="minorHAnsi"/>
        </w:rPr>
      </w:pPr>
      <w:r w:rsidRPr="00C65151">
        <w:rPr>
          <w:rFonts w:cstheme="minorHAnsi"/>
        </w:rPr>
        <w:t>Identify and apply concepts of fitness improvement using</w:t>
      </w:r>
      <w:r w:rsidRPr="00C65151">
        <w:rPr>
          <w:rFonts w:cstheme="minorHAnsi"/>
          <w:color w:val="000000"/>
        </w:rPr>
        <w:t xml:space="preserve"> various </w:t>
      </w:r>
      <w:r w:rsidRPr="00C65151">
        <w:rPr>
          <w:rFonts w:cstheme="minorHAnsi"/>
        </w:rPr>
        <w:t xml:space="preserve">resources, including available technology, to evaluate, monitor, and record activities </w:t>
      </w:r>
      <w:r w:rsidRPr="00C65151">
        <w:rPr>
          <w:rFonts w:cstheme="minorHAnsi"/>
          <w:color w:val="000000"/>
        </w:rPr>
        <w:t>for a fitness plan</w:t>
      </w:r>
      <w:r w:rsidRPr="00C65151">
        <w:rPr>
          <w:rFonts w:cstheme="minorHAnsi"/>
        </w:rPr>
        <w:t>.</w:t>
      </w:r>
    </w:p>
    <w:p w14:paraId="7C813C8E" w14:textId="77777777" w:rsidR="00336E36" w:rsidRPr="00C65151" w:rsidRDefault="00336E36" w:rsidP="0079397A">
      <w:pPr>
        <w:pStyle w:val="ListParagraph"/>
        <w:keepNext/>
        <w:numPr>
          <w:ilvl w:val="0"/>
          <w:numId w:val="123"/>
        </w:numPr>
        <w:tabs>
          <w:tab w:val="left" w:pos="900"/>
        </w:tabs>
        <w:autoSpaceDE w:val="0"/>
        <w:autoSpaceDN w:val="0"/>
        <w:adjustRightInd w:val="0"/>
        <w:spacing w:line="276" w:lineRule="auto"/>
        <w:ind w:left="907"/>
        <w:rPr>
          <w:rFonts w:cstheme="minorHAnsi"/>
          <w:strike/>
        </w:rPr>
      </w:pPr>
      <w:r w:rsidRPr="00C65151">
        <w:rPr>
          <w:rFonts w:cstheme="minorHAnsi"/>
          <w:color w:val="000000"/>
        </w:rPr>
        <w:t>Calcul</w:t>
      </w:r>
      <w:r w:rsidRPr="00C65151">
        <w:rPr>
          <w:rFonts w:cstheme="minorHAnsi"/>
        </w:rPr>
        <w:t>ate resting, activity, and recovery heart rate and describe its relationship to aerobic fitness.</w:t>
      </w:r>
    </w:p>
    <w:p w14:paraId="04FD06E8" w14:textId="77777777" w:rsidR="00336E36" w:rsidRPr="00C65151" w:rsidRDefault="00336E36" w:rsidP="0079397A">
      <w:pPr>
        <w:pStyle w:val="ListParagraph"/>
        <w:keepNext/>
        <w:numPr>
          <w:ilvl w:val="0"/>
          <w:numId w:val="123"/>
        </w:numPr>
        <w:tabs>
          <w:tab w:val="left" w:pos="900"/>
        </w:tabs>
        <w:autoSpaceDE w:val="0"/>
        <w:autoSpaceDN w:val="0"/>
        <w:adjustRightInd w:val="0"/>
        <w:spacing w:line="276" w:lineRule="auto"/>
        <w:ind w:left="907"/>
        <w:rPr>
          <w:rFonts w:cstheme="minorHAnsi"/>
        </w:rPr>
      </w:pPr>
      <w:r w:rsidRPr="00C65151">
        <w:rPr>
          <w:rFonts w:cstheme="minorHAnsi"/>
          <w:color w:val="000000"/>
        </w:rPr>
        <w:t xml:space="preserve">Describe the differences between </w:t>
      </w:r>
      <w:r w:rsidRPr="00C65151">
        <w:rPr>
          <w:rFonts w:cstheme="minorHAnsi"/>
        </w:rPr>
        <w:t xml:space="preserve">aerobic and anaerobic </w:t>
      </w:r>
      <w:r w:rsidRPr="00C65151">
        <w:rPr>
          <w:rFonts w:cstheme="minorHAnsi"/>
          <w:color w:val="000000"/>
        </w:rPr>
        <w:t>activities and provide three examples of each</w:t>
      </w:r>
      <w:r w:rsidRPr="00C65151">
        <w:rPr>
          <w:rFonts w:cstheme="minorHAnsi"/>
        </w:rPr>
        <w:t>.</w:t>
      </w:r>
    </w:p>
    <w:p w14:paraId="79FEAB4C" w14:textId="77777777" w:rsidR="00336E36" w:rsidRPr="00C65151" w:rsidRDefault="00336E36" w:rsidP="0079397A">
      <w:pPr>
        <w:pStyle w:val="ListParagraph"/>
        <w:keepNext/>
        <w:numPr>
          <w:ilvl w:val="0"/>
          <w:numId w:val="123"/>
        </w:numPr>
        <w:tabs>
          <w:tab w:val="left" w:pos="900"/>
        </w:tabs>
        <w:autoSpaceDE w:val="0"/>
        <w:autoSpaceDN w:val="0"/>
        <w:adjustRightInd w:val="0"/>
        <w:spacing w:line="276" w:lineRule="auto"/>
        <w:ind w:left="907"/>
        <w:rPr>
          <w:rFonts w:cstheme="minorHAnsi"/>
        </w:rPr>
      </w:pPr>
      <w:r w:rsidRPr="00C65151">
        <w:rPr>
          <w:rFonts w:cstheme="minorHAnsi"/>
          <w:color w:val="000000"/>
        </w:rPr>
        <w:t>Explain the role of perseverance in achieving fitness goals.</w:t>
      </w:r>
    </w:p>
    <w:p w14:paraId="32BFCE81" w14:textId="77777777" w:rsidR="00870D83" w:rsidRPr="00C65151" w:rsidRDefault="00870D83" w:rsidP="006C55E8">
      <w:pPr>
        <w:tabs>
          <w:tab w:val="left" w:pos="1242"/>
        </w:tabs>
        <w:spacing w:line="276" w:lineRule="auto"/>
        <w:ind w:left="2880" w:hanging="2880"/>
        <w:rPr>
          <w:rFonts w:asciiTheme="minorHAnsi" w:hAnsiTheme="minorHAnsi" w:cstheme="minorHAnsi"/>
          <w:b/>
        </w:rPr>
      </w:pPr>
    </w:p>
    <w:tbl>
      <w:tblPr>
        <w:tblStyle w:val="TableGrid"/>
        <w:tblW w:w="4868" w:type="pct"/>
        <w:tblLook w:val="04A0" w:firstRow="1" w:lastRow="0" w:firstColumn="1" w:lastColumn="0" w:noHBand="0" w:noVBand="1"/>
      </w:tblPr>
      <w:tblGrid>
        <w:gridCol w:w="7933"/>
        <w:gridCol w:w="5026"/>
      </w:tblGrid>
      <w:tr w:rsidR="00870D83" w:rsidRPr="00C65151" w14:paraId="1913DB25" w14:textId="77777777" w:rsidTr="005579D3">
        <w:trPr>
          <w:trHeight w:val="286"/>
          <w:tblHeader/>
        </w:trPr>
        <w:tc>
          <w:tcPr>
            <w:tcW w:w="3061" w:type="pct"/>
          </w:tcPr>
          <w:p w14:paraId="62FA32F6" w14:textId="77777777" w:rsidR="00870D83" w:rsidRPr="00C65151" w:rsidRDefault="00870D83"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3381E3FB" w14:textId="77777777" w:rsidR="00870D83" w:rsidRPr="00C65151" w:rsidRDefault="00870D83"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870D83" w:rsidRPr="00C65151" w14:paraId="28C007C6" w14:textId="77777777" w:rsidTr="005579D3">
        <w:trPr>
          <w:trHeight w:val="971"/>
        </w:trPr>
        <w:tc>
          <w:tcPr>
            <w:tcW w:w="3061" w:type="pct"/>
          </w:tcPr>
          <w:p w14:paraId="6551E639" w14:textId="0416B3CA"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rPr>
              <w:t>The risk of injury can be reduced by performing appropriate amounts of activity and setting appropriate personal goals</w:t>
            </w:r>
            <w:r w:rsidR="00D255F7" w:rsidRPr="00C65151">
              <w:rPr>
                <w:rFonts w:asciiTheme="minorHAnsi" w:hAnsiTheme="minorHAnsi" w:cstheme="minorHAnsi"/>
              </w:rPr>
              <w:t>.</w:t>
            </w:r>
            <w:r w:rsidRPr="00C65151">
              <w:rPr>
                <w:rFonts w:asciiTheme="minorHAnsi" w:hAnsiTheme="minorHAnsi" w:cstheme="minorHAnsi"/>
              </w:rPr>
              <w:t xml:space="preserve"> (7.3.a)</w:t>
            </w:r>
          </w:p>
          <w:p w14:paraId="11FA043B" w14:textId="77777777" w:rsidR="00336E36" w:rsidRPr="00C65151" w:rsidRDefault="00336E36" w:rsidP="006C55E8">
            <w:pPr>
              <w:spacing w:line="276" w:lineRule="auto"/>
              <w:rPr>
                <w:rFonts w:asciiTheme="minorHAnsi" w:eastAsia="Times New Roman" w:hAnsiTheme="minorHAnsi" w:cstheme="minorHAnsi"/>
              </w:rPr>
            </w:pPr>
          </w:p>
          <w:p w14:paraId="3F811803" w14:textId="07084F6F" w:rsidR="00336E36" w:rsidRPr="00C65151" w:rsidRDefault="00336E36"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Safe practices for improving physical fitness may include</w:t>
            </w:r>
            <w:r w:rsidR="00F81536">
              <w:rPr>
                <w:rFonts w:asciiTheme="minorHAnsi" w:eastAsia="Times New Roman" w:hAnsiTheme="minorHAnsi" w:cstheme="minorHAnsi"/>
              </w:rPr>
              <w:t xml:space="preserve"> </w:t>
            </w:r>
            <w:r w:rsidR="00F81536" w:rsidRPr="00C65151">
              <w:rPr>
                <w:rFonts w:asciiTheme="minorHAnsi" w:eastAsia="Times New Roman" w:hAnsiTheme="minorHAnsi" w:cstheme="minorHAnsi"/>
                <w:color w:val="000000"/>
              </w:rPr>
              <w:t>(7.3.a)</w:t>
            </w:r>
          </w:p>
          <w:p w14:paraId="5682F6FE" w14:textId="5ACF0D2D" w:rsidR="00336E36" w:rsidRPr="00C65151" w:rsidRDefault="00D255F7" w:rsidP="00D255F7">
            <w:pPr>
              <w:numPr>
                <w:ilvl w:val="0"/>
                <w:numId w:val="12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W</w:t>
            </w:r>
            <w:r w:rsidR="00336E36" w:rsidRPr="00C65151">
              <w:rPr>
                <w:rFonts w:asciiTheme="minorHAnsi" w:eastAsia="Times New Roman" w:hAnsiTheme="minorHAnsi" w:cstheme="minorHAnsi"/>
                <w:color w:val="000000"/>
              </w:rPr>
              <w:t>arm</w:t>
            </w:r>
            <w:r w:rsidRPr="00C65151">
              <w:rPr>
                <w:rFonts w:asciiTheme="minorHAnsi" w:eastAsia="Times New Roman" w:hAnsiTheme="minorHAnsi" w:cstheme="minorHAnsi"/>
                <w:color w:val="000000"/>
              </w:rPr>
              <w:t xml:space="preserve"> </w:t>
            </w:r>
            <w:r w:rsidR="00336E36" w:rsidRPr="00C65151">
              <w:rPr>
                <w:rFonts w:asciiTheme="minorHAnsi" w:eastAsia="Times New Roman" w:hAnsiTheme="minorHAnsi" w:cstheme="minorHAnsi"/>
                <w:color w:val="000000"/>
              </w:rPr>
              <w:t>up and cool down properly</w:t>
            </w:r>
          </w:p>
          <w:p w14:paraId="794A482F" w14:textId="5439548F" w:rsidR="00336E36" w:rsidRPr="00C65151" w:rsidRDefault="00D255F7" w:rsidP="00D255F7">
            <w:pPr>
              <w:numPr>
                <w:ilvl w:val="0"/>
                <w:numId w:val="12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Use</w:t>
            </w:r>
            <w:r w:rsidR="00336E36" w:rsidRPr="00C65151">
              <w:rPr>
                <w:rFonts w:asciiTheme="minorHAnsi" w:eastAsia="Times New Roman" w:hAnsiTheme="minorHAnsi" w:cstheme="minorHAnsi"/>
                <w:color w:val="000000"/>
              </w:rPr>
              <w:t>/wear appropriate equipment for activity and for safety</w:t>
            </w:r>
          </w:p>
          <w:p w14:paraId="31C03214" w14:textId="366DCA4A" w:rsidR="00336E36" w:rsidRPr="00C65151" w:rsidRDefault="00D255F7" w:rsidP="00D255F7">
            <w:pPr>
              <w:numPr>
                <w:ilvl w:val="0"/>
                <w:numId w:val="12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Vary </w:t>
            </w:r>
            <w:r w:rsidR="00336E36" w:rsidRPr="00C65151">
              <w:rPr>
                <w:rFonts w:asciiTheme="minorHAnsi" w:eastAsia="Times New Roman" w:hAnsiTheme="minorHAnsi" w:cstheme="minorHAnsi"/>
                <w:color w:val="000000"/>
              </w:rPr>
              <w:t>activities to reduce the risk of overuse injuries</w:t>
            </w:r>
          </w:p>
          <w:p w14:paraId="354DFE9C" w14:textId="06A5213D" w:rsidR="00336E36" w:rsidRPr="00C65151" w:rsidRDefault="00D255F7" w:rsidP="00D255F7">
            <w:pPr>
              <w:numPr>
                <w:ilvl w:val="0"/>
                <w:numId w:val="12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Stay </w:t>
            </w:r>
            <w:r w:rsidR="00336E36" w:rsidRPr="00C65151">
              <w:rPr>
                <w:rFonts w:asciiTheme="minorHAnsi" w:eastAsia="Times New Roman" w:hAnsiTheme="minorHAnsi" w:cstheme="minorHAnsi"/>
                <w:color w:val="000000"/>
              </w:rPr>
              <w:t xml:space="preserve">hydrated (water is best unless </w:t>
            </w:r>
            <w:r w:rsidRPr="00C65151">
              <w:rPr>
                <w:rFonts w:asciiTheme="minorHAnsi" w:eastAsia="Times New Roman" w:hAnsiTheme="minorHAnsi" w:cstheme="minorHAnsi"/>
                <w:color w:val="000000"/>
              </w:rPr>
              <w:t xml:space="preserve">the activity is strenuous </w:t>
            </w:r>
            <w:r w:rsidR="00336E36" w:rsidRPr="00C65151">
              <w:rPr>
                <w:rFonts w:asciiTheme="minorHAnsi" w:eastAsia="Times New Roman" w:hAnsiTheme="minorHAnsi" w:cstheme="minorHAnsi"/>
                <w:color w:val="000000"/>
              </w:rPr>
              <w:t>or long)</w:t>
            </w:r>
          </w:p>
          <w:p w14:paraId="0C2D7C3E" w14:textId="07F8D3E4" w:rsidR="00336E36" w:rsidRPr="00C65151" w:rsidRDefault="00D255F7" w:rsidP="00D255F7">
            <w:pPr>
              <w:numPr>
                <w:ilvl w:val="0"/>
                <w:numId w:val="12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Be </w:t>
            </w:r>
            <w:r w:rsidR="00336E36" w:rsidRPr="00C65151">
              <w:rPr>
                <w:rFonts w:asciiTheme="minorHAnsi" w:eastAsia="Times New Roman" w:hAnsiTheme="minorHAnsi" w:cstheme="minorHAnsi"/>
                <w:color w:val="000000"/>
              </w:rPr>
              <w:t>aware of weather</w:t>
            </w:r>
          </w:p>
          <w:p w14:paraId="48041AA2" w14:textId="6FE5842D" w:rsidR="00336E36" w:rsidRPr="00C65151" w:rsidRDefault="00D255F7" w:rsidP="00D255F7">
            <w:pPr>
              <w:numPr>
                <w:ilvl w:val="0"/>
                <w:numId w:val="12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Use appropriate </w:t>
            </w:r>
            <w:r w:rsidR="00336E36" w:rsidRPr="00C65151">
              <w:rPr>
                <w:rFonts w:asciiTheme="minorHAnsi" w:eastAsia="Times New Roman" w:hAnsiTheme="minorHAnsi" w:cstheme="minorHAnsi"/>
                <w:color w:val="000000"/>
              </w:rPr>
              <w:t>pacing (not too hard or too fast)</w:t>
            </w:r>
          </w:p>
          <w:p w14:paraId="607E96F6" w14:textId="298698D5" w:rsidR="00336E36" w:rsidRPr="00C65151" w:rsidRDefault="00D255F7" w:rsidP="00D255F7">
            <w:pPr>
              <w:numPr>
                <w:ilvl w:val="0"/>
                <w:numId w:val="12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Balance </w:t>
            </w:r>
            <w:r w:rsidR="00336E36" w:rsidRPr="00C65151">
              <w:rPr>
                <w:rFonts w:asciiTheme="minorHAnsi" w:eastAsia="Times New Roman" w:hAnsiTheme="minorHAnsi" w:cstheme="minorHAnsi"/>
                <w:color w:val="000000"/>
              </w:rPr>
              <w:t>types of activities</w:t>
            </w:r>
          </w:p>
          <w:p w14:paraId="73723A99" w14:textId="2BA1F2F4" w:rsidR="00336E36" w:rsidRPr="00C65151" w:rsidRDefault="00D255F7" w:rsidP="00D255F7">
            <w:pPr>
              <w:numPr>
                <w:ilvl w:val="0"/>
                <w:numId w:val="12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Rest </w:t>
            </w:r>
          </w:p>
          <w:p w14:paraId="003EFA9E" w14:textId="02DD574A" w:rsidR="00336E36" w:rsidRPr="00C65151" w:rsidRDefault="00D255F7" w:rsidP="00D255F7">
            <w:pPr>
              <w:numPr>
                <w:ilvl w:val="0"/>
                <w:numId w:val="124"/>
              </w:num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Consult </w:t>
            </w:r>
            <w:r w:rsidR="00336E36" w:rsidRPr="00C65151">
              <w:rPr>
                <w:rFonts w:asciiTheme="minorHAnsi" w:eastAsia="Times New Roman" w:hAnsiTheme="minorHAnsi" w:cstheme="minorHAnsi"/>
                <w:color w:val="000000"/>
              </w:rPr>
              <w:t>with a coach/teacher or exercise specialist</w:t>
            </w:r>
            <w:r w:rsidRPr="00C65151">
              <w:rPr>
                <w:rFonts w:asciiTheme="minorHAnsi" w:eastAsia="Times New Roman" w:hAnsiTheme="minorHAnsi" w:cstheme="minorHAnsi"/>
                <w:color w:val="000000"/>
              </w:rPr>
              <w:t>.</w:t>
            </w:r>
            <w:r w:rsidR="00336E36" w:rsidRPr="00C65151">
              <w:rPr>
                <w:rFonts w:asciiTheme="minorHAnsi" w:eastAsia="Times New Roman" w:hAnsiTheme="minorHAnsi" w:cstheme="minorHAnsi"/>
                <w:color w:val="000000"/>
              </w:rPr>
              <w:t xml:space="preserve"> </w:t>
            </w:r>
          </w:p>
          <w:p w14:paraId="0B213CC5" w14:textId="67ADF49C" w:rsidR="00336E36" w:rsidRPr="00C65151" w:rsidRDefault="00336E36"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Fitness planning includes self-assessment of the health-related components of fitness and development and implementation of a personal fitness plan</w:t>
            </w:r>
            <w:r w:rsidR="00D255F7" w:rsidRPr="00C65151">
              <w:rPr>
                <w:rFonts w:asciiTheme="minorHAnsi" w:eastAsia="Times New Roman" w:hAnsiTheme="minorHAnsi" w:cstheme="minorHAnsi"/>
              </w:rPr>
              <w:t>.</w:t>
            </w:r>
            <w:r w:rsidRPr="00C65151">
              <w:rPr>
                <w:rFonts w:asciiTheme="minorHAnsi" w:eastAsia="Times New Roman" w:hAnsiTheme="minorHAnsi" w:cstheme="minorHAnsi"/>
              </w:rPr>
              <w:t xml:space="preserve"> (7.3.b)</w:t>
            </w:r>
          </w:p>
          <w:p w14:paraId="1524FBFB" w14:textId="31100AD3" w:rsidR="00336E36" w:rsidRPr="00C65151" w:rsidRDefault="00336E36" w:rsidP="00D255F7">
            <w:pPr>
              <w:pStyle w:val="ListParagraph"/>
              <w:numPr>
                <w:ilvl w:val="0"/>
                <w:numId w:val="124"/>
              </w:numPr>
              <w:spacing w:line="276" w:lineRule="auto"/>
              <w:rPr>
                <w:rFonts w:eastAsiaTheme="minorHAnsi" w:cstheme="minorHAnsi"/>
              </w:rPr>
            </w:pPr>
            <w:r w:rsidRPr="00C65151">
              <w:rPr>
                <w:rFonts w:cstheme="minorHAnsi"/>
              </w:rPr>
              <w:t xml:space="preserve">Health-related components of </w:t>
            </w:r>
            <w:r w:rsidR="00D255F7" w:rsidRPr="00C65151">
              <w:rPr>
                <w:rFonts w:cstheme="minorHAnsi"/>
              </w:rPr>
              <w:t>fitness:</w:t>
            </w:r>
          </w:p>
          <w:p w14:paraId="46E386B1" w14:textId="4F7C01EA" w:rsidR="00336E36" w:rsidRPr="00C65151" w:rsidRDefault="00336E36" w:rsidP="005579D3">
            <w:pPr>
              <w:pStyle w:val="ListParagraph"/>
              <w:numPr>
                <w:ilvl w:val="1"/>
                <w:numId w:val="124"/>
              </w:numPr>
              <w:spacing w:line="276" w:lineRule="auto"/>
              <w:ind w:left="1057"/>
              <w:rPr>
                <w:rFonts w:eastAsiaTheme="minorHAnsi" w:cstheme="minorHAnsi"/>
              </w:rPr>
            </w:pPr>
            <w:r w:rsidRPr="00C65151">
              <w:rPr>
                <w:rFonts w:cstheme="minorHAnsi"/>
              </w:rPr>
              <w:t>Muscular strength</w:t>
            </w:r>
            <w:r w:rsidR="00D255F7" w:rsidRPr="00C65151">
              <w:rPr>
                <w:rFonts w:cstheme="minorHAnsi"/>
              </w:rPr>
              <w:t>:</w:t>
            </w:r>
            <w:r w:rsidRPr="00C65151">
              <w:rPr>
                <w:rFonts w:cstheme="minorHAnsi"/>
              </w:rPr>
              <w:t xml:space="preserve"> </w:t>
            </w:r>
            <w:r w:rsidRPr="00C65151">
              <w:rPr>
                <w:rFonts w:eastAsia="Times New Roman" w:cstheme="minorHAnsi"/>
              </w:rPr>
              <w:t>the ability to exert a maximal amount of force for a short period of time</w:t>
            </w:r>
            <w:r w:rsidR="00D255F7" w:rsidRPr="00C65151">
              <w:rPr>
                <w:rFonts w:eastAsia="Times New Roman" w:cstheme="minorHAnsi"/>
              </w:rPr>
              <w:t>,</w:t>
            </w:r>
            <w:r w:rsidRPr="00C65151">
              <w:rPr>
                <w:rFonts w:eastAsia="Times New Roman" w:cstheme="minorHAnsi"/>
              </w:rPr>
              <w:t xml:space="preserve"> such as lifting weights</w:t>
            </w:r>
            <w:r w:rsidR="00D255F7" w:rsidRPr="00C65151">
              <w:rPr>
                <w:rFonts w:eastAsia="Times New Roman" w:cstheme="minorHAnsi"/>
              </w:rPr>
              <w:t>.</w:t>
            </w:r>
          </w:p>
          <w:p w14:paraId="21B31FF0" w14:textId="63624FDD" w:rsidR="00336E36" w:rsidRPr="00C65151" w:rsidRDefault="00336E36" w:rsidP="005579D3">
            <w:pPr>
              <w:pStyle w:val="ListParagraph"/>
              <w:numPr>
                <w:ilvl w:val="1"/>
                <w:numId w:val="124"/>
              </w:numPr>
              <w:spacing w:line="276" w:lineRule="auto"/>
              <w:ind w:left="1057"/>
              <w:rPr>
                <w:rFonts w:eastAsiaTheme="minorHAnsi" w:cstheme="minorHAnsi"/>
              </w:rPr>
            </w:pPr>
            <w:r w:rsidRPr="00C65151">
              <w:rPr>
                <w:rFonts w:cstheme="minorHAnsi"/>
              </w:rPr>
              <w:t>Muscular endurance</w:t>
            </w:r>
            <w:r w:rsidR="00D255F7" w:rsidRPr="00C65151">
              <w:rPr>
                <w:rFonts w:cstheme="minorHAnsi"/>
              </w:rPr>
              <w:t>:</w:t>
            </w:r>
            <w:r w:rsidRPr="00C65151">
              <w:rPr>
                <w:rFonts w:cstheme="minorHAnsi"/>
              </w:rPr>
              <w:t xml:space="preserve"> the ability of a muscle to repeatedly exert force against resistance</w:t>
            </w:r>
            <w:r w:rsidR="00D255F7" w:rsidRPr="00C65151">
              <w:rPr>
                <w:rFonts w:cstheme="minorHAnsi"/>
              </w:rPr>
              <w:t>.</w:t>
            </w:r>
          </w:p>
          <w:p w14:paraId="6FDCFE12" w14:textId="5C5F6D8D" w:rsidR="00336E36" w:rsidRPr="00C65151" w:rsidRDefault="00336E36" w:rsidP="005579D3">
            <w:pPr>
              <w:pStyle w:val="ListParagraph"/>
              <w:numPr>
                <w:ilvl w:val="1"/>
                <w:numId w:val="124"/>
              </w:numPr>
              <w:spacing w:line="276" w:lineRule="auto"/>
              <w:ind w:left="1057"/>
              <w:rPr>
                <w:rFonts w:eastAsiaTheme="minorHAnsi" w:cstheme="minorHAnsi"/>
              </w:rPr>
            </w:pPr>
            <w:r w:rsidRPr="00C65151">
              <w:rPr>
                <w:rFonts w:cstheme="minorHAnsi"/>
              </w:rPr>
              <w:t>Flexibility</w:t>
            </w:r>
            <w:r w:rsidR="00D255F7" w:rsidRPr="00C65151">
              <w:rPr>
                <w:rFonts w:cstheme="minorHAnsi"/>
              </w:rPr>
              <w:t>: the</w:t>
            </w:r>
            <w:r w:rsidRPr="00C65151">
              <w:rPr>
                <w:rFonts w:cstheme="minorHAnsi"/>
              </w:rPr>
              <w:t xml:space="preserve"> ability of a joint to move through a full range of </w:t>
            </w:r>
            <w:r w:rsidR="00D255F7" w:rsidRPr="00C65151">
              <w:rPr>
                <w:rFonts w:cstheme="minorHAnsi"/>
              </w:rPr>
              <w:t>motion.</w:t>
            </w:r>
          </w:p>
          <w:p w14:paraId="0C0BE81C" w14:textId="53FAB089" w:rsidR="00336E36" w:rsidRPr="00C65151" w:rsidRDefault="00336E36" w:rsidP="005579D3">
            <w:pPr>
              <w:pStyle w:val="ListParagraph"/>
              <w:numPr>
                <w:ilvl w:val="1"/>
                <w:numId w:val="124"/>
              </w:numPr>
              <w:spacing w:line="276" w:lineRule="auto"/>
              <w:ind w:left="1057"/>
              <w:rPr>
                <w:rFonts w:eastAsiaTheme="minorHAnsi" w:cstheme="minorHAnsi"/>
              </w:rPr>
            </w:pPr>
            <w:r w:rsidRPr="00C65151">
              <w:rPr>
                <w:rFonts w:cstheme="minorHAnsi"/>
              </w:rPr>
              <w:t>Cardiovascular endurance</w:t>
            </w:r>
            <w:r w:rsidR="00D255F7" w:rsidRPr="00C65151">
              <w:rPr>
                <w:rFonts w:cstheme="minorHAnsi"/>
              </w:rPr>
              <w:t>:</w:t>
            </w:r>
            <w:r w:rsidRPr="00C65151">
              <w:rPr>
                <w:rFonts w:cstheme="minorHAnsi"/>
              </w:rPr>
              <w:t xml:space="preserve"> the ability of the heart, lungs, and blood vessels to deliver oxygen to working muscles</w:t>
            </w:r>
            <w:r w:rsidR="00D255F7" w:rsidRPr="00C65151">
              <w:rPr>
                <w:rFonts w:cstheme="minorHAnsi"/>
              </w:rPr>
              <w:t>.</w:t>
            </w:r>
          </w:p>
          <w:p w14:paraId="3FD43F7B" w14:textId="6C35ACF6" w:rsidR="00336E36" w:rsidRPr="00C65151" w:rsidRDefault="00336E36" w:rsidP="005579D3">
            <w:pPr>
              <w:pStyle w:val="ListParagraph"/>
              <w:numPr>
                <w:ilvl w:val="1"/>
                <w:numId w:val="124"/>
              </w:numPr>
              <w:spacing w:line="276" w:lineRule="auto"/>
              <w:ind w:left="1057"/>
              <w:rPr>
                <w:rFonts w:eastAsiaTheme="minorHAnsi" w:cstheme="minorHAnsi"/>
              </w:rPr>
            </w:pPr>
            <w:r w:rsidRPr="00C65151">
              <w:rPr>
                <w:rFonts w:cstheme="minorHAnsi"/>
              </w:rPr>
              <w:t xml:space="preserve">Body </w:t>
            </w:r>
            <w:r w:rsidR="00D255F7" w:rsidRPr="00C65151">
              <w:rPr>
                <w:rFonts w:cstheme="minorHAnsi"/>
              </w:rPr>
              <w:t>composition:</w:t>
            </w:r>
            <w:r w:rsidRPr="00C65151">
              <w:rPr>
                <w:rFonts w:cstheme="minorHAnsi"/>
              </w:rPr>
              <w:t xml:space="preserve"> </w:t>
            </w:r>
            <w:r w:rsidRPr="00C65151">
              <w:rPr>
                <w:rFonts w:eastAsia="Times New Roman" w:cstheme="minorHAnsi"/>
              </w:rPr>
              <w:t>the components that make up a person’s body weight (percentages of fat, bone, water, and muscle in the human body)</w:t>
            </w:r>
            <w:r w:rsidR="00D255F7" w:rsidRPr="00C65151">
              <w:rPr>
                <w:rFonts w:eastAsia="Times New Roman" w:cstheme="minorHAnsi"/>
              </w:rPr>
              <w:t>.</w:t>
            </w:r>
          </w:p>
          <w:p w14:paraId="4C942C32" w14:textId="77777777" w:rsidR="00336E36" w:rsidRPr="00C65151" w:rsidRDefault="00336E36" w:rsidP="006C55E8">
            <w:pPr>
              <w:pStyle w:val="ListParagraph"/>
              <w:spacing w:line="276" w:lineRule="auto"/>
              <w:ind w:left="1440"/>
              <w:rPr>
                <w:rFonts w:eastAsiaTheme="minorHAnsi" w:cstheme="minorHAnsi"/>
              </w:rPr>
            </w:pPr>
          </w:p>
          <w:p w14:paraId="6B70642F" w14:textId="23316A1F" w:rsidR="00336E36" w:rsidRPr="00C65151" w:rsidRDefault="00336E36" w:rsidP="006C55E8">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SMART goal setting provides focused, realistic, and measurable goals and objectives for improving and/or maintaining at least two self-selected components of health-related fitness</w:t>
            </w:r>
            <w:r w:rsidR="00D255F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(7.3.b)</w:t>
            </w:r>
          </w:p>
          <w:p w14:paraId="39C0DE7C" w14:textId="77777777" w:rsidR="00D255F7" w:rsidRPr="00C65151" w:rsidRDefault="00D255F7" w:rsidP="00D255F7">
            <w:pPr>
              <w:pStyle w:val="ListParagraph"/>
              <w:numPr>
                <w:ilvl w:val="0"/>
                <w:numId w:val="124"/>
              </w:numPr>
              <w:autoSpaceDE w:val="0"/>
              <w:autoSpaceDN w:val="0"/>
              <w:adjustRightInd w:val="0"/>
              <w:spacing w:line="276" w:lineRule="auto"/>
              <w:rPr>
                <w:rFonts w:cstheme="minorHAnsi"/>
              </w:rPr>
            </w:pPr>
            <w:r w:rsidRPr="00C65151">
              <w:rPr>
                <w:rFonts w:cstheme="minorHAnsi"/>
                <w:b/>
                <w:bCs/>
              </w:rPr>
              <w:t>S</w:t>
            </w:r>
            <w:r w:rsidRPr="00C65151">
              <w:rPr>
                <w:rFonts w:cstheme="minorHAnsi"/>
              </w:rPr>
              <w:t>pecific: Goals are straightforward and detail what is to be accomplished.</w:t>
            </w:r>
          </w:p>
          <w:p w14:paraId="37240FDE" w14:textId="77777777" w:rsidR="00D255F7" w:rsidRPr="00C65151" w:rsidRDefault="00D255F7" w:rsidP="00D255F7">
            <w:pPr>
              <w:pStyle w:val="ListParagraph"/>
              <w:numPr>
                <w:ilvl w:val="0"/>
                <w:numId w:val="124"/>
              </w:numPr>
              <w:autoSpaceDE w:val="0"/>
              <w:autoSpaceDN w:val="0"/>
              <w:adjustRightInd w:val="0"/>
              <w:spacing w:line="276" w:lineRule="auto"/>
              <w:rPr>
                <w:rFonts w:cstheme="minorHAnsi"/>
              </w:rPr>
            </w:pPr>
            <w:r w:rsidRPr="00C65151">
              <w:rPr>
                <w:rFonts w:cstheme="minorHAnsi"/>
                <w:b/>
                <w:bCs/>
              </w:rPr>
              <w:t>M</w:t>
            </w:r>
            <w:r w:rsidRPr="00C65151">
              <w:rPr>
                <w:rFonts w:cstheme="minorHAnsi"/>
              </w:rPr>
              <w:t>easurable: Goals must be able to be measured for improvement (how much, how many, how will you know the goal is accomplished?).</w:t>
            </w:r>
          </w:p>
          <w:p w14:paraId="7D8182CC" w14:textId="77777777" w:rsidR="00D255F7" w:rsidRPr="00C65151" w:rsidRDefault="00D255F7" w:rsidP="00D255F7">
            <w:pPr>
              <w:pStyle w:val="ListParagraph"/>
              <w:numPr>
                <w:ilvl w:val="0"/>
                <w:numId w:val="124"/>
              </w:numPr>
              <w:autoSpaceDE w:val="0"/>
              <w:autoSpaceDN w:val="0"/>
              <w:adjustRightInd w:val="0"/>
              <w:spacing w:line="276" w:lineRule="auto"/>
              <w:rPr>
                <w:rFonts w:cstheme="minorHAnsi"/>
              </w:rPr>
            </w:pPr>
            <w:r w:rsidRPr="00C65151">
              <w:rPr>
                <w:rFonts w:cstheme="minorHAnsi"/>
                <w:b/>
                <w:bCs/>
              </w:rPr>
              <w:t>A</w:t>
            </w:r>
            <w:r w:rsidRPr="00C65151">
              <w:rPr>
                <w:rFonts w:cstheme="minorHAnsi"/>
              </w:rPr>
              <w:t>ttainable: Goals require effort beyond what already has been achieved.</w:t>
            </w:r>
          </w:p>
          <w:p w14:paraId="6C83D36D" w14:textId="77777777" w:rsidR="00D255F7" w:rsidRPr="00C65151" w:rsidRDefault="00D255F7" w:rsidP="00D255F7">
            <w:pPr>
              <w:pStyle w:val="ListParagraph"/>
              <w:numPr>
                <w:ilvl w:val="0"/>
                <w:numId w:val="124"/>
              </w:numPr>
              <w:autoSpaceDE w:val="0"/>
              <w:autoSpaceDN w:val="0"/>
              <w:adjustRightInd w:val="0"/>
              <w:spacing w:line="276" w:lineRule="auto"/>
              <w:rPr>
                <w:rFonts w:cstheme="minorHAnsi"/>
              </w:rPr>
            </w:pPr>
            <w:r w:rsidRPr="00C65151">
              <w:rPr>
                <w:rFonts w:cstheme="minorHAnsi"/>
                <w:b/>
                <w:bCs/>
              </w:rPr>
              <w:t>R</w:t>
            </w:r>
            <w:r w:rsidRPr="00C65151">
              <w:rPr>
                <w:rFonts w:cstheme="minorHAnsi"/>
              </w:rPr>
              <w:t>ealistic: Goals need to be achievable and reachable.</w:t>
            </w:r>
          </w:p>
          <w:p w14:paraId="1852FE9A" w14:textId="77777777" w:rsidR="00D255F7" w:rsidRPr="00C65151" w:rsidRDefault="00D255F7" w:rsidP="00D255F7">
            <w:pPr>
              <w:pStyle w:val="ListParagraph"/>
              <w:numPr>
                <w:ilvl w:val="0"/>
                <w:numId w:val="124"/>
              </w:numPr>
              <w:autoSpaceDE w:val="0"/>
              <w:autoSpaceDN w:val="0"/>
              <w:adjustRightInd w:val="0"/>
              <w:spacing w:line="276" w:lineRule="auto"/>
              <w:rPr>
                <w:rFonts w:cstheme="minorHAnsi"/>
              </w:rPr>
            </w:pPr>
            <w:r w:rsidRPr="00C65151">
              <w:rPr>
                <w:rFonts w:cstheme="minorHAnsi"/>
                <w:b/>
                <w:bCs/>
              </w:rPr>
              <w:t>T</w:t>
            </w:r>
            <w:r w:rsidRPr="00C65151">
              <w:rPr>
                <w:rFonts w:cstheme="minorHAnsi"/>
              </w:rPr>
              <w:t>imely: Goals should have a time element attached to keep you on track to accomplish in a given time period.</w:t>
            </w:r>
          </w:p>
          <w:p w14:paraId="6399CDB0" w14:textId="0E82687D" w:rsidR="00336E36" w:rsidRPr="00C65151" w:rsidRDefault="00336E36" w:rsidP="006C55E8">
            <w:pPr>
              <w:pBdr>
                <w:top w:val="nil"/>
                <w:left w:val="nil"/>
                <w:bottom w:val="nil"/>
                <w:right w:val="nil"/>
                <w:between w:val="nil"/>
              </w:pBdr>
              <w:spacing w:line="276" w:lineRule="auto"/>
              <w:rPr>
                <w:rFonts w:asciiTheme="minorHAnsi" w:hAnsiTheme="minorHAnsi" w:cstheme="minorHAnsi"/>
              </w:rPr>
            </w:pPr>
            <w:r w:rsidRPr="00C65151">
              <w:rPr>
                <w:rFonts w:asciiTheme="minorHAnsi" w:eastAsia="Times New Roman" w:hAnsiTheme="minorHAnsi" w:cstheme="minorHAnsi"/>
                <w:color w:val="000000"/>
              </w:rPr>
              <w:lastRenderedPageBreak/>
              <w:t>Creating an action plan that incorporates the FITT (frequency, intensity, time, and type</w:t>
            </w:r>
            <w:r w:rsidR="00D255F7" w:rsidRPr="00C65151">
              <w:rPr>
                <w:rFonts w:asciiTheme="minorHAnsi" w:eastAsia="Times New Roman" w:hAnsiTheme="minorHAnsi" w:cstheme="minorHAnsi"/>
                <w:color w:val="000000"/>
              </w:rPr>
              <w:t xml:space="preserve"> of exercise</w:t>
            </w:r>
            <w:r w:rsidRPr="00C65151">
              <w:rPr>
                <w:rFonts w:asciiTheme="minorHAnsi" w:eastAsia="Times New Roman" w:hAnsiTheme="minorHAnsi" w:cstheme="minorHAnsi"/>
                <w:color w:val="000000"/>
              </w:rPr>
              <w:t xml:space="preserve">) principle </w:t>
            </w:r>
            <w:r w:rsidRPr="00C65151">
              <w:rPr>
                <w:rFonts w:asciiTheme="minorHAnsi" w:hAnsiTheme="minorHAnsi" w:cstheme="minorHAnsi"/>
              </w:rPr>
              <w:t>sets guidelines to apply when developing fitness plan action steps to become or remain physically fit</w:t>
            </w:r>
            <w:r w:rsidR="00D255F7" w:rsidRPr="00C65151">
              <w:rPr>
                <w:rFonts w:asciiTheme="minorHAnsi" w:hAnsiTheme="minorHAnsi" w:cstheme="minorHAnsi"/>
              </w:rPr>
              <w:t>.</w:t>
            </w:r>
            <w:r w:rsidRPr="00C65151">
              <w:rPr>
                <w:rFonts w:asciiTheme="minorHAnsi" w:hAnsiTheme="minorHAnsi" w:cstheme="minorHAnsi"/>
              </w:rPr>
              <w:t xml:space="preserve"> (7.3.b) </w:t>
            </w:r>
          </w:p>
          <w:p w14:paraId="1E74D5B2" w14:textId="4250CDDD" w:rsidR="00336E36" w:rsidRPr="00C65151" w:rsidRDefault="00336E36" w:rsidP="00D255F7">
            <w:pPr>
              <w:pStyle w:val="ListParagraph"/>
              <w:numPr>
                <w:ilvl w:val="0"/>
                <w:numId w:val="124"/>
              </w:numPr>
              <w:autoSpaceDE w:val="0"/>
              <w:autoSpaceDN w:val="0"/>
              <w:adjustRightInd w:val="0"/>
              <w:spacing w:line="276" w:lineRule="auto"/>
              <w:rPr>
                <w:rFonts w:cstheme="minorHAnsi"/>
              </w:rPr>
            </w:pPr>
            <w:r w:rsidRPr="00C65151">
              <w:rPr>
                <w:rFonts w:cstheme="minorHAnsi"/>
                <w:b/>
                <w:bCs/>
              </w:rPr>
              <w:t>F</w:t>
            </w:r>
            <w:r w:rsidRPr="00C65151">
              <w:rPr>
                <w:rFonts w:cstheme="minorHAnsi"/>
              </w:rPr>
              <w:t>requency</w:t>
            </w:r>
            <w:r w:rsidR="00D255F7" w:rsidRPr="00C65151">
              <w:rPr>
                <w:rFonts w:cstheme="minorHAnsi"/>
              </w:rPr>
              <w:t>:</w:t>
            </w:r>
            <w:r w:rsidRPr="00C65151">
              <w:rPr>
                <w:rFonts w:cstheme="minorHAnsi"/>
              </w:rPr>
              <w:t xml:space="preserve"> how often you exercise</w:t>
            </w:r>
            <w:r w:rsidR="00D255F7" w:rsidRPr="00C65151">
              <w:rPr>
                <w:rFonts w:cstheme="minorHAnsi"/>
              </w:rPr>
              <w:t>.</w:t>
            </w:r>
          </w:p>
          <w:p w14:paraId="0336D1B4" w14:textId="7B13ADA4" w:rsidR="00336E36" w:rsidRPr="00C65151" w:rsidRDefault="00336E36" w:rsidP="00D255F7">
            <w:pPr>
              <w:pStyle w:val="ListParagraph"/>
              <w:numPr>
                <w:ilvl w:val="0"/>
                <w:numId w:val="124"/>
              </w:numPr>
              <w:autoSpaceDE w:val="0"/>
              <w:autoSpaceDN w:val="0"/>
              <w:adjustRightInd w:val="0"/>
              <w:spacing w:line="276" w:lineRule="auto"/>
              <w:rPr>
                <w:rFonts w:cstheme="minorHAnsi"/>
              </w:rPr>
            </w:pPr>
            <w:r w:rsidRPr="00C65151">
              <w:rPr>
                <w:rFonts w:cstheme="minorHAnsi"/>
                <w:b/>
                <w:bCs/>
              </w:rPr>
              <w:t>I</w:t>
            </w:r>
            <w:r w:rsidRPr="00C65151">
              <w:rPr>
                <w:rFonts w:cstheme="minorHAnsi"/>
              </w:rPr>
              <w:t>ntensity</w:t>
            </w:r>
            <w:r w:rsidR="00D255F7" w:rsidRPr="00C65151">
              <w:rPr>
                <w:rFonts w:cstheme="minorHAnsi"/>
              </w:rPr>
              <w:t>:</w:t>
            </w:r>
            <w:r w:rsidRPr="00C65151">
              <w:rPr>
                <w:rFonts w:cstheme="minorHAnsi"/>
              </w:rPr>
              <w:t xml:space="preserve"> how hard you exercise</w:t>
            </w:r>
            <w:r w:rsidR="00D255F7" w:rsidRPr="00C65151">
              <w:rPr>
                <w:rFonts w:cstheme="minorHAnsi"/>
              </w:rPr>
              <w:t>.</w:t>
            </w:r>
          </w:p>
          <w:p w14:paraId="6917972B" w14:textId="447F0C7B" w:rsidR="00336E36" w:rsidRPr="00C65151" w:rsidRDefault="00336E36" w:rsidP="00D255F7">
            <w:pPr>
              <w:pStyle w:val="ListParagraph"/>
              <w:numPr>
                <w:ilvl w:val="0"/>
                <w:numId w:val="124"/>
              </w:numPr>
              <w:autoSpaceDE w:val="0"/>
              <w:autoSpaceDN w:val="0"/>
              <w:adjustRightInd w:val="0"/>
              <w:spacing w:line="276" w:lineRule="auto"/>
              <w:rPr>
                <w:rFonts w:cstheme="minorHAnsi"/>
              </w:rPr>
            </w:pPr>
            <w:r w:rsidRPr="00C65151">
              <w:rPr>
                <w:rFonts w:cstheme="minorHAnsi"/>
                <w:b/>
                <w:bCs/>
              </w:rPr>
              <w:t>T</w:t>
            </w:r>
            <w:r w:rsidRPr="00C65151">
              <w:rPr>
                <w:rFonts w:cstheme="minorHAnsi"/>
              </w:rPr>
              <w:t>ime</w:t>
            </w:r>
            <w:r w:rsidR="00D255F7" w:rsidRPr="00C65151">
              <w:rPr>
                <w:rFonts w:cstheme="minorHAnsi"/>
              </w:rPr>
              <w:t>:</w:t>
            </w:r>
            <w:r w:rsidRPr="00C65151">
              <w:rPr>
                <w:rFonts w:cstheme="minorHAnsi"/>
              </w:rPr>
              <w:t xml:space="preserve"> how long you exercise</w:t>
            </w:r>
            <w:r w:rsidR="00D255F7" w:rsidRPr="00C65151">
              <w:rPr>
                <w:rFonts w:cstheme="minorHAnsi"/>
              </w:rPr>
              <w:t>.</w:t>
            </w:r>
          </w:p>
          <w:p w14:paraId="490F2FFA" w14:textId="1FF02FB1" w:rsidR="00336E36" w:rsidRPr="00C65151" w:rsidRDefault="00336E36" w:rsidP="00D255F7">
            <w:pPr>
              <w:pStyle w:val="ListParagraph"/>
              <w:numPr>
                <w:ilvl w:val="0"/>
                <w:numId w:val="124"/>
              </w:numPr>
              <w:autoSpaceDE w:val="0"/>
              <w:autoSpaceDN w:val="0"/>
              <w:adjustRightInd w:val="0"/>
              <w:spacing w:line="276" w:lineRule="auto"/>
              <w:rPr>
                <w:rFonts w:cstheme="minorHAnsi"/>
              </w:rPr>
            </w:pPr>
            <w:r w:rsidRPr="00C65151">
              <w:rPr>
                <w:rFonts w:cstheme="minorHAnsi"/>
                <w:b/>
                <w:bCs/>
              </w:rPr>
              <w:t>T</w:t>
            </w:r>
            <w:r w:rsidRPr="00C65151">
              <w:rPr>
                <w:rFonts w:cstheme="minorHAnsi"/>
              </w:rPr>
              <w:t>ype</w:t>
            </w:r>
            <w:r w:rsidR="00D255F7" w:rsidRPr="00C65151">
              <w:rPr>
                <w:rFonts w:cstheme="minorHAnsi"/>
              </w:rPr>
              <w:t xml:space="preserve">: </w:t>
            </w:r>
            <w:r w:rsidRPr="00C65151">
              <w:rPr>
                <w:rFonts w:cstheme="minorHAnsi"/>
              </w:rPr>
              <w:t>what kind of exercise you do</w:t>
            </w:r>
            <w:r w:rsidR="00D255F7" w:rsidRPr="00C65151">
              <w:rPr>
                <w:rFonts w:cstheme="minorHAnsi"/>
              </w:rPr>
              <w:t>.</w:t>
            </w:r>
          </w:p>
          <w:p w14:paraId="66B0751E" w14:textId="77777777" w:rsidR="00336E36" w:rsidRPr="00C65151" w:rsidRDefault="00336E36" w:rsidP="006C55E8">
            <w:pPr>
              <w:pBdr>
                <w:top w:val="nil"/>
                <w:left w:val="nil"/>
                <w:bottom w:val="nil"/>
                <w:right w:val="nil"/>
                <w:between w:val="nil"/>
              </w:pBdr>
              <w:spacing w:line="276" w:lineRule="auto"/>
              <w:rPr>
                <w:rFonts w:asciiTheme="minorHAnsi" w:hAnsiTheme="minorHAnsi" w:cstheme="minorHAnsi"/>
                <w:color w:val="000000"/>
              </w:rPr>
            </w:pPr>
          </w:p>
          <w:p w14:paraId="1A89DDF0" w14:textId="6EA72A5E" w:rsidR="00336E36" w:rsidRPr="00C65151" w:rsidRDefault="00336E36" w:rsidP="006C55E8">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A timeline for goal achievement and for activities helps hold one accountable</w:t>
            </w:r>
            <w:r w:rsidR="00D255F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(7.3.b)</w:t>
            </w:r>
          </w:p>
          <w:p w14:paraId="3613F217" w14:textId="77777777" w:rsidR="00336E36" w:rsidRPr="00C65151" w:rsidRDefault="00336E36" w:rsidP="006C55E8">
            <w:pPr>
              <w:pBdr>
                <w:top w:val="nil"/>
                <w:left w:val="nil"/>
                <w:bottom w:val="nil"/>
                <w:right w:val="nil"/>
                <w:between w:val="nil"/>
              </w:pBdr>
              <w:spacing w:line="276" w:lineRule="auto"/>
              <w:rPr>
                <w:rFonts w:asciiTheme="minorHAnsi" w:eastAsia="Times New Roman" w:hAnsiTheme="minorHAnsi" w:cstheme="minorHAnsi"/>
                <w:color w:val="000000"/>
              </w:rPr>
            </w:pPr>
          </w:p>
          <w:p w14:paraId="363B3525" w14:textId="1E115582" w:rsidR="00336E36" w:rsidRPr="00C65151" w:rsidRDefault="00336E36" w:rsidP="006C55E8">
            <w:p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rPr>
              <w:t>Recording/documenting, monitoring, and evaluating activities are important to meeting personal goals</w:t>
            </w:r>
            <w:r w:rsidR="00D255F7" w:rsidRPr="00C65151">
              <w:rPr>
                <w:rFonts w:asciiTheme="minorHAnsi" w:eastAsia="Times New Roman" w:hAnsiTheme="minorHAnsi" w:cstheme="minorHAnsi"/>
              </w:rPr>
              <w:t>.</w:t>
            </w:r>
            <w:r w:rsidRPr="00C65151">
              <w:rPr>
                <w:rFonts w:asciiTheme="minorHAnsi" w:eastAsia="Times New Roman" w:hAnsiTheme="minorHAnsi" w:cstheme="minorHAnsi"/>
              </w:rPr>
              <w:t xml:space="preserve"> (7.3.b)</w:t>
            </w:r>
            <w:r w:rsidRPr="00C65151">
              <w:rPr>
                <w:rFonts w:asciiTheme="minorHAnsi" w:eastAsia="Times New Roman" w:hAnsiTheme="minorHAnsi" w:cstheme="minorHAnsi"/>
              </w:rPr>
              <w:br/>
            </w:r>
          </w:p>
          <w:p w14:paraId="1872AFA6" w14:textId="578FBA36" w:rsidR="00336E36" w:rsidRPr="00C65151" w:rsidRDefault="00336E36" w:rsidP="006C55E8">
            <w:p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Documentation of activities inside and outside school, including plans for roadblocks/barriers and solutions</w:t>
            </w:r>
            <w:r w:rsidR="00D255F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r w:rsidR="00D255F7" w:rsidRPr="00C65151">
              <w:rPr>
                <w:rFonts w:asciiTheme="minorHAnsi" w:eastAsia="Times New Roman" w:hAnsiTheme="minorHAnsi" w:cstheme="minorHAnsi"/>
                <w:color w:val="000000"/>
              </w:rPr>
              <w:t xml:space="preserve">helps when </w:t>
            </w:r>
            <w:r w:rsidRPr="00C65151">
              <w:rPr>
                <w:rFonts w:asciiTheme="minorHAnsi" w:eastAsia="Times New Roman" w:hAnsiTheme="minorHAnsi" w:cstheme="minorHAnsi"/>
                <w:color w:val="000000"/>
              </w:rPr>
              <w:t xml:space="preserve">reassessing progress mid-year and </w:t>
            </w:r>
            <w:r w:rsidR="00D255F7" w:rsidRPr="00C65151">
              <w:rPr>
                <w:rFonts w:asciiTheme="minorHAnsi" w:eastAsia="Times New Roman" w:hAnsiTheme="minorHAnsi" w:cstheme="minorHAnsi"/>
                <w:color w:val="000000"/>
              </w:rPr>
              <w:t xml:space="preserve">at the end of the year. </w:t>
            </w:r>
            <w:r w:rsidRPr="00C65151">
              <w:rPr>
                <w:rFonts w:asciiTheme="minorHAnsi" w:eastAsia="Times New Roman" w:hAnsiTheme="minorHAnsi" w:cstheme="minorHAnsi"/>
                <w:color w:val="000000"/>
              </w:rPr>
              <w:t xml:space="preserve">(7.3.b) </w:t>
            </w:r>
          </w:p>
          <w:p w14:paraId="02C939AB" w14:textId="77777777" w:rsidR="00336E36" w:rsidRPr="00C65151" w:rsidRDefault="00336E36" w:rsidP="006C55E8">
            <w:pPr>
              <w:pBdr>
                <w:top w:val="nil"/>
                <w:left w:val="nil"/>
                <w:bottom w:val="nil"/>
                <w:right w:val="nil"/>
                <w:between w:val="nil"/>
              </w:pBdr>
              <w:spacing w:line="276" w:lineRule="auto"/>
              <w:rPr>
                <w:rFonts w:asciiTheme="minorHAnsi" w:hAnsiTheme="minorHAnsi" w:cstheme="minorHAnsi"/>
                <w:color w:val="000000"/>
              </w:rPr>
            </w:pPr>
          </w:p>
          <w:p w14:paraId="7CB5F7BC" w14:textId="3267B1F2" w:rsidR="00336E36" w:rsidRPr="00C65151" w:rsidRDefault="00336E36" w:rsidP="006C55E8">
            <w:p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eastAsia="Times New Roman" w:hAnsiTheme="minorHAnsi" w:cstheme="minorHAnsi"/>
                <w:color w:val="000000"/>
              </w:rPr>
              <w:t>Reflection on progress at reassessment milestones allows changes to be made to the fitness plan as needed</w:t>
            </w:r>
            <w:r w:rsidR="00D255F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(7.3.b)</w:t>
            </w:r>
          </w:p>
          <w:p w14:paraId="6BEDE45A" w14:textId="053351AA" w:rsidR="00336E36" w:rsidRPr="00C65151" w:rsidRDefault="00336E36"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Fitness improvement can be evaluated through a variety of resources</w:t>
            </w:r>
            <w:r w:rsidR="00D255F7" w:rsidRPr="00C65151">
              <w:rPr>
                <w:rFonts w:asciiTheme="minorHAnsi" w:eastAsia="Times New Roman" w:hAnsiTheme="minorHAnsi" w:cstheme="minorHAnsi"/>
              </w:rPr>
              <w:t>,</w:t>
            </w:r>
            <w:r w:rsidRPr="00C65151">
              <w:rPr>
                <w:rFonts w:asciiTheme="minorHAnsi" w:eastAsia="Times New Roman" w:hAnsiTheme="minorHAnsi" w:cstheme="minorHAnsi"/>
              </w:rPr>
              <w:t xml:space="preserve"> including available technology to evaluate, monitor, and record activities for fitness</w:t>
            </w:r>
            <w:r w:rsidR="00D255F7" w:rsidRPr="00C65151">
              <w:rPr>
                <w:rFonts w:asciiTheme="minorHAnsi" w:eastAsia="Times New Roman" w:hAnsiTheme="minorHAnsi" w:cstheme="minorHAnsi"/>
              </w:rPr>
              <w:t>.</w:t>
            </w:r>
            <w:r w:rsidRPr="00C65151">
              <w:rPr>
                <w:rFonts w:asciiTheme="minorHAnsi" w:eastAsia="Times New Roman" w:hAnsiTheme="minorHAnsi" w:cstheme="minorHAnsi"/>
              </w:rPr>
              <w:t xml:space="preserve"> (7.3.c)</w:t>
            </w:r>
          </w:p>
          <w:p w14:paraId="205E479C" w14:textId="3FE78D7F" w:rsidR="00336E36" w:rsidRPr="00C65151" w:rsidRDefault="00336E36" w:rsidP="00D255F7">
            <w:pPr>
              <w:numPr>
                <w:ilvl w:val="0"/>
                <w:numId w:val="12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Technology available to monitor and record – pedometers, heart rate monitors, apps</w:t>
            </w:r>
            <w:r w:rsidR="00D255F7" w:rsidRPr="00C65151">
              <w:rPr>
                <w:rFonts w:asciiTheme="minorHAnsi" w:eastAsia="Times New Roman" w:hAnsiTheme="minorHAnsi" w:cstheme="minorHAnsi"/>
                <w:color w:val="000000"/>
              </w:rPr>
              <w:t>;</w:t>
            </w:r>
          </w:p>
          <w:p w14:paraId="5BEDE956" w14:textId="312C1FD9" w:rsidR="00336E36" w:rsidRPr="00C65151" w:rsidRDefault="006937BE" w:rsidP="00D255F7">
            <w:pPr>
              <w:numPr>
                <w:ilvl w:val="0"/>
                <w:numId w:val="12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E</w:t>
            </w:r>
            <w:r w:rsidR="00336E36" w:rsidRPr="00C65151">
              <w:rPr>
                <w:rFonts w:asciiTheme="minorHAnsi" w:eastAsia="Times New Roman" w:hAnsiTheme="minorHAnsi" w:cstheme="minorHAnsi"/>
                <w:color w:val="000000"/>
              </w:rPr>
              <w:t>xercise journal – how you feel before, during, and after activity, energy level, successes and challenges, rate of perceived exertion</w:t>
            </w:r>
            <w:r w:rsidR="00D255F7" w:rsidRPr="00C65151">
              <w:rPr>
                <w:rFonts w:asciiTheme="minorHAnsi" w:eastAsia="Times New Roman" w:hAnsiTheme="minorHAnsi" w:cstheme="minorHAnsi"/>
                <w:color w:val="000000"/>
              </w:rPr>
              <w:t>.</w:t>
            </w:r>
          </w:p>
          <w:p w14:paraId="511D74E3" w14:textId="77777777" w:rsidR="00336E36" w:rsidRPr="00C65151" w:rsidRDefault="00336E36" w:rsidP="006C55E8">
            <w:pPr>
              <w:pBdr>
                <w:top w:val="nil"/>
                <w:left w:val="nil"/>
                <w:bottom w:val="nil"/>
                <w:right w:val="nil"/>
                <w:between w:val="nil"/>
              </w:pBdr>
              <w:spacing w:line="276" w:lineRule="auto"/>
              <w:rPr>
                <w:rFonts w:asciiTheme="minorHAnsi" w:hAnsiTheme="minorHAnsi" w:cstheme="minorHAnsi"/>
                <w:color w:val="000000"/>
              </w:rPr>
            </w:pPr>
          </w:p>
          <w:p w14:paraId="721A10D6" w14:textId="02D7ED4C"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rPr>
              <w:t>Heart rate can be used to help determine personal fitness levels</w:t>
            </w:r>
            <w:r w:rsidR="00D255F7" w:rsidRPr="00C65151">
              <w:rPr>
                <w:rFonts w:asciiTheme="minorHAnsi" w:hAnsiTheme="minorHAnsi" w:cstheme="minorHAnsi"/>
              </w:rPr>
              <w:t>.</w:t>
            </w:r>
            <w:r w:rsidRPr="00C65151">
              <w:rPr>
                <w:rFonts w:asciiTheme="minorHAnsi" w:hAnsiTheme="minorHAnsi" w:cstheme="minorHAnsi"/>
              </w:rPr>
              <w:t xml:space="preserve"> (7.3.d)</w:t>
            </w:r>
          </w:p>
          <w:p w14:paraId="6D04E2EB" w14:textId="77777777" w:rsidR="00336E36" w:rsidRPr="00C65151" w:rsidRDefault="00336E36" w:rsidP="006C55E8">
            <w:pPr>
              <w:spacing w:line="276" w:lineRule="auto"/>
              <w:rPr>
                <w:rFonts w:asciiTheme="minorHAnsi" w:eastAsia="Times New Roman" w:hAnsiTheme="minorHAnsi" w:cstheme="minorHAnsi"/>
              </w:rPr>
            </w:pPr>
          </w:p>
          <w:p w14:paraId="6F8230E7" w14:textId="25C57C20" w:rsidR="00336E36" w:rsidRPr="00C65151" w:rsidRDefault="0046623D" w:rsidP="006C55E8">
            <w:pPr>
              <w:spacing w:line="276" w:lineRule="auto"/>
              <w:rPr>
                <w:rFonts w:asciiTheme="minorHAnsi" w:eastAsia="Times New Roman" w:hAnsiTheme="minorHAnsi" w:cstheme="minorHAnsi"/>
              </w:rPr>
            </w:pPr>
            <w:r>
              <w:rPr>
                <w:rFonts w:asciiTheme="minorHAnsi" w:eastAsia="Times New Roman" w:hAnsiTheme="minorHAnsi" w:cstheme="minorHAnsi"/>
              </w:rPr>
              <w:t>Individuals within the healthy range in aerobic capacity</w:t>
            </w:r>
            <w:r w:rsidR="00336E36" w:rsidRPr="00C65151">
              <w:rPr>
                <w:rFonts w:asciiTheme="minorHAnsi" w:eastAsia="Times New Roman" w:hAnsiTheme="minorHAnsi" w:cstheme="minorHAnsi"/>
              </w:rPr>
              <w:t xml:space="preserve"> will recover</w:t>
            </w:r>
            <w:r>
              <w:rPr>
                <w:rFonts w:asciiTheme="minorHAnsi" w:eastAsia="Times New Roman" w:hAnsiTheme="minorHAnsi" w:cstheme="minorHAnsi"/>
              </w:rPr>
              <w:t xml:space="preserve"> quicker</w:t>
            </w:r>
            <w:r w:rsidR="00336E36" w:rsidRPr="00C65151">
              <w:rPr>
                <w:rFonts w:asciiTheme="minorHAnsi" w:eastAsia="Times New Roman" w:hAnsiTheme="minorHAnsi" w:cstheme="minorHAnsi"/>
              </w:rPr>
              <w:t xml:space="preserve"> after aerobic activity</w:t>
            </w:r>
            <w:r w:rsidR="00D255F7" w:rsidRPr="00C65151">
              <w:rPr>
                <w:rFonts w:asciiTheme="minorHAnsi" w:eastAsia="Times New Roman" w:hAnsiTheme="minorHAnsi" w:cstheme="minorHAnsi"/>
              </w:rPr>
              <w:t>.</w:t>
            </w:r>
            <w:r w:rsidR="00336E36" w:rsidRPr="00C65151">
              <w:rPr>
                <w:rFonts w:asciiTheme="minorHAnsi" w:eastAsia="Times New Roman" w:hAnsiTheme="minorHAnsi" w:cstheme="minorHAnsi"/>
              </w:rPr>
              <w:t xml:space="preserve"> (7.3.d) </w:t>
            </w:r>
          </w:p>
          <w:p w14:paraId="709AFE88" w14:textId="77777777" w:rsidR="00336E36" w:rsidRPr="00C65151" w:rsidRDefault="00336E36" w:rsidP="00D255F7">
            <w:pPr>
              <w:numPr>
                <w:ilvl w:val="0"/>
                <w:numId w:val="124"/>
              </w:numPr>
              <w:spacing w:line="276" w:lineRule="auto"/>
              <w:rPr>
                <w:rFonts w:asciiTheme="minorHAnsi" w:hAnsiTheme="minorHAnsi" w:cstheme="minorHAnsi"/>
              </w:rPr>
            </w:pPr>
            <w:r w:rsidRPr="00C65151">
              <w:rPr>
                <w:rFonts w:asciiTheme="minorHAnsi" w:eastAsia="Times New Roman" w:hAnsiTheme="minorHAnsi" w:cstheme="minorHAnsi"/>
              </w:rPr>
              <w:t xml:space="preserve">Resting heart rate (RHR) is best taken after 10 minutes of rest. </w:t>
            </w:r>
          </w:p>
          <w:p w14:paraId="0523A7EA" w14:textId="03C7300F" w:rsidR="00336E36" w:rsidRPr="00C65151" w:rsidRDefault="00D255F7" w:rsidP="00D255F7">
            <w:pPr>
              <w:numPr>
                <w:ilvl w:val="0"/>
                <w:numId w:val="124"/>
              </w:numPr>
              <w:spacing w:line="276" w:lineRule="auto"/>
              <w:rPr>
                <w:rFonts w:asciiTheme="minorHAnsi" w:hAnsiTheme="minorHAnsi" w:cstheme="minorHAnsi"/>
              </w:rPr>
            </w:pPr>
            <w:r w:rsidRPr="00C65151">
              <w:rPr>
                <w:rFonts w:asciiTheme="minorHAnsi" w:eastAsia="Times New Roman" w:hAnsiTheme="minorHAnsi" w:cstheme="minorHAnsi"/>
              </w:rPr>
              <w:t xml:space="preserve">Active </w:t>
            </w:r>
            <w:r w:rsidR="00336E36" w:rsidRPr="00C65151">
              <w:rPr>
                <w:rFonts w:asciiTheme="minorHAnsi" w:eastAsia="Times New Roman" w:hAnsiTheme="minorHAnsi" w:cstheme="minorHAnsi"/>
              </w:rPr>
              <w:t>heart rate can be taken at multiple points during activity and include being taken immediately after stopping activity.</w:t>
            </w:r>
          </w:p>
          <w:p w14:paraId="43ED5CE7" w14:textId="6ED6D8F2" w:rsidR="00336E36" w:rsidRPr="00C65151" w:rsidRDefault="00336E36" w:rsidP="00D255F7">
            <w:pPr>
              <w:numPr>
                <w:ilvl w:val="0"/>
                <w:numId w:val="124"/>
              </w:numPr>
              <w:spacing w:line="276" w:lineRule="auto"/>
              <w:rPr>
                <w:rFonts w:asciiTheme="minorHAnsi" w:hAnsiTheme="minorHAnsi" w:cstheme="minorHAnsi"/>
              </w:rPr>
            </w:pPr>
            <w:r w:rsidRPr="00C65151">
              <w:rPr>
                <w:rFonts w:asciiTheme="minorHAnsi" w:eastAsia="Times New Roman" w:hAnsiTheme="minorHAnsi" w:cstheme="minorHAnsi"/>
              </w:rPr>
              <w:t>Recovery heart rate is the decrease in heart rate that occurs one minute after maximal exercise. A faster decrease in heart rate is associated with individuals with higher levels of fitness</w:t>
            </w:r>
            <w:r w:rsidR="00D255F7" w:rsidRPr="00C65151">
              <w:rPr>
                <w:rFonts w:asciiTheme="minorHAnsi" w:eastAsia="Times New Roman" w:hAnsiTheme="minorHAnsi" w:cstheme="minorHAnsi"/>
              </w:rPr>
              <w:t>.</w:t>
            </w:r>
          </w:p>
          <w:p w14:paraId="2931B143" w14:textId="77777777" w:rsidR="004A363E" w:rsidRPr="00C65151" w:rsidRDefault="004A363E" w:rsidP="006C55E8">
            <w:pPr>
              <w:spacing w:line="276" w:lineRule="auto"/>
              <w:ind w:left="720"/>
              <w:rPr>
                <w:rFonts w:asciiTheme="minorHAnsi" w:hAnsiTheme="minorHAnsi" w:cstheme="minorHAnsi"/>
              </w:rPr>
            </w:pPr>
          </w:p>
          <w:p w14:paraId="0411D9CC" w14:textId="434DAF87"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rPr>
              <w:t>The body responds differently based on the demands placed on it by physical activity</w:t>
            </w:r>
            <w:r w:rsidR="00D255F7" w:rsidRPr="00C65151">
              <w:rPr>
                <w:rFonts w:asciiTheme="minorHAnsi" w:hAnsiTheme="minorHAnsi" w:cstheme="minorHAnsi"/>
              </w:rPr>
              <w:t>.</w:t>
            </w:r>
            <w:r w:rsidRPr="00C65151">
              <w:rPr>
                <w:rFonts w:asciiTheme="minorHAnsi" w:hAnsiTheme="minorHAnsi" w:cstheme="minorHAnsi"/>
              </w:rPr>
              <w:t xml:space="preserve"> (7.3.e)</w:t>
            </w:r>
          </w:p>
          <w:p w14:paraId="3BDD0C59" w14:textId="7F4799C8" w:rsidR="00336E36" w:rsidRPr="00C65151" w:rsidRDefault="00336E36" w:rsidP="00D255F7">
            <w:pPr>
              <w:pStyle w:val="ListParagraph"/>
              <w:numPr>
                <w:ilvl w:val="0"/>
                <w:numId w:val="124"/>
              </w:numPr>
              <w:spacing w:line="276" w:lineRule="auto"/>
              <w:rPr>
                <w:rFonts w:eastAsia="Times New Roman" w:cstheme="minorHAnsi"/>
              </w:rPr>
            </w:pPr>
            <w:r w:rsidRPr="00C65151">
              <w:rPr>
                <w:rFonts w:eastAsia="Times New Roman" w:cstheme="minorHAnsi"/>
              </w:rPr>
              <w:t>Anaerobic capacity (without oxygen) is activity in which the body incurs an oxygen debt during short-duration maximal exercise such as lifting a weight</w:t>
            </w:r>
            <w:r w:rsidR="00D255F7" w:rsidRPr="00C65151">
              <w:rPr>
                <w:rFonts w:eastAsia="Times New Roman" w:cstheme="minorHAnsi"/>
              </w:rPr>
              <w:t xml:space="preserve">; </w:t>
            </w:r>
            <w:r w:rsidRPr="00C65151">
              <w:rPr>
                <w:rFonts w:eastAsia="Times New Roman" w:cstheme="minorHAnsi"/>
              </w:rPr>
              <w:t xml:space="preserve">lactic acid is the </w:t>
            </w:r>
            <w:r w:rsidR="00D255F7" w:rsidRPr="00C65151">
              <w:rPr>
                <w:rFonts w:eastAsia="Times New Roman" w:cstheme="minorHAnsi"/>
              </w:rPr>
              <w:t>byproduct.</w:t>
            </w:r>
          </w:p>
          <w:p w14:paraId="2A2F96BD" w14:textId="4B3394C6" w:rsidR="00336E36" w:rsidRPr="00C65151" w:rsidRDefault="00336E36" w:rsidP="00D255F7">
            <w:pPr>
              <w:pStyle w:val="ListParagraph"/>
              <w:numPr>
                <w:ilvl w:val="0"/>
                <w:numId w:val="124"/>
              </w:numPr>
              <w:spacing w:line="276" w:lineRule="auto"/>
              <w:rPr>
                <w:rFonts w:eastAsia="Times New Roman" w:cstheme="minorHAnsi"/>
              </w:rPr>
            </w:pPr>
            <w:r w:rsidRPr="00C65151">
              <w:rPr>
                <w:rFonts w:eastAsia="Times New Roman" w:cstheme="minorHAnsi"/>
              </w:rPr>
              <w:t xml:space="preserve">Aerobic capacity (with oxygen) is the </w:t>
            </w:r>
            <w:r w:rsidR="00D255F7" w:rsidRPr="00C65151">
              <w:rPr>
                <w:rFonts w:eastAsia="Times New Roman" w:cstheme="minorHAnsi"/>
              </w:rPr>
              <w:t xml:space="preserve">body’s </w:t>
            </w:r>
            <w:r w:rsidRPr="00C65151">
              <w:rPr>
                <w:rFonts w:eastAsia="Times New Roman" w:cstheme="minorHAnsi"/>
              </w:rPr>
              <w:t>ability to consume oxygen during exercise such as running and biking</w:t>
            </w:r>
            <w:r w:rsidR="00D255F7" w:rsidRPr="00C65151">
              <w:rPr>
                <w:rFonts w:eastAsia="Times New Roman" w:cstheme="minorHAnsi"/>
              </w:rPr>
              <w:t xml:space="preserve">; </w:t>
            </w:r>
            <w:r w:rsidRPr="00C65151">
              <w:rPr>
                <w:rFonts w:eastAsia="Times New Roman" w:cstheme="minorHAnsi"/>
              </w:rPr>
              <w:t>it provides energy at a slower rate for long-term exercise</w:t>
            </w:r>
            <w:r w:rsidR="00D255F7" w:rsidRPr="00C65151">
              <w:rPr>
                <w:rFonts w:eastAsia="Times New Roman" w:cstheme="minorHAnsi"/>
              </w:rPr>
              <w:t>.</w:t>
            </w:r>
          </w:p>
          <w:p w14:paraId="7EB6936B" w14:textId="77777777" w:rsidR="00336E36" w:rsidRPr="00C65151" w:rsidRDefault="00336E36" w:rsidP="006C55E8">
            <w:pPr>
              <w:spacing w:line="276" w:lineRule="auto"/>
              <w:rPr>
                <w:rFonts w:asciiTheme="minorHAnsi" w:eastAsia="Times New Roman" w:hAnsiTheme="minorHAnsi" w:cstheme="minorHAnsi"/>
              </w:rPr>
            </w:pPr>
          </w:p>
          <w:p w14:paraId="3145BECB" w14:textId="64D44B58" w:rsidR="004A363E" w:rsidRPr="00C65151" w:rsidRDefault="00336E36"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Perseverance contributes to the accomplis</w:t>
            </w:r>
            <w:r w:rsidR="004A363E" w:rsidRPr="00C65151">
              <w:rPr>
                <w:rFonts w:asciiTheme="minorHAnsi" w:eastAsia="Times New Roman" w:hAnsiTheme="minorHAnsi" w:cstheme="minorHAnsi"/>
              </w:rPr>
              <w:t>hment of fitness goals</w:t>
            </w:r>
            <w:r w:rsidR="00D255F7" w:rsidRPr="00C65151">
              <w:rPr>
                <w:rFonts w:asciiTheme="minorHAnsi" w:eastAsia="Times New Roman" w:hAnsiTheme="minorHAnsi" w:cstheme="minorHAnsi"/>
              </w:rPr>
              <w:t>.</w:t>
            </w:r>
            <w:r w:rsidR="004A363E" w:rsidRPr="00C65151">
              <w:rPr>
                <w:rFonts w:asciiTheme="minorHAnsi" w:eastAsia="Times New Roman" w:hAnsiTheme="minorHAnsi" w:cstheme="minorHAnsi"/>
              </w:rPr>
              <w:t xml:space="preserve"> (7.3.f) </w:t>
            </w:r>
          </w:p>
          <w:p w14:paraId="39D2D0D9" w14:textId="3F5B63EF" w:rsidR="00870D83" w:rsidRPr="00C65151" w:rsidRDefault="00336E36" w:rsidP="00D255F7">
            <w:pPr>
              <w:pStyle w:val="ListParagraph"/>
              <w:numPr>
                <w:ilvl w:val="0"/>
                <w:numId w:val="124"/>
              </w:numPr>
              <w:spacing w:line="276" w:lineRule="auto"/>
              <w:rPr>
                <w:rFonts w:eastAsia="Times New Roman" w:cstheme="minorHAnsi"/>
              </w:rPr>
            </w:pPr>
            <w:r w:rsidRPr="00C65151">
              <w:rPr>
                <w:rFonts w:eastAsia="Times New Roman" w:cstheme="minorHAnsi"/>
              </w:rPr>
              <w:t>Perseverance is the continued effort to do or achieve something despite difficulties, failure, or opposition; the quality that allows someone to continue trying to do something even though it is difficult</w:t>
            </w:r>
            <w:r w:rsidR="00D255F7" w:rsidRPr="00C65151">
              <w:rPr>
                <w:rFonts w:eastAsia="Times New Roman" w:cstheme="minorHAnsi"/>
              </w:rPr>
              <w:t>.</w:t>
            </w:r>
          </w:p>
        </w:tc>
        <w:tc>
          <w:tcPr>
            <w:tcW w:w="1939" w:type="pct"/>
          </w:tcPr>
          <w:p w14:paraId="67A2D7AA" w14:textId="77777777" w:rsidR="00870D83" w:rsidRPr="00C65151" w:rsidRDefault="00870D83"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4245467D" w14:textId="3015900E" w:rsidR="00336E36" w:rsidRPr="00C65151" w:rsidRDefault="00336E36" w:rsidP="00FA7A57">
            <w:pPr>
              <w:numPr>
                <w:ilvl w:val="0"/>
                <w:numId w:val="12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identify safe practices for improving physical fitness (7.3.a)</w:t>
            </w:r>
            <w:r w:rsidR="00D255F7" w:rsidRPr="00C65151">
              <w:rPr>
                <w:rFonts w:asciiTheme="minorHAnsi" w:eastAsia="Times New Roman" w:hAnsiTheme="minorHAnsi" w:cstheme="minorHAnsi"/>
                <w:color w:val="000000"/>
              </w:rPr>
              <w:t>;</w:t>
            </w:r>
          </w:p>
          <w:p w14:paraId="76ADF5AF" w14:textId="464446D2" w:rsidR="00336E36" w:rsidRPr="00C65151" w:rsidRDefault="00336E36" w:rsidP="00FA7A57">
            <w:pPr>
              <w:numPr>
                <w:ilvl w:val="0"/>
                <w:numId w:val="12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rPr>
              <w:t>complete a self-assessment of health-related fitness and develop a comprehensive personal fitness plan</w:t>
            </w:r>
            <w:r w:rsidRPr="00C65151">
              <w:rPr>
                <w:rFonts w:asciiTheme="minorHAnsi" w:eastAsia="Times New Roman" w:hAnsiTheme="minorHAnsi" w:cstheme="minorHAnsi"/>
              </w:rPr>
              <w:t xml:space="preserve"> (7.3.b)</w:t>
            </w:r>
            <w:r w:rsidR="00D255F7" w:rsidRPr="00C65151">
              <w:rPr>
                <w:rFonts w:asciiTheme="minorHAnsi" w:eastAsia="Times New Roman" w:hAnsiTheme="minorHAnsi" w:cstheme="minorHAnsi"/>
              </w:rPr>
              <w:t>;</w:t>
            </w:r>
          </w:p>
          <w:p w14:paraId="0AB73755" w14:textId="445DC90B" w:rsidR="00336E36" w:rsidRPr="00C65151" w:rsidRDefault="00336E36" w:rsidP="00FA7A57">
            <w:pPr>
              <w:numPr>
                <w:ilvl w:val="0"/>
                <w:numId w:val="12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rPr>
              <w:t>identify and apply concepts of fitness improvement using</w:t>
            </w:r>
            <w:r w:rsidRPr="00C65151">
              <w:rPr>
                <w:rFonts w:asciiTheme="minorHAnsi" w:hAnsiTheme="minorHAnsi" w:cstheme="minorHAnsi"/>
                <w:color w:val="000000"/>
              </w:rPr>
              <w:t xml:space="preserve"> various </w:t>
            </w:r>
            <w:r w:rsidRPr="00C65151">
              <w:rPr>
                <w:rFonts w:asciiTheme="minorHAnsi" w:hAnsiTheme="minorHAnsi" w:cstheme="minorHAnsi"/>
              </w:rPr>
              <w:t xml:space="preserve">resources, including available technology, to evaluate, monitor, and record activities </w:t>
            </w:r>
            <w:r w:rsidRPr="00C65151">
              <w:rPr>
                <w:rFonts w:asciiTheme="minorHAnsi" w:hAnsiTheme="minorHAnsi" w:cstheme="minorHAnsi"/>
                <w:color w:val="000000"/>
              </w:rPr>
              <w:t>for a fitness plan</w:t>
            </w:r>
            <w:r w:rsidRPr="00C65151">
              <w:rPr>
                <w:rFonts w:asciiTheme="minorHAnsi" w:hAnsiTheme="minorHAnsi" w:cstheme="minorHAnsi"/>
              </w:rPr>
              <w:t xml:space="preserve"> </w:t>
            </w:r>
            <w:r w:rsidRPr="00C65151">
              <w:rPr>
                <w:rFonts w:asciiTheme="minorHAnsi" w:eastAsia="Times New Roman" w:hAnsiTheme="minorHAnsi" w:cstheme="minorHAnsi"/>
              </w:rPr>
              <w:t>(7.3.c)</w:t>
            </w:r>
            <w:r w:rsidR="00D255F7" w:rsidRPr="00C65151">
              <w:rPr>
                <w:rFonts w:asciiTheme="minorHAnsi" w:eastAsia="Times New Roman" w:hAnsiTheme="minorHAnsi" w:cstheme="minorHAnsi"/>
              </w:rPr>
              <w:t>;</w:t>
            </w:r>
          </w:p>
          <w:p w14:paraId="72EB7704" w14:textId="56544E45" w:rsidR="00336E36" w:rsidRPr="00C65151" w:rsidRDefault="00336E36" w:rsidP="00FA7A57">
            <w:pPr>
              <w:numPr>
                <w:ilvl w:val="0"/>
                <w:numId w:val="12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color w:val="000000"/>
              </w:rPr>
              <w:lastRenderedPageBreak/>
              <w:t>calcul</w:t>
            </w:r>
            <w:r w:rsidRPr="00C65151">
              <w:rPr>
                <w:rFonts w:asciiTheme="minorHAnsi" w:hAnsiTheme="minorHAnsi" w:cstheme="minorHAnsi"/>
              </w:rPr>
              <w:t xml:space="preserve">ate resting, </w:t>
            </w:r>
            <w:r w:rsidR="00D255F7" w:rsidRPr="00C65151">
              <w:rPr>
                <w:rFonts w:asciiTheme="minorHAnsi" w:hAnsiTheme="minorHAnsi" w:cstheme="minorHAnsi"/>
              </w:rPr>
              <w:t>active</w:t>
            </w:r>
            <w:r w:rsidRPr="00C65151">
              <w:rPr>
                <w:rFonts w:asciiTheme="minorHAnsi" w:hAnsiTheme="minorHAnsi" w:cstheme="minorHAnsi"/>
              </w:rPr>
              <w:t>, and recovery heart rate and describe its relationship to aerobic fitness (7.3.d)</w:t>
            </w:r>
            <w:r w:rsidR="00D255F7" w:rsidRPr="00C65151">
              <w:rPr>
                <w:rFonts w:asciiTheme="minorHAnsi" w:hAnsiTheme="minorHAnsi" w:cstheme="minorHAnsi"/>
              </w:rPr>
              <w:t>;</w:t>
            </w:r>
          </w:p>
          <w:p w14:paraId="58C76E98" w14:textId="7A35C780" w:rsidR="00336E36" w:rsidRPr="00C65151" w:rsidRDefault="00336E36" w:rsidP="00FA7A57">
            <w:pPr>
              <w:numPr>
                <w:ilvl w:val="0"/>
                <w:numId w:val="12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describe the difference between aerobic and anaerobic capacity and provide examples of each (7.3.e)</w:t>
            </w:r>
            <w:r w:rsidR="00D255F7" w:rsidRPr="00C65151">
              <w:rPr>
                <w:rFonts w:asciiTheme="minorHAnsi" w:eastAsia="Times New Roman" w:hAnsiTheme="minorHAnsi" w:cstheme="minorHAnsi"/>
                <w:color w:val="000000"/>
              </w:rPr>
              <w:t>;</w:t>
            </w:r>
          </w:p>
          <w:p w14:paraId="594AAA95" w14:textId="69691AC7" w:rsidR="00336E36" w:rsidRPr="00C65151" w:rsidRDefault="00336E36" w:rsidP="00FA7A57">
            <w:pPr>
              <w:numPr>
                <w:ilvl w:val="0"/>
                <w:numId w:val="125"/>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explain the role of perseverance in achieving fitness goals (7.3.f)</w:t>
            </w:r>
            <w:r w:rsidR="0046623D">
              <w:rPr>
                <w:rFonts w:asciiTheme="minorHAnsi" w:eastAsia="Times New Roman" w:hAnsiTheme="minorHAnsi" w:cstheme="minorHAnsi"/>
                <w:color w:val="000000"/>
              </w:rPr>
              <w:t>.</w:t>
            </w:r>
          </w:p>
          <w:p w14:paraId="773C8A7F" w14:textId="3FD87C83" w:rsidR="00336E36" w:rsidRPr="00C65151" w:rsidRDefault="00336E36" w:rsidP="006C55E8">
            <w:pPr>
              <w:spacing w:line="276" w:lineRule="auto"/>
              <w:rPr>
                <w:rFonts w:asciiTheme="minorHAnsi" w:hAnsiTheme="minorHAnsi" w:cstheme="minorHAnsi"/>
              </w:rPr>
            </w:pPr>
          </w:p>
          <w:p w14:paraId="7A1216DB" w14:textId="4A609B8F" w:rsidR="00870D83" w:rsidRPr="00C65151" w:rsidRDefault="00870D83"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0377F1BA" w14:textId="77777777" w:rsidR="00B22C94" w:rsidRPr="00F81536" w:rsidRDefault="00B22C94" w:rsidP="00B22C94">
            <w:pPr>
              <w:tabs>
                <w:tab w:val="left" w:pos="1062"/>
              </w:tabs>
              <w:spacing w:line="276" w:lineRule="auto"/>
            </w:pPr>
            <w:r w:rsidRPr="00C65151">
              <w:rPr>
                <w:rFonts w:asciiTheme="minorHAnsi" w:hAnsiTheme="minorHAnsi" w:cstheme="minorHAnsi"/>
              </w:rPr>
              <w:t>SHAPE America National Standards and Grade-</w:t>
            </w:r>
            <w:r w:rsidRPr="00F81536">
              <w:rPr>
                <w:rFonts w:asciiTheme="minorHAnsi" w:hAnsiTheme="minorHAnsi" w:cstheme="minorHAnsi"/>
              </w:rPr>
              <w:t>Level Outcomes</w:t>
            </w:r>
            <w:r w:rsidRPr="00F81536">
              <w:t xml:space="preserve"> </w:t>
            </w:r>
          </w:p>
          <w:p w14:paraId="2B8124EB" w14:textId="77777777" w:rsidR="00B22C94" w:rsidRPr="00F81536" w:rsidRDefault="007F1CB1" w:rsidP="00B22C94">
            <w:pPr>
              <w:tabs>
                <w:tab w:val="left" w:pos="1062"/>
              </w:tabs>
              <w:spacing w:line="276" w:lineRule="auto"/>
              <w:rPr>
                <w:rStyle w:val="Hyperlink"/>
                <w:rFonts w:asciiTheme="minorHAnsi" w:hAnsiTheme="minorHAnsi" w:cstheme="minorHAnsi"/>
                <w:color w:val="auto"/>
                <w:u w:val="none"/>
              </w:rPr>
            </w:pPr>
            <w:hyperlink r:id="rId191" w:history="1">
              <w:r w:rsidR="00B22C94" w:rsidRPr="00F81536">
                <w:rPr>
                  <w:rStyle w:val="Hyperlink"/>
                  <w:rFonts w:asciiTheme="minorHAnsi" w:hAnsiTheme="minorHAnsi" w:cstheme="minorHAnsi"/>
                  <w:color w:val="auto"/>
                  <w:u w:val="none"/>
                </w:rPr>
                <w:t>KidsHealth.gov</w:t>
              </w:r>
            </w:hyperlink>
          </w:p>
          <w:p w14:paraId="147215A1" w14:textId="77777777" w:rsidR="00B22C94" w:rsidRPr="00F81536" w:rsidRDefault="007F1CB1" w:rsidP="00B22C94">
            <w:pPr>
              <w:spacing w:line="276" w:lineRule="auto"/>
              <w:rPr>
                <w:rFonts w:asciiTheme="minorHAnsi" w:hAnsiTheme="minorHAnsi" w:cstheme="minorHAnsi"/>
              </w:rPr>
            </w:pPr>
            <w:hyperlink r:id="rId192" w:history="1">
              <w:r w:rsidR="00B22C94" w:rsidRPr="00F81536">
                <w:rPr>
                  <w:rStyle w:val="Hyperlink"/>
                  <w:rFonts w:asciiTheme="minorHAnsi" w:hAnsiTheme="minorHAnsi" w:cstheme="minorHAnsi"/>
                  <w:color w:val="auto"/>
                  <w:u w:val="none"/>
                </w:rPr>
                <w:t>Health Smart Virginia</w:t>
              </w:r>
            </w:hyperlink>
          </w:p>
          <w:p w14:paraId="77B47530" w14:textId="77777777" w:rsidR="00B22C94" w:rsidRPr="00F81536" w:rsidRDefault="007F1CB1" w:rsidP="00B22C94">
            <w:pPr>
              <w:spacing w:line="276" w:lineRule="auto"/>
              <w:rPr>
                <w:rFonts w:asciiTheme="minorHAnsi" w:hAnsiTheme="minorHAnsi" w:cstheme="minorHAnsi"/>
              </w:rPr>
            </w:pPr>
            <w:hyperlink r:id="rId193" w:history="1">
              <w:r w:rsidR="00B22C94" w:rsidRPr="00F81536">
                <w:rPr>
                  <w:rStyle w:val="Hyperlink"/>
                  <w:rFonts w:asciiTheme="minorHAnsi" w:hAnsiTheme="minorHAnsi" w:cstheme="minorHAnsi"/>
                  <w:color w:val="auto"/>
                  <w:u w:val="none"/>
                </w:rPr>
                <w:t>MyPlate.gov</w:t>
              </w:r>
            </w:hyperlink>
          </w:p>
          <w:p w14:paraId="61009903" w14:textId="77777777" w:rsidR="00B22C94" w:rsidRPr="00F81536" w:rsidRDefault="007F1CB1" w:rsidP="00B22C94">
            <w:pPr>
              <w:spacing w:line="276" w:lineRule="auto"/>
              <w:rPr>
                <w:rStyle w:val="Hyperlink"/>
                <w:rFonts w:asciiTheme="minorHAnsi" w:hAnsiTheme="minorHAnsi" w:cstheme="minorHAnsi"/>
                <w:color w:val="auto"/>
                <w:u w:val="none"/>
              </w:rPr>
            </w:pPr>
            <w:hyperlink r:id="rId194" w:history="1">
              <w:r w:rsidR="00B22C94" w:rsidRPr="00F81536">
                <w:rPr>
                  <w:rStyle w:val="Hyperlink"/>
                  <w:rFonts w:asciiTheme="minorHAnsi" w:hAnsiTheme="minorHAnsi" w:cstheme="minorHAnsi"/>
                  <w:color w:val="auto"/>
                  <w:u w:val="none"/>
                </w:rPr>
                <w:t>OpenPhysed</w:t>
              </w:r>
            </w:hyperlink>
            <w:r w:rsidR="00B22C94" w:rsidRPr="00F81536">
              <w:rPr>
                <w:rFonts w:asciiTheme="minorHAnsi" w:hAnsiTheme="minorHAnsi" w:cstheme="minorHAnsi"/>
              </w:rPr>
              <w:br/>
            </w:r>
            <w:hyperlink r:id="rId195" w:history="1">
              <w:r w:rsidR="00B22C94" w:rsidRPr="00F81536">
                <w:rPr>
                  <w:rStyle w:val="Hyperlink"/>
                  <w:rFonts w:asciiTheme="minorHAnsi" w:hAnsiTheme="minorHAnsi" w:cstheme="minorHAnsi"/>
                  <w:color w:val="auto"/>
                  <w:u w:val="none"/>
                </w:rPr>
                <w:t>Physical Activity Guidelines for Americans, 2nd ed.</w:t>
              </w:r>
            </w:hyperlink>
          </w:p>
          <w:p w14:paraId="6EFAFB8D" w14:textId="77777777" w:rsidR="00B22C94" w:rsidRPr="00F81536" w:rsidRDefault="007F1CB1" w:rsidP="00B22C94">
            <w:pPr>
              <w:spacing w:line="276" w:lineRule="auto"/>
              <w:rPr>
                <w:rFonts w:asciiTheme="minorHAnsi" w:hAnsiTheme="minorHAnsi" w:cstheme="minorHAnsi"/>
              </w:rPr>
            </w:pPr>
            <w:hyperlink r:id="rId196" w:history="1">
              <w:r w:rsidR="00B22C94" w:rsidRPr="00F81536">
                <w:rPr>
                  <w:rStyle w:val="Hyperlink"/>
                  <w:rFonts w:asciiTheme="minorHAnsi" w:hAnsiTheme="minorHAnsi" w:cstheme="minorHAnsi"/>
                  <w:color w:val="auto"/>
                  <w:u w:val="none"/>
                </w:rPr>
                <w:t>Healthy Children.org</w:t>
              </w:r>
            </w:hyperlink>
          </w:p>
          <w:p w14:paraId="654BD1E4" w14:textId="77777777" w:rsidR="00870D83" w:rsidRPr="00C65151" w:rsidRDefault="00870D83" w:rsidP="006C55E8">
            <w:pPr>
              <w:spacing w:line="276" w:lineRule="auto"/>
              <w:rPr>
                <w:rFonts w:asciiTheme="minorHAnsi" w:hAnsiTheme="minorHAnsi" w:cstheme="minorHAnsi"/>
              </w:rPr>
            </w:pPr>
          </w:p>
        </w:tc>
      </w:tr>
    </w:tbl>
    <w:p w14:paraId="2A8F843B" w14:textId="0817261C" w:rsidR="00336E36" w:rsidRPr="00C65151" w:rsidRDefault="00336E36" w:rsidP="006C55E8">
      <w:pPr>
        <w:tabs>
          <w:tab w:val="left" w:pos="1242"/>
        </w:tabs>
        <w:spacing w:line="276" w:lineRule="auto"/>
        <w:ind w:left="2880" w:hanging="2880"/>
        <w:rPr>
          <w:rFonts w:asciiTheme="minorHAnsi" w:hAnsiTheme="minorHAnsi" w:cstheme="minorHAnsi"/>
          <w:b/>
        </w:rPr>
      </w:pPr>
    </w:p>
    <w:p w14:paraId="7B1DC76D" w14:textId="77777777" w:rsidR="00336E36" w:rsidRPr="00C65151" w:rsidRDefault="00336E36" w:rsidP="006C55E8">
      <w:pPr>
        <w:spacing w:line="276" w:lineRule="auto"/>
        <w:rPr>
          <w:rFonts w:asciiTheme="minorHAnsi" w:hAnsiTheme="minorHAnsi" w:cstheme="minorHAnsi"/>
          <w:b/>
        </w:rPr>
      </w:pPr>
      <w:r w:rsidRPr="00C65151">
        <w:rPr>
          <w:rFonts w:asciiTheme="minorHAnsi" w:hAnsiTheme="minorHAnsi" w:cstheme="minorHAnsi"/>
          <w:b/>
        </w:rPr>
        <w:br w:type="page"/>
      </w:r>
    </w:p>
    <w:p w14:paraId="2542188B" w14:textId="77777777" w:rsidR="001B14AD" w:rsidRPr="00C65151" w:rsidRDefault="001B14AD"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Social and Emotional Development</w:t>
      </w:r>
    </w:p>
    <w:p w14:paraId="50C1841F" w14:textId="1DBC6A59" w:rsidR="00336E36" w:rsidRPr="00C65151" w:rsidRDefault="00336E36"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7.4</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demonstrate and apply skills to work independently and with others in physical activity settings.</w:t>
      </w:r>
    </w:p>
    <w:p w14:paraId="2AF68709" w14:textId="77777777" w:rsidR="00336E36" w:rsidRPr="00C65151" w:rsidRDefault="00336E36" w:rsidP="00FA7A57">
      <w:pPr>
        <w:pStyle w:val="SOLBullet"/>
        <w:numPr>
          <w:ilvl w:val="0"/>
          <w:numId w:val="126"/>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Apply safety procedures, rules, and appropriate etiquette in physical activity settings by self-officiating modified physical activities/games.</w:t>
      </w:r>
    </w:p>
    <w:p w14:paraId="4EA71BB7" w14:textId="77777777" w:rsidR="00336E36" w:rsidRPr="00C65151" w:rsidRDefault="00336E36" w:rsidP="00FA7A57">
      <w:pPr>
        <w:pStyle w:val="SOLBullet"/>
        <w:numPr>
          <w:ilvl w:val="0"/>
          <w:numId w:val="126"/>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Create guidelines and demonstrate how to solve problems and resolve conflicts in activity settings.</w:t>
      </w:r>
    </w:p>
    <w:p w14:paraId="7BDF2533" w14:textId="77777777" w:rsidR="00336E36" w:rsidRPr="00C65151" w:rsidRDefault="00336E36" w:rsidP="00FA7A57">
      <w:pPr>
        <w:pStyle w:val="SOLBullet"/>
        <w:numPr>
          <w:ilvl w:val="0"/>
          <w:numId w:val="126"/>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Explain the importance of cooperating with classmates, and demonstrate supportive behaviors that promote feelings of inclusion and safety of others.</w:t>
      </w:r>
    </w:p>
    <w:p w14:paraId="3AA3210B" w14:textId="77777777" w:rsidR="00336E36" w:rsidRPr="00C65151" w:rsidRDefault="00336E36" w:rsidP="00FA7A57">
      <w:pPr>
        <w:pStyle w:val="ListParagraph"/>
        <w:numPr>
          <w:ilvl w:val="0"/>
          <w:numId w:val="126"/>
        </w:numPr>
        <w:tabs>
          <w:tab w:val="left" w:pos="900"/>
        </w:tabs>
        <w:spacing w:line="276" w:lineRule="auto"/>
        <w:rPr>
          <w:rFonts w:cstheme="minorHAnsi"/>
        </w:rPr>
      </w:pPr>
      <w:r w:rsidRPr="00C65151">
        <w:rPr>
          <w:rFonts w:cstheme="minorHAnsi"/>
        </w:rPr>
        <w:t>Describe and demonstrate strategies for dealing with stress, such as deep breathing, guided visualization, and aerobic exercise.</w:t>
      </w:r>
    </w:p>
    <w:p w14:paraId="1F37853B" w14:textId="77777777" w:rsidR="00336E36" w:rsidRPr="00C65151" w:rsidRDefault="00336E36" w:rsidP="00FA7A57">
      <w:pPr>
        <w:pStyle w:val="ListParagraph"/>
        <w:numPr>
          <w:ilvl w:val="0"/>
          <w:numId w:val="126"/>
        </w:numPr>
        <w:tabs>
          <w:tab w:val="left" w:pos="900"/>
        </w:tabs>
        <w:autoSpaceDE w:val="0"/>
        <w:autoSpaceDN w:val="0"/>
        <w:adjustRightInd w:val="0"/>
        <w:spacing w:line="276" w:lineRule="auto"/>
        <w:rPr>
          <w:rFonts w:cstheme="minorHAnsi"/>
        </w:rPr>
      </w:pPr>
      <w:r w:rsidRPr="00C65151">
        <w:rPr>
          <w:rFonts w:cstheme="minorHAnsi"/>
        </w:rPr>
        <w:t>Demonstrate effective communication skills by providing feedback to a peer, using appropriate tone, and other communication skills.</w:t>
      </w:r>
    </w:p>
    <w:p w14:paraId="2FFEE0EE" w14:textId="77777777" w:rsidR="00336E36" w:rsidRPr="00C65151" w:rsidRDefault="00336E36" w:rsidP="00FA7A57">
      <w:pPr>
        <w:pStyle w:val="ListParagraph"/>
        <w:numPr>
          <w:ilvl w:val="0"/>
          <w:numId w:val="126"/>
        </w:numPr>
        <w:tabs>
          <w:tab w:val="left" w:pos="900"/>
        </w:tabs>
        <w:autoSpaceDE w:val="0"/>
        <w:autoSpaceDN w:val="0"/>
        <w:adjustRightInd w:val="0"/>
        <w:spacing w:line="276" w:lineRule="auto"/>
        <w:rPr>
          <w:rFonts w:cstheme="minorHAnsi"/>
        </w:rPr>
      </w:pPr>
      <w:r w:rsidRPr="00C65151">
        <w:rPr>
          <w:rFonts w:cstheme="minorHAnsi"/>
        </w:rPr>
        <w:t xml:space="preserve">Identify positive mental and emotional aspects of participating in a variety of physical activities. </w:t>
      </w:r>
    </w:p>
    <w:p w14:paraId="6007E2A6" w14:textId="77777777" w:rsidR="00336E36" w:rsidRPr="00C65151" w:rsidRDefault="00336E36" w:rsidP="00FA7A57">
      <w:pPr>
        <w:pStyle w:val="ListParagraph"/>
        <w:numPr>
          <w:ilvl w:val="0"/>
          <w:numId w:val="126"/>
        </w:numPr>
        <w:tabs>
          <w:tab w:val="left" w:pos="900"/>
        </w:tabs>
        <w:autoSpaceDE w:val="0"/>
        <w:autoSpaceDN w:val="0"/>
        <w:adjustRightInd w:val="0"/>
        <w:spacing w:line="276" w:lineRule="auto"/>
        <w:rPr>
          <w:rFonts w:cstheme="minorHAnsi"/>
        </w:rPr>
      </w:pPr>
      <w:r w:rsidRPr="00C65151">
        <w:rPr>
          <w:rFonts w:cstheme="minorHAnsi"/>
        </w:rPr>
        <w:t xml:space="preserve">Describe how participation in physical activities creates enjoyment, reduces stress, and improves mental and emotional wellness. </w:t>
      </w:r>
    </w:p>
    <w:p w14:paraId="298EF27E" w14:textId="77777777" w:rsidR="00336E36" w:rsidRPr="00C65151" w:rsidRDefault="00336E36" w:rsidP="00FA7A57">
      <w:pPr>
        <w:pStyle w:val="ListParagraph"/>
        <w:numPr>
          <w:ilvl w:val="0"/>
          <w:numId w:val="126"/>
        </w:numPr>
        <w:tabs>
          <w:tab w:val="left" w:pos="900"/>
        </w:tabs>
        <w:autoSpaceDE w:val="0"/>
        <w:autoSpaceDN w:val="0"/>
        <w:adjustRightInd w:val="0"/>
        <w:spacing w:line="276" w:lineRule="auto"/>
        <w:rPr>
          <w:rFonts w:cstheme="minorHAnsi"/>
        </w:rPr>
      </w:pPr>
      <w:r w:rsidRPr="00C65151">
        <w:rPr>
          <w:rFonts w:cstheme="minorHAnsi"/>
          <w:iCs/>
        </w:rPr>
        <w:t xml:space="preserve">Identify specific safety concerns </w:t>
      </w:r>
      <w:r w:rsidRPr="00C65151">
        <w:rPr>
          <w:rFonts w:cstheme="minorHAnsi"/>
        </w:rPr>
        <w:t>associated with at least one activity that includes rules, equipment, and etiquette.</w:t>
      </w:r>
    </w:p>
    <w:p w14:paraId="6BF98CBC" w14:textId="77777777" w:rsidR="00336E36" w:rsidRPr="00C65151" w:rsidRDefault="00336E36" w:rsidP="00FA7A57">
      <w:pPr>
        <w:pStyle w:val="ListParagraph"/>
        <w:numPr>
          <w:ilvl w:val="0"/>
          <w:numId w:val="126"/>
        </w:numPr>
        <w:tabs>
          <w:tab w:val="left" w:pos="900"/>
        </w:tabs>
        <w:autoSpaceDE w:val="0"/>
        <w:autoSpaceDN w:val="0"/>
        <w:adjustRightInd w:val="0"/>
        <w:spacing w:line="276" w:lineRule="auto"/>
        <w:rPr>
          <w:rFonts w:cstheme="minorHAnsi"/>
        </w:rPr>
      </w:pPr>
      <w:r w:rsidRPr="00C65151">
        <w:rPr>
          <w:rFonts w:cstheme="minorHAnsi"/>
          <w:color w:val="000000"/>
          <w:shd w:val="clear" w:color="auto" w:fill="FFFFFF"/>
        </w:rPr>
        <w:t>Identify and describe instances that do not support feelings of inclusion (e.g., marginalization).</w:t>
      </w:r>
    </w:p>
    <w:p w14:paraId="6B67CC57" w14:textId="77777777" w:rsidR="00870D83" w:rsidRPr="00C65151" w:rsidRDefault="00870D83" w:rsidP="006C55E8">
      <w:pPr>
        <w:tabs>
          <w:tab w:val="left" w:pos="1242"/>
        </w:tabs>
        <w:spacing w:line="276" w:lineRule="auto"/>
        <w:ind w:left="2880" w:hanging="2880"/>
        <w:rPr>
          <w:rFonts w:asciiTheme="minorHAnsi" w:hAnsiTheme="minorHAnsi" w:cstheme="minorHAnsi"/>
          <w:b/>
        </w:rPr>
      </w:pPr>
    </w:p>
    <w:tbl>
      <w:tblPr>
        <w:tblStyle w:val="TableGrid"/>
        <w:tblpPr w:leftFromText="180" w:rightFromText="180" w:vertAnchor="text" w:tblpX="175" w:tblpY="1"/>
        <w:tblOverlap w:val="never"/>
        <w:tblW w:w="4869" w:type="pct"/>
        <w:tblLook w:val="04A0" w:firstRow="1" w:lastRow="0" w:firstColumn="1" w:lastColumn="0" w:noHBand="0" w:noVBand="1"/>
      </w:tblPr>
      <w:tblGrid>
        <w:gridCol w:w="7935"/>
        <w:gridCol w:w="5026"/>
      </w:tblGrid>
      <w:tr w:rsidR="00870D83" w:rsidRPr="00C65151" w14:paraId="1A3B3160" w14:textId="77777777" w:rsidTr="005579D3">
        <w:trPr>
          <w:trHeight w:val="286"/>
          <w:tblHeader/>
        </w:trPr>
        <w:tc>
          <w:tcPr>
            <w:tcW w:w="3061" w:type="pct"/>
          </w:tcPr>
          <w:p w14:paraId="47C6255A" w14:textId="77777777" w:rsidR="00870D83" w:rsidRPr="00C65151" w:rsidRDefault="00870D83" w:rsidP="00163C96">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1793C00B" w14:textId="77777777" w:rsidR="00870D83" w:rsidRPr="00C65151" w:rsidRDefault="00870D83" w:rsidP="00163C96">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870D83" w:rsidRPr="00C65151" w14:paraId="5B64A597" w14:textId="77777777" w:rsidTr="005579D3">
        <w:trPr>
          <w:trHeight w:val="971"/>
        </w:trPr>
        <w:tc>
          <w:tcPr>
            <w:tcW w:w="3061" w:type="pct"/>
          </w:tcPr>
          <w:p w14:paraId="2D0F66C4" w14:textId="5373FFD4" w:rsidR="00336E36" w:rsidRPr="00C65151" w:rsidRDefault="00336E36" w:rsidP="00163C96">
            <w:pPr>
              <w:spacing w:line="276" w:lineRule="auto"/>
              <w:rPr>
                <w:rFonts w:asciiTheme="minorHAnsi" w:hAnsiTheme="minorHAnsi" w:cstheme="minorHAnsi"/>
              </w:rPr>
            </w:pPr>
            <w:r w:rsidRPr="00C65151">
              <w:rPr>
                <w:rFonts w:asciiTheme="minorHAnsi" w:hAnsiTheme="minorHAnsi" w:cstheme="minorHAnsi"/>
              </w:rPr>
              <w:t>Participation in physical activities can provide an opportunity for developing an understanding and respect for differences among people</w:t>
            </w:r>
            <w:r w:rsidR="006937BE" w:rsidRPr="00C65151">
              <w:rPr>
                <w:rFonts w:asciiTheme="minorHAnsi" w:hAnsiTheme="minorHAnsi" w:cstheme="minorHAnsi"/>
              </w:rPr>
              <w:t>.</w:t>
            </w:r>
            <w:r w:rsidRPr="00C65151">
              <w:rPr>
                <w:rFonts w:asciiTheme="minorHAnsi" w:hAnsiTheme="minorHAnsi" w:cstheme="minorHAnsi"/>
              </w:rPr>
              <w:t xml:space="preserve"> (7.4.a) </w:t>
            </w:r>
          </w:p>
          <w:p w14:paraId="42E62FF7" w14:textId="77777777" w:rsidR="00336E36" w:rsidRPr="00C65151" w:rsidRDefault="00336E36" w:rsidP="00163C96">
            <w:pPr>
              <w:spacing w:line="276" w:lineRule="auto"/>
              <w:rPr>
                <w:rFonts w:asciiTheme="minorHAnsi" w:eastAsia="Times New Roman" w:hAnsiTheme="minorHAnsi" w:cstheme="minorHAnsi"/>
              </w:rPr>
            </w:pPr>
          </w:p>
          <w:p w14:paraId="13CAEA81" w14:textId="63D4EA6E" w:rsidR="00336E36" w:rsidRPr="00C65151" w:rsidRDefault="00336E36" w:rsidP="00163C96">
            <w:pPr>
              <w:spacing w:line="276" w:lineRule="auto"/>
              <w:contextualSpacing/>
              <w:rPr>
                <w:rFonts w:asciiTheme="minorHAnsi" w:eastAsia="Times New Roman" w:hAnsiTheme="minorHAnsi" w:cstheme="minorHAnsi"/>
              </w:rPr>
            </w:pPr>
            <w:r w:rsidRPr="00C65151">
              <w:rPr>
                <w:rFonts w:asciiTheme="minorHAnsi" w:eastAsia="Times New Roman" w:hAnsiTheme="minorHAnsi" w:cstheme="minorHAnsi"/>
              </w:rPr>
              <w:t>Self-officiating may include followi</w:t>
            </w:r>
            <w:r w:rsidR="00543F54">
              <w:rPr>
                <w:rFonts w:asciiTheme="minorHAnsi" w:eastAsia="Times New Roman" w:hAnsiTheme="minorHAnsi" w:cstheme="minorHAnsi"/>
              </w:rPr>
              <w:t xml:space="preserve">ng safety procedures, </w:t>
            </w:r>
            <w:r w:rsidRPr="00C65151">
              <w:rPr>
                <w:rFonts w:asciiTheme="minorHAnsi" w:eastAsia="Times New Roman" w:hAnsiTheme="minorHAnsi" w:cstheme="minorHAnsi"/>
              </w:rPr>
              <w:t xml:space="preserve">calling own violations and implementing consequences, </w:t>
            </w:r>
            <w:r w:rsidR="006937BE" w:rsidRPr="00C65151">
              <w:rPr>
                <w:rFonts w:asciiTheme="minorHAnsi" w:eastAsia="Times New Roman" w:hAnsiTheme="minorHAnsi" w:cstheme="minorHAnsi"/>
              </w:rPr>
              <w:t xml:space="preserve">helping </w:t>
            </w:r>
            <w:r w:rsidRPr="00C65151">
              <w:rPr>
                <w:rFonts w:asciiTheme="minorHAnsi" w:eastAsia="Times New Roman" w:hAnsiTheme="minorHAnsi" w:cstheme="minorHAnsi"/>
              </w:rPr>
              <w:t xml:space="preserve">teammates </w:t>
            </w:r>
            <w:r w:rsidR="006937BE" w:rsidRPr="00C65151">
              <w:rPr>
                <w:rFonts w:asciiTheme="minorHAnsi" w:eastAsia="Times New Roman" w:hAnsiTheme="minorHAnsi" w:cstheme="minorHAnsi"/>
              </w:rPr>
              <w:t xml:space="preserve">follow </w:t>
            </w:r>
            <w:r w:rsidRPr="00C65151">
              <w:rPr>
                <w:rFonts w:asciiTheme="minorHAnsi" w:eastAsia="Times New Roman" w:hAnsiTheme="minorHAnsi" w:cstheme="minorHAnsi"/>
              </w:rPr>
              <w:t>safety procedures, rules and etiquette, settling questions/conflicts/problem solving with other players, and consulting with the teacher as needed for clarification/additional guidance</w:t>
            </w:r>
            <w:r w:rsidR="006937BE" w:rsidRPr="00C65151">
              <w:rPr>
                <w:rFonts w:asciiTheme="minorHAnsi" w:eastAsia="Times New Roman" w:hAnsiTheme="minorHAnsi" w:cstheme="minorHAnsi"/>
              </w:rPr>
              <w:t>.</w:t>
            </w:r>
            <w:r w:rsidRPr="00C65151">
              <w:rPr>
                <w:rFonts w:asciiTheme="minorHAnsi" w:eastAsia="Times New Roman" w:hAnsiTheme="minorHAnsi" w:cstheme="minorHAnsi"/>
              </w:rPr>
              <w:t xml:space="preserve"> (7.4.a)</w:t>
            </w:r>
          </w:p>
          <w:p w14:paraId="6A930D2F" w14:textId="5DAB5D2A" w:rsidR="00336E36" w:rsidRPr="00C65151" w:rsidRDefault="00336E36" w:rsidP="00FA7A57">
            <w:pPr>
              <w:pStyle w:val="ListParagraph"/>
              <w:numPr>
                <w:ilvl w:val="0"/>
                <w:numId w:val="132"/>
              </w:numPr>
              <w:spacing w:line="276" w:lineRule="auto"/>
              <w:rPr>
                <w:rFonts w:cstheme="minorHAnsi"/>
              </w:rPr>
            </w:pPr>
            <w:r w:rsidRPr="00C65151">
              <w:rPr>
                <w:rFonts w:cstheme="minorHAnsi"/>
              </w:rPr>
              <w:t xml:space="preserve">Self-officiate: a physical activity </w:t>
            </w:r>
            <w:hyperlink r:id="rId197" w:tooltip="officiate" w:history="1">
              <w:r w:rsidRPr="00C65151">
                <w:rPr>
                  <w:rFonts w:cstheme="minorHAnsi"/>
                </w:rPr>
                <w:t>officiated</w:t>
              </w:r>
            </w:hyperlink>
            <w:r w:rsidRPr="00C65151">
              <w:rPr>
                <w:rFonts w:cstheme="minorHAnsi"/>
              </w:rPr>
              <w:t xml:space="preserve"> by the players, on the </w:t>
            </w:r>
            <w:hyperlink r:id="rId198" w:tooltip="honor system" w:history="1">
              <w:r w:rsidRPr="00C65151">
                <w:rPr>
                  <w:rFonts w:cstheme="minorHAnsi"/>
                </w:rPr>
                <w:t>honor system</w:t>
              </w:r>
            </w:hyperlink>
            <w:r w:rsidRPr="00C65151">
              <w:rPr>
                <w:rFonts w:cstheme="minorHAnsi"/>
              </w:rPr>
              <w:t xml:space="preserve">, rather than by an outside observer such as a </w:t>
            </w:r>
            <w:hyperlink r:id="rId199" w:tooltip="referee" w:history="1">
              <w:r w:rsidRPr="00C65151">
                <w:rPr>
                  <w:rFonts w:cstheme="minorHAnsi"/>
                </w:rPr>
                <w:t>referee</w:t>
              </w:r>
            </w:hyperlink>
            <w:r w:rsidRPr="00C65151">
              <w:rPr>
                <w:rFonts w:cstheme="minorHAnsi"/>
              </w:rPr>
              <w:t>.</w:t>
            </w:r>
          </w:p>
          <w:p w14:paraId="266DB85D" w14:textId="15DE9473" w:rsidR="00336E36" w:rsidRPr="00C65151" w:rsidRDefault="00543F54" w:rsidP="00FA7A57">
            <w:pPr>
              <w:pStyle w:val="ListParagraph"/>
              <w:numPr>
                <w:ilvl w:val="0"/>
                <w:numId w:val="132"/>
              </w:numPr>
              <w:spacing w:line="276" w:lineRule="auto"/>
              <w:rPr>
                <w:rFonts w:cstheme="minorHAnsi"/>
              </w:rPr>
            </w:pPr>
            <w:r>
              <w:rPr>
                <w:rFonts w:cstheme="minorHAnsi"/>
              </w:rPr>
              <w:t>Etiquette: promotes</w:t>
            </w:r>
            <w:r w:rsidR="00336E36" w:rsidRPr="00C65151">
              <w:rPr>
                <w:rFonts w:cstheme="minorHAnsi"/>
              </w:rPr>
              <w:t xml:space="preserve"> acceptable actions, behavior, or conduct within an activity. Elements:</w:t>
            </w:r>
          </w:p>
          <w:p w14:paraId="5A469E07" w14:textId="77777777" w:rsidR="00336E36" w:rsidRPr="00C65151" w:rsidRDefault="00336E36" w:rsidP="00FA7A57">
            <w:pPr>
              <w:numPr>
                <w:ilvl w:val="0"/>
                <w:numId w:val="138"/>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Be kind</w:t>
            </w:r>
          </w:p>
          <w:p w14:paraId="62294F01" w14:textId="77777777" w:rsidR="00336E36" w:rsidRPr="00C65151" w:rsidRDefault="00336E36" w:rsidP="00FA7A57">
            <w:pPr>
              <w:numPr>
                <w:ilvl w:val="0"/>
                <w:numId w:val="138"/>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lastRenderedPageBreak/>
              <w:t>Be courteous</w:t>
            </w:r>
          </w:p>
          <w:p w14:paraId="65C8B8BF" w14:textId="77777777" w:rsidR="00336E36" w:rsidRPr="00C65151" w:rsidRDefault="00336E36" w:rsidP="00FA7A57">
            <w:pPr>
              <w:numPr>
                <w:ilvl w:val="0"/>
                <w:numId w:val="138"/>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Be respectful</w:t>
            </w:r>
          </w:p>
          <w:p w14:paraId="606459FE" w14:textId="77777777" w:rsidR="00336E36" w:rsidRPr="00C65151" w:rsidRDefault="00336E36" w:rsidP="00163C96">
            <w:pPr>
              <w:spacing w:line="276" w:lineRule="auto"/>
              <w:rPr>
                <w:rFonts w:asciiTheme="minorHAnsi" w:hAnsiTheme="minorHAnsi" w:cstheme="minorHAnsi"/>
              </w:rPr>
            </w:pPr>
          </w:p>
          <w:p w14:paraId="04DD409D" w14:textId="1EED63D9" w:rsidR="00336E36" w:rsidRPr="00C65151" w:rsidRDefault="00336E36" w:rsidP="00163C96">
            <w:pPr>
              <w:spacing w:line="276" w:lineRule="auto"/>
              <w:rPr>
                <w:rFonts w:asciiTheme="minorHAnsi" w:eastAsia="Times New Roman" w:hAnsiTheme="minorHAnsi" w:cstheme="minorHAnsi"/>
              </w:rPr>
            </w:pPr>
            <w:r w:rsidRPr="00C65151">
              <w:rPr>
                <w:rFonts w:asciiTheme="minorHAnsi" w:hAnsiTheme="minorHAnsi" w:cstheme="minorHAnsi"/>
              </w:rPr>
              <w:t>To maintain a positive learning environment, students must use communication skills to solve problems and resolve conflicts that arise</w:t>
            </w:r>
            <w:r w:rsidR="006937BE" w:rsidRPr="00C65151">
              <w:rPr>
                <w:rFonts w:asciiTheme="minorHAnsi" w:hAnsiTheme="minorHAnsi" w:cstheme="minorHAnsi"/>
              </w:rPr>
              <w:t>.</w:t>
            </w:r>
            <w:r w:rsidRPr="00C65151">
              <w:rPr>
                <w:rFonts w:asciiTheme="minorHAnsi" w:hAnsiTheme="minorHAnsi" w:cstheme="minorHAnsi"/>
              </w:rPr>
              <w:t xml:space="preserve"> (7.4.b)</w:t>
            </w:r>
          </w:p>
          <w:p w14:paraId="37048A9F" w14:textId="77777777" w:rsidR="00336E36" w:rsidRPr="00C65151" w:rsidRDefault="00336E36" w:rsidP="00FA7A57">
            <w:pPr>
              <w:pStyle w:val="ListParagraph"/>
              <w:numPr>
                <w:ilvl w:val="0"/>
                <w:numId w:val="129"/>
              </w:numPr>
              <w:spacing w:line="276" w:lineRule="auto"/>
              <w:rPr>
                <w:rFonts w:eastAsia="Times New Roman" w:cstheme="minorHAnsi"/>
              </w:rPr>
            </w:pPr>
            <w:r w:rsidRPr="00C65151">
              <w:rPr>
                <w:rFonts w:eastAsia="Times New Roman" w:cstheme="minorHAnsi"/>
              </w:rPr>
              <w:t>Problem-solving</w:t>
            </w:r>
          </w:p>
          <w:p w14:paraId="4446C975" w14:textId="141C4497" w:rsidR="00336E36" w:rsidRPr="00C65151" w:rsidRDefault="00336E36" w:rsidP="00FA7A57">
            <w:pPr>
              <w:numPr>
                <w:ilvl w:val="0"/>
                <w:numId w:val="130"/>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Identify/define the problem</w:t>
            </w:r>
            <w:r w:rsidR="006937BE" w:rsidRPr="00C65151">
              <w:rPr>
                <w:rFonts w:asciiTheme="minorHAnsi" w:eastAsia="Times New Roman" w:hAnsiTheme="minorHAnsi" w:cstheme="minorHAnsi"/>
                <w:color w:val="000000"/>
              </w:rPr>
              <w:t>.</w:t>
            </w:r>
          </w:p>
          <w:p w14:paraId="6AAB6338" w14:textId="1B8016A5" w:rsidR="00336E36" w:rsidRPr="00C65151" w:rsidRDefault="00336E36" w:rsidP="00FA7A57">
            <w:pPr>
              <w:numPr>
                <w:ilvl w:val="0"/>
                <w:numId w:val="130"/>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Generate several solutions</w:t>
            </w:r>
            <w:r w:rsidR="006937BE" w:rsidRPr="00C65151">
              <w:rPr>
                <w:rFonts w:asciiTheme="minorHAnsi" w:eastAsia="Times New Roman" w:hAnsiTheme="minorHAnsi" w:cstheme="minorHAnsi"/>
                <w:color w:val="000000"/>
              </w:rPr>
              <w:t>.</w:t>
            </w:r>
          </w:p>
          <w:p w14:paraId="4C0A53C1" w14:textId="1BF17DDA" w:rsidR="00336E36" w:rsidRPr="00C65151" w:rsidRDefault="00336E36" w:rsidP="00FA7A57">
            <w:pPr>
              <w:numPr>
                <w:ilvl w:val="0"/>
                <w:numId w:val="130"/>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Evaluate the pros and cons of each solution</w:t>
            </w:r>
            <w:r w:rsidR="006937BE" w:rsidRPr="00C65151">
              <w:rPr>
                <w:rFonts w:asciiTheme="minorHAnsi" w:eastAsia="Times New Roman" w:hAnsiTheme="minorHAnsi" w:cstheme="minorHAnsi"/>
                <w:color w:val="000000"/>
              </w:rPr>
              <w:t>.</w:t>
            </w:r>
          </w:p>
          <w:p w14:paraId="433BE8FB" w14:textId="1A75D9BB" w:rsidR="00336E36" w:rsidRPr="00C65151" w:rsidRDefault="00336E36" w:rsidP="00FA7A57">
            <w:pPr>
              <w:numPr>
                <w:ilvl w:val="0"/>
                <w:numId w:val="130"/>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Choose a solution</w:t>
            </w:r>
            <w:r w:rsidR="006937BE" w:rsidRPr="00C65151">
              <w:rPr>
                <w:rFonts w:asciiTheme="minorHAnsi" w:eastAsia="Times New Roman" w:hAnsiTheme="minorHAnsi" w:cstheme="minorHAnsi"/>
                <w:color w:val="000000"/>
              </w:rPr>
              <w:t>.</w:t>
            </w:r>
          </w:p>
          <w:p w14:paraId="6C65C52A" w14:textId="362EA3FD" w:rsidR="00336E36" w:rsidRPr="00C65151" w:rsidRDefault="00336E36" w:rsidP="00FA7A57">
            <w:pPr>
              <w:numPr>
                <w:ilvl w:val="0"/>
                <w:numId w:val="130"/>
              </w:numPr>
              <w:pBdr>
                <w:top w:val="nil"/>
                <w:left w:val="nil"/>
                <w:bottom w:val="nil"/>
                <w:right w:val="nil"/>
                <w:between w:val="nil"/>
              </w:pBdr>
              <w:spacing w:after="160"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Implement, document, and reflect on the solution</w:t>
            </w:r>
            <w:r w:rsidR="006937BE" w:rsidRPr="00C65151">
              <w:rPr>
                <w:rFonts w:asciiTheme="minorHAnsi" w:eastAsia="Times New Roman" w:hAnsiTheme="minorHAnsi" w:cstheme="minorHAnsi"/>
                <w:color w:val="000000"/>
              </w:rPr>
              <w:t>.</w:t>
            </w:r>
          </w:p>
          <w:p w14:paraId="1749D040" w14:textId="77777777" w:rsidR="00336E36" w:rsidRPr="00C65151" w:rsidRDefault="00336E36" w:rsidP="00FA7A57">
            <w:pPr>
              <w:pStyle w:val="ListParagraph"/>
              <w:numPr>
                <w:ilvl w:val="0"/>
                <w:numId w:val="129"/>
              </w:numPr>
              <w:spacing w:line="276" w:lineRule="auto"/>
              <w:rPr>
                <w:rFonts w:eastAsia="Times New Roman" w:cstheme="minorHAnsi"/>
              </w:rPr>
            </w:pPr>
            <w:r w:rsidRPr="00C65151">
              <w:rPr>
                <w:rFonts w:eastAsia="Times New Roman" w:cstheme="minorHAnsi"/>
              </w:rPr>
              <w:t>Conflict resolution skills</w:t>
            </w:r>
          </w:p>
          <w:p w14:paraId="05C6E19F" w14:textId="3C64537C" w:rsidR="00336E36" w:rsidRPr="00C65151" w:rsidRDefault="00336E36" w:rsidP="00FA7A57">
            <w:pPr>
              <w:pStyle w:val="ListParagraph"/>
              <w:numPr>
                <w:ilvl w:val="0"/>
                <w:numId w:val="131"/>
              </w:numPr>
              <w:pBdr>
                <w:top w:val="nil"/>
                <w:left w:val="nil"/>
                <w:bottom w:val="nil"/>
                <w:right w:val="nil"/>
                <w:between w:val="nil"/>
              </w:pBdr>
              <w:spacing w:line="276" w:lineRule="auto"/>
              <w:ind w:left="1057"/>
              <w:rPr>
                <w:rFonts w:cstheme="minorHAnsi"/>
                <w:color w:val="000000"/>
              </w:rPr>
            </w:pPr>
            <w:r w:rsidRPr="00C65151">
              <w:rPr>
                <w:rFonts w:eastAsia="Times New Roman" w:cstheme="minorHAnsi"/>
                <w:color w:val="000000"/>
              </w:rPr>
              <w:t>Able to reduce own stress quickly</w:t>
            </w:r>
            <w:r w:rsidR="006937BE" w:rsidRPr="00C65151">
              <w:rPr>
                <w:rFonts w:eastAsia="Times New Roman" w:cstheme="minorHAnsi"/>
                <w:color w:val="000000"/>
              </w:rPr>
              <w:t xml:space="preserve"> (</w:t>
            </w:r>
            <w:r w:rsidRPr="00C65151">
              <w:rPr>
                <w:rFonts w:eastAsia="Times New Roman" w:cstheme="minorHAnsi"/>
                <w:color w:val="000000"/>
              </w:rPr>
              <w:t>calming oneself before addressing the conflict</w:t>
            </w:r>
            <w:r w:rsidR="006937BE" w:rsidRPr="00C65151">
              <w:rPr>
                <w:rFonts w:eastAsia="Times New Roman" w:cstheme="minorHAnsi"/>
                <w:color w:val="000000"/>
              </w:rPr>
              <w:t>)</w:t>
            </w:r>
          </w:p>
          <w:p w14:paraId="39CA5758" w14:textId="18111A2B" w:rsidR="00336E36" w:rsidRPr="00C65151" w:rsidRDefault="00336E36" w:rsidP="00FA7A57">
            <w:pPr>
              <w:pStyle w:val="ListParagraph"/>
              <w:numPr>
                <w:ilvl w:val="0"/>
                <w:numId w:val="131"/>
              </w:numPr>
              <w:pBdr>
                <w:top w:val="nil"/>
                <w:left w:val="nil"/>
                <w:bottom w:val="nil"/>
                <w:right w:val="nil"/>
                <w:between w:val="nil"/>
              </w:pBdr>
              <w:spacing w:line="276" w:lineRule="auto"/>
              <w:ind w:left="1057"/>
              <w:rPr>
                <w:rFonts w:cstheme="minorHAnsi"/>
                <w:color w:val="000000"/>
              </w:rPr>
            </w:pPr>
            <w:r w:rsidRPr="00C65151">
              <w:rPr>
                <w:rFonts w:eastAsia="Times New Roman" w:cstheme="minorHAnsi"/>
                <w:color w:val="000000"/>
              </w:rPr>
              <w:t xml:space="preserve">Be emotionally aware of yourself and the other person </w:t>
            </w:r>
            <w:r w:rsidR="006937BE" w:rsidRPr="00C65151">
              <w:rPr>
                <w:rFonts w:eastAsia="Times New Roman" w:cstheme="minorHAnsi"/>
                <w:color w:val="000000"/>
              </w:rPr>
              <w:t xml:space="preserve">(How </w:t>
            </w:r>
            <w:r w:rsidRPr="00C65151">
              <w:rPr>
                <w:rFonts w:eastAsia="Times New Roman" w:cstheme="minorHAnsi"/>
                <w:color w:val="000000"/>
              </w:rPr>
              <w:t>are you feeling</w:t>
            </w:r>
            <w:r w:rsidR="006937BE" w:rsidRPr="00C65151">
              <w:rPr>
                <w:rFonts w:eastAsia="Times New Roman" w:cstheme="minorHAnsi"/>
                <w:color w:val="000000"/>
              </w:rPr>
              <w:t>? H</w:t>
            </w:r>
            <w:r w:rsidRPr="00C65151">
              <w:rPr>
                <w:rFonts w:eastAsia="Times New Roman" w:cstheme="minorHAnsi"/>
                <w:color w:val="000000"/>
              </w:rPr>
              <w:t>ow is the other person feeling</w:t>
            </w:r>
            <w:r w:rsidR="006937BE" w:rsidRPr="00C65151">
              <w:rPr>
                <w:rFonts w:eastAsia="Times New Roman" w:cstheme="minorHAnsi"/>
                <w:color w:val="000000"/>
              </w:rPr>
              <w:t>?)</w:t>
            </w:r>
          </w:p>
          <w:p w14:paraId="2285A8DB" w14:textId="62C32306" w:rsidR="00336E36" w:rsidRPr="00C65151" w:rsidRDefault="00336E36" w:rsidP="00FA7A57">
            <w:pPr>
              <w:pStyle w:val="ListParagraph"/>
              <w:numPr>
                <w:ilvl w:val="0"/>
                <w:numId w:val="131"/>
              </w:numPr>
              <w:pBdr>
                <w:top w:val="nil"/>
                <w:left w:val="nil"/>
                <w:bottom w:val="nil"/>
                <w:right w:val="nil"/>
                <w:between w:val="nil"/>
              </w:pBdr>
              <w:spacing w:line="276" w:lineRule="auto"/>
              <w:ind w:left="1057"/>
              <w:rPr>
                <w:rFonts w:cstheme="minorHAnsi"/>
                <w:color w:val="000000"/>
              </w:rPr>
            </w:pPr>
            <w:r w:rsidRPr="00C65151">
              <w:rPr>
                <w:rFonts w:eastAsia="Times New Roman" w:cstheme="minorHAnsi"/>
                <w:color w:val="000000"/>
              </w:rPr>
              <w:t xml:space="preserve">State the conflict </w:t>
            </w:r>
          </w:p>
          <w:p w14:paraId="7CABA3E2" w14:textId="3CF7B2A5" w:rsidR="00336E36" w:rsidRPr="00C65151" w:rsidRDefault="0046623D" w:rsidP="00FA7A57">
            <w:pPr>
              <w:pStyle w:val="ListParagraph"/>
              <w:numPr>
                <w:ilvl w:val="0"/>
                <w:numId w:val="131"/>
              </w:numPr>
              <w:pBdr>
                <w:top w:val="nil"/>
                <w:left w:val="nil"/>
                <w:bottom w:val="nil"/>
                <w:right w:val="nil"/>
                <w:between w:val="nil"/>
              </w:pBdr>
              <w:spacing w:line="276" w:lineRule="auto"/>
              <w:ind w:left="1057"/>
              <w:rPr>
                <w:rFonts w:cstheme="minorHAnsi"/>
                <w:color w:val="000000"/>
              </w:rPr>
            </w:pPr>
            <w:r>
              <w:rPr>
                <w:rFonts w:cstheme="minorHAnsi"/>
                <w:color w:val="000000"/>
              </w:rPr>
              <w:t>Propose</w:t>
            </w:r>
            <w:r w:rsidR="00336E36" w:rsidRPr="00C65151">
              <w:rPr>
                <w:rFonts w:cstheme="minorHAnsi"/>
                <w:color w:val="000000"/>
              </w:rPr>
              <w:t xml:space="preserve"> solutions or compromises</w:t>
            </w:r>
          </w:p>
          <w:p w14:paraId="5FBB1C7F" w14:textId="77777777" w:rsidR="00336E36" w:rsidRPr="00C65151" w:rsidRDefault="00336E36" w:rsidP="00FA7A57">
            <w:pPr>
              <w:pStyle w:val="ListParagraph"/>
              <w:numPr>
                <w:ilvl w:val="0"/>
                <w:numId w:val="131"/>
              </w:numPr>
              <w:pBdr>
                <w:top w:val="nil"/>
                <w:left w:val="nil"/>
                <w:bottom w:val="nil"/>
                <w:right w:val="nil"/>
                <w:between w:val="nil"/>
              </w:pBdr>
              <w:spacing w:line="276" w:lineRule="auto"/>
              <w:ind w:left="1057"/>
              <w:rPr>
                <w:rFonts w:cstheme="minorHAnsi"/>
                <w:color w:val="000000"/>
              </w:rPr>
            </w:pPr>
            <w:r w:rsidRPr="00C65151">
              <w:rPr>
                <w:rFonts w:cstheme="minorHAnsi"/>
                <w:color w:val="000000"/>
              </w:rPr>
              <w:t>Agree on a solution or compromise to try</w:t>
            </w:r>
          </w:p>
          <w:p w14:paraId="284116AB" w14:textId="77777777" w:rsidR="00336E36" w:rsidRPr="00C65151" w:rsidRDefault="00336E36" w:rsidP="00FA7A57">
            <w:pPr>
              <w:numPr>
                <w:ilvl w:val="0"/>
                <w:numId w:val="12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Communication skills</w:t>
            </w:r>
          </w:p>
          <w:p w14:paraId="640F727D" w14:textId="77777777" w:rsidR="00336E36" w:rsidRPr="00C65151" w:rsidRDefault="00336E36" w:rsidP="00FA7A57">
            <w:pPr>
              <w:numPr>
                <w:ilvl w:val="1"/>
                <w:numId w:val="12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Listening carefully to others</w:t>
            </w:r>
          </w:p>
          <w:p w14:paraId="3FA8137B" w14:textId="77777777" w:rsidR="00336E36" w:rsidRPr="00C65151" w:rsidRDefault="00336E36" w:rsidP="00FA7A57">
            <w:pPr>
              <w:numPr>
                <w:ilvl w:val="1"/>
                <w:numId w:val="12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Speaking directly to each other</w:t>
            </w:r>
          </w:p>
          <w:p w14:paraId="2E002901" w14:textId="098A1D47" w:rsidR="00336E36" w:rsidRPr="00C65151" w:rsidRDefault="00336E36" w:rsidP="00FA7A57">
            <w:pPr>
              <w:numPr>
                <w:ilvl w:val="1"/>
                <w:numId w:val="12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 xml:space="preserve">Speaking honestly, and </w:t>
            </w:r>
            <w:r w:rsidR="006937BE" w:rsidRPr="00C65151">
              <w:rPr>
                <w:rFonts w:asciiTheme="minorHAnsi" w:eastAsia="Times New Roman" w:hAnsiTheme="minorHAnsi" w:cstheme="minorHAnsi"/>
                <w:color w:val="000000"/>
              </w:rPr>
              <w:t xml:space="preserve">with </w:t>
            </w:r>
            <w:r w:rsidRPr="00C65151">
              <w:rPr>
                <w:rFonts w:asciiTheme="minorHAnsi" w:eastAsia="Times New Roman" w:hAnsiTheme="minorHAnsi" w:cstheme="minorHAnsi"/>
                <w:color w:val="000000"/>
              </w:rPr>
              <w:t>kind</w:t>
            </w:r>
            <w:r w:rsidR="006937BE" w:rsidRPr="00C65151">
              <w:rPr>
                <w:rFonts w:asciiTheme="minorHAnsi" w:eastAsia="Times New Roman" w:hAnsiTheme="minorHAnsi" w:cstheme="minorHAnsi"/>
                <w:color w:val="000000"/>
              </w:rPr>
              <w:t>ness</w:t>
            </w:r>
          </w:p>
          <w:p w14:paraId="5731E49A" w14:textId="77777777" w:rsidR="00336E36" w:rsidRPr="00C65151" w:rsidRDefault="00336E36" w:rsidP="00163C96">
            <w:pPr>
              <w:spacing w:line="276" w:lineRule="auto"/>
              <w:rPr>
                <w:rFonts w:asciiTheme="minorHAnsi" w:eastAsia="Times New Roman" w:hAnsiTheme="minorHAnsi" w:cstheme="minorHAnsi"/>
                <w:color w:val="000000"/>
              </w:rPr>
            </w:pPr>
          </w:p>
          <w:p w14:paraId="301BCE99" w14:textId="1291F241" w:rsidR="00336E36" w:rsidRPr="00C65151" w:rsidRDefault="00336E36" w:rsidP="00163C96">
            <w:pPr>
              <w:spacing w:line="276" w:lineRule="auto"/>
              <w:rPr>
                <w:rFonts w:asciiTheme="minorHAnsi" w:hAnsiTheme="minorHAnsi" w:cstheme="minorHAnsi"/>
              </w:rPr>
            </w:pPr>
            <w:r w:rsidRPr="00C65151">
              <w:rPr>
                <w:rFonts w:asciiTheme="minorHAnsi" w:hAnsiTheme="minorHAnsi" w:cstheme="minorHAnsi"/>
              </w:rPr>
              <w:t>A responsible participant views behaving well and including others as important as playing safely</w:t>
            </w:r>
            <w:r w:rsidR="006937BE" w:rsidRPr="00C65151">
              <w:rPr>
                <w:rFonts w:asciiTheme="minorHAnsi" w:hAnsiTheme="minorHAnsi" w:cstheme="minorHAnsi"/>
              </w:rPr>
              <w:t>.</w:t>
            </w:r>
            <w:r w:rsidRPr="00C65151">
              <w:rPr>
                <w:rFonts w:asciiTheme="minorHAnsi" w:hAnsiTheme="minorHAnsi" w:cstheme="minorHAnsi"/>
              </w:rPr>
              <w:t xml:space="preserve"> (7.4.c) </w:t>
            </w:r>
          </w:p>
          <w:p w14:paraId="35D19794" w14:textId="77777777" w:rsidR="00336E36" w:rsidRPr="00C65151" w:rsidRDefault="00336E36" w:rsidP="00163C96">
            <w:pPr>
              <w:spacing w:line="276" w:lineRule="auto"/>
              <w:rPr>
                <w:rFonts w:asciiTheme="minorHAnsi" w:eastAsia="Times New Roman" w:hAnsiTheme="minorHAnsi" w:cstheme="minorHAnsi"/>
                <w:color w:val="000000"/>
              </w:rPr>
            </w:pPr>
          </w:p>
          <w:p w14:paraId="44B0D3FE" w14:textId="040769B4" w:rsidR="00336E36" w:rsidRPr="00C65151" w:rsidRDefault="00336E36" w:rsidP="00163C96">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All classmates should have a safe learning environment and the opportunity for safe participation</w:t>
            </w:r>
            <w:r w:rsidR="006937BE" w:rsidRPr="00C65151">
              <w:rPr>
                <w:rFonts w:asciiTheme="minorHAnsi" w:eastAsia="Times New Roman" w:hAnsiTheme="minorHAnsi" w:cstheme="minorHAnsi"/>
              </w:rPr>
              <w:t>.</w:t>
            </w:r>
            <w:r w:rsidRPr="00C65151">
              <w:rPr>
                <w:rFonts w:asciiTheme="minorHAnsi" w:eastAsia="Times New Roman" w:hAnsiTheme="minorHAnsi" w:cstheme="minorHAnsi"/>
              </w:rPr>
              <w:t xml:space="preserve"> (7.4.c)</w:t>
            </w:r>
          </w:p>
          <w:p w14:paraId="4EC19F33" w14:textId="2B6ED9CF" w:rsidR="00336E36" w:rsidRPr="00C65151" w:rsidRDefault="00336E36" w:rsidP="00FA7A57">
            <w:pPr>
              <w:pStyle w:val="ListParagraph"/>
              <w:numPr>
                <w:ilvl w:val="0"/>
                <w:numId w:val="127"/>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Supportive behaviors may include listening, helping, encouraging, ensuring everyone is included, taking turns, following rules, and modifying rules as needed for inclusion</w:t>
            </w:r>
            <w:r w:rsidR="006937BE" w:rsidRPr="00C65151">
              <w:rPr>
                <w:rFonts w:eastAsia="Times New Roman" w:cstheme="minorHAnsi"/>
                <w:color w:val="000000"/>
              </w:rPr>
              <w:t>.</w:t>
            </w:r>
            <w:r w:rsidRPr="00C65151">
              <w:rPr>
                <w:rFonts w:eastAsia="Times New Roman" w:cstheme="minorHAnsi"/>
                <w:color w:val="000000"/>
              </w:rPr>
              <w:t xml:space="preserve"> </w:t>
            </w:r>
          </w:p>
          <w:p w14:paraId="75053EE4" w14:textId="77777777" w:rsidR="00336E36" w:rsidRPr="00C65151" w:rsidRDefault="00336E36" w:rsidP="00163C96">
            <w:pPr>
              <w:spacing w:line="276" w:lineRule="auto"/>
              <w:rPr>
                <w:rFonts w:asciiTheme="minorHAnsi" w:eastAsia="Times New Roman" w:hAnsiTheme="minorHAnsi" w:cstheme="minorHAnsi"/>
              </w:rPr>
            </w:pPr>
          </w:p>
          <w:p w14:paraId="654AA916" w14:textId="56A6B59C" w:rsidR="00336E36" w:rsidRPr="00C65151" w:rsidRDefault="00336E36" w:rsidP="00163C96">
            <w:pPr>
              <w:spacing w:line="276" w:lineRule="auto"/>
              <w:rPr>
                <w:rFonts w:asciiTheme="minorHAnsi" w:hAnsiTheme="minorHAnsi" w:cstheme="minorHAnsi"/>
              </w:rPr>
            </w:pPr>
            <w:r w:rsidRPr="00C65151">
              <w:rPr>
                <w:rFonts w:asciiTheme="minorHAnsi" w:hAnsiTheme="minorHAnsi" w:cstheme="minorHAnsi"/>
              </w:rPr>
              <w:t>Stress is necessary for creativity, learning, and survival. It’s only harmful when it becomes overwhelming and interrupts the healthy state of equilibrium that the nervous system needs to maintain</w:t>
            </w:r>
            <w:r w:rsidR="006937BE" w:rsidRPr="00C65151">
              <w:rPr>
                <w:rFonts w:asciiTheme="minorHAnsi" w:hAnsiTheme="minorHAnsi" w:cstheme="minorHAnsi"/>
              </w:rPr>
              <w:t>.</w:t>
            </w:r>
            <w:r w:rsidRPr="00C65151">
              <w:rPr>
                <w:rFonts w:asciiTheme="minorHAnsi" w:hAnsiTheme="minorHAnsi" w:cstheme="minorHAnsi"/>
              </w:rPr>
              <w:t xml:space="preserve"> (7.4.d)</w:t>
            </w:r>
          </w:p>
          <w:p w14:paraId="7C459F5C" w14:textId="54921296" w:rsidR="00336E36" w:rsidRPr="00C65151" w:rsidRDefault="00336E36" w:rsidP="00FA7A57">
            <w:pPr>
              <w:pStyle w:val="ListParagraph"/>
              <w:numPr>
                <w:ilvl w:val="0"/>
                <w:numId w:val="127"/>
              </w:numPr>
              <w:spacing w:line="276" w:lineRule="auto"/>
              <w:rPr>
                <w:rFonts w:cstheme="minorHAnsi"/>
              </w:rPr>
            </w:pPr>
            <w:r w:rsidRPr="00C65151">
              <w:rPr>
                <w:rFonts w:cstheme="minorHAnsi"/>
              </w:rPr>
              <w:t>Stress: the body’s reaction to a change that requires a physical, mental, or emotional adjustment or response</w:t>
            </w:r>
            <w:r w:rsidR="006937BE" w:rsidRPr="00C65151">
              <w:rPr>
                <w:rFonts w:cstheme="minorHAnsi"/>
              </w:rPr>
              <w:t>.</w:t>
            </w:r>
          </w:p>
          <w:p w14:paraId="15FF7B9E" w14:textId="77777777" w:rsidR="00336E36" w:rsidRPr="00C65151" w:rsidRDefault="00336E36" w:rsidP="00163C96">
            <w:pPr>
              <w:spacing w:line="276" w:lineRule="auto"/>
              <w:rPr>
                <w:rFonts w:asciiTheme="minorHAnsi" w:eastAsia="Times New Roman" w:hAnsiTheme="minorHAnsi" w:cstheme="minorHAnsi"/>
              </w:rPr>
            </w:pPr>
          </w:p>
          <w:p w14:paraId="05362528" w14:textId="02DFFA6F" w:rsidR="00336E36" w:rsidRPr="00C65151" w:rsidRDefault="00336E36" w:rsidP="00163C96">
            <w:pPr>
              <w:autoSpaceDE w:val="0"/>
              <w:autoSpaceDN w:val="0"/>
              <w:spacing w:line="276" w:lineRule="auto"/>
              <w:contextualSpacing/>
              <w:rPr>
                <w:rFonts w:asciiTheme="minorHAnsi" w:hAnsiTheme="minorHAnsi" w:cstheme="minorHAnsi"/>
              </w:rPr>
            </w:pPr>
            <w:r w:rsidRPr="00C65151">
              <w:rPr>
                <w:rFonts w:asciiTheme="minorHAnsi" w:hAnsiTheme="minorHAnsi" w:cstheme="minorHAnsi"/>
              </w:rPr>
              <w:t>Effectively dealing with stress means to activate the body’s natural relaxation response by practicing relaxation techniques</w:t>
            </w:r>
            <w:r w:rsidR="006937BE" w:rsidRPr="00C65151">
              <w:rPr>
                <w:rFonts w:asciiTheme="minorHAnsi" w:hAnsiTheme="minorHAnsi" w:cstheme="minorHAnsi"/>
              </w:rPr>
              <w:t>.</w:t>
            </w:r>
            <w:r w:rsidRPr="00C65151">
              <w:rPr>
                <w:rFonts w:asciiTheme="minorHAnsi" w:hAnsiTheme="minorHAnsi" w:cstheme="minorHAnsi"/>
              </w:rPr>
              <w:t xml:space="preserve"> (7.4.d)</w:t>
            </w:r>
          </w:p>
          <w:p w14:paraId="093C3152" w14:textId="77777777" w:rsidR="00336E36" w:rsidRPr="00C65151" w:rsidRDefault="00336E36" w:rsidP="00FA7A57">
            <w:pPr>
              <w:pStyle w:val="ListParagraph"/>
              <w:numPr>
                <w:ilvl w:val="0"/>
                <w:numId w:val="127"/>
              </w:numPr>
              <w:spacing w:line="276" w:lineRule="auto"/>
              <w:rPr>
                <w:rFonts w:cstheme="minorHAnsi"/>
              </w:rPr>
            </w:pPr>
            <w:r w:rsidRPr="00C65151">
              <w:rPr>
                <w:rFonts w:cstheme="minorHAnsi"/>
              </w:rPr>
              <w:t>Relaxation techniques:</w:t>
            </w:r>
          </w:p>
          <w:p w14:paraId="653CDCB2" w14:textId="77777777" w:rsidR="00336E36" w:rsidRPr="00C65151" w:rsidRDefault="00336E36" w:rsidP="00FA7A57">
            <w:pPr>
              <w:numPr>
                <w:ilvl w:val="0"/>
                <w:numId w:val="128"/>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Breathing meditation: deep breathing</w:t>
            </w:r>
          </w:p>
          <w:p w14:paraId="6AEB848F" w14:textId="77777777" w:rsidR="00336E36" w:rsidRPr="00C65151" w:rsidRDefault="00336E36" w:rsidP="00FA7A57">
            <w:pPr>
              <w:numPr>
                <w:ilvl w:val="0"/>
                <w:numId w:val="128"/>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Progressive muscle relaxation: systematically tense and relax different muscle groups in the body</w:t>
            </w:r>
          </w:p>
          <w:p w14:paraId="6849515E" w14:textId="77777777" w:rsidR="00336E36" w:rsidRPr="00C65151" w:rsidRDefault="00336E36" w:rsidP="00FA7A57">
            <w:pPr>
              <w:numPr>
                <w:ilvl w:val="0"/>
                <w:numId w:val="128"/>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Body scan meditation: focus on the sensations in each part of your body</w:t>
            </w:r>
          </w:p>
          <w:p w14:paraId="5FC360E2" w14:textId="77777777" w:rsidR="00336E36" w:rsidRPr="00C65151" w:rsidRDefault="00336E36" w:rsidP="00FA7A57">
            <w:pPr>
              <w:numPr>
                <w:ilvl w:val="0"/>
                <w:numId w:val="128"/>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Mindfulness: staying calm and focused in the present moment</w:t>
            </w:r>
          </w:p>
          <w:p w14:paraId="6568A0DB" w14:textId="77777777" w:rsidR="00336E36" w:rsidRPr="00C65151" w:rsidRDefault="00336E36" w:rsidP="00FA7A57">
            <w:pPr>
              <w:numPr>
                <w:ilvl w:val="0"/>
                <w:numId w:val="128"/>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Visualization: imagining a scene in which you feel at peace</w:t>
            </w:r>
          </w:p>
          <w:p w14:paraId="79EFDAD4" w14:textId="77777777" w:rsidR="00336E36" w:rsidRPr="00C65151" w:rsidRDefault="00336E36" w:rsidP="00FA7A57">
            <w:pPr>
              <w:numPr>
                <w:ilvl w:val="0"/>
                <w:numId w:val="128"/>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Yoga: moving and stationary poses, combined with deep breathing</w:t>
            </w:r>
          </w:p>
          <w:p w14:paraId="01AAFF17" w14:textId="63258F14" w:rsidR="00336E36" w:rsidRPr="00C65151" w:rsidRDefault="00336E36" w:rsidP="00FA7A57">
            <w:pPr>
              <w:numPr>
                <w:ilvl w:val="0"/>
                <w:numId w:val="128"/>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 xml:space="preserve">Tai </w:t>
            </w:r>
            <w:r w:rsidR="006937BE" w:rsidRPr="00C65151">
              <w:rPr>
                <w:rFonts w:asciiTheme="minorHAnsi" w:hAnsiTheme="minorHAnsi" w:cstheme="minorHAnsi"/>
              </w:rPr>
              <w:t>chi</w:t>
            </w:r>
            <w:r w:rsidRPr="00C65151">
              <w:rPr>
                <w:rFonts w:asciiTheme="minorHAnsi" w:hAnsiTheme="minorHAnsi" w:cstheme="minorHAnsi"/>
              </w:rPr>
              <w:t>: a self-paced, non-competitive series of slow, flowing body movements </w:t>
            </w:r>
          </w:p>
          <w:p w14:paraId="1808C370" w14:textId="77777777" w:rsidR="00336E36" w:rsidRPr="00C65151" w:rsidRDefault="00336E36" w:rsidP="00FA7A57">
            <w:pPr>
              <w:numPr>
                <w:ilvl w:val="0"/>
                <w:numId w:val="128"/>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Rhythmic/aerobic exercise (such as running, walking, rowing, or cycling): engaging in the present moment, focusing your mind on how your body feels right now</w:t>
            </w:r>
          </w:p>
          <w:p w14:paraId="233E6E5E" w14:textId="77777777" w:rsidR="00336E36" w:rsidRPr="00C65151" w:rsidRDefault="00336E36" w:rsidP="00163C96">
            <w:pPr>
              <w:autoSpaceDE w:val="0"/>
              <w:autoSpaceDN w:val="0"/>
              <w:spacing w:line="276" w:lineRule="auto"/>
              <w:contextualSpacing/>
              <w:rPr>
                <w:rFonts w:asciiTheme="minorHAnsi" w:hAnsiTheme="minorHAnsi" w:cstheme="minorHAnsi"/>
              </w:rPr>
            </w:pPr>
          </w:p>
          <w:p w14:paraId="2D1CCBFD" w14:textId="70DB0946" w:rsidR="00336E36" w:rsidRPr="00C65151" w:rsidRDefault="00336E36" w:rsidP="00163C96">
            <w:pPr>
              <w:spacing w:line="276" w:lineRule="auto"/>
              <w:rPr>
                <w:rFonts w:asciiTheme="minorHAnsi" w:hAnsiTheme="minorHAnsi" w:cstheme="minorHAnsi"/>
              </w:rPr>
            </w:pPr>
            <w:r w:rsidRPr="00C65151">
              <w:rPr>
                <w:rFonts w:asciiTheme="minorHAnsi" w:hAnsiTheme="minorHAnsi" w:cstheme="minorHAnsi"/>
              </w:rPr>
              <w:lastRenderedPageBreak/>
              <w:t>Physical activity can help with managing stress</w:t>
            </w:r>
            <w:r w:rsidR="006937BE" w:rsidRPr="00C65151">
              <w:rPr>
                <w:rFonts w:asciiTheme="minorHAnsi" w:hAnsiTheme="minorHAnsi" w:cstheme="minorHAnsi"/>
              </w:rPr>
              <w:t>.</w:t>
            </w:r>
            <w:r w:rsidRPr="00C65151">
              <w:rPr>
                <w:rFonts w:asciiTheme="minorHAnsi" w:hAnsiTheme="minorHAnsi" w:cstheme="minorHAnsi"/>
              </w:rPr>
              <w:t xml:space="preserve"> (7.4.d) </w:t>
            </w:r>
          </w:p>
          <w:p w14:paraId="44CA7975" w14:textId="77777777" w:rsidR="00336E36" w:rsidRPr="00C65151" w:rsidRDefault="00336E36" w:rsidP="00163C96">
            <w:pPr>
              <w:spacing w:line="276" w:lineRule="auto"/>
              <w:rPr>
                <w:rFonts w:asciiTheme="minorHAnsi" w:eastAsia="Times New Roman" w:hAnsiTheme="minorHAnsi" w:cstheme="minorHAnsi"/>
              </w:rPr>
            </w:pPr>
          </w:p>
          <w:p w14:paraId="26A26176" w14:textId="1DFFA317" w:rsidR="00336E36" w:rsidRPr="00C65151" w:rsidRDefault="00336E36" w:rsidP="00163C96">
            <w:pPr>
              <w:spacing w:line="276" w:lineRule="auto"/>
              <w:rPr>
                <w:rFonts w:asciiTheme="minorHAnsi" w:hAnsiTheme="minorHAnsi" w:cstheme="minorHAnsi"/>
              </w:rPr>
            </w:pPr>
            <w:r w:rsidRPr="00C65151">
              <w:rPr>
                <w:rFonts w:asciiTheme="minorHAnsi" w:hAnsiTheme="minorHAnsi" w:cstheme="minorHAnsi"/>
              </w:rPr>
              <w:t>When done in the right way and with the right intentions, feedback communication is the avenue to performance greatness</w:t>
            </w:r>
            <w:r w:rsidR="006937BE" w:rsidRPr="00C65151">
              <w:rPr>
                <w:rFonts w:asciiTheme="minorHAnsi" w:hAnsiTheme="minorHAnsi" w:cstheme="minorHAnsi"/>
              </w:rPr>
              <w:t>.</w:t>
            </w:r>
            <w:r w:rsidRPr="00C65151">
              <w:rPr>
                <w:rFonts w:asciiTheme="minorHAnsi" w:hAnsiTheme="minorHAnsi" w:cstheme="minorHAnsi"/>
              </w:rPr>
              <w:t xml:space="preserve"> (7.4.e)</w:t>
            </w:r>
          </w:p>
          <w:p w14:paraId="3E81AB2F" w14:textId="77777777" w:rsidR="00336E36" w:rsidRPr="00C65151" w:rsidRDefault="00336E36" w:rsidP="00FA7A57">
            <w:pPr>
              <w:pStyle w:val="ListParagraph"/>
              <w:numPr>
                <w:ilvl w:val="0"/>
                <w:numId w:val="127"/>
              </w:numPr>
              <w:spacing w:line="276" w:lineRule="auto"/>
              <w:rPr>
                <w:rFonts w:cstheme="minorHAnsi"/>
                <w:iCs/>
              </w:rPr>
            </w:pPr>
            <w:r w:rsidRPr="00C65151">
              <w:rPr>
                <w:rFonts w:cstheme="minorHAnsi"/>
              </w:rPr>
              <w:t>Feedback</w:t>
            </w:r>
            <w:r w:rsidRPr="00C65151">
              <w:rPr>
                <w:rFonts w:cstheme="minorHAnsi"/>
                <w:iCs/>
              </w:rPr>
              <w:t xml:space="preserve">: </w:t>
            </w:r>
            <w:r w:rsidRPr="00C65151">
              <w:rPr>
                <w:rFonts w:cstheme="minorHAnsi"/>
              </w:rPr>
              <w:t>supports the development of self-regulated learning, critical thinking, and reciprocal learning</w:t>
            </w:r>
          </w:p>
          <w:p w14:paraId="0F90F036" w14:textId="77777777" w:rsidR="00336E36" w:rsidRPr="00C65151" w:rsidRDefault="00336E36" w:rsidP="00FA7A57">
            <w:pPr>
              <w:numPr>
                <w:ilvl w:val="0"/>
                <w:numId w:val="133"/>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Two corrections at the most should be identified for feedback</w:t>
            </w:r>
          </w:p>
          <w:p w14:paraId="465BFBB1" w14:textId="77777777" w:rsidR="00336E36" w:rsidRPr="00C65151" w:rsidRDefault="00336E36" w:rsidP="00FA7A57">
            <w:pPr>
              <w:numPr>
                <w:ilvl w:val="0"/>
                <w:numId w:val="133"/>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Should be specific and meaningful</w:t>
            </w:r>
          </w:p>
          <w:p w14:paraId="51D3985B" w14:textId="77777777" w:rsidR="00336E36" w:rsidRPr="00C65151" w:rsidRDefault="00336E36" w:rsidP="00FA7A57">
            <w:pPr>
              <w:numPr>
                <w:ilvl w:val="0"/>
                <w:numId w:val="135"/>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Given with the goal of improvement</w:t>
            </w:r>
          </w:p>
          <w:p w14:paraId="3D88B9D8" w14:textId="77777777" w:rsidR="00336E36" w:rsidRPr="00C65151" w:rsidRDefault="00336E36" w:rsidP="00FA7A57">
            <w:pPr>
              <w:numPr>
                <w:ilvl w:val="0"/>
                <w:numId w:val="135"/>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Timely</w:t>
            </w:r>
          </w:p>
          <w:p w14:paraId="414E64B1" w14:textId="77777777" w:rsidR="00336E36" w:rsidRPr="00C65151" w:rsidRDefault="00336E36" w:rsidP="00FA7A57">
            <w:pPr>
              <w:numPr>
                <w:ilvl w:val="0"/>
                <w:numId w:val="135"/>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Honest</w:t>
            </w:r>
          </w:p>
          <w:p w14:paraId="7779B03E" w14:textId="77777777" w:rsidR="00336E36" w:rsidRPr="00C65151" w:rsidRDefault="00336E36" w:rsidP="00FA7A57">
            <w:pPr>
              <w:numPr>
                <w:ilvl w:val="0"/>
                <w:numId w:val="135"/>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Respectful</w:t>
            </w:r>
          </w:p>
          <w:p w14:paraId="126B217A" w14:textId="77777777" w:rsidR="00336E36" w:rsidRPr="00C65151" w:rsidRDefault="00336E36" w:rsidP="00FA7A57">
            <w:pPr>
              <w:numPr>
                <w:ilvl w:val="0"/>
                <w:numId w:val="135"/>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Clear</w:t>
            </w:r>
          </w:p>
          <w:p w14:paraId="32F00EFA" w14:textId="77777777" w:rsidR="00336E36" w:rsidRPr="00C65151" w:rsidRDefault="00336E36" w:rsidP="00FA7A57">
            <w:pPr>
              <w:numPr>
                <w:ilvl w:val="0"/>
                <w:numId w:val="135"/>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Issue-specific</w:t>
            </w:r>
          </w:p>
          <w:p w14:paraId="3E7B5580" w14:textId="77777777" w:rsidR="00336E36" w:rsidRPr="00C65151" w:rsidRDefault="00336E36" w:rsidP="00FA7A57">
            <w:pPr>
              <w:numPr>
                <w:ilvl w:val="0"/>
                <w:numId w:val="135"/>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Objective</w:t>
            </w:r>
          </w:p>
          <w:p w14:paraId="1C8BF0AF" w14:textId="77777777" w:rsidR="00336E36" w:rsidRPr="00C65151" w:rsidRDefault="00336E36" w:rsidP="00FA7A57">
            <w:pPr>
              <w:numPr>
                <w:ilvl w:val="0"/>
                <w:numId w:val="135"/>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Supportive</w:t>
            </w:r>
          </w:p>
          <w:p w14:paraId="3F9D339B" w14:textId="77777777" w:rsidR="00336E36" w:rsidRPr="00C65151" w:rsidRDefault="00336E36" w:rsidP="00FA7A57">
            <w:pPr>
              <w:numPr>
                <w:ilvl w:val="0"/>
                <w:numId w:val="135"/>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Motivating</w:t>
            </w:r>
          </w:p>
          <w:p w14:paraId="0CD18679" w14:textId="77777777" w:rsidR="00336E36" w:rsidRPr="00C65151" w:rsidRDefault="00336E36" w:rsidP="00FA7A57">
            <w:pPr>
              <w:numPr>
                <w:ilvl w:val="0"/>
                <w:numId w:val="135"/>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Action-oriented</w:t>
            </w:r>
          </w:p>
          <w:p w14:paraId="5D20762B" w14:textId="77777777" w:rsidR="00336E36" w:rsidRPr="00C65151" w:rsidRDefault="00336E36" w:rsidP="00FA7A57">
            <w:pPr>
              <w:numPr>
                <w:ilvl w:val="0"/>
                <w:numId w:val="133"/>
              </w:numPr>
              <w:tabs>
                <w:tab w:val="center" w:pos="4680"/>
                <w:tab w:val="right" w:pos="9360"/>
              </w:tabs>
              <w:spacing w:line="276" w:lineRule="auto"/>
              <w:ind w:left="1057"/>
              <w:contextualSpacing/>
              <w:rPr>
                <w:rFonts w:asciiTheme="minorHAnsi" w:hAnsiTheme="minorHAnsi" w:cstheme="minorHAnsi"/>
              </w:rPr>
            </w:pPr>
            <w:r w:rsidRPr="00C65151">
              <w:rPr>
                <w:rFonts w:asciiTheme="minorHAnsi" w:hAnsiTheme="minorHAnsi" w:cstheme="minorHAnsi"/>
              </w:rPr>
              <w:t>Solution-oriented</w:t>
            </w:r>
          </w:p>
          <w:p w14:paraId="416241E3" w14:textId="77777777" w:rsidR="00336E36" w:rsidRPr="00C65151" w:rsidRDefault="00336E36" w:rsidP="00163C96">
            <w:pPr>
              <w:spacing w:line="276" w:lineRule="auto"/>
              <w:rPr>
                <w:rFonts w:asciiTheme="minorHAnsi" w:eastAsia="Times New Roman" w:hAnsiTheme="minorHAnsi" w:cstheme="minorHAnsi"/>
              </w:rPr>
            </w:pPr>
          </w:p>
          <w:p w14:paraId="71867B60" w14:textId="7320691E" w:rsidR="00336E36" w:rsidRPr="00C65151" w:rsidRDefault="00336E36" w:rsidP="00163C96">
            <w:pPr>
              <w:spacing w:line="276" w:lineRule="auto"/>
              <w:rPr>
                <w:rFonts w:asciiTheme="minorHAnsi" w:eastAsia="Times New Roman" w:hAnsiTheme="minorHAnsi" w:cstheme="minorHAnsi"/>
              </w:rPr>
            </w:pPr>
            <w:r w:rsidRPr="00C65151">
              <w:rPr>
                <w:rFonts w:asciiTheme="minorHAnsi" w:eastAsia="Times New Roman" w:hAnsiTheme="minorHAnsi" w:cstheme="minorHAnsi"/>
              </w:rPr>
              <w:t>Effective communication gives you the best chance of successfully delivering your message</w:t>
            </w:r>
            <w:r w:rsidR="006937BE" w:rsidRPr="00C65151">
              <w:rPr>
                <w:rFonts w:asciiTheme="minorHAnsi" w:eastAsia="Times New Roman" w:hAnsiTheme="minorHAnsi" w:cstheme="minorHAnsi"/>
              </w:rPr>
              <w:t>.</w:t>
            </w:r>
            <w:r w:rsidRPr="00C65151">
              <w:rPr>
                <w:rFonts w:asciiTheme="minorHAnsi" w:eastAsia="Times New Roman" w:hAnsiTheme="minorHAnsi" w:cstheme="minorHAnsi"/>
              </w:rPr>
              <w:t xml:space="preserve"> (7.4.e)</w:t>
            </w:r>
          </w:p>
          <w:p w14:paraId="4F3810E1" w14:textId="18EDA303" w:rsidR="00336E36" w:rsidRPr="00C65151" w:rsidRDefault="00336E36" w:rsidP="00FA7A57">
            <w:pPr>
              <w:pStyle w:val="ListParagraph"/>
              <w:numPr>
                <w:ilvl w:val="0"/>
                <w:numId w:val="134"/>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 xml:space="preserve">Positive and respectful ways to communicate include talking at an appropriate tone, waiting for a turn to speak, allowing others to provide feedback, and </w:t>
            </w:r>
            <w:r w:rsidR="006937BE" w:rsidRPr="00C65151">
              <w:rPr>
                <w:rFonts w:eastAsia="Times New Roman" w:cstheme="minorHAnsi"/>
                <w:color w:val="000000"/>
              </w:rPr>
              <w:t>using</w:t>
            </w:r>
            <w:r w:rsidR="0046623D">
              <w:rPr>
                <w:rFonts w:eastAsia="Times New Roman" w:cstheme="minorHAnsi"/>
                <w:color w:val="000000"/>
              </w:rPr>
              <w:t xml:space="preserve"> appropriate</w:t>
            </w:r>
            <w:r w:rsidR="006937BE" w:rsidRPr="00C65151">
              <w:rPr>
                <w:rFonts w:eastAsia="Times New Roman" w:cstheme="minorHAnsi"/>
                <w:color w:val="000000"/>
              </w:rPr>
              <w:t xml:space="preserve"> </w:t>
            </w:r>
            <w:r w:rsidRPr="00C65151">
              <w:rPr>
                <w:rFonts w:eastAsia="Times New Roman" w:cstheme="minorHAnsi"/>
                <w:color w:val="000000"/>
              </w:rPr>
              <w:t>body language (eye contact, gestures).</w:t>
            </w:r>
          </w:p>
          <w:p w14:paraId="34EC5D15" w14:textId="46B6EF10" w:rsidR="00336E36" w:rsidRPr="00C65151" w:rsidRDefault="00336E36" w:rsidP="00FA7A57">
            <w:pPr>
              <w:pStyle w:val="ListParagraph"/>
              <w:numPr>
                <w:ilvl w:val="0"/>
                <w:numId w:val="134"/>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 xml:space="preserve">Verbal </w:t>
            </w:r>
            <w:r w:rsidR="006937BE" w:rsidRPr="00C65151">
              <w:rPr>
                <w:rFonts w:eastAsia="Times New Roman" w:cstheme="minorHAnsi"/>
                <w:color w:val="000000"/>
              </w:rPr>
              <w:t>communication: the</w:t>
            </w:r>
            <w:r w:rsidRPr="00C65151">
              <w:rPr>
                <w:rFonts w:eastAsia="Times New Roman" w:cstheme="minorHAnsi"/>
                <w:color w:val="000000"/>
              </w:rPr>
              <w:t xml:space="preserve"> use of words to send an oral or written message.</w:t>
            </w:r>
            <w:r w:rsidR="00DE14AB" w:rsidRPr="00C65151">
              <w:rPr>
                <w:rFonts w:eastAsia="Times New Roman" w:cstheme="minorHAnsi"/>
                <w:color w:val="000000"/>
              </w:rPr>
              <w:t xml:space="preserve"> </w:t>
            </w:r>
            <w:r w:rsidRPr="00C65151">
              <w:rPr>
                <w:rFonts w:eastAsia="Times New Roman" w:cstheme="minorHAnsi"/>
                <w:color w:val="000000"/>
              </w:rPr>
              <w:t>Verbal communication skills may include be</w:t>
            </w:r>
            <w:r w:rsidR="0046623D">
              <w:rPr>
                <w:rFonts w:eastAsia="Times New Roman" w:cstheme="minorHAnsi"/>
                <w:color w:val="000000"/>
              </w:rPr>
              <w:t>ing</w:t>
            </w:r>
            <w:r w:rsidRPr="00C65151">
              <w:rPr>
                <w:rFonts w:eastAsia="Times New Roman" w:cstheme="minorHAnsi"/>
                <w:color w:val="000000"/>
              </w:rPr>
              <w:t xml:space="preserve"> friendly, think</w:t>
            </w:r>
            <w:r w:rsidR="0046623D">
              <w:rPr>
                <w:rFonts w:eastAsia="Times New Roman" w:cstheme="minorHAnsi"/>
                <w:color w:val="000000"/>
              </w:rPr>
              <w:t>ing</w:t>
            </w:r>
            <w:r w:rsidRPr="00C65151">
              <w:rPr>
                <w:rFonts w:eastAsia="Times New Roman" w:cstheme="minorHAnsi"/>
                <w:color w:val="000000"/>
              </w:rPr>
              <w:t xml:space="preserve"> before speaking, be</w:t>
            </w:r>
            <w:r w:rsidR="0046623D">
              <w:rPr>
                <w:rFonts w:eastAsia="Times New Roman" w:cstheme="minorHAnsi"/>
                <w:color w:val="000000"/>
              </w:rPr>
              <w:t>ing</w:t>
            </w:r>
            <w:r w:rsidRPr="00C65151">
              <w:rPr>
                <w:rFonts w:eastAsia="Times New Roman" w:cstheme="minorHAnsi"/>
                <w:color w:val="000000"/>
              </w:rPr>
              <w:t xml:space="preserve"> clear, focus</w:t>
            </w:r>
            <w:r w:rsidR="0046623D">
              <w:rPr>
                <w:rFonts w:eastAsia="Times New Roman" w:cstheme="minorHAnsi"/>
                <w:color w:val="000000"/>
              </w:rPr>
              <w:t>ing</w:t>
            </w:r>
            <w:r w:rsidRPr="00C65151">
              <w:rPr>
                <w:rFonts w:eastAsia="Times New Roman" w:cstheme="minorHAnsi"/>
                <w:color w:val="000000"/>
              </w:rPr>
              <w:t xml:space="preserve"> on body language, and be</w:t>
            </w:r>
            <w:r w:rsidR="0046623D">
              <w:rPr>
                <w:rFonts w:eastAsia="Times New Roman" w:cstheme="minorHAnsi"/>
                <w:color w:val="000000"/>
              </w:rPr>
              <w:t>ing</w:t>
            </w:r>
            <w:r w:rsidRPr="00C65151">
              <w:rPr>
                <w:rFonts w:eastAsia="Times New Roman" w:cstheme="minorHAnsi"/>
                <w:color w:val="000000"/>
              </w:rPr>
              <w:t xml:space="preserve"> an active listener.</w:t>
            </w:r>
          </w:p>
          <w:p w14:paraId="6ABBC432" w14:textId="61076052" w:rsidR="00336E36" w:rsidRPr="00C65151" w:rsidRDefault="00336E36" w:rsidP="00FA7A57">
            <w:pPr>
              <w:pStyle w:val="ListParagraph"/>
              <w:numPr>
                <w:ilvl w:val="0"/>
                <w:numId w:val="134"/>
              </w:numPr>
              <w:pBdr>
                <w:top w:val="nil"/>
                <w:left w:val="nil"/>
                <w:bottom w:val="nil"/>
                <w:right w:val="nil"/>
                <w:between w:val="nil"/>
              </w:pBdr>
              <w:spacing w:after="200" w:line="276" w:lineRule="auto"/>
              <w:rPr>
                <w:rFonts w:cstheme="minorHAnsi"/>
                <w:color w:val="000000"/>
              </w:rPr>
            </w:pPr>
            <w:r w:rsidRPr="00C65151">
              <w:rPr>
                <w:rFonts w:eastAsia="Times New Roman" w:cstheme="minorHAnsi"/>
                <w:color w:val="000000"/>
              </w:rPr>
              <w:lastRenderedPageBreak/>
              <w:t xml:space="preserve">Nonverbal </w:t>
            </w:r>
            <w:r w:rsidR="006937BE" w:rsidRPr="00C65151">
              <w:rPr>
                <w:rFonts w:eastAsia="Times New Roman" w:cstheme="minorHAnsi"/>
                <w:color w:val="000000"/>
              </w:rPr>
              <w:t xml:space="preserve">communication </w:t>
            </w:r>
            <w:r w:rsidRPr="00C65151">
              <w:rPr>
                <w:rFonts w:eastAsia="Times New Roman" w:cstheme="minorHAnsi"/>
                <w:color w:val="000000"/>
              </w:rPr>
              <w:t>includes facial expressions, body language, gestures, and tone and voice volume.</w:t>
            </w:r>
            <w:r w:rsidR="00DE14AB" w:rsidRPr="00C65151">
              <w:rPr>
                <w:rFonts w:eastAsia="Times New Roman" w:cstheme="minorHAnsi"/>
                <w:color w:val="000000"/>
              </w:rPr>
              <w:t xml:space="preserve"> </w:t>
            </w:r>
            <w:r w:rsidRPr="00C65151">
              <w:rPr>
                <w:rFonts w:eastAsia="Times New Roman" w:cstheme="minorHAnsi"/>
                <w:color w:val="000000"/>
              </w:rPr>
              <w:t xml:space="preserve">Nonverbal communication skills may include </w:t>
            </w:r>
            <w:r w:rsidR="0046623D">
              <w:rPr>
                <w:rFonts w:eastAsia="Times New Roman" w:cstheme="minorHAnsi"/>
                <w:color w:val="000000"/>
              </w:rPr>
              <w:t xml:space="preserve">making </w:t>
            </w:r>
            <w:r w:rsidRPr="00C65151">
              <w:rPr>
                <w:rFonts w:eastAsia="Times New Roman" w:cstheme="minorHAnsi"/>
                <w:color w:val="000000"/>
              </w:rPr>
              <w:t xml:space="preserve">eye contact, facial expressions, gestures (nodding), posture, tone of voice, </w:t>
            </w:r>
            <w:r w:rsidR="0046623D">
              <w:rPr>
                <w:rFonts w:eastAsia="Times New Roman" w:cstheme="minorHAnsi"/>
                <w:color w:val="000000"/>
              </w:rPr>
              <w:t xml:space="preserve">and </w:t>
            </w:r>
            <w:r w:rsidRPr="00C65151">
              <w:rPr>
                <w:rFonts w:eastAsia="Times New Roman" w:cstheme="minorHAnsi"/>
                <w:color w:val="000000"/>
              </w:rPr>
              <w:t>volume of voice</w:t>
            </w:r>
            <w:r w:rsidR="006937BE" w:rsidRPr="00C65151">
              <w:rPr>
                <w:rFonts w:eastAsia="Times New Roman" w:cstheme="minorHAnsi"/>
                <w:color w:val="000000"/>
              </w:rPr>
              <w:t>.</w:t>
            </w:r>
          </w:p>
          <w:p w14:paraId="40629CA3" w14:textId="2D733C7D" w:rsidR="00336E36" w:rsidRPr="00C65151" w:rsidRDefault="00336E36" w:rsidP="00163C96">
            <w:pPr>
              <w:spacing w:line="276" w:lineRule="auto"/>
              <w:rPr>
                <w:rFonts w:asciiTheme="minorHAnsi" w:eastAsia="Times New Roman" w:hAnsiTheme="minorHAnsi" w:cstheme="minorHAnsi"/>
              </w:rPr>
            </w:pPr>
            <w:r w:rsidRPr="00C65151">
              <w:rPr>
                <w:rFonts w:asciiTheme="minorHAnsi" w:eastAsia="Times New Roman" w:hAnsiTheme="minorHAnsi" w:cstheme="minorHAnsi"/>
              </w:rPr>
              <w:t>Exercise/physical activity improves mental health by reducing anxiety, depression, and negative mood and by improving self-esteem and cognitive function</w:t>
            </w:r>
            <w:r w:rsidR="006937BE" w:rsidRPr="00C65151">
              <w:rPr>
                <w:rFonts w:asciiTheme="minorHAnsi" w:eastAsia="Times New Roman" w:hAnsiTheme="minorHAnsi" w:cstheme="minorHAnsi"/>
              </w:rPr>
              <w:t>.</w:t>
            </w:r>
            <w:r w:rsidRPr="00C65151">
              <w:rPr>
                <w:rFonts w:asciiTheme="minorHAnsi" w:eastAsia="Times New Roman" w:hAnsiTheme="minorHAnsi" w:cstheme="minorHAnsi"/>
              </w:rPr>
              <w:t xml:space="preserve"> (7.4.f)</w:t>
            </w:r>
          </w:p>
          <w:p w14:paraId="221FF754" w14:textId="77777777" w:rsidR="00336E36" w:rsidRPr="00C65151" w:rsidRDefault="00336E36" w:rsidP="00163C96">
            <w:pPr>
              <w:spacing w:line="276" w:lineRule="auto"/>
              <w:rPr>
                <w:rFonts w:asciiTheme="minorHAnsi" w:eastAsia="Times New Roman" w:hAnsiTheme="minorHAnsi" w:cstheme="minorHAnsi"/>
              </w:rPr>
            </w:pPr>
          </w:p>
          <w:p w14:paraId="3F600A63" w14:textId="5766154D" w:rsidR="00336E36" w:rsidRPr="00C65151" w:rsidRDefault="00336E36" w:rsidP="00163C96">
            <w:pPr>
              <w:spacing w:line="276" w:lineRule="auto"/>
              <w:rPr>
                <w:rFonts w:asciiTheme="minorHAnsi" w:eastAsia="Times New Roman" w:hAnsiTheme="minorHAnsi" w:cstheme="minorHAnsi"/>
              </w:rPr>
            </w:pPr>
            <w:r w:rsidRPr="00C65151">
              <w:rPr>
                <w:rFonts w:asciiTheme="minorHAnsi" w:eastAsia="Times New Roman" w:hAnsiTheme="minorHAnsi" w:cstheme="minorHAnsi"/>
              </w:rPr>
              <w:t>Exercise has been found to alleviate symptoms such as low self-esteem and social withdrawal</w:t>
            </w:r>
            <w:r w:rsidR="006937BE" w:rsidRPr="00C65151">
              <w:rPr>
                <w:rFonts w:asciiTheme="minorHAnsi" w:eastAsia="Times New Roman" w:hAnsiTheme="minorHAnsi" w:cstheme="minorHAnsi"/>
              </w:rPr>
              <w:t>.</w:t>
            </w:r>
            <w:r w:rsidR="00A23075" w:rsidRPr="00C65151">
              <w:rPr>
                <w:rFonts w:asciiTheme="minorHAnsi" w:eastAsia="Times New Roman" w:hAnsiTheme="minorHAnsi" w:cstheme="minorHAnsi"/>
              </w:rPr>
              <w:t xml:space="preserve"> </w:t>
            </w:r>
            <w:r w:rsidRPr="00C65151">
              <w:rPr>
                <w:rFonts w:asciiTheme="minorHAnsi" w:eastAsia="Times New Roman" w:hAnsiTheme="minorHAnsi" w:cstheme="minorHAnsi"/>
              </w:rPr>
              <w:t>(7.4.f)</w:t>
            </w:r>
          </w:p>
          <w:p w14:paraId="627B4CA2" w14:textId="77777777" w:rsidR="00336E36" w:rsidRPr="00C65151" w:rsidRDefault="00336E36" w:rsidP="00163C96">
            <w:pPr>
              <w:spacing w:line="276" w:lineRule="auto"/>
              <w:rPr>
                <w:rFonts w:asciiTheme="minorHAnsi" w:eastAsia="Times New Roman" w:hAnsiTheme="minorHAnsi" w:cstheme="minorHAnsi"/>
              </w:rPr>
            </w:pPr>
          </w:p>
          <w:p w14:paraId="2F37C66F" w14:textId="7AD15DF2" w:rsidR="00336E36" w:rsidRPr="00C65151" w:rsidRDefault="00336E36" w:rsidP="00163C96">
            <w:pPr>
              <w:spacing w:line="276" w:lineRule="auto"/>
              <w:rPr>
                <w:rFonts w:asciiTheme="minorHAnsi" w:eastAsia="Times New Roman" w:hAnsiTheme="minorHAnsi" w:cstheme="minorHAnsi"/>
              </w:rPr>
            </w:pPr>
            <w:r w:rsidRPr="00C65151">
              <w:rPr>
                <w:rFonts w:asciiTheme="minorHAnsi" w:eastAsia="Times New Roman" w:hAnsiTheme="minorHAnsi" w:cstheme="minorHAnsi"/>
              </w:rPr>
              <w:t>Exercise enhances mood and overall well-being, provides opportunities to connect with family and friends, enjoy the outdoors, unwind, meet new people with similar interests, exercising with others can be motivating, sense of belonging, and opportunities to develop social skills</w:t>
            </w:r>
            <w:r w:rsidR="006937BE" w:rsidRPr="00C65151">
              <w:rPr>
                <w:rFonts w:asciiTheme="minorHAnsi" w:eastAsia="Times New Roman" w:hAnsiTheme="minorHAnsi" w:cstheme="minorHAnsi"/>
              </w:rPr>
              <w:t>.</w:t>
            </w:r>
            <w:r w:rsidRPr="00C65151">
              <w:rPr>
                <w:rFonts w:asciiTheme="minorHAnsi" w:eastAsia="Times New Roman" w:hAnsiTheme="minorHAnsi" w:cstheme="minorHAnsi"/>
              </w:rPr>
              <w:t xml:space="preserve"> (7.4.f)</w:t>
            </w:r>
          </w:p>
          <w:p w14:paraId="09C4532A" w14:textId="77777777" w:rsidR="00336E36" w:rsidRPr="00C65151" w:rsidRDefault="00336E36" w:rsidP="00163C96">
            <w:pPr>
              <w:spacing w:line="276" w:lineRule="auto"/>
              <w:rPr>
                <w:rFonts w:asciiTheme="minorHAnsi" w:eastAsia="Times New Roman" w:hAnsiTheme="minorHAnsi" w:cstheme="minorHAnsi"/>
              </w:rPr>
            </w:pPr>
          </w:p>
          <w:p w14:paraId="4BB726A2" w14:textId="4D0E0B3E" w:rsidR="00336E36" w:rsidRPr="00C65151" w:rsidRDefault="00336E36" w:rsidP="00163C96">
            <w:pPr>
              <w:spacing w:line="276" w:lineRule="auto"/>
              <w:rPr>
                <w:rFonts w:asciiTheme="minorHAnsi" w:eastAsia="Times New Roman" w:hAnsiTheme="minorHAnsi" w:cstheme="minorHAnsi"/>
              </w:rPr>
            </w:pPr>
            <w:r w:rsidRPr="00C65151">
              <w:rPr>
                <w:rFonts w:asciiTheme="minorHAnsi" w:eastAsia="Times New Roman" w:hAnsiTheme="minorHAnsi" w:cstheme="minorHAnsi"/>
              </w:rPr>
              <w:t>Participation in physical activities creates enjoyment when engaging in activities that a person likes to do and participate with people they enjoy</w:t>
            </w:r>
            <w:r w:rsidR="006937BE" w:rsidRPr="00C65151">
              <w:rPr>
                <w:rFonts w:asciiTheme="minorHAnsi" w:eastAsia="Times New Roman" w:hAnsiTheme="minorHAnsi" w:cstheme="minorHAnsi"/>
              </w:rPr>
              <w:t>.</w:t>
            </w:r>
            <w:r w:rsidRPr="00C65151">
              <w:rPr>
                <w:rFonts w:asciiTheme="minorHAnsi" w:eastAsia="Times New Roman" w:hAnsiTheme="minorHAnsi" w:cstheme="minorHAnsi"/>
              </w:rPr>
              <w:t xml:space="preserve"> (7.4.g) </w:t>
            </w:r>
          </w:p>
          <w:p w14:paraId="4C51ED6B" w14:textId="77777777" w:rsidR="00336E36" w:rsidRPr="00C65151" w:rsidRDefault="00336E36" w:rsidP="00163C96">
            <w:pPr>
              <w:spacing w:line="276" w:lineRule="auto"/>
              <w:rPr>
                <w:rFonts w:asciiTheme="minorHAnsi" w:eastAsia="Times New Roman" w:hAnsiTheme="minorHAnsi" w:cstheme="minorHAnsi"/>
              </w:rPr>
            </w:pPr>
          </w:p>
          <w:p w14:paraId="7E0DF02B" w14:textId="2ED22CF4" w:rsidR="00336E36" w:rsidRPr="00C65151" w:rsidRDefault="00336E36" w:rsidP="00163C96">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activity causes the release of endorphins in the brain, a chemical that triggers a positive feeling in the body, the body’s natural “feel good” chemicals also help to reduce/relieve pain and stress</w:t>
            </w:r>
            <w:r w:rsidR="006937BE" w:rsidRPr="00C65151">
              <w:rPr>
                <w:rFonts w:asciiTheme="minorHAnsi" w:eastAsia="Times New Roman" w:hAnsiTheme="minorHAnsi" w:cstheme="minorHAnsi"/>
              </w:rPr>
              <w:t>.</w:t>
            </w:r>
            <w:r w:rsidRPr="00C65151">
              <w:rPr>
                <w:rFonts w:asciiTheme="minorHAnsi" w:eastAsia="Times New Roman" w:hAnsiTheme="minorHAnsi" w:cstheme="minorHAnsi"/>
              </w:rPr>
              <w:t xml:space="preserve"> (7.4.g)</w:t>
            </w:r>
          </w:p>
          <w:p w14:paraId="77C39AB4" w14:textId="77777777" w:rsidR="00336E36" w:rsidRPr="00C65151" w:rsidRDefault="00336E36" w:rsidP="00163C96">
            <w:pPr>
              <w:spacing w:line="276" w:lineRule="auto"/>
              <w:rPr>
                <w:rFonts w:asciiTheme="minorHAnsi" w:eastAsia="Times New Roman" w:hAnsiTheme="minorHAnsi" w:cstheme="minorHAnsi"/>
              </w:rPr>
            </w:pPr>
          </w:p>
          <w:p w14:paraId="2612D99D" w14:textId="501367E7" w:rsidR="00336E36" w:rsidRPr="00C65151" w:rsidRDefault="00336E36" w:rsidP="00163C96">
            <w:pPr>
              <w:spacing w:line="276" w:lineRule="auto"/>
              <w:rPr>
                <w:rFonts w:asciiTheme="minorHAnsi" w:eastAsia="Times New Roman" w:hAnsiTheme="minorHAnsi" w:cstheme="minorHAnsi"/>
              </w:rPr>
            </w:pPr>
            <w:r w:rsidRPr="00C65151">
              <w:rPr>
                <w:rFonts w:asciiTheme="minorHAnsi" w:eastAsia="Times New Roman" w:hAnsiTheme="minorHAnsi" w:cstheme="minorHAnsi"/>
              </w:rPr>
              <w:t>Safety concerns should include activity-specific rules, equipment, and etiquette</w:t>
            </w:r>
            <w:r w:rsidR="006937BE" w:rsidRPr="00C65151">
              <w:rPr>
                <w:rFonts w:asciiTheme="minorHAnsi" w:eastAsia="Times New Roman" w:hAnsiTheme="minorHAnsi" w:cstheme="minorHAnsi"/>
              </w:rPr>
              <w:t>.</w:t>
            </w:r>
            <w:r w:rsidRPr="00C65151">
              <w:rPr>
                <w:rFonts w:asciiTheme="minorHAnsi" w:eastAsia="Times New Roman" w:hAnsiTheme="minorHAnsi" w:cstheme="minorHAnsi"/>
              </w:rPr>
              <w:t xml:space="preserve"> (7.4.h)</w:t>
            </w:r>
          </w:p>
          <w:p w14:paraId="3C331701" w14:textId="7CB12620" w:rsidR="00336E36" w:rsidRPr="00C65151" w:rsidRDefault="001A5B89" w:rsidP="00163C96">
            <w:pPr>
              <w:pStyle w:val="ListParagraph"/>
              <w:numPr>
                <w:ilvl w:val="0"/>
                <w:numId w:val="108"/>
              </w:numPr>
              <w:spacing w:after="200" w:line="276" w:lineRule="auto"/>
              <w:rPr>
                <w:rFonts w:eastAsia="Times New Roman" w:cstheme="minorHAnsi"/>
              </w:rPr>
            </w:pPr>
            <w:r>
              <w:rPr>
                <w:rFonts w:eastAsia="Times New Roman" w:cstheme="minorHAnsi"/>
              </w:rPr>
              <w:t xml:space="preserve">Etiquette </w:t>
            </w:r>
            <w:r>
              <w:rPr>
                <w:rFonts w:ascii="Times New Roman" w:hAnsi="Times New Roman" w:cs="Times New Roman"/>
              </w:rPr>
              <w:t xml:space="preserve">is a diplomatic code of conduct that promotes a decorum of socially responsible and polite behaviors </w:t>
            </w:r>
            <w:r w:rsidR="00336E36" w:rsidRPr="00C65151">
              <w:rPr>
                <w:rFonts w:eastAsia="Times New Roman" w:cstheme="minorHAnsi"/>
              </w:rPr>
              <w:t>(e.g., shaking hands/giving high fives/congratulating other teams at the end of a game)</w:t>
            </w:r>
            <w:r w:rsidR="006937BE" w:rsidRPr="00C65151">
              <w:rPr>
                <w:rFonts w:eastAsia="Times New Roman" w:cstheme="minorHAnsi"/>
              </w:rPr>
              <w:t>.</w:t>
            </w:r>
          </w:p>
          <w:p w14:paraId="0F065955" w14:textId="13B7AE60" w:rsidR="00336E36" w:rsidRPr="00C65151" w:rsidRDefault="00336E36" w:rsidP="00163C96">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Creating opportunities that allow everyone to participate and succeed contributes to an inclusive environment</w:t>
            </w:r>
            <w:r w:rsidR="006937BE" w:rsidRPr="00C65151">
              <w:rPr>
                <w:rFonts w:asciiTheme="minorHAnsi" w:eastAsia="Times New Roman" w:hAnsiTheme="minorHAnsi" w:cstheme="minorHAnsi"/>
              </w:rPr>
              <w:t>.</w:t>
            </w:r>
            <w:r w:rsidRPr="00C65151">
              <w:rPr>
                <w:rFonts w:asciiTheme="minorHAnsi" w:eastAsia="Times New Roman" w:hAnsiTheme="minorHAnsi" w:cstheme="minorHAnsi"/>
              </w:rPr>
              <w:t xml:space="preserve"> (7.4.i)</w:t>
            </w:r>
          </w:p>
          <w:p w14:paraId="019DCECD" w14:textId="439902AF" w:rsidR="00336E36" w:rsidRPr="00C65151" w:rsidRDefault="00336E36" w:rsidP="00FA7A57">
            <w:pPr>
              <w:pStyle w:val="ListParagraph"/>
              <w:numPr>
                <w:ilvl w:val="0"/>
                <w:numId w:val="136"/>
              </w:numPr>
              <w:spacing w:line="276" w:lineRule="auto"/>
              <w:rPr>
                <w:rFonts w:eastAsia="Times New Roman" w:cstheme="minorHAnsi"/>
              </w:rPr>
            </w:pPr>
            <w:r w:rsidRPr="00C65151">
              <w:rPr>
                <w:rFonts w:cstheme="minorHAnsi"/>
              </w:rPr>
              <w:t xml:space="preserve">Inclusion: </w:t>
            </w:r>
            <w:r w:rsidR="006937BE" w:rsidRPr="00C65151">
              <w:rPr>
                <w:rFonts w:cstheme="minorHAnsi"/>
              </w:rPr>
              <w:t xml:space="preserve">feeling </w:t>
            </w:r>
            <w:r w:rsidRPr="00C65151">
              <w:rPr>
                <w:rFonts w:cstheme="minorHAnsi"/>
              </w:rPr>
              <w:t>a sense of belonging, acceptance, and value</w:t>
            </w:r>
          </w:p>
          <w:p w14:paraId="1E133570" w14:textId="6008D6C7" w:rsidR="00336E36" w:rsidRPr="00C65151" w:rsidRDefault="00336E36" w:rsidP="00FA7A57">
            <w:pPr>
              <w:pStyle w:val="ListParagraph"/>
              <w:numPr>
                <w:ilvl w:val="0"/>
                <w:numId w:val="137"/>
              </w:numPr>
              <w:spacing w:line="276" w:lineRule="auto"/>
              <w:ind w:left="1057"/>
              <w:rPr>
                <w:rFonts w:cstheme="minorHAnsi"/>
              </w:rPr>
            </w:pPr>
            <w:r w:rsidRPr="00C65151">
              <w:rPr>
                <w:rFonts w:cstheme="minorHAnsi"/>
              </w:rPr>
              <w:t xml:space="preserve">Belonging: feeling needed, </w:t>
            </w:r>
            <w:r w:rsidR="006937BE" w:rsidRPr="00C65151">
              <w:rPr>
                <w:rFonts w:cstheme="minorHAnsi"/>
              </w:rPr>
              <w:t>important</w:t>
            </w:r>
            <w:r w:rsidRPr="00C65151">
              <w:rPr>
                <w:rFonts w:cstheme="minorHAnsi"/>
              </w:rPr>
              <w:t>, and respected within the group</w:t>
            </w:r>
          </w:p>
          <w:p w14:paraId="61F5CE8C" w14:textId="77777777" w:rsidR="00336E36" w:rsidRPr="00C65151" w:rsidRDefault="00336E36" w:rsidP="00FA7A57">
            <w:pPr>
              <w:pStyle w:val="ListParagraph"/>
              <w:numPr>
                <w:ilvl w:val="0"/>
                <w:numId w:val="137"/>
              </w:numPr>
              <w:spacing w:line="276" w:lineRule="auto"/>
              <w:ind w:left="1057"/>
              <w:rPr>
                <w:rFonts w:cstheme="minorHAnsi"/>
              </w:rPr>
            </w:pPr>
            <w:r w:rsidRPr="00C65151">
              <w:rPr>
                <w:rFonts w:cstheme="minorHAnsi"/>
              </w:rPr>
              <w:t>Accepted: being welcomed into the class’s community</w:t>
            </w:r>
          </w:p>
          <w:p w14:paraId="2E01B36E" w14:textId="77777777" w:rsidR="00336E36" w:rsidRPr="00C65151" w:rsidRDefault="00336E36" w:rsidP="00FA7A57">
            <w:pPr>
              <w:pStyle w:val="ListParagraph"/>
              <w:numPr>
                <w:ilvl w:val="0"/>
                <w:numId w:val="137"/>
              </w:numPr>
              <w:spacing w:line="276" w:lineRule="auto"/>
              <w:ind w:left="1057"/>
              <w:rPr>
                <w:rFonts w:eastAsia="Times New Roman" w:cstheme="minorHAnsi"/>
              </w:rPr>
            </w:pPr>
            <w:r w:rsidRPr="00C65151">
              <w:rPr>
                <w:rFonts w:cstheme="minorHAnsi"/>
              </w:rPr>
              <w:t>Valued: knowing you are worthy and desirable</w:t>
            </w:r>
          </w:p>
          <w:p w14:paraId="124D4799" w14:textId="77777777" w:rsidR="00336E36" w:rsidRPr="00C65151" w:rsidRDefault="00336E36" w:rsidP="00FA7A57">
            <w:pPr>
              <w:pStyle w:val="ListParagraph"/>
              <w:numPr>
                <w:ilvl w:val="0"/>
                <w:numId w:val="136"/>
              </w:numPr>
              <w:spacing w:line="276" w:lineRule="auto"/>
              <w:rPr>
                <w:rFonts w:eastAsia="Times New Roman" w:cstheme="minorHAnsi"/>
              </w:rPr>
            </w:pPr>
            <w:r w:rsidRPr="00C65151">
              <w:rPr>
                <w:rFonts w:eastAsia="Times New Roman" w:cstheme="minorHAnsi"/>
              </w:rPr>
              <w:t>Marginalization: treatment of a person or group as insignificant or peripheral</w:t>
            </w:r>
          </w:p>
          <w:p w14:paraId="59110A04" w14:textId="77777777" w:rsidR="00870D83" w:rsidRPr="00C65151" w:rsidRDefault="00870D83" w:rsidP="00163C96">
            <w:pPr>
              <w:pStyle w:val="ListParagraph"/>
              <w:autoSpaceDE w:val="0"/>
              <w:autoSpaceDN w:val="0"/>
              <w:adjustRightInd w:val="0"/>
              <w:spacing w:line="276" w:lineRule="auto"/>
              <w:rPr>
                <w:rFonts w:cstheme="minorHAnsi"/>
              </w:rPr>
            </w:pPr>
          </w:p>
        </w:tc>
        <w:tc>
          <w:tcPr>
            <w:tcW w:w="1939" w:type="pct"/>
          </w:tcPr>
          <w:p w14:paraId="7DBA216D" w14:textId="77777777" w:rsidR="00870D83" w:rsidRPr="00C65151" w:rsidRDefault="00870D83" w:rsidP="00163C96">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79D277AE" w14:textId="23960828" w:rsidR="00336E36" w:rsidRPr="00C65151" w:rsidRDefault="00336E36" w:rsidP="00FA7A57">
            <w:pPr>
              <w:numPr>
                <w:ilvl w:val="0"/>
                <w:numId w:val="139"/>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rPr>
              <w:t>apply safety procedures, rules, and appropriate etiquette in physical activity settings by self-officiating modified physical activities/games</w:t>
            </w:r>
            <w:r w:rsidRPr="00C65151">
              <w:rPr>
                <w:rFonts w:asciiTheme="minorHAnsi" w:eastAsia="Times New Roman" w:hAnsiTheme="minorHAnsi" w:cstheme="minorHAnsi"/>
                <w:color w:val="000000"/>
              </w:rPr>
              <w:t xml:space="preserve"> (7.4.a)</w:t>
            </w:r>
            <w:r w:rsidR="006937BE" w:rsidRPr="00C65151">
              <w:rPr>
                <w:rFonts w:asciiTheme="minorHAnsi" w:eastAsia="Times New Roman" w:hAnsiTheme="minorHAnsi" w:cstheme="minorHAnsi"/>
                <w:color w:val="000000"/>
              </w:rPr>
              <w:t>;</w:t>
            </w:r>
          </w:p>
          <w:p w14:paraId="1A465A54" w14:textId="4DC3BCC6" w:rsidR="00336E36" w:rsidRPr="00C65151" w:rsidRDefault="00336E36" w:rsidP="00FA7A57">
            <w:pPr>
              <w:numPr>
                <w:ilvl w:val="0"/>
                <w:numId w:val="139"/>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eastAsia="Times New Roman" w:hAnsiTheme="minorHAnsi" w:cstheme="minorHAnsi"/>
                <w:color w:val="000000"/>
              </w:rPr>
              <w:t>create guidelines and demonstrate how to solve problems and resolve conflicts (7.4.b)</w:t>
            </w:r>
            <w:r w:rsidR="006937BE" w:rsidRPr="00C65151">
              <w:rPr>
                <w:rFonts w:asciiTheme="minorHAnsi" w:eastAsia="Times New Roman" w:hAnsiTheme="minorHAnsi" w:cstheme="minorHAnsi"/>
                <w:color w:val="000000"/>
              </w:rPr>
              <w:t>;</w:t>
            </w:r>
          </w:p>
          <w:p w14:paraId="180415C5" w14:textId="692DD464" w:rsidR="00336E36" w:rsidRPr="00C65151" w:rsidRDefault="00336E36" w:rsidP="00FA7A57">
            <w:pPr>
              <w:numPr>
                <w:ilvl w:val="0"/>
                <w:numId w:val="139"/>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eastAsia="Times New Roman" w:hAnsiTheme="minorHAnsi" w:cstheme="minorHAnsi"/>
                <w:color w:val="000000"/>
              </w:rPr>
              <w:t>explain the importance of cooperating with classmates and demonstrate supportive behaviors that promote inclusion and safety of others (7.4.c)</w:t>
            </w:r>
            <w:r w:rsidR="006937BE" w:rsidRPr="00C65151">
              <w:rPr>
                <w:rFonts w:asciiTheme="minorHAnsi" w:eastAsia="Times New Roman" w:hAnsiTheme="minorHAnsi" w:cstheme="minorHAnsi"/>
                <w:color w:val="000000"/>
              </w:rPr>
              <w:t>;</w:t>
            </w:r>
          </w:p>
          <w:p w14:paraId="6FC3E474" w14:textId="68AF5013" w:rsidR="00336E36" w:rsidRPr="00C65151" w:rsidRDefault="00336E36" w:rsidP="00FA7A57">
            <w:pPr>
              <w:numPr>
                <w:ilvl w:val="0"/>
                <w:numId w:val="139"/>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eastAsia="Times New Roman" w:hAnsiTheme="minorHAnsi" w:cstheme="minorHAnsi"/>
                <w:color w:val="000000"/>
              </w:rPr>
              <w:lastRenderedPageBreak/>
              <w:t>describe and demonstrate strategies for managing stress (7.4.d)</w:t>
            </w:r>
            <w:r w:rsidR="006937BE" w:rsidRPr="00C65151">
              <w:rPr>
                <w:rFonts w:asciiTheme="minorHAnsi" w:eastAsia="Times New Roman" w:hAnsiTheme="minorHAnsi" w:cstheme="minorHAnsi"/>
                <w:color w:val="000000"/>
              </w:rPr>
              <w:t>;</w:t>
            </w:r>
          </w:p>
          <w:p w14:paraId="492037B1" w14:textId="289FDC12" w:rsidR="00336E36" w:rsidRPr="00C65151" w:rsidRDefault="00336E36" w:rsidP="00FA7A57">
            <w:pPr>
              <w:numPr>
                <w:ilvl w:val="0"/>
                <w:numId w:val="139"/>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eastAsia="Times New Roman" w:hAnsiTheme="minorHAnsi" w:cstheme="minorHAnsi"/>
                <w:color w:val="000000"/>
              </w:rPr>
              <w:t>demonstrate effect</w:t>
            </w:r>
            <w:r w:rsidR="00886572" w:rsidRPr="00C65151">
              <w:rPr>
                <w:rFonts w:asciiTheme="minorHAnsi" w:eastAsia="Times New Roman" w:hAnsiTheme="minorHAnsi" w:cstheme="minorHAnsi"/>
                <w:color w:val="000000"/>
              </w:rPr>
              <w:t>ive communication skills (7.4.e)</w:t>
            </w:r>
            <w:r w:rsidR="006937BE" w:rsidRPr="00C65151">
              <w:rPr>
                <w:rFonts w:asciiTheme="minorHAnsi" w:eastAsia="Times New Roman" w:hAnsiTheme="minorHAnsi" w:cstheme="minorHAnsi"/>
                <w:color w:val="000000"/>
              </w:rPr>
              <w:t>;</w:t>
            </w:r>
          </w:p>
          <w:p w14:paraId="74055D63" w14:textId="15FFD48C" w:rsidR="00336E36" w:rsidRPr="00C65151" w:rsidRDefault="00336E36" w:rsidP="00FA7A57">
            <w:pPr>
              <w:numPr>
                <w:ilvl w:val="0"/>
                <w:numId w:val="139"/>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eastAsia="Times New Roman" w:hAnsiTheme="minorHAnsi" w:cstheme="minorHAnsi"/>
                <w:color w:val="000000"/>
              </w:rPr>
              <w:t>identify positive mental, social, and emotional aspects of participatin</w:t>
            </w:r>
            <w:r w:rsidR="00886572" w:rsidRPr="00C65151">
              <w:rPr>
                <w:rFonts w:asciiTheme="minorHAnsi" w:eastAsia="Times New Roman" w:hAnsiTheme="minorHAnsi" w:cstheme="minorHAnsi"/>
                <w:color w:val="000000"/>
              </w:rPr>
              <w:t>g in physical activities (7.4.f)</w:t>
            </w:r>
            <w:r w:rsidR="006937BE" w:rsidRPr="00C65151">
              <w:rPr>
                <w:rFonts w:asciiTheme="minorHAnsi" w:eastAsia="Times New Roman" w:hAnsiTheme="minorHAnsi" w:cstheme="minorHAnsi"/>
                <w:color w:val="000000"/>
              </w:rPr>
              <w:t>;</w:t>
            </w:r>
          </w:p>
          <w:p w14:paraId="0CDC81E0" w14:textId="7A3A888E" w:rsidR="00336E36" w:rsidRPr="00C65151" w:rsidRDefault="00336E36" w:rsidP="00FA7A57">
            <w:pPr>
              <w:numPr>
                <w:ilvl w:val="0"/>
                <w:numId w:val="139"/>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eastAsia="Times New Roman" w:hAnsiTheme="minorHAnsi" w:cstheme="minorHAnsi"/>
                <w:color w:val="000000"/>
              </w:rPr>
              <w:t>describe how participation in physical activities creates enjoyment, reduces stress, and improves mental/emotional wellness (7.4.g)</w:t>
            </w:r>
            <w:r w:rsidR="006937BE" w:rsidRPr="00C65151">
              <w:rPr>
                <w:rFonts w:asciiTheme="minorHAnsi" w:eastAsia="Times New Roman" w:hAnsiTheme="minorHAnsi" w:cstheme="minorHAnsi"/>
                <w:color w:val="000000"/>
              </w:rPr>
              <w:t>;</w:t>
            </w:r>
          </w:p>
          <w:p w14:paraId="48E4EE49" w14:textId="3295A8AC" w:rsidR="00886572" w:rsidRPr="00C65151" w:rsidRDefault="00336E36" w:rsidP="00FA7A57">
            <w:pPr>
              <w:numPr>
                <w:ilvl w:val="0"/>
                <w:numId w:val="139"/>
              </w:numPr>
              <w:pBdr>
                <w:top w:val="nil"/>
                <w:left w:val="nil"/>
                <w:bottom w:val="nil"/>
                <w:right w:val="nil"/>
                <w:between w:val="nil"/>
              </w:pBdr>
              <w:spacing w:line="276" w:lineRule="auto"/>
              <w:ind w:left="533"/>
              <w:rPr>
                <w:rFonts w:asciiTheme="minorHAnsi" w:hAnsiTheme="minorHAnsi" w:cstheme="minorHAnsi"/>
                <w:color w:val="000000"/>
              </w:rPr>
            </w:pPr>
            <w:r w:rsidRPr="00C65151">
              <w:rPr>
                <w:rFonts w:asciiTheme="minorHAnsi" w:eastAsia="Times New Roman" w:hAnsiTheme="minorHAnsi" w:cstheme="minorHAnsi"/>
                <w:color w:val="000000"/>
              </w:rPr>
              <w:t>identify safety concerns (rules, equipment, etiquette) associated with at least one activity (7.4.h)</w:t>
            </w:r>
            <w:r w:rsidR="006937BE" w:rsidRPr="00C65151">
              <w:rPr>
                <w:rFonts w:asciiTheme="minorHAnsi" w:eastAsia="Times New Roman" w:hAnsiTheme="minorHAnsi" w:cstheme="minorHAnsi"/>
                <w:color w:val="000000"/>
              </w:rPr>
              <w:t>;</w:t>
            </w:r>
          </w:p>
          <w:p w14:paraId="7F0FE112" w14:textId="5F70B30D" w:rsidR="00336E36" w:rsidRPr="00C65151" w:rsidRDefault="00336E36" w:rsidP="00FA7A57">
            <w:pPr>
              <w:numPr>
                <w:ilvl w:val="0"/>
                <w:numId w:val="139"/>
              </w:numPr>
              <w:pBdr>
                <w:top w:val="nil"/>
                <w:left w:val="nil"/>
                <w:bottom w:val="nil"/>
                <w:right w:val="nil"/>
                <w:between w:val="nil"/>
              </w:pBdr>
              <w:spacing w:line="276" w:lineRule="auto"/>
              <w:ind w:left="533"/>
              <w:rPr>
                <w:rFonts w:asciiTheme="minorHAnsi" w:hAnsiTheme="minorHAnsi" w:cstheme="minorHAnsi"/>
                <w:color w:val="000000"/>
              </w:rPr>
            </w:pPr>
            <w:r w:rsidRPr="00C65151">
              <w:rPr>
                <w:rFonts w:asciiTheme="minorHAnsi" w:hAnsiTheme="minorHAnsi" w:cstheme="minorHAnsi"/>
                <w:color w:val="000000"/>
                <w:shd w:val="clear" w:color="auto" w:fill="FFFFFF"/>
              </w:rPr>
              <w:t>identify and describe instances that do not support feelings of inclusion (e.g., marginalization) (7.4.i)</w:t>
            </w:r>
            <w:r w:rsidR="0046623D">
              <w:rPr>
                <w:rFonts w:asciiTheme="minorHAnsi" w:hAnsiTheme="minorHAnsi" w:cstheme="minorHAnsi"/>
                <w:color w:val="000000"/>
                <w:shd w:val="clear" w:color="auto" w:fill="FFFFFF"/>
              </w:rPr>
              <w:t>.</w:t>
            </w:r>
          </w:p>
          <w:p w14:paraId="61690A38" w14:textId="77777777" w:rsidR="00886572" w:rsidRPr="00C65151" w:rsidRDefault="00886572" w:rsidP="00163C96">
            <w:pPr>
              <w:pBdr>
                <w:top w:val="nil"/>
                <w:left w:val="nil"/>
                <w:bottom w:val="nil"/>
                <w:right w:val="nil"/>
                <w:between w:val="nil"/>
              </w:pBdr>
              <w:spacing w:line="276" w:lineRule="auto"/>
              <w:rPr>
                <w:rFonts w:asciiTheme="minorHAnsi" w:hAnsiTheme="minorHAnsi" w:cstheme="minorHAnsi"/>
                <w:color w:val="000000"/>
              </w:rPr>
            </w:pPr>
          </w:p>
          <w:p w14:paraId="528DFEEA" w14:textId="77777777" w:rsidR="00870D83" w:rsidRPr="00C65151" w:rsidRDefault="00870D83" w:rsidP="00163C96">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16BFD805" w14:textId="77777777" w:rsidR="00770DD9" w:rsidRPr="0046623D" w:rsidRDefault="007F1CB1" w:rsidP="00770DD9">
            <w:pPr>
              <w:spacing w:line="276" w:lineRule="auto"/>
              <w:rPr>
                <w:rFonts w:cstheme="minorHAnsi"/>
              </w:rPr>
            </w:pPr>
            <w:hyperlink r:id="rId200" w:tooltip="Open resources for physical education" w:history="1">
              <w:r w:rsidR="00770DD9" w:rsidRPr="0046623D">
                <w:rPr>
                  <w:rStyle w:val="Hyperlink"/>
                  <w:rFonts w:asciiTheme="minorHAnsi" w:hAnsiTheme="minorHAnsi" w:cstheme="minorHAnsi"/>
                  <w:color w:val="auto"/>
                  <w:u w:val="none"/>
                </w:rPr>
                <w:t>OPEN Online Physical Education Network</w:t>
              </w:r>
            </w:hyperlink>
            <w:r w:rsidR="00770DD9" w:rsidRPr="0046623D">
              <w:rPr>
                <w:rFonts w:cstheme="minorHAnsi"/>
              </w:rPr>
              <w:t xml:space="preserve"> </w:t>
            </w:r>
          </w:p>
          <w:p w14:paraId="58CF01C5" w14:textId="77777777" w:rsidR="00770DD9" w:rsidRPr="0046623D" w:rsidRDefault="007F1CB1" w:rsidP="00770DD9">
            <w:pPr>
              <w:spacing w:line="276" w:lineRule="auto"/>
              <w:rPr>
                <w:rFonts w:cstheme="minorHAnsi"/>
              </w:rPr>
            </w:pPr>
            <w:hyperlink r:id="rId201" w:tooltip="Open resources for physical education" w:history="1">
              <w:r w:rsidR="00770DD9" w:rsidRPr="0046623D">
                <w:rPr>
                  <w:rStyle w:val="Hyperlink"/>
                  <w:rFonts w:asciiTheme="minorHAnsi" w:hAnsiTheme="minorHAnsi" w:cstheme="minorHAnsi"/>
                  <w:color w:val="auto"/>
                  <w:u w:val="none"/>
                </w:rPr>
                <w:t>Health Smart Virginia</w:t>
              </w:r>
            </w:hyperlink>
          </w:p>
          <w:p w14:paraId="1883C71F" w14:textId="77777777" w:rsidR="00770DD9" w:rsidRPr="0046623D" w:rsidRDefault="007F1CB1" w:rsidP="00770DD9">
            <w:pPr>
              <w:spacing w:line="276" w:lineRule="auto"/>
              <w:rPr>
                <w:rFonts w:cstheme="minorHAnsi"/>
              </w:rPr>
            </w:pPr>
            <w:hyperlink r:id="rId202" w:tooltip="Open resources for physical education" w:history="1">
              <w:r w:rsidR="00770DD9" w:rsidRPr="0046623D">
                <w:rPr>
                  <w:rStyle w:val="Hyperlink"/>
                  <w:rFonts w:asciiTheme="minorHAnsi" w:hAnsiTheme="minorHAnsi" w:cstheme="minorHAnsi"/>
                  <w:color w:val="auto"/>
                  <w:u w:val="none"/>
                </w:rPr>
                <w:t>PE Central</w:t>
              </w:r>
            </w:hyperlink>
          </w:p>
          <w:p w14:paraId="127AC0F6" w14:textId="77777777" w:rsidR="00770DD9" w:rsidRPr="0046623D" w:rsidRDefault="007F1CB1" w:rsidP="00770DD9">
            <w:pPr>
              <w:spacing w:line="276" w:lineRule="auto"/>
              <w:rPr>
                <w:rStyle w:val="Hyperlink"/>
                <w:color w:val="auto"/>
                <w:u w:val="none"/>
              </w:rPr>
            </w:pPr>
            <w:hyperlink r:id="rId203" w:history="1">
              <w:r w:rsidR="00770DD9" w:rsidRPr="0046623D">
                <w:rPr>
                  <w:rStyle w:val="Hyperlink"/>
                  <w:color w:val="auto"/>
                  <w:u w:val="none"/>
                </w:rPr>
                <w:t>EverFi</w:t>
              </w:r>
            </w:hyperlink>
          </w:p>
          <w:p w14:paraId="0A4968E6" w14:textId="77777777" w:rsidR="00770DD9" w:rsidRPr="0046623D" w:rsidRDefault="007F1CB1" w:rsidP="00770DD9">
            <w:pPr>
              <w:spacing w:line="276" w:lineRule="auto"/>
              <w:rPr>
                <w:rStyle w:val="Hyperlink"/>
                <w:color w:val="auto"/>
                <w:u w:val="none"/>
              </w:rPr>
            </w:pPr>
            <w:hyperlink r:id="rId204" w:history="1">
              <w:r w:rsidR="00770DD9" w:rsidRPr="0046623D">
                <w:rPr>
                  <w:rStyle w:val="Hyperlink"/>
                  <w:color w:val="auto"/>
                  <w:u w:val="none"/>
                </w:rPr>
                <w:t>KidsHealth.org</w:t>
              </w:r>
            </w:hyperlink>
          </w:p>
          <w:p w14:paraId="3EF51648" w14:textId="77777777" w:rsidR="00870D83" w:rsidRPr="00C65151" w:rsidRDefault="00870D83" w:rsidP="00163C96">
            <w:pPr>
              <w:spacing w:line="276" w:lineRule="auto"/>
              <w:rPr>
                <w:rFonts w:asciiTheme="minorHAnsi" w:hAnsiTheme="minorHAnsi" w:cstheme="minorHAnsi"/>
              </w:rPr>
            </w:pPr>
          </w:p>
        </w:tc>
      </w:tr>
    </w:tbl>
    <w:p w14:paraId="7B771EA3" w14:textId="6192F5D4" w:rsidR="00870D83" w:rsidRPr="00C65151" w:rsidRDefault="000F4A12" w:rsidP="006C55E8">
      <w:pPr>
        <w:tabs>
          <w:tab w:val="left" w:pos="1242"/>
        </w:tabs>
        <w:spacing w:line="276" w:lineRule="auto"/>
        <w:ind w:left="2880" w:hanging="2880"/>
        <w:rPr>
          <w:rFonts w:asciiTheme="minorHAnsi" w:hAnsiTheme="minorHAnsi" w:cstheme="minorHAnsi"/>
          <w:b/>
        </w:rPr>
      </w:pPr>
      <w:r w:rsidRPr="00C65151">
        <w:rPr>
          <w:rFonts w:asciiTheme="minorHAnsi" w:hAnsiTheme="minorHAnsi" w:cstheme="minorHAnsi"/>
          <w:b/>
        </w:rPr>
        <w:lastRenderedPageBreak/>
        <w:br w:type="textWrapping" w:clear="all"/>
      </w:r>
    </w:p>
    <w:p w14:paraId="46EC31B6" w14:textId="01D17589" w:rsidR="00886572" w:rsidRPr="00C65151" w:rsidRDefault="00886572" w:rsidP="006C55E8">
      <w:pPr>
        <w:tabs>
          <w:tab w:val="left" w:pos="1242"/>
        </w:tabs>
        <w:spacing w:line="276" w:lineRule="auto"/>
        <w:ind w:left="2880" w:hanging="2880"/>
        <w:rPr>
          <w:rFonts w:asciiTheme="minorHAnsi" w:hAnsiTheme="minorHAnsi" w:cstheme="minorHAnsi"/>
          <w:b/>
        </w:rPr>
      </w:pPr>
    </w:p>
    <w:p w14:paraId="5B96CA8F" w14:textId="2FD46F8D" w:rsidR="00886572" w:rsidRPr="00C65151" w:rsidRDefault="00886572" w:rsidP="006C55E8">
      <w:pPr>
        <w:tabs>
          <w:tab w:val="left" w:pos="1242"/>
        </w:tabs>
        <w:spacing w:line="276" w:lineRule="auto"/>
        <w:ind w:left="2880" w:hanging="2880"/>
        <w:rPr>
          <w:rFonts w:asciiTheme="minorHAnsi" w:hAnsiTheme="minorHAnsi" w:cstheme="minorHAnsi"/>
          <w:b/>
        </w:rPr>
      </w:pPr>
    </w:p>
    <w:p w14:paraId="03C84779" w14:textId="49B86FFF" w:rsidR="00886572" w:rsidRPr="00C65151" w:rsidRDefault="00886572" w:rsidP="006C55E8">
      <w:pPr>
        <w:tabs>
          <w:tab w:val="left" w:pos="1242"/>
        </w:tabs>
        <w:spacing w:line="276" w:lineRule="auto"/>
        <w:ind w:left="2880" w:hanging="2880"/>
        <w:rPr>
          <w:rFonts w:asciiTheme="minorHAnsi" w:hAnsiTheme="minorHAnsi" w:cstheme="minorHAnsi"/>
          <w:b/>
        </w:rPr>
      </w:pPr>
    </w:p>
    <w:p w14:paraId="40721D41" w14:textId="77777777" w:rsidR="000F4A12" w:rsidRPr="00C65151" w:rsidRDefault="000F4A12" w:rsidP="006C55E8">
      <w:pPr>
        <w:spacing w:line="276" w:lineRule="auto"/>
        <w:rPr>
          <w:rFonts w:asciiTheme="minorHAnsi" w:eastAsia="Times" w:hAnsiTheme="minorHAnsi" w:cstheme="minorHAnsi"/>
          <w:i/>
          <w:iCs/>
          <w:color w:val="003B71"/>
        </w:rPr>
      </w:pPr>
      <w:r w:rsidRPr="00C65151">
        <w:rPr>
          <w:rFonts w:asciiTheme="minorHAnsi" w:eastAsia="Times" w:hAnsiTheme="minorHAnsi" w:cstheme="minorHAnsi"/>
        </w:rPr>
        <w:br w:type="page"/>
      </w:r>
    </w:p>
    <w:p w14:paraId="2533B80A" w14:textId="769EAD7A" w:rsidR="00886572" w:rsidRPr="00C65151" w:rsidRDefault="00886572"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Energy Balance </w:t>
      </w:r>
    </w:p>
    <w:p w14:paraId="4C28185F" w14:textId="68DCCB6E" w:rsidR="00886572" w:rsidRPr="00C65151" w:rsidRDefault="00886572"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7.5</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describe rate of perceived exertion and nutrients (energy) needed for a variety of</w:t>
      </w:r>
      <w:r w:rsidRPr="00C65151">
        <w:rPr>
          <w:rFonts w:asciiTheme="minorHAnsi" w:hAnsiTheme="minorHAnsi" w:cstheme="minorHAnsi"/>
          <w:strike/>
          <w:sz w:val="24"/>
          <w:szCs w:val="24"/>
        </w:rPr>
        <w:t xml:space="preserve"> </w:t>
      </w:r>
      <w:r w:rsidRPr="00C65151">
        <w:rPr>
          <w:rFonts w:asciiTheme="minorHAnsi" w:hAnsiTheme="minorHAnsi" w:cstheme="minorHAnsi"/>
          <w:sz w:val="24"/>
          <w:szCs w:val="24"/>
        </w:rPr>
        <w:t>activities and explain the importance of sleep for energy balance.</w:t>
      </w:r>
    </w:p>
    <w:p w14:paraId="393BCBF4" w14:textId="77777777" w:rsidR="00886572" w:rsidRPr="00C65151" w:rsidRDefault="00886572" w:rsidP="00FA7A57">
      <w:pPr>
        <w:pStyle w:val="ListParagraph"/>
        <w:numPr>
          <w:ilvl w:val="0"/>
          <w:numId w:val="140"/>
        </w:numPr>
        <w:tabs>
          <w:tab w:val="left" w:pos="900"/>
        </w:tabs>
        <w:spacing w:line="276" w:lineRule="auto"/>
        <w:ind w:left="907"/>
        <w:rPr>
          <w:rFonts w:cstheme="minorHAnsi"/>
        </w:rPr>
      </w:pPr>
      <w:r w:rsidRPr="00C65151">
        <w:rPr>
          <w:rFonts w:cstheme="minorHAnsi"/>
        </w:rPr>
        <w:t>Explain the connection between an RPE scale and heart rate, and the body’s response to physical activity.</w:t>
      </w:r>
    </w:p>
    <w:p w14:paraId="460C2881" w14:textId="77777777" w:rsidR="00886572" w:rsidRPr="00C65151" w:rsidRDefault="00886572" w:rsidP="00FA7A57">
      <w:pPr>
        <w:pStyle w:val="ListParagraph"/>
        <w:numPr>
          <w:ilvl w:val="0"/>
          <w:numId w:val="140"/>
        </w:numPr>
        <w:tabs>
          <w:tab w:val="left" w:pos="900"/>
        </w:tabs>
        <w:spacing w:line="276" w:lineRule="auto"/>
        <w:ind w:left="907"/>
        <w:rPr>
          <w:rFonts w:cstheme="minorHAnsi"/>
        </w:rPr>
      </w:pPr>
      <w:r w:rsidRPr="00C65151">
        <w:rPr>
          <w:rFonts w:cstheme="minorHAnsi"/>
        </w:rPr>
        <w:t>Define and describe the anaerobic and aerobic energy systems.</w:t>
      </w:r>
    </w:p>
    <w:p w14:paraId="5B7AC709" w14:textId="77777777" w:rsidR="00886572" w:rsidRPr="00C65151" w:rsidRDefault="00886572" w:rsidP="00FA7A57">
      <w:pPr>
        <w:pStyle w:val="ListParagraph"/>
        <w:numPr>
          <w:ilvl w:val="0"/>
          <w:numId w:val="140"/>
        </w:numPr>
        <w:tabs>
          <w:tab w:val="left" w:pos="900"/>
        </w:tabs>
        <w:spacing w:line="276" w:lineRule="auto"/>
        <w:ind w:left="907"/>
        <w:rPr>
          <w:rFonts w:cstheme="minorHAnsi"/>
        </w:rPr>
      </w:pPr>
      <w:r w:rsidRPr="00C65151">
        <w:rPr>
          <w:rFonts w:cstheme="minorHAnsi"/>
        </w:rPr>
        <w:t>Identify the nutrients needed for optimal aerobic and anaerobic capacity and for muscle strength and endurance.</w:t>
      </w:r>
    </w:p>
    <w:p w14:paraId="10328CDF" w14:textId="77777777" w:rsidR="00886572" w:rsidRPr="00C65151" w:rsidRDefault="00886572" w:rsidP="00FA7A57">
      <w:pPr>
        <w:pStyle w:val="ListParagraph"/>
        <w:numPr>
          <w:ilvl w:val="0"/>
          <w:numId w:val="140"/>
        </w:numPr>
        <w:tabs>
          <w:tab w:val="left" w:pos="900"/>
        </w:tabs>
        <w:spacing w:line="276" w:lineRule="auto"/>
        <w:ind w:left="907"/>
        <w:rPr>
          <w:rFonts w:cstheme="minorHAnsi"/>
        </w:rPr>
      </w:pPr>
      <w:r w:rsidRPr="00C65151">
        <w:rPr>
          <w:rFonts w:cstheme="minorHAnsi"/>
        </w:rPr>
        <w:t>Calculate resting heart rate (RHR) and describe its relationship to aerobic fitness and an RPE scale.</w:t>
      </w:r>
    </w:p>
    <w:p w14:paraId="7E53105D" w14:textId="77777777" w:rsidR="00886572" w:rsidRPr="00C65151" w:rsidRDefault="00886572" w:rsidP="00FA7A57">
      <w:pPr>
        <w:pStyle w:val="ListParagraph"/>
        <w:numPr>
          <w:ilvl w:val="0"/>
          <w:numId w:val="140"/>
        </w:numPr>
        <w:tabs>
          <w:tab w:val="left" w:pos="900"/>
        </w:tabs>
        <w:spacing w:line="276" w:lineRule="auto"/>
        <w:ind w:left="907"/>
        <w:rPr>
          <w:rFonts w:cstheme="minorHAnsi"/>
        </w:rPr>
      </w:pPr>
      <w:r w:rsidRPr="00C65151">
        <w:rPr>
          <w:rFonts w:cstheme="minorHAnsi"/>
        </w:rPr>
        <w:t>Explain the effects of sleep on energy balance.</w:t>
      </w:r>
    </w:p>
    <w:p w14:paraId="43AD5DC8" w14:textId="77777777" w:rsidR="00886572" w:rsidRPr="00C65151" w:rsidRDefault="00886572" w:rsidP="006C55E8">
      <w:pPr>
        <w:tabs>
          <w:tab w:val="left" w:pos="1242"/>
        </w:tabs>
        <w:spacing w:line="276" w:lineRule="auto"/>
        <w:ind w:left="2880" w:hanging="2880"/>
        <w:rPr>
          <w:rFonts w:asciiTheme="minorHAnsi" w:hAnsiTheme="minorHAnsi" w:cstheme="minorHAnsi"/>
          <w:b/>
        </w:rPr>
      </w:pPr>
    </w:p>
    <w:tbl>
      <w:tblPr>
        <w:tblStyle w:val="TableGrid"/>
        <w:tblW w:w="4868" w:type="pct"/>
        <w:tblLook w:val="04A0" w:firstRow="1" w:lastRow="0" w:firstColumn="1" w:lastColumn="0" w:noHBand="0" w:noVBand="1"/>
      </w:tblPr>
      <w:tblGrid>
        <w:gridCol w:w="7933"/>
        <w:gridCol w:w="5026"/>
      </w:tblGrid>
      <w:tr w:rsidR="00870D83" w:rsidRPr="00C65151" w14:paraId="1991E52B" w14:textId="77777777" w:rsidTr="005579D3">
        <w:trPr>
          <w:trHeight w:val="286"/>
          <w:tblHeader/>
        </w:trPr>
        <w:tc>
          <w:tcPr>
            <w:tcW w:w="3061" w:type="pct"/>
          </w:tcPr>
          <w:p w14:paraId="31D73DE8" w14:textId="77777777" w:rsidR="00870D83" w:rsidRPr="00C65151" w:rsidRDefault="00870D83"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296EC540" w14:textId="77777777" w:rsidR="00870D83" w:rsidRPr="00C65151" w:rsidRDefault="00870D83"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870D83" w:rsidRPr="00C65151" w14:paraId="1DAFB49F" w14:textId="77777777" w:rsidTr="005579D3">
        <w:trPr>
          <w:trHeight w:val="971"/>
        </w:trPr>
        <w:tc>
          <w:tcPr>
            <w:tcW w:w="3061" w:type="pct"/>
          </w:tcPr>
          <w:p w14:paraId="11FF190B" w14:textId="1E56A372" w:rsidR="00886572" w:rsidRPr="00C65151" w:rsidRDefault="00886572"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Rate of </w:t>
            </w:r>
            <w:r w:rsidR="006937BE" w:rsidRPr="00C65151">
              <w:rPr>
                <w:rFonts w:asciiTheme="minorHAnsi" w:eastAsia="Times New Roman" w:hAnsiTheme="minorHAnsi" w:cstheme="minorHAnsi"/>
              </w:rPr>
              <w:t xml:space="preserve">perceived exertion </w:t>
            </w:r>
            <w:r w:rsidRPr="00C65151">
              <w:rPr>
                <w:rFonts w:asciiTheme="minorHAnsi" w:eastAsia="Times New Roman" w:hAnsiTheme="minorHAnsi" w:cstheme="minorHAnsi"/>
              </w:rPr>
              <w:t xml:space="preserve">(RPE) is a way of measuring physical activity intensity level. Scales may range from </w:t>
            </w:r>
            <w:r w:rsidR="00AB26E4" w:rsidRPr="00C65151">
              <w:rPr>
                <w:rFonts w:asciiTheme="minorHAnsi" w:eastAsia="Times New Roman" w:hAnsiTheme="minorHAnsi" w:cstheme="minorHAnsi"/>
              </w:rPr>
              <w:t>five to 20</w:t>
            </w:r>
            <w:r w:rsidRPr="00C65151">
              <w:rPr>
                <w:rFonts w:asciiTheme="minorHAnsi" w:eastAsia="Times New Roman" w:hAnsiTheme="minorHAnsi" w:cstheme="minorHAnsi"/>
              </w:rPr>
              <w:t xml:space="preserve"> levels</w:t>
            </w:r>
            <w:r w:rsidR="006937BE" w:rsidRPr="00C65151">
              <w:rPr>
                <w:rFonts w:asciiTheme="minorHAnsi" w:eastAsia="Times New Roman" w:hAnsiTheme="minorHAnsi" w:cstheme="minorHAnsi"/>
              </w:rPr>
              <w:t>.</w:t>
            </w:r>
            <w:r w:rsidRPr="00C65151">
              <w:rPr>
                <w:rFonts w:asciiTheme="minorHAnsi" w:eastAsia="Times New Roman" w:hAnsiTheme="minorHAnsi" w:cstheme="minorHAnsi"/>
              </w:rPr>
              <w:t xml:space="preserve"> (7.5.a) </w:t>
            </w:r>
          </w:p>
          <w:p w14:paraId="02706E8D" w14:textId="7CC90AE7" w:rsidR="00886572" w:rsidRPr="00C65151" w:rsidRDefault="00886572" w:rsidP="005579D3">
            <w:pPr>
              <w:spacing w:line="276" w:lineRule="auto"/>
              <w:ind w:left="335"/>
              <w:rPr>
                <w:rFonts w:asciiTheme="minorHAnsi" w:eastAsia="Times New Roman" w:hAnsiTheme="minorHAnsi" w:cstheme="minorHAnsi"/>
              </w:rPr>
            </w:pPr>
            <w:r w:rsidRPr="00C65151">
              <w:rPr>
                <w:rFonts w:asciiTheme="minorHAnsi" w:eastAsia="Times New Roman" w:hAnsiTheme="minorHAnsi" w:cstheme="minorHAnsi"/>
              </w:rPr>
              <w:t>Example (variation of Borg scale):</w:t>
            </w:r>
          </w:p>
          <w:p w14:paraId="2E4DC980" w14:textId="47B42C7D" w:rsidR="00886572" w:rsidRPr="00C65151" w:rsidRDefault="00886572" w:rsidP="0079397A">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t>Level 1</w:t>
            </w:r>
            <w:r w:rsidR="006937BE" w:rsidRPr="00C65151">
              <w:rPr>
                <w:rFonts w:asciiTheme="minorHAnsi" w:eastAsia="Times New Roman" w:hAnsiTheme="minorHAnsi" w:cstheme="minorHAnsi"/>
              </w:rPr>
              <w:t xml:space="preserve"> – </w:t>
            </w:r>
            <w:r w:rsidRPr="00C65151">
              <w:rPr>
                <w:rFonts w:asciiTheme="minorHAnsi" w:eastAsia="Times New Roman" w:hAnsiTheme="minorHAnsi" w:cstheme="minorHAnsi"/>
              </w:rPr>
              <w:t>Very light activity (watching TV)</w:t>
            </w:r>
          </w:p>
          <w:p w14:paraId="793808C4" w14:textId="77777777" w:rsidR="00886572" w:rsidRPr="00C65151" w:rsidRDefault="00886572" w:rsidP="0079397A">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t>Level 2 – Light activity (can maintain for hours, easy to breathe)</w:t>
            </w:r>
          </w:p>
          <w:p w14:paraId="75B5532B" w14:textId="77777777" w:rsidR="00886572" w:rsidRPr="00C65151" w:rsidRDefault="00886572" w:rsidP="0079397A">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t>Level 3 – Moderate activity (breathing heavily, somewhat comfortable)</w:t>
            </w:r>
          </w:p>
          <w:p w14:paraId="48447E26" w14:textId="77777777" w:rsidR="00886572" w:rsidRPr="00C65151" w:rsidRDefault="00886572" w:rsidP="0079397A">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t>Level 4 – Vigorous activity (borderline uncomfortable, short of breath)</w:t>
            </w:r>
          </w:p>
          <w:p w14:paraId="06A85671" w14:textId="77777777" w:rsidR="00886572" w:rsidRPr="00C65151" w:rsidRDefault="00886572" w:rsidP="0079397A">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t>Level 5 – Very hard activity (difficult to maintain exercise intensity, barely breathe)</w:t>
            </w:r>
          </w:p>
          <w:p w14:paraId="0308F057" w14:textId="77777777" w:rsidR="00886572" w:rsidRPr="00C65151" w:rsidRDefault="00886572" w:rsidP="0079397A">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t>Level 6 – Max effort activity (almost impossible to keep going, out of breath)</w:t>
            </w:r>
          </w:p>
          <w:p w14:paraId="08F8F16E" w14:textId="77777777" w:rsidR="00886572" w:rsidRPr="00C65151" w:rsidRDefault="00886572" w:rsidP="006C55E8">
            <w:pPr>
              <w:tabs>
                <w:tab w:val="left" w:pos="900"/>
              </w:tabs>
              <w:spacing w:line="276" w:lineRule="auto"/>
              <w:rPr>
                <w:rFonts w:asciiTheme="minorHAnsi" w:hAnsiTheme="minorHAnsi" w:cstheme="minorHAnsi"/>
              </w:rPr>
            </w:pPr>
          </w:p>
          <w:p w14:paraId="5152C8CD" w14:textId="6583396E" w:rsidR="00886572" w:rsidRPr="00C65151" w:rsidRDefault="00886572" w:rsidP="006C55E8">
            <w:pPr>
              <w:tabs>
                <w:tab w:val="left" w:pos="900"/>
              </w:tabs>
              <w:spacing w:line="276" w:lineRule="auto"/>
              <w:rPr>
                <w:rFonts w:asciiTheme="minorHAnsi" w:hAnsiTheme="minorHAnsi" w:cstheme="minorHAnsi"/>
              </w:rPr>
            </w:pPr>
            <w:r w:rsidRPr="00C65151">
              <w:rPr>
                <w:rFonts w:asciiTheme="minorHAnsi" w:hAnsiTheme="minorHAnsi" w:cstheme="minorHAnsi"/>
              </w:rPr>
              <w:t>The RPE scale relies on bodily sensations during exercise, such as muscular fatigue, increased sweating, and increased breathing rate and heart rate</w:t>
            </w:r>
            <w:r w:rsidR="006937BE" w:rsidRPr="00C65151">
              <w:rPr>
                <w:rFonts w:asciiTheme="minorHAnsi" w:hAnsiTheme="minorHAnsi" w:cstheme="minorHAnsi"/>
              </w:rPr>
              <w:t>.</w:t>
            </w:r>
            <w:r w:rsidRPr="00C65151">
              <w:rPr>
                <w:rFonts w:asciiTheme="minorHAnsi" w:hAnsiTheme="minorHAnsi" w:cstheme="minorHAnsi"/>
              </w:rPr>
              <w:t xml:space="preserve"> (7.5.a, 7.5.d)</w:t>
            </w:r>
          </w:p>
          <w:p w14:paraId="6FEE4803" w14:textId="77777777" w:rsidR="00886572" w:rsidRPr="00C65151" w:rsidRDefault="00886572" w:rsidP="006C55E8">
            <w:pPr>
              <w:tabs>
                <w:tab w:val="left" w:pos="900"/>
              </w:tabs>
              <w:spacing w:line="276" w:lineRule="auto"/>
              <w:rPr>
                <w:rFonts w:asciiTheme="minorHAnsi" w:eastAsia="Times New Roman" w:hAnsiTheme="minorHAnsi" w:cstheme="minorHAnsi"/>
              </w:rPr>
            </w:pPr>
          </w:p>
          <w:p w14:paraId="234D8D0F" w14:textId="763F2E2A" w:rsidR="00886572" w:rsidRPr="00C65151" w:rsidRDefault="00886572" w:rsidP="006C55E8">
            <w:pPr>
              <w:tabs>
                <w:tab w:val="left" w:pos="900"/>
              </w:tabs>
              <w:spacing w:line="276" w:lineRule="auto"/>
              <w:rPr>
                <w:rFonts w:asciiTheme="minorHAnsi" w:hAnsiTheme="minorHAnsi" w:cstheme="minorHAnsi"/>
              </w:rPr>
            </w:pPr>
            <w:r w:rsidRPr="00C65151">
              <w:rPr>
                <w:rFonts w:asciiTheme="minorHAnsi" w:hAnsiTheme="minorHAnsi" w:cstheme="minorHAnsi"/>
              </w:rPr>
              <w:t>Using the RPE scale helps you recognize your body’s signs of exertion and modify your normal workout intensity</w:t>
            </w:r>
            <w:r w:rsidR="006937BE" w:rsidRPr="00C65151">
              <w:rPr>
                <w:rFonts w:asciiTheme="minorHAnsi" w:hAnsiTheme="minorHAnsi" w:cstheme="minorHAnsi"/>
              </w:rPr>
              <w:t>.</w:t>
            </w:r>
            <w:r w:rsidRPr="00C65151">
              <w:rPr>
                <w:rFonts w:asciiTheme="minorHAnsi" w:hAnsiTheme="minorHAnsi" w:cstheme="minorHAnsi"/>
              </w:rPr>
              <w:t xml:space="preserve"> (7.5.a)</w:t>
            </w:r>
          </w:p>
          <w:p w14:paraId="71293690" w14:textId="77777777" w:rsidR="00886572" w:rsidRPr="00C65151" w:rsidRDefault="00886572" w:rsidP="006C55E8">
            <w:pPr>
              <w:tabs>
                <w:tab w:val="left" w:pos="900"/>
              </w:tabs>
              <w:spacing w:line="276" w:lineRule="auto"/>
              <w:rPr>
                <w:rFonts w:asciiTheme="minorHAnsi" w:eastAsia="Times New Roman" w:hAnsiTheme="minorHAnsi" w:cstheme="minorHAnsi"/>
              </w:rPr>
            </w:pPr>
          </w:p>
          <w:p w14:paraId="551F2267" w14:textId="70DAEF1A" w:rsidR="00886572" w:rsidRPr="00C65151" w:rsidRDefault="00886572" w:rsidP="006C55E8">
            <w:pPr>
              <w:tabs>
                <w:tab w:val="left" w:pos="900"/>
              </w:tabs>
              <w:spacing w:line="276" w:lineRule="auto"/>
              <w:rPr>
                <w:rFonts w:asciiTheme="minorHAnsi" w:hAnsiTheme="minorHAnsi" w:cstheme="minorHAnsi"/>
              </w:rPr>
            </w:pPr>
            <w:r w:rsidRPr="00C65151">
              <w:rPr>
                <w:rFonts w:asciiTheme="minorHAnsi" w:hAnsiTheme="minorHAnsi" w:cstheme="minorHAnsi"/>
              </w:rPr>
              <w:lastRenderedPageBreak/>
              <w:t>Anaerobic and aerobic respiration are ways your body converts food into energy so that your brain, muscles, and other organs can function normally</w:t>
            </w:r>
            <w:r w:rsidR="006937BE" w:rsidRPr="00C65151">
              <w:rPr>
                <w:rFonts w:asciiTheme="minorHAnsi" w:hAnsiTheme="minorHAnsi" w:cstheme="minorHAnsi"/>
              </w:rPr>
              <w:t>.</w:t>
            </w:r>
            <w:r w:rsidRPr="00C65151">
              <w:rPr>
                <w:rFonts w:asciiTheme="minorHAnsi" w:hAnsiTheme="minorHAnsi" w:cstheme="minorHAnsi"/>
              </w:rPr>
              <w:t xml:space="preserve"> (7.5.b)</w:t>
            </w:r>
          </w:p>
          <w:p w14:paraId="2677BF6F" w14:textId="77777777" w:rsidR="00886572" w:rsidRPr="00C65151" w:rsidRDefault="00886572" w:rsidP="006C55E8">
            <w:pPr>
              <w:tabs>
                <w:tab w:val="left" w:pos="900"/>
              </w:tabs>
              <w:spacing w:line="276" w:lineRule="auto"/>
              <w:rPr>
                <w:rFonts w:asciiTheme="minorHAnsi" w:eastAsia="Times New Roman" w:hAnsiTheme="minorHAnsi" w:cstheme="minorHAnsi"/>
              </w:rPr>
            </w:pPr>
          </w:p>
          <w:p w14:paraId="5AF7BC05" w14:textId="77711BD6" w:rsidR="00886572" w:rsidRPr="00C65151" w:rsidRDefault="00886572" w:rsidP="006C55E8">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In aerobic exercise, oxygen is used to create a metabolic reaction in cells. This reaction produces the cellular energy required for the body to move</w:t>
            </w:r>
            <w:r w:rsidR="004A363E" w:rsidRPr="00C65151">
              <w:rPr>
                <w:rFonts w:asciiTheme="minorHAnsi" w:eastAsia="Times New Roman" w:hAnsiTheme="minorHAnsi" w:cstheme="minorHAnsi"/>
              </w:rPr>
              <w:t>.</w:t>
            </w:r>
            <w:r w:rsidRPr="00C65151">
              <w:rPr>
                <w:rFonts w:asciiTheme="minorHAnsi" w:eastAsia="Times New Roman" w:hAnsiTheme="minorHAnsi" w:cstheme="minorHAnsi"/>
              </w:rPr>
              <w:t xml:space="preserve"> (7.5.b)</w:t>
            </w:r>
          </w:p>
          <w:p w14:paraId="6CF4FC95" w14:textId="77777777" w:rsidR="00886572" w:rsidRPr="00C65151" w:rsidRDefault="00886572" w:rsidP="006C55E8">
            <w:pPr>
              <w:tabs>
                <w:tab w:val="left" w:pos="900"/>
              </w:tabs>
              <w:spacing w:line="276" w:lineRule="auto"/>
              <w:rPr>
                <w:rFonts w:asciiTheme="minorHAnsi" w:eastAsia="Times New Roman" w:hAnsiTheme="minorHAnsi" w:cstheme="minorHAnsi"/>
              </w:rPr>
            </w:pPr>
          </w:p>
          <w:p w14:paraId="0D8AC822" w14:textId="77777777" w:rsidR="00886572" w:rsidRPr="00C65151" w:rsidRDefault="00886572" w:rsidP="006C55E8">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During anaerobic exercise, the body requires immediate energy. The body relies on stored energy sources, rather than oxygen, to fuel itself. (7.5.b)</w:t>
            </w:r>
          </w:p>
          <w:p w14:paraId="202C7853" w14:textId="1A139D60" w:rsidR="00886572" w:rsidRPr="00C65151" w:rsidRDefault="00886572" w:rsidP="00FA7A57">
            <w:pPr>
              <w:pStyle w:val="ListParagraph"/>
              <w:numPr>
                <w:ilvl w:val="0"/>
                <w:numId w:val="136"/>
              </w:numPr>
              <w:tabs>
                <w:tab w:val="left" w:pos="900"/>
              </w:tabs>
              <w:spacing w:line="276" w:lineRule="auto"/>
              <w:rPr>
                <w:rFonts w:eastAsia="Times New Roman" w:cstheme="minorHAnsi"/>
              </w:rPr>
            </w:pPr>
            <w:r w:rsidRPr="00C65151">
              <w:rPr>
                <w:rFonts w:eastAsia="Times New Roman" w:cstheme="minorHAnsi"/>
              </w:rPr>
              <w:t>Anaerobic exercise includes breaking down glucose stored in the body</w:t>
            </w:r>
            <w:r w:rsidR="006937BE" w:rsidRPr="00C65151">
              <w:rPr>
                <w:rFonts w:eastAsia="Times New Roman" w:cstheme="minorHAnsi"/>
              </w:rPr>
              <w:t>,</w:t>
            </w:r>
            <w:r w:rsidRPr="00C65151">
              <w:rPr>
                <w:rFonts w:eastAsia="Times New Roman" w:cstheme="minorHAnsi"/>
              </w:rPr>
              <w:t xml:space="preserve"> which provides energy from 6 up to 90 secon</w:t>
            </w:r>
            <w:r w:rsidR="004A363E" w:rsidRPr="00C65151">
              <w:rPr>
                <w:rFonts w:eastAsia="Times New Roman" w:cstheme="minorHAnsi"/>
              </w:rPr>
              <w:t>ds.</w:t>
            </w:r>
          </w:p>
          <w:p w14:paraId="6510D5ED" w14:textId="77777777" w:rsidR="00886572" w:rsidRPr="00C65151" w:rsidRDefault="00886572" w:rsidP="006C55E8">
            <w:pPr>
              <w:tabs>
                <w:tab w:val="left" w:pos="900"/>
              </w:tabs>
              <w:spacing w:line="276" w:lineRule="auto"/>
              <w:rPr>
                <w:rFonts w:asciiTheme="minorHAnsi" w:eastAsia="Times New Roman" w:hAnsiTheme="minorHAnsi" w:cstheme="minorHAnsi"/>
              </w:rPr>
            </w:pPr>
          </w:p>
          <w:p w14:paraId="51EBD3C4" w14:textId="497B037C" w:rsidR="00886572" w:rsidRPr="00C65151" w:rsidRDefault="00886572" w:rsidP="006C55E8">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t>The body uses different pathways to create energy from macronutrients (carbohydrates, proteins, and fats</w:t>
            </w:r>
            <w:r w:rsidR="004A363E" w:rsidRPr="00C65151">
              <w:rPr>
                <w:rFonts w:asciiTheme="minorHAnsi" w:eastAsia="Times New Roman" w:hAnsiTheme="minorHAnsi" w:cstheme="minorHAnsi"/>
              </w:rPr>
              <w:t>.</w:t>
            </w:r>
            <w:r w:rsidRPr="00C65151">
              <w:rPr>
                <w:rFonts w:asciiTheme="minorHAnsi" w:eastAsia="Times New Roman" w:hAnsiTheme="minorHAnsi" w:cstheme="minorHAnsi"/>
              </w:rPr>
              <w:t>) (7.5.c)</w:t>
            </w:r>
          </w:p>
          <w:p w14:paraId="5F27EAE8" w14:textId="20DC9634" w:rsidR="00886572" w:rsidRPr="00C65151" w:rsidRDefault="00886572" w:rsidP="00FA7A57">
            <w:pPr>
              <w:pStyle w:val="ListParagraph"/>
              <w:numPr>
                <w:ilvl w:val="0"/>
                <w:numId w:val="136"/>
              </w:numPr>
              <w:tabs>
                <w:tab w:val="left" w:pos="900"/>
              </w:tabs>
              <w:spacing w:line="276" w:lineRule="auto"/>
              <w:rPr>
                <w:rFonts w:eastAsia="Times New Roman" w:cstheme="minorHAnsi"/>
              </w:rPr>
            </w:pPr>
            <w:r w:rsidRPr="00C65151">
              <w:rPr>
                <w:rFonts w:cstheme="minorHAnsi"/>
              </w:rPr>
              <w:t>Most energy is derived from the breakdown of carbohydrates and fats, the two main energy nutrients used during exercise</w:t>
            </w:r>
            <w:r w:rsidR="004A363E" w:rsidRPr="00C65151">
              <w:rPr>
                <w:rFonts w:cstheme="minorHAnsi"/>
              </w:rPr>
              <w:t>.</w:t>
            </w:r>
          </w:p>
          <w:p w14:paraId="196BA4EB" w14:textId="77777777" w:rsidR="00886572" w:rsidRPr="00C65151" w:rsidRDefault="00886572" w:rsidP="006C55E8">
            <w:pPr>
              <w:tabs>
                <w:tab w:val="left" w:pos="900"/>
              </w:tabs>
              <w:spacing w:line="276" w:lineRule="auto"/>
              <w:rPr>
                <w:rFonts w:asciiTheme="minorHAnsi" w:eastAsia="Times New Roman" w:hAnsiTheme="minorHAnsi" w:cstheme="minorHAnsi"/>
              </w:rPr>
            </w:pPr>
          </w:p>
          <w:p w14:paraId="51A28EA8" w14:textId="4BB2AE7C" w:rsidR="00886572" w:rsidRPr="00C65151" w:rsidRDefault="00886572" w:rsidP="006C55E8">
            <w:pPr>
              <w:tabs>
                <w:tab w:val="left" w:pos="900"/>
              </w:tabs>
              <w:spacing w:line="276" w:lineRule="auto"/>
              <w:rPr>
                <w:rFonts w:asciiTheme="minorHAnsi" w:eastAsia="Times New Roman" w:hAnsiTheme="minorHAnsi" w:cstheme="minorHAnsi"/>
              </w:rPr>
            </w:pPr>
            <w:r w:rsidRPr="00C65151">
              <w:rPr>
                <w:rFonts w:asciiTheme="minorHAnsi" w:hAnsiTheme="minorHAnsi" w:cstheme="minorHAnsi"/>
              </w:rPr>
              <w:t>For optimal aerobic and anaerobic capacity, the body needs to break down carbohydrates and convert it to glycogen, so it can be used as energy or fuel</w:t>
            </w:r>
            <w:r w:rsidR="004A363E" w:rsidRPr="00C65151">
              <w:rPr>
                <w:rFonts w:asciiTheme="minorHAnsi" w:hAnsiTheme="minorHAnsi" w:cstheme="minorHAnsi"/>
              </w:rPr>
              <w:t>.</w:t>
            </w:r>
            <w:r w:rsidRPr="00C65151">
              <w:rPr>
                <w:rFonts w:asciiTheme="minorHAnsi" w:hAnsiTheme="minorHAnsi" w:cstheme="minorHAnsi"/>
              </w:rPr>
              <w:t xml:space="preserve"> (7.5.c)</w:t>
            </w:r>
          </w:p>
          <w:p w14:paraId="6447A137" w14:textId="77777777" w:rsidR="00886572" w:rsidRPr="00C65151" w:rsidRDefault="00886572" w:rsidP="006C55E8">
            <w:pPr>
              <w:spacing w:line="276" w:lineRule="auto"/>
              <w:rPr>
                <w:rFonts w:asciiTheme="minorHAnsi" w:hAnsiTheme="minorHAnsi" w:cstheme="minorHAnsi"/>
              </w:rPr>
            </w:pPr>
          </w:p>
          <w:p w14:paraId="2B00A12F" w14:textId="4945E2BE" w:rsidR="00886572" w:rsidRPr="00C65151" w:rsidRDefault="00886572" w:rsidP="006C55E8">
            <w:pPr>
              <w:spacing w:line="276" w:lineRule="auto"/>
              <w:rPr>
                <w:rFonts w:asciiTheme="minorHAnsi" w:hAnsiTheme="minorHAnsi" w:cstheme="minorHAnsi"/>
              </w:rPr>
            </w:pPr>
            <w:r w:rsidRPr="00C65151">
              <w:rPr>
                <w:rFonts w:asciiTheme="minorHAnsi" w:hAnsiTheme="minorHAnsi" w:cstheme="minorHAnsi"/>
              </w:rPr>
              <w:t>Aerobic processes in cellular respiration can only occur if oxygen is present</w:t>
            </w:r>
            <w:r w:rsidR="004A363E" w:rsidRPr="00C65151">
              <w:rPr>
                <w:rFonts w:asciiTheme="minorHAnsi" w:hAnsiTheme="minorHAnsi" w:cstheme="minorHAnsi"/>
              </w:rPr>
              <w:t>.</w:t>
            </w:r>
            <w:r w:rsidRPr="00C65151">
              <w:rPr>
                <w:rFonts w:asciiTheme="minorHAnsi" w:hAnsiTheme="minorHAnsi" w:cstheme="minorHAnsi"/>
              </w:rPr>
              <w:t xml:space="preserve"> (7.5.c) </w:t>
            </w:r>
          </w:p>
          <w:p w14:paraId="5234589F" w14:textId="661B98E4" w:rsidR="00886572" w:rsidRPr="00C65151" w:rsidRDefault="00886572" w:rsidP="00FA7A57">
            <w:pPr>
              <w:pStyle w:val="ListParagraph"/>
              <w:numPr>
                <w:ilvl w:val="0"/>
                <w:numId w:val="136"/>
              </w:numPr>
              <w:spacing w:line="276" w:lineRule="auto"/>
              <w:rPr>
                <w:rFonts w:cstheme="minorHAnsi"/>
                <w:iCs/>
              </w:rPr>
            </w:pPr>
            <w:r w:rsidRPr="00C65151">
              <w:rPr>
                <w:rFonts w:cstheme="minorHAnsi"/>
              </w:rPr>
              <w:t xml:space="preserve">When a cell needs to release energy, it initiates a chemical </w:t>
            </w:r>
            <w:r w:rsidR="006937BE" w:rsidRPr="00C65151">
              <w:rPr>
                <w:rFonts w:cstheme="minorHAnsi"/>
              </w:rPr>
              <w:t xml:space="preserve">exchange </w:t>
            </w:r>
            <w:r w:rsidRPr="00C65151">
              <w:rPr>
                <w:rFonts w:cstheme="minorHAnsi"/>
              </w:rPr>
              <w:t xml:space="preserve">that launches the breakdown of </w:t>
            </w:r>
            <w:hyperlink r:id="rId205" w:tooltip="Fructose vs Glucose" w:history="1">
              <w:r w:rsidRPr="00C65151">
                <w:rPr>
                  <w:rFonts w:cstheme="minorHAnsi"/>
                </w:rPr>
                <w:t>glucose</w:t>
              </w:r>
            </w:hyperlink>
            <w:r w:rsidRPr="00C65151">
              <w:rPr>
                <w:rFonts w:cstheme="minorHAnsi"/>
              </w:rPr>
              <w:t xml:space="preserve">. This sugar is carried through the blood and stored in the body as a fast source of energy. The breakdown of glucose releases carbon dioxide, a byproduct that needs to be removed from the body. </w:t>
            </w:r>
          </w:p>
          <w:p w14:paraId="3D38AFB7" w14:textId="77777777" w:rsidR="00886572" w:rsidRPr="00C65151" w:rsidRDefault="00886572" w:rsidP="00FA7A57">
            <w:pPr>
              <w:pStyle w:val="ListParagraph"/>
              <w:numPr>
                <w:ilvl w:val="0"/>
                <w:numId w:val="141"/>
              </w:numPr>
              <w:spacing w:line="276" w:lineRule="auto"/>
              <w:ind w:left="1147"/>
              <w:rPr>
                <w:rFonts w:cstheme="minorHAnsi"/>
              </w:rPr>
            </w:pPr>
            <w:r w:rsidRPr="00C65151">
              <w:rPr>
                <w:rFonts w:cstheme="minorHAnsi"/>
              </w:rPr>
              <w:lastRenderedPageBreak/>
              <w:t xml:space="preserve">Aerobic exercise conditions enable you to exercise for long periods of time, potentially benefiting from the sustained energy expenditure (i.e., calories burned). </w:t>
            </w:r>
          </w:p>
          <w:p w14:paraId="42B9E529" w14:textId="389CFBA6" w:rsidR="00886572" w:rsidRDefault="00886572" w:rsidP="00FA7A57">
            <w:pPr>
              <w:pStyle w:val="ListParagraph"/>
              <w:numPr>
                <w:ilvl w:val="0"/>
                <w:numId w:val="141"/>
              </w:numPr>
              <w:spacing w:line="276" w:lineRule="auto"/>
              <w:ind w:left="1147"/>
              <w:rPr>
                <w:rFonts w:cstheme="minorHAnsi"/>
              </w:rPr>
            </w:pPr>
            <w:r w:rsidRPr="00C65151">
              <w:rPr>
                <w:rFonts w:cstheme="minorHAnsi"/>
              </w:rPr>
              <w:t>With aerobic training, you become much more efficient at using fat as an energy source for exercise. This allows muscle and liver glycogen to be used at a slower rate.</w:t>
            </w:r>
          </w:p>
          <w:p w14:paraId="796EF01C" w14:textId="77777777" w:rsidR="0046623D" w:rsidRPr="00C65151" w:rsidRDefault="0046623D" w:rsidP="0046623D">
            <w:pPr>
              <w:pStyle w:val="ListParagraph"/>
              <w:spacing w:line="276" w:lineRule="auto"/>
              <w:ind w:left="1147"/>
              <w:rPr>
                <w:rFonts w:cstheme="minorHAnsi"/>
              </w:rPr>
            </w:pPr>
          </w:p>
          <w:p w14:paraId="70991C06" w14:textId="1918728F" w:rsidR="00886572" w:rsidRPr="00C65151" w:rsidRDefault="00886572" w:rsidP="006C55E8">
            <w:pPr>
              <w:widowControl w:val="0"/>
              <w:adjustRightInd w:val="0"/>
              <w:spacing w:line="276" w:lineRule="auto"/>
              <w:textAlignment w:val="baseline"/>
              <w:rPr>
                <w:rFonts w:asciiTheme="minorHAnsi" w:hAnsiTheme="minorHAnsi" w:cstheme="minorHAnsi"/>
              </w:rPr>
            </w:pPr>
            <w:r w:rsidRPr="00C65151">
              <w:rPr>
                <w:rFonts w:asciiTheme="minorHAnsi" w:hAnsiTheme="minorHAnsi" w:cstheme="minorHAnsi"/>
              </w:rPr>
              <w:t>Anaerobic energy processes do not use oxygen</w:t>
            </w:r>
            <w:r w:rsidR="004A363E" w:rsidRPr="00C65151">
              <w:rPr>
                <w:rFonts w:asciiTheme="minorHAnsi" w:hAnsiTheme="minorHAnsi" w:cstheme="minorHAnsi"/>
              </w:rPr>
              <w:t>.</w:t>
            </w:r>
            <w:r w:rsidRPr="00C65151">
              <w:rPr>
                <w:rFonts w:asciiTheme="minorHAnsi" w:hAnsiTheme="minorHAnsi" w:cstheme="minorHAnsi"/>
              </w:rPr>
              <w:t xml:space="preserve"> (7.5.c) </w:t>
            </w:r>
          </w:p>
          <w:p w14:paraId="3CD512FB" w14:textId="4BC548BB" w:rsidR="00886572" w:rsidRPr="00C65151" w:rsidRDefault="00886572" w:rsidP="00FA7A57">
            <w:pPr>
              <w:pStyle w:val="ListParagraph"/>
              <w:widowControl w:val="0"/>
              <w:numPr>
                <w:ilvl w:val="0"/>
                <w:numId w:val="142"/>
              </w:numPr>
              <w:adjustRightInd w:val="0"/>
              <w:spacing w:line="276" w:lineRule="auto"/>
              <w:textAlignment w:val="baseline"/>
              <w:rPr>
                <w:rFonts w:cstheme="minorHAnsi"/>
                <w:iCs/>
              </w:rPr>
            </w:pPr>
            <w:r w:rsidRPr="00C65151">
              <w:rPr>
                <w:rFonts w:cstheme="minorHAnsi"/>
              </w:rPr>
              <w:t>In anaerobic exercise</w:t>
            </w:r>
            <w:r w:rsidR="006937BE" w:rsidRPr="00C65151">
              <w:rPr>
                <w:rFonts w:cstheme="minorHAnsi"/>
              </w:rPr>
              <w:t>,</w:t>
            </w:r>
            <w:r w:rsidRPr="00C65151">
              <w:rPr>
                <w:rFonts w:cstheme="minorHAnsi"/>
              </w:rPr>
              <w:t xml:space="preserve"> glycogen, from carbohydrates, is used as fuel</w:t>
            </w:r>
            <w:r w:rsidR="004A363E" w:rsidRPr="00C65151">
              <w:rPr>
                <w:rFonts w:cstheme="minorHAnsi"/>
              </w:rPr>
              <w:t>.</w:t>
            </w:r>
            <w:r w:rsidRPr="00C65151">
              <w:rPr>
                <w:rFonts w:cstheme="minorHAnsi"/>
              </w:rPr>
              <w:t xml:space="preserve"> </w:t>
            </w:r>
            <w:r w:rsidR="00DE14AB" w:rsidRPr="00C65151">
              <w:rPr>
                <w:rFonts w:cstheme="minorHAnsi"/>
              </w:rPr>
              <w:t xml:space="preserve"> </w:t>
            </w:r>
            <w:r w:rsidR="004A363E" w:rsidRPr="00C65151">
              <w:rPr>
                <w:rFonts w:cstheme="minorHAnsi"/>
              </w:rPr>
              <w:t>H</w:t>
            </w:r>
            <w:r w:rsidRPr="00C65151">
              <w:rPr>
                <w:rFonts w:cstheme="minorHAnsi"/>
              </w:rPr>
              <w:t>owever, there is not enough oxygen in the system to fully break it down</w:t>
            </w:r>
            <w:r w:rsidR="004A363E" w:rsidRPr="00C65151">
              <w:rPr>
                <w:rFonts w:cstheme="minorHAnsi"/>
              </w:rPr>
              <w:t>.</w:t>
            </w:r>
          </w:p>
          <w:p w14:paraId="55460A50" w14:textId="3E9C08A8" w:rsidR="00886572" w:rsidRPr="00C65151" w:rsidRDefault="00886572" w:rsidP="00FA7A57">
            <w:pPr>
              <w:pStyle w:val="ListParagraph"/>
              <w:numPr>
                <w:ilvl w:val="0"/>
                <w:numId w:val="143"/>
              </w:numPr>
              <w:spacing w:line="276" w:lineRule="auto"/>
              <w:ind w:left="1057"/>
              <w:rPr>
                <w:rFonts w:cstheme="minorHAnsi"/>
              </w:rPr>
            </w:pPr>
            <w:r w:rsidRPr="00C65151">
              <w:rPr>
                <w:rFonts w:cstheme="minorHAnsi"/>
              </w:rPr>
              <w:t>Lactic acid</w:t>
            </w:r>
            <w:r w:rsidR="0046623D">
              <w:rPr>
                <w:rFonts w:cstheme="minorHAnsi"/>
              </w:rPr>
              <w:t xml:space="preserve"> </w:t>
            </w:r>
            <w:r w:rsidR="0046623D" w:rsidRPr="00C65151">
              <w:rPr>
                <w:rFonts w:cstheme="minorHAnsi"/>
              </w:rPr>
              <w:t>is a byproduct of an anaerobic process.</w:t>
            </w:r>
            <w:r w:rsidR="0046623D">
              <w:rPr>
                <w:rFonts w:cstheme="minorHAnsi"/>
              </w:rPr>
              <w:t xml:space="preserve"> Lactic acid</w:t>
            </w:r>
            <w:r w:rsidRPr="00C65151">
              <w:rPr>
                <w:rFonts w:cstheme="minorHAnsi"/>
              </w:rPr>
              <w:t xml:space="preserve"> which builds up in muscle cells as aerobic processes fail</w:t>
            </w:r>
            <w:r w:rsidR="0046623D">
              <w:rPr>
                <w:rFonts w:cstheme="minorHAnsi"/>
              </w:rPr>
              <w:t xml:space="preserve"> to keep up with energy demands.</w:t>
            </w:r>
            <w:r w:rsidRPr="00C65151">
              <w:rPr>
                <w:rFonts w:cstheme="minorHAnsi"/>
              </w:rPr>
              <w:t xml:space="preserve"> </w:t>
            </w:r>
          </w:p>
          <w:p w14:paraId="7B0684D0" w14:textId="6A8408F8" w:rsidR="00886572" w:rsidRPr="00C65151" w:rsidRDefault="00886572" w:rsidP="00FA7A57">
            <w:pPr>
              <w:pStyle w:val="ListParagraph"/>
              <w:numPr>
                <w:ilvl w:val="0"/>
                <w:numId w:val="143"/>
              </w:numPr>
              <w:spacing w:line="276" w:lineRule="auto"/>
              <w:ind w:left="1057"/>
              <w:rPr>
                <w:rFonts w:cstheme="minorHAnsi"/>
              </w:rPr>
            </w:pPr>
            <w:r w:rsidRPr="00C65151">
              <w:rPr>
                <w:rFonts w:cstheme="minorHAnsi"/>
              </w:rPr>
              <w:t xml:space="preserve">Lactic acid leads to fatigue and muscle soreness that can be recovered from by breathing in more oxygen and through the circulation of blood. These </w:t>
            </w:r>
            <w:r w:rsidR="006937BE" w:rsidRPr="00C65151">
              <w:rPr>
                <w:rFonts w:cstheme="minorHAnsi"/>
              </w:rPr>
              <w:t xml:space="preserve">processes </w:t>
            </w:r>
            <w:r w:rsidRPr="00C65151">
              <w:rPr>
                <w:rFonts w:cstheme="minorHAnsi"/>
              </w:rPr>
              <w:t>help carry the lactic acid away.</w:t>
            </w:r>
          </w:p>
          <w:p w14:paraId="44221307" w14:textId="77777777" w:rsidR="00886572" w:rsidRPr="00C65151" w:rsidRDefault="00886572" w:rsidP="006C55E8">
            <w:pPr>
              <w:tabs>
                <w:tab w:val="left" w:pos="900"/>
              </w:tabs>
              <w:spacing w:line="276" w:lineRule="auto"/>
              <w:rPr>
                <w:rFonts w:asciiTheme="minorHAnsi" w:eastAsia="Times New Roman" w:hAnsiTheme="minorHAnsi" w:cstheme="minorHAnsi"/>
              </w:rPr>
            </w:pPr>
          </w:p>
          <w:p w14:paraId="6A40C9EF" w14:textId="2CF73C40" w:rsidR="00886572" w:rsidRPr="00C65151" w:rsidRDefault="00886572" w:rsidP="006C55E8">
            <w:pPr>
              <w:spacing w:line="276" w:lineRule="auto"/>
              <w:rPr>
                <w:rFonts w:asciiTheme="minorHAnsi" w:hAnsiTheme="minorHAnsi" w:cstheme="minorHAnsi"/>
              </w:rPr>
            </w:pPr>
            <w:r w:rsidRPr="00C65151">
              <w:rPr>
                <w:rFonts w:asciiTheme="minorHAnsi" w:hAnsiTheme="minorHAnsi" w:cstheme="minorHAnsi"/>
              </w:rPr>
              <w:t>Resting heart rate (RHR) can be used to help determine personal fitness levels including cardiovascular health</w:t>
            </w:r>
            <w:r w:rsidR="004A363E" w:rsidRPr="00C65151">
              <w:rPr>
                <w:rFonts w:asciiTheme="minorHAnsi" w:hAnsiTheme="minorHAnsi" w:cstheme="minorHAnsi"/>
              </w:rPr>
              <w:t>.</w:t>
            </w:r>
            <w:r w:rsidRPr="00C65151">
              <w:rPr>
                <w:rFonts w:asciiTheme="minorHAnsi" w:hAnsiTheme="minorHAnsi" w:cstheme="minorHAnsi"/>
              </w:rPr>
              <w:t xml:space="preserve"> (7.5.d)</w:t>
            </w:r>
          </w:p>
          <w:p w14:paraId="528FC039" w14:textId="77777777" w:rsidR="00886572" w:rsidRPr="00C65151" w:rsidRDefault="00886572" w:rsidP="006C55E8">
            <w:pPr>
              <w:spacing w:line="276" w:lineRule="auto"/>
              <w:rPr>
                <w:rFonts w:asciiTheme="minorHAnsi" w:hAnsiTheme="minorHAnsi" w:cstheme="minorHAnsi"/>
              </w:rPr>
            </w:pPr>
          </w:p>
          <w:p w14:paraId="6FCE21D9" w14:textId="23CF4017" w:rsidR="00886572" w:rsidRPr="00C65151" w:rsidRDefault="00886572" w:rsidP="006C55E8">
            <w:pPr>
              <w:spacing w:line="276" w:lineRule="auto"/>
              <w:rPr>
                <w:rFonts w:asciiTheme="minorHAnsi" w:hAnsiTheme="minorHAnsi" w:cstheme="minorHAnsi"/>
              </w:rPr>
            </w:pPr>
            <w:r w:rsidRPr="00C65151">
              <w:rPr>
                <w:rFonts w:asciiTheme="minorHAnsi" w:hAnsiTheme="minorHAnsi" w:cstheme="minorHAnsi"/>
              </w:rPr>
              <w:t>In general, a lower heart rate at rest indicates more efficient heart function and better aerobic/cardiorespiratory fitness</w:t>
            </w:r>
            <w:r w:rsidR="004A363E" w:rsidRPr="00C65151">
              <w:rPr>
                <w:rFonts w:asciiTheme="minorHAnsi" w:hAnsiTheme="minorHAnsi" w:cstheme="minorHAnsi"/>
              </w:rPr>
              <w:t>.</w:t>
            </w:r>
            <w:r w:rsidRPr="00C65151">
              <w:rPr>
                <w:rFonts w:asciiTheme="minorHAnsi" w:hAnsiTheme="minorHAnsi" w:cstheme="minorHAnsi"/>
              </w:rPr>
              <w:t xml:space="preserve"> (7.5.d)</w:t>
            </w:r>
          </w:p>
          <w:p w14:paraId="51F56530" w14:textId="60DA67DA" w:rsidR="00886572" w:rsidRPr="00C65151" w:rsidRDefault="00886572" w:rsidP="00FA7A57">
            <w:pPr>
              <w:pStyle w:val="ListParagraph"/>
              <w:numPr>
                <w:ilvl w:val="0"/>
                <w:numId w:val="136"/>
              </w:numPr>
              <w:spacing w:line="276" w:lineRule="auto"/>
              <w:rPr>
                <w:rFonts w:eastAsia="Times New Roman" w:cstheme="minorHAnsi"/>
              </w:rPr>
            </w:pPr>
            <w:r w:rsidRPr="00C65151">
              <w:rPr>
                <w:rFonts w:eastAsia="Times New Roman" w:cstheme="minorHAnsi"/>
              </w:rPr>
              <w:t>Resting heart rate (RHR) is best taken after 10 minutes of rest</w:t>
            </w:r>
            <w:r w:rsidR="004A363E" w:rsidRPr="00C65151">
              <w:rPr>
                <w:rFonts w:eastAsia="Times New Roman" w:cstheme="minorHAnsi"/>
              </w:rPr>
              <w:t>.</w:t>
            </w:r>
          </w:p>
          <w:p w14:paraId="4E37B6E2" w14:textId="77777777" w:rsidR="00886572" w:rsidRPr="00C65151" w:rsidRDefault="00886572" w:rsidP="006C55E8">
            <w:pPr>
              <w:spacing w:line="276" w:lineRule="auto"/>
              <w:rPr>
                <w:rFonts w:asciiTheme="minorHAnsi" w:hAnsiTheme="minorHAnsi" w:cstheme="minorHAnsi"/>
              </w:rPr>
            </w:pPr>
          </w:p>
          <w:p w14:paraId="4A6FCAC7" w14:textId="35CF0A8F" w:rsidR="00886572" w:rsidRPr="00C65151" w:rsidRDefault="00886572" w:rsidP="006C55E8">
            <w:pPr>
              <w:spacing w:line="276" w:lineRule="auto"/>
              <w:rPr>
                <w:rFonts w:asciiTheme="minorHAnsi" w:eastAsia="Times New Roman" w:hAnsiTheme="minorHAnsi" w:cstheme="minorHAnsi"/>
              </w:rPr>
            </w:pPr>
            <w:r w:rsidRPr="00C65151">
              <w:rPr>
                <w:rFonts w:asciiTheme="minorHAnsi" w:hAnsiTheme="minorHAnsi" w:cstheme="minorHAnsi"/>
              </w:rPr>
              <w:t>Monitoring your heart rate, and comparing to an RPE scale, will allow you to track the changes taking place in your cardiovascular system as you move toward aerobic fitness</w:t>
            </w:r>
            <w:r w:rsidR="004A363E" w:rsidRPr="00C65151">
              <w:rPr>
                <w:rFonts w:asciiTheme="minorHAnsi" w:hAnsiTheme="minorHAnsi" w:cstheme="minorHAnsi"/>
              </w:rPr>
              <w:t>.</w:t>
            </w:r>
            <w:r w:rsidRPr="00C65151">
              <w:rPr>
                <w:rFonts w:asciiTheme="minorHAnsi" w:hAnsiTheme="minorHAnsi" w:cstheme="minorHAnsi"/>
              </w:rPr>
              <w:t xml:space="preserve"> (7.5.d)</w:t>
            </w:r>
          </w:p>
          <w:p w14:paraId="7D69D262" w14:textId="0BE2F8AA" w:rsidR="00886572" w:rsidRPr="00C65151" w:rsidRDefault="00886572" w:rsidP="006C55E8">
            <w:pPr>
              <w:tabs>
                <w:tab w:val="left" w:pos="900"/>
              </w:tabs>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Energy balance is the balance between calories consumed (energy in) and calories expended (energy out)</w:t>
            </w:r>
            <w:r w:rsidR="006937BE" w:rsidRPr="00C65151">
              <w:rPr>
                <w:rFonts w:asciiTheme="minorHAnsi" w:eastAsia="Times New Roman" w:hAnsiTheme="minorHAnsi" w:cstheme="minorHAnsi"/>
              </w:rPr>
              <w:t>,</w:t>
            </w:r>
            <w:r w:rsidRPr="00C65151">
              <w:rPr>
                <w:rFonts w:asciiTheme="minorHAnsi" w:eastAsia="Times New Roman" w:hAnsiTheme="minorHAnsi" w:cstheme="minorHAnsi"/>
              </w:rPr>
              <w:t xml:space="preserve"> which helps maintain a healthy body weight</w:t>
            </w:r>
            <w:r w:rsidR="004A363E" w:rsidRPr="00C65151">
              <w:rPr>
                <w:rFonts w:asciiTheme="minorHAnsi" w:eastAsia="Times New Roman" w:hAnsiTheme="minorHAnsi" w:cstheme="minorHAnsi"/>
              </w:rPr>
              <w:t>.</w:t>
            </w:r>
            <w:r w:rsidRPr="00C65151">
              <w:rPr>
                <w:rFonts w:asciiTheme="minorHAnsi" w:eastAsia="Times New Roman" w:hAnsiTheme="minorHAnsi" w:cstheme="minorHAnsi"/>
              </w:rPr>
              <w:t xml:space="preserve"> (7.5.e)</w:t>
            </w:r>
          </w:p>
          <w:p w14:paraId="5FB90318" w14:textId="77777777" w:rsidR="00886572" w:rsidRPr="00C65151" w:rsidRDefault="00886572" w:rsidP="006C55E8">
            <w:pPr>
              <w:tabs>
                <w:tab w:val="left" w:pos="900"/>
              </w:tabs>
              <w:spacing w:line="276" w:lineRule="auto"/>
              <w:rPr>
                <w:rFonts w:asciiTheme="minorHAnsi" w:hAnsiTheme="minorHAnsi" w:cstheme="minorHAnsi"/>
              </w:rPr>
            </w:pPr>
          </w:p>
          <w:p w14:paraId="57B8958C" w14:textId="7C78BFE3" w:rsidR="00886572" w:rsidRPr="00C65151" w:rsidRDefault="00886572" w:rsidP="006C55E8">
            <w:pPr>
              <w:spacing w:line="276" w:lineRule="auto"/>
              <w:rPr>
                <w:rFonts w:asciiTheme="minorHAnsi" w:hAnsiTheme="minorHAnsi" w:cstheme="minorHAnsi"/>
              </w:rPr>
            </w:pPr>
            <w:r w:rsidRPr="00C65151">
              <w:rPr>
                <w:rFonts w:asciiTheme="minorHAnsi" w:eastAsia="Times New Roman" w:hAnsiTheme="minorHAnsi" w:cstheme="minorHAnsi"/>
              </w:rPr>
              <w:t xml:space="preserve">Short sleep (less than recommended/sleep deficit) is associated with weight gain due to </w:t>
            </w:r>
            <w:r w:rsidRPr="00C65151">
              <w:rPr>
                <w:rFonts w:asciiTheme="minorHAnsi" w:hAnsiTheme="minorHAnsi" w:cstheme="minorHAnsi"/>
                <w:color w:val="212121"/>
                <w:shd w:val="clear" w:color="auto" w:fill="FFFFFF"/>
              </w:rPr>
              <w:t>increased food intake, decreased energy expenditure, and changes in levels of appetite-regulating hormones</w:t>
            </w:r>
            <w:r w:rsidR="0046623D">
              <w:rPr>
                <w:rFonts w:asciiTheme="minorHAnsi" w:hAnsiTheme="minorHAnsi" w:cstheme="minorHAnsi"/>
                <w:color w:val="212121"/>
                <w:shd w:val="clear" w:color="auto" w:fill="FFFFFF"/>
              </w:rPr>
              <w:t xml:space="preserve">. </w:t>
            </w:r>
            <w:r w:rsidRPr="00C65151">
              <w:rPr>
                <w:rFonts w:asciiTheme="minorHAnsi" w:hAnsiTheme="minorHAnsi" w:cstheme="minorHAnsi"/>
                <w:color w:val="212121"/>
                <w:shd w:val="clear" w:color="auto" w:fill="FFFFFF"/>
              </w:rPr>
              <w:t xml:space="preserve">(7.5.e) </w:t>
            </w:r>
          </w:p>
          <w:p w14:paraId="11C36347" w14:textId="77777777" w:rsidR="00886572" w:rsidRPr="00C65151" w:rsidRDefault="00886572" w:rsidP="006C55E8">
            <w:pPr>
              <w:autoSpaceDE w:val="0"/>
              <w:autoSpaceDN w:val="0"/>
              <w:adjustRightInd w:val="0"/>
              <w:spacing w:line="276" w:lineRule="auto"/>
              <w:rPr>
                <w:rFonts w:asciiTheme="minorHAnsi" w:eastAsia="Times New Roman" w:hAnsiTheme="minorHAnsi" w:cstheme="minorHAnsi"/>
              </w:rPr>
            </w:pPr>
          </w:p>
          <w:p w14:paraId="41B33204" w14:textId="7C678776" w:rsidR="00870D83" w:rsidRPr="00C65151" w:rsidRDefault="00886572" w:rsidP="0046623D">
            <w:pPr>
              <w:autoSpaceDE w:val="0"/>
              <w:autoSpaceDN w:val="0"/>
              <w:adjustRightInd w:val="0"/>
              <w:spacing w:line="276" w:lineRule="auto"/>
              <w:rPr>
                <w:rFonts w:asciiTheme="minorHAnsi" w:hAnsiTheme="minorHAnsi" w:cstheme="minorHAnsi"/>
              </w:rPr>
            </w:pPr>
            <w:r w:rsidRPr="00C65151">
              <w:rPr>
                <w:rFonts w:asciiTheme="minorHAnsi" w:eastAsia="Times New Roman" w:hAnsiTheme="minorHAnsi" w:cstheme="minorHAnsi"/>
              </w:rPr>
              <w:t>Transitioning from an insufficient to adequate/recovery sleep schedule can lead to decreased energy intake, especially of fats and carbohydrates, and lead t</w:t>
            </w:r>
            <w:r w:rsidR="0046623D">
              <w:rPr>
                <w:rFonts w:asciiTheme="minorHAnsi" w:eastAsia="Times New Roman" w:hAnsiTheme="minorHAnsi" w:cstheme="minorHAnsi"/>
              </w:rPr>
              <w:t xml:space="preserve">o weight loss. </w:t>
            </w:r>
            <w:r w:rsidRPr="00C65151">
              <w:rPr>
                <w:rFonts w:asciiTheme="minorHAnsi" w:eastAsia="Times New Roman" w:hAnsiTheme="minorHAnsi" w:cstheme="minorHAnsi"/>
              </w:rPr>
              <w:t>(7.5.e)</w:t>
            </w:r>
          </w:p>
        </w:tc>
        <w:tc>
          <w:tcPr>
            <w:tcW w:w="1939" w:type="pct"/>
          </w:tcPr>
          <w:p w14:paraId="1292ACCE" w14:textId="77777777" w:rsidR="00870D83" w:rsidRPr="00C65151" w:rsidRDefault="00870D83"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1CF22B60" w14:textId="12E6A2D3" w:rsidR="00886572" w:rsidRPr="00C65151" w:rsidRDefault="00886572" w:rsidP="00FA7A57">
            <w:pPr>
              <w:numPr>
                <w:ilvl w:val="0"/>
                <w:numId w:val="139"/>
              </w:numPr>
              <w:pBdr>
                <w:top w:val="nil"/>
                <w:left w:val="nil"/>
                <w:bottom w:val="nil"/>
                <w:right w:val="nil"/>
                <w:between w:val="nil"/>
              </w:pBdr>
              <w:spacing w:line="276" w:lineRule="auto"/>
              <w:ind w:left="533"/>
              <w:rPr>
                <w:rFonts w:asciiTheme="minorHAnsi" w:hAnsiTheme="minorHAnsi" w:cstheme="minorHAnsi"/>
                <w:color w:val="000000"/>
              </w:rPr>
            </w:pPr>
            <w:r w:rsidRPr="00C65151">
              <w:rPr>
                <w:rFonts w:asciiTheme="minorHAnsi" w:hAnsiTheme="minorHAnsi" w:cstheme="minorHAnsi"/>
              </w:rPr>
              <w:t>explain the connection between an RPE scale and heart rate, and the body’s response to physical activity</w:t>
            </w:r>
            <w:r w:rsidRPr="00C65151">
              <w:rPr>
                <w:rFonts w:asciiTheme="minorHAnsi" w:eastAsia="Times New Roman" w:hAnsiTheme="minorHAnsi" w:cstheme="minorHAnsi"/>
                <w:color w:val="000000"/>
              </w:rPr>
              <w:t xml:space="preserve"> (7.5.a)</w:t>
            </w:r>
            <w:r w:rsidR="002D58B7" w:rsidRPr="00C65151">
              <w:rPr>
                <w:rFonts w:asciiTheme="minorHAnsi" w:eastAsia="Times New Roman" w:hAnsiTheme="minorHAnsi" w:cstheme="minorHAnsi"/>
                <w:color w:val="000000"/>
              </w:rPr>
              <w:t>;</w:t>
            </w:r>
          </w:p>
          <w:p w14:paraId="22E6FAB0" w14:textId="66590688" w:rsidR="00886572" w:rsidRPr="00C65151" w:rsidRDefault="00886572" w:rsidP="00FA7A57">
            <w:pPr>
              <w:numPr>
                <w:ilvl w:val="0"/>
                <w:numId w:val="139"/>
              </w:numPr>
              <w:pBdr>
                <w:top w:val="nil"/>
                <w:left w:val="nil"/>
                <w:bottom w:val="nil"/>
                <w:right w:val="nil"/>
                <w:between w:val="nil"/>
              </w:pBdr>
              <w:spacing w:line="276" w:lineRule="auto"/>
              <w:ind w:left="533"/>
              <w:rPr>
                <w:rFonts w:asciiTheme="minorHAnsi" w:hAnsiTheme="minorHAnsi" w:cstheme="minorHAnsi"/>
                <w:color w:val="000000"/>
              </w:rPr>
            </w:pPr>
            <w:r w:rsidRPr="00C65151">
              <w:rPr>
                <w:rFonts w:asciiTheme="minorHAnsi" w:eastAsia="Times New Roman" w:hAnsiTheme="minorHAnsi" w:cstheme="minorHAnsi"/>
                <w:color w:val="000000"/>
              </w:rPr>
              <w:t>define and describe the anaerobic and aerobic energy systems (7.5.b)</w:t>
            </w:r>
            <w:r w:rsidR="002D58B7" w:rsidRPr="00C65151">
              <w:rPr>
                <w:rFonts w:asciiTheme="minorHAnsi" w:eastAsia="Times New Roman" w:hAnsiTheme="minorHAnsi" w:cstheme="minorHAnsi"/>
                <w:color w:val="000000"/>
              </w:rPr>
              <w:t>;</w:t>
            </w:r>
          </w:p>
          <w:p w14:paraId="7BA229BE" w14:textId="77765C34" w:rsidR="00886572" w:rsidRPr="00C65151" w:rsidRDefault="00886572" w:rsidP="00FA7A57">
            <w:pPr>
              <w:numPr>
                <w:ilvl w:val="0"/>
                <w:numId w:val="139"/>
              </w:numPr>
              <w:pBdr>
                <w:top w:val="nil"/>
                <w:left w:val="nil"/>
                <w:bottom w:val="nil"/>
                <w:right w:val="nil"/>
                <w:between w:val="nil"/>
              </w:pBdr>
              <w:spacing w:line="276" w:lineRule="auto"/>
              <w:ind w:left="533"/>
              <w:rPr>
                <w:rFonts w:asciiTheme="minorHAnsi" w:hAnsiTheme="minorHAnsi" w:cstheme="minorHAnsi"/>
                <w:color w:val="000000"/>
              </w:rPr>
            </w:pPr>
            <w:r w:rsidRPr="00C65151">
              <w:rPr>
                <w:rFonts w:asciiTheme="minorHAnsi" w:eastAsia="Times New Roman" w:hAnsiTheme="minorHAnsi" w:cstheme="minorHAnsi"/>
                <w:color w:val="000000"/>
              </w:rPr>
              <w:t>identify the nutrients needed for optimal aerobic and anaerobic capacity and muscle strength and endurance (7.5.c)</w:t>
            </w:r>
            <w:r w:rsidR="002D58B7" w:rsidRPr="00C65151">
              <w:rPr>
                <w:rFonts w:asciiTheme="minorHAnsi" w:eastAsia="Times New Roman" w:hAnsiTheme="minorHAnsi" w:cstheme="minorHAnsi"/>
                <w:color w:val="000000"/>
              </w:rPr>
              <w:t>;</w:t>
            </w:r>
          </w:p>
          <w:p w14:paraId="511EA280" w14:textId="12BC3F6A" w:rsidR="00886572" w:rsidRPr="00C65151" w:rsidRDefault="00886572" w:rsidP="00FA7A57">
            <w:pPr>
              <w:numPr>
                <w:ilvl w:val="0"/>
                <w:numId w:val="139"/>
              </w:numPr>
              <w:pBdr>
                <w:top w:val="nil"/>
                <w:left w:val="nil"/>
                <w:bottom w:val="nil"/>
                <w:right w:val="nil"/>
                <w:between w:val="nil"/>
              </w:pBdr>
              <w:spacing w:line="276" w:lineRule="auto"/>
              <w:ind w:left="533"/>
              <w:rPr>
                <w:rFonts w:asciiTheme="minorHAnsi" w:hAnsiTheme="minorHAnsi" w:cstheme="minorHAnsi"/>
                <w:color w:val="000000"/>
              </w:rPr>
            </w:pPr>
            <w:r w:rsidRPr="00C65151">
              <w:rPr>
                <w:rFonts w:asciiTheme="minorHAnsi" w:eastAsia="Times New Roman" w:hAnsiTheme="minorHAnsi" w:cstheme="minorHAnsi"/>
                <w:color w:val="000000"/>
              </w:rPr>
              <w:t>calculate resting heart rate (RHR) and describe its relationship to aerobic fitness and an RPE scale (7.5.d)</w:t>
            </w:r>
            <w:r w:rsidR="002D58B7" w:rsidRPr="00C65151">
              <w:rPr>
                <w:rFonts w:asciiTheme="minorHAnsi" w:eastAsia="Times New Roman" w:hAnsiTheme="minorHAnsi" w:cstheme="minorHAnsi"/>
                <w:color w:val="000000"/>
              </w:rPr>
              <w:t>;</w:t>
            </w:r>
          </w:p>
          <w:p w14:paraId="551D2B63" w14:textId="005C7397" w:rsidR="00886572" w:rsidRPr="00C65151" w:rsidRDefault="00886572" w:rsidP="00FA7A57">
            <w:pPr>
              <w:numPr>
                <w:ilvl w:val="0"/>
                <w:numId w:val="139"/>
              </w:numPr>
              <w:pBdr>
                <w:top w:val="nil"/>
                <w:left w:val="nil"/>
                <w:bottom w:val="nil"/>
                <w:right w:val="nil"/>
                <w:between w:val="nil"/>
              </w:pBdr>
              <w:spacing w:line="276" w:lineRule="auto"/>
              <w:ind w:left="533"/>
              <w:rPr>
                <w:rFonts w:asciiTheme="minorHAnsi" w:hAnsiTheme="minorHAnsi" w:cstheme="minorHAnsi"/>
                <w:color w:val="000000"/>
              </w:rPr>
            </w:pPr>
            <w:r w:rsidRPr="00C65151">
              <w:rPr>
                <w:rFonts w:asciiTheme="minorHAnsi" w:hAnsiTheme="minorHAnsi" w:cstheme="minorHAnsi"/>
                <w:color w:val="000000"/>
              </w:rPr>
              <w:t xml:space="preserve">explain the </w:t>
            </w:r>
            <w:r w:rsidR="002D58B7" w:rsidRPr="00C65151">
              <w:rPr>
                <w:rFonts w:asciiTheme="minorHAnsi" w:hAnsiTheme="minorHAnsi" w:cstheme="minorHAnsi"/>
                <w:color w:val="000000"/>
              </w:rPr>
              <w:t xml:space="preserve">effects </w:t>
            </w:r>
            <w:r w:rsidRPr="00C65151">
              <w:rPr>
                <w:rFonts w:asciiTheme="minorHAnsi" w:hAnsiTheme="minorHAnsi" w:cstheme="minorHAnsi"/>
                <w:color w:val="000000"/>
              </w:rPr>
              <w:t>of sleep on energy balance (7.5.e).</w:t>
            </w:r>
          </w:p>
          <w:p w14:paraId="0223FE42" w14:textId="280B11B2" w:rsidR="00886572" w:rsidRPr="00C65151" w:rsidRDefault="00886572" w:rsidP="006C55E8">
            <w:pPr>
              <w:spacing w:line="276" w:lineRule="auto"/>
              <w:rPr>
                <w:rFonts w:asciiTheme="minorHAnsi" w:hAnsiTheme="minorHAnsi" w:cstheme="minorHAnsi"/>
              </w:rPr>
            </w:pPr>
          </w:p>
          <w:p w14:paraId="1172C00A" w14:textId="74D3F326" w:rsidR="00870D83" w:rsidRPr="00C65151" w:rsidRDefault="00870D83"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7E3885A8" w14:textId="77777777" w:rsidR="00B22C94" w:rsidRPr="00C65151" w:rsidRDefault="00B22C94" w:rsidP="00B22C94">
            <w:pPr>
              <w:tabs>
                <w:tab w:val="left" w:pos="1062"/>
              </w:tabs>
              <w:spacing w:line="276" w:lineRule="auto"/>
            </w:pPr>
            <w:r w:rsidRPr="00C65151">
              <w:rPr>
                <w:rFonts w:asciiTheme="minorHAnsi" w:hAnsiTheme="minorHAnsi" w:cstheme="minorHAnsi"/>
              </w:rPr>
              <w:t>SHAPE America National Standards and Grade-Level Outcomes</w:t>
            </w:r>
            <w:r w:rsidRPr="00C65151">
              <w:t xml:space="preserve"> </w:t>
            </w:r>
          </w:p>
          <w:p w14:paraId="596C8A85" w14:textId="77777777" w:rsidR="00B22C94" w:rsidRPr="0046623D" w:rsidRDefault="007F1CB1" w:rsidP="00B22C94">
            <w:pPr>
              <w:tabs>
                <w:tab w:val="left" w:pos="1062"/>
              </w:tabs>
              <w:spacing w:line="276" w:lineRule="auto"/>
              <w:rPr>
                <w:rStyle w:val="Hyperlink"/>
                <w:rFonts w:asciiTheme="minorHAnsi" w:hAnsiTheme="minorHAnsi" w:cstheme="minorHAnsi"/>
                <w:color w:val="auto"/>
                <w:u w:val="none"/>
              </w:rPr>
            </w:pPr>
            <w:hyperlink r:id="rId206" w:history="1">
              <w:r w:rsidR="00B22C94" w:rsidRPr="0046623D">
                <w:rPr>
                  <w:rStyle w:val="Hyperlink"/>
                  <w:rFonts w:asciiTheme="minorHAnsi" w:hAnsiTheme="minorHAnsi" w:cstheme="minorHAnsi"/>
                  <w:color w:val="auto"/>
                  <w:u w:val="none"/>
                </w:rPr>
                <w:t>KidsHealth.gov</w:t>
              </w:r>
            </w:hyperlink>
          </w:p>
          <w:p w14:paraId="340B0056" w14:textId="77777777" w:rsidR="00B22C94" w:rsidRPr="0046623D" w:rsidRDefault="007F1CB1" w:rsidP="00B22C94">
            <w:pPr>
              <w:spacing w:line="276" w:lineRule="auto"/>
              <w:rPr>
                <w:rFonts w:asciiTheme="minorHAnsi" w:hAnsiTheme="minorHAnsi" w:cstheme="minorHAnsi"/>
              </w:rPr>
            </w:pPr>
            <w:hyperlink r:id="rId207" w:history="1">
              <w:r w:rsidR="00B22C94" w:rsidRPr="0046623D">
                <w:rPr>
                  <w:rStyle w:val="Hyperlink"/>
                  <w:rFonts w:asciiTheme="minorHAnsi" w:hAnsiTheme="minorHAnsi" w:cstheme="minorHAnsi"/>
                  <w:color w:val="auto"/>
                  <w:u w:val="none"/>
                </w:rPr>
                <w:t>Health Smart Virginia</w:t>
              </w:r>
            </w:hyperlink>
          </w:p>
          <w:p w14:paraId="2518ABED" w14:textId="77777777" w:rsidR="00B22C94" w:rsidRPr="0046623D" w:rsidRDefault="007F1CB1" w:rsidP="00B22C94">
            <w:pPr>
              <w:spacing w:line="276" w:lineRule="auto"/>
              <w:rPr>
                <w:rFonts w:asciiTheme="minorHAnsi" w:hAnsiTheme="minorHAnsi" w:cstheme="minorHAnsi"/>
              </w:rPr>
            </w:pPr>
            <w:hyperlink r:id="rId208" w:history="1">
              <w:r w:rsidR="00B22C94" w:rsidRPr="0046623D">
                <w:rPr>
                  <w:rStyle w:val="Hyperlink"/>
                  <w:rFonts w:asciiTheme="minorHAnsi" w:hAnsiTheme="minorHAnsi" w:cstheme="minorHAnsi"/>
                  <w:color w:val="auto"/>
                  <w:u w:val="none"/>
                </w:rPr>
                <w:t>MyPlate.gov</w:t>
              </w:r>
            </w:hyperlink>
          </w:p>
          <w:p w14:paraId="3E885DEB" w14:textId="77777777" w:rsidR="00B22C94" w:rsidRPr="0046623D" w:rsidRDefault="007F1CB1" w:rsidP="00B22C94">
            <w:pPr>
              <w:spacing w:after="120" w:line="276" w:lineRule="auto"/>
              <w:rPr>
                <w:rFonts w:asciiTheme="minorHAnsi" w:hAnsiTheme="minorHAnsi" w:cstheme="minorHAnsi"/>
              </w:rPr>
            </w:pPr>
            <w:hyperlink r:id="rId209" w:history="1">
              <w:r w:rsidR="00B22C94" w:rsidRPr="0046623D">
                <w:rPr>
                  <w:rStyle w:val="Hyperlink"/>
                  <w:rFonts w:asciiTheme="minorHAnsi" w:hAnsiTheme="minorHAnsi" w:cstheme="minorHAnsi"/>
                  <w:color w:val="auto"/>
                  <w:u w:val="none"/>
                </w:rPr>
                <w:t>OpenPhysed</w:t>
              </w:r>
            </w:hyperlink>
            <w:r w:rsidR="00B22C94" w:rsidRPr="0046623D">
              <w:rPr>
                <w:rFonts w:asciiTheme="minorHAnsi" w:hAnsiTheme="minorHAnsi" w:cstheme="minorHAnsi"/>
              </w:rPr>
              <w:br/>
            </w:r>
            <w:hyperlink r:id="rId210" w:history="1">
              <w:r w:rsidR="00B22C94" w:rsidRPr="0046623D">
                <w:rPr>
                  <w:rStyle w:val="Hyperlink"/>
                  <w:rFonts w:asciiTheme="minorHAnsi" w:hAnsiTheme="minorHAnsi" w:cstheme="minorHAnsi"/>
                  <w:color w:val="auto"/>
                  <w:u w:val="none"/>
                </w:rPr>
                <w:t>Physical Activity Guidelines for Americans, 2nd ed.</w:t>
              </w:r>
            </w:hyperlink>
          </w:p>
          <w:p w14:paraId="3944C112" w14:textId="75780CD0" w:rsidR="00870D83" w:rsidRPr="00C65151" w:rsidRDefault="00B22C94" w:rsidP="00B22C94">
            <w:pPr>
              <w:spacing w:line="276" w:lineRule="auto"/>
              <w:rPr>
                <w:rFonts w:asciiTheme="minorHAnsi" w:hAnsiTheme="minorHAnsi" w:cstheme="minorHAnsi"/>
              </w:rPr>
            </w:pPr>
            <w:r w:rsidRPr="00C65151">
              <w:rPr>
                <w:rFonts w:asciiTheme="minorHAnsi" w:hAnsiTheme="minorHAnsi" w:cstheme="minorHAnsi"/>
              </w:rPr>
              <w:t xml:space="preserve"> </w:t>
            </w:r>
          </w:p>
        </w:tc>
      </w:tr>
    </w:tbl>
    <w:p w14:paraId="05AC16C3" w14:textId="128B9087" w:rsidR="00870D83" w:rsidRPr="00C65151" w:rsidRDefault="00870D83" w:rsidP="006C55E8">
      <w:pPr>
        <w:tabs>
          <w:tab w:val="left" w:pos="1242"/>
        </w:tabs>
        <w:spacing w:line="276" w:lineRule="auto"/>
        <w:ind w:left="2880" w:hanging="2880"/>
        <w:rPr>
          <w:rFonts w:asciiTheme="minorHAnsi" w:hAnsiTheme="minorHAnsi" w:cstheme="minorHAnsi"/>
          <w:b/>
        </w:rPr>
      </w:pPr>
    </w:p>
    <w:p w14:paraId="0F344CE9" w14:textId="66EB870B" w:rsidR="00336E36" w:rsidRPr="00C65151" w:rsidRDefault="00336E36" w:rsidP="006C55E8">
      <w:pPr>
        <w:spacing w:line="276" w:lineRule="auto"/>
        <w:rPr>
          <w:rFonts w:asciiTheme="minorHAnsi" w:hAnsiTheme="minorHAnsi" w:cstheme="minorHAnsi"/>
          <w:b/>
        </w:rPr>
      </w:pPr>
      <w:r w:rsidRPr="00C65151">
        <w:rPr>
          <w:rFonts w:asciiTheme="minorHAnsi" w:hAnsiTheme="minorHAnsi" w:cstheme="minorHAnsi"/>
          <w:b/>
        </w:rPr>
        <w:br w:type="page"/>
      </w:r>
    </w:p>
    <w:p w14:paraId="0511CEE9" w14:textId="77777777" w:rsidR="00886572" w:rsidRPr="00C65151" w:rsidRDefault="00886572" w:rsidP="00476E17">
      <w:pPr>
        <w:pStyle w:val="Heading1"/>
      </w:pPr>
      <w:r w:rsidRPr="00C65151">
        <w:lastRenderedPageBreak/>
        <w:t>Grade Eight</w:t>
      </w:r>
    </w:p>
    <w:p w14:paraId="173B7CAA" w14:textId="75CB15B5" w:rsidR="00886572" w:rsidRPr="00C65151" w:rsidRDefault="00886572" w:rsidP="005579D3">
      <w:pPr>
        <w:pStyle w:val="Paragraph"/>
        <w:spacing w:before="120" w:after="120" w:line="276" w:lineRule="auto"/>
        <w:jc w:val="left"/>
        <w:rPr>
          <w:rFonts w:asciiTheme="minorHAnsi" w:hAnsiTheme="minorHAnsi" w:cstheme="minorHAnsi"/>
          <w:sz w:val="24"/>
          <w:szCs w:val="24"/>
        </w:rPr>
      </w:pPr>
      <w:r w:rsidRPr="00C65151">
        <w:rPr>
          <w:rFonts w:asciiTheme="minorHAnsi" w:hAnsiTheme="minorHAnsi" w:cstheme="minorHAnsi"/>
          <w:sz w:val="24"/>
          <w:szCs w:val="24"/>
        </w:rPr>
        <w:t>Students in grade eight demonstrate competence in skillful movement in modified, dynamic game/sport situations and in a variety of rhythmic and recreational activities. They transition from modified versions of movement forms to more complex applications across all types of activities. The grade-eight student applies knowledge of major body structures to explain how body systems interact with and respond to physical activity and how structures help the body create movement. Students will explain the relationship between nutrition, activity, and body composition to deepen understanding of energy balance.</w:t>
      </w:r>
      <w:r w:rsidR="00DE14AB" w:rsidRPr="00C65151">
        <w:rPr>
          <w:rFonts w:asciiTheme="minorHAnsi" w:hAnsiTheme="minorHAnsi" w:cstheme="minorHAnsi"/>
          <w:sz w:val="24"/>
          <w:szCs w:val="24"/>
        </w:rPr>
        <w:t xml:space="preserve"> </w:t>
      </w:r>
      <w:r w:rsidRPr="00C65151">
        <w:rPr>
          <w:rFonts w:asciiTheme="minorHAnsi" w:hAnsiTheme="minorHAnsi" w:cstheme="minorHAnsi"/>
          <w:sz w:val="24"/>
          <w:szCs w:val="24"/>
        </w:rPr>
        <w:t>They will demonstrate socially responsible behavior as they show respect for others, make reasoned and appropriate choices, resist negative peer pressure, and exhibit integrity and fair play to achieve individual and group goals in the physical activity setting. Students are able to set goals, track progress, and participate in physical activities to improve health-related fitness. They have a repertoire of abilities across a variety of game/sport, dance, and recreational pursuits and begin to develop competence in specialized versions of lifelong game/sport activities.</w:t>
      </w:r>
    </w:p>
    <w:p w14:paraId="602A4C30" w14:textId="77777777" w:rsidR="00886572" w:rsidRPr="00C65151" w:rsidRDefault="00886572"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t>Motor Skill Development</w:t>
      </w:r>
    </w:p>
    <w:p w14:paraId="51B9C3C0" w14:textId="77777777" w:rsidR="00886572" w:rsidRPr="00C65151" w:rsidRDefault="00886572"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8.1</w:t>
      </w:r>
      <w:r w:rsidRPr="00C65151">
        <w:rPr>
          <w:rFonts w:asciiTheme="minorHAnsi" w:hAnsiTheme="minorHAnsi" w:cstheme="minorHAnsi"/>
          <w:sz w:val="24"/>
          <w:szCs w:val="24"/>
        </w:rPr>
        <w:tab/>
        <w:t>The student will apply and demonstrate movement concepts and skills in small-sided games/sports, rhythmic, dance, lifetime, and recreational activities.</w:t>
      </w:r>
    </w:p>
    <w:p w14:paraId="5E976F52" w14:textId="77777777" w:rsidR="00886572" w:rsidRPr="00C65151" w:rsidRDefault="00886572" w:rsidP="00FA7A57">
      <w:pPr>
        <w:pStyle w:val="ListParagraph"/>
        <w:numPr>
          <w:ilvl w:val="0"/>
          <w:numId w:val="144"/>
        </w:numPr>
        <w:autoSpaceDE w:val="0"/>
        <w:autoSpaceDN w:val="0"/>
        <w:adjustRightInd w:val="0"/>
        <w:spacing w:line="276" w:lineRule="auto"/>
        <w:ind w:left="907"/>
        <w:rPr>
          <w:rFonts w:cstheme="minorHAnsi"/>
        </w:rPr>
      </w:pPr>
      <w:r w:rsidRPr="00C65151">
        <w:rPr>
          <w:rFonts w:cstheme="minorHAnsi"/>
        </w:rPr>
        <w:t>Demonstrate and apply movement forms to a variety of cooperative and tactical activities that include dynamic and unpredictable situations with a focus on defensive strategies, including reducing space, transitioning from offense to defense quickly, and selecting appropriate tactics to gain a defensive advantage.</w:t>
      </w:r>
    </w:p>
    <w:p w14:paraId="72967D12" w14:textId="77777777" w:rsidR="00886572" w:rsidRPr="00C65151" w:rsidRDefault="00886572" w:rsidP="00FA7A57">
      <w:pPr>
        <w:pStyle w:val="ListParagraph"/>
        <w:numPr>
          <w:ilvl w:val="0"/>
          <w:numId w:val="144"/>
        </w:numPr>
        <w:autoSpaceDE w:val="0"/>
        <w:autoSpaceDN w:val="0"/>
        <w:adjustRightInd w:val="0"/>
        <w:spacing w:line="276" w:lineRule="auto"/>
        <w:ind w:left="907"/>
        <w:rPr>
          <w:rFonts w:cstheme="minorHAnsi"/>
        </w:rPr>
      </w:pPr>
      <w:r w:rsidRPr="00C65151">
        <w:rPr>
          <w:rFonts w:cstheme="minorHAnsi"/>
        </w:rPr>
        <w:t xml:space="preserve">Create a rhythmic </w:t>
      </w:r>
      <w:r w:rsidRPr="00C65151">
        <w:rPr>
          <w:rFonts w:cstheme="minorHAnsi"/>
          <w:iCs/>
        </w:rPr>
        <w:t xml:space="preserve">movement or dance sequence </w:t>
      </w:r>
      <w:r w:rsidRPr="00C65151">
        <w:rPr>
          <w:rFonts w:cstheme="minorHAnsi"/>
        </w:rPr>
        <w:t xml:space="preserve">to music as an individual or in a group. </w:t>
      </w:r>
    </w:p>
    <w:p w14:paraId="1249050B" w14:textId="77777777" w:rsidR="00886572" w:rsidRPr="00C65151" w:rsidRDefault="00886572" w:rsidP="00FA7A57">
      <w:pPr>
        <w:pStyle w:val="ListParagraph"/>
        <w:numPr>
          <w:ilvl w:val="0"/>
          <w:numId w:val="144"/>
        </w:numPr>
        <w:autoSpaceDE w:val="0"/>
        <w:autoSpaceDN w:val="0"/>
        <w:adjustRightInd w:val="0"/>
        <w:spacing w:line="276" w:lineRule="auto"/>
        <w:ind w:left="907"/>
        <w:rPr>
          <w:rFonts w:cstheme="minorHAnsi"/>
        </w:rPr>
      </w:pPr>
      <w:r w:rsidRPr="00C65151">
        <w:rPr>
          <w:rFonts w:cstheme="minorHAnsi"/>
        </w:rPr>
        <w:t xml:space="preserve">Demonstrate skill-related components of fitness (agility, balance, coordination, power, reaction time, and speed) specific to various activities. </w:t>
      </w:r>
    </w:p>
    <w:p w14:paraId="165320E2" w14:textId="77777777" w:rsidR="00886572" w:rsidRPr="00C65151" w:rsidRDefault="00886572" w:rsidP="00FA7A57">
      <w:pPr>
        <w:pStyle w:val="ListParagraph"/>
        <w:numPr>
          <w:ilvl w:val="0"/>
          <w:numId w:val="144"/>
        </w:numPr>
        <w:autoSpaceDE w:val="0"/>
        <w:autoSpaceDN w:val="0"/>
        <w:adjustRightInd w:val="0"/>
        <w:spacing w:line="276" w:lineRule="auto"/>
        <w:ind w:left="907"/>
        <w:rPr>
          <w:rFonts w:cstheme="minorHAnsi"/>
        </w:rPr>
      </w:pPr>
      <w:r w:rsidRPr="00C65151">
        <w:rPr>
          <w:rFonts w:cstheme="minorHAnsi"/>
        </w:rPr>
        <w:t>Demonstrate and explain the role of balance (center of support, center of gravity, and planes of motion) in a variety of activities.</w:t>
      </w:r>
    </w:p>
    <w:p w14:paraId="0E214630" w14:textId="77777777" w:rsidR="00886572" w:rsidRPr="00C65151" w:rsidRDefault="00886572" w:rsidP="00FA7A57">
      <w:pPr>
        <w:pStyle w:val="ListParagraph"/>
        <w:numPr>
          <w:ilvl w:val="0"/>
          <w:numId w:val="144"/>
        </w:numPr>
        <w:autoSpaceDE w:val="0"/>
        <w:autoSpaceDN w:val="0"/>
        <w:adjustRightInd w:val="0"/>
        <w:spacing w:line="276" w:lineRule="auto"/>
        <w:ind w:left="907"/>
        <w:rPr>
          <w:rFonts w:cstheme="minorHAnsi"/>
        </w:rPr>
      </w:pPr>
      <w:r w:rsidRPr="00C65151">
        <w:rPr>
          <w:rFonts w:cstheme="minorHAnsi"/>
        </w:rPr>
        <w:t>Demonstrate physiological principles of warm-up, cool down, overload, specificity, and progression to improve performance.</w:t>
      </w:r>
    </w:p>
    <w:p w14:paraId="2D8E48E0" w14:textId="77777777" w:rsidR="00886572" w:rsidRPr="00C65151" w:rsidRDefault="00886572" w:rsidP="00FA7A57">
      <w:pPr>
        <w:pStyle w:val="ListParagraph"/>
        <w:numPr>
          <w:ilvl w:val="0"/>
          <w:numId w:val="144"/>
        </w:numPr>
        <w:autoSpaceDE w:val="0"/>
        <w:autoSpaceDN w:val="0"/>
        <w:adjustRightInd w:val="0"/>
        <w:spacing w:line="276" w:lineRule="auto"/>
        <w:ind w:left="907"/>
        <w:rPr>
          <w:rFonts w:cstheme="minorHAnsi"/>
        </w:rPr>
      </w:pPr>
      <w:r w:rsidRPr="00C65151">
        <w:rPr>
          <w:rFonts w:cstheme="minorHAnsi"/>
        </w:rPr>
        <w:t>Demonstrate the use of technology tools to analyze and improve performance.</w:t>
      </w:r>
    </w:p>
    <w:p w14:paraId="468E7E02" w14:textId="77777777" w:rsidR="00886572" w:rsidRPr="00C65151" w:rsidRDefault="00886572" w:rsidP="00FA7A57">
      <w:pPr>
        <w:pStyle w:val="ListParagraph"/>
        <w:numPr>
          <w:ilvl w:val="0"/>
          <w:numId w:val="144"/>
        </w:numPr>
        <w:autoSpaceDE w:val="0"/>
        <w:autoSpaceDN w:val="0"/>
        <w:adjustRightInd w:val="0"/>
        <w:spacing w:line="276" w:lineRule="auto"/>
        <w:ind w:left="907"/>
        <w:rPr>
          <w:rFonts w:cstheme="minorHAnsi"/>
        </w:rPr>
      </w:pPr>
      <w:r w:rsidRPr="00C65151">
        <w:rPr>
          <w:rFonts w:cstheme="minorHAnsi"/>
        </w:rPr>
        <w:t>Analyze movement performance/progressions (i.e., practice, self or peer assess, correct, practice at a higher level, and reassess) of a specific skill and use feedback to learn or improve the movement skills of self and others.</w:t>
      </w:r>
    </w:p>
    <w:p w14:paraId="5331837C" w14:textId="77777777" w:rsidR="00336E36" w:rsidRPr="00C65151" w:rsidRDefault="00336E36" w:rsidP="006C55E8">
      <w:pPr>
        <w:tabs>
          <w:tab w:val="left" w:pos="1242"/>
        </w:tabs>
        <w:spacing w:line="276" w:lineRule="auto"/>
        <w:ind w:left="2880" w:hanging="2880"/>
        <w:rPr>
          <w:rFonts w:asciiTheme="minorHAnsi" w:hAnsiTheme="minorHAnsi" w:cstheme="minorHAnsi"/>
          <w:b/>
        </w:rPr>
      </w:pPr>
    </w:p>
    <w:tbl>
      <w:tblPr>
        <w:tblStyle w:val="TableGrid"/>
        <w:tblW w:w="4868" w:type="pct"/>
        <w:tblLook w:val="04A0" w:firstRow="1" w:lastRow="0" w:firstColumn="1" w:lastColumn="0" w:noHBand="0" w:noVBand="1"/>
      </w:tblPr>
      <w:tblGrid>
        <w:gridCol w:w="7933"/>
        <w:gridCol w:w="5026"/>
      </w:tblGrid>
      <w:tr w:rsidR="00336E36" w:rsidRPr="00C65151" w14:paraId="07386E2F" w14:textId="77777777" w:rsidTr="005579D3">
        <w:trPr>
          <w:trHeight w:val="286"/>
          <w:tblHeader/>
        </w:trPr>
        <w:tc>
          <w:tcPr>
            <w:tcW w:w="3061" w:type="pct"/>
          </w:tcPr>
          <w:p w14:paraId="2D8DFFAB" w14:textId="77777777"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b/>
              </w:rPr>
              <w:lastRenderedPageBreak/>
              <w:t>Essential Understandings</w:t>
            </w:r>
          </w:p>
        </w:tc>
        <w:tc>
          <w:tcPr>
            <w:tcW w:w="1939" w:type="pct"/>
          </w:tcPr>
          <w:p w14:paraId="3B9611DF" w14:textId="77777777"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336E36" w:rsidRPr="00C65151" w14:paraId="2D444702" w14:textId="77777777" w:rsidTr="005579D3">
        <w:trPr>
          <w:trHeight w:val="971"/>
        </w:trPr>
        <w:tc>
          <w:tcPr>
            <w:tcW w:w="3061" w:type="pct"/>
          </w:tcPr>
          <w:p w14:paraId="07EE4F04" w14:textId="4ED89D31" w:rsidR="00886572" w:rsidRPr="00C65151" w:rsidRDefault="00886572"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Motor skill development includes combining and applying movement and manipulative skills to changing physical activity/game situations</w:t>
            </w:r>
            <w:r w:rsidR="002D58B7" w:rsidRPr="00C65151">
              <w:rPr>
                <w:rFonts w:asciiTheme="minorHAnsi" w:eastAsia="Times New Roman" w:hAnsiTheme="minorHAnsi" w:cstheme="minorHAnsi"/>
              </w:rPr>
              <w:t>.</w:t>
            </w:r>
            <w:r w:rsidRPr="00C65151">
              <w:rPr>
                <w:rFonts w:asciiTheme="minorHAnsi" w:eastAsia="Times New Roman" w:hAnsiTheme="minorHAnsi" w:cstheme="minorHAnsi"/>
              </w:rPr>
              <w:t xml:space="preserve"> (8.1.a)</w:t>
            </w:r>
          </w:p>
          <w:p w14:paraId="5C59FBA8" w14:textId="77777777" w:rsidR="00886572" w:rsidRPr="00C65151" w:rsidRDefault="00886572" w:rsidP="006C55E8">
            <w:pPr>
              <w:pBdr>
                <w:top w:val="nil"/>
                <w:left w:val="nil"/>
                <w:bottom w:val="nil"/>
                <w:right w:val="nil"/>
                <w:between w:val="nil"/>
              </w:pBdr>
              <w:spacing w:line="276" w:lineRule="auto"/>
              <w:rPr>
                <w:rFonts w:asciiTheme="minorHAnsi" w:eastAsia="Times New Roman" w:hAnsiTheme="minorHAnsi" w:cstheme="minorHAnsi"/>
                <w:color w:val="000000"/>
              </w:rPr>
            </w:pPr>
          </w:p>
          <w:p w14:paraId="03184682" w14:textId="67134727" w:rsidR="00886572" w:rsidRPr="00C65151" w:rsidRDefault="00886572" w:rsidP="006C55E8">
            <w:p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Cooperative activities put an emphasis on team building, communication, and trust</w:t>
            </w:r>
            <w:r w:rsidR="002D58B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(8.1.a)</w:t>
            </w:r>
          </w:p>
          <w:p w14:paraId="5555A0F9" w14:textId="77777777" w:rsidR="00886572" w:rsidRPr="00C65151" w:rsidRDefault="00886572" w:rsidP="006C55E8">
            <w:pPr>
              <w:pBdr>
                <w:top w:val="nil"/>
                <w:left w:val="nil"/>
                <w:bottom w:val="nil"/>
                <w:right w:val="nil"/>
                <w:between w:val="nil"/>
              </w:pBdr>
              <w:spacing w:line="276" w:lineRule="auto"/>
              <w:rPr>
                <w:rFonts w:asciiTheme="minorHAnsi" w:eastAsia="Times New Roman" w:hAnsiTheme="minorHAnsi" w:cstheme="minorHAnsi"/>
                <w:color w:val="000000"/>
              </w:rPr>
            </w:pPr>
          </w:p>
          <w:p w14:paraId="510D4FB1" w14:textId="699D81A6" w:rsidR="00886572" w:rsidRPr="00C65151" w:rsidRDefault="00886572" w:rsidP="006C55E8">
            <w:p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Tactical activities may include small-sided, modified games and sports that may include offense and defense that include dynamic and unpredictable situations</w:t>
            </w:r>
            <w:r w:rsidR="002D58B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(8.1.a)</w:t>
            </w:r>
          </w:p>
          <w:p w14:paraId="06B724FA" w14:textId="77777777" w:rsidR="00886572" w:rsidRPr="00C65151" w:rsidRDefault="00886572" w:rsidP="00FA7A57">
            <w:pPr>
              <w:numPr>
                <w:ilvl w:val="0"/>
                <w:numId w:val="145"/>
              </w:numPr>
              <w:pBdr>
                <w:top w:val="nil"/>
                <w:left w:val="nil"/>
                <w:bottom w:val="nil"/>
                <w:right w:val="nil"/>
                <w:between w:val="nil"/>
              </w:pBdr>
              <w:spacing w:after="160"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Defense is the action of preventing an opposing team/opponent from scoring. Defensive strategies include defensive body positioning (lowering center of gravity, arms out), reducing space, use of sidelines, transitioning from offense to defense quickly, communicating with teammates, covering an individual opponent or area of the field of play, and selecting appropriate tactics to gain defensive advantage</w:t>
            </w:r>
          </w:p>
          <w:p w14:paraId="3B123EF9" w14:textId="5A83BF61" w:rsidR="00886572" w:rsidRPr="00C65151" w:rsidRDefault="00886572" w:rsidP="00FA7A57">
            <w:pPr>
              <w:pStyle w:val="ListParagraph"/>
              <w:numPr>
                <w:ilvl w:val="0"/>
                <w:numId w:val="145"/>
              </w:numPr>
              <w:autoSpaceDE w:val="0"/>
              <w:autoSpaceDN w:val="0"/>
              <w:adjustRightInd w:val="0"/>
              <w:spacing w:line="276" w:lineRule="auto"/>
              <w:ind w:left="697"/>
              <w:rPr>
                <w:rFonts w:eastAsia="Cambria" w:cstheme="minorHAnsi"/>
              </w:rPr>
            </w:pPr>
            <w:r w:rsidRPr="00C65151">
              <w:rPr>
                <w:rFonts w:cstheme="minorHAnsi"/>
              </w:rPr>
              <w:t>Offensive skills include moving to open spaces, give and go, fakes, pivots, changing speed/direction</w:t>
            </w:r>
            <w:r w:rsidRPr="00C65151">
              <w:rPr>
                <w:rFonts w:eastAsia="Times New Roman" w:cstheme="minorHAnsi"/>
              </w:rPr>
              <w:t>, positioning in front of defender closer to a teammate, communicating with teammates, and continually moving/not standing still</w:t>
            </w:r>
            <w:r w:rsidR="002D58B7" w:rsidRPr="00C65151">
              <w:rPr>
                <w:rFonts w:eastAsia="Times New Roman" w:cstheme="minorHAnsi"/>
              </w:rPr>
              <w:t>.</w:t>
            </w:r>
          </w:p>
          <w:p w14:paraId="46069A1E" w14:textId="77777777" w:rsidR="00886572" w:rsidRPr="00C65151" w:rsidRDefault="00886572" w:rsidP="006C55E8">
            <w:pPr>
              <w:spacing w:line="276" w:lineRule="auto"/>
              <w:rPr>
                <w:rFonts w:asciiTheme="minorHAnsi" w:hAnsiTheme="minorHAnsi" w:cstheme="minorHAnsi"/>
              </w:rPr>
            </w:pPr>
          </w:p>
          <w:p w14:paraId="06534B91" w14:textId="0B51D2AB" w:rsidR="00886572" w:rsidRPr="00C65151" w:rsidRDefault="00886572" w:rsidP="006C55E8">
            <w:pPr>
              <w:spacing w:line="276" w:lineRule="auto"/>
              <w:rPr>
                <w:rFonts w:asciiTheme="minorHAnsi" w:hAnsiTheme="minorHAnsi" w:cstheme="minorHAnsi"/>
              </w:rPr>
            </w:pPr>
            <w:r w:rsidRPr="00C65151">
              <w:rPr>
                <w:rFonts w:asciiTheme="minorHAnsi" w:hAnsiTheme="minorHAnsi" w:cstheme="minorHAnsi"/>
              </w:rPr>
              <w:t>Dance and/or rhythms can provide opportunities for personal enjoyment, self-expression, challenge, and social interaction</w:t>
            </w:r>
            <w:r w:rsidR="002D58B7" w:rsidRPr="00C65151">
              <w:rPr>
                <w:rFonts w:asciiTheme="minorHAnsi" w:hAnsiTheme="minorHAnsi" w:cstheme="minorHAnsi"/>
              </w:rPr>
              <w:t>.</w:t>
            </w:r>
            <w:r w:rsidRPr="00C65151">
              <w:rPr>
                <w:rFonts w:asciiTheme="minorHAnsi" w:hAnsiTheme="minorHAnsi" w:cstheme="minorHAnsi"/>
              </w:rPr>
              <w:t xml:space="preserve"> (8.1.b)</w:t>
            </w:r>
          </w:p>
          <w:p w14:paraId="4486A4E9" w14:textId="77777777" w:rsidR="00886572" w:rsidRPr="00C65151" w:rsidRDefault="00886572" w:rsidP="006C55E8">
            <w:pPr>
              <w:spacing w:line="276" w:lineRule="auto"/>
              <w:rPr>
                <w:rFonts w:asciiTheme="minorHAnsi" w:eastAsia="Times New Roman" w:hAnsiTheme="minorHAnsi" w:cstheme="minorHAnsi"/>
              </w:rPr>
            </w:pPr>
          </w:p>
          <w:p w14:paraId="7C715110" w14:textId="5D0BA936" w:rsidR="00886572" w:rsidRPr="00C65151" w:rsidRDefault="00886572"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Movement competency involves patterns</w:t>
            </w:r>
            <w:r w:rsidR="002D58B7" w:rsidRPr="00C65151">
              <w:rPr>
                <w:rFonts w:asciiTheme="minorHAnsi" w:eastAsia="Times New Roman" w:hAnsiTheme="minorHAnsi" w:cstheme="minorHAnsi"/>
              </w:rPr>
              <w:t>.</w:t>
            </w:r>
            <w:r w:rsidRPr="00C65151">
              <w:rPr>
                <w:rFonts w:asciiTheme="minorHAnsi" w:eastAsia="Times New Roman" w:hAnsiTheme="minorHAnsi" w:cstheme="minorHAnsi"/>
              </w:rPr>
              <w:t xml:space="preserve"> (8.1.b)</w:t>
            </w:r>
          </w:p>
          <w:p w14:paraId="223FCB86" w14:textId="23675436" w:rsidR="00886572" w:rsidRPr="00C65151" w:rsidRDefault="00886572" w:rsidP="00FA7A57">
            <w:pPr>
              <w:numPr>
                <w:ilvl w:val="0"/>
                <w:numId w:val="145"/>
              </w:numPr>
              <w:pBdr>
                <w:top w:val="nil"/>
                <w:left w:val="nil"/>
                <w:bottom w:val="nil"/>
                <w:right w:val="nil"/>
                <w:between w:val="nil"/>
              </w:pBdr>
              <w:spacing w:after="160"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Student-created individual or group rhythmic movement sequence may include a beginning, ending, change in direction and pathways, and variety of skills/movements to counts of 4/8</w:t>
            </w:r>
            <w:r w:rsidR="002D58B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p>
          <w:p w14:paraId="046F9F23" w14:textId="4E165C0E" w:rsidR="00886572" w:rsidRPr="00C65151" w:rsidRDefault="00886572" w:rsidP="005579D3">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Skill-related fitness components increases one’s ability to perform in various activities and leads to good overall health</w:t>
            </w:r>
            <w:r w:rsidR="002D58B7" w:rsidRPr="00C65151">
              <w:rPr>
                <w:rFonts w:asciiTheme="minorHAnsi" w:eastAsia="Times New Roman" w:hAnsiTheme="minorHAnsi" w:cstheme="minorHAnsi"/>
              </w:rPr>
              <w:t>.</w:t>
            </w:r>
            <w:r w:rsidRPr="00C65151">
              <w:rPr>
                <w:rFonts w:asciiTheme="minorHAnsi" w:eastAsia="Times New Roman" w:hAnsiTheme="minorHAnsi" w:cstheme="minorHAnsi"/>
              </w:rPr>
              <w:t xml:space="preserve"> (8.1.c)</w:t>
            </w:r>
          </w:p>
          <w:p w14:paraId="4938B1D2" w14:textId="0B0CC741" w:rsidR="00886572" w:rsidRPr="00C65151" w:rsidRDefault="00886572" w:rsidP="00FA7A57">
            <w:pPr>
              <w:numPr>
                <w:ilvl w:val="0"/>
                <w:numId w:val="145"/>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Agility</w:t>
            </w:r>
            <w:r w:rsidR="002D58B7" w:rsidRPr="00C65151">
              <w:rPr>
                <w:rFonts w:asciiTheme="minorHAnsi" w:eastAsia="Times New Roman" w:hAnsiTheme="minorHAnsi" w:cstheme="minorHAnsi"/>
                <w:color w:val="000000"/>
              </w:rPr>
              <w:t>: the</w:t>
            </w:r>
            <w:r w:rsidRPr="00C65151">
              <w:rPr>
                <w:rFonts w:asciiTheme="minorHAnsi" w:eastAsia="Times New Roman" w:hAnsiTheme="minorHAnsi" w:cstheme="minorHAnsi"/>
                <w:color w:val="000000"/>
              </w:rPr>
              <w:t xml:space="preserve"> ability to move quickly and easily; quick change of direction</w:t>
            </w:r>
            <w:r w:rsidR="002D58B7" w:rsidRPr="00C65151">
              <w:rPr>
                <w:rFonts w:asciiTheme="minorHAnsi" w:eastAsia="Times New Roman" w:hAnsiTheme="minorHAnsi" w:cstheme="minorHAnsi"/>
                <w:color w:val="000000"/>
              </w:rPr>
              <w:t>.</w:t>
            </w:r>
          </w:p>
          <w:p w14:paraId="1F0A904B" w14:textId="0444CC47" w:rsidR="00886572" w:rsidRPr="00C65151" w:rsidRDefault="00886572" w:rsidP="00FA7A57">
            <w:pPr>
              <w:numPr>
                <w:ilvl w:val="0"/>
                <w:numId w:val="145"/>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Balance</w:t>
            </w:r>
            <w:r w:rsidR="002D58B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stability produced by even distribution of weight; muscles tense to keep the body in a balanced position</w:t>
            </w:r>
            <w:r w:rsidR="002D58B7" w:rsidRPr="00C65151">
              <w:rPr>
                <w:rFonts w:asciiTheme="minorHAnsi" w:eastAsia="Times New Roman" w:hAnsiTheme="minorHAnsi" w:cstheme="minorHAnsi"/>
                <w:color w:val="000000"/>
              </w:rPr>
              <w:t>.</w:t>
            </w:r>
          </w:p>
          <w:p w14:paraId="734E6044" w14:textId="5E5D7417" w:rsidR="00886572" w:rsidRPr="00C65151" w:rsidRDefault="00886572" w:rsidP="00FA7A57">
            <w:pPr>
              <w:numPr>
                <w:ilvl w:val="0"/>
                <w:numId w:val="145"/>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Coordination</w:t>
            </w:r>
            <w:r w:rsidR="002D58B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harmonious functioning of parts for effective results; it takes eye-hand coordination to strike an object</w:t>
            </w:r>
            <w:r w:rsidR="002D58B7" w:rsidRPr="00C65151">
              <w:rPr>
                <w:rFonts w:asciiTheme="minorHAnsi" w:eastAsia="Times New Roman" w:hAnsiTheme="minorHAnsi" w:cstheme="minorHAnsi"/>
                <w:color w:val="000000"/>
              </w:rPr>
              <w:t>.</w:t>
            </w:r>
          </w:p>
          <w:p w14:paraId="20CFF46F" w14:textId="01CF8BDA" w:rsidR="00886572" w:rsidRPr="00C65151" w:rsidRDefault="00886572" w:rsidP="00FA7A57">
            <w:pPr>
              <w:numPr>
                <w:ilvl w:val="0"/>
                <w:numId w:val="145"/>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Power</w:t>
            </w:r>
            <w:r w:rsidR="002D58B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physical might</w:t>
            </w:r>
            <w:r w:rsidR="002D58B7" w:rsidRPr="00C65151">
              <w:rPr>
                <w:rFonts w:asciiTheme="minorHAnsi" w:eastAsia="Times New Roman" w:hAnsiTheme="minorHAnsi" w:cstheme="minorHAnsi"/>
                <w:color w:val="000000"/>
              </w:rPr>
              <w:t xml:space="preserve">; the </w:t>
            </w:r>
            <w:r w:rsidRPr="00C65151">
              <w:rPr>
                <w:rFonts w:asciiTheme="minorHAnsi" w:eastAsia="Times New Roman" w:hAnsiTheme="minorHAnsi" w:cstheme="minorHAnsi"/>
                <w:color w:val="000000"/>
              </w:rPr>
              <w:t>ability to act or produce an effect; kicking a ball for distance</w:t>
            </w:r>
            <w:r w:rsidR="002D58B7" w:rsidRPr="00C65151">
              <w:rPr>
                <w:rFonts w:asciiTheme="minorHAnsi" w:eastAsia="Times New Roman" w:hAnsiTheme="minorHAnsi" w:cstheme="minorHAnsi"/>
                <w:color w:val="000000"/>
              </w:rPr>
              <w:t>.</w:t>
            </w:r>
          </w:p>
          <w:p w14:paraId="64E1172B" w14:textId="1234D62E" w:rsidR="00886572" w:rsidRPr="00C65151" w:rsidRDefault="00886572" w:rsidP="00FA7A57">
            <w:pPr>
              <w:numPr>
                <w:ilvl w:val="0"/>
                <w:numId w:val="145"/>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Reaction time</w:t>
            </w:r>
            <w:r w:rsidR="002D58B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the time required for a subject to initiate a prearranged response to a defined stimulus; the time between hearing a whistle and starting to run or </w:t>
            </w:r>
            <w:r w:rsidR="002D58B7"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time between seeing a ball being thrown to a place out of reach and moving to catch it</w:t>
            </w:r>
            <w:r w:rsidR="002D58B7" w:rsidRPr="00C65151">
              <w:rPr>
                <w:rFonts w:asciiTheme="minorHAnsi" w:eastAsia="Times New Roman" w:hAnsiTheme="minorHAnsi" w:cstheme="minorHAnsi"/>
                <w:color w:val="000000"/>
              </w:rPr>
              <w:t>.</w:t>
            </w:r>
          </w:p>
          <w:p w14:paraId="2A42CC73" w14:textId="54D14EDB" w:rsidR="00886572" w:rsidRPr="00C65151" w:rsidRDefault="00886572" w:rsidP="00FA7A57">
            <w:pPr>
              <w:numPr>
                <w:ilvl w:val="0"/>
                <w:numId w:val="145"/>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Speed</w:t>
            </w:r>
            <w:r w:rsidR="002D58B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the rate of motion</w:t>
            </w:r>
            <w:r w:rsidR="002D58B7" w:rsidRPr="00C65151">
              <w:rPr>
                <w:rFonts w:asciiTheme="minorHAnsi" w:eastAsia="Times New Roman" w:hAnsiTheme="minorHAnsi" w:cstheme="minorHAnsi"/>
                <w:color w:val="000000"/>
              </w:rPr>
              <w:t xml:space="preserve">; the </w:t>
            </w:r>
            <w:r w:rsidRPr="00C65151">
              <w:rPr>
                <w:rFonts w:asciiTheme="minorHAnsi" w:eastAsia="Times New Roman" w:hAnsiTheme="minorHAnsi" w:cstheme="minorHAnsi"/>
                <w:color w:val="000000"/>
              </w:rPr>
              <w:t>ability to move swiftly</w:t>
            </w:r>
          </w:p>
          <w:p w14:paraId="5FAA2CF8" w14:textId="77777777" w:rsidR="00886572" w:rsidRPr="00C65151" w:rsidRDefault="00886572" w:rsidP="006C55E8">
            <w:pPr>
              <w:spacing w:line="276" w:lineRule="auto"/>
              <w:ind w:left="72"/>
              <w:rPr>
                <w:rFonts w:asciiTheme="minorHAnsi" w:eastAsia="Times New Roman" w:hAnsiTheme="minorHAnsi" w:cstheme="minorHAnsi"/>
                <w:color w:val="000000"/>
              </w:rPr>
            </w:pPr>
          </w:p>
          <w:p w14:paraId="1E8C1417" w14:textId="4C8FA524" w:rsidR="00886572" w:rsidRPr="00C65151" w:rsidRDefault="00886572" w:rsidP="006C55E8">
            <w:pPr>
              <w:autoSpaceDE w:val="0"/>
              <w:autoSpaceDN w:val="0"/>
              <w:spacing w:after="120" w:line="276" w:lineRule="auto"/>
              <w:contextualSpacing/>
              <w:rPr>
                <w:rFonts w:asciiTheme="minorHAnsi" w:eastAsiaTheme="minorHAnsi" w:hAnsiTheme="minorHAnsi" w:cstheme="minorHAnsi"/>
              </w:rPr>
            </w:pPr>
            <w:r w:rsidRPr="00C65151">
              <w:rPr>
                <w:rFonts w:asciiTheme="minorHAnsi" w:eastAsiaTheme="minorHAnsi" w:hAnsiTheme="minorHAnsi" w:cstheme="minorHAnsi"/>
              </w:rPr>
              <w:t>Balance is a static and dynamic process that makes it possible for the body to maintain its center of gravity over its base of support</w:t>
            </w:r>
            <w:r w:rsidR="002D58B7" w:rsidRPr="00C65151">
              <w:rPr>
                <w:rFonts w:asciiTheme="minorHAnsi" w:eastAsiaTheme="minorHAnsi" w:hAnsiTheme="minorHAnsi" w:cstheme="minorHAnsi"/>
              </w:rPr>
              <w:t>.</w:t>
            </w:r>
            <w:r w:rsidRPr="00C65151">
              <w:rPr>
                <w:rFonts w:asciiTheme="minorHAnsi" w:eastAsiaTheme="minorHAnsi" w:hAnsiTheme="minorHAnsi" w:cstheme="minorHAnsi"/>
              </w:rPr>
              <w:t xml:space="preserve"> (8.1.d)</w:t>
            </w:r>
          </w:p>
          <w:p w14:paraId="7EEB82B4" w14:textId="7CCB13FA" w:rsidR="00886572" w:rsidRPr="00C65151" w:rsidRDefault="00886572" w:rsidP="005579D3">
            <w:pPr>
              <w:numPr>
                <w:ilvl w:val="0"/>
                <w:numId w:val="11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Center of gravity</w:t>
            </w:r>
            <w:r w:rsidR="002D58B7" w:rsidRPr="00C65151">
              <w:rPr>
                <w:rFonts w:asciiTheme="minorHAnsi" w:eastAsia="Times New Roman" w:hAnsiTheme="minorHAnsi" w:cstheme="minorHAnsi"/>
                <w:color w:val="000000"/>
              </w:rPr>
              <w:t>: a</w:t>
            </w:r>
            <w:r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333333"/>
              </w:rPr>
              <w:t>balance point or that point about which a body would balance without a tendency to rotate</w:t>
            </w:r>
            <w:r w:rsidR="002D58B7" w:rsidRPr="00C65151">
              <w:rPr>
                <w:rFonts w:asciiTheme="minorHAnsi" w:eastAsia="Times New Roman" w:hAnsiTheme="minorHAnsi" w:cstheme="minorHAnsi"/>
                <w:color w:val="333333"/>
              </w:rPr>
              <w:t>.</w:t>
            </w:r>
          </w:p>
          <w:p w14:paraId="2C02371E" w14:textId="7F1454C6" w:rsidR="00886572" w:rsidRPr="00C65151" w:rsidRDefault="00886572" w:rsidP="0079397A">
            <w:pPr>
              <w:numPr>
                <w:ilvl w:val="0"/>
                <w:numId w:val="11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Center of support</w:t>
            </w:r>
            <w:r w:rsidR="002D58B7" w:rsidRPr="00C65151">
              <w:rPr>
                <w:rFonts w:asciiTheme="minorHAnsi" w:eastAsia="Times New Roman" w:hAnsiTheme="minorHAnsi" w:cstheme="minorHAnsi"/>
                <w:color w:val="000000"/>
              </w:rPr>
              <w:t>: the</w:t>
            </w:r>
            <w:r w:rsidRPr="00C65151">
              <w:rPr>
                <w:rFonts w:asciiTheme="minorHAnsi" w:eastAsia="Times New Roman" w:hAnsiTheme="minorHAnsi" w:cstheme="minorHAnsi"/>
                <w:color w:val="000000"/>
              </w:rPr>
              <w:t xml:space="preserve"> area beneath a person that includes every point of contact that the person makes with the supporting surface; these points of contact may be body parts (e.g., feet or hands</w:t>
            </w:r>
            <w:r w:rsidR="002D58B7"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 xml:space="preserve">or they may include things like crutches or </w:t>
            </w:r>
            <w:r w:rsidR="00774152" w:rsidRPr="00813741">
              <w:rPr>
                <w:rFonts w:eastAsia="Times New Roman"/>
                <w:color w:val="000000"/>
              </w:rPr>
              <w:t>a chair when a person is sitting in it</w:t>
            </w:r>
            <w:r w:rsidR="002D58B7" w:rsidRPr="00C65151">
              <w:rPr>
                <w:rFonts w:asciiTheme="minorHAnsi" w:eastAsia="Times New Roman" w:hAnsiTheme="minorHAnsi" w:cstheme="minorHAnsi"/>
                <w:color w:val="000000"/>
              </w:rPr>
              <w:t>.</w:t>
            </w:r>
          </w:p>
          <w:p w14:paraId="6C0939F6" w14:textId="77777777" w:rsidR="00886572" w:rsidRPr="00C65151" w:rsidRDefault="00886572" w:rsidP="006C55E8">
            <w:pPr>
              <w:pBdr>
                <w:top w:val="nil"/>
                <w:left w:val="nil"/>
                <w:bottom w:val="nil"/>
                <w:right w:val="nil"/>
                <w:between w:val="nil"/>
              </w:pBdr>
              <w:spacing w:line="276" w:lineRule="auto"/>
              <w:rPr>
                <w:rFonts w:asciiTheme="minorHAnsi" w:hAnsiTheme="minorHAnsi" w:cstheme="minorHAnsi"/>
              </w:rPr>
            </w:pPr>
          </w:p>
          <w:p w14:paraId="390177D2" w14:textId="4030F7B3" w:rsidR="00886572" w:rsidRPr="00C65151" w:rsidRDefault="00886572" w:rsidP="006C55E8">
            <w:pPr>
              <w:pBdr>
                <w:top w:val="nil"/>
                <w:left w:val="nil"/>
                <w:bottom w:val="nil"/>
                <w:right w:val="nil"/>
                <w:between w:val="nil"/>
              </w:pBdr>
              <w:spacing w:line="276" w:lineRule="auto"/>
              <w:rPr>
                <w:rFonts w:asciiTheme="minorHAnsi" w:hAnsiTheme="minorHAnsi" w:cstheme="minorHAnsi"/>
              </w:rPr>
            </w:pPr>
            <w:r w:rsidRPr="00C65151">
              <w:rPr>
                <w:rFonts w:asciiTheme="minorHAnsi" w:hAnsiTheme="minorHAnsi" w:cstheme="minorHAnsi"/>
              </w:rPr>
              <w:t>The lower the center of the body, the larger the base of support, the closer the center of the body is to the base of support, the more stability increase</w:t>
            </w:r>
            <w:r w:rsidR="002D58B7" w:rsidRPr="00C65151">
              <w:rPr>
                <w:rFonts w:asciiTheme="minorHAnsi" w:hAnsiTheme="minorHAnsi" w:cstheme="minorHAnsi"/>
              </w:rPr>
              <w:t>.</w:t>
            </w:r>
            <w:r w:rsidRPr="00C65151">
              <w:rPr>
                <w:rFonts w:asciiTheme="minorHAnsi" w:hAnsiTheme="minorHAnsi" w:cstheme="minorHAnsi"/>
              </w:rPr>
              <w:t xml:space="preserve"> (8.1.d)</w:t>
            </w:r>
          </w:p>
          <w:p w14:paraId="085E8B09" w14:textId="77777777" w:rsidR="00886572" w:rsidRPr="00C65151" w:rsidRDefault="00886572" w:rsidP="006C55E8">
            <w:pPr>
              <w:pBdr>
                <w:top w:val="nil"/>
                <w:left w:val="nil"/>
                <w:bottom w:val="nil"/>
                <w:right w:val="nil"/>
                <w:between w:val="nil"/>
              </w:pBdr>
              <w:spacing w:line="276" w:lineRule="auto"/>
              <w:rPr>
                <w:rFonts w:asciiTheme="minorHAnsi" w:hAnsiTheme="minorHAnsi" w:cstheme="minorHAnsi"/>
                <w:color w:val="000000"/>
              </w:rPr>
            </w:pPr>
          </w:p>
          <w:p w14:paraId="2E088048" w14:textId="319B5237" w:rsidR="00886572" w:rsidRPr="00C65151" w:rsidRDefault="00886572"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Movement is stabilized in three planes of motion</w:t>
            </w:r>
            <w:r w:rsidR="002D58B7" w:rsidRPr="00C65151">
              <w:rPr>
                <w:rFonts w:asciiTheme="minorHAnsi" w:eastAsia="Times New Roman" w:hAnsiTheme="minorHAnsi" w:cstheme="minorHAnsi"/>
              </w:rPr>
              <w:t>.</w:t>
            </w:r>
            <w:r w:rsidRPr="00C65151">
              <w:rPr>
                <w:rFonts w:asciiTheme="minorHAnsi" w:eastAsia="Times New Roman" w:hAnsiTheme="minorHAnsi" w:cstheme="minorHAnsi"/>
              </w:rPr>
              <w:t xml:space="preserve"> (8.1.d) </w:t>
            </w:r>
          </w:p>
          <w:p w14:paraId="172E23D9" w14:textId="7D5099A3" w:rsidR="00886572" w:rsidRPr="00C65151" w:rsidRDefault="002D58B7" w:rsidP="0079397A">
            <w:pPr>
              <w:numPr>
                <w:ilvl w:val="0"/>
                <w:numId w:val="11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Frontal </w:t>
            </w:r>
            <w:r w:rsidR="00886572" w:rsidRPr="00C65151">
              <w:rPr>
                <w:rFonts w:asciiTheme="minorHAnsi" w:eastAsia="Times New Roman" w:hAnsiTheme="minorHAnsi" w:cstheme="minorHAnsi"/>
                <w:color w:val="000000"/>
              </w:rPr>
              <w:t>plane</w:t>
            </w:r>
            <w:r w:rsidRPr="00C65151">
              <w:rPr>
                <w:rFonts w:asciiTheme="minorHAnsi" w:eastAsia="Times New Roman" w:hAnsiTheme="minorHAnsi" w:cstheme="minorHAnsi"/>
                <w:color w:val="000000"/>
              </w:rPr>
              <w:t xml:space="preserve">: the </w:t>
            </w:r>
            <w:r w:rsidR="00886572" w:rsidRPr="00C65151">
              <w:rPr>
                <w:rFonts w:asciiTheme="minorHAnsi" w:eastAsia="Times New Roman" w:hAnsiTheme="minorHAnsi" w:cstheme="minorHAnsi"/>
                <w:color w:val="000000"/>
              </w:rPr>
              <w:t>front and back halves of the body; side-to-side movements</w:t>
            </w:r>
            <w:r w:rsidRPr="00C65151">
              <w:rPr>
                <w:rFonts w:asciiTheme="minorHAnsi" w:eastAsia="Times New Roman" w:hAnsiTheme="minorHAnsi" w:cstheme="minorHAnsi"/>
                <w:color w:val="000000"/>
              </w:rPr>
              <w:t>.</w:t>
            </w:r>
          </w:p>
          <w:p w14:paraId="6021FF91" w14:textId="0F29B6C3" w:rsidR="00886572" w:rsidRPr="00C65151" w:rsidRDefault="002D58B7" w:rsidP="0079397A">
            <w:pPr>
              <w:numPr>
                <w:ilvl w:val="0"/>
                <w:numId w:val="11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Sagittal </w:t>
            </w:r>
            <w:r w:rsidR="00886572" w:rsidRPr="00C65151">
              <w:rPr>
                <w:rFonts w:asciiTheme="minorHAnsi" w:eastAsia="Times New Roman" w:hAnsiTheme="minorHAnsi" w:cstheme="minorHAnsi"/>
                <w:color w:val="000000"/>
              </w:rPr>
              <w:t>plane</w:t>
            </w:r>
            <w:r w:rsidRPr="00C65151">
              <w:rPr>
                <w:rFonts w:asciiTheme="minorHAnsi" w:eastAsia="Times New Roman" w:hAnsiTheme="minorHAnsi" w:cstheme="minorHAnsi"/>
                <w:color w:val="000000"/>
              </w:rPr>
              <w:t xml:space="preserve">: the </w:t>
            </w:r>
            <w:r w:rsidR="00886572" w:rsidRPr="00C65151">
              <w:rPr>
                <w:rFonts w:asciiTheme="minorHAnsi" w:eastAsia="Times New Roman" w:hAnsiTheme="minorHAnsi" w:cstheme="minorHAnsi"/>
                <w:color w:val="000000"/>
              </w:rPr>
              <w:t>right and left halves of the body; forward and backward movements</w:t>
            </w:r>
            <w:r w:rsidRPr="00C65151">
              <w:rPr>
                <w:rFonts w:asciiTheme="minorHAnsi" w:eastAsia="Times New Roman" w:hAnsiTheme="minorHAnsi" w:cstheme="minorHAnsi"/>
                <w:color w:val="000000"/>
              </w:rPr>
              <w:t>.</w:t>
            </w:r>
          </w:p>
          <w:p w14:paraId="13563F4F" w14:textId="3284940D" w:rsidR="00886572" w:rsidRPr="00C65151" w:rsidRDefault="002D58B7" w:rsidP="0079397A">
            <w:pPr>
              <w:numPr>
                <w:ilvl w:val="0"/>
                <w:numId w:val="115"/>
              </w:num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Transverse </w:t>
            </w:r>
            <w:r w:rsidR="00886572" w:rsidRPr="00C65151">
              <w:rPr>
                <w:rFonts w:asciiTheme="minorHAnsi" w:eastAsia="Times New Roman" w:hAnsiTheme="minorHAnsi" w:cstheme="minorHAnsi"/>
                <w:color w:val="000000"/>
              </w:rPr>
              <w:t>plane</w:t>
            </w:r>
            <w:r w:rsidRPr="00C65151">
              <w:rPr>
                <w:rFonts w:asciiTheme="minorHAnsi" w:eastAsia="Times New Roman" w:hAnsiTheme="minorHAnsi" w:cstheme="minorHAnsi"/>
                <w:color w:val="000000"/>
              </w:rPr>
              <w:t xml:space="preserve">: the </w:t>
            </w:r>
            <w:r w:rsidR="00886572" w:rsidRPr="00C65151">
              <w:rPr>
                <w:rFonts w:asciiTheme="minorHAnsi" w:eastAsia="Times New Roman" w:hAnsiTheme="minorHAnsi" w:cstheme="minorHAnsi"/>
                <w:color w:val="000000"/>
              </w:rPr>
              <w:t>top and bottom halves of the body; twisting movements</w:t>
            </w:r>
            <w:r w:rsidRPr="00C65151">
              <w:rPr>
                <w:rFonts w:asciiTheme="minorHAnsi" w:eastAsia="Times New Roman" w:hAnsiTheme="minorHAnsi" w:cstheme="minorHAnsi"/>
                <w:color w:val="000000"/>
              </w:rPr>
              <w:t>.</w:t>
            </w:r>
          </w:p>
          <w:p w14:paraId="6EC7872C" w14:textId="518311A7" w:rsidR="00886572" w:rsidRPr="00C65151" w:rsidRDefault="00886572" w:rsidP="006C55E8">
            <w:pPr>
              <w:spacing w:line="276" w:lineRule="auto"/>
              <w:ind w:left="72"/>
              <w:rPr>
                <w:rFonts w:asciiTheme="minorHAnsi" w:eastAsia="Times New Roman" w:hAnsiTheme="minorHAnsi" w:cstheme="minorHAnsi"/>
              </w:rPr>
            </w:pPr>
            <w:r w:rsidRPr="00C65151">
              <w:rPr>
                <w:rFonts w:asciiTheme="minorHAnsi" w:eastAsia="Times New Roman" w:hAnsiTheme="minorHAnsi" w:cstheme="minorHAnsi"/>
              </w:rPr>
              <w:t>Warming up and cooling down may help reduce risk of injury and improve athletic performance</w:t>
            </w:r>
            <w:r w:rsidR="002D58B7" w:rsidRPr="00C65151">
              <w:rPr>
                <w:rFonts w:asciiTheme="minorHAnsi" w:eastAsia="Times New Roman" w:hAnsiTheme="minorHAnsi" w:cstheme="minorHAnsi"/>
              </w:rPr>
              <w:t>.</w:t>
            </w:r>
            <w:r w:rsidRPr="00C65151">
              <w:rPr>
                <w:rFonts w:asciiTheme="minorHAnsi" w:eastAsia="Times New Roman" w:hAnsiTheme="minorHAnsi" w:cstheme="minorHAnsi"/>
              </w:rPr>
              <w:t xml:space="preserve"> (8.1.e)</w:t>
            </w:r>
          </w:p>
          <w:p w14:paraId="77999C24" w14:textId="23308BD8" w:rsidR="00886572" w:rsidRPr="00C65151" w:rsidRDefault="00886572" w:rsidP="00FA7A57">
            <w:pPr>
              <w:numPr>
                <w:ilvl w:val="0"/>
                <w:numId w:val="145"/>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Warm-up</w:t>
            </w:r>
            <w:r w:rsidR="002D58B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pumps nutrient-rich, oxygenated blood to muscles as it speeds up heart rate and breathing and raising body temperature, preparing the body for activity. A good warm-up should last five to 10 minutes and work all major muscle groups; start activity/exercise slowly, then pick up the pace. Warming up may help reduce muscle soreness and lessen risk of injury</w:t>
            </w:r>
            <w:r w:rsidR="002D58B7" w:rsidRPr="00C65151">
              <w:rPr>
                <w:rFonts w:asciiTheme="minorHAnsi" w:eastAsia="Times New Roman" w:hAnsiTheme="minorHAnsi" w:cstheme="minorHAnsi"/>
                <w:color w:val="000000"/>
              </w:rPr>
              <w:t>.</w:t>
            </w:r>
          </w:p>
          <w:p w14:paraId="5B080657" w14:textId="0DF8D1A4" w:rsidR="00886572" w:rsidRPr="00C65151" w:rsidRDefault="00886572" w:rsidP="00FA7A57">
            <w:pPr>
              <w:numPr>
                <w:ilvl w:val="0"/>
                <w:numId w:val="145"/>
              </w:numPr>
              <w:pBdr>
                <w:top w:val="nil"/>
                <w:left w:val="nil"/>
                <w:bottom w:val="nil"/>
                <w:right w:val="nil"/>
                <w:between w:val="nil"/>
              </w:pBdr>
              <w:spacing w:after="160"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Cool down</w:t>
            </w:r>
            <w:r w:rsidR="002D58B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after a workout, </w:t>
            </w:r>
            <w:r w:rsidR="002D58B7" w:rsidRPr="00C65151">
              <w:rPr>
                <w:rFonts w:asciiTheme="minorHAnsi" w:eastAsia="Times New Roman" w:hAnsiTheme="minorHAnsi" w:cstheme="minorHAnsi"/>
                <w:color w:val="000000"/>
              </w:rPr>
              <w:t xml:space="preserve">five </w:t>
            </w:r>
            <w:r w:rsidRPr="00C65151">
              <w:rPr>
                <w:rFonts w:asciiTheme="minorHAnsi" w:eastAsia="Times New Roman" w:hAnsiTheme="minorHAnsi" w:cstheme="minorHAnsi"/>
                <w:color w:val="000000"/>
              </w:rPr>
              <w:t xml:space="preserve">to 10 minutes cooling down through a sequence of slow movements; helps prevent muscle cramps and dizziness while gradually slowing breathing and heart rate; gradual recovery of pre-exercise heart rate and blood </w:t>
            </w:r>
            <w:r w:rsidR="002D58B7" w:rsidRPr="00C65151">
              <w:rPr>
                <w:rFonts w:asciiTheme="minorHAnsi" w:eastAsia="Times New Roman" w:hAnsiTheme="minorHAnsi" w:cstheme="minorHAnsi"/>
                <w:color w:val="000000"/>
              </w:rPr>
              <w:t>pressure.</w:t>
            </w:r>
          </w:p>
          <w:p w14:paraId="5DE81BC8" w14:textId="1AB1D9CE" w:rsidR="00886572" w:rsidRPr="00C65151" w:rsidRDefault="00886572" w:rsidP="006C55E8">
            <w:pPr>
              <w:spacing w:line="276" w:lineRule="auto"/>
              <w:rPr>
                <w:rFonts w:asciiTheme="minorHAnsi" w:hAnsiTheme="minorHAnsi" w:cstheme="minorHAnsi"/>
              </w:rPr>
            </w:pPr>
            <w:r w:rsidRPr="00C65151">
              <w:rPr>
                <w:rFonts w:asciiTheme="minorHAnsi" w:hAnsiTheme="minorHAnsi" w:cstheme="minorHAnsi"/>
              </w:rPr>
              <w:t>Improvements in performance depend upon the training principles of overload, specificity, and progression</w:t>
            </w:r>
            <w:r w:rsidR="002D58B7" w:rsidRPr="00C65151">
              <w:rPr>
                <w:rFonts w:asciiTheme="minorHAnsi" w:hAnsiTheme="minorHAnsi" w:cstheme="minorHAnsi"/>
              </w:rPr>
              <w:t>.</w:t>
            </w:r>
            <w:r w:rsidRPr="00C65151">
              <w:rPr>
                <w:rFonts w:asciiTheme="minorHAnsi" w:hAnsiTheme="minorHAnsi" w:cstheme="minorHAnsi"/>
              </w:rPr>
              <w:t xml:space="preserve"> (8.1.e) </w:t>
            </w:r>
          </w:p>
          <w:p w14:paraId="2C7EC23E" w14:textId="1D8F4404" w:rsidR="00886572" w:rsidRPr="00C65151" w:rsidRDefault="00886572" w:rsidP="00FA7A57">
            <w:pPr>
              <w:pStyle w:val="ListParagraph"/>
              <w:numPr>
                <w:ilvl w:val="0"/>
                <w:numId w:val="136"/>
              </w:numPr>
              <w:spacing w:line="276" w:lineRule="auto"/>
              <w:rPr>
                <w:rFonts w:cstheme="minorHAnsi"/>
                <w:color w:val="000000"/>
              </w:rPr>
            </w:pPr>
            <w:r w:rsidRPr="00C65151">
              <w:rPr>
                <w:rFonts w:eastAsia="Times New Roman" w:cstheme="minorHAnsi"/>
                <w:color w:val="000000"/>
              </w:rPr>
              <w:t>Specificity</w:t>
            </w:r>
            <w:r w:rsidR="002D58B7" w:rsidRPr="00C65151">
              <w:rPr>
                <w:rFonts w:eastAsia="Times New Roman" w:cstheme="minorHAnsi"/>
                <w:color w:val="000000"/>
              </w:rPr>
              <w:t>:</w:t>
            </w:r>
            <w:r w:rsidRPr="00C65151">
              <w:rPr>
                <w:rFonts w:eastAsia="Times New Roman" w:cstheme="minorHAnsi"/>
                <w:color w:val="000000"/>
              </w:rPr>
              <w:t xml:space="preserve"> desired adaption occurs in response to specific stress placed upon the body; exercise/activity needs to match desired outcome</w:t>
            </w:r>
            <w:r w:rsidR="002D58B7" w:rsidRPr="00C65151">
              <w:rPr>
                <w:rFonts w:eastAsia="Times New Roman" w:cstheme="minorHAnsi"/>
                <w:color w:val="000000"/>
              </w:rPr>
              <w:t>.</w:t>
            </w:r>
          </w:p>
          <w:p w14:paraId="15EE7E4C" w14:textId="1C311337" w:rsidR="00886572" w:rsidRPr="00C65151" w:rsidRDefault="00886572" w:rsidP="00FA7A57">
            <w:pPr>
              <w:numPr>
                <w:ilvl w:val="0"/>
                <w:numId w:val="13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Overload</w:t>
            </w:r>
            <w:r w:rsidR="002D58B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stress must be applied beyond that which the body is accustomed to; increase workload (added weight, time, intensity, and/or repetitions)</w:t>
            </w:r>
            <w:r w:rsidR="002D58B7" w:rsidRPr="00C65151">
              <w:rPr>
                <w:rFonts w:asciiTheme="minorHAnsi" w:eastAsia="Times New Roman" w:hAnsiTheme="minorHAnsi" w:cstheme="minorHAnsi"/>
                <w:color w:val="000000"/>
              </w:rPr>
              <w:t>.</w:t>
            </w:r>
          </w:p>
          <w:p w14:paraId="796FDECE" w14:textId="18ACEB11" w:rsidR="00886572" w:rsidRPr="00C65151" w:rsidRDefault="00886572" w:rsidP="00FA7A57">
            <w:pPr>
              <w:numPr>
                <w:ilvl w:val="0"/>
                <w:numId w:val="136"/>
              </w:num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eastAsia="Times New Roman" w:hAnsiTheme="minorHAnsi" w:cstheme="minorHAnsi"/>
                <w:color w:val="000000"/>
              </w:rPr>
              <w:lastRenderedPageBreak/>
              <w:t>Progression</w:t>
            </w:r>
            <w:r w:rsidR="002D58B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once </w:t>
            </w:r>
            <w:r w:rsidR="002D58B7"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body has adapted to a level of stress, additional stress is needed; progressively or gradually increase workload</w:t>
            </w:r>
            <w:r w:rsidR="002D58B7" w:rsidRPr="00C65151">
              <w:rPr>
                <w:rFonts w:asciiTheme="minorHAnsi" w:eastAsia="Times New Roman" w:hAnsiTheme="minorHAnsi" w:cstheme="minorHAnsi"/>
                <w:color w:val="000000"/>
              </w:rPr>
              <w:t>.</w:t>
            </w:r>
          </w:p>
          <w:p w14:paraId="53C383B0" w14:textId="1CEB960F" w:rsidR="00886572" w:rsidRPr="00C65151" w:rsidRDefault="00886572" w:rsidP="006C55E8">
            <w:pPr>
              <w:spacing w:line="276" w:lineRule="auto"/>
              <w:rPr>
                <w:rFonts w:asciiTheme="minorHAnsi" w:hAnsiTheme="minorHAnsi" w:cstheme="minorHAnsi"/>
              </w:rPr>
            </w:pPr>
            <w:r w:rsidRPr="00C65151">
              <w:rPr>
                <w:rFonts w:asciiTheme="minorHAnsi" w:hAnsiTheme="minorHAnsi" w:cstheme="minorHAnsi"/>
              </w:rPr>
              <w:t>Technology can be used to provide opportunities to analyze movement, monitor progress toward motor skill and fitness goals, and assess learning/improvement</w:t>
            </w:r>
            <w:r w:rsidR="002D58B7" w:rsidRPr="00C65151">
              <w:rPr>
                <w:rFonts w:asciiTheme="minorHAnsi" w:hAnsiTheme="minorHAnsi" w:cstheme="minorHAnsi"/>
              </w:rPr>
              <w:t>.</w:t>
            </w:r>
            <w:r w:rsidRPr="00C65151">
              <w:rPr>
                <w:rFonts w:asciiTheme="minorHAnsi" w:hAnsiTheme="minorHAnsi" w:cstheme="minorHAnsi"/>
              </w:rPr>
              <w:t xml:space="preserve"> (8.1.f)</w:t>
            </w:r>
          </w:p>
          <w:p w14:paraId="0E9FE4B6" w14:textId="77777777" w:rsidR="00886572" w:rsidRPr="00C65151" w:rsidRDefault="00886572" w:rsidP="006C55E8">
            <w:pPr>
              <w:spacing w:line="276" w:lineRule="auto"/>
              <w:rPr>
                <w:rFonts w:asciiTheme="minorHAnsi" w:eastAsia="Times New Roman" w:hAnsiTheme="minorHAnsi" w:cstheme="minorHAnsi"/>
              </w:rPr>
            </w:pPr>
          </w:p>
          <w:p w14:paraId="2715D191" w14:textId="2BB46932" w:rsidR="00886572" w:rsidRPr="00C65151" w:rsidRDefault="00774152" w:rsidP="006C55E8">
            <w:pPr>
              <w:spacing w:line="276" w:lineRule="auto"/>
              <w:rPr>
                <w:rFonts w:asciiTheme="minorHAnsi" w:eastAsia="Times New Roman" w:hAnsiTheme="minorHAnsi" w:cstheme="minorHAnsi"/>
              </w:rPr>
            </w:pPr>
            <w:r>
              <w:rPr>
                <w:rFonts w:asciiTheme="minorHAnsi" w:eastAsia="Times New Roman" w:hAnsiTheme="minorHAnsi" w:cstheme="minorHAnsi"/>
              </w:rPr>
              <w:t>Technology used</w:t>
            </w:r>
            <w:r w:rsidR="00886572" w:rsidRPr="00C65151">
              <w:rPr>
                <w:rFonts w:asciiTheme="minorHAnsi" w:eastAsia="Times New Roman" w:hAnsiTheme="minorHAnsi" w:cstheme="minorHAnsi"/>
              </w:rPr>
              <w:t xml:space="preserve"> to analyze and improve performance may include devices with video capability, apps with frame-by-frame and coaching markings, heart rate monitors, pedometers, and </w:t>
            </w:r>
            <w:r w:rsidR="002D58B7" w:rsidRPr="00C65151">
              <w:rPr>
                <w:rFonts w:asciiTheme="minorHAnsi" w:eastAsia="Times New Roman" w:hAnsiTheme="minorHAnsi" w:cstheme="minorHAnsi"/>
              </w:rPr>
              <w:t>GPS-</w:t>
            </w:r>
            <w:r w:rsidR="00886572" w:rsidRPr="00C65151">
              <w:rPr>
                <w:rFonts w:asciiTheme="minorHAnsi" w:eastAsia="Times New Roman" w:hAnsiTheme="minorHAnsi" w:cstheme="minorHAnsi"/>
              </w:rPr>
              <w:t>capable devices for speed and distance</w:t>
            </w:r>
            <w:r w:rsidR="002D58B7" w:rsidRPr="00C65151">
              <w:rPr>
                <w:rFonts w:asciiTheme="minorHAnsi" w:eastAsia="Times New Roman" w:hAnsiTheme="minorHAnsi" w:cstheme="minorHAnsi"/>
              </w:rPr>
              <w:t>.</w:t>
            </w:r>
            <w:r w:rsidR="00886572" w:rsidRPr="00C65151">
              <w:rPr>
                <w:rFonts w:asciiTheme="minorHAnsi" w:eastAsia="Times New Roman" w:hAnsiTheme="minorHAnsi" w:cstheme="minorHAnsi"/>
              </w:rPr>
              <w:t xml:space="preserve"> (8.1.f)</w:t>
            </w:r>
          </w:p>
          <w:p w14:paraId="0B156B0A" w14:textId="77777777" w:rsidR="00886572" w:rsidRPr="00C65151" w:rsidRDefault="00886572" w:rsidP="006C55E8">
            <w:pPr>
              <w:spacing w:line="276" w:lineRule="auto"/>
              <w:rPr>
                <w:rFonts w:asciiTheme="minorHAnsi" w:eastAsia="Times New Roman" w:hAnsiTheme="minorHAnsi" w:cstheme="minorHAnsi"/>
              </w:rPr>
            </w:pPr>
          </w:p>
          <w:p w14:paraId="4FB81D6C" w14:textId="04A45E84" w:rsidR="00886572" w:rsidRPr="00C65151" w:rsidRDefault="002D58B7"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Movement-</w:t>
            </w:r>
            <w:r w:rsidR="00886572" w:rsidRPr="00C65151">
              <w:rPr>
                <w:rFonts w:asciiTheme="minorHAnsi" w:eastAsia="Times New Roman" w:hAnsiTheme="minorHAnsi" w:cstheme="minorHAnsi"/>
              </w:rPr>
              <w:t>learning progression includes practice, self</w:t>
            </w:r>
            <w:r w:rsidRPr="00C65151">
              <w:rPr>
                <w:rFonts w:asciiTheme="minorHAnsi" w:eastAsia="Times New Roman" w:hAnsiTheme="minorHAnsi" w:cstheme="minorHAnsi"/>
              </w:rPr>
              <w:t>-assessment</w:t>
            </w:r>
            <w:r w:rsidR="00886572" w:rsidRPr="00C65151">
              <w:rPr>
                <w:rFonts w:asciiTheme="minorHAnsi" w:eastAsia="Times New Roman" w:hAnsiTheme="minorHAnsi" w:cstheme="minorHAnsi"/>
              </w:rPr>
              <w:t xml:space="preserve"> or peer assess</w:t>
            </w:r>
            <w:r w:rsidRPr="00C65151">
              <w:rPr>
                <w:rFonts w:asciiTheme="minorHAnsi" w:eastAsia="Times New Roman" w:hAnsiTheme="minorHAnsi" w:cstheme="minorHAnsi"/>
              </w:rPr>
              <w:t>ment</w:t>
            </w:r>
            <w:r w:rsidR="00886572" w:rsidRPr="00C65151">
              <w:rPr>
                <w:rFonts w:asciiTheme="minorHAnsi" w:eastAsia="Times New Roman" w:hAnsiTheme="minorHAnsi" w:cstheme="minorHAnsi"/>
              </w:rPr>
              <w:t xml:space="preserve">, correct movement/skill components, practice at a higher level, and </w:t>
            </w:r>
            <w:r w:rsidRPr="00C65151">
              <w:rPr>
                <w:rFonts w:asciiTheme="minorHAnsi" w:eastAsia="Times New Roman" w:hAnsiTheme="minorHAnsi" w:cstheme="minorHAnsi"/>
              </w:rPr>
              <w:t xml:space="preserve">reassessment. </w:t>
            </w:r>
            <w:r w:rsidR="00886572" w:rsidRPr="00C65151">
              <w:rPr>
                <w:rFonts w:asciiTheme="minorHAnsi" w:eastAsia="Times New Roman" w:hAnsiTheme="minorHAnsi" w:cstheme="minorHAnsi"/>
              </w:rPr>
              <w:t>(8.1.g)</w:t>
            </w:r>
          </w:p>
          <w:p w14:paraId="654D9A50" w14:textId="77777777" w:rsidR="00886572" w:rsidRPr="00C65151" w:rsidRDefault="00886572" w:rsidP="006C55E8">
            <w:pPr>
              <w:spacing w:line="276" w:lineRule="auto"/>
              <w:rPr>
                <w:rFonts w:asciiTheme="minorHAnsi" w:eastAsia="Times New Roman" w:hAnsiTheme="minorHAnsi" w:cstheme="minorHAnsi"/>
              </w:rPr>
            </w:pPr>
          </w:p>
          <w:p w14:paraId="6D25E659" w14:textId="03C619A4" w:rsidR="00886572" w:rsidRPr="00C65151" w:rsidRDefault="00886572" w:rsidP="006C55E8">
            <w:pPr>
              <w:spacing w:line="276" w:lineRule="auto"/>
              <w:rPr>
                <w:rFonts w:asciiTheme="minorHAnsi" w:eastAsia="Times New Roman" w:hAnsiTheme="minorHAnsi" w:cstheme="minorHAnsi"/>
              </w:rPr>
            </w:pPr>
            <w:r w:rsidRPr="00C65151">
              <w:rPr>
                <w:rFonts w:asciiTheme="minorHAnsi" w:eastAsiaTheme="minorHAnsi" w:hAnsiTheme="minorHAnsi" w:cstheme="minorHAnsi"/>
              </w:rPr>
              <w:t>Self</w:t>
            </w:r>
            <w:r w:rsidR="002D58B7" w:rsidRPr="00C65151">
              <w:rPr>
                <w:rFonts w:asciiTheme="minorHAnsi" w:eastAsiaTheme="minorHAnsi" w:hAnsiTheme="minorHAnsi" w:cstheme="minorHAnsi"/>
              </w:rPr>
              <w:t>-assessments</w:t>
            </w:r>
            <w:r w:rsidRPr="00C65151">
              <w:rPr>
                <w:rFonts w:asciiTheme="minorHAnsi" w:eastAsiaTheme="minorHAnsi" w:hAnsiTheme="minorHAnsi" w:cstheme="minorHAnsi"/>
              </w:rPr>
              <w:t>/peer assessments allow students to observe specific skills to detect, analyze</w:t>
            </w:r>
            <w:r w:rsidR="002D58B7" w:rsidRPr="00C65151">
              <w:rPr>
                <w:rFonts w:asciiTheme="minorHAnsi" w:eastAsiaTheme="minorHAnsi" w:hAnsiTheme="minorHAnsi" w:cstheme="minorHAnsi"/>
              </w:rPr>
              <w:t>,</w:t>
            </w:r>
            <w:r w:rsidRPr="00C65151">
              <w:rPr>
                <w:rFonts w:asciiTheme="minorHAnsi" w:eastAsiaTheme="minorHAnsi" w:hAnsiTheme="minorHAnsi" w:cstheme="minorHAnsi"/>
              </w:rPr>
              <w:t xml:space="preserve"> and correct errors in personal movement patterns</w:t>
            </w:r>
            <w:r w:rsidR="002D58B7" w:rsidRPr="00C65151">
              <w:rPr>
                <w:rFonts w:asciiTheme="minorHAnsi" w:eastAsiaTheme="minorHAnsi" w:hAnsiTheme="minorHAnsi" w:cstheme="minorHAnsi"/>
              </w:rPr>
              <w:t>.</w:t>
            </w:r>
            <w:r w:rsidRPr="00C65151">
              <w:rPr>
                <w:rFonts w:asciiTheme="minorHAnsi" w:eastAsiaTheme="minorHAnsi" w:hAnsiTheme="minorHAnsi" w:cstheme="minorHAnsi"/>
              </w:rPr>
              <w:t xml:space="preserve"> (8.1.g)</w:t>
            </w:r>
          </w:p>
          <w:p w14:paraId="6202C4C3" w14:textId="77777777" w:rsidR="00886572" w:rsidRPr="00C65151" w:rsidRDefault="00886572" w:rsidP="006C55E8">
            <w:pPr>
              <w:pBdr>
                <w:top w:val="nil"/>
                <w:left w:val="nil"/>
                <w:bottom w:val="nil"/>
                <w:right w:val="nil"/>
                <w:between w:val="nil"/>
              </w:pBdr>
              <w:spacing w:line="276" w:lineRule="auto"/>
              <w:ind w:left="360" w:hanging="360"/>
              <w:rPr>
                <w:rFonts w:asciiTheme="minorHAnsi" w:eastAsia="Times New Roman" w:hAnsiTheme="minorHAnsi" w:cstheme="minorHAnsi"/>
                <w:color w:val="000000"/>
              </w:rPr>
            </w:pPr>
          </w:p>
          <w:p w14:paraId="1AE7B035" w14:textId="4F79D32B" w:rsidR="00336E36" w:rsidRPr="00774152" w:rsidRDefault="00886572" w:rsidP="00774152">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Feedback motivates, reinforces, and speeds learning</w:t>
            </w:r>
            <w:r w:rsidR="002D58B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Feedback may be oral, written, or visual and should include specifics about what is being done well (in relation to critical elements) and what can be done to improve, and suggestions for ways to improve through practice</w:t>
            </w:r>
            <w:r w:rsidR="002D58B7" w:rsidRPr="00C65151">
              <w:rPr>
                <w:rFonts w:asciiTheme="minorHAnsi" w:eastAsia="Times New Roman" w:hAnsiTheme="minorHAnsi" w:cstheme="minorHAnsi"/>
                <w:color w:val="000000"/>
              </w:rPr>
              <w:t>.</w:t>
            </w:r>
            <w:r w:rsidR="00774152">
              <w:rPr>
                <w:rFonts w:asciiTheme="minorHAnsi" w:eastAsia="Times New Roman" w:hAnsiTheme="minorHAnsi" w:cstheme="minorHAnsi"/>
                <w:color w:val="000000"/>
              </w:rPr>
              <w:t xml:space="preserve"> </w:t>
            </w:r>
            <w:r w:rsidR="00774152" w:rsidRPr="00C65151">
              <w:rPr>
                <w:rFonts w:asciiTheme="minorHAnsi" w:eastAsia="Times New Roman" w:hAnsiTheme="minorHAnsi" w:cstheme="minorHAnsi"/>
                <w:color w:val="000000"/>
              </w:rPr>
              <w:t>(8.1.g)</w:t>
            </w:r>
          </w:p>
        </w:tc>
        <w:tc>
          <w:tcPr>
            <w:tcW w:w="1939" w:type="pct"/>
          </w:tcPr>
          <w:p w14:paraId="455F9E65" w14:textId="77777777" w:rsidR="00336E36" w:rsidRPr="00C65151" w:rsidRDefault="00336E36"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2250BC1B" w14:textId="30CAA52D" w:rsidR="00886572" w:rsidRPr="00C65151" w:rsidRDefault="00886572" w:rsidP="00FA7A57">
            <w:pPr>
              <w:numPr>
                <w:ilvl w:val="0"/>
                <w:numId w:val="146"/>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and apply movement forms in cooperative and tactical activities with a focus on defensive strategies (8.1.a)</w:t>
            </w:r>
            <w:r w:rsidR="002D58B7" w:rsidRPr="00C65151">
              <w:rPr>
                <w:rFonts w:asciiTheme="minorHAnsi" w:eastAsia="Times New Roman" w:hAnsiTheme="minorHAnsi" w:cstheme="minorHAnsi"/>
                <w:color w:val="000000"/>
              </w:rPr>
              <w:t>;</w:t>
            </w:r>
          </w:p>
          <w:p w14:paraId="0E4D1148" w14:textId="692F842A" w:rsidR="00886572" w:rsidRPr="00C65151" w:rsidRDefault="00886572" w:rsidP="00FA7A57">
            <w:pPr>
              <w:numPr>
                <w:ilvl w:val="0"/>
                <w:numId w:val="146"/>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create a rhythmic movement sequence to music (8.1.b)</w:t>
            </w:r>
            <w:r w:rsidR="002D58B7" w:rsidRPr="00C65151">
              <w:rPr>
                <w:rFonts w:asciiTheme="minorHAnsi" w:eastAsia="Times New Roman" w:hAnsiTheme="minorHAnsi" w:cstheme="minorHAnsi"/>
                <w:color w:val="000000"/>
              </w:rPr>
              <w:t>;</w:t>
            </w:r>
          </w:p>
          <w:p w14:paraId="3D9CB6D9" w14:textId="50ACF0E2" w:rsidR="00886572" w:rsidRPr="00C65151" w:rsidRDefault="00886572" w:rsidP="00FA7A57">
            <w:pPr>
              <w:numPr>
                <w:ilvl w:val="0"/>
                <w:numId w:val="146"/>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skill-related components of fitness in a variety of activities (8.1.c)</w:t>
            </w:r>
            <w:r w:rsidR="002D58B7" w:rsidRPr="00C65151">
              <w:rPr>
                <w:rFonts w:asciiTheme="minorHAnsi" w:eastAsia="Times New Roman" w:hAnsiTheme="minorHAnsi" w:cstheme="minorHAnsi"/>
                <w:color w:val="000000"/>
              </w:rPr>
              <w:t>;</w:t>
            </w:r>
          </w:p>
          <w:p w14:paraId="401F6572" w14:textId="3BE3DD0C" w:rsidR="00886572" w:rsidRPr="00C65151" w:rsidRDefault="00886572" w:rsidP="00FA7A57">
            <w:pPr>
              <w:numPr>
                <w:ilvl w:val="0"/>
                <w:numId w:val="146"/>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the role of balance in a variety of activities and/or planes of movement (8.1.d)</w:t>
            </w:r>
            <w:r w:rsidR="002D58B7" w:rsidRPr="00C65151">
              <w:rPr>
                <w:rFonts w:asciiTheme="minorHAnsi" w:eastAsia="Times New Roman" w:hAnsiTheme="minorHAnsi" w:cstheme="minorHAnsi"/>
                <w:color w:val="000000"/>
              </w:rPr>
              <w:t>;</w:t>
            </w:r>
          </w:p>
          <w:p w14:paraId="0F838C40" w14:textId="2FA3F019" w:rsidR="00886572" w:rsidRPr="00C65151" w:rsidRDefault="00886572" w:rsidP="00FA7A57">
            <w:pPr>
              <w:numPr>
                <w:ilvl w:val="0"/>
                <w:numId w:val="146"/>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explain the role of balance in a variety of activities/planes of movement (8.1.d)</w:t>
            </w:r>
            <w:r w:rsidR="002D58B7" w:rsidRPr="00C65151">
              <w:rPr>
                <w:rFonts w:asciiTheme="minorHAnsi" w:eastAsia="Times New Roman" w:hAnsiTheme="minorHAnsi" w:cstheme="minorHAnsi"/>
                <w:color w:val="000000"/>
              </w:rPr>
              <w:t>;</w:t>
            </w:r>
          </w:p>
          <w:p w14:paraId="44A831D1" w14:textId="3F3EC7A6" w:rsidR="00886572" w:rsidRPr="00C65151" w:rsidRDefault="00886572" w:rsidP="00FA7A57">
            <w:pPr>
              <w:numPr>
                <w:ilvl w:val="0"/>
                <w:numId w:val="146"/>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warm-up, cool down, overload, specificity, and progression (8.1.e)</w:t>
            </w:r>
            <w:r w:rsidR="002D58B7" w:rsidRPr="00C65151">
              <w:rPr>
                <w:rFonts w:asciiTheme="minorHAnsi" w:eastAsia="Times New Roman" w:hAnsiTheme="minorHAnsi" w:cstheme="minorHAnsi"/>
                <w:color w:val="000000"/>
              </w:rPr>
              <w:t>;</w:t>
            </w:r>
          </w:p>
          <w:p w14:paraId="038BEC1B" w14:textId="667DF99A" w:rsidR="00886572" w:rsidRPr="00C65151" w:rsidRDefault="00886572" w:rsidP="00FA7A57">
            <w:pPr>
              <w:numPr>
                <w:ilvl w:val="0"/>
                <w:numId w:val="146"/>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the use of technology tools to analyze</w:t>
            </w:r>
            <w:r w:rsidR="00FF0176" w:rsidRPr="00C65151">
              <w:rPr>
                <w:rFonts w:asciiTheme="minorHAnsi" w:eastAsia="Times New Roman" w:hAnsiTheme="minorHAnsi" w:cstheme="minorHAnsi"/>
                <w:color w:val="000000"/>
              </w:rPr>
              <w:t xml:space="preserve"> and improve performance (8.1.f)</w:t>
            </w:r>
            <w:r w:rsidR="002D58B7" w:rsidRPr="00C65151">
              <w:rPr>
                <w:rFonts w:asciiTheme="minorHAnsi" w:eastAsia="Times New Roman" w:hAnsiTheme="minorHAnsi" w:cstheme="minorHAnsi"/>
                <w:color w:val="000000"/>
              </w:rPr>
              <w:t>;</w:t>
            </w:r>
          </w:p>
          <w:p w14:paraId="29ED7EBC" w14:textId="5EEE30C6" w:rsidR="00886572" w:rsidRPr="00C65151" w:rsidRDefault="00886572" w:rsidP="00FA7A57">
            <w:pPr>
              <w:numPr>
                <w:ilvl w:val="0"/>
                <w:numId w:val="146"/>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 xml:space="preserve">analyze movement performance and </w:t>
            </w:r>
            <w:r w:rsidR="002D58B7" w:rsidRPr="00C65151">
              <w:rPr>
                <w:rFonts w:asciiTheme="minorHAnsi" w:eastAsia="Times New Roman" w:hAnsiTheme="minorHAnsi" w:cstheme="minorHAnsi"/>
                <w:color w:val="000000"/>
              </w:rPr>
              <w:t xml:space="preserve">use </w:t>
            </w:r>
            <w:r w:rsidRPr="00C65151">
              <w:rPr>
                <w:rFonts w:asciiTheme="minorHAnsi" w:eastAsia="Times New Roman" w:hAnsiTheme="minorHAnsi" w:cstheme="minorHAnsi"/>
                <w:color w:val="000000"/>
              </w:rPr>
              <w:t>feedback to learn or improve the movement skills of self-and/or others (8.1.g)</w:t>
            </w:r>
            <w:r w:rsidR="002D58B7" w:rsidRPr="00C65151">
              <w:rPr>
                <w:rFonts w:asciiTheme="minorHAnsi" w:eastAsia="Times New Roman" w:hAnsiTheme="minorHAnsi" w:cstheme="minorHAnsi"/>
                <w:color w:val="000000"/>
              </w:rPr>
              <w:t>.</w:t>
            </w:r>
          </w:p>
          <w:p w14:paraId="60D2A569" w14:textId="75C06E8F" w:rsidR="00336E36" w:rsidRPr="00C65151" w:rsidRDefault="00336E36" w:rsidP="006C55E8">
            <w:pPr>
              <w:spacing w:line="276" w:lineRule="auto"/>
              <w:rPr>
                <w:rFonts w:asciiTheme="minorHAnsi" w:hAnsiTheme="minorHAnsi" w:cstheme="minorHAnsi"/>
              </w:rPr>
            </w:pPr>
          </w:p>
          <w:p w14:paraId="5AA6553E" w14:textId="77777777" w:rsidR="00EC7E6D" w:rsidRPr="00C65151" w:rsidRDefault="00EC7E6D"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3A210EF4" w14:textId="77777777" w:rsidR="00EC7E6D" w:rsidRPr="00774152" w:rsidRDefault="00EC7E6D" w:rsidP="006C55E8">
            <w:pPr>
              <w:spacing w:line="276" w:lineRule="auto"/>
              <w:rPr>
                <w:rStyle w:val="Hyperlink"/>
                <w:rFonts w:asciiTheme="minorHAnsi" w:hAnsiTheme="minorHAnsi" w:cstheme="minorHAnsi"/>
                <w:color w:val="auto"/>
                <w:u w:val="none"/>
              </w:rPr>
            </w:pPr>
            <w:r w:rsidRPr="00C65151">
              <w:rPr>
                <w:rFonts w:asciiTheme="minorHAnsi" w:hAnsiTheme="minorHAnsi" w:cstheme="minorHAnsi"/>
              </w:rPr>
              <w:t>SHAPE America National Standards and Grade-</w:t>
            </w:r>
            <w:r w:rsidRPr="00774152">
              <w:rPr>
                <w:rFonts w:asciiTheme="minorHAnsi" w:hAnsiTheme="minorHAnsi" w:cstheme="minorHAnsi"/>
              </w:rPr>
              <w:t>Level Outcomes</w:t>
            </w:r>
          </w:p>
          <w:p w14:paraId="214781E8" w14:textId="223D413D" w:rsidR="00EC7E6D" w:rsidRPr="00774152" w:rsidRDefault="007F1CB1" w:rsidP="006C55E8">
            <w:pPr>
              <w:spacing w:line="276" w:lineRule="auto"/>
              <w:rPr>
                <w:rFonts w:asciiTheme="minorHAnsi" w:hAnsiTheme="minorHAnsi" w:cstheme="minorHAnsi"/>
              </w:rPr>
            </w:pPr>
            <w:hyperlink r:id="rId211" w:tooltip="Open resources for physical education" w:history="1">
              <w:r w:rsidR="002D58B7" w:rsidRPr="00774152">
                <w:rPr>
                  <w:rStyle w:val="Hyperlink"/>
                  <w:rFonts w:asciiTheme="minorHAnsi" w:hAnsiTheme="minorHAnsi" w:cstheme="minorHAnsi"/>
                  <w:color w:val="auto"/>
                  <w:u w:val="none"/>
                </w:rPr>
                <w:t>OpenPhysed</w:t>
              </w:r>
            </w:hyperlink>
            <w:r w:rsidR="00EC7E6D" w:rsidRPr="00774152">
              <w:rPr>
                <w:rFonts w:asciiTheme="minorHAnsi" w:hAnsiTheme="minorHAnsi" w:cstheme="minorHAnsi"/>
              </w:rPr>
              <w:t xml:space="preserve"> </w:t>
            </w:r>
          </w:p>
          <w:p w14:paraId="4F4F5DE6" w14:textId="77777777" w:rsidR="00EC7E6D" w:rsidRPr="00774152" w:rsidRDefault="007F1CB1" w:rsidP="006C55E8">
            <w:pPr>
              <w:spacing w:line="276" w:lineRule="auto"/>
              <w:rPr>
                <w:rFonts w:asciiTheme="minorHAnsi" w:hAnsiTheme="minorHAnsi" w:cstheme="minorHAnsi"/>
              </w:rPr>
            </w:pPr>
            <w:hyperlink r:id="rId212" w:tooltip="Open resources for physical education" w:history="1">
              <w:r w:rsidR="00EC7E6D" w:rsidRPr="00774152">
                <w:rPr>
                  <w:rStyle w:val="Hyperlink"/>
                  <w:rFonts w:asciiTheme="minorHAnsi" w:hAnsiTheme="minorHAnsi" w:cstheme="minorHAnsi"/>
                  <w:color w:val="auto"/>
                  <w:u w:val="none"/>
                </w:rPr>
                <w:t>Health Smart Virginia</w:t>
              </w:r>
            </w:hyperlink>
          </w:p>
          <w:p w14:paraId="32D2185F" w14:textId="4EB96D58" w:rsidR="00EC7E6D" w:rsidRPr="00774152" w:rsidRDefault="007F1CB1" w:rsidP="006C55E8">
            <w:pPr>
              <w:spacing w:line="276" w:lineRule="auto"/>
              <w:rPr>
                <w:rFonts w:asciiTheme="minorHAnsi" w:hAnsiTheme="minorHAnsi" w:cstheme="minorHAnsi"/>
              </w:rPr>
            </w:pPr>
            <w:hyperlink r:id="rId213" w:tooltip="Open resources for physical education" w:history="1">
              <w:r w:rsidR="00EC7E6D" w:rsidRPr="00774152">
                <w:rPr>
                  <w:rStyle w:val="Hyperlink"/>
                  <w:rFonts w:asciiTheme="minorHAnsi" w:hAnsiTheme="minorHAnsi" w:cstheme="minorHAnsi"/>
                  <w:color w:val="auto"/>
                  <w:u w:val="none"/>
                </w:rPr>
                <w:t>PE Central</w:t>
              </w:r>
            </w:hyperlink>
            <w:r w:rsidR="00EC7E6D" w:rsidRPr="00774152">
              <w:rPr>
                <w:rFonts w:asciiTheme="minorHAnsi" w:hAnsiTheme="minorHAnsi" w:cstheme="minorHAnsi"/>
              </w:rPr>
              <w:t xml:space="preserve"> </w:t>
            </w:r>
          </w:p>
          <w:p w14:paraId="40FDC9DB" w14:textId="77777777" w:rsidR="00EC7E6D" w:rsidRPr="00774152" w:rsidRDefault="00EC7E6D" w:rsidP="006C55E8">
            <w:pPr>
              <w:spacing w:line="276" w:lineRule="auto"/>
              <w:rPr>
                <w:rStyle w:val="Hyperlink"/>
                <w:rFonts w:asciiTheme="minorHAnsi" w:hAnsiTheme="minorHAnsi" w:cstheme="minorHAnsi"/>
                <w:color w:val="auto"/>
                <w:u w:val="none"/>
              </w:rPr>
            </w:pPr>
            <w:r w:rsidRPr="00774152">
              <w:rPr>
                <w:rFonts w:asciiTheme="minorHAnsi" w:hAnsiTheme="minorHAnsi" w:cstheme="minorHAnsi"/>
              </w:rPr>
              <w:lastRenderedPageBreak/>
              <w:fldChar w:fldCharType="begin"/>
            </w:r>
            <w:r w:rsidRPr="00774152">
              <w:rPr>
                <w:rFonts w:asciiTheme="minorHAnsi" w:eastAsiaTheme="minorHAnsi" w:hAnsiTheme="minorHAnsi" w:cstheme="minorHAnsi"/>
              </w:rPr>
              <w:instrText xml:space="preserve"> HYPERLINK "https://www.dynamicpeasap.com/" </w:instrText>
            </w:r>
            <w:r w:rsidRPr="00774152">
              <w:rPr>
                <w:rFonts w:asciiTheme="minorHAnsi" w:hAnsiTheme="minorHAnsi" w:cstheme="minorHAnsi"/>
              </w:rPr>
              <w:fldChar w:fldCharType="separate"/>
            </w:r>
            <w:r w:rsidRPr="00774152">
              <w:rPr>
                <w:rStyle w:val="Hyperlink"/>
                <w:rFonts w:asciiTheme="minorHAnsi" w:eastAsiaTheme="minorHAnsi" w:hAnsiTheme="minorHAnsi" w:cstheme="minorHAnsi"/>
                <w:color w:val="auto"/>
                <w:u w:val="none"/>
              </w:rPr>
              <w:t>Dynamic PE ASAP</w:t>
            </w:r>
          </w:p>
          <w:p w14:paraId="210DE62E" w14:textId="6335AC20" w:rsidR="00336E36" w:rsidRPr="00C65151" w:rsidRDefault="00EC7E6D" w:rsidP="006C55E8">
            <w:pPr>
              <w:spacing w:line="276" w:lineRule="auto"/>
              <w:rPr>
                <w:rFonts w:asciiTheme="minorHAnsi" w:hAnsiTheme="minorHAnsi" w:cstheme="minorHAnsi"/>
              </w:rPr>
            </w:pPr>
            <w:r w:rsidRPr="00774152">
              <w:rPr>
                <w:rFonts w:asciiTheme="minorHAnsi" w:hAnsiTheme="minorHAnsi" w:cstheme="minorHAnsi"/>
              </w:rPr>
              <w:fldChar w:fldCharType="end"/>
            </w:r>
          </w:p>
        </w:tc>
      </w:tr>
    </w:tbl>
    <w:p w14:paraId="07F3DE15" w14:textId="77777777" w:rsidR="00747911" w:rsidRPr="00C65151" w:rsidRDefault="00747911">
      <w:pPr>
        <w:pStyle w:val="Heading4"/>
        <w:spacing w:before="120" w:line="276" w:lineRule="auto"/>
        <w:rPr>
          <w:rFonts w:asciiTheme="minorHAnsi" w:eastAsia="Times" w:hAnsiTheme="minorHAnsi" w:cstheme="minorHAnsi"/>
        </w:rPr>
      </w:pPr>
    </w:p>
    <w:p w14:paraId="37BB05B6" w14:textId="77777777" w:rsidR="00747911" w:rsidRPr="00C65151" w:rsidRDefault="00747911">
      <w:pPr>
        <w:rPr>
          <w:rFonts w:asciiTheme="minorHAnsi" w:eastAsia="Times" w:hAnsiTheme="minorHAnsi" w:cstheme="minorHAnsi"/>
          <w:i/>
          <w:iCs/>
          <w:color w:val="003B71"/>
        </w:rPr>
      </w:pPr>
      <w:r w:rsidRPr="00C65151">
        <w:rPr>
          <w:rFonts w:asciiTheme="minorHAnsi" w:eastAsia="Times" w:hAnsiTheme="minorHAnsi" w:cstheme="minorHAnsi"/>
        </w:rPr>
        <w:br w:type="page"/>
      </w:r>
    </w:p>
    <w:p w14:paraId="209E675E" w14:textId="319B8E9E" w:rsidR="00886572" w:rsidRPr="00C65151" w:rsidRDefault="00886572" w:rsidP="005579D3">
      <w:pPr>
        <w:pStyle w:val="Heading4"/>
        <w:spacing w:before="120"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Anatomical Basis of Movement </w:t>
      </w:r>
    </w:p>
    <w:p w14:paraId="77F04D6C" w14:textId="3AA4B697" w:rsidR="00886572" w:rsidRPr="00C65151" w:rsidRDefault="00886572"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8.2</w:t>
      </w:r>
      <w:r w:rsidRPr="00C65151">
        <w:rPr>
          <w:rFonts w:asciiTheme="minorHAnsi" w:hAnsiTheme="minorHAnsi" w:cstheme="minorHAnsi"/>
          <w:sz w:val="24"/>
          <w:szCs w:val="24"/>
        </w:rPr>
        <w:tab/>
        <w:t>The student will apply movement principles and concepts and apply knowledge of major body structures to explain how body systems interact with and respond to physical activity and movement.</w:t>
      </w:r>
    </w:p>
    <w:p w14:paraId="58D724FD" w14:textId="77777777" w:rsidR="00886572" w:rsidRPr="00C65151" w:rsidRDefault="00886572" w:rsidP="00FA7A57">
      <w:pPr>
        <w:pStyle w:val="SOLBullet"/>
        <w:numPr>
          <w:ilvl w:val="0"/>
          <w:numId w:val="147"/>
        </w:numPr>
        <w:tabs>
          <w:tab w:val="left" w:pos="900"/>
        </w:tabs>
        <w:spacing w:line="276" w:lineRule="auto"/>
        <w:ind w:left="900"/>
        <w:rPr>
          <w:rFonts w:asciiTheme="minorHAnsi" w:hAnsiTheme="minorHAnsi" w:cstheme="minorHAnsi"/>
          <w:sz w:val="24"/>
          <w:szCs w:val="24"/>
        </w:rPr>
      </w:pPr>
      <w:r w:rsidRPr="00C65151">
        <w:rPr>
          <w:rFonts w:asciiTheme="minorHAnsi" w:hAnsiTheme="minorHAnsi" w:cstheme="minorHAnsi"/>
          <w:sz w:val="24"/>
          <w:szCs w:val="24"/>
        </w:rPr>
        <w:t xml:space="preserve">Explain how body systems interact with one another during physical activity. </w:t>
      </w:r>
    </w:p>
    <w:p w14:paraId="50B2E862" w14:textId="77777777" w:rsidR="00886572" w:rsidRPr="00C65151" w:rsidRDefault="00886572" w:rsidP="00FA7A57">
      <w:pPr>
        <w:pStyle w:val="SOLBullet"/>
        <w:numPr>
          <w:ilvl w:val="0"/>
          <w:numId w:val="147"/>
        </w:numPr>
        <w:tabs>
          <w:tab w:val="left" w:pos="72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Identify and describe biomechanical principles (e.g., spin, rebound, effects of levers, force, motion, rotation, and energy) to understand skillful movements.</w:t>
      </w:r>
    </w:p>
    <w:p w14:paraId="7A89D5B5" w14:textId="77777777" w:rsidR="00886572" w:rsidRPr="00C65151" w:rsidRDefault="00886572" w:rsidP="00FA7A57">
      <w:pPr>
        <w:pStyle w:val="SOLBullet"/>
        <w:numPr>
          <w:ilvl w:val="0"/>
          <w:numId w:val="147"/>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Explain how offensive and defensive tactics and strategies are used to gain an advantage in games and sports.</w:t>
      </w:r>
    </w:p>
    <w:p w14:paraId="14D8865B" w14:textId="77777777" w:rsidR="00886572" w:rsidRPr="00C65151" w:rsidRDefault="00886572" w:rsidP="00FA7A57">
      <w:pPr>
        <w:pStyle w:val="SOLBullet"/>
        <w:numPr>
          <w:ilvl w:val="0"/>
          <w:numId w:val="147"/>
        </w:numPr>
        <w:tabs>
          <w:tab w:val="left" w:pos="72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Analyze performance in a variety of selected skills/activities using movement concepts of agility, power, coordination, reaction time, speed, force, motion, rotation, and energy of self and partner.</w:t>
      </w:r>
    </w:p>
    <w:p w14:paraId="51A6FF70" w14:textId="77777777" w:rsidR="00886572" w:rsidRPr="00C65151" w:rsidRDefault="00886572" w:rsidP="00FA7A57">
      <w:pPr>
        <w:pStyle w:val="SOLBullet"/>
        <w:numPr>
          <w:ilvl w:val="0"/>
          <w:numId w:val="147"/>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 xml:space="preserve">Analyze movement progressions (i.e., </w:t>
      </w:r>
      <w:r w:rsidRPr="00C65151">
        <w:rPr>
          <w:rFonts w:asciiTheme="minorHAnsi" w:hAnsiTheme="minorHAnsi" w:cstheme="minorHAnsi"/>
          <w:iCs/>
          <w:sz w:val="24"/>
          <w:szCs w:val="24"/>
        </w:rPr>
        <w:t>practice, self or peer assess, correct, practice at a higher level, and reassess</w:t>
      </w:r>
      <w:r w:rsidRPr="00C65151">
        <w:rPr>
          <w:rFonts w:asciiTheme="minorHAnsi" w:hAnsiTheme="minorHAnsi" w:cstheme="minorHAnsi"/>
          <w:sz w:val="24"/>
          <w:szCs w:val="24"/>
        </w:rPr>
        <w:t>) of a specific skill and use feedback to improve the movement skills of self and/or others.</w:t>
      </w:r>
    </w:p>
    <w:p w14:paraId="0EA2563D" w14:textId="77777777" w:rsidR="00886572" w:rsidRPr="00C65151" w:rsidRDefault="00886572" w:rsidP="00FA7A57">
      <w:pPr>
        <w:pStyle w:val="SOLBullet"/>
        <w:numPr>
          <w:ilvl w:val="0"/>
          <w:numId w:val="147"/>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Describe the effects of physical activity and exercise on the body, including cardiorespiratory, muscular, and nervous systems.</w:t>
      </w:r>
    </w:p>
    <w:p w14:paraId="54D88BAB" w14:textId="4A38AA5E" w:rsidR="00336E36" w:rsidRPr="00C65151" w:rsidRDefault="00886572" w:rsidP="00FA7A57">
      <w:pPr>
        <w:pStyle w:val="SOLBullet"/>
        <w:numPr>
          <w:ilvl w:val="0"/>
          <w:numId w:val="147"/>
        </w:numPr>
        <w:tabs>
          <w:tab w:val="left" w:pos="720"/>
        </w:tabs>
        <w:spacing w:after="240" w:line="276" w:lineRule="auto"/>
        <w:ind w:left="907"/>
        <w:rPr>
          <w:rFonts w:asciiTheme="minorHAnsi" w:hAnsiTheme="minorHAnsi" w:cstheme="minorHAnsi"/>
          <w:strike/>
          <w:sz w:val="24"/>
          <w:szCs w:val="24"/>
        </w:rPr>
      </w:pPr>
      <w:r w:rsidRPr="00C65151">
        <w:rPr>
          <w:rFonts w:asciiTheme="minorHAnsi" w:hAnsiTheme="minorHAnsi" w:cstheme="minorHAnsi"/>
          <w:sz w:val="24"/>
          <w:szCs w:val="24"/>
        </w:rPr>
        <w:t>Apply knowledge of anatomy to accurately describe movements in relation to type of joint and associated movement/motion, associated bones and muscles, and type of muscle contraction.</w:t>
      </w:r>
    </w:p>
    <w:tbl>
      <w:tblPr>
        <w:tblStyle w:val="TableGrid"/>
        <w:tblW w:w="4868" w:type="pct"/>
        <w:tblLook w:val="04A0" w:firstRow="1" w:lastRow="0" w:firstColumn="1" w:lastColumn="0" w:noHBand="0" w:noVBand="1"/>
      </w:tblPr>
      <w:tblGrid>
        <w:gridCol w:w="7933"/>
        <w:gridCol w:w="5026"/>
      </w:tblGrid>
      <w:tr w:rsidR="00336E36" w:rsidRPr="00C65151" w14:paraId="4F5D7201" w14:textId="77777777" w:rsidTr="005579D3">
        <w:trPr>
          <w:trHeight w:val="286"/>
          <w:tblHeader/>
        </w:trPr>
        <w:tc>
          <w:tcPr>
            <w:tcW w:w="3061" w:type="pct"/>
          </w:tcPr>
          <w:p w14:paraId="1272F37E" w14:textId="77777777"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5EF3F07A" w14:textId="77777777"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336E36" w:rsidRPr="00C65151" w14:paraId="18C6F607" w14:textId="77777777" w:rsidTr="005579D3">
        <w:trPr>
          <w:trHeight w:val="971"/>
        </w:trPr>
        <w:tc>
          <w:tcPr>
            <w:tcW w:w="3061" w:type="pct"/>
          </w:tcPr>
          <w:p w14:paraId="241EC4A2" w14:textId="1CD6E771" w:rsidR="00886572" w:rsidRPr="00C65151" w:rsidRDefault="00886572" w:rsidP="006C55E8">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Body systems interact during physical activity</w:t>
            </w:r>
            <w:r w:rsidR="00747911"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(8.2.a, 8.2.f) </w:t>
            </w:r>
          </w:p>
          <w:p w14:paraId="4B6A4A0D" w14:textId="7B79A919" w:rsidR="00886572" w:rsidRPr="00C65151" w:rsidRDefault="00886572" w:rsidP="00FA7A57">
            <w:pPr>
              <w:pStyle w:val="ListParagraph"/>
              <w:keepLines/>
              <w:widowControl w:val="0"/>
              <w:numPr>
                <w:ilvl w:val="0"/>
                <w:numId w:val="148"/>
              </w:numPr>
              <w:tabs>
                <w:tab w:val="center" w:pos="4680"/>
                <w:tab w:val="right" w:pos="9360"/>
              </w:tabs>
              <w:adjustRightInd w:val="0"/>
              <w:spacing w:line="276" w:lineRule="auto"/>
              <w:textAlignment w:val="baseline"/>
              <w:rPr>
                <w:rFonts w:cstheme="minorHAnsi"/>
              </w:rPr>
            </w:pPr>
            <w:r w:rsidRPr="00C65151">
              <w:rPr>
                <w:rFonts w:cstheme="minorHAnsi"/>
              </w:rPr>
              <w:t>The heart, which is part of the circulatory system, does not beat unless the brain, which is part of the nervous system, tells it to</w:t>
            </w:r>
            <w:r w:rsidR="00747911" w:rsidRPr="00C65151">
              <w:rPr>
                <w:rFonts w:cstheme="minorHAnsi"/>
              </w:rPr>
              <w:t>.</w:t>
            </w:r>
          </w:p>
          <w:p w14:paraId="47A7AE56" w14:textId="05591620" w:rsidR="00886572" w:rsidRPr="00C65151" w:rsidRDefault="00886572" w:rsidP="00FA7A57">
            <w:pPr>
              <w:pStyle w:val="ListParagraph"/>
              <w:keepLines/>
              <w:widowControl w:val="0"/>
              <w:numPr>
                <w:ilvl w:val="0"/>
                <w:numId w:val="148"/>
              </w:numPr>
              <w:tabs>
                <w:tab w:val="center" w:pos="4680"/>
                <w:tab w:val="right" w:pos="9360"/>
              </w:tabs>
              <w:adjustRightInd w:val="0"/>
              <w:spacing w:line="276" w:lineRule="auto"/>
              <w:textAlignment w:val="baseline"/>
              <w:rPr>
                <w:rFonts w:cstheme="minorHAnsi"/>
                <w:b/>
              </w:rPr>
            </w:pPr>
            <w:r w:rsidRPr="00C65151">
              <w:rPr>
                <w:rFonts w:cstheme="minorHAnsi"/>
              </w:rPr>
              <w:t>The muscular system needs the respiratory and circulatory systems to supply energy in the form of oxygen and nutrients</w:t>
            </w:r>
            <w:r w:rsidR="00747911" w:rsidRPr="00C65151">
              <w:rPr>
                <w:rFonts w:cstheme="minorHAnsi"/>
              </w:rPr>
              <w:t>.</w:t>
            </w:r>
          </w:p>
          <w:p w14:paraId="06D7FC60" w14:textId="6E1C8198" w:rsidR="00886572" w:rsidRPr="00C65151" w:rsidRDefault="00886572" w:rsidP="00FA7A57">
            <w:pPr>
              <w:pStyle w:val="ListParagraph"/>
              <w:keepLines/>
              <w:widowControl w:val="0"/>
              <w:numPr>
                <w:ilvl w:val="0"/>
                <w:numId w:val="148"/>
              </w:numPr>
              <w:tabs>
                <w:tab w:val="center" w:pos="4680"/>
                <w:tab w:val="right" w:pos="9360"/>
              </w:tabs>
              <w:adjustRightInd w:val="0"/>
              <w:spacing w:line="276" w:lineRule="auto"/>
              <w:textAlignment w:val="baseline"/>
              <w:rPr>
                <w:rFonts w:cstheme="minorHAnsi"/>
                <w:b/>
              </w:rPr>
            </w:pPr>
            <w:r w:rsidRPr="00C65151">
              <w:rPr>
                <w:rFonts w:cstheme="minorHAnsi"/>
              </w:rPr>
              <w:t>Vigorous exercise stimulates the endocrine system</w:t>
            </w:r>
            <w:r w:rsidR="00747911" w:rsidRPr="00C65151">
              <w:rPr>
                <w:rFonts w:cstheme="minorHAnsi"/>
              </w:rPr>
              <w:t>,</w:t>
            </w:r>
            <w:r w:rsidRPr="00C65151">
              <w:rPr>
                <w:rFonts w:cstheme="minorHAnsi"/>
              </w:rPr>
              <w:t xml:space="preserve"> which causes the release of endorphins, which improve the mood and induce a feeling of calmness</w:t>
            </w:r>
            <w:r w:rsidR="00747911" w:rsidRPr="00C65151">
              <w:rPr>
                <w:rFonts w:cstheme="minorHAnsi"/>
              </w:rPr>
              <w:t>.</w:t>
            </w:r>
          </w:p>
          <w:p w14:paraId="26F9AE44" w14:textId="77777777" w:rsidR="00886572" w:rsidRPr="00C65151" w:rsidRDefault="00886572" w:rsidP="006C55E8">
            <w:pPr>
              <w:pBdr>
                <w:top w:val="nil"/>
                <w:left w:val="nil"/>
                <w:bottom w:val="nil"/>
                <w:right w:val="nil"/>
                <w:between w:val="nil"/>
              </w:pBdr>
              <w:spacing w:line="276" w:lineRule="auto"/>
              <w:rPr>
                <w:rFonts w:asciiTheme="minorHAnsi" w:eastAsia="Times New Roman" w:hAnsiTheme="minorHAnsi" w:cstheme="minorHAnsi"/>
                <w:color w:val="000000"/>
              </w:rPr>
            </w:pPr>
          </w:p>
          <w:p w14:paraId="539F33CE" w14:textId="032DED0A" w:rsidR="00886572" w:rsidRPr="00C65151" w:rsidRDefault="00886572" w:rsidP="005579D3">
            <w:pPr>
              <w:keepNext/>
              <w:keepLines/>
              <w:widowControl w:val="0"/>
              <w:autoSpaceDE w:val="0"/>
              <w:autoSpaceDN w:val="0"/>
              <w:adjustRightInd w:val="0"/>
              <w:spacing w:line="276" w:lineRule="auto"/>
              <w:textAlignment w:val="baseline"/>
              <w:rPr>
                <w:rFonts w:asciiTheme="minorHAnsi" w:hAnsiTheme="minorHAnsi" w:cstheme="minorHAnsi"/>
              </w:rPr>
            </w:pPr>
            <w:r w:rsidRPr="00C65151">
              <w:rPr>
                <w:rFonts w:asciiTheme="minorHAnsi" w:eastAsiaTheme="minorHAnsi" w:hAnsiTheme="minorHAnsi" w:cstheme="minorHAnsi"/>
              </w:rPr>
              <w:t>When the body is moving or producing movement</w:t>
            </w:r>
            <w:r w:rsidR="00747911" w:rsidRPr="00C65151">
              <w:rPr>
                <w:rFonts w:asciiTheme="minorHAnsi" w:eastAsiaTheme="minorHAnsi" w:hAnsiTheme="minorHAnsi" w:cstheme="minorHAnsi"/>
              </w:rPr>
              <w:t>,</w:t>
            </w:r>
            <w:r w:rsidRPr="00C65151">
              <w:rPr>
                <w:rFonts w:asciiTheme="minorHAnsi" w:eastAsiaTheme="minorHAnsi" w:hAnsiTheme="minorHAnsi" w:cstheme="minorHAnsi"/>
              </w:rPr>
              <w:t xml:space="preserve"> it obeys the same physical laws and biomechanical principles that apply to all types of motion</w:t>
            </w:r>
            <w:r w:rsidR="00747911" w:rsidRPr="00C65151">
              <w:rPr>
                <w:rFonts w:asciiTheme="minorHAnsi" w:eastAsiaTheme="minorHAnsi" w:hAnsiTheme="minorHAnsi" w:cstheme="minorHAnsi"/>
              </w:rPr>
              <w:t>.</w:t>
            </w:r>
            <w:r w:rsidRPr="00C65151">
              <w:rPr>
                <w:rFonts w:asciiTheme="minorHAnsi" w:eastAsiaTheme="minorHAnsi" w:hAnsiTheme="minorHAnsi" w:cstheme="minorHAnsi"/>
              </w:rPr>
              <w:t xml:space="preserve"> (8.2.b)</w:t>
            </w:r>
          </w:p>
          <w:p w14:paraId="1D933C28" w14:textId="77777777" w:rsidR="00886572" w:rsidRPr="00C65151" w:rsidRDefault="00886572" w:rsidP="00FA7A57">
            <w:pPr>
              <w:pStyle w:val="ListParagraph"/>
              <w:numPr>
                <w:ilvl w:val="0"/>
                <w:numId w:val="149"/>
              </w:numPr>
              <w:pBdr>
                <w:top w:val="nil"/>
                <w:left w:val="nil"/>
                <w:bottom w:val="nil"/>
                <w:right w:val="nil"/>
                <w:between w:val="nil"/>
              </w:pBdr>
              <w:spacing w:after="120" w:line="276" w:lineRule="auto"/>
              <w:rPr>
                <w:rFonts w:cstheme="minorHAnsi"/>
                <w:color w:val="000000"/>
              </w:rPr>
            </w:pPr>
            <w:r w:rsidRPr="00C65151">
              <w:rPr>
                <w:rFonts w:eastAsia="Times New Roman" w:cstheme="minorHAnsi"/>
                <w:color w:val="000000"/>
              </w:rPr>
              <w:t xml:space="preserve">Spin is created when a ball or any object is subjected to an external force creating a force couple. Topspin tends to shorten the flight of the </w:t>
            </w:r>
            <w:r w:rsidRPr="00C65151">
              <w:rPr>
                <w:rFonts w:eastAsia="Times New Roman" w:cstheme="minorHAnsi"/>
                <w:color w:val="000000"/>
              </w:rPr>
              <w:lastRenderedPageBreak/>
              <w:t>ball, which dips sharply at the end of its flight. Backspin also shortens the flight of the ball, which falls more slowly at the end of the flight. Sidespin makes the ball curve left or right in the direction of the spin.</w:t>
            </w:r>
          </w:p>
          <w:p w14:paraId="34778799" w14:textId="2959678A" w:rsidR="00886572" w:rsidRPr="00C65151" w:rsidRDefault="00886572" w:rsidP="00FA7A57">
            <w:pPr>
              <w:pStyle w:val="ListParagraph"/>
              <w:numPr>
                <w:ilvl w:val="0"/>
                <w:numId w:val="149"/>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 xml:space="preserve">Rebound </w:t>
            </w:r>
            <w:r w:rsidR="00747911" w:rsidRPr="00C65151">
              <w:rPr>
                <w:rFonts w:eastAsia="Times New Roman" w:cstheme="minorHAnsi"/>
                <w:color w:val="000000"/>
              </w:rPr>
              <w:t>(</w:t>
            </w:r>
            <w:r w:rsidRPr="00C65151">
              <w:rPr>
                <w:rFonts w:eastAsia="Times New Roman" w:cstheme="minorHAnsi"/>
                <w:color w:val="000000"/>
              </w:rPr>
              <w:t>Newton’s Third Law</w:t>
            </w:r>
            <w:r w:rsidR="00747911" w:rsidRPr="00C65151">
              <w:rPr>
                <w:rFonts w:eastAsia="Times New Roman" w:cstheme="minorHAnsi"/>
                <w:color w:val="000000"/>
              </w:rPr>
              <w:t>):</w:t>
            </w:r>
            <w:r w:rsidRPr="00C65151">
              <w:rPr>
                <w:rFonts w:eastAsia="Times New Roman" w:cstheme="minorHAnsi"/>
                <w:color w:val="000000"/>
              </w:rPr>
              <w:t xml:space="preserve"> An object, when struck, will rebound in the opposite direction with the same amount of force with which it was hit.</w:t>
            </w:r>
          </w:p>
          <w:p w14:paraId="6899D3D8" w14:textId="6E59BD28" w:rsidR="00886572" w:rsidRPr="00C65151" w:rsidRDefault="00886572" w:rsidP="00FA7A57">
            <w:pPr>
              <w:pStyle w:val="ListParagraph"/>
              <w:numPr>
                <w:ilvl w:val="0"/>
                <w:numId w:val="149"/>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Effects of levers</w:t>
            </w:r>
            <w:r w:rsidR="00747911" w:rsidRPr="00C65151">
              <w:rPr>
                <w:rFonts w:eastAsia="Times New Roman" w:cstheme="minorHAnsi"/>
                <w:color w:val="000000"/>
              </w:rPr>
              <w:t>: The</w:t>
            </w:r>
            <w:r w:rsidRPr="00C65151">
              <w:rPr>
                <w:rFonts w:eastAsia="Times New Roman" w:cstheme="minorHAnsi"/>
                <w:color w:val="000000"/>
              </w:rPr>
              <w:t xml:space="preserve"> bones of the body are levers as well as a stiff, straight object that can be used to lift weight, increase force, or create speed</w:t>
            </w:r>
            <w:r w:rsidR="00747911" w:rsidRPr="00C65151">
              <w:rPr>
                <w:rFonts w:eastAsia="Times New Roman" w:cstheme="minorHAnsi"/>
                <w:color w:val="000000"/>
              </w:rPr>
              <w:t xml:space="preserve"> (</w:t>
            </w:r>
            <w:r w:rsidRPr="00C65151">
              <w:rPr>
                <w:rFonts w:eastAsia="Times New Roman" w:cstheme="minorHAnsi"/>
                <w:color w:val="000000"/>
              </w:rPr>
              <w:t>example</w:t>
            </w:r>
            <w:r w:rsidR="00747911" w:rsidRPr="00C65151">
              <w:rPr>
                <w:rFonts w:eastAsia="Times New Roman" w:cstheme="minorHAnsi"/>
                <w:color w:val="000000"/>
              </w:rPr>
              <w:t>:</w:t>
            </w:r>
            <w:r w:rsidRPr="00C65151">
              <w:rPr>
                <w:rFonts w:eastAsia="Times New Roman" w:cstheme="minorHAnsi"/>
                <w:color w:val="000000"/>
              </w:rPr>
              <w:t xml:space="preserve"> bicep curl</w:t>
            </w:r>
            <w:r w:rsidR="00747911" w:rsidRPr="00C65151">
              <w:rPr>
                <w:rFonts w:eastAsia="Times New Roman" w:cstheme="minorHAnsi"/>
                <w:color w:val="000000"/>
              </w:rPr>
              <w:t xml:space="preserve">. The </w:t>
            </w:r>
            <w:r w:rsidRPr="00C65151">
              <w:rPr>
                <w:rFonts w:eastAsia="Times New Roman" w:cstheme="minorHAnsi"/>
                <w:color w:val="000000"/>
              </w:rPr>
              <w:t xml:space="preserve">pivot point is the elbow, </w:t>
            </w:r>
            <w:r w:rsidR="00747911" w:rsidRPr="00C65151">
              <w:rPr>
                <w:rFonts w:eastAsia="Times New Roman" w:cstheme="minorHAnsi"/>
                <w:color w:val="000000"/>
              </w:rPr>
              <w:t xml:space="preserve">the </w:t>
            </w:r>
            <w:r w:rsidRPr="00C65151">
              <w:rPr>
                <w:rFonts w:eastAsia="Times New Roman" w:cstheme="minorHAnsi"/>
                <w:color w:val="000000"/>
              </w:rPr>
              <w:t xml:space="preserve">lever is the lower arm/forearm, and </w:t>
            </w:r>
            <w:r w:rsidR="00747911" w:rsidRPr="00C65151">
              <w:rPr>
                <w:rFonts w:eastAsia="Times New Roman" w:cstheme="minorHAnsi"/>
                <w:color w:val="000000"/>
              </w:rPr>
              <w:t xml:space="preserve">the </w:t>
            </w:r>
            <w:r w:rsidRPr="00C65151">
              <w:rPr>
                <w:rFonts w:eastAsia="Times New Roman" w:cstheme="minorHAnsi"/>
                <w:color w:val="000000"/>
              </w:rPr>
              <w:t>weight is the resistance</w:t>
            </w:r>
            <w:r w:rsidR="00747911" w:rsidRPr="00C65151">
              <w:rPr>
                <w:rFonts w:eastAsia="Times New Roman" w:cstheme="minorHAnsi"/>
                <w:color w:val="000000"/>
              </w:rPr>
              <w:t>. The</w:t>
            </w:r>
            <w:r w:rsidRPr="00C65151">
              <w:rPr>
                <w:rFonts w:eastAsia="Times New Roman" w:cstheme="minorHAnsi"/>
                <w:color w:val="000000"/>
              </w:rPr>
              <w:t xml:space="preserve"> force of the contraction of the muscles of the upper arm pulls up on </w:t>
            </w:r>
            <w:r w:rsidR="00747911" w:rsidRPr="00C65151">
              <w:rPr>
                <w:rFonts w:eastAsia="Times New Roman" w:cstheme="minorHAnsi"/>
                <w:color w:val="000000"/>
              </w:rPr>
              <w:t xml:space="preserve">the </w:t>
            </w:r>
            <w:r w:rsidRPr="00C65151">
              <w:rPr>
                <w:rFonts w:eastAsia="Times New Roman" w:cstheme="minorHAnsi"/>
                <w:color w:val="000000"/>
              </w:rPr>
              <w:t>lever (lower arm/forearm), and arm and weight move up</w:t>
            </w:r>
            <w:r w:rsidR="00747911" w:rsidRPr="00C65151">
              <w:rPr>
                <w:rFonts w:eastAsia="Times New Roman" w:cstheme="minorHAnsi"/>
                <w:color w:val="000000"/>
              </w:rPr>
              <w:t>.</w:t>
            </w:r>
          </w:p>
          <w:p w14:paraId="7060E872" w14:textId="2B430327" w:rsidR="00886572" w:rsidRPr="00C65151" w:rsidRDefault="00886572" w:rsidP="00FA7A57">
            <w:pPr>
              <w:pStyle w:val="ListParagraph"/>
              <w:numPr>
                <w:ilvl w:val="0"/>
                <w:numId w:val="149"/>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Force</w:t>
            </w:r>
            <w:r w:rsidR="00747911" w:rsidRPr="00C65151">
              <w:rPr>
                <w:rFonts w:eastAsia="Times New Roman" w:cstheme="minorHAnsi"/>
                <w:color w:val="000000"/>
              </w:rPr>
              <w:t>:</w:t>
            </w:r>
            <w:r w:rsidRPr="00C65151">
              <w:rPr>
                <w:rFonts w:eastAsia="Times New Roman" w:cstheme="minorHAnsi"/>
                <w:color w:val="000000"/>
              </w:rPr>
              <w:t xml:space="preserve"> a push or a pull</w:t>
            </w:r>
            <w:r w:rsidR="00747911" w:rsidRPr="00C65151">
              <w:rPr>
                <w:rFonts w:eastAsia="Times New Roman" w:cstheme="minorHAnsi"/>
                <w:color w:val="000000"/>
              </w:rPr>
              <w:t xml:space="preserve">; </w:t>
            </w:r>
            <w:r w:rsidRPr="00C65151">
              <w:rPr>
                <w:rFonts w:eastAsia="Times New Roman" w:cstheme="minorHAnsi"/>
                <w:color w:val="000000"/>
              </w:rPr>
              <w:t>Newton’s Laws of Motion</w:t>
            </w:r>
            <w:r w:rsidR="00747911" w:rsidRPr="00C65151">
              <w:rPr>
                <w:rFonts w:eastAsia="Times New Roman" w:cstheme="minorHAnsi"/>
                <w:color w:val="000000"/>
              </w:rPr>
              <w:t>.</w:t>
            </w:r>
          </w:p>
          <w:p w14:paraId="50C25B98" w14:textId="44DCA890" w:rsidR="00886572" w:rsidRPr="00C65151" w:rsidRDefault="00886572" w:rsidP="00FA7A57">
            <w:pPr>
              <w:pStyle w:val="ListParagraph"/>
              <w:numPr>
                <w:ilvl w:val="0"/>
                <w:numId w:val="149"/>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Motion</w:t>
            </w:r>
            <w:r w:rsidR="00747911" w:rsidRPr="00C65151">
              <w:rPr>
                <w:rFonts w:eastAsia="Times New Roman" w:cstheme="minorHAnsi"/>
                <w:color w:val="000000"/>
              </w:rPr>
              <w:t>:</w:t>
            </w:r>
            <w:r w:rsidRPr="00C65151">
              <w:rPr>
                <w:rFonts w:eastAsia="Times New Roman" w:cstheme="minorHAnsi"/>
                <w:color w:val="000000"/>
              </w:rPr>
              <w:t xml:space="preserve"> the process of moving or being moved</w:t>
            </w:r>
            <w:r w:rsidR="00747911" w:rsidRPr="00C65151">
              <w:rPr>
                <w:rFonts w:eastAsia="Times New Roman" w:cstheme="minorHAnsi"/>
                <w:color w:val="000000"/>
              </w:rPr>
              <w:t>.</w:t>
            </w:r>
          </w:p>
          <w:p w14:paraId="4B40AB90" w14:textId="603B7B65" w:rsidR="00886572" w:rsidRPr="00C65151" w:rsidRDefault="00886572" w:rsidP="00FA7A57">
            <w:pPr>
              <w:pStyle w:val="ListParagraph"/>
              <w:numPr>
                <w:ilvl w:val="0"/>
                <w:numId w:val="149"/>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Rotation</w:t>
            </w:r>
            <w:r w:rsidR="00747911" w:rsidRPr="00C65151">
              <w:rPr>
                <w:rFonts w:eastAsia="Times New Roman" w:cstheme="minorHAnsi"/>
                <w:color w:val="000000"/>
              </w:rPr>
              <w:t>: the</w:t>
            </w:r>
            <w:r w:rsidRPr="00C65151">
              <w:rPr>
                <w:rFonts w:eastAsia="Times New Roman" w:cstheme="minorHAnsi"/>
                <w:color w:val="000000"/>
              </w:rPr>
              <w:t xml:space="preserve"> action of rotating around an axis or center</w:t>
            </w:r>
            <w:r w:rsidR="00747911" w:rsidRPr="00C65151">
              <w:rPr>
                <w:rFonts w:eastAsia="Times New Roman" w:cstheme="minorHAnsi"/>
                <w:color w:val="000000"/>
              </w:rPr>
              <w:t>.</w:t>
            </w:r>
          </w:p>
          <w:p w14:paraId="0B0288E2" w14:textId="5C1910D7" w:rsidR="00886572" w:rsidRPr="00C65151" w:rsidRDefault="00886572" w:rsidP="00FA7A57">
            <w:pPr>
              <w:pStyle w:val="ListParagraph"/>
              <w:numPr>
                <w:ilvl w:val="0"/>
                <w:numId w:val="149"/>
              </w:numPr>
              <w:pBdr>
                <w:top w:val="nil"/>
                <w:left w:val="nil"/>
                <w:bottom w:val="nil"/>
                <w:right w:val="nil"/>
                <w:between w:val="nil"/>
              </w:pBdr>
              <w:spacing w:line="276" w:lineRule="auto"/>
              <w:rPr>
                <w:rFonts w:cstheme="minorHAnsi"/>
                <w:color w:val="000000"/>
              </w:rPr>
            </w:pPr>
            <w:r w:rsidRPr="00C65151">
              <w:rPr>
                <w:rFonts w:eastAsia="Times New Roman" w:cstheme="minorHAnsi"/>
                <w:color w:val="000000"/>
              </w:rPr>
              <w:t>Energy</w:t>
            </w:r>
            <w:r w:rsidR="00747911" w:rsidRPr="00C65151">
              <w:rPr>
                <w:rFonts w:eastAsia="Times New Roman" w:cstheme="minorHAnsi"/>
                <w:color w:val="000000"/>
              </w:rPr>
              <w:t>: the</w:t>
            </w:r>
            <w:r w:rsidRPr="00C65151">
              <w:rPr>
                <w:rFonts w:eastAsia="Times New Roman" w:cstheme="minorHAnsi"/>
                <w:color w:val="000000"/>
              </w:rPr>
              <w:t xml:space="preserve"> capacity for doing work</w:t>
            </w:r>
            <w:r w:rsidR="00747911" w:rsidRPr="00C65151">
              <w:rPr>
                <w:rFonts w:eastAsia="Times New Roman" w:cstheme="minorHAnsi"/>
                <w:color w:val="000000"/>
              </w:rPr>
              <w:t xml:space="preserve">; </w:t>
            </w:r>
            <w:r w:rsidRPr="00C65151">
              <w:rPr>
                <w:rFonts w:eastAsia="Times New Roman" w:cstheme="minorHAnsi"/>
                <w:color w:val="000000"/>
              </w:rPr>
              <w:t>energy in moving objects</w:t>
            </w:r>
            <w:r w:rsidR="00747911" w:rsidRPr="00C65151">
              <w:rPr>
                <w:rFonts w:eastAsia="Times New Roman" w:cstheme="minorHAnsi"/>
                <w:color w:val="000000"/>
              </w:rPr>
              <w:t>.</w:t>
            </w:r>
            <w:r w:rsidRPr="00C65151">
              <w:rPr>
                <w:rFonts w:eastAsia="Times New Roman" w:cstheme="minorHAnsi"/>
                <w:color w:val="000000"/>
              </w:rPr>
              <w:t xml:space="preserve"> </w:t>
            </w:r>
          </w:p>
          <w:p w14:paraId="7B4A0A35" w14:textId="77777777" w:rsidR="00886572" w:rsidRPr="00C65151" w:rsidRDefault="00886572" w:rsidP="006C55E8">
            <w:pPr>
              <w:pBdr>
                <w:top w:val="nil"/>
                <w:left w:val="nil"/>
                <w:bottom w:val="nil"/>
                <w:right w:val="nil"/>
                <w:between w:val="nil"/>
              </w:pBdr>
              <w:spacing w:line="276" w:lineRule="auto"/>
              <w:ind w:left="360" w:hanging="360"/>
              <w:rPr>
                <w:rFonts w:asciiTheme="minorHAnsi" w:eastAsia="Times New Roman" w:hAnsiTheme="minorHAnsi" w:cstheme="minorHAnsi"/>
                <w:strike/>
                <w:color w:val="000000"/>
              </w:rPr>
            </w:pPr>
          </w:p>
          <w:p w14:paraId="627697BA" w14:textId="48A7F08E" w:rsidR="00886572" w:rsidRPr="00C65151" w:rsidRDefault="00747911" w:rsidP="006C55E8">
            <w:pPr>
              <w:pStyle w:val="CommentText"/>
              <w:keepLines/>
              <w:widowControl w:val="0"/>
              <w:adjustRightInd w:val="0"/>
              <w:spacing w:line="276" w:lineRule="auto"/>
              <w:textAlignment w:val="baseline"/>
              <w:rPr>
                <w:rFonts w:cstheme="minorHAnsi"/>
                <w:sz w:val="24"/>
                <w:szCs w:val="24"/>
              </w:rPr>
            </w:pPr>
            <w:r w:rsidRPr="00C65151">
              <w:rPr>
                <w:rFonts w:cstheme="minorHAnsi"/>
                <w:sz w:val="24"/>
                <w:szCs w:val="24"/>
              </w:rPr>
              <w:t xml:space="preserve">Offensive </w:t>
            </w:r>
            <w:r w:rsidR="00886572" w:rsidRPr="00C65151">
              <w:rPr>
                <w:rFonts w:cstheme="minorHAnsi"/>
                <w:sz w:val="24"/>
                <w:szCs w:val="24"/>
              </w:rPr>
              <w:t xml:space="preserve">tactics involve the strategies or players that </w:t>
            </w:r>
            <w:r w:rsidRPr="00C65151">
              <w:rPr>
                <w:rFonts w:cstheme="minorHAnsi"/>
                <w:sz w:val="24"/>
                <w:szCs w:val="24"/>
              </w:rPr>
              <w:t xml:space="preserve">are used in an </w:t>
            </w:r>
            <w:r w:rsidR="00886572" w:rsidRPr="00C65151">
              <w:rPr>
                <w:rFonts w:cstheme="minorHAnsi"/>
                <w:sz w:val="24"/>
                <w:szCs w:val="24"/>
              </w:rPr>
              <w:t>attempt to score in a game</w:t>
            </w:r>
            <w:r w:rsidRPr="00C65151">
              <w:rPr>
                <w:rFonts w:cstheme="minorHAnsi"/>
                <w:sz w:val="24"/>
                <w:szCs w:val="24"/>
              </w:rPr>
              <w:t>.</w:t>
            </w:r>
            <w:r w:rsidR="00886572" w:rsidRPr="00C65151">
              <w:rPr>
                <w:rFonts w:cstheme="minorHAnsi"/>
                <w:sz w:val="24"/>
                <w:szCs w:val="24"/>
              </w:rPr>
              <w:t xml:space="preserve"> (8.2.c)</w:t>
            </w:r>
          </w:p>
          <w:p w14:paraId="7AA799CD" w14:textId="3C17E752" w:rsidR="00886572" w:rsidRPr="00C65151" w:rsidRDefault="00886572" w:rsidP="00FA7A57">
            <w:pPr>
              <w:pStyle w:val="ListParagraph"/>
              <w:numPr>
                <w:ilvl w:val="0"/>
                <w:numId w:val="145"/>
              </w:numPr>
              <w:autoSpaceDE w:val="0"/>
              <w:autoSpaceDN w:val="0"/>
              <w:adjustRightInd w:val="0"/>
              <w:spacing w:line="276" w:lineRule="auto"/>
              <w:rPr>
                <w:rFonts w:eastAsia="Cambria" w:cstheme="minorHAnsi"/>
              </w:rPr>
            </w:pPr>
            <w:r w:rsidRPr="00C65151">
              <w:rPr>
                <w:rFonts w:cstheme="minorHAnsi"/>
              </w:rPr>
              <w:t>Offensive tactics include moving to open spaces, give and go, fakes, pivots, changing speed/direction</w:t>
            </w:r>
            <w:r w:rsidRPr="00C65151">
              <w:rPr>
                <w:rFonts w:eastAsia="Times New Roman" w:cstheme="minorHAnsi"/>
              </w:rPr>
              <w:t>, positioning in front of defender closer to a teammate, communicating with teammates, and continually moving/not standing still</w:t>
            </w:r>
            <w:r w:rsidR="00747911" w:rsidRPr="00C65151">
              <w:rPr>
                <w:rFonts w:eastAsia="Times New Roman" w:cstheme="minorHAnsi"/>
              </w:rPr>
              <w:t>.</w:t>
            </w:r>
          </w:p>
          <w:p w14:paraId="0AC44882" w14:textId="77777777" w:rsidR="00886572" w:rsidRPr="00C65151" w:rsidRDefault="00886572" w:rsidP="006C55E8">
            <w:pPr>
              <w:pStyle w:val="CommentText"/>
              <w:keepLines/>
              <w:widowControl w:val="0"/>
              <w:adjustRightInd w:val="0"/>
              <w:spacing w:line="276" w:lineRule="auto"/>
              <w:textAlignment w:val="baseline"/>
              <w:rPr>
                <w:rFonts w:cstheme="minorHAnsi"/>
                <w:sz w:val="24"/>
                <w:szCs w:val="24"/>
              </w:rPr>
            </w:pPr>
          </w:p>
          <w:p w14:paraId="271E6098" w14:textId="6DC4595D" w:rsidR="00886572" w:rsidRPr="00C65151" w:rsidRDefault="00747911" w:rsidP="006C55E8">
            <w:pPr>
              <w:pBdr>
                <w:top w:val="nil"/>
                <w:left w:val="nil"/>
                <w:bottom w:val="nil"/>
                <w:right w:val="nil"/>
                <w:between w:val="nil"/>
              </w:pBdr>
              <w:spacing w:line="276" w:lineRule="auto"/>
              <w:rPr>
                <w:rFonts w:asciiTheme="minorHAnsi" w:eastAsia="Times New Roman" w:hAnsiTheme="minorHAnsi" w:cstheme="minorHAnsi"/>
                <w:strike/>
                <w:color w:val="000000"/>
              </w:rPr>
            </w:pPr>
            <w:r w:rsidRPr="00C65151">
              <w:rPr>
                <w:rFonts w:asciiTheme="minorHAnsi" w:hAnsiTheme="minorHAnsi" w:cstheme="minorHAnsi"/>
              </w:rPr>
              <w:t xml:space="preserve">Defensive </w:t>
            </w:r>
            <w:r w:rsidR="00886572" w:rsidRPr="00C65151">
              <w:rPr>
                <w:rFonts w:asciiTheme="minorHAnsi" w:hAnsiTheme="minorHAnsi" w:cstheme="minorHAnsi"/>
              </w:rPr>
              <w:t>tactics involve the strategies or players that prevent the other team from scoring</w:t>
            </w:r>
            <w:r w:rsidRPr="00C65151">
              <w:rPr>
                <w:rFonts w:asciiTheme="minorHAnsi" w:hAnsiTheme="minorHAnsi" w:cstheme="minorHAnsi"/>
              </w:rPr>
              <w:t>.</w:t>
            </w:r>
            <w:r w:rsidR="00886572" w:rsidRPr="00C65151">
              <w:rPr>
                <w:rFonts w:asciiTheme="minorHAnsi" w:hAnsiTheme="minorHAnsi" w:cstheme="minorHAnsi"/>
              </w:rPr>
              <w:t xml:space="preserve"> (8.2.c)</w:t>
            </w:r>
          </w:p>
          <w:p w14:paraId="536C77FE" w14:textId="14D9C64D" w:rsidR="00886572" w:rsidRPr="00C65151" w:rsidRDefault="00886572" w:rsidP="00FA7A57">
            <w:pPr>
              <w:numPr>
                <w:ilvl w:val="0"/>
                <w:numId w:val="145"/>
              </w:num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Defensive tactics include defensive body positioning (lowering center of gravity, arms out), reducing space, use of sidelines, transitioning </w:t>
            </w:r>
            <w:r w:rsidRPr="00C65151">
              <w:rPr>
                <w:rFonts w:asciiTheme="minorHAnsi" w:eastAsia="Times New Roman" w:hAnsiTheme="minorHAnsi" w:cstheme="minorHAnsi"/>
                <w:color w:val="000000"/>
              </w:rPr>
              <w:lastRenderedPageBreak/>
              <w:t>from offense to defense quickly, communicating with teammates, covering an individual opponent or area of the field of play, and reacting to gain defensive advantage</w:t>
            </w:r>
            <w:r w:rsidR="00747911" w:rsidRPr="00C65151">
              <w:rPr>
                <w:rFonts w:asciiTheme="minorHAnsi" w:eastAsia="Times New Roman" w:hAnsiTheme="minorHAnsi" w:cstheme="minorHAnsi"/>
                <w:color w:val="000000"/>
              </w:rPr>
              <w:t>.</w:t>
            </w:r>
          </w:p>
          <w:p w14:paraId="03441DC6" w14:textId="20A54690" w:rsidR="00886572" w:rsidRPr="00C65151" w:rsidRDefault="00886572" w:rsidP="006C55E8">
            <w:pPr>
              <w:pStyle w:val="CommentText"/>
              <w:keepLines/>
              <w:widowControl w:val="0"/>
              <w:adjustRightInd w:val="0"/>
              <w:spacing w:line="276" w:lineRule="auto"/>
              <w:textAlignment w:val="baseline"/>
              <w:rPr>
                <w:rFonts w:cstheme="minorHAnsi"/>
                <w:sz w:val="24"/>
                <w:szCs w:val="24"/>
              </w:rPr>
            </w:pPr>
            <w:r w:rsidRPr="00C65151">
              <w:rPr>
                <w:rFonts w:cstheme="minorHAnsi"/>
                <w:sz w:val="24"/>
                <w:szCs w:val="24"/>
              </w:rPr>
              <w:t>The ability to analyze components of a skill and movement concepts can result in improvement of self</w:t>
            </w:r>
            <w:r w:rsidR="00747911" w:rsidRPr="00C65151">
              <w:rPr>
                <w:rFonts w:cstheme="minorHAnsi"/>
                <w:sz w:val="24"/>
                <w:szCs w:val="24"/>
              </w:rPr>
              <w:t xml:space="preserve"> </w:t>
            </w:r>
            <w:r w:rsidRPr="00C65151">
              <w:rPr>
                <w:rFonts w:cstheme="minorHAnsi"/>
                <w:sz w:val="24"/>
                <w:szCs w:val="24"/>
              </w:rPr>
              <w:t>and/or others</w:t>
            </w:r>
            <w:r w:rsidR="00747911" w:rsidRPr="00C65151">
              <w:rPr>
                <w:rFonts w:cstheme="minorHAnsi"/>
                <w:sz w:val="24"/>
                <w:szCs w:val="24"/>
              </w:rPr>
              <w:t>.</w:t>
            </w:r>
            <w:r w:rsidRPr="00C65151">
              <w:rPr>
                <w:rFonts w:cstheme="minorHAnsi"/>
                <w:sz w:val="24"/>
                <w:szCs w:val="24"/>
              </w:rPr>
              <w:t xml:space="preserve"> (8.2.d)</w:t>
            </w:r>
          </w:p>
          <w:p w14:paraId="6736E7E1" w14:textId="77777777" w:rsidR="00886572" w:rsidRPr="00C65151" w:rsidRDefault="00886572" w:rsidP="00FA7A57">
            <w:pPr>
              <w:pStyle w:val="ListParagraph"/>
              <w:keepLines/>
              <w:widowControl w:val="0"/>
              <w:numPr>
                <w:ilvl w:val="0"/>
                <w:numId w:val="150"/>
              </w:numPr>
              <w:adjustRightInd w:val="0"/>
              <w:spacing w:line="276" w:lineRule="auto"/>
              <w:textAlignment w:val="baseline"/>
              <w:rPr>
                <w:rFonts w:cstheme="minorHAnsi"/>
              </w:rPr>
            </w:pPr>
            <w:r w:rsidRPr="00C65151">
              <w:rPr>
                <w:rFonts w:cstheme="minorHAnsi"/>
              </w:rPr>
              <w:t>Movement performance examples using movement concepts:</w:t>
            </w:r>
          </w:p>
          <w:p w14:paraId="406A905C" w14:textId="77777777" w:rsidR="00886572" w:rsidRPr="00C65151" w:rsidRDefault="00886572" w:rsidP="00FA7A57">
            <w:pPr>
              <w:pStyle w:val="ListParagraph"/>
              <w:keepLines/>
              <w:widowControl w:val="0"/>
              <w:numPr>
                <w:ilvl w:val="0"/>
                <w:numId w:val="151"/>
              </w:numPr>
              <w:tabs>
                <w:tab w:val="center" w:pos="4680"/>
                <w:tab w:val="right" w:pos="9360"/>
              </w:tabs>
              <w:adjustRightInd w:val="0"/>
              <w:spacing w:line="276" w:lineRule="auto"/>
              <w:ind w:left="1057"/>
              <w:textAlignment w:val="baseline"/>
              <w:rPr>
                <w:rFonts w:cstheme="minorHAnsi"/>
              </w:rPr>
            </w:pPr>
            <w:r w:rsidRPr="00C65151">
              <w:rPr>
                <w:rFonts w:cstheme="minorHAnsi"/>
              </w:rPr>
              <w:t>Force: varies returns in net/wall games.</w:t>
            </w:r>
          </w:p>
          <w:p w14:paraId="5331004C" w14:textId="77777777" w:rsidR="00886572" w:rsidRPr="00C65151" w:rsidRDefault="00886572" w:rsidP="00FA7A57">
            <w:pPr>
              <w:pStyle w:val="ListParagraph"/>
              <w:keepLines/>
              <w:widowControl w:val="0"/>
              <w:numPr>
                <w:ilvl w:val="0"/>
                <w:numId w:val="151"/>
              </w:numPr>
              <w:tabs>
                <w:tab w:val="center" w:pos="4680"/>
                <w:tab w:val="right" w:pos="9360"/>
              </w:tabs>
              <w:adjustRightInd w:val="0"/>
              <w:spacing w:line="276" w:lineRule="auto"/>
              <w:ind w:left="1057"/>
              <w:textAlignment w:val="baseline"/>
              <w:rPr>
                <w:rFonts w:cstheme="minorHAnsi"/>
              </w:rPr>
            </w:pPr>
            <w:r w:rsidRPr="00C65151">
              <w:rPr>
                <w:rFonts w:cstheme="minorHAnsi"/>
              </w:rPr>
              <w:t>Agility: changing directions to hit a tennis ball.</w:t>
            </w:r>
          </w:p>
          <w:p w14:paraId="19E54C83" w14:textId="43EFA1CA" w:rsidR="00886572" w:rsidRPr="00C65151" w:rsidRDefault="00886572" w:rsidP="00FA7A57">
            <w:pPr>
              <w:pStyle w:val="ListParagraph"/>
              <w:keepLines/>
              <w:widowControl w:val="0"/>
              <w:numPr>
                <w:ilvl w:val="0"/>
                <w:numId w:val="151"/>
              </w:numPr>
              <w:tabs>
                <w:tab w:val="center" w:pos="4680"/>
                <w:tab w:val="right" w:pos="9360"/>
              </w:tabs>
              <w:adjustRightInd w:val="0"/>
              <w:spacing w:line="276" w:lineRule="auto"/>
              <w:ind w:left="1057"/>
              <w:textAlignment w:val="baseline"/>
              <w:rPr>
                <w:rFonts w:cstheme="minorHAnsi"/>
              </w:rPr>
            </w:pPr>
            <w:r w:rsidRPr="00C65151">
              <w:rPr>
                <w:rFonts w:cstheme="minorHAnsi"/>
              </w:rPr>
              <w:t>Coordination: using the hands and eyes in a basketball dribble is called hand-eye coordination</w:t>
            </w:r>
            <w:r w:rsidR="00747911" w:rsidRPr="00C65151">
              <w:rPr>
                <w:rFonts w:cstheme="minorHAnsi"/>
              </w:rPr>
              <w:t>.</w:t>
            </w:r>
          </w:p>
          <w:p w14:paraId="0CB4FC75" w14:textId="77777777" w:rsidR="00886572" w:rsidRPr="00C65151" w:rsidRDefault="00886572" w:rsidP="00FA7A57">
            <w:pPr>
              <w:pStyle w:val="ListParagraph"/>
              <w:keepLines/>
              <w:widowControl w:val="0"/>
              <w:numPr>
                <w:ilvl w:val="0"/>
                <w:numId w:val="151"/>
              </w:numPr>
              <w:tabs>
                <w:tab w:val="center" w:pos="4680"/>
                <w:tab w:val="right" w:pos="9360"/>
              </w:tabs>
              <w:adjustRightInd w:val="0"/>
              <w:spacing w:line="276" w:lineRule="auto"/>
              <w:ind w:left="1057"/>
              <w:textAlignment w:val="baseline"/>
              <w:rPr>
                <w:rFonts w:cstheme="minorHAnsi"/>
              </w:rPr>
            </w:pPr>
            <w:r w:rsidRPr="00C65151">
              <w:rPr>
                <w:rFonts w:cstheme="minorHAnsi"/>
              </w:rPr>
              <w:t xml:space="preserve">Speed: relying on speed to gain advantage, such as a basketball player making a fast break to perform a layup or a football player outrunning the defense to receive a pass. </w:t>
            </w:r>
          </w:p>
          <w:p w14:paraId="1645D731" w14:textId="77777777" w:rsidR="00886572" w:rsidRPr="00C65151" w:rsidRDefault="00886572" w:rsidP="00FA7A57">
            <w:pPr>
              <w:pStyle w:val="ListParagraph"/>
              <w:keepLines/>
              <w:widowControl w:val="0"/>
              <w:numPr>
                <w:ilvl w:val="0"/>
                <w:numId w:val="151"/>
              </w:numPr>
              <w:tabs>
                <w:tab w:val="center" w:pos="4680"/>
                <w:tab w:val="right" w:pos="9360"/>
              </w:tabs>
              <w:adjustRightInd w:val="0"/>
              <w:spacing w:line="276" w:lineRule="auto"/>
              <w:ind w:left="1057"/>
              <w:textAlignment w:val="baseline"/>
              <w:rPr>
                <w:rFonts w:cstheme="minorHAnsi"/>
              </w:rPr>
            </w:pPr>
            <w:r w:rsidRPr="00C65151">
              <w:rPr>
                <w:rFonts w:cstheme="minorHAnsi"/>
              </w:rPr>
              <w:t>Power: a combination of speed and muscular strength, such as a volleyball player moving quickly to the net and lifting their bodies high into the air.</w:t>
            </w:r>
          </w:p>
          <w:p w14:paraId="105D3F9B" w14:textId="7F90CCDD" w:rsidR="00886572" w:rsidRPr="00C65151" w:rsidRDefault="00886572" w:rsidP="00FA7A57">
            <w:pPr>
              <w:pStyle w:val="CommentText"/>
              <w:keepLines/>
              <w:widowControl w:val="0"/>
              <w:numPr>
                <w:ilvl w:val="0"/>
                <w:numId w:val="151"/>
              </w:numPr>
              <w:adjustRightInd w:val="0"/>
              <w:spacing w:line="276" w:lineRule="auto"/>
              <w:ind w:left="1057"/>
              <w:textAlignment w:val="baseline"/>
              <w:rPr>
                <w:rFonts w:cstheme="minorHAnsi"/>
                <w:sz w:val="24"/>
                <w:szCs w:val="24"/>
              </w:rPr>
            </w:pPr>
            <w:r w:rsidRPr="00C65151">
              <w:rPr>
                <w:rFonts w:cstheme="minorHAnsi"/>
                <w:sz w:val="24"/>
                <w:szCs w:val="24"/>
              </w:rPr>
              <w:t xml:space="preserve">Reaction time: to reach or respond quickly to what is seen, </w:t>
            </w:r>
            <w:r w:rsidR="00747911" w:rsidRPr="00C65151">
              <w:rPr>
                <w:rFonts w:cstheme="minorHAnsi"/>
                <w:sz w:val="24"/>
                <w:szCs w:val="24"/>
              </w:rPr>
              <w:t xml:space="preserve">heard </w:t>
            </w:r>
            <w:r w:rsidRPr="00C65151">
              <w:rPr>
                <w:rFonts w:cstheme="minorHAnsi"/>
                <w:sz w:val="24"/>
                <w:szCs w:val="24"/>
              </w:rPr>
              <w:t>or felt. An example is stealing a base in baseball</w:t>
            </w:r>
            <w:r w:rsidR="00747911" w:rsidRPr="00C65151">
              <w:rPr>
                <w:rFonts w:cstheme="minorHAnsi"/>
                <w:sz w:val="24"/>
                <w:szCs w:val="24"/>
              </w:rPr>
              <w:t>.</w:t>
            </w:r>
          </w:p>
          <w:p w14:paraId="645DD7C0" w14:textId="77777777" w:rsidR="00886572" w:rsidRPr="00C65151" w:rsidRDefault="00886572" w:rsidP="006C55E8">
            <w:pPr>
              <w:pStyle w:val="SOLBullet"/>
              <w:tabs>
                <w:tab w:val="left" w:pos="720"/>
              </w:tabs>
              <w:spacing w:line="276" w:lineRule="auto"/>
              <w:rPr>
                <w:rFonts w:asciiTheme="minorHAnsi" w:hAnsiTheme="minorHAnsi" w:cstheme="minorHAnsi"/>
                <w:strike/>
                <w:sz w:val="24"/>
                <w:szCs w:val="24"/>
              </w:rPr>
            </w:pPr>
          </w:p>
          <w:p w14:paraId="7F2AD4A9" w14:textId="71103038" w:rsidR="00886572" w:rsidRPr="00C65151" w:rsidRDefault="00886572"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Movement learning progression includes practice, self</w:t>
            </w:r>
            <w:r w:rsidR="00747911" w:rsidRPr="00C65151">
              <w:rPr>
                <w:rFonts w:asciiTheme="minorHAnsi" w:eastAsia="Times New Roman" w:hAnsiTheme="minorHAnsi" w:cstheme="minorHAnsi"/>
              </w:rPr>
              <w:t>-assessment</w:t>
            </w:r>
            <w:r w:rsidRPr="00C65151">
              <w:rPr>
                <w:rFonts w:asciiTheme="minorHAnsi" w:eastAsia="Times New Roman" w:hAnsiTheme="minorHAnsi" w:cstheme="minorHAnsi"/>
              </w:rPr>
              <w:t xml:space="preserve"> or peer assess</w:t>
            </w:r>
            <w:r w:rsidR="00747911" w:rsidRPr="00C65151">
              <w:rPr>
                <w:rFonts w:asciiTheme="minorHAnsi" w:eastAsia="Times New Roman" w:hAnsiTheme="minorHAnsi" w:cstheme="minorHAnsi"/>
              </w:rPr>
              <w:t>ment</w:t>
            </w:r>
            <w:r w:rsidRPr="00C65151">
              <w:rPr>
                <w:rFonts w:asciiTheme="minorHAnsi" w:eastAsia="Times New Roman" w:hAnsiTheme="minorHAnsi" w:cstheme="minorHAnsi"/>
              </w:rPr>
              <w:t xml:space="preserve">, correct movement/skill components, practice at a higher level, and </w:t>
            </w:r>
            <w:r w:rsidR="00747911" w:rsidRPr="00C65151">
              <w:rPr>
                <w:rFonts w:asciiTheme="minorHAnsi" w:eastAsia="Times New Roman" w:hAnsiTheme="minorHAnsi" w:cstheme="minorHAnsi"/>
              </w:rPr>
              <w:t xml:space="preserve">reassessment. </w:t>
            </w:r>
            <w:r w:rsidRPr="00C65151">
              <w:rPr>
                <w:rFonts w:asciiTheme="minorHAnsi" w:eastAsia="Times New Roman" w:hAnsiTheme="minorHAnsi" w:cstheme="minorHAnsi"/>
              </w:rPr>
              <w:t>(8.2.e)</w:t>
            </w:r>
          </w:p>
          <w:p w14:paraId="292D5786" w14:textId="77777777" w:rsidR="00886572" w:rsidRPr="00C65151" w:rsidRDefault="00886572" w:rsidP="006C55E8">
            <w:pPr>
              <w:spacing w:line="276" w:lineRule="auto"/>
              <w:rPr>
                <w:rFonts w:asciiTheme="minorHAnsi" w:eastAsia="Times New Roman" w:hAnsiTheme="minorHAnsi" w:cstheme="minorHAnsi"/>
              </w:rPr>
            </w:pPr>
          </w:p>
          <w:p w14:paraId="4B837A88" w14:textId="64B852A5" w:rsidR="00886572" w:rsidRPr="00C65151" w:rsidRDefault="00886572" w:rsidP="006C55E8">
            <w:pPr>
              <w:spacing w:line="276" w:lineRule="auto"/>
              <w:rPr>
                <w:rFonts w:asciiTheme="minorHAnsi" w:eastAsia="Times New Roman" w:hAnsiTheme="minorHAnsi" w:cstheme="minorHAnsi"/>
              </w:rPr>
            </w:pPr>
            <w:r w:rsidRPr="00C65151">
              <w:rPr>
                <w:rFonts w:asciiTheme="minorHAnsi" w:eastAsiaTheme="minorHAnsi" w:hAnsiTheme="minorHAnsi" w:cstheme="minorHAnsi"/>
              </w:rPr>
              <w:t>Self</w:t>
            </w:r>
            <w:r w:rsidR="00D73F69" w:rsidRPr="00C65151">
              <w:rPr>
                <w:rFonts w:asciiTheme="minorHAnsi" w:eastAsiaTheme="minorHAnsi" w:hAnsiTheme="minorHAnsi" w:cstheme="minorHAnsi"/>
              </w:rPr>
              <w:t>-assessments</w:t>
            </w:r>
            <w:r w:rsidRPr="00C65151">
              <w:rPr>
                <w:rFonts w:asciiTheme="minorHAnsi" w:eastAsiaTheme="minorHAnsi" w:hAnsiTheme="minorHAnsi" w:cstheme="minorHAnsi"/>
              </w:rPr>
              <w:t>/peer assessments allow students to observe specific skills to detect, analyze</w:t>
            </w:r>
            <w:r w:rsidR="00D73F69" w:rsidRPr="00C65151">
              <w:rPr>
                <w:rFonts w:asciiTheme="minorHAnsi" w:eastAsiaTheme="minorHAnsi" w:hAnsiTheme="minorHAnsi" w:cstheme="minorHAnsi"/>
              </w:rPr>
              <w:t>,</w:t>
            </w:r>
            <w:r w:rsidRPr="00C65151">
              <w:rPr>
                <w:rFonts w:asciiTheme="minorHAnsi" w:eastAsiaTheme="minorHAnsi" w:hAnsiTheme="minorHAnsi" w:cstheme="minorHAnsi"/>
              </w:rPr>
              <w:t xml:space="preserve"> and correct errors in personal movement patterns</w:t>
            </w:r>
            <w:r w:rsidR="00D73F69" w:rsidRPr="00C65151">
              <w:rPr>
                <w:rFonts w:asciiTheme="minorHAnsi" w:eastAsiaTheme="minorHAnsi" w:hAnsiTheme="minorHAnsi" w:cstheme="minorHAnsi"/>
              </w:rPr>
              <w:t>.</w:t>
            </w:r>
            <w:r w:rsidRPr="00C65151">
              <w:rPr>
                <w:rFonts w:asciiTheme="minorHAnsi" w:eastAsiaTheme="minorHAnsi" w:hAnsiTheme="minorHAnsi" w:cstheme="minorHAnsi"/>
              </w:rPr>
              <w:t xml:space="preserve"> (8.2.e)</w:t>
            </w:r>
          </w:p>
          <w:p w14:paraId="0E009EDB" w14:textId="77777777" w:rsidR="00886572" w:rsidRPr="00C65151" w:rsidRDefault="00886572" w:rsidP="006C55E8">
            <w:pPr>
              <w:pBdr>
                <w:top w:val="nil"/>
                <w:left w:val="nil"/>
                <w:bottom w:val="nil"/>
                <w:right w:val="nil"/>
                <w:between w:val="nil"/>
              </w:pBdr>
              <w:spacing w:line="276" w:lineRule="auto"/>
              <w:ind w:left="360" w:hanging="360"/>
              <w:rPr>
                <w:rFonts w:asciiTheme="minorHAnsi" w:eastAsia="Times New Roman" w:hAnsiTheme="minorHAnsi" w:cstheme="minorHAnsi"/>
                <w:color w:val="000000"/>
              </w:rPr>
            </w:pPr>
          </w:p>
          <w:p w14:paraId="7083D57A" w14:textId="165873CE" w:rsidR="00886572" w:rsidRPr="00C65151" w:rsidRDefault="00774152" w:rsidP="00774152">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lastRenderedPageBreak/>
              <w:t>Feedback motivates, reinforces, and speeds learning. Feedback may be oral, written, or visual and should include specifics about what is being done well (in relation to critical elements) and what can be done to improve, and suggestions for ways to improve through practice.</w:t>
            </w:r>
            <w:r>
              <w:rPr>
                <w:rFonts w:asciiTheme="minorHAnsi" w:eastAsia="Times New Roman" w:hAnsiTheme="minorHAnsi" w:cstheme="minorHAnsi"/>
                <w:color w:val="000000"/>
              </w:rPr>
              <w:t xml:space="preserve"> </w:t>
            </w:r>
            <w:r w:rsidR="00886572" w:rsidRPr="00C65151">
              <w:rPr>
                <w:rFonts w:asciiTheme="minorHAnsi" w:eastAsia="Times New Roman" w:hAnsiTheme="minorHAnsi" w:cstheme="minorHAnsi"/>
                <w:color w:val="000000"/>
              </w:rPr>
              <w:t>(8.2.e)</w:t>
            </w:r>
          </w:p>
          <w:p w14:paraId="0CA1ABD9" w14:textId="77777777" w:rsidR="00886572" w:rsidRPr="00C65151" w:rsidRDefault="00886572" w:rsidP="006C55E8">
            <w:pPr>
              <w:pStyle w:val="SOLBullet"/>
              <w:tabs>
                <w:tab w:val="left" w:pos="900"/>
              </w:tabs>
              <w:spacing w:line="276" w:lineRule="auto"/>
              <w:rPr>
                <w:rFonts w:asciiTheme="minorHAnsi" w:hAnsiTheme="minorHAnsi" w:cstheme="minorHAnsi"/>
                <w:strike/>
                <w:sz w:val="24"/>
                <w:szCs w:val="24"/>
              </w:rPr>
            </w:pPr>
          </w:p>
          <w:p w14:paraId="314A677E" w14:textId="5F83913B" w:rsidR="00886572" w:rsidRPr="00C65151" w:rsidRDefault="00886572" w:rsidP="006C55E8">
            <w:pPr>
              <w:pBdr>
                <w:top w:val="nil"/>
                <w:left w:val="nil"/>
                <w:bottom w:val="nil"/>
                <w:right w:val="nil"/>
                <w:between w:val="nil"/>
              </w:pBdr>
              <w:spacing w:line="276" w:lineRule="auto"/>
              <w:ind w:left="360" w:hanging="360"/>
              <w:rPr>
                <w:rFonts w:asciiTheme="minorHAnsi" w:eastAsia="Times New Roman" w:hAnsiTheme="minorHAnsi" w:cstheme="minorHAnsi"/>
                <w:color w:val="000000"/>
              </w:rPr>
            </w:pPr>
            <w:r w:rsidRPr="00C65151">
              <w:rPr>
                <w:rFonts w:asciiTheme="minorHAnsi" w:hAnsiTheme="minorHAnsi" w:cstheme="minorHAnsi"/>
              </w:rPr>
              <w:t>Physical activity and exercise affect all major body systems</w:t>
            </w:r>
            <w:r w:rsidR="00D73F69" w:rsidRPr="00C65151">
              <w:rPr>
                <w:rFonts w:asciiTheme="minorHAnsi" w:hAnsiTheme="minorHAnsi" w:cstheme="minorHAnsi"/>
              </w:rPr>
              <w:t>.</w:t>
            </w:r>
            <w:r w:rsidRPr="00C65151">
              <w:rPr>
                <w:rFonts w:asciiTheme="minorHAnsi" w:eastAsia="Times New Roman" w:hAnsiTheme="minorHAnsi" w:cstheme="minorHAnsi"/>
                <w:color w:val="000000"/>
              </w:rPr>
              <w:t xml:space="preserve"> (8.2.f)</w:t>
            </w:r>
          </w:p>
          <w:p w14:paraId="0E712771" w14:textId="1516D0F4" w:rsidR="00886572" w:rsidRPr="00C65151" w:rsidRDefault="00886572" w:rsidP="00FA7A57">
            <w:pPr>
              <w:numPr>
                <w:ilvl w:val="0"/>
                <w:numId w:val="15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Physical movement</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stronger bones and muscles; promotes development of motor skills, joint flexibility, balance, coordination</w:t>
            </w:r>
            <w:r w:rsidR="00D73F69" w:rsidRPr="00C65151">
              <w:rPr>
                <w:rFonts w:asciiTheme="minorHAnsi" w:eastAsia="Times New Roman" w:hAnsiTheme="minorHAnsi" w:cstheme="minorHAnsi"/>
                <w:color w:val="000000"/>
              </w:rPr>
              <w:t>.</w:t>
            </w:r>
          </w:p>
          <w:p w14:paraId="2602C549" w14:textId="62EFCFEA" w:rsidR="00886572" w:rsidRPr="00C65151" w:rsidRDefault="00886572" w:rsidP="00FA7A57">
            <w:pPr>
              <w:numPr>
                <w:ilvl w:val="0"/>
                <w:numId w:val="15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Body systems</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improves muscle strength, endurance, delivers oxygen and nutrients to tissues from increased heart rate and respiration, helps cardiovascular system be more efficient, boosts energy</w:t>
            </w:r>
            <w:r w:rsidR="00D73F69"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better sleep</w:t>
            </w:r>
            <w:r w:rsidR="00D73F69" w:rsidRPr="00C65151">
              <w:rPr>
                <w:rFonts w:asciiTheme="minorHAnsi" w:eastAsia="Times New Roman" w:hAnsiTheme="minorHAnsi" w:cstheme="minorHAnsi"/>
                <w:color w:val="000000"/>
              </w:rPr>
              <w:t>.</w:t>
            </w:r>
          </w:p>
          <w:p w14:paraId="535753F1" w14:textId="2508227F" w:rsidR="00886572" w:rsidRPr="00C65151" w:rsidRDefault="00886572" w:rsidP="00FA7A57">
            <w:pPr>
              <w:numPr>
                <w:ilvl w:val="0"/>
                <w:numId w:val="15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Brain development</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movement/exercise increases heart rate</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which pumps more oxygen to the brain, supplying brain cells with oxygen; promotes the production of new brain cells by the release of hormones; and aids in creating new synapses/new connections; improves thinking, cognition, and judgment skills</w:t>
            </w:r>
            <w:r w:rsidR="00D73F69" w:rsidRPr="00C65151">
              <w:rPr>
                <w:rFonts w:asciiTheme="minorHAnsi" w:eastAsia="Times New Roman" w:hAnsiTheme="minorHAnsi" w:cstheme="minorHAnsi"/>
                <w:color w:val="000000"/>
              </w:rPr>
              <w:t>.</w:t>
            </w:r>
          </w:p>
          <w:p w14:paraId="583C16E5" w14:textId="77777777" w:rsidR="00886572" w:rsidRPr="00C65151" w:rsidRDefault="00886572" w:rsidP="006C55E8">
            <w:pPr>
              <w:pBdr>
                <w:top w:val="nil"/>
                <w:left w:val="nil"/>
                <w:bottom w:val="nil"/>
                <w:right w:val="nil"/>
                <w:between w:val="nil"/>
              </w:pBdr>
              <w:spacing w:line="276" w:lineRule="auto"/>
              <w:ind w:left="360" w:hanging="360"/>
              <w:rPr>
                <w:rFonts w:asciiTheme="minorHAnsi" w:hAnsiTheme="minorHAnsi" w:cstheme="minorHAnsi"/>
              </w:rPr>
            </w:pPr>
          </w:p>
          <w:p w14:paraId="144740EF" w14:textId="78FDC568" w:rsidR="00886572" w:rsidRPr="00C65151" w:rsidRDefault="00886572" w:rsidP="006C55E8">
            <w:pPr>
              <w:pBdr>
                <w:top w:val="nil"/>
                <w:left w:val="nil"/>
                <w:bottom w:val="nil"/>
                <w:right w:val="nil"/>
                <w:between w:val="nil"/>
              </w:pBdr>
              <w:spacing w:line="276" w:lineRule="auto"/>
              <w:rPr>
                <w:rFonts w:asciiTheme="minorHAnsi" w:eastAsia="Times New Roman" w:hAnsiTheme="minorHAnsi" w:cstheme="minorHAnsi"/>
                <w:strike/>
                <w:color w:val="000000"/>
              </w:rPr>
            </w:pPr>
            <w:r w:rsidRPr="00C65151">
              <w:rPr>
                <w:rFonts w:asciiTheme="minorHAnsi" w:eastAsia="Times New Roman" w:hAnsiTheme="minorHAnsi" w:cstheme="minorHAnsi"/>
                <w:color w:val="000000"/>
              </w:rPr>
              <w:t>Muscles move bones by working in pairs at joints</w:t>
            </w:r>
            <w:r w:rsidR="00D73F69" w:rsidRPr="00C65151">
              <w:rPr>
                <w:rFonts w:asciiTheme="minorHAnsi" w:eastAsia="Times New Roman" w:hAnsiTheme="minorHAnsi" w:cstheme="minorHAnsi"/>
                <w:color w:val="000000"/>
              </w:rPr>
              <w:t xml:space="preserve">. Flexors </w:t>
            </w:r>
            <w:r w:rsidRPr="00C65151">
              <w:rPr>
                <w:rFonts w:asciiTheme="minorHAnsi" w:eastAsia="Times New Roman" w:hAnsiTheme="minorHAnsi" w:cstheme="minorHAnsi"/>
                <w:color w:val="000000"/>
              </w:rPr>
              <w:t>contract to bend a limb at the joint and then the flexor relaxes while the extensor contracts to straighten the limb at the same joint</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(8.2.g)</w:t>
            </w:r>
          </w:p>
          <w:p w14:paraId="0C92E054" w14:textId="77777777" w:rsidR="00886572" w:rsidRPr="00C65151" w:rsidRDefault="00886572" w:rsidP="00FA7A57">
            <w:pPr>
              <w:pStyle w:val="ListParagraph"/>
              <w:numPr>
                <w:ilvl w:val="0"/>
                <w:numId w:val="153"/>
              </w:numPr>
              <w:pBdr>
                <w:top w:val="nil"/>
                <w:left w:val="nil"/>
                <w:bottom w:val="nil"/>
                <w:right w:val="nil"/>
                <w:between w:val="nil"/>
              </w:pBdr>
              <w:spacing w:line="276" w:lineRule="auto"/>
              <w:rPr>
                <w:rFonts w:eastAsia="Times New Roman" w:cstheme="minorHAnsi"/>
                <w:color w:val="000000"/>
              </w:rPr>
            </w:pPr>
            <w:r w:rsidRPr="00C65151">
              <w:rPr>
                <w:rFonts w:eastAsia="Times New Roman" w:cstheme="minorHAnsi"/>
                <w:color w:val="000000"/>
              </w:rPr>
              <w:t xml:space="preserve">Joints and movements </w:t>
            </w:r>
          </w:p>
          <w:p w14:paraId="79B49F46" w14:textId="070D272D" w:rsidR="00886572" w:rsidRPr="00C65151" w:rsidRDefault="00886572" w:rsidP="00FA7A57">
            <w:pPr>
              <w:numPr>
                <w:ilvl w:val="0"/>
                <w:numId w:val="15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Ball and socket</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rounded surface of one bone moves within a depression on another bone; hip (head of femur and depression of pelvis); shoulder (humerus, scapula, clavicle); movement</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flexion/extension</w:t>
            </w:r>
            <w:r w:rsidR="00D73F69" w:rsidRPr="00C65151">
              <w:rPr>
                <w:rFonts w:asciiTheme="minorHAnsi" w:eastAsia="Times New Roman" w:hAnsiTheme="minorHAnsi" w:cstheme="minorHAnsi"/>
                <w:color w:val="000000"/>
              </w:rPr>
              <w:t>.</w:t>
            </w:r>
          </w:p>
          <w:p w14:paraId="214F3971" w14:textId="22919991" w:rsidR="00886572" w:rsidRPr="00C65151" w:rsidRDefault="00886572" w:rsidP="00FA7A57">
            <w:pPr>
              <w:numPr>
                <w:ilvl w:val="0"/>
                <w:numId w:val="154"/>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Pivot</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cervical vertebrae allows </w:t>
            </w:r>
            <w:r w:rsidR="00D73F69"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 xml:space="preserve">head to </w:t>
            </w:r>
            <w:r w:rsidR="00D73F69" w:rsidRPr="00C65151">
              <w:rPr>
                <w:rFonts w:asciiTheme="minorHAnsi" w:eastAsia="Times New Roman" w:hAnsiTheme="minorHAnsi" w:cstheme="minorHAnsi"/>
                <w:color w:val="000000"/>
              </w:rPr>
              <w:t xml:space="preserve">from </w:t>
            </w:r>
            <w:r w:rsidRPr="00C65151">
              <w:rPr>
                <w:rFonts w:asciiTheme="minorHAnsi" w:eastAsia="Times New Roman" w:hAnsiTheme="minorHAnsi" w:cstheme="minorHAnsi"/>
                <w:color w:val="000000"/>
              </w:rPr>
              <w:t xml:space="preserve">move side to side; </w:t>
            </w:r>
            <w:r w:rsidR="00D73F69"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radius</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ulna</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and humerus allow for twist motion (movement of </w:t>
            </w:r>
            <w:r w:rsidRPr="00C65151">
              <w:rPr>
                <w:rFonts w:asciiTheme="minorHAnsi" w:eastAsia="Times New Roman" w:hAnsiTheme="minorHAnsi" w:cstheme="minorHAnsi"/>
                <w:color w:val="000000"/>
              </w:rPr>
              <w:lastRenderedPageBreak/>
              <w:t>arm for forehand and backhand swing); movement</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rotation of one bone around another</w:t>
            </w:r>
            <w:r w:rsidR="00D73F69" w:rsidRPr="00C65151">
              <w:rPr>
                <w:rFonts w:asciiTheme="minorHAnsi" w:eastAsia="Times New Roman" w:hAnsiTheme="minorHAnsi" w:cstheme="minorHAnsi"/>
                <w:color w:val="000000"/>
              </w:rPr>
              <w:t>.</w:t>
            </w:r>
          </w:p>
          <w:p w14:paraId="4EEB699A" w14:textId="389544A7" w:rsidR="00336E36" w:rsidRPr="00C65151" w:rsidRDefault="00886572" w:rsidP="00FA7A57">
            <w:pPr>
              <w:numPr>
                <w:ilvl w:val="0"/>
                <w:numId w:val="154"/>
              </w:numPr>
              <w:pBdr>
                <w:top w:val="nil"/>
                <w:left w:val="nil"/>
                <w:bottom w:val="nil"/>
                <w:right w:val="nil"/>
                <w:between w:val="nil"/>
              </w:pBdr>
              <w:spacing w:line="276" w:lineRule="auto"/>
              <w:ind w:left="1057"/>
              <w:rPr>
                <w:rFonts w:asciiTheme="minorHAnsi" w:hAnsiTheme="minorHAnsi" w:cstheme="minorHAnsi"/>
              </w:rPr>
            </w:pPr>
            <w:r w:rsidRPr="00C65151">
              <w:rPr>
                <w:rFonts w:asciiTheme="minorHAnsi" w:eastAsia="Times New Roman" w:hAnsiTheme="minorHAnsi" w:cstheme="minorHAnsi"/>
                <w:color w:val="000000"/>
              </w:rPr>
              <w:t>Hinge</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backward and forward swing motion; joints between bones of the fingers (phalanges); ankle (fibula, tibia, and talus of the foot); elbow (ulna and humerus); knee (femur, tibia, and patella); movement</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flexion/extension</w:t>
            </w:r>
            <w:r w:rsidR="00D73F69" w:rsidRPr="00C65151">
              <w:rPr>
                <w:rFonts w:asciiTheme="minorHAnsi" w:eastAsia="Times New Roman" w:hAnsiTheme="minorHAnsi" w:cstheme="minorHAnsi"/>
                <w:color w:val="000000"/>
              </w:rPr>
              <w:t>.</w:t>
            </w:r>
            <w:r w:rsidRPr="00C65151">
              <w:rPr>
                <w:rFonts w:asciiTheme="minorHAnsi" w:hAnsiTheme="minorHAnsi" w:cstheme="minorHAnsi"/>
                <w:color w:val="000000"/>
              </w:rPr>
              <w:t xml:space="preserve"> </w:t>
            </w:r>
            <w:r w:rsidRPr="00C65151">
              <w:rPr>
                <w:rFonts w:asciiTheme="minorHAnsi" w:eastAsia="Times New Roman" w:hAnsiTheme="minorHAnsi" w:cstheme="minorHAnsi"/>
                <w:color w:val="000000"/>
              </w:rPr>
              <w:t>Example</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arm bend at elbow</w:t>
            </w:r>
            <w:r w:rsidR="00D73F69" w:rsidRPr="00C65151">
              <w:rPr>
                <w:rFonts w:asciiTheme="minorHAnsi" w:eastAsia="Times New Roman" w:hAnsiTheme="minorHAnsi" w:cstheme="minorHAnsi"/>
                <w:color w:val="000000"/>
              </w:rPr>
              <w:t xml:space="preserve">. Type </w:t>
            </w:r>
            <w:r w:rsidRPr="00C65151">
              <w:rPr>
                <w:rFonts w:asciiTheme="minorHAnsi" w:eastAsia="Times New Roman" w:hAnsiTheme="minorHAnsi" w:cstheme="minorHAnsi"/>
                <w:color w:val="000000"/>
              </w:rPr>
              <w:t>of joint</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hinge; movement/motion</w:t>
            </w:r>
            <w:r w:rsidR="00D73F69"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 xml:space="preserve"> flexion/extension; bones</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humerus, radius, ulna; muscles</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biceps and triceps</w:t>
            </w:r>
            <w:r w:rsidR="00D73F69" w:rsidRPr="00C65151">
              <w:rPr>
                <w:rFonts w:asciiTheme="minorHAnsi" w:eastAsia="Times New Roman" w:hAnsiTheme="minorHAnsi" w:cstheme="minorHAnsi"/>
                <w:color w:val="000000"/>
              </w:rPr>
              <w:t xml:space="preserve">. The </w:t>
            </w:r>
            <w:r w:rsidRPr="00C65151">
              <w:rPr>
                <w:rFonts w:asciiTheme="minorHAnsi" w:eastAsia="Times New Roman" w:hAnsiTheme="minorHAnsi" w:cstheme="minorHAnsi"/>
                <w:color w:val="000000"/>
              </w:rPr>
              <w:t xml:space="preserve">biceps contract while </w:t>
            </w:r>
            <w:r w:rsidR="00D73F69"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 xml:space="preserve">triceps </w:t>
            </w:r>
            <w:r w:rsidR="00D73F69" w:rsidRPr="00C65151">
              <w:rPr>
                <w:rFonts w:asciiTheme="minorHAnsi" w:eastAsia="Times New Roman" w:hAnsiTheme="minorHAnsi" w:cstheme="minorHAnsi"/>
                <w:color w:val="000000"/>
              </w:rPr>
              <w:t xml:space="preserve">relaxes </w:t>
            </w:r>
            <w:r w:rsidRPr="00C65151">
              <w:rPr>
                <w:rFonts w:asciiTheme="minorHAnsi" w:eastAsia="Times New Roman" w:hAnsiTheme="minorHAnsi" w:cstheme="minorHAnsi"/>
                <w:color w:val="000000"/>
              </w:rPr>
              <w:t xml:space="preserve">to bend </w:t>
            </w:r>
            <w:r w:rsidR="00D73F69"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 xml:space="preserve">arm up, then </w:t>
            </w:r>
            <w:r w:rsidR="00D73F69"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 xml:space="preserve">biceps relax and </w:t>
            </w:r>
            <w:r w:rsidR="00D73F69"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triceps contract</w:t>
            </w:r>
            <w:r w:rsidR="00D73F69" w:rsidRPr="00C65151">
              <w:rPr>
                <w:rFonts w:asciiTheme="minorHAnsi" w:eastAsia="Times New Roman" w:hAnsiTheme="minorHAnsi" w:cstheme="minorHAnsi"/>
                <w:color w:val="000000"/>
              </w:rPr>
              <w:t>s</w:t>
            </w:r>
            <w:r w:rsidRPr="00C65151">
              <w:rPr>
                <w:rFonts w:asciiTheme="minorHAnsi" w:eastAsia="Times New Roman" w:hAnsiTheme="minorHAnsi" w:cstheme="minorHAnsi"/>
                <w:color w:val="000000"/>
              </w:rPr>
              <w:t xml:space="preserve"> to return </w:t>
            </w:r>
            <w:r w:rsidR="00D73F69"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 xml:space="preserve">arm to </w:t>
            </w:r>
            <w:r w:rsidR="00D73F69"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straight position</w:t>
            </w:r>
            <w:r w:rsidR="00D73F69" w:rsidRPr="00C65151">
              <w:rPr>
                <w:rFonts w:asciiTheme="minorHAnsi" w:eastAsia="Times New Roman" w:hAnsiTheme="minorHAnsi" w:cstheme="minorHAnsi"/>
                <w:color w:val="000000"/>
              </w:rPr>
              <w:t>.</w:t>
            </w:r>
          </w:p>
        </w:tc>
        <w:tc>
          <w:tcPr>
            <w:tcW w:w="1939" w:type="pct"/>
          </w:tcPr>
          <w:p w14:paraId="4E9507EF" w14:textId="77777777" w:rsidR="00886572" w:rsidRPr="00C65151" w:rsidRDefault="00886572"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465E4480" w14:textId="05FBC941" w:rsidR="00886572" w:rsidRPr="00C65151" w:rsidRDefault="00886572" w:rsidP="00FA7A57">
            <w:pPr>
              <w:numPr>
                <w:ilvl w:val="0"/>
                <w:numId w:val="15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explain how body systems interact with one another during physical activity (8.2.a)</w:t>
            </w:r>
            <w:r w:rsidR="00D73F69" w:rsidRPr="00C65151">
              <w:rPr>
                <w:rFonts w:asciiTheme="minorHAnsi" w:eastAsia="Times New Roman" w:hAnsiTheme="minorHAnsi" w:cstheme="minorHAnsi"/>
                <w:color w:val="000000"/>
              </w:rPr>
              <w:t>;</w:t>
            </w:r>
          </w:p>
          <w:p w14:paraId="2976B2D3" w14:textId="02702298" w:rsidR="00886572" w:rsidRPr="00C65151" w:rsidRDefault="00886572" w:rsidP="00FA7A57">
            <w:pPr>
              <w:numPr>
                <w:ilvl w:val="0"/>
                <w:numId w:val="15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 and describe biomechanical principles to understand skillful movements (8.2.b)</w:t>
            </w:r>
            <w:r w:rsidR="00D73F69" w:rsidRPr="00C65151">
              <w:rPr>
                <w:rFonts w:asciiTheme="minorHAnsi" w:eastAsia="Times New Roman" w:hAnsiTheme="minorHAnsi" w:cstheme="minorHAnsi"/>
                <w:color w:val="000000"/>
              </w:rPr>
              <w:t>;</w:t>
            </w:r>
          </w:p>
          <w:p w14:paraId="49B717B4" w14:textId="28EE2CBF" w:rsidR="00886572" w:rsidRPr="00C65151" w:rsidRDefault="00886572" w:rsidP="00FA7A57">
            <w:pPr>
              <w:numPr>
                <w:ilvl w:val="0"/>
                <w:numId w:val="15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explain how offensive tactics and strategies are used to gain an advantage in games and sports (8.2.c)</w:t>
            </w:r>
            <w:r w:rsidR="00D73F69" w:rsidRPr="00C65151">
              <w:rPr>
                <w:rFonts w:asciiTheme="minorHAnsi" w:eastAsia="Times New Roman" w:hAnsiTheme="minorHAnsi" w:cstheme="minorHAnsi"/>
                <w:color w:val="000000"/>
              </w:rPr>
              <w:t>;</w:t>
            </w:r>
          </w:p>
          <w:p w14:paraId="10152012" w14:textId="442B1E52" w:rsidR="00886572" w:rsidRPr="00C65151" w:rsidRDefault="00886572" w:rsidP="00FA7A57">
            <w:pPr>
              <w:numPr>
                <w:ilvl w:val="0"/>
                <w:numId w:val="15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lastRenderedPageBreak/>
              <w:t>analyze performance in a variety of selected skills/activities using movement concepts (8.2.d)</w:t>
            </w:r>
            <w:r w:rsidR="00D73F69" w:rsidRPr="00C65151">
              <w:rPr>
                <w:rFonts w:asciiTheme="minorHAnsi" w:eastAsia="Times New Roman" w:hAnsiTheme="minorHAnsi" w:cstheme="minorHAnsi"/>
                <w:color w:val="000000"/>
              </w:rPr>
              <w:t>;</w:t>
            </w:r>
          </w:p>
          <w:p w14:paraId="157C178D" w14:textId="234EAA3B" w:rsidR="00886572" w:rsidRPr="00C65151" w:rsidRDefault="00886572" w:rsidP="00FA7A57">
            <w:pPr>
              <w:numPr>
                <w:ilvl w:val="0"/>
                <w:numId w:val="15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analyze movement progressions (practice, self</w:t>
            </w:r>
            <w:r w:rsidR="00D73F69" w:rsidRPr="00C65151">
              <w:rPr>
                <w:rFonts w:asciiTheme="minorHAnsi" w:eastAsia="Times New Roman" w:hAnsiTheme="minorHAnsi" w:cstheme="minorHAnsi"/>
                <w:color w:val="000000"/>
              </w:rPr>
              <w:t>-assessment</w:t>
            </w:r>
            <w:r w:rsidRPr="00C65151">
              <w:rPr>
                <w:rFonts w:asciiTheme="minorHAnsi" w:eastAsia="Times New Roman" w:hAnsiTheme="minorHAnsi" w:cstheme="minorHAnsi"/>
                <w:color w:val="000000"/>
              </w:rPr>
              <w:t xml:space="preserve"> or peer </w:t>
            </w:r>
            <w:r w:rsidR="00D73F69" w:rsidRPr="00C65151">
              <w:rPr>
                <w:rFonts w:asciiTheme="minorHAnsi" w:eastAsia="Times New Roman" w:hAnsiTheme="minorHAnsi" w:cstheme="minorHAnsi"/>
                <w:color w:val="000000"/>
              </w:rPr>
              <w:t>assessment</w:t>
            </w:r>
            <w:r w:rsidRPr="00C65151">
              <w:rPr>
                <w:rFonts w:asciiTheme="minorHAnsi" w:eastAsia="Times New Roman" w:hAnsiTheme="minorHAnsi" w:cstheme="minorHAnsi"/>
                <w:color w:val="000000"/>
              </w:rPr>
              <w:t>, correct, practice at a higher level, and reassess</w:t>
            </w:r>
            <w:r w:rsidR="00D73F69" w:rsidRPr="00C65151">
              <w:rPr>
                <w:rFonts w:asciiTheme="minorHAnsi" w:eastAsia="Times New Roman" w:hAnsiTheme="minorHAnsi" w:cstheme="minorHAnsi"/>
                <w:color w:val="000000"/>
              </w:rPr>
              <w:t>ment</w:t>
            </w:r>
            <w:r w:rsidRPr="00C65151">
              <w:rPr>
                <w:rFonts w:asciiTheme="minorHAnsi" w:eastAsia="Times New Roman" w:hAnsiTheme="minorHAnsi" w:cstheme="minorHAnsi"/>
                <w:color w:val="000000"/>
              </w:rPr>
              <w:t xml:space="preserve">) of a specific skill and </w:t>
            </w:r>
            <w:r w:rsidR="00D73F69" w:rsidRPr="00C65151">
              <w:rPr>
                <w:rFonts w:asciiTheme="minorHAnsi" w:eastAsia="Times New Roman" w:hAnsiTheme="minorHAnsi" w:cstheme="minorHAnsi"/>
                <w:color w:val="000000"/>
              </w:rPr>
              <w:t xml:space="preserve">use </w:t>
            </w:r>
            <w:r w:rsidRPr="00C65151">
              <w:rPr>
                <w:rFonts w:asciiTheme="minorHAnsi" w:eastAsia="Times New Roman" w:hAnsiTheme="minorHAnsi" w:cstheme="minorHAnsi"/>
                <w:color w:val="000000"/>
              </w:rPr>
              <w:t>feedback to improve the movement skills of self</w:t>
            </w:r>
            <w:r w:rsidR="00D73F69"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and/or others (8.2.e)</w:t>
            </w:r>
            <w:r w:rsidR="00D73F69" w:rsidRPr="00C65151">
              <w:rPr>
                <w:rFonts w:asciiTheme="minorHAnsi" w:eastAsia="Times New Roman" w:hAnsiTheme="minorHAnsi" w:cstheme="minorHAnsi"/>
                <w:color w:val="000000"/>
              </w:rPr>
              <w:t>;</w:t>
            </w:r>
          </w:p>
          <w:p w14:paraId="54A03ADD" w14:textId="1BE56616" w:rsidR="00886572" w:rsidRPr="00C65151" w:rsidRDefault="00886572" w:rsidP="00FA7A57">
            <w:pPr>
              <w:numPr>
                <w:ilvl w:val="0"/>
                <w:numId w:val="15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rPr>
              <w:t xml:space="preserve">describe how physical activity and exercise </w:t>
            </w:r>
            <w:r w:rsidR="00D73F69" w:rsidRPr="00C65151">
              <w:rPr>
                <w:rFonts w:asciiTheme="minorHAnsi" w:hAnsiTheme="minorHAnsi" w:cstheme="minorHAnsi"/>
              </w:rPr>
              <w:t xml:space="preserve">affects </w:t>
            </w:r>
            <w:r w:rsidRPr="00C65151">
              <w:rPr>
                <w:rFonts w:asciiTheme="minorHAnsi" w:hAnsiTheme="minorHAnsi" w:cstheme="minorHAnsi"/>
              </w:rPr>
              <w:t>the cardiorespiratory system (8.2.f)</w:t>
            </w:r>
            <w:r w:rsidR="00D73F69" w:rsidRPr="00C65151">
              <w:rPr>
                <w:rFonts w:asciiTheme="minorHAnsi" w:hAnsiTheme="minorHAnsi" w:cstheme="minorHAnsi"/>
              </w:rPr>
              <w:t>;</w:t>
            </w:r>
          </w:p>
          <w:p w14:paraId="21FF046F" w14:textId="7400F525" w:rsidR="00886572" w:rsidRPr="00C65151" w:rsidRDefault="00886572" w:rsidP="00FA7A57">
            <w:pPr>
              <w:numPr>
                <w:ilvl w:val="0"/>
                <w:numId w:val="15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rPr>
              <w:t>describe the effects of physical activity and exercise on the body, including cardiorespiratory, muscular, and nervous systems (8.2.f)</w:t>
            </w:r>
            <w:r w:rsidR="00D73F69" w:rsidRPr="00C65151">
              <w:rPr>
                <w:rFonts w:asciiTheme="minorHAnsi" w:hAnsiTheme="minorHAnsi" w:cstheme="minorHAnsi"/>
              </w:rPr>
              <w:t>;</w:t>
            </w:r>
          </w:p>
          <w:p w14:paraId="4F59C920" w14:textId="5EADFBFE" w:rsidR="00886572" w:rsidRPr="00C65151" w:rsidRDefault="00886572" w:rsidP="00FA7A57">
            <w:pPr>
              <w:numPr>
                <w:ilvl w:val="0"/>
                <w:numId w:val="15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apply knowledge of anatomy to accurately describe movements in relation to type of joint and associated movement/motion, associated bones and muscles, and type of muscle contraction</w:t>
            </w:r>
            <w:r w:rsidR="00D73F6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(8.2.g)</w:t>
            </w:r>
          </w:p>
          <w:p w14:paraId="6F715FE4" w14:textId="545CC366" w:rsidR="00336E36" w:rsidRPr="00C65151" w:rsidRDefault="00336E36" w:rsidP="006C55E8">
            <w:pPr>
              <w:spacing w:line="276" w:lineRule="auto"/>
              <w:rPr>
                <w:rFonts w:asciiTheme="minorHAnsi" w:hAnsiTheme="minorHAnsi" w:cstheme="minorHAnsi"/>
              </w:rPr>
            </w:pPr>
          </w:p>
          <w:p w14:paraId="6B78A616" w14:textId="77777777"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60F676C1" w14:textId="77777777" w:rsidR="008F681F" w:rsidRPr="00C65151" w:rsidRDefault="008F681F" w:rsidP="008F681F">
            <w:pPr>
              <w:spacing w:line="276" w:lineRule="auto"/>
            </w:pPr>
            <w:r w:rsidRPr="00C65151">
              <w:t>SHAPE America National Standards and Grade-Level Outcomes</w:t>
            </w:r>
          </w:p>
          <w:p w14:paraId="6A36C5E4" w14:textId="77777777" w:rsidR="008F681F" w:rsidRPr="00774152" w:rsidRDefault="007F1CB1" w:rsidP="008F681F">
            <w:pPr>
              <w:spacing w:line="276" w:lineRule="auto"/>
              <w:rPr>
                <w:rFonts w:cstheme="minorHAnsi"/>
              </w:rPr>
            </w:pPr>
            <w:hyperlink r:id="rId214" w:tooltip="Open resources for physical education" w:history="1">
              <w:r w:rsidR="008F681F" w:rsidRPr="00774152">
                <w:rPr>
                  <w:rStyle w:val="Hyperlink"/>
                  <w:rFonts w:asciiTheme="minorHAnsi" w:hAnsiTheme="minorHAnsi" w:cstheme="minorHAnsi"/>
                  <w:color w:val="auto"/>
                  <w:u w:val="none"/>
                </w:rPr>
                <w:t>OPEN Online Physical Education Network</w:t>
              </w:r>
            </w:hyperlink>
            <w:r w:rsidR="008F681F" w:rsidRPr="00774152">
              <w:rPr>
                <w:rFonts w:cstheme="minorHAnsi"/>
              </w:rPr>
              <w:t xml:space="preserve"> </w:t>
            </w:r>
          </w:p>
          <w:p w14:paraId="5252BEBA" w14:textId="77777777" w:rsidR="008F681F" w:rsidRPr="00774152" w:rsidRDefault="007F1CB1" w:rsidP="008F681F">
            <w:pPr>
              <w:spacing w:line="276" w:lineRule="auto"/>
              <w:rPr>
                <w:rFonts w:cstheme="minorHAnsi"/>
              </w:rPr>
            </w:pPr>
            <w:hyperlink r:id="rId215" w:history="1">
              <w:r w:rsidR="008F681F" w:rsidRPr="00774152">
                <w:rPr>
                  <w:rStyle w:val="Hyperlink"/>
                  <w:rFonts w:asciiTheme="minorHAnsi" w:hAnsiTheme="minorHAnsi" w:cstheme="minorHAnsi"/>
                  <w:color w:val="auto"/>
                  <w:u w:val="none"/>
                </w:rPr>
                <w:t>Health Smart Virginia</w:t>
              </w:r>
            </w:hyperlink>
          </w:p>
          <w:p w14:paraId="4B6BCBEC" w14:textId="77777777" w:rsidR="008F681F" w:rsidRPr="00774152" w:rsidRDefault="007F1CB1" w:rsidP="008F681F">
            <w:pPr>
              <w:spacing w:line="276" w:lineRule="auto"/>
              <w:rPr>
                <w:rStyle w:val="Hyperlink"/>
                <w:color w:val="auto"/>
                <w:u w:val="none"/>
              </w:rPr>
            </w:pPr>
            <w:hyperlink r:id="rId216" w:history="1">
              <w:r w:rsidR="008F681F" w:rsidRPr="00774152">
                <w:rPr>
                  <w:rStyle w:val="Hyperlink"/>
                  <w:rFonts w:eastAsiaTheme="minorHAnsi"/>
                  <w:color w:val="auto"/>
                  <w:u w:val="none"/>
                </w:rPr>
                <w:t>PE Central</w:t>
              </w:r>
            </w:hyperlink>
          </w:p>
          <w:p w14:paraId="017AFB39" w14:textId="77777777" w:rsidR="008F681F" w:rsidRPr="00774152" w:rsidRDefault="008F681F" w:rsidP="008F681F">
            <w:pPr>
              <w:spacing w:line="276" w:lineRule="auto"/>
              <w:rPr>
                <w:rStyle w:val="Hyperlink"/>
                <w:color w:val="auto"/>
                <w:u w:val="none"/>
              </w:rPr>
            </w:pPr>
            <w:r w:rsidRPr="00774152">
              <w:lastRenderedPageBreak/>
              <w:fldChar w:fldCharType="begin"/>
            </w:r>
            <w:r w:rsidRPr="00774152">
              <w:rPr>
                <w:rFonts w:eastAsiaTheme="minorHAnsi"/>
              </w:rPr>
              <w:instrText xml:space="preserve"> HYPERLINK "https://www.dynamicpeasap.com/" </w:instrText>
            </w:r>
            <w:r w:rsidRPr="00774152">
              <w:fldChar w:fldCharType="separate"/>
            </w:r>
            <w:r w:rsidRPr="00774152">
              <w:rPr>
                <w:rStyle w:val="Hyperlink"/>
                <w:rFonts w:eastAsiaTheme="minorHAnsi"/>
                <w:color w:val="auto"/>
                <w:u w:val="none"/>
              </w:rPr>
              <w:t>Dynamic PE ASAP</w:t>
            </w:r>
          </w:p>
          <w:p w14:paraId="66046F0E" w14:textId="77777777" w:rsidR="008F681F" w:rsidRPr="00774152" w:rsidRDefault="008F681F" w:rsidP="008F681F">
            <w:pPr>
              <w:spacing w:line="276" w:lineRule="auto"/>
              <w:rPr>
                <w:rStyle w:val="Hyperlink"/>
                <w:color w:val="auto"/>
                <w:u w:val="none"/>
              </w:rPr>
            </w:pPr>
            <w:r w:rsidRPr="00774152">
              <w:fldChar w:fldCharType="end"/>
            </w:r>
            <w:hyperlink r:id="rId217" w:history="1">
              <w:r w:rsidRPr="00774152">
                <w:rPr>
                  <w:rStyle w:val="Hyperlink"/>
                  <w:color w:val="auto"/>
                  <w:u w:val="none"/>
                </w:rPr>
                <w:t>KidsHealth.org</w:t>
              </w:r>
            </w:hyperlink>
          </w:p>
          <w:p w14:paraId="26E420B1" w14:textId="77777777" w:rsidR="00336E36" w:rsidRPr="00C65151" w:rsidRDefault="00336E36" w:rsidP="006C55E8">
            <w:pPr>
              <w:spacing w:line="276" w:lineRule="auto"/>
              <w:rPr>
                <w:rFonts w:asciiTheme="minorHAnsi" w:hAnsiTheme="minorHAnsi" w:cstheme="minorHAnsi"/>
              </w:rPr>
            </w:pPr>
          </w:p>
        </w:tc>
      </w:tr>
    </w:tbl>
    <w:p w14:paraId="5CE865E6" w14:textId="77777777" w:rsidR="00336E36" w:rsidRPr="00C65151" w:rsidRDefault="00336E36" w:rsidP="006C55E8">
      <w:pPr>
        <w:spacing w:line="276" w:lineRule="auto"/>
        <w:rPr>
          <w:rFonts w:asciiTheme="minorHAnsi" w:hAnsiTheme="minorHAnsi" w:cstheme="minorHAnsi"/>
          <w:b/>
        </w:rPr>
      </w:pPr>
      <w:r w:rsidRPr="00C65151">
        <w:rPr>
          <w:rFonts w:asciiTheme="minorHAnsi" w:hAnsiTheme="minorHAnsi" w:cstheme="minorHAnsi"/>
          <w:b/>
        </w:rPr>
        <w:lastRenderedPageBreak/>
        <w:br w:type="page"/>
      </w:r>
    </w:p>
    <w:p w14:paraId="62F479E3" w14:textId="77777777" w:rsidR="00940484" w:rsidRPr="00C65151" w:rsidRDefault="00940484"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Fitness Planning </w:t>
      </w:r>
    </w:p>
    <w:p w14:paraId="57F4DB8B" w14:textId="4A8A2CDD" w:rsidR="00940484" w:rsidRPr="00C65151" w:rsidRDefault="00940484" w:rsidP="005579D3">
      <w:pPr>
        <w:pStyle w:val="SOLNumber"/>
        <w:tabs>
          <w:tab w:val="left" w:pos="540"/>
        </w:tabs>
        <w:spacing w:line="276" w:lineRule="auto"/>
        <w:rPr>
          <w:rFonts w:asciiTheme="minorHAnsi" w:hAnsiTheme="minorHAnsi" w:cstheme="minorHAnsi"/>
          <w:sz w:val="24"/>
          <w:szCs w:val="24"/>
        </w:rPr>
      </w:pPr>
      <w:r w:rsidRPr="00C65151">
        <w:rPr>
          <w:rFonts w:asciiTheme="minorHAnsi" w:hAnsiTheme="minorHAnsi" w:cstheme="minorHAnsi"/>
          <w:sz w:val="24"/>
          <w:szCs w:val="24"/>
        </w:rPr>
        <w:t>8.3</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apply self-assessment skills and use technology to create and implement a personal fitness plan to improve or maintain personal fitness.</w:t>
      </w:r>
    </w:p>
    <w:p w14:paraId="67975AC8" w14:textId="77777777" w:rsidR="00940484" w:rsidRPr="00C65151" w:rsidRDefault="00940484" w:rsidP="00774152">
      <w:pPr>
        <w:keepNext/>
        <w:numPr>
          <w:ilvl w:val="0"/>
          <w:numId w:val="156"/>
        </w:numPr>
        <w:spacing w:line="276" w:lineRule="auto"/>
        <w:ind w:left="900"/>
        <w:rPr>
          <w:rFonts w:asciiTheme="minorHAnsi" w:hAnsiTheme="minorHAnsi" w:cstheme="minorHAnsi"/>
        </w:rPr>
      </w:pPr>
      <w:r w:rsidRPr="00C65151">
        <w:rPr>
          <w:rFonts w:asciiTheme="minorHAnsi" w:hAnsiTheme="minorHAnsi" w:cstheme="minorHAnsi"/>
        </w:rPr>
        <w:t xml:space="preserve">Complete a </w:t>
      </w:r>
      <w:r w:rsidRPr="00C65151">
        <w:rPr>
          <w:rFonts w:asciiTheme="minorHAnsi" w:hAnsiTheme="minorHAnsi" w:cstheme="minorHAnsi"/>
          <w:color w:val="000000"/>
        </w:rPr>
        <w:t>self-assessment of cu</w:t>
      </w:r>
      <w:r w:rsidRPr="00C65151">
        <w:rPr>
          <w:rFonts w:asciiTheme="minorHAnsi" w:hAnsiTheme="minorHAnsi" w:cstheme="minorHAnsi"/>
        </w:rPr>
        <w:t>rrent</w:t>
      </w:r>
      <w:r w:rsidRPr="00C65151">
        <w:rPr>
          <w:rFonts w:asciiTheme="minorHAnsi" w:hAnsiTheme="minorHAnsi" w:cstheme="minorHAnsi"/>
          <w:color w:val="000000"/>
        </w:rPr>
        <w:t xml:space="preserve"> fitness levels and develop a comprehensive personal fitness plan, including SMART (specific, measurable, attainable, realistic, timely) goals, an action plan that incorporates the FITT (frequency, in</w:t>
      </w:r>
      <w:r w:rsidRPr="00C65151">
        <w:rPr>
          <w:rFonts w:asciiTheme="minorHAnsi" w:hAnsiTheme="minorHAnsi" w:cstheme="minorHAnsi"/>
        </w:rPr>
        <w:t xml:space="preserve">tensity, time and type of exercise) principle, a timeline, </w:t>
      </w:r>
      <w:r w:rsidRPr="00C65151">
        <w:rPr>
          <w:rFonts w:asciiTheme="minorHAnsi" w:hAnsiTheme="minorHAnsi" w:cstheme="minorHAnsi"/>
          <w:color w:val="000000"/>
        </w:rPr>
        <w:t xml:space="preserve">documentation of activities inside and outside school, roadblocks/barriers and solutions, midyear and end-of-year assessments, and reflection </w:t>
      </w:r>
      <w:r w:rsidRPr="00C65151">
        <w:rPr>
          <w:rFonts w:asciiTheme="minorHAnsi" w:hAnsiTheme="minorHAnsi" w:cstheme="minorHAnsi"/>
        </w:rPr>
        <w:t>on progress for improving at least three components of health-related fitness</w:t>
      </w:r>
      <w:r w:rsidRPr="00C65151">
        <w:rPr>
          <w:rFonts w:asciiTheme="minorHAnsi" w:hAnsiTheme="minorHAnsi" w:cstheme="minorHAnsi"/>
          <w:color w:val="000000"/>
        </w:rPr>
        <w:t>.</w:t>
      </w:r>
    </w:p>
    <w:p w14:paraId="34828B17" w14:textId="77777777" w:rsidR="00940484" w:rsidRPr="00C65151" w:rsidRDefault="00940484" w:rsidP="00FA7A57">
      <w:pPr>
        <w:pStyle w:val="SOLBullet"/>
        <w:keepNext/>
        <w:numPr>
          <w:ilvl w:val="0"/>
          <w:numId w:val="156"/>
        </w:numPr>
        <w:tabs>
          <w:tab w:val="num" w:pos="900"/>
        </w:tabs>
        <w:spacing w:line="276" w:lineRule="auto"/>
        <w:ind w:left="907"/>
        <w:rPr>
          <w:rFonts w:asciiTheme="minorHAnsi" w:hAnsiTheme="minorHAnsi" w:cstheme="minorHAnsi"/>
          <w:sz w:val="24"/>
          <w:szCs w:val="24"/>
        </w:rPr>
      </w:pPr>
      <w:r w:rsidRPr="00C65151">
        <w:rPr>
          <w:rFonts w:asciiTheme="minorHAnsi" w:hAnsiTheme="minorHAnsi" w:cstheme="minorHAnsi"/>
          <w:color w:val="000000"/>
          <w:sz w:val="24"/>
          <w:szCs w:val="24"/>
        </w:rPr>
        <w:t>Describe how an RPE scale can be used to adjust workout intensity during physical activit</w:t>
      </w:r>
      <w:r w:rsidRPr="00C65151">
        <w:rPr>
          <w:rFonts w:asciiTheme="minorHAnsi" w:hAnsiTheme="minorHAnsi" w:cstheme="minorHAnsi"/>
          <w:sz w:val="24"/>
          <w:szCs w:val="24"/>
        </w:rPr>
        <w:t>y.</w:t>
      </w:r>
    </w:p>
    <w:p w14:paraId="0F1EC26E" w14:textId="77777777" w:rsidR="00940484" w:rsidRPr="00C65151" w:rsidRDefault="00940484" w:rsidP="00FA7A57">
      <w:pPr>
        <w:pStyle w:val="SOLBullet"/>
        <w:keepNext/>
        <w:numPr>
          <w:ilvl w:val="0"/>
          <w:numId w:val="156"/>
        </w:numPr>
        <w:tabs>
          <w:tab w:val="num" w:pos="90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Use</w:t>
      </w:r>
      <w:r w:rsidRPr="00C65151">
        <w:rPr>
          <w:rFonts w:asciiTheme="minorHAnsi" w:hAnsiTheme="minorHAnsi" w:cstheme="minorHAnsi"/>
          <w:color w:val="000000"/>
          <w:sz w:val="24"/>
          <w:szCs w:val="24"/>
        </w:rPr>
        <w:t xml:space="preserve"> a variety of resources, including available technology tools and prior fitness data, to evaluate, monitor, and record activities for personal fitness improvement.</w:t>
      </w:r>
    </w:p>
    <w:p w14:paraId="2A15BDF8" w14:textId="77777777" w:rsidR="00940484" w:rsidRPr="00C65151" w:rsidRDefault="00940484" w:rsidP="00FA7A57">
      <w:pPr>
        <w:pStyle w:val="SOLBullet"/>
        <w:keepNext/>
        <w:numPr>
          <w:ilvl w:val="0"/>
          <w:numId w:val="156"/>
        </w:numPr>
        <w:tabs>
          <w:tab w:val="num" w:pos="900"/>
        </w:tabs>
        <w:spacing w:line="276" w:lineRule="auto"/>
        <w:ind w:left="900" w:hanging="353"/>
        <w:rPr>
          <w:rFonts w:asciiTheme="minorHAnsi" w:hAnsiTheme="minorHAnsi" w:cstheme="minorHAnsi"/>
          <w:sz w:val="24"/>
          <w:szCs w:val="24"/>
        </w:rPr>
      </w:pPr>
      <w:r w:rsidRPr="00C65151">
        <w:rPr>
          <w:rFonts w:asciiTheme="minorHAnsi" w:hAnsiTheme="minorHAnsi" w:cstheme="minorHAnsi"/>
          <w:color w:val="000000"/>
          <w:sz w:val="24"/>
          <w:szCs w:val="24"/>
        </w:rPr>
        <w:t>Create and implement an activity plan (that includes warm-up, cool-down and appropr</w:t>
      </w:r>
      <w:r w:rsidRPr="00C65151">
        <w:rPr>
          <w:rFonts w:asciiTheme="minorHAnsi" w:hAnsiTheme="minorHAnsi" w:cstheme="minorHAnsi"/>
          <w:sz w:val="24"/>
          <w:szCs w:val="24"/>
        </w:rPr>
        <w:t>iate intensity levels) applying specificity, overload, and progression, and identify safety precautions</w:t>
      </w:r>
      <w:r w:rsidRPr="00C65151">
        <w:rPr>
          <w:rFonts w:asciiTheme="minorHAnsi" w:hAnsiTheme="minorHAnsi" w:cstheme="minorHAnsi"/>
          <w:color w:val="000000"/>
          <w:sz w:val="24"/>
          <w:szCs w:val="24"/>
        </w:rPr>
        <w:t xml:space="preserve"> to meet the </w:t>
      </w:r>
      <w:r w:rsidRPr="00C65151">
        <w:rPr>
          <w:rFonts w:asciiTheme="minorHAnsi" w:hAnsiTheme="minorHAnsi" w:cstheme="minorHAnsi"/>
          <w:sz w:val="24"/>
          <w:szCs w:val="24"/>
        </w:rPr>
        <w:t>Centers for Disease Control and Prevention’s Physical Activity Guidelines for Americans.</w:t>
      </w:r>
    </w:p>
    <w:p w14:paraId="1F259BED" w14:textId="77777777" w:rsidR="00940484" w:rsidRPr="00C65151" w:rsidRDefault="00940484" w:rsidP="00FA7A57">
      <w:pPr>
        <w:pStyle w:val="SOLBullet"/>
        <w:keepNext/>
        <w:numPr>
          <w:ilvl w:val="0"/>
          <w:numId w:val="156"/>
        </w:numPr>
        <w:tabs>
          <w:tab w:val="num" w:pos="900"/>
        </w:tabs>
        <w:spacing w:line="276" w:lineRule="auto"/>
        <w:ind w:left="900" w:hanging="353"/>
        <w:rPr>
          <w:rFonts w:asciiTheme="minorHAnsi" w:hAnsiTheme="minorHAnsi" w:cstheme="minorHAnsi"/>
          <w:color w:val="000000"/>
          <w:sz w:val="24"/>
          <w:szCs w:val="24"/>
        </w:rPr>
      </w:pPr>
      <w:r w:rsidRPr="00C65151">
        <w:rPr>
          <w:rFonts w:asciiTheme="minorHAnsi" w:hAnsiTheme="minorHAnsi" w:cstheme="minorHAnsi"/>
          <w:color w:val="000000"/>
          <w:sz w:val="24"/>
          <w:szCs w:val="24"/>
        </w:rPr>
        <w:t xml:space="preserve">Describe the body’s physiological responses to warm-ups and cool downs. </w:t>
      </w:r>
    </w:p>
    <w:p w14:paraId="00DB9BDB" w14:textId="77777777" w:rsidR="00940484" w:rsidRPr="00C65151" w:rsidRDefault="00940484" w:rsidP="00FA7A57">
      <w:pPr>
        <w:pStyle w:val="SOLBullet"/>
        <w:keepNext/>
        <w:numPr>
          <w:ilvl w:val="0"/>
          <w:numId w:val="156"/>
        </w:numPr>
        <w:tabs>
          <w:tab w:val="num" w:pos="900"/>
        </w:tabs>
        <w:spacing w:line="276" w:lineRule="auto"/>
        <w:ind w:left="900" w:hanging="353"/>
        <w:rPr>
          <w:rFonts w:asciiTheme="minorHAnsi" w:hAnsiTheme="minorHAnsi" w:cstheme="minorHAnsi"/>
          <w:color w:val="000000"/>
          <w:sz w:val="24"/>
          <w:szCs w:val="24"/>
        </w:rPr>
      </w:pPr>
      <w:r w:rsidRPr="00C65151">
        <w:rPr>
          <w:rFonts w:asciiTheme="minorHAnsi" w:hAnsiTheme="minorHAnsi" w:cstheme="minorHAnsi"/>
          <w:color w:val="000000"/>
          <w:sz w:val="24"/>
          <w:szCs w:val="24"/>
        </w:rPr>
        <w:t>Identify activities that use the anaerobic and aerobic energy systems.</w:t>
      </w:r>
    </w:p>
    <w:p w14:paraId="03F6E25A" w14:textId="77777777" w:rsidR="00940484" w:rsidRPr="00C65151" w:rsidRDefault="00940484" w:rsidP="00FA7A57">
      <w:pPr>
        <w:pStyle w:val="SOLBullet"/>
        <w:keepNext/>
        <w:numPr>
          <w:ilvl w:val="0"/>
          <w:numId w:val="156"/>
        </w:numPr>
        <w:tabs>
          <w:tab w:val="num" w:pos="900"/>
        </w:tabs>
        <w:spacing w:line="276" w:lineRule="auto"/>
        <w:ind w:left="900" w:hanging="353"/>
        <w:rPr>
          <w:rFonts w:asciiTheme="minorHAnsi" w:hAnsiTheme="minorHAnsi" w:cstheme="minorHAnsi"/>
          <w:color w:val="000000"/>
          <w:sz w:val="24"/>
          <w:szCs w:val="24"/>
        </w:rPr>
      </w:pPr>
      <w:r w:rsidRPr="00C65151">
        <w:rPr>
          <w:rFonts w:asciiTheme="minorHAnsi" w:hAnsiTheme="minorHAnsi" w:cstheme="minorHAnsi"/>
          <w:sz w:val="24"/>
          <w:szCs w:val="24"/>
        </w:rPr>
        <w:t>Demonstrate perseverance in achieving fitness goals.</w:t>
      </w:r>
    </w:p>
    <w:p w14:paraId="37ACFDAA" w14:textId="77777777" w:rsidR="00336E36" w:rsidRPr="00C65151" w:rsidRDefault="00336E36" w:rsidP="006C55E8">
      <w:pPr>
        <w:tabs>
          <w:tab w:val="left" w:pos="1242"/>
        </w:tabs>
        <w:spacing w:line="276" w:lineRule="auto"/>
        <w:ind w:left="2880" w:hanging="2880"/>
        <w:rPr>
          <w:rFonts w:asciiTheme="minorHAnsi" w:hAnsiTheme="minorHAnsi" w:cstheme="minorHAnsi"/>
          <w:b/>
        </w:rPr>
      </w:pPr>
    </w:p>
    <w:tbl>
      <w:tblPr>
        <w:tblStyle w:val="TableGrid"/>
        <w:tblW w:w="4868" w:type="pct"/>
        <w:tblLook w:val="04A0" w:firstRow="1" w:lastRow="0" w:firstColumn="1" w:lastColumn="0" w:noHBand="0" w:noVBand="1"/>
      </w:tblPr>
      <w:tblGrid>
        <w:gridCol w:w="7933"/>
        <w:gridCol w:w="5026"/>
      </w:tblGrid>
      <w:tr w:rsidR="00336E36" w:rsidRPr="00C65151" w14:paraId="0C3E86ED" w14:textId="77777777" w:rsidTr="005579D3">
        <w:trPr>
          <w:trHeight w:val="286"/>
          <w:tblHeader/>
        </w:trPr>
        <w:tc>
          <w:tcPr>
            <w:tcW w:w="3061" w:type="pct"/>
          </w:tcPr>
          <w:p w14:paraId="028C2FA3" w14:textId="77777777"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570C41A0" w14:textId="77777777"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336E36" w:rsidRPr="00C65151" w14:paraId="297D29E6" w14:textId="77777777" w:rsidTr="005579D3">
        <w:trPr>
          <w:trHeight w:val="971"/>
        </w:trPr>
        <w:tc>
          <w:tcPr>
            <w:tcW w:w="3061" w:type="pct"/>
          </w:tcPr>
          <w:p w14:paraId="7B3DC549" w14:textId="765A2B19"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Fitness planning includes self-assessment of the health-related components of fitness and development and implementation of a personal fitness plan</w:t>
            </w:r>
            <w:r w:rsidR="00886257" w:rsidRPr="00C65151">
              <w:rPr>
                <w:rFonts w:asciiTheme="minorHAnsi" w:eastAsia="Times New Roman" w:hAnsiTheme="minorHAnsi" w:cstheme="minorHAnsi"/>
              </w:rPr>
              <w:t>.</w:t>
            </w:r>
            <w:r w:rsidRPr="00C65151">
              <w:rPr>
                <w:rFonts w:asciiTheme="minorHAnsi" w:eastAsia="Times New Roman" w:hAnsiTheme="minorHAnsi" w:cstheme="minorHAnsi"/>
              </w:rPr>
              <w:t xml:space="preserve"> (8.3.a)</w:t>
            </w:r>
          </w:p>
          <w:p w14:paraId="0BC68446" w14:textId="77777777" w:rsidR="00940484" w:rsidRPr="00C65151" w:rsidRDefault="00940484" w:rsidP="0079397A">
            <w:pPr>
              <w:pStyle w:val="ListParagraph"/>
              <w:numPr>
                <w:ilvl w:val="0"/>
                <w:numId w:val="124"/>
              </w:numPr>
              <w:spacing w:line="276" w:lineRule="auto"/>
              <w:rPr>
                <w:rFonts w:eastAsiaTheme="minorHAnsi" w:cstheme="minorHAnsi"/>
              </w:rPr>
            </w:pPr>
            <w:r w:rsidRPr="00C65151">
              <w:rPr>
                <w:rFonts w:cstheme="minorHAnsi"/>
              </w:rPr>
              <w:t xml:space="preserve">Health-related components of fitness </w:t>
            </w:r>
          </w:p>
          <w:p w14:paraId="59CD238E" w14:textId="31E7F014" w:rsidR="00940484" w:rsidRPr="00C65151" w:rsidRDefault="00940484" w:rsidP="005579D3">
            <w:pPr>
              <w:pStyle w:val="ListParagraph"/>
              <w:numPr>
                <w:ilvl w:val="1"/>
                <w:numId w:val="124"/>
              </w:numPr>
              <w:spacing w:line="276" w:lineRule="auto"/>
              <w:ind w:left="1057"/>
              <w:rPr>
                <w:rFonts w:eastAsiaTheme="minorHAnsi" w:cstheme="minorHAnsi"/>
              </w:rPr>
            </w:pPr>
            <w:r w:rsidRPr="00C65151">
              <w:rPr>
                <w:rFonts w:cstheme="minorHAnsi"/>
              </w:rPr>
              <w:t>Muscular strength</w:t>
            </w:r>
            <w:r w:rsidR="00886257" w:rsidRPr="00C65151">
              <w:rPr>
                <w:rFonts w:cstheme="minorHAnsi"/>
              </w:rPr>
              <w:t>:</w:t>
            </w:r>
            <w:r w:rsidRPr="00C65151">
              <w:rPr>
                <w:rFonts w:cstheme="minorHAnsi"/>
              </w:rPr>
              <w:t xml:space="preserve"> </w:t>
            </w:r>
            <w:r w:rsidRPr="00C65151">
              <w:rPr>
                <w:rFonts w:eastAsia="Times New Roman" w:cstheme="minorHAnsi"/>
              </w:rPr>
              <w:t>the ability to exert a maximal amount of force for a short period of time</w:t>
            </w:r>
            <w:r w:rsidR="00886257" w:rsidRPr="00C65151">
              <w:rPr>
                <w:rFonts w:eastAsia="Times New Roman" w:cstheme="minorHAnsi"/>
              </w:rPr>
              <w:t>,</w:t>
            </w:r>
            <w:r w:rsidRPr="00C65151">
              <w:rPr>
                <w:rFonts w:eastAsia="Times New Roman" w:cstheme="minorHAnsi"/>
              </w:rPr>
              <w:t xml:space="preserve"> such as lifting weights</w:t>
            </w:r>
            <w:r w:rsidR="00886257" w:rsidRPr="00C65151">
              <w:rPr>
                <w:rFonts w:eastAsia="Times New Roman" w:cstheme="minorHAnsi"/>
              </w:rPr>
              <w:t>.</w:t>
            </w:r>
          </w:p>
          <w:p w14:paraId="2DD9EC48" w14:textId="29F20848" w:rsidR="00940484" w:rsidRPr="00C65151" w:rsidRDefault="00940484" w:rsidP="005579D3">
            <w:pPr>
              <w:pStyle w:val="ListParagraph"/>
              <w:numPr>
                <w:ilvl w:val="1"/>
                <w:numId w:val="124"/>
              </w:numPr>
              <w:spacing w:line="276" w:lineRule="auto"/>
              <w:ind w:left="1057"/>
              <w:rPr>
                <w:rFonts w:eastAsiaTheme="minorHAnsi" w:cstheme="minorHAnsi"/>
              </w:rPr>
            </w:pPr>
            <w:r w:rsidRPr="00C65151">
              <w:rPr>
                <w:rFonts w:cstheme="minorHAnsi"/>
              </w:rPr>
              <w:t>Muscular endurance</w:t>
            </w:r>
            <w:r w:rsidR="00886257" w:rsidRPr="00C65151">
              <w:rPr>
                <w:rFonts w:cstheme="minorHAnsi"/>
              </w:rPr>
              <w:t>:</w:t>
            </w:r>
            <w:r w:rsidRPr="00C65151">
              <w:rPr>
                <w:rFonts w:cstheme="minorHAnsi"/>
              </w:rPr>
              <w:t xml:space="preserve"> the ability of a muscle to repeatedly exert force against resistance</w:t>
            </w:r>
            <w:r w:rsidR="00886257" w:rsidRPr="00C65151">
              <w:rPr>
                <w:rFonts w:cstheme="minorHAnsi"/>
              </w:rPr>
              <w:t>.</w:t>
            </w:r>
          </w:p>
          <w:p w14:paraId="1C4A5D00" w14:textId="0AB51548" w:rsidR="00940484" w:rsidRPr="00C65151" w:rsidRDefault="00940484" w:rsidP="005579D3">
            <w:pPr>
              <w:pStyle w:val="ListParagraph"/>
              <w:numPr>
                <w:ilvl w:val="1"/>
                <w:numId w:val="124"/>
              </w:numPr>
              <w:spacing w:line="276" w:lineRule="auto"/>
              <w:ind w:left="1057"/>
              <w:rPr>
                <w:rFonts w:eastAsiaTheme="minorHAnsi" w:cstheme="minorHAnsi"/>
              </w:rPr>
            </w:pPr>
            <w:r w:rsidRPr="00C65151">
              <w:rPr>
                <w:rFonts w:cstheme="minorHAnsi"/>
              </w:rPr>
              <w:t>Flexibility</w:t>
            </w:r>
            <w:r w:rsidR="00886257" w:rsidRPr="00C65151">
              <w:rPr>
                <w:rFonts w:cstheme="minorHAnsi"/>
              </w:rPr>
              <w:t>:</w:t>
            </w:r>
            <w:r w:rsidRPr="00C65151">
              <w:rPr>
                <w:rFonts w:cstheme="minorHAnsi"/>
              </w:rPr>
              <w:t xml:space="preserve"> the ability of a joint to move through a full range of motion</w:t>
            </w:r>
            <w:r w:rsidR="00886257" w:rsidRPr="00C65151">
              <w:rPr>
                <w:rFonts w:cstheme="minorHAnsi"/>
              </w:rPr>
              <w:t>.</w:t>
            </w:r>
          </w:p>
          <w:p w14:paraId="6BDE907B" w14:textId="5FFE0EE5" w:rsidR="00940484" w:rsidRPr="00C65151" w:rsidRDefault="00940484" w:rsidP="005579D3">
            <w:pPr>
              <w:pStyle w:val="ListParagraph"/>
              <w:numPr>
                <w:ilvl w:val="1"/>
                <w:numId w:val="124"/>
              </w:numPr>
              <w:spacing w:line="276" w:lineRule="auto"/>
              <w:ind w:left="1057"/>
              <w:rPr>
                <w:rFonts w:eastAsiaTheme="minorHAnsi" w:cstheme="minorHAnsi"/>
              </w:rPr>
            </w:pPr>
            <w:r w:rsidRPr="00C65151">
              <w:rPr>
                <w:rFonts w:cstheme="minorHAnsi"/>
              </w:rPr>
              <w:lastRenderedPageBreak/>
              <w:t>Cardiovascular endurance</w:t>
            </w:r>
            <w:r w:rsidR="00886257" w:rsidRPr="00C65151">
              <w:rPr>
                <w:rFonts w:cstheme="minorHAnsi"/>
              </w:rPr>
              <w:t>:</w:t>
            </w:r>
            <w:r w:rsidRPr="00C65151">
              <w:rPr>
                <w:rFonts w:cstheme="minorHAnsi"/>
              </w:rPr>
              <w:t xml:space="preserve"> the ability of the heart, lungs, and blood vessels to deliver oxygen to working muscles</w:t>
            </w:r>
            <w:r w:rsidR="00886257" w:rsidRPr="00C65151">
              <w:rPr>
                <w:rFonts w:cstheme="minorHAnsi"/>
              </w:rPr>
              <w:t>.</w:t>
            </w:r>
          </w:p>
          <w:p w14:paraId="5459A376" w14:textId="60FE9A2E" w:rsidR="00940484" w:rsidRPr="00C65151" w:rsidRDefault="00940484" w:rsidP="005579D3">
            <w:pPr>
              <w:pStyle w:val="ListParagraph"/>
              <w:numPr>
                <w:ilvl w:val="1"/>
                <w:numId w:val="124"/>
              </w:numPr>
              <w:spacing w:line="276" w:lineRule="auto"/>
              <w:ind w:left="1057"/>
              <w:rPr>
                <w:rFonts w:eastAsiaTheme="minorHAnsi" w:cstheme="minorHAnsi"/>
              </w:rPr>
            </w:pPr>
            <w:r w:rsidRPr="00C65151">
              <w:rPr>
                <w:rFonts w:cstheme="minorHAnsi"/>
              </w:rPr>
              <w:t xml:space="preserve">Body </w:t>
            </w:r>
            <w:r w:rsidR="00886257" w:rsidRPr="00C65151">
              <w:rPr>
                <w:rFonts w:cstheme="minorHAnsi"/>
              </w:rPr>
              <w:t>composition:</w:t>
            </w:r>
            <w:r w:rsidRPr="00C65151">
              <w:rPr>
                <w:rFonts w:cstheme="minorHAnsi"/>
              </w:rPr>
              <w:t xml:space="preserve"> </w:t>
            </w:r>
            <w:r w:rsidRPr="00C65151">
              <w:rPr>
                <w:rFonts w:eastAsia="Times New Roman" w:cstheme="minorHAnsi"/>
              </w:rPr>
              <w:t>the components that make up a person’s body weight (percentages of fat, bone, water, and muscle in the human body)</w:t>
            </w:r>
            <w:r w:rsidR="00886257" w:rsidRPr="00C65151">
              <w:rPr>
                <w:rFonts w:eastAsia="Times New Roman" w:cstheme="minorHAnsi"/>
              </w:rPr>
              <w:t>.</w:t>
            </w:r>
          </w:p>
          <w:p w14:paraId="440BCFB2" w14:textId="77777777" w:rsidR="00886257" w:rsidRPr="00C65151" w:rsidRDefault="00886257" w:rsidP="006C55E8">
            <w:pPr>
              <w:spacing w:line="276" w:lineRule="auto"/>
              <w:rPr>
                <w:rFonts w:asciiTheme="minorHAnsi" w:eastAsia="Times New Roman" w:hAnsiTheme="minorHAnsi" w:cstheme="minorHAnsi"/>
              </w:rPr>
            </w:pPr>
          </w:p>
          <w:p w14:paraId="0DE0CB8C" w14:textId="05C3CFE9"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Fitness planning includes: </w:t>
            </w:r>
          </w:p>
          <w:p w14:paraId="03ED7FFF" w14:textId="226DD378" w:rsidR="00940484" w:rsidRPr="00C65151" w:rsidRDefault="00940484" w:rsidP="00FA7A57">
            <w:pPr>
              <w:numPr>
                <w:ilvl w:val="0"/>
                <w:numId w:val="15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SMART (specific, measurable, attainable, realistic, timely) goals for improving and/or maintaining self-selected components of health-related fitness based on self-assessment of health-related components of fitness (</w:t>
            </w:r>
            <w:r w:rsidR="00886257" w:rsidRPr="00C65151">
              <w:rPr>
                <w:rFonts w:asciiTheme="minorHAnsi" w:eastAsia="Times New Roman" w:hAnsiTheme="minorHAnsi" w:cstheme="minorHAnsi"/>
                <w:color w:val="000000"/>
              </w:rPr>
              <w:t xml:space="preserve">using </w:t>
            </w:r>
            <w:r w:rsidRPr="00C65151">
              <w:rPr>
                <w:rFonts w:asciiTheme="minorHAnsi" w:eastAsia="Times New Roman" w:hAnsiTheme="minorHAnsi" w:cstheme="minorHAnsi"/>
                <w:color w:val="000000"/>
              </w:rPr>
              <w:t>technology as appropriate)</w:t>
            </w:r>
          </w:p>
          <w:p w14:paraId="49540DB6" w14:textId="6A5666A0" w:rsidR="00940484" w:rsidRPr="00C65151" w:rsidRDefault="00940484" w:rsidP="00FA7A57">
            <w:pPr>
              <w:numPr>
                <w:ilvl w:val="0"/>
                <w:numId w:val="15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An action plan that incorporates SOP</w:t>
            </w:r>
            <w:r w:rsidR="00886257" w:rsidRPr="00C65151">
              <w:rPr>
                <w:rFonts w:asciiTheme="minorHAnsi" w:eastAsia="Times New Roman" w:hAnsiTheme="minorHAnsi" w:cstheme="minorHAnsi"/>
                <w:color w:val="000000"/>
              </w:rPr>
              <w:t xml:space="preserve"> (specificity, overload, and progression)</w:t>
            </w:r>
            <w:r w:rsidRPr="00C65151">
              <w:rPr>
                <w:rFonts w:asciiTheme="minorHAnsi" w:eastAsia="Times New Roman" w:hAnsiTheme="minorHAnsi" w:cstheme="minorHAnsi"/>
                <w:color w:val="000000"/>
              </w:rPr>
              <w:t xml:space="preserve"> training principles</w:t>
            </w:r>
          </w:p>
          <w:p w14:paraId="389EE22C" w14:textId="2BD3C908" w:rsidR="00940484" w:rsidRPr="00C65151" w:rsidRDefault="00940484" w:rsidP="00FA7A57">
            <w:pPr>
              <w:numPr>
                <w:ilvl w:val="0"/>
                <w:numId w:val="15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An action plan that incorporates the FITT (frequency, intensity, time, and type</w:t>
            </w:r>
            <w:r w:rsidR="00AB26E4" w:rsidRPr="00C65151">
              <w:rPr>
                <w:rFonts w:asciiTheme="minorHAnsi" w:eastAsia="Times New Roman" w:hAnsiTheme="minorHAnsi" w:cstheme="minorHAnsi"/>
                <w:color w:val="000000"/>
              </w:rPr>
              <w:t xml:space="preserve"> of exercise</w:t>
            </w:r>
            <w:r w:rsidRPr="00C65151">
              <w:rPr>
                <w:rFonts w:asciiTheme="minorHAnsi" w:eastAsia="Times New Roman" w:hAnsiTheme="minorHAnsi" w:cstheme="minorHAnsi"/>
                <w:color w:val="000000"/>
              </w:rPr>
              <w:t xml:space="preserve">) principle </w:t>
            </w:r>
          </w:p>
          <w:p w14:paraId="425790C5" w14:textId="0FAC05A2" w:rsidR="00940484" w:rsidRPr="00C65151" w:rsidRDefault="00940484" w:rsidP="00FA7A57">
            <w:pPr>
              <w:numPr>
                <w:ilvl w:val="0"/>
                <w:numId w:val="15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A warm-up and cool</w:t>
            </w:r>
            <w:r w:rsidR="00886257"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 xml:space="preserve">down </w:t>
            </w:r>
          </w:p>
          <w:p w14:paraId="3459A6CA" w14:textId="77777777" w:rsidR="00940484" w:rsidRPr="00C65151" w:rsidRDefault="00940484" w:rsidP="00FA7A57">
            <w:pPr>
              <w:numPr>
                <w:ilvl w:val="0"/>
                <w:numId w:val="15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Timeline for goal achievement and for activities</w:t>
            </w:r>
          </w:p>
          <w:p w14:paraId="6E606953" w14:textId="5560D4D8" w:rsidR="00940484" w:rsidRPr="00C65151" w:rsidRDefault="00940484" w:rsidP="00FA7A57">
            <w:pPr>
              <w:numPr>
                <w:ilvl w:val="0"/>
                <w:numId w:val="15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Documentation of activities inside and outside school using technology tools</w:t>
            </w:r>
          </w:p>
          <w:p w14:paraId="03B57C1C" w14:textId="77777777" w:rsidR="00940484" w:rsidRPr="00C65151" w:rsidRDefault="00940484" w:rsidP="00FA7A57">
            <w:pPr>
              <w:numPr>
                <w:ilvl w:val="0"/>
                <w:numId w:val="15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Plan addresses/plans for roadblocks/barriers and solutions</w:t>
            </w:r>
          </w:p>
          <w:p w14:paraId="6466E176" w14:textId="7ED236C2" w:rsidR="00940484" w:rsidRPr="00C65151" w:rsidRDefault="00886257" w:rsidP="00FA7A57">
            <w:pPr>
              <w:numPr>
                <w:ilvl w:val="0"/>
                <w:numId w:val="155"/>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Reassessment </w:t>
            </w:r>
            <w:r w:rsidR="00940484" w:rsidRPr="00C65151">
              <w:rPr>
                <w:rFonts w:asciiTheme="minorHAnsi" w:eastAsia="Times New Roman" w:hAnsiTheme="minorHAnsi" w:cstheme="minorHAnsi"/>
                <w:color w:val="000000"/>
              </w:rPr>
              <w:t>at mid-year and end-of-year</w:t>
            </w:r>
          </w:p>
          <w:p w14:paraId="59E45AE9" w14:textId="4859522A" w:rsidR="00940484" w:rsidRPr="00C65151" w:rsidRDefault="00940484" w:rsidP="00FA7A57">
            <w:pPr>
              <w:numPr>
                <w:ilvl w:val="0"/>
                <w:numId w:val="155"/>
              </w:num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eastAsia="Times New Roman" w:hAnsiTheme="minorHAnsi" w:cstheme="minorHAnsi"/>
                <w:color w:val="000000"/>
              </w:rPr>
              <w:t>Reflection on progress at reassessment milestones and make changes to plan as needed</w:t>
            </w:r>
            <w:r w:rsidR="0088625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rPr>
              <w:t>(8.3.a, 8.3.c, 8.3.d)</w:t>
            </w:r>
          </w:p>
          <w:p w14:paraId="28807DD4" w14:textId="6F2D5623"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Perceived exertion is how hard a person feels like their body is working. Rate of </w:t>
            </w:r>
            <w:r w:rsidR="00886257" w:rsidRPr="00C65151">
              <w:rPr>
                <w:rFonts w:asciiTheme="minorHAnsi" w:eastAsia="Times New Roman" w:hAnsiTheme="minorHAnsi" w:cstheme="minorHAnsi"/>
              </w:rPr>
              <w:t xml:space="preserve">perceived exertion </w:t>
            </w:r>
            <w:r w:rsidRPr="00C65151">
              <w:rPr>
                <w:rFonts w:asciiTheme="minorHAnsi" w:eastAsia="Times New Roman" w:hAnsiTheme="minorHAnsi" w:cstheme="minorHAnsi"/>
              </w:rPr>
              <w:t xml:space="preserve">(RPE) is a way of measuring physical activity intensity level. Scales may range from </w:t>
            </w:r>
            <w:r w:rsidR="00AB26E4" w:rsidRPr="00C65151">
              <w:rPr>
                <w:rFonts w:asciiTheme="minorHAnsi" w:eastAsia="Times New Roman" w:hAnsiTheme="minorHAnsi" w:cstheme="minorHAnsi"/>
              </w:rPr>
              <w:t>five to 20</w:t>
            </w:r>
            <w:r w:rsidRPr="00C65151">
              <w:rPr>
                <w:rFonts w:asciiTheme="minorHAnsi" w:eastAsia="Times New Roman" w:hAnsiTheme="minorHAnsi" w:cstheme="minorHAnsi"/>
              </w:rPr>
              <w:t xml:space="preserve"> levels</w:t>
            </w:r>
            <w:r w:rsidR="00774152">
              <w:rPr>
                <w:rFonts w:asciiTheme="minorHAnsi" w:eastAsia="Times New Roman" w:hAnsiTheme="minorHAnsi" w:cstheme="minorHAnsi"/>
              </w:rPr>
              <w:t>.</w:t>
            </w:r>
            <w:r w:rsidRPr="00C65151">
              <w:rPr>
                <w:rFonts w:asciiTheme="minorHAnsi" w:eastAsia="Times New Roman" w:hAnsiTheme="minorHAnsi" w:cstheme="minorHAnsi"/>
              </w:rPr>
              <w:t xml:space="preserve"> (8.3.b) </w:t>
            </w:r>
          </w:p>
          <w:p w14:paraId="6467F80B" w14:textId="6F1D12E3" w:rsidR="00940484" w:rsidRPr="00C65151" w:rsidRDefault="00940484" w:rsidP="005579D3">
            <w:pPr>
              <w:spacing w:line="276" w:lineRule="auto"/>
              <w:ind w:left="335"/>
              <w:rPr>
                <w:rFonts w:asciiTheme="minorHAnsi" w:eastAsia="Times New Roman" w:hAnsiTheme="minorHAnsi" w:cstheme="minorHAnsi"/>
              </w:rPr>
            </w:pPr>
            <w:r w:rsidRPr="00C65151">
              <w:rPr>
                <w:rFonts w:asciiTheme="minorHAnsi" w:eastAsia="Times New Roman" w:hAnsiTheme="minorHAnsi" w:cstheme="minorHAnsi"/>
              </w:rPr>
              <w:t>Example (variation of Borg scale):</w:t>
            </w:r>
          </w:p>
          <w:p w14:paraId="03A3A986" w14:textId="496A7711" w:rsidR="00940484" w:rsidRPr="00C65151" w:rsidRDefault="00940484" w:rsidP="0079397A">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lastRenderedPageBreak/>
              <w:t>Level 1</w:t>
            </w:r>
            <w:r w:rsidR="00886257" w:rsidRPr="00C65151">
              <w:rPr>
                <w:rFonts w:asciiTheme="minorHAnsi" w:eastAsia="Times New Roman" w:hAnsiTheme="minorHAnsi" w:cstheme="minorHAnsi"/>
              </w:rPr>
              <w:t xml:space="preserve"> – </w:t>
            </w:r>
            <w:r w:rsidRPr="00C65151">
              <w:rPr>
                <w:rFonts w:asciiTheme="minorHAnsi" w:eastAsia="Times New Roman" w:hAnsiTheme="minorHAnsi" w:cstheme="minorHAnsi"/>
              </w:rPr>
              <w:t>Very light activity (watching TV)</w:t>
            </w:r>
          </w:p>
          <w:p w14:paraId="38AB1FE5" w14:textId="77777777" w:rsidR="00940484" w:rsidRPr="00C65151" w:rsidRDefault="00940484" w:rsidP="0079397A">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t>Level 2 – Light activity (can maintain for hours, easy to breathe)</w:t>
            </w:r>
          </w:p>
          <w:p w14:paraId="17F36019" w14:textId="77777777" w:rsidR="00940484" w:rsidRPr="00C65151" w:rsidRDefault="00940484" w:rsidP="0079397A">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t>Level 3 – Moderate activity (breathing heavily, somewhat comfortable)</w:t>
            </w:r>
          </w:p>
          <w:p w14:paraId="6EBA52A1" w14:textId="77777777" w:rsidR="00940484" w:rsidRPr="00C65151" w:rsidRDefault="00940484" w:rsidP="0079397A">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t>Level 4 – Vigorous activity (borderline uncomfortable, short of breath)</w:t>
            </w:r>
          </w:p>
          <w:p w14:paraId="7D00E97D" w14:textId="77777777" w:rsidR="00940484" w:rsidRPr="00C65151" w:rsidRDefault="00940484" w:rsidP="0079397A">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t>Level 5 – Very hard activity (difficult to maintain exercise intensity, barely breathe)</w:t>
            </w:r>
          </w:p>
          <w:p w14:paraId="270A5C1E" w14:textId="77777777" w:rsidR="00940484" w:rsidRPr="00C65151" w:rsidRDefault="00940484" w:rsidP="0079397A">
            <w:pPr>
              <w:numPr>
                <w:ilvl w:val="0"/>
                <w:numId w:val="101"/>
              </w:numPr>
              <w:spacing w:line="276" w:lineRule="auto"/>
              <w:rPr>
                <w:rFonts w:asciiTheme="minorHAnsi" w:hAnsiTheme="minorHAnsi" w:cstheme="minorHAnsi"/>
              </w:rPr>
            </w:pPr>
            <w:r w:rsidRPr="00C65151">
              <w:rPr>
                <w:rFonts w:asciiTheme="minorHAnsi" w:eastAsia="Times New Roman" w:hAnsiTheme="minorHAnsi" w:cstheme="minorHAnsi"/>
              </w:rPr>
              <w:t>Level 6 – Max effort activity (almost impossible to keep going, out of breath)</w:t>
            </w:r>
          </w:p>
          <w:p w14:paraId="537CC08A" w14:textId="77777777" w:rsidR="00940484" w:rsidRPr="00C65151" w:rsidRDefault="00940484" w:rsidP="006C55E8">
            <w:pPr>
              <w:spacing w:line="276" w:lineRule="auto"/>
              <w:rPr>
                <w:rFonts w:asciiTheme="minorHAnsi" w:eastAsia="Times New Roman" w:hAnsiTheme="minorHAnsi" w:cstheme="minorHAnsi"/>
              </w:rPr>
            </w:pPr>
          </w:p>
          <w:p w14:paraId="73F35F92" w14:textId="687F1C9E"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Fitness improvement can be evaluated through a variety of resources</w:t>
            </w:r>
            <w:r w:rsidR="00886257" w:rsidRPr="00C65151">
              <w:rPr>
                <w:rFonts w:asciiTheme="minorHAnsi" w:eastAsia="Times New Roman" w:hAnsiTheme="minorHAnsi" w:cstheme="minorHAnsi"/>
              </w:rPr>
              <w:t>,</w:t>
            </w:r>
            <w:r w:rsidRPr="00C65151">
              <w:rPr>
                <w:rFonts w:asciiTheme="minorHAnsi" w:eastAsia="Times New Roman" w:hAnsiTheme="minorHAnsi" w:cstheme="minorHAnsi"/>
              </w:rPr>
              <w:t xml:space="preserve"> including available technology</w:t>
            </w:r>
            <w:r w:rsidR="00886257" w:rsidRPr="00C65151">
              <w:rPr>
                <w:rFonts w:asciiTheme="minorHAnsi" w:eastAsia="Times New Roman" w:hAnsiTheme="minorHAnsi" w:cstheme="minorHAnsi"/>
              </w:rPr>
              <w:t>,</w:t>
            </w:r>
            <w:r w:rsidRPr="00C65151">
              <w:rPr>
                <w:rFonts w:asciiTheme="minorHAnsi" w:eastAsia="Times New Roman" w:hAnsiTheme="minorHAnsi" w:cstheme="minorHAnsi"/>
              </w:rPr>
              <w:t xml:space="preserve"> to evaluate, monitor, and record activities for fitness</w:t>
            </w:r>
            <w:r w:rsidR="00886257" w:rsidRPr="00C65151">
              <w:rPr>
                <w:rFonts w:asciiTheme="minorHAnsi" w:eastAsia="Times New Roman" w:hAnsiTheme="minorHAnsi" w:cstheme="minorHAnsi"/>
              </w:rPr>
              <w:t>.</w:t>
            </w:r>
            <w:r w:rsidRPr="00C65151">
              <w:rPr>
                <w:rFonts w:asciiTheme="minorHAnsi" w:eastAsia="Times New Roman" w:hAnsiTheme="minorHAnsi" w:cstheme="minorHAnsi"/>
              </w:rPr>
              <w:t xml:space="preserve"> (8.3.c)</w:t>
            </w:r>
          </w:p>
          <w:p w14:paraId="5AA66464" w14:textId="3DC38494" w:rsidR="00940484" w:rsidRPr="00C65151" w:rsidRDefault="00940484" w:rsidP="0079397A">
            <w:pPr>
              <w:numPr>
                <w:ilvl w:val="0"/>
                <w:numId w:val="12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Technology available to monitor and record</w:t>
            </w:r>
            <w:r w:rsidR="0088625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pedometers, heart rate monitors, apps</w:t>
            </w:r>
          </w:p>
          <w:p w14:paraId="3C663003" w14:textId="7AB09411" w:rsidR="00940484" w:rsidRPr="00C65151" w:rsidRDefault="00886257" w:rsidP="0079397A">
            <w:pPr>
              <w:numPr>
                <w:ilvl w:val="0"/>
                <w:numId w:val="12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E</w:t>
            </w:r>
            <w:r w:rsidR="00940484" w:rsidRPr="00C65151">
              <w:rPr>
                <w:rFonts w:asciiTheme="minorHAnsi" w:eastAsia="Times New Roman" w:hAnsiTheme="minorHAnsi" w:cstheme="minorHAnsi"/>
                <w:color w:val="000000"/>
              </w:rPr>
              <w:t>xercise journal</w:t>
            </w:r>
            <w:r w:rsidRPr="00C65151">
              <w:rPr>
                <w:rFonts w:asciiTheme="minorHAnsi" w:eastAsia="Times New Roman" w:hAnsiTheme="minorHAnsi" w:cstheme="minorHAnsi"/>
                <w:color w:val="000000"/>
              </w:rPr>
              <w:t>:</w:t>
            </w:r>
            <w:r w:rsidR="00940484" w:rsidRPr="00C65151">
              <w:rPr>
                <w:rFonts w:asciiTheme="minorHAnsi" w:eastAsia="Times New Roman" w:hAnsiTheme="minorHAnsi" w:cstheme="minorHAnsi"/>
                <w:color w:val="000000"/>
              </w:rPr>
              <w:t xml:space="preserve"> how you feel before, during, and after activity, energy level, successes and challenges, rate of perceived exertion</w:t>
            </w:r>
          </w:p>
          <w:p w14:paraId="42D78408" w14:textId="77777777" w:rsidR="00886257" w:rsidRPr="00C65151" w:rsidRDefault="00886257" w:rsidP="006C55E8">
            <w:pPr>
              <w:spacing w:line="276" w:lineRule="auto"/>
              <w:rPr>
                <w:rFonts w:asciiTheme="minorHAnsi" w:hAnsiTheme="minorHAnsi" w:cstheme="minorHAnsi"/>
              </w:rPr>
            </w:pPr>
          </w:p>
          <w:p w14:paraId="374CBB35" w14:textId="61AF8C0E"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rPr>
              <w:t>Selection of a measurement method of personal fitness depends on the purpose of the evaluation and what is being measured</w:t>
            </w:r>
            <w:r w:rsidR="00886257" w:rsidRPr="00C65151">
              <w:rPr>
                <w:rFonts w:asciiTheme="minorHAnsi" w:hAnsiTheme="minorHAnsi" w:cstheme="minorHAnsi"/>
              </w:rPr>
              <w:t>.</w:t>
            </w:r>
            <w:r w:rsidRPr="00C65151">
              <w:rPr>
                <w:rFonts w:asciiTheme="minorHAnsi" w:hAnsiTheme="minorHAnsi" w:cstheme="minorHAnsi"/>
              </w:rPr>
              <w:t xml:space="preserve"> (8.3.c)</w:t>
            </w:r>
          </w:p>
          <w:p w14:paraId="15B6AB1C" w14:textId="77777777" w:rsidR="00940484" w:rsidRPr="00C65151" w:rsidRDefault="00940484" w:rsidP="006C55E8">
            <w:pPr>
              <w:spacing w:line="276" w:lineRule="auto"/>
              <w:rPr>
                <w:rFonts w:asciiTheme="minorHAnsi" w:hAnsiTheme="minorHAnsi" w:cstheme="minorHAnsi"/>
              </w:rPr>
            </w:pPr>
          </w:p>
          <w:p w14:paraId="1BCF1642" w14:textId="632D49C8"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rPr>
              <w:t xml:space="preserve">Combining the </w:t>
            </w:r>
            <w:r w:rsidR="00886257" w:rsidRPr="00C65151">
              <w:rPr>
                <w:rFonts w:asciiTheme="minorHAnsi" w:hAnsiTheme="minorHAnsi" w:cstheme="minorHAnsi"/>
              </w:rPr>
              <w:t xml:space="preserve">SOP </w:t>
            </w:r>
            <w:r w:rsidRPr="00C65151">
              <w:rPr>
                <w:rFonts w:asciiTheme="minorHAnsi" w:hAnsiTheme="minorHAnsi" w:cstheme="minorHAnsi"/>
              </w:rPr>
              <w:t>principles will ensure that you are not only doing the right exercises but also doing them at a resistance, speed, and frequency that will force your body to adapt</w:t>
            </w:r>
            <w:r w:rsidR="00886257" w:rsidRPr="00C65151">
              <w:rPr>
                <w:rFonts w:asciiTheme="minorHAnsi" w:hAnsiTheme="minorHAnsi" w:cstheme="minorHAnsi"/>
              </w:rPr>
              <w:t>.</w:t>
            </w:r>
            <w:r w:rsidRPr="00C65151">
              <w:rPr>
                <w:rFonts w:asciiTheme="minorHAnsi" w:hAnsiTheme="minorHAnsi" w:cstheme="minorHAnsi"/>
              </w:rPr>
              <w:t xml:space="preserve"> (8.3.d)</w:t>
            </w:r>
          </w:p>
          <w:p w14:paraId="7295A795" w14:textId="77777777" w:rsidR="00940484" w:rsidRPr="00C65151" w:rsidRDefault="00940484" w:rsidP="006C55E8">
            <w:pPr>
              <w:spacing w:line="276" w:lineRule="auto"/>
              <w:rPr>
                <w:rFonts w:asciiTheme="minorHAnsi" w:hAnsiTheme="minorHAnsi" w:cstheme="minorHAnsi"/>
              </w:rPr>
            </w:pPr>
          </w:p>
          <w:p w14:paraId="724AF583" w14:textId="0A936D21"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rPr>
              <w:t xml:space="preserve">Activity planning based on Centers for Disease Control and Prevention’s Physical Activity Guidelines for Americans for 60 minutes of physical activity a day should include: </w:t>
            </w:r>
            <w:r w:rsidR="00774152" w:rsidRPr="00C65151">
              <w:rPr>
                <w:rFonts w:asciiTheme="minorHAnsi" w:eastAsia="Times New Roman" w:hAnsiTheme="minorHAnsi" w:cstheme="minorHAnsi"/>
                <w:color w:val="000000"/>
              </w:rPr>
              <w:t>(8.3.d)</w:t>
            </w:r>
          </w:p>
          <w:p w14:paraId="40B9A27E" w14:textId="77777777" w:rsidR="00940484" w:rsidRPr="00C65151" w:rsidRDefault="00940484" w:rsidP="00FA7A57">
            <w:pPr>
              <w:numPr>
                <w:ilvl w:val="0"/>
                <w:numId w:val="15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lastRenderedPageBreak/>
              <w:t>SMART goal(s) based on self-assessment of current physical activity levels</w:t>
            </w:r>
          </w:p>
          <w:p w14:paraId="2C9B9803" w14:textId="1DEDBF87" w:rsidR="00940484" w:rsidRPr="00C65151" w:rsidRDefault="00940484" w:rsidP="00FA7A57">
            <w:pPr>
              <w:numPr>
                <w:ilvl w:val="0"/>
                <w:numId w:val="15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 xml:space="preserve">Action plan strategies that include activities inside and outside school </w:t>
            </w:r>
            <w:r w:rsidR="00886257" w:rsidRPr="00C65151">
              <w:rPr>
                <w:rFonts w:asciiTheme="minorHAnsi" w:eastAsia="Times New Roman" w:hAnsiTheme="minorHAnsi" w:cstheme="minorHAnsi"/>
                <w:color w:val="000000"/>
              </w:rPr>
              <w:t xml:space="preserve">seven </w:t>
            </w:r>
            <w:r w:rsidRPr="00C65151">
              <w:rPr>
                <w:rFonts w:asciiTheme="minorHAnsi" w:eastAsia="Times New Roman" w:hAnsiTheme="minorHAnsi" w:cstheme="minorHAnsi"/>
                <w:color w:val="000000"/>
              </w:rPr>
              <w:t xml:space="preserve">days a week and that includes warm-up, cool down, and appropriate intensity levels </w:t>
            </w:r>
          </w:p>
          <w:p w14:paraId="68237591" w14:textId="77777777" w:rsidR="00940484" w:rsidRPr="00C65151" w:rsidRDefault="00940484" w:rsidP="00FA7A57">
            <w:pPr>
              <w:numPr>
                <w:ilvl w:val="0"/>
                <w:numId w:val="15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Safety precautions for activities</w:t>
            </w:r>
          </w:p>
          <w:p w14:paraId="33622AA5" w14:textId="77777777" w:rsidR="00940484" w:rsidRPr="00C65151" w:rsidRDefault="00940484" w:rsidP="00FA7A57">
            <w:pPr>
              <w:numPr>
                <w:ilvl w:val="0"/>
                <w:numId w:val="15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Documentation of activities</w:t>
            </w:r>
          </w:p>
          <w:p w14:paraId="580AD627" w14:textId="3655B520" w:rsidR="00940484" w:rsidRPr="00C65151" w:rsidRDefault="00940484" w:rsidP="00FA7A57">
            <w:pPr>
              <w:numPr>
                <w:ilvl w:val="0"/>
                <w:numId w:val="157"/>
              </w:numPr>
              <w:pBdr>
                <w:top w:val="nil"/>
                <w:left w:val="nil"/>
                <w:bottom w:val="nil"/>
                <w:right w:val="nil"/>
                <w:between w:val="nil"/>
              </w:pBdr>
              <w:spacing w:after="160"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Reflection of goal attainment</w:t>
            </w:r>
            <w:r w:rsidR="0088625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p>
          <w:p w14:paraId="32C68AAF" w14:textId="4D106A8D"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The body has a physiological response to warm-ups and cool downs</w:t>
            </w:r>
            <w:r w:rsidR="00886257" w:rsidRPr="00C65151">
              <w:rPr>
                <w:rFonts w:asciiTheme="minorHAnsi" w:eastAsia="Times New Roman" w:hAnsiTheme="minorHAnsi" w:cstheme="minorHAnsi"/>
              </w:rPr>
              <w:t>.</w:t>
            </w:r>
            <w:r w:rsidRPr="00C65151">
              <w:rPr>
                <w:rFonts w:asciiTheme="minorHAnsi" w:eastAsia="Times New Roman" w:hAnsiTheme="minorHAnsi" w:cstheme="minorHAnsi"/>
              </w:rPr>
              <w:t xml:space="preserve"> (8.3.e)</w:t>
            </w:r>
          </w:p>
          <w:p w14:paraId="05C3205D" w14:textId="44D96D8B" w:rsidR="00940484" w:rsidRPr="00C65151" w:rsidRDefault="00940484" w:rsidP="00FA7A57">
            <w:pPr>
              <w:pStyle w:val="ListParagraph"/>
              <w:widowControl w:val="0"/>
              <w:numPr>
                <w:ilvl w:val="0"/>
                <w:numId w:val="153"/>
              </w:numPr>
              <w:autoSpaceDE w:val="0"/>
              <w:autoSpaceDN w:val="0"/>
              <w:adjustRightInd w:val="0"/>
              <w:spacing w:line="276" w:lineRule="auto"/>
              <w:textAlignment w:val="baseline"/>
              <w:rPr>
                <w:rFonts w:cstheme="minorHAnsi"/>
              </w:rPr>
            </w:pPr>
            <w:r w:rsidRPr="00C65151">
              <w:rPr>
                <w:rFonts w:cstheme="minorHAnsi"/>
              </w:rPr>
              <w:t>Effects</w:t>
            </w:r>
            <w:r w:rsidRPr="00C65151">
              <w:rPr>
                <w:rFonts w:eastAsiaTheme="minorHAnsi" w:cstheme="minorHAnsi"/>
              </w:rPr>
              <w:t xml:space="preserve"> of </w:t>
            </w:r>
            <w:r w:rsidR="00886257" w:rsidRPr="00C65151">
              <w:rPr>
                <w:rFonts w:eastAsiaTheme="minorHAnsi" w:cstheme="minorHAnsi"/>
              </w:rPr>
              <w:t>warm</w:t>
            </w:r>
            <w:r w:rsidRPr="00C65151">
              <w:rPr>
                <w:rFonts w:eastAsiaTheme="minorHAnsi" w:cstheme="minorHAnsi"/>
              </w:rPr>
              <w:t>-ups:</w:t>
            </w:r>
          </w:p>
          <w:p w14:paraId="29BD3986" w14:textId="5B8F13C5" w:rsidR="00940484" w:rsidRPr="00C65151" w:rsidRDefault="00940484" w:rsidP="00FA7A57">
            <w:pPr>
              <w:pStyle w:val="ListParagraph"/>
              <w:widowControl w:val="0"/>
              <w:numPr>
                <w:ilvl w:val="0"/>
                <w:numId w:val="158"/>
              </w:numPr>
              <w:tabs>
                <w:tab w:val="center" w:pos="4680"/>
                <w:tab w:val="right" w:pos="9360"/>
              </w:tabs>
              <w:adjustRightInd w:val="0"/>
              <w:spacing w:line="276" w:lineRule="auto"/>
              <w:ind w:left="1057"/>
              <w:textAlignment w:val="baseline"/>
              <w:rPr>
                <w:rFonts w:cstheme="minorHAnsi"/>
              </w:rPr>
            </w:pPr>
            <w:r w:rsidRPr="00C65151">
              <w:rPr>
                <w:rFonts w:cstheme="minorHAnsi"/>
                <w:kern w:val="24"/>
              </w:rPr>
              <w:t xml:space="preserve">Dilates </w:t>
            </w:r>
            <w:r w:rsidR="00886257" w:rsidRPr="00C65151">
              <w:rPr>
                <w:rFonts w:cstheme="minorHAnsi"/>
                <w:kern w:val="24"/>
              </w:rPr>
              <w:t xml:space="preserve">the </w:t>
            </w:r>
            <w:r w:rsidRPr="00C65151">
              <w:rPr>
                <w:rFonts w:cstheme="minorHAnsi"/>
                <w:kern w:val="24"/>
              </w:rPr>
              <w:t>capillaries and raises the pulse rate</w:t>
            </w:r>
            <w:r w:rsidR="00886257" w:rsidRPr="00C65151">
              <w:rPr>
                <w:rFonts w:cstheme="minorHAnsi"/>
                <w:kern w:val="24"/>
              </w:rPr>
              <w:t>,</w:t>
            </w:r>
            <w:r w:rsidRPr="00C65151">
              <w:rPr>
                <w:rFonts w:cstheme="minorHAnsi"/>
                <w:kern w:val="24"/>
              </w:rPr>
              <w:t xml:space="preserve"> which enables more blood and oxygen to be available for the muscles</w:t>
            </w:r>
            <w:r w:rsidR="00886257" w:rsidRPr="00C65151">
              <w:rPr>
                <w:rFonts w:cstheme="minorHAnsi"/>
                <w:kern w:val="24"/>
              </w:rPr>
              <w:t>.</w:t>
            </w:r>
          </w:p>
          <w:p w14:paraId="5B5483D3" w14:textId="72E8E3DE" w:rsidR="00940484" w:rsidRPr="00C65151" w:rsidRDefault="00940484" w:rsidP="00FA7A57">
            <w:pPr>
              <w:pStyle w:val="ListParagraph"/>
              <w:widowControl w:val="0"/>
              <w:numPr>
                <w:ilvl w:val="0"/>
                <w:numId w:val="158"/>
              </w:numPr>
              <w:tabs>
                <w:tab w:val="center" w:pos="4680"/>
                <w:tab w:val="right" w:pos="9360"/>
              </w:tabs>
              <w:adjustRightInd w:val="0"/>
              <w:spacing w:line="276" w:lineRule="auto"/>
              <w:ind w:left="1057"/>
              <w:textAlignment w:val="baseline"/>
              <w:rPr>
                <w:rFonts w:cstheme="minorHAnsi"/>
              </w:rPr>
            </w:pPr>
            <w:r w:rsidRPr="00C65151">
              <w:rPr>
                <w:rFonts w:cstheme="minorHAnsi"/>
                <w:kern w:val="24"/>
              </w:rPr>
              <w:t>Raises body temperature</w:t>
            </w:r>
            <w:r w:rsidR="00886257" w:rsidRPr="00C65151">
              <w:rPr>
                <w:rFonts w:cstheme="minorHAnsi"/>
                <w:kern w:val="24"/>
              </w:rPr>
              <w:t>,</w:t>
            </w:r>
            <w:r w:rsidRPr="00C65151">
              <w:rPr>
                <w:rFonts w:cstheme="minorHAnsi"/>
                <w:kern w:val="24"/>
              </w:rPr>
              <w:t xml:space="preserve"> which enhances the rate of ATP conversion</w:t>
            </w:r>
            <w:r w:rsidR="00886257" w:rsidRPr="00C65151">
              <w:rPr>
                <w:rFonts w:cstheme="minorHAnsi"/>
                <w:kern w:val="24"/>
              </w:rPr>
              <w:t>.</w:t>
            </w:r>
          </w:p>
          <w:p w14:paraId="54520DB1" w14:textId="644C3C9E" w:rsidR="00940484" w:rsidRPr="00C65151" w:rsidRDefault="00940484" w:rsidP="00FA7A57">
            <w:pPr>
              <w:pStyle w:val="ListParagraph"/>
              <w:widowControl w:val="0"/>
              <w:numPr>
                <w:ilvl w:val="0"/>
                <w:numId w:val="158"/>
              </w:numPr>
              <w:tabs>
                <w:tab w:val="center" w:pos="4680"/>
                <w:tab w:val="right" w:pos="9360"/>
              </w:tabs>
              <w:adjustRightInd w:val="0"/>
              <w:spacing w:line="276" w:lineRule="auto"/>
              <w:ind w:left="1057"/>
              <w:textAlignment w:val="baseline"/>
              <w:rPr>
                <w:rFonts w:cstheme="minorHAnsi"/>
              </w:rPr>
            </w:pPr>
            <w:r w:rsidRPr="00C65151">
              <w:rPr>
                <w:rFonts w:cstheme="minorHAnsi"/>
                <w:kern w:val="24"/>
              </w:rPr>
              <w:t xml:space="preserve">Prepares muscles to operate over </w:t>
            </w:r>
            <w:r w:rsidR="00886257" w:rsidRPr="00C65151">
              <w:rPr>
                <w:rFonts w:cstheme="minorHAnsi"/>
                <w:kern w:val="24"/>
              </w:rPr>
              <w:t xml:space="preserve">their </w:t>
            </w:r>
            <w:r w:rsidRPr="00C65151">
              <w:rPr>
                <w:rFonts w:cstheme="minorHAnsi"/>
                <w:kern w:val="24"/>
              </w:rPr>
              <w:t>full range</w:t>
            </w:r>
            <w:r w:rsidR="00886257" w:rsidRPr="00C65151">
              <w:rPr>
                <w:rFonts w:cstheme="minorHAnsi"/>
                <w:kern w:val="24"/>
              </w:rPr>
              <w:t>.</w:t>
            </w:r>
          </w:p>
          <w:p w14:paraId="6AE4298C" w14:textId="29CD8DBC" w:rsidR="00940484" w:rsidRPr="00C65151" w:rsidRDefault="00940484" w:rsidP="00FA7A57">
            <w:pPr>
              <w:pStyle w:val="ListParagraph"/>
              <w:widowControl w:val="0"/>
              <w:numPr>
                <w:ilvl w:val="0"/>
                <w:numId w:val="158"/>
              </w:numPr>
              <w:tabs>
                <w:tab w:val="center" w:pos="4680"/>
                <w:tab w:val="right" w:pos="9360"/>
              </w:tabs>
              <w:adjustRightInd w:val="0"/>
              <w:spacing w:line="276" w:lineRule="auto"/>
              <w:ind w:left="1057"/>
              <w:textAlignment w:val="baseline"/>
              <w:rPr>
                <w:rFonts w:cstheme="minorHAnsi"/>
              </w:rPr>
            </w:pPr>
            <w:r w:rsidRPr="00C65151">
              <w:rPr>
                <w:rFonts w:cstheme="minorHAnsi"/>
                <w:kern w:val="24"/>
              </w:rPr>
              <w:t>Reduces the risk of injury</w:t>
            </w:r>
            <w:r w:rsidR="00886257" w:rsidRPr="00C65151">
              <w:rPr>
                <w:rFonts w:cstheme="minorHAnsi"/>
                <w:kern w:val="24"/>
              </w:rPr>
              <w:t>.</w:t>
            </w:r>
          </w:p>
          <w:p w14:paraId="4E1ACF6D" w14:textId="5BBE7268" w:rsidR="00940484" w:rsidRPr="00C65151" w:rsidRDefault="00940484" w:rsidP="00FA7A57">
            <w:pPr>
              <w:pStyle w:val="ListParagraph"/>
              <w:widowControl w:val="0"/>
              <w:numPr>
                <w:ilvl w:val="0"/>
                <w:numId w:val="158"/>
              </w:numPr>
              <w:tabs>
                <w:tab w:val="center" w:pos="4680"/>
                <w:tab w:val="right" w:pos="9360"/>
              </w:tabs>
              <w:adjustRightInd w:val="0"/>
              <w:spacing w:line="276" w:lineRule="auto"/>
              <w:ind w:left="1057"/>
              <w:textAlignment w:val="baseline"/>
              <w:rPr>
                <w:rFonts w:cstheme="minorHAnsi"/>
              </w:rPr>
            </w:pPr>
            <w:r w:rsidRPr="00C65151">
              <w:rPr>
                <w:rFonts w:cstheme="minorHAnsi"/>
              </w:rPr>
              <w:t>Produces hormones like epinephrine, endorphins, growth hormone and testosterone, all of which increase the energy available for your workout</w:t>
            </w:r>
            <w:r w:rsidR="00886257" w:rsidRPr="00C65151">
              <w:rPr>
                <w:rFonts w:cstheme="minorHAnsi"/>
              </w:rPr>
              <w:t>.</w:t>
            </w:r>
          </w:p>
          <w:p w14:paraId="75947444" w14:textId="5FA70348" w:rsidR="00940484" w:rsidRPr="00C65151" w:rsidRDefault="00940484" w:rsidP="00FA7A57">
            <w:pPr>
              <w:pStyle w:val="ListParagraph"/>
              <w:widowControl w:val="0"/>
              <w:numPr>
                <w:ilvl w:val="0"/>
                <w:numId w:val="153"/>
              </w:numPr>
              <w:adjustRightInd w:val="0"/>
              <w:spacing w:line="276" w:lineRule="auto"/>
              <w:textAlignment w:val="baseline"/>
              <w:rPr>
                <w:rFonts w:cstheme="minorHAnsi"/>
              </w:rPr>
            </w:pPr>
            <w:r w:rsidRPr="00C65151">
              <w:rPr>
                <w:rFonts w:eastAsiaTheme="minorHAnsi" w:cstheme="minorHAnsi"/>
              </w:rPr>
              <w:t xml:space="preserve">Effects of </w:t>
            </w:r>
            <w:r w:rsidR="00886257" w:rsidRPr="00C65151">
              <w:rPr>
                <w:rFonts w:eastAsiaTheme="minorHAnsi" w:cstheme="minorHAnsi"/>
              </w:rPr>
              <w:t>cool downs</w:t>
            </w:r>
            <w:r w:rsidRPr="00C65151">
              <w:rPr>
                <w:rFonts w:eastAsiaTheme="minorHAnsi" w:cstheme="minorHAnsi"/>
              </w:rPr>
              <w:t>:</w:t>
            </w:r>
          </w:p>
          <w:p w14:paraId="5B3D5594" w14:textId="408E793D" w:rsidR="00940484" w:rsidRPr="00C65151" w:rsidRDefault="00940484" w:rsidP="00FA7A57">
            <w:pPr>
              <w:pStyle w:val="ListParagraph"/>
              <w:widowControl w:val="0"/>
              <w:numPr>
                <w:ilvl w:val="0"/>
                <w:numId w:val="159"/>
              </w:numPr>
              <w:tabs>
                <w:tab w:val="center" w:pos="4680"/>
                <w:tab w:val="right" w:pos="9360"/>
              </w:tabs>
              <w:adjustRightInd w:val="0"/>
              <w:spacing w:line="276" w:lineRule="auto"/>
              <w:ind w:left="1057"/>
              <w:textAlignment w:val="baseline"/>
              <w:rPr>
                <w:rFonts w:cstheme="minorHAnsi"/>
                <w:kern w:val="24"/>
              </w:rPr>
            </w:pPr>
            <w:r w:rsidRPr="00C65151">
              <w:rPr>
                <w:rFonts w:cstheme="minorHAnsi"/>
                <w:kern w:val="24"/>
              </w:rPr>
              <w:t>Reducing to lighter exercises will help with the removal of lactic acid</w:t>
            </w:r>
            <w:r w:rsidR="00886257" w:rsidRPr="00C65151">
              <w:rPr>
                <w:rFonts w:cstheme="minorHAnsi"/>
                <w:kern w:val="24"/>
              </w:rPr>
              <w:t>.</w:t>
            </w:r>
          </w:p>
          <w:p w14:paraId="5B08F8CA" w14:textId="34CDEB6F" w:rsidR="00940484" w:rsidRPr="00C65151" w:rsidRDefault="00940484" w:rsidP="00FA7A57">
            <w:pPr>
              <w:pStyle w:val="ListParagraph"/>
              <w:widowControl w:val="0"/>
              <w:numPr>
                <w:ilvl w:val="0"/>
                <w:numId w:val="159"/>
              </w:numPr>
              <w:tabs>
                <w:tab w:val="center" w:pos="4680"/>
                <w:tab w:val="right" w:pos="9360"/>
              </w:tabs>
              <w:adjustRightInd w:val="0"/>
              <w:spacing w:line="276" w:lineRule="auto"/>
              <w:ind w:left="1057"/>
              <w:textAlignment w:val="baseline"/>
              <w:rPr>
                <w:rFonts w:cstheme="minorHAnsi"/>
                <w:kern w:val="24"/>
              </w:rPr>
            </w:pPr>
            <w:r w:rsidRPr="00C65151">
              <w:rPr>
                <w:rFonts w:cstheme="minorHAnsi"/>
                <w:kern w:val="24"/>
              </w:rPr>
              <w:t>Prevents blood pooling that causes dizziness</w:t>
            </w:r>
            <w:r w:rsidR="00886257" w:rsidRPr="00C65151">
              <w:rPr>
                <w:rFonts w:cstheme="minorHAnsi"/>
                <w:kern w:val="24"/>
              </w:rPr>
              <w:t>.</w:t>
            </w:r>
          </w:p>
          <w:p w14:paraId="023D380D" w14:textId="5ACDC5BC" w:rsidR="00940484" w:rsidRPr="00C65151" w:rsidRDefault="00940484" w:rsidP="00FA7A57">
            <w:pPr>
              <w:pStyle w:val="ListParagraph"/>
              <w:widowControl w:val="0"/>
              <w:numPr>
                <w:ilvl w:val="0"/>
                <w:numId w:val="159"/>
              </w:numPr>
              <w:tabs>
                <w:tab w:val="center" w:pos="4680"/>
                <w:tab w:val="right" w:pos="9360"/>
              </w:tabs>
              <w:adjustRightInd w:val="0"/>
              <w:spacing w:line="276" w:lineRule="auto"/>
              <w:ind w:left="1057"/>
              <w:textAlignment w:val="baseline"/>
              <w:rPr>
                <w:rFonts w:cstheme="minorHAnsi"/>
                <w:kern w:val="24"/>
              </w:rPr>
            </w:pPr>
            <w:r w:rsidRPr="00C65151">
              <w:rPr>
                <w:rFonts w:cstheme="minorHAnsi"/>
                <w:kern w:val="24"/>
              </w:rPr>
              <w:t>Stretching improves flexibility</w:t>
            </w:r>
            <w:r w:rsidR="00886257" w:rsidRPr="00C65151">
              <w:rPr>
                <w:rFonts w:cstheme="minorHAnsi"/>
                <w:kern w:val="24"/>
              </w:rPr>
              <w:t>.</w:t>
            </w:r>
          </w:p>
          <w:p w14:paraId="019BF5F6" w14:textId="232790EB" w:rsidR="00940484" w:rsidRPr="00C65151" w:rsidRDefault="00940484" w:rsidP="00FA7A57">
            <w:pPr>
              <w:pStyle w:val="ListParagraph"/>
              <w:widowControl w:val="0"/>
              <w:numPr>
                <w:ilvl w:val="0"/>
                <w:numId w:val="159"/>
              </w:numPr>
              <w:tabs>
                <w:tab w:val="center" w:pos="4680"/>
                <w:tab w:val="right" w:pos="9360"/>
              </w:tabs>
              <w:adjustRightInd w:val="0"/>
              <w:spacing w:line="276" w:lineRule="auto"/>
              <w:ind w:left="1057"/>
              <w:textAlignment w:val="baseline"/>
              <w:rPr>
                <w:rFonts w:cstheme="minorHAnsi"/>
                <w:kern w:val="24"/>
              </w:rPr>
            </w:pPr>
            <w:r w:rsidRPr="00C65151">
              <w:rPr>
                <w:rFonts w:cstheme="minorHAnsi"/>
                <w:kern w:val="24"/>
              </w:rPr>
              <w:t>Slow down the heart rate</w:t>
            </w:r>
            <w:r w:rsidR="00886257" w:rsidRPr="00C65151">
              <w:rPr>
                <w:rFonts w:cstheme="minorHAnsi"/>
                <w:kern w:val="24"/>
              </w:rPr>
              <w:t>.</w:t>
            </w:r>
          </w:p>
          <w:p w14:paraId="57378A6D" w14:textId="31635983" w:rsidR="00940484" w:rsidRPr="00C65151" w:rsidRDefault="00940484" w:rsidP="00FA7A57">
            <w:pPr>
              <w:pStyle w:val="ListParagraph"/>
              <w:widowControl w:val="0"/>
              <w:numPr>
                <w:ilvl w:val="0"/>
                <w:numId w:val="159"/>
              </w:numPr>
              <w:tabs>
                <w:tab w:val="center" w:pos="4680"/>
                <w:tab w:val="right" w:pos="9360"/>
              </w:tabs>
              <w:adjustRightInd w:val="0"/>
              <w:spacing w:line="276" w:lineRule="auto"/>
              <w:ind w:left="1057"/>
              <w:textAlignment w:val="baseline"/>
              <w:rPr>
                <w:rFonts w:cstheme="minorHAnsi"/>
                <w:kern w:val="24"/>
              </w:rPr>
            </w:pPr>
            <w:r w:rsidRPr="00C65151">
              <w:rPr>
                <w:rFonts w:cstheme="minorHAnsi"/>
                <w:kern w:val="24"/>
              </w:rPr>
              <w:t>Slows down the blood flow</w:t>
            </w:r>
            <w:r w:rsidR="00886257" w:rsidRPr="00C65151">
              <w:rPr>
                <w:rFonts w:cstheme="minorHAnsi"/>
                <w:kern w:val="24"/>
              </w:rPr>
              <w:t>.</w:t>
            </w:r>
          </w:p>
          <w:p w14:paraId="08C660F2" w14:textId="4B6DD2E7" w:rsidR="00940484" w:rsidRPr="00C65151" w:rsidRDefault="00940484" w:rsidP="00FA7A57">
            <w:pPr>
              <w:pStyle w:val="ListParagraph"/>
              <w:widowControl w:val="0"/>
              <w:numPr>
                <w:ilvl w:val="0"/>
                <w:numId w:val="159"/>
              </w:numPr>
              <w:tabs>
                <w:tab w:val="center" w:pos="4680"/>
                <w:tab w:val="right" w:pos="9360"/>
              </w:tabs>
              <w:adjustRightInd w:val="0"/>
              <w:spacing w:line="276" w:lineRule="auto"/>
              <w:ind w:left="1057"/>
              <w:textAlignment w:val="baseline"/>
              <w:rPr>
                <w:rFonts w:cstheme="minorHAnsi"/>
                <w:kern w:val="24"/>
              </w:rPr>
            </w:pPr>
            <w:r w:rsidRPr="00C65151">
              <w:rPr>
                <w:rFonts w:cstheme="minorHAnsi"/>
                <w:kern w:val="24"/>
              </w:rPr>
              <w:t>Slows down nervous system activity</w:t>
            </w:r>
            <w:r w:rsidR="00886257" w:rsidRPr="00C65151">
              <w:rPr>
                <w:rFonts w:cstheme="minorHAnsi"/>
                <w:kern w:val="24"/>
              </w:rPr>
              <w:t>.</w:t>
            </w:r>
          </w:p>
          <w:p w14:paraId="3D81D31F" w14:textId="596482F7" w:rsidR="00940484" w:rsidRPr="00C65151" w:rsidRDefault="00940484" w:rsidP="00FA7A57">
            <w:pPr>
              <w:pStyle w:val="ListParagraph"/>
              <w:numPr>
                <w:ilvl w:val="0"/>
                <w:numId w:val="159"/>
              </w:numPr>
              <w:spacing w:line="276" w:lineRule="auto"/>
              <w:ind w:left="1057"/>
              <w:rPr>
                <w:rFonts w:eastAsia="Times New Roman" w:cstheme="minorHAnsi"/>
              </w:rPr>
            </w:pPr>
            <w:r w:rsidRPr="00C65151">
              <w:rPr>
                <w:rFonts w:cstheme="minorHAnsi"/>
                <w:kern w:val="24"/>
              </w:rPr>
              <w:lastRenderedPageBreak/>
              <w:t>Helps minimize muscle fatigue and soreness</w:t>
            </w:r>
            <w:r w:rsidR="00886257" w:rsidRPr="00C65151">
              <w:rPr>
                <w:rFonts w:cstheme="minorHAnsi"/>
                <w:kern w:val="24"/>
              </w:rPr>
              <w:t>.</w:t>
            </w:r>
          </w:p>
          <w:p w14:paraId="388D105F" w14:textId="77777777" w:rsidR="00940484" w:rsidRPr="00C65151" w:rsidRDefault="00940484" w:rsidP="006C55E8">
            <w:pPr>
              <w:spacing w:line="276" w:lineRule="auto"/>
              <w:rPr>
                <w:rFonts w:asciiTheme="minorHAnsi" w:eastAsia="Times New Roman" w:hAnsiTheme="minorHAnsi" w:cstheme="minorHAnsi"/>
              </w:rPr>
            </w:pPr>
          </w:p>
          <w:p w14:paraId="16B9EAA0" w14:textId="0001121B" w:rsidR="00940484" w:rsidRPr="00C65151" w:rsidRDefault="00940484" w:rsidP="006C55E8">
            <w:pPr>
              <w:widowControl w:val="0"/>
              <w:autoSpaceDE w:val="0"/>
              <w:autoSpaceDN w:val="0"/>
              <w:adjustRightInd w:val="0"/>
              <w:spacing w:line="276" w:lineRule="auto"/>
              <w:textAlignment w:val="baseline"/>
              <w:rPr>
                <w:rFonts w:asciiTheme="minorHAnsi" w:hAnsiTheme="minorHAnsi" w:cstheme="minorHAnsi"/>
              </w:rPr>
            </w:pPr>
            <w:r w:rsidRPr="00C65151">
              <w:rPr>
                <w:rFonts w:asciiTheme="minorHAnsi" w:hAnsiTheme="minorHAnsi" w:cstheme="minorHAnsi"/>
              </w:rPr>
              <w:t>Anaerobic exercise is typically used in non-endurance sports to build power and by body builders to build muscle mass</w:t>
            </w:r>
            <w:r w:rsidR="00886257" w:rsidRPr="00C65151">
              <w:rPr>
                <w:rFonts w:asciiTheme="minorHAnsi" w:hAnsiTheme="minorHAnsi" w:cstheme="minorHAnsi"/>
              </w:rPr>
              <w:t>.</w:t>
            </w:r>
            <w:r w:rsidRPr="00C65151">
              <w:rPr>
                <w:rFonts w:asciiTheme="minorHAnsi" w:hAnsiTheme="minorHAnsi" w:cstheme="minorHAnsi"/>
              </w:rPr>
              <w:t xml:space="preserve"> (8.3.f)</w:t>
            </w:r>
          </w:p>
          <w:p w14:paraId="756AB4FE" w14:textId="77777777" w:rsidR="00940484" w:rsidRPr="00C65151" w:rsidRDefault="00940484" w:rsidP="00FA7A57">
            <w:pPr>
              <w:pStyle w:val="ListParagraph"/>
              <w:widowControl w:val="0"/>
              <w:numPr>
                <w:ilvl w:val="0"/>
                <w:numId w:val="153"/>
              </w:numPr>
              <w:autoSpaceDE w:val="0"/>
              <w:autoSpaceDN w:val="0"/>
              <w:adjustRightInd w:val="0"/>
              <w:spacing w:line="276" w:lineRule="auto"/>
              <w:textAlignment w:val="baseline"/>
              <w:rPr>
                <w:rFonts w:cstheme="minorHAnsi"/>
              </w:rPr>
            </w:pPr>
            <w:r w:rsidRPr="00C65151">
              <w:rPr>
                <w:rFonts w:cstheme="minorHAnsi"/>
              </w:rPr>
              <w:t xml:space="preserve">Examples of anaerobic exercise: </w:t>
            </w:r>
          </w:p>
          <w:p w14:paraId="19AE6F4F" w14:textId="77777777" w:rsidR="00940484" w:rsidRPr="00C65151" w:rsidRDefault="00940484" w:rsidP="00FA7A57">
            <w:pPr>
              <w:pStyle w:val="ListParagraph"/>
              <w:widowControl w:val="0"/>
              <w:numPr>
                <w:ilvl w:val="0"/>
                <w:numId w:val="160"/>
              </w:numPr>
              <w:tabs>
                <w:tab w:val="center" w:pos="4680"/>
                <w:tab w:val="right" w:pos="9360"/>
              </w:tabs>
              <w:adjustRightInd w:val="0"/>
              <w:spacing w:line="276" w:lineRule="auto"/>
              <w:ind w:left="1057"/>
              <w:textAlignment w:val="baseline"/>
              <w:rPr>
                <w:rFonts w:cstheme="minorHAnsi"/>
              </w:rPr>
            </w:pPr>
            <w:r w:rsidRPr="00C65151">
              <w:rPr>
                <w:rFonts w:cstheme="minorHAnsi"/>
              </w:rPr>
              <w:t>Weightlifting</w:t>
            </w:r>
          </w:p>
          <w:p w14:paraId="53F0E711" w14:textId="77777777" w:rsidR="00940484" w:rsidRPr="00C65151" w:rsidRDefault="00940484" w:rsidP="00FA7A57">
            <w:pPr>
              <w:pStyle w:val="ListParagraph"/>
              <w:widowControl w:val="0"/>
              <w:numPr>
                <w:ilvl w:val="0"/>
                <w:numId w:val="160"/>
              </w:numPr>
              <w:tabs>
                <w:tab w:val="center" w:pos="4680"/>
                <w:tab w:val="right" w:pos="9360"/>
              </w:tabs>
              <w:adjustRightInd w:val="0"/>
              <w:spacing w:line="276" w:lineRule="auto"/>
              <w:ind w:left="1057"/>
              <w:textAlignment w:val="baseline"/>
              <w:rPr>
                <w:rFonts w:cstheme="minorHAnsi"/>
              </w:rPr>
            </w:pPr>
            <w:r w:rsidRPr="00C65151">
              <w:rPr>
                <w:rFonts w:cstheme="minorHAnsi"/>
              </w:rPr>
              <w:t>Sprinting and jumping</w:t>
            </w:r>
          </w:p>
          <w:p w14:paraId="5BDD47F2" w14:textId="1DB1C801" w:rsidR="00940484" w:rsidRPr="00C65151" w:rsidRDefault="00940484" w:rsidP="00FA7A57">
            <w:pPr>
              <w:pStyle w:val="ListParagraph"/>
              <w:widowControl w:val="0"/>
              <w:numPr>
                <w:ilvl w:val="0"/>
                <w:numId w:val="160"/>
              </w:numPr>
              <w:tabs>
                <w:tab w:val="center" w:pos="4680"/>
                <w:tab w:val="right" w:pos="9360"/>
              </w:tabs>
              <w:adjustRightInd w:val="0"/>
              <w:spacing w:line="276" w:lineRule="auto"/>
              <w:ind w:left="1057"/>
              <w:textAlignment w:val="baseline"/>
              <w:rPr>
                <w:rFonts w:cstheme="minorHAnsi"/>
              </w:rPr>
            </w:pPr>
            <w:r w:rsidRPr="00C65151">
              <w:rPr>
                <w:rFonts w:cstheme="minorHAnsi"/>
              </w:rPr>
              <w:t xml:space="preserve">Any exercise that consists of </w:t>
            </w:r>
            <w:r w:rsidR="00886257" w:rsidRPr="00C65151">
              <w:rPr>
                <w:rFonts w:cstheme="minorHAnsi"/>
              </w:rPr>
              <w:t>short-</w:t>
            </w:r>
            <w:r w:rsidRPr="00C65151">
              <w:rPr>
                <w:rFonts w:cstheme="minorHAnsi"/>
              </w:rPr>
              <w:t>exertion, high-intensity movement</w:t>
            </w:r>
          </w:p>
          <w:p w14:paraId="531E07C6" w14:textId="77777777" w:rsidR="00940484" w:rsidRPr="00C65151" w:rsidRDefault="00940484" w:rsidP="006C55E8">
            <w:pPr>
              <w:pStyle w:val="ListParagraph"/>
              <w:widowControl w:val="0"/>
              <w:tabs>
                <w:tab w:val="center" w:pos="4680"/>
                <w:tab w:val="right" w:pos="9360"/>
              </w:tabs>
              <w:adjustRightInd w:val="0"/>
              <w:spacing w:line="276" w:lineRule="auto"/>
              <w:ind w:left="1440"/>
              <w:textAlignment w:val="baseline"/>
              <w:rPr>
                <w:rFonts w:cstheme="minorHAnsi"/>
              </w:rPr>
            </w:pPr>
          </w:p>
          <w:p w14:paraId="421D103F" w14:textId="53D5210B" w:rsidR="00940484" w:rsidRPr="00C65151" w:rsidRDefault="00940484" w:rsidP="006C55E8">
            <w:pPr>
              <w:widowControl w:val="0"/>
              <w:adjustRightInd w:val="0"/>
              <w:spacing w:line="276" w:lineRule="auto"/>
              <w:textAlignment w:val="baseline"/>
              <w:rPr>
                <w:rFonts w:asciiTheme="minorHAnsi" w:hAnsiTheme="minorHAnsi" w:cstheme="minorHAnsi"/>
              </w:rPr>
            </w:pPr>
            <w:r w:rsidRPr="00C65151">
              <w:rPr>
                <w:rFonts w:asciiTheme="minorHAnsi" w:hAnsiTheme="minorHAnsi" w:cstheme="minorHAnsi"/>
              </w:rPr>
              <w:t>Aerobic exercise includes any type of exercise but typically those performed at moderate levels of intensity for extended periods of time that maintain an increased heart rate</w:t>
            </w:r>
            <w:r w:rsidR="00886257" w:rsidRPr="00C65151">
              <w:rPr>
                <w:rFonts w:asciiTheme="minorHAnsi" w:hAnsiTheme="minorHAnsi" w:cstheme="minorHAnsi"/>
              </w:rPr>
              <w:t>.</w:t>
            </w:r>
            <w:r w:rsidRPr="00C65151">
              <w:rPr>
                <w:rFonts w:asciiTheme="minorHAnsi" w:hAnsiTheme="minorHAnsi" w:cstheme="minorHAnsi"/>
              </w:rPr>
              <w:t xml:space="preserve"> (8.3.f)</w:t>
            </w:r>
          </w:p>
          <w:p w14:paraId="70050824" w14:textId="77777777" w:rsidR="00940484" w:rsidRPr="00C65151" w:rsidRDefault="00940484" w:rsidP="00FA7A57">
            <w:pPr>
              <w:pStyle w:val="ListParagraph"/>
              <w:widowControl w:val="0"/>
              <w:numPr>
                <w:ilvl w:val="0"/>
                <w:numId w:val="161"/>
              </w:numPr>
              <w:adjustRightInd w:val="0"/>
              <w:spacing w:line="276" w:lineRule="auto"/>
              <w:textAlignment w:val="baseline"/>
              <w:rPr>
                <w:rFonts w:cstheme="minorHAnsi"/>
              </w:rPr>
            </w:pPr>
            <w:r w:rsidRPr="00C65151">
              <w:rPr>
                <w:rFonts w:cstheme="minorHAnsi"/>
              </w:rPr>
              <w:t xml:space="preserve">Examples of aerobic exercise: </w:t>
            </w:r>
          </w:p>
          <w:p w14:paraId="0C164352" w14:textId="77777777" w:rsidR="00940484" w:rsidRPr="00C65151" w:rsidRDefault="00940484" w:rsidP="00FA7A57">
            <w:pPr>
              <w:pStyle w:val="ListParagraph"/>
              <w:widowControl w:val="0"/>
              <w:numPr>
                <w:ilvl w:val="0"/>
                <w:numId w:val="162"/>
              </w:numPr>
              <w:tabs>
                <w:tab w:val="center" w:pos="4680"/>
                <w:tab w:val="right" w:pos="9360"/>
              </w:tabs>
              <w:adjustRightInd w:val="0"/>
              <w:spacing w:line="276" w:lineRule="auto"/>
              <w:ind w:left="1057"/>
              <w:textAlignment w:val="baseline"/>
              <w:rPr>
                <w:rFonts w:cstheme="minorHAnsi"/>
              </w:rPr>
            </w:pPr>
            <w:r w:rsidRPr="00C65151">
              <w:rPr>
                <w:rFonts w:cstheme="minorHAnsi"/>
              </w:rPr>
              <w:t>Walking</w:t>
            </w:r>
          </w:p>
          <w:p w14:paraId="4D21462E" w14:textId="77777777" w:rsidR="00940484" w:rsidRPr="00C65151" w:rsidRDefault="00940484" w:rsidP="00FA7A57">
            <w:pPr>
              <w:pStyle w:val="ListParagraph"/>
              <w:widowControl w:val="0"/>
              <w:numPr>
                <w:ilvl w:val="0"/>
                <w:numId w:val="162"/>
              </w:numPr>
              <w:tabs>
                <w:tab w:val="center" w:pos="4680"/>
                <w:tab w:val="right" w:pos="9360"/>
              </w:tabs>
              <w:adjustRightInd w:val="0"/>
              <w:spacing w:line="276" w:lineRule="auto"/>
              <w:ind w:left="1057"/>
              <w:textAlignment w:val="baseline"/>
              <w:rPr>
                <w:rFonts w:cstheme="minorHAnsi"/>
              </w:rPr>
            </w:pPr>
            <w:r w:rsidRPr="00C65151">
              <w:rPr>
                <w:rFonts w:cstheme="minorHAnsi"/>
              </w:rPr>
              <w:t>Running</w:t>
            </w:r>
          </w:p>
          <w:p w14:paraId="108E1EB1" w14:textId="77777777" w:rsidR="00940484" w:rsidRPr="00C65151" w:rsidRDefault="00940484" w:rsidP="00FA7A57">
            <w:pPr>
              <w:pStyle w:val="ListParagraph"/>
              <w:widowControl w:val="0"/>
              <w:numPr>
                <w:ilvl w:val="0"/>
                <w:numId w:val="162"/>
              </w:numPr>
              <w:tabs>
                <w:tab w:val="center" w:pos="4680"/>
                <w:tab w:val="right" w:pos="9360"/>
              </w:tabs>
              <w:adjustRightInd w:val="0"/>
              <w:spacing w:line="276" w:lineRule="auto"/>
              <w:ind w:left="1057"/>
              <w:textAlignment w:val="baseline"/>
              <w:rPr>
                <w:rFonts w:cstheme="minorHAnsi"/>
              </w:rPr>
            </w:pPr>
            <w:r w:rsidRPr="00C65151">
              <w:rPr>
                <w:rFonts w:cstheme="minorHAnsi"/>
              </w:rPr>
              <w:t>Swimming</w:t>
            </w:r>
          </w:p>
          <w:p w14:paraId="373C26D2" w14:textId="77777777" w:rsidR="00940484" w:rsidRPr="00C65151" w:rsidRDefault="00940484" w:rsidP="00FA7A57">
            <w:pPr>
              <w:pStyle w:val="ListParagraph"/>
              <w:widowControl w:val="0"/>
              <w:numPr>
                <w:ilvl w:val="0"/>
                <w:numId w:val="162"/>
              </w:numPr>
              <w:tabs>
                <w:tab w:val="center" w:pos="4680"/>
                <w:tab w:val="right" w:pos="9360"/>
              </w:tabs>
              <w:adjustRightInd w:val="0"/>
              <w:spacing w:line="276" w:lineRule="auto"/>
              <w:ind w:left="1057"/>
              <w:textAlignment w:val="baseline"/>
              <w:rPr>
                <w:rFonts w:cstheme="minorHAnsi"/>
              </w:rPr>
            </w:pPr>
            <w:r w:rsidRPr="00C65151">
              <w:rPr>
                <w:rFonts w:cstheme="minorHAnsi"/>
              </w:rPr>
              <w:t>Cycling</w:t>
            </w:r>
          </w:p>
          <w:p w14:paraId="19AA1AD0" w14:textId="77777777" w:rsidR="00940484" w:rsidRPr="00C65151" w:rsidRDefault="00940484" w:rsidP="00FA7A57">
            <w:pPr>
              <w:pStyle w:val="ListParagraph"/>
              <w:widowControl w:val="0"/>
              <w:numPr>
                <w:ilvl w:val="0"/>
                <w:numId w:val="162"/>
              </w:numPr>
              <w:tabs>
                <w:tab w:val="center" w:pos="4680"/>
                <w:tab w:val="right" w:pos="9360"/>
              </w:tabs>
              <w:adjustRightInd w:val="0"/>
              <w:spacing w:line="276" w:lineRule="auto"/>
              <w:ind w:left="1057"/>
              <w:textAlignment w:val="baseline"/>
              <w:rPr>
                <w:rFonts w:cstheme="minorHAnsi"/>
              </w:rPr>
            </w:pPr>
            <w:r w:rsidRPr="00C65151">
              <w:rPr>
                <w:rFonts w:cstheme="minorHAnsi"/>
              </w:rPr>
              <w:t xml:space="preserve">Rowing </w:t>
            </w:r>
          </w:p>
          <w:p w14:paraId="2DD34CD8" w14:textId="77777777" w:rsidR="00940484" w:rsidRPr="00C65151" w:rsidRDefault="00940484" w:rsidP="006C55E8">
            <w:pPr>
              <w:spacing w:line="276" w:lineRule="auto"/>
              <w:rPr>
                <w:rFonts w:asciiTheme="minorHAnsi" w:eastAsia="Times New Roman" w:hAnsiTheme="minorHAnsi" w:cstheme="minorHAnsi"/>
              </w:rPr>
            </w:pPr>
          </w:p>
          <w:p w14:paraId="1E37C58D" w14:textId="070EA50D"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Having perseverance will help </w:t>
            </w:r>
            <w:r w:rsidR="00774152">
              <w:rPr>
                <w:rFonts w:asciiTheme="minorHAnsi" w:eastAsia="Times New Roman" w:hAnsiTheme="minorHAnsi" w:cstheme="minorHAnsi"/>
              </w:rPr>
              <w:t>a person achieve</w:t>
            </w:r>
            <w:r w:rsidRPr="00C65151">
              <w:rPr>
                <w:rFonts w:asciiTheme="minorHAnsi" w:eastAsia="Times New Roman" w:hAnsiTheme="minorHAnsi" w:cstheme="minorHAnsi"/>
              </w:rPr>
              <w:t xml:space="preserve"> </w:t>
            </w:r>
            <w:r w:rsidR="00774152">
              <w:rPr>
                <w:rFonts w:asciiTheme="minorHAnsi" w:eastAsia="Times New Roman" w:hAnsiTheme="minorHAnsi" w:cstheme="minorHAnsi"/>
              </w:rPr>
              <w:t xml:space="preserve">their </w:t>
            </w:r>
            <w:r w:rsidRPr="00C65151">
              <w:rPr>
                <w:rFonts w:asciiTheme="minorHAnsi" w:eastAsia="Times New Roman" w:hAnsiTheme="minorHAnsi" w:cstheme="minorHAnsi"/>
              </w:rPr>
              <w:t>fitness goals</w:t>
            </w:r>
            <w:r w:rsidR="00886257" w:rsidRPr="00C65151">
              <w:rPr>
                <w:rFonts w:asciiTheme="minorHAnsi" w:eastAsia="Times New Roman" w:hAnsiTheme="minorHAnsi" w:cstheme="minorHAnsi"/>
              </w:rPr>
              <w:t>.</w:t>
            </w:r>
            <w:r w:rsidRPr="00C65151">
              <w:rPr>
                <w:rFonts w:asciiTheme="minorHAnsi" w:eastAsia="Times New Roman" w:hAnsiTheme="minorHAnsi" w:cstheme="minorHAnsi"/>
              </w:rPr>
              <w:t xml:space="preserve"> (8.3.g)</w:t>
            </w:r>
          </w:p>
          <w:p w14:paraId="5CA265D9" w14:textId="77777777" w:rsidR="00940484" w:rsidRPr="00C65151" w:rsidRDefault="00940484" w:rsidP="00FA7A57">
            <w:pPr>
              <w:pStyle w:val="ListParagraph"/>
              <w:widowControl w:val="0"/>
              <w:numPr>
                <w:ilvl w:val="0"/>
                <w:numId w:val="161"/>
              </w:numPr>
              <w:adjustRightInd w:val="0"/>
              <w:spacing w:line="276" w:lineRule="auto"/>
              <w:textAlignment w:val="baseline"/>
              <w:rPr>
                <w:rFonts w:cstheme="minorHAnsi"/>
              </w:rPr>
            </w:pPr>
            <w:r w:rsidRPr="00C65151">
              <w:rPr>
                <w:rFonts w:cstheme="minorHAnsi"/>
              </w:rPr>
              <w:t>Perseverance strategies</w:t>
            </w:r>
          </w:p>
          <w:p w14:paraId="5D2A1570" w14:textId="77777777" w:rsidR="00940484" w:rsidRPr="00C65151" w:rsidRDefault="00940484" w:rsidP="00FA7A57">
            <w:pPr>
              <w:pStyle w:val="ListParagraph"/>
              <w:widowControl w:val="0"/>
              <w:numPr>
                <w:ilvl w:val="0"/>
                <w:numId w:val="163"/>
              </w:numPr>
              <w:tabs>
                <w:tab w:val="center" w:pos="4680"/>
                <w:tab w:val="right" w:pos="9360"/>
              </w:tabs>
              <w:adjustRightInd w:val="0"/>
              <w:spacing w:line="276" w:lineRule="auto"/>
              <w:ind w:left="1057"/>
              <w:textAlignment w:val="baseline"/>
              <w:rPr>
                <w:rFonts w:cstheme="minorHAnsi"/>
              </w:rPr>
            </w:pPr>
            <w:r w:rsidRPr="00C65151">
              <w:rPr>
                <w:rFonts w:cstheme="minorHAnsi"/>
              </w:rPr>
              <w:t>Set realistic goals (SMART goals)</w:t>
            </w:r>
          </w:p>
          <w:p w14:paraId="32856133" w14:textId="77777777" w:rsidR="00940484" w:rsidRPr="00C65151" w:rsidRDefault="00940484" w:rsidP="00FA7A57">
            <w:pPr>
              <w:pStyle w:val="ListParagraph"/>
              <w:widowControl w:val="0"/>
              <w:numPr>
                <w:ilvl w:val="0"/>
                <w:numId w:val="163"/>
              </w:numPr>
              <w:tabs>
                <w:tab w:val="center" w:pos="4680"/>
                <w:tab w:val="right" w:pos="9360"/>
              </w:tabs>
              <w:adjustRightInd w:val="0"/>
              <w:spacing w:line="276" w:lineRule="auto"/>
              <w:ind w:left="1057"/>
              <w:textAlignment w:val="baseline"/>
              <w:rPr>
                <w:rFonts w:cstheme="minorHAnsi"/>
              </w:rPr>
            </w:pPr>
            <w:r w:rsidRPr="00C65151">
              <w:rPr>
                <w:rFonts w:cstheme="minorHAnsi"/>
              </w:rPr>
              <w:t>Be persistent</w:t>
            </w:r>
          </w:p>
          <w:p w14:paraId="41EEB081" w14:textId="77777777" w:rsidR="00940484" w:rsidRPr="00C65151" w:rsidRDefault="00940484" w:rsidP="00FA7A57">
            <w:pPr>
              <w:pStyle w:val="ListParagraph"/>
              <w:widowControl w:val="0"/>
              <w:numPr>
                <w:ilvl w:val="0"/>
                <w:numId w:val="163"/>
              </w:numPr>
              <w:tabs>
                <w:tab w:val="center" w:pos="4680"/>
                <w:tab w:val="right" w:pos="9360"/>
              </w:tabs>
              <w:adjustRightInd w:val="0"/>
              <w:spacing w:line="276" w:lineRule="auto"/>
              <w:ind w:left="1057"/>
              <w:textAlignment w:val="baseline"/>
              <w:rPr>
                <w:rFonts w:cstheme="minorHAnsi"/>
              </w:rPr>
            </w:pPr>
            <w:r w:rsidRPr="00C65151">
              <w:rPr>
                <w:rFonts w:cstheme="minorHAnsi"/>
              </w:rPr>
              <w:t>Celebrate your successes</w:t>
            </w:r>
          </w:p>
          <w:p w14:paraId="44B1AD32" w14:textId="77777777" w:rsidR="00FF0176" w:rsidRPr="00C65151" w:rsidRDefault="00940484" w:rsidP="00FA7A57">
            <w:pPr>
              <w:pStyle w:val="ListParagraph"/>
              <w:widowControl w:val="0"/>
              <w:numPr>
                <w:ilvl w:val="0"/>
                <w:numId w:val="163"/>
              </w:numPr>
              <w:tabs>
                <w:tab w:val="center" w:pos="4680"/>
                <w:tab w:val="right" w:pos="9360"/>
              </w:tabs>
              <w:adjustRightInd w:val="0"/>
              <w:spacing w:line="276" w:lineRule="auto"/>
              <w:ind w:left="1057"/>
              <w:textAlignment w:val="baseline"/>
              <w:rPr>
                <w:rFonts w:cstheme="minorHAnsi"/>
                <w:b/>
              </w:rPr>
            </w:pPr>
            <w:r w:rsidRPr="00C65151">
              <w:rPr>
                <w:rFonts w:cstheme="minorHAnsi"/>
              </w:rPr>
              <w:t>Create your non-negotiables (do away with excuses)</w:t>
            </w:r>
          </w:p>
          <w:p w14:paraId="55CAD683" w14:textId="0AA05A37" w:rsidR="00336E36" w:rsidRPr="00C65151" w:rsidRDefault="00940484" w:rsidP="00FA7A57">
            <w:pPr>
              <w:pStyle w:val="ListParagraph"/>
              <w:widowControl w:val="0"/>
              <w:numPr>
                <w:ilvl w:val="0"/>
                <w:numId w:val="163"/>
              </w:numPr>
              <w:tabs>
                <w:tab w:val="center" w:pos="4680"/>
                <w:tab w:val="right" w:pos="9360"/>
              </w:tabs>
              <w:adjustRightInd w:val="0"/>
              <w:spacing w:line="276" w:lineRule="auto"/>
              <w:ind w:left="1057"/>
              <w:textAlignment w:val="baseline"/>
              <w:rPr>
                <w:rFonts w:cstheme="minorHAnsi"/>
                <w:b/>
              </w:rPr>
            </w:pPr>
            <w:r w:rsidRPr="00C65151">
              <w:rPr>
                <w:rFonts w:cstheme="minorHAnsi"/>
              </w:rPr>
              <w:t>Monitor your progress</w:t>
            </w:r>
          </w:p>
        </w:tc>
        <w:tc>
          <w:tcPr>
            <w:tcW w:w="1939" w:type="pct"/>
          </w:tcPr>
          <w:p w14:paraId="61944411" w14:textId="77777777" w:rsidR="00336E36" w:rsidRPr="00C65151" w:rsidRDefault="00336E36"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32E66D4E" w14:textId="27D5351E" w:rsidR="00940484" w:rsidRPr="00C65151" w:rsidRDefault="00940484" w:rsidP="00FA7A57">
            <w:pPr>
              <w:numPr>
                <w:ilvl w:val="0"/>
                <w:numId w:val="16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rPr>
              <w:t xml:space="preserve">complete a </w:t>
            </w:r>
            <w:r w:rsidRPr="00C65151">
              <w:rPr>
                <w:rFonts w:asciiTheme="minorHAnsi" w:hAnsiTheme="minorHAnsi" w:cstheme="minorHAnsi"/>
                <w:color w:val="000000"/>
              </w:rPr>
              <w:t>self-assessment of cu</w:t>
            </w:r>
            <w:r w:rsidRPr="00C65151">
              <w:rPr>
                <w:rFonts w:asciiTheme="minorHAnsi" w:hAnsiTheme="minorHAnsi" w:cstheme="minorHAnsi"/>
              </w:rPr>
              <w:t>rrent</w:t>
            </w:r>
            <w:r w:rsidRPr="00C65151">
              <w:rPr>
                <w:rFonts w:asciiTheme="minorHAnsi" w:hAnsiTheme="minorHAnsi" w:cstheme="minorHAnsi"/>
                <w:color w:val="000000"/>
              </w:rPr>
              <w:t xml:space="preserve"> fitness levels and develop a comprehensive personal fitness plan</w:t>
            </w:r>
            <w:r w:rsidRPr="00C65151">
              <w:rPr>
                <w:rFonts w:asciiTheme="minorHAnsi" w:eastAsia="Times New Roman" w:hAnsiTheme="minorHAnsi" w:cstheme="minorHAnsi"/>
                <w:color w:val="000000"/>
              </w:rPr>
              <w:t xml:space="preserve"> (8.3.a)</w:t>
            </w:r>
            <w:r w:rsidR="00886257" w:rsidRPr="00C65151">
              <w:rPr>
                <w:rFonts w:asciiTheme="minorHAnsi" w:eastAsia="Times New Roman" w:hAnsiTheme="minorHAnsi" w:cstheme="minorHAnsi"/>
                <w:color w:val="000000"/>
              </w:rPr>
              <w:t>;</w:t>
            </w:r>
          </w:p>
          <w:p w14:paraId="4CFC17A3" w14:textId="45105A3F" w:rsidR="00940484" w:rsidRPr="00C65151" w:rsidRDefault="00940484" w:rsidP="00FA7A57">
            <w:pPr>
              <w:numPr>
                <w:ilvl w:val="0"/>
                <w:numId w:val="16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rPr>
              <w:t>describe how a rate of perceived exertion (RPE) scale can be used to adjust wo</w:t>
            </w:r>
            <w:r w:rsidR="00FF0176" w:rsidRPr="00C65151">
              <w:rPr>
                <w:rFonts w:asciiTheme="minorHAnsi" w:eastAsia="Times New Roman" w:hAnsiTheme="minorHAnsi" w:cstheme="minorHAnsi"/>
              </w:rPr>
              <w:t>rkout intensity (8.3.b)</w:t>
            </w:r>
            <w:r w:rsidR="00886257" w:rsidRPr="00C65151">
              <w:rPr>
                <w:rFonts w:asciiTheme="minorHAnsi" w:eastAsia="Times New Roman" w:hAnsiTheme="minorHAnsi" w:cstheme="minorHAnsi"/>
              </w:rPr>
              <w:t>;</w:t>
            </w:r>
          </w:p>
          <w:p w14:paraId="7E239AEF" w14:textId="4DEA4CD2" w:rsidR="00940484" w:rsidRPr="00C65151" w:rsidRDefault="00940484" w:rsidP="00FA7A57">
            <w:pPr>
              <w:numPr>
                <w:ilvl w:val="0"/>
                <w:numId w:val="16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lastRenderedPageBreak/>
              <w:t>use a variety of resources to evaluate, monitor, and record activities for fitness improvement (8.3.c)</w:t>
            </w:r>
            <w:r w:rsidR="00886257" w:rsidRPr="00C65151">
              <w:rPr>
                <w:rFonts w:asciiTheme="minorHAnsi" w:eastAsia="Times New Roman" w:hAnsiTheme="minorHAnsi" w:cstheme="minorHAnsi"/>
                <w:color w:val="000000"/>
              </w:rPr>
              <w:t>;</w:t>
            </w:r>
          </w:p>
          <w:p w14:paraId="36FBB10B" w14:textId="4852898E" w:rsidR="00940484" w:rsidRPr="00C65151" w:rsidRDefault="00940484" w:rsidP="00FA7A57">
            <w:pPr>
              <w:numPr>
                <w:ilvl w:val="0"/>
                <w:numId w:val="16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create and implement an activity plan (that includes a warm-up, cool</w:t>
            </w:r>
            <w:r w:rsidR="00886257" w:rsidRPr="00C65151">
              <w:rPr>
                <w:rFonts w:asciiTheme="minorHAnsi" w:hAnsiTheme="minorHAnsi" w:cstheme="minorHAnsi"/>
                <w:color w:val="000000"/>
              </w:rPr>
              <w:t xml:space="preserve"> </w:t>
            </w:r>
            <w:r w:rsidRPr="00C65151">
              <w:rPr>
                <w:rFonts w:asciiTheme="minorHAnsi" w:hAnsiTheme="minorHAnsi" w:cstheme="minorHAnsi"/>
                <w:color w:val="000000"/>
              </w:rPr>
              <w:t>down, and appropr</w:t>
            </w:r>
            <w:r w:rsidRPr="00C65151">
              <w:rPr>
                <w:rFonts w:asciiTheme="minorHAnsi" w:hAnsiTheme="minorHAnsi" w:cstheme="minorHAnsi"/>
              </w:rPr>
              <w:t>iate intensity levels) applying specificity, overload, and progression, and identify safety precautions</w:t>
            </w:r>
            <w:r w:rsidRPr="00C65151">
              <w:rPr>
                <w:rFonts w:asciiTheme="minorHAnsi" w:hAnsiTheme="minorHAnsi" w:cstheme="minorHAnsi"/>
                <w:color w:val="000000"/>
              </w:rPr>
              <w:t xml:space="preserve"> to meet the </w:t>
            </w:r>
            <w:r w:rsidRPr="00C65151">
              <w:rPr>
                <w:rFonts w:asciiTheme="minorHAnsi" w:hAnsiTheme="minorHAnsi" w:cstheme="minorHAnsi"/>
              </w:rPr>
              <w:t>Centers for Disease Control and Prevention’s Physical Activity Guidelines for Americans</w:t>
            </w:r>
            <w:r w:rsidRPr="00C65151">
              <w:rPr>
                <w:rFonts w:asciiTheme="minorHAnsi" w:eastAsia="Times New Roman" w:hAnsiTheme="minorHAnsi" w:cstheme="minorHAnsi"/>
                <w:color w:val="000000"/>
              </w:rPr>
              <w:t xml:space="preserve"> (8.3.d)</w:t>
            </w:r>
            <w:r w:rsidR="00886257" w:rsidRPr="00C65151">
              <w:rPr>
                <w:rFonts w:asciiTheme="minorHAnsi" w:eastAsia="Times New Roman" w:hAnsiTheme="minorHAnsi" w:cstheme="minorHAnsi"/>
                <w:color w:val="000000"/>
              </w:rPr>
              <w:t>;</w:t>
            </w:r>
          </w:p>
          <w:p w14:paraId="70C3D453" w14:textId="3AE8679A" w:rsidR="00940484" w:rsidRPr="00C65151" w:rsidRDefault="00940484" w:rsidP="00FA7A57">
            <w:pPr>
              <w:numPr>
                <w:ilvl w:val="0"/>
                <w:numId w:val="16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 xml:space="preserve">describe the body’s physiological responses to warm-ups and </w:t>
            </w:r>
            <w:r w:rsidR="00FF0176" w:rsidRPr="00C65151">
              <w:rPr>
                <w:rFonts w:asciiTheme="minorHAnsi" w:hAnsiTheme="minorHAnsi" w:cstheme="minorHAnsi"/>
                <w:color w:val="000000"/>
              </w:rPr>
              <w:t>cool downs</w:t>
            </w:r>
            <w:r w:rsidRPr="00C65151">
              <w:rPr>
                <w:rFonts w:asciiTheme="minorHAnsi" w:hAnsiTheme="minorHAnsi" w:cstheme="minorHAnsi"/>
                <w:color w:val="000000"/>
              </w:rPr>
              <w:t xml:space="preserve"> (8.3.e)</w:t>
            </w:r>
            <w:r w:rsidR="00886257" w:rsidRPr="00C65151">
              <w:rPr>
                <w:rFonts w:asciiTheme="minorHAnsi" w:hAnsiTheme="minorHAnsi" w:cstheme="minorHAnsi"/>
                <w:color w:val="000000"/>
              </w:rPr>
              <w:t>;</w:t>
            </w:r>
          </w:p>
          <w:p w14:paraId="02F2D986" w14:textId="1DA015A7" w:rsidR="00940484" w:rsidRPr="00C65151" w:rsidRDefault="00940484" w:rsidP="00FA7A57">
            <w:pPr>
              <w:numPr>
                <w:ilvl w:val="0"/>
                <w:numId w:val="16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 activities that use the anaerobic and aerobic energy systems (8.3.f)</w:t>
            </w:r>
            <w:r w:rsidR="00886257" w:rsidRPr="00C65151">
              <w:rPr>
                <w:rFonts w:asciiTheme="minorHAnsi" w:eastAsia="Times New Roman" w:hAnsiTheme="minorHAnsi" w:cstheme="minorHAnsi"/>
                <w:color w:val="000000"/>
              </w:rPr>
              <w:t>;</w:t>
            </w:r>
          </w:p>
          <w:p w14:paraId="10043046" w14:textId="39AA9C97" w:rsidR="00336E36" w:rsidRPr="00C65151" w:rsidRDefault="00940484" w:rsidP="00FA7A57">
            <w:pPr>
              <w:numPr>
                <w:ilvl w:val="0"/>
                <w:numId w:val="16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demonstrate perseverance in achieving fitness goals</w:t>
            </w:r>
            <w:r w:rsidR="0088625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(8.3.g)</w:t>
            </w:r>
          </w:p>
          <w:p w14:paraId="0BBC96B8" w14:textId="77777777" w:rsidR="00336E36" w:rsidRPr="00C65151" w:rsidRDefault="00336E36" w:rsidP="006C55E8">
            <w:pPr>
              <w:spacing w:line="276" w:lineRule="auto"/>
              <w:rPr>
                <w:rFonts w:asciiTheme="minorHAnsi" w:hAnsiTheme="minorHAnsi" w:cstheme="minorHAnsi"/>
              </w:rPr>
            </w:pPr>
          </w:p>
          <w:p w14:paraId="2D3F048E" w14:textId="77777777"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556B32D6" w14:textId="77777777" w:rsidR="00B22C94" w:rsidRPr="00C65151" w:rsidRDefault="00B22C94" w:rsidP="00B22C94">
            <w:pPr>
              <w:tabs>
                <w:tab w:val="left" w:pos="1062"/>
              </w:tabs>
              <w:spacing w:line="276" w:lineRule="auto"/>
            </w:pPr>
            <w:r w:rsidRPr="00C65151">
              <w:rPr>
                <w:rFonts w:asciiTheme="minorHAnsi" w:hAnsiTheme="minorHAnsi" w:cstheme="minorHAnsi"/>
              </w:rPr>
              <w:t>SHAPE America National Standards and Grade-Level Outcomes</w:t>
            </w:r>
            <w:r w:rsidRPr="00C65151">
              <w:t xml:space="preserve"> </w:t>
            </w:r>
          </w:p>
          <w:p w14:paraId="0C8A26E5" w14:textId="77777777" w:rsidR="00B22C94" w:rsidRPr="00774152" w:rsidRDefault="007F1CB1" w:rsidP="00B22C94">
            <w:pPr>
              <w:tabs>
                <w:tab w:val="left" w:pos="1062"/>
              </w:tabs>
              <w:spacing w:line="276" w:lineRule="auto"/>
              <w:rPr>
                <w:rStyle w:val="Hyperlink"/>
                <w:rFonts w:asciiTheme="minorHAnsi" w:hAnsiTheme="minorHAnsi" w:cstheme="minorHAnsi"/>
                <w:color w:val="auto"/>
                <w:u w:val="none"/>
              </w:rPr>
            </w:pPr>
            <w:hyperlink r:id="rId218" w:history="1">
              <w:r w:rsidR="00B22C94" w:rsidRPr="00774152">
                <w:rPr>
                  <w:rStyle w:val="Hyperlink"/>
                  <w:rFonts w:asciiTheme="minorHAnsi" w:hAnsiTheme="minorHAnsi" w:cstheme="minorHAnsi"/>
                  <w:color w:val="auto"/>
                  <w:u w:val="none"/>
                </w:rPr>
                <w:t>KidsHealth.gov</w:t>
              </w:r>
            </w:hyperlink>
          </w:p>
          <w:p w14:paraId="2B02C8EE" w14:textId="77777777" w:rsidR="00B22C94" w:rsidRPr="00774152" w:rsidRDefault="007F1CB1" w:rsidP="00B22C94">
            <w:pPr>
              <w:spacing w:line="276" w:lineRule="auto"/>
              <w:rPr>
                <w:rFonts w:asciiTheme="minorHAnsi" w:hAnsiTheme="minorHAnsi" w:cstheme="minorHAnsi"/>
              </w:rPr>
            </w:pPr>
            <w:hyperlink r:id="rId219" w:history="1">
              <w:r w:rsidR="00B22C94" w:rsidRPr="00774152">
                <w:rPr>
                  <w:rStyle w:val="Hyperlink"/>
                  <w:rFonts w:asciiTheme="minorHAnsi" w:hAnsiTheme="minorHAnsi" w:cstheme="minorHAnsi"/>
                  <w:color w:val="auto"/>
                  <w:u w:val="none"/>
                </w:rPr>
                <w:t>Health Smart Virginia</w:t>
              </w:r>
            </w:hyperlink>
          </w:p>
          <w:p w14:paraId="24E30C9B" w14:textId="77777777" w:rsidR="00B22C94" w:rsidRPr="00774152" w:rsidRDefault="007F1CB1" w:rsidP="00B22C94">
            <w:pPr>
              <w:spacing w:line="276" w:lineRule="auto"/>
              <w:rPr>
                <w:rFonts w:asciiTheme="minorHAnsi" w:hAnsiTheme="minorHAnsi" w:cstheme="minorHAnsi"/>
              </w:rPr>
            </w:pPr>
            <w:hyperlink r:id="rId220" w:history="1">
              <w:r w:rsidR="00B22C94" w:rsidRPr="00774152">
                <w:rPr>
                  <w:rStyle w:val="Hyperlink"/>
                  <w:rFonts w:asciiTheme="minorHAnsi" w:hAnsiTheme="minorHAnsi" w:cstheme="minorHAnsi"/>
                  <w:color w:val="auto"/>
                  <w:u w:val="none"/>
                </w:rPr>
                <w:t>MyPlate.gov</w:t>
              </w:r>
            </w:hyperlink>
          </w:p>
          <w:p w14:paraId="35676E5A" w14:textId="77777777" w:rsidR="00B22C94" w:rsidRPr="00774152" w:rsidRDefault="007F1CB1" w:rsidP="00B22C94">
            <w:pPr>
              <w:spacing w:line="276" w:lineRule="auto"/>
              <w:rPr>
                <w:rStyle w:val="Hyperlink"/>
                <w:rFonts w:asciiTheme="minorHAnsi" w:hAnsiTheme="minorHAnsi" w:cstheme="minorHAnsi"/>
                <w:color w:val="auto"/>
                <w:u w:val="none"/>
              </w:rPr>
            </w:pPr>
            <w:hyperlink r:id="rId221" w:history="1">
              <w:r w:rsidR="00B22C94" w:rsidRPr="00774152">
                <w:rPr>
                  <w:rStyle w:val="Hyperlink"/>
                  <w:rFonts w:asciiTheme="minorHAnsi" w:hAnsiTheme="minorHAnsi" w:cstheme="minorHAnsi"/>
                  <w:color w:val="auto"/>
                  <w:u w:val="none"/>
                </w:rPr>
                <w:t>OpenPhysed</w:t>
              </w:r>
            </w:hyperlink>
            <w:r w:rsidR="00B22C94" w:rsidRPr="00774152">
              <w:rPr>
                <w:rFonts w:asciiTheme="minorHAnsi" w:hAnsiTheme="minorHAnsi" w:cstheme="minorHAnsi"/>
              </w:rPr>
              <w:br/>
            </w:r>
            <w:hyperlink r:id="rId222" w:history="1">
              <w:r w:rsidR="00B22C94" w:rsidRPr="00774152">
                <w:rPr>
                  <w:rStyle w:val="Hyperlink"/>
                  <w:rFonts w:asciiTheme="minorHAnsi" w:hAnsiTheme="minorHAnsi" w:cstheme="minorHAnsi"/>
                  <w:color w:val="auto"/>
                  <w:u w:val="none"/>
                </w:rPr>
                <w:t>Physical Activity Guidelines for Americans, 2nd ed.</w:t>
              </w:r>
            </w:hyperlink>
          </w:p>
          <w:p w14:paraId="5C013694" w14:textId="77777777" w:rsidR="00B22C94" w:rsidRPr="00C65151" w:rsidRDefault="007F1CB1" w:rsidP="00B22C94">
            <w:pPr>
              <w:spacing w:line="276" w:lineRule="auto"/>
              <w:rPr>
                <w:rFonts w:asciiTheme="minorHAnsi" w:hAnsiTheme="minorHAnsi" w:cstheme="minorHAnsi"/>
                <w:color w:val="003B71"/>
              </w:rPr>
            </w:pPr>
            <w:hyperlink r:id="rId223" w:history="1">
              <w:r w:rsidR="00B22C94" w:rsidRPr="00C65151">
                <w:rPr>
                  <w:rStyle w:val="Hyperlink"/>
                  <w:rFonts w:asciiTheme="minorHAnsi" w:hAnsiTheme="minorHAnsi" w:cstheme="minorHAnsi"/>
                  <w:u w:val="none"/>
                </w:rPr>
                <w:t>Healthy Children.org</w:t>
              </w:r>
            </w:hyperlink>
          </w:p>
          <w:p w14:paraId="1083C083" w14:textId="77777777" w:rsidR="00336E36" w:rsidRPr="00C65151" w:rsidRDefault="00336E36" w:rsidP="006C55E8">
            <w:pPr>
              <w:spacing w:line="276" w:lineRule="auto"/>
              <w:rPr>
                <w:rFonts w:asciiTheme="minorHAnsi" w:hAnsiTheme="minorHAnsi" w:cstheme="minorHAnsi"/>
              </w:rPr>
            </w:pPr>
          </w:p>
        </w:tc>
      </w:tr>
    </w:tbl>
    <w:p w14:paraId="0EBDA1D4" w14:textId="77777777" w:rsidR="00336E36" w:rsidRPr="00C65151" w:rsidRDefault="00336E36" w:rsidP="006C55E8">
      <w:pPr>
        <w:spacing w:line="276" w:lineRule="auto"/>
        <w:rPr>
          <w:rFonts w:asciiTheme="minorHAnsi" w:hAnsiTheme="minorHAnsi" w:cstheme="minorHAnsi"/>
          <w:b/>
        </w:rPr>
      </w:pPr>
      <w:r w:rsidRPr="00C65151">
        <w:rPr>
          <w:rFonts w:asciiTheme="minorHAnsi" w:hAnsiTheme="minorHAnsi" w:cstheme="minorHAnsi"/>
          <w:b/>
        </w:rPr>
        <w:lastRenderedPageBreak/>
        <w:br w:type="page"/>
      </w:r>
    </w:p>
    <w:p w14:paraId="21440E1B" w14:textId="306E6010" w:rsidR="001B14AD" w:rsidRPr="00C65151" w:rsidRDefault="001B14AD" w:rsidP="005579D3">
      <w:pPr>
        <w:pStyle w:val="Heading4"/>
      </w:pPr>
      <w:r w:rsidRPr="00C65151">
        <w:lastRenderedPageBreak/>
        <w:t>Social and Emotional Development</w:t>
      </w:r>
    </w:p>
    <w:p w14:paraId="324D804C" w14:textId="5704774E" w:rsidR="00940484" w:rsidRPr="00C65151" w:rsidRDefault="00940484"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8.</w:t>
      </w:r>
      <w:r w:rsidRPr="00C65151">
        <w:rPr>
          <w:rFonts w:asciiTheme="minorHAnsi" w:hAnsiTheme="minorHAnsi" w:cstheme="minorHAnsi"/>
          <w:strike/>
          <w:sz w:val="24"/>
          <w:szCs w:val="24"/>
        </w:rPr>
        <w:t>4</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describe and apply social and safety skills to achieve individual and group goals in physical activity settings.</w:t>
      </w:r>
    </w:p>
    <w:p w14:paraId="623FC251" w14:textId="77777777" w:rsidR="00940484" w:rsidRPr="00C65151" w:rsidRDefault="00940484" w:rsidP="00FA7A57">
      <w:pPr>
        <w:pStyle w:val="ListParagraph"/>
        <w:numPr>
          <w:ilvl w:val="0"/>
          <w:numId w:val="165"/>
        </w:numPr>
        <w:tabs>
          <w:tab w:val="left" w:pos="900"/>
        </w:tabs>
        <w:autoSpaceDE w:val="0"/>
        <w:autoSpaceDN w:val="0"/>
        <w:adjustRightInd w:val="0"/>
        <w:spacing w:line="276" w:lineRule="auto"/>
        <w:ind w:left="907"/>
        <w:rPr>
          <w:rFonts w:cstheme="minorHAnsi"/>
        </w:rPr>
      </w:pPr>
      <w:r w:rsidRPr="00C65151">
        <w:rPr>
          <w:rFonts w:cstheme="minorHAnsi"/>
        </w:rPr>
        <w:t xml:space="preserve">Describe and demonstrate best practices for participating safely in physical activity, exercise, and dance (e.g., injury prevention, proper alignment, hydration, use of equipment, implementation of rules, sun protection). </w:t>
      </w:r>
    </w:p>
    <w:p w14:paraId="430E8E0B" w14:textId="77777777" w:rsidR="00940484" w:rsidRPr="00C65151" w:rsidRDefault="00940484" w:rsidP="00FA7A57">
      <w:pPr>
        <w:pStyle w:val="SOLBullet"/>
        <w:numPr>
          <w:ilvl w:val="0"/>
          <w:numId w:val="165"/>
        </w:numPr>
        <w:tabs>
          <w:tab w:val="left" w:pos="900"/>
        </w:tabs>
        <w:spacing w:line="276" w:lineRule="auto"/>
        <w:ind w:left="907"/>
        <w:rPr>
          <w:rFonts w:asciiTheme="minorHAnsi" w:hAnsiTheme="minorHAnsi" w:cstheme="minorHAnsi"/>
          <w:strike/>
          <w:sz w:val="24"/>
          <w:szCs w:val="24"/>
        </w:rPr>
      </w:pPr>
      <w:r w:rsidRPr="00C65151">
        <w:rPr>
          <w:rFonts w:asciiTheme="minorHAnsi" w:hAnsiTheme="minorHAnsi" w:cstheme="minorHAnsi"/>
          <w:sz w:val="24"/>
          <w:szCs w:val="24"/>
        </w:rPr>
        <w:t>Describe and demonstrate appropriate encouragement and feedback to peers without prompting from the teacher.</w:t>
      </w:r>
    </w:p>
    <w:p w14:paraId="206C1610" w14:textId="77777777" w:rsidR="00940484" w:rsidRPr="00C65151" w:rsidRDefault="00940484" w:rsidP="00FA7A57">
      <w:pPr>
        <w:pStyle w:val="SOLBullet"/>
        <w:numPr>
          <w:ilvl w:val="0"/>
          <w:numId w:val="165"/>
        </w:numPr>
        <w:tabs>
          <w:tab w:val="left" w:pos="90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Identify and demonstrate proper etiquette, respect for others, integrity, effective communication, problem-solving skills, conflict-resolution skills, self-management and teamwork skills while engaging in cooperative and dynamic physical activity and/or social dance.</w:t>
      </w:r>
    </w:p>
    <w:p w14:paraId="6D972406" w14:textId="77777777" w:rsidR="00940484" w:rsidRPr="00C65151" w:rsidRDefault="00940484" w:rsidP="00FA7A57">
      <w:pPr>
        <w:pStyle w:val="ListParagraph"/>
        <w:numPr>
          <w:ilvl w:val="0"/>
          <w:numId w:val="165"/>
        </w:numPr>
        <w:tabs>
          <w:tab w:val="left" w:pos="900"/>
        </w:tabs>
        <w:autoSpaceDE w:val="0"/>
        <w:autoSpaceDN w:val="0"/>
        <w:adjustRightInd w:val="0"/>
        <w:spacing w:line="276" w:lineRule="auto"/>
        <w:ind w:left="907"/>
        <w:rPr>
          <w:rFonts w:cstheme="minorHAnsi"/>
        </w:rPr>
      </w:pPr>
      <w:r w:rsidRPr="00C65151">
        <w:rPr>
          <w:rFonts w:cstheme="minorHAnsi"/>
        </w:rPr>
        <w:t>Identify and demonstrate self-awareness in selecting stress-reducing activities (e.g., yoga, Pilates, tai chi).</w:t>
      </w:r>
    </w:p>
    <w:p w14:paraId="5A4DED91" w14:textId="77777777" w:rsidR="00940484" w:rsidRPr="00C65151" w:rsidRDefault="00940484" w:rsidP="00FA7A57">
      <w:pPr>
        <w:pStyle w:val="ListParagraph"/>
        <w:numPr>
          <w:ilvl w:val="0"/>
          <w:numId w:val="165"/>
        </w:numPr>
        <w:tabs>
          <w:tab w:val="left" w:pos="900"/>
        </w:tabs>
        <w:autoSpaceDE w:val="0"/>
        <w:autoSpaceDN w:val="0"/>
        <w:adjustRightInd w:val="0"/>
        <w:spacing w:line="276" w:lineRule="auto"/>
        <w:ind w:left="907"/>
        <w:rPr>
          <w:rFonts w:cstheme="minorHAnsi"/>
        </w:rPr>
      </w:pPr>
      <w:r w:rsidRPr="00C65151">
        <w:rPr>
          <w:rFonts w:cstheme="minorHAnsi"/>
        </w:rPr>
        <w:t>Apply relationship skills and strategies (e.g., trust, compassion, empathy) that promote team/group dynamics and inclusion.</w:t>
      </w:r>
    </w:p>
    <w:p w14:paraId="7A9FC963" w14:textId="77777777" w:rsidR="00940484" w:rsidRPr="00C65151" w:rsidRDefault="00940484" w:rsidP="00FA7A57">
      <w:pPr>
        <w:pStyle w:val="ListParagraph"/>
        <w:numPr>
          <w:ilvl w:val="0"/>
          <w:numId w:val="165"/>
        </w:numPr>
        <w:tabs>
          <w:tab w:val="left" w:pos="900"/>
        </w:tabs>
        <w:autoSpaceDE w:val="0"/>
        <w:autoSpaceDN w:val="0"/>
        <w:adjustRightInd w:val="0"/>
        <w:spacing w:line="276" w:lineRule="auto"/>
        <w:ind w:left="907"/>
        <w:rPr>
          <w:rFonts w:cstheme="minorHAnsi"/>
        </w:rPr>
      </w:pPr>
      <w:r w:rsidRPr="00C65151">
        <w:rPr>
          <w:rFonts w:cstheme="minorHAnsi"/>
        </w:rPr>
        <w:t>Analyze the proper use of equipment and self-management skills in relation to safety in physical activity.</w:t>
      </w:r>
    </w:p>
    <w:p w14:paraId="5EFDC284" w14:textId="77777777" w:rsidR="00940484" w:rsidRPr="00C65151" w:rsidRDefault="00940484" w:rsidP="00FA7A57">
      <w:pPr>
        <w:pStyle w:val="ListParagraph"/>
        <w:numPr>
          <w:ilvl w:val="0"/>
          <w:numId w:val="165"/>
        </w:numPr>
        <w:tabs>
          <w:tab w:val="left" w:pos="900"/>
        </w:tabs>
        <w:autoSpaceDE w:val="0"/>
        <w:autoSpaceDN w:val="0"/>
        <w:adjustRightInd w:val="0"/>
        <w:spacing w:line="276" w:lineRule="auto"/>
        <w:ind w:left="907"/>
        <w:rPr>
          <w:rFonts w:cstheme="minorHAnsi"/>
        </w:rPr>
      </w:pPr>
      <w:r w:rsidRPr="00C65151">
        <w:rPr>
          <w:rFonts w:cstheme="minorHAnsi"/>
        </w:rPr>
        <w:t>Analyze and compare social and emotional benefits of participation in various activities.</w:t>
      </w:r>
    </w:p>
    <w:p w14:paraId="481C1CFE" w14:textId="77777777" w:rsidR="00940484" w:rsidRPr="00C65151" w:rsidRDefault="00940484" w:rsidP="00FA7A57">
      <w:pPr>
        <w:pStyle w:val="ListParagraph"/>
        <w:numPr>
          <w:ilvl w:val="0"/>
          <w:numId w:val="165"/>
        </w:numPr>
        <w:tabs>
          <w:tab w:val="left" w:pos="900"/>
        </w:tabs>
        <w:autoSpaceDE w:val="0"/>
        <w:autoSpaceDN w:val="0"/>
        <w:adjustRightInd w:val="0"/>
        <w:spacing w:line="276" w:lineRule="auto"/>
        <w:ind w:left="907"/>
        <w:rPr>
          <w:rFonts w:cstheme="minorHAnsi"/>
        </w:rPr>
      </w:pPr>
      <w:r w:rsidRPr="00C65151">
        <w:rPr>
          <w:rFonts w:cstheme="minorHAnsi"/>
        </w:rPr>
        <w:t xml:space="preserve">Identify opportunities for social interaction through physical activity in the community. </w:t>
      </w:r>
    </w:p>
    <w:p w14:paraId="79910A58" w14:textId="77777777" w:rsidR="00940484" w:rsidRPr="00C65151" w:rsidRDefault="00940484" w:rsidP="00FA7A57">
      <w:pPr>
        <w:pStyle w:val="ListParagraph"/>
        <w:numPr>
          <w:ilvl w:val="0"/>
          <w:numId w:val="165"/>
        </w:numPr>
        <w:tabs>
          <w:tab w:val="left" w:pos="900"/>
        </w:tabs>
        <w:autoSpaceDE w:val="0"/>
        <w:autoSpaceDN w:val="0"/>
        <w:adjustRightInd w:val="0"/>
        <w:spacing w:line="276" w:lineRule="auto"/>
        <w:ind w:left="907"/>
        <w:rPr>
          <w:rFonts w:cstheme="minorHAnsi"/>
        </w:rPr>
      </w:pPr>
      <w:r w:rsidRPr="00C65151">
        <w:rPr>
          <w:rFonts w:cstheme="minorHAnsi"/>
          <w:color w:val="000000"/>
          <w:shd w:val="clear" w:color="auto" w:fill="FFFFFF"/>
        </w:rPr>
        <w:t>Develop plans to enhance inclusion and reduce social exclusion/marginalization.</w:t>
      </w:r>
    </w:p>
    <w:p w14:paraId="18CB4B9E" w14:textId="77777777" w:rsidR="00336E36" w:rsidRPr="00C65151" w:rsidRDefault="00336E36" w:rsidP="006C55E8">
      <w:pPr>
        <w:tabs>
          <w:tab w:val="left" w:pos="1242"/>
        </w:tabs>
        <w:spacing w:line="276" w:lineRule="auto"/>
        <w:ind w:left="2880" w:hanging="2880"/>
        <w:rPr>
          <w:rFonts w:asciiTheme="minorHAnsi" w:hAnsiTheme="minorHAnsi" w:cstheme="minorHAnsi"/>
          <w:b/>
        </w:rPr>
      </w:pPr>
    </w:p>
    <w:tbl>
      <w:tblPr>
        <w:tblStyle w:val="TableGrid"/>
        <w:tblW w:w="4868" w:type="pct"/>
        <w:tblLook w:val="04A0" w:firstRow="1" w:lastRow="0" w:firstColumn="1" w:lastColumn="0" w:noHBand="0" w:noVBand="1"/>
      </w:tblPr>
      <w:tblGrid>
        <w:gridCol w:w="7933"/>
        <w:gridCol w:w="5026"/>
      </w:tblGrid>
      <w:tr w:rsidR="00336E36" w:rsidRPr="00C65151" w14:paraId="21E30C26" w14:textId="77777777" w:rsidTr="005579D3">
        <w:trPr>
          <w:trHeight w:val="286"/>
          <w:tblHeader/>
        </w:trPr>
        <w:tc>
          <w:tcPr>
            <w:tcW w:w="3061" w:type="pct"/>
          </w:tcPr>
          <w:p w14:paraId="4A20ABF0" w14:textId="77777777"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6270F139" w14:textId="77777777"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336E36" w:rsidRPr="00C65151" w14:paraId="095A6E42" w14:textId="77777777" w:rsidTr="005579D3">
        <w:trPr>
          <w:trHeight w:val="746"/>
        </w:trPr>
        <w:tc>
          <w:tcPr>
            <w:tcW w:w="3061" w:type="pct"/>
          </w:tcPr>
          <w:p w14:paraId="1A75F30E" w14:textId="6DBCB39E"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While there is a risk of injury with any type of physical activity, the benefits of staying active far outweigh the risks</w:t>
            </w:r>
            <w:r w:rsidR="00886257" w:rsidRPr="00C65151">
              <w:rPr>
                <w:rFonts w:asciiTheme="minorHAnsi" w:eastAsia="Times New Roman" w:hAnsiTheme="minorHAnsi" w:cstheme="minorHAnsi"/>
              </w:rPr>
              <w:t>.</w:t>
            </w:r>
            <w:r w:rsidRPr="00C65151">
              <w:rPr>
                <w:rFonts w:asciiTheme="minorHAnsi" w:eastAsia="Times New Roman" w:hAnsiTheme="minorHAnsi" w:cstheme="minorHAnsi"/>
              </w:rPr>
              <w:t xml:space="preserve"> (8.4.a)</w:t>
            </w:r>
          </w:p>
          <w:p w14:paraId="39FA313C" w14:textId="77777777" w:rsidR="00940484" w:rsidRPr="00C65151" w:rsidRDefault="00940484" w:rsidP="006C55E8">
            <w:pPr>
              <w:spacing w:line="276" w:lineRule="auto"/>
              <w:rPr>
                <w:rFonts w:asciiTheme="minorHAnsi" w:eastAsia="Times New Roman" w:hAnsiTheme="minorHAnsi" w:cstheme="minorHAnsi"/>
              </w:rPr>
            </w:pPr>
          </w:p>
          <w:p w14:paraId="4E3F99C5" w14:textId="5F348A83" w:rsidR="00940484" w:rsidRPr="00C65151" w:rsidRDefault="00940484" w:rsidP="006C55E8">
            <w:pPr>
              <w:pBdr>
                <w:top w:val="nil"/>
                <w:left w:val="nil"/>
                <w:bottom w:val="nil"/>
                <w:right w:val="nil"/>
                <w:between w:val="nil"/>
              </w:pBdr>
              <w:spacing w:line="276" w:lineRule="auto"/>
              <w:rPr>
                <w:rFonts w:asciiTheme="minorHAnsi" w:eastAsia="Times New Roman" w:hAnsiTheme="minorHAnsi" w:cstheme="minorHAnsi"/>
                <w:color w:val="000000"/>
              </w:rPr>
            </w:pPr>
            <w:r w:rsidRPr="00C65151">
              <w:rPr>
                <w:rFonts w:asciiTheme="minorHAnsi" w:eastAsia="Times New Roman" w:hAnsiTheme="minorHAnsi" w:cstheme="minorHAnsi"/>
                <w:color w:val="000000"/>
              </w:rPr>
              <w:t>Safety practices for physical activity should include proper warm-up and cool down, safety equipment, injury prevention, proper alignment, hydration, use of equipment, implementation of rules, and sun protection</w:t>
            </w:r>
            <w:r w:rsidR="00886257"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(8.4.a)</w:t>
            </w:r>
          </w:p>
          <w:p w14:paraId="78FB05A3" w14:textId="77777777" w:rsidR="00940484" w:rsidRPr="00C65151" w:rsidRDefault="00940484" w:rsidP="00FA7A57">
            <w:pPr>
              <w:pStyle w:val="ListParagraph"/>
              <w:widowControl w:val="0"/>
              <w:numPr>
                <w:ilvl w:val="0"/>
                <w:numId w:val="168"/>
              </w:numPr>
              <w:adjustRightInd w:val="0"/>
              <w:spacing w:line="276" w:lineRule="auto"/>
              <w:textAlignment w:val="baseline"/>
              <w:rPr>
                <w:rFonts w:cstheme="minorHAnsi"/>
              </w:rPr>
            </w:pPr>
            <w:r w:rsidRPr="00C65151">
              <w:rPr>
                <w:rFonts w:cstheme="minorHAnsi"/>
              </w:rPr>
              <w:t>Guidelines for safe physical activity:</w:t>
            </w:r>
          </w:p>
          <w:p w14:paraId="51142DB5" w14:textId="103A3D6D" w:rsidR="00940484" w:rsidRPr="00C65151" w:rsidRDefault="00940484" w:rsidP="00FA7A57">
            <w:pPr>
              <w:pStyle w:val="ListParagraph"/>
              <w:widowControl w:val="0"/>
              <w:numPr>
                <w:ilvl w:val="1"/>
                <w:numId w:val="168"/>
              </w:numPr>
              <w:autoSpaceDE w:val="0"/>
              <w:autoSpaceDN w:val="0"/>
              <w:adjustRightInd w:val="0"/>
              <w:spacing w:line="276" w:lineRule="auto"/>
              <w:ind w:left="1057"/>
              <w:textAlignment w:val="baseline"/>
              <w:rPr>
                <w:rFonts w:cstheme="minorHAnsi"/>
              </w:rPr>
            </w:pPr>
            <w:r w:rsidRPr="00C65151">
              <w:rPr>
                <w:rFonts w:cstheme="minorHAnsi"/>
              </w:rPr>
              <w:t>Understand the risks but be confident that physical activity is safe for most individuals</w:t>
            </w:r>
            <w:r w:rsidR="00886257" w:rsidRPr="00C65151">
              <w:rPr>
                <w:rFonts w:cstheme="minorHAnsi"/>
              </w:rPr>
              <w:t>.</w:t>
            </w:r>
          </w:p>
          <w:p w14:paraId="0E2A5D63" w14:textId="31620BC3" w:rsidR="00940484" w:rsidRPr="00C65151" w:rsidRDefault="00940484" w:rsidP="00FA7A57">
            <w:pPr>
              <w:pStyle w:val="ListParagraph"/>
              <w:widowControl w:val="0"/>
              <w:numPr>
                <w:ilvl w:val="1"/>
                <w:numId w:val="168"/>
              </w:numPr>
              <w:autoSpaceDE w:val="0"/>
              <w:autoSpaceDN w:val="0"/>
              <w:adjustRightInd w:val="0"/>
              <w:spacing w:line="276" w:lineRule="auto"/>
              <w:ind w:left="1057"/>
              <w:textAlignment w:val="baseline"/>
              <w:rPr>
                <w:rFonts w:cstheme="minorHAnsi"/>
              </w:rPr>
            </w:pPr>
            <w:r w:rsidRPr="00C65151">
              <w:rPr>
                <w:rFonts w:cstheme="minorHAnsi"/>
              </w:rPr>
              <w:t>Choose types of physical activity that are appropriate for your current fitness level and health goals</w:t>
            </w:r>
            <w:r w:rsidR="00886257" w:rsidRPr="00C65151">
              <w:rPr>
                <w:rFonts w:cstheme="minorHAnsi"/>
              </w:rPr>
              <w:t>.</w:t>
            </w:r>
          </w:p>
          <w:p w14:paraId="0A4D5045" w14:textId="63E1D191" w:rsidR="00940484" w:rsidRPr="00C65151" w:rsidRDefault="00940484" w:rsidP="00FA7A57">
            <w:pPr>
              <w:pStyle w:val="ListParagraph"/>
              <w:widowControl w:val="0"/>
              <w:numPr>
                <w:ilvl w:val="1"/>
                <w:numId w:val="168"/>
              </w:numPr>
              <w:autoSpaceDE w:val="0"/>
              <w:autoSpaceDN w:val="0"/>
              <w:adjustRightInd w:val="0"/>
              <w:spacing w:line="276" w:lineRule="auto"/>
              <w:ind w:left="1057"/>
              <w:textAlignment w:val="baseline"/>
              <w:rPr>
                <w:rFonts w:cstheme="minorHAnsi"/>
              </w:rPr>
            </w:pPr>
            <w:r w:rsidRPr="00C65151">
              <w:rPr>
                <w:rFonts w:cstheme="minorHAnsi"/>
              </w:rPr>
              <w:t>Increase physical activity gradually over time whenever more activity is necessary to meet health goals</w:t>
            </w:r>
            <w:r w:rsidR="00886257" w:rsidRPr="00C65151">
              <w:rPr>
                <w:rFonts w:cstheme="minorHAnsi"/>
              </w:rPr>
              <w:t>.</w:t>
            </w:r>
          </w:p>
          <w:p w14:paraId="530D2E79" w14:textId="7C5B5599" w:rsidR="00940484" w:rsidRPr="00C65151" w:rsidRDefault="00940484" w:rsidP="00FA7A57">
            <w:pPr>
              <w:pStyle w:val="ListParagraph"/>
              <w:widowControl w:val="0"/>
              <w:numPr>
                <w:ilvl w:val="1"/>
                <w:numId w:val="168"/>
              </w:numPr>
              <w:autoSpaceDE w:val="0"/>
              <w:autoSpaceDN w:val="0"/>
              <w:adjustRightInd w:val="0"/>
              <w:spacing w:line="276" w:lineRule="auto"/>
              <w:ind w:left="1057"/>
              <w:textAlignment w:val="baseline"/>
              <w:rPr>
                <w:rFonts w:cstheme="minorHAnsi"/>
              </w:rPr>
            </w:pPr>
            <w:r w:rsidRPr="00C65151">
              <w:rPr>
                <w:rFonts w:cstheme="minorHAnsi"/>
              </w:rPr>
              <w:lastRenderedPageBreak/>
              <w:t>Be protected by using appropriate gear and sports equipment, looking for safe environments, and following rules and procedures. Examples: Policies that promote the use of bicycle helmets reduce the risk of head injury among cyclists. Rules against diving into shallow water at swimming pools prevent head and neck injuries</w:t>
            </w:r>
            <w:r w:rsidR="00886257" w:rsidRPr="00C65151">
              <w:rPr>
                <w:rFonts w:cstheme="minorHAnsi"/>
              </w:rPr>
              <w:t>.</w:t>
            </w:r>
          </w:p>
          <w:p w14:paraId="3BBCB5C5" w14:textId="77777777" w:rsidR="00940484" w:rsidRPr="00C65151" w:rsidRDefault="00940484" w:rsidP="00FA7A57">
            <w:pPr>
              <w:pStyle w:val="ListParagraph"/>
              <w:widowControl w:val="0"/>
              <w:numPr>
                <w:ilvl w:val="1"/>
                <w:numId w:val="168"/>
              </w:numPr>
              <w:autoSpaceDE w:val="0"/>
              <w:autoSpaceDN w:val="0"/>
              <w:adjustRightInd w:val="0"/>
              <w:spacing w:line="276" w:lineRule="auto"/>
              <w:ind w:left="1057"/>
              <w:textAlignment w:val="baseline"/>
              <w:rPr>
                <w:rFonts w:cstheme="minorHAnsi"/>
              </w:rPr>
            </w:pPr>
            <w:r w:rsidRPr="00C65151">
              <w:rPr>
                <w:rFonts w:cstheme="minorHAnsi"/>
              </w:rPr>
              <w:t>Making good choices about when, where, and how to be active reduces possible injuries and adverse events can be prevented. Example: During very hot and humid weather, lessen the chances of dehydration and heat stress by:</w:t>
            </w:r>
          </w:p>
          <w:p w14:paraId="519609ED" w14:textId="24DD5D1A" w:rsidR="00940484" w:rsidRPr="00C65151" w:rsidRDefault="00940484" w:rsidP="00FA7A57">
            <w:pPr>
              <w:pStyle w:val="ListParagraph"/>
              <w:widowControl w:val="0"/>
              <w:numPr>
                <w:ilvl w:val="0"/>
                <w:numId w:val="372"/>
              </w:numPr>
              <w:tabs>
                <w:tab w:val="center" w:pos="4680"/>
                <w:tab w:val="right" w:pos="9360"/>
              </w:tabs>
              <w:adjustRightInd w:val="0"/>
              <w:spacing w:line="276" w:lineRule="auto"/>
              <w:ind w:left="1417"/>
              <w:textAlignment w:val="baseline"/>
              <w:rPr>
                <w:rFonts w:cstheme="minorHAnsi"/>
              </w:rPr>
            </w:pPr>
            <w:r w:rsidRPr="00C65151">
              <w:rPr>
                <w:rFonts w:cstheme="minorHAnsi"/>
              </w:rPr>
              <w:t>Exercising in the cool of early morning as opposed to midday heat</w:t>
            </w:r>
            <w:r w:rsidR="00886257" w:rsidRPr="00C65151">
              <w:rPr>
                <w:rFonts w:cstheme="minorHAnsi"/>
              </w:rPr>
              <w:t>;</w:t>
            </w:r>
          </w:p>
          <w:p w14:paraId="0407AE41" w14:textId="5F1BAA23" w:rsidR="00940484" w:rsidRPr="00C65151" w:rsidRDefault="00940484" w:rsidP="00FA7A57">
            <w:pPr>
              <w:pStyle w:val="ListParagraph"/>
              <w:widowControl w:val="0"/>
              <w:numPr>
                <w:ilvl w:val="0"/>
                <w:numId w:val="372"/>
              </w:numPr>
              <w:tabs>
                <w:tab w:val="center" w:pos="4680"/>
                <w:tab w:val="right" w:pos="9360"/>
              </w:tabs>
              <w:adjustRightInd w:val="0"/>
              <w:spacing w:line="276" w:lineRule="auto"/>
              <w:ind w:left="1417"/>
              <w:textAlignment w:val="baseline"/>
              <w:rPr>
                <w:rFonts w:cstheme="minorHAnsi"/>
              </w:rPr>
            </w:pPr>
            <w:r w:rsidRPr="00C65151">
              <w:rPr>
                <w:rFonts w:cstheme="minorHAnsi"/>
              </w:rPr>
              <w:t>Switching to indoor activities (playing basketball in the gym rather than on the playground</w:t>
            </w:r>
            <w:r w:rsidR="00886257" w:rsidRPr="00C65151">
              <w:rPr>
                <w:rFonts w:cstheme="minorHAnsi"/>
              </w:rPr>
              <w:t>);</w:t>
            </w:r>
          </w:p>
          <w:p w14:paraId="35B4AF55" w14:textId="5E29B0A4" w:rsidR="00940484" w:rsidRPr="00C65151" w:rsidRDefault="00940484" w:rsidP="00FA7A57">
            <w:pPr>
              <w:pStyle w:val="ListParagraph"/>
              <w:widowControl w:val="0"/>
              <w:numPr>
                <w:ilvl w:val="0"/>
                <w:numId w:val="372"/>
              </w:numPr>
              <w:tabs>
                <w:tab w:val="center" w:pos="4680"/>
                <w:tab w:val="right" w:pos="9360"/>
              </w:tabs>
              <w:adjustRightInd w:val="0"/>
              <w:spacing w:line="276" w:lineRule="auto"/>
              <w:ind w:left="1417"/>
              <w:textAlignment w:val="baseline"/>
              <w:rPr>
                <w:rFonts w:cstheme="minorHAnsi"/>
              </w:rPr>
            </w:pPr>
            <w:r w:rsidRPr="00C65151">
              <w:rPr>
                <w:rFonts w:cstheme="minorHAnsi"/>
              </w:rPr>
              <w:t>Changing the type of activity (swimming rather than playing soccer)</w:t>
            </w:r>
            <w:r w:rsidR="00886257" w:rsidRPr="00C65151">
              <w:rPr>
                <w:rFonts w:cstheme="minorHAnsi"/>
              </w:rPr>
              <w:t>;</w:t>
            </w:r>
          </w:p>
          <w:p w14:paraId="6FB720CD" w14:textId="0FF54B93" w:rsidR="00940484" w:rsidRPr="00C65151" w:rsidRDefault="00940484" w:rsidP="00FA7A57">
            <w:pPr>
              <w:pStyle w:val="ListParagraph"/>
              <w:widowControl w:val="0"/>
              <w:numPr>
                <w:ilvl w:val="0"/>
                <w:numId w:val="372"/>
              </w:numPr>
              <w:tabs>
                <w:tab w:val="center" w:pos="4680"/>
                <w:tab w:val="right" w:pos="9360"/>
              </w:tabs>
              <w:adjustRightInd w:val="0"/>
              <w:spacing w:line="276" w:lineRule="auto"/>
              <w:ind w:left="1417"/>
              <w:textAlignment w:val="baseline"/>
              <w:rPr>
                <w:rFonts w:cstheme="minorHAnsi"/>
              </w:rPr>
            </w:pPr>
            <w:r w:rsidRPr="00C65151">
              <w:rPr>
                <w:rFonts w:cstheme="minorHAnsi"/>
              </w:rPr>
              <w:t>Lowering the intensity of activity (walking rather than running)</w:t>
            </w:r>
            <w:r w:rsidR="00886257" w:rsidRPr="00C65151">
              <w:rPr>
                <w:rFonts w:cstheme="minorHAnsi"/>
              </w:rPr>
              <w:t>.</w:t>
            </w:r>
          </w:p>
          <w:p w14:paraId="5F7238E7" w14:textId="1386547A" w:rsidR="00940484" w:rsidRPr="00C65151" w:rsidRDefault="00940484" w:rsidP="00FA7A57">
            <w:pPr>
              <w:pStyle w:val="ListParagraph"/>
              <w:widowControl w:val="0"/>
              <w:numPr>
                <w:ilvl w:val="0"/>
                <w:numId w:val="169"/>
              </w:numPr>
              <w:tabs>
                <w:tab w:val="center" w:pos="4680"/>
                <w:tab w:val="right" w:pos="9360"/>
              </w:tabs>
              <w:adjustRightInd w:val="0"/>
              <w:spacing w:line="276" w:lineRule="auto"/>
              <w:ind w:left="1057"/>
              <w:textAlignment w:val="baseline"/>
              <w:rPr>
                <w:rFonts w:cstheme="minorHAnsi"/>
              </w:rPr>
            </w:pPr>
            <w:r w:rsidRPr="00C65151">
              <w:rPr>
                <w:rFonts w:cstheme="minorHAnsi"/>
              </w:rPr>
              <w:t>Paying close attention to rest, shade, drinking enough fluids, and other ways to minimize effects of heat</w:t>
            </w:r>
            <w:r w:rsidR="00886257" w:rsidRPr="00C65151">
              <w:rPr>
                <w:rFonts w:cstheme="minorHAnsi"/>
              </w:rPr>
              <w:t>.</w:t>
            </w:r>
          </w:p>
          <w:p w14:paraId="3BFDED6E" w14:textId="6161D848" w:rsidR="00940484" w:rsidRPr="00C65151" w:rsidRDefault="00940484" w:rsidP="00FA7A57">
            <w:pPr>
              <w:pStyle w:val="ListParagraph"/>
              <w:widowControl w:val="0"/>
              <w:numPr>
                <w:ilvl w:val="0"/>
                <w:numId w:val="169"/>
              </w:numPr>
              <w:tabs>
                <w:tab w:val="center" w:pos="4680"/>
                <w:tab w:val="right" w:pos="9360"/>
              </w:tabs>
              <w:adjustRightInd w:val="0"/>
              <w:spacing w:line="276" w:lineRule="auto"/>
              <w:ind w:left="1057"/>
              <w:textAlignment w:val="baseline"/>
              <w:rPr>
                <w:rFonts w:cstheme="minorHAnsi"/>
              </w:rPr>
            </w:pPr>
            <w:r w:rsidRPr="00C65151">
              <w:rPr>
                <w:rFonts w:cstheme="minorHAnsi"/>
              </w:rPr>
              <w:t xml:space="preserve">If you have chronic conditions or symptoms, consult your </w:t>
            </w:r>
            <w:r w:rsidR="00886257" w:rsidRPr="00C65151">
              <w:rPr>
                <w:rFonts w:cstheme="minorHAnsi"/>
              </w:rPr>
              <w:t xml:space="preserve">health care </w:t>
            </w:r>
            <w:r w:rsidRPr="00C65151">
              <w:rPr>
                <w:rFonts w:cstheme="minorHAnsi"/>
              </w:rPr>
              <w:t>provider about the types and amounts of activity that is appropriate</w:t>
            </w:r>
            <w:r w:rsidR="00886257" w:rsidRPr="00C65151">
              <w:rPr>
                <w:rFonts w:cstheme="minorHAnsi"/>
              </w:rPr>
              <w:t>.</w:t>
            </w:r>
          </w:p>
          <w:p w14:paraId="178A63F0" w14:textId="77777777" w:rsidR="00940484" w:rsidRPr="00C65151" w:rsidRDefault="00940484" w:rsidP="006C55E8">
            <w:pPr>
              <w:pBdr>
                <w:top w:val="nil"/>
                <w:left w:val="nil"/>
                <w:bottom w:val="nil"/>
                <w:right w:val="nil"/>
                <w:between w:val="nil"/>
              </w:pBdr>
              <w:spacing w:line="276" w:lineRule="auto"/>
              <w:rPr>
                <w:rFonts w:asciiTheme="minorHAnsi" w:hAnsiTheme="minorHAnsi" w:cstheme="minorHAnsi"/>
                <w:color w:val="000000"/>
              </w:rPr>
            </w:pPr>
          </w:p>
          <w:p w14:paraId="3328B2E6" w14:textId="534C673D" w:rsidR="00940484"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Appropriate encouragement and feedback should include positive specific comments about what a peer is doing well, specific comments that may help a peer improve skill/play</w:t>
            </w:r>
            <w:r w:rsidR="008229FF"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effective verbal and nonverbal communication skills (8.4.b)</w:t>
            </w:r>
          </w:p>
          <w:p w14:paraId="35218374" w14:textId="77777777" w:rsidR="00774152" w:rsidRPr="00C65151" w:rsidRDefault="00774152" w:rsidP="006C55E8">
            <w:pPr>
              <w:spacing w:line="276" w:lineRule="auto"/>
              <w:rPr>
                <w:rFonts w:asciiTheme="minorHAnsi" w:eastAsia="Times New Roman" w:hAnsiTheme="minorHAnsi" w:cstheme="minorHAnsi"/>
              </w:rPr>
            </w:pPr>
          </w:p>
          <w:p w14:paraId="032F2035" w14:textId="6EF82589" w:rsidR="00940484" w:rsidRPr="00C65151" w:rsidRDefault="00D2778E" w:rsidP="006C55E8">
            <w:pPr>
              <w:spacing w:line="276" w:lineRule="auto"/>
              <w:rPr>
                <w:rFonts w:asciiTheme="minorHAnsi" w:eastAsia="Times New Roman" w:hAnsiTheme="minorHAnsi" w:cstheme="minorHAnsi"/>
              </w:rPr>
            </w:pPr>
            <w:r>
              <w:lastRenderedPageBreak/>
              <w:t>Etiquette is a code of conduct based on a set of societal rules that act as a catalyst for positive human interactions</w:t>
            </w:r>
            <w:r w:rsidR="00940484" w:rsidRPr="00C65151">
              <w:rPr>
                <w:rFonts w:asciiTheme="minorHAnsi" w:eastAsia="Times New Roman" w:hAnsiTheme="minorHAnsi" w:cstheme="minorHAnsi"/>
              </w:rPr>
              <w:t xml:space="preserve"> (e.g., shaking hands/giving high fives/congratulating other team at the end of a game)</w:t>
            </w:r>
            <w:r w:rsidR="008229FF" w:rsidRPr="00C65151">
              <w:rPr>
                <w:rFonts w:asciiTheme="minorHAnsi" w:eastAsia="Times New Roman" w:hAnsiTheme="minorHAnsi" w:cstheme="minorHAnsi"/>
              </w:rPr>
              <w:t>.</w:t>
            </w:r>
            <w:r w:rsidR="00940484" w:rsidRPr="00C65151">
              <w:rPr>
                <w:rFonts w:asciiTheme="minorHAnsi" w:eastAsia="Times New Roman" w:hAnsiTheme="minorHAnsi" w:cstheme="minorHAnsi"/>
              </w:rPr>
              <w:t xml:space="preserve"> (8.4.c)</w:t>
            </w:r>
          </w:p>
          <w:p w14:paraId="41F3428F" w14:textId="77777777" w:rsidR="00940484" w:rsidRPr="00C65151" w:rsidRDefault="00940484" w:rsidP="006C55E8">
            <w:pPr>
              <w:spacing w:line="276" w:lineRule="auto"/>
              <w:rPr>
                <w:rFonts w:asciiTheme="minorHAnsi" w:eastAsia="Times New Roman" w:hAnsiTheme="minorHAnsi" w:cstheme="minorHAnsi"/>
              </w:rPr>
            </w:pPr>
          </w:p>
          <w:p w14:paraId="2C4D2F5C" w14:textId="6E906203"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Respecting others may include</w:t>
            </w:r>
            <w:r w:rsidR="0094263C">
              <w:rPr>
                <w:rFonts w:asciiTheme="minorHAnsi" w:eastAsia="Times New Roman" w:hAnsiTheme="minorHAnsi" w:cstheme="minorHAnsi"/>
              </w:rPr>
              <w:t xml:space="preserve"> </w:t>
            </w:r>
            <w:r w:rsidR="0094263C" w:rsidRPr="00C65151">
              <w:rPr>
                <w:rFonts w:asciiTheme="minorHAnsi" w:eastAsia="Times New Roman" w:hAnsiTheme="minorHAnsi" w:cstheme="minorHAnsi"/>
                <w:color w:val="000000"/>
              </w:rPr>
              <w:t>(8.4.c)</w:t>
            </w:r>
          </w:p>
          <w:p w14:paraId="281EAAE0" w14:textId="083C2131" w:rsidR="00940484" w:rsidRPr="00C65151" w:rsidRDefault="008229FF" w:rsidP="00FA7A57">
            <w:pPr>
              <w:numPr>
                <w:ilvl w:val="0"/>
                <w:numId w:val="16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Showing </w:t>
            </w:r>
            <w:r w:rsidR="00940484" w:rsidRPr="00C65151">
              <w:rPr>
                <w:rFonts w:asciiTheme="minorHAnsi" w:eastAsia="Times New Roman" w:hAnsiTheme="minorHAnsi" w:cstheme="minorHAnsi"/>
                <w:color w:val="000000"/>
              </w:rPr>
              <w:t xml:space="preserve">interest and appreciation for other </w:t>
            </w:r>
            <w:r w:rsidRPr="00C65151">
              <w:rPr>
                <w:rFonts w:asciiTheme="minorHAnsi" w:eastAsia="Times New Roman" w:hAnsiTheme="minorHAnsi" w:cstheme="minorHAnsi"/>
                <w:color w:val="000000"/>
              </w:rPr>
              <w:t xml:space="preserve">people’s </w:t>
            </w:r>
            <w:r w:rsidR="00940484" w:rsidRPr="00C65151">
              <w:rPr>
                <w:rFonts w:asciiTheme="minorHAnsi" w:eastAsia="Times New Roman" w:hAnsiTheme="minorHAnsi" w:cstheme="minorHAnsi"/>
                <w:color w:val="000000"/>
              </w:rPr>
              <w:t>cultures and backgrounds</w:t>
            </w:r>
          </w:p>
          <w:p w14:paraId="3B8E0DAB" w14:textId="05D20189" w:rsidR="00940484" w:rsidRPr="00C65151" w:rsidRDefault="008229FF" w:rsidP="00FA7A57">
            <w:pPr>
              <w:numPr>
                <w:ilvl w:val="0"/>
                <w:numId w:val="16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Not insulting, teasing, or making fun of people</w:t>
            </w:r>
          </w:p>
          <w:p w14:paraId="53AF3F19" w14:textId="6491A91A" w:rsidR="00940484" w:rsidRPr="00C65151" w:rsidRDefault="008229FF" w:rsidP="00FA7A57">
            <w:pPr>
              <w:numPr>
                <w:ilvl w:val="0"/>
                <w:numId w:val="16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Listening </w:t>
            </w:r>
            <w:r w:rsidR="00940484" w:rsidRPr="00C65151">
              <w:rPr>
                <w:rFonts w:asciiTheme="minorHAnsi" w:eastAsia="Times New Roman" w:hAnsiTheme="minorHAnsi" w:cstheme="minorHAnsi"/>
                <w:color w:val="000000"/>
              </w:rPr>
              <w:t>to others when they speak</w:t>
            </w:r>
          </w:p>
          <w:p w14:paraId="05148418" w14:textId="076FAABE" w:rsidR="00940484" w:rsidRPr="00C65151" w:rsidRDefault="008229FF" w:rsidP="00FA7A57">
            <w:pPr>
              <w:numPr>
                <w:ilvl w:val="0"/>
                <w:numId w:val="16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Being </w:t>
            </w:r>
            <w:r w:rsidR="00940484" w:rsidRPr="00C65151">
              <w:rPr>
                <w:rFonts w:asciiTheme="minorHAnsi" w:eastAsia="Times New Roman" w:hAnsiTheme="minorHAnsi" w:cstheme="minorHAnsi"/>
                <w:color w:val="000000"/>
              </w:rPr>
              <w:t xml:space="preserve">considerate of </w:t>
            </w:r>
            <w:r w:rsidRPr="00C65151">
              <w:rPr>
                <w:rFonts w:asciiTheme="minorHAnsi" w:eastAsia="Times New Roman" w:hAnsiTheme="minorHAnsi" w:cstheme="minorHAnsi"/>
                <w:color w:val="000000"/>
              </w:rPr>
              <w:t xml:space="preserve">people’s </w:t>
            </w:r>
            <w:r w:rsidR="00940484" w:rsidRPr="00C65151">
              <w:rPr>
                <w:rFonts w:asciiTheme="minorHAnsi" w:eastAsia="Times New Roman" w:hAnsiTheme="minorHAnsi" w:cstheme="minorHAnsi"/>
                <w:color w:val="000000"/>
              </w:rPr>
              <w:t>likes and dislikes</w:t>
            </w:r>
          </w:p>
          <w:p w14:paraId="7F1C304E" w14:textId="32303D28" w:rsidR="00940484" w:rsidRPr="00C65151" w:rsidRDefault="008229FF" w:rsidP="00FA7A57">
            <w:pPr>
              <w:numPr>
                <w:ilvl w:val="0"/>
                <w:numId w:val="16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Not talking </w:t>
            </w:r>
            <w:r w:rsidR="00940484" w:rsidRPr="00C65151">
              <w:rPr>
                <w:rFonts w:asciiTheme="minorHAnsi" w:eastAsia="Times New Roman" w:hAnsiTheme="minorHAnsi" w:cstheme="minorHAnsi"/>
                <w:color w:val="000000"/>
              </w:rPr>
              <w:t>about people behind their backs</w:t>
            </w:r>
          </w:p>
          <w:p w14:paraId="77762B40" w14:textId="70553C1D" w:rsidR="00940484" w:rsidRPr="00C65151" w:rsidRDefault="008229FF" w:rsidP="00FA7A57">
            <w:pPr>
              <w:numPr>
                <w:ilvl w:val="0"/>
                <w:numId w:val="166"/>
              </w:num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Being </w:t>
            </w:r>
            <w:r w:rsidR="00940484" w:rsidRPr="00C65151">
              <w:rPr>
                <w:rFonts w:asciiTheme="minorHAnsi" w:eastAsia="Times New Roman" w:hAnsiTheme="minorHAnsi" w:cstheme="minorHAnsi"/>
                <w:color w:val="000000"/>
              </w:rPr>
              <w:t xml:space="preserve">sensitive to other </w:t>
            </w:r>
            <w:r w:rsidRPr="00C65151">
              <w:rPr>
                <w:rFonts w:asciiTheme="minorHAnsi" w:eastAsia="Times New Roman" w:hAnsiTheme="minorHAnsi" w:cstheme="minorHAnsi"/>
                <w:color w:val="000000"/>
              </w:rPr>
              <w:t xml:space="preserve">people’s </w:t>
            </w:r>
            <w:r w:rsidR="00940484" w:rsidRPr="00C65151">
              <w:rPr>
                <w:rFonts w:asciiTheme="minorHAnsi" w:eastAsia="Times New Roman" w:hAnsiTheme="minorHAnsi" w:cstheme="minorHAnsi"/>
                <w:color w:val="000000"/>
              </w:rPr>
              <w:t>feelings</w:t>
            </w:r>
            <w:r w:rsidRPr="00C65151">
              <w:rPr>
                <w:rFonts w:asciiTheme="minorHAnsi" w:eastAsia="Times New Roman" w:hAnsiTheme="minorHAnsi" w:cstheme="minorHAnsi"/>
                <w:color w:val="000000"/>
              </w:rPr>
              <w:t>.</w:t>
            </w:r>
            <w:r w:rsidR="00940484" w:rsidRPr="00C65151">
              <w:rPr>
                <w:rFonts w:asciiTheme="minorHAnsi" w:eastAsia="Times New Roman" w:hAnsiTheme="minorHAnsi" w:cstheme="minorHAnsi"/>
                <w:color w:val="000000"/>
              </w:rPr>
              <w:t xml:space="preserve"> </w:t>
            </w:r>
          </w:p>
          <w:p w14:paraId="0B662D77" w14:textId="7EA3644B"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Integrity is the quality of being honest and fair. Integrity in physical activity settings </w:t>
            </w:r>
            <w:r w:rsidR="008229FF" w:rsidRPr="00C65151">
              <w:rPr>
                <w:rFonts w:asciiTheme="minorHAnsi" w:eastAsia="Times New Roman" w:hAnsiTheme="minorHAnsi" w:cstheme="minorHAnsi"/>
              </w:rPr>
              <w:t xml:space="preserve">allows </w:t>
            </w:r>
            <w:r w:rsidRPr="00C65151">
              <w:rPr>
                <w:rFonts w:asciiTheme="minorHAnsi" w:eastAsia="Times New Roman" w:hAnsiTheme="minorHAnsi" w:cstheme="minorHAnsi"/>
              </w:rPr>
              <w:t>for inclusive, fair, and safe participation for all participants</w:t>
            </w:r>
            <w:r w:rsidR="008229FF" w:rsidRPr="00C65151">
              <w:rPr>
                <w:rFonts w:asciiTheme="minorHAnsi" w:eastAsia="Times New Roman" w:hAnsiTheme="minorHAnsi" w:cstheme="minorHAnsi"/>
              </w:rPr>
              <w:t>.</w:t>
            </w:r>
            <w:r w:rsidRPr="00C65151">
              <w:rPr>
                <w:rFonts w:asciiTheme="minorHAnsi" w:eastAsia="Times New Roman" w:hAnsiTheme="minorHAnsi" w:cstheme="minorHAnsi"/>
              </w:rPr>
              <w:t xml:space="preserve"> (8.4.c)</w:t>
            </w:r>
          </w:p>
          <w:p w14:paraId="69EAE167" w14:textId="77777777" w:rsidR="00940484" w:rsidRPr="00C65151" w:rsidRDefault="00940484" w:rsidP="006C55E8">
            <w:pPr>
              <w:spacing w:line="276" w:lineRule="auto"/>
              <w:rPr>
                <w:rFonts w:asciiTheme="minorHAnsi" w:eastAsia="Times New Roman" w:hAnsiTheme="minorHAnsi" w:cstheme="minorHAnsi"/>
              </w:rPr>
            </w:pPr>
          </w:p>
          <w:p w14:paraId="72D62EF1" w14:textId="77777777"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Teamwork skills may include communication, conflict resolution, decision making, problem solving, and self-management skills (8.4.c)</w:t>
            </w:r>
          </w:p>
          <w:p w14:paraId="1DD3BD6D" w14:textId="77777777" w:rsidR="00940484" w:rsidRPr="00C65151" w:rsidRDefault="00940484" w:rsidP="00FA7A57">
            <w:pPr>
              <w:pStyle w:val="ListParagraph"/>
              <w:numPr>
                <w:ilvl w:val="0"/>
                <w:numId w:val="129"/>
              </w:numPr>
              <w:spacing w:line="276" w:lineRule="auto"/>
              <w:rPr>
                <w:rFonts w:eastAsia="Times New Roman" w:cstheme="minorHAnsi"/>
              </w:rPr>
            </w:pPr>
            <w:r w:rsidRPr="00C65151">
              <w:rPr>
                <w:rFonts w:eastAsia="Times New Roman" w:cstheme="minorHAnsi"/>
              </w:rPr>
              <w:t>Problem-solving</w:t>
            </w:r>
          </w:p>
          <w:p w14:paraId="5F16CB66" w14:textId="7ADBE1EA" w:rsidR="00940484" w:rsidRPr="00C65151" w:rsidRDefault="00940484" w:rsidP="00FA7A57">
            <w:pPr>
              <w:numPr>
                <w:ilvl w:val="0"/>
                <w:numId w:val="130"/>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Identify/define the problem</w:t>
            </w:r>
            <w:r w:rsidR="008229FF" w:rsidRPr="00C65151">
              <w:rPr>
                <w:rFonts w:asciiTheme="minorHAnsi" w:eastAsia="Times New Roman" w:hAnsiTheme="minorHAnsi" w:cstheme="minorHAnsi"/>
                <w:color w:val="000000"/>
              </w:rPr>
              <w:t>.</w:t>
            </w:r>
          </w:p>
          <w:p w14:paraId="0885E8DE" w14:textId="6076B987" w:rsidR="00940484" w:rsidRPr="00C65151" w:rsidRDefault="00940484" w:rsidP="00FA7A57">
            <w:pPr>
              <w:numPr>
                <w:ilvl w:val="0"/>
                <w:numId w:val="130"/>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Generate several solutions</w:t>
            </w:r>
            <w:r w:rsidR="008229FF" w:rsidRPr="00C65151">
              <w:rPr>
                <w:rFonts w:asciiTheme="minorHAnsi" w:eastAsia="Times New Roman" w:hAnsiTheme="minorHAnsi" w:cstheme="minorHAnsi"/>
                <w:color w:val="000000"/>
              </w:rPr>
              <w:t>.</w:t>
            </w:r>
          </w:p>
          <w:p w14:paraId="144333D7" w14:textId="45B8630F" w:rsidR="00940484" w:rsidRPr="00C65151" w:rsidRDefault="00940484" w:rsidP="00FA7A57">
            <w:pPr>
              <w:numPr>
                <w:ilvl w:val="0"/>
                <w:numId w:val="130"/>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Evaluate the pros and cons of each solution</w:t>
            </w:r>
            <w:r w:rsidR="008229FF" w:rsidRPr="00C65151">
              <w:rPr>
                <w:rFonts w:asciiTheme="minorHAnsi" w:eastAsia="Times New Roman" w:hAnsiTheme="minorHAnsi" w:cstheme="minorHAnsi"/>
                <w:color w:val="000000"/>
              </w:rPr>
              <w:t>.</w:t>
            </w:r>
          </w:p>
          <w:p w14:paraId="71287281" w14:textId="4DBD0952" w:rsidR="00940484" w:rsidRPr="00C65151" w:rsidRDefault="00940484" w:rsidP="00FA7A57">
            <w:pPr>
              <w:numPr>
                <w:ilvl w:val="0"/>
                <w:numId w:val="130"/>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Choose a solution</w:t>
            </w:r>
            <w:r w:rsidR="008229FF" w:rsidRPr="00C65151">
              <w:rPr>
                <w:rFonts w:asciiTheme="minorHAnsi" w:eastAsia="Times New Roman" w:hAnsiTheme="minorHAnsi" w:cstheme="minorHAnsi"/>
                <w:color w:val="000000"/>
              </w:rPr>
              <w:t>.</w:t>
            </w:r>
          </w:p>
          <w:p w14:paraId="37BDAFEE" w14:textId="58900B57" w:rsidR="00940484" w:rsidRPr="00C65151" w:rsidRDefault="00940484" w:rsidP="00FA7A57">
            <w:pPr>
              <w:numPr>
                <w:ilvl w:val="0"/>
                <w:numId w:val="130"/>
              </w:numPr>
              <w:pBdr>
                <w:top w:val="nil"/>
                <w:left w:val="nil"/>
                <w:bottom w:val="nil"/>
                <w:right w:val="nil"/>
                <w:between w:val="nil"/>
              </w:pBdr>
              <w:spacing w:after="160"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Implement, document, and reflect on the solution</w:t>
            </w:r>
            <w:r w:rsidR="008229FF" w:rsidRPr="00C65151">
              <w:rPr>
                <w:rFonts w:asciiTheme="minorHAnsi" w:eastAsia="Times New Roman" w:hAnsiTheme="minorHAnsi" w:cstheme="minorHAnsi"/>
                <w:color w:val="000000"/>
              </w:rPr>
              <w:t>.</w:t>
            </w:r>
          </w:p>
          <w:p w14:paraId="03131B0D" w14:textId="77777777" w:rsidR="00940484" w:rsidRPr="00C65151" w:rsidRDefault="00940484" w:rsidP="00FA7A57">
            <w:pPr>
              <w:pStyle w:val="ListParagraph"/>
              <w:numPr>
                <w:ilvl w:val="0"/>
                <w:numId w:val="129"/>
              </w:numPr>
              <w:spacing w:line="276" w:lineRule="auto"/>
              <w:rPr>
                <w:rFonts w:eastAsia="Times New Roman" w:cstheme="minorHAnsi"/>
              </w:rPr>
            </w:pPr>
            <w:r w:rsidRPr="00C65151">
              <w:rPr>
                <w:rFonts w:eastAsia="Times New Roman" w:cstheme="minorHAnsi"/>
              </w:rPr>
              <w:t>Conflict resolution skills</w:t>
            </w:r>
          </w:p>
          <w:p w14:paraId="0F01702E" w14:textId="67756EF7" w:rsidR="00940484" w:rsidRPr="00C65151" w:rsidRDefault="00D2778E" w:rsidP="00FA7A57">
            <w:pPr>
              <w:pStyle w:val="ListParagraph"/>
              <w:numPr>
                <w:ilvl w:val="0"/>
                <w:numId w:val="387"/>
              </w:numPr>
              <w:pBdr>
                <w:top w:val="nil"/>
                <w:left w:val="nil"/>
                <w:bottom w:val="nil"/>
                <w:right w:val="nil"/>
                <w:between w:val="nil"/>
              </w:pBdr>
              <w:spacing w:line="276" w:lineRule="auto"/>
              <w:ind w:left="1057"/>
              <w:rPr>
                <w:rFonts w:cstheme="minorHAnsi"/>
                <w:color w:val="000000"/>
              </w:rPr>
            </w:pPr>
            <w:r>
              <w:rPr>
                <w:rFonts w:eastAsia="Times New Roman" w:cstheme="minorHAnsi"/>
                <w:color w:val="000000"/>
              </w:rPr>
              <w:t xml:space="preserve">Capable of managing stress while remaining calm </w:t>
            </w:r>
            <w:r w:rsidR="008229FF" w:rsidRPr="00C65151">
              <w:rPr>
                <w:rFonts w:eastAsia="Times New Roman" w:cstheme="minorHAnsi"/>
                <w:color w:val="000000"/>
              </w:rPr>
              <w:t>(</w:t>
            </w:r>
            <w:r w:rsidR="00940484" w:rsidRPr="00C65151">
              <w:rPr>
                <w:rFonts w:eastAsia="Times New Roman" w:cstheme="minorHAnsi"/>
                <w:color w:val="000000"/>
              </w:rPr>
              <w:t>calming oneself before addressing the conflict</w:t>
            </w:r>
            <w:r w:rsidR="008229FF" w:rsidRPr="00C65151">
              <w:rPr>
                <w:rFonts w:eastAsia="Times New Roman" w:cstheme="minorHAnsi"/>
                <w:color w:val="000000"/>
              </w:rPr>
              <w:t>).</w:t>
            </w:r>
          </w:p>
          <w:p w14:paraId="45395FDE" w14:textId="555414DA" w:rsidR="00940484" w:rsidRPr="00C65151" w:rsidRDefault="00940484" w:rsidP="00FA7A57">
            <w:pPr>
              <w:pStyle w:val="ListParagraph"/>
              <w:numPr>
                <w:ilvl w:val="0"/>
                <w:numId w:val="387"/>
              </w:numPr>
              <w:pBdr>
                <w:top w:val="nil"/>
                <w:left w:val="nil"/>
                <w:bottom w:val="nil"/>
                <w:right w:val="nil"/>
                <w:between w:val="nil"/>
              </w:pBdr>
              <w:spacing w:line="276" w:lineRule="auto"/>
              <w:ind w:left="1057"/>
              <w:rPr>
                <w:rFonts w:cstheme="minorHAnsi"/>
                <w:color w:val="000000"/>
              </w:rPr>
            </w:pPr>
            <w:r w:rsidRPr="00C65151">
              <w:rPr>
                <w:rFonts w:eastAsia="Times New Roman" w:cstheme="minorHAnsi"/>
                <w:color w:val="000000"/>
              </w:rPr>
              <w:lastRenderedPageBreak/>
              <w:t>Be</w:t>
            </w:r>
            <w:r w:rsidR="0094263C">
              <w:rPr>
                <w:rFonts w:eastAsia="Times New Roman" w:cstheme="minorHAnsi"/>
                <w:color w:val="000000"/>
              </w:rPr>
              <w:t>ing</w:t>
            </w:r>
            <w:r w:rsidRPr="00C65151">
              <w:rPr>
                <w:rFonts w:eastAsia="Times New Roman" w:cstheme="minorHAnsi"/>
                <w:color w:val="000000"/>
              </w:rPr>
              <w:t xml:space="preserve"> emotionally aware of yourself and the other person </w:t>
            </w:r>
            <w:r w:rsidR="008229FF" w:rsidRPr="00C65151">
              <w:rPr>
                <w:rFonts w:eastAsia="Times New Roman" w:cstheme="minorHAnsi"/>
                <w:color w:val="000000"/>
              </w:rPr>
              <w:t>(H</w:t>
            </w:r>
            <w:r w:rsidRPr="00C65151">
              <w:rPr>
                <w:rFonts w:eastAsia="Times New Roman" w:cstheme="minorHAnsi"/>
                <w:color w:val="000000"/>
              </w:rPr>
              <w:t>ow are you feeling</w:t>
            </w:r>
            <w:r w:rsidR="008229FF" w:rsidRPr="00C65151">
              <w:rPr>
                <w:rFonts w:eastAsia="Times New Roman" w:cstheme="minorHAnsi"/>
                <w:color w:val="000000"/>
              </w:rPr>
              <w:t>? H</w:t>
            </w:r>
            <w:r w:rsidRPr="00C65151">
              <w:rPr>
                <w:rFonts w:eastAsia="Times New Roman" w:cstheme="minorHAnsi"/>
                <w:color w:val="000000"/>
              </w:rPr>
              <w:t>ow is the other person feeling</w:t>
            </w:r>
            <w:r w:rsidR="008229FF" w:rsidRPr="00C65151">
              <w:rPr>
                <w:rFonts w:eastAsia="Times New Roman" w:cstheme="minorHAnsi"/>
                <w:color w:val="000000"/>
              </w:rPr>
              <w:t>?)</w:t>
            </w:r>
          </w:p>
          <w:p w14:paraId="451F993F" w14:textId="47213829" w:rsidR="00940484" w:rsidRPr="00C65151" w:rsidRDefault="0094263C" w:rsidP="00FA7A57">
            <w:pPr>
              <w:pStyle w:val="ListParagraph"/>
              <w:numPr>
                <w:ilvl w:val="0"/>
                <w:numId w:val="387"/>
              </w:numPr>
              <w:pBdr>
                <w:top w:val="nil"/>
                <w:left w:val="nil"/>
                <w:bottom w:val="nil"/>
                <w:right w:val="nil"/>
                <w:between w:val="nil"/>
              </w:pBdr>
              <w:spacing w:line="276" w:lineRule="auto"/>
              <w:ind w:left="1057"/>
              <w:rPr>
                <w:rFonts w:cstheme="minorHAnsi"/>
                <w:color w:val="000000"/>
              </w:rPr>
            </w:pPr>
            <w:r>
              <w:rPr>
                <w:rFonts w:eastAsia="Times New Roman" w:cstheme="minorHAnsi"/>
                <w:color w:val="000000"/>
              </w:rPr>
              <w:t>Stating</w:t>
            </w:r>
            <w:r w:rsidR="00940484" w:rsidRPr="00C65151">
              <w:rPr>
                <w:rFonts w:eastAsia="Times New Roman" w:cstheme="minorHAnsi"/>
                <w:color w:val="000000"/>
              </w:rPr>
              <w:t xml:space="preserve"> the conflict</w:t>
            </w:r>
            <w:r w:rsidR="009B6DA0" w:rsidRPr="00C65151">
              <w:rPr>
                <w:rFonts w:eastAsia="Times New Roman" w:cstheme="minorHAnsi"/>
                <w:color w:val="000000"/>
              </w:rPr>
              <w:t>.</w:t>
            </w:r>
          </w:p>
          <w:p w14:paraId="6846D84E" w14:textId="75239C80" w:rsidR="00940484" w:rsidRPr="00C65151" w:rsidRDefault="00940484" w:rsidP="00FA7A57">
            <w:pPr>
              <w:pStyle w:val="ListParagraph"/>
              <w:numPr>
                <w:ilvl w:val="0"/>
                <w:numId w:val="387"/>
              </w:numPr>
              <w:pBdr>
                <w:top w:val="nil"/>
                <w:left w:val="nil"/>
                <w:bottom w:val="nil"/>
                <w:right w:val="nil"/>
                <w:between w:val="nil"/>
              </w:pBdr>
              <w:spacing w:line="276" w:lineRule="auto"/>
              <w:ind w:left="1057"/>
              <w:rPr>
                <w:rFonts w:cstheme="minorHAnsi"/>
                <w:color w:val="000000"/>
              </w:rPr>
            </w:pPr>
            <w:r w:rsidRPr="00C65151">
              <w:rPr>
                <w:rFonts w:cstheme="minorHAnsi"/>
                <w:color w:val="000000"/>
              </w:rPr>
              <w:t>Proposing solutions or compromises</w:t>
            </w:r>
            <w:r w:rsidR="009B6DA0" w:rsidRPr="00C65151">
              <w:rPr>
                <w:rFonts w:cstheme="minorHAnsi"/>
                <w:color w:val="000000"/>
              </w:rPr>
              <w:t>.</w:t>
            </w:r>
          </w:p>
          <w:p w14:paraId="00E5210D" w14:textId="3CC5A869" w:rsidR="00940484" w:rsidRPr="00C65151" w:rsidRDefault="00940484" w:rsidP="00FA7A57">
            <w:pPr>
              <w:pStyle w:val="ListParagraph"/>
              <w:numPr>
                <w:ilvl w:val="0"/>
                <w:numId w:val="387"/>
              </w:numPr>
              <w:pBdr>
                <w:top w:val="nil"/>
                <w:left w:val="nil"/>
                <w:bottom w:val="nil"/>
                <w:right w:val="nil"/>
                <w:between w:val="nil"/>
              </w:pBdr>
              <w:spacing w:line="276" w:lineRule="auto"/>
              <w:ind w:left="1057"/>
              <w:rPr>
                <w:rFonts w:cstheme="minorHAnsi"/>
                <w:color w:val="000000"/>
              </w:rPr>
            </w:pPr>
            <w:r w:rsidRPr="00C65151">
              <w:rPr>
                <w:rFonts w:cstheme="minorHAnsi"/>
                <w:color w:val="000000"/>
              </w:rPr>
              <w:t>Agree</w:t>
            </w:r>
            <w:r w:rsidR="0094263C">
              <w:rPr>
                <w:rFonts w:cstheme="minorHAnsi"/>
                <w:color w:val="000000"/>
              </w:rPr>
              <w:t>ing</w:t>
            </w:r>
            <w:r w:rsidRPr="00C65151">
              <w:rPr>
                <w:rFonts w:cstheme="minorHAnsi"/>
                <w:color w:val="000000"/>
              </w:rPr>
              <w:t xml:space="preserve"> on a solution or compromise to try</w:t>
            </w:r>
            <w:r w:rsidR="009B6DA0" w:rsidRPr="00C65151">
              <w:rPr>
                <w:rFonts w:cstheme="minorHAnsi"/>
                <w:color w:val="000000"/>
              </w:rPr>
              <w:t>.</w:t>
            </w:r>
          </w:p>
          <w:p w14:paraId="713194BC" w14:textId="77777777" w:rsidR="00940484" w:rsidRPr="00C65151" w:rsidRDefault="00940484" w:rsidP="00FA7A57">
            <w:pPr>
              <w:numPr>
                <w:ilvl w:val="0"/>
                <w:numId w:val="129"/>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Communication skills</w:t>
            </w:r>
          </w:p>
          <w:p w14:paraId="1623E62A" w14:textId="18782713" w:rsidR="00940484" w:rsidRPr="00C65151" w:rsidRDefault="00940484" w:rsidP="00FA7A57">
            <w:pPr>
              <w:numPr>
                <w:ilvl w:val="1"/>
                <w:numId w:val="12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Listening carefully to others</w:t>
            </w:r>
            <w:r w:rsidR="000F30FC" w:rsidRPr="00C65151">
              <w:rPr>
                <w:rFonts w:asciiTheme="minorHAnsi" w:eastAsia="Times New Roman" w:hAnsiTheme="minorHAnsi" w:cstheme="minorHAnsi"/>
                <w:color w:val="000000"/>
              </w:rPr>
              <w:t>.</w:t>
            </w:r>
          </w:p>
          <w:p w14:paraId="7A418DA1" w14:textId="547FBE0C" w:rsidR="00940484" w:rsidRPr="00C65151" w:rsidRDefault="00940484" w:rsidP="00FA7A57">
            <w:pPr>
              <w:numPr>
                <w:ilvl w:val="1"/>
                <w:numId w:val="12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Speaking directly to each other</w:t>
            </w:r>
            <w:r w:rsidR="000F30FC" w:rsidRPr="00C65151">
              <w:rPr>
                <w:rFonts w:asciiTheme="minorHAnsi" w:eastAsia="Times New Roman" w:hAnsiTheme="minorHAnsi" w:cstheme="minorHAnsi"/>
                <w:color w:val="000000"/>
              </w:rPr>
              <w:t>.</w:t>
            </w:r>
          </w:p>
          <w:p w14:paraId="3FE3586B" w14:textId="5FE12039" w:rsidR="00940484" w:rsidRPr="00C65151" w:rsidRDefault="00940484" w:rsidP="00FA7A57">
            <w:pPr>
              <w:numPr>
                <w:ilvl w:val="1"/>
                <w:numId w:val="129"/>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 xml:space="preserve">Speaking honestly, and </w:t>
            </w:r>
            <w:r w:rsidR="000F30FC" w:rsidRPr="00C65151">
              <w:rPr>
                <w:rFonts w:asciiTheme="minorHAnsi" w:eastAsia="Times New Roman" w:hAnsiTheme="minorHAnsi" w:cstheme="minorHAnsi"/>
                <w:color w:val="000000"/>
              </w:rPr>
              <w:t xml:space="preserve">with </w:t>
            </w:r>
            <w:r w:rsidRPr="00C65151">
              <w:rPr>
                <w:rFonts w:asciiTheme="minorHAnsi" w:eastAsia="Times New Roman" w:hAnsiTheme="minorHAnsi" w:cstheme="minorHAnsi"/>
                <w:color w:val="000000"/>
              </w:rPr>
              <w:t>kind</w:t>
            </w:r>
            <w:r w:rsidR="000F30FC" w:rsidRPr="00C65151">
              <w:rPr>
                <w:rFonts w:asciiTheme="minorHAnsi" w:eastAsia="Times New Roman" w:hAnsiTheme="minorHAnsi" w:cstheme="minorHAnsi"/>
                <w:color w:val="000000"/>
              </w:rPr>
              <w:t>ness.</w:t>
            </w:r>
          </w:p>
          <w:p w14:paraId="0FC3CF53" w14:textId="77777777" w:rsidR="00940484" w:rsidRPr="00C65151" w:rsidRDefault="00940484" w:rsidP="00FA7A57">
            <w:pPr>
              <w:pStyle w:val="ListParagraph"/>
              <w:numPr>
                <w:ilvl w:val="0"/>
                <w:numId w:val="168"/>
              </w:numPr>
              <w:spacing w:line="276" w:lineRule="auto"/>
              <w:rPr>
                <w:rFonts w:eastAsia="Times New Roman" w:cstheme="minorHAnsi"/>
              </w:rPr>
            </w:pPr>
            <w:r w:rsidRPr="00C65151">
              <w:rPr>
                <w:rFonts w:eastAsia="Times New Roman" w:cstheme="minorHAnsi"/>
              </w:rPr>
              <w:t>Decision-making skills</w:t>
            </w:r>
          </w:p>
          <w:p w14:paraId="65F55D72" w14:textId="17059736" w:rsidR="00940484" w:rsidRPr="00C65151" w:rsidRDefault="00940484" w:rsidP="00FA7A57">
            <w:pPr>
              <w:numPr>
                <w:ilvl w:val="0"/>
                <w:numId w:val="170"/>
              </w:numPr>
              <w:spacing w:line="276" w:lineRule="auto"/>
              <w:ind w:left="1057"/>
              <w:rPr>
                <w:rFonts w:asciiTheme="minorHAnsi" w:hAnsiTheme="minorHAnsi" w:cstheme="minorHAnsi"/>
              </w:rPr>
            </w:pPr>
            <w:r w:rsidRPr="00C65151">
              <w:rPr>
                <w:rFonts w:asciiTheme="minorHAnsi" w:eastAsia="Times New Roman" w:hAnsiTheme="minorHAnsi" w:cstheme="minorHAnsi"/>
              </w:rPr>
              <w:t>Identify the decision to be made</w:t>
            </w:r>
            <w:r w:rsidR="000F30FC" w:rsidRPr="00C65151">
              <w:rPr>
                <w:rFonts w:asciiTheme="minorHAnsi" w:eastAsia="Times New Roman" w:hAnsiTheme="minorHAnsi" w:cstheme="minorHAnsi"/>
              </w:rPr>
              <w:t>.</w:t>
            </w:r>
          </w:p>
          <w:p w14:paraId="110EC465" w14:textId="4C86A784" w:rsidR="00940484" w:rsidRPr="00C65151" w:rsidRDefault="00940484" w:rsidP="00FA7A57">
            <w:pPr>
              <w:numPr>
                <w:ilvl w:val="0"/>
                <w:numId w:val="170"/>
              </w:numPr>
              <w:spacing w:line="276" w:lineRule="auto"/>
              <w:ind w:left="1057"/>
              <w:rPr>
                <w:rFonts w:asciiTheme="minorHAnsi" w:hAnsiTheme="minorHAnsi" w:cstheme="minorHAnsi"/>
              </w:rPr>
            </w:pPr>
            <w:r w:rsidRPr="00C65151">
              <w:rPr>
                <w:rFonts w:asciiTheme="minorHAnsi" w:eastAsia="Times New Roman" w:hAnsiTheme="minorHAnsi" w:cstheme="minorHAnsi"/>
              </w:rPr>
              <w:t>List all the possible options</w:t>
            </w:r>
            <w:r w:rsidR="000F30FC" w:rsidRPr="00C65151">
              <w:rPr>
                <w:rFonts w:asciiTheme="minorHAnsi" w:eastAsia="Times New Roman" w:hAnsiTheme="minorHAnsi" w:cstheme="minorHAnsi"/>
              </w:rPr>
              <w:t>.</w:t>
            </w:r>
          </w:p>
          <w:p w14:paraId="7E911255" w14:textId="5D859228" w:rsidR="00940484" w:rsidRPr="00C65151" w:rsidRDefault="00940484" w:rsidP="00FA7A57">
            <w:pPr>
              <w:numPr>
                <w:ilvl w:val="0"/>
                <w:numId w:val="170"/>
              </w:numPr>
              <w:spacing w:line="276" w:lineRule="auto"/>
              <w:ind w:left="1057"/>
              <w:rPr>
                <w:rFonts w:asciiTheme="minorHAnsi" w:hAnsiTheme="minorHAnsi" w:cstheme="minorHAnsi"/>
              </w:rPr>
            </w:pPr>
            <w:r w:rsidRPr="00C65151">
              <w:rPr>
                <w:rFonts w:asciiTheme="minorHAnsi" w:eastAsia="Times New Roman" w:hAnsiTheme="minorHAnsi" w:cstheme="minorHAnsi"/>
              </w:rPr>
              <w:t>Evaluate the pros and cons of each option</w:t>
            </w:r>
            <w:r w:rsidR="000F30FC" w:rsidRPr="00C65151">
              <w:rPr>
                <w:rFonts w:asciiTheme="minorHAnsi" w:eastAsia="Times New Roman" w:hAnsiTheme="minorHAnsi" w:cstheme="minorHAnsi"/>
              </w:rPr>
              <w:t>.</w:t>
            </w:r>
          </w:p>
          <w:p w14:paraId="1E793733" w14:textId="6844DFAC" w:rsidR="00940484" w:rsidRPr="00C65151" w:rsidRDefault="00940484" w:rsidP="00FA7A57">
            <w:pPr>
              <w:numPr>
                <w:ilvl w:val="0"/>
                <w:numId w:val="170"/>
              </w:numPr>
              <w:spacing w:line="276" w:lineRule="auto"/>
              <w:ind w:left="1057"/>
              <w:rPr>
                <w:rFonts w:asciiTheme="minorHAnsi" w:hAnsiTheme="minorHAnsi" w:cstheme="minorHAnsi"/>
              </w:rPr>
            </w:pPr>
            <w:r w:rsidRPr="00C65151">
              <w:rPr>
                <w:rFonts w:asciiTheme="minorHAnsi" w:eastAsia="Times New Roman" w:hAnsiTheme="minorHAnsi" w:cstheme="minorHAnsi"/>
              </w:rPr>
              <w:t>Make your decision based on the evaluation of each option</w:t>
            </w:r>
            <w:r w:rsidR="000F30FC"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p>
          <w:p w14:paraId="2B475DCB" w14:textId="3545ACD7" w:rsidR="00940484" w:rsidRPr="00C65151" w:rsidRDefault="00940484" w:rsidP="00FA7A57">
            <w:pPr>
              <w:numPr>
                <w:ilvl w:val="0"/>
                <w:numId w:val="170"/>
              </w:numPr>
              <w:spacing w:line="276" w:lineRule="auto"/>
              <w:ind w:left="1057"/>
              <w:rPr>
                <w:rFonts w:asciiTheme="minorHAnsi" w:hAnsiTheme="minorHAnsi" w:cstheme="minorHAnsi"/>
              </w:rPr>
            </w:pPr>
            <w:r w:rsidRPr="00C65151">
              <w:rPr>
                <w:rFonts w:asciiTheme="minorHAnsi" w:eastAsia="Times New Roman" w:hAnsiTheme="minorHAnsi" w:cstheme="minorHAnsi"/>
              </w:rPr>
              <w:t>Reflect on the decision that was made</w:t>
            </w:r>
            <w:r w:rsidR="000F30FC" w:rsidRPr="00C65151">
              <w:rPr>
                <w:rFonts w:asciiTheme="minorHAnsi" w:eastAsia="Times New Roman" w:hAnsiTheme="minorHAnsi" w:cstheme="minorHAnsi"/>
              </w:rPr>
              <w:t>.</w:t>
            </w:r>
          </w:p>
          <w:p w14:paraId="6BE60C69" w14:textId="77777777" w:rsidR="00940484" w:rsidRPr="00C65151" w:rsidRDefault="00940484" w:rsidP="00FA7A57">
            <w:pPr>
              <w:pStyle w:val="ListParagraph"/>
              <w:numPr>
                <w:ilvl w:val="0"/>
                <w:numId w:val="168"/>
              </w:numPr>
              <w:spacing w:line="276" w:lineRule="auto"/>
              <w:rPr>
                <w:rFonts w:cstheme="minorHAnsi"/>
              </w:rPr>
            </w:pPr>
            <w:r w:rsidRPr="00C65151">
              <w:rPr>
                <w:rFonts w:eastAsia="Times New Roman" w:cstheme="minorHAnsi"/>
              </w:rPr>
              <w:t xml:space="preserve">Self-management skills </w:t>
            </w:r>
          </w:p>
          <w:p w14:paraId="737705E9" w14:textId="5B5841A3" w:rsidR="00940484" w:rsidRPr="00C65151" w:rsidRDefault="0094263C" w:rsidP="00FA7A57">
            <w:pPr>
              <w:pStyle w:val="ListParagraph"/>
              <w:widowControl w:val="0"/>
              <w:numPr>
                <w:ilvl w:val="0"/>
                <w:numId w:val="171"/>
              </w:numPr>
              <w:adjustRightInd w:val="0"/>
              <w:spacing w:line="276" w:lineRule="auto"/>
              <w:ind w:left="1057"/>
              <w:textAlignment w:val="baseline"/>
              <w:rPr>
                <w:rFonts w:cstheme="minorHAnsi"/>
              </w:rPr>
            </w:pPr>
            <w:r>
              <w:rPr>
                <w:rFonts w:cstheme="minorHAnsi"/>
              </w:rPr>
              <w:t>M</w:t>
            </w:r>
            <w:r w:rsidR="00940484" w:rsidRPr="00C65151">
              <w:rPr>
                <w:rFonts w:cstheme="minorHAnsi"/>
              </w:rPr>
              <w:t>aintaining self-control</w:t>
            </w:r>
            <w:r>
              <w:rPr>
                <w:rFonts w:cstheme="minorHAnsi"/>
              </w:rPr>
              <w:t>.</w:t>
            </w:r>
          </w:p>
          <w:p w14:paraId="382ABFE5" w14:textId="6CC300D6" w:rsidR="00940484" w:rsidRPr="00C65151" w:rsidRDefault="0094263C" w:rsidP="00FA7A57">
            <w:pPr>
              <w:pStyle w:val="ListParagraph"/>
              <w:widowControl w:val="0"/>
              <w:numPr>
                <w:ilvl w:val="0"/>
                <w:numId w:val="171"/>
              </w:numPr>
              <w:adjustRightInd w:val="0"/>
              <w:spacing w:line="276" w:lineRule="auto"/>
              <w:ind w:left="1057"/>
              <w:textAlignment w:val="baseline"/>
              <w:rPr>
                <w:rFonts w:cstheme="minorHAnsi"/>
                <w:iCs/>
              </w:rPr>
            </w:pPr>
            <w:r>
              <w:rPr>
                <w:rFonts w:cstheme="minorHAnsi"/>
                <w:iCs/>
              </w:rPr>
              <w:t>R</w:t>
            </w:r>
            <w:r w:rsidR="00940484" w:rsidRPr="00C65151">
              <w:rPr>
                <w:rFonts w:cstheme="minorHAnsi"/>
                <w:iCs/>
              </w:rPr>
              <w:t>especting the rights and feelings of others</w:t>
            </w:r>
            <w:r>
              <w:rPr>
                <w:rFonts w:cstheme="minorHAnsi"/>
                <w:iCs/>
              </w:rPr>
              <w:t>.</w:t>
            </w:r>
          </w:p>
          <w:p w14:paraId="5B107E98" w14:textId="77777777" w:rsidR="00940484" w:rsidRPr="00C65151" w:rsidRDefault="00940484" w:rsidP="006C55E8">
            <w:pPr>
              <w:spacing w:line="276" w:lineRule="auto"/>
              <w:rPr>
                <w:rFonts w:asciiTheme="minorHAnsi" w:eastAsia="Times New Roman" w:hAnsiTheme="minorHAnsi" w:cstheme="minorHAnsi"/>
              </w:rPr>
            </w:pPr>
          </w:p>
          <w:p w14:paraId="22D57539" w14:textId="10A7B857" w:rsidR="00940484" w:rsidRPr="00C65151" w:rsidRDefault="00940484" w:rsidP="006C55E8">
            <w:pPr>
              <w:spacing w:line="276" w:lineRule="auto"/>
              <w:rPr>
                <w:rFonts w:asciiTheme="minorHAnsi" w:eastAsia="Times New Roman" w:hAnsiTheme="minorHAnsi" w:cstheme="minorHAnsi"/>
              </w:rPr>
            </w:pPr>
            <w:r w:rsidRPr="00C65151">
              <w:rPr>
                <w:rFonts w:asciiTheme="minorHAnsi" w:hAnsiTheme="minorHAnsi" w:cstheme="minorHAnsi"/>
              </w:rPr>
              <w:t>Physical activity is an effective means of reducing stress.</w:t>
            </w:r>
            <w:r w:rsidRPr="00C65151">
              <w:rPr>
                <w:rFonts w:asciiTheme="minorHAnsi" w:eastAsia="Times New Roman" w:hAnsiTheme="minorHAnsi" w:cstheme="minorHAnsi"/>
              </w:rPr>
              <w:t xml:space="preserve"> Stress-reducing activities may include:</w:t>
            </w:r>
            <w:r w:rsidR="0094263C">
              <w:rPr>
                <w:rFonts w:asciiTheme="minorHAnsi" w:eastAsia="Times New Roman" w:hAnsiTheme="minorHAnsi" w:cstheme="minorHAnsi"/>
              </w:rPr>
              <w:t xml:space="preserve"> </w:t>
            </w:r>
            <w:r w:rsidR="0094263C" w:rsidRPr="00C65151">
              <w:rPr>
                <w:rFonts w:asciiTheme="minorHAnsi" w:eastAsia="Times New Roman" w:hAnsiTheme="minorHAnsi" w:cstheme="minorHAnsi"/>
                <w:color w:val="000000"/>
              </w:rPr>
              <w:t>(8.4.d)</w:t>
            </w:r>
          </w:p>
          <w:p w14:paraId="71FEC3AD" w14:textId="64D555EE" w:rsidR="00940484" w:rsidRPr="00C65151" w:rsidRDefault="00940484" w:rsidP="00FA7A57">
            <w:pPr>
              <w:numPr>
                <w:ilvl w:val="0"/>
                <w:numId w:val="167"/>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Yoga</w:t>
            </w:r>
            <w:r w:rsidR="000F30FC"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mind-body exercises that include deep breathing, flexibility, strength, balance, coordination, and relaxation</w:t>
            </w:r>
          </w:p>
          <w:p w14:paraId="55A5B7FC" w14:textId="4B032DEC" w:rsidR="00940484" w:rsidRPr="00C65151" w:rsidRDefault="00940484" w:rsidP="00FA7A57">
            <w:pPr>
              <w:numPr>
                <w:ilvl w:val="0"/>
                <w:numId w:val="167"/>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Pilates</w:t>
            </w:r>
            <w:r w:rsidR="000F30FC"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r w:rsidR="000F30FC" w:rsidRPr="00C65151">
              <w:rPr>
                <w:rFonts w:asciiTheme="minorHAnsi" w:eastAsia="Times New Roman" w:hAnsiTheme="minorHAnsi" w:cstheme="minorHAnsi"/>
                <w:color w:val="000000"/>
              </w:rPr>
              <w:t>low-</w:t>
            </w:r>
            <w:r w:rsidRPr="00C65151">
              <w:rPr>
                <w:rFonts w:asciiTheme="minorHAnsi" w:eastAsia="Times New Roman" w:hAnsiTheme="minorHAnsi" w:cstheme="minorHAnsi"/>
                <w:color w:val="000000"/>
              </w:rPr>
              <w:t>impact flexibility, muscular strength, and endurance movements that emphasizes postural alignment, core strength, and muscle balance</w:t>
            </w:r>
          </w:p>
          <w:p w14:paraId="51902D5D" w14:textId="58497320" w:rsidR="00940484" w:rsidRPr="00C65151" w:rsidRDefault="00940484" w:rsidP="00FA7A57">
            <w:pPr>
              <w:numPr>
                <w:ilvl w:val="0"/>
                <w:numId w:val="167"/>
              </w:num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eastAsia="Times New Roman" w:hAnsiTheme="minorHAnsi" w:cstheme="minorHAnsi"/>
                <w:color w:val="000000"/>
              </w:rPr>
              <w:lastRenderedPageBreak/>
              <w:t>Tai chi</w:t>
            </w:r>
            <w:r w:rsidR="000F30FC"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low-impact, </w:t>
            </w:r>
            <w:r w:rsidR="000F30FC" w:rsidRPr="00C65151">
              <w:rPr>
                <w:rFonts w:asciiTheme="minorHAnsi" w:eastAsia="Times New Roman" w:hAnsiTheme="minorHAnsi" w:cstheme="minorHAnsi"/>
                <w:color w:val="000000"/>
              </w:rPr>
              <w:t>slow-</w:t>
            </w:r>
            <w:r w:rsidRPr="00C65151">
              <w:rPr>
                <w:rFonts w:asciiTheme="minorHAnsi" w:eastAsia="Times New Roman" w:hAnsiTheme="minorHAnsi" w:cstheme="minorHAnsi"/>
                <w:color w:val="000000"/>
              </w:rPr>
              <w:t>motion continuous movements, described as meditation in motion</w:t>
            </w:r>
            <w:r w:rsidR="0094263C">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p>
          <w:p w14:paraId="23293B6D" w14:textId="63452F5C"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rPr>
              <w:t xml:space="preserve">A responsible participant views behaving well and including others as important as playing safely. This includes displaying: </w:t>
            </w:r>
            <w:r w:rsidR="0094263C" w:rsidRPr="00C65151">
              <w:rPr>
                <w:rFonts w:cstheme="minorHAnsi"/>
              </w:rPr>
              <w:t>(8.4.e)</w:t>
            </w:r>
          </w:p>
          <w:p w14:paraId="7FD99AFD" w14:textId="18EF0387" w:rsidR="00940484" w:rsidRPr="00C65151" w:rsidRDefault="00940484" w:rsidP="00FA7A57">
            <w:pPr>
              <w:pStyle w:val="ListParagraph"/>
              <w:numPr>
                <w:ilvl w:val="0"/>
                <w:numId w:val="172"/>
              </w:numPr>
              <w:spacing w:line="276" w:lineRule="auto"/>
              <w:rPr>
                <w:rFonts w:cstheme="minorHAnsi"/>
              </w:rPr>
            </w:pPr>
            <w:r w:rsidRPr="00C65151">
              <w:rPr>
                <w:rFonts w:cstheme="minorHAnsi"/>
              </w:rPr>
              <w:t>Trust</w:t>
            </w:r>
            <w:r w:rsidR="000F30FC" w:rsidRPr="00C65151">
              <w:rPr>
                <w:rFonts w:cstheme="minorHAnsi"/>
              </w:rPr>
              <w:t>:</w:t>
            </w:r>
            <w:r w:rsidRPr="00C65151">
              <w:rPr>
                <w:rFonts w:cstheme="minorHAnsi"/>
              </w:rPr>
              <w:t xml:space="preserve"> having confidence in one</w:t>
            </w:r>
            <w:r w:rsidR="000F30FC" w:rsidRPr="00C65151">
              <w:rPr>
                <w:rFonts w:cstheme="minorHAnsi"/>
              </w:rPr>
              <w:t xml:space="preserve"> another</w:t>
            </w:r>
            <w:r w:rsidRPr="00C65151">
              <w:rPr>
                <w:rFonts w:cstheme="minorHAnsi"/>
              </w:rPr>
              <w:t xml:space="preserve"> </w:t>
            </w:r>
          </w:p>
          <w:p w14:paraId="5A1BC64F" w14:textId="24670AEA" w:rsidR="00940484" w:rsidRPr="00C65151" w:rsidRDefault="00940484" w:rsidP="00FA7A57">
            <w:pPr>
              <w:pStyle w:val="ListParagraph"/>
              <w:numPr>
                <w:ilvl w:val="0"/>
                <w:numId w:val="172"/>
              </w:numPr>
              <w:spacing w:line="276" w:lineRule="auto"/>
              <w:rPr>
                <w:rFonts w:cstheme="minorHAnsi"/>
              </w:rPr>
            </w:pPr>
            <w:r w:rsidRPr="00C65151">
              <w:rPr>
                <w:rFonts w:cstheme="minorHAnsi"/>
              </w:rPr>
              <w:t>Compassion</w:t>
            </w:r>
            <w:r w:rsidR="000F30FC" w:rsidRPr="00C65151">
              <w:rPr>
                <w:rFonts w:cstheme="minorHAnsi"/>
              </w:rPr>
              <w:t>:</w:t>
            </w:r>
            <w:r w:rsidRPr="00C65151">
              <w:rPr>
                <w:rFonts w:cstheme="minorHAnsi"/>
              </w:rPr>
              <w:t xml:space="preserve"> recognizing others</w:t>
            </w:r>
            <w:r w:rsidR="000F30FC" w:rsidRPr="00C65151">
              <w:rPr>
                <w:rFonts w:cstheme="minorHAnsi"/>
              </w:rPr>
              <w:t>’</w:t>
            </w:r>
            <w:r w:rsidRPr="00C65151">
              <w:rPr>
                <w:rFonts w:cstheme="minorHAnsi"/>
              </w:rPr>
              <w:t xml:space="preserve"> distress and having a desire to alleviate it</w:t>
            </w:r>
          </w:p>
          <w:p w14:paraId="76939BD6" w14:textId="03750FA4" w:rsidR="00940484" w:rsidRPr="00C65151" w:rsidRDefault="00940484" w:rsidP="00FA7A57">
            <w:pPr>
              <w:pStyle w:val="ListParagraph"/>
              <w:numPr>
                <w:ilvl w:val="0"/>
                <w:numId w:val="172"/>
              </w:numPr>
              <w:spacing w:line="276" w:lineRule="auto"/>
              <w:rPr>
                <w:rFonts w:cstheme="minorHAnsi"/>
              </w:rPr>
            </w:pPr>
            <w:r w:rsidRPr="00C65151">
              <w:rPr>
                <w:rFonts w:cstheme="minorHAnsi"/>
              </w:rPr>
              <w:t>Empathy</w:t>
            </w:r>
            <w:r w:rsidR="000F30FC" w:rsidRPr="00C65151">
              <w:rPr>
                <w:rFonts w:cstheme="minorHAnsi"/>
              </w:rPr>
              <w:t>:</w:t>
            </w:r>
            <w:r w:rsidRPr="00C65151">
              <w:rPr>
                <w:rFonts w:cstheme="minorHAnsi"/>
              </w:rPr>
              <w:t xml:space="preserve"> being aware of and sensitive to others</w:t>
            </w:r>
            <w:r w:rsidR="000F30FC" w:rsidRPr="00C65151">
              <w:rPr>
                <w:rFonts w:cstheme="minorHAnsi"/>
              </w:rPr>
              <w:t>’</w:t>
            </w:r>
            <w:r w:rsidRPr="00C65151">
              <w:rPr>
                <w:rFonts w:cstheme="minorHAnsi"/>
              </w:rPr>
              <w:t xml:space="preserve"> thoughts, feelings, and experiences </w:t>
            </w:r>
          </w:p>
          <w:p w14:paraId="17CE6A77" w14:textId="77777777" w:rsidR="00940484" w:rsidRPr="00C65151" w:rsidRDefault="00940484" w:rsidP="006C55E8">
            <w:pPr>
              <w:spacing w:line="276" w:lineRule="auto"/>
              <w:rPr>
                <w:rFonts w:asciiTheme="minorHAnsi" w:eastAsia="Times New Roman" w:hAnsiTheme="minorHAnsi" w:cstheme="minorHAnsi"/>
                <w:color w:val="000000"/>
              </w:rPr>
            </w:pPr>
          </w:p>
          <w:p w14:paraId="64D7054F" w14:textId="3E95CDCC" w:rsidR="00940484" w:rsidRPr="00C65151" w:rsidRDefault="000F30FC" w:rsidP="006C55E8">
            <w:pPr>
              <w:widowControl w:val="0"/>
              <w:autoSpaceDE w:val="0"/>
              <w:autoSpaceDN w:val="0"/>
              <w:adjustRightInd w:val="0"/>
              <w:spacing w:line="276" w:lineRule="auto"/>
              <w:textAlignment w:val="baseline"/>
              <w:rPr>
                <w:rFonts w:asciiTheme="minorHAnsi" w:hAnsiTheme="minorHAnsi" w:cstheme="minorHAnsi"/>
              </w:rPr>
            </w:pPr>
            <w:r w:rsidRPr="00C65151">
              <w:rPr>
                <w:rFonts w:asciiTheme="minorHAnsi" w:eastAsia="Times New Roman" w:hAnsiTheme="minorHAnsi" w:cstheme="minorHAnsi"/>
                <w:color w:val="000000"/>
              </w:rPr>
              <w:t>Team-</w:t>
            </w:r>
            <w:r w:rsidR="00940484" w:rsidRPr="00C65151">
              <w:rPr>
                <w:rFonts w:asciiTheme="minorHAnsi" w:eastAsia="Times New Roman" w:hAnsiTheme="minorHAnsi" w:cstheme="minorHAnsi"/>
                <w:color w:val="000000"/>
              </w:rPr>
              <w:t xml:space="preserve">building activities are simulating problem-solving tasks designed to help group members </w:t>
            </w:r>
            <w:r w:rsidR="00940484" w:rsidRPr="00C65151">
              <w:rPr>
                <w:rFonts w:asciiTheme="minorHAnsi" w:hAnsiTheme="minorHAnsi" w:cstheme="minorHAnsi"/>
              </w:rPr>
              <w:t>develop their capacity to work effectively together</w:t>
            </w:r>
            <w:r w:rsidRPr="00C65151">
              <w:rPr>
                <w:rFonts w:asciiTheme="minorHAnsi" w:hAnsiTheme="minorHAnsi" w:cstheme="minorHAnsi"/>
              </w:rPr>
              <w:t>.</w:t>
            </w:r>
            <w:r w:rsidR="00940484" w:rsidRPr="00C65151">
              <w:rPr>
                <w:rFonts w:asciiTheme="minorHAnsi" w:hAnsiTheme="minorHAnsi" w:cstheme="minorHAnsi"/>
              </w:rPr>
              <w:t xml:space="preserve"> (8.4.e)</w:t>
            </w:r>
          </w:p>
          <w:p w14:paraId="27F39CBD" w14:textId="77777777" w:rsidR="00940484" w:rsidRPr="00C65151" w:rsidRDefault="00940484" w:rsidP="006C55E8">
            <w:pPr>
              <w:widowControl w:val="0"/>
              <w:autoSpaceDE w:val="0"/>
              <w:autoSpaceDN w:val="0"/>
              <w:adjustRightInd w:val="0"/>
              <w:spacing w:line="276" w:lineRule="auto"/>
              <w:textAlignment w:val="baseline"/>
              <w:rPr>
                <w:rFonts w:asciiTheme="minorHAnsi" w:hAnsiTheme="minorHAnsi" w:cstheme="minorHAnsi"/>
              </w:rPr>
            </w:pPr>
          </w:p>
          <w:p w14:paraId="47D0CDDC" w14:textId="51889A0D" w:rsidR="00940484" w:rsidRPr="00C65151" w:rsidRDefault="00940484" w:rsidP="006C55E8">
            <w:pPr>
              <w:spacing w:line="276" w:lineRule="auto"/>
              <w:rPr>
                <w:rFonts w:asciiTheme="minorHAnsi" w:eastAsia="Times New Roman" w:hAnsiTheme="minorHAnsi" w:cstheme="minorHAnsi"/>
                <w:color w:val="000000"/>
              </w:rPr>
            </w:pPr>
            <w:r w:rsidRPr="00C65151">
              <w:rPr>
                <w:rFonts w:asciiTheme="minorHAnsi" w:hAnsiTheme="minorHAnsi" w:cstheme="minorHAnsi"/>
              </w:rPr>
              <w:t>Group dynamics describes the way members of a group interact with one another</w:t>
            </w:r>
            <w:r w:rsidR="000F30FC" w:rsidRPr="00C65151">
              <w:rPr>
                <w:rFonts w:asciiTheme="minorHAnsi" w:hAnsiTheme="minorHAnsi" w:cstheme="minorHAnsi"/>
              </w:rPr>
              <w:t>.</w:t>
            </w:r>
            <w:r w:rsidRPr="00C65151">
              <w:rPr>
                <w:rFonts w:asciiTheme="minorHAnsi" w:hAnsiTheme="minorHAnsi" w:cstheme="minorHAnsi"/>
              </w:rPr>
              <w:t xml:space="preserve"> (8.4.e)</w:t>
            </w:r>
          </w:p>
          <w:p w14:paraId="30764A8A" w14:textId="77777777" w:rsidR="00940484" w:rsidRPr="00C65151" w:rsidRDefault="00940484" w:rsidP="006C55E8">
            <w:pPr>
              <w:spacing w:line="276" w:lineRule="auto"/>
              <w:rPr>
                <w:rFonts w:asciiTheme="minorHAnsi" w:eastAsia="Times New Roman" w:hAnsiTheme="minorHAnsi" w:cstheme="minorHAnsi"/>
                <w:color w:val="000000"/>
              </w:rPr>
            </w:pPr>
          </w:p>
          <w:p w14:paraId="45164CE6" w14:textId="008AB9FF"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color w:val="000000"/>
              </w:rPr>
              <w:t>Supportive behaviors may include listening, helping, encouraging, ensuring everyone is included, taking turns, following rules, and modifying rules as needed for inclusion</w:t>
            </w:r>
            <w:r w:rsidR="000F30FC"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(8.4.e, 8.4.i)</w:t>
            </w:r>
          </w:p>
          <w:p w14:paraId="0390F950" w14:textId="77777777" w:rsidR="00940484" w:rsidRPr="00C65151" w:rsidRDefault="00940484" w:rsidP="006C55E8">
            <w:pPr>
              <w:spacing w:line="276" w:lineRule="auto"/>
              <w:rPr>
                <w:rFonts w:asciiTheme="minorHAnsi" w:eastAsia="Times New Roman" w:hAnsiTheme="minorHAnsi" w:cstheme="minorHAnsi"/>
              </w:rPr>
            </w:pPr>
          </w:p>
          <w:p w14:paraId="6BB918CC" w14:textId="650E2AE0"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rPr>
              <w:t>Using self-management skills and equipment properly allows for safe participation in physical activities</w:t>
            </w:r>
            <w:r w:rsidR="000F30FC" w:rsidRPr="00C65151">
              <w:rPr>
                <w:rFonts w:asciiTheme="minorHAnsi" w:hAnsiTheme="minorHAnsi" w:cstheme="minorHAnsi"/>
              </w:rPr>
              <w:t>.</w:t>
            </w:r>
            <w:r w:rsidRPr="00C65151">
              <w:rPr>
                <w:rFonts w:asciiTheme="minorHAnsi" w:hAnsiTheme="minorHAnsi" w:cstheme="minorHAnsi"/>
              </w:rPr>
              <w:t xml:space="preserve"> (8.4.f)</w:t>
            </w:r>
          </w:p>
          <w:p w14:paraId="36F946CA" w14:textId="1404E5DA" w:rsidR="00940484" w:rsidRPr="00C65151" w:rsidRDefault="00940484" w:rsidP="00FA7A57">
            <w:pPr>
              <w:pStyle w:val="ListParagraph"/>
              <w:numPr>
                <w:ilvl w:val="0"/>
                <w:numId w:val="173"/>
              </w:numPr>
              <w:spacing w:line="276" w:lineRule="auto"/>
              <w:rPr>
                <w:rFonts w:cstheme="minorHAnsi"/>
              </w:rPr>
            </w:pPr>
            <w:r w:rsidRPr="00C65151">
              <w:rPr>
                <w:rFonts w:cstheme="minorHAnsi"/>
              </w:rPr>
              <w:t xml:space="preserve">Self-management skills: </w:t>
            </w:r>
            <w:r w:rsidR="000F30FC" w:rsidRPr="00C65151">
              <w:rPr>
                <w:rFonts w:cstheme="minorHAnsi"/>
              </w:rPr>
              <w:t>problem-</w:t>
            </w:r>
            <w:r w:rsidRPr="00C65151">
              <w:rPr>
                <w:rFonts w:cstheme="minorHAnsi"/>
              </w:rPr>
              <w:t>solving, flexibility, honesty, communication, confidence, integrity</w:t>
            </w:r>
          </w:p>
          <w:p w14:paraId="141D96D1" w14:textId="77777777" w:rsidR="00940484" w:rsidRPr="00C65151" w:rsidRDefault="00940484" w:rsidP="006C55E8">
            <w:pPr>
              <w:pStyle w:val="ListParagraph"/>
              <w:spacing w:line="276" w:lineRule="auto"/>
              <w:rPr>
                <w:rFonts w:cstheme="minorHAnsi"/>
              </w:rPr>
            </w:pPr>
          </w:p>
          <w:p w14:paraId="4E2F84D3" w14:textId="5ACF831D"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Exercise/physical activity improves mental health by reducing anxiety, depression, and negative mood and by improving self-esteem and cognitive </w:t>
            </w:r>
            <w:r w:rsidRPr="00C65151">
              <w:rPr>
                <w:rFonts w:asciiTheme="minorHAnsi" w:eastAsia="Times New Roman" w:hAnsiTheme="minorHAnsi" w:cstheme="minorHAnsi"/>
              </w:rPr>
              <w:lastRenderedPageBreak/>
              <w:t xml:space="preserve">function. Exercise has also been found to </w:t>
            </w:r>
            <w:r w:rsidR="0094263C" w:rsidRPr="00C65151">
              <w:rPr>
                <w:rFonts w:asciiTheme="minorHAnsi" w:eastAsia="Times New Roman" w:hAnsiTheme="minorHAnsi" w:cstheme="minorHAnsi"/>
              </w:rPr>
              <w:t>improve</w:t>
            </w:r>
            <w:r w:rsidRPr="00C65151">
              <w:rPr>
                <w:rFonts w:asciiTheme="minorHAnsi" w:eastAsia="Times New Roman" w:hAnsiTheme="minorHAnsi" w:cstheme="minorHAnsi"/>
              </w:rPr>
              <w:t xml:space="preserve"> </w:t>
            </w:r>
            <w:r w:rsidR="0094263C">
              <w:rPr>
                <w:rFonts w:asciiTheme="minorHAnsi" w:eastAsia="Times New Roman" w:hAnsiTheme="minorHAnsi" w:cstheme="minorHAnsi"/>
              </w:rPr>
              <w:t>feelings</w:t>
            </w:r>
            <w:r w:rsidRPr="00C65151">
              <w:rPr>
                <w:rFonts w:asciiTheme="minorHAnsi" w:eastAsia="Times New Roman" w:hAnsiTheme="minorHAnsi" w:cstheme="minorHAnsi"/>
              </w:rPr>
              <w:t xml:space="preserve"> such as low self-esteem and social withdrawal</w:t>
            </w:r>
            <w:r w:rsidR="00C81802" w:rsidRPr="00C65151">
              <w:rPr>
                <w:rFonts w:asciiTheme="minorHAnsi" w:eastAsia="Times New Roman" w:hAnsiTheme="minorHAnsi" w:cstheme="minorHAnsi"/>
              </w:rPr>
              <w:t>.</w:t>
            </w:r>
            <w:r w:rsidRPr="00C65151">
              <w:rPr>
                <w:rFonts w:asciiTheme="minorHAnsi" w:eastAsia="Times New Roman" w:hAnsiTheme="minorHAnsi" w:cstheme="minorHAnsi"/>
              </w:rPr>
              <w:t xml:space="preserve"> (8.4.g)</w:t>
            </w:r>
          </w:p>
          <w:p w14:paraId="100775A3" w14:textId="77777777" w:rsidR="00940484" w:rsidRPr="00C65151" w:rsidRDefault="00940484" w:rsidP="006C55E8">
            <w:pPr>
              <w:spacing w:line="276" w:lineRule="auto"/>
              <w:rPr>
                <w:rFonts w:asciiTheme="minorHAnsi" w:eastAsia="Times New Roman" w:hAnsiTheme="minorHAnsi" w:cstheme="minorHAnsi"/>
              </w:rPr>
            </w:pPr>
          </w:p>
          <w:p w14:paraId="09389FAC" w14:textId="51B9836A"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activity also causes the release of endorphins in the brain, a chemical that triggers a positive feeling in the body, the body’s natural “feel good” chemicals also help to reduce/relieve pain and stress</w:t>
            </w:r>
            <w:r w:rsidR="000F30FC" w:rsidRPr="00C65151">
              <w:rPr>
                <w:rFonts w:asciiTheme="minorHAnsi" w:eastAsia="Times New Roman" w:hAnsiTheme="minorHAnsi" w:cstheme="minorHAnsi"/>
              </w:rPr>
              <w:t>.</w:t>
            </w:r>
            <w:r w:rsidRPr="00C65151">
              <w:rPr>
                <w:rFonts w:asciiTheme="minorHAnsi" w:eastAsia="Times New Roman" w:hAnsiTheme="minorHAnsi" w:cstheme="minorHAnsi"/>
              </w:rPr>
              <w:t xml:space="preserve"> (8.4.g)</w:t>
            </w:r>
          </w:p>
          <w:p w14:paraId="5C523877" w14:textId="77777777" w:rsidR="00940484" w:rsidRPr="00C65151" w:rsidRDefault="00940484" w:rsidP="006C55E8">
            <w:pPr>
              <w:spacing w:line="276" w:lineRule="auto"/>
              <w:rPr>
                <w:rFonts w:asciiTheme="minorHAnsi" w:eastAsia="Times New Roman" w:hAnsiTheme="minorHAnsi" w:cstheme="minorHAnsi"/>
              </w:rPr>
            </w:pPr>
          </w:p>
          <w:p w14:paraId="594D02CC" w14:textId="4D004EC7"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Exercise enhances mood and overall well-being, provides opportunities to connect with family and friends, enjoy the outdoors, unwind, </w:t>
            </w:r>
            <w:r w:rsidR="000F30FC" w:rsidRPr="00C65151">
              <w:rPr>
                <w:rFonts w:asciiTheme="minorHAnsi" w:eastAsia="Times New Roman" w:hAnsiTheme="minorHAnsi" w:cstheme="minorHAnsi"/>
              </w:rPr>
              <w:t xml:space="preserve">and </w:t>
            </w:r>
            <w:r w:rsidRPr="00C65151">
              <w:rPr>
                <w:rFonts w:asciiTheme="minorHAnsi" w:eastAsia="Times New Roman" w:hAnsiTheme="minorHAnsi" w:cstheme="minorHAnsi"/>
              </w:rPr>
              <w:t>meet new people with similar interests</w:t>
            </w:r>
            <w:r w:rsidR="000F30FC" w:rsidRPr="00C65151">
              <w:rPr>
                <w:rFonts w:asciiTheme="minorHAnsi" w:eastAsia="Times New Roman" w:hAnsiTheme="minorHAnsi" w:cstheme="minorHAnsi"/>
              </w:rPr>
              <w:t xml:space="preserve">. Exercising </w:t>
            </w:r>
            <w:r w:rsidRPr="00C65151">
              <w:rPr>
                <w:rFonts w:asciiTheme="minorHAnsi" w:eastAsia="Times New Roman" w:hAnsiTheme="minorHAnsi" w:cstheme="minorHAnsi"/>
              </w:rPr>
              <w:t xml:space="preserve">with others can be motivating, </w:t>
            </w:r>
            <w:r w:rsidR="000F30FC" w:rsidRPr="00C65151">
              <w:rPr>
                <w:rFonts w:asciiTheme="minorHAnsi" w:eastAsia="Times New Roman" w:hAnsiTheme="minorHAnsi" w:cstheme="minorHAnsi"/>
              </w:rPr>
              <w:t xml:space="preserve">create a </w:t>
            </w:r>
            <w:r w:rsidRPr="00C65151">
              <w:rPr>
                <w:rFonts w:asciiTheme="minorHAnsi" w:eastAsia="Times New Roman" w:hAnsiTheme="minorHAnsi" w:cstheme="minorHAnsi"/>
              </w:rPr>
              <w:t xml:space="preserve">sense of belonging, and </w:t>
            </w:r>
            <w:r w:rsidR="000F30FC" w:rsidRPr="00C65151">
              <w:rPr>
                <w:rFonts w:asciiTheme="minorHAnsi" w:eastAsia="Times New Roman" w:hAnsiTheme="minorHAnsi" w:cstheme="minorHAnsi"/>
              </w:rPr>
              <w:t xml:space="preserve">provide </w:t>
            </w:r>
            <w:r w:rsidRPr="00C65151">
              <w:rPr>
                <w:rFonts w:asciiTheme="minorHAnsi" w:eastAsia="Times New Roman" w:hAnsiTheme="minorHAnsi" w:cstheme="minorHAnsi"/>
              </w:rPr>
              <w:t>opportunities to develop social skills</w:t>
            </w:r>
            <w:r w:rsidR="000F30FC" w:rsidRPr="00C65151">
              <w:rPr>
                <w:rFonts w:asciiTheme="minorHAnsi" w:eastAsia="Times New Roman" w:hAnsiTheme="minorHAnsi" w:cstheme="minorHAnsi"/>
              </w:rPr>
              <w:t>.</w:t>
            </w:r>
            <w:r w:rsidRPr="00C65151">
              <w:rPr>
                <w:rFonts w:asciiTheme="minorHAnsi" w:eastAsia="Times New Roman" w:hAnsiTheme="minorHAnsi" w:cstheme="minorHAnsi"/>
              </w:rPr>
              <w:t xml:space="preserve"> (8.4.h)</w:t>
            </w:r>
          </w:p>
          <w:p w14:paraId="7A713694" w14:textId="77777777" w:rsidR="00940484" w:rsidRPr="00C65151" w:rsidRDefault="00940484" w:rsidP="006C55E8">
            <w:pPr>
              <w:spacing w:line="276" w:lineRule="auto"/>
              <w:rPr>
                <w:rFonts w:asciiTheme="minorHAnsi" w:eastAsia="Times New Roman" w:hAnsiTheme="minorHAnsi" w:cstheme="minorHAnsi"/>
              </w:rPr>
            </w:pPr>
          </w:p>
          <w:p w14:paraId="6447D03D" w14:textId="20675A77"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Participation in physical activities creates enjoyment when engaging in activities that a person likes to do and participate with people they enjoy</w:t>
            </w:r>
            <w:r w:rsidR="000F30FC" w:rsidRPr="00C65151">
              <w:rPr>
                <w:rFonts w:asciiTheme="minorHAnsi" w:eastAsia="Times New Roman" w:hAnsiTheme="minorHAnsi" w:cstheme="minorHAnsi"/>
              </w:rPr>
              <w:t>.</w:t>
            </w:r>
            <w:r w:rsidRPr="00C65151">
              <w:rPr>
                <w:rFonts w:asciiTheme="minorHAnsi" w:eastAsia="Times New Roman" w:hAnsiTheme="minorHAnsi" w:cstheme="minorHAnsi"/>
              </w:rPr>
              <w:t xml:space="preserve"> (8.4.h)</w:t>
            </w:r>
          </w:p>
          <w:p w14:paraId="320C9365" w14:textId="77777777" w:rsidR="00940484" w:rsidRPr="00C65151" w:rsidRDefault="00940484" w:rsidP="006C55E8">
            <w:pPr>
              <w:spacing w:line="276" w:lineRule="auto"/>
              <w:rPr>
                <w:rFonts w:asciiTheme="minorHAnsi" w:eastAsia="Times New Roman" w:hAnsiTheme="minorHAnsi" w:cstheme="minorHAnsi"/>
              </w:rPr>
            </w:pPr>
          </w:p>
          <w:p w14:paraId="277F5E5D" w14:textId="38064D84"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Opportunities for social interaction through physical activity in the community may include parks and recreation centers, youth leagues, faith community activities, and youth activities and clubs</w:t>
            </w:r>
            <w:r w:rsidR="000F30FC" w:rsidRPr="00C65151">
              <w:rPr>
                <w:rFonts w:asciiTheme="minorHAnsi" w:eastAsia="Times New Roman" w:hAnsiTheme="minorHAnsi" w:cstheme="minorHAnsi"/>
              </w:rPr>
              <w:t>.</w:t>
            </w:r>
            <w:r w:rsidRPr="00C65151">
              <w:rPr>
                <w:rFonts w:asciiTheme="minorHAnsi" w:eastAsia="Times New Roman" w:hAnsiTheme="minorHAnsi" w:cstheme="minorHAnsi"/>
              </w:rPr>
              <w:t xml:space="preserve"> (8.4.h)</w:t>
            </w:r>
          </w:p>
          <w:p w14:paraId="5C53D300" w14:textId="77777777" w:rsidR="00940484" w:rsidRPr="00C65151" w:rsidRDefault="00940484" w:rsidP="006C55E8">
            <w:pPr>
              <w:spacing w:line="276" w:lineRule="auto"/>
              <w:rPr>
                <w:rFonts w:asciiTheme="minorHAnsi" w:eastAsia="Times New Roman" w:hAnsiTheme="minorHAnsi" w:cstheme="minorHAnsi"/>
              </w:rPr>
            </w:pPr>
          </w:p>
          <w:p w14:paraId="16D29034" w14:textId="64D882F7"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Creating opportunities that allow everyone to participate and succeed contributes to an inclusive environment</w:t>
            </w:r>
            <w:r w:rsidR="000F30FC" w:rsidRPr="00C65151">
              <w:rPr>
                <w:rFonts w:asciiTheme="minorHAnsi" w:eastAsia="Times New Roman" w:hAnsiTheme="minorHAnsi" w:cstheme="minorHAnsi"/>
              </w:rPr>
              <w:t>.</w:t>
            </w:r>
            <w:r w:rsidRPr="00C65151">
              <w:rPr>
                <w:rFonts w:asciiTheme="minorHAnsi" w:eastAsia="Times New Roman" w:hAnsiTheme="minorHAnsi" w:cstheme="minorHAnsi"/>
              </w:rPr>
              <w:t xml:space="preserve"> (8.4.i)</w:t>
            </w:r>
          </w:p>
          <w:p w14:paraId="26F2CF44" w14:textId="77777777" w:rsidR="00940484" w:rsidRPr="00C65151" w:rsidRDefault="00940484" w:rsidP="00FA7A57">
            <w:pPr>
              <w:pStyle w:val="ListParagraph"/>
              <w:numPr>
                <w:ilvl w:val="0"/>
                <w:numId w:val="136"/>
              </w:numPr>
              <w:spacing w:line="276" w:lineRule="auto"/>
              <w:rPr>
                <w:rFonts w:eastAsia="Times New Roman" w:cstheme="minorHAnsi"/>
              </w:rPr>
            </w:pPr>
            <w:r w:rsidRPr="00C65151">
              <w:rPr>
                <w:rFonts w:cstheme="minorHAnsi"/>
              </w:rPr>
              <w:t xml:space="preserve">Inclusion: Feeling a sense of belonging, acceptance, and value. </w:t>
            </w:r>
          </w:p>
          <w:p w14:paraId="4C063C45" w14:textId="1FDB1684" w:rsidR="00940484" w:rsidRPr="00C65151" w:rsidRDefault="00940484" w:rsidP="00FA7A57">
            <w:pPr>
              <w:pStyle w:val="ListParagraph"/>
              <w:numPr>
                <w:ilvl w:val="0"/>
                <w:numId w:val="137"/>
              </w:numPr>
              <w:spacing w:line="276" w:lineRule="auto"/>
              <w:ind w:left="1057"/>
              <w:rPr>
                <w:rFonts w:cstheme="minorHAnsi"/>
              </w:rPr>
            </w:pPr>
            <w:r w:rsidRPr="00C65151">
              <w:rPr>
                <w:rFonts w:cstheme="minorHAnsi"/>
              </w:rPr>
              <w:t xml:space="preserve">Belonging: feeling needed, </w:t>
            </w:r>
            <w:r w:rsidR="000F30FC" w:rsidRPr="00C65151">
              <w:rPr>
                <w:rFonts w:cstheme="minorHAnsi"/>
              </w:rPr>
              <w:t>important</w:t>
            </w:r>
            <w:r w:rsidRPr="00C65151">
              <w:rPr>
                <w:rFonts w:cstheme="minorHAnsi"/>
              </w:rPr>
              <w:t>, and respected within the group</w:t>
            </w:r>
          </w:p>
          <w:p w14:paraId="2642F15E" w14:textId="77777777" w:rsidR="00940484" w:rsidRPr="00C65151" w:rsidRDefault="00940484" w:rsidP="00FA7A57">
            <w:pPr>
              <w:pStyle w:val="ListParagraph"/>
              <w:numPr>
                <w:ilvl w:val="0"/>
                <w:numId w:val="137"/>
              </w:numPr>
              <w:spacing w:line="276" w:lineRule="auto"/>
              <w:ind w:left="1057"/>
              <w:rPr>
                <w:rFonts w:cstheme="minorHAnsi"/>
              </w:rPr>
            </w:pPr>
            <w:r w:rsidRPr="00C65151">
              <w:rPr>
                <w:rFonts w:cstheme="minorHAnsi"/>
              </w:rPr>
              <w:t>Accepted: being welcomed into the class’s community</w:t>
            </w:r>
          </w:p>
          <w:p w14:paraId="713275DE" w14:textId="77777777" w:rsidR="00940484" w:rsidRPr="00C65151" w:rsidRDefault="00940484" w:rsidP="00FA7A57">
            <w:pPr>
              <w:pStyle w:val="ListParagraph"/>
              <w:numPr>
                <w:ilvl w:val="0"/>
                <w:numId w:val="137"/>
              </w:numPr>
              <w:spacing w:line="276" w:lineRule="auto"/>
              <w:ind w:left="1057"/>
              <w:rPr>
                <w:rFonts w:eastAsia="Times New Roman" w:cstheme="minorHAnsi"/>
              </w:rPr>
            </w:pPr>
            <w:r w:rsidRPr="00C65151">
              <w:rPr>
                <w:rFonts w:cstheme="minorHAnsi"/>
              </w:rPr>
              <w:t>Valued: knowing you are worthy and desirable</w:t>
            </w:r>
          </w:p>
          <w:p w14:paraId="1E55CB9F" w14:textId="32FB80D9" w:rsidR="00336E36" w:rsidRPr="00C65151" w:rsidRDefault="00940484" w:rsidP="00FA7A57">
            <w:pPr>
              <w:pStyle w:val="ListParagraph"/>
              <w:numPr>
                <w:ilvl w:val="0"/>
                <w:numId w:val="136"/>
              </w:numPr>
              <w:spacing w:line="276" w:lineRule="auto"/>
              <w:rPr>
                <w:rFonts w:cstheme="minorHAnsi"/>
              </w:rPr>
            </w:pPr>
            <w:r w:rsidRPr="00C65151">
              <w:rPr>
                <w:rFonts w:eastAsia="Times New Roman" w:cstheme="minorHAnsi"/>
              </w:rPr>
              <w:t>Marginalization: treatment of a person or group as insignificant or peripheral</w:t>
            </w:r>
          </w:p>
        </w:tc>
        <w:tc>
          <w:tcPr>
            <w:tcW w:w="1939" w:type="pct"/>
          </w:tcPr>
          <w:p w14:paraId="5C7166FB" w14:textId="77777777" w:rsidR="00336E36" w:rsidRPr="00C65151" w:rsidRDefault="00336E36"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45170C96" w14:textId="71C13AD2" w:rsidR="00940484" w:rsidRPr="00C65151" w:rsidRDefault="00940484" w:rsidP="00FA7A57">
            <w:pPr>
              <w:pStyle w:val="ListParagraph"/>
              <w:numPr>
                <w:ilvl w:val="0"/>
                <w:numId w:val="174"/>
              </w:numPr>
              <w:spacing w:line="276" w:lineRule="auto"/>
              <w:rPr>
                <w:rFonts w:eastAsia="Times New Roman" w:cstheme="minorHAnsi"/>
              </w:rPr>
            </w:pPr>
            <w:r w:rsidRPr="00C65151">
              <w:rPr>
                <w:rFonts w:eastAsia="Times New Roman" w:cstheme="minorHAnsi"/>
              </w:rPr>
              <w:t>describe and demonstrate best practices for participating safely in physical activity, exercise, and dance (8.4.a)</w:t>
            </w:r>
            <w:r w:rsidR="000F30FC" w:rsidRPr="00C65151">
              <w:rPr>
                <w:rFonts w:eastAsia="Times New Roman" w:cstheme="minorHAnsi"/>
              </w:rPr>
              <w:t>;</w:t>
            </w:r>
          </w:p>
          <w:p w14:paraId="204AA578" w14:textId="1CFA7D28" w:rsidR="00940484" w:rsidRPr="00C65151" w:rsidRDefault="00940484" w:rsidP="00FA7A57">
            <w:pPr>
              <w:pStyle w:val="ListParagraph"/>
              <w:numPr>
                <w:ilvl w:val="0"/>
                <w:numId w:val="174"/>
              </w:numPr>
              <w:spacing w:line="276" w:lineRule="auto"/>
              <w:rPr>
                <w:rFonts w:eastAsia="Times New Roman" w:cstheme="minorHAnsi"/>
              </w:rPr>
            </w:pPr>
            <w:r w:rsidRPr="00C65151">
              <w:rPr>
                <w:rFonts w:eastAsia="Times New Roman" w:cstheme="minorHAnsi"/>
              </w:rPr>
              <w:t>describe appropriate encouragement and feedback to peers (8.4.b)</w:t>
            </w:r>
            <w:r w:rsidR="000F30FC" w:rsidRPr="00C65151">
              <w:rPr>
                <w:rFonts w:eastAsia="Times New Roman" w:cstheme="minorHAnsi"/>
              </w:rPr>
              <w:t>;</w:t>
            </w:r>
          </w:p>
          <w:p w14:paraId="6ABAB14D" w14:textId="1941C7DD" w:rsidR="00940484" w:rsidRPr="00C65151" w:rsidRDefault="00940484" w:rsidP="00FA7A57">
            <w:pPr>
              <w:pStyle w:val="ListParagraph"/>
              <w:numPr>
                <w:ilvl w:val="0"/>
                <w:numId w:val="174"/>
              </w:numPr>
              <w:spacing w:line="276" w:lineRule="auto"/>
              <w:rPr>
                <w:rFonts w:eastAsia="Times New Roman" w:cstheme="minorHAnsi"/>
              </w:rPr>
            </w:pPr>
            <w:r w:rsidRPr="00C65151">
              <w:rPr>
                <w:rFonts w:eastAsia="Times New Roman" w:cstheme="minorHAnsi"/>
              </w:rPr>
              <w:t>identify and demonstrate proper etiquette, respect for others, integrity, and teamwork while engaging in physical activity and/or social dance (8.4.c)</w:t>
            </w:r>
            <w:r w:rsidR="000F30FC" w:rsidRPr="00C65151">
              <w:rPr>
                <w:rFonts w:eastAsia="Times New Roman" w:cstheme="minorHAnsi"/>
              </w:rPr>
              <w:t>;</w:t>
            </w:r>
          </w:p>
          <w:p w14:paraId="1730C678" w14:textId="0B9D1D71" w:rsidR="00940484" w:rsidRPr="00C65151" w:rsidRDefault="00940484" w:rsidP="00FA7A57">
            <w:pPr>
              <w:pStyle w:val="ListParagraph"/>
              <w:numPr>
                <w:ilvl w:val="0"/>
                <w:numId w:val="174"/>
              </w:numPr>
              <w:spacing w:line="276" w:lineRule="auto"/>
              <w:rPr>
                <w:rFonts w:eastAsia="Times New Roman" w:cstheme="minorHAnsi"/>
              </w:rPr>
            </w:pPr>
            <w:r w:rsidRPr="00C65151">
              <w:rPr>
                <w:rFonts w:eastAsia="Times New Roman" w:cstheme="minorHAnsi"/>
              </w:rPr>
              <w:lastRenderedPageBreak/>
              <w:t>identify and demonstrate basic movements used in stress-reducing activities (8.4.d)</w:t>
            </w:r>
            <w:r w:rsidR="000F30FC" w:rsidRPr="00C65151">
              <w:rPr>
                <w:rFonts w:eastAsia="Times New Roman" w:cstheme="minorHAnsi"/>
              </w:rPr>
              <w:t>;</w:t>
            </w:r>
          </w:p>
          <w:p w14:paraId="453AA7DC" w14:textId="758AD5D4" w:rsidR="00940484" w:rsidRPr="00C65151" w:rsidRDefault="00940484" w:rsidP="00FA7A57">
            <w:pPr>
              <w:pStyle w:val="ListParagraph"/>
              <w:numPr>
                <w:ilvl w:val="0"/>
                <w:numId w:val="174"/>
              </w:numPr>
              <w:spacing w:line="276" w:lineRule="auto"/>
              <w:rPr>
                <w:rFonts w:eastAsia="Times New Roman" w:cstheme="minorHAnsi"/>
              </w:rPr>
            </w:pPr>
            <w:r w:rsidRPr="00C65151">
              <w:rPr>
                <w:rFonts w:eastAsia="Times New Roman" w:cstheme="minorHAnsi"/>
              </w:rPr>
              <w:t>apply relationship skills and strategies that promote team/group dynamics and inclusion (8.4.e)</w:t>
            </w:r>
            <w:r w:rsidR="000F30FC" w:rsidRPr="00C65151">
              <w:rPr>
                <w:rFonts w:eastAsia="Times New Roman" w:cstheme="minorHAnsi"/>
              </w:rPr>
              <w:t>;</w:t>
            </w:r>
          </w:p>
          <w:p w14:paraId="76467A96" w14:textId="6B6BD6A8" w:rsidR="00940484" w:rsidRPr="00C65151" w:rsidRDefault="00940484" w:rsidP="00FA7A57">
            <w:pPr>
              <w:pStyle w:val="ListParagraph"/>
              <w:numPr>
                <w:ilvl w:val="0"/>
                <w:numId w:val="174"/>
              </w:numPr>
              <w:spacing w:line="276" w:lineRule="auto"/>
              <w:rPr>
                <w:rFonts w:eastAsia="Times New Roman" w:cstheme="minorHAnsi"/>
              </w:rPr>
            </w:pPr>
            <w:r w:rsidRPr="00C65151">
              <w:rPr>
                <w:rFonts w:eastAsia="Times New Roman" w:cstheme="minorHAnsi"/>
              </w:rPr>
              <w:t>analyze the proper use of equipment and self-management skills used to be safe in physical activities (8.4.f)</w:t>
            </w:r>
            <w:r w:rsidR="000F30FC" w:rsidRPr="00C65151">
              <w:rPr>
                <w:rFonts w:eastAsia="Times New Roman" w:cstheme="minorHAnsi"/>
              </w:rPr>
              <w:t>;</w:t>
            </w:r>
          </w:p>
          <w:p w14:paraId="08D9BA44" w14:textId="2316EB3C" w:rsidR="00940484" w:rsidRPr="00C65151" w:rsidRDefault="00940484" w:rsidP="00FA7A57">
            <w:pPr>
              <w:pStyle w:val="ListParagraph"/>
              <w:numPr>
                <w:ilvl w:val="0"/>
                <w:numId w:val="174"/>
              </w:numPr>
              <w:spacing w:line="276" w:lineRule="auto"/>
              <w:rPr>
                <w:rFonts w:eastAsia="Times New Roman" w:cstheme="minorHAnsi"/>
              </w:rPr>
            </w:pPr>
            <w:r w:rsidRPr="00C65151">
              <w:rPr>
                <w:rFonts w:eastAsia="Times New Roman" w:cstheme="minorHAnsi"/>
              </w:rPr>
              <w:t>analyze and compare social and emotional benefits of participation in a variety of activities (8.4.g)</w:t>
            </w:r>
            <w:r w:rsidR="000F30FC" w:rsidRPr="00C65151">
              <w:rPr>
                <w:rFonts w:eastAsia="Times New Roman" w:cstheme="minorHAnsi"/>
              </w:rPr>
              <w:t>;</w:t>
            </w:r>
          </w:p>
          <w:p w14:paraId="62B99D9C" w14:textId="08A4BE49" w:rsidR="00940484" w:rsidRPr="00C65151" w:rsidRDefault="00940484" w:rsidP="00FA7A57">
            <w:pPr>
              <w:pStyle w:val="ListParagraph"/>
              <w:numPr>
                <w:ilvl w:val="0"/>
                <w:numId w:val="174"/>
              </w:numPr>
              <w:spacing w:line="276" w:lineRule="auto"/>
              <w:rPr>
                <w:rFonts w:eastAsia="Times New Roman" w:cstheme="minorHAnsi"/>
              </w:rPr>
            </w:pPr>
            <w:r w:rsidRPr="00C65151">
              <w:rPr>
                <w:rFonts w:eastAsia="Times New Roman" w:cstheme="minorHAnsi"/>
              </w:rPr>
              <w:t>identify opportunities for social interaction through physical activity in the community (8.4.h)</w:t>
            </w:r>
            <w:r w:rsidR="000F30FC" w:rsidRPr="00C65151">
              <w:rPr>
                <w:rFonts w:eastAsia="Times New Roman" w:cstheme="minorHAnsi"/>
              </w:rPr>
              <w:t>;</w:t>
            </w:r>
          </w:p>
          <w:p w14:paraId="05888B52" w14:textId="3324B7DC" w:rsidR="00336E36" w:rsidRPr="00C65151" w:rsidRDefault="00940484" w:rsidP="00FA7A57">
            <w:pPr>
              <w:pStyle w:val="ListParagraph"/>
              <w:numPr>
                <w:ilvl w:val="0"/>
                <w:numId w:val="174"/>
              </w:numPr>
              <w:spacing w:line="276" w:lineRule="auto"/>
              <w:rPr>
                <w:rFonts w:eastAsia="Times New Roman" w:cstheme="minorHAnsi"/>
              </w:rPr>
            </w:pPr>
            <w:r w:rsidRPr="00C65151">
              <w:rPr>
                <w:rFonts w:cstheme="minorHAnsi"/>
                <w:color w:val="000000"/>
                <w:shd w:val="clear" w:color="auto" w:fill="FFFFFF"/>
              </w:rPr>
              <w:t>develop plans to enhance inclusion and reduce social exclusion/marginalization (8.4.i)</w:t>
            </w:r>
            <w:r w:rsidR="000F30FC" w:rsidRPr="00C65151">
              <w:rPr>
                <w:rFonts w:cstheme="minorHAnsi"/>
                <w:color w:val="000000"/>
                <w:shd w:val="clear" w:color="auto" w:fill="FFFFFF"/>
              </w:rPr>
              <w:t>.</w:t>
            </w:r>
          </w:p>
          <w:p w14:paraId="1AC0D5C1" w14:textId="77777777" w:rsidR="00336E36" w:rsidRPr="00C65151" w:rsidRDefault="00336E36" w:rsidP="006C55E8">
            <w:pPr>
              <w:spacing w:line="276" w:lineRule="auto"/>
              <w:rPr>
                <w:rFonts w:asciiTheme="minorHAnsi" w:hAnsiTheme="minorHAnsi" w:cstheme="minorHAnsi"/>
              </w:rPr>
            </w:pPr>
          </w:p>
          <w:p w14:paraId="72D4FD97" w14:textId="77777777"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73B96073" w14:textId="77777777" w:rsidR="00770DD9" w:rsidRPr="00774152" w:rsidRDefault="007F1CB1" w:rsidP="00770DD9">
            <w:pPr>
              <w:spacing w:line="276" w:lineRule="auto"/>
              <w:rPr>
                <w:rFonts w:cstheme="minorHAnsi"/>
              </w:rPr>
            </w:pPr>
            <w:hyperlink r:id="rId224" w:tooltip="Open resources for physical education" w:history="1">
              <w:r w:rsidR="00770DD9" w:rsidRPr="00774152">
                <w:rPr>
                  <w:rStyle w:val="Hyperlink"/>
                  <w:rFonts w:asciiTheme="minorHAnsi" w:hAnsiTheme="minorHAnsi" w:cstheme="minorHAnsi"/>
                  <w:color w:val="auto"/>
                  <w:u w:val="none"/>
                </w:rPr>
                <w:t>OPEN Online Physical Education Network</w:t>
              </w:r>
            </w:hyperlink>
            <w:r w:rsidR="00770DD9" w:rsidRPr="00774152">
              <w:rPr>
                <w:rFonts w:cstheme="minorHAnsi"/>
              </w:rPr>
              <w:t xml:space="preserve"> </w:t>
            </w:r>
          </w:p>
          <w:p w14:paraId="29B61876" w14:textId="77777777" w:rsidR="00770DD9" w:rsidRPr="00774152" w:rsidRDefault="007F1CB1" w:rsidP="00770DD9">
            <w:pPr>
              <w:spacing w:line="276" w:lineRule="auto"/>
              <w:rPr>
                <w:rFonts w:cstheme="minorHAnsi"/>
              </w:rPr>
            </w:pPr>
            <w:hyperlink r:id="rId225" w:tooltip="Open resources for physical education" w:history="1">
              <w:r w:rsidR="00770DD9" w:rsidRPr="00774152">
                <w:rPr>
                  <w:rStyle w:val="Hyperlink"/>
                  <w:rFonts w:asciiTheme="minorHAnsi" w:hAnsiTheme="minorHAnsi" w:cstheme="minorHAnsi"/>
                  <w:color w:val="auto"/>
                  <w:u w:val="none"/>
                </w:rPr>
                <w:t>Health Smart Virginia</w:t>
              </w:r>
            </w:hyperlink>
          </w:p>
          <w:p w14:paraId="49D523EF" w14:textId="77777777" w:rsidR="00770DD9" w:rsidRPr="00774152" w:rsidRDefault="007F1CB1" w:rsidP="00770DD9">
            <w:pPr>
              <w:spacing w:line="276" w:lineRule="auto"/>
              <w:rPr>
                <w:rFonts w:cstheme="minorHAnsi"/>
              </w:rPr>
            </w:pPr>
            <w:hyperlink r:id="rId226" w:tooltip="Open resources for physical education" w:history="1">
              <w:r w:rsidR="00770DD9" w:rsidRPr="00774152">
                <w:rPr>
                  <w:rStyle w:val="Hyperlink"/>
                  <w:rFonts w:asciiTheme="minorHAnsi" w:hAnsiTheme="minorHAnsi" w:cstheme="minorHAnsi"/>
                  <w:color w:val="auto"/>
                  <w:u w:val="none"/>
                </w:rPr>
                <w:t>PE Central</w:t>
              </w:r>
            </w:hyperlink>
          </w:p>
          <w:p w14:paraId="10D06317" w14:textId="77777777" w:rsidR="00770DD9" w:rsidRPr="00774152" w:rsidRDefault="007F1CB1" w:rsidP="00770DD9">
            <w:pPr>
              <w:spacing w:line="276" w:lineRule="auto"/>
              <w:rPr>
                <w:rStyle w:val="Hyperlink"/>
                <w:color w:val="auto"/>
                <w:u w:val="none"/>
              </w:rPr>
            </w:pPr>
            <w:hyperlink r:id="rId227" w:history="1">
              <w:r w:rsidR="00770DD9" w:rsidRPr="00774152">
                <w:rPr>
                  <w:rStyle w:val="Hyperlink"/>
                  <w:color w:val="auto"/>
                  <w:u w:val="none"/>
                </w:rPr>
                <w:t>EverFi</w:t>
              </w:r>
            </w:hyperlink>
          </w:p>
          <w:p w14:paraId="257625F9" w14:textId="77777777" w:rsidR="00770DD9" w:rsidRPr="00774152" w:rsidRDefault="007F1CB1" w:rsidP="00770DD9">
            <w:pPr>
              <w:spacing w:line="276" w:lineRule="auto"/>
              <w:rPr>
                <w:rStyle w:val="Hyperlink"/>
                <w:color w:val="auto"/>
                <w:u w:val="none"/>
              </w:rPr>
            </w:pPr>
            <w:hyperlink r:id="rId228" w:history="1">
              <w:r w:rsidR="00770DD9" w:rsidRPr="00774152">
                <w:rPr>
                  <w:rStyle w:val="Hyperlink"/>
                  <w:color w:val="auto"/>
                  <w:u w:val="none"/>
                </w:rPr>
                <w:t>KidsHealth.org</w:t>
              </w:r>
            </w:hyperlink>
          </w:p>
          <w:p w14:paraId="6929F2F4" w14:textId="77777777" w:rsidR="00336E36" w:rsidRPr="00C65151" w:rsidRDefault="00336E36" w:rsidP="006C55E8">
            <w:pPr>
              <w:spacing w:line="276" w:lineRule="auto"/>
              <w:rPr>
                <w:rFonts w:asciiTheme="minorHAnsi" w:hAnsiTheme="minorHAnsi" w:cstheme="minorHAnsi"/>
              </w:rPr>
            </w:pPr>
          </w:p>
        </w:tc>
      </w:tr>
    </w:tbl>
    <w:p w14:paraId="21674745" w14:textId="457998B2" w:rsidR="00940484" w:rsidRPr="00C65151" w:rsidRDefault="00940484"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Energy Balance </w:t>
      </w:r>
    </w:p>
    <w:p w14:paraId="1225F2D8" w14:textId="6A3A0D6A" w:rsidR="00940484" w:rsidRPr="00C65151" w:rsidRDefault="00940484"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8.5</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explain the relationship of caloric intake, caloric expenditure, and body composition.</w:t>
      </w:r>
    </w:p>
    <w:p w14:paraId="54E1F49A" w14:textId="77777777" w:rsidR="00940484" w:rsidRPr="00C65151" w:rsidRDefault="00940484" w:rsidP="00FA7A57">
      <w:pPr>
        <w:pStyle w:val="ListParagraph"/>
        <w:numPr>
          <w:ilvl w:val="0"/>
          <w:numId w:val="175"/>
        </w:numPr>
        <w:tabs>
          <w:tab w:val="left" w:pos="900"/>
        </w:tabs>
        <w:autoSpaceDE w:val="0"/>
        <w:autoSpaceDN w:val="0"/>
        <w:adjustRightInd w:val="0"/>
        <w:spacing w:line="276" w:lineRule="auto"/>
        <w:ind w:left="936" w:hanging="389"/>
        <w:rPr>
          <w:rFonts w:cstheme="minorHAnsi"/>
        </w:rPr>
      </w:pPr>
      <w:r w:rsidRPr="00C65151">
        <w:rPr>
          <w:rFonts w:cstheme="minorHAnsi"/>
        </w:rPr>
        <w:t>Describe the relationship between inadequate caloric intake and health risk factors.</w:t>
      </w:r>
    </w:p>
    <w:p w14:paraId="7B719142" w14:textId="77777777" w:rsidR="00940484" w:rsidRPr="00C65151" w:rsidRDefault="00940484" w:rsidP="00FA7A57">
      <w:pPr>
        <w:pStyle w:val="ListParagraph"/>
        <w:numPr>
          <w:ilvl w:val="0"/>
          <w:numId w:val="175"/>
        </w:numPr>
        <w:tabs>
          <w:tab w:val="left" w:pos="900"/>
        </w:tabs>
        <w:autoSpaceDE w:val="0"/>
        <w:autoSpaceDN w:val="0"/>
        <w:adjustRightInd w:val="0"/>
        <w:spacing w:line="276" w:lineRule="auto"/>
        <w:ind w:left="936" w:hanging="389"/>
        <w:rPr>
          <w:rFonts w:cstheme="minorHAnsi"/>
        </w:rPr>
      </w:pPr>
      <w:r w:rsidRPr="00C65151">
        <w:rPr>
          <w:rFonts w:cstheme="minorHAnsi"/>
        </w:rPr>
        <w:t xml:space="preserve">Explain the role of energy balance in weight management and body composition. </w:t>
      </w:r>
    </w:p>
    <w:p w14:paraId="4EDE7E99" w14:textId="77777777" w:rsidR="00940484" w:rsidRPr="00C65151" w:rsidRDefault="00940484" w:rsidP="00FA7A57">
      <w:pPr>
        <w:pStyle w:val="ListParagraph"/>
        <w:numPr>
          <w:ilvl w:val="0"/>
          <w:numId w:val="175"/>
        </w:numPr>
        <w:tabs>
          <w:tab w:val="left" w:pos="900"/>
        </w:tabs>
        <w:autoSpaceDE w:val="0"/>
        <w:autoSpaceDN w:val="0"/>
        <w:adjustRightInd w:val="0"/>
        <w:spacing w:line="276" w:lineRule="auto"/>
        <w:ind w:left="936" w:hanging="389"/>
        <w:rPr>
          <w:rFonts w:cstheme="minorHAnsi"/>
        </w:rPr>
      </w:pPr>
      <w:r w:rsidRPr="00C65151">
        <w:rPr>
          <w:rFonts w:cstheme="minorHAnsi"/>
        </w:rPr>
        <w:t>Describe types of body-composition measures.</w:t>
      </w:r>
    </w:p>
    <w:p w14:paraId="48AB8388" w14:textId="33A80794" w:rsidR="00940484" w:rsidRPr="00C65151" w:rsidRDefault="00940484" w:rsidP="00FA7A57">
      <w:pPr>
        <w:pStyle w:val="ListParagraph"/>
        <w:numPr>
          <w:ilvl w:val="0"/>
          <w:numId w:val="175"/>
        </w:numPr>
        <w:tabs>
          <w:tab w:val="left" w:pos="900"/>
        </w:tabs>
        <w:autoSpaceDE w:val="0"/>
        <w:autoSpaceDN w:val="0"/>
        <w:adjustRightInd w:val="0"/>
        <w:spacing w:line="276" w:lineRule="auto"/>
        <w:ind w:left="936" w:hanging="389"/>
        <w:rPr>
          <w:rFonts w:cstheme="minorHAnsi"/>
        </w:rPr>
      </w:pPr>
      <w:r w:rsidRPr="00C65151">
        <w:rPr>
          <w:rFonts w:cstheme="minorHAnsi"/>
        </w:rPr>
        <w:t xml:space="preserve">Explain a </w:t>
      </w:r>
      <w:r w:rsidR="000823A1" w:rsidRPr="00C65151">
        <w:rPr>
          <w:rFonts w:cstheme="minorHAnsi"/>
        </w:rPr>
        <w:t xml:space="preserve">rate </w:t>
      </w:r>
      <w:r w:rsidRPr="00C65151">
        <w:rPr>
          <w:rFonts w:cstheme="minorHAnsi"/>
        </w:rPr>
        <w:t xml:space="preserve">of </w:t>
      </w:r>
      <w:r w:rsidR="000823A1" w:rsidRPr="00C65151">
        <w:rPr>
          <w:rFonts w:cstheme="minorHAnsi"/>
        </w:rPr>
        <w:t xml:space="preserve">perceived exertion </w:t>
      </w:r>
      <w:r w:rsidRPr="00C65151">
        <w:rPr>
          <w:rFonts w:cstheme="minorHAnsi"/>
        </w:rPr>
        <w:t>(RPE) scale and how it relates to energy expenditure.</w:t>
      </w:r>
    </w:p>
    <w:p w14:paraId="76E1CAF9" w14:textId="77777777" w:rsidR="00940484" w:rsidRPr="00C65151" w:rsidRDefault="00940484" w:rsidP="00FA7A57">
      <w:pPr>
        <w:numPr>
          <w:ilvl w:val="0"/>
          <w:numId w:val="175"/>
        </w:numPr>
        <w:tabs>
          <w:tab w:val="left" w:pos="900"/>
        </w:tabs>
        <w:spacing w:line="276" w:lineRule="auto"/>
        <w:rPr>
          <w:rFonts w:asciiTheme="minorHAnsi" w:hAnsiTheme="minorHAnsi" w:cstheme="minorHAnsi"/>
          <w:color w:val="000000"/>
        </w:rPr>
      </w:pPr>
      <w:r w:rsidRPr="00C65151">
        <w:rPr>
          <w:rFonts w:asciiTheme="minorHAnsi" w:hAnsiTheme="minorHAnsi" w:cstheme="minorHAnsi"/>
          <w:color w:val="000000"/>
        </w:rPr>
        <w:t xml:space="preserve">Create a one-day energy balance plan, including meals, snacks and physical activity, based on Recommended Dietary Allowance (RDA). </w:t>
      </w:r>
    </w:p>
    <w:p w14:paraId="0FF5704F" w14:textId="77777777" w:rsidR="00336E36" w:rsidRPr="00C65151" w:rsidRDefault="00336E36" w:rsidP="006C55E8">
      <w:pPr>
        <w:tabs>
          <w:tab w:val="left" w:pos="1242"/>
        </w:tabs>
        <w:spacing w:line="276" w:lineRule="auto"/>
        <w:rPr>
          <w:rFonts w:asciiTheme="minorHAnsi" w:hAnsiTheme="minorHAnsi" w:cstheme="minorHAnsi"/>
          <w:b/>
        </w:rPr>
      </w:pPr>
    </w:p>
    <w:tbl>
      <w:tblPr>
        <w:tblStyle w:val="TableGrid"/>
        <w:tblW w:w="4868" w:type="pct"/>
        <w:tblLook w:val="04A0" w:firstRow="1" w:lastRow="0" w:firstColumn="1" w:lastColumn="0" w:noHBand="0" w:noVBand="1"/>
      </w:tblPr>
      <w:tblGrid>
        <w:gridCol w:w="7933"/>
        <w:gridCol w:w="5026"/>
      </w:tblGrid>
      <w:tr w:rsidR="00336E36" w:rsidRPr="00C65151" w14:paraId="7E59F907" w14:textId="77777777" w:rsidTr="005579D3">
        <w:trPr>
          <w:trHeight w:val="286"/>
          <w:tblHeader/>
        </w:trPr>
        <w:tc>
          <w:tcPr>
            <w:tcW w:w="3061" w:type="pct"/>
          </w:tcPr>
          <w:p w14:paraId="55E2378D" w14:textId="77777777"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627A068B" w14:textId="77777777"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336E36" w:rsidRPr="00C65151" w14:paraId="06E63B22" w14:textId="77777777" w:rsidTr="005579D3">
        <w:trPr>
          <w:trHeight w:val="971"/>
        </w:trPr>
        <w:tc>
          <w:tcPr>
            <w:tcW w:w="3061" w:type="pct"/>
          </w:tcPr>
          <w:p w14:paraId="407FDC5A" w14:textId="7F19F4D0"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Inadequate caloric intake may </w:t>
            </w:r>
            <w:r w:rsidR="000823A1" w:rsidRPr="00C65151">
              <w:rPr>
                <w:rFonts w:asciiTheme="minorHAnsi" w:eastAsia="Times New Roman" w:hAnsiTheme="minorHAnsi" w:cstheme="minorHAnsi"/>
              </w:rPr>
              <w:t xml:space="preserve">affect </w:t>
            </w:r>
            <w:r w:rsidRPr="00C65151">
              <w:rPr>
                <w:rFonts w:asciiTheme="minorHAnsi" w:eastAsia="Times New Roman" w:hAnsiTheme="minorHAnsi" w:cstheme="minorHAnsi"/>
              </w:rPr>
              <w:t>growth and development and increase the risk of chronic disease, including obesity</w:t>
            </w:r>
            <w:r w:rsidR="000823A1" w:rsidRPr="00C65151">
              <w:rPr>
                <w:rFonts w:asciiTheme="minorHAnsi" w:eastAsia="Times New Roman" w:hAnsiTheme="minorHAnsi" w:cstheme="minorHAnsi"/>
              </w:rPr>
              <w:t>.</w:t>
            </w:r>
            <w:r w:rsidRPr="00C65151">
              <w:rPr>
                <w:rFonts w:asciiTheme="minorHAnsi" w:eastAsia="Times New Roman" w:hAnsiTheme="minorHAnsi" w:cstheme="minorHAnsi"/>
              </w:rPr>
              <w:t xml:space="preserve"> (8.5.a)</w:t>
            </w:r>
          </w:p>
          <w:p w14:paraId="04352F6E" w14:textId="77777777" w:rsidR="00940484" w:rsidRPr="00C65151" w:rsidRDefault="00940484" w:rsidP="006C55E8">
            <w:pPr>
              <w:spacing w:line="276" w:lineRule="auto"/>
              <w:rPr>
                <w:rFonts w:asciiTheme="minorHAnsi" w:eastAsia="Times New Roman" w:hAnsiTheme="minorHAnsi" w:cstheme="minorHAnsi"/>
              </w:rPr>
            </w:pPr>
          </w:p>
          <w:p w14:paraId="0769546C" w14:textId="41F2EA35"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Energy balance is the balance between calories consumed (energy in/caloric intake) and calories expended (energy out/caloric expenditure)</w:t>
            </w:r>
            <w:r w:rsidR="000823A1" w:rsidRPr="00C65151">
              <w:rPr>
                <w:rFonts w:asciiTheme="minorHAnsi" w:eastAsia="Times New Roman" w:hAnsiTheme="minorHAnsi" w:cstheme="minorHAnsi"/>
              </w:rPr>
              <w:t>.</w:t>
            </w:r>
            <w:r w:rsidRPr="00C65151">
              <w:rPr>
                <w:rFonts w:asciiTheme="minorHAnsi" w:eastAsia="Times New Roman" w:hAnsiTheme="minorHAnsi" w:cstheme="minorHAnsi"/>
              </w:rPr>
              <w:t xml:space="preserve"> (8.5.b)</w:t>
            </w:r>
          </w:p>
          <w:p w14:paraId="6ED87552" w14:textId="77777777" w:rsidR="00940484" w:rsidRPr="00C65151" w:rsidRDefault="00940484" w:rsidP="006C55E8">
            <w:pPr>
              <w:spacing w:line="276" w:lineRule="auto"/>
              <w:rPr>
                <w:rFonts w:asciiTheme="minorHAnsi" w:eastAsia="Times New Roman" w:hAnsiTheme="minorHAnsi" w:cstheme="minorHAnsi"/>
              </w:rPr>
            </w:pPr>
          </w:p>
          <w:p w14:paraId="0119AC93" w14:textId="6CAEAE3E"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Body composition is the components that make up a person’s body weight (percentages of fat, bone, water, and muscle in the human body)</w:t>
            </w:r>
            <w:r w:rsidR="000823A1" w:rsidRPr="00C65151">
              <w:rPr>
                <w:rFonts w:asciiTheme="minorHAnsi" w:eastAsia="Times New Roman" w:hAnsiTheme="minorHAnsi" w:cstheme="minorHAnsi"/>
              </w:rPr>
              <w:t>.</w:t>
            </w:r>
            <w:r w:rsidRPr="00C65151">
              <w:rPr>
                <w:rFonts w:asciiTheme="minorHAnsi" w:eastAsia="Times New Roman" w:hAnsiTheme="minorHAnsi" w:cstheme="minorHAnsi"/>
              </w:rPr>
              <w:t xml:space="preserve"> (8.5.b)</w:t>
            </w:r>
          </w:p>
          <w:p w14:paraId="50FE3887" w14:textId="77777777" w:rsidR="00940484" w:rsidRPr="00C65151" w:rsidRDefault="00940484" w:rsidP="006C55E8">
            <w:pPr>
              <w:spacing w:line="276" w:lineRule="auto"/>
              <w:rPr>
                <w:rFonts w:asciiTheme="minorHAnsi" w:eastAsia="Times New Roman" w:hAnsiTheme="minorHAnsi" w:cstheme="minorHAnsi"/>
              </w:rPr>
            </w:pPr>
          </w:p>
          <w:p w14:paraId="450044CE" w14:textId="093C029B" w:rsidR="00DE14AB"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Moderate to vigorous physical activity (MVPA) contributes to balancing the energy from calories consumed to </w:t>
            </w:r>
            <w:r w:rsidR="000823A1" w:rsidRPr="00C65151">
              <w:rPr>
                <w:rFonts w:asciiTheme="minorHAnsi" w:eastAsia="Times New Roman" w:hAnsiTheme="minorHAnsi" w:cstheme="minorHAnsi"/>
              </w:rPr>
              <w:t xml:space="preserve">help maintain </w:t>
            </w:r>
            <w:r w:rsidRPr="00C65151">
              <w:rPr>
                <w:rFonts w:asciiTheme="minorHAnsi" w:eastAsia="Times New Roman" w:hAnsiTheme="minorHAnsi" w:cstheme="minorHAnsi"/>
              </w:rPr>
              <w:t>weight</w:t>
            </w:r>
            <w:r w:rsidR="000823A1" w:rsidRPr="00C65151">
              <w:rPr>
                <w:rFonts w:asciiTheme="minorHAnsi" w:eastAsia="Times New Roman" w:hAnsiTheme="minorHAnsi" w:cstheme="minorHAnsi"/>
              </w:rPr>
              <w:t>.</w:t>
            </w:r>
            <w:r w:rsidRPr="00C65151">
              <w:rPr>
                <w:rFonts w:asciiTheme="minorHAnsi" w:eastAsia="Times New Roman" w:hAnsiTheme="minorHAnsi" w:cstheme="minorHAnsi"/>
              </w:rPr>
              <w:t xml:space="preserve"> (8.5.b)</w:t>
            </w:r>
          </w:p>
          <w:p w14:paraId="6CDDE597" w14:textId="77777777" w:rsidR="00940484" w:rsidRPr="00C65151" w:rsidRDefault="00940484" w:rsidP="006C55E8">
            <w:pPr>
              <w:spacing w:line="276" w:lineRule="auto"/>
              <w:rPr>
                <w:rFonts w:asciiTheme="minorHAnsi" w:eastAsia="Times New Roman" w:hAnsiTheme="minorHAnsi" w:cstheme="minorHAnsi"/>
              </w:rPr>
            </w:pPr>
          </w:p>
          <w:p w14:paraId="17BDC6AC" w14:textId="794C5392"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Energy balance in children supports natural growth without promoting excess weight gain</w:t>
            </w:r>
            <w:r w:rsidR="000823A1" w:rsidRPr="00C65151">
              <w:rPr>
                <w:rFonts w:asciiTheme="minorHAnsi" w:eastAsia="Times New Roman" w:hAnsiTheme="minorHAnsi" w:cstheme="minorHAnsi"/>
              </w:rPr>
              <w:t>.</w:t>
            </w:r>
            <w:r w:rsidRPr="00C65151">
              <w:rPr>
                <w:rFonts w:asciiTheme="minorHAnsi" w:eastAsia="Times New Roman" w:hAnsiTheme="minorHAnsi" w:cstheme="minorHAnsi"/>
              </w:rPr>
              <w:t xml:space="preserve"> (8.5.b)</w:t>
            </w:r>
          </w:p>
          <w:p w14:paraId="667B6EDA" w14:textId="77777777" w:rsidR="00940484" w:rsidRPr="00C65151" w:rsidRDefault="00940484" w:rsidP="006C55E8">
            <w:pPr>
              <w:spacing w:line="276" w:lineRule="auto"/>
              <w:rPr>
                <w:rFonts w:asciiTheme="minorHAnsi" w:eastAsia="Times New Roman" w:hAnsiTheme="minorHAnsi" w:cstheme="minorHAnsi"/>
              </w:rPr>
            </w:pPr>
          </w:p>
          <w:p w14:paraId="28588E25" w14:textId="61D6503D"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rPr>
              <w:t>Many factors influence body composition, including gender, age,</w:t>
            </w:r>
            <w:r w:rsidR="0094263C">
              <w:rPr>
                <w:rFonts w:asciiTheme="minorHAnsi" w:hAnsiTheme="minorHAnsi" w:cstheme="minorHAnsi"/>
              </w:rPr>
              <w:t xml:space="preserve"> diet, activity level, and genetics</w:t>
            </w:r>
            <w:r w:rsidR="000823A1" w:rsidRPr="00C65151">
              <w:rPr>
                <w:rFonts w:asciiTheme="minorHAnsi" w:hAnsiTheme="minorHAnsi" w:cstheme="minorHAnsi"/>
              </w:rPr>
              <w:t>.</w:t>
            </w:r>
            <w:r w:rsidRPr="00C65151">
              <w:rPr>
                <w:rFonts w:asciiTheme="minorHAnsi" w:hAnsiTheme="minorHAnsi" w:cstheme="minorHAnsi"/>
              </w:rPr>
              <w:t xml:space="preserve"> (8.5.c)</w:t>
            </w:r>
          </w:p>
          <w:p w14:paraId="6851D8F6" w14:textId="77777777" w:rsidR="00940484" w:rsidRPr="00C65151" w:rsidRDefault="00940484" w:rsidP="006C55E8">
            <w:pPr>
              <w:spacing w:line="276" w:lineRule="auto"/>
              <w:rPr>
                <w:rFonts w:asciiTheme="minorHAnsi" w:hAnsiTheme="minorHAnsi" w:cstheme="minorHAnsi"/>
              </w:rPr>
            </w:pPr>
          </w:p>
          <w:p w14:paraId="26FD4610" w14:textId="1DEF79F7" w:rsidR="00940484" w:rsidRPr="00C65151" w:rsidRDefault="00940484" w:rsidP="006C55E8">
            <w:pPr>
              <w:spacing w:line="276" w:lineRule="auto"/>
              <w:rPr>
                <w:rFonts w:asciiTheme="minorHAnsi" w:eastAsia="Times New Roman" w:hAnsiTheme="minorHAnsi" w:cstheme="minorHAnsi"/>
              </w:rPr>
            </w:pPr>
            <w:r w:rsidRPr="00C65151">
              <w:rPr>
                <w:rFonts w:asciiTheme="minorHAnsi" w:hAnsiTheme="minorHAnsi" w:cstheme="minorHAnsi"/>
              </w:rPr>
              <w:lastRenderedPageBreak/>
              <w:t xml:space="preserve">Body composition analysis is an important part of fitness assessment because it shows how much </w:t>
            </w:r>
            <w:r w:rsidR="00ED31B1">
              <w:rPr>
                <w:rFonts w:asciiTheme="minorHAnsi" w:hAnsiTheme="minorHAnsi" w:cstheme="minorHAnsi"/>
              </w:rPr>
              <w:t xml:space="preserve">your body weight is </w:t>
            </w:r>
            <w:r w:rsidRPr="00C65151">
              <w:rPr>
                <w:rFonts w:asciiTheme="minorHAnsi" w:hAnsiTheme="minorHAnsi" w:cstheme="minorHAnsi"/>
              </w:rPr>
              <w:t xml:space="preserve">fat </w:t>
            </w:r>
            <w:r w:rsidR="00ED31B1">
              <w:rPr>
                <w:rFonts w:asciiTheme="minorHAnsi" w:hAnsiTheme="minorHAnsi" w:cstheme="minorHAnsi"/>
              </w:rPr>
              <w:t>and lean</w:t>
            </w:r>
            <w:r w:rsidR="0094263C">
              <w:rPr>
                <w:rFonts w:asciiTheme="minorHAnsi" w:hAnsiTheme="minorHAnsi" w:cstheme="minorHAnsi"/>
              </w:rPr>
              <w:t xml:space="preserve"> </w:t>
            </w:r>
            <w:r w:rsidRPr="00C65151">
              <w:rPr>
                <w:rFonts w:asciiTheme="minorHAnsi" w:hAnsiTheme="minorHAnsi" w:cstheme="minorHAnsi"/>
              </w:rPr>
              <w:t>muscle mass</w:t>
            </w:r>
            <w:r w:rsidR="000823A1" w:rsidRPr="00C65151">
              <w:rPr>
                <w:rFonts w:asciiTheme="minorHAnsi" w:hAnsiTheme="minorHAnsi" w:cstheme="minorHAnsi"/>
              </w:rPr>
              <w:t>.</w:t>
            </w:r>
            <w:r w:rsidRPr="00C65151">
              <w:rPr>
                <w:rFonts w:asciiTheme="minorHAnsi" w:hAnsiTheme="minorHAnsi" w:cstheme="minorHAnsi"/>
              </w:rPr>
              <w:t xml:space="preserve"> (8.5.c)</w:t>
            </w:r>
          </w:p>
          <w:p w14:paraId="5D758E7B" w14:textId="77777777" w:rsidR="00940484" w:rsidRPr="00C65151" w:rsidRDefault="00940484" w:rsidP="00FA7A57">
            <w:pPr>
              <w:pStyle w:val="ListParagraph"/>
              <w:numPr>
                <w:ilvl w:val="0"/>
                <w:numId w:val="177"/>
              </w:numPr>
              <w:spacing w:line="276" w:lineRule="auto"/>
              <w:rPr>
                <w:rFonts w:eastAsia="Times New Roman" w:cstheme="minorHAnsi"/>
              </w:rPr>
            </w:pPr>
            <w:r w:rsidRPr="00C65151">
              <w:rPr>
                <w:rFonts w:eastAsia="Times New Roman" w:cstheme="minorHAnsi"/>
              </w:rPr>
              <w:t>Body-composition measures</w:t>
            </w:r>
          </w:p>
          <w:p w14:paraId="01E7E725" w14:textId="3C20CA46" w:rsidR="00940484" w:rsidRPr="00C65151" w:rsidRDefault="00940484" w:rsidP="00FA7A57">
            <w:pPr>
              <w:numPr>
                <w:ilvl w:val="0"/>
                <w:numId w:val="178"/>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 xml:space="preserve">Body </w:t>
            </w:r>
            <w:r w:rsidR="000823A1" w:rsidRPr="00C65151">
              <w:rPr>
                <w:rFonts w:asciiTheme="minorHAnsi" w:eastAsia="Times New Roman" w:hAnsiTheme="minorHAnsi" w:cstheme="minorHAnsi"/>
                <w:color w:val="000000"/>
              </w:rPr>
              <w:t xml:space="preserve">mass index </w:t>
            </w:r>
            <w:r w:rsidRPr="00C65151">
              <w:rPr>
                <w:rFonts w:asciiTheme="minorHAnsi" w:eastAsia="Times New Roman" w:hAnsiTheme="minorHAnsi" w:cstheme="minorHAnsi"/>
                <w:color w:val="000000"/>
              </w:rPr>
              <w:t xml:space="preserve">(BMI) based on height and weight; a high BMI can be an indicator of </w:t>
            </w:r>
            <w:r w:rsidR="00ED31B1">
              <w:rPr>
                <w:rFonts w:asciiTheme="minorHAnsi" w:eastAsia="Times New Roman" w:hAnsiTheme="minorHAnsi" w:cstheme="minorHAnsi"/>
                <w:color w:val="000000"/>
              </w:rPr>
              <w:t xml:space="preserve">a </w:t>
            </w:r>
            <w:r w:rsidRPr="00C65151">
              <w:rPr>
                <w:rFonts w:asciiTheme="minorHAnsi" w:eastAsia="Times New Roman" w:hAnsiTheme="minorHAnsi" w:cstheme="minorHAnsi"/>
                <w:color w:val="000000"/>
              </w:rPr>
              <w:t xml:space="preserve">high </w:t>
            </w:r>
            <w:r w:rsidR="00ED31B1">
              <w:rPr>
                <w:rFonts w:asciiTheme="minorHAnsi" w:eastAsia="Times New Roman" w:hAnsiTheme="minorHAnsi" w:cstheme="minorHAnsi"/>
                <w:color w:val="000000"/>
              </w:rPr>
              <w:t>percentage of body fat</w:t>
            </w:r>
            <w:r w:rsidRPr="00C65151">
              <w:rPr>
                <w:rFonts w:asciiTheme="minorHAnsi" w:eastAsia="Times New Roman" w:hAnsiTheme="minorHAnsi" w:cstheme="minorHAnsi"/>
                <w:color w:val="000000"/>
              </w:rPr>
              <w:t>; can be used to screen for weight categories that may lead to health problems, but it is not diagnostic of the body fatness or health of an individual (CDC)</w:t>
            </w:r>
          </w:p>
          <w:p w14:paraId="389B1D7B" w14:textId="6DA459E5" w:rsidR="00940484" w:rsidRPr="00C65151" w:rsidRDefault="00940484" w:rsidP="00FA7A57">
            <w:pPr>
              <w:numPr>
                <w:ilvl w:val="0"/>
                <w:numId w:val="178"/>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Skinfold calipers</w:t>
            </w:r>
            <w:r w:rsidR="000823A1"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measure </w:t>
            </w:r>
            <w:r w:rsidR="000823A1"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 xml:space="preserve">thickness of subcutaneous fat at </w:t>
            </w:r>
            <w:r w:rsidR="000823A1" w:rsidRPr="00C65151">
              <w:rPr>
                <w:rFonts w:asciiTheme="minorHAnsi" w:eastAsia="Times New Roman" w:hAnsiTheme="minorHAnsi" w:cstheme="minorHAnsi"/>
                <w:color w:val="000000"/>
              </w:rPr>
              <w:t xml:space="preserve">three </w:t>
            </w:r>
            <w:r w:rsidRPr="00C65151">
              <w:rPr>
                <w:rFonts w:asciiTheme="minorHAnsi" w:eastAsia="Times New Roman" w:hAnsiTheme="minorHAnsi" w:cstheme="minorHAnsi"/>
                <w:color w:val="000000"/>
              </w:rPr>
              <w:t xml:space="preserve">or </w:t>
            </w:r>
            <w:r w:rsidR="000823A1" w:rsidRPr="00C65151">
              <w:rPr>
                <w:rFonts w:asciiTheme="minorHAnsi" w:eastAsia="Times New Roman" w:hAnsiTheme="minorHAnsi" w:cstheme="minorHAnsi"/>
                <w:color w:val="000000"/>
              </w:rPr>
              <w:t xml:space="preserve">seven </w:t>
            </w:r>
            <w:r w:rsidRPr="00C65151">
              <w:rPr>
                <w:rFonts w:asciiTheme="minorHAnsi" w:eastAsia="Times New Roman" w:hAnsiTheme="minorHAnsi" w:cstheme="minorHAnsi"/>
                <w:color w:val="000000"/>
              </w:rPr>
              <w:t>different sites on the body</w:t>
            </w:r>
          </w:p>
          <w:p w14:paraId="31C6C384" w14:textId="5519A2F2" w:rsidR="00940484" w:rsidRPr="00C65151" w:rsidRDefault="00940484" w:rsidP="00FA7A57">
            <w:pPr>
              <w:numPr>
                <w:ilvl w:val="0"/>
                <w:numId w:val="178"/>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Body circumference measurements</w:t>
            </w:r>
            <w:r w:rsidR="000823A1"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may include neck, waist, and hips</w:t>
            </w:r>
          </w:p>
          <w:p w14:paraId="3147628A" w14:textId="35BD6763" w:rsidR="00940484" w:rsidRPr="00C65151" w:rsidRDefault="00940484" w:rsidP="00FA7A57">
            <w:pPr>
              <w:numPr>
                <w:ilvl w:val="0"/>
                <w:numId w:val="178"/>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 xml:space="preserve">Bioelectrical </w:t>
            </w:r>
            <w:r w:rsidR="000823A1" w:rsidRPr="00C65151">
              <w:rPr>
                <w:rFonts w:asciiTheme="minorHAnsi" w:eastAsia="Times New Roman" w:hAnsiTheme="minorHAnsi" w:cstheme="minorHAnsi"/>
                <w:color w:val="000000"/>
              </w:rPr>
              <w:t>impedance analysis: a</w:t>
            </w:r>
            <w:r w:rsidRPr="00C65151">
              <w:rPr>
                <w:rFonts w:asciiTheme="minorHAnsi" w:hAnsiTheme="minorHAnsi" w:cstheme="minorHAnsi"/>
                <w:color w:val="000000"/>
              </w:rPr>
              <w:t xml:space="preserve"> </w:t>
            </w:r>
            <w:r w:rsidRPr="00C65151">
              <w:rPr>
                <w:rFonts w:asciiTheme="minorHAnsi" w:eastAsia="Times New Roman" w:hAnsiTheme="minorHAnsi" w:cstheme="minorHAnsi"/>
                <w:color w:val="000000"/>
              </w:rPr>
              <w:t xml:space="preserve">person places </w:t>
            </w:r>
            <w:r w:rsidR="000823A1" w:rsidRPr="00C65151">
              <w:rPr>
                <w:rFonts w:asciiTheme="minorHAnsi" w:eastAsia="Times New Roman" w:hAnsiTheme="minorHAnsi" w:cstheme="minorHAnsi"/>
                <w:color w:val="000000"/>
              </w:rPr>
              <w:t xml:space="preserve">their </w:t>
            </w:r>
            <w:r w:rsidRPr="00C65151">
              <w:rPr>
                <w:rFonts w:asciiTheme="minorHAnsi" w:eastAsia="Times New Roman" w:hAnsiTheme="minorHAnsi" w:cstheme="minorHAnsi"/>
                <w:color w:val="000000"/>
              </w:rPr>
              <w:t xml:space="preserve">hands on a device that runs a small current of electricity through the body </w:t>
            </w:r>
            <w:r w:rsidR="000823A1" w:rsidRPr="00C65151">
              <w:rPr>
                <w:rFonts w:asciiTheme="minorHAnsi" w:eastAsia="Times New Roman" w:hAnsiTheme="minorHAnsi" w:cstheme="minorHAnsi"/>
                <w:color w:val="000000"/>
              </w:rPr>
              <w:t xml:space="preserve">for about 20 seconds </w:t>
            </w:r>
            <w:r w:rsidRPr="00C65151">
              <w:rPr>
                <w:rFonts w:asciiTheme="minorHAnsi" w:eastAsia="Times New Roman" w:hAnsiTheme="minorHAnsi" w:cstheme="minorHAnsi"/>
                <w:color w:val="000000"/>
              </w:rPr>
              <w:t>to gauge body composition</w:t>
            </w:r>
          </w:p>
          <w:p w14:paraId="1A9C1BD5" w14:textId="1D27AC63" w:rsidR="00940484" w:rsidRPr="00C65151" w:rsidRDefault="00940484" w:rsidP="00FA7A57">
            <w:pPr>
              <w:numPr>
                <w:ilvl w:val="0"/>
                <w:numId w:val="178"/>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Waist Hip Ratio</w:t>
            </w:r>
            <w:r w:rsidR="000823A1"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calculated by dividing waist measurement by hip measurement; WHR= waist circumference/hip circumference</w:t>
            </w:r>
          </w:p>
          <w:p w14:paraId="71E469BB" w14:textId="77777777" w:rsidR="00940484" w:rsidRPr="00C65151" w:rsidRDefault="00940484" w:rsidP="00FA7A57">
            <w:pPr>
              <w:numPr>
                <w:ilvl w:val="0"/>
                <w:numId w:val="178"/>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Waist circumference</w:t>
            </w:r>
          </w:p>
          <w:p w14:paraId="62B92357" w14:textId="77777777" w:rsidR="00940484" w:rsidRPr="00C65151" w:rsidRDefault="00940484" w:rsidP="00FA7A57">
            <w:pPr>
              <w:numPr>
                <w:ilvl w:val="0"/>
                <w:numId w:val="178"/>
              </w:numPr>
              <w:pBdr>
                <w:top w:val="nil"/>
                <w:left w:val="nil"/>
                <w:bottom w:val="nil"/>
                <w:right w:val="nil"/>
                <w:between w:val="nil"/>
              </w:pBdr>
              <w:spacing w:after="160"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Technologies are available for wearable (wrist) devices that measure body composition</w:t>
            </w:r>
          </w:p>
          <w:p w14:paraId="738DBCE9" w14:textId="22FAA159"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Rate of </w:t>
            </w:r>
            <w:r w:rsidR="000823A1" w:rsidRPr="00C65151">
              <w:rPr>
                <w:rFonts w:asciiTheme="minorHAnsi" w:eastAsia="Times New Roman" w:hAnsiTheme="minorHAnsi" w:cstheme="minorHAnsi"/>
              </w:rPr>
              <w:t xml:space="preserve">perceived exertion </w:t>
            </w:r>
            <w:r w:rsidRPr="00C65151">
              <w:rPr>
                <w:rFonts w:asciiTheme="minorHAnsi" w:eastAsia="Times New Roman" w:hAnsiTheme="minorHAnsi" w:cstheme="minorHAnsi"/>
              </w:rPr>
              <w:t xml:space="preserve">(RPE) is a way of measuring physical activity intensity level. Intensity levels are part of the FITT principle for meeting personal fitness and exercise goals. Scales may range from </w:t>
            </w:r>
            <w:r w:rsidR="000823A1" w:rsidRPr="00C65151">
              <w:rPr>
                <w:rFonts w:asciiTheme="minorHAnsi" w:eastAsia="Times New Roman" w:hAnsiTheme="minorHAnsi" w:cstheme="minorHAnsi"/>
              </w:rPr>
              <w:t xml:space="preserve">five </w:t>
            </w:r>
            <w:r w:rsidRPr="00C65151">
              <w:rPr>
                <w:rFonts w:asciiTheme="minorHAnsi" w:eastAsia="Times New Roman" w:hAnsiTheme="minorHAnsi" w:cstheme="minorHAnsi"/>
              </w:rPr>
              <w:t>to 20 levels</w:t>
            </w:r>
            <w:r w:rsidR="000823A1" w:rsidRPr="00C65151">
              <w:rPr>
                <w:rFonts w:asciiTheme="minorHAnsi" w:eastAsia="Times New Roman" w:hAnsiTheme="minorHAnsi" w:cstheme="minorHAnsi"/>
              </w:rPr>
              <w:t>.</w:t>
            </w:r>
            <w:r w:rsidRPr="00C65151">
              <w:rPr>
                <w:rFonts w:asciiTheme="minorHAnsi" w:eastAsia="Times New Roman" w:hAnsiTheme="minorHAnsi" w:cstheme="minorHAnsi"/>
              </w:rPr>
              <w:t xml:space="preserve"> (8.5.d) </w:t>
            </w:r>
          </w:p>
          <w:p w14:paraId="1F951D99" w14:textId="040C9B91" w:rsidR="00940484" w:rsidRPr="00C65151" w:rsidRDefault="00940484" w:rsidP="005579D3">
            <w:pPr>
              <w:spacing w:line="276" w:lineRule="auto"/>
              <w:ind w:left="335"/>
              <w:rPr>
                <w:rFonts w:asciiTheme="minorHAnsi" w:eastAsia="Times New Roman" w:hAnsiTheme="minorHAnsi" w:cstheme="minorHAnsi"/>
              </w:rPr>
            </w:pPr>
            <w:r w:rsidRPr="00C65151">
              <w:rPr>
                <w:rFonts w:asciiTheme="minorHAnsi" w:eastAsia="Times New Roman" w:hAnsiTheme="minorHAnsi" w:cstheme="minorHAnsi"/>
              </w:rPr>
              <w:t>Example (variation of Borg scale):</w:t>
            </w:r>
          </w:p>
          <w:p w14:paraId="369D403D" w14:textId="72B8C10C" w:rsidR="00940484" w:rsidRPr="00C65151" w:rsidRDefault="00940484" w:rsidP="00FA7A57">
            <w:pPr>
              <w:numPr>
                <w:ilvl w:val="0"/>
                <w:numId w:val="17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Level 1</w:t>
            </w:r>
            <w:r w:rsidR="000823A1" w:rsidRPr="00C65151">
              <w:rPr>
                <w:rFonts w:asciiTheme="minorHAnsi" w:eastAsia="Times New Roman" w:hAnsiTheme="minorHAnsi" w:cstheme="minorHAnsi"/>
                <w:color w:val="000000"/>
              </w:rPr>
              <w:t xml:space="preserve"> – </w:t>
            </w:r>
            <w:r w:rsidRPr="00C65151">
              <w:rPr>
                <w:rFonts w:asciiTheme="minorHAnsi" w:eastAsia="Times New Roman" w:hAnsiTheme="minorHAnsi" w:cstheme="minorHAnsi"/>
                <w:color w:val="000000"/>
              </w:rPr>
              <w:t>Very light activity (watching TV)</w:t>
            </w:r>
          </w:p>
          <w:p w14:paraId="49B62CD7" w14:textId="77777777" w:rsidR="00940484" w:rsidRPr="00C65151" w:rsidRDefault="00940484" w:rsidP="00FA7A57">
            <w:pPr>
              <w:numPr>
                <w:ilvl w:val="0"/>
                <w:numId w:val="17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Level 2 – Light activity (can maintain for hours, easy to breathe)</w:t>
            </w:r>
          </w:p>
          <w:p w14:paraId="6CE31549" w14:textId="77777777" w:rsidR="00940484" w:rsidRPr="00C65151" w:rsidRDefault="00940484" w:rsidP="00FA7A57">
            <w:pPr>
              <w:numPr>
                <w:ilvl w:val="0"/>
                <w:numId w:val="17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Level 3 – Moderate activity (breathing heavily, somewhat comfortable)</w:t>
            </w:r>
          </w:p>
          <w:p w14:paraId="5EB481E9" w14:textId="77777777" w:rsidR="00940484" w:rsidRPr="00C65151" w:rsidRDefault="00940484" w:rsidP="00FA7A57">
            <w:pPr>
              <w:numPr>
                <w:ilvl w:val="0"/>
                <w:numId w:val="17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lastRenderedPageBreak/>
              <w:t>Level 4 – Vigorous activity (borderline uncomfortable, short of breath)</w:t>
            </w:r>
          </w:p>
          <w:p w14:paraId="4DE8B32B" w14:textId="77777777" w:rsidR="00940484" w:rsidRPr="00C65151" w:rsidRDefault="00940484" w:rsidP="00FA7A57">
            <w:pPr>
              <w:numPr>
                <w:ilvl w:val="0"/>
                <w:numId w:val="17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Level 5 – Very hard activity (difficult to maintain exercise intensity, barely breathe)</w:t>
            </w:r>
          </w:p>
          <w:p w14:paraId="732E4532" w14:textId="77777777" w:rsidR="00940484" w:rsidRPr="00C65151" w:rsidRDefault="00940484" w:rsidP="00FA7A57">
            <w:pPr>
              <w:numPr>
                <w:ilvl w:val="0"/>
                <w:numId w:val="176"/>
              </w:num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eastAsia="Times New Roman" w:hAnsiTheme="minorHAnsi" w:cstheme="minorHAnsi"/>
                <w:color w:val="000000"/>
              </w:rPr>
              <w:t>Level 6 – Max effort activity (almost impossible to keep going, out of breath)</w:t>
            </w:r>
          </w:p>
          <w:p w14:paraId="5121816E" w14:textId="1C9287FC" w:rsidR="00940484" w:rsidRPr="00C65151" w:rsidRDefault="00940484" w:rsidP="006C55E8">
            <w:pPr>
              <w:pBdr>
                <w:top w:val="nil"/>
                <w:left w:val="nil"/>
                <w:bottom w:val="nil"/>
                <w:right w:val="nil"/>
                <w:between w:val="nil"/>
              </w:pBdr>
              <w:spacing w:line="276" w:lineRule="auto"/>
              <w:rPr>
                <w:rFonts w:asciiTheme="minorHAnsi" w:hAnsiTheme="minorHAnsi" w:cstheme="minorHAnsi"/>
              </w:rPr>
            </w:pPr>
            <w:r w:rsidRPr="00C65151">
              <w:rPr>
                <w:rFonts w:asciiTheme="minorHAnsi" w:hAnsiTheme="minorHAnsi" w:cstheme="minorHAnsi"/>
              </w:rPr>
              <w:t>Using the rate of perceived exertion (RPE) scale helps you to recognize your body’s signs of exertion and to modify your workout intensity</w:t>
            </w:r>
            <w:r w:rsidR="000823A1" w:rsidRPr="00C65151">
              <w:rPr>
                <w:rFonts w:asciiTheme="minorHAnsi" w:hAnsiTheme="minorHAnsi" w:cstheme="minorHAnsi"/>
              </w:rPr>
              <w:t>.</w:t>
            </w:r>
            <w:r w:rsidRPr="00C65151">
              <w:rPr>
                <w:rFonts w:asciiTheme="minorHAnsi" w:hAnsiTheme="minorHAnsi" w:cstheme="minorHAnsi"/>
              </w:rPr>
              <w:t xml:space="preserve"> (8.5.d)</w:t>
            </w:r>
          </w:p>
          <w:p w14:paraId="0D6F32F4" w14:textId="514AE043" w:rsidR="00940484" w:rsidRPr="00C65151" w:rsidRDefault="00940484" w:rsidP="00FA7A57">
            <w:pPr>
              <w:pStyle w:val="ListParagraph"/>
              <w:numPr>
                <w:ilvl w:val="0"/>
                <w:numId w:val="177"/>
              </w:numPr>
              <w:pBdr>
                <w:top w:val="nil"/>
                <w:left w:val="nil"/>
                <w:bottom w:val="nil"/>
                <w:right w:val="nil"/>
                <w:between w:val="nil"/>
              </w:pBdr>
              <w:spacing w:line="276" w:lineRule="auto"/>
              <w:rPr>
                <w:rFonts w:cstheme="minorHAnsi"/>
              </w:rPr>
            </w:pPr>
            <w:r w:rsidRPr="00C65151">
              <w:rPr>
                <w:rFonts w:cstheme="minorHAnsi"/>
              </w:rPr>
              <w:t>The more intense an exercise is and/or the longer the duration of exercise, the greater the energy expended per minute</w:t>
            </w:r>
            <w:r w:rsidR="000823A1" w:rsidRPr="00C65151">
              <w:rPr>
                <w:rFonts w:cstheme="minorHAnsi"/>
              </w:rPr>
              <w:t>,</w:t>
            </w:r>
            <w:r w:rsidRPr="00C65151">
              <w:rPr>
                <w:rFonts w:cstheme="minorHAnsi"/>
              </w:rPr>
              <w:t xml:space="preserve"> which has a greater influence on weight loss</w:t>
            </w:r>
            <w:r w:rsidR="000823A1" w:rsidRPr="00C65151">
              <w:rPr>
                <w:rFonts w:cstheme="minorHAnsi"/>
              </w:rPr>
              <w:t>.</w:t>
            </w:r>
          </w:p>
          <w:p w14:paraId="7E0273E2" w14:textId="77777777" w:rsidR="00940484" w:rsidRPr="00C65151" w:rsidRDefault="00940484" w:rsidP="006C55E8">
            <w:pPr>
              <w:spacing w:line="276" w:lineRule="auto"/>
              <w:rPr>
                <w:rFonts w:asciiTheme="minorHAnsi" w:hAnsiTheme="minorHAnsi" w:cstheme="minorHAnsi"/>
              </w:rPr>
            </w:pPr>
          </w:p>
          <w:p w14:paraId="3F249C9D" w14:textId="408A52B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rPr>
              <w:t xml:space="preserve">Personalized meal plans are based on </w:t>
            </w:r>
            <w:r w:rsidRPr="00C65151">
              <w:rPr>
                <w:rFonts w:asciiTheme="minorHAnsi" w:hAnsiTheme="minorHAnsi" w:cstheme="minorHAnsi"/>
                <w:color w:val="000000"/>
              </w:rPr>
              <w:t xml:space="preserve">Recommended Dietary Allowance (RDA) for </w:t>
            </w:r>
            <w:r w:rsidRPr="00C65151">
              <w:rPr>
                <w:rFonts w:asciiTheme="minorHAnsi" w:hAnsiTheme="minorHAnsi" w:cstheme="minorHAnsi"/>
              </w:rPr>
              <w:t>your age, sex, height, weight, and physical activity level</w:t>
            </w:r>
            <w:r w:rsidR="000823A1" w:rsidRPr="00C65151">
              <w:rPr>
                <w:rFonts w:asciiTheme="minorHAnsi" w:hAnsiTheme="minorHAnsi" w:cstheme="minorHAnsi"/>
              </w:rPr>
              <w:t>.</w:t>
            </w:r>
            <w:r w:rsidRPr="00C65151">
              <w:rPr>
                <w:rFonts w:asciiTheme="minorHAnsi" w:hAnsiTheme="minorHAnsi" w:cstheme="minorHAnsi"/>
              </w:rPr>
              <w:t xml:space="preserve"> (8.5.e)</w:t>
            </w:r>
          </w:p>
          <w:p w14:paraId="7A990215" w14:textId="77777777" w:rsidR="00940484" w:rsidRPr="00C65151" w:rsidRDefault="00940484" w:rsidP="006C55E8">
            <w:pPr>
              <w:spacing w:line="276" w:lineRule="auto"/>
              <w:rPr>
                <w:rFonts w:asciiTheme="minorHAnsi" w:hAnsiTheme="minorHAnsi" w:cstheme="minorHAnsi"/>
              </w:rPr>
            </w:pPr>
          </w:p>
          <w:p w14:paraId="5AF1D1AB" w14:textId="1594114C"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When creating a one-day energy balance plan, consider all meals and snacks as well as incorporating 60 minutes of physical activity</w:t>
            </w:r>
            <w:r w:rsidR="000823A1" w:rsidRPr="00C65151">
              <w:rPr>
                <w:rFonts w:asciiTheme="minorHAnsi" w:eastAsia="Times New Roman" w:hAnsiTheme="minorHAnsi" w:cstheme="minorHAnsi"/>
              </w:rPr>
              <w:t>.</w:t>
            </w:r>
            <w:r w:rsidRPr="00C65151">
              <w:rPr>
                <w:rFonts w:asciiTheme="minorHAnsi" w:eastAsia="Times New Roman" w:hAnsiTheme="minorHAnsi" w:cstheme="minorHAnsi"/>
              </w:rPr>
              <w:t xml:space="preserve"> (8.5.e)</w:t>
            </w:r>
          </w:p>
          <w:p w14:paraId="0A0578A6" w14:textId="34D2CC1E" w:rsidR="00940484" w:rsidRPr="00C65151" w:rsidRDefault="00940484" w:rsidP="00FA7A57">
            <w:pPr>
              <w:pStyle w:val="ListParagraph"/>
              <w:numPr>
                <w:ilvl w:val="0"/>
                <w:numId w:val="177"/>
              </w:numPr>
              <w:spacing w:line="276" w:lineRule="auto"/>
              <w:rPr>
                <w:rFonts w:eastAsia="Times New Roman" w:cstheme="minorHAnsi"/>
              </w:rPr>
            </w:pPr>
            <w:r w:rsidRPr="00C65151">
              <w:rPr>
                <w:rFonts w:eastAsia="Times New Roman" w:cstheme="minorHAnsi"/>
              </w:rPr>
              <w:t>ChooseMyPlate.gov provides tools to personalize your RDA when creating a plan for energy balance</w:t>
            </w:r>
            <w:r w:rsidR="000823A1" w:rsidRPr="00C65151">
              <w:rPr>
                <w:rFonts w:eastAsia="Times New Roman" w:cstheme="minorHAnsi"/>
              </w:rPr>
              <w:t>.</w:t>
            </w:r>
          </w:p>
          <w:p w14:paraId="5CB38F61" w14:textId="77777777" w:rsidR="00336E36" w:rsidRPr="00C65151" w:rsidRDefault="00336E36" w:rsidP="006C55E8">
            <w:pPr>
              <w:spacing w:line="276" w:lineRule="auto"/>
              <w:rPr>
                <w:rFonts w:asciiTheme="minorHAnsi" w:hAnsiTheme="minorHAnsi" w:cstheme="minorHAnsi"/>
              </w:rPr>
            </w:pPr>
          </w:p>
        </w:tc>
        <w:tc>
          <w:tcPr>
            <w:tcW w:w="1939" w:type="pct"/>
          </w:tcPr>
          <w:p w14:paraId="6F907698" w14:textId="77777777" w:rsidR="00336E36" w:rsidRPr="00C65151" w:rsidRDefault="00336E36"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3753D71C" w14:textId="0A374F43" w:rsidR="00940484" w:rsidRPr="00C65151" w:rsidRDefault="00940484" w:rsidP="00FA7A57">
            <w:pPr>
              <w:numPr>
                <w:ilvl w:val="0"/>
                <w:numId w:val="179"/>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describe the relationship between inadequate caloric intake and health risk factors (8.5.a)</w:t>
            </w:r>
            <w:r w:rsidR="000823A1" w:rsidRPr="00C65151">
              <w:rPr>
                <w:rFonts w:asciiTheme="minorHAnsi" w:eastAsia="Times New Roman" w:hAnsiTheme="minorHAnsi" w:cstheme="minorHAnsi"/>
                <w:color w:val="000000"/>
              </w:rPr>
              <w:t>;</w:t>
            </w:r>
          </w:p>
          <w:p w14:paraId="26702E35" w14:textId="06E8625C" w:rsidR="00940484" w:rsidRPr="00C65151" w:rsidRDefault="00940484" w:rsidP="00FA7A57">
            <w:pPr>
              <w:numPr>
                <w:ilvl w:val="0"/>
                <w:numId w:val="179"/>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explain the role of energy balance in weight management and body composition (8.5.b)</w:t>
            </w:r>
            <w:r w:rsidR="000823A1"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p>
          <w:p w14:paraId="38A96359" w14:textId="1C120C8F" w:rsidR="00940484" w:rsidRPr="00C65151" w:rsidRDefault="00940484" w:rsidP="00FA7A57">
            <w:pPr>
              <w:numPr>
                <w:ilvl w:val="0"/>
                <w:numId w:val="179"/>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describe types of body-composition measures (8.5.c)</w:t>
            </w:r>
            <w:r w:rsidR="000823A1" w:rsidRPr="00C65151">
              <w:rPr>
                <w:rFonts w:asciiTheme="minorHAnsi" w:eastAsia="Times New Roman" w:hAnsiTheme="minorHAnsi" w:cstheme="minorHAnsi"/>
                <w:color w:val="000000"/>
              </w:rPr>
              <w:t>;</w:t>
            </w:r>
          </w:p>
          <w:p w14:paraId="55551ABB" w14:textId="702BEDA6" w:rsidR="00940484" w:rsidRPr="00C65151" w:rsidRDefault="00940484" w:rsidP="00FA7A57">
            <w:pPr>
              <w:numPr>
                <w:ilvl w:val="0"/>
                <w:numId w:val="179"/>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 xml:space="preserve">explain a </w:t>
            </w:r>
            <w:r w:rsidR="000823A1" w:rsidRPr="00C65151">
              <w:rPr>
                <w:rFonts w:asciiTheme="minorHAnsi" w:eastAsia="Times New Roman" w:hAnsiTheme="minorHAnsi" w:cstheme="minorHAnsi"/>
                <w:color w:val="000000"/>
              </w:rPr>
              <w:t xml:space="preserve">rate </w:t>
            </w:r>
            <w:r w:rsidRPr="00C65151">
              <w:rPr>
                <w:rFonts w:asciiTheme="minorHAnsi" w:eastAsia="Times New Roman" w:hAnsiTheme="minorHAnsi" w:cstheme="minorHAnsi"/>
                <w:color w:val="000000"/>
              </w:rPr>
              <w:t xml:space="preserve">of </w:t>
            </w:r>
            <w:r w:rsidR="000823A1" w:rsidRPr="00C65151">
              <w:rPr>
                <w:rFonts w:asciiTheme="minorHAnsi" w:eastAsia="Times New Roman" w:hAnsiTheme="minorHAnsi" w:cstheme="minorHAnsi"/>
                <w:color w:val="000000"/>
              </w:rPr>
              <w:t xml:space="preserve">perceived exertion </w:t>
            </w:r>
            <w:r w:rsidRPr="00C65151">
              <w:rPr>
                <w:rFonts w:asciiTheme="minorHAnsi" w:eastAsia="Times New Roman" w:hAnsiTheme="minorHAnsi" w:cstheme="minorHAnsi"/>
                <w:color w:val="000000"/>
              </w:rPr>
              <w:t>(RPE) scale (8.5.d)</w:t>
            </w:r>
            <w:r w:rsidR="000823A1" w:rsidRPr="00C65151">
              <w:rPr>
                <w:rFonts w:asciiTheme="minorHAnsi" w:eastAsia="Times New Roman" w:hAnsiTheme="minorHAnsi" w:cstheme="minorHAnsi"/>
                <w:color w:val="000000"/>
              </w:rPr>
              <w:t>;</w:t>
            </w:r>
          </w:p>
          <w:p w14:paraId="5C675ED5" w14:textId="6048E7D3" w:rsidR="00940484" w:rsidRPr="00C65151" w:rsidRDefault="00940484" w:rsidP="00FA7A57">
            <w:pPr>
              <w:numPr>
                <w:ilvl w:val="0"/>
                <w:numId w:val="179"/>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 xml:space="preserve">explain how </w:t>
            </w:r>
            <w:r w:rsidR="000823A1" w:rsidRPr="00C65151">
              <w:rPr>
                <w:rFonts w:asciiTheme="minorHAnsi" w:eastAsia="Times New Roman" w:hAnsiTheme="minorHAnsi" w:cstheme="minorHAnsi"/>
                <w:color w:val="000000"/>
              </w:rPr>
              <w:t xml:space="preserve">RPE </w:t>
            </w:r>
            <w:r w:rsidRPr="00C65151">
              <w:rPr>
                <w:rFonts w:asciiTheme="minorHAnsi" w:eastAsia="Times New Roman" w:hAnsiTheme="minorHAnsi" w:cstheme="minorHAnsi"/>
                <w:color w:val="000000"/>
              </w:rPr>
              <w:t>relates to energy expenditure (8.5.d)</w:t>
            </w:r>
            <w:r w:rsidR="000823A1" w:rsidRPr="00C65151">
              <w:rPr>
                <w:rFonts w:asciiTheme="minorHAnsi" w:eastAsia="Times New Roman" w:hAnsiTheme="minorHAnsi" w:cstheme="minorHAnsi"/>
                <w:color w:val="000000"/>
              </w:rPr>
              <w:t>;</w:t>
            </w:r>
          </w:p>
          <w:p w14:paraId="142296D0" w14:textId="386FD456" w:rsidR="00336E36" w:rsidRPr="00C65151" w:rsidRDefault="00940484" w:rsidP="00FA7A57">
            <w:pPr>
              <w:numPr>
                <w:ilvl w:val="0"/>
                <w:numId w:val="179"/>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 xml:space="preserve">create a one-day </w:t>
            </w:r>
            <w:r w:rsidRPr="00C65151">
              <w:rPr>
                <w:rFonts w:asciiTheme="minorHAnsi" w:hAnsiTheme="minorHAnsi" w:cstheme="minorHAnsi"/>
                <w:color w:val="000000"/>
              </w:rPr>
              <w:t>energy balance plan</w:t>
            </w:r>
            <w:r w:rsidRPr="00C65151">
              <w:rPr>
                <w:rFonts w:asciiTheme="minorHAnsi" w:eastAsia="Times New Roman" w:hAnsiTheme="minorHAnsi" w:cstheme="minorHAnsi"/>
                <w:color w:val="000000"/>
              </w:rPr>
              <w:t xml:space="preserve"> based on Recommended Dietary Allowance (RDA) and physical activity guidelines (8.5.e)</w:t>
            </w:r>
            <w:r w:rsidR="0094263C">
              <w:rPr>
                <w:rFonts w:asciiTheme="minorHAnsi" w:eastAsia="Times New Roman" w:hAnsiTheme="minorHAnsi" w:cstheme="minorHAnsi"/>
                <w:color w:val="000000"/>
              </w:rPr>
              <w:t>.</w:t>
            </w:r>
          </w:p>
          <w:p w14:paraId="30F9BF2C" w14:textId="2B0E8C39" w:rsidR="00336E36" w:rsidRPr="00C65151" w:rsidRDefault="00336E36" w:rsidP="006C55E8">
            <w:pPr>
              <w:spacing w:line="276" w:lineRule="auto"/>
              <w:rPr>
                <w:rFonts w:asciiTheme="minorHAnsi" w:hAnsiTheme="minorHAnsi" w:cstheme="minorHAnsi"/>
              </w:rPr>
            </w:pPr>
          </w:p>
          <w:p w14:paraId="7827C2EA" w14:textId="77777777" w:rsidR="00336E36" w:rsidRPr="00C65151" w:rsidRDefault="00336E36"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7D4342EF" w14:textId="77777777" w:rsidR="005579D3" w:rsidRPr="00C65151" w:rsidRDefault="005579D3" w:rsidP="005579D3">
            <w:pPr>
              <w:spacing w:line="276" w:lineRule="auto"/>
              <w:rPr>
                <w:rStyle w:val="Hyperlink"/>
                <w:rFonts w:asciiTheme="minorHAnsi" w:hAnsiTheme="minorHAnsi" w:cstheme="minorHAnsi"/>
                <w:color w:val="auto"/>
                <w:u w:val="none"/>
              </w:rPr>
            </w:pPr>
            <w:r w:rsidRPr="00C65151">
              <w:rPr>
                <w:rFonts w:asciiTheme="minorHAnsi" w:hAnsiTheme="minorHAnsi" w:cstheme="minorHAnsi"/>
              </w:rPr>
              <w:lastRenderedPageBreak/>
              <w:t>SHAPE America National Standards and Grade-Level Outcomes</w:t>
            </w:r>
          </w:p>
          <w:p w14:paraId="186BD179" w14:textId="77777777" w:rsidR="005579D3" w:rsidRPr="0094263C" w:rsidRDefault="007F1CB1" w:rsidP="005579D3">
            <w:pPr>
              <w:spacing w:line="276" w:lineRule="auto"/>
              <w:rPr>
                <w:rFonts w:asciiTheme="minorHAnsi" w:hAnsiTheme="minorHAnsi" w:cstheme="minorHAnsi"/>
              </w:rPr>
            </w:pPr>
            <w:hyperlink r:id="rId229" w:tooltip="Open resources for physical education" w:history="1">
              <w:r w:rsidR="005579D3" w:rsidRPr="0094263C">
                <w:rPr>
                  <w:rStyle w:val="Hyperlink"/>
                  <w:rFonts w:asciiTheme="minorHAnsi" w:hAnsiTheme="minorHAnsi" w:cstheme="minorHAnsi"/>
                  <w:color w:val="auto"/>
                  <w:u w:val="none"/>
                </w:rPr>
                <w:t>OpenPhysed</w:t>
              </w:r>
            </w:hyperlink>
            <w:r w:rsidR="005579D3" w:rsidRPr="0094263C">
              <w:rPr>
                <w:rFonts w:asciiTheme="minorHAnsi" w:hAnsiTheme="minorHAnsi" w:cstheme="minorHAnsi"/>
              </w:rPr>
              <w:t xml:space="preserve"> </w:t>
            </w:r>
          </w:p>
          <w:p w14:paraId="7B4FD22A" w14:textId="77777777" w:rsidR="005579D3" w:rsidRPr="0094263C" w:rsidRDefault="007F1CB1" w:rsidP="005579D3">
            <w:pPr>
              <w:spacing w:line="276" w:lineRule="auto"/>
              <w:rPr>
                <w:rFonts w:asciiTheme="minorHAnsi" w:hAnsiTheme="minorHAnsi" w:cstheme="minorHAnsi"/>
              </w:rPr>
            </w:pPr>
            <w:hyperlink r:id="rId230" w:tooltip="Open resources for physical education" w:history="1">
              <w:r w:rsidR="005579D3" w:rsidRPr="0094263C">
                <w:rPr>
                  <w:rStyle w:val="Hyperlink"/>
                  <w:rFonts w:asciiTheme="minorHAnsi" w:hAnsiTheme="minorHAnsi" w:cstheme="minorHAnsi"/>
                  <w:color w:val="auto"/>
                  <w:u w:val="none"/>
                </w:rPr>
                <w:t>Health Smart Virginia</w:t>
              </w:r>
            </w:hyperlink>
          </w:p>
          <w:p w14:paraId="403E92D7" w14:textId="77777777" w:rsidR="005579D3" w:rsidRPr="0094263C" w:rsidRDefault="007F1CB1" w:rsidP="005579D3">
            <w:pPr>
              <w:spacing w:line="276" w:lineRule="auto"/>
              <w:rPr>
                <w:rFonts w:asciiTheme="minorHAnsi" w:hAnsiTheme="minorHAnsi" w:cstheme="minorHAnsi"/>
              </w:rPr>
            </w:pPr>
            <w:hyperlink r:id="rId231" w:tooltip="Open resources for physical education" w:history="1">
              <w:r w:rsidR="005579D3" w:rsidRPr="0094263C">
                <w:rPr>
                  <w:rStyle w:val="Hyperlink"/>
                  <w:rFonts w:asciiTheme="minorHAnsi" w:hAnsiTheme="minorHAnsi" w:cstheme="minorHAnsi"/>
                  <w:color w:val="auto"/>
                  <w:u w:val="none"/>
                </w:rPr>
                <w:t>PE Central</w:t>
              </w:r>
            </w:hyperlink>
            <w:r w:rsidR="005579D3" w:rsidRPr="0094263C">
              <w:rPr>
                <w:rFonts w:asciiTheme="minorHAnsi" w:hAnsiTheme="minorHAnsi" w:cstheme="minorHAnsi"/>
              </w:rPr>
              <w:t xml:space="preserve"> </w:t>
            </w:r>
          </w:p>
          <w:p w14:paraId="3B940611" w14:textId="77777777" w:rsidR="005579D3" w:rsidRPr="0094263C" w:rsidRDefault="005579D3" w:rsidP="005579D3">
            <w:pPr>
              <w:tabs>
                <w:tab w:val="left" w:pos="1062"/>
              </w:tabs>
              <w:spacing w:line="276" w:lineRule="auto"/>
              <w:rPr>
                <w:rStyle w:val="Hyperlink"/>
                <w:color w:val="auto"/>
                <w:u w:val="none"/>
              </w:rPr>
            </w:pPr>
            <w:r w:rsidRPr="0094263C">
              <w:rPr>
                <w:rFonts w:asciiTheme="minorHAnsi" w:hAnsiTheme="minorHAnsi" w:cstheme="minorHAnsi"/>
              </w:rPr>
              <w:fldChar w:fldCharType="begin"/>
            </w:r>
            <w:r w:rsidRPr="0094263C">
              <w:rPr>
                <w:rFonts w:asciiTheme="minorHAnsi" w:eastAsiaTheme="minorHAnsi" w:hAnsiTheme="minorHAnsi" w:cstheme="minorHAnsi"/>
              </w:rPr>
              <w:instrText xml:space="preserve"> HYPERLINK "https://www.dynamicpeasap.com/" </w:instrText>
            </w:r>
            <w:r w:rsidRPr="0094263C">
              <w:rPr>
                <w:rFonts w:asciiTheme="minorHAnsi" w:hAnsiTheme="minorHAnsi" w:cstheme="minorHAnsi"/>
              </w:rPr>
              <w:fldChar w:fldCharType="separate"/>
            </w:r>
            <w:hyperlink r:id="rId232" w:history="1">
              <w:r w:rsidRPr="0094263C">
                <w:rPr>
                  <w:rStyle w:val="Hyperlink"/>
                  <w:rFonts w:asciiTheme="minorHAnsi" w:hAnsiTheme="minorHAnsi" w:cstheme="minorHAnsi"/>
                  <w:color w:val="auto"/>
                  <w:u w:val="none"/>
                </w:rPr>
                <w:t>KidsHealth.gov</w:t>
              </w:r>
            </w:hyperlink>
          </w:p>
          <w:p w14:paraId="38B98A5A" w14:textId="77777777" w:rsidR="005579D3" w:rsidRPr="0094263C" w:rsidRDefault="007F1CB1" w:rsidP="005579D3">
            <w:pPr>
              <w:spacing w:line="276" w:lineRule="auto"/>
              <w:rPr>
                <w:rFonts w:asciiTheme="minorHAnsi" w:hAnsiTheme="minorHAnsi" w:cstheme="minorHAnsi"/>
              </w:rPr>
            </w:pPr>
            <w:hyperlink r:id="rId233" w:history="1">
              <w:r w:rsidR="005579D3" w:rsidRPr="0094263C">
                <w:rPr>
                  <w:rStyle w:val="Hyperlink"/>
                  <w:rFonts w:asciiTheme="minorHAnsi" w:hAnsiTheme="minorHAnsi" w:cstheme="minorHAnsi"/>
                  <w:color w:val="auto"/>
                  <w:u w:val="none"/>
                </w:rPr>
                <w:t>MyPlate.gov</w:t>
              </w:r>
            </w:hyperlink>
            <w:r w:rsidR="005579D3" w:rsidRPr="0094263C">
              <w:rPr>
                <w:rFonts w:asciiTheme="minorHAnsi" w:hAnsiTheme="minorHAnsi" w:cstheme="minorHAnsi"/>
              </w:rPr>
              <w:br/>
            </w:r>
            <w:hyperlink r:id="rId234" w:history="1">
              <w:r w:rsidR="005579D3" w:rsidRPr="0094263C">
                <w:rPr>
                  <w:rStyle w:val="Hyperlink"/>
                  <w:rFonts w:asciiTheme="minorHAnsi" w:hAnsiTheme="minorHAnsi" w:cstheme="minorHAnsi"/>
                  <w:color w:val="auto"/>
                  <w:u w:val="none"/>
                </w:rPr>
                <w:t>Physical Activity Guidelines for Americans, 2nd ed.</w:t>
              </w:r>
            </w:hyperlink>
          </w:p>
          <w:p w14:paraId="40FD5FCF" w14:textId="77777777" w:rsidR="005579D3" w:rsidRPr="0094263C" w:rsidRDefault="007F1CB1" w:rsidP="005579D3">
            <w:pPr>
              <w:spacing w:line="276" w:lineRule="auto"/>
              <w:rPr>
                <w:rFonts w:asciiTheme="minorHAnsi" w:hAnsiTheme="minorHAnsi" w:cstheme="minorHAnsi"/>
              </w:rPr>
            </w:pPr>
            <w:hyperlink r:id="rId235" w:history="1">
              <w:r w:rsidR="005579D3" w:rsidRPr="0094263C">
                <w:rPr>
                  <w:rStyle w:val="Hyperlink"/>
                  <w:rFonts w:asciiTheme="minorHAnsi" w:hAnsiTheme="minorHAnsi" w:cstheme="minorHAnsi"/>
                  <w:color w:val="auto"/>
                  <w:u w:val="none"/>
                </w:rPr>
                <w:t>American Heart Association</w:t>
              </w:r>
            </w:hyperlink>
          </w:p>
          <w:p w14:paraId="53515C1E" w14:textId="77777777" w:rsidR="005579D3" w:rsidRPr="0094263C" w:rsidRDefault="005579D3" w:rsidP="005579D3">
            <w:pPr>
              <w:spacing w:line="276" w:lineRule="auto"/>
              <w:rPr>
                <w:rStyle w:val="Hyperlink"/>
                <w:rFonts w:asciiTheme="minorHAnsi" w:hAnsiTheme="minorHAnsi" w:cstheme="minorHAnsi"/>
                <w:color w:val="auto"/>
                <w:u w:val="none"/>
              </w:rPr>
            </w:pPr>
          </w:p>
          <w:p w14:paraId="286D733C" w14:textId="7347D585" w:rsidR="00336E36" w:rsidRPr="00C65151" w:rsidRDefault="005579D3" w:rsidP="005579D3">
            <w:pPr>
              <w:spacing w:line="276" w:lineRule="auto"/>
              <w:rPr>
                <w:rFonts w:asciiTheme="minorHAnsi" w:hAnsiTheme="minorHAnsi" w:cstheme="minorHAnsi"/>
                <w:color w:val="003B71"/>
              </w:rPr>
            </w:pPr>
            <w:r w:rsidRPr="0094263C">
              <w:rPr>
                <w:rFonts w:asciiTheme="minorHAnsi" w:hAnsiTheme="minorHAnsi" w:cstheme="minorHAnsi"/>
              </w:rPr>
              <w:fldChar w:fldCharType="end"/>
            </w:r>
          </w:p>
          <w:p w14:paraId="09EA91C0" w14:textId="77777777" w:rsidR="00336E36" w:rsidRPr="00C65151" w:rsidRDefault="00336E36" w:rsidP="006C55E8">
            <w:pPr>
              <w:spacing w:line="276" w:lineRule="auto"/>
              <w:rPr>
                <w:rFonts w:asciiTheme="minorHAnsi" w:hAnsiTheme="minorHAnsi" w:cstheme="minorHAnsi"/>
              </w:rPr>
            </w:pPr>
          </w:p>
        </w:tc>
      </w:tr>
    </w:tbl>
    <w:p w14:paraId="49774CA9" w14:textId="77777777" w:rsidR="00336E36" w:rsidRPr="00C65151" w:rsidRDefault="00336E36" w:rsidP="006C55E8">
      <w:pPr>
        <w:tabs>
          <w:tab w:val="left" w:pos="1242"/>
        </w:tabs>
        <w:spacing w:line="276" w:lineRule="auto"/>
        <w:ind w:left="2880" w:hanging="2880"/>
        <w:rPr>
          <w:rFonts w:asciiTheme="minorHAnsi" w:hAnsiTheme="minorHAnsi" w:cstheme="minorHAnsi"/>
          <w:b/>
        </w:rPr>
      </w:pPr>
    </w:p>
    <w:p w14:paraId="00C4C9E9" w14:textId="77777777" w:rsidR="00336E36" w:rsidRPr="00C65151" w:rsidRDefault="00336E36" w:rsidP="006C55E8">
      <w:pPr>
        <w:spacing w:line="276" w:lineRule="auto"/>
        <w:rPr>
          <w:rFonts w:asciiTheme="minorHAnsi" w:hAnsiTheme="minorHAnsi" w:cstheme="minorHAnsi"/>
          <w:b/>
        </w:rPr>
      </w:pPr>
      <w:r w:rsidRPr="00C65151">
        <w:rPr>
          <w:rFonts w:asciiTheme="minorHAnsi" w:hAnsiTheme="minorHAnsi" w:cstheme="minorHAnsi"/>
          <w:b/>
        </w:rPr>
        <w:br w:type="page"/>
      </w:r>
    </w:p>
    <w:p w14:paraId="5F9D69C6" w14:textId="77777777" w:rsidR="00940484" w:rsidRPr="00C65151" w:rsidRDefault="00940484" w:rsidP="00476E17">
      <w:pPr>
        <w:pStyle w:val="Heading1"/>
      </w:pPr>
      <w:r w:rsidRPr="00C65151">
        <w:lastRenderedPageBreak/>
        <w:t>Grade Nine</w:t>
      </w:r>
    </w:p>
    <w:p w14:paraId="34EFB14A" w14:textId="77777777" w:rsidR="00940484" w:rsidRPr="00C65151" w:rsidRDefault="00940484" w:rsidP="005579D3">
      <w:pPr>
        <w:spacing w:before="120" w:after="120" w:line="276" w:lineRule="auto"/>
        <w:rPr>
          <w:rFonts w:asciiTheme="minorHAnsi" w:eastAsia="Times" w:hAnsiTheme="minorHAnsi" w:cstheme="minorHAnsi"/>
        </w:rPr>
      </w:pPr>
      <w:r w:rsidRPr="00C65151">
        <w:rPr>
          <w:rFonts w:asciiTheme="minorHAnsi" w:hAnsiTheme="minorHAnsi" w:cstheme="minorHAnsi"/>
        </w:rPr>
        <w:t>Students in grade nine complete the transition from modified versions of movement forms to more complex applications across all types of physical activities.</w:t>
      </w:r>
      <w:r w:rsidRPr="00C65151">
        <w:rPr>
          <w:rStyle w:val="ssens"/>
          <w:rFonts w:asciiTheme="minorHAnsi" w:hAnsiTheme="minorHAnsi" w:cstheme="minorHAnsi"/>
        </w:rPr>
        <w:t xml:space="preserve"> This may include </w:t>
      </w:r>
      <w:r w:rsidRPr="00C65151">
        <w:rPr>
          <w:rFonts w:asciiTheme="minorHAnsi" w:hAnsiTheme="minorHAnsi" w:cstheme="minorHAnsi"/>
        </w:rPr>
        <w:t>fitness activities, dance and rhythmic activities, aquatics, individual performance activities, and games and sports (net/wall, striking/fielding, and goal/target). Students demonstrate the ability to use basic skills, strategies, and tactics in a variety of lifetime physical activities. Students demonstrate more specialized knowledge in identifying and applying key movement concepts and principles. Students will explain the importance of energy balance and the nutritional needs of the body to maintain optimal health and prevent chronic disease. They self-assess their skill performance and develop a personal physical activity program aimed at improving motor skills, movement patterns, and strategies essential to performing a variety of physical activities. They apply their understanding of personal fitness to lifelong participation in physical activity. Students demonstrate independence in making choices, respecting others, avoiding conflict, resolving conflicts appropriately, and using elements of fair play and ethical behavior in physical activity settings. Students demonstrate the knowledge, skills, and abilities required to plan for and improve components of fitness and achieve and maintain a health-enhancing level of personal fitness.</w:t>
      </w:r>
    </w:p>
    <w:p w14:paraId="6A712DFC" w14:textId="77777777" w:rsidR="00940484" w:rsidRPr="00C65151" w:rsidRDefault="00940484"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t>Motor Skill Development</w:t>
      </w:r>
    </w:p>
    <w:p w14:paraId="12FE0F0A" w14:textId="586CAF9E" w:rsidR="00940484" w:rsidRPr="00C65151" w:rsidRDefault="00940484"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9.1</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 xml:space="preserve">The student will perform all basic movement skills and demonstrate movement and biomechanical principles in </w:t>
      </w:r>
      <w:r w:rsidRPr="00C65151">
        <w:rPr>
          <w:rStyle w:val="ssens"/>
          <w:rFonts w:asciiTheme="minorHAnsi" w:hAnsiTheme="minorHAnsi" w:cstheme="minorHAnsi"/>
          <w:sz w:val="24"/>
          <w:szCs w:val="24"/>
        </w:rPr>
        <w:t>a variety of activities</w:t>
      </w:r>
      <w:r w:rsidRPr="00C65151">
        <w:rPr>
          <w:rFonts w:asciiTheme="minorHAnsi" w:hAnsiTheme="minorHAnsi" w:cstheme="minorHAnsi"/>
          <w:sz w:val="24"/>
          <w:szCs w:val="24"/>
        </w:rPr>
        <w:t xml:space="preserve"> </w:t>
      </w:r>
      <w:r w:rsidRPr="00C65151">
        <w:rPr>
          <w:rStyle w:val="ssens"/>
          <w:rFonts w:asciiTheme="minorHAnsi" w:hAnsiTheme="minorHAnsi" w:cstheme="minorHAnsi"/>
          <w:sz w:val="24"/>
          <w:szCs w:val="24"/>
        </w:rPr>
        <w:t xml:space="preserve">that may include </w:t>
      </w:r>
      <w:r w:rsidRPr="00C65151">
        <w:rPr>
          <w:rFonts w:asciiTheme="minorHAnsi" w:hAnsiTheme="minorHAnsi" w:cstheme="minorHAnsi"/>
          <w:sz w:val="24"/>
          <w:szCs w:val="24"/>
        </w:rPr>
        <w:t>outdoor pursuits, fitness activities, dance and rhythmic activities, aquatics, individual performance activities, and games and sports (net/wall, striking/fielding, and goal/target[s]).</w:t>
      </w:r>
    </w:p>
    <w:p w14:paraId="3793BB17" w14:textId="77777777" w:rsidR="00940484" w:rsidRPr="00C65151" w:rsidRDefault="00940484" w:rsidP="00FA7A57">
      <w:pPr>
        <w:pStyle w:val="SOLBullet"/>
        <w:numPr>
          <w:ilvl w:val="0"/>
          <w:numId w:val="180"/>
        </w:numPr>
        <w:tabs>
          <w:tab w:val="left" w:pos="900"/>
        </w:tabs>
        <w:spacing w:line="276" w:lineRule="auto"/>
        <w:ind w:left="893" w:hanging="389"/>
        <w:rPr>
          <w:rFonts w:asciiTheme="minorHAnsi" w:hAnsiTheme="minorHAnsi" w:cstheme="minorHAnsi"/>
          <w:sz w:val="24"/>
          <w:szCs w:val="24"/>
        </w:rPr>
      </w:pPr>
      <w:r w:rsidRPr="00C65151">
        <w:rPr>
          <w:rFonts w:asciiTheme="minorHAnsi" w:hAnsiTheme="minorHAnsi" w:cstheme="minorHAnsi"/>
          <w:sz w:val="24"/>
          <w:szCs w:val="24"/>
        </w:rPr>
        <w:t>Demonstrate proficiency and refinement in locomotor, non-locomotor, and manipulative skills through appropriate activities (e.g., orienteering, rock climbing, cycling, disc golf, lifetime activities, fitness activities, dance and rhythmic activities, aquatics, individual performance activities, games and sports [net/wall, striking/fielding, and goal/target]).</w:t>
      </w:r>
    </w:p>
    <w:p w14:paraId="397D2DA2" w14:textId="77777777" w:rsidR="00940484" w:rsidRPr="00C65151" w:rsidRDefault="00940484" w:rsidP="00FA7A57">
      <w:pPr>
        <w:pStyle w:val="ListParagraph"/>
        <w:numPr>
          <w:ilvl w:val="0"/>
          <w:numId w:val="180"/>
        </w:numPr>
        <w:tabs>
          <w:tab w:val="left" w:pos="900"/>
        </w:tabs>
        <w:autoSpaceDE w:val="0"/>
        <w:autoSpaceDN w:val="0"/>
        <w:adjustRightInd w:val="0"/>
        <w:spacing w:line="276" w:lineRule="auto"/>
        <w:ind w:left="893" w:hanging="389"/>
        <w:rPr>
          <w:rFonts w:cstheme="minorHAnsi"/>
        </w:rPr>
      </w:pPr>
      <w:r w:rsidRPr="00C65151">
        <w:rPr>
          <w:rFonts w:cstheme="minorHAnsi"/>
        </w:rPr>
        <w:t xml:space="preserve">Design, implement, evaluate, and modify a practice plan for a self-selected skill, including the motor learning process of analysis of performance, application of principles of movement and training, goal setting, and improvement of personal skills through practice, correction, practicing at a higher level, and reassessment. </w:t>
      </w:r>
    </w:p>
    <w:p w14:paraId="2387F69D" w14:textId="77777777" w:rsidR="00940484" w:rsidRPr="00C65151" w:rsidRDefault="00940484" w:rsidP="006C55E8">
      <w:pPr>
        <w:tabs>
          <w:tab w:val="left" w:pos="1242"/>
        </w:tabs>
        <w:spacing w:line="276" w:lineRule="auto"/>
        <w:ind w:left="2880" w:hanging="2880"/>
        <w:rPr>
          <w:rFonts w:asciiTheme="minorHAnsi" w:hAnsiTheme="minorHAnsi" w:cstheme="minorHAnsi"/>
          <w:b/>
        </w:rPr>
      </w:pPr>
    </w:p>
    <w:tbl>
      <w:tblPr>
        <w:tblStyle w:val="TableGrid"/>
        <w:tblW w:w="4868" w:type="pct"/>
        <w:tblLook w:val="04A0" w:firstRow="1" w:lastRow="0" w:firstColumn="1" w:lastColumn="0" w:noHBand="0" w:noVBand="1"/>
      </w:tblPr>
      <w:tblGrid>
        <w:gridCol w:w="7933"/>
        <w:gridCol w:w="5026"/>
      </w:tblGrid>
      <w:tr w:rsidR="00940484" w:rsidRPr="00C65151" w14:paraId="4E4C3BAA" w14:textId="77777777" w:rsidTr="005579D3">
        <w:trPr>
          <w:trHeight w:val="286"/>
          <w:tblHeader/>
        </w:trPr>
        <w:tc>
          <w:tcPr>
            <w:tcW w:w="3061" w:type="pct"/>
          </w:tcPr>
          <w:p w14:paraId="320CB1EA"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2C121F6C"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940484" w:rsidRPr="00C65151" w14:paraId="1BE073B8" w14:textId="77777777" w:rsidTr="005579D3">
        <w:trPr>
          <w:trHeight w:val="971"/>
        </w:trPr>
        <w:tc>
          <w:tcPr>
            <w:tcW w:w="3061" w:type="pct"/>
          </w:tcPr>
          <w:p w14:paraId="53016A42" w14:textId="3499D801" w:rsidR="00940484" w:rsidRPr="00C65151" w:rsidRDefault="00940484" w:rsidP="006C55E8">
            <w:pPr>
              <w:spacing w:line="276" w:lineRule="auto"/>
              <w:ind w:left="72"/>
              <w:rPr>
                <w:rFonts w:asciiTheme="minorHAnsi" w:hAnsiTheme="minorHAnsi" w:cstheme="minorHAnsi"/>
              </w:rPr>
            </w:pPr>
            <w:r w:rsidRPr="00C65151">
              <w:rPr>
                <w:rFonts w:asciiTheme="minorHAnsi" w:hAnsiTheme="minorHAnsi" w:cstheme="minorHAnsi"/>
              </w:rPr>
              <w:t>Motor skill development includes combining and applying movement and manipulative skills to changing physical activity/game situations.</w:t>
            </w:r>
            <w:r w:rsidR="00D84DDE" w:rsidRPr="00C65151">
              <w:rPr>
                <w:rFonts w:asciiTheme="minorHAnsi" w:hAnsiTheme="minorHAnsi" w:cstheme="minorHAnsi"/>
              </w:rPr>
              <w:t xml:space="preserve"> (9.1.a)</w:t>
            </w:r>
          </w:p>
          <w:p w14:paraId="78565757" w14:textId="4CDE32BE" w:rsidR="00940484" w:rsidRPr="00C65151" w:rsidRDefault="00940484" w:rsidP="00FA7A57">
            <w:pPr>
              <w:numPr>
                <w:ilvl w:val="0"/>
                <w:numId w:val="181"/>
              </w:numPr>
              <w:spacing w:line="276" w:lineRule="auto"/>
              <w:rPr>
                <w:rFonts w:asciiTheme="minorHAnsi" w:hAnsiTheme="minorHAnsi" w:cstheme="minorHAnsi"/>
              </w:rPr>
            </w:pPr>
            <w:r w:rsidRPr="00C65151">
              <w:rPr>
                <w:rFonts w:asciiTheme="minorHAnsi" w:hAnsiTheme="minorHAnsi" w:cstheme="minorHAnsi"/>
              </w:rPr>
              <w:lastRenderedPageBreak/>
              <w:t>Proficiency and refinement include performance of all critical elements required by the activity, exercise or dance</w:t>
            </w:r>
            <w:r w:rsidR="00196DED">
              <w:rPr>
                <w:rFonts w:asciiTheme="minorHAnsi" w:hAnsiTheme="minorHAnsi" w:cstheme="minorHAnsi"/>
              </w:rPr>
              <w:t>.</w:t>
            </w:r>
          </w:p>
          <w:p w14:paraId="23619DFE" w14:textId="1CA8035D" w:rsidR="00940484" w:rsidRPr="00C65151" w:rsidRDefault="00940484" w:rsidP="00FA7A57">
            <w:pPr>
              <w:numPr>
                <w:ilvl w:val="1"/>
                <w:numId w:val="181"/>
              </w:numPr>
              <w:spacing w:line="276" w:lineRule="auto"/>
              <w:ind w:left="1062"/>
              <w:rPr>
                <w:rFonts w:asciiTheme="minorHAnsi" w:hAnsiTheme="minorHAnsi" w:cstheme="minorHAnsi"/>
              </w:rPr>
            </w:pPr>
            <w:r w:rsidRPr="00C65151">
              <w:rPr>
                <w:rFonts w:asciiTheme="minorHAnsi" w:hAnsiTheme="minorHAnsi" w:cstheme="minorHAnsi"/>
              </w:rPr>
              <w:t>Activities may include small-sided modified games, modified sports, and other physical activities (e.g., orienteering, rock climbing, cycling, disc golf, lifetime activities, fitness activities, dance and rhythmic activities, aquatics, individual performance activities, games and sports [net/wall, striking/fielding, and goal/target])</w:t>
            </w:r>
            <w:r w:rsidR="00D84DDE" w:rsidRPr="00C65151">
              <w:rPr>
                <w:rFonts w:asciiTheme="minorHAnsi" w:hAnsiTheme="minorHAnsi" w:cstheme="minorHAnsi"/>
              </w:rPr>
              <w:t>.</w:t>
            </w:r>
            <w:r w:rsidRPr="00C65151">
              <w:rPr>
                <w:rFonts w:asciiTheme="minorHAnsi" w:hAnsiTheme="minorHAnsi" w:cstheme="minorHAnsi"/>
              </w:rPr>
              <w:t xml:space="preserve"> </w:t>
            </w:r>
          </w:p>
          <w:p w14:paraId="72F6D6A3" w14:textId="32196986" w:rsidR="00940484" w:rsidRPr="00C65151" w:rsidRDefault="00940484" w:rsidP="00FA7A57">
            <w:pPr>
              <w:numPr>
                <w:ilvl w:val="1"/>
                <w:numId w:val="181"/>
              </w:numPr>
              <w:spacing w:line="276" w:lineRule="auto"/>
              <w:ind w:left="1062"/>
              <w:rPr>
                <w:rFonts w:asciiTheme="minorHAnsi" w:hAnsiTheme="minorHAnsi" w:cstheme="minorHAnsi"/>
              </w:rPr>
            </w:pPr>
            <w:r w:rsidRPr="00C65151">
              <w:rPr>
                <w:rFonts w:asciiTheme="minorHAnsi" w:hAnsiTheme="minorHAnsi" w:cstheme="minorHAnsi"/>
              </w:rPr>
              <w:t xml:space="preserve">Critical elements may include proper grip/use of equipment, proper form/body positioning, balance, coordination, adequate speed/intensity of movement, opposition, footwork, and passing/receiving skills. </w:t>
            </w:r>
          </w:p>
          <w:p w14:paraId="0AB730F5" w14:textId="7084648C" w:rsidR="002A51F7" w:rsidRPr="00C65151" w:rsidRDefault="002A51F7" w:rsidP="00FA7A57">
            <w:pPr>
              <w:numPr>
                <w:ilvl w:val="1"/>
                <w:numId w:val="181"/>
              </w:numPr>
              <w:spacing w:line="276" w:lineRule="auto"/>
              <w:ind w:left="1062"/>
              <w:rPr>
                <w:rFonts w:asciiTheme="minorHAnsi" w:hAnsiTheme="minorHAnsi" w:cstheme="minorHAnsi"/>
              </w:rPr>
            </w:pPr>
            <w:r w:rsidRPr="00C65151">
              <w:rPr>
                <w:rFonts w:asciiTheme="minorHAnsi" w:hAnsiTheme="minorHAnsi" w:cstheme="minorHAnsi"/>
              </w:rPr>
              <w:t xml:space="preserve">See K.1, 1.1, 2.1, 3.1, 4.1 and 5.1 for specific critical elements for </w:t>
            </w:r>
            <w:r w:rsidR="009E7BF8" w:rsidRPr="00C65151">
              <w:rPr>
                <w:rFonts w:asciiTheme="minorHAnsi" w:hAnsiTheme="minorHAnsi" w:cstheme="minorHAnsi"/>
              </w:rPr>
              <w:t>locomotor, non-locomotor, and manipulative skills.</w:t>
            </w:r>
          </w:p>
          <w:p w14:paraId="34C5D970" w14:textId="77777777" w:rsidR="000823A1" w:rsidRPr="00C65151" w:rsidRDefault="000823A1" w:rsidP="006C55E8">
            <w:pPr>
              <w:spacing w:line="276" w:lineRule="auto"/>
              <w:ind w:left="72"/>
              <w:rPr>
                <w:rFonts w:asciiTheme="minorHAnsi" w:hAnsiTheme="minorHAnsi" w:cstheme="minorHAnsi"/>
              </w:rPr>
            </w:pPr>
          </w:p>
          <w:p w14:paraId="0295225B" w14:textId="11D1B2D2" w:rsidR="00940484" w:rsidRPr="00C65151" w:rsidRDefault="00940484" w:rsidP="006C55E8">
            <w:pPr>
              <w:spacing w:line="276" w:lineRule="auto"/>
              <w:ind w:left="72"/>
              <w:rPr>
                <w:rFonts w:asciiTheme="minorHAnsi" w:hAnsiTheme="minorHAnsi" w:cstheme="minorHAnsi"/>
              </w:rPr>
            </w:pPr>
            <w:r w:rsidRPr="00C65151">
              <w:rPr>
                <w:rFonts w:asciiTheme="minorHAnsi" w:hAnsiTheme="minorHAnsi" w:cstheme="minorHAnsi"/>
              </w:rPr>
              <w:t>Movement/motor learning progression includes analysis of current performance, development of a personalized practice plan for improvement that includes SMART goal setting, application of principles of movement and training, and planning for amount of time and activities needed for practice, correction, practicing at a higher level, and reassessment</w:t>
            </w:r>
            <w:r w:rsidR="009E7BF8" w:rsidRPr="00C65151">
              <w:rPr>
                <w:rFonts w:asciiTheme="minorHAnsi" w:hAnsiTheme="minorHAnsi" w:cstheme="minorHAnsi"/>
              </w:rPr>
              <w:t>.</w:t>
            </w:r>
            <w:r w:rsidR="00D84DDE" w:rsidRPr="00C65151">
              <w:rPr>
                <w:rFonts w:asciiTheme="minorHAnsi" w:hAnsiTheme="minorHAnsi" w:cstheme="minorHAnsi"/>
              </w:rPr>
              <w:t xml:space="preserve"> (9.1.b)</w:t>
            </w:r>
          </w:p>
          <w:p w14:paraId="2E53A958" w14:textId="25336B8A" w:rsidR="00940484" w:rsidRPr="00C65151" w:rsidRDefault="00940484" w:rsidP="00FA7A57">
            <w:pPr>
              <w:numPr>
                <w:ilvl w:val="0"/>
                <w:numId w:val="183"/>
              </w:numPr>
              <w:spacing w:after="200" w:line="276" w:lineRule="auto"/>
              <w:contextualSpacing/>
              <w:rPr>
                <w:rFonts w:asciiTheme="minorHAnsi" w:hAnsiTheme="minorHAnsi" w:cstheme="minorHAnsi"/>
              </w:rPr>
            </w:pPr>
            <w:r w:rsidRPr="00C65151">
              <w:rPr>
                <w:rFonts w:asciiTheme="minorHAnsi" w:hAnsiTheme="minorHAnsi" w:cstheme="minorHAnsi"/>
              </w:rPr>
              <w:t>Evaluation of performance can come from oneself, peers or a specialist such as a coach or teacher and can include skills checklists, verbal or written feedback</w:t>
            </w:r>
            <w:r w:rsidR="000823A1" w:rsidRPr="00C65151">
              <w:rPr>
                <w:rFonts w:asciiTheme="minorHAnsi" w:hAnsiTheme="minorHAnsi" w:cstheme="minorHAnsi"/>
              </w:rPr>
              <w:t>,</w:t>
            </w:r>
            <w:r w:rsidRPr="00C65151">
              <w:rPr>
                <w:rFonts w:asciiTheme="minorHAnsi" w:hAnsiTheme="minorHAnsi" w:cstheme="minorHAnsi"/>
              </w:rPr>
              <w:t xml:space="preserve"> and formal</w:t>
            </w:r>
            <w:r w:rsidR="006A12B2" w:rsidRPr="00C65151">
              <w:rPr>
                <w:rFonts w:asciiTheme="minorHAnsi" w:hAnsiTheme="minorHAnsi" w:cstheme="minorHAnsi"/>
              </w:rPr>
              <w:t xml:space="preserve"> analysis of task performance. </w:t>
            </w:r>
          </w:p>
          <w:p w14:paraId="5A9455DC" w14:textId="258A7A03" w:rsidR="00940484" w:rsidRPr="00C65151" w:rsidRDefault="00940484" w:rsidP="00FA7A57">
            <w:pPr>
              <w:numPr>
                <w:ilvl w:val="0"/>
                <w:numId w:val="183"/>
              </w:numPr>
              <w:spacing w:after="200" w:line="276" w:lineRule="auto"/>
              <w:contextualSpacing/>
              <w:rPr>
                <w:rFonts w:asciiTheme="minorHAnsi" w:hAnsiTheme="minorHAnsi" w:cstheme="minorHAnsi"/>
              </w:rPr>
            </w:pPr>
            <w:r w:rsidRPr="00C65151">
              <w:rPr>
                <w:rFonts w:asciiTheme="minorHAnsi" w:hAnsiTheme="minorHAnsi" w:cstheme="minorHAnsi"/>
              </w:rPr>
              <w:t>Goal</w:t>
            </w:r>
            <w:r w:rsidR="000823A1" w:rsidRPr="00C65151">
              <w:rPr>
                <w:rFonts w:asciiTheme="minorHAnsi" w:hAnsiTheme="minorHAnsi" w:cstheme="minorHAnsi"/>
              </w:rPr>
              <w:t xml:space="preserve"> </w:t>
            </w:r>
            <w:r w:rsidRPr="00C65151">
              <w:rPr>
                <w:rFonts w:asciiTheme="minorHAnsi" w:hAnsiTheme="minorHAnsi" w:cstheme="minorHAnsi"/>
              </w:rPr>
              <w:t>setting should take the form of SMART goal</w:t>
            </w:r>
            <w:r w:rsidR="000823A1" w:rsidRPr="00C65151">
              <w:rPr>
                <w:rFonts w:asciiTheme="minorHAnsi" w:hAnsiTheme="minorHAnsi" w:cstheme="minorHAnsi"/>
              </w:rPr>
              <w:t xml:space="preserve"> </w:t>
            </w:r>
            <w:r w:rsidRPr="00C65151">
              <w:rPr>
                <w:rFonts w:asciiTheme="minorHAnsi" w:hAnsiTheme="minorHAnsi" w:cstheme="minorHAnsi"/>
              </w:rPr>
              <w:t xml:space="preserve">setting in order to be </w:t>
            </w:r>
            <w:r w:rsidR="000823A1" w:rsidRPr="00C65151">
              <w:rPr>
                <w:rFonts w:asciiTheme="minorHAnsi" w:hAnsiTheme="minorHAnsi" w:cstheme="minorHAnsi"/>
              </w:rPr>
              <w:t>specific</w:t>
            </w:r>
            <w:r w:rsidRPr="00C65151">
              <w:rPr>
                <w:rFonts w:asciiTheme="minorHAnsi" w:hAnsiTheme="minorHAnsi" w:cstheme="minorHAnsi"/>
              </w:rPr>
              <w:t xml:space="preserve">, </w:t>
            </w:r>
            <w:r w:rsidR="000823A1" w:rsidRPr="00C65151">
              <w:rPr>
                <w:rFonts w:asciiTheme="minorHAnsi" w:hAnsiTheme="minorHAnsi" w:cstheme="minorHAnsi"/>
              </w:rPr>
              <w:t>measurable</w:t>
            </w:r>
            <w:r w:rsidRPr="00C65151">
              <w:rPr>
                <w:rFonts w:asciiTheme="minorHAnsi" w:hAnsiTheme="minorHAnsi" w:cstheme="minorHAnsi"/>
              </w:rPr>
              <w:t xml:space="preserve">, </w:t>
            </w:r>
            <w:r w:rsidR="000823A1" w:rsidRPr="00C65151">
              <w:rPr>
                <w:rFonts w:asciiTheme="minorHAnsi" w:hAnsiTheme="minorHAnsi" w:cstheme="minorHAnsi"/>
              </w:rPr>
              <w:t>achievable</w:t>
            </w:r>
            <w:r w:rsidRPr="00C65151">
              <w:rPr>
                <w:rFonts w:asciiTheme="minorHAnsi" w:hAnsiTheme="minorHAnsi" w:cstheme="minorHAnsi"/>
              </w:rPr>
              <w:t xml:space="preserve">, </w:t>
            </w:r>
            <w:r w:rsidR="000823A1" w:rsidRPr="00C65151">
              <w:rPr>
                <w:rFonts w:asciiTheme="minorHAnsi" w:hAnsiTheme="minorHAnsi" w:cstheme="minorHAnsi"/>
              </w:rPr>
              <w:t xml:space="preserve">realistic </w:t>
            </w:r>
            <w:r w:rsidR="006A12B2" w:rsidRPr="00C65151">
              <w:rPr>
                <w:rFonts w:asciiTheme="minorHAnsi" w:hAnsiTheme="minorHAnsi" w:cstheme="minorHAnsi"/>
              </w:rPr>
              <w:t xml:space="preserve">and </w:t>
            </w:r>
            <w:r w:rsidR="000823A1" w:rsidRPr="00C65151">
              <w:rPr>
                <w:rFonts w:asciiTheme="minorHAnsi" w:hAnsiTheme="minorHAnsi" w:cstheme="minorHAnsi"/>
              </w:rPr>
              <w:t>time</w:t>
            </w:r>
            <w:r w:rsidR="006A12B2" w:rsidRPr="00C65151">
              <w:rPr>
                <w:rFonts w:asciiTheme="minorHAnsi" w:hAnsiTheme="minorHAnsi" w:cstheme="minorHAnsi"/>
              </w:rPr>
              <w:t>-</w:t>
            </w:r>
            <w:r w:rsidR="000823A1" w:rsidRPr="00C65151">
              <w:rPr>
                <w:rFonts w:asciiTheme="minorHAnsi" w:hAnsiTheme="minorHAnsi" w:cstheme="minorHAnsi"/>
              </w:rPr>
              <w:t>sensitive</w:t>
            </w:r>
            <w:r w:rsidR="006A12B2" w:rsidRPr="00C65151">
              <w:rPr>
                <w:rFonts w:asciiTheme="minorHAnsi" w:hAnsiTheme="minorHAnsi" w:cstheme="minorHAnsi"/>
              </w:rPr>
              <w:t xml:space="preserve">. </w:t>
            </w:r>
          </w:p>
          <w:p w14:paraId="5D99C2E5" w14:textId="24F15852" w:rsidR="00940484" w:rsidRPr="00C65151" w:rsidRDefault="00940484" w:rsidP="005A1EBB">
            <w:pPr>
              <w:spacing w:after="160" w:line="276" w:lineRule="auto"/>
              <w:rPr>
                <w:rFonts w:asciiTheme="minorHAnsi" w:hAnsiTheme="minorHAnsi" w:cstheme="minorHAnsi"/>
              </w:rPr>
            </w:pPr>
          </w:p>
        </w:tc>
        <w:tc>
          <w:tcPr>
            <w:tcW w:w="1939" w:type="pct"/>
          </w:tcPr>
          <w:p w14:paraId="6ED6B8BC" w14:textId="77777777"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45017024" w14:textId="11EDFB7C" w:rsidR="00940484" w:rsidRPr="00C65151" w:rsidRDefault="00940484" w:rsidP="00FA7A57">
            <w:pPr>
              <w:numPr>
                <w:ilvl w:val="0"/>
                <w:numId w:val="184"/>
              </w:numPr>
              <w:tabs>
                <w:tab w:val="left" w:pos="900"/>
              </w:tabs>
              <w:spacing w:line="276" w:lineRule="auto"/>
              <w:ind w:left="360"/>
              <w:rPr>
                <w:rFonts w:asciiTheme="minorHAnsi" w:hAnsiTheme="minorHAnsi" w:cstheme="minorHAnsi"/>
              </w:rPr>
            </w:pPr>
            <w:r w:rsidRPr="00C65151">
              <w:rPr>
                <w:rFonts w:asciiTheme="minorHAnsi" w:hAnsiTheme="minorHAnsi" w:cstheme="minorHAnsi"/>
              </w:rPr>
              <w:lastRenderedPageBreak/>
              <w:t>demonstrate proficiency (all critical elements) in a variety of activities (9.1.a)</w:t>
            </w:r>
            <w:r w:rsidR="002A51F7" w:rsidRPr="00C65151">
              <w:rPr>
                <w:rFonts w:asciiTheme="minorHAnsi" w:hAnsiTheme="minorHAnsi" w:cstheme="minorHAnsi"/>
              </w:rPr>
              <w:t>;</w:t>
            </w:r>
          </w:p>
          <w:p w14:paraId="71D56F0E" w14:textId="12C34286" w:rsidR="002A51F7" w:rsidRPr="00C65151" w:rsidRDefault="002A51F7" w:rsidP="00FA7A57">
            <w:pPr>
              <w:numPr>
                <w:ilvl w:val="0"/>
                <w:numId w:val="184"/>
              </w:numPr>
              <w:tabs>
                <w:tab w:val="left" w:pos="900"/>
              </w:tabs>
              <w:spacing w:line="276" w:lineRule="auto"/>
              <w:ind w:left="360"/>
              <w:rPr>
                <w:rFonts w:asciiTheme="minorHAnsi" w:hAnsiTheme="minorHAnsi" w:cstheme="minorHAnsi"/>
              </w:rPr>
            </w:pPr>
            <w:r w:rsidRPr="00C65151">
              <w:rPr>
                <w:rFonts w:asciiTheme="minorHAnsi" w:hAnsiTheme="minorHAnsi" w:cstheme="minorHAnsi"/>
              </w:rPr>
              <w:t>e</w:t>
            </w:r>
            <w:r w:rsidR="000C10F7" w:rsidRPr="00C65151">
              <w:rPr>
                <w:rFonts w:asciiTheme="minorHAnsi" w:hAnsiTheme="minorHAnsi" w:cstheme="minorHAnsi"/>
              </w:rPr>
              <w:t>valuate</w:t>
            </w:r>
            <w:r w:rsidRPr="00C65151">
              <w:rPr>
                <w:rFonts w:asciiTheme="minorHAnsi" w:hAnsiTheme="minorHAnsi" w:cstheme="minorHAnsi"/>
              </w:rPr>
              <w:t xml:space="preserve"> performance </w:t>
            </w:r>
            <w:r w:rsidR="000C10F7" w:rsidRPr="00C65151">
              <w:rPr>
                <w:rFonts w:asciiTheme="minorHAnsi" w:hAnsiTheme="minorHAnsi" w:cstheme="minorHAnsi"/>
              </w:rPr>
              <w:t>of a variety of locomotor, non-locomotor, and manipulative skills using a skills checklist (9.1.a, 9.1.b);</w:t>
            </w:r>
          </w:p>
          <w:p w14:paraId="67DBBB7C" w14:textId="314D71F7" w:rsidR="009E7BF8" w:rsidRPr="00C65151" w:rsidRDefault="009E7BF8" w:rsidP="00FA7A57">
            <w:pPr>
              <w:numPr>
                <w:ilvl w:val="0"/>
                <w:numId w:val="184"/>
              </w:numPr>
              <w:tabs>
                <w:tab w:val="left" w:pos="900"/>
              </w:tabs>
              <w:spacing w:line="276" w:lineRule="auto"/>
              <w:ind w:left="360"/>
              <w:rPr>
                <w:rFonts w:asciiTheme="minorHAnsi" w:hAnsiTheme="minorHAnsi" w:cstheme="minorHAnsi"/>
              </w:rPr>
            </w:pPr>
            <w:r w:rsidRPr="00C65151">
              <w:rPr>
                <w:rFonts w:asciiTheme="minorHAnsi" w:hAnsiTheme="minorHAnsi" w:cstheme="minorHAnsi"/>
              </w:rPr>
              <w:t>analyze current performance for a variety of locomotor, non-locomotor, and manipulative skills (9.1.a, 9.1.b);</w:t>
            </w:r>
          </w:p>
          <w:p w14:paraId="73BE8013" w14:textId="0F42A33C" w:rsidR="00940484" w:rsidRPr="00C65151" w:rsidRDefault="00940484" w:rsidP="00FA7A57">
            <w:pPr>
              <w:numPr>
                <w:ilvl w:val="0"/>
                <w:numId w:val="184"/>
              </w:numPr>
              <w:tabs>
                <w:tab w:val="left" w:pos="900"/>
              </w:tabs>
              <w:spacing w:line="276" w:lineRule="auto"/>
              <w:ind w:left="360"/>
              <w:rPr>
                <w:rFonts w:asciiTheme="minorHAnsi" w:hAnsiTheme="minorHAnsi" w:cstheme="minorHAnsi"/>
              </w:rPr>
            </w:pPr>
            <w:r w:rsidRPr="00C65151">
              <w:rPr>
                <w:rFonts w:asciiTheme="minorHAnsi" w:hAnsiTheme="minorHAnsi" w:cstheme="minorHAnsi"/>
              </w:rPr>
              <w:t>design, implement, evaluate, and modify a practice plan for a self-selected skill using SMART goal-setting methods (9.1.b)</w:t>
            </w:r>
            <w:r w:rsidR="002A51F7" w:rsidRPr="00C65151">
              <w:rPr>
                <w:rFonts w:asciiTheme="minorHAnsi" w:hAnsiTheme="minorHAnsi" w:cstheme="minorHAnsi"/>
              </w:rPr>
              <w:t>;</w:t>
            </w:r>
          </w:p>
          <w:p w14:paraId="44EDD941" w14:textId="38FCC041" w:rsidR="002A51F7" w:rsidRPr="00C65151" w:rsidRDefault="000C10F7" w:rsidP="00FA7A57">
            <w:pPr>
              <w:numPr>
                <w:ilvl w:val="0"/>
                <w:numId w:val="184"/>
              </w:numPr>
              <w:tabs>
                <w:tab w:val="left" w:pos="900"/>
              </w:tabs>
              <w:spacing w:line="276" w:lineRule="auto"/>
              <w:ind w:left="360"/>
              <w:rPr>
                <w:rFonts w:asciiTheme="minorHAnsi" w:hAnsiTheme="minorHAnsi" w:cstheme="minorHAnsi"/>
              </w:rPr>
            </w:pPr>
            <w:r w:rsidRPr="00C65151">
              <w:rPr>
                <w:rFonts w:asciiTheme="minorHAnsi" w:hAnsiTheme="minorHAnsi" w:cstheme="minorHAnsi"/>
              </w:rPr>
              <w:t>apply principles of movement and training to a personal practice plan (9.1.b);</w:t>
            </w:r>
          </w:p>
          <w:p w14:paraId="536861A4" w14:textId="395F7A80" w:rsidR="000C10F7" w:rsidRPr="00C65151" w:rsidRDefault="009E7BF8" w:rsidP="00FA7A57">
            <w:pPr>
              <w:numPr>
                <w:ilvl w:val="0"/>
                <w:numId w:val="184"/>
              </w:numPr>
              <w:tabs>
                <w:tab w:val="left" w:pos="900"/>
              </w:tabs>
              <w:spacing w:line="276" w:lineRule="auto"/>
              <w:ind w:left="360"/>
              <w:rPr>
                <w:rFonts w:asciiTheme="minorHAnsi" w:hAnsiTheme="minorHAnsi" w:cstheme="minorHAnsi"/>
              </w:rPr>
            </w:pPr>
            <w:r w:rsidRPr="00C65151">
              <w:rPr>
                <w:rFonts w:asciiTheme="minorHAnsi" w:hAnsiTheme="minorHAnsi" w:cstheme="minorHAnsi"/>
              </w:rPr>
              <w:t>produce</w:t>
            </w:r>
            <w:r w:rsidR="000C10F7" w:rsidRPr="00C65151">
              <w:rPr>
                <w:rFonts w:asciiTheme="minorHAnsi" w:hAnsiTheme="minorHAnsi" w:cstheme="minorHAnsi"/>
              </w:rPr>
              <w:t xml:space="preserve"> written </w:t>
            </w:r>
            <w:r w:rsidRPr="00C65151">
              <w:rPr>
                <w:rFonts w:asciiTheme="minorHAnsi" w:hAnsiTheme="minorHAnsi" w:cstheme="minorHAnsi"/>
              </w:rPr>
              <w:t xml:space="preserve">and oral </w:t>
            </w:r>
            <w:r w:rsidR="000C10F7" w:rsidRPr="00C65151">
              <w:rPr>
                <w:rFonts w:asciiTheme="minorHAnsi" w:hAnsiTheme="minorHAnsi" w:cstheme="minorHAnsi"/>
              </w:rPr>
              <w:t>feedback on a variety of tasks/activities (9.1.b);</w:t>
            </w:r>
          </w:p>
          <w:p w14:paraId="734EF6A6" w14:textId="438592D2" w:rsidR="009E73A8" w:rsidRPr="00C65151" w:rsidRDefault="009E7BF8" w:rsidP="00FA7A57">
            <w:pPr>
              <w:numPr>
                <w:ilvl w:val="0"/>
                <w:numId w:val="184"/>
              </w:numPr>
              <w:tabs>
                <w:tab w:val="left" w:pos="900"/>
              </w:tabs>
              <w:spacing w:line="276" w:lineRule="auto"/>
              <w:ind w:left="360"/>
              <w:rPr>
                <w:rFonts w:asciiTheme="minorHAnsi" w:hAnsiTheme="minorHAnsi" w:cstheme="minorHAnsi"/>
              </w:rPr>
            </w:pPr>
            <w:r w:rsidRPr="00C65151">
              <w:rPr>
                <w:rFonts w:asciiTheme="minorHAnsi" w:hAnsiTheme="minorHAnsi" w:cstheme="minorHAnsi"/>
              </w:rPr>
              <w:t xml:space="preserve">identify activities needed for practice within a personal fitness plan </w:t>
            </w:r>
            <w:r w:rsidR="009E73A8" w:rsidRPr="00C65151">
              <w:rPr>
                <w:rFonts w:asciiTheme="minorHAnsi" w:hAnsiTheme="minorHAnsi" w:cstheme="minorHAnsi"/>
              </w:rPr>
              <w:t>(9.1.b)</w:t>
            </w:r>
            <w:r w:rsidR="00196DED">
              <w:rPr>
                <w:rFonts w:asciiTheme="minorHAnsi" w:hAnsiTheme="minorHAnsi" w:cstheme="minorHAnsi"/>
              </w:rPr>
              <w:t>.</w:t>
            </w:r>
          </w:p>
          <w:p w14:paraId="3E79F391" w14:textId="77777777" w:rsidR="00940484" w:rsidRPr="00C65151" w:rsidRDefault="00940484" w:rsidP="006C55E8">
            <w:pPr>
              <w:spacing w:line="276" w:lineRule="auto"/>
              <w:rPr>
                <w:rFonts w:asciiTheme="minorHAnsi" w:hAnsiTheme="minorHAnsi" w:cstheme="minorHAnsi"/>
              </w:rPr>
            </w:pPr>
          </w:p>
          <w:p w14:paraId="6E1540D8" w14:textId="77777777" w:rsidR="00EC7E6D" w:rsidRPr="00C65151" w:rsidRDefault="00EC7E6D"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406590F6" w14:textId="77777777" w:rsidR="00EC7E6D" w:rsidRPr="00C65151" w:rsidRDefault="00EC7E6D" w:rsidP="006C55E8">
            <w:pPr>
              <w:spacing w:line="276" w:lineRule="auto"/>
              <w:rPr>
                <w:rStyle w:val="Hyperlink"/>
                <w:rFonts w:asciiTheme="minorHAnsi" w:hAnsiTheme="minorHAnsi" w:cstheme="minorHAnsi"/>
                <w:color w:val="auto"/>
                <w:u w:val="none"/>
              </w:rPr>
            </w:pPr>
            <w:r w:rsidRPr="00C65151">
              <w:rPr>
                <w:rFonts w:asciiTheme="minorHAnsi" w:hAnsiTheme="minorHAnsi" w:cstheme="minorHAnsi"/>
              </w:rPr>
              <w:t>SHAPE America National Standards and Grade-Level Outcomes</w:t>
            </w:r>
          </w:p>
          <w:p w14:paraId="1376F5D3" w14:textId="0F88A1B3" w:rsidR="00EC7E6D" w:rsidRPr="00196DED" w:rsidRDefault="007F1CB1" w:rsidP="006C55E8">
            <w:pPr>
              <w:spacing w:line="276" w:lineRule="auto"/>
              <w:rPr>
                <w:rFonts w:asciiTheme="minorHAnsi" w:hAnsiTheme="minorHAnsi" w:cstheme="minorHAnsi"/>
              </w:rPr>
            </w:pPr>
            <w:hyperlink r:id="rId236" w:tooltip="Open resources for physical education" w:history="1">
              <w:r w:rsidR="000823A1" w:rsidRPr="00196DED">
                <w:rPr>
                  <w:rStyle w:val="Hyperlink"/>
                  <w:rFonts w:asciiTheme="minorHAnsi" w:hAnsiTheme="minorHAnsi" w:cstheme="minorHAnsi"/>
                  <w:color w:val="auto"/>
                  <w:u w:val="none"/>
                </w:rPr>
                <w:t>OpenPhysed</w:t>
              </w:r>
            </w:hyperlink>
            <w:r w:rsidR="00EC7E6D" w:rsidRPr="00196DED">
              <w:rPr>
                <w:rFonts w:asciiTheme="minorHAnsi" w:hAnsiTheme="minorHAnsi" w:cstheme="minorHAnsi"/>
              </w:rPr>
              <w:t xml:space="preserve"> </w:t>
            </w:r>
          </w:p>
          <w:p w14:paraId="55C16BEE" w14:textId="77777777" w:rsidR="00EC7E6D" w:rsidRPr="00196DED" w:rsidRDefault="007F1CB1" w:rsidP="006C55E8">
            <w:pPr>
              <w:spacing w:line="276" w:lineRule="auto"/>
              <w:rPr>
                <w:rFonts w:asciiTheme="minorHAnsi" w:hAnsiTheme="minorHAnsi" w:cstheme="minorHAnsi"/>
              </w:rPr>
            </w:pPr>
            <w:hyperlink r:id="rId237" w:tooltip="Open resources for physical education" w:history="1">
              <w:r w:rsidR="00EC7E6D" w:rsidRPr="00196DED">
                <w:rPr>
                  <w:rStyle w:val="Hyperlink"/>
                  <w:rFonts w:asciiTheme="minorHAnsi" w:hAnsiTheme="minorHAnsi" w:cstheme="minorHAnsi"/>
                  <w:color w:val="auto"/>
                  <w:u w:val="none"/>
                </w:rPr>
                <w:t>Health Smart Virginia</w:t>
              </w:r>
            </w:hyperlink>
          </w:p>
          <w:p w14:paraId="78565FDA" w14:textId="0601E35C" w:rsidR="00EC7E6D" w:rsidRPr="00196DED" w:rsidRDefault="007F1CB1" w:rsidP="006C55E8">
            <w:pPr>
              <w:spacing w:line="276" w:lineRule="auto"/>
              <w:rPr>
                <w:rFonts w:asciiTheme="minorHAnsi" w:hAnsiTheme="minorHAnsi" w:cstheme="minorHAnsi"/>
              </w:rPr>
            </w:pPr>
            <w:hyperlink r:id="rId238" w:tooltip="Open resources for physical education" w:history="1">
              <w:r w:rsidR="00EC7E6D" w:rsidRPr="00196DED">
                <w:rPr>
                  <w:rStyle w:val="Hyperlink"/>
                  <w:rFonts w:asciiTheme="minorHAnsi" w:hAnsiTheme="minorHAnsi" w:cstheme="minorHAnsi"/>
                  <w:color w:val="auto"/>
                  <w:u w:val="none"/>
                </w:rPr>
                <w:t>PE Central</w:t>
              </w:r>
            </w:hyperlink>
            <w:r w:rsidR="00EC7E6D" w:rsidRPr="00196DED">
              <w:rPr>
                <w:rFonts w:asciiTheme="minorHAnsi" w:hAnsiTheme="minorHAnsi" w:cstheme="minorHAnsi"/>
              </w:rPr>
              <w:t xml:space="preserve"> </w:t>
            </w:r>
          </w:p>
          <w:p w14:paraId="24A81898" w14:textId="77777777" w:rsidR="00EC7E6D" w:rsidRPr="00196DED" w:rsidRDefault="00EC7E6D" w:rsidP="006C55E8">
            <w:pPr>
              <w:spacing w:line="276" w:lineRule="auto"/>
              <w:rPr>
                <w:rStyle w:val="Hyperlink"/>
                <w:rFonts w:asciiTheme="minorHAnsi" w:hAnsiTheme="minorHAnsi" w:cstheme="minorHAnsi"/>
                <w:color w:val="auto"/>
                <w:u w:val="none"/>
              </w:rPr>
            </w:pPr>
            <w:r w:rsidRPr="00196DED">
              <w:rPr>
                <w:rFonts w:asciiTheme="minorHAnsi" w:hAnsiTheme="minorHAnsi" w:cstheme="minorHAnsi"/>
              </w:rPr>
              <w:fldChar w:fldCharType="begin"/>
            </w:r>
            <w:r w:rsidRPr="00196DED">
              <w:rPr>
                <w:rFonts w:asciiTheme="minorHAnsi" w:eastAsiaTheme="minorHAnsi" w:hAnsiTheme="minorHAnsi" w:cstheme="minorHAnsi"/>
              </w:rPr>
              <w:instrText xml:space="preserve"> HYPERLINK "https://www.dynamicpeasap.com/" </w:instrText>
            </w:r>
            <w:r w:rsidRPr="00196DED">
              <w:rPr>
                <w:rFonts w:asciiTheme="minorHAnsi" w:hAnsiTheme="minorHAnsi" w:cstheme="minorHAnsi"/>
              </w:rPr>
              <w:fldChar w:fldCharType="separate"/>
            </w:r>
            <w:r w:rsidRPr="00196DED">
              <w:rPr>
                <w:rStyle w:val="Hyperlink"/>
                <w:rFonts w:asciiTheme="minorHAnsi" w:eastAsiaTheme="minorHAnsi" w:hAnsiTheme="minorHAnsi" w:cstheme="minorHAnsi"/>
                <w:color w:val="auto"/>
                <w:u w:val="none"/>
              </w:rPr>
              <w:t>Dynamic PE ASAP</w:t>
            </w:r>
          </w:p>
          <w:p w14:paraId="4E4082A3" w14:textId="5FC4565C" w:rsidR="00940484" w:rsidRPr="00C65151" w:rsidRDefault="00EC7E6D" w:rsidP="006C55E8">
            <w:pPr>
              <w:spacing w:line="276" w:lineRule="auto"/>
              <w:rPr>
                <w:rFonts w:asciiTheme="minorHAnsi" w:hAnsiTheme="minorHAnsi" w:cstheme="minorHAnsi"/>
              </w:rPr>
            </w:pPr>
            <w:r w:rsidRPr="00196DED">
              <w:rPr>
                <w:rFonts w:asciiTheme="minorHAnsi" w:hAnsiTheme="minorHAnsi" w:cstheme="minorHAnsi"/>
              </w:rPr>
              <w:fldChar w:fldCharType="end"/>
            </w:r>
          </w:p>
        </w:tc>
      </w:tr>
    </w:tbl>
    <w:p w14:paraId="0CC41EC8" w14:textId="07DA7442" w:rsidR="00940484" w:rsidRPr="00C65151" w:rsidRDefault="00940484" w:rsidP="006C55E8">
      <w:pPr>
        <w:tabs>
          <w:tab w:val="left" w:pos="1242"/>
        </w:tabs>
        <w:spacing w:line="276" w:lineRule="auto"/>
        <w:ind w:left="2880" w:hanging="2880"/>
        <w:rPr>
          <w:rFonts w:asciiTheme="minorHAnsi" w:hAnsiTheme="minorHAnsi" w:cstheme="minorHAnsi"/>
          <w:b/>
        </w:rPr>
      </w:pPr>
    </w:p>
    <w:p w14:paraId="62AAAF3D" w14:textId="77777777" w:rsidR="00940484" w:rsidRPr="00C65151" w:rsidRDefault="00940484" w:rsidP="006C55E8">
      <w:pPr>
        <w:spacing w:line="276" w:lineRule="auto"/>
        <w:rPr>
          <w:rFonts w:asciiTheme="minorHAnsi" w:hAnsiTheme="minorHAnsi" w:cstheme="minorHAnsi"/>
          <w:b/>
        </w:rPr>
      </w:pPr>
      <w:r w:rsidRPr="00C65151">
        <w:rPr>
          <w:rFonts w:asciiTheme="minorHAnsi" w:hAnsiTheme="minorHAnsi" w:cstheme="minorHAnsi"/>
          <w:b/>
        </w:rPr>
        <w:br w:type="page"/>
      </w:r>
    </w:p>
    <w:p w14:paraId="52F82E46" w14:textId="77777777" w:rsidR="00940484" w:rsidRPr="00C65151" w:rsidRDefault="00940484"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Anatomical Basis of Movement </w:t>
      </w:r>
    </w:p>
    <w:p w14:paraId="1614283F" w14:textId="117BED15" w:rsidR="00940484" w:rsidRPr="00C65151" w:rsidRDefault="00940484"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9.2</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explain the structures and functions of the body and how they relate to and are affected by human movement.</w:t>
      </w:r>
    </w:p>
    <w:p w14:paraId="1E58B32F" w14:textId="77777777" w:rsidR="00940484" w:rsidRPr="00C65151" w:rsidRDefault="00940484" w:rsidP="00FA7A57">
      <w:pPr>
        <w:pStyle w:val="SOLBullet"/>
        <w:numPr>
          <w:ilvl w:val="0"/>
          <w:numId w:val="185"/>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Analyze and evaluate proficient and efficient movement in relation to how movement is directed, including the type of muscle action that directs a movement (concentric, eccentric, and isometric), the direction the body part moves relative to its joints (abduction, adduction, flexion, and extension), and planes of motion.</w:t>
      </w:r>
    </w:p>
    <w:p w14:paraId="4BDED1B0" w14:textId="77777777" w:rsidR="00940484" w:rsidRPr="00C65151" w:rsidRDefault="00940484" w:rsidP="00FA7A57">
      <w:pPr>
        <w:pStyle w:val="SOLBullet"/>
        <w:numPr>
          <w:ilvl w:val="0"/>
          <w:numId w:val="185"/>
        </w:numPr>
        <w:tabs>
          <w:tab w:val="left" w:pos="900"/>
        </w:tabs>
        <w:spacing w:line="276" w:lineRule="auto"/>
        <w:ind w:left="900"/>
        <w:rPr>
          <w:rFonts w:asciiTheme="minorHAnsi" w:hAnsiTheme="minorHAnsi" w:cstheme="minorHAnsi"/>
          <w:strike/>
          <w:sz w:val="24"/>
          <w:szCs w:val="24"/>
        </w:rPr>
      </w:pPr>
      <w:r w:rsidRPr="00C65151">
        <w:rPr>
          <w:rStyle w:val="ssens"/>
          <w:rFonts w:asciiTheme="minorHAnsi" w:hAnsiTheme="minorHAnsi" w:cstheme="minorHAnsi"/>
          <w:sz w:val="24"/>
          <w:szCs w:val="24"/>
        </w:rPr>
        <w:t>Describe the relationship between the endocrine system and the body’s metabolic response to short- and long-term physical activity.</w:t>
      </w:r>
    </w:p>
    <w:p w14:paraId="3E1F2EF2" w14:textId="77777777" w:rsidR="00940484" w:rsidRPr="00C65151" w:rsidRDefault="00940484" w:rsidP="00FA7A57">
      <w:pPr>
        <w:pStyle w:val="SOLBullet"/>
        <w:numPr>
          <w:ilvl w:val="0"/>
          <w:numId w:val="185"/>
        </w:numPr>
        <w:tabs>
          <w:tab w:val="left" w:pos="900"/>
        </w:tabs>
        <w:autoSpaceDE w:val="0"/>
        <w:autoSpaceDN w:val="0"/>
        <w:adjustRightInd w:val="0"/>
        <w:spacing w:line="276" w:lineRule="auto"/>
        <w:ind w:left="900"/>
        <w:rPr>
          <w:rStyle w:val="ssens"/>
          <w:rFonts w:asciiTheme="minorHAnsi" w:hAnsiTheme="minorHAnsi" w:cstheme="minorHAnsi"/>
          <w:sz w:val="24"/>
          <w:szCs w:val="24"/>
        </w:rPr>
      </w:pPr>
      <w:r w:rsidRPr="00C65151">
        <w:rPr>
          <w:rFonts w:asciiTheme="minorHAnsi" w:hAnsiTheme="minorHAnsi" w:cstheme="minorHAnsi"/>
          <w:sz w:val="24"/>
          <w:szCs w:val="24"/>
        </w:rPr>
        <w:t>Explain the body’s response to the principles of specificity, overload, and progression (SOP) in relation to frequency, intensity, time, and type of exercise (FITT).</w:t>
      </w:r>
    </w:p>
    <w:p w14:paraId="4D58C3DE" w14:textId="77777777" w:rsidR="00940484" w:rsidRPr="00C65151" w:rsidRDefault="00940484" w:rsidP="00FA7A57">
      <w:pPr>
        <w:pStyle w:val="SOLBullet"/>
        <w:numPr>
          <w:ilvl w:val="0"/>
          <w:numId w:val="185"/>
        </w:numPr>
        <w:tabs>
          <w:tab w:val="left" w:pos="900"/>
        </w:tabs>
        <w:autoSpaceDE w:val="0"/>
        <w:autoSpaceDN w:val="0"/>
        <w:adjustRightInd w:val="0"/>
        <w:spacing w:line="276" w:lineRule="auto"/>
        <w:ind w:left="900"/>
        <w:rPr>
          <w:rFonts w:asciiTheme="minorHAnsi" w:hAnsiTheme="minorHAnsi" w:cstheme="minorHAnsi"/>
          <w:sz w:val="24"/>
          <w:szCs w:val="24"/>
        </w:rPr>
      </w:pPr>
      <w:r w:rsidRPr="00C65151">
        <w:rPr>
          <w:rFonts w:asciiTheme="minorHAnsi" w:hAnsiTheme="minorHAnsi" w:cstheme="minorHAnsi"/>
          <w:iCs/>
          <w:sz w:val="24"/>
          <w:szCs w:val="24"/>
        </w:rPr>
        <w:t>Explain the anaerobic respiration (ATP-PC and lactic acid system) and aerobic respiration systems used for energy during activity.</w:t>
      </w:r>
      <w:r w:rsidRPr="00C65151">
        <w:rPr>
          <w:rFonts w:asciiTheme="minorHAnsi" w:hAnsiTheme="minorHAnsi" w:cstheme="minorHAnsi"/>
          <w:sz w:val="24"/>
          <w:szCs w:val="24"/>
        </w:rPr>
        <w:t xml:space="preserve"> </w:t>
      </w:r>
    </w:p>
    <w:p w14:paraId="615F0033" w14:textId="77777777" w:rsidR="00940484" w:rsidRPr="00C65151" w:rsidRDefault="00940484" w:rsidP="00FA7A57">
      <w:pPr>
        <w:pStyle w:val="SOLBullet"/>
        <w:numPr>
          <w:ilvl w:val="0"/>
          <w:numId w:val="185"/>
        </w:numPr>
        <w:tabs>
          <w:tab w:val="left" w:pos="900"/>
        </w:tabs>
        <w:autoSpaceDE w:val="0"/>
        <w:autoSpaceDN w:val="0"/>
        <w:adjustRightInd w:val="0"/>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Analyze movement performance and use feedback to learn or to improve the movement skills of self and others.</w:t>
      </w:r>
      <w:r w:rsidRPr="00C65151">
        <w:rPr>
          <w:rFonts w:asciiTheme="minorHAnsi" w:hAnsiTheme="minorHAnsi" w:cstheme="minorHAnsi"/>
          <w:strike/>
          <w:sz w:val="24"/>
          <w:szCs w:val="24"/>
        </w:rPr>
        <w:t xml:space="preserve"> </w:t>
      </w:r>
    </w:p>
    <w:p w14:paraId="14979B97" w14:textId="77777777" w:rsidR="00940484" w:rsidRPr="00C65151" w:rsidRDefault="00940484" w:rsidP="00FA7A57">
      <w:pPr>
        <w:pStyle w:val="SOLBullet"/>
        <w:numPr>
          <w:ilvl w:val="0"/>
          <w:numId w:val="185"/>
        </w:numPr>
        <w:tabs>
          <w:tab w:val="left" w:pos="900"/>
        </w:tabs>
        <w:autoSpaceDE w:val="0"/>
        <w:autoSpaceDN w:val="0"/>
        <w:adjustRightInd w:val="0"/>
        <w:spacing w:line="276" w:lineRule="auto"/>
        <w:ind w:left="900"/>
        <w:rPr>
          <w:rFonts w:asciiTheme="minorHAnsi" w:hAnsiTheme="minorHAnsi" w:cstheme="minorHAnsi"/>
          <w:sz w:val="24"/>
          <w:szCs w:val="24"/>
        </w:rPr>
      </w:pPr>
      <w:r w:rsidRPr="00C65151">
        <w:rPr>
          <w:rFonts w:asciiTheme="minorHAnsi" w:hAnsiTheme="minorHAnsi" w:cstheme="minorHAnsi"/>
          <w:sz w:val="24"/>
          <w:szCs w:val="24"/>
        </w:rPr>
        <w:t>Apply the concepts and principles of levers, force, motion, and rotation to a variety of activities.</w:t>
      </w:r>
    </w:p>
    <w:p w14:paraId="1738BB63" w14:textId="77777777" w:rsidR="00940484" w:rsidRPr="00C65151" w:rsidRDefault="00940484" w:rsidP="00FA7A57">
      <w:pPr>
        <w:pStyle w:val="SOLBullet"/>
        <w:numPr>
          <w:ilvl w:val="0"/>
          <w:numId w:val="185"/>
        </w:numPr>
        <w:tabs>
          <w:tab w:val="left" w:pos="900"/>
        </w:tabs>
        <w:autoSpaceDE w:val="0"/>
        <w:autoSpaceDN w:val="0"/>
        <w:adjustRightInd w:val="0"/>
        <w:spacing w:after="240" w:line="276" w:lineRule="auto"/>
        <w:ind w:left="893" w:hanging="389"/>
        <w:rPr>
          <w:rFonts w:asciiTheme="minorHAnsi" w:hAnsiTheme="minorHAnsi" w:cstheme="minorHAnsi"/>
          <w:sz w:val="24"/>
          <w:szCs w:val="24"/>
        </w:rPr>
      </w:pPr>
      <w:r w:rsidRPr="00C65151">
        <w:rPr>
          <w:rFonts w:asciiTheme="minorHAnsi" w:hAnsiTheme="minorHAnsi" w:cstheme="minorHAnsi"/>
          <w:sz w:val="24"/>
          <w:szCs w:val="24"/>
        </w:rPr>
        <w:t>Apply biomechanical principles of balance, energy, and types of muscle contractions to a variety of activities.</w:t>
      </w:r>
    </w:p>
    <w:tbl>
      <w:tblPr>
        <w:tblStyle w:val="TableGrid"/>
        <w:tblW w:w="4868" w:type="pct"/>
        <w:tblLook w:val="04A0" w:firstRow="1" w:lastRow="0" w:firstColumn="1" w:lastColumn="0" w:noHBand="0" w:noVBand="1"/>
      </w:tblPr>
      <w:tblGrid>
        <w:gridCol w:w="7933"/>
        <w:gridCol w:w="5026"/>
      </w:tblGrid>
      <w:tr w:rsidR="00940484" w:rsidRPr="00C65151" w14:paraId="72778902" w14:textId="77777777" w:rsidTr="005579D3">
        <w:trPr>
          <w:trHeight w:val="286"/>
          <w:tblHeader/>
        </w:trPr>
        <w:tc>
          <w:tcPr>
            <w:tcW w:w="3061" w:type="pct"/>
          </w:tcPr>
          <w:p w14:paraId="6915BAEB"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01B0B0B4"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940484" w:rsidRPr="00C65151" w14:paraId="37DA0DFB" w14:textId="77777777" w:rsidTr="005579D3">
        <w:trPr>
          <w:trHeight w:val="971"/>
        </w:trPr>
        <w:tc>
          <w:tcPr>
            <w:tcW w:w="3061" w:type="pct"/>
          </w:tcPr>
          <w:p w14:paraId="711280DF" w14:textId="3604A9F2" w:rsidR="00196E50" w:rsidRPr="00C65151" w:rsidRDefault="00E0579D" w:rsidP="00EA3C65">
            <w:pPr>
              <w:spacing w:line="276" w:lineRule="auto"/>
              <w:ind w:left="72"/>
              <w:rPr>
                <w:rFonts w:asciiTheme="minorHAnsi" w:eastAsia="Times New Roman" w:hAnsiTheme="minorHAnsi" w:cstheme="minorHAnsi"/>
              </w:rPr>
            </w:pPr>
            <w:r w:rsidRPr="00C65151">
              <w:rPr>
                <w:rFonts w:asciiTheme="minorHAnsi" w:hAnsiTheme="minorHAnsi" w:cstheme="minorHAnsi"/>
              </w:rPr>
              <w:t>When the body is moving or producing movement</w:t>
            </w:r>
            <w:r w:rsidR="00950682" w:rsidRPr="00C65151">
              <w:rPr>
                <w:rFonts w:asciiTheme="minorHAnsi" w:hAnsiTheme="minorHAnsi" w:cstheme="minorHAnsi"/>
              </w:rPr>
              <w:t>,</w:t>
            </w:r>
            <w:r w:rsidRPr="00C65151">
              <w:rPr>
                <w:rFonts w:asciiTheme="minorHAnsi" w:hAnsiTheme="minorHAnsi" w:cstheme="minorHAnsi"/>
              </w:rPr>
              <w:t xml:space="preserve"> it obeys the same physical laws that apply to all types of motion. The type of muscle action and the direction a body part moves in relation to its joints is important for proficient and efficient movement. </w:t>
            </w:r>
            <w:r w:rsidR="005A1EBB" w:rsidRPr="00C65151">
              <w:rPr>
                <w:rFonts w:asciiTheme="minorHAnsi" w:eastAsia="Times New Roman" w:hAnsiTheme="minorHAnsi" w:cstheme="minorHAnsi"/>
              </w:rPr>
              <w:t>(9.2.a</w:t>
            </w:r>
            <w:r w:rsidR="00196E50" w:rsidRPr="00C65151">
              <w:rPr>
                <w:rFonts w:asciiTheme="minorHAnsi" w:eastAsia="Times New Roman" w:hAnsiTheme="minorHAnsi" w:cstheme="minorHAnsi"/>
              </w:rPr>
              <w:t>)</w:t>
            </w:r>
          </w:p>
          <w:p w14:paraId="4FC0253D" w14:textId="22624688" w:rsidR="00E0579D" w:rsidRPr="00C65151" w:rsidRDefault="00E0579D" w:rsidP="00FA7A57">
            <w:pPr>
              <w:pStyle w:val="ListParagraph"/>
              <w:numPr>
                <w:ilvl w:val="0"/>
                <w:numId w:val="347"/>
              </w:numPr>
              <w:autoSpaceDE w:val="0"/>
              <w:autoSpaceDN w:val="0"/>
              <w:spacing w:line="276" w:lineRule="auto"/>
              <w:ind w:right="86"/>
              <w:rPr>
                <w:rFonts w:cstheme="minorHAnsi"/>
                <w:iCs/>
              </w:rPr>
            </w:pPr>
            <w:r w:rsidRPr="00C65151">
              <w:rPr>
                <w:rFonts w:cstheme="minorHAnsi"/>
                <w:iCs/>
              </w:rPr>
              <w:t xml:space="preserve">Muscle actions: </w:t>
            </w:r>
          </w:p>
          <w:p w14:paraId="19618495" w14:textId="5A42FBFE" w:rsidR="00E0579D" w:rsidRPr="00C65151" w:rsidRDefault="00E0579D" w:rsidP="00FA7A57">
            <w:pPr>
              <w:pStyle w:val="ListParagraph"/>
              <w:numPr>
                <w:ilvl w:val="1"/>
                <w:numId w:val="347"/>
              </w:numPr>
              <w:autoSpaceDE w:val="0"/>
              <w:autoSpaceDN w:val="0"/>
              <w:spacing w:line="276" w:lineRule="auto"/>
              <w:ind w:left="1057" w:right="90"/>
              <w:rPr>
                <w:rFonts w:cstheme="minorHAnsi"/>
                <w:iCs/>
              </w:rPr>
            </w:pPr>
            <w:r w:rsidRPr="00C65151">
              <w:rPr>
                <w:rFonts w:cstheme="minorHAnsi"/>
                <w:iCs/>
              </w:rPr>
              <w:t>Concentric contraction (positive contraction): Contraction that shortens the muscle as it acts against a resistive force (biceps curl</w:t>
            </w:r>
            <w:r w:rsidR="00950682" w:rsidRPr="00C65151">
              <w:rPr>
                <w:rFonts w:cstheme="minorHAnsi"/>
                <w:iCs/>
              </w:rPr>
              <w:t xml:space="preserve">: </w:t>
            </w:r>
            <w:r w:rsidRPr="00C65151">
              <w:rPr>
                <w:rFonts w:cstheme="minorHAnsi"/>
                <w:iCs/>
              </w:rPr>
              <w:t>bicep muscles shorten as the weight is pulled toward the body).</w:t>
            </w:r>
          </w:p>
          <w:p w14:paraId="4D27FF6D" w14:textId="56CA3669" w:rsidR="00E0579D" w:rsidRPr="00C65151" w:rsidRDefault="00E0579D" w:rsidP="00FA7A57">
            <w:pPr>
              <w:pStyle w:val="ListParagraph"/>
              <w:numPr>
                <w:ilvl w:val="1"/>
                <w:numId w:val="347"/>
              </w:numPr>
              <w:autoSpaceDE w:val="0"/>
              <w:autoSpaceDN w:val="0"/>
              <w:spacing w:line="276" w:lineRule="auto"/>
              <w:ind w:left="1057" w:right="90"/>
              <w:rPr>
                <w:rFonts w:cstheme="minorHAnsi"/>
                <w:iCs/>
              </w:rPr>
            </w:pPr>
            <w:r w:rsidRPr="00C65151">
              <w:rPr>
                <w:rFonts w:cstheme="minorHAnsi"/>
                <w:iCs/>
              </w:rPr>
              <w:t>Eccentric contraction (negative contraction): Contraction that lengthens the muscle as it produces force (lowering the weight during biceps curl lengthens the bicep muscles as the weight is lowered back to a resting position</w:t>
            </w:r>
            <w:r w:rsidR="00950682" w:rsidRPr="00C65151">
              <w:rPr>
                <w:rFonts w:cstheme="minorHAnsi"/>
                <w:iCs/>
              </w:rPr>
              <w:t>;</w:t>
            </w:r>
            <w:r w:rsidRPr="00C65151">
              <w:rPr>
                <w:rFonts w:cstheme="minorHAnsi"/>
                <w:iCs/>
              </w:rPr>
              <w:t xml:space="preserve"> force is produced by the biceps </w:t>
            </w:r>
            <w:r w:rsidRPr="00C65151">
              <w:rPr>
                <w:rFonts w:cstheme="minorHAnsi"/>
                <w:iCs/>
              </w:rPr>
              <w:lastRenderedPageBreak/>
              <w:t>to allow for a controlled return to a resting position as opposed to allowing gravity to pull the weight down)</w:t>
            </w:r>
          </w:p>
          <w:p w14:paraId="127ED463" w14:textId="26962CA4" w:rsidR="00E0579D" w:rsidRPr="00C65151" w:rsidRDefault="00E0579D" w:rsidP="00FA7A57">
            <w:pPr>
              <w:pStyle w:val="ListParagraph"/>
              <w:numPr>
                <w:ilvl w:val="2"/>
                <w:numId w:val="347"/>
              </w:numPr>
              <w:autoSpaceDE w:val="0"/>
              <w:autoSpaceDN w:val="0"/>
              <w:spacing w:line="276" w:lineRule="auto"/>
              <w:ind w:right="90"/>
              <w:rPr>
                <w:rFonts w:cstheme="minorHAnsi"/>
                <w:iCs/>
              </w:rPr>
            </w:pPr>
            <w:r w:rsidRPr="00C65151">
              <w:rPr>
                <w:rFonts w:cstheme="minorHAnsi"/>
                <w:iCs/>
              </w:rPr>
              <w:t>How much time is spent in each phase (concentric and eccentric contractions) will affect results. Concentrating on eccentric contractions at higher weights is referred to as negative training.</w:t>
            </w:r>
          </w:p>
          <w:p w14:paraId="617B37F8" w14:textId="4C4F5700" w:rsidR="00E0579D" w:rsidRPr="00C65151" w:rsidRDefault="00E0579D" w:rsidP="00FA7A57">
            <w:pPr>
              <w:pStyle w:val="ListParagraph"/>
              <w:numPr>
                <w:ilvl w:val="2"/>
                <w:numId w:val="347"/>
              </w:numPr>
              <w:autoSpaceDE w:val="0"/>
              <w:autoSpaceDN w:val="0"/>
              <w:spacing w:line="276" w:lineRule="auto"/>
              <w:ind w:right="90"/>
              <w:rPr>
                <w:rStyle w:val="hvr"/>
                <w:rFonts w:cstheme="minorHAnsi"/>
                <w:iCs/>
              </w:rPr>
            </w:pPr>
            <w:r w:rsidRPr="00C65151">
              <w:rPr>
                <w:rFonts w:cstheme="minorHAnsi"/>
                <w:iCs/>
              </w:rPr>
              <w:t xml:space="preserve">Isometric </w:t>
            </w:r>
            <w:r w:rsidRPr="00C65151">
              <w:rPr>
                <w:rStyle w:val="hvr"/>
                <w:rFonts w:cstheme="minorHAnsi"/>
              </w:rPr>
              <w:t>muscle</w:t>
            </w:r>
            <w:r w:rsidRPr="00C65151">
              <w:rPr>
                <w:rFonts w:cstheme="minorHAnsi"/>
              </w:rPr>
              <w:t xml:space="preserve"> </w:t>
            </w:r>
            <w:r w:rsidRPr="00C65151">
              <w:rPr>
                <w:rStyle w:val="hvr"/>
                <w:rFonts w:cstheme="minorHAnsi"/>
              </w:rPr>
              <w:t>contraction</w:t>
            </w:r>
            <w:r w:rsidRPr="00C65151">
              <w:rPr>
                <w:rFonts w:cstheme="minorHAnsi"/>
              </w:rPr>
              <w:t xml:space="preserve"> </w:t>
            </w:r>
            <w:r w:rsidRPr="00C65151">
              <w:rPr>
                <w:rStyle w:val="hvr"/>
                <w:rFonts w:cstheme="minorHAnsi"/>
              </w:rPr>
              <w:t>without</w:t>
            </w:r>
            <w:r w:rsidRPr="00C65151">
              <w:rPr>
                <w:rFonts w:cstheme="minorHAnsi"/>
              </w:rPr>
              <w:t xml:space="preserve"> </w:t>
            </w:r>
            <w:r w:rsidRPr="00C65151">
              <w:rPr>
                <w:rStyle w:val="hvr"/>
                <w:rFonts w:cstheme="minorHAnsi"/>
              </w:rPr>
              <w:t>appreciable</w:t>
            </w:r>
            <w:r w:rsidRPr="00C65151">
              <w:rPr>
                <w:rFonts w:cstheme="minorHAnsi"/>
              </w:rPr>
              <w:t xml:space="preserve"> </w:t>
            </w:r>
            <w:r w:rsidRPr="00C65151">
              <w:rPr>
                <w:rStyle w:val="hvr"/>
                <w:rFonts w:cstheme="minorHAnsi"/>
              </w:rPr>
              <w:t>shortening</w:t>
            </w:r>
            <w:r w:rsidRPr="00C65151">
              <w:rPr>
                <w:rFonts w:cstheme="minorHAnsi"/>
              </w:rPr>
              <w:t xml:space="preserve"> or </w:t>
            </w:r>
            <w:r w:rsidRPr="00C65151">
              <w:rPr>
                <w:rStyle w:val="hvr"/>
                <w:rFonts w:cstheme="minorHAnsi"/>
              </w:rPr>
              <w:t>change</w:t>
            </w:r>
            <w:r w:rsidRPr="00C65151">
              <w:rPr>
                <w:rFonts w:cstheme="minorHAnsi"/>
              </w:rPr>
              <w:t xml:space="preserve"> in </w:t>
            </w:r>
            <w:r w:rsidRPr="00C65151">
              <w:rPr>
                <w:rStyle w:val="hvr"/>
                <w:rFonts w:cstheme="minorHAnsi"/>
              </w:rPr>
              <w:t>distance</w:t>
            </w:r>
            <w:r w:rsidRPr="00C65151">
              <w:rPr>
                <w:rFonts w:cstheme="minorHAnsi"/>
              </w:rPr>
              <w:t xml:space="preserve"> </w:t>
            </w:r>
            <w:r w:rsidRPr="00C65151">
              <w:rPr>
                <w:rStyle w:val="hvr"/>
                <w:rFonts w:cstheme="minorHAnsi"/>
              </w:rPr>
              <w:t>between</w:t>
            </w:r>
            <w:r w:rsidRPr="00C65151">
              <w:rPr>
                <w:rFonts w:cstheme="minorHAnsi"/>
              </w:rPr>
              <w:t xml:space="preserve"> </w:t>
            </w:r>
            <w:r w:rsidRPr="00C65151">
              <w:rPr>
                <w:rStyle w:val="hvr"/>
                <w:rFonts w:cstheme="minorHAnsi"/>
              </w:rPr>
              <w:t>its</w:t>
            </w:r>
            <w:r w:rsidRPr="00C65151">
              <w:rPr>
                <w:rFonts w:cstheme="minorHAnsi"/>
              </w:rPr>
              <w:t xml:space="preserve"> </w:t>
            </w:r>
            <w:r w:rsidRPr="00C65151">
              <w:rPr>
                <w:rStyle w:val="hvr"/>
                <w:rFonts w:cstheme="minorHAnsi"/>
              </w:rPr>
              <w:t>origin</w:t>
            </w:r>
            <w:r w:rsidRPr="00C65151">
              <w:rPr>
                <w:rFonts w:cstheme="minorHAnsi"/>
              </w:rPr>
              <w:t xml:space="preserve"> </w:t>
            </w:r>
            <w:r w:rsidRPr="00C65151">
              <w:rPr>
                <w:rStyle w:val="hvr"/>
                <w:rFonts w:cstheme="minorHAnsi"/>
              </w:rPr>
              <w:t>and</w:t>
            </w:r>
            <w:r w:rsidRPr="00C65151">
              <w:rPr>
                <w:rFonts w:cstheme="minorHAnsi"/>
              </w:rPr>
              <w:t xml:space="preserve"> </w:t>
            </w:r>
            <w:r w:rsidRPr="00C65151">
              <w:rPr>
                <w:rStyle w:val="hvr"/>
                <w:rFonts w:cstheme="minorHAnsi"/>
              </w:rPr>
              <w:t>insertion.</w:t>
            </w:r>
          </w:p>
          <w:p w14:paraId="4F1EFD0F" w14:textId="41EFD69D" w:rsidR="00E0579D" w:rsidRPr="00C65151" w:rsidRDefault="00E0579D" w:rsidP="00FA7A57">
            <w:pPr>
              <w:pStyle w:val="ListParagraph"/>
              <w:numPr>
                <w:ilvl w:val="0"/>
                <w:numId w:val="347"/>
              </w:numPr>
              <w:autoSpaceDE w:val="0"/>
              <w:autoSpaceDN w:val="0"/>
              <w:spacing w:line="276" w:lineRule="auto"/>
              <w:ind w:right="90"/>
              <w:rPr>
                <w:rStyle w:val="hvr"/>
                <w:rFonts w:cstheme="minorHAnsi"/>
                <w:iCs/>
              </w:rPr>
            </w:pPr>
            <w:r w:rsidRPr="00C65151">
              <w:rPr>
                <w:rStyle w:val="hvr"/>
                <w:rFonts w:cstheme="minorHAnsi"/>
              </w:rPr>
              <w:t>Movement of body part in relation to its joints:</w:t>
            </w:r>
          </w:p>
          <w:p w14:paraId="72DF0BBA" w14:textId="77777777" w:rsidR="00E0579D" w:rsidRPr="00C65151" w:rsidRDefault="00E0579D" w:rsidP="00FA7A57">
            <w:pPr>
              <w:pStyle w:val="ListParagraph"/>
              <w:numPr>
                <w:ilvl w:val="1"/>
                <w:numId w:val="347"/>
              </w:numPr>
              <w:autoSpaceDE w:val="0"/>
              <w:autoSpaceDN w:val="0"/>
              <w:spacing w:line="276" w:lineRule="auto"/>
              <w:ind w:left="1057" w:right="90"/>
              <w:rPr>
                <w:rStyle w:val="hvr"/>
                <w:rFonts w:cstheme="minorHAnsi"/>
                <w:iCs/>
              </w:rPr>
            </w:pPr>
            <w:r w:rsidRPr="00C65151">
              <w:rPr>
                <w:rFonts w:cstheme="minorHAnsi"/>
                <w:iCs/>
              </w:rPr>
              <w:t>Abduction: M</w:t>
            </w:r>
            <w:r w:rsidRPr="00C65151">
              <w:rPr>
                <w:rStyle w:val="hvr"/>
                <w:rFonts w:cstheme="minorHAnsi"/>
              </w:rPr>
              <w:t>uscle</w:t>
            </w:r>
            <w:r w:rsidRPr="00C65151">
              <w:rPr>
                <w:rFonts w:cstheme="minorHAnsi"/>
              </w:rPr>
              <w:t xml:space="preserve"> </w:t>
            </w:r>
            <w:r w:rsidRPr="00C65151">
              <w:rPr>
                <w:rStyle w:val="hvr"/>
                <w:rFonts w:cstheme="minorHAnsi"/>
              </w:rPr>
              <w:t>contraction</w:t>
            </w:r>
            <w:r w:rsidRPr="00C65151">
              <w:rPr>
                <w:rFonts w:cstheme="minorHAnsi"/>
              </w:rPr>
              <w:t xml:space="preserve"> </w:t>
            </w:r>
            <w:r w:rsidRPr="00C65151">
              <w:rPr>
                <w:rStyle w:val="hvr"/>
                <w:rFonts w:cstheme="minorHAnsi"/>
              </w:rPr>
              <w:t>without</w:t>
            </w:r>
            <w:r w:rsidRPr="00C65151">
              <w:rPr>
                <w:rFonts w:cstheme="minorHAnsi"/>
              </w:rPr>
              <w:t xml:space="preserve"> </w:t>
            </w:r>
            <w:r w:rsidRPr="00C65151">
              <w:rPr>
                <w:rStyle w:val="hvr"/>
                <w:rFonts w:cstheme="minorHAnsi"/>
              </w:rPr>
              <w:t>appreciable</w:t>
            </w:r>
            <w:r w:rsidRPr="00C65151">
              <w:rPr>
                <w:rFonts w:cstheme="minorHAnsi"/>
              </w:rPr>
              <w:t xml:space="preserve"> </w:t>
            </w:r>
            <w:r w:rsidRPr="00C65151">
              <w:rPr>
                <w:rStyle w:val="hvr"/>
                <w:rFonts w:cstheme="minorHAnsi"/>
              </w:rPr>
              <w:t>shortening</w:t>
            </w:r>
            <w:r w:rsidRPr="00C65151">
              <w:rPr>
                <w:rFonts w:cstheme="minorHAnsi"/>
              </w:rPr>
              <w:t xml:space="preserve"> or </w:t>
            </w:r>
            <w:r w:rsidRPr="00C65151">
              <w:rPr>
                <w:rStyle w:val="hvr"/>
                <w:rFonts w:cstheme="minorHAnsi"/>
              </w:rPr>
              <w:t>change</w:t>
            </w:r>
            <w:r w:rsidRPr="00C65151">
              <w:rPr>
                <w:rFonts w:cstheme="minorHAnsi"/>
              </w:rPr>
              <w:t xml:space="preserve"> in </w:t>
            </w:r>
            <w:r w:rsidRPr="00C65151">
              <w:rPr>
                <w:rStyle w:val="hvr"/>
                <w:rFonts w:cstheme="minorHAnsi"/>
              </w:rPr>
              <w:t>distance</w:t>
            </w:r>
            <w:r w:rsidRPr="00C65151">
              <w:rPr>
                <w:rFonts w:cstheme="minorHAnsi"/>
              </w:rPr>
              <w:t xml:space="preserve"> </w:t>
            </w:r>
            <w:r w:rsidRPr="00C65151">
              <w:rPr>
                <w:rStyle w:val="hvr"/>
                <w:rFonts w:cstheme="minorHAnsi"/>
              </w:rPr>
              <w:t>between</w:t>
            </w:r>
            <w:r w:rsidRPr="00C65151">
              <w:rPr>
                <w:rFonts w:cstheme="minorHAnsi"/>
              </w:rPr>
              <w:t xml:space="preserve"> </w:t>
            </w:r>
            <w:r w:rsidRPr="00C65151">
              <w:rPr>
                <w:rStyle w:val="hvr"/>
                <w:rFonts w:cstheme="minorHAnsi"/>
              </w:rPr>
              <w:t>its</w:t>
            </w:r>
            <w:r w:rsidRPr="00C65151">
              <w:rPr>
                <w:rFonts w:cstheme="minorHAnsi"/>
              </w:rPr>
              <w:t xml:space="preserve"> </w:t>
            </w:r>
            <w:r w:rsidRPr="00C65151">
              <w:rPr>
                <w:rStyle w:val="hvr"/>
                <w:rFonts w:cstheme="minorHAnsi"/>
              </w:rPr>
              <w:t>origin</w:t>
            </w:r>
            <w:r w:rsidRPr="00C65151">
              <w:rPr>
                <w:rFonts w:cstheme="minorHAnsi"/>
              </w:rPr>
              <w:t xml:space="preserve"> </w:t>
            </w:r>
            <w:r w:rsidRPr="00C65151">
              <w:rPr>
                <w:rStyle w:val="hvr"/>
                <w:rFonts w:cstheme="minorHAnsi"/>
              </w:rPr>
              <w:t>and</w:t>
            </w:r>
            <w:r w:rsidRPr="00C65151">
              <w:rPr>
                <w:rFonts w:cstheme="minorHAnsi"/>
              </w:rPr>
              <w:t xml:space="preserve"> </w:t>
            </w:r>
            <w:r w:rsidRPr="00C65151">
              <w:rPr>
                <w:rStyle w:val="hvr"/>
                <w:rFonts w:cstheme="minorHAnsi"/>
              </w:rPr>
              <w:t>insertion.</w:t>
            </w:r>
          </w:p>
          <w:p w14:paraId="71D1D242" w14:textId="77777777" w:rsidR="00E0579D" w:rsidRPr="00C65151" w:rsidRDefault="00E0579D" w:rsidP="00FA7A57">
            <w:pPr>
              <w:pStyle w:val="ListParagraph"/>
              <w:numPr>
                <w:ilvl w:val="1"/>
                <w:numId w:val="347"/>
              </w:numPr>
              <w:autoSpaceDE w:val="0"/>
              <w:autoSpaceDN w:val="0"/>
              <w:spacing w:line="276" w:lineRule="auto"/>
              <w:ind w:left="1057" w:right="90"/>
              <w:rPr>
                <w:rStyle w:val="hvr"/>
                <w:rFonts w:cstheme="minorHAnsi"/>
                <w:iCs/>
              </w:rPr>
            </w:pPr>
            <w:r w:rsidRPr="00C65151">
              <w:rPr>
                <w:rFonts w:cstheme="minorHAnsi"/>
                <w:iCs/>
              </w:rPr>
              <w:t>Adduction: M</w:t>
            </w:r>
            <w:r w:rsidRPr="00C65151">
              <w:rPr>
                <w:rStyle w:val="hvr"/>
                <w:rFonts w:cstheme="minorHAnsi"/>
              </w:rPr>
              <w:t>ovement</w:t>
            </w:r>
            <w:r w:rsidRPr="00C65151">
              <w:rPr>
                <w:rFonts w:cstheme="minorHAnsi"/>
              </w:rPr>
              <w:t xml:space="preserve"> of a </w:t>
            </w:r>
            <w:r w:rsidRPr="00C65151">
              <w:rPr>
                <w:rStyle w:val="hvr"/>
                <w:rFonts w:cstheme="minorHAnsi"/>
              </w:rPr>
              <w:t>body</w:t>
            </w:r>
            <w:r w:rsidRPr="00C65151">
              <w:rPr>
                <w:rFonts w:cstheme="minorHAnsi"/>
              </w:rPr>
              <w:t xml:space="preserve"> </w:t>
            </w:r>
            <w:r w:rsidRPr="00C65151">
              <w:rPr>
                <w:rStyle w:val="hvr"/>
                <w:rFonts w:cstheme="minorHAnsi"/>
              </w:rPr>
              <w:t>part</w:t>
            </w:r>
            <w:r w:rsidRPr="00C65151">
              <w:rPr>
                <w:rFonts w:cstheme="minorHAnsi"/>
              </w:rPr>
              <w:t xml:space="preserve"> </w:t>
            </w:r>
            <w:r w:rsidRPr="00C65151">
              <w:rPr>
                <w:rStyle w:val="hvr"/>
                <w:rFonts w:cstheme="minorHAnsi"/>
              </w:rPr>
              <w:t>toward</w:t>
            </w:r>
            <w:r w:rsidRPr="00C65151">
              <w:rPr>
                <w:rFonts w:cstheme="minorHAnsi"/>
              </w:rPr>
              <w:t xml:space="preserve"> </w:t>
            </w:r>
            <w:r w:rsidRPr="00C65151">
              <w:rPr>
                <w:rStyle w:val="hvr"/>
                <w:rFonts w:cstheme="minorHAnsi"/>
              </w:rPr>
              <w:t>the</w:t>
            </w:r>
            <w:r w:rsidRPr="00C65151">
              <w:rPr>
                <w:rFonts w:cstheme="minorHAnsi"/>
              </w:rPr>
              <w:t xml:space="preserve"> </w:t>
            </w:r>
            <w:r w:rsidRPr="00C65151">
              <w:rPr>
                <w:rStyle w:val="hvr"/>
                <w:rFonts w:cstheme="minorHAnsi"/>
              </w:rPr>
              <w:t>median</w:t>
            </w:r>
            <w:r w:rsidRPr="00C65151">
              <w:rPr>
                <w:rFonts w:cstheme="minorHAnsi"/>
              </w:rPr>
              <w:t xml:space="preserve"> </w:t>
            </w:r>
            <w:r w:rsidRPr="00C65151">
              <w:rPr>
                <w:rStyle w:val="hvr"/>
                <w:rFonts w:cstheme="minorHAnsi"/>
              </w:rPr>
              <w:t>plane</w:t>
            </w:r>
            <w:r w:rsidRPr="00C65151">
              <w:rPr>
                <w:rFonts w:cstheme="minorHAnsi"/>
              </w:rPr>
              <w:t xml:space="preserve"> </w:t>
            </w:r>
            <w:r w:rsidRPr="00C65151">
              <w:rPr>
                <w:rStyle w:val="hvr"/>
                <w:rFonts w:cstheme="minorHAnsi"/>
              </w:rPr>
              <w:t>(of</w:t>
            </w:r>
            <w:r w:rsidRPr="00C65151">
              <w:rPr>
                <w:rFonts w:cstheme="minorHAnsi"/>
              </w:rPr>
              <w:t xml:space="preserve"> </w:t>
            </w:r>
            <w:r w:rsidRPr="00C65151">
              <w:rPr>
                <w:rStyle w:val="hvr"/>
                <w:rFonts w:cstheme="minorHAnsi"/>
              </w:rPr>
              <w:t>the</w:t>
            </w:r>
            <w:r w:rsidRPr="00C65151">
              <w:rPr>
                <w:rFonts w:cstheme="minorHAnsi"/>
              </w:rPr>
              <w:t xml:space="preserve"> </w:t>
            </w:r>
            <w:r w:rsidRPr="00C65151">
              <w:rPr>
                <w:rStyle w:val="hvr"/>
                <w:rFonts w:cstheme="minorHAnsi"/>
              </w:rPr>
              <w:t>body,</w:t>
            </w:r>
            <w:r w:rsidRPr="00C65151">
              <w:rPr>
                <w:rFonts w:cstheme="minorHAnsi"/>
              </w:rPr>
              <w:t xml:space="preserve"> in </w:t>
            </w:r>
            <w:r w:rsidRPr="00C65151">
              <w:rPr>
                <w:rStyle w:val="hvr"/>
                <w:rFonts w:cstheme="minorHAnsi"/>
              </w:rPr>
              <w:t>the</w:t>
            </w:r>
            <w:r w:rsidRPr="00C65151">
              <w:rPr>
                <w:rFonts w:cstheme="minorHAnsi"/>
              </w:rPr>
              <w:t xml:space="preserve"> </w:t>
            </w:r>
            <w:r w:rsidRPr="00C65151">
              <w:rPr>
                <w:rStyle w:val="hvr"/>
                <w:rFonts w:cstheme="minorHAnsi"/>
              </w:rPr>
              <w:t>case</w:t>
            </w:r>
            <w:r w:rsidRPr="00C65151">
              <w:rPr>
                <w:rFonts w:cstheme="minorHAnsi"/>
              </w:rPr>
              <w:t xml:space="preserve"> of </w:t>
            </w:r>
            <w:r w:rsidRPr="00C65151">
              <w:rPr>
                <w:rStyle w:val="hvr"/>
                <w:rFonts w:cstheme="minorHAnsi"/>
              </w:rPr>
              <w:t>limbs;</w:t>
            </w:r>
            <w:r w:rsidRPr="00C65151">
              <w:rPr>
                <w:rFonts w:cstheme="minorHAnsi"/>
              </w:rPr>
              <w:t xml:space="preserve"> of </w:t>
            </w:r>
            <w:r w:rsidRPr="00C65151">
              <w:rPr>
                <w:rStyle w:val="hvr"/>
                <w:rFonts w:cstheme="minorHAnsi"/>
              </w:rPr>
              <w:t>the</w:t>
            </w:r>
            <w:r w:rsidRPr="00C65151">
              <w:rPr>
                <w:rFonts w:cstheme="minorHAnsi"/>
              </w:rPr>
              <w:t xml:space="preserve"> </w:t>
            </w:r>
            <w:r w:rsidRPr="00C65151">
              <w:rPr>
                <w:rStyle w:val="hvr"/>
                <w:rFonts w:cstheme="minorHAnsi"/>
              </w:rPr>
              <w:t>hand</w:t>
            </w:r>
            <w:r w:rsidRPr="00C65151">
              <w:rPr>
                <w:rFonts w:cstheme="minorHAnsi"/>
              </w:rPr>
              <w:t xml:space="preserve"> or </w:t>
            </w:r>
            <w:r w:rsidRPr="00C65151">
              <w:rPr>
                <w:rStyle w:val="hvr"/>
                <w:rFonts w:cstheme="minorHAnsi"/>
              </w:rPr>
              <w:t>foot,</w:t>
            </w:r>
            <w:r w:rsidRPr="00C65151">
              <w:rPr>
                <w:rFonts w:cstheme="minorHAnsi"/>
              </w:rPr>
              <w:t xml:space="preserve"> in </w:t>
            </w:r>
            <w:r w:rsidRPr="00C65151">
              <w:rPr>
                <w:rStyle w:val="hvr"/>
                <w:rFonts w:cstheme="minorHAnsi"/>
              </w:rPr>
              <w:t>the</w:t>
            </w:r>
            <w:r w:rsidRPr="00C65151">
              <w:rPr>
                <w:rFonts w:cstheme="minorHAnsi"/>
              </w:rPr>
              <w:t xml:space="preserve"> </w:t>
            </w:r>
            <w:r w:rsidRPr="00C65151">
              <w:rPr>
                <w:rStyle w:val="hvr"/>
                <w:rFonts w:cstheme="minorHAnsi"/>
              </w:rPr>
              <w:t>case</w:t>
            </w:r>
            <w:r w:rsidRPr="00C65151">
              <w:rPr>
                <w:rFonts w:cstheme="minorHAnsi"/>
              </w:rPr>
              <w:t xml:space="preserve"> of </w:t>
            </w:r>
            <w:r w:rsidRPr="00C65151">
              <w:rPr>
                <w:rStyle w:val="hvr"/>
                <w:rFonts w:cstheme="minorHAnsi"/>
              </w:rPr>
              <w:t>digits).</w:t>
            </w:r>
          </w:p>
          <w:p w14:paraId="197C1934" w14:textId="77777777" w:rsidR="00E0579D" w:rsidRPr="00C65151" w:rsidRDefault="00E0579D" w:rsidP="00FA7A57">
            <w:pPr>
              <w:pStyle w:val="ListParagraph"/>
              <w:numPr>
                <w:ilvl w:val="1"/>
                <w:numId w:val="347"/>
              </w:numPr>
              <w:autoSpaceDE w:val="0"/>
              <w:autoSpaceDN w:val="0"/>
              <w:spacing w:line="276" w:lineRule="auto"/>
              <w:ind w:left="1057" w:right="90"/>
              <w:rPr>
                <w:rFonts w:cstheme="minorHAnsi"/>
                <w:iCs/>
              </w:rPr>
            </w:pPr>
            <w:r w:rsidRPr="00C65151">
              <w:rPr>
                <w:rFonts w:cstheme="minorHAnsi"/>
                <w:iCs/>
              </w:rPr>
              <w:t>Flexion: Bending movement around a joint in a limb (such as knee or elbow) that decreases the angle between the bones of the limb at the joint.</w:t>
            </w:r>
          </w:p>
          <w:p w14:paraId="43BDD37A" w14:textId="4B29A189" w:rsidR="00E0579D" w:rsidRPr="00C65151" w:rsidRDefault="00E0579D" w:rsidP="00FA7A57">
            <w:pPr>
              <w:pStyle w:val="ListParagraph"/>
              <w:numPr>
                <w:ilvl w:val="1"/>
                <w:numId w:val="347"/>
              </w:numPr>
              <w:autoSpaceDE w:val="0"/>
              <w:autoSpaceDN w:val="0"/>
              <w:spacing w:line="276" w:lineRule="auto"/>
              <w:ind w:left="1057" w:right="90"/>
              <w:rPr>
                <w:rFonts w:cstheme="minorHAnsi"/>
                <w:iCs/>
              </w:rPr>
            </w:pPr>
            <w:r w:rsidRPr="00C65151">
              <w:rPr>
                <w:rFonts w:cstheme="minorHAnsi"/>
                <w:iCs/>
              </w:rPr>
              <w:t>Extension: An unbending movement around a joint in a limb that increases the angle between the bones of the limb at the joint.</w:t>
            </w:r>
          </w:p>
          <w:p w14:paraId="6466C39D" w14:textId="16DB6975" w:rsidR="00E0579D" w:rsidRPr="00C65151" w:rsidRDefault="00E0579D" w:rsidP="00FA7A57">
            <w:pPr>
              <w:pStyle w:val="ListParagraph"/>
              <w:numPr>
                <w:ilvl w:val="0"/>
                <w:numId w:val="347"/>
              </w:numPr>
              <w:autoSpaceDE w:val="0"/>
              <w:autoSpaceDN w:val="0"/>
              <w:spacing w:line="276" w:lineRule="auto"/>
              <w:ind w:right="90"/>
              <w:rPr>
                <w:rFonts w:cstheme="minorHAnsi"/>
                <w:iCs/>
              </w:rPr>
            </w:pPr>
            <w:r w:rsidRPr="00C65151">
              <w:rPr>
                <w:rFonts w:cstheme="minorHAnsi"/>
                <w:iCs/>
              </w:rPr>
              <w:t>Planes of motion</w:t>
            </w:r>
          </w:p>
          <w:p w14:paraId="556B4523" w14:textId="77777777" w:rsidR="00E0579D" w:rsidRPr="00C65151" w:rsidRDefault="00E0579D" w:rsidP="00FA7A57">
            <w:pPr>
              <w:pStyle w:val="ListParagraph"/>
              <w:numPr>
                <w:ilvl w:val="1"/>
                <w:numId w:val="347"/>
              </w:numPr>
              <w:autoSpaceDE w:val="0"/>
              <w:autoSpaceDN w:val="0"/>
              <w:spacing w:line="276" w:lineRule="auto"/>
              <w:ind w:left="1057" w:right="90"/>
              <w:rPr>
                <w:rFonts w:eastAsiaTheme="minorHAnsi" w:cstheme="minorHAnsi"/>
                <w:iCs/>
                <w:color w:val="000000"/>
              </w:rPr>
            </w:pPr>
            <w:r w:rsidRPr="00C65151">
              <w:rPr>
                <w:rFonts w:cstheme="minorHAnsi"/>
              </w:rPr>
              <w:t>Sagittal plane: Vertical plane passing from the rear (posterior) to the front (anterior), dividing the body into left and right halves. It is also known as the anteroposterior plane. Most sport and exercise movements that are almost two-dimensional, such as running, long jumping, biking and rowing, take place in this plane.</w:t>
            </w:r>
          </w:p>
          <w:p w14:paraId="0F482729" w14:textId="453BC8C6" w:rsidR="00E0579D" w:rsidRPr="00C65151" w:rsidRDefault="00E0579D" w:rsidP="00FA7A57">
            <w:pPr>
              <w:pStyle w:val="ListParagraph"/>
              <w:numPr>
                <w:ilvl w:val="1"/>
                <w:numId w:val="347"/>
              </w:numPr>
              <w:autoSpaceDE w:val="0"/>
              <w:autoSpaceDN w:val="0"/>
              <w:spacing w:line="276" w:lineRule="auto"/>
              <w:ind w:left="1057" w:right="90"/>
              <w:rPr>
                <w:rFonts w:cstheme="minorHAnsi"/>
              </w:rPr>
            </w:pPr>
            <w:r w:rsidRPr="00C65151">
              <w:rPr>
                <w:rFonts w:cstheme="minorHAnsi"/>
              </w:rPr>
              <w:t xml:space="preserve">Frontal plane: Vertical and passes from left to right, dividing the body into posterior and anterior halves (front and back). When </w:t>
            </w:r>
            <w:r w:rsidRPr="00C65151">
              <w:rPr>
                <w:rFonts w:cstheme="minorHAnsi"/>
              </w:rPr>
              <w:lastRenderedPageBreak/>
              <w:t>moving alon</w:t>
            </w:r>
            <w:r w:rsidR="00CE0877" w:rsidRPr="00C65151">
              <w:rPr>
                <w:rFonts w:cstheme="minorHAnsi"/>
              </w:rPr>
              <w:t xml:space="preserve">g this plane, </w:t>
            </w:r>
            <w:r w:rsidRPr="00C65151">
              <w:rPr>
                <w:rFonts w:cstheme="minorHAnsi"/>
              </w:rPr>
              <w:t xml:space="preserve">we are moving toward or away from the midline. Adduction and abduction are movements along this plane. </w:t>
            </w:r>
          </w:p>
          <w:p w14:paraId="1A4FC6DE" w14:textId="107A87C0" w:rsidR="00E0579D" w:rsidRPr="00C65151" w:rsidRDefault="00E0579D" w:rsidP="00FA7A57">
            <w:pPr>
              <w:pStyle w:val="ListParagraph"/>
              <w:numPr>
                <w:ilvl w:val="1"/>
                <w:numId w:val="347"/>
              </w:numPr>
              <w:autoSpaceDE w:val="0"/>
              <w:autoSpaceDN w:val="0"/>
              <w:spacing w:line="276" w:lineRule="auto"/>
              <w:ind w:left="1057" w:right="90"/>
              <w:rPr>
                <w:rFonts w:cstheme="minorHAnsi"/>
              </w:rPr>
            </w:pPr>
            <w:r w:rsidRPr="00C65151">
              <w:rPr>
                <w:rFonts w:cstheme="minorHAnsi"/>
              </w:rPr>
              <w:t xml:space="preserve">Transverse plane: Divides the body into top (superior) and bottom (inferior) halves. Any time we rotate a joint we are </w:t>
            </w:r>
            <w:hyperlink r:id="rId239" w:tgtFrame="_blank" w:history="1">
              <w:r w:rsidRPr="00C65151">
                <w:rPr>
                  <w:rFonts w:cstheme="minorHAnsi"/>
                </w:rPr>
                <w:t>moving along the transverse plane</w:t>
              </w:r>
            </w:hyperlink>
            <w:r w:rsidRPr="00C65151">
              <w:rPr>
                <w:rFonts w:cstheme="minorHAnsi"/>
              </w:rPr>
              <w:t xml:space="preserve">. </w:t>
            </w:r>
          </w:p>
          <w:p w14:paraId="2F80EB4B" w14:textId="5872F2EA" w:rsidR="00CE0877" w:rsidRPr="00C65151" w:rsidRDefault="00CE0877" w:rsidP="00FA7A57">
            <w:pPr>
              <w:pStyle w:val="ListParagraph"/>
              <w:numPr>
                <w:ilvl w:val="0"/>
                <w:numId w:val="347"/>
              </w:numPr>
              <w:autoSpaceDE w:val="0"/>
              <w:autoSpaceDN w:val="0"/>
              <w:spacing w:line="276" w:lineRule="auto"/>
              <w:ind w:right="86"/>
              <w:rPr>
                <w:rFonts w:cstheme="minorHAnsi"/>
                <w:iCs/>
              </w:rPr>
            </w:pPr>
            <w:r w:rsidRPr="00C65151">
              <w:rPr>
                <w:rFonts w:cstheme="minorHAnsi"/>
                <w:iCs/>
              </w:rPr>
              <w:t>Efficient movement can be e</w:t>
            </w:r>
            <w:r w:rsidR="00E0579D" w:rsidRPr="00C65151">
              <w:rPr>
                <w:rFonts w:cstheme="minorHAnsi"/>
                <w:iCs/>
              </w:rPr>
              <w:t>xemplified by</w:t>
            </w:r>
            <w:r w:rsidRPr="00C65151">
              <w:rPr>
                <w:rFonts w:cstheme="minorHAnsi"/>
                <w:iCs/>
              </w:rPr>
              <w:t>, but not limited to</w:t>
            </w:r>
            <w:r w:rsidR="00E0579D" w:rsidRPr="00C65151">
              <w:rPr>
                <w:rFonts w:cstheme="minorHAnsi"/>
                <w:iCs/>
              </w:rPr>
              <w:t xml:space="preserve"> </w:t>
            </w:r>
          </w:p>
          <w:p w14:paraId="1EA03EF5" w14:textId="3D1B3BCB" w:rsidR="00CE0877" w:rsidRPr="00C65151" w:rsidRDefault="00E0579D" w:rsidP="00FA7A57">
            <w:pPr>
              <w:pStyle w:val="ListParagraph"/>
              <w:numPr>
                <w:ilvl w:val="1"/>
                <w:numId w:val="347"/>
              </w:numPr>
              <w:autoSpaceDE w:val="0"/>
              <w:autoSpaceDN w:val="0"/>
              <w:spacing w:line="276" w:lineRule="auto"/>
              <w:ind w:left="1057" w:right="86"/>
              <w:rPr>
                <w:rFonts w:cstheme="minorHAnsi"/>
                <w:iCs/>
              </w:rPr>
            </w:pPr>
            <w:r w:rsidRPr="00C65151">
              <w:rPr>
                <w:rFonts w:cstheme="minorHAnsi"/>
                <w:iCs/>
              </w:rPr>
              <w:t>t</w:t>
            </w:r>
            <w:r w:rsidR="00CE0877" w:rsidRPr="00C65151">
              <w:rPr>
                <w:rFonts w:cstheme="minorHAnsi"/>
                <w:iCs/>
              </w:rPr>
              <w:t>echnique and fitness in running;</w:t>
            </w:r>
            <w:r w:rsidRPr="00C65151">
              <w:rPr>
                <w:rFonts w:cstheme="minorHAnsi"/>
                <w:iCs/>
              </w:rPr>
              <w:t xml:space="preserve"> </w:t>
            </w:r>
          </w:p>
          <w:p w14:paraId="4AAC0CA7" w14:textId="5B4621DA" w:rsidR="00CE0877" w:rsidRPr="00C65151" w:rsidRDefault="00CE0877" w:rsidP="00FA7A57">
            <w:pPr>
              <w:pStyle w:val="ListParagraph"/>
              <w:numPr>
                <w:ilvl w:val="1"/>
                <w:numId w:val="347"/>
              </w:numPr>
              <w:autoSpaceDE w:val="0"/>
              <w:autoSpaceDN w:val="0"/>
              <w:spacing w:line="276" w:lineRule="auto"/>
              <w:ind w:left="1057" w:right="86"/>
              <w:rPr>
                <w:rFonts w:cstheme="minorHAnsi"/>
                <w:iCs/>
              </w:rPr>
            </w:pPr>
            <w:r w:rsidRPr="00C65151">
              <w:rPr>
                <w:rFonts w:cstheme="minorHAnsi"/>
                <w:iCs/>
              </w:rPr>
              <w:t>quickness and effort in tennis;</w:t>
            </w:r>
            <w:r w:rsidR="00E0579D" w:rsidRPr="00C65151">
              <w:rPr>
                <w:rFonts w:cstheme="minorHAnsi"/>
                <w:iCs/>
              </w:rPr>
              <w:t xml:space="preserve"> </w:t>
            </w:r>
          </w:p>
          <w:p w14:paraId="018CF4E4" w14:textId="0B941310" w:rsidR="00E0579D" w:rsidRPr="00C65151" w:rsidRDefault="00E0579D" w:rsidP="00FA7A57">
            <w:pPr>
              <w:pStyle w:val="ListParagraph"/>
              <w:numPr>
                <w:ilvl w:val="1"/>
                <w:numId w:val="347"/>
              </w:numPr>
              <w:autoSpaceDE w:val="0"/>
              <w:autoSpaceDN w:val="0"/>
              <w:spacing w:line="276" w:lineRule="auto"/>
              <w:ind w:left="1057" w:right="86"/>
              <w:rPr>
                <w:rFonts w:cstheme="minorHAnsi"/>
              </w:rPr>
            </w:pPr>
            <w:r w:rsidRPr="00C65151">
              <w:rPr>
                <w:rFonts w:cstheme="minorHAnsi"/>
                <w:iCs/>
              </w:rPr>
              <w:t>speed and control in a golf swing.</w:t>
            </w:r>
          </w:p>
          <w:p w14:paraId="369A8283" w14:textId="1DFC548F" w:rsidR="007D4425" w:rsidRPr="00C65151" w:rsidRDefault="007D4425" w:rsidP="00FA7A57">
            <w:pPr>
              <w:pStyle w:val="ListParagraph"/>
              <w:numPr>
                <w:ilvl w:val="0"/>
                <w:numId w:val="347"/>
              </w:numPr>
              <w:spacing w:line="276" w:lineRule="auto"/>
              <w:rPr>
                <w:rFonts w:eastAsia="Times New Roman" w:cstheme="minorHAnsi"/>
              </w:rPr>
            </w:pPr>
            <w:r w:rsidRPr="00C65151">
              <w:rPr>
                <w:rFonts w:eastAsia="Times New Roman" w:cstheme="minorHAnsi"/>
              </w:rPr>
              <w:t>An</w:t>
            </w:r>
            <w:r w:rsidR="00E06715" w:rsidRPr="00C65151">
              <w:rPr>
                <w:rFonts w:eastAsia="Times New Roman" w:cstheme="minorHAnsi"/>
              </w:rPr>
              <w:t>alyzing movement example (9.2.a</w:t>
            </w:r>
            <w:r w:rsidRPr="00C65151">
              <w:rPr>
                <w:rFonts w:eastAsia="Times New Roman" w:cstheme="minorHAnsi"/>
              </w:rPr>
              <w:t>)</w:t>
            </w:r>
          </w:p>
          <w:p w14:paraId="608D9AC1" w14:textId="77777777" w:rsidR="007D4425" w:rsidRPr="00C65151" w:rsidRDefault="007D4425" w:rsidP="00FA7A57">
            <w:pPr>
              <w:numPr>
                <w:ilvl w:val="1"/>
                <w:numId w:val="186"/>
              </w:numPr>
              <w:spacing w:line="276" w:lineRule="auto"/>
              <w:ind w:left="1057"/>
              <w:rPr>
                <w:rFonts w:asciiTheme="minorHAnsi" w:hAnsiTheme="minorHAnsi" w:cstheme="minorHAnsi"/>
              </w:rPr>
            </w:pPr>
            <w:r w:rsidRPr="00C65151">
              <w:rPr>
                <w:rFonts w:asciiTheme="minorHAnsi" w:eastAsia="Times New Roman" w:hAnsiTheme="minorHAnsi" w:cstheme="minorHAnsi"/>
              </w:rPr>
              <w:t>Tennis serve</w:t>
            </w:r>
          </w:p>
          <w:p w14:paraId="3376BCAD" w14:textId="14B6F6D5" w:rsidR="007D4425" w:rsidRPr="00C65151" w:rsidRDefault="007D4425" w:rsidP="00FA7A57">
            <w:pPr>
              <w:numPr>
                <w:ilvl w:val="2"/>
                <w:numId w:val="386"/>
              </w:numPr>
              <w:spacing w:line="276" w:lineRule="auto"/>
              <w:ind w:left="1417" w:hanging="360"/>
              <w:rPr>
                <w:rFonts w:asciiTheme="minorHAnsi" w:hAnsiTheme="minorHAnsi" w:cstheme="minorHAnsi"/>
              </w:rPr>
            </w:pPr>
            <w:r w:rsidRPr="00C65151">
              <w:rPr>
                <w:rFonts w:asciiTheme="minorHAnsi" w:eastAsia="Times New Roman" w:hAnsiTheme="minorHAnsi" w:cstheme="minorHAnsi"/>
              </w:rPr>
              <w:t>Ball toss with non-dominant hand</w:t>
            </w:r>
            <w:r w:rsidR="00950682" w:rsidRPr="00C65151">
              <w:rPr>
                <w:rFonts w:asciiTheme="minorHAnsi" w:eastAsia="Times New Roman" w:hAnsiTheme="minorHAnsi" w:cstheme="minorHAnsi"/>
              </w:rPr>
              <w:t>:</w:t>
            </w:r>
            <w:r w:rsidRPr="00C65151">
              <w:rPr>
                <w:rFonts w:asciiTheme="minorHAnsi" w:eastAsia="Times New Roman" w:hAnsiTheme="minorHAnsi" w:cstheme="minorHAnsi"/>
              </w:rPr>
              <w:t xml:space="preserve"> concentric contraction of the deltoid as the arm/ball is raised, abduction and flexion at the shoulder ball and socket joint; after ball is released</w:t>
            </w:r>
            <w:r w:rsidR="00950682" w:rsidRPr="00C65151">
              <w:rPr>
                <w:rFonts w:asciiTheme="minorHAnsi" w:eastAsia="Times New Roman" w:hAnsiTheme="minorHAnsi" w:cstheme="minorHAnsi"/>
              </w:rPr>
              <w:t>:</w:t>
            </w:r>
            <w:r w:rsidRPr="00C65151">
              <w:rPr>
                <w:rFonts w:asciiTheme="minorHAnsi" w:eastAsia="Times New Roman" w:hAnsiTheme="minorHAnsi" w:cstheme="minorHAnsi"/>
              </w:rPr>
              <w:t xml:space="preserve"> eccentric contraction of deltoid, adduction and extension of the shoulder joint; motion occurs in the sagittal plane</w:t>
            </w:r>
            <w:r w:rsidR="00196DED">
              <w:rPr>
                <w:rFonts w:asciiTheme="minorHAnsi" w:eastAsia="Times New Roman" w:hAnsiTheme="minorHAnsi" w:cstheme="minorHAnsi"/>
              </w:rPr>
              <w:t>.</w:t>
            </w:r>
          </w:p>
          <w:p w14:paraId="4F8C7CAF" w14:textId="782FCED7" w:rsidR="00E06715" w:rsidRPr="00196DED" w:rsidRDefault="007D4425" w:rsidP="00FA7A57">
            <w:pPr>
              <w:numPr>
                <w:ilvl w:val="2"/>
                <w:numId w:val="386"/>
              </w:numPr>
              <w:spacing w:line="276" w:lineRule="auto"/>
              <w:ind w:left="1417" w:hanging="360"/>
              <w:rPr>
                <w:rFonts w:asciiTheme="minorHAnsi" w:hAnsiTheme="minorHAnsi" w:cstheme="minorHAnsi"/>
              </w:rPr>
            </w:pPr>
            <w:r w:rsidRPr="00C65151">
              <w:rPr>
                <w:rFonts w:asciiTheme="minorHAnsi" w:eastAsia="Times New Roman" w:hAnsiTheme="minorHAnsi" w:cstheme="minorHAnsi"/>
              </w:rPr>
              <w:t>Racquet swing</w:t>
            </w:r>
            <w:r w:rsidR="00950682" w:rsidRPr="00C65151">
              <w:rPr>
                <w:rFonts w:asciiTheme="minorHAnsi" w:eastAsia="Times New Roman" w:hAnsiTheme="minorHAnsi" w:cstheme="minorHAnsi"/>
              </w:rPr>
              <w:t>:</w:t>
            </w:r>
            <w:r w:rsidRPr="00C65151">
              <w:rPr>
                <w:rFonts w:asciiTheme="minorHAnsi" w:eastAsia="Times New Roman" w:hAnsiTheme="minorHAnsi" w:cstheme="minorHAnsi"/>
              </w:rPr>
              <w:t xml:space="preserve"> occurs in </w:t>
            </w:r>
            <w:r w:rsidR="00950682"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transverse plane (twisting motion); involves hinge joints – knees and elbow, ball and socket joints – hips and shoulders, condyloid synovial (also called ellipsoidal) joint (modified ball and socket that allows for circular motion, flexion, and extension) – wrist; abduction and adduction and flexion and extension occur during joint movements for a tennis serve.</w:t>
            </w:r>
          </w:p>
          <w:p w14:paraId="5D1EF821" w14:textId="77777777" w:rsidR="00196DED" w:rsidRPr="00C65151" w:rsidRDefault="00196DED" w:rsidP="00196DED">
            <w:pPr>
              <w:spacing w:line="276" w:lineRule="auto"/>
              <w:ind w:left="1417"/>
              <w:rPr>
                <w:rFonts w:asciiTheme="minorHAnsi" w:hAnsiTheme="minorHAnsi" w:cstheme="minorHAnsi"/>
              </w:rPr>
            </w:pPr>
          </w:p>
          <w:p w14:paraId="7ED1C737" w14:textId="77777777" w:rsidR="00E06715" w:rsidRPr="00C65151" w:rsidRDefault="00E06715" w:rsidP="00EA3C65">
            <w:pPr>
              <w:spacing w:line="276" w:lineRule="auto"/>
              <w:ind w:left="72"/>
              <w:rPr>
                <w:rFonts w:asciiTheme="minorHAnsi" w:hAnsiTheme="minorHAnsi" w:cstheme="minorHAnsi"/>
              </w:rPr>
            </w:pPr>
            <w:r w:rsidRPr="00C65151">
              <w:rPr>
                <w:rFonts w:asciiTheme="minorHAnsi" w:hAnsiTheme="minorHAnsi" w:cstheme="minorHAnsi"/>
              </w:rPr>
              <w:t>Multiple body systems are involved in producing energy during physical activity. The endocrine system consists of glands and organs. It uses hormones to control the body’s metabolism. (9.2.b)</w:t>
            </w:r>
          </w:p>
          <w:p w14:paraId="50D481D7" w14:textId="77777777" w:rsidR="00E06715" w:rsidRPr="00C65151" w:rsidRDefault="00E06715" w:rsidP="00FA7A57">
            <w:pPr>
              <w:pStyle w:val="ListParagraph"/>
              <w:numPr>
                <w:ilvl w:val="0"/>
                <w:numId w:val="348"/>
              </w:numPr>
              <w:spacing w:line="276" w:lineRule="auto"/>
              <w:rPr>
                <w:rFonts w:cstheme="minorHAnsi"/>
              </w:rPr>
            </w:pPr>
            <w:r w:rsidRPr="00C65151">
              <w:rPr>
                <w:rFonts w:cstheme="minorHAnsi"/>
              </w:rPr>
              <w:lastRenderedPageBreak/>
              <w:t>The endocrine system releases hormones into the bloodstream. This lets the hormones travel to cells in other parts of the body.</w:t>
            </w:r>
          </w:p>
          <w:p w14:paraId="0385EE80" w14:textId="2FFFF17A" w:rsidR="00E06715" w:rsidRPr="00C65151" w:rsidRDefault="00E06715" w:rsidP="00FA7A57">
            <w:pPr>
              <w:pStyle w:val="ListParagraph"/>
              <w:numPr>
                <w:ilvl w:val="0"/>
                <w:numId w:val="348"/>
              </w:numPr>
              <w:spacing w:line="276" w:lineRule="auto"/>
              <w:rPr>
                <w:rFonts w:cstheme="minorHAnsi"/>
              </w:rPr>
            </w:pPr>
            <w:r w:rsidRPr="00C65151">
              <w:rPr>
                <w:rFonts w:cstheme="minorHAnsi"/>
              </w:rPr>
              <w:t xml:space="preserve">Hormones help control mood, growth and development, the way our organs work, </w:t>
            </w:r>
            <w:r w:rsidRPr="00C65151">
              <w:rPr>
                <w:rFonts w:cstheme="minorHAnsi"/>
                <w:i/>
                <w:iCs/>
              </w:rPr>
              <w:t>metabolism</w:t>
            </w:r>
            <w:r w:rsidRPr="00C65151">
              <w:rPr>
                <w:rFonts w:cstheme="minorHAnsi"/>
              </w:rPr>
              <w:t>, and reproduction</w:t>
            </w:r>
            <w:r w:rsidR="00950682" w:rsidRPr="00C65151">
              <w:rPr>
                <w:rFonts w:cstheme="minorHAnsi"/>
              </w:rPr>
              <w:t>.</w:t>
            </w:r>
          </w:p>
          <w:p w14:paraId="441B4C5D" w14:textId="77777777" w:rsidR="00E06715" w:rsidRPr="00C65151" w:rsidRDefault="00E06715" w:rsidP="00FA7A57">
            <w:pPr>
              <w:pStyle w:val="ListParagraph"/>
              <w:numPr>
                <w:ilvl w:val="0"/>
                <w:numId w:val="348"/>
              </w:numPr>
              <w:spacing w:line="276" w:lineRule="auto"/>
              <w:rPr>
                <w:rFonts w:cstheme="minorHAnsi"/>
              </w:rPr>
            </w:pPr>
            <w:r w:rsidRPr="00C65151">
              <w:rPr>
                <w:rFonts w:cstheme="minorHAnsi"/>
              </w:rPr>
              <w:t>The endocrine system includes multiple glands and organs.</w:t>
            </w:r>
          </w:p>
          <w:p w14:paraId="664D5789" w14:textId="23CCB146" w:rsidR="00E06715" w:rsidRPr="00C65151" w:rsidRDefault="00E06715" w:rsidP="00FA7A57">
            <w:pPr>
              <w:pStyle w:val="ListParagraph"/>
              <w:numPr>
                <w:ilvl w:val="1"/>
                <w:numId w:val="348"/>
              </w:numPr>
              <w:spacing w:line="276" w:lineRule="auto"/>
              <w:ind w:left="1057"/>
              <w:rPr>
                <w:rFonts w:cstheme="minorHAnsi"/>
              </w:rPr>
            </w:pPr>
            <w:r w:rsidRPr="00C65151">
              <w:rPr>
                <w:rFonts w:cstheme="minorHAnsi"/>
              </w:rPr>
              <w:t xml:space="preserve">Hypothalamus: located in the </w:t>
            </w:r>
            <w:r w:rsidR="00950682" w:rsidRPr="00C65151">
              <w:rPr>
                <w:rFonts w:cstheme="minorHAnsi"/>
              </w:rPr>
              <w:t>lower-</w:t>
            </w:r>
            <w:r w:rsidRPr="00C65151">
              <w:rPr>
                <w:rFonts w:cstheme="minorHAnsi"/>
              </w:rPr>
              <w:t xml:space="preserve">central part of the brain; links the endocrine system and nervous system; hypothalamus regulates the pituitary gland </w:t>
            </w:r>
          </w:p>
          <w:p w14:paraId="4024151C" w14:textId="77777777" w:rsidR="00E06715" w:rsidRPr="00C65151" w:rsidRDefault="00E06715" w:rsidP="00FA7A57">
            <w:pPr>
              <w:pStyle w:val="ListParagraph"/>
              <w:numPr>
                <w:ilvl w:val="1"/>
                <w:numId w:val="348"/>
              </w:numPr>
              <w:spacing w:line="276" w:lineRule="auto"/>
              <w:ind w:left="1057"/>
              <w:rPr>
                <w:rFonts w:cstheme="minorHAnsi"/>
              </w:rPr>
            </w:pPr>
            <w:r w:rsidRPr="00C65151">
              <w:rPr>
                <w:rFonts w:cstheme="minorHAnsi"/>
              </w:rPr>
              <w:t>Pituitary: gland at the base of the brain; often called the “master gland”</w:t>
            </w:r>
          </w:p>
          <w:p w14:paraId="434AB40E" w14:textId="77777777" w:rsidR="00E06715" w:rsidRPr="00C65151" w:rsidRDefault="00E06715" w:rsidP="00FA7A57">
            <w:pPr>
              <w:pStyle w:val="ListParagraph"/>
              <w:numPr>
                <w:ilvl w:val="1"/>
                <w:numId w:val="348"/>
              </w:numPr>
              <w:spacing w:line="276" w:lineRule="auto"/>
              <w:ind w:left="1057"/>
              <w:rPr>
                <w:rFonts w:cstheme="minorHAnsi"/>
              </w:rPr>
            </w:pPr>
            <w:r w:rsidRPr="00C65151">
              <w:rPr>
                <w:rFonts w:cstheme="minorHAnsi"/>
              </w:rPr>
              <w:t xml:space="preserve">Thyroid: in the front part of the lower neck; releases hormones that control the rate at which cells burn fuels from food to make energy </w:t>
            </w:r>
          </w:p>
          <w:p w14:paraId="23EA519B" w14:textId="7EB98878" w:rsidR="00E06715" w:rsidRPr="00C65151" w:rsidRDefault="00E06715" w:rsidP="00FA7A57">
            <w:pPr>
              <w:pStyle w:val="ListParagraph"/>
              <w:numPr>
                <w:ilvl w:val="1"/>
                <w:numId w:val="348"/>
              </w:numPr>
              <w:spacing w:line="276" w:lineRule="auto"/>
              <w:ind w:left="1057"/>
              <w:rPr>
                <w:rFonts w:cstheme="minorHAnsi"/>
              </w:rPr>
            </w:pPr>
            <w:r w:rsidRPr="00C65151">
              <w:rPr>
                <w:rFonts w:cstheme="minorHAnsi"/>
              </w:rPr>
              <w:t xml:space="preserve">Parathyroids: </w:t>
            </w:r>
            <w:r w:rsidR="00950682" w:rsidRPr="00C65151">
              <w:rPr>
                <w:rFonts w:cstheme="minorHAnsi"/>
              </w:rPr>
              <w:t xml:space="preserve">four </w:t>
            </w:r>
            <w:r w:rsidRPr="00C65151">
              <w:rPr>
                <w:rFonts w:cstheme="minorHAnsi"/>
              </w:rPr>
              <w:t>tiny glands attached to the thyroid; releases hormone that controls the level of calcium in the blood.</w:t>
            </w:r>
          </w:p>
          <w:p w14:paraId="6F497CF3" w14:textId="07B33756" w:rsidR="00E06715" w:rsidRPr="00C65151" w:rsidRDefault="003D6B86" w:rsidP="00FA7A57">
            <w:pPr>
              <w:pStyle w:val="ListParagraph"/>
              <w:numPr>
                <w:ilvl w:val="1"/>
                <w:numId w:val="348"/>
              </w:numPr>
              <w:spacing w:line="276" w:lineRule="auto"/>
              <w:ind w:left="1057"/>
              <w:rPr>
                <w:rFonts w:cstheme="minorHAnsi"/>
              </w:rPr>
            </w:pPr>
            <w:r w:rsidRPr="00C65151">
              <w:rPr>
                <w:rFonts w:cstheme="minorHAnsi"/>
              </w:rPr>
              <w:t xml:space="preserve">Adrenals: on the </w:t>
            </w:r>
            <w:r w:rsidR="00E06715" w:rsidRPr="00C65151">
              <w:rPr>
                <w:rFonts w:cstheme="minorHAnsi"/>
              </w:rPr>
              <w:t>kidneys</w:t>
            </w:r>
          </w:p>
          <w:p w14:paraId="714B67B7" w14:textId="2EB54CB8" w:rsidR="00E06715" w:rsidRPr="00C65151" w:rsidRDefault="00E06715" w:rsidP="00FA7A57">
            <w:pPr>
              <w:pStyle w:val="ListParagraph"/>
              <w:numPr>
                <w:ilvl w:val="1"/>
                <w:numId w:val="348"/>
              </w:numPr>
              <w:spacing w:line="276" w:lineRule="auto"/>
              <w:ind w:left="1057"/>
              <w:rPr>
                <w:rFonts w:cstheme="minorHAnsi"/>
              </w:rPr>
            </w:pPr>
            <w:r w:rsidRPr="00C65151">
              <w:rPr>
                <w:rFonts w:cstheme="minorHAnsi"/>
              </w:rPr>
              <w:t>Adrenal cortex</w:t>
            </w:r>
            <w:r w:rsidR="00950682" w:rsidRPr="00C65151">
              <w:rPr>
                <w:rFonts w:cstheme="minorHAnsi"/>
              </w:rPr>
              <w:t>:</w:t>
            </w:r>
            <w:r w:rsidRPr="00C65151">
              <w:rPr>
                <w:rFonts w:cstheme="minorHAnsi"/>
              </w:rPr>
              <w:t xml:space="preserve"> releases hormones that help control salt and water balance, the body’s response to stress, metabolism, the immune system, and sexual development and function</w:t>
            </w:r>
          </w:p>
          <w:p w14:paraId="74D6D7FB" w14:textId="7C4D02AF" w:rsidR="00E06715" w:rsidRPr="00C65151" w:rsidRDefault="00E06715" w:rsidP="00FA7A57">
            <w:pPr>
              <w:pStyle w:val="ListParagraph"/>
              <w:numPr>
                <w:ilvl w:val="1"/>
                <w:numId w:val="348"/>
              </w:numPr>
              <w:spacing w:line="276" w:lineRule="auto"/>
              <w:ind w:left="1057"/>
              <w:rPr>
                <w:rFonts w:cstheme="minorHAnsi"/>
              </w:rPr>
            </w:pPr>
            <w:r w:rsidRPr="00C65151">
              <w:rPr>
                <w:rFonts w:eastAsia="Arial" w:cstheme="minorHAnsi"/>
              </w:rPr>
              <w:t>Adrenal medulla</w:t>
            </w:r>
            <w:r w:rsidR="00950682" w:rsidRPr="00C65151">
              <w:rPr>
                <w:rFonts w:eastAsia="Arial" w:cstheme="minorHAnsi"/>
              </w:rPr>
              <w:t>:</w:t>
            </w:r>
            <w:r w:rsidRPr="00C65151">
              <w:rPr>
                <w:rFonts w:eastAsia="Arial" w:cstheme="minorHAnsi"/>
              </w:rPr>
              <w:t xml:space="preserve"> releases epinephrine (aka adrenaline)</w:t>
            </w:r>
            <w:r w:rsidR="00950682" w:rsidRPr="00C65151">
              <w:rPr>
                <w:rFonts w:eastAsia="Arial" w:cstheme="minorHAnsi"/>
              </w:rPr>
              <w:t>,</w:t>
            </w:r>
            <w:r w:rsidRPr="00C65151">
              <w:rPr>
                <w:rFonts w:eastAsia="Arial" w:cstheme="minorHAnsi"/>
              </w:rPr>
              <w:t xml:space="preserve"> which increases blood pressure and heart rate when the body is under stress </w:t>
            </w:r>
          </w:p>
          <w:p w14:paraId="7128A5CD" w14:textId="77777777" w:rsidR="00E06715" w:rsidRPr="00C65151" w:rsidRDefault="00E06715" w:rsidP="00FA7A57">
            <w:pPr>
              <w:pStyle w:val="ListParagraph"/>
              <w:numPr>
                <w:ilvl w:val="1"/>
                <w:numId w:val="348"/>
              </w:numPr>
              <w:spacing w:line="276" w:lineRule="auto"/>
              <w:ind w:left="1057"/>
              <w:rPr>
                <w:rFonts w:cstheme="minorHAnsi"/>
              </w:rPr>
            </w:pPr>
            <w:r w:rsidRPr="00C65151">
              <w:rPr>
                <w:rFonts w:cstheme="minorHAnsi"/>
              </w:rPr>
              <w:t>Pineal body/gland: in the middle of the brain; secretes melatonin (hormone that helps regulate sleep)</w:t>
            </w:r>
          </w:p>
          <w:p w14:paraId="3F6D9FC9" w14:textId="77777777" w:rsidR="00E06715" w:rsidRPr="00C65151" w:rsidRDefault="00E06715" w:rsidP="00FA7A57">
            <w:pPr>
              <w:pStyle w:val="ListParagraph"/>
              <w:numPr>
                <w:ilvl w:val="1"/>
                <w:numId w:val="348"/>
              </w:numPr>
              <w:spacing w:line="276" w:lineRule="auto"/>
              <w:ind w:left="1057"/>
              <w:rPr>
                <w:rFonts w:cstheme="minorHAnsi"/>
              </w:rPr>
            </w:pPr>
            <w:r w:rsidRPr="00C65151">
              <w:rPr>
                <w:rFonts w:cstheme="minorHAnsi"/>
              </w:rPr>
              <w:t>Reproductive glands (ovaries, testes)</w:t>
            </w:r>
          </w:p>
          <w:p w14:paraId="6B97B4AA" w14:textId="77777777" w:rsidR="00E06715" w:rsidRPr="00C65151" w:rsidRDefault="00E06715" w:rsidP="00FA7A57">
            <w:pPr>
              <w:pStyle w:val="ListParagraph"/>
              <w:numPr>
                <w:ilvl w:val="1"/>
                <w:numId w:val="348"/>
              </w:numPr>
              <w:spacing w:line="276" w:lineRule="auto"/>
              <w:ind w:left="1057"/>
              <w:rPr>
                <w:rFonts w:cstheme="minorHAnsi"/>
              </w:rPr>
            </w:pPr>
            <w:r w:rsidRPr="00C65151">
              <w:rPr>
                <w:rFonts w:cstheme="minorHAnsi"/>
              </w:rPr>
              <w:t>Pancreas: makes insulin and glucagon, hormones that control the level of glucose (sugar) in the blood</w:t>
            </w:r>
          </w:p>
          <w:p w14:paraId="35FAC503" w14:textId="77777777" w:rsidR="00E06715" w:rsidRPr="00C65151" w:rsidRDefault="00E06715" w:rsidP="00FA7A57">
            <w:pPr>
              <w:pStyle w:val="ListParagraph"/>
              <w:numPr>
                <w:ilvl w:val="1"/>
                <w:numId w:val="348"/>
              </w:numPr>
              <w:spacing w:line="276" w:lineRule="auto"/>
              <w:ind w:left="1057"/>
              <w:rPr>
                <w:rFonts w:cstheme="minorHAnsi"/>
              </w:rPr>
            </w:pPr>
            <w:r w:rsidRPr="00C65151">
              <w:rPr>
                <w:rFonts w:eastAsia="Arial" w:cstheme="minorHAnsi"/>
              </w:rPr>
              <w:t xml:space="preserve">Insulin helps keep the body supplied with stores of energy. The body uses this stored energy for exercise and activity, and helps organs function properly </w:t>
            </w:r>
          </w:p>
          <w:p w14:paraId="3BFADF86" w14:textId="77777777" w:rsidR="00E06715" w:rsidRPr="00C65151" w:rsidRDefault="00E06715" w:rsidP="00EA3C65">
            <w:pPr>
              <w:spacing w:line="276" w:lineRule="auto"/>
              <w:rPr>
                <w:rFonts w:asciiTheme="minorHAnsi" w:eastAsia="Times New Roman" w:hAnsiTheme="minorHAnsi" w:cstheme="minorHAnsi"/>
              </w:rPr>
            </w:pPr>
          </w:p>
          <w:p w14:paraId="7621E3AA" w14:textId="4B52A117" w:rsidR="00E06715" w:rsidRPr="00C65151" w:rsidRDefault="00E06715" w:rsidP="00EA3C65">
            <w:pPr>
              <w:spacing w:line="276" w:lineRule="auto"/>
              <w:rPr>
                <w:rFonts w:asciiTheme="minorHAnsi" w:eastAsia="Times New Roman" w:hAnsiTheme="minorHAnsi" w:cstheme="minorHAnsi"/>
              </w:rPr>
            </w:pPr>
            <w:r w:rsidRPr="00C65151">
              <w:rPr>
                <w:rFonts w:asciiTheme="minorHAnsi" w:eastAsia="Times New Roman" w:hAnsiTheme="minorHAnsi" w:cstheme="minorHAnsi"/>
              </w:rPr>
              <w:t>Metabolism is the breakdown of food (chemical reactions of the body cells) and its transformation into energy. (9.2.b)</w:t>
            </w:r>
          </w:p>
          <w:p w14:paraId="0D27EF3D" w14:textId="77777777" w:rsidR="00E06715" w:rsidRPr="00C65151" w:rsidRDefault="00E06715" w:rsidP="00FA7A57">
            <w:pPr>
              <w:numPr>
                <w:ilvl w:val="0"/>
                <w:numId w:val="186"/>
              </w:numPr>
              <w:spacing w:line="276" w:lineRule="auto"/>
              <w:ind w:left="697"/>
              <w:rPr>
                <w:rFonts w:asciiTheme="minorHAnsi" w:hAnsiTheme="minorHAnsi" w:cstheme="minorHAnsi"/>
              </w:rPr>
            </w:pPr>
            <w:r w:rsidRPr="00C65151">
              <w:rPr>
                <w:rFonts w:asciiTheme="minorHAnsi" w:eastAsia="Times New Roman" w:hAnsiTheme="minorHAnsi" w:cstheme="minorHAnsi"/>
              </w:rPr>
              <w:t>Digestive system uses enzymes to break down proteins into amino acids, turn fats into fatty acids, and turn carbohydrates into simple sugars (glucose). The body uses sugar/glucose, amino acids, and fatty acids as energy sources. These compounds are absorbed into the blood, which carries them to the cells.</w:t>
            </w:r>
          </w:p>
          <w:p w14:paraId="5011C203" w14:textId="7471076D" w:rsidR="00E06715" w:rsidRPr="00196DED" w:rsidRDefault="00E06715" w:rsidP="00FA7A57">
            <w:pPr>
              <w:numPr>
                <w:ilvl w:val="0"/>
                <w:numId w:val="186"/>
              </w:numPr>
              <w:spacing w:line="276" w:lineRule="auto"/>
              <w:ind w:left="697"/>
              <w:rPr>
                <w:rFonts w:asciiTheme="minorHAnsi" w:hAnsiTheme="minorHAnsi" w:cstheme="minorHAnsi"/>
              </w:rPr>
            </w:pPr>
            <w:r w:rsidRPr="00C65151">
              <w:rPr>
                <w:rFonts w:asciiTheme="minorHAnsi" w:eastAsia="Times New Roman" w:hAnsiTheme="minorHAnsi" w:cstheme="minorHAnsi"/>
              </w:rPr>
              <w:t>Metabolism consists of anabolism (the buildup of substances) and catabolism (the breakdown of substances).</w:t>
            </w:r>
          </w:p>
          <w:p w14:paraId="2F36E320" w14:textId="77777777" w:rsidR="00196DED" w:rsidRPr="00C65151" w:rsidRDefault="00196DED" w:rsidP="00196DED">
            <w:pPr>
              <w:spacing w:line="276" w:lineRule="auto"/>
              <w:ind w:left="697"/>
              <w:rPr>
                <w:rFonts w:asciiTheme="minorHAnsi" w:hAnsiTheme="minorHAnsi" w:cstheme="minorHAnsi"/>
              </w:rPr>
            </w:pPr>
          </w:p>
          <w:p w14:paraId="544CD889" w14:textId="4DA8A0CF" w:rsidR="00E06715" w:rsidRPr="00C65151" w:rsidRDefault="00E06715" w:rsidP="00EA3C65">
            <w:pPr>
              <w:spacing w:line="276" w:lineRule="auto"/>
              <w:ind w:left="72"/>
              <w:rPr>
                <w:rFonts w:asciiTheme="minorHAnsi" w:eastAsia="Times New Roman" w:hAnsiTheme="minorHAnsi" w:cstheme="minorHAnsi"/>
              </w:rPr>
            </w:pPr>
            <w:r w:rsidRPr="00C65151">
              <w:rPr>
                <w:rFonts w:asciiTheme="minorHAnsi" w:eastAsia="Times New Roman" w:hAnsiTheme="minorHAnsi" w:cstheme="minorHAnsi"/>
              </w:rPr>
              <w:t>The intensity and duration of exercise determines which fuel source is used: (9.2b, 9.2.d)</w:t>
            </w:r>
          </w:p>
          <w:p w14:paraId="231BEBBE" w14:textId="77777777" w:rsidR="00E06715" w:rsidRPr="00C65151" w:rsidRDefault="00E06715" w:rsidP="00FA7A57">
            <w:pPr>
              <w:numPr>
                <w:ilvl w:val="0"/>
                <w:numId w:val="186"/>
              </w:numPr>
              <w:spacing w:line="276" w:lineRule="auto"/>
              <w:ind w:left="697"/>
              <w:rPr>
                <w:rFonts w:asciiTheme="minorHAnsi" w:hAnsiTheme="minorHAnsi" w:cstheme="minorHAnsi"/>
              </w:rPr>
            </w:pPr>
            <w:r w:rsidRPr="00C65151">
              <w:rPr>
                <w:rFonts w:asciiTheme="minorHAnsi" w:eastAsia="Times New Roman" w:hAnsiTheme="minorHAnsi" w:cstheme="minorHAnsi"/>
              </w:rPr>
              <w:t>Fat metabolism is a slow process and so can only be used as fuel for exercise at less than 60% VO2 max.</w:t>
            </w:r>
          </w:p>
          <w:p w14:paraId="012FA80D" w14:textId="77777777" w:rsidR="00E06715" w:rsidRPr="00C65151" w:rsidRDefault="00E06715" w:rsidP="00FA7A57">
            <w:pPr>
              <w:numPr>
                <w:ilvl w:val="0"/>
                <w:numId w:val="186"/>
              </w:numPr>
              <w:spacing w:line="276" w:lineRule="auto"/>
              <w:ind w:left="697"/>
              <w:rPr>
                <w:rFonts w:asciiTheme="minorHAnsi" w:hAnsiTheme="minorHAnsi" w:cstheme="minorHAnsi"/>
              </w:rPr>
            </w:pPr>
            <w:r w:rsidRPr="00C65151">
              <w:rPr>
                <w:rFonts w:asciiTheme="minorHAnsi" w:eastAsia="Times New Roman" w:hAnsiTheme="minorHAnsi" w:cstheme="minorHAnsi"/>
              </w:rPr>
              <w:t>Carbohydrate is a much faster fuel source and so can be used for exercise up to 80% VO2 max (in trained individuals).</w:t>
            </w:r>
          </w:p>
          <w:p w14:paraId="1C4EADE7" w14:textId="4E4EFE0A" w:rsidR="00E06715" w:rsidRPr="00C65151" w:rsidRDefault="00E06715" w:rsidP="00FA7A57">
            <w:pPr>
              <w:numPr>
                <w:ilvl w:val="0"/>
                <w:numId w:val="186"/>
              </w:numPr>
              <w:spacing w:line="276" w:lineRule="auto"/>
              <w:ind w:left="697"/>
              <w:rPr>
                <w:rFonts w:asciiTheme="minorHAnsi" w:hAnsiTheme="minorHAnsi" w:cstheme="minorHAnsi"/>
              </w:rPr>
            </w:pPr>
            <w:r w:rsidRPr="00C65151">
              <w:rPr>
                <w:rFonts w:asciiTheme="minorHAnsi" w:eastAsia="Times New Roman" w:hAnsiTheme="minorHAnsi" w:cstheme="minorHAnsi"/>
              </w:rPr>
              <w:t>Carbohydrate stores within the muscle and liver can fuel exercise for up to 80 minu</w:t>
            </w:r>
            <w:r w:rsidR="003D6B86" w:rsidRPr="00C65151">
              <w:rPr>
                <w:rFonts w:asciiTheme="minorHAnsi" w:eastAsia="Times New Roman" w:hAnsiTheme="minorHAnsi" w:cstheme="minorHAnsi"/>
              </w:rPr>
              <w:t xml:space="preserve">tes. As carbohydrate stores </w:t>
            </w:r>
            <w:r w:rsidRPr="00C65151">
              <w:rPr>
                <w:rFonts w:asciiTheme="minorHAnsi" w:eastAsia="Times New Roman" w:hAnsiTheme="minorHAnsi" w:cstheme="minorHAnsi"/>
              </w:rPr>
              <w:t>lower, the body has to rely more and more on fat stores.</w:t>
            </w:r>
          </w:p>
          <w:p w14:paraId="11722CB9" w14:textId="316CFD98" w:rsidR="00E06715" w:rsidRPr="00C65151" w:rsidRDefault="00E06715" w:rsidP="00FA7A57">
            <w:pPr>
              <w:numPr>
                <w:ilvl w:val="0"/>
                <w:numId w:val="186"/>
              </w:numPr>
              <w:spacing w:line="276" w:lineRule="auto"/>
              <w:ind w:left="697"/>
              <w:rPr>
                <w:rFonts w:asciiTheme="minorHAnsi" w:hAnsiTheme="minorHAnsi" w:cstheme="minorHAnsi"/>
              </w:rPr>
            </w:pPr>
            <w:r w:rsidRPr="00C65151">
              <w:rPr>
                <w:rFonts w:asciiTheme="minorHAnsi" w:eastAsia="Times New Roman" w:hAnsiTheme="minorHAnsi" w:cstheme="minorHAnsi"/>
              </w:rPr>
              <w:t>Onset of exercise</w:t>
            </w:r>
            <w:r w:rsidR="00950682" w:rsidRPr="00C65151">
              <w:rPr>
                <w:rFonts w:asciiTheme="minorHAnsi" w:eastAsia="Times New Roman" w:hAnsiTheme="minorHAnsi" w:cstheme="minorHAnsi"/>
              </w:rPr>
              <w:t>:</w:t>
            </w:r>
            <w:r w:rsidRPr="00C65151">
              <w:rPr>
                <w:rFonts w:asciiTheme="minorHAnsi" w:eastAsia="Times New Roman" w:hAnsiTheme="minorHAnsi" w:cstheme="minorHAnsi"/>
              </w:rPr>
              <w:t xml:space="preserve"> breakdown of muscle glycogen stores to produce glucose for anaerobic glycolysis</w:t>
            </w:r>
            <w:r w:rsidR="00950682" w:rsidRPr="00C65151">
              <w:rPr>
                <w:rFonts w:asciiTheme="minorHAnsi" w:eastAsia="Times New Roman" w:hAnsiTheme="minorHAnsi" w:cstheme="minorHAnsi"/>
              </w:rPr>
              <w:t>.</w:t>
            </w:r>
          </w:p>
          <w:p w14:paraId="642A5DDB" w14:textId="43EC6BCF" w:rsidR="00E06715" w:rsidRPr="00C65151" w:rsidRDefault="003D6B86" w:rsidP="00FA7A57">
            <w:pPr>
              <w:numPr>
                <w:ilvl w:val="0"/>
                <w:numId w:val="186"/>
              </w:numPr>
              <w:spacing w:line="276" w:lineRule="auto"/>
              <w:ind w:left="697"/>
              <w:rPr>
                <w:rFonts w:asciiTheme="minorHAnsi" w:hAnsiTheme="minorHAnsi" w:cstheme="minorHAnsi"/>
              </w:rPr>
            </w:pPr>
            <w:r w:rsidRPr="00C65151">
              <w:rPr>
                <w:rFonts w:asciiTheme="minorHAnsi" w:eastAsia="Times New Roman" w:hAnsiTheme="minorHAnsi" w:cstheme="minorHAnsi"/>
              </w:rPr>
              <w:t>Blood</w:t>
            </w:r>
            <w:r w:rsidR="00E06715" w:rsidRPr="00C65151">
              <w:rPr>
                <w:rFonts w:asciiTheme="minorHAnsi" w:eastAsia="Times New Roman" w:hAnsiTheme="minorHAnsi" w:cstheme="minorHAnsi"/>
              </w:rPr>
              <w:t xml:space="preserve"> flow to muscle is increased, allowing for increased uptake of glucose by muscle</w:t>
            </w:r>
            <w:r w:rsidR="00950682" w:rsidRPr="00C65151">
              <w:rPr>
                <w:rFonts w:asciiTheme="minorHAnsi" w:eastAsia="Times New Roman" w:hAnsiTheme="minorHAnsi" w:cstheme="minorHAnsi"/>
              </w:rPr>
              <w:t>.</w:t>
            </w:r>
          </w:p>
          <w:p w14:paraId="485F75EF" w14:textId="639DF1C4" w:rsidR="00E06715" w:rsidRPr="00C65151" w:rsidRDefault="00E06715" w:rsidP="00FA7A57">
            <w:pPr>
              <w:numPr>
                <w:ilvl w:val="0"/>
                <w:numId w:val="186"/>
              </w:numPr>
              <w:spacing w:line="276" w:lineRule="auto"/>
              <w:ind w:left="697"/>
              <w:rPr>
                <w:rFonts w:asciiTheme="minorHAnsi" w:hAnsiTheme="minorHAnsi" w:cstheme="minorHAnsi"/>
              </w:rPr>
            </w:pPr>
            <w:r w:rsidRPr="00C65151">
              <w:rPr>
                <w:rFonts w:asciiTheme="minorHAnsi" w:eastAsia="Times New Roman" w:hAnsiTheme="minorHAnsi" w:cstheme="minorHAnsi"/>
              </w:rPr>
              <w:t>Exercising at about half the maximum aerobic capacity requires a 50/50 mixture of glucose and free fatty acids, with amino acid oxidation still supplying 1-2% of the energy</w:t>
            </w:r>
            <w:r w:rsidR="00950682" w:rsidRPr="00C65151">
              <w:rPr>
                <w:rFonts w:asciiTheme="minorHAnsi" w:eastAsia="Times New Roman" w:hAnsiTheme="minorHAnsi" w:cstheme="minorHAnsi"/>
              </w:rPr>
              <w:t>.</w:t>
            </w:r>
          </w:p>
          <w:p w14:paraId="113C2C0B" w14:textId="46E0CE8A" w:rsidR="00E06715" w:rsidRPr="00C65151" w:rsidRDefault="00E06715" w:rsidP="00FA7A57">
            <w:pPr>
              <w:numPr>
                <w:ilvl w:val="0"/>
                <w:numId w:val="186"/>
              </w:numPr>
              <w:spacing w:line="276" w:lineRule="auto"/>
              <w:ind w:left="697"/>
              <w:rPr>
                <w:rFonts w:asciiTheme="minorHAnsi" w:hAnsiTheme="minorHAnsi" w:cstheme="minorHAnsi"/>
              </w:rPr>
            </w:pPr>
            <w:r w:rsidRPr="00C65151">
              <w:rPr>
                <w:rFonts w:asciiTheme="minorHAnsi" w:eastAsia="Times New Roman" w:hAnsiTheme="minorHAnsi" w:cstheme="minorHAnsi"/>
              </w:rPr>
              <w:lastRenderedPageBreak/>
              <w:t>Exercising at higher levels, about 75% of maximum aerobic capacity or greater, muscles become progressively more dependent on glucose oxidation rather than on fatty acid oxidation (</w:t>
            </w:r>
            <w:hyperlink r:id="rId240" w:anchor=":~:text=The%20uptake%20of%20glucose%20from,fatty%20acids%20and%20less%20glucose.]&quot; " w:history="1">
              <w:r w:rsidRPr="00C65151">
                <w:rPr>
                  <w:rStyle w:val="Hyperlink"/>
                  <w:rFonts w:asciiTheme="minorHAnsi" w:eastAsia="Times New Roman" w:hAnsiTheme="minorHAnsi" w:cstheme="minorHAnsi"/>
                  <w:u w:val="none"/>
                </w:rPr>
                <w:t>National Center for Biotechnology Information</w:t>
              </w:r>
            </w:hyperlink>
            <w:r w:rsidRPr="00C65151">
              <w:rPr>
                <w:rFonts w:asciiTheme="minorHAnsi" w:eastAsia="Times New Roman" w:hAnsiTheme="minorHAnsi" w:cstheme="minorHAnsi"/>
              </w:rPr>
              <w:t>)</w:t>
            </w:r>
            <w:r w:rsidR="00950682" w:rsidRPr="00C65151">
              <w:rPr>
                <w:rFonts w:asciiTheme="minorHAnsi" w:eastAsia="Times New Roman" w:hAnsiTheme="minorHAnsi" w:cstheme="minorHAnsi"/>
              </w:rPr>
              <w:t>.</w:t>
            </w:r>
          </w:p>
          <w:p w14:paraId="6802997C" w14:textId="5EC97E11" w:rsidR="00DD76F5" w:rsidRPr="00C65151" w:rsidRDefault="00E06715" w:rsidP="00FA7A57">
            <w:pPr>
              <w:numPr>
                <w:ilvl w:val="0"/>
                <w:numId w:val="186"/>
              </w:numPr>
              <w:spacing w:line="276" w:lineRule="auto"/>
              <w:ind w:left="697"/>
              <w:rPr>
                <w:rFonts w:asciiTheme="minorHAnsi" w:hAnsiTheme="minorHAnsi" w:cstheme="minorHAnsi"/>
              </w:rPr>
            </w:pPr>
            <w:r w:rsidRPr="00C65151">
              <w:rPr>
                <w:rFonts w:asciiTheme="minorHAnsi" w:eastAsia="Times New Roman" w:hAnsiTheme="minorHAnsi" w:cstheme="minorHAnsi"/>
              </w:rPr>
              <w:t>Body stores calories (</w:t>
            </w:r>
            <w:r w:rsidRPr="00C65151">
              <w:rPr>
                <w:rFonts w:asciiTheme="minorHAnsi" w:eastAsia="Times New Roman" w:hAnsiTheme="minorHAnsi" w:cstheme="minorHAnsi"/>
                <w:color w:val="000000"/>
              </w:rPr>
              <w:t>a calorie is a unit that measures how much energy a particular food provides to the body)</w:t>
            </w:r>
            <w:r w:rsidRPr="00C65151">
              <w:rPr>
                <w:rFonts w:asciiTheme="minorHAnsi" w:eastAsia="Times New Roman" w:hAnsiTheme="minorHAnsi" w:cstheme="minorHAnsi"/>
              </w:rPr>
              <w:t xml:space="preserve">. </w:t>
            </w:r>
            <w:r w:rsidR="003D6B86" w:rsidRPr="00C65151">
              <w:rPr>
                <w:rFonts w:asciiTheme="minorHAnsi" w:eastAsia="Times New Roman" w:hAnsiTheme="minorHAnsi" w:cstheme="minorHAnsi"/>
              </w:rPr>
              <w:t>Calories</w:t>
            </w:r>
            <w:r w:rsidRPr="00C65151">
              <w:rPr>
                <w:rFonts w:asciiTheme="minorHAnsi" w:eastAsia="Times New Roman" w:hAnsiTheme="minorHAnsi" w:cstheme="minorHAnsi"/>
              </w:rPr>
              <w:t xml:space="preserve"> that are not used by the body for functions and through exercise</w:t>
            </w:r>
            <w:r w:rsidR="003D6B86" w:rsidRPr="00C65151">
              <w:rPr>
                <w:rFonts w:asciiTheme="minorHAnsi" w:eastAsia="Times New Roman" w:hAnsiTheme="minorHAnsi" w:cstheme="minorHAnsi"/>
              </w:rPr>
              <w:t xml:space="preserve"> are</w:t>
            </w:r>
            <w:r w:rsidRPr="00C65151">
              <w:rPr>
                <w:rFonts w:asciiTheme="minorHAnsi" w:eastAsia="Times New Roman" w:hAnsiTheme="minorHAnsi" w:cstheme="minorHAnsi"/>
              </w:rPr>
              <w:t xml:space="preserve"> stored primarily as fat which can lead to overweight and obesity.</w:t>
            </w:r>
          </w:p>
          <w:p w14:paraId="37F337D4" w14:textId="77777777" w:rsidR="00950682" w:rsidRPr="00C65151" w:rsidRDefault="00950682" w:rsidP="00EA3C65">
            <w:pPr>
              <w:spacing w:line="276" w:lineRule="auto"/>
              <w:rPr>
                <w:rFonts w:cstheme="minorHAnsi"/>
              </w:rPr>
            </w:pPr>
          </w:p>
          <w:p w14:paraId="46C7205C" w14:textId="1F1AC73C" w:rsidR="00DD76F5" w:rsidRPr="00C65151" w:rsidRDefault="00DD76F5" w:rsidP="00EA3C65">
            <w:pPr>
              <w:spacing w:line="276" w:lineRule="auto"/>
              <w:rPr>
                <w:rFonts w:cstheme="minorHAnsi"/>
              </w:rPr>
            </w:pPr>
            <w:r w:rsidRPr="00C65151">
              <w:rPr>
                <w:rFonts w:cstheme="minorHAnsi"/>
              </w:rPr>
              <w:t xml:space="preserve">A metabolic response is any reaction by the body to </w:t>
            </w:r>
            <w:r w:rsidR="00B1609B" w:rsidRPr="00C65151">
              <w:rPr>
                <w:rFonts w:cstheme="minorHAnsi"/>
              </w:rPr>
              <w:t xml:space="preserve">a specific influence or impact. </w:t>
            </w:r>
            <w:r w:rsidRPr="00C65151">
              <w:rPr>
                <w:rFonts w:cstheme="minorHAnsi"/>
              </w:rPr>
              <w:t>Metabolism is a general term describing the organic process in any cellular structure. (9.2.b)</w:t>
            </w:r>
          </w:p>
          <w:p w14:paraId="60313BFE" w14:textId="326B40D8" w:rsidR="00DD76F5" w:rsidRPr="00C65151" w:rsidRDefault="00DD76F5" w:rsidP="00FA7A57">
            <w:pPr>
              <w:pStyle w:val="ListParagraph"/>
              <w:numPr>
                <w:ilvl w:val="0"/>
                <w:numId w:val="349"/>
              </w:numPr>
              <w:spacing w:line="276" w:lineRule="auto"/>
              <w:rPr>
                <w:rFonts w:cstheme="minorHAnsi"/>
              </w:rPr>
            </w:pPr>
            <w:r w:rsidRPr="00C65151">
              <w:rPr>
                <w:rFonts w:cstheme="minorHAnsi"/>
              </w:rPr>
              <w:t>A metabolic response can occur with respect to individual cells, a gland, an organ</w:t>
            </w:r>
            <w:r w:rsidR="00950682" w:rsidRPr="00C65151">
              <w:rPr>
                <w:rFonts w:cstheme="minorHAnsi"/>
              </w:rPr>
              <w:t>,</w:t>
            </w:r>
            <w:r w:rsidRPr="00C65151">
              <w:rPr>
                <w:rFonts w:cstheme="minorHAnsi"/>
              </w:rPr>
              <w:t xml:space="preserve"> or a process such as the cardiovascular system. </w:t>
            </w:r>
          </w:p>
          <w:p w14:paraId="5BD75F8E" w14:textId="77777777" w:rsidR="00DD76F5" w:rsidRPr="00C65151" w:rsidRDefault="00DD76F5" w:rsidP="00FA7A57">
            <w:pPr>
              <w:pStyle w:val="ListParagraph"/>
              <w:numPr>
                <w:ilvl w:val="0"/>
                <w:numId w:val="349"/>
              </w:numPr>
              <w:spacing w:line="276" w:lineRule="auto"/>
              <w:rPr>
                <w:rFonts w:cstheme="minorHAnsi"/>
              </w:rPr>
            </w:pPr>
            <w:r w:rsidRPr="00C65151">
              <w:rPr>
                <w:rFonts w:cstheme="minorHAnsi"/>
              </w:rPr>
              <w:t xml:space="preserve">Metabolism is often understood in terms of the metabolic rate, which is the amount of energy expended by the body in a given period. </w:t>
            </w:r>
          </w:p>
          <w:p w14:paraId="7079B415" w14:textId="77777777" w:rsidR="00DD76F5" w:rsidRPr="00C65151" w:rsidRDefault="00DD76F5" w:rsidP="00FA7A57">
            <w:pPr>
              <w:pStyle w:val="ListParagraph"/>
              <w:numPr>
                <w:ilvl w:val="0"/>
                <w:numId w:val="349"/>
              </w:numPr>
              <w:spacing w:line="276" w:lineRule="auto"/>
              <w:rPr>
                <w:rFonts w:cstheme="minorHAnsi"/>
              </w:rPr>
            </w:pPr>
            <w:r w:rsidRPr="00C65151">
              <w:rPr>
                <w:rFonts w:cstheme="minorHAnsi"/>
              </w:rPr>
              <w:t xml:space="preserve">Metabolism is also a variable in the assessment of human performance. </w:t>
            </w:r>
          </w:p>
          <w:p w14:paraId="07FE803F" w14:textId="5CA6E0DC" w:rsidR="00DD76F5" w:rsidRPr="00C65151" w:rsidRDefault="00DD76F5" w:rsidP="00FA7A57">
            <w:pPr>
              <w:pStyle w:val="ListParagraph"/>
              <w:numPr>
                <w:ilvl w:val="0"/>
                <w:numId w:val="349"/>
              </w:numPr>
              <w:spacing w:line="276" w:lineRule="auto"/>
              <w:rPr>
                <w:rFonts w:cstheme="minorHAnsi"/>
              </w:rPr>
            </w:pPr>
            <w:r w:rsidRPr="00C65151">
              <w:rPr>
                <w:rFonts w:cstheme="minorHAnsi"/>
              </w:rPr>
              <w:t xml:space="preserve">Metabolic function is subject to such individual factors as age, heredity, gender, level of physical fitness and others. The body may exhibit a metabolic response to any type of external factor or change. </w:t>
            </w:r>
          </w:p>
          <w:p w14:paraId="090D386F" w14:textId="77777777" w:rsidR="00B1609B" w:rsidRPr="00C65151" w:rsidRDefault="00B1609B" w:rsidP="00EA3C65">
            <w:pPr>
              <w:pStyle w:val="ListParagraph"/>
              <w:spacing w:line="276" w:lineRule="auto"/>
              <w:rPr>
                <w:rFonts w:cstheme="minorHAnsi"/>
              </w:rPr>
            </w:pPr>
          </w:p>
          <w:p w14:paraId="34F352D3" w14:textId="396054D5" w:rsidR="00B1609B" w:rsidRPr="00C65151" w:rsidRDefault="00DD76F5" w:rsidP="00EA3C65">
            <w:pPr>
              <w:spacing w:line="276" w:lineRule="auto"/>
              <w:rPr>
                <w:rFonts w:cstheme="minorHAnsi"/>
              </w:rPr>
            </w:pPr>
            <w:r w:rsidRPr="00C65151">
              <w:rPr>
                <w:rFonts w:cstheme="minorHAnsi"/>
              </w:rPr>
              <w:t>Changes in the physical intensity</w:t>
            </w:r>
            <w:r w:rsidR="00B1609B" w:rsidRPr="00C65151">
              <w:rPr>
                <w:rFonts w:cstheme="minorHAnsi"/>
              </w:rPr>
              <w:t xml:space="preserve"> or duration</w:t>
            </w:r>
            <w:r w:rsidRPr="00C65151">
              <w:rPr>
                <w:rFonts w:cstheme="minorHAnsi"/>
              </w:rPr>
              <w:t xml:space="preserve"> of activity will generate a metabolic response. </w:t>
            </w:r>
            <w:r w:rsidR="00B1609B" w:rsidRPr="00C65151">
              <w:rPr>
                <w:rFonts w:cstheme="minorHAnsi"/>
              </w:rPr>
              <w:t>(9.2.b)</w:t>
            </w:r>
          </w:p>
          <w:p w14:paraId="77B163E4" w14:textId="77777777" w:rsidR="00B1609B" w:rsidRPr="00C65151" w:rsidRDefault="00DD76F5" w:rsidP="00FA7A57">
            <w:pPr>
              <w:pStyle w:val="ListParagraph"/>
              <w:numPr>
                <w:ilvl w:val="0"/>
                <w:numId w:val="350"/>
              </w:numPr>
              <w:spacing w:line="276" w:lineRule="auto"/>
              <w:rPr>
                <w:rFonts w:cstheme="minorHAnsi"/>
              </w:rPr>
            </w:pPr>
            <w:r w:rsidRPr="00C65151">
              <w:rPr>
                <w:rFonts w:cstheme="minorHAnsi"/>
              </w:rPr>
              <w:t xml:space="preserve">This response is particularly evident when assessing the nature of muscle composition in an athlete. </w:t>
            </w:r>
          </w:p>
          <w:p w14:paraId="77B2E2AB" w14:textId="77777777" w:rsidR="00B1609B" w:rsidRPr="00C65151" w:rsidRDefault="00DD76F5" w:rsidP="00FA7A57">
            <w:pPr>
              <w:pStyle w:val="ListParagraph"/>
              <w:numPr>
                <w:ilvl w:val="0"/>
                <w:numId w:val="350"/>
              </w:numPr>
              <w:spacing w:line="276" w:lineRule="auto"/>
              <w:rPr>
                <w:rFonts w:cstheme="minorHAnsi"/>
              </w:rPr>
            </w:pPr>
            <w:r w:rsidRPr="00C65151">
              <w:rPr>
                <w:rFonts w:cstheme="minorHAnsi"/>
              </w:rPr>
              <w:t xml:space="preserve">When an athlete seeks to improve endurance ability, the training program will correspondingly focus on endurance exercise. </w:t>
            </w:r>
          </w:p>
          <w:p w14:paraId="498A92AE" w14:textId="3FA33AE8" w:rsidR="00DD76F5" w:rsidRPr="00C65151" w:rsidRDefault="00DD76F5" w:rsidP="00FA7A57">
            <w:pPr>
              <w:pStyle w:val="ListParagraph"/>
              <w:numPr>
                <w:ilvl w:val="0"/>
                <w:numId w:val="350"/>
              </w:numPr>
              <w:spacing w:line="276" w:lineRule="auto"/>
              <w:rPr>
                <w:rFonts w:cstheme="minorHAnsi"/>
              </w:rPr>
            </w:pPr>
            <w:r w:rsidRPr="00C65151">
              <w:rPr>
                <w:rFonts w:cstheme="minorHAnsi"/>
              </w:rPr>
              <w:lastRenderedPageBreak/>
              <w:t xml:space="preserve">The muscle groups involved in the generation of power in the exercise, each with a set pattern of distribution between fast-twitch and slow-twitch fibers, will respond by making a slight adaptation in which more fast-twitch fibers are </w:t>
            </w:r>
            <w:r w:rsidR="00950682" w:rsidRPr="00C65151">
              <w:rPr>
                <w:rFonts w:cstheme="minorHAnsi"/>
              </w:rPr>
              <w:t xml:space="preserve">used </w:t>
            </w:r>
            <w:r w:rsidRPr="00C65151">
              <w:rPr>
                <w:rFonts w:cstheme="minorHAnsi"/>
              </w:rPr>
              <w:t>for the muscle.</w:t>
            </w:r>
          </w:p>
          <w:p w14:paraId="5593D96A" w14:textId="32A71C25" w:rsidR="00DD76F5" w:rsidRPr="00C65151" w:rsidRDefault="00DD76F5" w:rsidP="00EA3C65">
            <w:pPr>
              <w:spacing w:line="276" w:lineRule="auto"/>
              <w:ind w:left="72"/>
              <w:rPr>
                <w:rFonts w:asciiTheme="minorHAnsi" w:hAnsiTheme="minorHAnsi" w:cstheme="minorHAnsi"/>
              </w:rPr>
            </w:pPr>
          </w:p>
          <w:p w14:paraId="0E368CD8" w14:textId="297B8786" w:rsidR="006A12B2" w:rsidRPr="00C65151" w:rsidRDefault="006A12B2" w:rsidP="00EA3C65">
            <w:pPr>
              <w:tabs>
                <w:tab w:val="left" w:pos="900"/>
              </w:tabs>
              <w:spacing w:line="276" w:lineRule="auto"/>
              <w:rPr>
                <w:rFonts w:asciiTheme="minorHAnsi" w:hAnsiTheme="minorHAnsi" w:cstheme="minorHAnsi"/>
              </w:rPr>
            </w:pPr>
            <w:r w:rsidRPr="00C65151">
              <w:rPr>
                <w:rFonts w:asciiTheme="minorHAnsi" w:hAnsiTheme="minorHAnsi" w:cstheme="minorHAnsi"/>
              </w:rPr>
              <w:t>The principles of overload, specificity and progression are highly interconnected and are reciprocally dependent on each other in order to see performance improvement. (9.2.c)</w:t>
            </w:r>
          </w:p>
          <w:p w14:paraId="1773DC9B" w14:textId="7417B3B7" w:rsidR="002B472B" w:rsidRPr="00C65151" w:rsidRDefault="002B472B" w:rsidP="00FA7A57">
            <w:pPr>
              <w:numPr>
                <w:ilvl w:val="0"/>
                <w:numId w:val="186"/>
              </w:numPr>
              <w:spacing w:line="276" w:lineRule="auto"/>
              <w:ind w:left="697"/>
              <w:rPr>
                <w:rFonts w:asciiTheme="minorHAnsi" w:hAnsiTheme="minorHAnsi" w:cstheme="minorHAnsi"/>
              </w:rPr>
            </w:pPr>
            <w:r w:rsidRPr="00C65151">
              <w:rPr>
                <w:rFonts w:asciiTheme="minorHAnsi" w:eastAsia="Times New Roman" w:hAnsiTheme="minorHAnsi" w:cstheme="minorHAnsi"/>
              </w:rPr>
              <w:t>Specificity</w:t>
            </w:r>
            <w:r w:rsidR="00950682" w:rsidRPr="00C65151">
              <w:rPr>
                <w:rFonts w:asciiTheme="minorHAnsi" w:eastAsia="Times New Roman" w:hAnsiTheme="minorHAnsi" w:cstheme="minorHAnsi"/>
              </w:rPr>
              <w:t>:</w:t>
            </w:r>
            <w:r w:rsidRPr="00C65151">
              <w:rPr>
                <w:rFonts w:asciiTheme="minorHAnsi" w:eastAsia="Times New Roman" w:hAnsiTheme="minorHAnsi" w:cstheme="minorHAnsi"/>
              </w:rPr>
              <w:t xml:space="preserve"> desired adaption occurs in response to specific stress placed upon the body (FIT</w:t>
            </w:r>
            <w:r w:rsidRPr="00C65151">
              <w:rPr>
                <w:rFonts w:asciiTheme="minorHAnsi" w:eastAsia="Times New Roman" w:hAnsiTheme="minorHAnsi" w:cstheme="minorHAnsi"/>
                <w:b/>
              </w:rPr>
              <w:t>T</w:t>
            </w:r>
            <w:r w:rsidRPr="00C65151">
              <w:rPr>
                <w:rFonts w:asciiTheme="minorHAnsi" w:eastAsia="Times New Roman" w:hAnsiTheme="minorHAnsi" w:cstheme="minorHAnsi"/>
              </w:rPr>
              <w:t>)</w:t>
            </w:r>
          </w:p>
          <w:p w14:paraId="52E2E3D4" w14:textId="4C5660BA" w:rsidR="002B472B" w:rsidRPr="00C65151" w:rsidRDefault="002B472B" w:rsidP="00FA7A57">
            <w:pPr>
              <w:numPr>
                <w:ilvl w:val="0"/>
                <w:numId w:val="186"/>
              </w:numPr>
              <w:spacing w:line="276" w:lineRule="auto"/>
              <w:ind w:left="697"/>
              <w:rPr>
                <w:rFonts w:asciiTheme="minorHAnsi" w:hAnsiTheme="minorHAnsi" w:cstheme="minorHAnsi"/>
              </w:rPr>
            </w:pPr>
            <w:r w:rsidRPr="00C65151">
              <w:rPr>
                <w:rFonts w:asciiTheme="minorHAnsi" w:eastAsia="Times New Roman" w:hAnsiTheme="minorHAnsi" w:cstheme="minorHAnsi"/>
              </w:rPr>
              <w:t>Overload</w:t>
            </w:r>
            <w:r w:rsidR="00950682" w:rsidRPr="00C65151">
              <w:rPr>
                <w:rFonts w:asciiTheme="minorHAnsi" w:eastAsia="Times New Roman" w:hAnsiTheme="minorHAnsi" w:cstheme="minorHAnsi"/>
              </w:rPr>
              <w:t>:</w:t>
            </w:r>
            <w:r w:rsidRPr="00C65151">
              <w:rPr>
                <w:rFonts w:asciiTheme="minorHAnsi" w:eastAsia="Times New Roman" w:hAnsiTheme="minorHAnsi" w:cstheme="minorHAnsi"/>
              </w:rPr>
              <w:t xml:space="preserve"> stress must be applied beyond that which the body is accustomed to; increase workload (added weight, time (FI</w:t>
            </w:r>
            <w:r w:rsidRPr="00C65151">
              <w:rPr>
                <w:rFonts w:asciiTheme="minorHAnsi" w:eastAsia="Times New Roman" w:hAnsiTheme="minorHAnsi" w:cstheme="minorHAnsi"/>
                <w:b/>
              </w:rPr>
              <w:t>T</w:t>
            </w:r>
            <w:r w:rsidRPr="00C65151">
              <w:rPr>
                <w:rFonts w:asciiTheme="minorHAnsi" w:eastAsia="Times New Roman" w:hAnsiTheme="minorHAnsi" w:cstheme="minorHAnsi"/>
              </w:rPr>
              <w:t>T), intensity (F</w:t>
            </w:r>
            <w:r w:rsidRPr="00C65151">
              <w:rPr>
                <w:rFonts w:asciiTheme="minorHAnsi" w:eastAsia="Times New Roman" w:hAnsiTheme="minorHAnsi" w:cstheme="minorHAnsi"/>
                <w:b/>
              </w:rPr>
              <w:t>I</w:t>
            </w:r>
            <w:r w:rsidRPr="00C65151">
              <w:rPr>
                <w:rFonts w:asciiTheme="minorHAnsi" w:eastAsia="Times New Roman" w:hAnsiTheme="minorHAnsi" w:cstheme="minorHAnsi"/>
              </w:rPr>
              <w:t xml:space="preserve">TT), and/or repetitions (or how often </w:t>
            </w:r>
            <w:r w:rsidRPr="00C65151">
              <w:rPr>
                <w:rFonts w:asciiTheme="minorHAnsi" w:eastAsia="Times New Roman" w:hAnsiTheme="minorHAnsi" w:cstheme="minorHAnsi"/>
                <w:b/>
              </w:rPr>
              <w:t>F</w:t>
            </w:r>
            <w:r w:rsidRPr="00C65151">
              <w:rPr>
                <w:rFonts w:asciiTheme="minorHAnsi" w:eastAsia="Times New Roman" w:hAnsiTheme="minorHAnsi" w:cstheme="minorHAnsi"/>
              </w:rPr>
              <w:t xml:space="preserve">ITT)) </w:t>
            </w:r>
          </w:p>
          <w:p w14:paraId="48FB5428" w14:textId="581DADAE" w:rsidR="00B1609B" w:rsidRPr="00C65151" w:rsidRDefault="002B472B" w:rsidP="00FA7A57">
            <w:pPr>
              <w:numPr>
                <w:ilvl w:val="0"/>
                <w:numId w:val="186"/>
              </w:numPr>
              <w:spacing w:line="276" w:lineRule="auto"/>
              <w:ind w:left="697"/>
              <w:rPr>
                <w:rFonts w:asciiTheme="minorHAnsi" w:hAnsiTheme="minorHAnsi" w:cstheme="minorHAnsi"/>
              </w:rPr>
            </w:pPr>
            <w:r w:rsidRPr="00C65151">
              <w:rPr>
                <w:rFonts w:asciiTheme="minorHAnsi" w:eastAsia="Times New Roman" w:hAnsiTheme="minorHAnsi" w:cstheme="minorHAnsi"/>
              </w:rPr>
              <w:t>Progression</w:t>
            </w:r>
            <w:r w:rsidR="00950682"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r w:rsidR="00950682" w:rsidRPr="00C65151">
              <w:rPr>
                <w:rFonts w:asciiTheme="minorHAnsi" w:eastAsia="Times New Roman" w:hAnsiTheme="minorHAnsi" w:cstheme="minorHAnsi"/>
              </w:rPr>
              <w:t xml:space="preserve">Once the </w:t>
            </w:r>
            <w:r w:rsidRPr="00C65151">
              <w:rPr>
                <w:rFonts w:asciiTheme="minorHAnsi" w:eastAsia="Times New Roman" w:hAnsiTheme="minorHAnsi" w:cstheme="minorHAnsi"/>
              </w:rPr>
              <w:t xml:space="preserve">body has adapted to a level of stress, additional stress is needed; progressively or gradually increase workload (frequency, intensity, and time can impact progression, </w:t>
            </w:r>
            <w:r w:rsidRPr="00C65151">
              <w:rPr>
                <w:rFonts w:asciiTheme="minorHAnsi" w:eastAsia="Times New Roman" w:hAnsiTheme="minorHAnsi" w:cstheme="minorHAnsi"/>
                <w:b/>
              </w:rPr>
              <w:t>FIT</w:t>
            </w:r>
            <w:r w:rsidRPr="00C65151">
              <w:rPr>
                <w:rFonts w:asciiTheme="minorHAnsi" w:eastAsia="Times New Roman" w:hAnsiTheme="minorHAnsi" w:cstheme="minorHAnsi"/>
              </w:rPr>
              <w:t>T).</w:t>
            </w:r>
          </w:p>
          <w:p w14:paraId="0545831F" w14:textId="77777777" w:rsidR="002B472B" w:rsidRPr="00C65151" w:rsidRDefault="002B472B" w:rsidP="00EA3C65">
            <w:pPr>
              <w:spacing w:line="276" w:lineRule="auto"/>
              <w:ind w:left="792"/>
              <w:rPr>
                <w:rFonts w:asciiTheme="minorHAnsi" w:hAnsiTheme="minorHAnsi" w:cstheme="minorHAnsi"/>
              </w:rPr>
            </w:pPr>
          </w:p>
          <w:p w14:paraId="7CF10532" w14:textId="1E1682C6" w:rsidR="00B1609B" w:rsidRPr="00C65151" w:rsidRDefault="00B1609B" w:rsidP="00EA3C65">
            <w:pPr>
              <w:spacing w:line="276" w:lineRule="auto"/>
              <w:rPr>
                <w:rFonts w:asciiTheme="minorHAnsi" w:eastAsia="Times New Roman" w:hAnsiTheme="minorHAnsi" w:cstheme="minorHAnsi"/>
              </w:rPr>
            </w:pPr>
            <w:r w:rsidRPr="00C65151">
              <w:rPr>
                <w:rFonts w:asciiTheme="minorHAnsi" w:eastAsia="Times New Roman" w:hAnsiTheme="minorHAnsi" w:cstheme="minorHAnsi"/>
              </w:rPr>
              <w:t>To improve fitness or skill performance, the body must be overloaded in a safe and progressive manner. (9.2</w:t>
            </w:r>
            <w:r w:rsidR="00EA404E" w:rsidRPr="00C65151">
              <w:rPr>
                <w:rFonts w:asciiTheme="minorHAnsi" w:eastAsia="Times New Roman" w:hAnsiTheme="minorHAnsi" w:cstheme="minorHAnsi"/>
              </w:rPr>
              <w:t>.</w:t>
            </w:r>
            <w:r w:rsidRPr="00C65151">
              <w:rPr>
                <w:rFonts w:asciiTheme="minorHAnsi" w:eastAsia="Times New Roman" w:hAnsiTheme="minorHAnsi" w:cstheme="minorHAnsi"/>
              </w:rPr>
              <w:t>c)</w:t>
            </w:r>
          </w:p>
          <w:p w14:paraId="55C2A5D0" w14:textId="77777777" w:rsidR="002B472B" w:rsidRPr="00C65151" w:rsidRDefault="002B472B" w:rsidP="00EA3C65">
            <w:pPr>
              <w:spacing w:line="276" w:lineRule="auto"/>
              <w:rPr>
                <w:rFonts w:asciiTheme="minorHAnsi" w:eastAsia="Times New Roman" w:hAnsiTheme="minorHAnsi" w:cstheme="minorHAnsi"/>
              </w:rPr>
            </w:pPr>
          </w:p>
          <w:p w14:paraId="40688C8A" w14:textId="52D1481C" w:rsidR="002B472B" w:rsidRPr="00C65151" w:rsidRDefault="002B472B" w:rsidP="00EA3C65">
            <w:pPr>
              <w:spacing w:line="276" w:lineRule="auto"/>
              <w:rPr>
                <w:rFonts w:asciiTheme="minorHAnsi" w:eastAsia="Times New Roman" w:hAnsiTheme="minorHAnsi" w:cstheme="minorHAnsi"/>
              </w:rPr>
            </w:pPr>
            <w:r w:rsidRPr="00C65151">
              <w:rPr>
                <w:rFonts w:asciiTheme="minorHAnsi" w:eastAsia="Times New Roman" w:hAnsiTheme="minorHAnsi" w:cstheme="minorHAnsi"/>
              </w:rPr>
              <w:t>Two respiration systems are used by the body for energy and the systems are dependent upon the duration of the activity. (9.2</w:t>
            </w:r>
            <w:r w:rsidR="00EA404E" w:rsidRPr="00C65151">
              <w:rPr>
                <w:rFonts w:asciiTheme="minorHAnsi" w:eastAsia="Times New Roman" w:hAnsiTheme="minorHAnsi" w:cstheme="minorHAnsi"/>
              </w:rPr>
              <w:t>.</w:t>
            </w:r>
            <w:r w:rsidRPr="00C65151">
              <w:rPr>
                <w:rFonts w:asciiTheme="minorHAnsi" w:eastAsia="Times New Roman" w:hAnsiTheme="minorHAnsi" w:cstheme="minorHAnsi"/>
              </w:rPr>
              <w:t>d)</w:t>
            </w:r>
          </w:p>
          <w:p w14:paraId="05E45EE1" w14:textId="77777777" w:rsidR="002B472B" w:rsidRPr="00C65151" w:rsidRDefault="002B472B" w:rsidP="00FA7A57">
            <w:pPr>
              <w:numPr>
                <w:ilvl w:val="0"/>
                <w:numId w:val="187"/>
              </w:numPr>
              <w:spacing w:line="276" w:lineRule="auto"/>
              <w:ind w:left="697" w:hanging="265"/>
              <w:rPr>
                <w:rFonts w:asciiTheme="minorHAnsi" w:hAnsiTheme="minorHAnsi" w:cstheme="minorHAnsi"/>
              </w:rPr>
            </w:pPr>
            <w:r w:rsidRPr="00C65151">
              <w:rPr>
                <w:rFonts w:asciiTheme="minorHAnsi" w:eastAsia="Times New Roman" w:hAnsiTheme="minorHAnsi" w:cstheme="minorHAnsi"/>
              </w:rPr>
              <w:t>Anaerobic respiration system (ATP-PC and Lactic Acid System; works without oxygen; adenosine triphosphate [ATP – energy carrying molecule] and phosphocreatine [PC])</w:t>
            </w:r>
          </w:p>
          <w:p w14:paraId="2518A1ED" w14:textId="77777777" w:rsidR="002B472B" w:rsidRPr="00C65151" w:rsidRDefault="002B472B" w:rsidP="00FA7A57">
            <w:pPr>
              <w:numPr>
                <w:ilvl w:val="1"/>
                <w:numId w:val="187"/>
              </w:numPr>
              <w:spacing w:line="276" w:lineRule="auto"/>
              <w:ind w:left="1057" w:hanging="355"/>
              <w:rPr>
                <w:rFonts w:asciiTheme="minorHAnsi" w:hAnsiTheme="minorHAnsi" w:cstheme="minorHAnsi"/>
              </w:rPr>
            </w:pPr>
            <w:r w:rsidRPr="00C65151">
              <w:rPr>
                <w:rFonts w:asciiTheme="minorHAnsi" w:eastAsia="Times New Roman" w:hAnsiTheme="minorHAnsi" w:cstheme="minorHAnsi"/>
              </w:rPr>
              <w:t>To immediately meet the sudden higher energy demand, stored ATP is the first energy source. This lasts for approximately 2 seconds.</w:t>
            </w:r>
          </w:p>
          <w:p w14:paraId="3D08BFD0" w14:textId="77777777" w:rsidR="002B472B" w:rsidRPr="00C65151" w:rsidRDefault="002B472B" w:rsidP="00FA7A57">
            <w:pPr>
              <w:numPr>
                <w:ilvl w:val="1"/>
                <w:numId w:val="187"/>
              </w:numPr>
              <w:spacing w:line="276" w:lineRule="auto"/>
              <w:ind w:left="1057" w:hanging="355"/>
              <w:rPr>
                <w:rFonts w:asciiTheme="minorHAnsi" w:hAnsiTheme="minorHAnsi" w:cstheme="minorHAnsi"/>
              </w:rPr>
            </w:pPr>
            <w:r w:rsidRPr="00C65151">
              <w:rPr>
                <w:rFonts w:asciiTheme="minorHAnsi" w:eastAsia="Times New Roman" w:hAnsiTheme="minorHAnsi" w:cstheme="minorHAnsi"/>
              </w:rPr>
              <w:lastRenderedPageBreak/>
              <w:t xml:space="preserve">The ATP-PC system can only last 8-10 seconds before PC stores are depleted. </w:t>
            </w:r>
          </w:p>
          <w:p w14:paraId="13B369AE" w14:textId="059CC681" w:rsidR="002B472B" w:rsidRPr="00C65151" w:rsidRDefault="002B472B" w:rsidP="00FA7A57">
            <w:pPr>
              <w:numPr>
                <w:ilvl w:val="1"/>
                <w:numId w:val="187"/>
              </w:numPr>
              <w:spacing w:line="276" w:lineRule="auto"/>
              <w:ind w:left="1057" w:hanging="355"/>
              <w:rPr>
                <w:rFonts w:asciiTheme="minorHAnsi" w:hAnsiTheme="minorHAnsi" w:cstheme="minorHAnsi"/>
              </w:rPr>
            </w:pPr>
            <w:r w:rsidRPr="00C65151">
              <w:rPr>
                <w:rFonts w:asciiTheme="minorHAnsi" w:eastAsia="Times New Roman" w:hAnsiTheme="minorHAnsi" w:cstheme="minorHAnsi"/>
              </w:rPr>
              <w:t>The lactic acid system (</w:t>
            </w:r>
            <w:r w:rsidR="00950682" w:rsidRPr="00C65151">
              <w:rPr>
                <w:rFonts w:asciiTheme="minorHAnsi" w:eastAsia="Times New Roman" w:hAnsiTheme="minorHAnsi" w:cstheme="minorHAnsi"/>
              </w:rPr>
              <w:t xml:space="preserve">anaerobic </w:t>
            </w:r>
            <w:r w:rsidRPr="00C65151">
              <w:rPr>
                <w:rFonts w:asciiTheme="minorHAnsi" w:eastAsia="Times New Roman" w:hAnsiTheme="minorHAnsi" w:cstheme="minorHAnsi"/>
              </w:rPr>
              <w:t xml:space="preserve">glycolysis) must then take over as the predominant source of energy production; high intensity (but sub-maximal) exercise can last for between 3 and 5 minutes using this system. </w:t>
            </w:r>
          </w:p>
          <w:p w14:paraId="64E9E6E4" w14:textId="77777777" w:rsidR="002B472B" w:rsidRPr="00C65151" w:rsidRDefault="002B472B" w:rsidP="00FA7A57">
            <w:pPr>
              <w:numPr>
                <w:ilvl w:val="1"/>
                <w:numId w:val="187"/>
              </w:numPr>
              <w:spacing w:line="276" w:lineRule="auto"/>
              <w:ind w:left="1057" w:hanging="355"/>
              <w:rPr>
                <w:rFonts w:asciiTheme="minorHAnsi" w:hAnsiTheme="minorHAnsi" w:cstheme="minorHAnsi"/>
              </w:rPr>
            </w:pPr>
            <w:r w:rsidRPr="00C65151">
              <w:rPr>
                <w:rFonts w:asciiTheme="minorHAnsi" w:eastAsia="Times New Roman" w:hAnsiTheme="minorHAnsi" w:cstheme="minorHAnsi"/>
              </w:rPr>
              <w:t>If the exercise continues at a high intensity, oxygen is not available at a fast enough rate to allow aerobic metabolism to take over. The production of lactic acid will reach the point where it interferes with muscular function; this is called the lactate threshold.</w:t>
            </w:r>
          </w:p>
          <w:p w14:paraId="7C4B98E2" w14:textId="77777777" w:rsidR="002B472B" w:rsidRPr="00C65151" w:rsidRDefault="002B472B" w:rsidP="00FA7A57">
            <w:pPr>
              <w:numPr>
                <w:ilvl w:val="1"/>
                <w:numId w:val="187"/>
              </w:numPr>
              <w:spacing w:line="276" w:lineRule="auto"/>
              <w:ind w:left="1057" w:hanging="355"/>
              <w:rPr>
                <w:rFonts w:asciiTheme="minorHAnsi" w:hAnsiTheme="minorHAnsi" w:cstheme="minorHAnsi"/>
              </w:rPr>
            </w:pPr>
            <w:r w:rsidRPr="00C65151">
              <w:rPr>
                <w:rFonts w:asciiTheme="minorHAnsi" w:eastAsia="Times New Roman" w:hAnsiTheme="minorHAnsi" w:cstheme="minorHAnsi"/>
              </w:rPr>
              <w:t>Muscles begin to fatigue when ATP resynthesizes can no longer match demand.</w:t>
            </w:r>
          </w:p>
          <w:p w14:paraId="7B35110E" w14:textId="77777777" w:rsidR="002B472B" w:rsidRPr="00C65151" w:rsidRDefault="002B472B" w:rsidP="00FA7A57">
            <w:pPr>
              <w:numPr>
                <w:ilvl w:val="0"/>
                <w:numId w:val="187"/>
              </w:numPr>
              <w:spacing w:line="276" w:lineRule="auto"/>
              <w:ind w:left="697"/>
              <w:rPr>
                <w:rFonts w:asciiTheme="minorHAnsi" w:hAnsiTheme="minorHAnsi" w:cstheme="minorHAnsi"/>
              </w:rPr>
            </w:pPr>
            <w:r w:rsidRPr="00C65151">
              <w:rPr>
                <w:rFonts w:asciiTheme="minorHAnsi" w:eastAsia="Times New Roman" w:hAnsiTheme="minorHAnsi" w:cstheme="minorHAnsi"/>
              </w:rPr>
              <w:t>Aerobic respiration system</w:t>
            </w:r>
          </w:p>
          <w:p w14:paraId="3DDC4923" w14:textId="70E64686" w:rsidR="002B472B" w:rsidRPr="00C65151" w:rsidRDefault="002B472B" w:rsidP="00FA7A57">
            <w:pPr>
              <w:numPr>
                <w:ilvl w:val="1"/>
                <w:numId w:val="186"/>
              </w:numPr>
              <w:spacing w:line="276" w:lineRule="auto"/>
              <w:ind w:left="1057"/>
              <w:rPr>
                <w:rFonts w:asciiTheme="minorHAnsi" w:hAnsiTheme="minorHAnsi" w:cstheme="minorHAnsi"/>
              </w:rPr>
            </w:pPr>
            <w:r w:rsidRPr="00C65151">
              <w:rPr>
                <w:rFonts w:asciiTheme="minorHAnsi" w:eastAsia="Times New Roman" w:hAnsiTheme="minorHAnsi" w:cstheme="minorHAnsi"/>
              </w:rPr>
              <w:t xml:space="preserve">Also known as </w:t>
            </w:r>
            <w:r w:rsidR="00950682" w:rsidRPr="00C65151">
              <w:rPr>
                <w:rFonts w:asciiTheme="minorHAnsi" w:eastAsia="Times New Roman" w:hAnsiTheme="minorHAnsi" w:cstheme="minorHAnsi"/>
              </w:rPr>
              <w:t>aerobic glycolysis</w:t>
            </w:r>
            <w:r w:rsidRPr="00C65151">
              <w:rPr>
                <w:rFonts w:asciiTheme="minorHAnsi" w:eastAsia="Times New Roman" w:hAnsiTheme="minorHAnsi" w:cstheme="minorHAnsi"/>
              </w:rPr>
              <w:t xml:space="preserve">: </w:t>
            </w:r>
            <w:r w:rsidR="00950682" w:rsidRPr="00C65151">
              <w:rPr>
                <w:rFonts w:asciiTheme="minorHAnsi" w:eastAsia="Times New Roman" w:hAnsiTheme="minorHAnsi" w:cstheme="minorHAnsi"/>
              </w:rPr>
              <w:t xml:space="preserve">breakdown </w:t>
            </w:r>
            <w:r w:rsidRPr="00C65151">
              <w:rPr>
                <w:rFonts w:asciiTheme="minorHAnsi" w:eastAsia="Times New Roman" w:hAnsiTheme="minorHAnsi" w:cstheme="minorHAnsi"/>
              </w:rPr>
              <w:t>of carbohydrates to produce ATP; slow, uses carbohydrates or fat (carbohydrates and fats are only burned in presence of oxygen); needs oxygen to produce ATP; sustained energy; longer-duration, lower-intensity after anaerobic systems have fatigued; long-term steady paced exercise and day-to-day activities; produced large amounts of energy at the lowest intensity.</w:t>
            </w:r>
          </w:p>
          <w:p w14:paraId="07661FBC" w14:textId="77777777" w:rsidR="00EA3C65" w:rsidRPr="00C65151" w:rsidRDefault="00EA3C65" w:rsidP="00EA3C65">
            <w:pPr>
              <w:spacing w:line="276" w:lineRule="auto"/>
              <w:ind w:left="1152"/>
              <w:rPr>
                <w:rFonts w:asciiTheme="minorHAnsi" w:hAnsiTheme="minorHAnsi" w:cstheme="minorHAnsi"/>
              </w:rPr>
            </w:pPr>
          </w:p>
          <w:p w14:paraId="086CFF69" w14:textId="77777777" w:rsidR="007D4425" w:rsidRPr="00C65151" w:rsidRDefault="007D4425" w:rsidP="00EA3C65">
            <w:pPr>
              <w:tabs>
                <w:tab w:val="center" w:pos="4680"/>
                <w:tab w:val="right" w:pos="9360"/>
              </w:tabs>
              <w:spacing w:line="276" w:lineRule="auto"/>
              <w:ind w:left="-29" w:right="90"/>
              <w:rPr>
                <w:rFonts w:asciiTheme="minorHAnsi" w:eastAsia="Times New Roman" w:hAnsiTheme="minorHAnsi" w:cstheme="minorHAnsi"/>
              </w:rPr>
            </w:pPr>
            <w:r w:rsidRPr="00C65151">
              <w:rPr>
                <w:rFonts w:asciiTheme="minorHAnsi" w:eastAsia="Times New Roman" w:hAnsiTheme="minorHAnsi" w:cstheme="minorHAnsi"/>
              </w:rPr>
              <w:t>Feedback is important to master advanced skills. (9.2.e)</w:t>
            </w:r>
          </w:p>
          <w:p w14:paraId="588F05A8" w14:textId="77777777" w:rsidR="007D4425" w:rsidRPr="00C65151" w:rsidRDefault="007D4425" w:rsidP="00FA7A57">
            <w:pPr>
              <w:pStyle w:val="ListParagraph"/>
              <w:numPr>
                <w:ilvl w:val="0"/>
                <w:numId w:val="351"/>
              </w:numPr>
              <w:tabs>
                <w:tab w:val="center" w:pos="4680"/>
                <w:tab w:val="right" w:pos="9360"/>
              </w:tabs>
              <w:spacing w:line="276" w:lineRule="auto"/>
              <w:ind w:left="697"/>
              <w:rPr>
                <w:rFonts w:cstheme="minorHAnsi"/>
              </w:rPr>
            </w:pPr>
            <w:r w:rsidRPr="00C65151">
              <w:rPr>
                <w:rFonts w:eastAsia="Times New Roman" w:cstheme="minorHAnsi"/>
              </w:rPr>
              <w:t xml:space="preserve">Feedback is useful when it is focused on the goal of the skill and is specific, objective and provided in terms understood by the recipient of the feedback. </w:t>
            </w:r>
            <w:r w:rsidRPr="00C65151">
              <w:rPr>
                <w:rFonts w:cstheme="minorHAnsi"/>
                <w:color w:val="000000" w:themeColor="text1"/>
              </w:rPr>
              <w:t>Feedback is goal-referenced; tangible and transparent; actionable; user-friendly (specific and personalized); timely; ongoing; and consistent.</w:t>
            </w:r>
          </w:p>
          <w:p w14:paraId="01D8E5D0" w14:textId="77777777" w:rsidR="007D4425" w:rsidRPr="00C65151" w:rsidRDefault="007D4425" w:rsidP="00FA7A57">
            <w:pPr>
              <w:numPr>
                <w:ilvl w:val="0"/>
                <w:numId w:val="351"/>
              </w:numPr>
              <w:spacing w:line="276" w:lineRule="auto"/>
              <w:ind w:left="697"/>
              <w:rPr>
                <w:rFonts w:asciiTheme="minorHAnsi" w:hAnsiTheme="minorHAnsi" w:cstheme="minorHAnsi"/>
              </w:rPr>
            </w:pPr>
            <w:r w:rsidRPr="00C65151">
              <w:rPr>
                <w:rFonts w:asciiTheme="minorHAnsi" w:eastAsia="Times New Roman" w:hAnsiTheme="minorHAnsi" w:cstheme="minorHAnsi"/>
              </w:rPr>
              <w:lastRenderedPageBreak/>
              <w:t xml:space="preserve">When analyzing movements, divide the movement performance into three phases: </w:t>
            </w:r>
          </w:p>
          <w:p w14:paraId="78F4FFA0" w14:textId="4D2C6C7A" w:rsidR="007D4425" w:rsidRPr="00C65151" w:rsidRDefault="007D4425" w:rsidP="00FA7A57">
            <w:pPr>
              <w:numPr>
                <w:ilvl w:val="1"/>
                <w:numId w:val="351"/>
              </w:numPr>
              <w:spacing w:line="276" w:lineRule="auto"/>
              <w:ind w:left="1057"/>
              <w:rPr>
                <w:rFonts w:asciiTheme="minorHAnsi" w:hAnsiTheme="minorHAnsi" w:cstheme="minorHAnsi"/>
              </w:rPr>
            </w:pPr>
            <w:r w:rsidRPr="00C65151">
              <w:rPr>
                <w:rFonts w:asciiTheme="minorHAnsi" w:eastAsia="Times New Roman" w:hAnsiTheme="minorHAnsi" w:cstheme="minorHAnsi"/>
              </w:rPr>
              <w:t>Preparatory: Movements that prepare</w:t>
            </w:r>
            <w:r w:rsidR="00950682"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w:t>
            </w:r>
            <w:r w:rsidR="00950682" w:rsidRPr="00C65151">
              <w:rPr>
                <w:rFonts w:asciiTheme="minorHAnsi" w:eastAsia="Times New Roman" w:hAnsiTheme="minorHAnsi" w:cstheme="minorHAnsi"/>
              </w:rPr>
              <w:t xml:space="preserve"> a </w:t>
            </w:r>
            <w:r w:rsidRPr="00C65151">
              <w:rPr>
                <w:rFonts w:asciiTheme="minorHAnsi" w:eastAsia="Times New Roman" w:hAnsiTheme="minorHAnsi" w:cstheme="minorHAnsi"/>
              </w:rPr>
              <w:t>backswing in golf or tennis.</w:t>
            </w:r>
          </w:p>
          <w:p w14:paraId="69FF9DA1" w14:textId="77777777" w:rsidR="007D4425" w:rsidRPr="00C65151" w:rsidRDefault="007D4425" w:rsidP="00FA7A57">
            <w:pPr>
              <w:numPr>
                <w:ilvl w:val="1"/>
                <w:numId w:val="351"/>
              </w:numPr>
              <w:spacing w:line="276" w:lineRule="auto"/>
              <w:ind w:left="1057"/>
              <w:rPr>
                <w:rFonts w:asciiTheme="minorHAnsi" w:hAnsiTheme="minorHAnsi" w:cstheme="minorHAnsi"/>
              </w:rPr>
            </w:pPr>
            <w:r w:rsidRPr="00C65151">
              <w:rPr>
                <w:rFonts w:asciiTheme="minorHAnsi" w:eastAsia="Times New Roman" w:hAnsiTheme="minorHAnsi" w:cstheme="minorHAnsi"/>
              </w:rPr>
              <w:t xml:space="preserve">Execution: </w:t>
            </w:r>
          </w:p>
          <w:p w14:paraId="0E4F07AD" w14:textId="3C4A7071" w:rsidR="007D4425" w:rsidRPr="00C65151" w:rsidRDefault="007D4425" w:rsidP="00FA7A57">
            <w:pPr>
              <w:numPr>
                <w:ilvl w:val="3"/>
                <w:numId w:val="351"/>
              </w:numPr>
              <w:spacing w:line="276" w:lineRule="auto"/>
              <w:ind w:left="1417" w:hanging="360"/>
              <w:rPr>
                <w:rFonts w:asciiTheme="minorHAnsi" w:hAnsiTheme="minorHAnsi" w:cstheme="minorHAnsi"/>
              </w:rPr>
            </w:pPr>
            <w:r w:rsidRPr="00C65151">
              <w:rPr>
                <w:rFonts w:asciiTheme="minorHAnsi" w:eastAsia="Times New Roman" w:hAnsiTheme="minorHAnsi" w:cstheme="minorHAnsi"/>
              </w:rPr>
              <w:t>Force-producing movements</w:t>
            </w:r>
            <w:r w:rsidR="00950682"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the forward motion of the tennis forehand shot.</w:t>
            </w:r>
          </w:p>
          <w:p w14:paraId="08E637B1" w14:textId="3C70AD63" w:rsidR="007D4425" w:rsidRPr="00C65151" w:rsidRDefault="007D4425" w:rsidP="00FA7A57">
            <w:pPr>
              <w:numPr>
                <w:ilvl w:val="3"/>
                <w:numId w:val="351"/>
              </w:numPr>
              <w:spacing w:line="276" w:lineRule="auto"/>
              <w:ind w:left="1417" w:hanging="360"/>
              <w:rPr>
                <w:rFonts w:asciiTheme="minorHAnsi" w:hAnsiTheme="minorHAnsi" w:cstheme="minorHAnsi"/>
              </w:rPr>
            </w:pPr>
            <w:r w:rsidRPr="00C65151">
              <w:rPr>
                <w:rFonts w:asciiTheme="minorHAnsi" w:eastAsia="Times New Roman" w:hAnsiTheme="minorHAnsi" w:cstheme="minorHAnsi"/>
              </w:rPr>
              <w:t>Critical instant, the point of contact or the release</w:t>
            </w:r>
            <w:r w:rsidR="00950682"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w:t>
            </w:r>
            <w:r w:rsidR="00950682" w:rsidRPr="00C65151">
              <w:rPr>
                <w:rFonts w:asciiTheme="minorHAnsi" w:eastAsia="Times New Roman" w:hAnsiTheme="minorHAnsi" w:cstheme="minorHAnsi"/>
              </w:rPr>
              <w:t xml:space="preserve"> the </w:t>
            </w:r>
            <w:r w:rsidRPr="00C65151">
              <w:rPr>
                <w:rFonts w:asciiTheme="minorHAnsi" w:eastAsia="Times New Roman" w:hAnsiTheme="minorHAnsi" w:cstheme="minorHAnsi"/>
              </w:rPr>
              <w:t>moment of contact in the tennis serve or the takeoff in the long jump.</w:t>
            </w:r>
          </w:p>
          <w:p w14:paraId="02F32B7D" w14:textId="49B88BE0" w:rsidR="007D4425" w:rsidRPr="00C65151" w:rsidRDefault="007D4425" w:rsidP="00FA7A57">
            <w:pPr>
              <w:numPr>
                <w:ilvl w:val="1"/>
                <w:numId w:val="351"/>
              </w:numPr>
              <w:spacing w:line="276" w:lineRule="auto"/>
              <w:ind w:left="1057"/>
              <w:rPr>
                <w:rFonts w:asciiTheme="minorHAnsi" w:hAnsiTheme="minorHAnsi" w:cstheme="minorHAnsi"/>
              </w:rPr>
            </w:pPr>
            <w:r w:rsidRPr="00C65151">
              <w:rPr>
                <w:rFonts w:asciiTheme="minorHAnsi" w:eastAsia="Times New Roman" w:hAnsiTheme="minorHAnsi" w:cstheme="minorHAnsi"/>
              </w:rPr>
              <w:t>Follow-through: Body movements after the execution where the movement slows down</w:t>
            </w:r>
            <w:r w:rsidR="00950682"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the high leg lift after kicking a goal or the golf club after the ball is struck.</w:t>
            </w:r>
          </w:p>
          <w:p w14:paraId="45D81800" w14:textId="77777777" w:rsidR="007D4425" w:rsidRPr="00C65151" w:rsidRDefault="007D4425" w:rsidP="00FA7A57">
            <w:pPr>
              <w:numPr>
                <w:ilvl w:val="0"/>
                <w:numId w:val="351"/>
              </w:numPr>
              <w:spacing w:line="276" w:lineRule="auto"/>
              <w:ind w:left="697"/>
              <w:rPr>
                <w:rFonts w:asciiTheme="minorHAnsi" w:hAnsiTheme="minorHAnsi" w:cstheme="minorHAnsi"/>
              </w:rPr>
            </w:pPr>
            <w:r w:rsidRPr="00C65151">
              <w:rPr>
                <w:rFonts w:asciiTheme="minorHAnsi" w:eastAsia="Times New Roman" w:hAnsiTheme="minorHAnsi" w:cstheme="minorHAnsi"/>
              </w:rPr>
              <w:t xml:space="preserve">Note: movement skill phases may not all fit neatly into three phases and additional phases may be devised or added. </w:t>
            </w:r>
          </w:p>
          <w:p w14:paraId="69754291" w14:textId="4339D645" w:rsidR="002B472B" w:rsidRPr="00C65151" w:rsidRDefault="002B472B" w:rsidP="00EA3C65">
            <w:pPr>
              <w:spacing w:line="276" w:lineRule="auto"/>
              <w:rPr>
                <w:rFonts w:asciiTheme="minorHAnsi" w:hAnsiTheme="minorHAnsi" w:cstheme="minorHAnsi"/>
              </w:rPr>
            </w:pPr>
          </w:p>
          <w:p w14:paraId="2AB39320" w14:textId="749C2C0F" w:rsidR="005A1EBB" w:rsidRPr="00C65151" w:rsidRDefault="005A1EBB" w:rsidP="00EA3C65">
            <w:pPr>
              <w:spacing w:line="276" w:lineRule="auto"/>
              <w:ind w:left="72"/>
              <w:rPr>
                <w:rFonts w:asciiTheme="minorHAnsi" w:hAnsiTheme="minorHAnsi" w:cstheme="minorHAnsi"/>
              </w:rPr>
            </w:pPr>
            <w:r w:rsidRPr="00C65151">
              <w:rPr>
                <w:rFonts w:asciiTheme="minorHAnsi" w:hAnsiTheme="minorHAnsi" w:cstheme="minorHAnsi"/>
              </w:rPr>
              <w:t>When the body is moving or producing movement</w:t>
            </w:r>
            <w:r w:rsidR="00950682" w:rsidRPr="00C65151">
              <w:rPr>
                <w:rFonts w:asciiTheme="minorHAnsi" w:hAnsiTheme="minorHAnsi" w:cstheme="minorHAnsi"/>
              </w:rPr>
              <w:t>,</w:t>
            </w:r>
            <w:r w:rsidRPr="00C65151">
              <w:rPr>
                <w:rFonts w:asciiTheme="minorHAnsi" w:hAnsiTheme="minorHAnsi" w:cstheme="minorHAnsi"/>
              </w:rPr>
              <w:t xml:space="preserve"> it obeys the same physical laws that apply to all types of motion. Biomechanics is the field of sports science that applies the laws of mechanics and physics to human performance to gain a greater understanding of forces and the effects of those forces on and within the human body, and therefore improve physical performance of a skill or activity. (9.2.f)</w:t>
            </w:r>
          </w:p>
          <w:p w14:paraId="462001D3" w14:textId="77777777" w:rsidR="005A1EBB" w:rsidRPr="00C65151" w:rsidRDefault="005A1EBB" w:rsidP="00FA7A57">
            <w:pPr>
              <w:numPr>
                <w:ilvl w:val="0"/>
                <w:numId w:val="181"/>
              </w:numPr>
              <w:tabs>
                <w:tab w:val="left" w:pos="900"/>
              </w:tabs>
              <w:spacing w:line="276" w:lineRule="auto"/>
              <w:rPr>
                <w:rFonts w:asciiTheme="minorHAnsi" w:hAnsiTheme="minorHAnsi" w:cstheme="minorHAnsi"/>
              </w:rPr>
            </w:pPr>
            <w:r w:rsidRPr="00C65151">
              <w:rPr>
                <w:rFonts w:asciiTheme="minorHAnsi" w:hAnsiTheme="minorHAnsi" w:cstheme="minorHAnsi"/>
              </w:rPr>
              <w:t>Levers – Consist of a pivot point (fulcrum), lever arm, and weight/resistance.</w:t>
            </w:r>
          </w:p>
          <w:p w14:paraId="54F2D544" w14:textId="47DAF335" w:rsidR="005A1EBB" w:rsidRPr="00C65151" w:rsidRDefault="005A1EBB" w:rsidP="00FA7A57">
            <w:pPr>
              <w:numPr>
                <w:ilvl w:val="1"/>
                <w:numId w:val="181"/>
              </w:numPr>
              <w:spacing w:line="276" w:lineRule="auto"/>
              <w:ind w:left="1057"/>
              <w:rPr>
                <w:rFonts w:asciiTheme="minorHAnsi" w:hAnsiTheme="minorHAnsi" w:cstheme="minorHAnsi"/>
              </w:rPr>
            </w:pPr>
            <w:r w:rsidRPr="00C65151">
              <w:rPr>
                <w:rFonts w:asciiTheme="minorHAnsi" w:hAnsiTheme="minorHAnsi" w:cstheme="minorHAnsi"/>
              </w:rPr>
              <w:t xml:space="preserve">Example of lever </w:t>
            </w:r>
            <w:r w:rsidR="00950682" w:rsidRPr="00C65151">
              <w:rPr>
                <w:rFonts w:asciiTheme="minorHAnsi" w:hAnsiTheme="minorHAnsi" w:cstheme="minorHAnsi"/>
              </w:rPr>
              <w:t xml:space="preserve">in </w:t>
            </w:r>
            <w:r w:rsidRPr="00C65151">
              <w:rPr>
                <w:rFonts w:asciiTheme="minorHAnsi" w:hAnsiTheme="minorHAnsi" w:cstheme="minorHAnsi"/>
              </w:rPr>
              <w:t>sport is the use of a tennis racket. The player’s hand is the pivot point/fulcrum, the lever arm is the racket</w:t>
            </w:r>
            <w:r w:rsidR="00950682" w:rsidRPr="00C65151">
              <w:rPr>
                <w:rFonts w:asciiTheme="minorHAnsi" w:hAnsiTheme="minorHAnsi" w:cstheme="minorHAnsi"/>
              </w:rPr>
              <w:t>,</w:t>
            </w:r>
            <w:r w:rsidRPr="00C65151">
              <w:rPr>
                <w:rFonts w:asciiTheme="minorHAnsi" w:hAnsiTheme="minorHAnsi" w:cstheme="minorHAnsi"/>
              </w:rPr>
              <w:t xml:space="preserve"> and the resistance is the ball. The longer the racket, the more force you can exert on the ball. </w:t>
            </w:r>
          </w:p>
          <w:p w14:paraId="02EC74D6" w14:textId="2C7F2340" w:rsidR="005A1EBB" w:rsidRPr="00C65151" w:rsidRDefault="005A1EBB" w:rsidP="00FA7A57">
            <w:pPr>
              <w:numPr>
                <w:ilvl w:val="0"/>
                <w:numId w:val="181"/>
              </w:numPr>
              <w:spacing w:line="276" w:lineRule="auto"/>
              <w:rPr>
                <w:rFonts w:asciiTheme="minorHAnsi" w:hAnsiTheme="minorHAnsi" w:cstheme="minorHAnsi"/>
              </w:rPr>
            </w:pPr>
            <w:r w:rsidRPr="00C65151">
              <w:rPr>
                <w:rFonts w:asciiTheme="minorHAnsi" w:hAnsiTheme="minorHAnsi" w:cstheme="minorHAnsi"/>
              </w:rPr>
              <w:lastRenderedPageBreak/>
              <w:t>Force is strength or energy exerted; force causes movement</w:t>
            </w:r>
            <w:r w:rsidR="00950682" w:rsidRPr="00C65151">
              <w:rPr>
                <w:rFonts w:asciiTheme="minorHAnsi" w:hAnsiTheme="minorHAnsi" w:cstheme="minorHAnsi"/>
              </w:rPr>
              <w:t>.</w:t>
            </w:r>
          </w:p>
          <w:p w14:paraId="444AF522" w14:textId="77777777" w:rsidR="005A1EBB" w:rsidRPr="00C65151" w:rsidRDefault="005A1EBB" w:rsidP="00FA7A57">
            <w:pPr>
              <w:numPr>
                <w:ilvl w:val="0"/>
                <w:numId w:val="181"/>
              </w:numPr>
              <w:spacing w:line="276" w:lineRule="auto"/>
              <w:rPr>
                <w:rFonts w:asciiTheme="minorHAnsi" w:hAnsiTheme="minorHAnsi" w:cstheme="minorHAnsi"/>
              </w:rPr>
            </w:pPr>
            <w:r w:rsidRPr="00C65151">
              <w:rPr>
                <w:rFonts w:asciiTheme="minorHAnsi" w:hAnsiTheme="minorHAnsi" w:cstheme="minorHAnsi"/>
              </w:rPr>
              <w:t>Newton’s laws of motion</w:t>
            </w:r>
          </w:p>
          <w:p w14:paraId="0AAAE675" w14:textId="6F895F01" w:rsidR="005A1EBB" w:rsidRPr="00C65151" w:rsidRDefault="005A1EBB" w:rsidP="00FA7A57">
            <w:pPr>
              <w:numPr>
                <w:ilvl w:val="1"/>
                <w:numId w:val="181"/>
              </w:numPr>
              <w:spacing w:line="276" w:lineRule="auto"/>
              <w:ind w:left="1066"/>
              <w:rPr>
                <w:rFonts w:asciiTheme="minorHAnsi" w:hAnsiTheme="minorHAnsi" w:cstheme="minorHAnsi"/>
              </w:rPr>
            </w:pPr>
            <w:r w:rsidRPr="00C65151">
              <w:rPr>
                <w:rFonts w:asciiTheme="minorHAnsi" w:hAnsiTheme="minorHAnsi" w:cstheme="minorHAnsi"/>
              </w:rPr>
              <w:t>Inertia</w:t>
            </w:r>
            <w:r w:rsidR="00950682" w:rsidRPr="00C65151">
              <w:rPr>
                <w:rFonts w:asciiTheme="minorHAnsi" w:hAnsiTheme="minorHAnsi" w:cstheme="minorHAnsi"/>
              </w:rPr>
              <w:t>: An</w:t>
            </w:r>
            <w:r w:rsidRPr="00C65151">
              <w:rPr>
                <w:rFonts w:asciiTheme="minorHAnsi" w:hAnsiTheme="minorHAnsi" w:cstheme="minorHAnsi"/>
              </w:rPr>
              <w:t xml:space="preserve"> object at rest or in motion will stay in that state until acted upon by a force strong enough to change its state of motion</w:t>
            </w:r>
            <w:r w:rsidR="00950682" w:rsidRPr="00C65151">
              <w:rPr>
                <w:rFonts w:asciiTheme="minorHAnsi" w:hAnsiTheme="minorHAnsi" w:cstheme="minorHAnsi"/>
              </w:rPr>
              <w:t>. Example</w:t>
            </w:r>
            <w:r w:rsidRPr="00C65151">
              <w:rPr>
                <w:rFonts w:asciiTheme="minorHAnsi" w:hAnsiTheme="minorHAnsi" w:cstheme="minorHAnsi"/>
              </w:rPr>
              <w:t>:</w:t>
            </w:r>
          </w:p>
          <w:p w14:paraId="5957DD76" w14:textId="42D08A06" w:rsidR="005A1EBB" w:rsidRPr="00C65151" w:rsidRDefault="005A1EBB" w:rsidP="00FA7A57">
            <w:pPr>
              <w:numPr>
                <w:ilvl w:val="2"/>
                <w:numId w:val="181"/>
              </w:numPr>
              <w:spacing w:line="276" w:lineRule="auto"/>
              <w:ind w:left="1426"/>
              <w:rPr>
                <w:rFonts w:asciiTheme="minorHAnsi" w:hAnsiTheme="minorHAnsi" w:cstheme="minorHAnsi"/>
              </w:rPr>
            </w:pPr>
            <w:r w:rsidRPr="00C65151">
              <w:rPr>
                <w:rFonts w:asciiTheme="minorHAnsi" w:hAnsiTheme="minorHAnsi" w:cstheme="minorHAnsi"/>
              </w:rPr>
              <w:t>Tennis serve</w:t>
            </w:r>
            <w:r w:rsidR="00950682" w:rsidRPr="00C65151">
              <w:rPr>
                <w:rFonts w:asciiTheme="minorHAnsi" w:hAnsiTheme="minorHAnsi" w:cstheme="minorHAnsi"/>
              </w:rPr>
              <w:t xml:space="preserve">: </w:t>
            </w:r>
            <w:r w:rsidRPr="00C65151">
              <w:rPr>
                <w:rFonts w:asciiTheme="minorHAnsi" w:hAnsiTheme="minorHAnsi" w:cstheme="minorHAnsi"/>
              </w:rPr>
              <w:t xml:space="preserve">tennis ball does not leave the hand unless force is applied to toss it </w:t>
            </w:r>
            <w:r w:rsidR="00A45C36" w:rsidRPr="00C65151">
              <w:rPr>
                <w:rFonts w:asciiTheme="minorHAnsi" w:hAnsiTheme="minorHAnsi" w:cstheme="minorHAnsi"/>
              </w:rPr>
              <w:t>upward</w:t>
            </w:r>
            <w:r w:rsidRPr="00C65151">
              <w:rPr>
                <w:rFonts w:asciiTheme="minorHAnsi" w:hAnsiTheme="minorHAnsi" w:cstheme="minorHAnsi"/>
              </w:rPr>
              <w:t>; the tossed ball moves upward until gravity (force) or a racquet strike (force) is applied to change the direction of the tossed ball.</w:t>
            </w:r>
          </w:p>
          <w:p w14:paraId="1AD7D23C" w14:textId="0D5909F4" w:rsidR="005A1EBB" w:rsidRPr="00C65151" w:rsidRDefault="005A1EBB" w:rsidP="00FA7A57">
            <w:pPr>
              <w:numPr>
                <w:ilvl w:val="1"/>
                <w:numId w:val="181"/>
              </w:numPr>
              <w:spacing w:line="276" w:lineRule="auto"/>
              <w:ind w:left="1062"/>
              <w:rPr>
                <w:rFonts w:asciiTheme="minorHAnsi" w:hAnsiTheme="minorHAnsi" w:cstheme="minorHAnsi"/>
              </w:rPr>
            </w:pPr>
            <w:r w:rsidRPr="00C65151">
              <w:rPr>
                <w:rFonts w:asciiTheme="minorHAnsi" w:hAnsiTheme="minorHAnsi" w:cstheme="minorHAnsi"/>
              </w:rPr>
              <w:t>Acceleration/Momentum</w:t>
            </w:r>
            <w:r w:rsidR="00950682" w:rsidRPr="00C65151">
              <w:rPr>
                <w:rFonts w:asciiTheme="minorHAnsi" w:hAnsiTheme="minorHAnsi" w:cstheme="minorHAnsi"/>
              </w:rPr>
              <w:t>:</w:t>
            </w:r>
            <w:r w:rsidRPr="00C65151">
              <w:rPr>
                <w:rFonts w:asciiTheme="minorHAnsi" w:hAnsiTheme="minorHAnsi" w:cstheme="minorHAnsi"/>
              </w:rPr>
              <w:t xml:space="preserve"> acceleration of an object is directly proportionate to the amount of force applied and moves in the direction in which the force is applied</w:t>
            </w:r>
            <w:r w:rsidR="00950682" w:rsidRPr="00C65151">
              <w:rPr>
                <w:rFonts w:asciiTheme="minorHAnsi" w:hAnsiTheme="minorHAnsi" w:cstheme="minorHAnsi"/>
              </w:rPr>
              <w:t>. Example</w:t>
            </w:r>
            <w:r w:rsidRPr="00C65151">
              <w:rPr>
                <w:rFonts w:asciiTheme="minorHAnsi" w:hAnsiTheme="minorHAnsi" w:cstheme="minorHAnsi"/>
              </w:rPr>
              <w:t>:</w:t>
            </w:r>
          </w:p>
          <w:p w14:paraId="64A8FD85" w14:textId="3A0C3087" w:rsidR="005A1EBB" w:rsidRPr="00C65151" w:rsidRDefault="005A1EBB" w:rsidP="00FA7A57">
            <w:pPr>
              <w:numPr>
                <w:ilvl w:val="2"/>
                <w:numId w:val="181"/>
              </w:numPr>
              <w:spacing w:line="276" w:lineRule="auto"/>
              <w:ind w:left="1422"/>
              <w:rPr>
                <w:rFonts w:asciiTheme="minorHAnsi" w:hAnsiTheme="minorHAnsi" w:cstheme="minorHAnsi"/>
              </w:rPr>
            </w:pPr>
            <w:r w:rsidRPr="00C65151">
              <w:rPr>
                <w:rFonts w:asciiTheme="minorHAnsi" w:hAnsiTheme="minorHAnsi" w:cstheme="minorHAnsi"/>
              </w:rPr>
              <w:t>The speed of a served tennis ball will vary according to the amount of force applied to the ball with the racquet and according to the weight of the ball (on a humid day, the ball absorbs moisture and will need additional force to achieve the desired speed/acceleration of a tennis ball compared with a tennis ball used on a dry/</w:t>
            </w:r>
            <w:r w:rsidR="00950682" w:rsidRPr="00C65151">
              <w:rPr>
                <w:rFonts w:asciiTheme="minorHAnsi" w:hAnsiTheme="minorHAnsi" w:cstheme="minorHAnsi"/>
              </w:rPr>
              <w:t>low-</w:t>
            </w:r>
            <w:r w:rsidRPr="00C65151">
              <w:rPr>
                <w:rFonts w:asciiTheme="minorHAnsi" w:hAnsiTheme="minorHAnsi" w:cstheme="minorHAnsi"/>
              </w:rPr>
              <w:t>humidity day). Professional tennis players achieve service speeds of 120</w:t>
            </w:r>
            <w:r w:rsidR="00950682" w:rsidRPr="00C65151">
              <w:rPr>
                <w:rFonts w:asciiTheme="minorHAnsi" w:hAnsiTheme="minorHAnsi" w:cstheme="minorHAnsi"/>
              </w:rPr>
              <w:t>-</w:t>
            </w:r>
            <w:r w:rsidRPr="00C65151">
              <w:rPr>
                <w:rFonts w:asciiTheme="minorHAnsi" w:hAnsiTheme="minorHAnsi" w:cstheme="minorHAnsi"/>
              </w:rPr>
              <w:t xml:space="preserve">150 mph. </w:t>
            </w:r>
          </w:p>
          <w:p w14:paraId="4212BA39" w14:textId="230F5037" w:rsidR="005A1EBB" w:rsidRPr="00C65151" w:rsidRDefault="005A1EBB" w:rsidP="00FA7A57">
            <w:pPr>
              <w:numPr>
                <w:ilvl w:val="1"/>
                <w:numId w:val="181"/>
              </w:numPr>
              <w:spacing w:line="276" w:lineRule="auto"/>
              <w:ind w:left="1062"/>
              <w:rPr>
                <w:rFonts w:asciiTheme="minorHAnsi" w:hAnsiTheme="minorHAnsi" w:cstheme="minorHAnsi"/>
              </w:rPr>
            </w:pPr>
            <w:r w:rsidRPr="00C65151">
              <w:rPr>
                <w:rFonts w:asciiTheme="minorHAnsi" w:hAnsiTheme="minorHAnsi" w:cstheme="minorHAnsi"/>
              </w:rPr>
              <w:t xml:space="preserve">Action and </w:t>
            </w:r>
            <w:r w:rsidR="00950682" w:rsidRPr="00C65151">
              <w:rPr>
                <w:rFonts w:asciiTheme="minorHAnsi" w:hAnsiTheme="minorHAnsi" w:cstheme="minorHAnsi"/>
              </w:rPr>
              <w:t>reaction:</w:t>
            </w:r>
            <w:r w:rsidRPr="00C65151">
              <w:rPr>
                <w:rFonts w:asciiTheme="minorHAnsi" w:hAnsiTheme="minorHAnsi" w:cstheme="minorHAnsi"/>
              </w:rPr>
              <w:t xml:space="preserve"> </w:t>
            </w:r>
            <w:r w:rsidR="00950682" w:rsidRPr="00C65151">
              <w:rPr>
                <w:rFonts w:asciiTheme="minorHAnsi" w:hAnsiTheme="minorHAnsi" w:cstheme="minorHAnsi"/>
              </w:rPr>
              <w:t xml:space="preserve">For </w:t>
            </w:r>
            <w:r w:rsidRPr="00C65151">
              <w:rPr>
                <w:rFonts w:asciiTheme="minorHAnsi" w:hAnsiTheme="minorHAnsi" w:cstheme="minorHAnsi"/>
              </w:rPr>
              <w:t>every action there is an equal and op</w:t>
            </w:r>
            <w:r w:rsidR="00EA3C65" w:rsidRPr="00C65151">
              <w:rPr>
                <w:rFonts w:asciiTheme="minorHAnsi" w:hAnsiTheme="minorHAnsi" w:cstheme="minorHAnsi"/>
              </w:rPr>
              <w:t>posite reaction</w:t>
            </w:r>
            <w:r w:rsidR="00950682" w:rsidRPr="00C65151">
              <w:rPr>
                <w:rFonts w:asciiTheme="minorHAnsi" w:hAnsiTheme="minorHAnsi" w:cstheme="minorHAnsi"/>
              </w:rPr>
              <w:t>. Example</w:t>
            </w:r>
            <w:r w:rsidR="00EA3C65" w:rsidRPr="00C65151">
              <w:rPr>
                <w:rFonts w:asciiTheme="minorHAnsi" w:hAnsiTheme="minorHAnsi" w:cstheme="minorHAnsi"/>
              </w:rPr>
              <w:t xml:space="preserve">: </w:t>
            </w:r>
          </w:p>
          <w:p w14:paraId="637EED8E" w14:textId="261656B0" w:rsidR="005A1EBB" w:rsidRPr="00C65151" w:rsidRDefault="005A1EBB" w:rsidP="00FA7A57">
            <w:pPr>
              <w:numPr>
                <w:ilvl w:val="2"/>
                <w:numId w:val="181"/>
              </w:numPr>
              <w:spacing w:line="276" w:lineRule="auto"/>
              <w:ind w:left="1422"/>
              <w:rPr>
                <w:rFonts w:asciiTheme="minorHAnsi" w:hAnsiTheme="minorHAnsi" w:cstheme="minorHAnsi"/>
              </w:rPr>
            </w:pPr>
            <w:r w:rsidRPr="00C65151">
              <w:rPr>
                <w:rFonts w:asciiTheme="minorHAnsi" w:hAnsiTheme="minorHAnsi" w:cstheme="minorHAnsi"/>
              </w:rPr>
              <w:t>Force that the ball exerts on the racket is equal and opposite of the force that the r</w:t>
            </w:r>
            <w:r w:rsidR="00EA3C65" w:rsidRPr="00C65151">
              <w:rPr>
                <w:rFonts w:asciiTheme="minorHAnsi" w:hAnsiTheme="minorHAnsi" w:cstheme="minorHAnsi"/>
              </w:rPr>
              <w:t xml:space="preserve">acket exerts on the ball. </w:t>
            </w:r>
          </w:p>
          <w:p w14:paraId="176C3A0E" w14:textId="45629400" w:rsidR="005A1EBB" w:rsidRPr="00C65151" w:rsidRDefault="005A1EBB" w:rsidP="00FA7A57">
            <w:pPr>
              <w:numPr>
                <w:ilvl w:val="0"/>
                <w:numId w:val="181"/>
              </w:numPr>
              <w:spacing w:line="276" w:lineRule="auto"/>
              <w:rPr>
                <w:rFonts w:asciiTheme="minorHAnsi" w:hAnsiTheme="minorHAnsi" w:cstheme="minorHAnsi"/>
              </w:rPr>
            </w:pPr>
            <w:r w:rsidRPr="00C65151">
              <w:rPr>
                <w:rFonts w:asciiTheme="minorHAnsi" w:hAnsiTheme="minorHAnsi" w:cstheme="minorHAnsi"/>
              </w:rPr>
              <w:t>Rotation</w:t>
            </w:r>
            <w:r w:rsidR="00950682" w:rsidRPr="00C65151">
              <w:rPr>
                <w:rFonts w:asciiTheme="minorHAnsi" w:hAnsiTheme="minorHAnsi" w:cstheme="minorHAnsi"/>
              </w:rPr>
              <w:t>:</w:t>
            </w:r>
            <w:r w:rsidRPr="00C65151">
              <w:rPr>
                <w:rFonts w:asciiTheme="minorHAnsi" w:hAnsiTheme="minorHAnsi" w:cstheme="minorHAnsi"/>
              </w:rPr>
              <w:t xml:space="preserve"> the action or process of rotating on or as if on an axis or center; a force must produce a torque to change the rotation of a body, which changes its a</w:t>
            </w:r>
            <w:r w:rsidR="00EA3C65" w:rsidRPr="00C65151">
              <w:rPr>
                <w:rFonts w:asciiTheme="minorHAnsi" w:hAnsiTheme="minorHAnsi" w:cstheme="minorHAnsi"/>
              </w:rPr>
              <w:t>ngular momentum</w:t>
            </w:r>
            <w:r w:rsidR="00950682" w:rsidRPr="00C65151">
              <w:rPr>
                <w:rFonts w:asciiTheme="minorHAnsi" w:hAnsiTheme="minorHAnsi" w:cstheme="minorHAnsi"/>
              </w:rPr>
              <w:t>. Example</w:t>
            </w:r>
            <w:r w:rsidR="00EA3C65" w:rsidRPr="00C65151">
              <w:rPr>
                <w:rFonts w:asciiTheme="minorHAnsi" w:hAnsiTheme="minorHAnsi" w:cstheme="minorHAnsi"/>
              </w:rPr>
              <w:t xml:space="preserve">: </w:t>
            </w:r>
          </w:p>
          <w:p w14:paraId="2DFBD9EB" w14:textId="77777777" w:rsidR="005A1EBB" w:rsidRPr="00C65151" w:rsidRDefault="005A1EBB" w:rsidP="00FA7A57">
            <w:pPr>
              <w:numPr>
                <w:ilvl w:val="1"/>
                <w:numId w:val="181"/>
              </w:numPr>
              <w:spacing w:line="276" w:lineRule="auto"/>
              <w:ind w:left="1062"/>
              <w:rPr>
                <w:rFonts w:asciiTheme="minorHAnsi" w:hAnsiTheme="minorHAnsi" w:cstheme="minorHAnsi"/>
              </w:rPr>
            </w:pPr>
            <w:r w:rsidRPr="00C65151">
              <w:rPr>
                <w:rFonts w:asciiTheme="minorHAnsi" w:hAnsiTheme="minorHAnsi" w:cstheme="minorHAnsi"/>
              </w:rPr>
              <w:lastRenderedPageBreak/>
              <w:t xml:space="preserve">Backspin on a tennis ball (strike below the center of the mass) keeps the ball’s trajectory low, tends to move the ball right to left and stays low when it bounces. </w:t>
            </w:r>
          </w:p>
          <w:p w14:paraId="311FDEFA" w14:textId="1F289223" w:rsidR="00B1609B" w:rsidRPr="00C65151" w:rsidRDefault="005A1EBB" w:rsidP="00FA7A57">
            <w:pPr>
              <w:numPr>
                <w:ilvl w:val="1"/>
                <w:numId w:val="181"/>
              </w:numPr>
              <w:spacing w:line="276" w:lineRule="auto"/>
              <w:ind w:left="1062"/>
              <w:rPr>
                <w:rFonts w:asciiTheme="minorHAnsi" w:hAnsiTheme="minorHAnsi" w:cstheme="minorHAnsi"/>
              </w:rPr>
            </w:pPr>
            <w:r w:rsidRPr="00C65151">
              <w:rPr>
                <w:rFonts w:asciiTheme="minorHAnsi" w:hAnsiTheme="minorHAnsi" w:cstheme="minorHAnsi"/>
              </w:rPr>
              <w:t>Topspin on a tennis ball (strike above the center of the mass</w:t>
            </w:r>
            <w:r w:rsidR="00950682" w:rsidRPr="00C65151">
              <w:rPr>
                <w:rFonts w:asciiTheme="minorHAnsi" w:hAnsiTheme="minorHAnsi" w:cstheme="minorHAnsi"/>
              </w:rPr>
              <w:t xml:space="preserve">; </w:t>
            </w:r>
            <w:r w:rsidRPr="00C65151">
              <w:rPr>
                <w:rFonts w:asciiTheme="minorHAnsi" w:hAnsiTheme="minorHAnsi" w:cstheme="minorHAnsi"/>
              </w:rPr>
              <w:t>racquet moves from low to high</w:t>
            </w:r>
            <w:r w:rsidR="00950682" w:rsidRPr="00C65151">
              <w:rPr>
                <w:rFonts w:asciiTheme="minorHAnsi" w:hAnsiTheme="minorHAnsi" w:cstheme="minorHAnsi"/>
              </w:rPr>
              <w:t>;</w:t>
            </w:r>
            <w:r w:rsidRPr="00C65151">
              <w:rPr>
                <w:rFonts w:asciiTheme="minorHAnsi" w:hAnsiTheme="minorHAnsi" w:cstheme="minorHAnsi"/>
              </w:rPr>
              <w:t xml:space="preserve"> windshield wiper motion) rotates </w:t>
            </w:r>
            <w:r w:rsidR="00950682" w:rsidRPr="00C65151">
              <w:rPr>
                <w:rFonts w:asciiTheme="minorHAnsi" w:hAnsiTheme="minorHAnsi" w:cstheme="minorHAnsi"/>
              </w:rPr>
              <w:t xml:space="preserve">the </w:t>
            </w:r>
            <w:r w:rsidRPr="00C65151">
              <w:rPr>
                <w:rFonts w:asciiTheme="minorHAnsi" w:hAnsiTheme="minorHAnsi" w:cstheme="minorHAnsi"/>
              </w:rPr>
              <w:t xml:space="preserve">ball forward in the air, increasing </w:t>
            </w:r>
            <w:r w:rsidR="00950682" w:rsidRPr="00C65151">
              <w:rPr>
                <w:rFonts w:asciiTheme="minorHAnsi" w:hAnsiTheme="minorHAnsi" w:cstheme="minorHAnsi"/>
              </w:rPr>
              <w:t xml:space="preserve">the </w:t>
            </w:r>
            <w:r w:rsidRPr="00C65151">
              <w:rPr>
                <w:rFonts w:asciiTheme="minorHAnsi" w:hAnsiTheme="minorHAnsi" w:cstheme="minorHAnsi"/>
              </w:rPr>
              <w:t>speed of the ball</w:t>
            </w:r>
            <w:r w:rsidR="00950682" w:rsidRPr="00C65151">
              <w:rPr>
                <w:rFonts w:asciiTheme="minorHAnsi" w:hAnsiTheme="minorHAnsi" w:cstheme="minorHAnsi"/>
              </w:rPr>
              <w:t xml:space="preserve"> and</w:t>
            </w:r>
            <w:r w:rsidRPr="00C65151">
              <w:rPr>
                <w:rFonts w:asciiTheme="minorHAnsi" w:hAnsiTheme="minorHAnsi" w:cstheme="minorHAnsi"/>
              </w:rPr>
              <w:t xml:space="preserve"> causing it to dip </w:t>
            </w:r>
            <w:r w:rsidR="00D978E3" w:rsidRPr="00C65151">
              <w:rPr>
                <w:rFonts w:asciiTheme="minorHAnsi" w:hAnsiTheme="minorHAnsi" w:cstheme="minorHAnsi"/>
              </w:rPr>
              <w:t>toward</w:t>
            </w:r>
            <w:r w:rsidRPr="00C65151">
              <w:rPr>
                <w:rFonts w:asciiTheme="minorHAnsi" w:hAnsiTheme="minorHAnsi" w:cstheme="minorHAnsi"/>
              </w:rPr>
              <w:t xml:space="preserve"> the ground</w:t>
            </w:r>
            <w:r w:rsidR="00950682" w:rsidRPr="00C65151">
              <w:rPr>
                <w:rFonts w:asciiTheme="minorHAnsi" w:hAnsiTheme="minorHAnsi" w:cstheme="minorHAnsi"/>
              </w:rPr>
              <w:t xml:space="preserve">. This </w:t>
            </w:r>
            <w:r w:rsidRPr="00C65151">
              <w:rPr>
                <w:rFonts w:asciiTheme="minorHAnsi" w:hAnsiTheme="minorHAnsi" w:cstheme="minorHAnsi"/>
              </w:rPr>
              <w:t xml:space="preserve">decreases the distance traveled (hits the ground sooner) and increases its speed as it hits the ground, travels faster and low to the ground. </w:t>
            </w:r>
          </w:p>
          <w:p w14:paraId="28196E39" w14:textId="3D7B323B" w:rsidR="007D4425" w:rsidRPr="00C65151" w:rsidRDefault="007D4425" w:rsidP="00EA3C65">
            <w:pPr>
              <w:tabs>
                <w:tab w:val="left" w:pos="1152"/>
              </w:tabs>
              <w:spacing w:line="276" w:lineRule="auto"/>
              <w:rPr>
                <w:rFonts w:asciiTheme="minorHAnsi" w:hAnsiTheme="minorHAnsi" w:cstheme="minorHAnsi"/>
              </w:rPr>
            </w:pPr>
          </w:p>
          <w:p w14:paraId="7435C5ED" w14:textId="36419996" w:rsidR="00BF62CD" w:rsidRPr="00C65151" w:rsidRDefault="00BF62CD" w:rsidP="00EA3C65">
            <w:pPr>
              <w:tabs>
                <w:tab w:val="left" w:pos="900"/>
              </w:tabs>
              <w:spacing w:line="276" w:lineRule="auto"/>
              <w:rPr>
                <w:rFonts w:asciiTheme="minorHAnsi" w:hAnsiTheme="minorHAnsi" w:cstheme="minorHAnsi"/>
              </w:rPr>
            </w:pPr>
            <w:r w:rsidRPr="00C65151">
              <w:rPr>
                <w:rFonts w:asciiTheme="minorHAnsi" w:hAnsiTheme="minorHAnsi" w:cstheme="minorHAnsi"/>
              </w:rPr>
              <w:t xml:space="preserve">Biomechanical principles of balance and strength are crucial to </w:t>
            </w:r>
            <w:r w:rsidR="00950682" w:rsidRPr="00C65151">
              <w:rPr>
                <w:rFonts w:asciiTheme="minorHAnsi" w:hAnsiTheme="minorHAnsi" w:cstheme="minorHAnsi"/>
              </w:rPr>
              <w:t xml:space="preserve">the </w:t>
            </w:r>
            <w:r w:rsidRPr="00C65151">
              <w:rPr>
                <w:rFonts w:asciiTheme="minorHAnsi" w:hAnsiTheme="minorHAnsi" w:cstheme="minorHAnsi"/>
              </w:rPr>
              <w:t>performance of motor skills. (9.1.g)</w:t>
            </w:r>
          </w:p>
          <w:p w14:paraId="4DF71500" w14:textId="7B2D0996" w:rsidR="00BF62CD" w:rsidRPr="00C65151" w:rsidRDefault="00BF62CD" w:rsidP="00FA7A57">
            <w:pPr>
              <w:numPr>
                <w:ilvl w:val="0"/>
                <w:numId w:val="182"/>
              </w:numPr>
              <w:spacing w:line="276" w:lineRule="auto"/>
              <w:ind w:left="702"/>
              <w:rPr>
                <w:rFonts w:asciiTheme="minorHAnsi" w:hAnsiTheme="minorHAnsi" w:cstheme="minorHAnsi"/>
              </w:rPr>
            </w:pPr>
            <w:r w:rsidRPr="00C65151">
              <w:rPr>
                <w:rFonts w:asciiTheme="minorHAnsi" w:hAnsiTheme="minorHAnsi" w:cstheme="minorHAnsi"/>
              </w:rPr>
              <w:t>Balance</w:t>
            </w:r>
            <w:r w:rsidR="00950682" w:rsidRPr="00C65151">
              <w:rPr>
                <w:rFonts w:asciiTheme="minorHAnsi" w:hAnsiTheme="minorHAnsi" w:cstheme="minorHAnsi"/>
              </w:rPr>
              <w:t>:</w:t>
            </w:r>
            <w:r w:rsidRPr="00C65151">
              <w:rPr>
                <w:rFonts w:asciiTheme="minorHAnsi" w:hAnsiTheme="minorHAnsi" w:cstheme="minorHAnsi"/>
              </w:rPr>
              <w:t xml:space="preserve"> an even distribution of weight that enables someone or something to remain upright while remaining stable and achieving equilibrium.</w:t>
            </w:r>
            <w:r w:rsidR="00DE14AB" w:rsidRPr="00C65151">
              <w:rPr>
                <w:rFonts w:asciiTheme="minorHAnsi" w:hAnsiTheme="minorHAnsi" w:cstheme="minorHAnsi"/>
              </w:rPr>
              <w:t xml:space="preserve"> </w:t>
            </w:r>
            <w:r w:rsidRPr="00C65151">
              <w:rPr>
                <w:rFonts w:asciiTheme="minorHAnsi" w:hAnsiTheme="minorHAnsi" w:cstheme="minorHAnsi"/>
              </w:rPr>
              <w:t>The ability to maintain the body’s center of gravity within the limits of stability as determined by the base of support.</w:t>
            </w:r>
            <w:r w:rsidR="00EA3C65" w:rsidRPr="00C65151">
              <w:rPr>
                <w:rFonts w:asciiTheme="minorHAnsi" w:hAnsiTheme="minorHAnsi" w:cstheme="minorHAnsi"/>
              </w:rPr>
              <w:t xml:space="preserve"> (9.2.g)</w:t>
            </w:r>
          </w:p>
          <w:p w14:paraId="1AED7D3D" w14:textId="77777777" w:rsidR="00BF62CD" w:rsidRPr="00C65151" w:rsidRDefault="00BF62CD" w:rsidP="00FA7A57">
            <w:pPr>
              <w:numPr>
                <w:ilvl w:val="1"/>
                <w:numId w:val="182"/>
              </w:numPr>
              <w:spacing w:line="276" w:lineRule="auto"/>
              <w:ind w:left="1062"/>
              <w:rPr>
                <w:rFonts w:asciiTheme="minorHAnsi" w:hAnsiTheme="minorHAnsi" w:cstheme="minorHAnsi"/>
              </w:rPr>
            </w:pPr>
            <w:r w:rsidRPr="00C65151">
              <w:rPr>
                <w:rFonts w:asciiTheme="minorHAnsi" w:hAnsiTheme="minorHAnsi" w:cstheme="minorHAnsi"/>
              </w:rPr>
              <w:t>Center of gravity is the point at which all of the body’s mass and weight are equally balanced or equally distributed in all directions (in the body it is slightly higher than the waist).</w:t>
            </w:r>
          </w:p>
          <w:p w14:paraId="23EA57A4" w14:textId="695B73A5" w:rsidR="00BF62CD" w:rsidRPr="00C65151" w:rsidRDefault="00BF62CD" w:rsidP="00FA7A57">
            <w:pPr>
              <w:numPr>
                <w:ilvl w:val="1"/>
                <w:numId w:val="182"/>
              </w:numPr>
              <w:spacing w:line="276" w:lineRule="auto"/>
              <w:ind w:left="1062"/>
              <w:rPr>
                <w:rFonts w:asciiTheme="minorHAnsi" w:hAnsiTheme="minorHAnsi" w:cstheme="minorHAnsi"/>
              </w:rPr>
            </w:pPr>
            <w:r w:rsidRPr="00C65151">
              <w:rPr>
                <w:rFonts w:asciiTheme="minorHAnsi" w:hAnsiTheme="minorHAnsi" w:cstheme="minorHAnsi"/>
              </w:rPr>
              <w:t xml:space="preserve">An individual’s limits of stability is the distance outside </w:t>
            </w:r>
            <w:r w:rsidR="00950682" w:rsidRPr="00C65151">
              <w:rPr>
                <w:rFonts w:asciiTheme="minorHAnsi" w:hAnsiTheme="minorHAnsi" w:cstheme="minorHAnsi"/>
              </w:rPr>
              <w:t xml:space="preserve">their </w:t>
            </w:r>
            <w:r w:rsidRPr="00C65151">
              <w:rPr>
                <w:rFonts w:asciiTheme="minorHAnsi" w:hAnsiTheme="minorHAnsi" w:cstheme="minorHAnsi"/>
              </w:rPr>
              <w:t xml:space="preserve">base of support that </w:t>
            </w:r>
            <w:r w:rsidR="00950682" w:rsidRPr="00C65151">
              <w:rPr>
                <w:rFonts w:asciiTheme="minorHAnsi" w:hAnsiTheme="minorHAnsi" w:cstheme="minorHAnsi"/>
              </w:rPr>
              <w:t xml:space="preserve">they </w:t>
            </w:r>
            <w:r w:rsidRPr="00C65151">
              <w:rPr>
                <w:rFonts w:asciiTheme="minorHAnsi" w:hAnsiTheme="minorHAnsi" w:cstheme="minorHAnsi"/>
              </w:rPr>
              <w:t>can go without losing control of the center of gravity.</w:t>
            </w:r>
          </w:p>
          <w:p w14:paraId="7030F72E" w14:textId="1A45638F" w:rsidR="00BF62CD" w:rsidRPr="00C65151" w:rsidRDefault="00BF62CD" w:rsidP="00FA7A57">
            <w:pPr>
              <w:numPr>
                <w:ilvl w:val="1"/>
                <w:numId w:val="182"/>
              </w:numPr>
              <w:spacing w:line="276" w:lineRule="auto"/>
              <w:ind w:left="1062"/>
              <w:rPr>
                <w:rFonts w:asciiTheme="minorHAnsi" w:hAnsiTheme="minorHAnsi" w:cstheme="minorHAnsi"/>
              </w:rPr>
            </w:pPr>
            <w:r w:rsidRPr="00C65151">
              <w:rPr>
                <w:rFonts w:asciiTheme="minorHAnsi" w:hAnsiTheme="minorHAnsi" w:cstheme="minorHAnsi"/>
              </w:rPr>
              <w:t>Base of support</w:t>
            </w:r>
            <w:r w:rsidR="00950682" w:rsidRPr="00C65151">
              <w:rPr>
                <w:rFonts w:asciiTheme="minorHAnsi" w:hAnsiTheme="minorHAnsi" w:cstheme="minorHAnsi"/>
              </w:rPr>
              <w:t>:</w:t>
            </w:r>
            <w:r w:rsidRPr="00C65151">
              <w:rPr>
                <w:rFonts w:asciiTheme="minorHAnsi" w:hAnsiTheme="minorHAnsi" w:cstheme="minorHAnsi"/>
              </w:rPr>
              <w:t xml:space="preserve"> The surface supporting the body and points of contact with that surface (when standing</w:t>
            </w:r>
            <w:r w:rsidR="00950682" w:rsidRPr="00C65151">
              <w:rPr>
                <w:rFonts w:asciiTheme="minorHAnsi" w:hAnsiTheme="minorHAnsi" w:cstheme="minorHAnsi"/>
              </w:rPr>
              <w:t>,</w:t>
            </w:r>
            <w:r w:rsidRPr="00C65151">
              <w:rPr>
                <w:rFonts w:asciiTheme="minorHAnsi" w:hAnsiTheme="minorHAnsi" w:cstheme="minorHAnsi"/>
              </w:rPr>
              <w:t xml:space="preserve"> the position of the feet on the ground).</w:t>
            </w:r>
          </w:p>
          <w:p w14:paraId="2187A04A" w14:textId="77777777" w:rsidR="00BF62CD" w:rsidRPr="00C65151" w:rsidRDefault="00BF62CD" w:rsidP="00FA7A57">
            <w:pPr>
              <w:numPr>
                <w:ilvl w:val="1"/>
                <w:numId w:val="182"/>
              </w:numPr>
              <w:spacing w:line="276" w:lineRule="auto"/>
              <w:ind w:left="1062"/>
              <w:rPr>
                <w:rFonts w:asciiTheme="minorHAnsi" w:hAnsiTheme="minorHAnsi" w:cstheme="minorHAnsi"/>
              </w:rPr>
            </w:pPr>
            <w:r w:rsidRPr="00C65151">
              <w:rPr>
                <w:rFonts w:asciiTheme="minorHAnsi" w:hAnsiTheme="minorHAnsi" w:cstheme="minorHAnsi"/>
              </w:rPr>
              <w:t>The lower the center of gravity to the base of support, the greater the stability.</w:t>
            </w:r>
          </w:p>
          <w:p w14:paraId="6B1D0508" w14:textId="77777777" w:rsidR="00BF62CD" w:rsidRPr="00C65151" w:rsidRDefault="00BF62CD" w:rsidP="00FA7A57">
            <w:pPr>
              <w:numPr>
                <w:ilvl w:val="1"/>
                <w:numId w:val="182"/>
              </w:numPr>
              <w:spacing w:line="276" w:lineRule="auto"/>
              <w:ind w:left="1062"/>
              <w:rPr>
                <w:rFonts w:asciiTheme="minorHAnsi" w:hAnsiTheme="minorHAnsi" w:cstheme="minorHAnsi"/>
              </w:rPr>
            </w:pPr>
            <w:r w:rsidRPr="00C65151">
              <w:rPr>
                <w:rFonts w:asciiTheme="minorHAnsi" w:hAnsiTheme="minorHAnsi" w:cstheme="minorHAnsi"/>
              </w:rPr>
              <w:lastRenderedPageBreak/>
              <w:t>The nearer the center of gravity to the center of the base of support, the more stable the body.</w:t>
            </w:r>
          </w:p>
          <w:p w14:paraId="5356EF0E" w14:textId="470A831A" w:rsidR="00BF62CD" w:rsidRPr="00C65151" w:rsidRDefault="00BF62CD" w:rsidP="00FA7A57">
            <w:pPr>
              <w:numPr>
                <w:ilvl w:val="1"/>
                <w:numId w:val="182"/>
              </w:numPr>
              <w:spacing w:line="276" w:lineRule="auto"/>
              <w:ind w:left="1062"/>
              <w:rPr>
                <w:rFonts w:asciiTheme="minorHAnsi" w:hAnsiTheme="minorHAnsi" w:cstheme="minorHAnsi"/>
              </w:rPr>
            </w:pPr>
            <w:r w:rsidRPr="00C65151">
              <w:rPr>
                <w:rFonts w:asciiTheme="minorHAnsi" w:hAnsiTheme="minorHAnsi" w:cstheme="minorHAnsi"/>
              </w:rPr>
              <w:t>Stability is increased with the number of points of contact (two feet vs. one foot)</w:t>
            </w:r>
            <w:r w:rsidR="00950682" w:rsidRPr="00C65151">
              <w:rPr>
                <w:rFonts w:asciiTheme="minorHAnsi" w:hAnsiTheme="minorHAnsi" w:cstheme="minorHAnsi"/>
              </w:rPr>
              <w:t>.</w:t>
            </w:r>
          </w:p>
          <w:p w14:paraId="7B0A9311" w14:textId="24BF1B57" w:rsidR="00BF62CD" w:rsidRPr="00C65151" w:rsidRDefault="00BF62CD" w:rsidP="00FA7A57">
            <w:pPr>
              <w:numPr>
                <w:ilvl w:val="1"/>
                <w:numId w:val="182"/>
              </w:numPr>
              <w:spacing w:line="276" w:lineRule="auto"/>
              <w:ind w:left="1062"/>
              <w:rPr>
                <w:rFonts w:asciiTheme="minorHAnsi" w:hAnsiTheme="minorHAnsi" w:cstheme="minorHAnsi"/>
              </w:rPr>
            </w:pPr>
            <w:r w:rsidRPr="00C65151">
              <w:rPr>
                <w:rFonts w:asciiTheme="minorHAnsi" w:hAnsiTheme="minorHAnsi" w:cstheme="minorHAnsi"/>
              </w:rPr>
              <w:t>Dynamic activities can also be described as those that cause the center of gravity to move in response to muscular activity.</w:t>
            </w:r>
          </w:p>
        </w:tc>
        <w:tc>
          <w:tcPr>
            <w:tcW w:w="1939" w:type="pct"/>
          </w:tcPr>
          <w:p w14:paraId="5FB8FE2B" w14:textId="77777777" w:rsidR="00940484" w:rsidRPr="00C65151" w:rsidRDefault="00940484" w:rsidP="005579D3">
            <w:pPr>
              <w:spacing w:line="276" w:lineRule="auto"/>
              <w:rPr>
                <w:rFonts w:eastAsia="Times New Roman" w:cstheme="minorHAnsi"/>
              </w:rPr>
            </w:pPr>
            <w:r w:rsidRPr="00C65151">
              <w:rPr>
                <w:rFonts w:eastAsia="Times New Roman" w:cstheme="minorHAnsi"/>
              </w:rPr>
              <w:lastRenderedPageBreak/>
              <w:t>In order to meet these standards, it is expected that students will</w:t>
            </w:r>
          </w:p>
          <w:p w14:paraId="7E45E32F" w14:textId="24F5CA86" w:rsidR="00196E50" w:rsidRPr="00C65151" w:rsidRDefault="00AE62DB" w:rsidP="00FA7A57">
            <w:pPr>
              <w:numPr>
                <w:ilvl w:val="0"/>
                <w:numId w:val="182"/>
              </w:numPr>
              <w:spacing w:line="276" w:lineRule="auto"/>
              <w:rPr>
                <w:rFonts w:asciiTheme="minorHAnsi" w:hAnsiTheme="minorHAnsi" w:cstheme="minorHAnsi"/>
              </w:rPr>
            </w:pPr>
            <w:r w:rsidRPr="00C65151">
              <w:rPr>
                <w:rFonts w:asciiTheme="minorHAnsi" w:hAnsiTheme="minorHAnsi" w:cstheme="minorHAnsi"/>
              </w:rPr>
              <w:t xml:space="preserve">evaluate </w:t>
            </w:r>
            <w:r w:rsidR="00196E50" w:rsidRPr="00C65151">
              <w:rPr>
                <w:rFonts w:asciiTheme="minorHAnsi" w:hAnsiTheme="minorHAnsi" w:cstheme="minorHAnsi"/>
              </w:rPr>
              <w:t>different types of muscle contractions (concentric, eccentric, and isometric) (9.2a)</w:t>
            </w:r>
            <w:r w:rsidR="00950682" w:rsidRPr="00C65151">
              <w:rPr>
                <w:rFonts w:asciiTheme="minorHAnsi" w:hAnsiTheme="minorHAnsi" w:cstheme="minorHAnsi"/>
              </w:rPr>
              <w:t>;</w:t>
            </w:r>
          </w:p>
          <w:p w14:paraId="5A298FD6" w14:textId="10F1286A" w:rsidR="00196E50" w:rsidRPr="00C65151" w:rsidRDefault="00AE62DB" w:rsidP="00FA7A57">
            <w:pPr>
              <w:numPr>
                <w:ilvl w:val="0"/>
                <w:numId w:val="182"/>
              </w:numPr>
              <w:spacing w:line="276" w:lineRule="auto"/>
              <w:rPr>
                <w:rFonts w:asciiTheme="minorHAnsi" w:hAnsiTheme="minorHAnsi" w:cstheme="minorHAnsi"/>
              </w:rPr>
            </w:pPr>
            <w:r w:rsidRPr="00C65151">
              <w:rPr>
                <w:rFonts w:asciiTheme="minorHAnsi" w:eastAsia="Times New Roman" w:hAnsiTheme="minorHAnsi" w:cstheme="minorHAnsi"/>
              </w:rPr>
              <w:t>e</w:t>
            </w:r>
            <w:r w:rsidR="00196E50" w:rsidRPr="00C65151">
              <w:rPr>
                <w:rFonts w:asciiTheme="minorHAnsi" w:eastAsia="Times New Roman" w:hAnsiTheme="minorHAnsi" w:cstheme="minorHAnsi"/>
              </w:rPr>
              <w:t>valuate planes of motion within different physical movements to identify proficient and efficient movement (9.2.a)</w:t>
            </w:r>
            <w:r w:rsidR="00950682" w:rsidRPr="00C65151">
              <w:rPr>
                <w:rFonts w:asciiTheme="minorHAnsi" w:eastAsia="Times New Roman" w:hAnsiTheme="minorHAnsi" w:cstheme="minorHAnsi"/>
              </w:rPr>
              <w:t>;</w:t>
            </w:r>
          </w:p>
          <w:p w14:paraId="6E977DE8" w14:textId="77777777" w:rsidR="00EA3C65" w:rsidRPr="00C65151" w:rsidRDefault="00E06715" w:rsidP="00FA7A57">
            <w:pPr>
              <w:numPr>
                <w:ilvl w:val="0"/>
                <w:numId w:val="182"/>
              </w:numPr>
              <w:spacing w:line="276" w:lineRule="auto"/>
              <w:rPr>
                <w:rFonts w:asciiTheme="minorHAnsi" w:hAnsiTheme="minorHAnsi" w:cstheme="minorHAnsi"/>
              </w:rPr>
            </w:pPr>
            <w:r w:rsidRPr="00C65151">
              <w:rPr>
                <w:rFonts w:asciiTheme="minorHAnsi" w:hAnsiTheme="minorHAnsi" w:cstheme="minorHAnsi"/>
              </w:rPr>
              <w:t>demonstrate how the body moves relative to its joints while participating in physical activities (9.2.a);</w:t>
            </w:r>
          </w:p>
          <w:p w14:paraId="077FF810" w14:textId="1DAF713A" w:rsidR="00196E50" w:rsidRPr="00C65151" w:rsidRDefault="00196E50" w:rsidP="00FA7A57">
            <w:pPr>
              <w:numPr>
                <w:ilvl w:val="0"/>
                <w:numId w:val="182"/>
              </w:numPr>
              <w:spacing w:line="276" w:lineRule="auto"/>
              <w:rPr>
                <w:rFonts w:asciiTheme="minorHAnsi" w:hAnsiTheme="minorHAnsi" w:cstheme="minorHAnsi"/>
              </w:rPr>
            </w:pPr>
            <w:r w:rsidRPr="00C65151">
              <w:rPr>
                <w:rFonts w:asciiTheme="minorHAnsi" w:eastAsia="Times New Roman" w:hAnsiTheme="minorHAnsi" w:cstheme="minorHAnsi"/>
              </w:rPr>
              <w:lastRenderedPageBreak/>
              <w:t>explain how types of muscle contractions and force are used to improve skills and performance (9.2.a)</w:t>
            </w:r>
            <w:r w:rsidR="00DD76F5" w:rsidRPr="00C65151">
              <w:rPr>
                <w:rFonts w:asciiTheme="minorHAnsi" w:eastAsia="Times New Roman" w:hAnsiTheme="minorHAnsi" w:cstheme="minorHAnsi"/>
              </w:rPr>
              <w:t>;</w:t>
            </w:r>
          </w:p>
          <w:p w14:paraId="535C1FD4" w14:textId="427B9D07" w:rsidR="00196E50" w:rsidRPr="00C65151" w:rsidRDefault="00196E50" w:rsidP="00FA7A57">
            <w:pPr>
              <w:numPr>
                <w:ilvl w:val="0"/>
                <w:numId w:val="182"/>
              </w:numPr>
              <w:spacing w:line="276" w:lineRule="auto"/>
              <w:rPr>
                <w:rFonts w:asciiTheme="minorHAnsi" w:hAnsiTheme="minorHAnsi" w:cstheme="minorHAnsi"/>
              </w:rPr>
            </w:pPr>
            <w:r w:rsidRPr="00C65151">
              <w:rPr>
                <w:rFonts w:asciiTheme="minorHAnsi" w:eastAsia="Times New Roman" w:hAnsiTheme="minorHAnsi" w:cstheme="minorHAnsi"/>
              </w:rPr>
              <w:t>explain metabolism and the body’s metabolic response to exercise (9.2.b)</w:t>
            </w:r>
            <w:r w:rsidR="00DD76F5" w:rsidRPr="00C65151">
              <w:rPr>
                <w:rFonts w:asciiTheme="minorHAnsi" w:eastAsia="Times New Roman" w:hAnsiTheme="minorHAnsi" w:cstheme="minorHAnsi"/>
              </w:rPr>
              <w:t>;</w:t>
            </w:r>
          </w:p>
          <w:p w14:paraId="470F7203" w14:textId="2DB6F168" w:rsidR="00DD76F5" w:rsidRPr="00C65151" w:rsidRDefault="00DD76F5" w:rsidP="00FA7A57">
            <w:pPr>
              <w:numPr>
                <w:ilvl w:val="0"/>
                <w:numId w:val="182"/>
              </w:numPr>
              <w:spacing w:line="276" w:lineRule="auto"/>
              <w:rPr>
                <w:rFonts w:asciiTheme="minorHAnsi" w:hAnsiTheme="minorHAnsi" w:cstheme="minorHAnsi"/>
              </w:rPr>
            </w:pPr>
            <w:r w:rsidRPr="00C65151">
              <w:rPr>
                <w:rFonts w:asciiTheme="minorHAnsi" w:hAnsiTheme="minorHAnsi" w:cstheme="minorHAnsi"/>
              </w:rPr>
              <w:t xml:space="preserve">apply and explain how the body makes energy to move in activity of short duration and activity of long duration </w:t>
            </w:r>
            <w:r w:rsidRPr="00C65151">
              <w:rPr>
                <w:rFonts w:asciiTheme="minorHAnsi" w:eastAsia="Times New Roman" w:hAnsiTheme="minorHAnsi" w:cstheme="minorHAnsi"/>
              </w:rPr>
              <w:t>(9.2.b);</w:t>
            </w:r>
          </w:p>
          <w:p w14:paraId="103DF3B1" w14:textId="6C1F287C" w:rsidR="00196E50" w:rsidRPr="00C65151" w:rsidRDefault="00196E50" w:rsidP="00FA7A57">
            <w:pPr>
              <w:numPr>
                <w:ilvl w:val="0"/>
                <w:numId w:val="182"/>
              </w:numPr>
              <w:spacing w:line="276" w:lineRule="auto"/>
              <w:rPr>
                <w:rFonts w:asciiTheme="minorHAnsi" w:hAnsiTheme="minorHAnsi" w:cstheme="minorHAnsi"/>
              </w:rPr>
            </w:pPr>
            <w:r w:rsidRPr="00C65151">
              <w:rPr>
                <w:rFonts w:asciiTheme="minorHAnsi" w:eastAsia="Times New Roman" w:hAnsiTheme="minorHAnsi" w:cstheme="minorHAnsi"/>
              </w:rPr>
              <w:t xml:space="preserve">explain the body’s response to the principles of specificity, overload, and progression (SOP) in relation to frequency, intensity, time, and type of exercise (FITT) (9.2.c) </w:t>
            </w:r>
            <w:r w:rsidR="00DD76F5" w:rsidRPr="00C65151">
              <w:rPr>
                <w:rFonts w:asciiTheme="minorHAnsi" w:eastAsia="Times New Roman" w:hAnsiTheme="minorHAnsi" w:cstheme="minorHAnsi"/>
              </w:rPr>
              <w:t>;</w:t>
            </w:r>
          </w:p>
          <w:p w14:paraId="33BA8174" w14:textId="3A838C64" w:rsidR="00196E50" w:rsidRPr="00C65151" w:rsidRDefault="00196E50" w:rsidP="00FA7A57">
            <w:pPr>
              <w:numPr>
                <w:ilvl w:val="0"/>
                <w:numId w:val="182"/>
              </w:numPr>
              <w:spacing w:line="276" w:lineRule="auto"/>
              <w:rPr>
                <w:rFonts w:asciiTheme="minorHAnsi" w:hAnsiTheme="minorHAnsi" w:cstheme="minorHAnsi"/>
              </w:rPr>
            </w:pPr>
            <w:r w:rsidRPr="00C65151">
              <w:rPr>
                <w:rFonts w:asciiTheme="minorHAnsi" w:eastAsia="Times New Roman" w:hAnsiTheme="minorHAnsi" w:cstheme="minorHAnsi"/>
              </w:rPr>
              <w:t>explain the anaerobic respiration and aerobic respiration systems used fo</w:t>
            </w:r>
            <w:r w:rsidR="00DD76F5" w:rsidRPr="00C65151">
              <w:rPr>
                <w:rFonts w:asciiTheme="minorHAnsi" w:eastAsia="Times New Roman" w:hAnsiTheme="minorHAnsi" w:cstheme="minorHAnsi"/>
              </w:rPr>
              <w:t>r energy during activity (9.2</w:t>
            </w:r>
            <w:r w:rsidR="00E06715" w:rsidRPr="00C65151">
              <w:rPr>
                <w:rFonts w:asciiTheme="minorHAnsi" w:eastAsia="Times New Roman" w:hAnsiTheme="minorHAnsi" w:cstheme="minorHAnsi"/>
              </w:rPr>
              <w:t>.</w:t>
            </w:r>
            <w:r w:rsidR="00DD76F5" w:rsidRPr="00C65151">
              <w:rPr>
                <w:rFonts w:asciiTheme="minorHAnsi" w:eastAsia="Times New Roman" w:hAnsiTheme="minorHAnsi" w:cstheme="minorHAnsi"/>
              </w:rPr>
              <w:t>d);</w:t>
            </w:r>
          </w:p>
          <w:p w14:paraId="7C494D22" w14:textId="0A9DF998" w:rsidR="00196E50" w:rsidRPr="00C65151" w:rsidRDefault="00196E50" w:rsidP="00FA7A57">
            <w:pPr>
              <w:numPr>
                <w:ilvl w:val="0"/>
                <w:numId w:val="182"/>
              </w:numPr>
              <w:spacing w:line="276" w:lineRule="auto"/>
              <w:rPr>
                <w:rFonts w:asciiTheme="minorHAnsi" w:hAnsiTheme="minorHAnsi" w:cstheme="minorHAnsi"/>
              </w:rPr>
            </w:pPr>
            <w:r w:rsidRPr="00C65151">
              <w:rPr>
                <w:rFonts w:asciiTheme="minorHAnsi" w:eastAsia="Times New Roman" w:hAnsiTheme="minorHAnsi" w:cstheme="minorHAnsi"/>
              </w:rPr>
              <w:t>provide evidence of the use of feedback to learn or to i</w:t>
            </w:r>
            <w:r w:rsidR="00E06715" w:rsidRPr="00C65151">
              <w:rPr>
                <w:rFonts w:asciiTheme="minorHAnsi" w:eastAsia="Times New Roman" w:hAnsiTheme="minorHAnsi" w:cstheme="minorHAnsi"/>
              </w:rPr>
              <w:t>mprove the movement skills (9.2.e</w:t>
            </w:r>
            <w:r w:rsidRPr="00C65151">
              <w:rPr>
                <w:rFonts w:asciiTheme="minorHAnsi" w:eastAsia="Times New Roman" w:hAnsiTheme="minorHAnsi" w:cstheme="minorHAnsi"/>
              </w:rPr>
              <w:t>)</w:t>
            </w:r>
            <w:r w:rsidR="00EA3C65" w:rsidRPr="00C65151">
              <w:rPr>
                <w:rFonts w:asciiTheme="minorHAnsi" w:eastAsia="Times New Roman" w:hAnsiTheme="minorHAnsi" w:cstheme="minorHAnsi"/>
              </w:rPr>
              <w:t>;</w:t>
            </w:r>
          </w:p>
          <w:p w14:paraId="23210950" w14:textId="2DACA0DC" w:rsidR="00196E50" w:rsidRPr="00C65151" w:rsidRDefault="00196E50" w:rsidP="00FA7A57">
            <w:pPr>
              <w:numPr>
                <w:ilvl w:val="0"/>
                <w:numId w:val="182"/>
              </w:numPr>
              <w:spacing w:line="276" w:lineRule="auto"/>
              <w:rPr>
                <w:rFonts w:asciiTheme="minorHAnsi" w:hAnsiTheme="minorHAnsi" w:cstheme="minorHAnsi"/>
              </w:rPr>
            </w:pPr>
            <w:r w:rsidRPr="00C65151">
              <w:rPr>
                <w:rFonts w:asciiTheme="minorHAnsi" w:eastAsia="Times New Roman" w:hAnsiTheme="minorHAnsi" w:cstheme="minorHAnsi"/>
              </w:rPr>
              <w:t xml:space="preserve">demonstrate how to provide feedback to </w:t>
            </w:r>
            <w:r w:rsidR="00950682" w:rsidRPr="00C65151">
              <w:rPr>
                <w:rFonts w:asciiTheme="minorHAnsi" w:eastAsia="Times New Roman" w:hAnsiTheme="minorHAnsi" w:cstheme="minorHAnsi"/>
              </w:rPr>
              <w:t xml:space="preserve">help </w:t>
            </w:r>
            <w:r w:rsidRPr="00C65151">
              <w:rPr>
                <w:rFonts w:asciiTheme="minorHAnsi" w:eastAsia="Times New Roman" w:hAnsiTheme="minorHAnsi" w:cstheme="minorHAnsi"/>
              </w:rPr>
              <w:t xml:space="preserve">others </w:t>
            </w:r>
            <w:r w:rsidR="00950682" w:rsidRPr="00C65151">
              <w:rPr>
                <w:rFonts w:asciiTheme="minorHAnsi" w:eastAsia="Times New Roman" w:hAnsiTheme="minorHAnsi" w:cstheme="minorHAnsi"/>
              </w:rPr>
              <w:t xml:space="preserve">learn or improve </w:t>
            </w:r>
            <w:r w:rsidRPr="00C65151">
              <w:rPr>
                <w:rFonts w:asciiTheme="minorHAnsi" w:eastAsia="Times New Roman" w:hAnsiTheme="minorHAnsi" w:cstheme="minorHAnsi"/>
              </w:rPr>
              <w:t>movement skills (9.2.e)</w:t>
            </w:r>
            <w:r w:rsidR="00EA3C65" w:rsidRPr="00C65151">
              <w:rPr>
                <w:rFonts w:asciiTheme="minorHAnsi" w:eastAsia="Times New Roman" w:hAnsiTheme="minorHAnsi" w:cstheme="minorHAnsi"/>
              </w:rPr>
              <w:t>;</w:t>
            </w:r>
          </w:p>
          <w:p w14:paraId="456F148F" w14:textId="27ED311A" w:rsidR="00196E50" w:rsidRPr="00C65151" w:rsidRDefault="00196E50" w:rsidP="00FA7A57">
            <w:pPr>
              <w:numPr>
                <w:ilvl w:val="0"/>
                <w:numId w:val="182"/>
              </w:numPr>
              <w:spacing w:line="276" w:lineRule="auto"/>
              <w:rPr>
                <w:rFonts w:asciiTheme="minorHAnsi" w:hAnsiTheme="minorHAnsi" w:cstheme="minorHAnsi"/>
              </w:rPr>
            </w:pPr>
            <w:r w:rsidRPr="00C65151">
              <w:rPr>
                <w:rFonts w:asciiTheme="minorHAnsi" w:eastAsia="Times New Roman" w:hAnsiTheme="minorHAnsi" w:cstheme="minorHAnsi"/>
              </w:rPr>
              <w:t>analyze the performance of a peer and provide appropriate and meaningful feedback to help them learn or improve a skill (9.2</w:t>
            </w:r>
            <w:r w:rsidR="00E06715" w:rsidRPr="00C65151">
              <w:rPr>
                <w:rFonts w:asciiTheme="minorHAnsi" w:eastAsia="Times New Roman" w:hAnsiTheme="minorHAnsi" w:cstheme="minorHAnsi"/>
              </w:rPr>
              <w:t>.</w:t>
            </w:r>
            <w:r w:rsidRPr="00C65151">
              <w:rPr>
                <w:rFonts w:asciiTheme="minorHAnsi" w:eastAsia="Times New Roman" w:hAnsiTheme="minorHAnsi" w:cstheme="minorHAnsi"/>
              </w:rPr>
              <w:t>e)</w:t>
            </w:r>
            <w:r w:rsidR="00EA3C65" w:rsidRPr="00C65151">
              <w:rPr>
                <w:rFonts w:asciiTheme="minorHAnsi" w:eastAsia="Times New Roman" w:hAnsiTheme="minorHAnsi" w:cstheme="minorHAnsi"/>
              </w:rPr>
              <w:t>;</w:t>
            </w:r>
          </w:p>
          <w:p w14:paraId="51748B43" w14:textId="278067D3" w:rsidR="00196E50" w:rsidRPr="00C65151" w:rsidRDefault="00196E50" w:rsidP="00FA7A57">
            <w:pPr>
              <w:numPr>
                <w:ilvl w:val="0"/>
                <w:numId w:val="182"/>
              </w:numPr>
              <w:spacing w:line="276" w:lineRule="auto"/>
              <w:rPr>
                <w:rFonts w:asciiTheme="minorHAnsi" w:hAnsiTheme="minorHAnsi" w:cstheme="minorHAnsi"/>
              </w:rPr>
            </w:pPr>
            <w:r w:rsidRPr="00C65151">
              <w:rPr>
                <w:rFonts w:asciiTheme="minorHAnsi" w:eastAsia="Times New Roman" w:hAnsiTheme="minorHAnsi" w:cstheme="minorHAnsi"/>
              </w:rPr>
              <w:lastRenderedPageBreak/>
              <w:t>demonstrate efficient body movements along the correct planes of the body (9.2</w:t>
            </w:r>
            <w:r w:rsidR="00E06715" w:rsidRPr="00C65151">
              <w:rPr>
                <w:rFonts w:asciiTheme="minorHAnsi" w:eastAsia="Times New Roman" w:hAnsiTheme="minorHAnsi" w:cstheme="minorHAnsi"/>
              </w:rPr>
              <w:t>.</w:t>
            </w:r>
            <w:r w:rsidRPr="00C65151">
              <w:rPr>
                <w:rFonts w:asciiTheme="minorHAnsi" w:eastAsia="Times New Roman" w:hAnsiTheme="minorHAnsi" w:cstheme="minorHAnsi"/>
              </w:rPr>
              <w:t>f)</w:t>
            </w:r>
            <w:r w:rsidR="00EA3C65" w:rsidRPr="00C65151">
              <w:rPr>
                <w:rFonts w:asciiTheme="minorHAnsi" w:eastAsia="Times New Roman" w:hAnsiTheme="minorHAnsi" w:cstheme="minorHAnsi"/>
              </w:rPr>
              <w:t>;</w:t>
            </w:r>
          </w:p>
          <w:p w14:paraId="7F0F76F5" w14:textId="57EAEB29" w:rsidR="00196E50" w:rsidRPr="00C65151" w:rsidRDefault="00196E50" w:rsidP="00FA7A57">
            <w:pPr>
              <w:numPr>
                <w:ilvl w:val="0"/>
                <w:numId w:val="182"/>
              </w:numPr>
              <w:spacing w:line="276" w:lineRule="auto"/>
              <w:rPr>
                <w:rFonts w:asciiTheme="minorHAnsi" w:hAnsiTheme="minorHAnsi" w:cstheme="minorHAnsi"/>
              </w:rPr>
            </w:pPr>
            <w:r w:rsidRPr="00C65151">
              <w:rPr>
                <w:rFonts w:asciiTheme="minorHAnsi" w:eastAsia="Times New Roman" w:hAnsiTheme="minorHAnsi" w:cstheme="minorHAnsi"/>
              </w:rPr>
              <w:t>apply the concept of force, motion, and rotation during a physical activity and explain its effect on performance (9.2</w:t>
            </w:r>
            <w:r w:rsidR="00E06715" w:rsidRPr="00C65151">
              <w:rPr>
                <w:rFonts w:asciiTheme="minorHAnsi" w:eastAsia="Times New Roman" w:hAnsiTheme="minorHAnsi" w:cstheme="minorHAnsi"/>
              </w:rPr>
              <w:t>.</w:t>
            </w:r>
            <w:r w:rsidRPr="00C65151">
              <w:rPr>
                <w:rFonts w:asciiTheme="minorHAnsi" w:eastAsia="Times New Roman" w:hAnsiTheme="minorHAnsi" w:cstheme="minorHAnsi"/>
              </w:rPr>
              <w:t>f)</w:t>
            </w:r>
            <w:r w:rsidR="00EA3C65" w:rsidRPr="00C65151">
              <w:rPr>
                <w:rFonts w:asciiTheme="minorHAnsi" w:eastAsia="Times New Roman" w:hAnsiTheme="minorHAnsi" w:cstheme="minorHAnsi"/>
              </w:rPr>
              <w:t>;</w:t>
            </w:r>
          </w:p>
          <w:p w14:paraId="13119547" w14:textId="1037C179" w:rsidR="00196E50" w:rsidRPr="00C65151" w:rsidRDefault="00196E50" w:rsidP="00FA7A57">
            <w:pPr>
              <w:numPr>
                <w:ilvl w:val="0"/>
                <w:numId w:val="182"/>
              </w:numPr>
              <w:spacing w:line="276" w:lineRule="auto"/>
              <w:rPr>
                <w:rFonts w:asciiTheme="minorHAnsi" w:hAnsiTheme="minorHAnsi" w:cstheme="minorHAnsi"/>
              </w:rPr>
            </w:pPr>
            <w:r w:rsidRPr="00C65151">
              <w:rPr>
                <w:rFonts w:asciiTheme="minorHAnsi" w:eastAsia="Times New Roman" w:hAnsiTheme="minorHAnsi" w:cstheme="minorHAnsi"/>
              </w:rPr>
              <w:t>explain how levers, types of muscle contractions, and force are used to improve skills and performance (9.2g)</w:t>
            </w:r>
            <w:r w:rsidR="00EA3C65" w:rsidRPr="00C65151">
              <w:rPr>
                <w:rFonts w:asciiTheme="minorHAnsi" w:eastAsia="Times New Roman" w:hAnsiTheme="minorHAnsi" w:cstheme="minorHAnsi"/>
              </w:rPr>
              <w:t>;</w:t>
            </w:r>
          </w:p>
          <w:p w14:paraId="249890C6" w14:textId="3360AF86" w:rsidR="00196E50" w:rsidRPr="00C65151" w:rsidRDefault="00196E50" w:rsidP="00FA7A57">
            <w:pPr>
              <w:numPr>
                <w:ilvl w:val="0"/>
                <w:numId w:val="182"/>
              </w:numPr>
              <w:spacing w:line="276" w:lineRule="auto"/>
              <w:rPr>
                <w:rFonts w:asciiTheme="minorHAnsi" w:hAnsiTheme="minorHAnsi" w:cstheme="minorHAnsi"/>
              </w:rPr>
            </w:pPr>
            <w:r w:rsidRPr="00C65151">
              <w:rPr>
                <w:rFonts w:asciiTheme="minorHAnsi" w:eastAsia="Times New Roman" w:hAnsiTheme="minorHAnsi" w:cstheme="minorHAnsi"/>
              </w:rPr>
              <w:t>analyze movement performance and identify anatomical movements around the planes of the body (9.2g)</w:t>
            </w:r>
            <w:r w:rsidR="00EA3C65" w:rsidRPr="00C65151">
              <w:rPr>
                <w:rFonts w:asciiTheme="minorHAnsi" w:eastAsia="Times New Roman" w:hAnsiTheme="minorHAnsi" w:cstheme="minorHAnsi"/>
              </w:rPr>
              <w:t>;</w:t>
            </w:r>
          </w:p>
          <w:p w14:paraId="38692F5B" w14:textId="7AAB14A8" w:rsidR="00E06715" w:rsidRPr="00C65151" w:rsidRDefault="00196E50" w:rsidP="00FA7A57">
            <w:pPr>
              <w:numPr>
                <w:ilvl w:val="0"/>
                <w:numId w:val="182"/>
              </w:numPr>
              <w:tabs>
                <w:tab w:val="left" w:pos="900"/>
              </w:tabs>
              <w:spacing w:line="276" w:lineRule="auto"/>
              <w:rPr>
                <w:rFonts w:asciiTheme="minorHAnsi" w:hAnsiTheme="minorHAnsi" w:cstheme="minorHAnsi"/>
              </w:rPr>
            </w:pPr>
            <w:r w:rsidRPr="00C65151">
              <w:rPr>
                <w:rFonts w:asciiTheme="minorHAnsi" w:hAnsiTheme="minorHAnsi" w:cstheme="minorHAnsi"/>
              </w:rPr>
              <w:t>demonstrate the use of levers, force, motion, and rotation i</w:t>
            </w:r>
            <w:r w:rsidR="00E06715" w:rsidRPr="00C65151">
              <w:rPr>
                <w:rFonts w:asciiTheme="minorHAnsi" w:hAnsiTheme="minorHAnsi" w:cstheme="minorHAnsi"/>
              </w:rPr>
              <w:t>n a variety of activities (9.1.f</w:t>
            </w:r>
            <w:r w:rsidRPr="00C65151">
              <w:rPr>
                <w:rFonts w:asciiTheme="minorHAnsi" w:hAnsiTheme="minorHAnsi" w:cstheme="minorHAnsi"/>
              </w:rPr>
              <w:t>)</w:t>
            </w:r>
            <w:r w:rsidR="00EA3C65" w:rsidRPr="00C65151">
              <w:rPr>
                <w:rFonts w:asciiTheme="minorHAnsi" w:hAnsiTheme="minorHAnsi" w:cstheme="minorHAnsi"/>
              </w:rPr>
              <w:t>.</w:t>
            </w:r>
          </w:p>
          <w:p w14:paraId="0C18F5DF" w14:textId="2383928E" w:rsidR="00940484" w:rsidRPr="00C65151" w:rsidRDefault="00940484" w:rsidP="006C55E8">
            <w:pPr>
              <w:spacing w:line="276" w:lineRule="auto"/>
              <w:rPr>
                <w:rFonts w:asciiTheme="minorHAnsi" w:hAnsiTheme="minorHAnsi" w:cstheme="minorHAnsi"/>
              </w:rPr>
            </w:pPr>
          </w:p>
          <w:p w14:paraId="349D1872"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65C5CB0F" w14:textId="77777777" w:rsidR="008F681F" w:rsidRPr="00C65151" w:rsidRDefault="008F681F" w:rsidP="008F681F">
            <w:pPr>
              <w:spacing w:line="276" w:lineRule="auto"/>
            </w:pPr>
            <w:r w:rsidRPr="00C65151">
              <w:t>SHAPE America National Standards and Grade-Level Outcomes</w:t>
            </w:r>
          </w:p>
          <w:p w14:paraId="700BE0C1" w14:textId="77777777" w:rsidR="008F681F" w:rsidRPr="00196DED" w:rsidRDefault="007F1CB1" w:rsidP="008F681F">
            <w:pPr>
              <w:spacing w:line="276" w:lineRule="auto"/>
              <w:rPr>
                <w:rFonts w:cstheme="minorHAnsi"/>
              </w:rPr>
            </w:pPr>
            <w:hyperlink r:id="rId241" w:tooltip="Open resources for physical education" w:history="1">
              <w:r w:rsidR="008F681F" w:rsidRPr="00196DED">
                <w:rPr>
                  <w:rStyle w:val="Hyperlink"/>
                  <w:rFonts w:asciiTheme="minorHAnsi" w:hAnsiTheme="minorHAnsi" w:cstheme="minorHAnsi"/>
                  <w:color w:val="auto"/>
                  <w:u w:val="none"/>
                </w:rPr>
                <w:t>OPEN Online Physical Education Network</w:t>
              </w:r>
            </w:hyperlink>
            <w:r w:rsidR="008F681F" w:rsidRPr="00196DED">
              <w:rPr>
                <w:rFonts w:cstheme="minorHAnsi"/>
              </w:rPr>
              <w:t xml:space="preserve"> </w:t>
            </w:r>
          </w:p>
          <w:p w14:paraId="12BA31F2" w14:textId="77777777" w:rsidR="008F681F" w:rsidRPr="00196DED" w:rsidRDefault="007F1CB1" w:rsidP="008F681F">
            <w:pPr>
              <w:spacing w:line="276" w:lineRule="auto"/>
              <w:rPr>
                <w:rFonts w:cstheme="minorHAnsi"/>
              </w:rPr>
            </w:pPr>
            <w:hyperlink r:id="rId242" w:history="1">
              <w:r w:rsidR="008F681F" w:rsidRPr="00196DED">
                <w:rPr>
                  <w:rStyle w:val="Hyperlink"/>
                  <w:rFonts w:asciiTheme="minorHAnsi" w:hAnsiTheme="minorHAnsi" w:cstheme="minorHAnsi"/>
                  <w:color w:val="auto"/>
                  <w:u w:val="none"/>
                </w:rPr>
                <w:t>Health Smart Virginia</w:t>
              </w:r>
            </w:hyperlink>
          </w:p>
          <w:p w14:paraId="0C1ABEB3" w14:textId="77777777" w:rsidR="008F681F" w:rsidRPr="00196DED" w:rsidRDefault="007F1CB1" w:rsidP="008F681F">
            <w:pPr>
              <w:spacing w:line="276" w:lineRule="auto"/>
              <w:rPr>
                <w:rStyle w:val="Hyperlink"/>
                <w:color w:val="auto"/>
                <w:u w:val="none"/>
              </w:rPr>
            </w:pPr>
            <w:hyperlink r:id="rId243" w:history="1">
              <w:r w:rsidR="008F681F" w:rsidRPr="00196DED">
                <w:rPr>
                  <w:rStyle w:val="Hyperlink"/>
                  <w:rFonts w:eastAsiaTheme="minorHAnsi"/>
                  <w:color w:val="auto"/>
                  <w:u w:val="none"/>
                </w:rPr>
                <w:t>PE Central</w:t>
              </w:r>
            </w:hyperlink>
          </w:p>
          <w:p w14:paraId="79128BD3" w14:textId="77777777" w:rsidR="008F681F" w:rsidRPr="00196DED" w:rsidRDefault="008F681F" w:rsidP="008F681F">
            <w:pPr>
              <w:spacing w:line="276" w:lineRule="auto"/>
              <w:rPr>
                <w:rStyle w:val="Hyperlink"/>
                <w:color w:val="auto"/>
                <w:u w:val="none"/>
              </w:rPr>
            </w:pPr>
            <w:r w:rsidRPr="00196DED">
              <w:fldChar w:fldCharType="begin"/>
            </w:r>
            <w:r w:rsidRPr="00196DED">
              <w:rPr>
                <w:rFonts w:eastAsiaTheme="minorHAnsi"/>
              </w:rPr>
              <w:instrText xml:space="preserve"> HYPERLINK "https://www.dynamicpeasap.com/" </w:instrText>
            </w:r>
            <w:r w:rsidRPr="00196DED">
              <w:fldChar w:fldCharType="separate"/>
            </w:r>
            <w:r w:rsidRPr="00196DED">
              <w:rPr>
                <w:rStyle w:val="Hyperlink"/>
                <w:rFonts w:eastAsiaTheme="minorHAnsi"/>
                <w:color w:val="auto"/>
                <w:u w:val="none"/>
              </w:rPr>
              <w:t>Dynamic PE ASAP</w:t>
            </w:r>
          </w:p>
          <w:p w14:paraId="578B23B3" w14:textId="77777777" w:rsidR="008F681F" w:rsidRPr="00196DED" w:rsidRDefault="008F681F" w:rsidP="008F681F">
            <w:pPr>
              <w:spacing w:line="276" w:lineRule="auto"/>
              <w:rPr>
                <w:rStyle w:val="Hyperlink"/>
                <w:color w:val="auto"/>
                <w:u w:val="none"/>
              </w:rPr>
            </w:pPr>
            <w:r w:rsidRPr="00196DED">
              <w:fldChar w:fldCharType="end"/>
            </w:r>
            <w:hyperlink r:id="rId244" w:history="1">
              <w:r w:rsidRPr="00196DED">
                <w:rPr>
                  <w:rStyle w:val="Hyperlink"/>
                  <w:color w:val="auto"/>
                  <w:u w:val="none"/>
                </w:rPr>
                <w:t>KidsHealth.org</w:t>
              </w:r>
            </w:hyperlink>
          </w:p>
          <w:p w14:paraId="16D9AD4D" w14:textId="77777777" w:rsidR="00940484" w:rsidRPr="00C65151" w:rsidRDefault="00940484" w:rsidP="006C55E8">
            <w:pPr>
              <w:spacing w:line="276" w:lineRule="auto"/>
              <w:rPr>
                <w:rFonts w:asciiTheme="minorHAnsi" w:hAnsiTheme="minorHAnsi" w:cstheme="minorHAnsi"/>
              </w:rPr>
            </w:pPr>
          </w:p>
        </w:tc>
      </w:tr>
    </w:tbl>
    <w:p w14:paraId="49637709" w14:textId="77777777" w:rsidR="00940484" w:rsidRPr="00C65151" w:rsidRDefault="00940484" w:rsidP="006C55E8">
      <w:pPr>
        <w:tabs>
          <w:tab w:val="left" w:pos="1242"/>
        </w:tabs>
        <w:spacing w:line="276" w:lineRule="auto"/>
        <w:ind w:left="2880" w:hanging="2880"/>
        <w:rPr>
          <w:rFonts w:asciiTheme="minorHAnsi" w:hAnsiTheme="minorHAnsi" w:cstheme="minorHAnsi"/>
          <w:b/>
        </w:rPr>
      </w:pPr>
    </w:p>
    <w:p w14:paraId="5ADD9654" w14:textId="77777777" w:rsidR="00940484" w:rsidRPr="00C65151" w:rsidRDefault="00940484" w:rsidP="006C55E8">
      <w:pPr>
        <w:spacing w:line="276" w:lineRule="auto"/>
        <w:rPr>
          <w:rFonts w:asciiTheme="minorHAnsi" w:hAnsiTheme="minorHAnsi" w:cstheme="minorHAnsi"/>
          <w:b/>
        </w:rPr>
      </w:pPr>
      <w:r w:rsidRPr="00C65151">
        <w:rPr>
          <w:rFonts w:asciiTheme="minorHAnsi" w:hAnsiTheme="minorHAnsi" w:cstheme="minorHAnsi"/>
          <w:b/>
        </w:rPr>
        <w:br w:type="page"/>
      </w:r>
    </w:p>
    <w:p w14:paraId="21B546DC" w14:textId="77777777" w:rsidR="00196E50" w:rsidRPr="00C65151" w:rsidRDefault="00196E50"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Fitness Planning </w:t>
      </w:r>
    </w:p>
    <w:p w14:paraId="426C2443" w14:textId="52A3EC4A" w:rsidR="00196E50" w:rsidRPr="00C65151" w:rsidRDefault="00196E50"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9.3</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evaluate current fitness behaviors and demonstrate achievement and maintenance of a health-enhancing level of personal fitness by designing, implementing, self-assessing, and modifying a personal fitness program.</w:t>
      </w:r>
    </w:p>
    <w:p w14:paraId="49B7FCF9" w14:textId="77777777" w:rsidR="00196E50" w:rsidRPr="00C65151" w:rsidRDefault="00196E50" w:rsidP="00FA7A57">
      <w:pPr>
        <w:pStyle w:val="SOLBullet"/>
        <w:keepNext/>
        <w:numPr>
          <w:ilvl w:val="0"/>
          <w:numId w:val="188"/>
        </w:numPr>
        <w:tabs>
          <w:tab w:val="left" w:pos="900"/>
        </w:tabs>
        <w:spacing w:line="276" w:lineRule="auto"/>
        <w:ind w:left="900"/>
        <w:rPr>
          <w:rFonts w:asciiTheme="minorHAnsi" w:hAnsiTheme="minorHAnsi" w:cstheme="minorHAnsi"/>
          <w:sz w:val="24"/>
          <w:szCs w:val="24"/>
        </w:rPr>
      </w:pPr>
      <w:r w:rsidRPr="00C65151">
        <w:rPr>
          <w:rFonts w:asciiTheme="minorHAnsi" w:hAnsiTheme="minorHAnsi" w:cstheme="minorHAnsi"/>
          <w:sz w:val="24"/>
          <w:szCs w:val="24"/>
        </w:rPr>
        <w:t>Demonstrate program-planning skills by assessing and analyzing personal fitness levels, setting goals, devising strategies, making timelines for a personal physical fitness plan, and evaluating the components and progress of the personal fitness plan.</w:t>
      </w:r>
    </w:p>
    <w:p w14:paraId="3270C61B" w14:textId="75ACC0F3" w:rsidR="00196E50" w:rsidRPr="00C65151" w:rsidRDefault="00196E50" w:rsidP="00FA7A57">
      <w:pPr>
        <w:pStyle w:val="SOLBullet"/>
        <w:keepNext/>
        <w:numPr>
          <w:ilvl w:val="0"/>
          <w:numId w:val="188"/>
        </w:numPr>
        <w:tabs>
          <w:tab w:val="left" w:pos="900"/>
        </w:tabs>
        <w:spacing w:line="276" w:lineRule="auto"/>
        <w:ind w:left="900"/>
        <w:rPr>
          <w:rFonts w:asciiTheme="minorHAnsi" w:hAnsiTheme="minorHAnsi" w:cstheme="minorHAnsi"/>
          <w:sz w:val="24"/>
          <w:szCs w:val="24"/>
        </w:rPr>
      </w:pPr>
      <w:r w:rsidRPr="00C65151">
        <w:rPr>
          <w:rFonts w:asciiTheme="minorHAnsi" w:hAnsiTheme="minorHAnsi" w:cstheme="minorHAnsi"/>
          <w:sz w:val="24"/>
          <w:szCs w:val="24"/>
        </w:rPr>
        <w:t xml:space="preserve">Apply the FITT (frequency, intensity, time, type of exercise) principle and other principles of training, such as </w:t>
      </w:r>
      <w:r w:rsidR="00E10ADD" w:rsidRPr="00C65151">
        <w:rPr>
          <w:rFonts w:asciiTheme="minorHAnsi" w:hAnsiTheme="minorHAnsi" w:cstheme="minorHAnsi"/>
          <w:sz w:val="24"/>
          <w:szCs w:val="24"/>
        </w:rPr>
        <w:t xml:space="preserve">specificity, </w:t>
      </w:r>
      <w:r w:rsidRPr="00C65151">
        <w:rPr>
          <w:rFonts w:asciiTheme="minorHAnsi" w:hAnsiTheme="minorHAnsi" w:cstheme="minorHAnsi"/>
          <w:sz w:val="24"/>
          <w:szCs w:val="24"/>
        </w:rPr>
        <w:t>overload, and progression, in accordance with personal goals to the personal fitness plan.</w:t>
      </w:r>
    </w:p>
    <w:p w14:paraId="2B6CD7FF" w14:textId="77777777" w:rsidR="00196E50" w:rsidRPr="00C65151" w:rsidRDefault="00196E50" w:rsidP="00FA7A57">
      <w:pPr>
        <w:pStyle w:val="SOLBullet"/>
        <w:keepNext/>
        <w:numPr>
          <w:ilvl w:val="0"/>
          <w:numId w:val="188"/>
        </w:numPr>
        <w:tabs>
          <w:tab w:val="left" w:pos="900"/>
        </w:tabs>
        <w:spacing w:line="276" w:lineRule="auto"/>
        <w:ind w:left="900"/>
        <w:rPr>
          <w:rFonts w:asciiTheme="minorHAnsi" w:hAnsiTheme="minorHAnsi" w:cstheme="minorHAnsi"/>
          <w:sz w:val="24"/>
          <w:szCs w:val="24"/>
        </w:rPr>
      </w:pPr>
      <w:r w:rsidRPr="00C65151">
        <w:rPr>
          <w:rFonts w:asciiTheme="minorHAnsi" w:hAnsiTheme="minorHAnsi" w:cstheme="minorHAnsi"/>
          <w:sz w:val="24"/>
          <w:szCs w:val="24"/>
        </w:rPr>
        <w:t>Explain the characteristics, including scientific principles and concepts, of safe and appropriate muscular-stretching, muscular-strengthening, and cardiorespiratory exercise programs to improve the health-related components of fitness.</w:t>
      </w:r>
    </w:p>
    <w:p w14:paraId="09A7117B" w14:textId="77777777" w:rsidR="00196E50" w:rsidRPr="00C65151" w:rsidRDefault="00196E50" w:rsidP="00FA7A57">
      <w:pPr>
        <w:pStyle w:val="SOLBullet"/>
        <w:keepNext/>
        <w:numPr>
          <w:ilvl w:val="0"/>
          <w:numId w:val="188"/>
        </w:numPr>
        <w:tabs>
          <w:tab w:val="left" w:pos="900"/>
        </w:tabs>
        <w:autoSpaceDE w:val="0"/>
        <w:autoSpaceDN w:val="0"/>
        <w:adjustRightInd w:val="0"/>
        <w:spacing w:line="276" w:lineRule="auto"/>
        <w:ind w:left="900"/>
        <w:rPr>
          <w:rFonts w:asciiTheme="minorHAnsi" w:hAnsiTheme="minorHAnsi" w:cstheme="minorHAnsi"/>
          <w:iCs/>
          <w:sz w:val="24"/>
          <w:szCs w:val="24"/>
        </w:rPr>
      </w:pPr>
      <w:r w:rsidRPr="00C65151">
        <w:rPr>
          <w:rFonts w:asciiTheme="minorHAnsi" w:hAnsiTheme="minorHAnsi" w:cstheme="minorHAnsi"/>
          <w:sz w:val="24"/>
          <w:szCs w:val="24"/>
        </w:rPr>
        <w:t>Calculate and e</w:t>
      </w:r>
      <w:r w:rsidRPr="00C65151">
        <w:rPr>
          <w:rFonts w:asciiTheme="minorHAnsi" w:hAnsiTheme="minorHAnsi" w:cstheme="minorHAnsi"/>
          <w:color w:val="000000"/>
          <w:sz w:val="24"/>
          <w:szCs w:val="24"/>
        </w:rPr>
        <w:t>xplain the relationship between re</w:t>
      </w:r>
      <w:r w:rsidRPr="00C65151">
        <w:rPr>
          <w:rFonts w:asciiTheme="minorHAnsi" w:hAnsiTheme="minorHAnsi" w:cstheme="minorHAnsi"/>
          <w:sz w:val="24"/>
          <w:szCs w:val="24"/>
        </w:rPr>
        <w:t>sting</w:t>
      </w:r>
      <w:r w:rsidRPr="00C65151">
        <w:rPr>
          <w:rFonts w:asciiTheme="minorHAnsi" w:hAnsiTheme="minorHAnsi" w:cstheme="minorHAnsi"/>
          <w:color w:val="000000"/>
          <w:sz w:val="24"/>
          <w:szCs w:val="24"/>
        </w:rPr>
        <w:t xml:space="preserve"> heart rate, </w:t>
      </w:r>
      <w:r w:rsidRPr="00C65151">
        <w:rPr>
          <w:rFonts w:asciiTheme="minorHAnsi" w:hAnsiTheme="minorHAnsi" w:cstheme="minorHAnsi"/>
          <w:sz w:val="24"/>
          <w:szCs w:val="24"/>
        </w:rPr>
        <w:t xml:space="preserve">target heart rate, recovery heart rate, blood pressure, </w:t>
      </w:r>
      <w:r w:rsidRPr="00C65151">
        <w:rPr>
          <w:rFonts w:asciiTheme="minorHAnsi" w:hAnsiTheme="minorHAnsi" w:cstheme="minorHAnsi"/>
          <w:color w:val="000000"/>
          <w:sz w:val="24"/>
          <w:szCs w:val="24"/>
        </w:rPr>
        <w:t xml:space="preserve">training zones, and exercise intensity, </w:t>
      </w:r>
      <w:r w:rsidRPr="00C65151">
        <w:rPr>
          <w:rFonts w:asciiTheme="minorHAnsi" w:hAnsiTheme="minorHAnsi" w:cstheme="minorHAnsi"/>
          <w:sz w:val="24"/>
          <w:szCs w:val="24"/>
        </w:rPr>
        <w:t xml:space="preserve">including </w:t>
      </w:r>
      <w:r w:rsidRPr="00C65151">
        <w:rPr>
          <w:rFonts w:asciiTheme="minorHAnsi" w:hAnsiTheme="minorHAnsi" w:cstheme="minorHAnsi"/>
          <w:color w:val="000000"/>
          <w:sz w:val="24"/>
          <w:szCs w:val="24"/>
        </w:rPr>
        <w:t>measurement devices (e.g., heart rate monitors, pedometers, accelerometers) to meet exercise and personal fitness goals</w:t>
      </w:r>
      <w:r w:rsidRPr="00C65151">
        <w:rPr>
          <w:rFonts w:asciiTheme="minorHAnsi" w:hAnsiTheme="minorHAnsi" w:cstheme="minorHAnsi"/>
          <w:iCs/>
          <w:sz w:val="24"/>
          <w:szCs w:val="24"/>
        </w:rPr>
        <w:t>.</w:t>
      </w:r>
    </w:p>
    <w:p w14:paraId="695645DE" w14:textId="77777777" w:rsidR="00196E50" w:rsidRPr="00C65151" w:rsidRDefault="00196E50" w:rsidP="00FA7A57">
      <w:pPr>
        <w:pStyle w:val="SOLBullet"/>
        <w:keepNext/>
        <w:numPr>
          <w:ilvl w:val="0"/>
          <w:numId w:val="188"/>
        </w:numPr>
        <w:tabs>
          <w:tab w:val="left" w:pos="900"/>
        </w:tabs>
        <w:autoSpaceDE w:val="0"/>
        <w:autoSpaceDN w:val="0"/>
        <w:adjustRightInd w:val="0"/>
        <w:spacing w:line="276" w:lineRule="auto"/>
        <w:ind w:left="900"/>
        <w:rPr>
          <w:rFonts w:asciiTheme="minorHAnsi" w:hAnsiTheme="minorHAnsi" w:cstheme="minorHAnsi"/>
          <w:iCs/>
          <w:sz w:val="24"/>
          <w:szCs w:val="24"/>
        </w:rPr>
      </w:pPr>
      <w:r w:rsidRPr="00C65151">
        <w:rPr>
          <w:rFonts w:asciiTheme="minorHAnsi" w:hAnsiTheme="minorHAnsi" w:cstheme="minorHAnsi"/>
          <w:sz w:val="24"/>
          <w:szCs w:val="24"/>
        </w:rPr>
        <w:t xml:space="preserve">Demonstrate appropriate techniques </w:t>
      </w:r>
      <w:r w:rsidRPr="00C65151">
        <w:rPr>
          <w:rFonts w:asciiTheme="minorHAnsi" w:hAnsiTheme="minorHAnsi" w:cstheme="minorHAnsi"/>
          <w:color w:val="000000"/>
          <w:sz w:val="24"/>
          <w:szCs w:val="24"/>
        </w:rPr>
        <w:t xml:space="preserve">and describe the benefits of </w:t>
      </w:r>
      <w:r w:rsidRPr="00C65151">
        <w:rPr>
          <w:rFonts w:asciiTheme="minorHAnsi" w:hAnsiTheme="minorHAnsi" w:cstheme="minorHAnsi"/>
          <w:sz w:val="24"/>
          <w:szCs w:val="24"/>
        </w:rPr>
        <w:t xml:space="preserve">resistance-training activities, machines, and/or free weights. </w:t>
      </w:r>
    </w:p>
    <w:p w14:paraId="2DC3399B" w14:textId="77777777" w:rsidR="00196E50" w:rsidRPr="00C65151" w:rsidRDefault="00196E50" w:rsidP="00FA7A57">
      <w:pPr>
        <w:pStyle w:val="ListParagraph"/>
        <w:numPr>
          <w:ilvl w:val="0"/>
          <w:numId w:val="188"/>
        </w:numPr>
        <w:tabs>
          <w:tab w:val="left" w:pos="900"/>
        </w:tabs>
        <w:autoSpaceDE w:val="0"/>
        <w:autoSpaceDN w:val="0"/>
        <w:adjustRightInd w:val="0"/>
        <w:spacing w:line="276" w:lineRule="auto"/>
        <w:ind w:left="900"/>
        <w:rPr>
          <w:rFonts w:cstheme="minorHAnsi"/>
        </w:rPr>
      </w:pPr>
      <w:r w:rsidRPr="00C65151">
        <w:rPr>
          <w:rFonts w:cstheme="minorHAnsi"/>
        </w:rPr>
        <w:t>Use the scientific process to analyze and compare resources, including available technology, to evaluate, monitor, and record activities for fitness improvement.</w:t>
      </w:r>
    </w:p>
    <w:p w14:paraId="3585AEA0" w14:textId="77777777" w:rsidR="00196E50" w:rsidRPr="00C65151" w:rsidRDefault="00196E50" w:rsidP="00FA7A57">
      <w:pPr>
        <w:pStyle w:val="ListParagraph"/>
        <w:numPr>
          <w:ilvl w:val="0"/>
          <w:numId w:val="188"/>
        </w:numPr>
        <w:tabs>
          <w:tab w:val="left" w:pos="900"/>
        </w:tabs>
        <w:autoSpaceDE w:val="0"/>
        <w:autoSpaceDN w:val="0"/>
        <w:adjustRightInd w:val="0"/>
        <w:spacing w:line="276" w:lineRule="auto"/>
        <w:ind w:left="900"/>
        <w:rPr>
          <w:rFonts w:cstheme="minorHAnsi"/>
        </w:rPr>
      </w:pPr>
      <w:r w:rsidRPr="00C65151">
        <w:rPr>
          <w:rFonts w:cstheme="minorHAnsi"/>
        </w:rPr>
        <w:t>Identify types of strength exercises (isometric, concentric, eccentric) and stretching exercises (static, proprioceptive neuromuscular facilitation, dynamic) for personal fitness development (e.g., strength, endurance, range of motion).</w:t>
      </w:r>
    </w:p>
    <w:p w14:paraId="6488F642" w14:textId="77777777" w:rsidR="00196E50" w:rsidRPr="00C65151" w:rsidRDefault="00196E50" w:rsidP="00FA7A57">
      <w:pPr>
        <w:pStyle w:val="SOLBullet"/>
        <w:numPr>
          <w:ilvl w:val="0"/>
          <w:numId w:val="188"/>
        </w:numPr>
        <w:tabs>
          <w:tab w:val="left" w:pos="900"/>
        </w:tabs>
        <w:autoSpaceDE w:val="0"/>
        <w:autoSpaceDN w:val="0"/>
        <w:adjustRightInd w:val="0"/>
        <w:spacing w:line="276" w:lineRule="auto"/>
        <w:ind w:left="900"/>
        <w:rPr>
          <w:rFonts w:asciiTheme="minorHAnsi" w:hAnsiTheme="minorHAnsi" w:cstheme="minorHAnsi"/>
          <w:iCs/>
          <w:sz w:val="24"/>
          <w:szCs w:val="24"/>
        </w:rPr>
      </w:pPr>
      <w:r w:rsidRPr="00C65151">
        <w:rPr>
          <w:rFonts w:asciiTheme="minorHAnsi" w:hAnsiTheme="minorHAnsi" w:cstheme="minorHAnsi"/>
          <w:iCs/>
          <w:sz w:val="24"/>
          <w:szCs w:val="24"/>
        </w:rPr>
        <w:t xml:space="preserve">Define and describe terms and activities associated with fitness, including </w:t>
      </w:r>
      <w:r w:rsidRPr="00C65151">
        <w:rPr>
          <w:rFonts w:asciiTheme="minorHAnsi" w:hAnsiTheme="minorHAnsi" w:cstheme="minorHAnsi"/>
          <w:i/>
          <w:sz w:val="24"/>
          <w:szCs w:val="24"/>
        </w:rPr>
        <w:t>set</w:t>
      </w:r>
      <w:r w:rsidRPr="00C65151">
        <w:rPr>
          <w:rFonts w:asciiTheme="minorHAnsi" w:hAnsiTheme="minorHAnsi" w:cstheme="minorHAnsi"/>
          <w:iCs/>
          <w:sz w:val="24"/>
          <w:szCs w:val="24"/>
        </w:rPr>
        <w:t xml:space="preserve">, </w:t>
      </w:r>
      <w:r w:rsidRPr="00C65151">
        <w:rPr>
          <w:rFonts w:asciiTheme="minorHAnsi" w:hAnsiTheme="minorHAnsi" w:cstheme="minorHAnsi"/>
          <w:i/>
          <w:sz w:val="24"/>
          <w:szCs w:val="24"/>
        </w:rPr>
        <w:t>repetition</w:t>
      </w:r>
      <w:r w:rsidRPr="00C65151">
        <w:rPr>
          <w:rFonts w:asciiTheme="minorHAnsi" w:hAnsiTheme="minorHAnsi" w:cstheme="minorHAnsi"/>
          <w:iCs/>
          <w:sz w:val="24"/>
          <w:szCs w:val="24"/>
        </w:rPr>
        <w:t xml:space="preserve">, </w:t>
      </w:r>
      <w:r w:rsidRPr="00C65151">
        <w:rPr>
          <w:rFonts w:asciiTheme="minorHAnsi" w:hAnsiTheme="minorHAnsi" w:cstheme="minorHAnsi"/>
          <w:i/>
          <w:sz w:val="24"/>
          <w:szCs w:val="24"/>
        </w:rPr>
        <w:t>isometric</w:t>
      </w:r>
      <w:r w:rsidRPr="00C65151">
        <w:rPr>
          <w:rFonts w:asciiTheme="minorHAnsi" w:hAnsiTheme="minorHAnsi" w:cstheme="minorHAnsi"/>
          <w:iCs/>
          <w:sz w:val="24"/>
          <w:szCs w:val="24"/>
        </w:rPr>
        <w:t xml:space="preserve">, </w:t>
      </w:r>
      <w:r w:rsidRPr="00C65151">
        <w:rPr>
          <w:rFonts w:asciiTheme="minorHAnsi" w:hAnsiTheme="minorHAnsi" w:cstheme="minorHAnsi"/>
          <w:i/>
          <w:sz w:val="24"/>
          <w:szCs w:val="24"/>
        </w:rPr>
        <w:t>isotonic</w:t>
      </w:r>
      <w:r w:rsidRPr="00C65151">
        <w:rPr>
          <w:rFonts w:asciiTheme="minorHAnsi" w:hAnsiTheme="minorHAnsi" w:cstheme="minorHAnsi"/>
          <w:iCs/>
          <w:sz w:val="24"/>
          <w:szCs w:val="24"/>
        </w:rPr>
        <w:t xml:space="preserve">, </w:t>
      </w:r>
      <w:r w:rsidRPr="00C65151">
        <w:rPr>
          <w:rFonts w:asciiTheme="minorHAnsi" w:hAnsiTheme="minorHAnsi" w:cstheme="minorHAnsi"/>
          <w:i/>
          <w:sz w:val="24"/>
          <w:szCs w:val="24"/>
        </w:rPr>
        <w:t>isokinetic</w:t>
      </w:r>
      <w:r w:rsidRPr="00C65151">
        <w:rPr>
          <w:rFonts w:asciiTheme="minorHAnsi" w:hAnsiTheme="minorHAnsi" w:cstheme="minorHAnsi"/>
          <w:iCs/>
          <w:sz w:val="24"/>
          <w:szCs w:val="24"/>
        </w:rPr>
        <w:t xml:space="preserve">, </w:t>
      </w:r>
      <w:r w:rsidRPr="00C65151">
        <w:rPr>
          <w:rFonts w:asciiTheme="minorHAnsi" w:hAnsiTheme="minorHAnsi" w:cstheme="minorHAnsi"/>
          <w:i/>
          <w:sz w:val="24"/>
          <w:szCs w:val="24"/>
        </w:rPr>
        <w:t>core</w:t>
      </w:r>
      <w:r w:rsidRPr="00C65151">
        <w:rPr>
          <w:rFonts w:asciiTheme="minorHAnsi" w:hAnsiTheme="minorHAnsi" w:cstheme="minorHAnsi"/>
          <w:iCs/>
          <w:sz w:val="24"/>
          <w:szCs w:val="24"/>
        </w:rPr>
        <w:t xml:space="preserve">, and </w:t>
      </w:r>
      <w:r w:rsidRPr="00C65151">
        <w:rPr>
          <w:rFonts w:asciiTheme="minorHAnsi" w:hAnsiTheme="minorHAnsi" w:cstheme="minorHAnsi"/>
          <w:i/>
          <w:sz w:val="24"/>
          <w:szCs w:val="24"/>
        </w:rPr>
        <w:t>upper-body exercises</w:t>
      </w:r>
      <w:r w:rsidRPr="00C65151">
        <w:rPr>
          <w:rFonts w:asciiTheme="minorHAnsi" w:hAnsiTheme="minorHAnsi" w:cstheme="minorHAnsi"/>
          <w:iCs/>
          <w:sz w:val="24"/>
          <w:szCs w:val="24"/>
        </w:rPr>
        <w:t xml:space="preserve"> and </w:t>
      </w:r>
      <w:r w:rsidRPr="00C65151">
        <w:rPr>
          <w:rFonts w:asciiTheme="minorHAnsi" w:hAnsiTheme="minorHAnsi" w:cstheme="minorHAnsi"/>
          <w:i/>
          <w:sz w:val="24"/>
          <w:szCs w:val="24"/>
        </w:rPr>
        <w:t>lower-body exercises</w:t>
      </w:r>
      <w:r w:rsidRPr="00C65151">
        <w:rPr>
          <w:rFonts w:asciiTheme="minorHAnsi" w:hAnsiTheme="minorHAnsi" w:cstheme="minorHAnsi"/>
          <w:iCs/>
          <w:sz w:val="24"/>
          <w:szCs w:val="24"/>
        </w:rPr>
        <w:t>.</w:t>
      </w:r>
    </w:p>
    <w:p w14:paraId="755C1C69" w14:textId="77777777" w:rsidR="00196E50" w:rsidRPr="00C65151" w:rsidRDefault="00196E50" w:rsidP="00FA7A57">
      <w:pPr>
        <w:pStyle w:val="SOLBullet"/>
        <w:numPr>
          <w:ilvl w:val="0"/>
          <w:numId w:val="188"/>
        </w:numPr>
        <w:tabs>
          <w:tab w:val="left" w:pos="900"/>
        </w:tabs>
        <w:autoSpaceDE w:val="0"/>
        <w:autoSpaceDN w:val="0"/>
        <w:adjustRightInd w:val="0"/>
        <w:spacing w:line="276" w:lineRule="auto"/>
        <w:ind w:left="900"/>
        <w:rPr>
          <w:rFonts w:asciiTheme="minorHAnsi" w:hAnsiTheme="minorHAnsi" w:cstheme="minorHAnsi"/>
          <w:iCs/>
          <w:sz w:val="24"/>
          <w:szCs w:val="24"/>
        </w:rPr>
      </w:pPr>
      <w:r w:rsidRPr="00C65151">
        <w:rPr>
          <w:rFonts w:asciiTheme="minorHAnsi" w:hAnsiTheme="minorHAnsi" w:cstheme="minorHAnsi"/>
          <w:sz w:val="24"/>
          <w:szCs w:val="24"/>
        </w:rPr>
        <w:t>Apply physiological principles of warm-up, cool down, overload, specificity, and progression.</w:t>
      </w:r>
    </w:p>
    <w:p w14:paraId="5E925F66" w14:textId="64FD8093" w:rsidR="00336E36" w:rsidRPr="00C65151" w:rsidRDefault="00336E36" w:rsidP="006C55E8">
      <w:pPr>
        <w:tabs>
          <w:tab w:val="left" w:pos="1242"/>
        </w:tabs>
        <w:spacing w:line="276" w:lineRule="auto"/>
        <w:ind w:left="2880" w:hanging="2880"/>
        <w:rPr>
          <w:rFonts w:asciiTheme="minorHAnsi" w:hAnsiTheme="minorHAnsi" w:cstheme="minorHAnsi"/>
          <w:b/>
        </w:rPr>
      </w:pPr>
    </w:p>
    <w:tbl>
      <w:tblPr>
        <w:tblStyle w:val="TableGrid"/>
        <w:tblW w:w="4868" w:type="pct"/>
        <w:tblLook w:val="04A0" w:firstRow="1" w:lastRow="0" w:firstColumn="1" w:lastColumn="0" w:noHBand="0" w:noVBand="1"/>
      </w:tblPr>
      <w:tblGrid>
        <w:gridCol w:w="7933"/>
        <w:gridCol w:w="5026"/>
      </w:tblGrid>
      <w:tr w:rsidR="00940484" w:rsidRPr="00C65151" w14:paraId="6192A356" w14:textId="77777777" w:rsidTr="005579D3">
        <w:trPr>
          <w:trHeight w:val="286"/>
          <w:tblHeader/>
        </w:trPr>
        <w:tc>
          <w:tcPr>
            <w:tcW w:w="3061" w:type="pct"/>
          </w:tcPr>
          <w:p w14:paraId="0388F849"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38A9B507"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940484" w:rsidRPr="00C65151" w14:paraId="1E9405A2" w14:textId="77777777" w:rsidTr="005579D3">
        <w:trPr>
          <w:trHeight w:val="971"/>
        </w:trPr>
        <w:tc>
          <w:tcPr>
            <w:tcW w:w="3061" w:type="pct"/>
          </w:tcPr>
          <w:p w14:paraId="3217A92A" w14:textId="0CB849AD" w:rsidR="00196E50" w:rsidRPr="00C65151" w:rsidRDefault="00196E50" w:rsidP="004C3987">
            <w:pPr>
              <w:spacing w:line="276" w:lineRule="auto"/>
              <w:ind w:left="72"/>
              <w:rPr>
                <w:rFonts w:asciiTheme="minorHAnsi" w:eastAsia="Times New Roman" w:hAnsiTheme="minorHAnsi" w:cstheme="minorHAnsi"/>
              </w:rPr>
            </w:pPr>
            <w:r w:rsidRPr="00C65151">
              <w:rPr>
                <w:rFonts w:asciiTheme="minorHAnsi" w:eastAsia="Times New Roman" w:hAnsiTheme="minorHAnsi" w:cstheme="minorHAnsi"/>
              </w:rPr>
              <w:t>Physical literacy includes the ability to plan, implement, evaluate, and modify a personal, goal-driven fitness plan that enables students to achieve and maintain the level of fitness needed to meet their personal goals for various work-related, sport, and leisure activities. (9.3</w:t>
            </w:r>
            <w:r w:rsidR="004C3987" w:rsidRPr="00C65151">
              <w:rPr>
                <w:rFonts w:asciiTheme="minorHAnsi" w:eastAsia="Times New Roman" w:hAnsiTheme="minorHAnsi" w:cstheme="minorHAnsi"/>
              </w:rPr>
              <w:t>.</w:t>
            </w:r>
            <w:r w:rsidRPr="00C65151">
              <w:rPr>
                <w:rFonts w:asciiTheme="minorHAnsi" w:eastAsia="Times New Roman" w:hAnsiTheme="minorHAnsi" w:cstheme="minorHAnsi"/>
              </w:rPr>
              <w:t>a)</w:t>
            </w:r>
          </w:p>
          <w:p w14:paraId="2FE71C0C" w14:textId="77777777" w:rsidR="004C3987" w:rsidRPr="00C65151" w:rsidRDefault="004C3987" w:rsidP="004C3987">
            <w:pPr>
              <w:spacing w:line="276" w:lineRule="auto"/>
              <w:ind w:left="72"/>
              <w:rPr>
                <w:rFonts w:asciiTheme="minorHAnsi" w:eastAsia="Times New Roman" w:hAnsiTheme="minorHAnsi" w:cstheme="minorHAnsi"/>
              </w:rPr>
            </w:pPr>
          </w:p>
          <w:p w14:paraId="174C9E7E" w14:textId="11406761" w:rsidR="004C3987" w:rsidRPr="00C65151" w:rsidRDefault="004C3987" w:rsidP="004C3987">
            <w:pPr>
              <w:spacing w:line="276" w:lineRule="auto"/>
              <w:ind w:left="72"/>
              <w:rPr>
                <w:rFonts w:asciiTheme="minorHAnsi" w:eastAsia="Times New Roman" w:hAnsiTheme="minorHAnsi" w:cstheme="minorHAnsi"/>
              </w:rPr>
            </w:pPr>
            <w:r w:rsidRPr="00C65151">
              <w:rPr>
                <w:rFonts w:asciiTheme="minorHAnsi" w:eastAsia="Times New Roman" w:hAnsiTheme="minorHAnsi" w:cstheme="minorHAnsi"/>
              </w:rPr>
              <w:t>Health-related fitness components provide information about a person’s overall physical health. (9.3.a)</w:t>
            </w:r>
          </w:p>
          <w:p w14:paraId="3806918E" w14:textId="7F376D9A" w:rsidR="00FF7968" w:rsidRPr="00C65151" w:rsidRDefault="00FF7968" w:rsidP="00FA7A57">
            <w:pPr>
              <w:pStyle w:val="ListParagraph"/>
              <w:numPr>
                <w:ilvl w:val="0"/>
                <w:numId w:val="353"/>
              </w:numPr>
              <w:autoSpaceDE w:val="0"/>
              <w:autoSpaceDN w:val="0"/>
              <w:spacing w:line="276" w:lineRule="auto"/>
              <w:ind w:left="697" w:right="90"/>
              <w:rPr>
                <w:rFonts w:cstheme="minorHAnsi"/>
                <w:color w:val="000000"/>
              </w:rPr>
            </w:pPr>
            <w:r w:rsidRPr="00C65151">
              <w:rPr>
                <w:rFonts w:cstheme="minorHAnsi"/>
                <w:bCs/>
              </w:rPr>
              <w:lastRenderedPageBreak/>
              <w:t>Cardiorespiratory endurance</w:t>
            </w:r>
            <w:r w:rsidRPr="00C65151">
              <w:rPr>
                <w:rFonts w:cstheme="minorHAnsi"/>
              </w:rPr>
              <w:t>:</w:t>
            </w:r>
            <w:r w:rsidRPr="00C65151">
              <w:rPr>
                <w:rFonts w:cstheme="minorHAnsi"/>
                <w:b/>
                <w:bCs/>
              </w:rPr>
              <w:t xml:space="preserve"> </w:t>
            </w:r>
            <w:r w:rsidRPr="00C65151">
              <w:rPr>
                <w:rFonts w:cstheme="minorHAnsi"/>
              </w:rPr>
              <w:t>the ability of the cardiovascular system</w:t>
            </w:r>
            <w:r w:rsidRPr="00C65151">
              <w:rPr>
                <w:rFonts w:cstheme="minorHAnsi"/>
                <w:color w:val="000000"/>
              </w:rPr>
              <w:t xml:space="preserve"> (heart, blood, blood vessels) and respiratory system (lungs, air passages) to deliver oxygen and other nutrients to the working muscles and to remove wastes. Tests that involve running (e.g., </w:t>
            </w:r>
            <w:r w:rsidR="00E10ADD" w:rsidRPr="00C65151">
              <w:rPr>
                <w:rFonts w:cstheme="minorHAnsi"/>
                <w:color w:val="000000"/>
              </w:rPr>
              <w:t>20-</w:t>
            </w:r>
            <w:r w:rsidRPr="00C65151">
              <w:rPr>
                <w:rFonts w:cstheme="minorHAnsi"/>
                <w:color w:val="000000"/>
              </w:rPr>
              <w:t>m</w:t>
            </w:r>
            <w:r w:rsidR="00E10ADD" w:rsidRPr="00C65151">
              <w:rPr>
                <w:rFonts w:cstheme="minorHAnsi"/>
                <w:color w:val="000000"/>
              </w:rPr>
              <w:t>eter</w:t>
            </w:r>
            <w:r w:rsidRPr="00C65151">
              <w:rPr>
                <w:rFonts w:cstheme="minorHAnsi"/>
                <w:color w:val="000000"/>
              </w:rPr>
              <w:t xml:space="preserve"> shuttle run test), cycling and swimming can be used to measure this fitness component. Activities vary in intensity level:</w:t>
            </w:r>
          </w:p>
          <w:p w14:paraId="6F0AB792" w14:textId="77777777" w:rsidR="00FF7968" w:rsidRPr="00C65151" w:rsidRDefault="00FF7968" w:rsidP="00FA7A57">
            <w:pPr>
              <w:pStyle w:val="ListParagraph"/>
              <w:numPr>
                <w:ilvl w:val="1"/>
                <w:numId w:val="353"/>
              </w:numPr>
              <w:autoSpaceDE w:val="0"/>
              <w:autoSpaceDN w:val="0"/>
              <w:spacing w:line="276" w:lineRule="auto"/>
              <w:ind w:left="1057" w:right="90"/>
              <w:rPr>
                <w:rFonts w:cstheme="minorHAnsi"/>
              </w:rPr>
            </w:pPr>
            <w:r w:rsidRPr="00C65151">
              <w:rPr>
                <w:rFonts w:cstheme="minorHAnsi"/>
                <w:bCs/>
                <w:color w:val="000000"/>
              </w:rPr>
              <w:t>Light</w:t>
            </w:r>
            <w:r w:rsidRPr="00C65151">
              <w:rPr>
                <w:rFonts w:cstheme="minorHAnsi"/>
                <w:bCs/>
              </w:rPr>
              <w:t xml:space="preserve"> activities</w:t>
            </w:r>
            <w:r w:rsidRPr="00C65151">
              <w:rPr>
                <w:rFonts w:cstheme="minorHAnsi"/>
                <w:b/>
                <w:bCs/>
              </w:rPr>
              <w:t xml:space="preserve"> </w:t>
            </w:r>
            <w:r w:rsidRPr="00C65151">
              <w:rPr>
                <w:rFonts w:cstheme="minorHAnsi"/>
              </w:rPr>
              <w:t>are physical activities that involve large muscle groups. While engaging in light activities, people begin to notice their breathing, but they can still talk fairly easily.</w:t>
            </w:r>
          </w:p>
          <w:p w14:paraId="093144B8" w14:textId="77777777" w:rsidR="00FF7968" w:rsidRPr="00C65151" w:rsidRDefault="00FF7968" w:rsidP="00FA7A57">
            <w:pPr>
              <w:pStyle w:val="ListParagraph"/>
              <w:numPr>
                <w:ilvl w:val="1"/>
                <w:numId w:val="353"/>
              </w:numPr>
              <w:autoSpaceDE w:val="0"/>
              <w:autoSpaceDN w:val="0"/>
              <w:spacing w:line="276" w:lineRule="auto"/>
              <w:ind w:left="1057" w:right="90"/>
              <w:rPr>
                <w:rFonts w:cstheme="minorHAnsi"/>
              </w:rPr>
            </w:pPr>
            <w:r w:rsidRPr="00C65151">
              <w:rPr>
                <w:rFonts w:cstheme="minorHAnsi"/>
                <w:bCs/>
                <w:color w:val="000000"/>
              </w:rPr>
              <w:t>Moderate activities</w:t>
            </w:r>
            <w:r w:rsidRPr="00C65151">
              <w:rPr>
                <w:rFonts w:cstheme="minorHAnsi"/>
                <w:b/>
                <w:bCs/>
                <w:color w:val="000000"/>
              </w:rPr>
              <w:t xml:space="preserve"> </w:t>
            </w:r>
            <w:r w:rsidRPr="00C65151">
              <w:rPr>
                <w:rFonts w:cstheme="minorHAnsi"/>
                <w:color w:val="000000"/>
              </w:rPr>
              <w:t>are physical activities that cause breathing and heart rate to increase. People engaging in moderate activities can hear themselves breathe, but they can still talk.</w:t>
            </w:r>
          </w:p>
          <w:p w14:paraId="4225F0E1" w14:textId="77777777" w:rsidR="00FF7968" w:rsidRPr="00C65151" w:rsidRDefault="00FF7968" w:rsidP="00FA7A57">
            <w:pPr>
              <w:pStyle w:val="ListParagraph"/>
              <w:numPr>
                <w:ilvl w:val="1"/>
                <w:numId w:val="353"/>
              </w:numPr>
              <w:autoSpaceDE w:val="0"/>
              <w:autoSpaceDN w:val="0"/>
              <w:spacing w:line="276" w:lineRule="auto"/>
              <w:ind w:left="1057"/>
              <w:rPr>
                <w:rFonts w:cstheme="minorHAnsi"/>
              </w:rPr>
            </w:pPr>
            <w:r w:rsidRPr="00C65151">
              <w:rPr>
                <w:rFonts w:cstheme="minorHAnsi"/>
                <w:bCs/>
                <w:color w:val="000000"/>
              </w:rPr>
              <w:t>Vigorous activities</w:t>
            </w:r>
            <w:r w:rsidRPr="00C65151">
              <w:rPr>
                <w:rFonts w:cstheme="minorHAnsi"/>
                <w:b/>
                <w:bCs/>
                <w:color w:val="000000"/>
              </w:rPr>
              <w:t xml:space="preserve"> </w:t>
            </w:r>
            <w:r w:rsidRPr="00C65151">
              <w:rPr>
                <w:rFonts w:cstheme="minorHAnsi"/>
                <w:color w:val="000000"/>
              </w:rPr>
              <w:t>are physical activities that cause breathing and heart rate to increase to a higher level, making it difficult to talk.</w:t>
            </w:r>
          </w:p>
          <w:p w14:paraId="4496BDC2" w14:textId="0C74BA0A" w:rsidR="00FF7968" w:rsidRPr="00C65151" w:rsidRDefault="00FF7968" w:rsidP="00FA7A57">
            <w:pPr>
              <w:pStyle w:val="ListParagraph"/>
              <w:numPr>
                <w:ilvl w:val="0"/>
                <w:numId w:val="353"/>
              </w:numPr>
              <w:autoSpaceDE w:val="0"/>
              <w:autoSpaceDN w:val="0"/>
              <w:spacing w:line="276" w:lineRule="auto"/>
              <w:ind w:left="697"/>
              <w:rPr>
                <w:rFonts w:cstheme="minorHAnsi"/>
                <w:color w:val="000000"/>
              </w:rPr>
            </w:pPr>
            <w:r w:rsidRPr="00C65151">
              <w:rPr>
                <w:rFonts w:cstheme="minorHAnsi"/>
                <w:bCs/>
                <w:color w:val="000000"/>
              </w:rPr>
              <w:t>Muscular strength</w:t>
            </w:r>
            <w:r w:rsidRPr="00C65151">
              <w:rPr>
                <w:rFonts w:cstheme="minorHAnsi"/>
                <w:b/>
                <w:bCs/>
                <w:color w:val="000000"/>
              </w:rPr>
              <w:t xml:space="preserve"> </w:t>
            </w:r>
            <w:r w:rsidRPr="00C65151">
              <w:rPr>
                <w:rFonts w:cstheme="minorHAnsi"/>
                <w:color w:val="000000"/>
              </w:rPr>
              <w:t xml:space="preserve">is the ability of a muscle or a group of muscles to exert force for a brief period of time. Strength of different muscles can be measured by having a person perform weightlifting exercises and determining the maximum amount of weight the person can lift. A person’s strength can be expressed as </w:t>
            </w:r>
            <w:r w:rsidRPr="00C65151">
              <w:rPr>
                <w:rFonts w:cstheme="minorHAnsi"/>
                <w:iCs/>
                <w:color w:val="000000"/>
              </w:rPr>
              <w:t>absolute strength</w:t>
            </w:r>
            <w:r w:rsidRPr="00C65151">
              <w:rPr>
                <w:rFonts w:cstheme="minorHAnsi"/>
                <w:color w:val="000000"/>
              </w:rPr>
              <w:t xml:space="preserve"> (the actual weight lifted) or as </w:t>
            </w:r>
            <w:r w:rsidRPr="00C65151">
              <w:rPr>
                <w:rFonts w:cstheme="minorHAnsi"/>
                <w:iCs/>
                <w:color w:val="000000"/>
              </w:rPr>
              <w:t>relative strength</w:t>
            </w:r>
            <w:r w:rsidRPr="00C65151">
              <w:rPr>
                <w:rFonts w:cstheme="minorHAnsi"/>
                <w:i/>
                <w:iCs/>
                <w:color w:val="000000"/>
              </w:rPr>
              <w:t xml:space="preserve"> </w:t>
            </w:r>
            <w:r w:rsidRPr="00C65151">
              <w:rPr>
                <w:rFonts w:cstheme="minorHAnsi"/>
                <w:color w:val="000000"/>
              </w:rPr>
              <w:t>(the weight lifted, divided by the person’s body weight).</w:t>
            </w:r>
          </w:p>
          <w:p w14:paraId="65FA8308" w14:textId="7511C64E" w:rsidR="00FF7968" w:rsidRPr="00C65151" w:rsidRDefault="00FF7968" w:rsidP="00FA7A57">
            <w:pPr>
              <w:pStyle w:val="ListParagraph"/>
              <w:numPr>
                <w:ilvl w:val="0"/>
                <w:numId w:val="353"/>
              </w:numPr>
              <w:autoSpaceDE w:val="0"/>
              <w:autoSpaceDN w:val="0"/>
              <w:spacing w:line="276" w:lineRule="auto"/>
              <w:ind w:left="697"/>
              <w:rPr>
                <w:rFonts w:cstheme="minorHAnsi"/>
                <w:color w:val="000000"/>
              </w:rPr>
            </w:pPr>
            <w:r w:rsidRPr="00C65151">
              <w:rPr>
                <w:rFonts w:cstheme="minorHAnsi"/>
                <w:bCs/>
                <w:color w:val="000000"/>
              </w:rPr>
              <w:t>Muscular endurance</w:t>
            </w:r>
            <w:r w:rsidRPr="00C65151">
              <w:rPr>
                <w:rFonts w:cstheme="minorHAnsi"/>
                <w:b/>
                <w:bCs/>
                <w:color w:val="000000"/>
              </w:rPr>
              <w:t xml:space="preserve"> </w:t>
            </w:r>
            <w:r w:rsidRPr="00C65151">
              <w:rPr>
                <w:rFonts w:cstheme="minorHAnsi"/>
                <w:color w:val="000000"/>
              </w:rPr>
              <w:t>is the ability of a muscle or a group of muscles to sustain repeated contractions or to continue applying force against a fixed object. Push-ups and curl-ups are often used to test muscular endurance. The person’s endurance is expressed as the number of repetitions completed without stopping for a set period of time (often one minute).</w:t>
            </w:r>
          </w:p>
          <w:p w14:paraId="5681B5A7" w14:textId="77777777" w:rsidR="00FF7968" w:rsidRPr="00C65151" w:rsidRDefault="00FF7968" w:rsidP="00FA7A57">
            <w:pPr>
              <w:pStyle w:val="ListParagraph"/>
              <w:numPr>
                <w:ilvl w:val="0"/>
                <w:numId w:val="353"/>
              </w:numPr>
              <w:autoSpaceDE w:val="0"/>
              <w:autoSpaceDN w:val="0"/>
              <w:spacing w:line="276" w:lineRule="auto"/>
              <w:ind w:left="697"/>
              <w:rPr>
                <w:rFonts w:cstheme="minorHAnsi"/>
                <w:color w:val="000000"/>
              </w:rPr>
            </w:pPr>
            <w:r w:rsidRPr="00C65151">
              <w:rPr>
                <w:rFonts w:cstheme="minorHAnsi"/>
                <w:bCs/>
                <w:color w:val="000000"/>
              </w:rPr>
              <w:lastRenderedPageBreak/>
              <w:t>Flexibility</w:t>
            </w:r>
            <w:r w:rsidRPr="00C65151">
              <w:rPr>
                <w:rFonts w:cstheme="minorHAnsi"/>
                <w:b/>
                <w:bCs/>
                <w:color w:val="000000"/>
              </w:rPr>
              <w:t xml:space="preserve"> </w:t>
            </w:r>
            <w:r w:rsidRPr="00C65151">
              <w:rPr>
                <w:rFonts w:cstheme="minorHAnsi"/>
                <w:color w:val="000000"/>
              </w:rPr>
              <w:t>is the ability to move joints through their full range of motion. The sit-and-reach test is a good measure of flexibility of the lower back and the backs of the upper legs (hamstrings). A person’s flexibility is usually expressed in how far a joint can be moved or the degrees through which a joint can be moved.</w:t>
            </w:r>
          </w:p>
          <w:p w14:paraId="4922A926" w14:textId="2ED23F11" w:rsidR="00FF7968" w:rsidRPr="00C65151" w:rsidRDefault="00FF7968" w:rsidP="00FA7A57">
            <w:pPr>
              <w:pStyle w:val="ListParagraph"/>
              <w:numPr>
                <w:ilvl w:val="0"/>
                <w:numId w:val="353"/>
              </w:numPr>
              <w:autoSpaceDE w:val="0"/>
              <w:autoSpaceDN w:val="0"/>
              <w:spacing w:line="276" w:lineRule="auto"/>
              <w:ind w:left="697"/>
              <w:rPr>
                <w:rFonts w:eastAsiaTheme="minorHAnsi" w:cstheme="minorHAnsi"/>
              </w:rPr>
            </w:pPr>
            <w:r w:rsidRPr="00C65151">
              <w:rPr>
                <w:rFonts w:cstheme="minorHAnsi"/>
                <w:bCs/>
              </w:rPr>
              <w:t>Body composition</w:t>
            </w:r>
            <w:r w:rsidRPr="00C65151">
              <w:rPr>
                <w:rFonts w:cstheme="minorHAnsi"/>
                <w:b/>
                <w:bCs/>
              </w:rPr>
              <w:t xml:space="preserve"> </w:t>
            </w:r>
            <w:r w:rsidRPr="00C65151">
              <w:rPr>
                <w:rFonts w:cstheme="minorHAnsi"/>
              </w:rPr>
              <w:t>refers to the makeup of the body in terms of lean mass (muscle, bone, vital tissue and organs) and fat mass. Good body composition has strong bones, adequate skeletal muscle size, a strong heart</w:t>
            </w:r>
            <w:r w:rsidR="00E10ADD" w:rsidRPr="00C65151">
              <w:rPr>
                <w:rFonts w:cstheme="minorHAnsi"/>
              </w:rPr>
              <w:t>,</w:t>
            </w:r>
            <w:r w:rsidRPr="00C65151">
              <w:rPr>
                <w:rFonts w:cstheme="minorHAnsi"/>
              </w:rPr>
              <w:t xml:space="preserve"> and a low amount of fat mass. Regular physical activity and exercise will help decrease body fat and increase or maintain muscle mass, increase bone mass and improve heart function. Although body composition entails muscle, bone and fat, it is often expressed only as percentage of body fat. Many types of tools can be used to assess body composition, including skinfold calipers, bioelectrical impedance analyzers (found in many weigh scales), body mass index (BMI), underwater weighing</w:t>
            </w:r>
            <w:r w:rsidR="00E10ADD" w:rsidRPr="00C65151">
              <w:rPr>
                <w:rFonts w:cstheme="minorHAnsi"/>
              </w:rPr>
              <w:t>,</w:t>
            </w:r>
            <w:r w:rsidRPr="00C65151">
              <w:rPr>
                <w:rFonts w:cstheme="minorHAnsi"/>
              </w:rPr>
              <w:t xml:space="preserve"> and dual energy X-ray absorptiometry. Improving in these four health-related fitness areas will increase lean body mass (stronger bones and muscle) and decrease fat mass and therefore significantly affect body composition. Improvements will also reduce risk of disease and improve work capacity.</w:t>
            </w:r>
          </w:p>
          <w:p w14:paraId="73638803" w14:textId="77777777" w:rsidR="004C3987" w:rsidRPr="00C65151" w:rsidRDefault="004C3987" w:rsidP="00FF7968">
            <w:pPr>
              <w:spacing w:line="276" w:lineRule="auto"/>
              <w:rPr>
                <w:rFonts w:asciiTheme="minorHAnsi" w:hAnsiTheme="minorHAnsi" w:cstheme="minorHAnsi"/>
              </w:rPr>
            </w:pPr>
          </w:p>
          <w:p w14:paraId="667275C7" w14:textId="3CA4B0BB" w:rsidR="004C3987" w:rsidRPr="00C65151" w:rsidRDefault="004C3987" w:rsidP="004C3987">
            <w:pPr>
              <w:spacing w:line="276" w:lineRule="auto"/>
              <w:rPr>
                <w:rFonts w:asciiTheme="minorHAnsi" w:hAnsiTheme="minorHAnsi" w:cstheme="minorHAnsi"/>
              </w:rPr>
            </w:pPr>
            <w:r w:rsidRPr="00C65151">
              <w:rPr>
                <w:rFonts w:asciiTheme="minorHAnsi" w:eastAsia="Times New Roman" w:hAnsiTheme="minorHAnsi" w:cstheme="minorHAnsi"/>
              </w:rPr>
              <w:t xml:space="preserve">Personal fitness planning includes: </w:t>
            </w:r>
            <w:r w:rsidR="002F4BF4" w:rsidRPr="00C65151">
              <w:rPr>
                <w:rFonts w:asciiTheme="minorHAnsi" w:eastAsia="Times New Roman" w:hAnsiTheme="minorHAnsi" w:cstheme="minorHAnsi"/>
              </w:rPr>
              <w:t>(9.3.a)</w:t>
            </w:r>
          </w:p>
          <w:p w14:paraId="501D4568" w14:textId="3207FB8E" w:rsidR="004C3987" w:rsidRPr="00C65151" w:rsidRDefault="004C3987" w:rsidP="00FA7A57">
            <w:pPr>
              <w:pStyle w:val="ListParagraph"/>
              <w:numPr>
                <w:ilvl w:val="0"/>
                <w:numId w:val="352"/>
              </w:numPr>
              <w:spacing w:line="276" w:lineRule="auto"/>
              <w:ind w:left="697"/>
              <w:rPr>
                <w:rFonts w:cstheme="minorHAnsi"/>
              </w:rPr>
            </w:pPr>
            <w:r w:rsidRPr="00C65151">
              <w:rPr>
                <w:rFonts w:eastAsia="Times New Roman" w:cstheme="minorHAnsi"/>
              </w:rPr>
              <w:t>assessing and analyzing personal fitness levels;</w:t>
            </w:r>
          </w:p>
          <w:p w14:paraId="0DFC9920" w14:textId="4A6505B6" w:rsidR="004C3987" w:rsidRPr="00C65151" w:rsidRDefault="004C3987" w:rsidP="00FA7A57">
            <w:pPr>
              <w:pStyle w:val="ListParagraph"/>
              <w:numPr>
                <w:ilvl w:val="0"/>
                <w:numId w:val="352"/>
              </w:numPr>
              <w:spacing w:line="276" w:lineRule="auto"/>
              <w:ind w:left="697"/>
              <w:rPr>
                <w:rFonts w:cstheme="minorHAnsi"/>
              </w:rPr>
            </w:pPr>
            <w:r w:rsidRPr="00C65151">
              <w:rPr>
                <w:rFonts w:eastAsia="Times New Roman" w:cstheme="minorHAnsi"/>
              </w:rPr>
              <w:t xml:space="preserve">setting SMART goals for improvement and/or maintenance; </w:t>
            </w:r>
          </w:p>
          <w:p w14:paraId="2E8B1B25" w14:textId="4EB09113" w:rsidR="004C3987" w:rsidRPr="00C65151" w:rsidRDefault="004C3987" w:rsidP="00FA7A57">
            <w:pPr>
              <w:pStyle w:val="ListParagraph"/>
              <w:numPr>
                <w:ilvl w:val="0"/>
                <w:numId w:val="352"/>
              </w:numPr>
              <w:spacing w:line="276" w:lineRule="auto"/>
              <w:ind w:left="697"/>
              <w:rPr>
                <w:rFonts w:cstheme="minorHAnsi"/>
              </w:rPr>
            </w:pPr>
            <w:r w:rsidRPr="00C65151">
              <w:rPr>
                <w:rFonts w:eastAsia="Times New Roman" w:cstheme="minorHAnsi"/>
              </w:rPr>
              <w:t>creating strategies to achieve goals and monitor progress;</w:t>
            </w:r>
          </w:p>
          <w:p w14:paraId="299D2EF6" w14:textId="5E10DF0F" w:rsidR="004C3987" w:rsidRPr="00C65151" w:rsidRDefault="004C3987" w:rsidP="00FA7A57">
            <w:pPr>
              <w:pStyle w:val="ListParagraph"/>
              <w:numPr>
                <w:ilvl w:val="0"/>
                <w:numId w:val="352"/>
              </w:numPr>
              <w:spacing w:line="276" w:lineRule="auto"/>
              <w:ind w:left="697"/>
              <w:rPr>
                <w:rFonts w:cstheme="minorHAnsi"/>
              </w:rPr>
            </w:pPr>
            <w:r w:rsidRPr="00C65151">
              <w:rPr>
                <w:rFonts w:eastAsia="Times New Roman" w:cstheme="minorHAnsi"/>
              </w:rPr>
              <w:t>plan for reassessing, evaluating, and reflecting on progress of goals;</w:t>
            </w:r>
          </w:p>
          <w:p w14:paraId="6B1F6B9B" w14:textId="77777777" w:rsidR="00FF7968" w:rsidRPr="00C65151" w:rsidRDefault="004C3987" w:rsidP="00FA7A57">
            <w:pPr>
              <w:pStyle w:val="ListParagraph"/>
              <w:numPr>
                <w:ilvl w:val="0"/>
                <w:numId w:val="352"/>
              </w:numPr>
              <w:spacing w:line="276" w:lineRule="auto"/>
              <w:ind w:left="697"/>
              <w:rPr>
                <w:rFonts w:cstheme="minorHAnsi"/>
              </w:rPr>
            </w:pPr>
            <w:r w:rsidRPr="00C65151">
              <w:rPr>
                <w:rFonts w:eastAsia="Times New Roman" w:cstheme="minorHAnsi"/>
              </w:rPr>
              <w:t>revising plan strategies as needed;</w:t>
            </w:r>
          </w:p>
          <w:p w14:paraId="72C38E7E" w14:textId="5DB7B173" w:rsidR="004C3987" w:rsidRPr="00C65151" w:rsidRDefault="004C3987" w:rsidP="00FA7A57">
            <w:pPr>
              <w:pStyle w:val="ListParagraph"/>
              <w:numPr>
                <w:ilvl w:val="0"/>
                <w:numId w:val="352"/>
              </w:numPr>
              <w:spacing w:line="276" w:lineRule="auto"/>
              <w:ind w:left="697"/>
              <w:rPr>
                <w:rFonts w:cstheme="minorHAnsi"/>
              </w:rPr>
            </w:pPr>
            <w:r w:rsidRPr="00C65151">
              <w:rPr>
                <w:rFonts w:eastAsia="Times New Roman" w:cstheme="minorHAnsi"/>
              </w:rPr>
              <w:t>applying FITT and SOP to plan</w:t>
            </w:r>
            <w:r w:rsidR="00FF7968" w:rsidRPr="00C65151">
              <w:rPr>
                <w:rFonts w:eastAsia="Times New Roman" w:cstheme="minorHAnsi"/>
              </w:rPr>
              <w:t>.</w:t>
            </w:r>
          </w:p>
          <w:p w14:paraId="13C00887" w14:textId="45F192C6" w:rsidR="00FF7968" w:rsidRPr="00C65151" w:rsidRDefault="00FF7968" w:rsidP="00FF796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 xml:space="preserve">The principles of specificity, overload, and progression </w:t>
            </w:r>
            <w:r w:rsidR="00E10ADD" w:rsidRPr="00C65151">
              <w:rPr>
                <w:rFonts w:asciiTheme="minorHAnsi" w:eastAsia="Times New Roman" w:hAnsiTheme="minorHAnsi" w:cstheme="minorHAnsi"/>
              </w:rPr>
              <w:t xml:space="preserve">(SOP) </w:t>
            </w:r>
            <w:r w:rsidRPr="00C65151">
              <w:rPr>
                <w:rFonts w:asciiTheme="minorHAnsi" w:eastAsia="Times New Roman" w:hAnsiTheme="minorHAnsi" w:cstheme="minorHAnsi"/>
              </w:rPr>
              <w:t xml:space="preserve">are highly interconnected and are reciprocally dependent on </w:t>
            </w:r>
            <w:r w:rsidR="00E10ADD" w:rsidRPr="00C65151">
              <w:rPr>
                <w:rFonts w:asciiTheme="minorHAnsi" w:eastAsia="Times New Roman" w:hAnsiTheme="minorHAnsi" w:cstheme="minorHAnsi"/>
              </w:rPr>
              <w:t>one another</w:t>
            </w:r>
            <w:r w:rsidRPr="00C65151">
              <w:rPr>
                <w:rFonts w:asciiTheme="minorHAnsi" w:eastAsia="Times New Roman" w:hAnsiTheme="minorHAnsi" w:cstheme="minorHAnsi"/>
              </w:rPr>
              <w:t>. (9.3.b)</w:t>
            </w:r>
          </w:p>
          <w:p w14:paraId="4913DF4A" w14:textId="5F989A42" w:rsidR="00FF7968" w:rsidRPr="00C65151" w:rsidRDefault="00FF7968" w:rsidP="00FA7A57">
            <w:pPr>
              <w:numPr>
                <w:ilvl w:val="0"/>
                <w:numId w:val="237"/>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Specificity</w:t>
            </w:r>
            <w:r w:rsidR="00E10ADD"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desired adaption occurs in response to specific stress placed upon the body; exercise/activity needs to match desired outcome.</w:t>
            </w:r>
          </w:p>
          <w:p w14:paraId="1A69E5DD" w14:textId="723EC83D" w:rsidR="00FF7968" w:rsidRPr="00C65151" w:rsidRDefault="00FF7968" w:rsidP="00FA7A57">
            <w:pPr>
              <w:numPr>
                <w:ilvl w:val="0"/>
                <w:numId w:val="237"/>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Overload</w:t>
            </w:r>
            <w:r w:rsidR="00E10ADD"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stress must be applied beyond that which the body is accustomed to; increase workload (added weight, time, intensity, and/or repetitions)</w:t>
            </w:r>
            <w:r w:rsidR="00E10ADD" w:rsidRPr="00C65151">
              <w:rPr>
                <w:rFonts w:asciiTheme="minorHAnsi" w:eastAsia="Times New Roman" w:hAnsiTheme="minorHAnsi" w:cstheme="minorHAnsi"/>
                <w:color w:val="000000"/>
              </w:rPr>
              <w:t>.</w:t>
            </w:r>
          </w:p>
          <w:p w14:paraId="6BA409CD" w14:textId="6D94CEE8" w:rsidR="00FF7968" w:rsidRPr="00C65151" w:rsidRDefault="00FF7968" w:rsidP="00FA7A57">
            <w:pPr>
              <w:numPr>
                <w:ilvl w:val="0"/>
                <w:numId w:val="237"/>
              </w:num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eastAsia="Times New Roman" w:hAnsiTheme="minorHAnsi" w:cstheme="minorHAnsi"/>
                <w:color w:val="000000"/>
              </w:rPr>
              <w:t>Progression</w:t>
            </w:r>
            <w:r w:rsidR="00E10ADD"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once </w:t>
            </w:r>
            <w:r w:rsidR="00E10ADD"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 xml:space="preserve">body has adapted to a level of stress, additional stress is needed; progressively or gradually increase workload. </w:t>
            </w:r>
          </w:p>
          <w:p w14:paraId="2C7DCD56" w14:textId="01CF2AA7" w:rsidR="002E1A5D" w:rsidRPr="00C65151" w:rsidRDefault="002E1A5D" w:rsidP="002E1A5D">
            <w:pPr>
              <w:pBdr>
                <w:top w:val="nil"/>
                <w:left w:val="nil"/>
                <w:bottom w:val="nil"/>
                <w:right w:val="nil"/>
                <w:between w:val="nil"/>
              </w:pBdr>
              <w:spacing w:line="276" w:lineRule="auto"/>
              <w:rPr>
                <w:rFonts w:asciiTheme="minorHAnsi" w:hAnsiTheme="minorHAnsi" w:cstheme="minorHAnsi"/>
              </w:rPr>
            </w:pPr>
            <w:r w:rsidRPr="00C65151">
              <w:rPr>
                <w:rFonts w:asciiTheme="minorHAnsi" w:hAnsiTheme="minorHAnsi" w:cstheme="minorHAnsi"/>
              </w:rPr>
              <w:t>The FITT principles for improvement of personal fitness are important when developing a personal fitness plan. (9.3.b)</w:t>
            </w:r>
          </w:p>
          <w:p w14:paraId="18FF3A4C" w14:textId="76B8D985" w:rsidR="002E1A5D" w:rsidRPr="00C65151" w:rsidRDefault="002E1A5D" w:rsidP="00FA7A57">
            <w:pPr>
              <w:pStyle w:val="ListParagraph"/>
              <w:numPr>
                <w:ilvl w:val="0"/>
                <w:numId w:val="354"/>
              </w:numPr>
              <w:pBdr>
                <w:top w:val="nil"/>
                <w:left w:val="nil"/>
                <w:bottom w:val="nil"/>
                <w:right w:val="nil"/>
                <w:between w:val="nil"/>
              </w:pBdr>
              <w:spacing w:line="276" w:lineRule="auto"/>
              <w:rPr>
                <w:rFonts w:cstheme="minorHAnsi"/>
              </w:rPr>
            </w:pPr>
            <w:r w:rsidRPr="00C65151">
              <w:rPr>
                <w:rFonts w:cstheme="minorHAnsi"/>
                <w:bCs/>
                <w:color w:val="000000"/>
              </w:rPr>
              <w:t xml:space="preserve">FITT principle </w:t>
            </w:r>
          </w:p>
          <w:p w14:paraId="126C3AC5" w14:textId="77777777" w:rsidR="002E1A5D" w:rsidRPr="00C65151" w:rsidRDefault="002E1A5D" w:rsidP="00FA7A57">
            <w:pPr>
              <w:pStyle w:val="ListParagraph"/>
              <w:widowControl w:val="0"/>
              <w:numPr>
                <w:ilvl w:val="1"/>
                <w:numId w:val="354"/>
              </w:numPr>
              <w:spacing w:line="276" w:lineRule="auto"/>
              <w:ind w:left="1057"/>
              <w:rPr>
                <w:rFonts w:cstheme="minorHAnsi"/>
                <w:iCs/>
              </w:rPr>
            </w:pPr>
            <w:r w:rsidRPr="00C65151">
              <w:rPr>
                <w:rFonts w:cstheme="minorHAnsi"/>
                <w:iCs/>
                <w:color w:val="000000"/>
              </w:rPr>
              <w:t xml:space="preserve">Frequency: How often; commonly measured in days per week. </w:t>
            </w:r>
            <w:r w:rsidRPr="00C65151">
              <w:rPr>
                <w:rFonts w:eastAsia="Calibri" w:cstheme="minorHAnsi"/>
                <w:color w:val="000000"/>
              </w:rPr>
              <w:t>For each component of health-related fitness, a safe frequency is three to five times a week.</w:t>
            </w:r>
          </w:p>
          <w:p w14:paraId="5D176424" w14:textId="77777777" w:rsidR="002E1A5D" w:rsidRPr="00C65151" w:rsidRDefault="002E1A5D" w:rsidP="00FA7A57">
            <w:pPr>
              <w:pStyle w:val="ListParagraph"/>
              <w:widowControl w:val="0"/>
              <w:numPr>
                <w:ilvl w:val="1"/>
                <w:numId w:val="354"/>
              </w:numPr>
              <w:spacing w:line="276" w:lineRule="auto"/>
              <w:ind w:left="1057"/>
              <w:rPr>
                <w:rFonts w:cstheme="minorHAnsi"/>
                <w:iCs/>
              </w:rPr>
            </w:pPr>
            <w:r w:rsidRPr="00C65151">
              <w:rPr>
                <w:rFonts w:cstheme="minorHAnsi"/>
                <w:iCs/>
                <w:color w:val="000000"/>
              </w:rPr>
              <w:t>Intensity: How hard; commonly measured in intensity levels.</w:t>
            </w:r>
            <w:r w:rsidRPr="00C65151">
              <w:rPr>
                <w:rFonts w:cstheme="minorHAnsi"/>
                <w:color w:val="000000"/>
              </w:rPr>
              <w:t xml:space="preserve"> </w:t>
            </w:r>
            <w:r w:rsidRPr="00C65151">
              <w:rPr>
                <w:rFonts w:eastAsia="Calibri" w:cstheme="minorHAnsi"/>
                <w:color w:val="000000"/>
              </w:rPr>
              <w:t>Intensity can be measured in different ways, depending on the connected health-related component. For example, monitoring heart rate is one way to gauge intensity during aerobic endurance activities.</w:t>
            </w:r>
          </w:p>
          <w:p w14:paraId="6569AB58" w14:textId="77777777" w:rsidR="002E1A5D" w:rsidRPr="00C65151" w:rsidRDefault="002E1A5D" w:rsidP="00FA7A57">
            <w:pPr>
              <w:pStyle w:val="ListParagraph"/>
              <w:widowControl w:val="0"/>
              <w:numPr>
                <w:ilvl w:val="1"/>
                <w:numId w:val="354"/>
              </w:numPr>
              <w:spacing w:line="276" w:lineRule="auto"/>
              <w:ind w:left="1057"/>
              <w:rPr>
                <w:rFonts w:cstheme="minorHAnsi"/>
                <w:iCs/>
              </w:rPr>
            </w:pPr>
            <w:r w:rsidRPr="00C65151">
              <w:rPr>
                <w:rFonts w:cstheme="minorHAnsi"/>
                <w:iCs/>
              </w:rPr>
              <w:t>Time: How long; commonly measured in minutes/hours.</w:t>
            </w:r>
            <w:r w:rsidRPr="00C65151">
              <w:rPr>
                <w:rFonts w:eastAsia="Calibri" w:cstheme="minorHAnsi"/>
              </w:rPr>
              <w:t xml:space="preserve"> Time varies depending on the health-related fitness component targeted. For example, flexibility or stretching may take 10-30 seconds for each stretch, while the minimum time for performing aerobic activity is 15 minutes of continuous activity.</w:t>
            </w:r>
          </w:p>
          <w:p w14:paraId="7835D28D" w14:textId="5AAFC956" w:rsidR="00FF7968" w:rsidRPr="00C65151" w:rsidRDefault="002E1A5D" w:rsidP="00FA7A57">
            <w:pPr>
              <w:pStyle w:val="ListParagraph"/>
              <w:numPr>
                <w:ilvl w:val="1"/>
                <w:numId w:val="354"/>
              </w:numPr>
              <w:spacing w:line="276" w:lineRule="auto"/>
              <w:ind w:left="1057"/>
              <w:rPr>
                <w:rFonts w:eastAsia="Calibri" w:cstheme="minorHAnsi"/>
              </w:rPr>
            </w:pPr>
            <w:r w:rsidRPr="00C65151">
              <w:rPr>
                <w:rFonts w:cstheme="minorHAnsi"/>
                <w:iCs/>
              </w:rPr>
              <w:t xml:space="preserve">Type: What kind; measured in specific health-related component of fitness. </w:t>
            </w:r>
            <w:r w:rsidRPr="00C65151">
              <w:rPr>
                <w:rFonts w:cstheme="minorHAnsi"/>
                <w:iCs/>
              </w:rPr>
              <w:br/>
            </w:r>
            <w:r w:rsidRPr="00C65151">
              <w:rPr>
                <w:rFonts w:eastAsia="Calibri" w:cstheme="minorHAnsi"/>
              </w:rPr>
              <w:lastRenderedPageBreak/>
              <w:t>For example, an individual wishing to increase arm strength must exercise the triceps and biceps, while an individual wishing to increase aerobic endurance needs to jog, run, swim</w:t>
            </w:r>
            <w:r w:rsidR="00E10ADD" w:rsidRPr="00C65151">
              <w:rPr>
                <w:rFonts w:eastAsia="Calibri" w:cstheme="minorHAnsi"/>
              </w:rPr>
              <w:t>,</w:t>
            </w:r>
            <w:r w:rsidRPr="00C65151">
              <w:rPr>
                <w:rFonts w:eastAsia="Calibri" w:cstheme="minorHAnsi"/>
              </w:rPr>
              <w:t xml:space="preserve"> or perform some other aerobically challenging activity.</w:t>
            </w:r>
          </w:p>
          <w:p w14:paraId="755F45B9" w14:textId="1BAC6460" w:rsidR="002E1A5D" w:rsidRPr="00C65151" w:rsidRDefault="002E1A5D" w:rsidP="00FA7A57">
            <w:pPr>
              <w:pStyle w:val="ListParagraph"/>
              <w:numPr>
                <w:ilvl w:val="0"/>
                <w:numId w:val="355"/>
              </w:numPr>
              <w:spacing w:line="276" w:lineRule="auto"/>
              <w:ind w:left="697"/>
              <w:rPr>
                <w:rFonts w:cstheme="minorHAnsi"/>
              </w:rPr>
            </w:pPr>
            <w:r w:rsidRPr="00C65151">
              <w:rPr>
                <w:rFonts w:eastAsia="Times New Roman" w:cstheme="minorHAnsi"/>
              </w:rPr>
              <w:t>Personal fitness planning includes: (9.3.b)</w:t>
            </w:r>
          </w:p>
          <w:p w14:paraId="6302B49A" w14:textId="77777777" w:rsidR="002E1A5D" w:rsidRPr="00C65151" w:rsidRDefault="002E1A5D" w:rsidP="00FA7A57">
            <w:pPr>
              <w:pStyle w:val="ListParagraph"/>
              <w:numPr>
                <w:ilvl w:val="1"/>
                <w:numId w:val="352"/>
              </w:numPr>
              <w:spacing w:line="276" w:lineRule="auto"/>
              <w:ind w:left="1057"/>
              <w:rPr>
                <w:rFonts w:cstheme="minorHAnsi"/>
              </w:rPr>
            </w:pPr>
            <w:r w:rsidRPr="00C65151">
              <w:rPr>
                <w:rFonts w:eastAsia="Times New Roman" w:cstheme="minorHAnsi"/>
              </w:rPr>
              <w:t>assessing and analyzing personal fitness levels;</w:t>
            </w:r>
          </w:p>
          <w:p w14:paraId="79D77572" w14:textId="77777777" w:rsidR="002E1A5D" w:rsidRPr="00C65151" w:rsidRDefault="002E1A5D" w:rsidP="00FA7A57">
            <w:pPr>
              <w:pStyle w:val="ListParagraph"/>
              <w:numPr>
                <w:ilvl w:val="1"/>
                <w:numId w:val="352"/>
              </w:numPr>
              <w:spacing w:line="276" w:lineRule="auto"/>
              <w:ind w:left="1057"/>
              <w:rPr>
                <w:rFonts w:cstheme="minorHAnsi"/>
              </w:rPr>
            </w:pPr>
            <w:r w:rsidRPr="00C65151">
              <w:rPr>
                <w:rFonts w:eastAsia="Times New Roman" w:cstheme="minorHAnsi"/>
              </w:rPr>
              <w:t xml:space="preserve">setting SMART goals for improvement and/or maintenance; </w:t>
            </w:r>
          </w:p>
          <w:p w14:paraId="59C1A022" w14:textId="77777777" w:rsidR="002E1A5D" w:rsidRPr="00C65151" w:rsidRDefault="002E1A5D" w:rsidP="00FA7A57">
            <w:pPr>
              <w:pStyle w:val="ListParagraph"/>
              <w:numPr>
                <w:ilvl w:val="1"/>
                <w:numId w:val="352"/>
              </w:numPr>
              <w:spacing w:line="276" w:lineRule="auto"/>
              <w:ind w:left="1057"/>
              <w:rPr>
                <w:rFonts w:cstheme="minorHAnsi"/>
              </w:rPr>
            </w:pPr>
            <w:r w:rsidRPr="00C65151">
              <w:rPr>
                <w:rFonts w:eastAsia="Times New Roman" w:cstheme="minorHAnsi"/>
              </w:rPr>
              <w:t>creating strategies to achieve goals and monitor progress;</w:t>
            </w:r>
          </w:p>
          <w:p w14:paraId="74290CCB" w14:textId="77777777" w:rsidR="002E1A5D" w:rsidRPr="00C65151" w:rsidRDefault="002E1A5D" w:rsidP="00FA7A57">
            <w:pPr>
              <w:pStyle w:val="ListParagraph"/>
              <w:numPr>
                <w:ilvl w:val="1"/>
                <w:numId w:val="352"/>
              </w:numPr>
              <w:spacing w:line="276" w:lineRule="auto"/>
              <w:ind w:left="1057"/>
              <w:rPr>
                <w:rFonts w:cstheme="minorHAnsi"/>
              </w:rPr>
            </w:pPr>
            <w:r w:rsidRPr="00C65151">
              <w:rPr>
                <w:rFonts w:eastAsia="Times New Roman" w:cstheme="minorHAnsi"/>
              </w:rPr>
              <w:t>plan for reassessing, evaluating, and reflecting on progress of goals;</w:t>
            </w:r>
          </w:p>
          <w:p w14:paraId="65DCBCC8" w14:textId="77777777" w:rsidR="002E1A5D" w:rsidRPr="00C65151" w:rsidRDefault="002E1A5D" w:rsidP="00FA7A57">
            <w:pPr>
              <w:pStyle w:val="ListParagraph"/>
              <w:numPr>
                <w:ilvl w:val="1"/>
                <w:numId w:val="352"/>
              </w:numPr>
              <w:spacing w:line="276" w:lineRule="auto"/>
              <w:ind w:left="1057"/>
              <w:rPr>
                <w:rFonts w:cstheme="minorHAnsi"/>
              </w:rPr>
            </w:pPr>
            <w:r w:rsidRPr="00C65151">
              <w:rPr>
                <w:rFonts w:eastAsia="Times New Roman" w:cstheme="minorHAnsi"/>
              </w:rPr>
              <w:t>revising plan strategies as needed;</w:t>
            </w:r>
          </w:p>
          <w:p w14:paraId="60433A5E" w14:textId="09077169" w:rsidR="002E1A5D" w:rsidRPr="00C65151" w:rsidRDefault="002E1A5D" w:rsidP="00FA7A57">
            <w:pPr>
              <w:pStyle w:val="ListParagraph"/>
              <w:numPr>
                <w:ilvl w:val="1"/>
                <w:numId w:val="352"/>
              </w:numPr>
              <w:spacing w:line="276" w:lineRule="auto"/>
              <w:ind w:left="1057"/>
              <w:rPr>
                <w:rFonts w:cstheme="minorHAnsi"/>
              </w:rPr>
            </w:pPr>
            <w:r w:rsidRPr="00C65151">
              <w:rPr>
                <w:rFonts w:eastAsia="Times New Roman" w:cstheme="minorHAnsi"/>
              </w:rPr>
              <w:t>applying</w:t>
            </w:r>
            <w:r w:rsidR="005C68C2" w:rsidRPr="00C65151">
              <w:rPr>
                <w:rFonts w:eastAsia="Times New Roman" w:cstheme="minorHAnsi"/>
              </w:rPr>
              <w:t xml:space="preserve"> the</w:t>
            </w:r>
            <w:r w:rsidRPr="00C65151">
              <w:rPr>
                <w:rFonts w:eastAsia="Times New Roman" w:cstheme="minorHAnsi"/>
              </w:rPr>
              <w:t xml:space="preserve"> FITT and SOP </w:t>
            </w:r>
            <w:r w:rsidR="005C68C2" w:rsidRPr="00C65151">
              <w:rPr>
                <w:rFonts w:eastAsia="Times New Roman" w:cstheme="minorHAnsi"/>
              </w:rPr>
              <w:t xml:space="preserve">principles </w:t>
            </w:r>
            <w:r w:rsidRPr="00C65151">
              <w:rPr>
                <w:rFonts w:eastAsia="Times New Roman" w:cstheme="minorHAnsi"/>
              </w:rPr>
              <w:t>to plan.</w:t>
            </w:r>
          </w:p>
          <w:p w14:paraId="4CDB4EC2" w14:textId="4EB1D6A1" w:rsidR="00196E50" w:rsidRPr="00C65151" w:rsidRDefault="00196E50" w:rsidP="00970A1B">
            <w:pPr>
              <w:spacing w:line="276" w:lineRule="auto"/>
              <w:rPr>
                <w:rFonts w:asciiTheme="minorHAnsi" w:eastAsia="Times New Roman" w:hAnsiTheme="minorHAnsi" w:cstheme="minorHAnsi"/>
              </w:rPr>
            </w:pPr>
          </w:p>
          <w:p w14:paraId="2B2010C0" w14:textId="6D1914E4" w:rsidR="00196E50" w:rsidRPr="00C65151" w:rsidRDefault="00196E50" w:rsidP="006C55E8">
            <w:pPr>
              <w:spacing w:line="276" w:lineRule="auto"/>
              <w:ind w:left="72"/>
              <w:rPr>
                <w:rFonts w:asciiTheme="minorHAnsi" w:eastAsia="Times New Roman" w:hAnsiTheme="minorHAnsi" w:cstheme="minorHAnsi"/>
              </w:rPr>
            </w:pPr>
            <w:r w:rsidRPr="00C65151">
              <w:rPr>
                <w:rFonts w:asciiTheme="minorHAnsi" w:eastAsia="Times New Roman" w:hAnsiTheme="minorHAnsi" w:cstheme="minorHAnsi"/>
              </w:rPr>
              <w:t>Muscular-stretching raise</w:t>
            </w:r>
            <w:r w:rsidR="00E47ABC" w:rsidRPr="00C65151">
              <w:rPr>
                <w:rFonts w:asciiTheme="minorHAnsi" w:eastAsia="Times New Roman" w:hAnsiTheme="minorHAnsi" w:cstheme="minorHAnsi"/>
              </w:rPr>
              <w:t>s</w:t>
            </w:r>
            <w:r w:rsidRPr="00C65151">
              <w:rPr>
                <w:rFonts w:asciiTheme="minorHAnsi" w:eastAsia="Times New Roman" w:hAnsiTheme="minorHAnsi" w:cstheme="minorHAnsi"/>
              </w:rPr>
              <w:t xml:space="preserve"> the body’s internal temperature through light physical activity before engaging</w:t>
            </w:r>
            <w:r w:rsidR="00E47ABC" w:rsidRPr="00C65151">
              <w:rPr>
                <w:rFonts w:asciiTheme="minorHAnsi" w:eastAsia="Times New Roman" w:hAnsiTheme="minorHAnsi" w:cstheme="minorHAnsi"/>
              </w:rPr>
              <w:t xml:space="preserve"> in activity. (9.3.c</w:t>
            </w:r>
            <w:r w:rsidRPr="00C65151">
              <w:rPr>
                <w:rFonts w:asciiTheme="minorHAnsi" w:eastAsia="Times New Roman" w:hAnsiTheme="minorHAnsi" w:cstheme="minorHAnsi"/>
              </w:rPr>
              <w:t>)</w:t>
            </w:r>
          </w:p>
          <w:p w14:paraId="082F6D1F" w14:textId="2A499B20" w:rsidR="00196E50" w:rsidRPr="00C65151" w:rsidRDefault="00196E50" w:rsidP="00FA7A57">
            <w:pPr>
              <w:numPr>
                <w:ilvl w:val="2"/>
                <w:numId w:val="189"/>
              </w:numPr>
              <w:spacing w:after="160" w:line="276" w:lineRule="auto"/>
              <w:ind w:left="702" w:hanging="372"/>
              <w:rPr>
                <w:rFonts w:asciiTheme="minorHAnsi" w:hAnsiTheme="minorHAnsi" w:cstheme="minorHAnsi"/>
              </w:rPr>
            </w:pPr>
            <w:r w:rsidRPr="00C65151">
              <w:rPr>
                <w:rFonts w:asciiTheme="minorHAnsi" w:eastAsia="Times New Roman" w:hAnsiTheme="minorHAnsi" w:cstheme="minorHAnsi"/>
              </w:rPr>
              <w:t>Active stretch</w:t>
            </w:r>
            <w:r w:rsidR="00E10ADD" w:rsidRPr="00C65151">
              <w:rPr>
                <w:rFonts w:asciiTheme="minorHAnsi" w:eastAsia="Times New Roman" w:hAnsiTheme="minorHAnsi" w:cstheme="minorHAnsi"/>
              </w:rPr>
              <w:t xml:space="preserve">: the person </w:t>
            </w:r>
            <w:r w:rsidRPr="00C65151">
              <w:rPr>
                <w:rFonts w:asciiTheme="minorHAnsi" w:eastAsia="Times New Roman" w:hAnsiTheme="minorHAnsi" w:cstheme="minorHAnsi"/>
              </w:rPr>
              <w:t>stretching applies the force of the stretch</w:t>
            </w:r>
          </w:p>
          <w:p w14:paraId="1E79E9CC" w14:textId="3A17F1C4" w:rsidR="00196E50" w:rsidRPr="00C65151" w:rsidRDefault="00196E50" w:rsidP="00FA7A57">
            <w:pPr>
              <w:numPr>
                <w:ilvl w:val="2"/>
                <w:numId w:val="189"/>
              </w:numPr>
              <w:spacing w:after="160" w:line="276" w:lineRule="auto"/>
              <w:ind w:left="702" w:hanging="372"/>
              <w:rPr>
                <w:rFonts w:asciiTheme="minorHAnsi" w:hAnsiTheme="minorHAnsi" w:cstheme="minorHAnsi"/>
              </w:rPr>
            </w:pPr>
            <w:r w:rsidRPr="00C65151">
              <w:rPr>
                <w:rFonts w:asciiTheme="minorHAnsi" w:eastAsia="Times New Roman" w:hAnsiTheme="minorHAnsi" w:cstheme="minorHAnsi"/>
              </w:rPr>
              <w:t>Passive</w:t>
            </w:r>
            <w:r w:rsidR="00E10ADD" w:rsidRPr="00C65151">
              <w:rPr>
                <w:rFonts w:asciiTheme="minorHAnsi" w:eastAsia="Times New Roman" w:hAnsiTheme="minorHAnsi" w:cstheme="minorHAnsi"/>
              </w:rPr>
              <w:t xml:space="preserve">: resistance </w:t>
            </w:r>
            <w:r w:rsidRPr="00C65151">
              <w:rPr>
                <w:rFonts w:asciiTheme="minorHAnsi" w:eastAsia="Times New Roman" w:hAnsiTheme="minorHAnsi" w:cstheme="minorHAnsi"/>
              </w:rPr>
              <w:t>by a chair, towel, machine or a partner provides the force of the stretch; carries some risk</w:t>
            </w:r>
          </w:p>
          <w:p w14:paraId="460AFF0A" w14:textId="02AAEA8E" w:rsidR="00196E50" w:rsidRPr="00C65151" w:rsidRDefault="00196E50" w:rsidP="00FA7A57">
            <w:pPr>
              <w:numPr>
                <w:ilvl w:val="0"/>
                <w:numId w:val="189"/>
              </w:numPr>
              <w:spacing w:after="160" w:line="276" w:lineRule="auto"/>
              <w:ind w:left="702"/>
              <w:rPr>
                <w:rFonts w:asciiTheme="minorHAnsi" w:hAnsiTheme="minorHAnsi" w:cstheme="minorHAnsi"/>
              </w:rPr>
            </w:pPr>
            <w:r w:rsidRPr="00C65151">
              <w:rPr>
                <w:rFonts w:asciiTheme="minorHAnsi" w:eastAsia="Times New Roman" w:hAnsiTheme="minorHAnsi" w:cstheme="minorHAnsi"/>
              </w:rPr>
              <w:t>Static</w:t>
            </w:r>
            <w:r w:rsidR="00E10ADD" w:rsidRPr="00C65151">
              <w:rPr>
                <w:rFonts w:asciiTheme="minorHAnsi" w:eastAsia="Times New Roman" w:hAnsiTheme="minorHAnsi" w:cstheme="minorHAnsi"/>
              </w:rPr>
              <w:t xml:space="preserve">: slow </w:t>
            </w:r>
            <w:r w:rsidRPr="00C65151">
              <w:rPr>
                <w:rFonts w:asciiTheme="minorHAnsi" w:eastAsia="Times New Roman" w:hAnsiTheme="minorHAnsi" w:cstheme="minorHAnsi"/>
              </w:rPr>
              <w:t>and constant with end position held</w:t>
            </w:r>
            <w:r w:rsidR="00E10ADD" w:rsidRPr="00C65151">
              <w:rPr>
                <w:rFonts w:asciiTheme="minorHAnsi" w:eastAsia="Times New Roman" w:hAnsiTheme="minorHAnsi" w:cstheme="minorHAnsi"/>
              </w:rPr>
              <w:t xml:space="preserve">; </w:t>
            </w:r>
            <w:r w:rsidRPr="00C65151">
              <w:rPr>
                <w:rFonts w:asciiTheme="minorHAnsi" w:eastAsia="Times New Roman" w:hAnsiTheme="minorHAnsi" w:cstheme="minorHAnsi"/>
              </w:rPr>
              <w:t>caution is exercised with proper technique</w:t>
            </w:r>
          </w:p>
          <w:p w14:paraId="2EE70ADC" w14:textId="5F1B9ACB" w:rsidR="00196E50" w:rsidRPr="00C65151" w:rsidRDefault="00196E50" w:rsidP="00FA7A57">
            <w:pPr>
              <w:numPr>
                <w:ilvl w:val="0"/>
                <w:numId w:val="189"/>
              </w:numPr>
              <w:spacing w:after="160" w:line="276" w:lineRule="auto"/>
              <w:ind w:left="702"/>
              <w:rPr>
                <w:rFonts w:asciiTheme="minorHAnsi" w:hAnsiTheme="minorHAnsi" w:cstheme="minorHAnsi"/>
              </w:rPr>
            </w:pPr>
            <w:r w:rsidRPr="00C65151">
              <w:rPr>
                <w:rFonts w:asciiTheme="minorHAnsi" w:eastAsia="Times New Roman" w:hAnsiTheme="minorHAnsi" w:cstheme="minorHAnsi"/>
              </w:rPr>
              <w:t>Ballistic</w:t>
            </w:r>
            <w:r w:rsidR="00E10ADD" w:rsidRPr="00C65151">
              <w:rPr>
                <w:rFonts w:asciiTheme="minorHAnsi" w:eastAsia="Times New Roman" w:hAnsiTheme="minorHAnsi" w:cstheme="minorHAnsi"/>
              </w:rPr>
              <w:t>: bouncing</w:t>
            </w:r>
            <w:r w:rsidRPr="00C65151">
              <w:rPr>
                <w:rFonts w:asciiTheme="minorHAnsi" w:eastAsia="Times New Roman" w:hAnsiTheme="minorHAnsi" w:cstheme="minorHAnsi"/>
              </w:rPr>
              <w:t>-type movement; not recommended for health-related fitness</w:t>
            </w:r>
          </w:p>
          <w:p w14:paraId="709866CC" w14:textId="4145FB27" w:rsidR="00196E50" w:rsidRPr="00C65151" w:rsidRDefault="00196E50" w:rsidP="00FA7A57">
            <w:pPr>
              <w:numPr>
                <w:ilvl w:val="0"/>
                <w:numId w:val="189"/>
              </w:numPr>
              <w:spacing w:after="160" w:line="276" w:lineRule="auto"/>
              <w:ind w:left="702"/>
              <w:rPr>
                <w:rFonts w:asciiTheme="minorHAnsi" w:hAnsiTheme="minorHAnsi" w:cstheme="minorHAnsi"/>
              </w:rPr>
            </w:pPr>
            <w:r w:rsidRPr="00C65151">
              <w:rPr>
                <w:rFonts w:asciiTheme="minorHAnsi" w:eastAsia="Times New Roman" w:hAnsiTheme="minorHAnsi" w:cstheme="minorHAnsi"/>
              </w:rPr>
              <w:t>Dynamic</w:t>
            </w:r>
            <w:r w:rsidR="00E10ADD" w:rsidRPr="00C65151">
              <w:rPr>
                <w:rFonts w:asciiTheme="minorHAnsi" w:eastAsia="Times New Roman" w:hAnsiTheme="minorHAnsi" w:cstheme="minorHAnsi"/>
              </w:rPr>
              <w:t xml:space="preserve">: flexibility </w:t>
            </w:r>
            <w:r w:rsidRPr="00C65151">
              <w:rPr>
                <w:rFonts w:asciiTheme="minorHAnsi" w:eastAsia="Times New Roman" w:hAnsiTheme="minorHAnsi" w:cstheme="minorHAnsi"/>
              </w:rPr>
              <w:t>during sport-specific movements</w:t>
            </w:r>
            <w:r w:rsidR="00E10ADD" w:rsidRPr="00C65151">
              <w:rPr>
                <w:rFonts w:asciiTheme="minorHAnsi" w:eastAsia="Times New Roman" w:hAnsiTheme="minorHAnsi" w:cstheme="minorHAnsi"/>
              </w:rPr>
              <w:t xml:space="preserve">; </w:t>
            </w:r>
            <w:r w:rsidRPr="00C65151">
              <w:rPr>
                <w:rFonts w:asciiTheme="minorHAnsi" w:eastAsia="Times New Roman" w:hAnsiTheme="minorHAnsi" w:cstheme="minorHAnsi"/>
              </w:rPr>
              <w:t xml:space="preserve">avoids bouncing, such as a track sprinter performing long walking strides for a warmup </w:t>
            </w:r>
            <w:r w:rsidR="00E10ADD" w:rsidRPr="00C65151">
              <w:rPr>
                <w:rFonts w:asciiTheme="minorHAnsi" w:eastAsia="Times New Roman" w:hAnsiTheme="minorHAnsi" w:cstheme="minorHAnsi"/>
              </w:rPr>
              <w:t xml:space="preserve">focused </w:t>
            </w:r>
            <w:r w:rsidRPr="00C65151">
              <w:rPr>
                <w:rFonts w:asciiTheme="minorHAnsi" w:eastAsia="Times New Roman" w:hAnsiTheme="minorHAnsi" w:cstheme="minorHAnsi"/>
              </w:rPr>
              <w:t xml:space="preserve">on hip extension. </w:t>
            </w:r>
          </w:p>
          <w:p w14:paraId="21AC87E3" w14:textId="7E221A29" w:rsidR="00196E50" w:rsidRPr="00C65151" w:rsidRDefault="00196E50" w:rsidP="00FA7A57">
            <w:pPr>
              <w:numPr>
                <w:ilvl w:val="0"/>
                <w:numId w:val="189"/>
              </w:numPr>
              <w:spacing w:line="276" w:lineRule="auto"/>
              <w:ind w:left="706"/>
              <w:rPr>
                <w:rFonts w:asciiTheme="minorHAnsi" w:hAnsiTheme="minorHAnsi" w:cstheme="minorHAnsi"/>
              </w:rPr>
            </w:pPr>
            <w:r w:rsidRPr="00C65151">
              <w:rPr>
                <w:rFonts w:asciiTheme="minorHAnsi" w:eastAsia="Times New Roman" w:hAnsiTheme="minorHAnsi" w:cstheme="minorHAnsi"/>
              </w:rPr>
              <w:lastRenderedPageBreak/>
              <w:t>Reflex-assisted</w:t>
            </w:r>
            <w:r w:rsidR="00E10ADD" w:rsidRPr="00C65151">
              <w:rPr>
                <w:rFonts w:asciiTheme="minorHAnsi" w:eastAsia="Times New Roman" w:hAnsiTheme="minorHAnsi" w:cstheme="minorHAnsi"/>
              </w:rPr>
              <w:t xml:space="preserve">: </w:t>
            </w:r>
            <w:r w:rsidRPr="00C65151">
              <w:rPr>
                <w:rFonts w:asciiTheme="minorHAnsi" w:eastAsia="Times New Roman" w:hAnsiTheme="minorHAnsi" w:cstheme="minorHAnsi"/>
              </w:rPr>
              <w:t>such as plyometric</w:t>
            </w:r>
            <w:r w:rsidR="00E10ADD" w:rsidRPr="00C65151">
              <w:rPr>
                <w:rFonts w:asciiTheme="minorHAnsi" w:eastAsia="Times New Roman" w:hAnsiTheme="minorHAnsi" w:cstheme="minorHAnsi"/>
              </w:rPr>
              <w:t xml:space="preserve">; higher </w:t>
            </w:r>
            <w:r w:rsidRPr="00C65151">
              <w:rPr>
                <w:rFonts w:asciiTheme="minorHAnsi" w:eastAsia="Times New Roman" w:hAnsiTheme="minorHAnsi" w:cstheme="minorHAnsi"/>
              </w:rPr>
              <w:t>injury risk, not recommended for health-related fitness.</w:t>
            </w:r>
          </w:p>
          <w:p w14:paraId="72E5D8F7" w14:textId="468752DE" w:rsidR="00196E50" w:rsidRPr="00C65151" w:rsidRDefault="00196E50" w:rsidP="00FA7A57">
            <w:pPr>
              <w:numPr>
                <w:ilvl w:val="0"/>
                <w:numId w:val="189"/>
              </w:numPr>
              <w:spacing w:line="276" w:lineRule="auto"/>
              <w:ind w:left="706"/>
              <w:rPr>
                <w:rFonts w:asciiTheme="minorHAnsi" w:hAnsiTheme="minorHAnsi" w:cstheme="minorHAnsi"/>
              </w:rPr>
            </w:pPr>
            <w:r w:rsidRPr="00C65151">
              <w:rPr>
                <w:rFonts w:asciiTheme="minorHAnsi" w:eastAsia="Times New Roman" w:hAnsiTheme="minorHAnsi" w:cstheme="minorHAnsi"/>
              </w:rPr>
              <w:t xml:space="preserve">Proprioceptive </w:t>
            </w:r>
            <w:r w:rsidR="00E10ADD" w:rsidRPr="00C65151">
              <w:rPr>
                <w:rFonts w:asciiTheme="minorHAnsi" w:eastAsia="Times New Roman" w:hAnsiTheme="minorHAnsi" w:cstheme="minorHAnsi"/>
              </w:rPr>
              <w:t xml:space="preserve">neuromuscular facilitation </w:t>
            </w:r>
            <w:r w:rsidRPr="00C65151">
              <w:rPr>
                <w:rFonts w:asciiTheme="minorHAnsi" w:eastAsia="Times New Roman" w:hAnsiTheme="minorHAnsi" w:cstheme="minorHAnsi"/>
              </w:rPr>
              <w:t>(PNF)</w:t>
            </w:r>
            <w:r w:rsidR="00E10ADD" w:rsidRPr="00C65151">
              <w:rPr>
                <w:rFonts w:asciiTheme="minorHAnsi" w:eastAsia="Times New Roman" w:hAnsiTheme="minorHAnsi" w:cstheme="minorHAnsi"/>
              </w:rPr>
              <w:t>:</w:t>
            </w:r>
            <w:r w:rsidRPr="00C65151">
              <w:rPr>
                <w:rFonts w:asciiTheme="minorHAnsi" w:eastAsia="Times New Roman" w:hAnsiTheme="minorHAnsi" w:cstheme="minorHAnsi"/>
              </w:rPr>
              <w:t xml:space="preserve"> Technique that combines passive and isometric stretching; a muscle group is passively stretched, then contracts isometrically against resistance while in the stretched position and then is passively stretched again through the resulting increased range of motion; use of a partner to provide resistance against the isometric contraction and then later to passively take the joint through its increased range of motion. May be done without a partner, such as using a towel; muscles need to be warmed up first.</w:t>
            </w:r>
          </w:p>
          <w:p w14:paraId="0658B2E4" w14:textId="77777777" w:rsidR="00E10ADD" w:rsidRPr="00C65151" w:rsidRDefault="00E10ADD" w:rsidP="00E47ABC">
            <w:pPr>
              <w:spacing w:line="276" w:lineRule="auto"/>
              <w:rPr>
                <w:rFonts w:asciiTheme="minorHAnsi" w:eastAsia="Times New Roman" w:hAnsiTheme="minorHAnsi" w:cstheme="minorHAnsi"/>
              </w:rPr>
            </w:pPr>
          </w:p>
          <w:p w14:paraId="595ABC9B" w14:textId="48D3F487" w:rsidR="00E47ABC" w:rsidRPr="00C65151" w:rsidRDefault="00196E50" w:rsidP="00E47ABC">
            <w:pPr>
              <w:spacing w:line="276" w:lineRule="auto"/>
              <w:rPr>
                <w:rFonts w:asciiTheme="minorHAnsi" w:eastAsia="Times New Roman" w:hAnsiTheme="minorHAnsi" w:cstheme="minorHAnsi"/>
              </w:rPr>
            </w:pPr>
            <w:r w:rsidRPr="00C65151">
              <w:rPr>
                <w:rFonts w:asciiTheme="minorHAnsi" w:eastAsia="Times New Roman" w:hAnsiTheme="minorHAnsi" w:cstheme="minorHAnsi"/>
              </w:rPr>
              <w:t>Muscular strengthening</w:t>
            </w:r>
            <w:r w:rsidR="00E47ABC" w:rsidRPr="00C65151">
              <w:rPr>
                <w:rFonts w:asciiTheme="minorHAnsi" w:eastAsia="Times New Roman" w:hAnsiTheme="minorHAnsi" w:cstheme="minorHAnsi"/>
              </w:rPr>
              <w:t xml:space="preserve"> and cardiorespiratory exercises are important when improving overall fitness. (9.3.c)</w:t>
            </w:r>
          </w:p>
          <w:p w14:paraId="39B09AED" w14:textId="38CBD6B1" w:rsidR="00E47ABC" w:rsidRPr="00C65151" w:rsidRDefault="00E47ABC" w:rsidP="00FA7A57">
            <w:pPr>
              <w:pStyle w:val="ListParagraph"/>
              <w:numPr>
                <w:ilvl w:val="0"/>
                <w:numId w:val="357"/>
              </w:numPr>
              <w:spacing w:line="276" w:lineRule="auto"/>
              <w:rPr>
                <w:rFonts w:eastAsia="Times New Roman" w:cstheme="minorHAnsi"/>
              </w:rPr>
            </w:pPr>
            <w:r w:rsidRPr="00C65151">
              <w:rPr>
                <w:rFonts w:eastAsia="Times New Roman" w:cstheme="minorHAnsi"/>
              </w:rPr>
              <w:t>Muscular strengthening</w:t>
            </w:r>
          </w:p>
          <w:p w14:paraId="76C18333" w14:textId="46E78E8F" w:rsidR="00196E50" w:rsidRPr="00C65151" w:rsidRDefault="00E47ABC" w:rsidP="00FA7A57">
            <w:pPr>
              <w:pStyle w:val="ListParagraph"/>
              <w:numPr>
                <w:ilvl w:val="1"/>
                <w:numId w:val="356"/>
              </w:numPr>
              <w:spacing w:line="276" w:lineRule="auto"/>
              <w:ind w:left="1147"/>
              <w:rPr>
                <w:rFonts w:eastAsia="Times New Roman" w:cstheme="minorHAnsi"/>
              </w:rPr>
            </w:pPr>
            <w:r w:rsidRPr="00C65151">
              <w:rPr>
                <w:rFonts w:eastAsia="Times New Roman" w:cstheme="minorHAnsi"/>
              </w:rPr>
              <w:t>T</w:t>
            </w:r>
            <w:r w:rsidR="00196E50" w:rsidRPr="00C65151">
              <w:rPr>
                <w:rFonts w:eastAsia="Times New Roman" w:cstheme="minorHAnsi"/>
              </w:rPr>
              <w:t>raining or resistance training</w:t>
            </w:r>
            <w:r w:rsidR="00E10ADD" w:rsidRPr="00C65151">
              <w:rPr>
                <w:rFonts w:eastAsia="Times New Roman" w:cstheme="minorHAnsi"/>
              </w:rPr>
              <w:t xml:space="preserve">: systematic </w:t>
            </w:r>
            <w:r w:rsidR="00196E50" w:rsidRPr="00C65151">
              <w:rPr>
                <w:rFonts w:eastAsia="Times New Roman" w:cstheme="minorHAnsi"/>
              </w:rPr>
              <w:t>program of exercises designed to increase an individual’s ability to resist or exert force. (9.3e,g)</w:t>
            </w:r>
          </w:p>
          <w:p w14:paraId="78D324F3" w14:textId="77777777" w:rsidR="00196E50" w:rsidRPr="00C65151" w:rsidRDefault="00196E50" w:rsidP="00FA7A57">
            <w:pPr>
              <w:numPr>
                <w:ilvl w:val="1"/>
                <w:numId w:val="356"/>
              </w:numPr>
              <w:spacing w:line="276" w:lineRule="auto"/>
              <w:ind w:left="1147"/>
              <w:rPr>
                <w:rFonts w:asciiTheme="minorHAnsi" w:hAnsiTheme="minorHAnsi" w:cstheme="minorHAnsi"/>
              </w:rPr>
            </w:pPr>
            <w:r w:rsidRPr="00C65151">
              <w:rPr>
                <w:rFonts w:asciiTheme="minorHAnsi" w:eastAsia="Times New Roman" w:hAnsiTheme="minorHAnsi" w:cstheme="minorHAnsi"/>
              </w:rPr>
              <w:t>Free weights, weight machines, resistance bands, plyometric exercise, callisthenic exercises, Pilates, yoga, martial arts, circuit training (large muscles before small muscles, alternate push and pull, alternate upper body and lower body), pyramid training and negative training.</w:t>
            </w:r>
          </w:p>
          <w:p w14:paraId="573D6DFF" w14:textId="1FAAB619" w:rsidR="00196E50" w:rsidRPr="00C65151" w:rsidRDefault="00196E50" w:rsidP="00FA7A57">
            <w:pPr>
              <w:numPr>
                <w:ilvl w:val="1"/>
                <w:numId w:val="356"/>
              </w:numPr>
              <w:spacing w:line="276" w:lineRule="auto"/>
              <w:ind w:left="1147"/>
              <w:rPr>
                <w:rFonts w:asciiTheme="minorHAnsi" w:hAnsiTheme="minorHAnsi" w:cstheme="minorHAnsi"/>
              </w:rPr>
            </w:pPr>
            <w:r w:rsidRPr="00C65151">
              <w:rPr>
                <w:rFonts w:asciiTheme="minorHAnsi" w:eastAsia="Times New Roman" w:hAnsiTheme="minorHAnsi" w:cstheme="minorHAnsi"/>
              </w:rPr>
              <w:t>Safety</w:t>
            </w:r>
            <w:r w:rsidR="00E10ADD" w:rsidRPr="00C65151">
              <w:rPr>
                <w:rFonts w:asciiTheme="minorHAnsi" w:eastAsia="Times New Roman" w:hAnsiTheme="minorHAnsi" w:cstheme="minorHAnsi"/>
              </w:rPr>
              <w:t>: clothing</w:t>
            </w:r>
            <w:r w:rsidRPr="00C65151">
              <w:rPr>
                <w:rFonts w:asciiTheme="minorHAnsi" w:eastAsia="Times New Roman" w:hAnsiTheme="minorHAnsi" w:cstheme="minorHAnsi"/>
              </w:rPr>
              <w:t>, footwear, equipment, spotters, technique.</w:t>
            </w:r>
          </w:p>
          <w:p w14:paraId="6AB1A2E1" w14:textId="7D389374" w:rsidR="00196E50" w:rsidRPr="00C65151" w:rsidRDefault="00196E50" w:rsidP="00FA7A57">
            <w:pPr>
              <w:pStyle w:val="ListParagraph"/>
              <w:numPr>
                <w:ilvl w:val="0"/>
                <w:numId w:val="356"/>
              </w:numPr>
              <w:spacing w:line="276" w:lineRule="auto"/>
              <w:rPr>
                <w:rFonts w:eastAsia="Times New Roman" w:cstheme="minorHAnsi"/>
              </w:rPr>
            </w:pPr>
            <w:r w:rsidRPr="00C65151">
              <w:rPr>
                <w:rFonts w:eastAsia="Times New Roman" w:cstheme="minorHAnsi"/>
              </w:rPr>
              <w:t xml:space="preserve">Cardiorespiratory exercise </w:t>
            </w:r>
          </w:p>
          <w:p w14:paraId="3BC28A60" w14:textId="7318AC0E" w:rsidR="00196E50" w:rsidRPr="00C65151" w:rsidRDefault="00196E50" w:rsidP="00FA7A57">
            <w:pPr>
              <w:pStyle w:val="ListParagraph"/>
              <w:numPr>
                <w:ilvl w:val="1"/>
                <w:numId w:val="356"/>
              </w:numPr>
              <w:spacing w:line="276" w:lineRule="auto"/>
              <w:ind w:left="1147"/>
              <w:rPr>
                <w:rFonts w:cstheme="minorHAnsi"/>
              </w:rPr>
            </w:pPr>
            <w:r w:rsidRPr="00C65151">
              <w:rPr>
                <w:rFonts w:eastAsia="Times New Roman" w:cstheme="minorHAnsi"/>
              </w:rPr>
              <w:t>FITT principle; heart rate</w:t>
            </w:r>
            <w:r w:rsidR="00E10ADD" w:rsidRPr="00C65151">
              <w:rPr>
                <w:rFonts w:eastAsia="Times New Roman" w:cstheme="minorHAnsi"/>
              </w:rPr>
              <w:t xml:space="preserve">: </w:t>
            </w:r>
            <w:r w:rsidRPr="00C65151">
              <w:rPr>
                <w:rFonts w:eastAsia="Times New Roman" w:cstheme="minorHAnsi"/>
              </w:rPr>
              <w:t>VO2max; RPE</w:t>
            </w:r>
          </w:p>
          <w:p w14:paraId="31434949" w14:textId="44EAAD55" w:rsidR="00196E50" w:rsidRPr="00C65151" w:rsidRDefault="00196E50" w:rsidP="00FA7A57">
            <w:pPr>
              <w:pStyle w:val="ListParagraph"/>
              <w:numPr>
                <w:ilvl w:val="1"/>
                <w:numId w:val="356"/>
              </w:numPr>
              <w:spacing w:line="276" w:lineRule="auto"/>
              <w:ind w:left="1147"/>
              <w:rPr>
                <w:rFonts w:cstheme="minorHAnsi"/>
              </w:rPr>
            </w:pPr>
            <w:r w:rsidRPr="00C65151">
              <w:rPr>
                <w:rFonts w:eastAsia="Times New Roman" w:cstheme="minorHAnsi"/>
              </w:rPr>
              <w:t>Recovery time between workouts should include sufficient rest, rehydration</w:t>
            </w:r>
            <w:r w:rsidR="00E10ADD" w:rsidRPr="00C65151">
              <w:rPr>
                <w:rFonts w:eastAsia="Times New Roman" w:cstheme="minorHAnsi"/>
              </w:rPr>
              <w:t>,</w:t>
            </w:r>
            <w:r w:rsidRPr="00C65151">
              <w:rPr>
                <w:rFonts w:eastAsia="Times New Roman" w:cstheme="minorHAnsi"/>
              </w:rPr>
              <w:t xml:space="preserve"> and restoring fuel sources.</w:t>
            </w:r>
          </w:p>
          <w:p w14:paraId="7D5F4923" w14:textId="5ADEA0AE" w:rsidR="00196E50" w:rsidRPr="00C65151" w:rsidRDefault="00196E50" w:rsidP="00FA7A57">
            <w:pPr>
              <w:pStyle w:val="ListParagraph"/>
              <w:numPr>
                <w:ilvl w:val="1"/>
                <w:numId w:val="356"/>
              </w:numPr>
              <w:spacing w:line="276" w:lineRule="auto"/>
              <w:ind w:left="1147"/>
              <w:rPr>
                <w:rFonts w:cstheme="minorHAnsi"/>
              </w:rPr>
            </w:pPr>
            <w:r w:rsidRPr="00C65151">
              <w:rPr>
                <w:rFonts w:eastAsia="Times New Roman" w:cstheme="minorHAnsi"/>
              </w:rPr>
              <w:lastRenderedPageBreak/>
              <w:t xml:space="preserve">Long, </w:t>
            </w:r>
            <w:r w:rsidR="00E10ADD" w:rsidRPr="00C65151">
              <w:rPr>
                <w:rFonts w:eastAsia="Times New Roman" w:cstheme="minorHAnsi"/>
              </w:rPr>
              <w:t>slow-</w:t>
            </w:r>
            <w:r w:rsidRPr="00C65151">
              <w:rPr>
                <w:rFonts w:eastAsia="Times New Roman" w:cstheme="minorHAnsi"/>
              </w:rPr>
              <w:t>distance training</w:t>
            </w:r>
            <w:r w:rsidR="00E10ADD" w:rsidRPr="00C65151">
              <w:rPr>
                <w:rFonts w:eastAsia="Times New Roman" w:cstheme="minorHAnsi"/>
              </w:rPr>
              <w:t xml:space="preserve">: </w:t>
            </w:r>
            <w:r w:rsidRPr="00C65151">
              <w:rPr>
                <w:rFonts w:eastAsia="Times New Roman" w:cstheme="minorHAnsi"/>
              </w:rPr>
              <w:t>About 80% of maximum heart rate (70% VO2max</w:t>
            </w:r>
            <w:r w:rsidR="00E10ADD" w:rsidRPr="00C65151">
              <w:rPr>
                <w:rFonts w:eastAsia="Times New Roman" w:cstheme="minorHAnsi"/>
              </w:rPr>
              <w:t xml:space="preserve">); the </w:t>
            </w:r>
            <w:r w:rsidRPr="00C65151">
              <w:rPr>
                <w:rFonts w:eastAsia="Times New Roman" w:cstheme="minorHAnsi"/>
              </w:rPr>
              <w:t>person is able to talk and exercise without respiratory distress.</w:t>
            </w:r>
          </w:p>
          <w:p w14:paraId="4B85B8D4" w14:textId="6658A643" w:rsidR="00196E50" w:rsidRPr="00C65151" w:rsidRDefault="00196E50" w:rsidP="00FA7A57">
            <w:pPr>
              <w:pStyle w:val="ListParagraph"/>
              <w:numPr>
                <w:ilvl w:val="1"/>
                <w:numId w:val="356"/>
              </w:numPr>
              <w:spacing w:line="276" w:lineRule="auto"/>
              <w:ind w:left="1147"/>
              <w:rPr>
                <w:rFonts w:cstheme="minorHAnsi"/>
              </w:rPr>
            </w:pPr>
            <w:r w:rsidRPr="00C65151">
              <w:rPr>
                <w:rFonts w:eastAsia="Times New Roman" w:cstheme="minorHAnsi"/>
              </w:rPr>
              <w:t>Pace/tempo training</w:t>
            </w:r>
            <w:r w:rsidR="00E10ADD" w:rsidRPr="00C65151">
              <w:rPr>
                <w:rFonts w:eastAsia="Times New Roman" w:cstheme="minorHAnsi"/>
              </w:rPr>
              <w:t xml:space="preserve">: steady </w:t>
            </w:r>
            <w:r w:rsidRPr="00C65151">
              <w:rPr>
                <w:rFonts w:eastAsia="Times New Roman" w:cstheme="minorHAnsi"/>
              </w:rPr>
              <w:t xml:space="preserve">or threshold training for 20-30 minutes; intermittent pace/tempo training </w:t>
            </w:r>
            <w:r w:rsidR="00E10ADD" w:rsidRPr="00C65151">
              <w:rPr>
                <w:rFonts w:eastAsia="Times New Roman" w:cstheme="minorHAnsi"/>
              </w:rPr>
              <w:t xml:space="preserve">– </w:t>
            </w:r>
            <w:r w:rsidRPr="00C65151">
              <w:rPr>
                <w:rFonts w:eastAsia="Times New Roman" w:cstheme="minorHAnsi"/>
              </w:rPr>
              <w:t>intensity is same as steady threshold but shorter intervals of time with brief recovery periods.</w:t>
            </w:r>
          </w:p>
          <w:p w14:paraId="64107342" w14:textId="056F8652" w:rsidR="00196E50" w:rsidRPr="00C65151" w:rsidRDefault="00196E50" w:rsidP="00FA7A57">
            <w:pPr>
              <w:pStyle w:val="ListParagraph"/>
              <w:numPr>
                <w:ilvl w:val="1"/>
                <w:numId w:val="356"/>
              </w:numPr>
              <w:spacing w:line="276" w:lineRule="auto"/>
              <w:ind w:left="1147"/>
              <w:rPr>
                <w:rFonts w:cstheme="minorHAnsi"/>
              </w:rPr>
            </w:pPr>
            <w:r w:rsidRPr="00C65151">
              <w:rPr>
                <w:rFonts w:eastAsia="Times New Roman" w:cstheme="minorHAnsi"/>
              </w:rPr>
              <w:t>Interval training</w:t>
            </w:r>
            <w:r w:rsidR="00E10ADD" w:rsidRPr="00C65151">
              <w:rPr>
                <w:rFonts w:eastAsia="Times New Roman" w:cstheme="minorHAnsi"/>
              </w:rPr>
              <w:t xml:space="preserve">: </w:t>
            </w:r>
            <w:r w:rsidRPr="00C65151">
              <w:rPr>
                <w:rFonts w:eastAsia="Times New Roman" w:cstheme="minorHAnsi"/>
              </w:rPr>
              <w:t xml:space="preserve">Intensity close to VO2max; workout intervals between 3 and 5 minutes; rest intervals at equal/equivalent time; </w:t>
            </w:r>
            <w:r w:rsidR="00E10ADD" w:rsidRPr="00C65151">
              <w:rPr>
                <w:rFonts w:eastAsia="Times New Roman" w:cstheme="minorHAnsi"/>
              </w:rPr>
              <w:t xml:space="preserve"> </w:t>
            </w:r>
            <w:r w:rsidRPr="00C65151">
              <w:rPr>
                <w:rFonts w:eastAsia="Times New Roman" w:cstheme="minorHAnsi"/>
              </w:rPr>
              <w:t xml:space="preserve">stressful and should be performed sparingly; benefits increased VO2max and anaerobic metabolism </w:t>
            </w:r>
          </w:p>
          <w:p w14:paraId="0799B27C" w14:textId="77777777" w:rsidR="00E47ABC" w:rsidRPr="00C65151" w:rsidRDefault="00E47ABC" w:rsidP="00E47ABC">
            <w:pPr>
              <w:pStyle w:val="ListParagraph"/>
              <w:spacing w:line="276" w:lineRule="auto"/>
              <w:ind w:left="1500"/>
              <w:rPr>
                <w:rFonts w:cstheme="minorHAnsi"/>
              </w:rPr>
            </w:pPr>
          </w:p>
          <w:p w14:paraId="66228770" w14:textId="1F431B3B" w:rsidR="00196E50" w:rsidRPr="00C65151" w:rsidRDefault="00196E50" w:rsidP="00E47ABC">
            <w:pPr>
              <w:spacing w:line="276" w:lineRule="auto"/>
              <w:rPr>
                <w:rFonts w:asciiTheme="minorHAnsi" w:eastAsia="Times New Roman" w:hAnsiTheme="minorHAnsi" w:cstheme="minorHAnsi"/>
              </w:rPr>
            </w:pPr>
            <w:r w:rsidRPr="00C65151">
              <w:rPr>
                <w:rFonts w:asciiTheme="minorHAnsi" w:eastAsia="Times New Roman" w:hAnsiTheme="minorHAnsi" w:cstheme="minorHAnsi"/>
              </w:rPr>
              <w:t>Personal fitness goals may be evaluated usin</w:t>
            </w:r>
            <w:r w:rsidR="00E47ABC" w:rsidRPr="00C65151">
              <w:rPr>
                <w:rFonts w:asciiTheme="minorHAnsi" w:eastAsia="Times New Roman" w:hAnsiTheme="minorHAnsi" w:cstheme="minorHAnsi"/>
              </w:rPr>
              <w:t>g a variety of measures. (9.3.d)</w:t>
            </w:r>
          </w:p>
          <w:p w14:paraId="55B2B312" w14:textId="2280A1FA" w:rsidR="00196E50" w:rsidRPr="00C65151" w:rsidRDefault="00196E50" w:rsidP="00FA7A57">
            <w:pPr>
              <w:numPr>
                <w:ilvl w:val="0"/>
                <w:numId w:val="190"/>
              </w:numPr>
              <w:spacing w:line="276" w:lineRule="auto"/>
              <w:ind w:left="706"/>
              <w:rPr>
                <w:rFonts w:asciiTheme="minorHAnsi" w:hAnsiTheme="minorHAnsi" w:cstheme="minorHAnsi"/>
              </w:rPr>
            </w:pPr>
            <w:r w:rsidRPr="00C65151">
              <w:rPr>
                <w:rFonts w:asciiTheme="minorHAnsi" w:eastAsia="Times New Roman" w:hAnsiTheme="minorHAnsi" w:cstheme="minorHAnsi"/>
              </w:rPr>
              <w:t xml:space="preserve">Heart rate is most frequently used for gauging exercise intensity due to the relationship between heart rate and oxygen consumption (VO2max is a measure of the body’s ability to extract and </w:t>
            </w:r>
            <w:r w:rsidR="00E10ADD" w:rsidRPr="00C65151">
              <w:rPr>
                <w:rFonts w:asciiTheme="minorHAnsi" w:eastAsia="Times New Roman" w:hAnsiTheme="minorHAnsi" w:cstheme="minorHAnsi"/>
              </w:rPr>
              <w:t xml:space="preserve">use </w:t>
            </w:r>
            <w:r w:rsidRPr="00C65151">
              <w:rPr>
                <w:rFonts w:asciiTheme="minorHAnsi" w:eastAsia="Times New Roman" w:hAnsiTheme="minorHAnsi" w:cstheme="minorHAnsi"/>
              </w:rPr>
              <w:t>oxygen during exercise).</w:t>
            </w:r>
          </w:p>
          <w:p w14:paraId="438C9C25" w14:textId="77777777" w:rsidR="00196E50" w:rsidRPr="00C65151" w:rsidRDefault="00196E50" w:rsidP="00FA7A57">
            <w:pPr>
              <w:numPr>
                <w:ilvl w:val="0"/>
                <w:numId w:val="190"/>
              </w:numPr>
              <w:spacing w:line="276" w:lineRule="auto"/>
              <w:ind w:left="702"/>
              <w:rPr>
                <w:rFonts w:asciiTheme="minorHAnsi" w:hAnsiTheme="minorHAnsi" w:cstheme="minorHAnsi"/>
              </w:rPr>
            </w:pPr>
            <w:r w:rsidRPr="00C65151">
              <w:rPr>
                <w:rFonts w:asciiTheme="minorHAnsi" w:eastAsia="Times New Roman" w:hAnsiTheme="minorHAnsi" w:cstheme="minorHAnsi"/>
              </w:rPr>
              <w:t>Training zones may be characterized by the level of intensity (using a RPE scale) or percentage of maximal heart rate range.</w:t>
            </w:r>
          </w:p>
          <w:p w14:paraId="044F12C8" w14:textId="4892DAC9" w:rsidR="00196E50" w:rsidRPr="00C65151" w:rsidRDefault="00196E50" w:rsidP="00FA7A57">
            <w:pPr>
              <w:numPr>
                <w:ilvl w:val="1"/>
                <w:numId w:val="190"/>
              </w:numPr>
              <w:spacing w:line="276" w:lineRule="auto"/>
              <w:ind w:left="1062"/>
              <w:rPr>
                <w:rFonts w:asciiTheme="minorHAnsi" w:hAnsiTheme="minorHAnsi" w:cstheme="minorHAnsi"/>
              </w:rPr>
            </w:pPr>
            <w:r w:rsidRPr="00C65151">
              <w:rPr>
                <w:rFonts w:asciiTheme="minorHAnsi" w:eastAsia="Times New Roman" w:hAnsiTheme="minorHAnsi" w:cstheme="minorHAnsi"/>
              </w:rPr>
              <w:t xml:space="preserve">Perceived exertion is how hard a person feels like their body is working. Rate of </w:t>
            </w:r>
            <w:r w:rsidR="00E10ADD" w:rsidRPr="00C65151">
              <w:rPr>
                <w:rFonts w:asciiTheme="minorHAnsi" w:eastAsia="Times New Roman" w:hAnsiTheme="minorHAnsi" w:cstheme="minorHAnsi"/>
              </w:rPr>
              <w:t xml:space="preserve">perceived exertion </w:t>
            </w:r>
            <w:r w:rsidRPr="00C65151">
              <w:rPr>
                <w:rFonts w:asciiTheme="minorHAnsi" w:eastAsia="Times New Roman" w:hAnsiTheme="minorHAnsi" w:cstheme="minorHAnsi"/>
              </w:rPr>
              <w:t xml:space="preserve">(RPE) is a way of measuring physical activity intensity level. Scales may range from </w:t>
            </w:r>
            <w:r w:rsidR="00AB26E4" w:rsidRPr="00C65151">
              <w:rPr>
                <w:rFonts w:asciiTheme="minorHAnsi" w:eastAsia="Times New Roman" w:hAnsiTheme="minorHAnsi" w:cstheme="minorHAnsi"/>
              </w:rPr>
              <w:t>five to 20</w:t>
            </w:r>
            <w:r w:rsidRPr="00C65151">
              <w:rPr>
                <w:rFonts w:asciiTheme="minorHAnsi" w:eastAsia="Times New Roman" w:hAnsiTheme="minorHAnsi" w:cstheme="minorHAnsi"/>
              </w:rPr>
              <w:t xml:space="preserve"> levels. Example (variation of Borg scale):</w:t>
            </w:r>
          </w:p>
          <w:p w14:paraId="6890463D" w14:textId="44E02B75" w:rsidR="00196E50" w:rsidRPr="00C65151" w:rsidRDefault="00196E50" w:rsidP="00FA7A57">
            <w:pPr>
              <w:numPr>
                <w:ilvl w:val="2"/>
                <w:numId w:val="190"/>
              </w:numPr>
              <w:spacing w:line="276" w:lineRule="auto"/>
              <w:ind w:left="1426"/>
              <w:rPr>
                <w:rFonts w:asciiTheme="minorHAnsi" w:hAnsiTheme="minorHAnsi" w:cstheme="minorHAnsi"/>
              </w:rPr>
            </w:pPr>
            <w:r w:rsidRPr="00C65151">
              <w:rPr>
                <w:rFonts w:asciiTheme="minorHAnsi" w:eastAsia="Times New Roman" w:hAnsiTheme="minorHAnsi" w:cstheme="minorHAnsi"/>
              </w:rPr>
              <w:t>Level 1</w:t>
            </w:r>
            <w:r w:rsidR="00E10ADD" w:rsidRPr="00C65151">
              <w:rPr>
                <w:rFonts w:asciiTheme="minorHAnsi" w:eastAsia="Times New Roman" w:hAnsiTheme="minorHAnsi" w:cstheme="minorHAnsi"/>
              </w:rPr>
              <w:t xml:space="preserve"> – </w:t>
            </w:r>
            <w:r w:rsidRPr="00C65151">
              <w:rPr>
                <w:rFonts w:asciiTheme="minorHAnsi" w:eastAsia="Times New Roman" w:hAnsiTheme="minorHAnsi" w:cstheme="minorHAnsi"/>
              </w:rPr>
              <w:t>Very light activity (seated)</w:t>
            </w:r>
          </w:p>
          <w:p w14:paraId="01E38C39" w14:textId="77777777" w:rsidR="00196E50" w:rsidRPr="00C65151" w:rsidRDefault="00196E50" w:rsidP="00FA7A57">
            <w:pPr>
              <w:numPr>
                <w:ilvl w:val="2"/>
                <w:numId w:val="190"/>
              </w:numPr>
              <w:spacing w:line="276" w:lineRule="auto"/>
              <w:ind w:left="1426"/>
              <w:rPr>
                <w:rFonts w:asciiTheme="minorHAnsi" w:hAnsiTheme="minorHAnsi" w:cstheme="minorHAnsi"/>
              </w:rPr>
            </w:pPr>
            <w:r w:rsidRPr="00C65151">
              <w:rPr>
                <w:rFonts w:asciiTheme="minorHAnsi" w:eastAsia="Times New Roman" w:hAnsiTheme="minorHAnsi" w:cstheme="minorHAnsi"/>
              </w:rPr>
              <w:t>Level 2 – Light activity (can maintain for hours, easy to breathe, walking)</w:t>
            </w:r>
          </w:p>
          <w:p w14:paraId="11871611" w14:textId="77777777" w:rsidR="00196E50" w:rsidRPr="00C65151" w:rsidRDefault="00196E50" w:rsidP="00FA7A57">
            <w:pPr>
              <w:numPr>
                <w:ilvl w:val="2"/>
                <w:numId w:val="190"/>
              </w:numPr>
              <w:spacing w:line="276" w:lineRule="auto"/>
              <w:ind w:left="1426"/>
              <w:rPr>
                <w:rFonts w:asciiTheme="minorHAnsi" w:hAnsiTheme="minorHAnsi" w:cstheme="minorHAnsi"/>
              </w:rPr>
            </w:pPr>
            <w:r w:rsidRPr="00C65151">
              <w:rPr>
                <w:rFonts w:asciiTheme="minorHAnsi" w:eastAsia="Times New Roman" w:hAnsiTheme="minorHAnsi" w:cstheme="minorHAnsi"/>
              </w:rPr>
              <w:t>Level 3 – Moderate activity (breathing heavily, somewhat comfortable; skipping, galloping)</w:t>
            </w:r>
          </w:p>
          <w:p w14:paraId="066635DD" w14:textId="77777777" w:rsidR="00196E50" w:rsidRPr="00C65151" w:rsidRDefault="00196E50" w:rsidP="00FA7A57">
            <w:pPr>
              <w:numPr>
                <w:ilvl w:val="2"/>
                <w:numId w:val="190"/>
              </w:numPr>
              <w:spacing w:line="276" w:lineRule="auto"/>
              <w:ind w:left="1426"/>
              <w:rPr>
                <w:rFonts w:asciiTheme="minorHAnsi" w:hAnsiTheme="minorHAnsi" w:cstheme="minorHAnsi"/>
              </w:rPr>
            </w:pPr>
            <w:r w:rsidRPr="00C65151">
              <w:rPr>
                <w:rFonts w:asciiTheme="minorHAnsi" w:eastAsia="Times New Roman" w:hAnsiTheme="minorHAnsi" w:cstheme="minorHAnsi"/>
              </w:rPr>
              <w:lastRenderedPageBreak/>
              <w:t>Level 4 – Vigorous activity (borderline uncomfortable, short of breath; jogging/running)</w:t>
            </w:r>
          </w:p>
          <w:p w14:paraId="1A2D25CC" w14:textId="77777777" w:rsidR="00196E50" w:rsidRPr="00C65151" w:rsidRDefault="00196E50" w:rsidP="00FA7A57">
            <w:pPr>
              <w:numPr>
                <w:ilvl w:val="2"/>
                <w:numId w:val="190"/>
              </w:numPr>
              <w:spacing w:line="276" w:lineRule="auto"/>
              <w:ind w:left="1426"/>
              <w:rPr>
                <w:rFonts w:asciiTheme="minorHAnsi" w:hAnsiTheme="minorHAnsi" w:cstheme="minorHAnsi"/>
              </w:rPr>
            </w:pPr>
            <w:r w:rsidRPr="00C65151">
              <w:rPr>
                <w:rFonts w:asciiTheme="minorHAnsi" w:eastAsia="Times New Roman" w:hAnsiTheme="minorHAnsi" w:cstheme="minorHAnsi"/>
              </w:rPr>
              <w:t>Level 5 – Very hard activity (difficult to maintain exercise intensity, barely breathe, running/sprinting)</w:t>
            </w:r>
          </w:p>
          <w:p w14:paraId="510FB3AA" w14:textId="77777777" w:rsidR="00196E50" w:rsidRPr="00C65151" w:rsidRDefault="00196E50" w:rsidP="00FA7A57">
            <w:pPr>
              <w:numPr>
                <w:ilvl w:val="2"/>
                <w:numId w:val="190"/>
              </w:numPr>
              <w:spacing w:line="276" w:lineRule="auto"/>
              <w:ind w:left="1426"/>
              <w:rPr>
                <w:rFonts w:asciiTheme="minorHAnsi" w:hAnsiTheme="minorHAnsi" w:cstheme="minorHAnsi"/>
              </w:rPr>
            </w:pPr>
            <w:r w:rsidRPr="00C65151">
              <w:rPr>
                <w:rFonts w:asciiTheme="minorHAnsi" w:eastAsia="Times New Roman" w:hAnsiTheme="minorHAnsi" w:cstheme="minorHAnsi"/>
              </w:rPr>
              <w:t>Level 6 – Max effort activity (almost impossible to keep going, out of breath, sprinting)</w:t>
            </w:r>
          </w:p>
          <w:p w14:paraId="626C4F35" w14:textId="77777777" w:rsidR="00196E50" w:rsidRPr="00C65151" w:rsidRDefault="00196E50" w:rsidP="00FA7A57">
            <w:pPr>
              <w:numPr>
                <w:ilvl w:val="0"/>
                <w:numId w:val="190"/>
              </w:numPr>
              <w:spacing w:line="276" w:lineRule="auto"/>
              <w:ind w:left="702"/>
              <w:rPr>
                <w:rFonts w:asciiTheme="minorHAnsi" w:hAnsiTheme="minorHAnsi" w:cstheme="minorHAnsi"/>
              </w:rPr>
            </w:pPr>
            <w:r w:rsidRPr="00C65151">
              <w:rPr>
                <w:rFonts w:asciiTheme="minorHAnsi" w:eastAsia="Times New Roman" w:hAnsiTheme="minorHAnsi" w:cstheme="minorHAnsi"/>
              </w:rPr>
              <w:t>Measures</w:t>
            </w:r>
          </w:p>
          <w:p w14:paraId="702784E9" w14:textId="0DC07386" w:rsidR="00196E50" w:rsidRPr="00C65151" w:rsidRDefault="00196E50" w:rsidP="00FA7A57">
            <w:pPr>
              <w:numPr>
                <w:ilvl w:val="1"/>
                <w:numId w:val="189"/>
              </w:numPr>
              <w:spacing w:line="276" w:lineRule="auto"/>
              <w:ind w:left="1062"/>
              <w:rPr>
                <w:rFonts w:asciiTheme="minorHAnsi" w:hAnsiTheme="minorHAnsi" w:cstheme="minorHAnsi"/>
              </w:rPr>
            </w:pPr>
            <w:r w:rsidRPr="00C65151">
              <w:rPr>
                <w:rFonts w:asciiTheme="minorHAnsi" w:eastAsia="Times New Roman" w:hAnsiTheme="minorHAnsi" w:cstheme="minorHAnsi"/>
              </w:rPr>
              <w:t>Heart rate monitors</w:t>
            </w:r>
            <w:r w:rsidR="00E10ADD" w:rsidRPr="00C65151">
              <w:rPr>
                <w:rFonts w:asciiTheme="minorHAnsi" w:eastAsia="Times New Roman" w:hAnsiTheme="minorHAnsi" w:cstheme="minorHAnsi"/>
              </w:rPr>
              <w:t xml:space="preserve"> (two</w:t>
            </w:r>
            <w:r w:rsidRPr="00C65151">
              <w:rPr>
                <w:rFonts w:asciiTheme="minorHAnsi" w:eastAsia="Times New Roman" w:hAnsiTheme="minorHAnsi" w:cstheme="minorHAnsi"/>
              </w:rPr>
              <w:t xml:space="preserve"> types</w:t>
            </w:r>
            <w:r w:rsidR="00E10ADD" w:rsidRPr="00C65151">
              <w:rPr>
                <w:rFonts w:asciiTheme="minorHAnsi" w:eastAsia="Times New Roman" w:hAnsiTheme="minorHAnsi" w:cstheme="minorHAnsi"/>
              </w:rPr>
              <w:t>)</w:t>
            </w:r>
            <w:r w:rsidRPr="00C65151">
              <w:rPr>
                <w:rFonts w:asciiTheme="minorHAnsi" w:eastAsia="Times New Roman" w:hAnsiTheme="minorHAnsi" w:cstheme="minorHAnsi"/>
              </w:rPr>
              <w:t>: wireless chest/arm straps that use an electrical pulse to read heart rate (tend to be more accurate) and wrist-based/headphones trackers that use optical technology (light). Both can send continuous data to a monitor (watch/phone).</w:t>
            </w:r>
            <w:r w:rsidR="00DE14AB" w:rsidRPr="00C65151">
              <w:rPr>
                <w:rFonts w:asciiTheme="minorHAnsi" w:eastAsia="Times New Roman" w:hAnsiTheme="minorHAnsi" w:cstheme="minorHAnsi"/>
              </w:rPr>
              <w:t xml:space="preserve"> </w:t>
            </w:r>
            <w:r w:rsidRPr="00C65151">
              <w:rPr>
                <w:rFonts w:asciiTheme="minorHAnsi" w:eastAsia="Times New Roman" w:hAnsiTheme="minorHAnsi" w:cstheme="minorHAnsi"/>
              </w:rPr>
              <w:t>Other heart rate monitors and technology may be available.</w:t>
            </w:r>
          </w:p>
          <w:p w14:paraId="3722C49F" w14:textId="011749EF" w:rsidR="00196E50" w:rsidRPr="00C65151" w:rsidRDefault="00196E50" w:rsidP="00FA7A57">
            <w:pPr>
              <w:numPr>
                <w:ilvl w:val="1"/>
                <w:numId w:val="189"/>
              </w:numPr>
              <w:spacing w:line="276" w:lineRule="auto"/>
              <w:ind w:left="1062"/>
              <w:rPr>
                <w:rFonts w:asciiTheme="minorHAnsi" w:hAnsiTheme="minorHAnsi" w:cstheme="minorHAnsi"/>
              </w:rPr>
            </w:pPr>
            <w:r w:rsidRPr="00C65151">
              <w:rPr>
                <w:rFonts w:asciiTheme="minorHAnsi" w:eastAsia="Times New Roman" w:hAnsiTheme="minorHAnsi" w:cstheme="minorHAnsi"/>
              </w:rPr>
              <w:t>Pedometers</w:t>
            </w:r>
            <w:r w:rsidR="00E10ADD" w:rsidRPr="00C65151">
              <w:rPr>
                <w:rFonts w:asciiTheme="minorHAnsi" w:eastAsia="Times New Roman" w:hAnsiTheme="minorHAnsi" w:cstheme="minorHAnsi"/>
              </w:rPr>
              <w:t xml:space="preserve">: </w:t>
            </w:r>
            <w:r w:rsidRPr="00C65151">
              <w:rPr>
                <w:rFonts w:asciiTheme="minorHAnsi" w:eastAsia="Times New Roman" w:hAnsiTheme="minorHAnsi" w:cstheme="minorHAnsi"/>
              </w:rPr>
              <w:t>track</w:t>
            </w:r>
            <w:r w:rsidR="00E10ADD" w:rsidRPr="00C65151">
              <w:rPr>
                <w:rFonts w:asciiTheme="minorHAnsi" w:eastAsia="Times New Roman" w:hAnsiTheme="minorHAnsi" w:cstheme="minorHAnsi"/>
              </w:rPr>
              <w:t>s</w:t>
            </w:r>
            <w:r w:rsidRPr="00C65151">
              <w:rPr>
                <w:rFonts w:asciiTheme="minorHAnsi" w:eastAsia="Times New Roman" w:hAnsiTheme="minorHAnsi" w:cstheme="minorHAnsi"/>
              </w:rPr>
              <w:t xml:space="preserve"> steps taken by indicating each time the wearer’s hips move</w:t>
            </w:r>
            <w:r w:rsidR="00E10ADD" w:rsidRPr="00C65151">
              <w:rPr>
                <w:rFonts w:asciiTheme="minorHAnsi" w:eastAsia="Times New Roman" w:hAnsiTheme="minorHAnsi" w:cstheme="minorHAnsi"/>
              </w:rPr>
              <w:t>;</w:t>
            </w:r>
            <w:r w:rsidRPr="00C65151">
              <w:rPr>
                <w:rFonts w:asciiTheme="minorHAnsi" w:eastAsia="Times New Roman" w:hAnsiTheme="minorHAnsi" w:cstheme="minorHAnsi"/>
              </w:rPr>
              <w:t xml:space="preserve"> some models can track foot movement via a GPS tracker or built-in sensors on your phone.</w:t>
            </w:r>
          </w:p>
          <w:p w14:paraId="4BDDE9D8" w14:textId="757BF8F6" w:rsidR="00196E50" w:rsidRPr="00C65151" w:rsidRDefault="00196E50" w:rsidP="00FA7A57">
            <w:pPr>
              <w:numPr>
                <w:ilvl w:val="1"/>
                <w:numId w:val="189"/>
              </w:numPr>
              <w:spacing w:line="276" w:lineRule="auto"/>
              <w:ind w:left="1066"/>
              <w:rPr>
                <w:rFonts w:asciiTheme="minorHAnsi" w:hAnsiTheme="minorHAnsi" w:cstheme="minorHAnsi"/>
              </w:rPr>
            </w:pPr>
            <w:r w:rsidRPr="00C65151">
              <w:rPr>
                <w:rFonts w:asciiTheme="minorHAnsi" w:eastAsia="Times New Roman" w:hAnsiTheme="minorHAnsi" w:cstheme="minorHAnsi"/>
              </w:rPr>
              <w:t>Accelerometers</w:t>
            </w:r>
            <w:r w:rsidR="00E10ADD" w:rsidRPr="00C65151">
              <w:rPr>
                <w:rFonts w:asciiTheme="minorHAnsi" w:eastAsia="Times New Roman" w:hAnsiTheme="minorHAnsi" w:cstheme="minorHAnsi"/>
              </w:rPr>
              <w:t xml:space="preserve">: </w:t>
            </w:r>
            <w:r w:rsidRPr="00C65151">
              <w:rPr>
                <w:rFonts w:asciiTheme="minorHAnsi" w:eastAsia="Times New Roman" w:hAnsiTheme="minorHAnsi" w:cstheme="minorHAnsi"/>
              </w:rPr>
              <w:t>measure acceleration; able to capture intensity of physical activity; able to distinguish between walking and running; can separate human movement from mechanical vibration such as riding in a car (9.3.d).</w:t>
            </w:r>
          </w:p>
          <w:p w14:paraId="590B04BB" w14:textId="77777777" w:rsidR="00E10ADD" w:rsidRPr="00C65151" w:rsidRDefault="00E10ADD" w:rsidP="006C55E8">
            <w:pPr>
              <w:spacing w:line="276" w:lineRule="auto"/>
              <w:ind w:left="72"/>
              <w:rPr>
                <w:rFonts w:asciiTheme="minorHAnsi" w:eastAsia="Times New Roman" w:hAnsiTheme="minorHAnsi" w:cstheme="minorHAnsi"/>
              </w:rPr>
            </w:pPr>
          </w:p>
          <w:p w14:paraId="1B60D465" w14:textId="5D3518F3" w:rsidR="00196E50" w:rsidRPr="00C65151" w:rsidRDefault="00196E50" w:rsidP="006C55E8">
            <w:pPr>
              <w:spacing w:line="276" w:lineRule="auto"/>
              <w:ind w:left="72"/>
              <w:rPr>
                <w:rFonts w:asciiTheme="minorHAnsi" w:eastAsia="Times New Roman" w:hAnsiTheme="minorHAnsi" w:cstheme="minorHAnsi"/>
              </w:rPr>
            </w:pPr>
            <w:r w:rsidRPr="00C65151">
              <w:rPr>
                <w:rFonts w:asciiTheme="minorHAnsi" w:eastAsia="Times New Roman" w:hAnsiTheme="minorHAnsi" w:cstheme="minorHAnsi"/>
              </w:rPr>
              <w:t>Heart rate and blood pressure are indicators of cardiovascular fitness. (9.3</w:t>
            </w:r>
            <w:r w:rsidR="00E47ABC" w:rsidRPr="00C65151">
              <w:rPr>
                <w:rFonts w:asciiTheme="minorHAnsi" w:eastAsia="Times New Roman" w:hAnsiTheme="minorHAnsi" w:cstheme="minorHAnsi"/>
              </w:rPr>
              <w:t>.</w:t>
            </w:r>
            <w:r w:rsidRPr="00C65151">
              <w:rPr>
                <w:rFonts w:asciiTheme="minorHAnsi" w:eastAsia="Times New Roman" w:hAnsiTheme="minorHAnsi" w:cstheme="minorHAnsi"/>
              </w:rPr>
              <w:t>a,</w:t>
            </w:r>
            <w:r w:rsidR="00E47ABC" w:rsidRPr="00C65151">
              <w:rPr>
                <w:rFonts w:asciiTheme="minorHAnsi" w:eastAsia="Times New Roman" w:hAnsiTheme="minorHAnsi" w:cstheme="minorHAnsi"/>
              </w:rPr>
              <w:t xml:space="preserve"> 9.3.</w:t>
            </w:r>
            <w:r w:rsidRPr="00C65151">
              <w:rPr>
                <w:rFonts w:asciiTheme="minorHAnsi" w:eastAsia="Times New Roman" w:hAnsiTheme="minorHAnsi" w:cstheme="minorHAnsi"/>
              </w:rPr>
              <w:t>d)</w:t>
            </w:r>
          </w:p>
          <w:p w14:paraId="6CC0E0C2" w14:textId="309292B5" w:rsidR="00196E50" w:rsidRPr="00C65151" w:rsidRDefault="00196E50" w:rsidP="00FA7A57">
            <w:pPr>
              <w:numPr>
                <w:ilvl w:val="0"/>
                <w:numId w:val="191"/>
              </w:numPr>
              <w:spacing w:after="160" w:line="276" w:lineRule="auto"/>
              <w:ind w:left="702"/>
              <w:rPr>
                <w:rFonts w:asciiTheme="minorHAnsi" w:hAnsiTheme="minorHAnsi" w:cstheme="minorHAnsi"/>
              </w:rPr>
            </w:pPr>
            <w:r w:rsidRPr="00C65151">
              <w:rPr>
                <w:rFonts w:asciiTheme="minorHAnsi" w:eastAsia="Times New Roman" w:hAnsiTheme="minorHAnsi" w:cstheme="minorHAnsi"/>
              </w:rPr>
              <w:t>Resting heart rate</w:t>
            </w:r>
            <w:r w:rsidR="00E10ADD" w:rsidRPr="00C65151">
              <w:rPr>
                <w:rFonts w:asciiTheme="minorHAnsi" w:eastAsia="Times New Roman" w:hAnsiTheme="minorHAnsi" w:cstheme="minorHAnsi"/>
              </w:rPr>
              <w:t>:</w:t>
            </w:r>
            <w:r w:rsidRPr="00C65151">
              <w:rPr>
                <w:rFonts w:asciiTheme="minorHAnsi" w:eastAsia="Times New Roman" w:hAnsiTheme="minorHAnsi" w:cstheme="minorHAnsi"/>
              </w:rPr>
              <w:t xml:space="preserve"> Best taken after 10 minutes of rest. To check pulse at the wrist, place two fingers between the bone and the tendon over the radial artery</w:t>
            </w:r>
            <w:r w:rsidR="00E10ADD" w:rsidRPr="00C65151">
              <w:rPr>
                <w:rFonts w:asciiTheme="minorHAnsi" w:eastAsia="Times New Roman" w:hAnsiTheme="minorHAnsi" w:cstheme="minorHAnsi"/>
              </w:rPr>
              <w:t>,</w:t>
            </w:r>
            <w:r w:rsidRPr="00C65151">
              <w:rPr>
                <w:rFonts w:asciiTheme="minorHAnsi" w:eastAsia="Times New Roman" w:hAnsiTheme="minorHAnsi" w:cstheme="minorHAnsi"/>
              </w:rPr>
              <w:t xml:space="preserve"> which is located on the thumb side of the wrist. When pulse is felt, count the number of beats in 15 seconds. Multiply this number by four to calculate beats per minute. Resting heart rate normally ranges from 60-100 beats/min. In general, resting heart rate is </w:t>
            </w:r>
            <w:r w:rsidRPr="00C65151">
              <w:rPr>
                <w:rFonts w:asciiTheme="minorHAnsi" w:eastAsia="Times New Roman" w:hAnsiTheme="minorHAnsi" w:cstheme="minorHAnsi"/>
              </w:rPr>
              <w:lastRenderedPageBreak/>
              <w:t>an indication of efficient heart function and better cardiovascular fitness. A trained athlete may have a resting heart rate closer to 40.</w:t>
            </w:r>
          </w:p>
          <w:p w14:paraId="3E7B69EA" w14:textId="2BDA2E49" w:rsidR="00196E50" w:rsidRPr="00C65151" w:rsidRDefault="00196E50" w:rsidP="00FA7A57">
            <w:pPr>
              <w:numPr>
                <w:ilvl w:val="0"/>
                <w:numId w:val="191"/>
              </w:numPr>
              <w:spacing w:after="160" w:line="276" w:lineRule="auto"/>
              <w:ind w:left="702"/>
              <w:rPr>
                <w:rFonts w:asciiTheme="minorHAnsi" w:hAnsiTheme="minorHAnsi" w:cstheme="minorHAnsi"/>
              </w:rPr>
            </w:pPr>
            <w:r w:rsidRPr="00C65151">
              <w:rPr>
                <w:rFonts w:asciiTheme="minorHAnsi" w:eastAsia="Times New Roman" w:hAnsiTheme="minorHAnsi" w:cstheme="minorHAnsi"/>
              </w:rPr>
              <w:t>Target heart rates</w:t>
            </w:r>
            <w:r w:rsidR="00E10ADD"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r w:rsidR="00E10ADD" w:rsidRPr="00C65151">
              <w:rPr>
                <w:rFonts w:asciiTheme="minorHAnsi" w:eastAsia="Times New Roman" w:hAnsiTheme="minorHAnsi" w:cstheme="minorHAnsi"/>
              </w:rPr>
              <w:t xml:space="preserve">active </w:t>
            </w:r>
            <w:r w:rsidRPr="00C65151">
              <w:rPr>
                <w:rFonts w:asciiTheme="minorHAnsi" w:eastAsia="Times New Roman" w:hAnsiTheme="minorHAnsi" w:cstheme="minorHAnsi"/>
              </w:rPr>
              <w:t xml:space="preserve">heart rate can be taken at multiple points during activity and include being taken immediately after stopping activity. Help to determine appropriate intensity levels for exercise. By keeping the target heart rate in check, a person is able to avoid under or over training and able to avoid overexertion. Exercise programs may be characterized by the level of intensity or percentage of maximal heart rate range (maximum heart rate is 220 minus a person’s age). (Target Heart Rate Zone information </w:t>
            </w:r>
            <w:r w:rsidR="00E10ADD" w:rsidRPr="00C65151">
              <w:rPr>
                <w:rFonts w:asciiTheme="minorHAnsi" w:eastAsia="Times New Roman" w:hAnsiTheme="minorHAnsi" w:cstheme="minorHAnsi"/>
              </w:rPr>
              <w:t>[</w:t>
            </w:r>
            <w:hyperlink r:id="rId245" w:history="1">
              <w:r w:rsidR="00E10ADD" w:rsidRPr="00C65151">
                <w:rPr>
                  <w:rStyle w:val="Hyperlink"/>
                  <w:rFonts w:asciiTheme="minorHAnsi" w:eastAsia="Times New Roman" w:hAnsiTheme="minorHAnsi" w:cstheme="minorHAnsi"/>
                  <w:u w:val="none"/>
                </w:rPr>
                <w:t>https://www.heart.org/en/healthy-living/fitness/fitness-basics/target-heart-rates</w:t>
              </w:r>
            </w:hyperlink>
            <w:r w:rsidR="00E10ADD" w:rsidRPr="00C65151">
              <w:rPr>
                <w:rFonts w:asciiTheme="minorHAnsi" w:eastAsia="Times New Roman" w:hAnsiTheme="minorHAnsi" w:cstheme="minorHAnsi"/>
                <w:color w:val="0563C1"/>
              </w:rPr>
              <w:t>]</w:t>
            </w:r>
            <w:r w:rsidRPr="00C65151">
              <w:rPr>
                <w:rFonts w:asciiTheme="minorHAnsi" w:eastAsia="Times New Roman" w:hAnsiTheme="minorHAnsi" w:cstheme="minorHAnsi"/>
              </w:rPr>
              <w:t>) Some drugs and medications or medical conditions may affect heart rate, resulting in having a lower maximum heart rate and target zone. Health care provider should be consulted.</w:t>
            </w:r>
          </w:p>
          <w:p w14:paraId="1F9AFE2B" w14:textId="6C2E62E9" w:rsidR="00196E50" w:rsidRPr="00C65151" w:rsidRDefault="00196E50" w:rsidP="00FA7A57">
            <w:pPr>
              <w:numPr>
                <w:ilvl w:val="0"/>
                <w:numId w:val="191"/>
              </w:numPr>
              <w:spacing w:after="160" w:line="276" w:lineRule="auto"/>
              <w:ind w:left="702"/>
              <w:rPr>
                <w:rFonts w:asciiTheme="minorHAnsi" w:hAnsiTheme="minorHAnsi" w:cstheme="minorHAnsi"/>
              </w:rPr>
            </w:pPr>
            <w:r w:rsidRPr="00C65151">
              <w:rPr>
                <w:rFonts w:asciiTheme="minorHAnsi" w:eastAsia="Times New Roman" w:hAnsiTheme="minorHAnsi" w:cstheme="minorHAnsi"/>
              </w:rPr>
              <w:t>Recovery heart rate</w:t>
            </w:r>
            <w:r w:rsidR="00067E4A" w:rsidRPr="00C65151">
              <w:rPr>
                <w:rFonts w:asciiTheme="minorHAnsi" w:eastAsia="Times New Roman" w:hAnsiTheme="minorHAnsi" w:cstheme="minorHAnsi"/>
              </w:rPr>
              <w:t>:</w:t>
            </w:r>
            <w:r w:rsidRPr="00C65151">
              <w:rPr>
                <w:rFonts w:asciiTheme="minorHAnsi" w:eastAsia="Times New Roman" w:hAnsiTheme="minorHAnsi" w:cstheme="minorHAnsi"/>
              </w:rPr>
              <w:t xml:space="preserve"> Recovery heart rate is the decrease in heart rate that occurs one minute after maximal exercise. Faster decreases in heart rate are associated with higher levels of fitness.</w:t>
            </w:r>
          </w:p>
          <w:p w14:paraId="18156807" w14:textId="5C2F1197" w:rsidR="00196E50" w:rsidRPr="00C65151" w:rsidRDefault="00196E50" w:rsidP="00FA7A57">
            <w:pPr>
              <w:numPr>
                <w:ilvl w:val="0"/>
                <w:numId w:val="191"/>
              </w:numPr>
              <w:spacing w:line="276" w:lineRule="auto"/>
              <w:ind w:left="702"/>
              <w:rPr>
                <w:rFonts w:asciiTheme="minorHAnsi" w:hAnsiTheme="minorHAnsi" w:cstheme="minorHAnsi"/>
              </w:rPr>
            </w:pPr>
            <w:r w:rsidRPr="00C65151">
              <w:rPr>
                <w:rFonts w:asciiTheme="minorHAnsi" w:eastAsia="Times New Roman" w:hAnsiTheme="minorHAnsi" w:cstheme="minorHAnsi"/>
              </w:rPr>
              <w:t>Blood pressure</w:t>
            </w:r>
            <w:r w:rsidR="00067E4A"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r w:rsidR="00067E4A" w:rsidRPr="00C65151">
              <w:rPr>
                <w:rFonts w:asciiTheme="minorHAnsi" w:eastAsia="Times New Roman" w:hAnsiTheme="minorHAnsi" w:cstheme="minorHAnsi"/>
              </w:rPr>
              <w:t xml:space="preserve">measure </w:t>
            </w:r>
            <w:r w:rsidRPr="00C65151">
              <w:rPr>
                <w:rFonts w:asciiTheme="minorHAnsi" w:eastAsia="Times New Roman" w:hAnsiTheme="minorHAnsi" w:cstheme="minorHAnsi"/>
              </w:rPr>
              <w:t xml:space="preserve">of the force of blood pushing against blood vessel walls; high blood pressure indicates that the heart is working harder to get blood out to the body; normal is less than 120/80; measured with a blood pressure cuff (sphygmomanometer) – </w:t>
            </w:r>
            <w:r w:rsidR="00067E4A" w:rsidRPr="00C65151">
              <w:rPr>
                <w:rFonts w:asciiTheme="minorHAnsi" w:eastAsia="Times New Roman" w:hAnsiTheme="minorHAnsi" w:cstheme="minorHAnsi"/>
              </w:rPr>
              <w:t xml:space="preserve">a </w:t>
            </w:r>
            <w:r w:rsidRPr="00C65151">
              <w:rPr>
                <w:rFonts w:asciiTheme="minorHAnsi" w:eastAsia="Times New Roman" w:hAnsiTheme="minorHAnsi" w:cstheme="minorHAnsi"/>
              </w:rPr>
              <w:t>rubber cuff and a gauge</w:t>
            </w:r>
            <w:r w:rsidR="00067E4A"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r w:rsidR="00067E4A" w:rsidRPr="00C65151">
              <w:rPr>
                <w:rFonts w:asciiTheme="minorHAnsi" w:eastAsia="Times New Roman" w:hAnsiTheme="minorHAnsi" w:cstheme="minorHAnsi"/>
              </w:rPr>
              <w:t xml:space="preserve">Works </w:t>
            </w:r>
            <w:r w:rsidRPr="00C65151">
              <w:rPr>
                <w:rFonts w:asciiTheme="minorHAnsi" w:eastAsia="Times New Roman" w:hAnsiTheme="minorHAnsi" w:cstheme="minorHAnsi"/>
              </w:rPr>
              <w:t>by inflating a cuff around the upper arm to temporarily stop the flow of blood in an artery</w:t>
            </w:r>
            <w:r w:rsidR="00067E4A" w:rsidRPr="00C65151">
              <w:rPr>
                <w:rFonts w:asciiTheme="minorHAnsi" w:eastAsia="Times New Roman" w:hAnsiTheme="minorHAnsi" w:cstheme="minorHAnsi"/>
              </w:rPr>
              <w:t>. As</w:t>
            </w:r>
            <w:r w:rsidRPr="00C65151">
              <w:rPr>
                <w:rFonts w:asciiTheme="minorHAnsi" w:eastAsia="Times New Roman" w:hAnsiTheme="minorHAnsi" w:cstheme="minorHAnsi"/>
              </w:rPr>
              <w:t xml:space="preserve"> air is slowly released from the cuff, the device records the pressure at which blood begins to flow again. Blood pressure is recorded as two measurements:</w:t>
            </w:r>
          </w:p>
          <w:p w14:paraId="0844950F" w14:textId="77777777" w:rsidR="00196E50" w:rsidRPr="00C65151" w:rsidRDefault="00196E50" w:rsidP="00FA7A57">
            <w:pPr>
              <w:numPr>
                <w:ilvl w:val="4"/>
                <w:numId w:val="190"/>
              </w:numPr>
              <w:spacing w:line="276" w:lineRule="auto"/>
              <w:ind w:left="1062"/>
              <w:rPr>
                <w:rFonts w:asciiTheme="minorHAnsi" w:hAnsiTheme="minorHAnsi" w:cstheme="minorHAnsi"/>
              </w:rPr>
            </w:pPr>
            <w:r w:rsidRPr="00C65151">
              <w:rPr>
                <w:rFonts w:asciiTheme="minorHAnsi" w:eastAsia="Times New Roman" w:hAnsiTheme="minorHAnsi" w:cstheme="minorHAnsi"/>
              </w:rPr>
              <w:lastRenderedPageBreak/>
              <w:t>The first number is the systolic pressure. Systolic pressure represents the peak blood pressure that occurs when the heart contracts.</w:t>
            </w:r>
          </w:p>
          <w:p w14:paraId="4A1722FC" w14:textId="77777777" w:rsidR="00196E50" w:rsidRPr="00C65151" w:rsidRDefault="00196E50" w:rsidP="00FA7A57">
            <w:pPr>
              <w:numPr>
                <w:ilvl w:val="4"/>
                <w:numId w:val="190"/>
              </w:numPr>
              <w:spacing w:line="276" w:lineRule="auto"/>
              <w:ind w:left="1062"/>
              <w:rPr>
                <w:rFonts w:asciiTheme="minorHAnsi" w:hAnsiTheme="minorHAnsi" w:cstheme="minorHAnsi"/>
              </w:rPr>
            </w:pPr>
            <w:r w:rsidRPr="00C65151">
              <w:rPr>
                <w:rFonts w:asciiTheme="minorHAnsi" w:eastAsia="Times New Roman" w:hAnsiTheme="minorHAnsi" w:cstheme="minorHAnsi"/>
              </w:rPr>
              <w:t>The second number is the diastolic pressure. Diastolic pressure represents the lowest blood pressure that occurs when the heart relaxes between beats.</w:t>
            </w:r>
          </w:p>
          <w:p w14:paraId="74A602C6" w14:textId="77777777" w:rsidR="00196E50" w:rsidRPr="00C65151" w:rsidRDefault="00196E50" w:rsidP="00FA7A57">
            <w:pPr>
              <w:numPr>
                <w:ilvl w:val="4"/>
                <w:numId w:val="190"/>
              </w:numPr>
              <w:spacing w:line="276" w:lineRule="auto"/>
              <w:ind w:left="1066"/>
              <w:rPr>
                <w:rFonts w:asciiTheme="minorHAnsi" w:hAnsiTheme="minorHAnsi" w:cstheme="minorHAnsi"/>
              </w:rPr>
            </w:pPr>
            <w:r w:rsidRPr="00C65151">
              <w:rPr>
                <w:rFonts w:asciiTheme="minorHAnsi" w:eastAsia="Times New Roman" w:hAnsiTheme="minorHAnsi" w:cstheme="minorHAnsi"/>
              </w:rPr>
              <w:t>Note: Teachers may want to connect with their school nurses, public health nurses or nurse training programs in their school or in their area to support instruction of blood pressure.</w:t>
            </w:r>
          </w:p>
          <w:p w14:paraId="72D70586" w14:textId="77777777" w:rsidR="00067E4A" w:rsidRPr="00C65151" w:rsidRDefault="00067E4A" w:rsidP="00067E4A">
            <w:pPr>
              <w:spacing w:line="276" w:lineRule="auto"/>
              <w:ind w:left="72"/>
              <w:rPr>
                <w:rFonts w:asciiTheme="minorHAnsi" w:eastAsia="Times New Roman" w:hAnsiTheme="minorHAnsi" w:cstheme="minorHAnsi"/>
              </w:rPr>
            </w:pPr>
          </w:p>
          <w:p w14:paraId="1FC54EFB" w14:textId="14C2B722" w:rsidR="00196E50" w:rsidRPr="00C65151" w:rsidRDefault="00196E50">
            <w:pPr>
              <w:spacing w:line="276" w:lineRule="auto"/>
              <w:ind w:left="72"/>
              <w:rPr>
                <w:rFonts w:asciiTheme="minorHAnsi" w:eastAsia="Times New Roman" w:hAnsiTheme="minorHAnsi" w:cstheme="minorHAnsi"/>
              </w:rPr>
            </w:pPr>
            <w:r w:rsidRPr="00C65151">
              <w:rPr>
                <w:rFonts w:asciiTheme="minorHAnsi" w:eastAsia="Times New Roman" w:hAnsiTheme="minorHAnsi" w:cstheme="minorHAnsi"/>
              </w:rPr>
              <w:t>Appropriate techniques for resistance-training activities, machines, and/or free weights will be determined by activities selected. Focus should be on proper ergonomics/body positioning, equipment-related safety, and skill/ca</w:t>
            </w:r>
            <w:r w:rsidR="00E47ABC" w:rsidRPr="00C65151">
              <w:rPr>
                <w:rFonts w:asciiTheme="minorHAnsi" w:eastAsia="Times New Roman" w:hAnsiTheme="minorHAnsi" w:cstheme="minorHAnsi"/>
              </w:rPr>
              <w:t>pacity of individual students. Note; t</w:t>
            </w:r>
            <w:r w:rsidRPr="00C65151">
              <w:rPr>
                <w:rFonts w:asciiTheme="minorHAnsi" w:eastAsia="Times New Roman" w:hAnsiTheme="minorHAnsi" w:cstheme="minorHAnsi"/>
              </w:rPr>
              <w:t>eachers may need to set appropriate weight limits</w:t>
            </w:r>
            <w:r w:rsidR="00067E4A" w:rsidRPr="00C65151">
              <w:rPr>
                <w:rFonts w:asciiTheme="minorHAnsi" w:eastAsia="Times New Roman" w:hAnsiTheme="minorHAnsi" w:cstheme="minorHAnsi"/>
              </w:rPr>
              <w:t>.</w:t>
            </w:r>
            <w:r w:rsidRPr="00C65151">
              <w:rPr>
                <w:rFonts w:asciiTheme="minorHAnsi" w:eastAsia="Times New Roman" w:hAnsiTheme="minorHAnsi" w:cstheme="minorHAnsi"/>
              </w:rPr>
              <w:t xml:space="preserve"> (9.3.e)</w:t>
            </w:r>
          </w:p>
          <w:p w14:paraId="6F73C022" w14:textId="439099F1" w:rsidR="00196E50" w:rsidRPr="00C65151" w:rsidRDefault="00196E50" w:rsidP="006C55E8">
            <w:pPr>
              <w:spacing w:line="276" w:lineRule="auto"/>
              <w:ind w:left="72"/>
              <w:rPr>
                <w:rFonts w:asciiTheme="minorHAnsi" w:eastAsia="Times New Roman" w:hAnsiTheme="minorHAnsi" w:cstheme="minorHAnsi"/>
              </w:rPr>
            </w:pPr>
          </w:p>
          <w:p w14:paraId="52767C50" w14:textId="1D4070AE" w:rsidR="00EA404E" w:rsidRPr="00C65151" w:rsidRDefault="008B0E49" w:rsidP="00175A8C">
            <w:pPr>
              <w:spacing w:line="276" w:lineRule="auto"/>
              <w:ind w:left="72"/>
              <w:rPr>
                <w:rFonts w:asciiTheme="minorHAnsi" w:eastAsia="Times New Roman" w:hAnsiTheme="minorHAnsi" w:cstheme="minorHAnsi"/>
              </w:rPr>
            </w:pPr>
            <w:r w:rsidRPr="00C65151">
              <w:rPr>
                <w:rFonts w:asciiTheme="minorHAnsi" w:eastAsia="Times New Roman" w:hAnsiTheme="minorHAnsi" w:cstheme="minorHAnsi"/>
              </w:rPr>
              <w:t>It is important to use the scientific process to evaluate resources and technology in the fitness industry. (9.3.f)</w:t>
            </w:r>
          </w:p>
          <w:p w14:paraId="720572D8" w14:textId="045F1BAF" w:rsidR="008B0E49" w:rsidRPr="00C65151" w:rsidRDefault="008B0E49" w:rsidP="006C55E8">
            <w:pPr>
              <w:spacing w:line="276" w:lineRule="auto"/>
              <w:ind w:left="72"/>
              <w:rPr>
                <w:rFonts w:asciiTheme="minorHAnsi" w:eastAsia="Times New Roman" w:hAnsiTheme="minorHAnsi" w:cstheme="minorHAnsi"/>
              </w:rPr>
            </w:pPr>
          </w:p>
          <w:p w14:paraId="4FB5AB91" w14:textId="20CAF694" w:rsidR="008B0E49" w:rsidRPr="00C65151" w:rsidRDefault="008B0E49" w:rsidP="006C55E8">
            <w:pPr>
              <w:spacing w:line="276" w:lineRule="auto"/>
              <w:ind w:left="72"/>
              <w:rPr>
                <w:rFonts w:asciiTheme="minorHAnsi" w:hAnsiTheme="minorHAnsi" w:cstheme="minorHAnsi"/>
              </w:rPr>
            </w:pPr>
            <w:r w:rsidRPr="00C65151">
              <w:rPr>
                <w:rFonts w:asciiTheme="minorHAnsi" w:hAnsiTheme="minorHAnsi" w:cstheme="minorHAnsi"/>
              </w:rPr>
              <w:t>A variety of strength and stretching exercises can improve/maintain fitness levels. (9.3.g)</w:t>
            </w:r>
          </w:p>
          <w:p w14:paraId="5546FF3B" w14:textId="77777777" w:rsidR="008B0E49" w:rsidRPr="00C65151" w:rsidRDefault="008B0E49" w:rsidP="00FA7A57">
            <w:pPr>
              <w:pStyle w:val="ListParagraph"/>
              <w:numPr>
                <w:ilvl w:val="0"/>
                <w:numId w:val="358"/>
              </w:numPr>
              <w:ind w:left="697"/>
              <w:rPr>
                <w:rFonts w:cstheme="minorHAnsi"/>
              </w:rPr>
            </w:pPr>
            <w:r w:rsidRPr="00C65151">
              <w:rPr>
                <w:rFonts w:cstheme="minorHAnsi"/>
              </w:rPr>
              <w:t xml:space="preserve">Appropriate techniques for resistance-training activities are crucial to avoid injury and improve fitness levels. </w:t>
            </w:r>
          </w:p>
          <w:p w14:paraId="5048EB71" w14:textId="02CDFDA0" w:rsidR="008B0E49" w:rsidRPr="00C65151" w:rsidRDefault="008B0E49" w:rsidP="00FA7A57">
            <w:pPr>
              <w:pStyle w:val="ListParagraph"/>
              <w:numPr>
                <w:ilvl w:val="0"/>
                <w:numId w:val="358"/>
              </w:numPr>
              <w:ind w:left="697"/>
              <w:rPr>
                <w:rFonts w:cstheme="minorHAnsi"/>
              </w:rPr>
            </w:pPr>
            <w:r w:rsidRPr="00C65151">
              <w:rPr>
                <w:rFonts w:cstheme="minorHAnsi"/>
              </w:rPr>
              <w:t xml:space="preserve">Activities, whether using resistance bands, free weights, apps or media (videos) should match student interest, fitness level, activity level, </w:t>
            </w:r>
            <w:r w:rsidR="00067E4A" w:rsidRPr="00C65151">
              <w:rPr>
                <w:rFonts w:cstheme="minorHAnsi"/>
              </w:rPr>
              <w:t xml:space="preserve">and </w:t>
            </w:r>
            <w:r w:rsidRPr="00C65151">
              <w:rPr>
                <w:rFonts w:cstheme="minorHAnsi"/>
              </w:rPr>
              <w:t>experience and should provide student choice; caution should be exercised when implementing any new techniques.</w:t>
            </w:r>
          </w:p>
          <w:p w14:paraId="37BB757B" w14:textId="54C37C16" w:rsidR="008B0E49" w:rsidRPr="00C65151" w:rsidRDefault="008B0E49" w:rsidP="006C55E8">
            <w:pPr>
              <w:spacing w:line="276" w:lineRule="auto"/>
              <w:ind w:left="72"/>
              <w:rPr>
                <w:rFonts w:ascii="Arial" w:hAnsi="Arial" w:cs="Arial"/>
                <w:sz w:val="20"/>
                <w:szCs w:val="20"/>
              </w:rPr>
            </w:pPr>
          </w:p>
          <w:p w14:paraId="6A7C33A1" w14:textId="338797BA" w:rsidR="008B0E49" w:rsidRPr="00C65151" w:rsidRDefault="008B0E49" w:rsidP="006C55E8">
            <w:pPr>
              <w:spacing w:line="276" w:lineRule="auto"/>
              <w:ind w:left="72"/>
              <w:rPr>
                <w:rFonts w:asciiTheme="minorHAnsi" w:eastAsia="Times New Roman" w:hAnsiTheme="minorHAnsi" w:cstheme="minorHAnsi"/>
              </w:rPr>
            </w:pPr>
            <w:r w:rsidRPr="00C65151">
              <w:rPr>
                <w:rFonts w:asciiTheme="minorHAnsi" w:eastAsia="Times New Roman" w:hAnsiTheme="minorHAnsi" w:cstheme="minorHAnsi"/>
              </w:rPr>
              <w:t>There is a wide range of terms and activities associated with fitness. (9.3.h) Examples include</w:t>
            </w:r>
            <w:r w:rsidR="00067E4A" w:rsidRPr="00C65151">
              <w:rPr>
                <w:rFonts w:asciiTheme="minorHAnsi" w:eastAsia="Times New Roman" w:hAnsiTheme="minorHAnsi" w:cstheme="minorHAnsi"/>
              </w:rPr>
              <w:t>,</w:t>
            </w:r>
            <w:r w:rsidRPr="00C65151">
              <w:rPr>
                <w:rFonts w:asciiTheme="minorHAnsi" w:eastAsia="Times New Roman" w:hAnsiTheme="minorHAnsi" w:cstheme="minorHAnsi"/>
              </w:rPr>
              <w:t xml:space="preserve"> but are not limited to:</w:t>
            </w:r>
          </w:p>
          <w:p w14:paraId="5448CF8A" w14:textId="0CF84EB3" w:rsidR="00196E50" w:rsidRPr="00C65151" w:rsidRDefault="00196E50" w:rsidP="00FA7A57">
            <w:pPr>
              <w:numPr>
                <w:ilvl w:val="0"/>
                <w:numId w:val="192"/>
              </w:numPr>
              <w:spacing w:line="276" w:lineRule="auto"/>
              <w:ind w:left="706"/>
              <w:rPr>
                <w:rFonts w:asciiTheme="minorHAnsi" w:hAnsiTheme="minorHAnsi" w:cstheme="minorHAnsi"/>
              </w:rPr>
            </w:pPr>
            <w:r w:rsidRPr="00C65151">
              <w:rPr>
                <w:rFonts w:asciiTheme="minorHAnsi" w:eastAsia="Times New Roman" w:hAnsiTheme="minorHAnsi" w:cstheme="minorHAnsi"/>
                <w:i/>
                <w:iCs/>
              </w:rPr>
              <w:lastRenderedPageBreak/>
              <w:t>Set</w:t>
            </w:r>
            <w:r w:rsidRPr="00C65151">
              <w:rPr>
                <w:rFonts w:asciiTheme="minorHAnsi" w:eastAsia="Times New Roman" w:hAnsiTheme="minorHAnsi" w:cstheme="minorHAnsi"/>
              </w:rPr>
              <w:t xml:space="preserve">: </w:t>
            </w:r>
            <w:r w:rsidR="00067E4A" w:rsidRPr="00C65151">
              <w:rPr>
                <w:rFonts w:asciiTheme="minorHAnsi" w:eastAsia="Times New Roman" w:hAnsiTheme="minorHAnsi" w:cstheme="minorHAnsi"/>
              </w:rPr>
              <w:t xml:space="preserve">a </w:t>
            </w:r>
            <w:r w:rsidRPr="00C65151">
              <w:rPr>
                <w:rFonts w:asciiTheme="minorHAnsi" w:eastAsia="Times New Roman" w:hAnsiTheme="minorHAnsi" w:cstheme="minorHAnsi"/>
              </w:rPr>
              <w:t>group of consecutive reps for any exercise.</w:t>
            </w:r>
          </w:p>
          <w:p w14:paraId="084EC996" w14:textId="77777777" w:rsidR="00196E50" w:rsidRPr="00C65151" w:rsidRDefault="00196E50" w:rsidP="00FA7A57">
            <w:pPr>
              <w:numPr>
                <w:ilvl w:val="0"/>
                <w:numId w:val="192"/>
              </w:numPr>
              <w:spacing w:line="276" w:lineRule="auto"/>
              <w:ind w:left="706"/>
              <w:rPr>
                <w:rFonts w:asciiTheme="minorHAnsi" w:hAnsiTheme="minorHAnsi" w:cstheme="minorHAnsi"/>
              </w:rPr>
            </w:pPr>
            <w:r w:rsidRPr="00C65151">
              <w:rPr>
                <w:rFonts w:asciiTheme="minorHAnsi" w:eastAsia="Times New Roman" w:hAnsiTheme="minorHAnsi" w:cstheme="minorHAnsi"/>
                <w:i/>
                <w:iCs/>
              </w:rPr>
              <w:t>Repetition (rep)</w:t>
            </w:r>
            <w:r w:rsidRPr="00C65151">
              <w:rPr>
                <w:rFonts w:asciiTheme="minorHAnsi" w:eastAsia="Times New Roman" w:hAnsiTheme="minorHAnsi" w:cstheme="minorHAnsi"/>
              </w:rPr>
              <w:t>: One completion of an activity or exercise</w:t>
            </w:r>
          </w:p>
          <w:p w14:paraId="49770936" w14:textId="3177EC44" w:rsidR="00BE4194" w:rsidRPr="00C65151" w:rsidRDefault="00196E50" w:rsidP="00FA7A57">
            <w:pPr>
              <w:numPr>
                <w:ilvl w:val="0"/>
                <w:numId w:val="192"/>
              </w:numPr>
              <w:spacing w:line="276" w:lineRule="auto"/>
              <w:ind w:left="706"/>
              <w:rPr>
                <w:rFonts w:asciiTheme="minorHAnsi" w:hAnsiTheme="minorHAnsi" w:cstheme="minorHAnsi"/>
                <w:i/>
                <w:iCs/>
              </w:rPr>
            </w:pPr>
            <w:r w:rsidRPr="00C65151">
              <w:rPr>
                <w:rFonts w:asciiTheme="minorHAnsi" w:eastAsia="Times New Roman" w:hAnsiTheme="minorHAnsi" w:cstheme="minorHAnsi"/>
                <w:i/>
                <w:iCs/>
              </w:rPr>
              <w:t>I</w:t>
            </w:r>
            <w:r w:rsidR="00BE4194" w:rsidRPr="00C65151">
              <w:rPr>
                <w:rFonts w:asciiTheme="minorHAnsi" w:eastAsia="Times New Roman" w:hAnsiTheme="minorHAnsi" w:cstheme="minorHAnsi"/>
                <w:i/>
                <w:iCs/>
              </w:rPr>
              <w:t xml:space="preserve">sometric: </w:t>
            </w:r>
            <w:r w:rsidR="00BE4194" w:rsidRPr="00C65151">
              <w:rPr>
                <w:rFonts w:asciiTheme="minorHAnsi" w:eastAsia="Times New Roman" w:hAnsiTheme="minorHAnsi" w:cstheme="minorHAnsi"/>
                <w:iCs/>
              </w:rPr>
              <w:t>muscle contraction in which the muscles length does not change</w:t>
            </w:r>
          </w:p>
          <w:p w14:paraId="05444D5A" w14:textId="3CE5ECAF" w:rsidR="00175A8C" w:rsidRPr="00C65151" w:rsidRDefault="00BE4194" w:rsidP="00FA7A57">
            <w:pPr>
              <w:numPr>
                <w:ilvl w:val="0"/>
                <w:numId w:val="192"/>
              </w:numPr>
              <w:spacing w:line="276" w:lineRule="auto"/>
              <w:ind w:left="706"/>
              <w:rPr>
                <w:rFonts w:asciiTheme="minorHAnsi" w:hAnsiTheme="minorHAnsi" w:cstheme="minorHAnsi"/>
                <w:i/>
                <w:iCs/>
              </w:rPr>
            </w:pPr>
            <w:r w:rsidRPr="00C65151">
              <w:rPr>
                <w:rFonts w:asciiTheme="minorHAnsi" w:eastAsia="Times New Roman" w:hAnsiTheme="minorHAnsi" w:cstheme="minorHAnsi"/>
                <w:i/>
                <w:iCs/>
              </w:rPr>
              <w:t>I</w:t>
            </w:r>
            <w:r w:rsidR="00196E50" w:rsidRPr="00C65151">
              <w:rPr>
                <w:rFonts w:asciiTheme="minorHAnsi" w:eastAsia="Times New Roman" w:hAnsiTheme="minorHAnsi" w:cstheme="minorHAnsi"/>
                <w:i/>
                <w:iCs/>
              </w:rPr>
              <w:t>sotonic</w:t>
            </w:r>
            <w:r w:rsidRPr="00C65151">
              <w:rPr>
                <w:rFonts w:asciiTheme="minorHAnsi" w:eastAsia="Times New Roman" w:hAnsiTheme="minorHAnsi" w:cstheme="minorHAnsi"/>
                <w:i/>
                <w:iCs/>
              </w:rPr>
              <w:t>:</w:t>
            </w:r>
            <w:r w:rsidRPr="00C65151">
              <w:rPr>
                <w:rFonts w:asciiTheme="minorHAnsi" w:eastAsia="Times New Roman" w:hAnsiTheme="minorHAnsi" w:cstheme="minorHAnsi"/>
                <w:iCs/>
              </w:rPr>
              <w:t xml:space="preserve"> muscle contraction in which the muscles length does change</w:t>
            </w:r>
          </w:p>
          <w:p w14:paraId="5818D80E" w14:textId="081C1BDA" w:rsidR="00196E50" w:rsidRPr="00C65151" w:rsidRDefault="00196E50" w:rsidP="00FA7A57">
            <w:pPr>
              <w:numPr>
                <w:ilvl w:val="0"/>
                <w:numId w:val="192"/>
              </w:numPr>
              <w:spacing w:line="276" w:lineRule="auto"/>
              <w:ind w:left="706"/>
              <w:rPr>
                <w:rFonts w:asciiTheme="minorHAnsi" w:hAnsiTheme="minorHAnsi" w:cstheme="minorHAnsi"/>
              </w:rPr>
            </w:pPr>
            <w:r w:rsidRPr="00C65151">
              <w:rPr>
                <w:rFonts w:asciiTheme="minorHAnsi" w:eastAsia="Times New Roman" w:hAnsiTheme="minorHAnsi" w:cstheme="minorHAnsi"/>
                <w:i/>
                <w:iCs/>
              </w:rPr>
              <w:t>Isokinetic</w:t>
            </w:r>
            <w:r w:rsidR="009F195B"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r w:rsidR="009F195B" w:rsidRPr="00C65151">
              <w:rPr>
                <w:rFonts w:asciiTheme="minorHAnsi" w:eastAsia="Times New Roman" w:hAnsiTheme="minorHAnsi" w:cstheme="minorHAnsi"/>
              </w:rPr>
              <w:t xml:space="preserve">muscular </w:t>
            </w:r>
            <w:r w:rsidRPr="00C65151">
              <w:rPr>
                <w:rFonts w:asciiTheme="minorHAnsi" w:eastAsia="Times New Roman" w:hAnsiTheme="minorHAnsi" w:cstheme="minorHAnsi"/>
              </w:rPr>
              <w:t>contraction in the absence of significant resistance, with marked shortening of muscle fibers and without great increase in muscle tone.</w:t>
            </w:r>
          </w:p>
          <w:p w14:paraId="4C258201" w14:textId="5D42A872" w:rsidR="00196E50" w:rsidRPr="00C65151" w:rsidRDefault="00196E50" w:rsidP="00FA7A57">
            <w:pPr>
              <w:numPr>
                <w:ilvl w:val="0"/>
                <w:numId w:val="192"/>
              </w:numPr>
              <w:spacing w:line="276" w:lineRule="auto"/>
              <w:ind w:left="706"/>
              <w:rPr>
                <w:rFonts w:asciiTheme="minorHAnsi" w:hAnsiTheme="minorHAnsi" w:cstheme="minorHAnsi"/>
              </w:rPr>
            </w:pPr>
            <w:r w:rsidRPr="00C65151">
              <w:rPr>
                <w:rFonts w:asciiTheme="minorHAnsi" w:eastAsia="Times New Roman" w:hAnsiTheme="minorHAnsi" w:cstheme="minorHAnsi"/>
                <w:i/>
                <w:iCs/>
              </w:rPr>
              <w:t>Core</w:t>
            </w:r>
            <w:r w:rsidR="009F195B"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r w:rsidR="009F195B" w:rsidRPr="00C65151">
              <w:rPr>
                <w:rFonts w:asciiTheme="minorHAnsi" w:eastAsia="Times New Roman" w:hAnsiTheme="minorHAnsi" w:cstheme="minorHAnsi"/>
              </w:rPr>
              <w:t xml:space="preserve">refers </w:t>
            </w:r>
            <w:r w:rsidRPr="00C65151">
              <w:rPr>
                <w:rFonts w:asciiTheme="minorHAnsi" w:eastAsia="Times New Roman" w:hAnsiTheme="minorHAnsi" w:cstheme="minorHAnsi"/>
              </w:rPr>
              <w:t>to muscles that are the central part of the body; muscles of the upper and lower torso, around the spine and pelvic muscles (back, side, pelvic and buttock muscles); include</w:t>
            </w:r>
            <w:r w:rsidR="009F195B" w:rsidRPr="00C65151">
              <w:rPr>
                <w:rFonts w:asciiTheme="minorHAnsi" w:eastAsia="Times New Roman" w:hAnsiTheme="minorHAnsi" w:cstheme="minorHAnsi"/>
              </w:rPr>
              <w:t>s the</w:t>
            </w:r>
            <w:r w:rsidRPr="00C65151">
              <w:rPr>
                <w:rFonts w:asciiTheme="minorHAnsi" w:eastAsia="Times New Roman" w:hAnsiTheme="minorHAnsi" w:cstheme="minorHAnsi"/>
              </w:rPr>
              <w:t xml:space="preserve"> rectus abdominis, transversus abdominis, obliques, trapezius, latissimus dorsi, spinal erector, gluteus maximus, pectoralis major and deltoid; provide stability, able to flex, side bend and rotate the trunk; protect abdominal organs.</w:t>
            </w:r>
          </w:p>
          <w:p w14:paraId="73DE69EF" w14:textId="74628BCC" w:rsidR="008B0E49" w:rsidRPr="00C65151" w:rsidRDefault="009F195B" w:rsidP="00FA7A57">
            <w:pPr>
              <w:numPr>
                <w:ilvl w:val="0"/>
                <w:numId w:val="192"/>
              </w:numPr>
              <w:spacing w:line="276" w:lineRule="auto"/>
              <w:ind w:left="706"/>
              <w:rPr>
                <w:rFonts w:asciiTheme="minorHAnsi" w:hAnsiTheme="minorHAnsi" w:cstheme="minorHAnsi"/>
              </w:rPr>
            </w:pPr>
            <w:r w:rsidRPr="00C65151">
              <w:rPr>
                <w:rFonts w:asciiTheme="minorHAnsi" w:eastAsia="Times New Roman" w:hAnsiTheme="minorHAnsi" w:cstheme="minorHAnsi"/>
              </w:rPr>
              <w:t>Upper-</w:t>
            </w:r>
            <w:r w:rsidR="00196E50" w:rsidRPr="00C65151">
              <w:rPr>
                <w:rFonts w:asciiTheme="minorHAnsi" w:eastAsia="Times New Roman" w:hAnsiTheme="minorHAnsi" w:cstheme="minorHAnsi"/>
              </w:rPr>
              <w:t>body exercises train the following muscle groups to some degree – chest, back, shoulders, biceps, triceps</w:t>
            </w:r>
            <w:r w:rsidRPr="00C65151">
              <w:rPr>
                <w:rFonts w:asciiTheme="minorHAnsi" w:eastAsia="Times New Roman" w:hAnsiTheme="minorHAnsi" w:cstheme="minorHAnsi"/>
              </w:rPr>
              <w:t>.</w:t>
            </w:r>
          </w:p>
          <w:p w14:paraId="03FB2785" w14:textId="1DD54847" w:rsidR="00940484" w:rsidRPr="00C65151" w:rsidRDefault="009F195B" w:rsidP="00FA7A57">
            <w:pPr>
              <w:numPr>
                <w:ilvl w:val="0"/>
                <w:numId w:val="192"/>
              </w:numPr>
              <w:spacing w:line="276" w:lineRule="auto"/>
              <w:ind w:left="706"/>
              <w:rPr>
                <w:rFonts w:asciiTheme="minorHAnsi" w:hAnsiTheme="minorHAnsi" w:cstheme="minorHAnsi"/>
              </w:rPr>
            </w:pPr>
            <w:r w:rsidRPr="00C65151">
              <w:rPr>
                <w:rFonts w:asciiTheme="minorHAnsi" w:eastAsia="Times New Roman" w:hAnsiTheme="minorHAnsi" w:cstheme="minorHAnsi"/>
              </w:rPr>
              <w:t>Lower-</w:t>
            </w:r>
            <w:r w:rsidR="00196E50" w:rsidRPr="00C65151">
              <w:rPr>
                <w:rFonts w:asciiTheme="minorHAnsi" w:eastAsia="Times New Roman" w:hAnsiTheme="minorHAnsi" w:cstheme="minorHAnsi"/>
              </w:rPr>
              <w:t>body exercises train the following muscle groups to some degree – quadriceps, hamstrings, calves</w:t>
            </w:r>
            <w:r w:rsidR="00180FEB" w:rsidRPr="00C65151">
              <w:rPr>
                <w:rFonts w:asciiTheme="minorHAnsi" w:eastAsia="Times New Roman" w:hAnsiTheme="minorHAnsi" w:cstheme="minorHAnsi"/>
              </w:rPr>
              <w:t>, lower back, abdominals</w:t>
            </w:r>
            <w:r w:rsidRPr="00C65151">
              <w:rPr>
                <w:rFonts w:asciiTheme="minorHAnsi" w:eastAsia="Times New Roman" w:hAnsiTheme="minorHAnsi" w:cstheme="minorHAnsi"/>
              </w:rPr>
              <w:t>.</w:t>
            </w:r>
            <w:r w:rsidR="00180FEB" w:rsidRPr="00C65151">
              <w:rPr>
                <w:rFonts w:asciiTheme="minorHAnsi" w:eastAsia="Times New Roman" w:hAnsiTheme="minorHAnsi" w:cstheme="minorHAnsi"/>
              </w:rPr>
              <w:t xml:space="preserve"> </w:t>
            </w:r>
          </w:p>
          <w:p w14:paraId="51B9C186" w14:textId="77777777" w:rsidR="009F195B" w:rsidRPr="00C65151" w:rsidRDefault="009F195B" w:rsidP="00180FEB">
            <w:pPr>
              <w:spacing w:line="276" w:lineRule="auto"/>
              <w:ind w:left="72"/>
              <w:rPr>
                <w:rFonts w:asciiTheme="minorHAnsi" w:eastAsia="Times New Roman" w:hAnsiTheme="minorHAnsi" w:cstheme="minorHAnsi"/>
              </w:rPr>
            </w:pPr>
          </w:p>
          <w:p w14:paraId="13C32A0C" w14:textId="6DE05214" w:rsidR="00180FEB" w:rsidRPr="00C65151" w:rsidRDefault="00180FEB" w:rsidP="00180FEB">
            <w:pPr>
              <w:spacing w:line="276" w:lineRule="auto"/>
              <w:ind w:left="72"/>
              <w:rPr>
                <w:rFonts w:asciiTheme="minorHAnsi" w:eastAsia="Times New Roman" w:hAnsiTheme="minorHAnsi" w:cstheme="minorHAnsi"/>
              </w:rPr>
            </w:pPr>
            <w:r w:rsidRPr="00C65151">
              <w:rPr>
                <w:rFonts w:asciiTheme="minorHAnsi" w:eastAsia="Times New Roman" w:hAnsiTheme="minorHAnsi" w:cstheme="minorHAnsi"/>
              </w:rPr>
              <w:t>Warming up and cooling down may help reduce risk of injury and improve athletic performance. (9.3.i)</w:t>
            </w:r>
          </w:p>
          <w:p w14:paraId="4130C2E2" w14:textId="03F5F851" w:rsidR="00180FEB" w:rsidRPr="00C65151" w:rsidRDefault="00180FEB" w:rsidP="00FA7A57">
            <w:pPr>
              <w:numPr>
                <w:ilvl w:val="0"/>
                <w:numId w:val="145"/>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Warm-up</w:t>
            </w:r>
            <w:r w:rsidR="009F195B"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pumps nutrient-rich, oxygenated blood to muscles as it speeds up heart rate and breathing and raising body temperature, preparing the body for activity. A good warm-up should last five to 10 minutes and work all major muscle groups; start activity/exercise slowly, then pick up the pace. Warming up may help reduce muscle soreness and risk of injury</w:t>
            </w:r>
            <w:r w:rsidR="009F195B" w:rsidRPr="00C65151">
              <w:rPr>
                <w:rFonts w:asciiTheme="minorHAnsi" w:eastAsia="Times New Roman" w:hAnsiTheme="minorHAnsi" w:cstheme="minorHAnsi"/>
                <w:color w:val="000000"/>
              </w:rPr>
              <w:t>.</w:t>
            </w:r>
          </w:p>
          <w:p w14:paraId="06B13E9B" w14:textId="6231164E" w:rsidR="00180FEB" w:rsidRPr="00C65151" w:rsidRDefault="00180FEB" w:rsidP="00FA7A57">
            <w:pPr>
              <w:numPr>
                <w:ilvl w:val="0"/>
                <w:numId w:val="145"/>
              </w:numPr>
              <w:pBdr>
                <w:top w:val="nil"/>
                <w:left w:val="nil"/>
                <w:bottom w:val="nil"/>
                <w:right w:val="nil"/>
                <w:between w:val="nil"/>
              </w:pBdr>
              <w:spacing w:after="160"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lastRenderedPageBreak/>
              <w:t>Cool down</w:t>
            </w:r>
            <w:r w:rsidR="009F195B"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after a workout, </w:t>
            </w:r>
            <w:r w:rsidR="009F195B" w:rsidRPr="00C65151">
              <w:rPr>
                <w:rFonts w:asciiTheme="minorHAnsi" w:eastAsia="Times New Roman" w:hAnsiTheme="minorHAnsi" w:cstheme="minorHAnsi"/>
                <w:color w:val="000000"/>
              </w:rPr>
              <w:t xml:space="preserve">five </w:t>
            </w:r>
            <w:r w:rsidRPr="00C65151">
              <w:rPr>
                <w:rFonts w:asciiTheme="minorHAnsi" w:eastAsia="Times New Roman" w:hAnsiTheme="minorHAnsi" w:cstheme="minorHAnsi"/>
                <w:color w:val="000000"/>
              </w:rPr>
              <w:t>to 10 minutes cooling down through a sequence of slow movements; helps prevent muscle cramps and dizziness while gradually slowing breathing and heart rate; gradual recovery of pre-exercise heart rate and blood pressure</w:t>
            </w:r>
            <w:r w:rsidR="009F195B" w:rsidRPr="00C65151">
              <w:rPr>
                <w:rFonts w:asciiTheme="minorHAnsi" w:eastAsia="Times New Roman" w:hAnsiTheme="minorHAnsi" w:cstheme="minorHAnsi"/>
                <w:color w:val="000000"/>
              </w:rPr>
              <w:t>.</w:t>
            </w:r>
          </w:p>
          <w:p w14:paraId="58BB865E" w14:textId="10319870" w:rsidR="00180FEB" w:rsidRPr="00C65151" w:rsidRDefault="00180FEB" w:rsidP="00180FEB">
            <w:pPr>
              <w:spacing w:line="276" w:lineRule="auto"/>
              <w:rPr>
                <w:rFonts w:asciiTheme="minorHAnsi" w:hAnsiTheme="minorHAnsi" w:cstheme="minorHAnsi"/>
              </w:rPr>
            </w:pPr>
            <w:r w:rsidRPr="00C65151">
              <w:rPr>
                <w:rFonts w:asciiTheme="minorHAnsi" w:hAnsiTheme="minorHAnsi" w:cstheme="minorHAnsi"/>
              </w:rPr>
              <w:t xml:space="preserve">Improvements in performance depend upon the training principles of </w:t>
            </w:r>
            <w:r w:rsidR="009F195B" w:rsidRPr="00C65151">
              <w:rPr>
                <w:rFonts w:asciiTheme="minorHAnsi" w:hAnsiTheme="minorHAnsi" w:cstheme="minorHAnsi"/>
              </w:rPr>
              <w:t xml:space="preserve">specificity, </w:t>
            </w:r>
            <w:r w:rsidRPr="00C65151">
              <w:rPr>
                <w:rFonts w:asciiTheme="minorHAnsi" w:hAnsiTheme="minorHAnsi" w:cstheme="minorHAnsi"/>
              </w:rPr>
              <w:t>overload, and progression</w:t>
            </w:r>
            <w:r w:rsidR="009F195B" w:rsidRPr="00C65151">
              <w:rPr>
                <w:rFonts w:asciiTheme="minorHAnsi" w:hAnsiTheme="minorHAnsi" w:cstheme="minorHAnsi"/>
              </w:rPr>
              <w:t xml:space="preserve"> (SOP)</w:t>
            </w:r>
            <w:r w:rsidRPr="00C65151">
              <w:rPr>
                <w:rFonts w:asciiTheme="minorHAnsi" w:eastAsia="Times New Roman" w:hAnsiTheme="minorHAnsi" w:cstheme="minorHAnsi"/>
              </w:rPr>
              <w:t>. (9.3.i)</w:t>
            </w:r>
          </w:p>
          <w:p w14:paraId="2D1E979F" w14:textId="59B1BBF4" w:rsidR="00180FEB" w:rsidRPr="00C65151" w:rsidRDefault="00180FEB" w:rsidP="00FA7A57">
            <w:pPr>
              <w:pStyle w:val="ListParagraph"/>
              <w:numPr>
                <w:ilvl w:val="0"/>
                <w:numId w:val="136"/>
              </w:numPr>
              <w:spacing w:line="276" w:lineRule="auto"/>
              <w:rPr>
                <w:rFonts w:cstheme="minorHAnsi"/>
                <w:color w:val="000000"/>
              </w:rPr>
            </w:pPr>
            <w:r w:rsidRPr="00C65151">
              <w:rPr>
                <w:rFonts w:eastAsia="Times New Roman" w:cstheme="minorHAnsi"/>
                <w:color w:val="000000"/>
              </w:rPr>
              <w:t>Specificity</w:t>
            </w:r>
            <w:r w:rsidR="009F195B" w:rsidRPr="00C65151">
              <w:rPr>
                <w:rFonts w:eastAsia="Times New Roman" w:cstheme="minorHAnsi"/>
                <w:color w:val="000000"/>
              </w:rPr>
              <w:t>:</w:t>
            </w:r>
            <w:r w:rsidRPr="00C65151">
              <w:rPr>
                <w:rFonts w:eastAsia="Times New Roman" w:cstheme="minorHAnsi"/>
                <w:color w:val="000000"/>
              </w:rPr>
              <w:t xml:space="preserve"> desired adaption occurs in response to specific stress placed upon the body; exercise/activity needs to match desired outcome</w:t>
            </w:r>
          </w:p>
          <w:p w14:paraId="09AB6F94" w14:textId="1284737C" w:rsidR="00180FEB" w:rsidRPr="00C65151" w:rsidRDefault="00180FEB" w:rsidP="00FA7A57">
            <w:pPr>
              <w:numPr>
                <w:ilvl w:val="0"/>
                <w:numId w:val="13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Overload</w:t>
            </w:r>
            <w:r w:rsidR="009F195B"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stress must be applied beyond that which the body is accustomed to; increase workload (added weight, time, intensity, and/or repetitions)</w:t>
            </w:r>
          </w:p>
          <w:p w14:paraId="5190F342" w14:textId="39052582" w:rsidR="00180FEB" w:rsidRPr="00C65151" w:rsidRDefault="00180FEB" w:rsidP="00FA7A57">
            <w:pPr>
              <w:numPr>
                <w:ilvl w:val="0"/>
                <w:numId w:val="136"/>
              </w:numPr>
              <w:pBdr>
                <w:top w:val="nil"/>
                <w:left w:val="nil"/>
                <w:bottom w:val="nil"/>
                <w:right w:val="nil"/>
                <w:between w:val="nil"/>
              </w:pBdr>
              <w:spacing w:after="160" w:line="276" w:lineRule="auto"/>
              <w:rPr>
                <w:rFonts w:asciiTheme="minorHAnsi" w:hAnsiTheme="minorHAnsi" w:cstheme="minorHAnsi"/>
              </w:rPr>
            </w:pPr>
            <w:r w:rsidRPr="00C65151">
              <w:rPr>
                <w:rFonts w:asciiTheme="minorHAnsi" w:eastAsia="Times New Roman" w:hAnsiTheme="minorHAnsi" w:cstheme="minorHAnsi"/>
                <w:color w:val="000000"/>
              </w:rPr>
              <w:t>Progression</w:t>
            </w:r>
            <w:r w:rsidR="009F195B"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once </w:t>
            </w:r>
            <w:r w:rsidR="009F195B"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 xml:space="preserve">body has adapted to a level of stress, additional stress is needed; progressively or gradually increase workload </w:t>
            </w:r>
          </w:p>
        </w:tc>
        <w:tc>
          <w:tcPr>
            <w:tcW w:w="1939" w:type="pct"/>
          </w:tcPr>
          <w:p w14:paraId="40D0FCB9" w14:textId="77777777" w:rsidR="00940484" w:rsidRPr="00C65151" w:rsidRDefault="00940484" w:rsidP="00180FEB">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62D115F9" w14:textId="66906EEB" w:rsidR="00196E50" w:rsidRPr="00C65151" w:rsidRDefault="00196E50" w:rsidP="00FA7A57">
            <w:pPr>
              <w:numPr>
                <w:ilvl w:val="0"/>
                <w:numId w:val="193"/>
              </w:numPr>
              <w:spacing w:line="276" w:lineRule="auto"/>
              <w:ind w:left="522"/>
              <w:rPr>
                <w:rFonts w:asciiTheme="minorHAnsi" w:hAnsiTheme="minorHAnsi" w:cstheme="minorHAnsi"/>
              </w:rPr>
            </w:pPr>
            <w:r w:rsidRPr="00C65151">
              <w:rPr>
                <w:rFonts w:asciiTheme="minorHAnsi" w:hAnsiTheme="minorHAnsi" w:cstheme="minorHAnsi"/>
              </w:rPr>
              <w:t>evaluate personal fitness levels and analyze the results to determine areas to improve/maintain. (9.3a)</w:t>
            </w:r>
            <w:r w:rsidR="00180FEB" w:rsidRPr="00C65151">
              <w:rPr>
                <w:rFonts w:asciiTheme="minorHAnsi" w:hAnsiTheme="minorHAnsi" w:cstheme="minorHAnsi"/>
              </w:rPr>
              <w:t>;</w:t>
            </w:r>
          </w:p>
          <w:p w14:paraId="0A44D351" w14:textId="359B1CEB" w:rsidR="00196E50" w:rsidRPr="00C65151" w:rsidRDefault="00196E50" w:rsidP="00FA7A57">
            <w:pPr>
              <w:numPr>
                <w:ilvl w:val="0"/>
                <w:numId w:val="193"/>
              </w:numPr>
              <w:spacing w:line="276" w:lineRule="auto"/>
              <w:ind w:left="522"/>
              <w:rPr>
                <w:rFonts w:asciiTheme="minorHAnsi" w:hAnsiTheme="minorHAnsi" w:cstheme="minorHAnsi"/>
              </w:rPr>
            </w:pPr>
            <w:r w:rsidRPr="00C65151">
              <w:rPr>
                <w:rFonts w:asciiTheme="minorHAnsi" w:eastAsia="Times New Roman" w:hAnsiTheme="minorHAnsi" w:cstheme="minorHAnsi"/>
              </w:rPr>
              <w:t>create SMART personal fitness goals based on fitness assessment data results (9.3a)</w:t>
            </w:r>
            <w:r w:rsidR="00180FEB" w:rsidRPr="00C65151">
              <w:rPr>
                <w:rFonts w:asciiTheme="minorHAnsi" w:eastAsia="Times New Roman" w:hAnsiTheme="minorHAnsi" w:cstheme="minorHAnsi"/>
              </w:rPr>
              <w:t>;</w:t>
            </w:r>
          </w:p>
          <w:p w14:paraId="0D6B8672" w14:textId="3FECFB01" w:rsidR="00196E50" w:rsidRPr="00C65151" w:rsidRDefault="00196E50" w:rsidP="00FA7A57">
            <w:pPr>
              <w:numPr>
                <w:ilvl w:val="0"/>
                <w:numId w:val="193"/>
              </w:numPr>
              <w:spacing w:line="276" w:lineRule="auto"/>
              <w:ind w:left="522"/>
              <w:rPr>
                <w:rFonts w:asciiTheme="minorHAnsi" w:hAnsiTheme="minorHAnsi" w:cstheme="minorHAnsi"/>
              </w:rPr>
            </w:pPr>
            <w:r w:rsidRPr="00C65151">
              <w:rPr>
                <w:rFonts w:asciiTheme="minorHAnsi" w:eastAsia="Times New Roman" w:hAnsiTheme="minorHAnsi" w:cstheme="minorHAnsi"/>
              </w:rPr>
              <w:lastRenderedPageBreak/>
              <w:t>create and implement personal physical fitness plans (9.3.a)</w:t>
            </w:r>
            <w:r w:rsidR="00180FEB" w:rsidRPr="00C65151">
              <w:rPr>
                <w:rFonts w:asciiTheme="minorHAnsi" w:eastAsia="Times New Roman" w:hAnsiTheme="minorHAnsi" w:cstheme="minorHAnsi"/>
              </w:rPr>
              <w:t>;</w:t>
            </w:r>
          </w:p>
          <w:p w14:paraId="711189D8" w14:textId="6C776061" w:rsidR="00196E50" w:rsidRPr="00C65151" w:rsidRDefault="00196E50" w:rsidP="00FA7A57">
            <w:pPr>
              <w:numPr>
                <w:ilvl w:val="0"/>
                <w:numId w:val="193"/>
              </w:numPr>
              <w:spacing w:line="276" w:lineRule="auto"/>
              <w:ind w:left="522"/>
              <w:rPr>
                <w:rFonts w:asciiTheme="minorHAnsi" w:hAnsiTheme="minorHAnsi" w:cstheme="minorHAnsi"/>
              </w:rPr>
            </w:pPr>
            <w:r w:rsidRPr="00C65151">
              <w:rPr>
                <w:rFonts w:asciiTheme="minorHAnsi" w:eastAsia="Times New Roman" w:hAnsiTheme="minorHAnsi" w:cstheme="minorHAnsi"/>
              </w:rPr>
              <w:t>apply FITT and SOP to personal physical fitness plans (9.3.b)</w:t>
            </w:r>
            <w:r w:rsidR="00180FEB" w:rsidRPr="00C65151">
              <w:rPr>
                <w:rFonts w:asciiTheme="minorHAnsi" w:eastAsia="Times New Roman" w:hAnsiTheme="minorHAnsi" w:cstheme="minorHAnsi"/>
              </w:rPr>
              <w:t>;</w:t>
            </w:r>
          </w:p>
          <w:p w14:paraId="48E219C8" w14:textId="17AFF1C8" w:rsidR="00196E50" w:rsidRPr="00C65151" w:rsidRDefault="00196E50" w:rsidP="00FA7A57">
            <w:pPr>
              <w:numPr>
                <w:ilvl w:val="0"/>
                <w:numId w:val="193"/>
              </w:numPr>
              <w:spacing w:line="276" w:lineRule="auto"/>
              <w:ind w:left="522"/>
              <w:rPr>
                <w:rFonts w:asciiTheme="minorHAnsi" w:hAnsiTheme="minorHAnsi" w:cstheme="minorHAnsi"/>
              </w:rPr>
            </w:pPr>
            <w:r w:rsidRPr="00C65151">
              <w:rPr>
                <w:rFonts w:asciiTheme="minorHAnsi" w:eastAsia="Times New Roman" w:hAnsiTheme="minorHAnsi" w:cstheme="minorHAnsi"/>
              </w:rPr>
              <w:t>explain the characteristics of safe and appropriate muscular-stretching, muscular-strengthening, and cardiorespiratory exercise programs (9.3.c)</w:t>
            </w:r>
            <w:r w:rsidR="00180FEB" w:rsidRPr="00C65151">
              <w:rPr>
                <w:rFonts w:asciiTheme="minorHAnsi" w:eastAsia="Times New Roman" w:hAnsiTheme="minorHAnsi" w:cstheme="minorHAnsi"/>
              </w:rPr>
              <w:t>;</w:t>
            </w:r>
          </w:p>
          <w:p w14:paraId="2503E04E" w14:textId="5ADE324C" w:rsidR="00196E50" w:rsidRPr="00C65151" w:rsidRDefault="00196E50" w:rsidP="00FA7A57">
            <w:pPr>
              <w:numPr>
                <w:ilvl w:val="0"/>
                <w:numId w:val="193"/>
              </w:numPr>
              <w:spacing w:line="276" w:lineRule="auto"/>
              <w:ind w:left="522"/>
              <w:rPr>
                <w:rFonts w:asciiTheme="minorHAnsi" w:hAnsiTheme="minorHAnsi" w:cstheme="minorHAnsi"/>
              </w:rPr>
            </w:pPr>
            <w:r w:rsidRPr="00C65151">
              <w:rPr>
                <w:rFonts w:asciiTheme="minorHAnsi" w:eastAsia="Times New Roman" w:hAnsiTheme="minorHAnsi" w:cstheme="minorHAnsi"/>
              </w:rPr>
              <w:t>calculate resting heart rate, target heart rate, recovery heart r</w:t>
            </w:r>
            <w:r w:rsidR="00180FEB" w:rsidRPr="00C65151">
              <w:rPr>
                <w:rFonts w:asciiTheme="minorHAnsi" w:eastAsia="Times New Roman" w:hAnsiTheme="minorHAnsi" w:cstheme="minorHAnsi"/>
              </w:rPr>
              <w:t>ate, and blood pressure (9.3.d);</w:t>
            </w:r>
          </w:p>
          <w:p w14:paraId="20C0D13A" w14:textId="157CC95E" w:rsidR="00196E50" w:rsidRPr="00C65151" w:rsidRDefault="00196E50" w:rsidP="00FA7A57">
            <w:pPr>
              <w:numPr>
                <w:ilvl w:val="0"/>
                <w:numId w:val="193"/>
              </w:numPr>
              <w:spacing w:line="276" w:lineRule="auto"/>
              <w:ind w:left="522"/>
              <w:rPr>
                <w:rFonts w:asciiTheme="minorHAnsi" w:hAnsiTheme="minorHAnsi" w:cstheme="minorHAnsi"/>
              </w:rPr>
            </w:pPr>
            <w:r w:rsidRPr="00C65151">
              <w:rPr>
                <w:rFonts w:asciiTheme="minorHAnsi" w:eastAsia="Times New Roman" w:hAnsiTheme="minorHAnsi" w:cstheme="minorHAnsi"/>
              </w:rPr>
              <w:t xml:space="preserve">explain the relationship between heart rate, training zones, and exercise intensity, </w:t>
            </w:r>
            <w:r w:rsidR="009F195B" w:rsidRPr="00C65151">
              <w:rPr>
                <w:rFonts w:asciiTheme="minorHAnsi" w:eastAsia="Times New Roman" w:hAnsiTheme="minorHAnsi" w:cstheme="minorHAnsi"/>
              </w:rPr>
              <w:t xml:space="preserve">including </w:t>
            </w:r>
            <w:r w:rsidRPr="00C65151">
              <w:rPr>
                <w:rFonts w:asciiTheme="minorHAnsi" w:eastAsia="Times New Roman" w:hAnsiTheme="minorHAnsi" w:cstheme="minorHAnsi"/>
              </w:rPr>
              <w:t>a variety of measures (9.3.d,f)</w:t>
            </w:r>
            <w:r w:rsidR="00180FEB" w:rsidRPr="00C65151">
              <w:rPr>
                <w:rFonts w:asciiTheme="minorHAnsi" w:eastAsia="Times New Roman" w:hAnsiTheme="minorHAnsi" w:cstheme="minorHAnsi"/>
              </w:rPr>
              <w:t>;</w:t>
            </w:r>
          </w:p>
          <w:p w14:paraId="20275D16" w14:textId="2E2C2290" w:rsidR="00196E50" w:rsidRPr="00C65151" w:rsidRDefault="00196E50" w:rsidP="00FA7A57">
            <w:pPr>
              <w:numPr>
                <w:ilvl w:val="0"/>
                <w:numId w:val="193"/>
              </w:numPr>
              <w:spacing w:line="276" w:lineRule="auto"/>
              <w:ind w:left="522"/>
              <w:rPr>
                <w:rFonts w:asciiTheme="minorHAnsi" w:hAnsiTheme="minorHAnsi" w:cstheme="minorHAnsi"/>
              </w:rPr>
            </w:pPr>
            <w:r w:rsidRPr="00C65151">
              <w:rPr>
                <w:rFonts w:asciiTheme="minorHAnsi" w:eastAsia="Times New Roman" w:hAnsiTheme="minorHAnsi" w:cstheme="minorHAnsi"/>
              </w:rPr>
              <w:t>explain the effects of heart rate, training zones, and exercise intensity on meeting personal fitness goals (9.3d)</w:t>
            </w:r>
            <w:r w:rsidR="00180FEB" w:rsidRPr="00C65151">
              <w:rPr>
                <w:rFonts w:asciiTheme="minorHAnsi" w:eastAsia="Times New Roman" w:hAnsiTheme="minorHAnsi" w:cstheme="minorHAnsi"/>
              </w:rPr>
              <w:t>;</w:t>
            </w:r>
          </w:p>
          <w:p w14:paraId="212AE59E" w14:textId="16E2A59E" w:rsidR="00196E50" w:rsidRPr="00C65151" w:rsidRDefault="00196E50" w:rsidP="00FA7A57">
            <w:pPr>
              <w:numPr>
                <w:ilvl w:val="0"/>
                <w:numId w:val="193"/>
              </w:numPr>
              <w:spacing w:line="276" w:lineRule="auto"/>
              <w:ind w:left="522"/>
              <w:rPr>
                <w:rFonts w:asciiTheme="minorHAnsi" w:hAnsiTheme="minorHAnsi" w:cstheme="minorHAnsi"/>
              </w:rPr>
            </w:pPr>
            <w:r w:rsidRPr="00C65151">
              <w:rPr>
                <w:rFonts w:asciiTheme="minorHAnsi" w:eastAsia="Times New Roman" w:hAnsiTheme="minorHAnsi" w:cstheme="minorHAnsi"/>
              </w:rPr>
              <w:t>demonstrate appropriate techniques for resistance-training activities, machines, and/or free weights (9.3.e)</w:t>
            </w:r>
            <w:r w:rsidR="00180FEB"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p>
          <w:p w14:paraId="05B7A2F6" w14:textId="3F9ADC30" w:rsidR="00196E50" w:rsidRPr="00C65151" w:rsidRDefault="00196E50" w:rsidP="00FA7A57">
            <w:pPr>
              <w:numPr>
                <w:ilvl w:val="0"/>
                <w:numId w:val="193"/>
              </w:numPr>
              <w:spacing w:line="276" w:lineRule="auto"/>
              <w:ind w:left="522"/>
              <w:rPr>
                <w:rFonts w:asciiTheme="minorHAnsi" w:hAnsiTheme="minorHAnsi" w:cstheme="minorHAnsi"/>
              </w:rPr>
            </w:pPr>
            <w:r w:rsidRPr="00C65151">
              <w:rPr>
                <w:rFonts w:asciiTheme="minorHAnsi" w:eastAsia="Times New Roman" w:hAnsiTheme="minorHAnsi" w:cstheme="minorHAnsi"/>
              </w:rPr>
              <w:t>understand how to use the scientific process to analyze my fitness improvement (9.3</w:t>
            </w:r>
            <w:r w:rsidR="00180FEB" w:rsidRPr="00C65151">
              <w:rPr>
                <w:rFonts w:asciiTheme="minorHAnsi" w:eastAsia="Times New Roman" w:hAnsiTheme="minorHAnsi" w:cstheme="minorHAnsi"/>
              </w:rPr>
              <w:t>.</w:t>
            </w:r>
            <w:r w:rsidRPr="00C65151">
              <w:rPr>
                <w:rFonts w:asciiTheme="minorHAnsi" w:eastAsia="Times New Roman" w:hAnsiTheme="minorHAnsi" w:cstheme="minorHAnsi"/>
              </w:rPr>
              <w:t>f)</w:t>
            </w:r>
            <w:r w:rsidR="00180FEB" w:rsidRPr="00C65151">
              <w:rPr>
                <w:rFonts w:asciiTheme="minorHAnsi" w:eastAsia="Times New Roman" w:hAnsiTheme="minorHAnsi" w:cstheme="minorHAnsi"/>
              </w:rPr>
              <w:t>;</w:t>
            </w:r>
          </w:p>
          <w:p w14:paraId="70F3728F" w14:textId="64145085" w:rsidR="00196E50" w:rsidRPr="00C65151" w:rsidRDefault="00196E50" w:rsidP="00FA7A57">
            <w:pPr>
              <w:numPr>
                <w:ilvl w:val="0"/>
                <w:numId w:val="193"/>
              </w:numPr>
              <w:spacing w:line="276" w:lineRule="auto"/>
              <w:ind w:left="522"/>
              <w:rPr>
                <w:rFonts w:asciiTheme="minorHAnsi" w:hAnsiTheme="minorHAnsi" w:cstheme="minorHAnsi"/>
              </w:rPr>
            </w:pPr>
            <w:r w:rsidRPr="00C65151">
              <w:rPr>
                <w:rFonts w:asciiTheme="minorHAnsi" w:eastAsia="Times New Roman" w:hAnsiTheme="minorHAnsi" w:cstheme="minorHAnsi"/>
              </w:rPr>
              <w:t>identify and demonstrate types of strength exercises and stretching exercises (9.3.g)</w:t>
            </w:r>
            <w:r w:rsidR="00180FEB" w:rsidRPr="00C65151">
              <w:rPr>
                <w:rFonts w:asciiTheme="minorHAnsi" w:eastAsia="Times New Roman" w:hAnsiTheme="minorHAnsi" w:cstheme="minorHAnsi"/>
              </w:rPr>
              <w:t>;</w:t>
            </w:r>
          </w:p>
          <w:p w14:paraId="467EC4D2" w14:textId="7ECC96B4" w:rsidR="00196E50" w:rsidRPr="00C65151" w:rsidRDefault="00196E50" w:rsidP="00FA7A57">
            <w:pPr>
              <w:numPr>
                <w:ilvl w:val="0"/>
                <w:numId w:val="193"/>
              </w:numPr>
              <w:spacing w:line="276" w:lineRule="auto"/>
              <w:ind w:left="522"/>
              <w:rPr>
                <w:rFonts w:asciiTheme="minorHAnsi" w:hAnsiTheme="minorHAnsi" w:cstheme="minorHAnsi"/>
              </w:rPr>
            </w:pPr>
            <w:r w:rsidRPr="00C65151">
              <w:rPr>
                <w:rFonts w:asciiTheme="minorHAnsi" w:eastAsia="Times New Roman" w:hAnsiTheme="minorHAnsi" w:cstheme="minorHAnsi"/>
              </w:rPr>
              <w:t>define and describe terms and activities associated with fitness (9.3.h)</w:t>
            </w:r>
            <w:r w:rsidR="00180FEB" w:rsidRPr="00C65151">
              <w:rPr>
                <w:rFonts w:asciiTheme="minorHAnsi" w:eastAsia="Times New Roman" w:hAnsiTheme="minorHAnsi" w:cstheme="minorHAnsi"/>
              </w:rPr>
              <w:t>;</w:t>
            </w:r>
          </w:p>
          <w:p w14:paraId="08518349" w14:textId="6F45C628" w:rsidR="00196E50" w:rsidRPr="00C65151" w:rsidRDefault="00196E50" w:rsidP="00FA7A57">
            <w:pPr>
              <w:numPr>
                <w:ilvl w:val="0"/>
                <w:numId w:val="193"/>
              </w:numPr>
              <w:spacing w:line="276" w:lineRule="auto"/>
              <w:ind w:left="522"/>
              <w:rPr>
                <w:rFonts w:asciiTheme="minorHAnsi" w:hAnsiTheme="minorHAnsi" w:cstheme="minorHAnsi"/>
              </w:rPr>
            </w:pPr>
            <w:r w:rsidRPr="00C65151">
              <w:rPr>
                <w:rFonts w:asciiTheme="minorHAnsi" w:eastAsia="Times New Roman" w:hAnsiTheme="minorHAnsi" w:cstheme="minorHAnsi"/>
              </w:rPr>
              <w:lastRenderedPageBreak/>
              <w:t xml:space="preserve">describe the physiological principles for warm-up, cool down, </w:t>
            </w:r>
            <w:r w:rsidR="009F195B" w:rsidRPr="00C65151">
              <w:rPr>
                <w:rFonts w:asciiTheme="minorHAnsi" w:eastAsia="Times New Roman" w:hAnsiTheme="minorHAnsi" w:cstheme="minorHAnsi"/>
              </w:rPr>
              <w:t xml:space="preserve">specificity, </w:t>
            </w:r>
            <w:r w:rsidRPr="00C65151">
              <w:rPr>
                <w:rFonts w:asciiTheme="minorHAnsi" w:eastAsia="Times New Roman" w:hAnsiTheme="minorHAnsi" w:cstheme="minorHAnsi"/>
              </w:rPr>
              <w:t>overload, and progression. (9.3</w:t>
            </w:r>
            <w:r w:rsidR="00180FEB" w:rsidRPr="00C65151">
              <w:rPr>
                <w:rFonts w:asciiTheme="minorHAnsi" w:eastAsia="Times New Roman" w:hAnsiTheme="minorHAnsi" w:cstheme="minorHAnsi"/>
              </w:rPr>
              <w:t>.</w:t>
            </w:r>
            <w:r w:rsidRPr="00C65151">
              <w:rPr>
                <w:rFonts w:asciiTheme="minorHAnsi" w:eastAsia="Times New Roman" w:hAnsiTheme="minorHAnsi" w:cstheme="minorHAnsi"/>
              </w:rPr>
              <w:t>i)</w:t>
            </w:r>
            <w:r w:rsidR="00180FEB" w:rsidRPr="00C65151">
              <w:rPr>
                <w:rFonts w:asciiTheme="minorHAnsi" w:eastAsia="Times New Roman" w:hAnsiTheme="minorHAnsi" w:cstheme="minorHAnsi"/>
              </w:rPr>
              <w:t>;</w:t>
            </w:r>
          </w:p>
          <w:p w14:paraId="39A98E3E" w14:textId="62CFD069" w:rsidR="00831B29" w:rsidRPr="00C65151" w:rsidRDefault="00196E50" w:rsidP="00FA7A57">
            <w:pPr>
              <w:numPr>
                <w:ilvl w:val="0"/>
                <w:numId w:val="193"/>
              </w:numPr>
              <w:spacing w:line="276" w:lineRule="auto"/>
              <w:ind w:left="522"/>
              <w:rPr>
                <w:rFonts w:asciiTheme="minorHAnsi" w:hAnsiTheme="minorHAnsi" w:cstheme="minorHAnsi"/>
              </w:rPr>
            </w:pPr>
            <w:r w:rsidRPr="00C65151">
              <w:rPr>
                <w:rFonts w:asciiTheme="minorHAnsi" w:eastAsia="Times New Roman" w:hAnsiTheme="minorHAnsi" w:cstheme="minorHAnsi"/>
              </w:rPr>
              <w:t xml:space="preserve">perform a proper </w:t>
            </w:r>
            <w:r w:rsidR="009F195B" w:rsidRPr="00C65151">
              <w:rPr>
                <w:rFonts w:asciiTheme="minorHAnsi" w:eastAsia="Times New Roman" w:hAnsiTheme="minorHAnsi" w:cstheme="minorHAnsi"/>
              </w:rPr>
              <w:t>warm-</w:t>
            </w:r>
            <w:r w:rsidRPr="00C65151">
              <w:rPr>
                <w:rFonts w:asciiTheme="minorHAnsi" w:eastAsia="Times New Roman" w:hAnsiTheme="minorHAnsi" w:cstheme="minorHAnsi"/>
              </w:rPr>
              <w:t>up and cool down in the personal fitness plan (9.3</w:t>
            </w:r>
            <w:r w:rsidR="00180FEB" w:rsidRPr="00C65151">
              <w:rPr>
                <w:rFonts w:asciiTheme="minorHAnsi" w:eastAsia="Times New Roman" w:hAnsiTheme="minorHAnsi" w:cstheme="minorHAnsi"/>
              </w:rPr>
              <w:t>.</w:t>
            </w:r>
            <w:r w:rsidRPr="00C65151">
              <w:rPr>
                <w:rFonts w:asciiTheme="minorHAnsi" w:eastAsia="Times New Roman" w:hAnsiTheme="minorHAnsi" w:cstheme="minorHAnsi"/>
              </w:rPr>
              <w:t>i)</w:t>
            </w:r>
            <w:r w:rsidR="00180FEB" w:rsidRPr="00C65151">
              <w:rPr>
                <w:rFonts w:asciiTheme="minorHAnsi" w:eastAsia="Times New Roman" w:hAnsiTheme="minorHAnsi" w:cstheme="minorHAnsi"/>
              </w:rPr>
              <w:t>;</w:t>
            </w:r>
          </w:p>
          <w:p w14:paraId="72AE7879" w14:textId="769A2BBD" w:rsidR="00940484" w:rsidRPr="00C65151" w:rsidRDefault="00831B29" w:rsidP="00FA7A57">
            <w:pPr>
              <w:numPr>
                <w:ilvl w:val="0"/>
                <w:numId w:val="193"/>
              </w:numPr>
              <w:spacing w:line="276" w:lineRule="auto"/>
              <w:ind w:left="522"/>
              <w:rPr>
                <w:rFonts w:asciiTheme="minorHAnsi" w:hAnsiTheme="minorHAnsi" w:cstheme="minorHAnsi"/>
              </w:rPr>
            </w:pPr>
            <w:r w:rsidRPr="00C65151">
              <w:rPr>
                <w:rFonts w:asciiTheme="minorHAnsi" w:eastAsia="Times New Roman" w:hAnsiTheme="minorHAnsi" w:cstheme="minorHAnsi"/>
              </w:rPr>
              <w:t>d</w:t>
            </w:r>
            <w:r w:rsidR="00196E50" w:rsidRPr="00C65151">
              <w:rPr>
                <w:rFonts w:asciiTheme="minorHAnsi" w:eastAsia="Times New Roman" w:hAnsiTheme="minorHAnsi" w:cstheme="minorHAnsi"/>
              </w:rPr>
              <w:t xml:space="preserve">emonstrate </w:t>
            </w:r>
            <w:r w:rsidR="009F195B" w:rsidRPr="00C65151">
              <w:rPr>
                <w:rFonts w:asciiTheme="minorHAnsi" w:eastAsia="Times New Roman" w:hAnsiTheme="minorHAnsi" w:cstheme="minorHAnsi"/>
              </w:rPr>
              <w:t xml:space="preserve">specificity, </w:t>
            </w:r>
            <w:r w:rsidR="00196E50" w:rsidRPr="00C65151">
              <w:rPr>
                <w:rFonts w:asciiTheme="minorHAnsi" w:eastAsia="Times New Roman" w:hAnsiTheme="minorHAnsi" w:cstheme="minorHAnsi"/>
              </w:rPr>
              <w:t xml:space="preserve">overload, and progression </w:t>
            </w:r>
            <w:r w:rsidR="009F195B" w:rsidRPr="00C65151">
              <w:rPr>
                <w:rFonts w:asciiTheme="minorHAnsi" w:eastAsia="Times New Roman" w:hAnsiTheme="minorHAnsi" w:cstheme="minorHAnsi"/>
              </w:rPr>
              <w:t xml:space="preserve">(SOP) </w:t>
            </w:r>
            <w:r w:rsidR="00196E50" w:rsidRPr="00C65151">
              <w:rPr>
                <w:rFonts w:asciiTheme="minorHAnsi" w:eastAsia="Times New Roman" w:hAnsiTheme="minorHAnsi" w:cstheme="minorHAnsi"/>
              </w:rPr>
              <w:t xml:space="preserve">in the personal </w:t>
            </w:r>
            <w:r w:rsidR="00196DED">
              <w:rPr>
                <w:rFonts w:asciiTheme="minorHAnsi" w:eastAsia="Times New Roman" w:hAnsiTheme="minorHAnsi" w:cstheme="minorHAnsi"/>
              </w:rPr>
              <w:t>fitness plan</w:t>
            </w:r>
            <w:r w:rsidR="00196E50" w:rsidRPr="00C65151">
              <w:rPr>
                <w:rFonts w:asciiTheme="minorHAnsi" w:eastAsia="Times New Roman" w:hAnsiTheme="minorHAnsi" w:cstheme="minorHAnsi"/>
              </w:rPr>
              <w:t xml:space="preserve"> (9.3i)</w:t>
            </w:r>
            <w:r w:rsidR="00180FEB" w:rsidRPr="00C65151">
              <w:rPr>
                <w:rFonts w:asciiTheme="minorHAnsi" w:eastAsia="Times New Roman" w:hAnsiTheme="minorHAnsi" w:cstheme="minorHAnsi"/>
              </w:rPr>
              <w:t>.</w:t>
            </w:r>
          </w:p>
          <w:p w14:paraId="622EB1F3" w14:textId="77777777" w:rsidR="009F195B" w:rsidRPr="00C65151" w:rsidRDefault="009F195B" w:rsidP="006C55E8">
            <w:pPr>
              <w:spacing w:line="276" w:lineRule="auto"/>
              <w:rPr>
                <w:rFonts w:asciiTheme="minorHAnsi" w:hAnsiTheme="minorHAnsi" w:cstheme="minorHAnsi"/>
              </w:rPr>
            </w:pPr>
          </w:p>
          <w:p w14:paraId="2A50AC99" w14:textId="412FCF40"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3D12D2D3" w14:textId="77777777" w:rsidR="00B22C94" w:rsidRPr="00C65151" w:rsidRDefault="00B22C94" w:rsidP="00B22C94">
            <w:pPr>
              <w:tabs>
                <w:tab w:val="left" w:pos="1062"/>
              </w:tabs>
              <w:spacing w:line="276" w:lineRule="auto"/>
            </w:pPr>
            <w:r w:rsidRPr="00C65151">
              <w:rPr>
                <w:rFonts w:asciiTheme="minorHAnsi" w:hAnsiTheme="minorHAnsi" w:cstheme="minorHAnsi"/>
              </w:rPr>
              <w:t>SHAPE America National Standards and Grade-Level Outcomes</w:t>
            </w:r>
            <w:r w:rsidRPr="00C65151">
              <w:t xml:space="preserve"> </w:t>
            </w:r>
          </w:p>
          <w:p w14:paraId="162EC318" w14:textId="77777777" w:rsidR="00B22C94" w:rsidRPr="00196DED" w:rsidRDefault="007F1CB1" w:rsidP="00B22C94">
            <w:pPr>
              <w:tabs>
                <w:tab w:val="left" w:pos="1062"/>
              </w:tabs>
              <w:spacing w:line="276" w:lineRule="auto"/>
              <w:rPr>
                <w:rStyle w:val="Hyperlink"/>
                <w:rFonts w:asciiTheme="minorHAnsi" w:hAnsiTheme="minorHAnsi" w:cstheme="minorHAnsi"/>
                <w:color w:val="auto"/>
                <w:u w:val="none"/>
              </w:rPr>
            </w:pPr>
            <w:hyperlink r:id="rId246" w:history="1">
              <w:r w:rsidR="00B22C94" w:rsidRPr="00196DED">
                <w:rPr>
                  <w:rStyle w:val="Hyperlink"/>
                  <w:rFonts w:asciiTheme="minorHAnsi" w:hAnsiTheme="minorHAnsi" w:cstheme="minorHAnsi"/>
                  <w:color w:val="auto"/>
                  <w:u w:val="none"/>
                </w:rPr>
                <w:t>KidsHealth.gov</w:t>
              </w:r>
            </w:hyperlink>
          </w:p>
          <w:p w14:paraId="1AFF2C6A" w14:textId="77777777" w:rsidR="00B22C94" w:rsidRPr="00196DED" w:rsidRDefault="007F1CB1" w:rsidP="00B22C94">
            <w:pPr>
              <w:spacing w:line="276" w:lineRule="auto"/>
              <w:rPr>
                <w:rFonts w:asciiTheme="minorHAnsi" w:hAnsiTheme="minorHAnsi" w:cstheme="minorHAnsi"/>
              </w:rPr>
            </w:pPr>
            <w:hyperlink r:id="rId247" w:history="1">
              <w:r w:rsidR="00B22C94" w:rsidRPr="00196DED">
                <w:rPr>
                  <w:rStyle w:val="Hyperlink"/>
                  <w:rFonts w:asciiTheme="minorHAnsi" w:hAnsiTheme="minorHAnsi" w:cstheme="minorHAnsi"/>
                  <w:color w:val="auto"/>
                  <w:u w:val="none"/>
                </w:rPr>
                <w:t>Health Smart Virginia</w:t>
              </w:r>
            </w:hyperlink>
          </w:p>
          <w:p w14:paraId="4A5796EE" w14:textId="77777777" w:rsidR="00B22C94" w:rsidRPr="00196DED" w:rsidRDefault="007F1CB1" w:rsidP="00B22C94">
            <w:pPr>
              <w:spacing w:line="276" w:lineRule="auto"/>
              <w:rPr>
                <w:rFonts w:asciiTheme="minorHAnsi" w:hAnsiTheme="minorHAnsi" w:cstheme="minorHAnsi"/>
              </w:rPr>
            </w:pPr>
            <w:hyperlink r:id="rId248" w:history="1">
              <w:r w:rsidR="00B22C94" w:rsidRPr="00196DED">
                <w:rPr>
                  <w:rStyle w:val="Hyperlink"/>
                  <w:rFonts w:asciiTheme="minorHAnsi" w:hAnsiTheme="minorHAnsi" w:cstheme="minorHAnsi"/>
                  <w:color w:val="auto"/>
                  <w:u w:val="none"/>
                </w:rPr>
                <w:t>MyPlate.gov</w:t>
              </w:r>
            </w:hyperlink>
          </w:p>
          <w:p w14:paraId="1D45F9B0" w14:textId="77777777" w:rsidR="00B22C94" w:rsidRPr="00196DED" w:rsidRDefault="007F1CB1" w:rsidP="00B22C94">
            <w:pPr>
              <w:spacing w:line="276" w:lineRule="auto"/>
              <w:rPr>
                <w:rStyle w:val="Hyperlink"/>
                <w:rFonts w:asciiTheme="minorHAnsi" w:hAnsiTheme="minorHAnsi" w:cstheme="minorHAnsi"/>
                <w:color w:val="auto"/>
                <w:u w:val="none"/>
              </w:rPr>
            </w:pPr>
            <w:hyperlink r:id="rId249" w:history="1">
              <w:r w:rsidR="00B22C94" w:rsidRPr="00196DED">
                <w:rPr>
                  <w:rStyle w:val="Hyperlink"/>
                  <w:rFonts w:asciiTheme="minorHAnsi" w:hAnsiTheme="minorHAnsi" w:cstheme="minorHAnsi"/>
                  <w:color w:val="auto"/>
                  <w:u w:val="none"/>
                </w:rPr>
                <w:t>OpenPhysed</w:t>
              </w:r>
            </w:hyperlink>
            <w:r w:rsidR="00B22C94" w:rsidRPr="00196DED">
              <w:rPr>
                <w:rFonts w:asciiTheme="minorHAnsi" w:hAnsiTheme="minorHAnsi" w:cstheme="minorHAnsi"/>
              </w:rPr>
              <w:br/>
            </w:r>
            <w:hyperlink r:id="rId250" w:history="1">
              <w:r w:rsidR="00B22C94" w:rsidRPr="00196DED">
                <w:rPr>
                  <w:rStyle w:val="Hyperlink"/>
                  <w:rFonts w:asciiTheme="minorHAnsi" w:hAnsiTheme="minorHAnsi" w:cstheme="minorHAnsi"/>
                  <w:color w:val="auto"/>
                  <w:u w:val="none"/>
                </w:rPr>
                <w:t>Physical Activity Guidelines for Americans, 2nd ed.</w:t>
              </w:r>
            </w:hyperlink>
          </w:p>
          <w:p w14:paraId="20888485" w14:textId="77777777" w:rsidR="00B22C94" w:rsidRPr="00196DED" w:rsidRDefault="007F1CB1" w:rsidP="00B22C94">
            <w:pPr>
              <w:spacing w:line="276" w:lineRule="auto"/>
              <w:rPr>
                <w:rFonts w:asciiTheme="minorHAnsi" w:hAnsiTheme="minorHAnsi" w:cstheme="minorHAnsi"/>
              </w:rPr>
            </w:pPr>
            <w:hyperlink r:id="rId251" w:history="1">
              <w:r w:rsidR="00B22C94" w:rsidRPr="00196DED">
                <w:rPr>
                  <w:rStyle w:val="Hyperlink"/>
                  <w:rFonts w:asciiTheme="minorHAnsi" w:hAnsiTheme="minorHAnsi" w:cstheme="minorHAnsi"/>
                  <w:color w:val="auto"/>
                  <w:u w:val="none"/>
                </w:rPr>
                <w:t>Healthy Children.org</w:t>
              </w:r>
            </w:hyperlink>
          </w:p>
          <w:p w14:paraId="73FA401F" w14:textId="534FF264" w:rsidR="00940484" w:rsidRPr="00C65151" w:rsidRDefault="00940484" w:rsidP="006C55E8">
            <w:pPr>
              <w:spacing w:line="276" w:lineRule="auto"/>
              <w:rPr>
                <w:rFonts w:asciiTheme="minorHAnsi" w:hAnsiTheme="minorHAnsi" w:cstheme="minorHAnsi"/>
                <w:color w:val="003B71"/>
              </w:rPr>
            </w:pPr>
          </w:p>
          <w:p w14:paraId="627ADD98" w14:textId="77777777" w:rsidR="00940484" w:rsidRPr="00C65151" w:rsidRDefault="00940484" w:rsidP="006C55E8">
            <w:pPr>
              <w:spacing w:line="276" w:lineRule="auto"/>
              <w:rPr>
                <w:rFonts w:asciiTheme="minorHAnsi" w:hAnsiTheme="minorHAnsi" w:cstheme="minorHAnsi"/>
              </w:rPr>
            </w:pPr>
          </w:p>
        </w:tc>
      </w:tr>
    </w:tbl>
    <w:p w14:paraId="6C3A619D" w14:textId="77777777" w:rsidR="00940484" w:rsidRPr="00C65151" w:rsidRDefault="00940484" w:rsidP="006C55E8">
      <w:pPr>
        <w:tabs>
          <w:tab w:val="left" w:pos="1242"/>
        </w:tabs>
        <w:spacing w:line="276" w:lineRule="auto"/>
        <w:ind w:left="2880" w:hanging="2880"/>
        <w:rPr>
          <w:rFonts w:asciiTheme="minorHAnsi" w:hAnsiTheme="minorHAnsi" w:cstheme="minorHAnsi"/>
          <w:b/>
        </w:rPr>
      </w:pPr>
    </w:p>
    <w:p w14:paraId="4A28AF65" w14:textId="3B3D557B" w:rsidR="00940484" w:rsidRPr="00C65151" w:rsidRDefault="00940484" w:rsidP="006C55E8">
      <w:pPr>
        <w:spacing w:line="276" w:lineRule="auto"/>
        <w:rPr>
          <w:rFonts w:asciiTheme="minorHAnsi" w:hAnsiTheme="minorHAnsi" w:cstheme="minorHAnsi"/>
          <w:b/>
        </w:rPr>
      </w:pPr>
      <w:r w:rsidRPr="00C65151">
        <w:rPr>
          <w:rFonts w:asciiTheme="minorHAnsi" w:hAnsiTheme="minorHAnsi" w:cstheme="minorHAnsi"/>
          <w:b/>
        </w:rPr>
        <w:br w:type="page"/>
      </w:r>
    </w:p>
    <w:p w14:paraId="2C00FB1E" w14:textId="77777777" w:rsidR="001B14AD" w:rsidRPr="00C65151" w:rsidRDefault="001B14AD"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Social and Emotional Development</w:t>
      </w:r>
    </w:p>
    <w:p w14:paraId="094A6ACC" w14:textId="43A286E8" w:rsidR="00831B29" w:rsidRPr="00C65151" w:rsidRDefault="00831B29" w:rsidP="005579D3">
      <w:pPr>
        <w:pStyle w:val="SOLNumber"/>
        <w:spacing w:line="276" w:lineRule="auto"/>
        <w:rPr>
          <w:rFonts w:asciiTheme="minorHAnsi" w:hAnsiTheme="minorHAnsi" w:cstheme="minorHAnsi"/>
          <w:color w:val="auto"/>
          <w:sz w:val="24"/>
          <w:szCs w:val="24"/>
        </w:rPr>
      </w:pPr>
      <w:r w:rsidRPr="00C65151">
        <w:rPr>
          <w:rFonts w:asciiTheme="minorHAnsi" w:hAnsiTheme="minorHAnsi" w:cstheme="minorHAnsi"/>
          <w:sz w:val="24"/>
          <w:szCs w:val="24"/>
        </w:rPr>
        <w:t>9.4</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 xml:space="preserve">The student will explain and demonstrate </w:t>
      </w:r>
      <w:r w:rsidRPr="00C65151">
        <w:rPr>
          <w:rFonts w:asciiTheme="minorHAnsi" w:hAnsiTheme="minorHAnsi" w:cstheme="minorHAnsi"/>
          <w:color w:val="333333"/>
          <w:sz w:val="24"/>
          <w:szCs w:val="24"/>
        </w:rPr>
        <w:t>t</w:t>
      </w:r>
      <w:r w:rsidRPr="00C65151">
        <w:rPr>
          <w:rFonts w:asciiTheme="minorHAnsi" w:hAnsiTheme="minorHAnsi" w:cstheme="minorHAnsi"/>
          <w:color w:val="auto"/>
          <w:sz w:val="24"/>
          <w:szCs w:val="24"/>
        </w:rPr>
        <w:t>he skills needed to be safe, responsible, and respectful in all physical activity settings.</w:t>
      </w:r>
    </w:p>
    <w:p w14:paraId="06EFC604" w14:textId="77777777" w:rsidR="00831B29" w:rsidRPr="00C65151" w:rsidRDefault="00831B29" w:rsidP="00FA7A57">
      <w:pPr>
        <w:pStyle w:val="SOLBullet"/>
        <w:numPr>
          <w:ilvl w:val="0"/>
          <w:numId w:val="194"/>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Identify and demonstrate proper etiquette, respect for the differences of others, integrity, safety and teamwork while engaging in a variety of activities.</w:t>
      </w:r>
    </w:p>
    <w:p w14:paraId="378C39E1" w14:textId="77777777" w:rsidR="00831B29" w:rsidRPr="00C65151" w:rsidRDefault="00831B29" w:rsidP="00FA7A57">
      <w:pPr>
        <w:pStyle w:val="SOLBullet"/>
        <w:numPr>
          <w:ilvl w:val="0"/>
          <w:numId w:val="194"/>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Explain the effects of sports and activities in developing respect for the unique characteristics, differences and abilities of peers.</w:t>
      </w:r>
    </w:p>
    <w:p w14:paraId="19954FF2" w14:textId="77777777" w:rsidR="00831B29" w:rsidRPr="00C65151" w:rsidRDefault="00831B29" w:rsidP="00FA7A57">
      <w:pPr>
        <w:pStyle w:val="SOLBullet"/>
        <w:numPr>
          <w:ilvl w:val="0"/>
          <w:numId w:val="194"/>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iCs/>
          <w:sz w:val="24"/>
          <w:szCs w:val="24"/>
        </w:rPr>
        <w:t>Apply</w:t>
      </w:r>
      <w:r w:rsidRPr="00C65151">
        <w:rPr>
          <w:rFonts w:asciiTheme="minorHAnsi" w:hAnsiTheme="minorHAnsi" w:cstheme="minorHAnsi"/>
          <w:sz w:val="24"/>
          <w:szCs w:val="24"/>
        </w:rPr>
        <w:t xml:space="preserve"> conflict</w:t>
      </w:r>
      <w:r w:rsidRPr="00C65151">
        <w:rPr>
          <w:rFonts w:asciiTheme="minorHAnsi" w:hAnsiTheme="minorHAnsi" w:cstheme="minorHAnsi"/>
          <w:iCs/>
          <w:sz w:val="24"/>
          <w:szCs w:val="24"/>
        </w:rPr>
        <w:t>-resolution skills in physical activity settings</w:t>
      </w:r>
      <w:r w:rsidRPr="00C65151">
        <w:rPr>
          <w:rFonts w:asciiTheme="minorHAnsi" w:hAnsiTheme="minorHAnsi" w:cstheme="minorHAnsi"/>
          <w:sz w:val="24"/>
          <w:szCs w:val="24"/>
        </w:rPr>
        <w:t>.</w:t>
      </w:r>
    </w:p>
    <w:p w14:paraId="1028BD46" w14:textId="77777777" w:rsidR="00831B29" w:rsidRPr="00C65151" w:rsidRDefault="00831B29" w:rsidP="00FA7A57">
      <w:pPr>
        <w:pStyle w:val="SOLBullet"/>
        <w:numPr>
          <w:ilvl w:val="0"/>
          <w:numId w:val="194"/>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 xml:space="preserve">Identify an opportunity for social support in a self-selected physical activity. </w:t>
      </w:r>
    </w:p>
    <w:p w14:paraId="05F1EF6A" w14:textId="77777777" w:rsidR="00831B29" w:rsidRPr="00C65151" w:rsidRDefault="00831B29" w:rsidP="00FA7A57">
      <w:pPr>
        <w:pStyle w:val="SOLBullet"/>
        <w:numPr>
          <w:ilvl w:val="0"/>
          <w:numId w:val="194"/>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Apply communication skills and strategies that promote positive team/group dynamics.</w:t>
      </w:r>
      <w:r w:rsidRPr="00C65151">
        <w:rPr>
          <w:rFonts w:asciiTheme="minorHAnsi" w:hAnsiTheme="minorHAnsi" w:cstheme="minorHAnsi"/>
          <w:i/>
          <w:iCs/>
          <w:sz w:val="24"/>
          <w:szCs w:val="24"/>
        </w:rPr>
        <w:t xml:space="preserve"> </w:t>
      </w:r>
    </w:p>
    <w:p w14:paraId="06971D85" w14:textId="1BE86F21" w:rsidR="00DE14AB" w:rsidRPr="00C65151" w:rsidRDefault="00831B29" w:rsidP="00FA7A57">
      <w:pPr>
        <w:pStyle w:val="SOLBullet"/>
        <w:numPr>
          <w:ilvl w:val="0"/>
          <w:numId w:val="194"/>
        </w:numPr>
        <w:tabs>
          <w:tab w:val="left" w:pos="900"/>
        </w:tabs>
        <w:spacing w:line="276" w:lineRule="auto"/>
        <w:ind w:left="900"/>
        <w:rPr>
          <w:rFonts w:asciiTheme="minorHAnsi" w:hAnsiTheme="minorHAnsi" w:cstheme="minorHAnsi"/>
          <w:sz w:val="24"/>
          <w:szCs w:val="24"/>
        </w:rPr>
      </w:pPr>
      <w:r w:rsidRPr="00C65151">
        <w:rPr>
          <w:rFonts w:asciiTheme="minorHAnsi" w:hAnsiTheme="minorHAnsi" w:cstheme="minorHAnsi"/>
          <w:iCs/>
          <w:sz w:val="24"/>
          <w:szCs w:val="24"/>
        </w:rPr>
        <w:t xml:space="preserve">Apply problem-solving </w:t>
      </w:r>
      <w:r w:rsidRPr="00C65151">
        <w:rPr>
          <w:rFonts w:asciiTheme="minorHAnsi" w:hAnsiTheme="minorHAnsi" w:cstheme="minorHAnsi"/>
          <w:sz w:val="24"/>
          <w:szCs w:val="24"/>
        </w:rPr>
        <w:t>and critical-thinking skills in physical activity settings, both as an individual and in groups.</w:t>
      </w:r>
    </w:p>
    <w:p w14:paraId="4BA1A2A6" w14:textId="77777777" w:rsidR="00831B29" w:rsidRPr="00C65151" w:rsidRDefault="00831B29" w:rsidP="00FA7A57">
      <w:pPr>
        <w:pStyle w:val="SOLBullet"/>
        <w:numPr>
          <w:ilvl w:val="0"/>
          <w:numId w:val="194"/>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 xml:space="preserve">Apply best practices for participating safely in physical activity, exercise, and dance (e.g., injury prevention, proper alignment, hydration, use of equipment, implementation of rules, sun protection). </w:t>
      </w:r>
    </w:p>
    <w:p w14:paraId="12E9A754" w14:textId="77777777" w:rsidR="00831B29" w:rsidRPr="00C65151" w:rsidRDefault="00831B29" w:rsidP="00FA7A57">
      <w:pPr>
        <w:pStyle w:val="SOLBullet"/>
        <w:numPr>
          <w:ilvl w:val="0"/>
          <w:numId w:val="194"/>
        </w:numPr>
        <w:tabs>
          <w:tab w:val="left" w:pos="900"/>
        </w:tabs>
        <w:autoSpaceDE w:val="0"/>
        <w:autoSpaceDN w:val="0"/>
        <w:adjustRightInd w:val="0"/>
        <w:spacing w:line="276" w:lineRule="auto"/>
        <w:ind w:left="900"/>
        <w:rPr>
          <w:rFonts w:asciiTheme="minorHAnsi" w:hAnsiTheme="minorHAnsi" w:cstheme="minorHAnsi"/>
          <w:sz w:val="24"/>
          <w:szCs w:val="24"/>
        </w:rPr>
      </w:pPr>
      <w:r w:rsidRPr="00C65151">
        <w:rPr>
          <w:rFonts w:asciiTheme="minorHAnsi" w:hAnsiTheme="minorHAnsi" w:cstheme="minorHAnsi"/>
          <w:sz w:val="24"/>
          <w:szCs w:val="24"/>
        </w:rPr>
        <w:t>Analyze and compare psychological benefits derived from various physical activities (e.g., decreased stress and anxiety, increased self-esteem, increased mental alertness, improved mood).</w:t>
      </w:r>
    </w:p>
    <w:p w14:paraId="28C50002" w14:textId="77777777" w:rsidR="00831B29" w:rsidRPr="00C65151" w:rsidRDefault="00831B29" w:rsidP="00FA7A57">
      <w:pPr>
        <w:pStyle w:val="SOLBullet"/>
        <w:numPr>
          <w:ilvl w:val="0"/>
          <w:numId w:val="194"/>
        </w:numPr>
        <w:tabs>
          <w:tab w:val="left" w:pos="900"/>
        </w:tabs>
        <w:autoSpaceDE w:val="0"/>
        <w:autoSpaceDN w:val="0"/>
        <w:adjustRightInd w:val="0"/>
        <w:spacing w:line="276" w:lineRule="auto"/>
        <w:ind w:left="900"/>
        <w:rPr>
          <w:rFonts w:asciiTheme="minorHAnsi" w:hAnsiTheme="minorHAnsi" w:cstheme="minorHAnsi"/>
          <w:sz w:val="24"/>
          <w:szCs w:val="24"/>
        </w:rPr>
      </w:pPr>
      <w:r w:rsidRPr="00C65151">
        <w:rPr>
          <w:rFonts w:asciiTheme="minorHAnsi" w:hAnsiTheme="minorHAnsi" w:cstheme="minorHAnsi"/>
          <w:color w:val="000000"/>
          <w:sz w:val="24"/>
          <w:szCs w:val="24"/>
          <w:shd w:val="clear" w:color="auto" w:fill="FFFFFF"/>
        </w:rPr>
        <w:t>Develop and analyze activities to determine areas of exclusion and inclusion.</w:t>
      </w:r>
    </w:p>
    <w:p w14:paraId="3B05216E" w14:textId="77777777" w:rsidR="00940484" w:rsidRPr="00C65151" w:rsidRDefault="00940484" w:rsidP="006C55E8">
      <w:pPr>
        <w:spacing w:line="276" w:lineRule="auto"/>
        <w:rPr>
          <w:rFonts w:asciiTheme="minorHAnsi" w:hAnsiTheme="minorHAnsi" w:cstheme="minorHAnsi"/>
          <w:b/>
        </w:rPr>
      </w:pPr>
    </w:p>
    <w:tbl>
      <w:tblPr>
        <w:tblStyle w:val="TableGrid"/>
        <w:tblW w:w="4868" w:type="pct"/>
        <w:tblLook w:val="04A0" w:firstRow="1" w:lastRow="0" w:firstColumn="1" w:lastColumn="0" w:noHBand="0" w:noVBand="1"/>
      </w:tblPr>
      <w:tblGrid>
        <w:gridCol w:w="7933"/>
        <w:gridCol w:w="5026"/>
      </w:tblGrid>
      <w:tr w:rsidR="00940484" w:rsidRPr="00C65151" w14:paraId="329C4690" w14:textId="77777777" w:rsidTr="005579D3">
        <w:trPr>
          <w:trHeight w:val="286"/>
          <w:tblHeader/>
        </w:trPr>
        <w:tc>
          <w:tcPr>
            <w:tcW w:w="3061" w:type="pct"/>
          </w:tcPr>
          <w:p w14:paraId="08580FA1"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355C57AD"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940484" w:rsidRPr="00C65151" w14:paraId="71658FCC" w14:textId="77777777" w:rsidTr="005579D3">
        <w:trPr>
          <w:trHeight w:val="971"/>
        </w:trPr>
        <w:tc>
          <w:tcPr>
            <w:tcW w:w="3061" w:type="pct"/>
          </w:tcPr>
          <w:p w14:paraId="60330167" w14:textId="02502D02" w:rsidR="00831B29" w:rsidRPr="00C65151" w:rsidRDefault="00831B29" w:rsidP="00834255">
            <w:pPr>
              <w:tabs>
                <w:tab w:val="left" w:pos="900"/>
              </w:tabs>
              <w:spacing w:line="276" w:lineRule="auto"/>
              <w:ind w:left="72" w:right="-12"/>
              <w:rPr>
                <w:rFonts w:asciiTheme="minorHAnsi" w:eastAsia="Times New Roman" w:hAnsiTheme="minorHAnsi" w:cstheme="minorHAnsi"/>
              </w:rPr>
            </w:pPr>
            <w:r w:rsidRPr="00C65151">
              <w:rPr>
                <w:rFonts w:asciiTheme="minorHAnsi" w:eastAsia="Times New Roman" w:hAnsiTheme="minorHAnsi" w:cstheme="minorHAnsi"/>
              </w:rPr>
              <w:t xml:space="preserve">Social and emotional development and teamwork skills include respecting the rights and feeling of others while being sensitive and responsive to the well-being of everyone involved. </w:t>
            </w:r>
            <w:r w:rsidR="00834255" w:rsidRPr="00C65151">
              <w:rPr>
                <w:rFonts w:asciiTheme="minorHAnsi" w:eastAsia="Times New Roman" w:hAnsiTheme="minorHAnsi" w:cstheme="minorHAnsi"/>
              </w:rPr>
              <w:t>(9.4</w:t>
            </w:r>
            <w:r w:rsidR="00BE4194" w:rsidRPr="00C65151">
              <w:rPr>
                <w:rFonts w:asciiTheme="minorHAnsi" w:eastAsia="Times New Roman" w:hAnsiTheme="minorHAnsi" w:cstheme="minorHAnsi"/>
              </w:rPr>
              <w:t>.</w:t>
            </w:r>
            <w:r w:rsidR="00834255" w:rsidRPr="00C65151">
              <w:rPr>
                <w:rFonts w:asciiTheme="minorHAnsi" w:eastAsia="Times New Roman" w:hAnsiTheme="minorHAnsi" w:cstheme="minorHAnsi"/>
              </w:rPr>
              <w:t>a)</w:t>
            </w:r>
          </w:p>
          <w:p w14:paraId="1FC9B000" w14:textId="17DED873" w:rsidR="00831B29" w:rsidRPr="00C65151" w:rsidRDefault="00831B29" w:rsidP="00FA7A57">
            <w:pPr>
              <w:numPr>
                <w:ilvl w:val="0"/>
                <w:numId w:val="359"/>
              </w:numPr>
              <w:tabs>
                <w:tab w:val="left" w:pos="900"/>
              </w:tabs>
              <w:spacing w:line="276" w:lineRule="auto"/>
              <w:ind w:left="697" w:right="-12"/>
              <w:contextualSpacing/>
              <w:rPr>
                <w:rFonts w:asciiTheme="minorHAnsi" w:eastAsia="Times New Roman" w:hAnsiTheme="minorHAnsi" w:cstheme="minorHAnsi"/>
              </w:rPr>
            </w:pPr>
            <w:r w:rsidRPr="00C65151">
              <w:rPr>
                <w:rFonts w:asciiTheme="minorHAnsi" w:eastAsia="Times New Roman" w:hAnsiTheme="minorHAnsi" w:cstheme="minorHAnsi"/>
              </w:rPr>
              <w:t>Leadership skills that contribute to teamwork include integrity, open and honest communication, active listening, empathy, trustworthiness, flexibility, relationship building, and respect for the dif</w:t>
            </w:r>
            <w:r w:rsidR="00834255" w:rsidRPr="00C65151">
              <w:rPr>
                <w:rFonts w:asciiTheme="minorHAnsi" w:eastAsia="Times New Roman" w:hAnsiTheme="minorHAnsi" w:cstheme="minorHAnsi"/>
              </w:rPr>
              <w:t xml:space="preserve">ferences and safety of others. </w:t>
            </w:r>
          </w:p>
          <w:p w14:paraId="1771B2D7" w14:textId="4F818413" w:rsidR="00831B29" w:rsidRPr="00C65151" w:rsidRDefault="00831B29" w:rsidP="00FA7A57">
            <w:pPr>
              <w:numPr>
                <w:ilvl w:val="0"/>
                <w:numId w:val="359"/>
              </w:numPr>
              <w:tabs>
                <w:tab w:val="left" w:pos="900"/>
              </w:tabs>
              <w:spacing w:line="276" w:lineRule="auto"/>
              <w:ind w:left="697" w:right="-12"/>
              <w:contextualSpacing/>
              <w:rPr>
                <w:rFonts w:asciiTheme="minorHAnsi" w:eastAsia="Times New Roman" w:hAnsiTheme="minorHAnsi" w:cstheme="minorHAnsi"/>
              </w:rPr>
            </w:pPr>
            <w:r w:rsidRPr="00C65151">
              <w:rPr>
                <w:rFonts w:asciiTheme="minorHAnsi" w:eastAsia="Times New Roman" w:hAnsiTheme="minorHAnsi" w:cstheme="minorHAnsi"/>
              </w:rPr>
              <w:t>Etiquette is the proper and acceptable action, behavior</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or conduct within an activity or setting. </w:t>
            </w:r>
          </w:p>
          <w:p w14:paraId="451B97E9" w14:textId="1D198691" w:rsidR="00DE14AB" w:rsidRPr="00C65151" w:rsidRDefault="00831B29" w:rsidP="00FA7A57">
            <w:pPr>
              <w:numPr>
                <w:ilvl w:val="0"/>
                <w:numId w:val="359"/>
              </w:numPr>
              <w:tabs>
                <w:tab w:val="left" w:pos="900"/>
              </w:tabs>
              <w:spacing w:line="276" w:lineRule="auto"/>
              <w:ind w:left="697" w:right="-12"/>
              <w:contextualSpacing/>
              <w:rPr>
                <w:rFonts w:asciiTheme="minorHAnsi" w:eastAsia="Times New Roman" w:hAnsiTheme="minorHAnsi" w:cstheme="minorHAnsi"/>
              </w:rPr>
            </w:pPr>
            <w:r w:rsidRPr="00C65151">
              <w:rPr>
                <w:rFonts w:asciiTheme="minorHAnsi" w:eastAsia="Times New Roman" w:hAnsiTheme="minorHAnsi" w:cstheme="minorHAnsi"/>
              </w:rPr>
              <w:t xml:space="preserve">Integrity is often linked to sportsmanship within physical education activities and involves doing the “right thing” even when </w:t>
            </w:r>
            <w:r w:rsidR="00834255" w:rsidRPr="00C65151">
              <w:rPr>
                <w:rFonts w:asciiTheme="minorHAnsi" w:eastAsia="Times New Roman" w:hAnsiTheme="minorHAnsi" w:cstheme="minorHAnsi"/>
              </w:rPr>
              <w:t>no one else is watching.</w:t>
            </w:r>
          </w:p>
          <w:p w14:paraId="4C27C540" w14:textId="774C3819" w:rsidR="00831B29" w:rsidRPr="00C65151" w:rsidRDefault="00831B29" w:rsidP="00FA7A57">
            <w:pPr>
              <w:numPr>
                <w:ilvl w:val="0"/>
                <w:numId w:val="359"/>
              </w:numPr>
              <w:tabs>
                <w:tab w:val="left" w:pos="900"/>
              </w:tabs>
              <w:spacing w:line="276" w:lineRule="auto"/>
              <w:ind w:left="697" w:right="-12"/>
              <w:contextualSpacing/>
              <w:rPr>
                <w:rFonts w:asciiTheme="minorHAnsi" w:eastAsia="Times New Roman" w:hAnsiTheme="minorHAnsi" w:cstheme="minorHAnsi"/>
              </w:rPr>
            </w:pPr>
            <w:r w:rsidRPr="00C65151">
              <w:rPr>
                <w:rFonts w:asciiTheme="minorHAnsi" w:eastAsia="Times New Roman" w:hAnsiTheme="minorHAnsi" w:cstheme="minorHAnsi"/>
              </w:rPr>
              <w:lastRenderedPageBreak/>
              <w:t>Teamwork and leadership qualities are important outside the physical education classroom and often lead to opportunities to further demonstrate mat</w:t>
            </w:r>
            <w:r w:rsidR="00834255" w:rsidRPr="00C65151">
              <w:rPr>
                <w:rFonts w:asciiTheme="minorHAnsi" w:eastAsia="Times New Roman" w:hAnsiTheme="minorHAnsi" w:cstheme="minorHAnsi"/>
              </w:rPr>
              <w:t>urity and responsibility.</w:t>
            </w:r>
          </w:p>
          <w:p w14:paraId="41365A94" w14:textId="77777777" w:rsidR="00834255" w:rsidRPr="00C65151" w:rsidRDefault="00834255" w:rsidP="00834255">
            <w:pPr>
              <w:tabs>
                <w:tab w:val="left" w:pos="900"/>
              </w:tabs>
              <w:spacing w:line="276" w:lineRule="auto"/>
              <w:ind w:left="792" w:right="-12"/>
              <w:contextualSpacing/>
              <w:rPr>
                <w:rFonts w:asciiTheme="minorHAnsi" w:eastAsia="Times New Roman" w:hAnsiTheme="minorHAnsi" w:cstheme="minorHAnsi"/>
              </w:rPr>
            </w:pPr>
          </w:p>
          <w:p w14:paraId="2CC6F6B4" w14:textId="4D7EE99B" w:rsidR="00831B29" w:rsidRPr="00C65151" w:rsidRDefault="00831B29" w:rsidP="00834255">
            <w:pPr>
              <w:tabs>
                <w:tab w:val="left" w:pos="900"/>
              </w:tabs>
              <w:spacing w:line="276" w:lineRule="auto"/>
              <w:ind w:right="-12"/>
              <w:rPr>
                <w:rFonts w:asciiTheme="minorHAnsi" w:eastAsia="Times New Roman" w:hAnsiTheme="minorHAnsi" w:cstheme="minorHAnsi"/>
              </w:rPr>
            </w:pPr>
            <w:r w:rsidRPr="00C65151">
              <w:rPr>
                <w:rFonts w:asciiTheme="minorHAnsi" w:eastAsia="Times New Roman" w:hAnsiTheme="minorHAnsi" w:cstheme="minorHAnsi"/>
              </w:rPr>
              <w:t>Accepting others’ ideas, cultural diversity</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body types is important to building a diverse community, team</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or group. </w:t>
            </w:r>
            <w:r w:rsidR="00834255" w:rsidRPr="00C65151">
              <w:rPr>
                <w:rFonts w:asciiTheme="minorHAnsi" w:eastAsia="Times New Roman" w:hAnsiTheme="minorHAnsi" w:cstheme="minorHAnsi"/>
              </w:rPr>
              <w:t>(9.4</w:t>
            </w:r>
            <w:r w:rsidR="00BE4194" w:rsidRPr="00C65151">
              <w:rPr>
                <w:rFonts w:asciiTheme="minorHAnsi" w:eastAsia="Times New Roman" w:hAnsiTheme="minorHAnsi" w:cstheme="minorHAnsi"/>
              </w:rPr>
              <w:t>.</w:t>
            </w:r>
            <w:r w:rsidR="00834255" w:rsidRPr="00C65151">
              <w:rPr>
                <w:rFonts w:asciiTheme="minorHAnsi" w:eastAsia="Times New Roman" w:hAnsiTheme="minorHAnsi" w:cstheme="minorHAnsi"/>
              </w:rPr>
              <w:t>b)</w:t>
            </w:r>
          </w:p>
          <w:p w14:paraId="67F311AF" w14:textId="562D794E" w:rsidR="00831B29" w:rsidRPr="00C65151" w:rsidRDefault="00831B29" w:rsidP="00FA7A57">
            <w:pPr>
              <w:numPr>
                <w:ilvl w:val="0"/>
                <w:numId w:val="359"/>
              </w:numPr>
              <w:tabs>
                <w:tab w:val="left" w:pos="900"/>
              </w:tabs>
              <w:spacing w:line="276" w:lineRule="auto"/>
              <w:ind w:left="697" w:right="-12"/>
              <w:contextualSpacing/>
              <w:rPr>
                <w:rFonts w:asciiTheme="minorHAnsi" w:eastAsia="Times New Roman" w:hAnsiTheme="minorHAnsi" w:cstheme="minorHAnsi"/>
              </w:rPr>
            </w:pPr>
            <w:r w:rsidRPr="00C65151">
              <w:rPr>
                <w:rFonts w:asciiTheme="minorHAnsi" w:eastAsia="Times New Roman" w:hAnsiTheme="minorHAnsi" w:cstheme="minorHAnsi"/>
              </w:rPr>
              <w:t xml:space="preserve">Sharing ideas and respecting others leads to a more inclusive environment with positive group dynamics. </w:t>
            </w:r>
          </w:p>
          <w:p w14:paraId="579D34AB" w14:textId="4532949F" w:rsidR="00834255" w:rsidRPr="00C65151" w:rsidRDefault="00834255" w:rsidP="00FA7A57">
            <w:pPr>
              <w:numPr>
                <w:ilvl w:val="0"/>
                <w:numId w:val="359"/>
              </w:numPr>
              <w:tabs>
                <w:tab w:val="left" w:pos="900"/>
              </w:tabs>
              <w:spacing w:line="276" w:lineRule="auto"/>
              <w:ind w:left="697" w:right="-12"/>
              <w:contextualSpacing/>
              <w:rPr>
                <w:rFonts w:asciiTheme="minorHAnsi" w:eastAsia="Times New Roman" w:hAnsiTheme="minorHAnsi" w:cstheme="minorHAnsi"/>
              </w:rPr>
            </w:pPr>
            <w:r w:rsidRPr="00C65151">
              <w:rPr>
                <w:rFonts w:asciiTheme="minorHAnsi" w:eastAsia="Times New Roman" w:hAnsiTheme="minorHAnsi" w:cstheme="minorHAnsi"/>
              </w:rPr>
              <w:t>Modifying activities, rules</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or equipment may be necessary to improve success rate and build skill for all individuals within a group or team. </w:t>
            </w:r>
          </w:p>
          <w:p w14:paraId="3FF75B8D" w14:textId="77777777" w:rsidR="00834255" w:rsidRPr="00C65151" w:rsidRDefault="00834255" w:rsidP="00834255">
            <w:pPr>
              <w:tabs>
                <w:tab w:val="left" w:pos="900"/>
              </w:tabs>
              <w:spacing w:line="276" w:lineRule="auto"/>
              <w:ind w:left="720" w:right="-12"/>
              <w:contextualSpacing/>
              <w:rPr>
                <w:rFonts w:asciiTheme="minorHAnsi" w:eastAsia="Times New Roman" w:hAnsiTheme="minorHAnsi" w:cstheme="minorHAnsi"/>
              </w:rPr>
            </w:pPr>
          </w:p>
          <w:p w14:paraId="07579F3C" w14:textId="77777777" w:rsidR="00831B29" w:rsidRPr="00C65151" w:rsidRDefault="00831B29" w:rsidP="00834255">
            <w:pPr>
              <w:spacing w:line="276" w:lineRule="auto"/>
              <w:ind w:right="-12"/>
              <w:rPr>
                <w:rFonts w:asciiTheme="minorHAnsi" w:eastAsia="Times New Roman" w:hAnsiTheme="minorHAnsi" w:cstheme="minorHAnsi"/>
              </w:rPr>
            </w:pPr>
            <w:r w:rsidRPr="00C65151">
              <w:rPr>
                <w:rFonts w:asciiTheme="minorHAnsi" w:eastAsia="Times New Roman" w:hAnsiTheme="minorHAnsi" w:cstheme="minorHAnsi"/>
              </w:rPr>
              <w:t>Conflict is normal and inevitable, occurring in various settings throughout life experiences, and requires intentional positive resolution strategies. (9.4.c)</w:t>
            </w:r>
          </w:p>
          <w:p w14:paraId="47846463" w14:textId="2210BBCA" w:rsidR="00831B29" w:rsidRPr="00C65151" w:rsidRDefault="00831B29" w:rsidP="00FA7A57">
            <w:pPr>
              <w:pStyle w:val="ListParagraph"/>
              <w:numPr>
                <w:ilvl w:val="0"/>
                <w:numId w:val="360"/>
              </w:numPr>
              <w:spacing w:line="276" w:lineRule="auto"/>
              <w:ind w:left="697" w:right="-12"/>
              <w:rPr>
                <w:rFonts w:eastAsia="Times New Roman" w:cstheme="minorHAnsi"/>
              </w:rPr>
            </w:pPr>
            <w:r w:rsidRPr="00C65151">
              <w:rPr>
                <w:rFonts w:eastAsia="Times New Roman" w:cstheme="minorHAnsi"/>
              </w:rPr>
              <w:t xml:space="preserve">Conflict </w:t>
            </w:r>
            <w:r w:rsidR="007E12F2" w:rsidRPr="00C65151">
              <w:rPr>
                <w:rFonts w:eastAsia="Times New Roman" w:cstheme="minorHAnsi"/>
              </w:rPr>
              <w:t xml:space="preserve">resolution skills </w:t>
            </w:r>
            <w:r w:rsidRPr="00C65151">
              <w:rPr>
                <w:rFonts w:eastAsia="Times New Roman" w:cstheme="minorHAnsi"/>
              </w:rPr>
              <w:t xml:space="preserve">include: </w:t>
            </w:r>
          </w:p>
          <w:p w14:paraId="3D0C0E85" w14:textId="77777777" w:rsidR="00831B29" w:rsidRPr="00C65151" w:rsidRDefault="00831B29" w:rsidP="00FA7A57">
            <w:pPr>
              <w:numPr>
                <w:ilvl w:val="1"/>
                <w:numId w:val="198"/>
              </w:numPr>
              <w:spacing w:line="276" w:lineRule="auto"/>
              <w:ind w:left="1057" w:right="-12"/>
              <w:contextualSpacing/>
              <w:rPr>
                <w:rFonts w:asciiTheme="minorHAnsi" w:hAnsiTheme="minorHAnsi" w:cstheme="minorHAnsi"/>
              </w:rPr>
            </w:pPr>
            <w:r w:rsidRPr="00C65151">
              <w:rPr>
                <w:rFonts w:asciiTheme="minorHAnsi" w:eastAsia="Times New Roman" w:hAnsiTheme="minorHAnsi" w:cstheme="minorHAnsi"/>
              </w:rPr>
              <w:t>Discuss problem without blame.</w:t>
            </w:r>
          </w:p>
          <w:p w14:paraId="1295D504" w14:textId="77777777" w:rsidR="00831B29" w:rsidRPr="00C65151" w:rsidRDefault="00831B29" w:rsidP="00FA7A57">
            <w:pPr>
              <w:numPr>
                <w:ilvl w:val="1"/>
                <w:numId w:val="198"/>
              </w:numPr>
              <w:spacing w:line="276" w:lineRule="auto"/>
              <w:ind w:left="1057" w:right="-12"/>
              <w:contextualSpacing/>
              <w:rPr>
                <w:rFonts w:asciiTheme="minorHAnsi" w:hAnsiTheme="minorHAnsi" w:cstheme="minorHAnsi"/>
              </w:rPr>
            </w:pPr>
            <w:r w:rsidRPr="00C65151">
              <w:rPr>
                <w:rFonts w:asciiTheme="minorHAnsi" w:eastAsia="Times New Roman" w:hAnsiTheme="minorHAnsi" w:cstheme="minorHAnsi"/>
              </w:rPr>
              <w:t>Active listening.</w:t>
            </w:r>
          </w:p>
          <w:p w14:paraId="1919C5FC" w14:textId="77777777" w:rsidR="00831B29" w:rsidRPr="00C65151" w:rsidRDefault="00831B29" w:rsidP="00FA7A57">
            <w:pPr>
              <w:numPr>
                <w:ilvl w:val="1"/>
                <w:numId w:val="198"/>
              </w:numPr>
              <w:spacing w:line="276" w:lineRule="auto"/>
              <w:ind w:left="1057" w:right="-12"/>
              <w:contextualSpacing/>
              <w:rPr>
                <w:rFonts w:asciiTheme="minorHAnsi" w:hAnsiTheme="minorHAnsi" w:cstheme="minorHAnsi"/>
              </w:rPr>
            </w:pPr>
            <w:r w:rsidRPr="00C65151">
              <w:rPr>
                <w:rFonts w:asciiTheme="minorHAnsi" w:eastAsia="Times New Roman" w:hAnsiTheme="minorHAnsi" w:cstheme="minorHAnsi"/>
              </w:rPr>
              <w:t>Identify and clarify issues and needs.</w:t>
            </w:r>
          </w:p>
          <w:p w14:paraId="0CCD0B9F" w14:textId="77777777" w:rsidR="00831B29" w:rsidRPr="00C65151" w:rsidRDefault="00831B29" w:rsidP="00FA7A57">
            <w:pPr>
              <w:numPr>
                <w:ilvl w:val="1"/>
                <w:numId w:val="198"/>
              </w:numPr>
              <w:spacing w:line="276" w:lineRule="auto"/>
              <w:ind w:left="1057" w:right="-12"/>
              <w:contextualSpacing/>
              <w:rPr>
                <w:rFonts w:asciiTheme="minorHAnsi" w:hAnsiTheme="minorHAnsi" w:cstheme="minorHAnsi"/>
              </w:rPr>
            </w:pPr>
            <w:r w:rsidRPr="00C65151">
              <w:rPr>
                <w:rFonts w:asciiTheme="minorHAnsi" w:eastAsia="Times New Roman" w:hAnsiTheme="minorHAnsi" w:cstheme="minorHAnsi"/>
              </w:rPr>
              <w:t>Brainstorm solutions and compromises.</w:t>
            </w:r>
          </w:p>
          <w:p w14:paraId="314399A5" w14:textId="0A3EAA1A" w:rsidR="00831B29" w:rsidRPr="00C65151" w:rsidRDefault="00831B29" w:rsidP="00FA7A57">
            <w:pPr>
              <w:numPr>
                <w:ilvl w:val="1"/>
                <w:numId w:val="198"/>
              </w:numPr>
              <w:spacing w:line="276" w:lineRule="auto"/>
              <w:ind w:left="1057" w:right="-12"/>
              <w:contextualSpacing/>
              <w:rPr>
                <w:rFonts w:asciiTheme="minorHAnsi" w:hAnsiTheme="minorHAnsi" w:cstheme="minorHAnsi"/>
              </w:rPr>
            </w:pPr>
            <w:r w:rsidRPr="00C65151">
              <w:rPr>
                <w:rFonts w:asciiTheme="minorHAnsi" w:eastAsia="Times New Roman" w:hAnsiTheme="minorHAnsi" w:cstheme="minorHAnsi"/>
              </w:rPr>
              <w:t xml:space="preserve">Choose and apply </w:t>
            </w:r>
            <w:r w:rsidR="007E12F2" w:rsidRPr="00C65151">
              <w:rPr>
                <w:rFonts w:asciiTheme="minorHAnsi" w:eastAsia="Times New Roman" w:hAnsiTheme="minorHAnsi" w:cstheme="minorHAnsi"/>
              </w:rPr>
              <w:t xml:space="preserve">a </w:t>
            </w:r>
            <w:r w:rsidRPr="00C65151">
              <w:rPr>
                <w:rFonts w:asciiTheme="minorHAnsi" w:eastAsia="Times New Roman" w:hAnsiTheme="minorHAnsi" w:cstheme="minorHAnsi"/>
              </w:rPr>
              <w:t>solution.</w:t>
            </w:r>
          </w:p>
          <w:p w14:paraId="096A2257" w14:textId="4978C9F4" w:rsidR="00831B29" w:rsidRPr="00C65151" w:rsidRDefault="00831B29" w:rsidP="00FA7A57">
            <w:pPr>
              <w:numPr>
                <w:ilvl w:val="1"/>
                <w:numId w:val="198"/>
              </w:numPr>
              <w:spacing w:line="276" w:lineRule="auto"/>
              <w:ind w:left="1057" w:right="-12"/>
              <w:contextualSpacing/>
              <w:rPr>
                <w:rFonts w:asciiTheme="minorHAnsi" w:hAnsiTheme="minorHAnsi" w:cstheme="minorHAnsi"/>
              </w:rPr>
            </w:pPr>
            <w:r w:rsidRPr="00C65151">
              <w:rPr>
                <w:rFonts w:asciiTheme="minorHAnsi" w:eastAsia="Times New Roman" w:hAnsiTheme="minorHAnsi" w:cstheme="minorHAnsi"/>
              </w:rPr>
              <w:t xml:space="preserve">Evaluate </w:t>
            </w:r>
            <w:r w:rsidR="007E12F2"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solution (9.4.c, 9.4.f).</w:t>
            </w:r>
          </w:p>
          <w:p w14:paraId="47B41D73" w14:textId="39E861B2" w:rsidR="00831B29" w:rsidRPr="00C65151" w:rsidRDefault="00831B29" w:rsidP="00FA7A57">
            <w:pPr>
              <w:pStyle w:val="ListParagraph"/>
              <w:numPr>
                <w:ilvl w:val="0"/>
                <w:numId w:val="360"/>
              </w:numPr>
              <w:spacing w:line="276" w:lineRule="auto"/>
              <w:ind w:left="697" w:right="-12"/>
              <w:rPr>
                <w:rFonts w:cstheme="minorHAnsi"/>
              </w:rPr>
            </w:pPr>
            <w:r w:rsidRPr="00C65151">
              <w:rPr>
                <w:rFonts w:eastAsia="Times New Roman" w:cstheme="minorHAnsi"/>
              </w:rPr>
              <w:t>Nonproductive/nonconstructive methods of handling conflict include criticism of others, blaming others, hurtful words</w:t>
            </w:r>
            <w:r w:rsidR="007E12F2" w:rsidRPr="00C65151">
              <w:rPr>
                <w:rFonts w:eastAsia="Times New Roman" w:cstheme="minorHAnsi"/>
              </w:rPr>
              <w:t>,</w:t>
            </w:r>
            <w:r w:rsidRPr="00C65151">
              <w:rPr>
                <w:rFonts w:eastAsia="Times New Roman" w:cstheme="minorHAnsi"/>
              </w:rPr>
              <w:t xml:space="preserve"> and/or hurtful actions. (9.4.c)</w:t>
            </w:r>
          </w:p>
          <w:p w14:paraId="38CAC791" w14:textId="77777777" w:rsidR="007E12F2" w:rsidRPr="00C65151" w:rsidRDefault="007E12F2" w:rsidP="00834255">
            <w:pPr>
              <w:tabs>
                <w:tab w:val="left" w:pos="900"/>
              </w:tabs>
              <w:spacing w:line="276" w:lineRule="auto"/>
              <w:ind w:right="-12"/>
              <w:rPr>
                <w:rFonts w:asciiTheme="minorHAnsi" w:eastAsia="Times New Roman" w:hAnsiTheme="minorHAnsi" w:cstheme="minorHAnsi"/>
              </w:rPr>
            </w:pPr>
          </w:p>
          <w:p w14:paraId="63DAA74E" w14:textId="22F8AB27" w:rsidR="00831B29" w:rsidRPr="00C65151" w:rsidRDefault="00831B29" w:rsidP="00834255">
            <w:pPr>
              <w:tabs>
                <w:tab w:val="left" w:pos="900"/>
              </w:tabs>
              <w:spacing w:line="276" w:lineRule="auto"/>
              <w:ind w:right="-12"/>
              <w:rPr>
                <w:rFonts w:asciiTheme="minorHAnsi" w:eastAsia="Times New Roman" w:hAnsiTheme="minorHAnsi" w:cstheme="minorHAnsi"/>
              </w:rPr>
            </w:pPr>
            <w:r w:rsidRPr="00C65151">
              <w:rPr>
                <w:rFonts w:asciiTheme="minorHAnsi" w:eastAsia="Times New Roman" w:hAnsiTheme="minorHAnsi" w:cstheme="minorHAnsi"/>
              </w:rPr>
              <w:t>Physical activities, exercise and dance can provide social supports by meeting new people, engaging in similar interests with others, building collaboration and cooperation, and improving community wellness. (9.4.d)</w:t>
            </w:r>
          </w:p>
          <w:p w14:paraId="56515611" w14:textId="56850152" w:rsidR="00831B29" w:rsidRPr="00C65151" w:rsidRDefault="00831B29" w:rsidP="00834255">
            <w:pPr>
              <w:tabs>
                <w:tab w:val="left" w:pos="900"/>
              </w:tabs>
              <w:spacing w:line="276" w:lineRule="auto"/>
              <w:ind w:right="-12"/>
              <w:rPr>
                <w:rFonts w:asciiTheme="minorHAnsi" w:eastAsia="Times New Roman" w:hAnsiTheme="minorHAnsi" w:cstheme="minorHAnsi"/>
              </w:rPr>
            </w:pPr>
            <w:r w:rsidRPr="00C65151">
              <w:rPr>
                <w:rFonts w:asciiTheme="minorHAnsi" w:eastAsia="Times New Roman" w:hAnsiTheme="minorHAnsi" w:cstheme="minorHAnsi"/>
              </w:rPr>
              <w:lastRenderedPageBreak/>
              <w:t>Supporting others and being encouraged by others serves as a positive influence on self-efficacy and social/emotional wellness for both parties. (9.4.d)</w:t>
            </w:r>
          </w:p>
          <w:p w14:paraId="47908C18" w14:textId="77777777" w:rsidR="00834255" w:rsidRPr="00C65151" w:rsidRDefault="00834255" w:rsidP="00834255">
            <w:pPr>
              <w:tabs>
                <w:tab w:val="left" w:pos="900"/>
              </w:tabs>
              <w:spacing w:line="276" w:lineRule="auto"/>
              <w:ind w:right="-12"/>
              <w:rPr>
                <w:rFonts w:asciiTheme="minorHAnsi" w:eastAsia="Times New Roman" w:hAnsiTheme="minorHAnsi" w:cstheme="minorHAnsi"/>
              </w:rPr>
            </w:pPr>
          </w:p>
          <w:p w14:paraId="095FB840" w14:textId="5D370338" w:rsidR="00831B29" w:rsidRPr="00C65151" w:rsidRDefault="00831B29" w:rsidP="00834255">
            <w:pPr>
              <w:tabs>
                <w:tab w:val="left" w:pos="900"/>
              </w:tabs>
              <w:spacing w:line="276" w:lineRule="auto"/>
              <w:ind w:left="72" w:right="-12"/>
              <w:rPr>
                <w:rFonts w:asciiTheme="minorHAnsi" w:eastAsia="Times New Roman" w:hAnsiTheme="minorHAnsi" w:cstheme="minorHAnsi"/>
              </w:rPr>
            </w:pPr>
            <w:r w:rsidRPr="00C65151">
              <w:rPr>
                <w:rFonts w:asciiTheme="minorHAnsi" w:eastAsia="Times New Roman" w:hAnsiTheme="minorHAnsi" w:cstheme="minorHAnsi"/>
              </w:rPr>
              <w:t>Communication skills/strategies are key to all social interactions, including physical activities, exercise</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dance. (9.4.e)</w:t>
            </w:r>
          </w:p>
          <w:p w14:paraId="382C1C35" w14:textId="77777777" w:rsidR="00831B29" w:rsidRPr="00C65151" w:rsidRDefault="00831B29" w:rsidP="00FA7A57">
            <w:pPr>
              <w:pStyle w:val="ListParagraph"/>
              <w:numPr>
                <w:ilvl w:val="0"/>
                <w:numId w:val="197"/>
              </w:numPr>
              <w:tabs>
                <w:tab w:val="left" w:pos="900"/>
              </w:tabs>
              <w:spacing w:line="276" w:lineRule="auto"/>
              <w:ind w:right="-12"/>
              <w:rPr>
                <w:rFonts w:eastAsia="Times New Roman" w:cstheme="minorHAnsi"/>
              </w:rPr>
            </w:pPr>
            <w:r w:rsidRPr="00C65151">
              <w:rPr>
                <w:rFonts w:eastAsia="Times New Roman" w:cstheme="minorHAnsi"/>
              </w:rPr>
              <w:t xml:space="preserve">Methods of communication include: </w:t>
            </w:r>
          </w:p>
          <w:p w14:paraId="0F42F67F" w14:textId="3D4C757E" w:rsidR="00831B29" w:rsidRPr="00C65151" w:rsidRDefault="00831B29" w:rsidP="00FA7A57">
            <w:pPr>
              <w:numPr>
                <w:ilvl w:val="1"/>
                <w:numId w:val="197"/>
              </w:numPr>
              <w:tabs>
                <w:tab w:val="left" w:pos="900"/>
              </w:tabs>
              <w:spacing w:line="276" w:lineRule="auto"/>
              <w:ind w:left="1057" w:right="-12"/>
              <w:rPr>
                <w:rFonts w:asciiTheme="minorHAnsi" w:hAnsiTheme="minorHAnsi" w:cstheme="minorHAnsi"/>
              </w:rPr>
            </w:pPr>
            <w:r w:rsidRPr="00C65151">
              <w:rPr>
                <w:rFonts w:asciiTheme="minorHAnsi" w:eastAsia="Times New Roman" w:hAnsiTheme="minorHAnsi" w:cstheme="minorHAnsi"/>
              </w:rPr>
              <w:t>Verbal</w:t>
            </w:r>
            <w:r w:rsidR="007E12F2" w:rsidRPr="00C65151">
              <w:rPr>
                <w:rFonts w:asciiTheme="minorHAnsi" w:eastAsia="Times New Roman" w:hAnsiTheme="minorHAnsi" w:cstheme="minorHAnsi"/>
              </w:rPr>
              <w:t xml:space="preserve">: </w:t>
            </w:r>
            <w:r w:rsidRPr="00C65151">
              <w:rPr>
                <w:rFonts w:asciiTheme="minorHAnsi" w:eastAsia="Times New Roman" w:hAnsiTheme="minorHAnsi" w:cstheme="minorHAnsi"/>
              </w:rPr>
              <w:t>sharing of information/relay</w:t>
            </w:r>
            <w:r w:rsidR="007E12F2" w:rsidRPr="00C65151">
              <w:rPr>
                <w:rFonts w:asciiTheme="minorHAnsi" w:eastAsia="Times New Roman" w:hAnsiTheme="minorHAnsi" w:cstheme="minorHAnsi"/>
              </w:rPr>
              <w:t>ing</w:t>
            </w:r>
            <w:r w:rsidRPr="00C65151">
              <w:rPr>
                <w:rFonts w:asciiTheme="minorHAnsi" w:eastAsia="Times New Roman" w:hAnsiTheme="minorHAnsi" w:cstheme="minorHAnsi"/>
              </w:rPr>
              <w:t xml:space="preserve"> a message between two or more people that uses sounds, signs</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and/or language; either oral or written; spoken word; either face-to-face or electronically.</w:t>
            </w:r>
          </w:p>
          <w:p w14:paraId="16F7266E" w14:textId="394428FB" w:rsidR="00831B29" w:rsidRPr="00C65151" w:rsidRDefault="00831B29" w:rsidP="00FA7A57">
            <w:pPr>
              <w:numPr>
                <w:ilvl w:val="1"/>
                <w:numId w:val="197"/>
              </w:numPr>
              <w:tabs>
                <w:tab w:val="left" w:pos="900"/>
              </w:tabs>
              <w:spacing w:line="276" w:lineRule="auto"/>
              <w:ind w:left="1057" w:right="-12"/>
              <w:rPr>
                <w:rFonts w:asciiTheme="minorHAnsi" w:hAnsiTheme="minorHAnsi" w:cstheme="minorHAnsi"/>
              </w:rPr>
            </w:pPr>
            <w:r w:rsidRPr="00C65151">
              <w:rPr>
                <w:rFonts w:asciiTheme="minorHAnsi" w:eastAsia="Times New Roman" w:hAnsiTheme="minorHAnsi" w:cstheme="minorHAnsi"/>
              </w:rPr>
              <w:t>Nonverbal</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sending and receiving wordless messages; body movements/body language</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facial expressions, body posture, gestures, eye contact, way, tone of voice, touch.</w:t>
            </w:r>
          </w:p>
          <w:p w14:paraId="2289F798" w14:textId="06E50698" w:rsidR="00831B29" w:rsidRPr="00C65151" w:rsidRDefault="00831B29" w:rsidP="00FA7A57">
            <w:pPr>
              <w:numPr>
                <w:ilvl w:val="1"/>
                <w:numId w:val="197"/>
              </w:numPr>
              <w:tabs>
                <w:tab w:val="left" w:pos="900"/>
              </w:tabs>
              <w:spacing w:line="276" w:lineRule="auto"/>
              <w:ind w:left="1057" w:right="-12"/>
              <w:rPr>
                <w:rFonts w:asciiTheme="minorHAnsi" w:hAnsiTheme="minorHAnsi" w:cstheme="minorHAnsi"/>
              </w:rPr>
            </w:pPr>
            <w:r w:rsidRPr="00C65151">
              <w:rPr>
                <w:rFonts w:asciiTheme="minorHAnsi" w:eastAsia="Times New Roman" w:hAnsiTheme="minorHAnsi" w:cstheme="minorHAnsi"/>
              </w:rPr>
              <w:t>Visual</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visual aids such as signs, graphics, drawings, design, color, graphs, charts.</w:t>
            </w:r>
          </w:p>
          <w:p w14:paraId="21EC4D73" w14:textId="26F08B33" w:rsidR="00831B29" w:rsidRPr="00C65151" w:rsidRDefault="00831B29" w:rsidP="00FA7A57">
            <w:pPr>
              <w:numPr>
                <w:ilvl w:val="1"/>
                <w:numId w:val="197"/>
              </w:numPr>
              <w:tabs>
                <w:tab w:val="left" w:pos="900"/>
              </w:tabs>
              <w:spacing w:line="276" w:lineRule="auto"/>
              <w:ind w:left="1057" w:right="-12"/>
              <w:rPr>
                <w:rFonts w:asciiTheme="minorHAnsi" w:hAnsiTheme="minorHAnsi" w:cstheme="minorHAnsi"/>
              </w:rPr>
            </w:pPr>
            <w:r w:rsidRPr="00C65151">
              <w:rPr>
                <w:rFonts w:asciiTheme="minorHAnsi" w:eastAsia="Times New Roman" w:hAnsiTheme="minorHAnsi" w:cstheme="minorHAnsi"/>
              </w:rPr>
              <w:t xml:space="preserve">Active </w:t>
            </w:r>
            <w:r w:rsidR="007E12F2" w:rsidRPr="00C65151">
              <w:rPr>
                <w:rFonts w:asciiTheme="minorHAnsi" w:eastAsia="Times New Roman" w:hAnsiTheme="minorHAnsi" w:cstheme="minorHAnsi"/>
              </w:rPr>
              <w:t xml:space="preserve">listening: </w:t>
            </w:r>
            <w:r w:rsidRPr="00C65151">
              <w:rPr>
                <w:rFonts w:asciiTheme="minorHAnsi" w:eastAsia="Times New Roman" w:hAnsiTheme="minorHAnsi" w:cstheme="minorHAnsi"/>
              </w:rPr>
              <w:t>pay attention to the speaker</w:t>
            </w:r>
            <w:r w:rsidR="007E12F2" w:rsidRPr="00C65151">
              <w:rPr>
                <w:rFonts w:asciiTheme="minorHAnsi" w:eastAsia="Times New Roman" w:hAnsiTheme="minorHAnsi" w:cstheme="minorHAnsi"/>
              </w:rPr>
              <w:t xml:space="preserve">; </w:t>
            </w:r>
            <w:r w:rsidRPr="00C65151">
              <w:rPr>
                <w:rFonts w:asciiTheme="minorHAnsi" w:eastAsia="Times New Roman" w:hAnsiTheme="minorHAnsi" w:cstheme="minorHAnsi"/>
              </w:rPr>
              <w:t>avoid being distracted; show you are listening, smile, nod; provide feedback – restate what you heard, ask questions; defer judgment</w:t>
            </w:r>
            <w:r w:rsidR="007E12F2" w:rsidRPr="00C65151">
              <w:rPr>
                <w:rFonts w:asciiTheme="minorHAnsi" w:eastAsia="Times New Roman" w:hAnsiTheme="minorHAnsi" w:cstheme="minorHAnsi"/>
              </w:rPr>
              <w:t xml:space="preserve"> </w:t>
            </w:r>
            <w:r w:rsidRPr="00C65151">
              <w:rPr>
                <w:rFonts w:asciiTheme="minorHAnsi" w:eastAsia="Times New Roman" w:hAnsiTheme="minorHAnsi" w:cstheme="minorHAnsi"/>
              </w:rPr>
              <w:t xml:space="preserve">– don’t </w:t>
            </w:r>
            <w:r w:rsidR="00834255" w:rsidRPr="00C65151">
              <w:rPr>
                <w:rFonts w:asciiTheme="minorHAnsi" w:eastAsia="Times New Roman" w:hAnsiTheme="minorHAnsi" w:cstheme="minorHAnsi"/>
              </w:rPr>
              <w:t>interrupt; respond with respect.</w:t>
            </w:r>
          </w:p>
          <w:p w14:paraId="7EC57655" w14:textId="77777777" w:rsidR="00834255" w:rsidRPr="00C65151" w:rsidRDefault="00834255" w:rsidP="00834255">
            <w:pPr>
              <w:tabs>
                <w:tab w:val="left" w:pos="900"/>
              </w:tabs>
              <w:spacing w:line="276" w:lineRule="auto"/>
              <w:ind w:right="-12"/>
              <w:rPr>
                <w:rFonts w:asciiTheme="minorHAnsi" w:hAnsiTheme="minorHAnsi" w:cstheme="minorHAnsi"/>
              </w:rPr>
            </w:pPr>
          </w:p>
          <w:p w14:paraId="0163F658" w14:textId="73C38EED" w:rsidR="00831B29" w:rsidRPr="00C65151" w:rsidRDefault="00831B29" w:rsidP="00834255">
            <w:pPr>
              <w:tabs>
                <w:tab w:val="left" w:pos="900"/>
              </w:tabs>
              <w:spacing w:line="276" w:lineRule="auto"/>
              <w:ind w:left="72" w:right="-12"/>
              <w:rPr>
                <w:rFonts w:asciiTheme="minorHAnsi" w:eastAsia="Times New Roman" w:hAnsiTheme="minorHAnsi" w:cstheme="minorHAnsi"/>
              </w:rPr>
            </w:pPr>
            <w:r w:rsidRPr="00C65151">
              <w:rPr>
                <w:rFonts w:asciiTheme="minorHAnsi" w:eastAsia="Times New Roman" w:hAnsiTheme="minorHAnsi" w:cstheme="minorHAnsi"/>
              </w:rPr>
              <w:t>Effective participation in physical activity, exercise</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dance requires critical thinking, both as an individual and within a group. </w:t>
            </w:r>
            <w:r w:rsidR="00834255" w:rsidRPr="00C65151">
              <w:rPr>
                <w:rFonts w:asciiTheme="minorHAnsi" w:eastAsia="Times New Roman" w:hAnsiTheme="minorHAnsi" w:cstheme="minorHAnsi"/>
              </w:rPr>
              <w:t>(9.4.f)</w:t>
            </w:r>
          </w:p>
          <w:p w14:paraId="72EE3EF8" w14:textId="7518E4DD" w:rsidR="00831B29" w:rsidRPr="00C65151" w:rsidRDefault="00831B29" w:rsidP="00FA7A57">
            <w:pPr>
              <w:numPr>
                <w:ilvl w:val="0"/>
                <w:numId w:val="199"/>
              </w:numPr>
              <w:spacing w:line="276" w:lineRule="auto"/>
              <w:ind w:left="1080" w:right="-12"/>
              <w:contextualSpacing/>
              <w:rPr>
                <w:rFonts w:asciiTheme="minorHAnsi" w:eastAsia="Times New Roman" w:hAnsiTheme="minorHAnsi" w:cstheme="minorHAnsi"/>
                <w:strike/>
              </w:rPr>
            </w:pPr>
            <w:r w:rsidRPr="00C65151">
              <w:rPr>
                <w:rFonts w:asciiTheme="minorHAnsi" w:eastAsia="Times New Roman" w:hAnsiTheme="minorHAnsi" w:cstheme="minorHAnsi"/>
              </w:rPr>
              <w:t xml:space="preserve">Critical-thinking skills allow someone to make logical and informed decisions to the best of their ability and is the intentional application of </w:t>
            </w:r>
            <w:r w:rsidR="007E12F2" w:rsidRPr="00C65151">
              <w:rPr>
                <w:rFonts w:asciiTheme="minorHAnsi" w:eastAsia="Times New Roman" w:hAnsiTheme="minorHAnsi" w:cstheme="minorHAnsi"/>
              </w:rPr>
              <w:t>higher-</w:t>
            </w:r>
            <w:r w:rsidRPr="00C65151">
              <w:rPr>
                <w:rFonts w:asciiTheme="minorHAnsi" w:eastAsia="Times New Roman" w:hAnsiTheme="minorHAnsi" w:cstheme="minorHAnsi"/>
              </w:rPr>
              <w:t xml:space="preserve">order thinking. </w:t>
            </w:r>
          </w:p>
          <w:p w14:paraId="711FBA20" w14:textId="2B9E0C01" w:rsidR="00834255" w:rsidRPr="00C65151" w:rsidRDefault="00831B29" w:rsidP="00FA7A57">
            <w:pPr>
              <w:numPr>
                <w:ilvl w:val="0"/>
                <w:numId w:val="199"/>
              </w:numPr>
              <w:spacing w:line="276" w:lineRule="auto"/>
              <w:ind w:left="1080" w:right="-12"/>
              <w:contextualSpacing/>
              <w:rPr>
                <w:rFonts w:asciiTheme="minorHAnsi" w:eastAsia="Times New Roman" w:hAnsiTheme="minorHAnsi" w:cstheme="minorHAnsi"/>
              </w:rPr>
            </w:pPr>
            <w:r w:rsidRPr="00C65151">
              <w:rPr>
                <w:rFonts w:asciiTheme="minorHAnsi" w:eastAsia="Times New Roman" w:hAnsiTheme="minorHAnsi" w:cstheme="minorHAnsi"/>
              </w:rPr>
              <w:t>Skills include observation, analysis, interpretation, inference, self-regulation, open-mindedness, reflection, evaluation, explanation, decision m</w:t>
            </w:r>
            <w:r w:rsidR="00834255" w:rsidRPr="00C65151">
              <w:rPr>
                <w:rFonts w:asciiTheme="minorHAnsi" w:eastAsia="Times New Roman" w:hAnsiTheme="minorHAnsi" w:cstheme="minorHAnsi"/>
              </w:rPr>
              <w:t>aking, and problem-solving</w:t>
            </w:r>
            <w:r w:rsidR="007E12F2" w:rsidRPr="00C65151">
              <w:rPr>
                <w:rFonts w:asciiTheme="minorHAnsi" w:eastAsia="Times New Roman" w:hAnsiTheme="minorHAnsi" w:cstheme="minorHAnsi"/>
              </w:rPr>
              <w:t>.</w:t>
            </w:r>
          </w:p>
          <w:p w14:paraId="50317E9A" w14:textId="03880B75" w:rsidR="00831B29" w:rsidRPr="00C65151" w:rsidRDefault="00831B29" w:rsidP="00834255">
            <w:pPr>
              <w:tabs>
                <w:tab w:val="left" w:pos="900"/>
              </w:tabs>
              <w:spacing w:line="276" w:lineRule="auto"/>
              <w:ind w:right="-12"/>
              <w:rPr>
                <w:rFonts w:asciiTheme="minorHAnsi" w:eastAsia="Times New Roman" w:hAnsiTheme="minorHAnsi" w:cstheme="minorHAnsi"/>
              </w:rPr>
            </w:pPr>
            <w:r w:rsidRPr="00C65151">
              <w:rPr>
                <w:rFonts w:asciiTheme="minorHAnsi" w:eastAsia="Times New Roman" w:hAnsiTheme="minorHAnsi" w:cstheme="minorHAnsi"/>
              </w:rPr>
              <w:lastRenderedPageBreak/>
              <w:t>Knowledge and understanding of the environment, participant skill level/ability</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level of conditioning is key to planning a safe activity, exercise</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or dance session. (9.4</w:t>
            </w:r>
            <w:r w:rsidR="00834255" w:rsidRPr="00C65151">
              <w:rPr>
                <w:rFonts w:asciiTheme="minorHAnsi" w:eastAsia="Times New Roman" w:hAnsiTheme="minorHAnsi" w:cstheme="minorHAnsi"/>
              </w:rPr>
              <w:t>.</w:t>
            </w:r>
            <w:r w:rsidRPr="00C65151">
              <w:rPr>
                <w:rFonts w:asciiTheme="minorHAnsi" w:eastAsia="Times New Roman" w:hAnsiTheme="minorHAnsi" w:cstheme="minorHAnsi"/>
              </w:rPr>
              <w:t>g)</w:t>
            </w:r>
          </w:p>
          <w:p w14:paraId="15D2C818" w14:textId="152C3BE2" w:rsidR="00831B29" w:rsidRPr="00C65151" w:rsidRDefault="00831B29" w:rsidP="00FA7A57">
            <w:pPr>
              <w:numPr>
                <w:ilvl w:val="0"/>
                <w:numId w:val="195"/>
              </w:numPr>
              <w:tabs>
                <w:tab w:val="left" w:pos="900"/>
              </w:tabs>
              <w:spacing w:line="276" w:lineRule="auto"/>
              <w:ind w:right="-12"/>
              <w:rPr>
                <w:rFonts w:asciiTheme="minorHAnsi" w:hAnsiTheme="minorHAnsi" w:cstheme="minorHAnsi"/>
              </w:rPr>
            </w:pPr>
            <w:r w:rsidRPr="00C65151">
              <w:rPr>
                <w:rFonts w:asciiTheme="minorHAnsi" w:eastAsia="Times New Roman" w:hAnsiTheme="minorHAnsi" w:cstheme="minorHAnsi"/>
              </w:rPr>
              <w:t>Maintaining safe environments, adequate physical conditioning, proper body alignment/form, and following rules and procedures helps reduce injury during activ</w:t>
            </w:r>
            <w:r w:rsidR="00834255" w:rsidRPr="00C65151">
              <w:rPr>
                <w:rFonts w:asciiTheme="minorHAnsi" w:eastAsia="Times New Roman" w:hAnsiTheme="minorHAnsi" w:cstheme="minorHAnsi"/>
              </w:rPr>
              <w:t>ity, exercise</w:t>
            </w:r>
            <w:r w:rsidR="007E12F2" w:rsidRPr="00C65151">
              <w:rPr>
                <w:rFonts w:asciiTheme="minorHAnsi" w:eastAsia="Times New Roman" w:hAnsiTheme="minorHAnsi" w:cstheme="minorHAnsi"/>
              </w:rPr>
              <w:t>,</w:t>
            </w:r>
            <w:r w:rsidR="00834255" w:rsidRPr="00C65151">
              <w:rPr>
                <w:rFonts w:asciiTheme="minorHAnsi" w:eastAsia="Times New Roman" w:hAnsiTheme="minorHAnsi" w:cstheme="minorHAnsi"/>
              </w:rPr>
              <w:t xml:space="preserve"> and dance. </w:t>
            </w:r>
          </w:p>
          <w:p w14:paraId="5252F4A5" w14:textId="693F4AAB" w:rsidR="00831B29" w:rsidRPr="00C65151" w:rsidRDefault="00831B29" w:rsidP="00FA7A57">
            <w:pPr>
              <w:numPr>
                <w:ilvl w:val="0"/>
                <w:numId w:val="195"/>
              </w:numPr>
              <w:tabs>
                <w:tab w:val="left" w:pos="900"/>
              </w:tabs>
              <w:spacing w:line="276" w:lineRule="auto"/>
              <w:ind w:right="-12"/>
              <w:rPr>
                <w:rFonts w:asciiTheme="minorHAnsi" w:hAnsiTheme="minorHAnsi" w:cstheme="minorHAnsi"/>
              </w:rPr>
            </w:pPr>
            <w:r w:rsidRPr="00C65151">
              <w:rPr>
                <w:rFonts w:asciiTheme="minorHAnsi" w:eastAsia="Times New Roman" w:hAnsiTheme="minorHAnsi" w:cstheme="minorHAnsi"/>
              </w:rPr>
              <w:t xml:space="preserve">During very hot and humid weather, lessen the chances of dehydration and heat stress by </w:t>
            </w:r>
          </w:p>
          <w:p w14:paraId="5380330F" w14:textId="30AC21A3" w:rsidR="00831B29" w:rsidRPr="00C65151" w:rsidRDefault="00831B29" w:rsidP="00FA7A57">
            <w:pPr>
              <w:numPr>
                <w:ilvl w:val="1"/>
                <w:numId w:val="195"/>
              </w:numPr>
              <w:tabs>
                <w:tab w:val="left" w:pos="1062"/>
              </w:tabs>
              <w:spacing w:line="276" w:lineRule="auto"/>
              <w:ind w:left="1062" w:right="-12"/>
              <w:rPr>
                <w:rFonts w:asciiTheme="minorHAnsi" w:hAnsiTheme="minorHAnsi" w:cstheme="minorHAnsi"/>
              </w:rPr>
            </w:pPr>
            <w:r w:rsidRPr="00C65151">
              <w:rPr>
                <w:rFonts w:asciiTheme="minorHAnsi" w:eastAsia="Times New Roman" w:hAnsiTheme="minorHAnsi" w:cstheme="minorHAnsi"/>
              </w:rPr>
              <w:t>Exercising at a cooler time of the day</w:t>
            </w:r>
            <w:r w:rsidR="007E12F2" w:rsidRPr="00C65151">
              <w:rPr>
                <w:rFonts w:asciiTheme="minorHAnsi" w:eastAsia="Times New Roman" w:hAnsiTheme="minorHAnsi" w:cstheme="minorHAnsi"/>
              </w:rPr>
              <w:t>.</w:t>
            </w:r>
          </w:p>
          <w:p w14:paraId="7833AD79" w14:textId="77777777" w:rsidR="00831B29" w:rsidRPr="00C65151" w:rsidRDefault="00831B29" w:rsidP="00FA7A57">
            <w:pPr>
              <w:numPr>
                <w:ilvl w:val="1"/>
                <w:numId w:val="195"/>
              </w:numPr>
              <w:tabs>
                <w:tab w:val="left" w:pos="1062"/>
              </w:tabs>
              <w:spacing w:line="276" w:lineRule="auto"/>
              <w:ind w:left="1062" w:right="-12"/>
              <w:rPr>
                <w:rFonts w:asciiTheme="minorHAnsi" w:hAnsiTheme="minorHAnsi" w:cstheme="minorHAnsi"/>
              </w:rPr>
            </w:pPr>
            <w:r w:rsidRPr="00C65151">
              <w:rPr>
                <w:rFonts w:asciiTheme="minorHAnsi" w:eastAsia="Times New Roman" w:hAnsiTheme="minorHAnsi" w:cstheme="minorHAnsi"/>
              </w:rPr>
              <w:t xml:space="preserve">Switching to indoor activities. </w:t>
            </w:r>
          </w:p>
          <w:p w14:paraId="7192F1CA" w14:textId="77777777" w:rsidR="00831B29" w:rsidRPr="00C65151" w:rsidRDefault="00831B29" w:rsidP="00FA7A57">
            <w:pPr>
              <w:numPr>
                <w:ilvl w:val="1"/>
                <w:numId w:val="195"/>
              </w:numPr>
              <w:tabs>
                <w:tab w:val="left" w:pos="1062"/>
              </w:tabs>
              <w:spacing w:line="276" w:lineRule="auto"/>
              <w:ind w:left="1062" w:right="-12"/>
              <w:rPr>
                <w:rFonts w:asciiTheme="minorHAnsi" w:hAnsiTheme="minorHAnsi" w:cstheme="minorHAnsi"/>
              </w:rPr>
            </w:pPr>
            <w:r w:rsidRPr="00C65151">
              <w:rPr>
                <w:rFonts w:asciiTheme="minorHAnsi" w:eastAsia="Times New Roman" w:hAnsiTheme="minorHAnsi" w:cstheme="minorHAnsi"/>
              </w:rPr>
              <w:t>Changing the type or intensity of activity.</w:t>
            </w:r>
          </w:p>
          <w:p w14:paraId="2D52D5E2" w14:textId="56933CEF" w:rsidR="00831B29" w:rsidRPr="00C65151" w:rsidRDefault="00831B29" w:rsidP="00FA7A57">
            <w:pPr>
              <w:numPr>
                <w:ilvl w:val="1"/>
                <w:numId w:val="195"/>
              </w:numPr>
              <w:tabs>
                <w:tab w:val="left" w:pos="1062"/>
              </w:tabs>
              <w:spacing w:line="276" w:lineRule="auto"/>
              <w:ind w:left="1062" w:right="-12"/>
              <w:rPr>
                <w:rFonts w:asciiTheme="minorHAnsi" w:hAnsiTheme="minorHAnsi" w:cstheme="minorHAnsi"/>
              </w:rPr>
            </w:pPr>
            <w:r w:rsidRPr="00C65151">
              <w:rPr>
                <w:rFonts w:asciiTheme="minorHAnsi" w:eastAsia="Times New Roman" w:hAnsiTheme="minorHAnsi" w:cstheme="minorHAnsi"/>
              </w:rPr>
              <w:t>Providing adequate fluids, rest breaks</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shade as needed. </w:t>
            </w:r>
          </w:p>
          <w:p w14:paraId="5DE4108C" w14:textId="3C2066D3" w:rsidR="00831B29" w:rsidRPr="00C65151" w:rsidRDefault="007E12F2" w:rsidP="00FA7A57">
            <w:pPr>
              <w:numPr>
                <w:ilvl w:val="0"/>
                <w:numId w:val="195"/>
              </w:numPr>
              <w:tabs>
                <w:tab w:val="left" w:pos="1062"/>
              </w:tabs>
              <w:spacing w:line="276" w:lineRule="auto"/>
              <w:ind w:right="-12"/>
              <w:rPr>
                <w:rFonts w:asciiTheme="minorHAnsi" w:hAnsiTheme="minorHAnsi" w:cstheme="minorHAnsi"/>
              </w:rPr>
            </w:pPr>
            <w:r w:rsidRPr="00C65151">
              <w:rPr>
                <w:rFonts w:asciiTheme="minorHAnsi" w:eastAsia="Times New Roman" w:hAnsiTheme="minorHAnsi" w:cstheme="minorHAnsi"/>
              </w:rPr>
              <w:t xml:space="preserve">Use </w:t>
            </w:r>
            <w:r w:rsidR="00831B29" w:rsidRPr="00C65151">
              <w:rPr>
                <w:rFonts w:asciiTheme="minorHAnsi" w:eastAsia="Times New Roman" w:hAnsiTheme="minorHAnsi" w:cstheme="minorHAnsi"/>
              </w:rPr>
              <w:t xml:space="preserve">proper protection for sun exposure such as sunscreen, hat, clothing that protects from UV rays, and sunglasses. </w:t>
            </w:r>
          </w:p>
          <w:p w14:paraId="115BB5B6" w14:textId="229609B1" w:rsidR="00831B29" w:rsidRPr="00C65151" w:rsidRDefault="00831B29" w:rsidP="00FA7A57">
            <w:pPr>
              <w:numPr>
                <w:ilvl w:val="0"/>
                <w:numId w:val="195"/>
              </w:numPr>
              <w:tabs>
                <w:tab w:val="left" w:pos="900"/>
              </w:tabs>
              <w:spacing w:line="276" w:lineRule="auto"/>
              <w:ind w:right="-12"/>
              <w:rPr>
                <w:rFonts w:asciiTheme="minorHAnsi" w:hAnsiTheme="minorHAnsi" w:cstheme="minorHAnsi"/>
              </w:rPr>
            </w:pPr>
            <w:r w:rsidRPr="00C65151">
              <w:rPr>
                <w:rFonts w:asciiTheme="minorHAnsi" w:eastAsia="Times New Roman" w:hAnsiTheme="minorHAnsi" w:cstheme="minorHAnsi"/>
              </w:rPr>
              <w:t>Appropriate and properly fitted equipment for an activity may range from general items of clothing or footwear to special protective suits or apparatus, such as a mouthguard or shin</w:t>
            </w:r>
            <w:r w:rsidR="007E12F2" w:rsidRPr="00C65151">
              <w:rPr>
                <w:rFonts w:asciiTheme="minorHAnsi" w:eastAsia="Times New Roman" w:hAnsiTheme="minorHAnsi" w:cstheme="minorHAnsi"/>
              </w:rPr>
              <w:t xml:space="preserve"> </w:t>
            </w:r>
            <w:r w:rsidRPr="00C65151">
              <w:rPr>
                <w:rFonts w:asciiTheme="minorHAnsi" w:eastAsia="Times New Roman" w:hAnsiTheme="minorHAnsi" w:cstheme="minorHAnsi"/>
              </w:rPr>
              <w:t xml:space="preserve">guards. </w:t>
            </w:r>
          </w:p>
          <w:p w14:paraId="0656BB59" w14:textId="627D61A9" w:rsidR="00831B29" w:rsidRPr="00C65151" w:rsidRDefault="00831B29" w:rsidP="00FA7A57">
            <w:pPr>
              <w:numPr>
                <w:ilvl w:val="0"/>
                <w:numId w:val="195"/>
              </w:numPr>
              <w:tabs>
                <w:tab w:val="left" w:pos="900"/>
              </w:tabs>
              <w:spacing w:line="276" w:lineRule="auto"/>
              <w:ind w:right="-12"/>
              <w:rPr>
                <w:rFonts w:asciiTheme="minorHAnsi" w:hAnsiTheme="minorHAnsi" w:cstheme="minorHAnsi"/>
              </w:rPr>
            </w:pPr>
            <w:r w:rsidRPr="00C65151">
              <w:rPr>
                <w:rFonts w:asciiTheme="minorHAnsi" w:eastAsia="Times New Roman" w:hAnsiTheme="minorHAnsi" w:cstheme="minorHAnsi"/>
              </w:rPr>
              <w:t>Seek training and coaching for activities tha</w:t>
            </w:r>
            <w:r w:rsidR="00834255" w:rsidRPr="00C65151">
              <w:rPr>
                <w:rFonts w:asciiTheme="minorHAnsi" w:eastAsia="Times New Roman" w:hAnsiTheme="minorHAnsi" w:cstheme="minorHAnsi"/>
              </w:rPr>
              <w:t>t involve advanced skills</w:t>
            </w:r>
            <w:r w:rsidRPr="00C65151">
              <w:rPr>
                <w:rFonts w:asciiTheme="minorHAnsi" w:eastAsia="Times New Roman" w:hAnsiTheme="minorHAnsi" w:cstheme="minorHAnsi"/>
              </w:rPr>
              <w:t xml:space="preserve">. </w:t>
            </w:r>
          </w:p>
          <w:p w14:paraId="6F01C213" w14:textId="77777777" w:rsidR="007E12F2" w:rsidRPr="00C65151" w:rsidRDefault="007E12F2" w:rsidP="00834255">
            <w:pPr>
              <w:tabs>
                <w:tab w:val="left" w:pos="900"/>
              </w:tabs>
              <w:spacing w:line="276" w:lineRule="auto"/>
              <w:ind w:right="-12"/>
              <w:rPr>
                <w:rFonts w:asciiTheme="minorHAnsi" w:eastAsia="Times New Roman" w:hAnsiTheme="minorHAnsi" w:cstheme="minorHAnsi"/>
              </w:rPr>
            </w:pPr>
          </w:p>
          <w:p w14:paraId="485DE999" w14:textId="42158B49" w:rsidR="00831B29" w:rsidRPr="00C65151" w:rsidRDefault="00831B29" w:rsidP="00834255">
            <w:pPr>
              <w:tabs>
                <w:tab w:val="left" w:pos="900"/>
              </w:tabs>
              <w:spacing w:line="276" w:lineRule="auto"/>
              <w:ind w:right="-12"/>
              <w:rPr>
                <w:rFonts w:asciiTheme="minorHAnsi" w:eastAsia="Times New Roman" w:hAnsiTheme="minorHAnsi" w:cstheme="minorHAnsi"/>
              </w:rPr>
            </w:pPr>
            <w:r w:rsidRPr="00C65151">
              <w:rPr>
                <w:rFonts w:asciiTheme="minorHAnsi" w:eastAsia="Times New Roman" w:hAnsiTheme="minorHAnsi" w:cstheme="minorHAnsi"/>
              </w:rPr>
              <w:t xml:space="preserve">Physical activity and exercise can positively </w:t>
            </w:r>
            <w:r w:rsidR="007E12F2" w:rsidRPr="00C65151">
              <w:rPr>
                <w:rFonts w:asciiTheme="minorHAnsi" w:eastAsia="Times New Roman" w:hAnsiTheme="minorHAnsi" w:cstheme="minorHAnsi"/>
              </w:rPr>
              <w:t xml:space="preserve">affect </w:t>
            </w:r>
            <w:r w:rsidRPr="00C65151">
              <w:rPr>
                <w:rFonts w:asciiTheme="minorHAnsi" w:eastAsia="Times New Roman" w:hAnsiTheme="minorHAnsi" w:cstheme="minorHAnsi"/>
              </w:rPr>
              <w:t>mental health, decrease stress, improve mood</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make individuals feel more connected to their community. (9.4.d, 9.4.h)</w:t>
            </w:r>
          </w:p>
          <w:p w14:paraId="5B5EA38C" w14:textId="77777777" w:rsidR="00834255" w:rsidRPr="00C65151" w:rsidRDefault="00834255" w:rsidP="00834255">
            <w:pPr>
              <w:tabs>
                <w:tab w:val="left" w:pos="900"/>
              </w:tabs>
              <w:spacing w:line="276" w:lineRule="auto"/>
              <w:ind w:right="-12"/>
              <w:rPr>
                <w:rFonts w:asciiTheme="minorHAnsi" w:eastAsia="Times New Roman" w:hAnsiTheme="minorHAnsi" w:cstheme="minorHAnsi"/>
              </w:rPr>
            </w:pPr>
          </w:p>
          <w:p w14:paraId="55D76920" w14:textId="7BF751AC" w:rsidR="00831B29" w:rsidRPr="00C65151" w:rsidRDefault="00831B29" w:rsidP="00834255">
            <w:pPr>
              <w:spacing w:line="276" w:lineRule="auto"/>
              <w:ind w:right="-12"/>
              <w:rPr>
                <w:rFonts w:asciiTheme="minorHAnsi" w:eastAsia="Times New Roman" w:hAnsiTheme="minorHAnsi" w:cstheme="minorHAnsi"/>
              </w:rPr>
            </w:pPr>
            <w:r w:rsidRPr="00C65151">
              <w:rPr>
                <w:rFonts w:asciiTheme="minorHAnsi" w:eastAsia="Times New Roman" w:hAnsiTheme="minorHAnsi" w:cstheme="minorHAnsi"/>
              </w:rPr>
              <w:t>Selection and participation in physical activities, exercise</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dance that one enjoys helps promote social, emotional</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mental wellness. (9.4.h)</w:t>
            </w:r>
          </w:p>
          <w:p w14:paraId="43E8C299" w14:textId="77777777" w:rsidR="00831B29" w:rsidRPr="00C65151" w:rsidRDefault="00831B29" w:rsidP="00FA7A57">
            <w:pPr>
              <w:pStyle w:val="ListParagraph"/>
              <w:numPr>
                <w:ilvl w:val="0"/>
                <w:numId w:val="361"/>
              </w:numPr>
              <w:spacing w:line="276" w:lineRule="auto"/>
              <w:ind w:right="-12"/>
              <w:rPr>
                <w:rFonts w:eastAsia="Times New Roman" w:cstheme="minorHAnsi"/>
              </w:rPr>
            </w:pPr>
            <w:r w:rsidRPr="00C65151">
              <w:rPr>
                <w:rFonts w:eastAsia="Times New Roman" w:cstheme="minorHAnsi"/>
              </w:rPr>
              <w:t>Social and emotional benefits/supports of participation in physical activities may include:</w:t>
            </w:r>
          </w:p>
          <w:p w14:paraId="537E367B" w14:textId="4F8D592B" w:rsidR="00831B29" w:rsidRPr="00C65151" w:rsidRDefault="007E12F2" w:rsidP="00FA7A57">
            <w:pPr>
              <w:numPr>
                <w:ilvl w:val="1"/>
                <w:numId w:val="195"/>
              </w:numPr>
              <w:spacing w:line="276" w:lineRule="auto"/>
              <w:ind w:left="1057" w:right="-12"/>
              <w:rPr>
                <w:rFonts w:asciiTheme="minorHAnsi" w:hAnsiTheme="minorHAnsi" w:cstheme="minorHAnsi"/>
              </w:rPr>
            </w:pPr>
            <w:r w:rsidRPr="00C65151">
              <w:rPr>
                <w:rFonts w:asciiTheme="minorHAnsi" w:eastAsia="Times New Roman" w:hAnsiTheme="minorHAnsi" w:cstheme="minorHAnsi"/>
              </w:rPr>
              <w:t xml:space="preserve">Improved </w:t>
            </w:r>
            <w:r w:rsidR="00831B29" w:rsidRPr="00C65151">
              <w:rPr>
                <w:rFonts w:asciiTheme="minorHAnsi" w:eastAsia="Times New Roman" w:hAnsiTheme="minorHAnsi" w:cstheme="minorHAnsi"/>
              </w:rPr>
              <w:t>mental health and mood.</w:t>
            </w:r>
          </w:p>
          <w:p w14:paraId="2BFCF0CA" w14:textId="0699590B" w:rsidR="00831B29" w:rsidRPr="00C65151" w:rsidRDefault="007E12F2" w:rsidP="00FA7A57">
            <w:pPr>
              <w:numPr>
                <w:ilvl w:val="1"/>
                <w:numId w:val="195"/>
              </w:numPr>
              <w:spacing w:line="276" w:lineRule="auto"/>
              <w:ind w:left="1057" w:right="-12"/>
              <w:rPr>
                <w:rFonts w:asciiTheme="minorHAnsi" w:hAnsiTheme="minorHAnsi" w:cstheme="minorHAnsi"/>
              </w:rPr>
            </w:pPr>
            <w:r w:rsidRPr="00C65151">
              <w:rPr>
                <w:rFonts w:asciiTheme="minorHAnsi" w:eastAsia="Times New Roman" w:hAnsiTheme="minorHAnsi" w:cstheme="minorHAnsi"/>
              </w:rPr>
              <w:lastRenderedPageBreak/>
              <w:t xml:space="preserve">Reduced </w:t>
            </w:r>
            <w:r w:rsidR="00831B29" w:rsidRPr="00C65151">
              <w:rPr>
                <w:rFonts w:asciiTheme="minorHAnsi" w:eastAsia="Times New Roman" w:hAnsiTheme="minorHAnsi" w:cstheme="minorHAnsi"/>
              </w:rPr>
              <w:t>risk of depression and anxiety.</w:t>
            </w:r>
          </w:p>
          <w:p w14:paraId="21AE42A3" w14:textId="43F9A52E" w:rsidR="00831B29" w:rsidRPr="00C65151" w:rsidRDefault="007E12F2" w:rsidP="00FA7A57">
            <w:pPr>
              <w:numPr>
                <w:ilvl w:val="1"/>
                <w:numId w:val="195"/>
              </w:numPr>
              <w:spacing w:line="276" w:lineRule="auto"/>
              <w:ind w:left="1057" w:right="-12"/>
              <w:rPr>
                <w:rFonts w:asciiTheme="minorHAnsi" w:hAnsiTheme="minorHAnsi" w:cstheme="minorHAnsi"/>
              </w:rPr>
            </w:pPr>
            <w:r w:rsidRPr="00C65151">
              <w:rPr>
                <w:rFonts w:asciiTheme="minorHAnsi" w:eastAsia="Times New Roman" w:hAnsiTheme="minorHAnsi" w:cstheme="minorHAnsi"/>
              </w:rPr>
              <w:t xml:space="preserve">Development of </w:t>
            </w:r>
            <w:r w:rsidR="00831B29" w:rsidRPr="00C65151">
              <w:rPr>
                <w:rFonts w:asciiTheme="minorHAnsi" w:eastAsia="Times New Roman" w:hAnsiTheme="minorHAnsi" w:cstheme="minorHAnsi"/>
              </w:rPr>
              <w:t>higher self-esteem and body image.</w:t>
            </w:r>
          </w:p>
          <w:p w14:paraId="353F251B" w14:textId="29D99470" w:rsidR="00831B29" w:rsidRPr="00C65151" w:rsidRDefault="007E12F2" w:rsidP="00FA7A57">
            <w:pPr>
              <w:numPr>
                <w:ilvl w:val="1"/>
                <w:numId w:val="195"/>
              </w:numPr>
              <w:spacing w:line="276" w:lineRule="auto"/>
              <w:ind w:left="1057" w:right="-12"/>
              <w:rPr>
                <w:rFonts w:asciiTheme="minorHAnsi" w:hAnsiTheme="minorHAnsi" w:cstheme="minorHAnsi"/>
              </w:rPr>
            </w:pPr>
            <w:r w:rsidRPr="00C65151">
              <w:rPr>
                <w:rFonts w:asciiTheme="minorHAnsi" w:eastAsia="Times New Roman" w:hAnsiTheme="minorHAnsi" w:cstheme="minorHAnsi"/>
              </w:rPr>
              <w:t>Development of</w:t>
            </w:r>
            <w:r w:rsidR="00831B29" w:rsidRPr="00C65151">
              <w:rPr>
                <w:rFonts w:asciiTheme="minorHAnsi" w:eastAsia="Times New Roman" w:hAnsiTheme="minorHAnsi" w:cstheme="minorHAnsi"/>
              </w:rPr>
              <w:t xml:space="preserve"> basic motor skills needed for day-to-day life.</w:t>
            </w:r>
          </w:p>
          <w:p w14:paraId="527F57FF" w14:textId="1B2052D3" w:rsidR="00831B29" w:rsidRPr="00C65151" w:rsidRDefault="00831B29" w:rsidP="00FA7A57">
            <w:pPr>
              <w:numPr>
                <w:ilvl w:val="1"/>
                <w:numId w:val="195"/>
              </w:numPr>
              <w:spacing w:line="276" w:lineRule="auto"/>
              <w:ind w:left="1057" w:right="-12"/>
              <w:rPr>
                <w:rFonts w:asciiTheme="minorHAnsi" w:hAnsiTheme="minorHAnsi" w:cstheme="minorHAnsi"/>
              </w:rPr>
            </w:pPr>
            <w:r w:rsidRPr="00C65151">
              <w:rPr>
                <w:rFonts w:asciiTheme="minorHAnsi" w:eastAsia="Times New Roman" w:hAnsiTheme="minorHAnsi" w:cstheme="minorHAnsi"/>
              </w:rPr>
              <w:t xml:space="preserve">Effective </w:t>
            </w:r>
            <w:r w:rsidR="007E12F2" w:rsidRPr="00C65151">
              <w:rPr>
                <w:rFonts w:asciiTheme="minorHAnsi" w:eastAsia="Times New Roman" w:hAnsiTheme="minorHAnsi" w:cstheme="minorHAnsi"/>
              </w:rPr>
              <w:t xml:space="preserve">promotion of </w:t>
            </w:r>
            <w:r w:rsidRPr="00C65151">
              <w:rPr>
                <w:rFonts w:asciiTheme="minorHAnsi" w:eastAsia="Times New Roman" w:hAnsiTheme="minorHAnsi" w:cstheme="minorHAnsi"/>
              </w:rPr>
              <w:t>mutual understanding and empathy.</w:t>
            </w:r>
          </w:p>
          <w:p w14:paraId="7A5FADA5" w14:textId="6558EEA0" w:rsidR="00831B29" w:rsidRPr="00C65151" w:rsidRDefault="007E12F2" w:rsidP="00FA7A57">
            <w:pPr>
              <w:numPr>
                <w:ilvl w:val="1"/>
                <w:numId w:val="195"/>
              </w:numPr>
              <w:spacing w:line="276" w:lineRule="auto"/>
              <w:ind w:left="1057" w:right="-12"/>
              <w:rPr>
                <w:rFonts w:asciiTheme="minorHAnsi" w:hAnsiTheme="minorHAnsi" w:cstheme="minorHAnsi"/>
              </w:rPr>
            </w:pPr>
            <w:r w:rsidRPr="00C65151">
              <w:rPr>
                <w:rFonts w:asciiTheme="minorHAnsi" w:eastAsia="Times New Roman" w:hAnsiTheme="minorHAnsi" w:cstheme="minorHAnsi"/>
              </w:rPr>
              <w:t>Growth of character and</w:t>
            </w:r>
            <w:r w:rsidR="00831B29" w:rsidRPr="00C65151">
              <w:rPr>
                <w:rFonts w:asciiTheme="minorHAnsi" w:eastAsia="Times New Roman" w:hAnsiTheme="minorHAnsi" w:cstheme="minorHAnsi"/>
              </w:rPr>
              <w:t xml:space="preserve"> social skills like teamwork, cooperation and leadership.</w:t>
            </w:r>
          </w:p>
          <w:p w14:paraId="4395953E" w14:textId="77777777" w:rsidR="00831B29" w:rsidRPr="00C65151" w:rsidRDefault="00831B29" w:rsidP="00FA7A57">
            <w:pPr>
              <w:numPr>
                <w:ilvl w:val="1"/>
                <w:numId w:val="195"/>
              </w:numPr>
              <w:spacing w:line="276" w:lineRule="auto"/>
              <w:ind w:left="1057" w:right="-12"/>
              <w:rPr>
                <w:rFonts w:asciiTheme="minorHAnsi" w:hAnsiTheme="minorHAnsi" w:cstheme="minorHAnsi"/>
              </w:rPr>
            </w:pPr>
            <w:r w:rsidRPr="00C65151">
              <w:rPr>
                <w:rFonts w:asciiTheme="minorHAnsi" w:eastAsia="Times New Roman" w:hAnsiTheme="minorHAnsi" w:cstheme="minorHAnsi"/>
              </w:rPr>
              <w:t>Ability to handle winning and losing while being a good sport.</w:t>
            </w:r>
          </w:p>
          <w:p w14:paraId="5C8B4091" w14:textId="3FE598EA" w:rsidR="00831B29" w:rsidRPr="00C65151" w:rsidRDefault="00831B29" w:rsidP="00FA7A57">
            <w:pPr>
              <w:numPr>
                <w:ilvl w:val="1"/>
                <w:numId w:val="196"/>
              </w:numPr>
              <w:spacing w:line="276" w:lineRule="auto"/>
              <w:ind w:left="1057" w:right="-12"/>
              <w:rPr>
                <w:rFonts w:asciiTheme="minorHAnsi" w:hAnsiTheme="minorHAnsi" w:cstheme="minorHAnsi"/>
              </w:rPr>
            </w:pPr>
            <w:r w:rsidRPr="00C65151">
              <w:rPr>
                <w:rFonts w:asciiTheme="minorHAnsi" w:eastAsia="Times New Roman" w:hAnsiTheme="minorHAnsi" w:cstheme="minorHAnsi"/>
              </w:rPr>
              <w:t>Develop</w:t>
            </w:r>
            <w:r w:rsidR="007E12F2" w:rsidRPr="00C65151">
              <w:rPr>
                <w:rFonts w:asciiTheme="minorHAnsi" w:eastAsia="Times New Roman" w:hAnsiTheme="minorHAnsi" w:cstheme="minorHAnsi"/>
              </w:rPr>
              <w:t>ment of</w:t>
            </w:r>
            <w:r w:rsidRPr="00C65151">
              <w:rPr>
                <w:rFonts w:asciiTheme="minorHAnsi" w:eastAsia="Times New Roman" w:hAnsiTheme="minorHAnsi" w:cstheme="minorHAnsi"/>
              </w:rPr>
              <w:t xml:space="preserve"> resiliency</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p>
          <w:p w14:paraId="3BABF021" w14:textId="77777777" w:rsidR="00834255" w:rsidRPr="00C65151" w:rsidRDefault="00834255" w:rsidP="00834255">
            <w:pPr>
              <w:pStyle w:val="SOLUnderline"/>
              <w:spacing w:line="276" w:lineRule="auto"/>
              <w:ind w:left="1440" w:firstLine="0"/>
              <w:rPr>
                <w:rFonts w:asciiTheme="minorHAnsi" w:hAnsiTheme="minorHAnsi" w:cstheme="minorHAnsi"/>
                <w:sz w:val="24"/>
                <w:szCs w:val="24"/>
                <w:u w:val="none"/>
              </w:rPr>
            </w:pPr>
          </w:p>
          <w:p w14:paraId="67ADE7DF" w14:textId="5B594797" w:rsidR="00940484" w:rsidRPr="00C65151" w:rsidRDefault="00834255" w:rsidP="00834255">
            <w:pPr>
              <w:spacing w:line="276" w:lineRule="auto"/>
              <w:rPr>
                <w:rFonts w:asciiTheme="minorHAnsi" w:hAnsiTheme="minorHAnsi" w:cstheme="minorHAnsi"/>
              </w:rPr>
            </w:pPr>
            <w:r w:rsidRPr="00C65151">
              <w:rPr>
                <w:rFonts w:asciiTheme="minorHAnsi" w:hAnsiTheme="minorHAnsi" w:cstheme="minorHAnsi"/>
              </w:rPr>
              <w:t>A supportive, inclusive environment includes access to learning and the curriculum with the best approach to ensure learning physically, socially, and emotionally</w:t>
            </w:r>
            <w:r w:rsidR="007E12F2" w:rsidRPr="00C65151">
              <w:rPr>
                <w:rFonts w:asciiTheme="minorHAnsi" w:hAnsiTheme="minorHAnsi" w:cstheme="minorHAnsi"/>
              </w:rPr>
              <w:t xml:space="preserve">. This </w:t>
            </w:r>
            <w:r w:rsidRPr="00C65151">
              <w:rPr>
                <w:rFonts w:asciiTheme="minorHAnsi" w:hAnsiTheme="minorHAnsi" w:cstheme="minorHAnsi"/>
              </w:rPr>
              <w:t>could include: speed of play, differentiated instruction, autonomy supported instruction, demonstrations, use of tools/modified equipment, peer</w:t>
            </w:r>
            <w:r w:rsidR="007E12F2" w:rsidRPr="00C65151">
              <w:rPr>
                <w:rFonts w:asciiTheme="minorHAnsi" w:hAnsiTheme="minorHAnsi" w:cstheme="minorHAnsi"/>
              </w:rPr>
              <w:t>/</w:t>
            </w:r>
            <w:r w:rsidRPr="00C65151">
              <w:rPr>
                <w:rFonts w:asciiTheme="minorHAnsi" w:hAnsiTheme="minorHAnsi" w:cstheme="minorHAnsi"/>
              </w:rPr>
              <w:t>partner opportunities, etc. (9.4.i)</w:t>
            </w:r>
          </w:p>
          <w:p w14:paraId="304BDD6D" w14:textId="58A198B4" w:rsidR="00834255" w:rsidRPr="00C65151" w:rsidRDefault="00834255" w:rsidP="00FA7A57">
            <w:pPr>
              <w:numPr>
                <w:ilvl w:val="0"/>
                <w:numId w:val="359"/>
              </w:numPr>
              <w:tabs>
                <w:tab w:val="left" w:pos="900"/>
              </w:tabs>
              <w:spacing w:line="276" w:lineRule="auto"/>
              <w:ind w:left="697" w:right="-12"/>
              <w:contextualSpacing/>
              <w:rPr>
                <w:rFonts w:asciiTheme="minorHAnsi" w:eastAsia="Times New Roman" w:hAnsiTheme="minorHAnsi" w:cstheme="minorHAnsi"/>
              </w:rPr>
            </w:pPr>
            <w:r w:rsidRPr="00C65151">
              <w:rPr>
                <w:rFonts w:asciiTheme="minorHAnsi" w:eastAsia="Times New Roman" w:hAnsiTheme="minorHAnsi" w:cstheme="minorHAnsi"/>
              </w:rPr>
              <w:t>Modifying activities, rules</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or equipment may be necessary to improve </w:t>
            </w:r>
            <w:r w:rsidR="007E12F2"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success rate and build skill for all individuals within a group or team.</w:t>
            </w:r>
          </w:p>
        </w:tc>
        <w:tc>
          <w:tcPr>
            <w:tcW w:w="1939" w:type="pct"/>
          </w:tcPr>
          <w:p w14:paraId="697A73A4" w14:textId="77777777"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24FE145F" w14:textId="3036FA37" w:rsidR="0065385D" w:rsidRPr="00C65151" w:rsidRDefault="0065385D" w:rsidP="00FA7A57">
            <w:pPr>
              <w:numPr>
                <w:ilvl w:val="0"/>
                <w:numId w:val="200"/>
              </w:numPr>
              <w:spacing w:line="276" w:lineRule="auto"/>
              <w:ind w:left="778"/>
              <w:rPr>
                <w:rFonts w:asciiTheme="minorHAnsi" w:hAnsiTheme="minorHAnsi" w:cstheme="minorHAnsi"/>
              </w:rPr>
            </w:pPr>
            <w:r w:rsidRPr="00C65151">
              <w:rPr>
                <w:rFonts w:asciiTheme="minorHAnsi" w:eastAsia="Times New Roman" w:hAnsiTheme="minorHAnsi" w:cstheme="minorHAnsi"/>
              </w:rPr>
              <w:t>describe and demonstrate leadership skills that contribute to teamwork while participating in a variety of physical</w:t>
            </w:r>
            <w:r w:rsidR="00834255" w:rsidRPr="00C65151">
              <w:rPr>
                <w:rFonts w:asciiTheme="minorHAnsi" w:eastAsia="Times New Roman" w:hAnsiTheme="minorHAnsi" w:cstheme="minorHAnsi"/>
              </w:rPr>
              <w:t xml:space="preserve"> activities, exercise and dance</w:t>
            </w:r>
            <w:r w:rsidRPr="00C65151">
              <w:rPr>
                <w:rFonts w:asciiTheme="minorHAnsi" w:eastAsia="Times New Roman" w:hAnsiTheme="minorHAnsi" w:cstheme="minorHAnsi"/>
              </w:rPr>
              <w:t xml:space="preserve"> (9.4.a)</w:t>
            </w:r>
            <w:r w:rsidR="007E12F2" w:rsidRPr="00C65151">
              <w:rPr>
                <w:rFonts w:asciiTheme="minorHAnsi" w:eastAsia="Times New Roman" w:hAnsiTheme="minorHAnsi" w:cstheme="minorHAnsi"/>
              </w:rPr>
              <w:t>;</w:t>
            </w:r>
          </w:p>
          <w:p w14:paraId="42604DD7" w14:textId="4829EA1E" w:rsidR="0065385D" w:rsidRPr="00C65151" w:rsidRDefault="0065385D" w:rsidP="00FA7A57">
            <w:pPr>
              <w:numPr>
                <w:ilvl w:val="0"/>
                <w:numId w:val="200"/>
              </w:numPr>
              <w:spacing w:line="276" w:lineRule="auto"/>
              <w:ind w:left="778"/>
              <w:rPr>
                <w:rFonts w:asciiTheme="minorHAnsi" w:hAnsiTheme="minorHAnsi" w:cstheme="minorHAnsi"/>
              </w:rPr>
            </w:pPr>
            <w:r w:rsidRPr="00C65151">
              <w:rPr>
                <w:rFonts w:asciiTheme="minorHAnsi" w:eastAsia="Times New Roman" w:hAnsiTheme="minorHAnsi" w:cstheme="minorHAnsi"/>
              </w:rPr>
              <w:t>create a list explaining prope</w:t>
            </w:r>
            <w:r w:rsidR="00834255" w:rsidRPr="00C65151">
              <w:rPr>
                <w:rFonts w:asciiTheme="minorHAnsi" w:eastAsia="Times New Roman" w:hAnsiTheme="minorHAnsi" w:cstheme="minorHAnsi"/>
              </w:rPr>
              <w:t xml:space="preserve">r etiquette for the PE setting </w:t>
            </w:r>
            <w:r w:rsidRPr="00C65151">
              <w:rPr>
                <w:rFonts w:asciiTheme="minorHAnsi" w:eastAsia="Times New Roman" w:hAnsiTheme="minorHAnsi" w:cstheme="minorHAnsi"/>
              </w:rPr>
              <w:t>(9.4.a)</w:t>
            </w:r>
            <w:r w:rsidR="007E12F2" w:rsidRPr="00C65151">
              <w:rPr>
                <w:rFonts w:asciiTheme="minorHAnsi" w:eastAsia="Times New Roman" w:hAnsiTheme="minorHAnsi" w:cstheme="minorHAnsi"/>
              </w:rPr>
              <w:t>;</w:t>
            </w:r>
          </w:p>
          <w:p w14:paraId="0396F5F8" w14:textId="2F0E7B90" w:rsidR="0065385D" w:rsidRPr="00C65151" w:rsidRDefault="0065385D" w:rsidP="00FA7A57">
            <w:pPr>
              <w:numPr>
                <w:ilvl w:val="0"/>
                <w:numId w:val="200"/>
              </w:numPr>
              <w:spacing w:line="276" w:lineRule="auto"/>
              <w:ind w:left="778"/>
              <w:rPr>
                <w:rFonts w:asciiTheme="minorHAnsi" w:hAnsiTheme="minorHAnsi" w:cstheme="minorHAnsi"/>
              </w:rPr>
            </w:pPr>
            <w:r w:rsidRPr="00C65151">
              <w:rPr>
                <w:rFonts w:asciiTheme="minorHAnsi" w:eastAsia="Times New Roman" w:hAnsiTheme="minorHAnsi" w:cstheme="minorHAnsi"/>
              </w:rPr>
              <w:t>explain how participation in sports, dance</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physical activities can build an individual’s character</w:t>
            </w:r>
            <w:r w:rsidR="00DE14AB" w:rsidRPr="00C65151">
              <w:rPr>
                <w:rFonts w:asciiTheme="minorHAnsi" w:eastAsia="Times New Roman" w:hAnsiTheme="minorHAnsi" w:cstheme="minorHAnsi"/>
              </w:rPr>
              <w:t xml:space="preserve"> </w:t>
            </w:r>
            <w:r w:rsidRPr="00C65151">
              <w:rPr>
                <w:rFonts w:asciiTheme="minorHAnsi" w:eastAsia="Times New Roman" w:hAnsiTheme="minorHAnsi" w:cstheme="minorHAnsi"/>
              </w:rPr>
              <w:t>(9.4.b)</w:t>
            </w:r>
            <w:r w:rsidR="007E12F2" w:rsidRPr="00C65151">
              <w:rPr>
                <w:rFonts w:asciiTheme="minorHAnsi" w:eastAsia="Times New Roman" w:hAnsiTheme="minorHAnsi" w:cstheme="minorHAnsi"/>
              </w:rPr>
              <w:t>;</w:t>
            </w:r>
          </w:p>
          <w:p w14:paraId="5166DBCC" w14:textId="68F6DE45" w:rsidR="0065385D" w:rsidRPr="00C65151" w:rsidRDefault="0065385D" w:rsidP="00FA7A57">
            <w:pPr>
              <w:numPr>
                <w:ilvl w:val="0"/>
                <w:numId w:val="200"/>
              </w:numPr>
              <w:spacing w:line="276" w:lineRule="auto"/>
              <w:ind w:left="778"/>
              <w:rPr>
                <w:rFonts w:asciiTheme="minorHAnsi" w:hAnsiTheme="minorHAnsi" w:cstheme="minorHAnsi"/>
              </w:rPr>
            </w:pPr>
            <w:r w:rsidRPr="00C65151">
              <w:rPr>
                <w:rFonts w:asciiTheme="minorHAnsi" w:eastAsia="Times New Roman" w:hAnsiTheme="minorHAnsi" w:cstheme="minorHAnsi"/>
              </w:rPr>
              <w:lastRenderedPageBreak/>
              <w:t>apply appropriate conflict-resolution skills in a variety of physical activity, exercise and dance settings (9.4.c)</w:t>
            </w:r>
            <w:r w:rsidR="007E12F2" w:rsidRPr="00C65151">
              <w:rPr>
                <w:rFonts w:asciiTheme="minorHAnsi" w:eastAsia="Times New Roman" w:hAnsiTheme="minorHAnsi" w:cstheme="minorHAnsi"/>
              </w:rPr>
              <w:t>;</w:t>
            </w:r>
          </w:p>
          <w:p w14:paraId="720AFD7E" w14:textId="61B9FA32" w:rsidR="0065385D" w:rsidRPr="00C65151" w:rsidRDefault="0065385D" w:rsidP="00FA7A57">
            <w:pPr>
              <w:numPr>
                <w:ilvl w:val="0"/>
                <w:numId w:val="200"/>
              </w:numPr>
              <w:spacing w:line="276" w:lineRule="auto"/>
              <w:ind w:left="778"/>
              <w:rPr>
                <w:rFonts w:asciiTheme="minorHAnsi" w:hAnsiTheme="minorHAnsi" w:cstheme="minorHAnsi"/>
              </w:rPr>
            </w:pPr>
            <w:r w:rsidRPr="00C65151">
              <w:rPr>
                <w:rFonts w:asciiTheme="minorHAnsi" w:eastAsia="Times New Roman" w:hAnsiTheme="minorHAnsi" w:cstheme="minorHAnsi"/>
              </w:rPr>
              <w:t>demonstrate social support of classmates within the PE setting by regularly encouraging and motivating peers (9.4.d)</w:t>
            </w:r>
            <w:r w:rsidR="007E12F2" w:rsidRPr="00C65151">
              <w:rPr>
                <w:rFonts w:asciiTheme="minorHAnsi" w:eastAsia="Times New Roman" w:hAnsiTheme="minorHAnsi" w:cstheme="minorHAnsi"/>
              </w:rPr>
              <w:t>;</w:t>
            </w:r>
          </w:p>
          <w:p w14:paraId="2AABC98E" w14:textId="789AEF6B" w:rsidR="0065385D" w:rsidRPr="00C65151" w:rsidRDefault="0065385D" w:rsidP="00FA7A57">
            <w:pPr>
              <w:numPr>
                <w:ilvl w:val="0"/>
                <w:numId w:val="200"/>
              </w:numPr>
              <w:spacing w:line="276" w:lineRule="auto"/>
              <w:ind w:left="778"/>
              <w:rPr>
                <w:rFonts w:asciiTheme="minorHAnsi" w:hAnsiTheme="minorHAnsi" w:cstheme="minorHAnsi"/>
              </w:rPr>
            </w:pPr>
            <w:r w:rsidRPr="00C65151">
              <w:rPr>
                <w:rFonts w:asciiTheme="minorHAnsi" w:eastAsia="Times New Roman" w:hAnsiTheme="minorHAnsi" w:cstheme="minorHAnsi"/>
              </w:rPr>
              <w:t>demonstrate leadership and communication skills/strategies during a variety of physical activity, exercise and dance</w:t>
            </w:r>
            <w:r w:rsidR="00DE14AB" w:rsidRPr="00C65151">
              <w:rPr>
                <w:rFonts w:asciiTheme="minorHAnsi" w:eastAsia="Times New Roman" w:hAnsiTheme="minorHAnsi" w:cstheme="minorHAnsi"/>
              </w:rPr>
              <w:t xml:space="preserve"> </w:t>
            </w:r>
            <w:r w:rsidRPr="00C65151">
              <w:rPr>
                <w:rFonts w:asciiTheme="minorHAnsi" w:eastAsia="Times New Roman" w:hAnsiTheme="minorHAnsi" w:cstheme="minorHAnsi"/>
              </w:rPr>
              <w:t>(9.4.e)</w:t>
            </w:r>
            <w:r w:rsidR="007E12F2" w:rsidRPr="00C65151">
              <w:rPr>
                <w:rFonts w:asciiTheme="minorHAnsi" w:eastAsia="Times New Roman" w:hAnsiTheme="minorHAnsi" w:cstheme="minorHAnsi"/>
              </w:rPr>
              <w:t>;</w:t>
            </w:r>
          </w:p>
          <w:p w14:paraId="77A37376" w14:textId="3603E011" w:rsidR="00DE14AB" w:rsidRPr="00C65151" w:rsidRDefault="0065385D" w:rsidP="00FA7A57">
            <w:pPr>
              <w:numPr>
                <w:ilvl w:val="0"/>
                <w:numId w:val="200"/>
              </w:numPr>
              <w:spacing w:line="276" w:lineRule="auto"/>
              <w:ind w:left="778"/>
              <w:rPr>
                <w:rFonts w:asciiTheme="minorHAnsi" w:eastAsia="Times New Roman" w:hAnsiTheme="minorHAnsi" w:cstheme="minorHAnsi"/>
              </w:rPr>
            </w:pPr>
            <w:r w:rsidRPr="00C65151">
              <w:rPr>
                <w:rFonts w:asciiTheme="minorHAnsi" w:eastAsia="Times New Roman" w:hAnsiTheme="minorHAnsi" w:cstheme="minorHAnsi"/>
              </w:rPr>
              <w:t>apply problem-solving and critical-thinking skills to complete cooperative/team-building activities (9.4.f)</w:t>
            </w:r>
            <w:r w:rsidR="007E12F2" w:rsidRPr="00C65151">
              <w:rPr>
                <w:rFonts w:asciiTheme="minorHAnsi" w:eastAsia="Times New Roman" w:hAnsiTheme="minorHAnsi" w:cstheme="minorHAnsi"/>
              </w:rPr>
              <w:t>;</w:t>
            </w:r>
          </w:p>
          <w:p w14:paraId="4EDDA13D" w14:textId="4DB7B3A8" w:rsidR="0065385D" w:rsidRPr="00C65151" w:rsidRDefault="0065385D" w:rsidP="00FA7A57">
            <w:pPr>
              <w:numPr>
                <w:ilvl w:val="0"/>
                <w:numId w:val="200"/>
              </w:numPr>
              <w:spacing w:line="276" w:lineRule="auto"/>
              <w:ind w:left="778"/>
              <w:rPr>
                <w:rFonts w:asciiTheme="minorHAnsi" w:hAnsiTheme="minorHAnsi" w:cstheme="minorHAnsi"/>
              </w:rPr>
            </w:pPr>
            <w:r w:rsidRPr="00C65151">
              <w:rPr>
                <w:rFonts w:asciiTheme="minorHAnsi" w:eastAsia="Times New Roman" w:hAnsiTheme="minorHAnsi" w:cstheme="minorHAnsi"/>
              </w:rPr>
              <w:t>analyze an activity, exercise or dance and create rules to promote safety for all participants (9.4.g)</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p>
          <w:p w14:paraId="277F8EA2" w14:textId="1B7418D0" w:rsidR="0065385D" w:rsidRPr="00C65151" w:rsidRDefault="0065385D" w:rsidP="00FA7A57">
            <w:pPr>
              <w:numPr>
                <w:ilvl w:val="0"/>
                <w:numId w:val="200"/>
              </w:numPr>
              <w:spacing w:line="276" w:lineRule="auto"/>
              <w:ind w:left="778"/>
              <w:rPr>
                <w:rFonts w:asciiTheme="minorHAnsi" w:hAnsiTheme="minorHAnsi" w:cstheme="minorHAnsi"/>
              </w:rPr>
            </w:pPr>
            <w:r w:rsidRPr="00C65151">
              <w:rPr>
                <w:rFonts w:asciiTheme="minorHAnsi" w:eastAsia="Times New Roman" w:hAnsiTheme="minorHAnsi" w:cstheme="minorHAnsi"/>
              </w:rPr>
              <w:t>analyze and compare social, emotional, and mental benefits derived from physical activities, exercise</w:t>
            </w:r>
            <w:r w:rsidR="007E12F2"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dance (9.4.h)</w:t>
            </w:r>
            <w:r w:rsidR="007E12F2" w:rsidRPr="00C65151">
              <w:rPr>
                <w:rFonts w:asciiTheme="minorHAnsi" w:eastAsia="Times New Roman" w:hAnsiTheme="minorHAnsi" w:cstheme="minorHAnsi"/>
              </w:rPr>
              <w:t>;</w:t>
            </w:r>
          </w:p>
          <w:p w14:paraId="638F9EC9" w14:textId="6F15193F" w:rsidR="0065385D" w:rsidRPr="00C65151" w:rsidRDefault="0065385D" w:rsidP="00FA7A57">
            <w:pPr>
              <w:numPr>
                <w:ilvl w:val="0"/>
                <w:numId w:val="200"/>
              </w:numPr>
              <w:tabs>
                <w:tab w:val="left" w:pos="900"/>
              </w:tabs>
              <w:autoSpaceDE w:val="0"/>
              <w:autoSpaceDN w:val="0"/>
              <w:adjustRightInd w:val="0"/>
              <w:spacing w:line="276" w:lineRule="auto"/>
              <w:ind w:left="778"/>
              <w:rPr>
                <w:rFonts w:asciiTheme="minorHAnsi" w:eastAsia="Times New Roman" w:hAnsiTheme="minorHAnsi" w:cstheme="minorHAnsi"/>
              </w:rPr>
            </w:pPr>
            <w:r w:rsidRPr="00C65151">
              <w:rPr>
                <w:rFonts w:asciiTheme="minorHAnsi" w:eastAsia="Times New Roman" w:hAnsiTheme="minorHAnsi" w:cstheme="minorHAnsi"/>
                <w:color w:val="000000"/>
                <w:shd w:val="clear" w:color="auto" w:fill="FFFFFF"/>
              </w:rPr>
              <w:t>modify the rules, equipment</w:t>
            </w:r>
            <w:r w:rsidR="007E12F2" w:rsidRPr="00C65151">
              <w:rPr>
                <w:rFonts w:asciiTheme="minorHAnsi" w:eastAsia="Times New Roman" w:hAnsiTheme="minorHAnsi" w:cstheme="minorHAnsi"/>
                <w:color w:val="000000"/>
                <w:shd w:val="clear" w:color="auto" w:fill="FFFFFF"/>
              </w:rPr>
              <w:t>,</w:t>
            </w:r>
            <w:r w:rsidRPr="00C65151">
              <w:rPr>
                <w:rFonts w:asciiTheme="minorHAnsi" w:eastAsia="Times New Roman" w:hAnsiTheme="minorHAnsi" w:cstheme="minorHAnsi"/>
                <w:color w:val="000000"/>
                <w:shd w:val="clear" w:color="auto" w:fill="FFFFFF"/>
              </w:rPr>
              <w:t xml:space="preserve"> or strategies/procedures of a selected activity, exercise</w:t>
            </w:r>
            <w:r w:rsidR="007E12F2" w:rsidRPr="00C65151">
              <w:rPr>
                <w:rFonts w:asciiTheme="minorHAnsi" w:eastAsia="Times New Roman" w:hAnsiTheme="minorHAnsi" w:cstheme="minorHAnsi"/>
                <w:color w:val="000000"/>
                <w:shd w:val="clear" w:color="auto" w:fill="FFFFFF"/>
              </w:rPr>
              <w:t>,</w:t>
            </w:r>
            <w:r w:rsidRPr="00C65151">
              <w:rPr>
                <w:rFonts w:asciiTheme="minorHAnsi" w:eastAsia="Times New Roman" w:hAnsiTheme="minorHAnsi" w:cstheme="minorHAnsi"/>
                <w:color w:val="000000"/>
                <w:shd w:val="clear" w:color="auto" w:fill="FFFFFF"/>
              </w:rPr>
              <w:t xml:space="preserve"> or dance in order to promote inclus</w:t>
            </w:r>
            <w:r w:rsidR="00834255" w:rsidRPr="00C65151">
              <w:rPr>
                <w:rFonts w:asciiTheme="minorHAnsi" w:eastAsia="Times New Roman" w:hAnsiTheme="minorHAnsi" w:cstheme="minorHAnsi"/>
                <w:color w:val="000000"/>
                <w:shd w:val="clear" w:color="auto" w:fill="FFFFFF"/>
              </w:rPr>
              <w:t>ion and positive group dynamics</w:t>
            </w:r>
            <w:r w:rsidRPr="00C65151">
              <w:rPr>
                <w:rFonts w:asciiTheme="minorHAnsi" w:eastAsia="Times New Roman" w:hAnsiTheme="minorHAnsi" w:cstheme="minorHAnsi"/>
                <w:color w:val="000000"/>
                <w:shd w:val="clear" w:color="auto" w:fill="FFFFFF"/>
              </w:rPr>
              <w:t xml:space="preserve"> (9.4.i)</w:t>
            </w:r>
            <w:r w:rsidR="00834255" w:rsidRPr="00C65151">
              <w:rPr>
                <w:rFonts w:asciiTheme="minorHAnsi" w:eastAsia="Times New Roman" w:hAnsiTheme="minorHAnsi" w:cstheme="minorHAnsi"/>
                <w:color w:val="000000"/>
                <w:shd w:val="clear" w:color="auto" w:fill="FFFFFF"/>
              </w:rPr>
              <w:t>.</w:t>
            </w:r>
          </w:p>
          <w:p w14:paraId="218FDA86" w14:textId="3D04392F" w:rsidR="00940484" w:rsidRPr="00C65151" w:rsidRDefault="00940484" w:rsidP="006C55E8">
            <w:pPr>
              <w:spacing w:line="276" w:lineRule="auto"/>
              <w:rPr>
                <w:rFonts w:asciiTheme="minorHAnsi" w:hAnsiTheme="minorHAnsi" w:cstheme="minorHAnsi"/>
              </w:rPr>
            </w:pPr>
          </w:p>
          <w:p w14:paraId="26BEFAAF"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4CCE3540" w14:textId="77777777" w:rsidR="00770DD9" w:rsidRPr="00C65151" w:rsidRDefault="007F1CB1" w:rsidP="00770DD9">
            <w:pPr>
              <w:spacing w:line="276" w:lineRule="auto"/>
              <w:rPr>
                <w:rFonts w:cstheme="minorHAnsi"/>
              </w:rPr>
            </w:pPr>
            <w:hyperlink r:id="rId252" w:tooltip="Open resources for physical education" w:history="1">
              <w:r w:rsidR="00770DD9" w:rsidRPr="00C65151">
                <w:rPr>
                  <w:rStyle w:val="Hyperlink"/>
                  <w:rFonts w:asciiTheme="minorHAnsi" w:hAnsiTheme="minorHAnsi" w:cstheme="minorHAnsi"/>
                  <w:u w:val="none"/>
                </w:rPr>
                <w:t>OPEN Online Physical Education Network</w:t>
              </w:r>
            </w:hyperlink>
            <w:r w:rsidR="00770DD9" w:rsidRPr="00C65151">
              <w:rPr>
                <w:rFonts w:cstheme="minorHAnsi"/>
              </w:rPr>
              <w:t xml:space="preserve"> </w:t>
            </w:r>
          </w:p>
          <w:p w14:paraId="1DDDC8B8" w14:textId="77777777" w:rsidR="00770DD9" w:rsidRPr="00C65151" w:rsidRDefault="007F1CB1" w:rsidP="00770DD9">
            <w:pPr>
              <w:spacing w:line="276" w:lineRule="auto"/>
              <w:rPr>
                <w:rFonts w:cstheme="minorHAnsi"/>
              </w:rPr>
            </w:pPr>
            <w:hyperlink r:id="rId253" w:tooltip="Open resources for physical education" w:history="1">
              <w:r w:rsidR="00770DD9" w:rsidRPr="00C65151">
                <w:rPr>
                  <w:rStyle w:val="Hyperlink"/>
                  <w:rFonts w:asciiTheme="minorHAnsi" w:hAnsiTheme="minorHAnsi" w:cstheme="minorHAnsi"/>
                  <w:u w:val="none"/>
                </w:rPr>
                <w:t>Health Smart Virginia</w:t>
              </w:r>
            </w:hyperlink>
          </w:p>
          <w:p w14:paraId="606A06F8" w14:textId="77777777" w:rsidR="00770DD9" w:rsidRPr="00C65151" w:rsidRDefault="007F1CB1" w:rsidP="00770DD9">
            <w:pPr>
              <w:spacing w:line="276" w:lineRule="auto"/>
              <w:rPr>
                <w:rFonts w:cstheme="minorHAnsi"/>
              </w:rPr>
            </w:pPr>
            <w:hyperlink r:id="rId254" w:tooltip="Open resources for physical education" w:history="1">
              <w:r w:rsidR="00770DD9" w:rsidRPr="00C65151">
                <w:rPr>
                  <w:rStyle w:val="Hyperlink"/>
                  <w:rFonts w:asciiTheme="minorHAnsi" w:hAnsiTheme="minorHAnsi" w:cstheme="minorHAnsi"/>
                  <w:u w:val="none"/>
                </w:rPr>
                <w:t>PE Central</w:t>
              </w:r>
            </w:hyperlink>
          </w:p>
          <w:p w14:paraId="5E9A46E9" w14:textId="77777777" w:rsidR="00770DD9" w:rsidRPr="00C65151" w:rsidRDefault="007F1CB1" w:rsidP="00770DD9">
            <w:pPr>
              <w:spacing w:line="276" w:lineRule="auto"/>
              <w:rPr>
                <w:rStyle w:val="Hyperlink"/>
                <w:u w:val="none"/>
              </w:rPr>
            </w:pPr>
            <w:hyperlink r:id="rId255" w:history="1">
              <w:r w:rsidR="00770DD9" w:rsidRPr="00C65151">
                <w:rPr>
                  <w:rStyle w:val="Hyperlink"/>
                  <w:u w:val="none"/>
                </w:rPr>
                <w:t>EverFi</w:t>
              </w:r>
            </w:hyperlink>
          </w:p>
          <w:p w14:paraId="5F9F4B49" w14:textId="77777777" w:rsidR="00770DD9" w:rsidRPr="00C65151" w:rsidRDefault="007F1CB1" w:rsidP="00770DD9">
            <w:pPr>
              <w:spacing w:line="276" w:lineRule="auto"/>
              <w:rPr>
                <w:rStyle w:val="Hyperlink"/>
                <w:u w:val="none"/>
              </w:rPr>
            </w:pPr>
            <w:hyperlink r:id="rId256" w:history="1">
              <w:r w:rsidR="00770DD9" w:rsidRPr="00C65151">
                <w:rPr>
                  <w:rStyle w:val="Hyperlink"/>
                  <w:u w:val="none"/>
                </w:rPr>
                <w:t>KidsHealth.org</w:t>
              </w:r>
            </w:hyperlink>
          </w:p>
          <w:p w14:paraId="303B6384" w14:textId="77777777" w:rsidR="00940484" w:rsidRPr="00C65151" w:rsidRDefault="00940484" w:rsidP="006C55E8">
            <w:pPr>
              <w:spacing w:line="276" w:lineRule="auto"/>
              <w:rPr>
                <w:rFonts w:asciiTheme="minorHAnsi" w:hAnsiTheme="minorHAnsi" w:cstheme="minorHAnsi"/>
              </w:rPr>
            </w:pPr>
          </w:p>
        </w:tc>
      </w:tr>
    </w:tbl>
    <w:p w14:paraId="54ACD380" w14:textId="77777777" w:rsidR="00940484" w:rsidRPr="00C65151" w:rsidRDefault="00940484" w:rsidP="006C55E8">
      <w:pPr>
        <w:spacing w:line="276" w:lineRule="auto"/>
        <w:rPr>
          <w:rFonts w:asciiTheme="minorHAnsi" w:hAnsiTheme="minorHAnsi" w:cstheme="minorHAnsi"/>
          <w:b/>
        </w:rPr>
      </w:pPr>
    </w:p>
    <w:p w14:paraId="3A1D0EFB" w14:textId="77777777" w:rsidR="00940484" w:rsidRPr="00C65151" w:rsidRDefault="00940484" w:rsidP="006C55E8">
      <w:pPr>
        <w:spacing w:line="276" w:lineRule="auto"/>
        <w:rPr>
          <w:rFonts w:asciiTheme="minorHAnsi" w:hAnsiTheme="minorHAnsi" w:cstheme="minorHAnsi"/>
          <w:b/>
        </w:rPr>
      </w:pPr>
      <w:r w:rsidRPr="00C65151">
        <w:rPr>
          <w:rFonts w:asciiTheme="minorHAnsi" w:hAnsiTheme="minorHAnsi" w:cstheme="minorHAnsi"/>
          <w:b/>
        </w:rPr>
        <w:br w:type="page"/>
      </w:r>
    </w:p>
    <w:p w14:paraId="6B9153B6" w14:textId="77777777" w:rsidR="0065385D" w:rsidRPr="00C65151" w:rsidRDefault="0065385D"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Energy Balance </w:t>
      </w:r>
    </w:p>
    <w:p w14:paraId="4145580A" w14:textId="4FE8A2CD" w:rsidR="0065385D" w:rsidRPr="00C65151" w:rsidRDefault="0065385D"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9.5</w:t>
      </w:r>
      <w:r w:rsidRPr="00C65151">
        <w:rPr>
          <w:rFonts w:asciiTheme="minorHAnsi" w:hAnsiTheme="minorHAnsi" w:cstheme="minorHAnsi"/>
          <w:sz w:val="24"/>
          <w:szCs w:val="24"/>
        </w:rPr>
        <w:tab/>
        <w:t>The student will explain the importance of energy balance and evaluate current caloric intake and caloric expenditure to maintain optimal health and prevent chronic disease.</w:t>
      </w:r>
    </w:p>
    <w:p w14:paraId="1C4F5944" w14:textId="77777777" w:rsidR="0065385D" w:rsidRPr="00C65151" w:rsidRDefault="0065385D" w:rsidP="00FA7A57">
      <w:pPr>
        <w:pStyle w:val="SOLBullet"/>
        <w:numPr>
          <w:ilvl w:val="0"/>
          <w:numId w:val="201"/>
        </w:numPr>
        <w:tabs>
          <w:tab w:val="left" w:pos="900"/>
        </w:tabs>
        <w:spacing w:line="276" w:lineRule="auto"/>
        <w:ind w:left="936" w:hanging="389"/>
        <w:rPr>
          <w:rFonts w:asciiTheme="minorHAnsi" w:hAnsiTheme="minorHAnsi" w:cstheme="minorHAnsi"/>
          <w:strike/>
          <w:sz w:val="24"/>
          <w:szCs w:val="24"/>
        </w:rPr>
      </w:pPr>
      <w:r w:rsidRPr="00C65151">
        <w:rPr>
          <w:rFonts w:asciiTheme="minorHAnsi" w:hAnsiTheme="minorHAnsi" w:cstheme="minorHAnsi"/>
          <w:sz w:val="24"/>
          <w:szCs w:val="24"/>
        </w:rPr>
        <w:t>Explain the body’s physiological response to sugar, sodium, and fat.</w:t>
      </w:r>
    </w:p>
    <w:p w14:paraId="2B20532E" w14:textId="77777777" w:rsidR="0065385D" w:rsidRPr="00C65151" w:rsidRDefault="0065385D" w:rsidP="00FA7A57">
      <w:pPr>
        <w:pStyle w:val="SOLBullet"/>
        <w:numPr>
          <w:ilvl w:val="0"/>
          <w:numId w:val="201"/>
        </w:numPr>
        <w:tabs>
          <w:tab w:val="left" w:pos="720"/>
        </w:tabs>
        <w:spacing w:line="276" w:lineRule="auto"/>
        <w:ind w:left="936" w:hanging="389"/>
        <w:rPr>
          <w:rFonts w:asciiTheme="minorHAnsi" w:hAnsiTheme="minorHAnsi" w:cstheme="minorHAnsi"/>
          <w:sz w:val="24"/>
          <w:szCs w:val="24"/>
        </w:rPr>
      </w:pPr>
      <w:r w:rsidRPr="00C65151">
        <w:rPr>
          <w:rFonts w:asciiTheme="minorHAnsi" w:hAnsiTheme="minorHAnsi" w:cstheme="minorHAnsi"/>
          <w:sz w:val="24"/>
          <w:szCs w:val="24"/>
        </w:rPr>
        <w:t>Assess and analyze current energy balance, including intake and expenditure, activity levels, food choices, and amount of sleep.</w:t>
      </w:r>
    </w:p>
    <w:p w14:paraId="1223DE83" w14:textId="77777777" w:rsidR="0065385D" w:rsidRPr="00C65151" w:rsidRDefault="0065385D" w:rsidP="00FA7A57">
      <w:pPr>
        <w:pStyle w:val="SOLBullet"/>
        <w:numPr>
          <w:ilvl w:val="0"/>
          <w:numId w:val="201"/>
        </w:numPr>
        <w:tabs>
          <w:tab w:val="left" w:pos="900"/>
        </w:tabs>
        <w:spacing w:line="276" w:lineRule="auto"/>
        <w:ind w:left="936" w:hanging="389"/>
        <w:rPr>
          <w:rFonts w:asciiTheme="minorHAnsi" w:hAnsiTheme="minorHAnsi" w:cstheme="minorHAnsi"/>
          <w:sz w:val="24"/>
          <w:szCs w:val="24"/>
        </w:rPr>
      </w:pPr>
      <w:r w:rsidRPr="00C65151">
        <w:rPr>
          <w:rFonts w:asciiTheme="minorHAnsi" w:hAnsiTheme="minorHAnsi" w:cstheme="minorHAnsi"/>
          <w:sz w:val="24"/>
          <w:szCs w:val="24"/>
        </w:rPr>
        <w:t>Explain body composition, using body mass index (BMI) and other measures, the variety of body types, and healthy body weight.</w:t>
      </w:r>
    </w:p>
    <w:p w14:paraId="051BF00E" w14:textId="77777777" w:rsidR="0065385D" w:rsidRPr="00C65151" w:rsidRDefault="0065385D" w:rsidP="00FA7A57">
      <w:pPr>
        <w:pStyle w:val="ListParagraph"/>
        <w:numPr>
          <w:ilvl w:val="0"/>
          <w:numId w:val="201"/>
        </w:numPr>
        <w:spacing w:line="276" w:lineRule="auto"/>
        <w:ind w:left="936" w:hanging="389"/>
        <w:rPr>
          <w:rFonts w:cstheme="minorHAnsi"/>
        </w:rPr>
      </w:pPr>
      <w:r w:rsidRPr="00C65151">
        <w:rPr>
          <w:rFonts w:cstheme="minorHAnsi"/>
        </w:rPr>
        <w:t>Design and implement a plan to maintain an appropriate energy balance for a healthy, active lifestyle, including a balanced intake, expenditure (levels of intensity), and sleep.</w:t>
      </w:r>
    </w:p>
    <w:p w14:paraId="2605C478" w14:textId="77777777" w:rsidR="00940484" w:rsidRPr="00C65151" w:rsidRDefault="00940484" w:rsidP="006C55E8">
      <w:pPr>
        <w:spacing w:line="276" w:lineRule="auto"/>
        <w:rPr>
          <w:rFonts w:asciiTheme="minorHAnsi" w:hAnsiTheme="minorHAnsi" w:cstheme="minorHAnsi"/>
          <w:b/>
        </w:rPr>
      </w:pPr>
    </w:p>
    <w:tbl>
      <w:tblPr>
        <w:tblStyle w:val="TableGrid"/>
        <w:tblW w:w="4868" w:type="pct"/>
        <w:tblLook w:val="04A0" w:firstRow="1" w:lastRow="0" w:firstColumn="1" w:lastColumn="0" w:noHBand="0" w:noVBand="1"/>
      </w:tblPr>
      <w:tblGrid>
        <w:gridCol w:w="7933"/>
        <w:gridCol w:w="5026"/>
      </w:tblGrid>
      <w:tr w:rsidR="00940484" w:rsidRPr="00C65151" w14:paraId="6E80CEBC" w14:textId="77777777" w:rsidTr="005579D3">
        <w:trPr>
          <w:trHeight w:val="286"/>
          <w:tblHeader/>
        </w:trPr>
        <w:tc>
          <w:tcPr>
            <w:tcW w:w="3061" w:type="pct"/>
          </w:tcPr>
          <w:p w14:paraId="6ADD7649"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4D0FB432"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940484" w:rsidRPr="00C65151" w14:paraId="04EE95FD" w14:textId="77777777" w:rsidTr="005579D3">
        <w:trPr>
          <w:trHeight w:val="971"/>
        </w:trPr>
        <w:tc>
          <w:tcPr>
            <w:tcW w:w="3061" w:type="pct"/>
          </w:tcPr>
          <w:p w14:paraId="43DCF4C2" w14:textId="023F01A1" w:rsidR="0065385D" w:rsidRPr="00C65151" w:rsidRDefault="0065385D" w:rsidP="00DC4F48">
            <w:pPr>
              <w:spacing w:line="276" w:lineRule="auto"/>
              <w:rPr>
                <w:rFonts w:asciiTheme="minorHAnsi" w:eastAsia="Times New Roman" w:hAnsiTheme="minorHAnsi" w:cstheme="minorHAnsi"/>
              </w:rPr>
            </w:pPr>
            <w:r w:rsidRPr="00C65151">
              <w:rPr>
                <w:rFonts w:asciiTheme="minorHAnsi" w:eastAsia="Times New Roman" w:hAnsiTheme="minorHAnsi" w:cstheme="minorHAnsi"/>
              </w:rPr>
              <w:t>The body needs sugar, sodium</w:t>
            </w:r>
            <w:r w:rsidR="00535330"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fat in appropriate quantitie</w:t>
            </w:r>
            <w:r w:rsidR="00196DED">
              <w:rPr>
                <w:rFonts w:asciiTheme="minorHAnsi" w:eastAsia="Times New Roman" w:hAnsiTheme="minorHAnsi" w:cstheme="minorHAnsi"/>
              </w:rPr>
              <w:t>s to function properly. (9.5.a)</w:t>
            </w:r>
          </w:p>
          <w:p w14:paraId="0EA68228" w14:textId="57278F69" w:rsidR="0065385D" w:rsidRPr="00C65151" w:rsidRDefault="0065385D" w:rsidP="00FA7A57">
            <w:pPr>
              <w:numPr>
                <w:ilvl w:val="0"/>
                <w:numId w:val="203"/>
              </w:numPr>
              <w:spacing w:line="276" w:lineRule="auto"/>
              <w:ind w:left="702"/>
              <w:rPr>
                <w:rFonts w:asciiTheme="minorHAnsi" w:hAnsiTheme="minorHAnsi" w:cstheme="minorHAnsi"/>
              </w:rPr>
            </w:pPr>
            <w:r w:rsidRPr="00C65151">
              <w:rPr>
                <w:rFonts w:asciiTheme="minorHAnsi" w:eastAsia="Times New Roman" w:hAnsiTheme="minorHAnsi" w:cstheme="minorHAnsi"/>
              </w:rPr>
              <w:t>Sugar is a carbohydrate; the body processes table sugar (empty calories) and sugar in fruit (nutrients, fiber, lower calories) the same way. Sugar digestion begins in the mouth</w:t>
            </w:r>
            <w:r w:rsidR="00535330" w:rsidRPr="00C65151">
              <w:rPr>
                <w:rFonts w:asciiTheme="minorHAnsi" w:eastAsia="Times New Roman" w:hAnsiTheme="minorHAnsi" w:cstheme="minorHAnsi"/>
              </w:rPr>
              <w:t>,</w:t>
            </w:r>
            <w:r w:rsidRPr="00C65151">
              <w:rPr>
                <w:rFonts w:asciiTheme="minorHAnsi" w:eastAsia="Times New Roman" w:hAnsiTheme="minorHAnsi" w:cstheme="minorHAnsi"/>
              </w:rPr>
              <w:t xml:space="preserve"> but most occurs in the small intestine</w:t>
            </w:r>
            <w:r w:rsidR="00535330" w:rsidRPr="00C65151">
              <w:rPr>
                <w:rFonts w:asciiTheme="minorHAnsi" w:eastAsia="Times New Roman" w:hAnsiTheme="minorHAnsi" w:cstheme="minorHAnsi"/>
              </w:rPr>
              <w:t>,</w:t>
            </w:r>
            <w:r w:rsidRPr="00C65151">
              <w:rPr>
                <w:rFonts w:asciiTheme="minorHAnsi" w:eastAsia="Times New Roman" w:hAnsiTheme="minorHAnsi" w:cstheme="minorHAnsi"/>
              </w:rPr>
              <w:t xml:space="preserve"> where enzymes break sugar down to monosaccharides that are carried to the liver where it is converted to glucose</w:t>
            </w:r>
            <w:r w:rsidR="00535330" w:rsidRPr="00C65151">
              <w:rPr>
                <w:rFonts w:asciiTheme="minorHAnsi" w:eastAsia="Times New Roman" w:hAnsiTheme="minorHAnsi" w:cstheme="minorHAnsi"/>
              </w:rPr>
              <w:t>. G</w:t>
            </w:r>
            <w:r w:rsidRPr="00C65151">
              <w:rPr>
                <w:rFonts w:asciiTheme="minorHAnsi" w:eastAsia="Times New Roman" w:hAnsiTheme="minorHAnsi" w:cstheme="minorHAnsi"/>
              </w:rPr>
              <w:t>lucose is used for energy or stored for later use</w:t>
            </w:r>
            <w:r w:rsidR="00535330" w:rsidRPr="00C65151">
              <w:rPr>
                <w:rFonts w:asciiTheme="minorHAnsi" w:eastAsia="Times New Roman" w:hAnsiTheme="minorHAnsi" w:cstheme="minorHAnsi"/>
              </w:rPr>
              <w:t xml:space="preserve">. Glucose </w:t>
            </w:r>
            <w:r w:rsidRPr="00C65151">
              <w:rPr>
                <w:rFonts w:asciiTheme="minorHAnsi" w:eastAsia="Times New Roman" w:hAnsiTheme="minorHAnsi" w:cstheme="minorHAnsi"/>
              </w:rPr>
              <w:t xml:space="preserve">is </w:t>
            </w:r>
            <w:r w:rsidR="00535330" w:rsidRPr="00C65151">
              <w:rPr>
                <w:rFonts w:asciiTheme="minorHAnsi" w:eastAsia="Times New Roman" w:hAnsiTheme="minorHAnsi" w:cstheme="minorHAnsi"/>
              </w:rPr>
              <w:t xml:space="preserve">an </w:t>
            </w:r>
            <w:r w:rsidRPr="00C65151">
              <w:rPr>
                <w:rFonts w:asciiTheme="minorHAnsi" w:eastAsia="Times New Roman" w:hAnsiTheme="minorHAnsi" w:cstheme="minorHAnsi"/>
              </w:rPr>
              <w:t xml:space="preserve">important and necessary fuel for the body; </w:t>
            </w:r>
            <w:r w:rsidR="00535330"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liver and kidneys produce it naturally. The hormone insulin is released from cells located in the pancreas and regulates how much sugar circulates in the bloodstream</w:t>
            </w:r>
            <w:r w:rsidR="00535330" w:rsidRPr="00C65151">
              <w:rPr>
                <w:rFonts w:asciiTheme="minorHAnsi" w:eastAsia="Times New Roman" w:hAnsiTheme="minorHAnsi" w:cstheme="minorHAnsi"/>
              </w:rPr>
              <w:t>. I</w:t>
            </w:r>
            <w:r w:rsidRPr="00C65151">
              <w:rPr>
                <w:rFonts w:asciiTheme="minorHAnsi" w:eastAsia="Times New Roman" w:hAnsiTheme="minorHAnsi" w:cstheme="minorHAnsi"/>
              </w:rPr>
              <w:t>nsulin speeds up the transfer of sugar from blood and delivers it to muscle, liver</w:t>
            </w:r>
            <w:r w:rsidR="00535330"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fat tissues to be used as fuel or stored for the body to use later. If a person does not have enough insulin, sugar accumulates in the bloodstream and a person has diabetes. </w:t>
            </w:r>
            <w:r w:rsidR="00535330" w:rsidRPr="00C65151">
              <w:rPr>
                <w:rFonts w:asciiTheme="minorHAnsi" w:eastAsia="Times New Roman" w:hAnsiTheme="minorHAnsi" w:cstheme="minorHAnsi"/>
              </w:rPr>
              <w:t>I</w:t>
            </w:r>
            <w:r w:rsidRPr="00C65151">
              <w:rPr>
                <w:rFonts w:asciiTheme="minorHAnsi" w:eastAsia="Times New Roman" w:hAnsiTheme="minorHAnsi" w:cstheme="minorHAnsi"/>
              </w:rPr>
              <w:t xml:space="preserve">f not burned, excess sugar turns to fat, </w:t>
            </w:r>
            <w:r w:rsidR="00535330" w:rsidRPr="00C65151">
              <w:rPr>
                <w:rFonts w:asciiTheme="minorHAnsi" w:eastAsia="Times New Roman" w:hAnsiTheme="minorHAnsi" w:cstheme="minorHAnsi"/>
              </w:rPr>
              <w:t xml:space="preserve">which is </w:t>
            </w:r>
            <w:r w:rsidRPr="00C65151">
              <w:rPr>
                <w:rFonts w:asciiTheme="minorHAnsi" w:eastAsia="Times New Roman" w:hAnsiTheme="minorHAnsi" w:cstheme="minorHAnsi"/>
              </w:rPr>
              <w:t>difficult to burn off because it takes a lot of energy.</w:t>
            </w:r>
          </w:p>
          <w:p w14:paraId="24DBFD8B" w14:textId="0BE27EE3" w:rsidR="0065385D" w:rsidRPr="00C65151" w:rsidRDefault="0065385D" w:rsidP="00FA7A57">
            <w:pPr>
              <w:numPr>
                <w:ilvl w:val="0"/>
                <w:numId w:val="203"/>
              </w:numPr>
              <w:spacing w:line="276" w:lineRule="auto"/>
              <w:ind w:left="702"/>
              <w:rPr>
                <w:rFonts w:asciiTheme="minorHAnsi" w:hAnsiTheme="minorHAnsi" w:cstheme="minorHAnsi"/>
              </w:rPr>
            </w:pPr>
            <w:r w:rsidRPr="00C65151">
              <w:rPr>
                <w:rFonts w:asciiTheme="minorHAnsi" w:eastAsia="Times New Roman" w:hAnsiTheme="minorHAnsi" w:cstheme="minorHAnsi"/>
              </w:rPr>
              <w:t xml:space="preserve">Sodium, found in salt, is an electrolyte. Kidneys maintain the balance of electrolytes and water by regulating the fluids that are taken in and </w:t>
            </w:r>
            <w:r w:rsidRPr="00C65151">
              <w:rPr>
                <w:rFonts w:asciiTheme="minorHAnsi" w:eastAsia="Times New Roman" w:hAnsiTheme="minorHAnsi" w:cstheme="minorHAnsi"/>
              </w:rPr>
              <w:lastRenderedPageBreak/>
              <w:t>passed out of the body. If this balance is disturbed, muscles, nerves</w:t>
            </w:r>
            <w:r w:rsidR="00535330"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organs </w:t>
            </w:r>
            <w:r w:rsidR="00535330" w:rsidRPr="00C65151">
              <w:rPr>
                <w:rFonts w:asciiTheme="minorHAnsi" w:eastAsia="Times New Roman" w:hAnsiTheme="minorHAnsi" w:cstheme="minorHAnsi"/>
              </w:rPr>
              <w:t xml:space="preserve">won’t </w:t>
            </w:r>
            <w:r w:rsidRPr="00C65151">
              <w:rPr>
                <w:rFonts w:asciiTheme="minorHAnsi" w:eastAsia="Times New Roman" w:hAnsiTheme="minorHAnsi" w:cstheme="minorHAnsi"/>
              </w:rPr>
              <w:t xml:space="preserve">function correctly because the cells </w:t>
            </w:r>
            <w:r w:rsidR="00535330" w:rsidRPr="00C65151">
              <w:rPr>
                <w:rFonts w:asciiTheme="minorHAnsi" w:eastAsia="Times New Roman" w:hAnsiTheme="minorHAnsi" w:cstheme="minorHAnsi"/>
              </w:rPr>
              <w:t xml:space="preserve">can’t </w:t>
            </w:r>
            <w:r w:rsidRPr="00C65151">
              <w:rPr>
                <w:rFonts w:asciiTheme="minorHAnsi" w:eastAsia="Times New Roman" w:hAnsiTheme="minorHAnsi" w:cstheme="minorHAnsi"/>
              </w:rPr>
              <w:t>generate muscle contractions and nerve impulses. Too little salt results in hyponatremia</w:t>
            </w:r>
            <w:r w:rsidR="00535330" w:rsidRPr="00C65151">
              <w:rPr>
                <w:rFonts w:asciiTheme="minorHAnsi" w:eastAsia="Times New Roman" w:hAnsiTheme="minorHAnsi" w:cstheme="minorHAnsi"/>
              </w:rPr>
              <w:t xml:space="preserve">, which </w:t>
            </w:r>
            <w:r w:rsidRPr="00C65151">
              <w:rPr>
                <w:rFonts w:asciiTheme="minorHAnsi" w:eastAsia="Times New Roman" w:hAnsiTheme="minorHAnsi" w:cstheme="minorHAnsi"/>
              </w:rPr>
              <w:t>can happen when a person sweats excessively. Too much sodium results in hypernatremia; blood volume can increase, making the heart pump harder and is linked to high blood pressure. Dietary guidelines recommend less than 2</w:t>
            </w:r>
            <w:r w:rsidR="00535330" w:rsidRPr="00C65151">
              <w:rPr>
                <w:rFonts w:asciiTheme="minorHAnsi" w:eastAsia="Times New Roman" w:hAnsiTheme="minorHAnsi" w:cstheme="minorHAnsi"/>
              </w:rPr>
              <w:t>,</w:t>
            </w:r>
            <w:r w:rsidRPr="00C65151">
              <w:rPr>
                <w:rFonts w:asciiTheme="minorHAnsi" w:eastAsia="Times New Roman" w:hAnsiTheme="minorHAnsi" w:cstheme="minorHAnsi"/>
              </w:rPr>
              <w:t xml:space="preserve">300 </w:t>
            </w:r>
            <w:r w:rsidR="00535330" w:rsidRPr="00C65151">
              <w:rPr>
                <w:rFonts w:asciiTheme="minorHAnsi" w:eastAsia="Times New Roman" w:hAnsiTheme="minorHAnsi" w:cstheme="minorHAnsi"/>
              </w:rPr>
              <w:t xml:space="preserve">milligrams </w:t>
            </w:r>
            <w:r w:rsidRPr="00C65151">
              <w:rPr>
                <w:rFonts w:asciiTheme="minorHAnsi" w:eastAsia="Times New Roman" w:hAnsiTheme="minorHAnsi" w:cstheme="minorHAnsi"/>
              </w:rPr>
              <w:t>of sodium per day (less than half a teaspoon).</w:t>
            </w:r>
          </w:p>
          <w:p w14:paraId="269A7C23" w14:textId="7486AD7C" w:rsidR="0065385D" w:rsidRPr="00C65151" w:rsidRDefault="0065385D" w:rsidP="00FA7A57">
            <w:pPr>
              <w:numPr>
                <w:ilvl w:val="0"/>
                <w:numId w:val="203"/>
              </w:numPr>
              <w:spacing w:line="276" w:lineRule="auto"/>
              <w:ind w:left="706"/>
              <w:rPr>
                <w:rFonts w:asciiTheme="minorHAnsi" w:hAnsiTheme="minorHAnsi" w:cstheme="minorHAnsi"/>
              </w:rPr>
            </w:pPr>
            <w:r w:rsidRPr="00C65151">
              <w:rPr>
                <w:rFonts w:asciiTheme="minorHAnsi" w:eastAsia="Times New Roman" w:hAnsiTheme="minorHAnsi" w:cstheme="minorHAnsi"/>
              </w:rPr>
              <w:t>Fat transfers vitamins A, D</w:t>
            </w:r>
            <w:r w:rsidR="00535330" w:rsidRPr="00C65151">
              <w:rPr>
                <w:rFonts w:asciiTheme="minorHAnsi" w:eastAsia="Times New Roman" w:hAnsiTheme="minorHAnsi" w:cstheme="minorHAnsi"/>
              </w:rPr>
              <w:t xml:space="preserve">, </w:t>
            </w:r>
            <w:r w:rsidRPr="00C65151">
              <w:rPr>
                <w:rFonts w:asciiTheme="minorHAnsi" w:eastAsia="Times New Roman" w:hAnsiTheme="minorHAnsi" w:cstheme="minorHAnsi"/>
              </w:rPr>
              <w:t>E</w:t>
            </w:r>
            <w:r w:rsidR="00535330"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K in the blood that are needed for growth and healthy skin</w:t>
            </w:r>
            <w:r w:rsidR="00535330" w:rsidRPr="00C65151">
              <w:rPr>
                <w:rFonts w:asciiTheme="minorHAnsi" w:eastAsia="Times New Roman" w:hAnsiTheme="minorHAnsi" w:cstheme="minorHAnsi"/>
              </w:rPr>
              <w:t xml:space="preserve">. Fat </w:t>
            </w:r>
            <w:r w:rsidRPr="00C65151">
              <w:rPr>
                <w:rFonts w:asciiTheme="minorHAnsi" w:eastAsia="Times New Roman" w:hAnsiTheme="minorHAnsi" w:cstheme="minorHAnsi"/>
              </w:rPr>
              <w:t>takes longer to digest than carbohydrates or proteins</w:t>
            </w:r>
            <w:r w:rsidR="00535330" w:rsidRPr="00C65151">
              <w:rPr>
                <w:rFonts w:asciiTheme="minorHAnsi" w:eastAsia="Times New Roman" w:hAnsiTheme="minorHAnsi" w:cstheme="minorHAnsi"/>
              </w:rPr>
              <w:t>,</w:t>
            </w:r>
            <w:r w:rsidRPr="00C65151">
              <w:rPr>
                <w:rFonts w:asciiTheme="minorHAnsi" w:eastAsia="Times New Roman" w:hAnsiTheme="minorHAnsi" w:cstheme="minorHAnsi"/>
              </w:rPr>
              <w:t xml:space="preserve"> which helps to satisfy hunger longer than other nutrients</w:t>
            </w:r>
            <w:r w:rsidR="00535330" w:rsidRPr="00C65151">
              <w:rPr>
                <w:rFonts w:asciiTheme="minorHAnsi" w:eastAsia="Times New Roman" w:hAnsiTheme="minorHAnsi" w:cstheme="minorHAnsi"/>
              </w:rPr>
              <w:t>. F</w:t>
            </w:r>
            <w:r w:rsidRPr="00C65151">
              <w:rPr>
                <w:rFonts w:asciiTheme="minorHAnsi" w:eastAsia="Times New Roman" w:hAnsiTheme="minorHAnsi" w:cstheme="minorHAnsi"/>
              </w:rPr>
              <w:t xml:space="preserve">oods high in fat are usually high in calories; consuming excess amounts of fats increases </w:t>
            </w:r>
            <w:r w:rsidR="00535330"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risk of unhealthful weight gain and obesity</w:t>
            </w:r>
            <w:r w:rsidR="00535330" w:rsidRPr="00C65151">
              <w:rPr>
                <w:rFonts w:asciiTheme="minorHAnsi" w:eastAsia="Times New Roman" w:hAnsiTheme="minorHAnsi" w:cstheme="minorHAnsi"/>
              </w:rPr>
              <w:t xml:space="preserve">. Fats </w:t>
            </w:r>
            <w:r w:rsidRPr="00C65151">
              <w:rPr>
                <w:rFonts w:asciiTheme="minorHAnsi" w:eastAsia="Times New Roman" w:hAnsiTheme="minorHAnsi" w:cstheme="minorHAnsi"/>
              </w:rPr>
              <w:t>take more energy to burn</w:t>
            </w:r>
            <w:r w:rsidR="00DC4F48" w:rsidRPr="00C65151">
              <w:rPr>
                <w:rFonts w:asciiTheme="minorHAnsi" w:eastAsia="Times New Roman" w:hAnsiTheme="minorHAnsi" w:cstheme="minorHAnsi"/>
              </w:rPr>
              <w:t>.</w:t>
            </w:r>
          </w:p>
          <w:p w14:paraId="7169202C" w14:textId="77777777" w:rsidR="00DC4F48" w:rsidRPr="00C65151" w:rsidRDefault="00DC4F48" w:rsidP="00DC4F48">
            <w:pPr>
              <w:spacing w:line="276" w:lineRule="auto"/>
              <w:ind w:left="706"/>
              <w:rPr>
                <w:rFonts w:asciiTheme="minorHAnsi" w:hAnsiTheme="minorHAnsi" w:cstheme="minorHAnsi"/>
              </w:rPr>
            </w:pPr>
          </w:p>
          <w:p w14:paraId="0F991EDD" w14:textId="77777777" w:rsidR="0065385D" w:rsidRPr="00C65151" w:rsidRDefault="0065385D" w:rsidP="00DC4F48">
            <w:pPr>
              <w:spacing w:line="276" w:lineRule="auto"/>
              <w:rPr>
                <w:rFonts w:asciiTheme="minorHAnsi" w:eastAsia="Times New Roman" w:hAnsiTheme="minorHAnsi" w:cstheme="minorHAnsi"/>
              </w:rPr>
            </w:pPr>
            <w:r w:rsidRPr="00C65151">
              <w:rPr>
                <w:rFonts w:asciiTheme="minorHAnsi" w:eastAsia="Times New Roman" w:hAnsiTheme="minorHAnsi" w:cstheme="minorHAnsi"/>
              </w:rPr>
              <w:t>The key to achieving and maintaining a healthy weight isn’t about short-term dietary changes. It’s about a lifestyle that includes healthy eating, regular physical activity, and balancing the calories you consume with the calories your body uses. (CDC) (9.5.b)</w:t>
            </w:r>
          </w:p>
          <w:p w14:paraId="0041B717" w14:textId="6DBA63AF" w:rsidR="0065385D" w:rsidRPr="00C65151" w:rsidRDefault="0065385D" w:rsidP="00FA7A57">
            <w:pPr>
              <w:numPr>
                <w:ilvl w:val="0"/>
                <w:numId w:val="204"/>
              </w:numPr>
              <w:spacing w:line="276" w:lineRule="auto"/>
              <w:rPr>
                <w:rFonts w:asciiTheme="minorHAnsi" w:hAnsiTheme="minorHAnsi" w:cstheme="minorHAnsi"/>
              </w:rPr>
            </w:pPr>
            <w:r w:rsidRPr="00C65151">
              <w:rPr>
                <w:rFonts w:asciiTheme="minorHAnsi" w:eastAsia="Times New Roman" w:hAnsiTheme="minorHAnsi" w:cstheme="minorHAnsi"/>
              </w:rPr>
              <w:t>Energy balance</w:t>
            </w:r>
            <w:r w:rsidR="00535330" w:rsidRPr="00C65151">
              <w:rPr>
                <w:rFonts w:asciiTheme="minorHAnsi" w:eastAsia="Times New Roman" w:hAnsiTheme="minorHAnsi" w:cstheme="minorHAnsi"/>
              </w:rPr>
              <w:t>:</w:t>
            </w:r>
            <w:r w:rsidRPr="00C65151">
              <w:rPr>
                <w:rFonts w:asciiTheme="minorHAnsi" w:eastAsia="Times New Roman" w:hAnsiTheme="minorHAnsi" w:cstheme="minorHAnsi"/>
              </w:rPr>
              <w:t xml:space="preserve"> includes food calories taken into the body through food and drink (energy in) and calories used for daily energy requirements (energy out). Daily energy requirements include the amount of energy required for body maintenance at rest, physical activity and movement, and for food digestion, absorption</w:t>
            </w:r>
            <w:r w:rsidR="00535330"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transport. </w:t>
            </w:r>
          </w:p>
          <w:p w14:paraId="7419A6AC" w14:textId="228F114F" w:rsidR="0065385D" w:rsidRPr="00C65151" w:rsidRDefault="0065385D" w:rsidP="00FA7A57">
            <w:pPr>
              <w:numPr>
                <w:ilvl w:val="0"/>
                <w:numId w:val="204"/>
              </w:numPr>
              <w:spacing w:line="276" w:lineRule="auto"/>
              <w:rPr>
                <w:rFonts w:asciiTheme="minorHAnsi" w:hAnsiTheme="minorHAnsi" w:cstheme="minorHAnsi"/>
              </w:rPr>
            </w:pPr>
            <w:r w:rsidRPr="00C65151">
              <w:rPr>
                <w:rFonts w:asciiTheme="minorHAnsi" w:eastAsia="Times New Roman" w:hAnsiTheme="minorHAnsi" w:cstheme="minorHAnsi"/>
              </w:rPr>
              <w:t>Physical activity guidelines</w:t>
            </w:r>
            <w:r w:rsidR="00535330" w:rsidRPr="00C65151">
              <w:rPr>
                <w:rFonts w:asciiTheme="minorHAnsi" w:eastAsia="Times New Roman" w:hAnsiTheme="minorHAnsi" w:cstheme="minorHAnsi"/>
              </w:rPr>
              <w:t>:</w:t>
            </w:r>
            <w:r w:rsidRPr="00C65151">
              <w:rPr>
                <w:rFonts w:asciiTheme="minorHAnsi" w:eastAsia="Times New Roman" w:hAnsiTheme="minorHAnsi" w:cstheme="minorHAnsi"/>
              </w:rPr>
              <w:t xml:space="preserve"> 60 minutes per day; weekly: 150 minutes of moderate-intensity aerobic activity, 75 minutes of vigorous-intensity aerobic activity, or an equivalent mix of the two each week. </w:t>
            </w:r>
          </w:p>
          <w:p w14:paraId="171C12F8" w14:textId="27BF5C25" w:rsidR="0065385D" w:rsidRPr="00C65151" w:rsidRDefault="0065385D" w:rsidP="00FA7A57">
            <w:pPr>
              <w:numPr>
                <w:ilvl w:val="0"/>
                <w:numId w:val="204"/>
              </w:numPr>
              <w:spacing w:line="276" w:lineRule="auto"/>
              <w:rPr>
                <w:rFonts w:asciiTheme="minorHAnsi" w:hAnsiTheme="minorHAnsi" w:cstheme="minorHAnsi"/>
              </w:rPr>
            </w:pPr>
            <w:r w:rsidRPr="00C65151">
              <w:rPr>
                <w:rFonts w:asciiTheme="minorHAnsi" w:eastAsia="Times New Roman" w:hAnsiTheme="minorHAnsi" w:cstheme="minorHAnsi"/>
              </w:rPr>
              <w:lastRenderedPageBreak/>
              <w:t xml:space="preserve">Sleep: </w:t>
            </w:r>
            <w:r w:rsidR="00535330" w:rsidRPr="00C65151">
              <w:rPr>
                <w:rFonts w:asciiTheme="minorHAnsi" w:eastAsia="Times New Roman" w:hAnsiTheme="minorHAnsi" w:cstheme="minorHAnsi"/>
              </w:rPr>
              <w:t xml:space="preserve">Teenagers </w:t>
            </w:r>
            <w:r w:rsidRPr="00C65151">
              <w:rPr>
                <w:rFonts w:asciiTheme="minorHAnsi" w:eastAsia="Times New Roman" w:hAnsiTheme="minorHAnsi" w:cstheme="minorHAnsi"/>
              </w:rPr>
              <w:t xml:space="preserve">should get </w:t>
            </w:r>
            <w:r w:rsidR="00535330" w:rsidRPr="00C65151">
              <w:rPr>
                <w:rFonts w:asciiTheme="minorHAnsi" w:eastAsia="Times New Roman" w:hAnsiTheme="minorHAnsi" w:cstheme="minorHAnsi"/>
              </w:rPr>
              <w:t xml:space="preserve">eight to </w:t>
            </w:r>
            <w:r w:rsidRPr="00C65151">
              <w:rPr>
                <w:rFonts w:asciiTheme="minorHAnsi" w:eastAsia="Times New Roman" w:hAnsiTheme="minorHAnsi" w:cstheme="minorHAnsi"/>
              </w:rPr>
              <w:t>10 hours of sleep each night</w:t>
            </w:r>
            <w:r w:rsidR="00196DED">
              <w:rPr>
                <w:rFonts w:asciiTheme="minorHAnsi" w:eastAsia="Times New Roman" w:hAnsiTheme="minorHAnsi" w:cstheme="minorHAnsi"/>
              </w:rPr>
              <w:t>. (CDC) (9.5.b)</w:t>
            </w:r>
          </w:p>
          <w:p w14:paraId="626DAF99" w14:textId="77777777" w:rsidR="00DC4F48" w:rsidRPr="00C65151" w:rsidRDefault="00DC4F48" w:rsidP="00DC4F48">
            <w:pPr>
              <w:spacing w:line="276" w:lineRule="auto"/>
              <w:ind w:left="720"/>
              <w:rPr>
                <w:rFonts w:asciiTheme="minorHAnsi" w:hAnsiTheme="minorHAnsi" w:cstheme="minorHAnsi"/>
              </w:rPr>
            </w:pPr>
          </w:p>
          <w:p w14:paraId="2B1066F9" w14:textId="1828701F" w:rsidR="0065385D" w:rsidRPr="00C65151" w:rsidRDefault="0065385D" w:rsidP="00DC4F48">
            <w:pPr>
              <w:spacing w:line="276" w:lineRule="auto"/>
              <w:rPr>
                <w:rFonts w:asciiTheme="minorHAnsi" w:eastAsia="Times New Roman" w:hAnsiTheme="minorHAnsi" w:cstheme="minorHAnsi"/>
              </w:rPr>
            </w:pPr>
            <w:r w:rsidRPr="00C65151">
              <w:rPr>
                <w:rFonts w:asciiTheme="minorHAnsi" w:eastAsia="Times New Roman" w:hAnsiTheme="minorHAnsi" w:cstheme="minorHAnsi"/>
              </w:rPr>
              <w:t>Body composition is the ratio of body fat to lean body tissue, including muscle, bone, water</w:t>
            </w:r>
            <w:r w:rsidR="00535330"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connective tissue</w:t>
            </w:r>
            <w:r w:rsidR="00196DED">
              <w:rPr>
                <w:rFonts w:asciiTheme="minorHAnsi" w:eastAsia="Times New Roman" w:hAnsiTheme="minorHAnsi" w:cstheme="minorHAnsi"/>
              </w:rPr>
              <w:t>. (9.5.c)</w:t>
            </w:r>
          </w:p>
          <w:p w14:paraId="2F4B1EBF" w14:textId="502979CB" w:rsidR="0065385D" w:rsidRPr="00C65151" w:rsidRDefault="0065385D" w:rsidP="00FA7A57">
            <w:pPr>
              <w:numPr>
                <w:ilvl w:val="0"/>
                <w:numId w:val="204"/>
              </w:numPr>
              <w:spacing w:line="276" w:lineRule="auto"/>
              <w:rPr>
                <w:rFonts w:asciiTheme="minorHAnsi" w:hAnsiTheme="minorHAnsi" w:cstheme="minorHAnsi"/>
              </w:rPr>
            </w:pPr>
            <w:r w:rsidRPr="00C65151">
              <w:rPr>
                <w:rFonts w:asciiTheme="minorHAnsi" w:eastAsia="Times New Roman" w:hAnsiTheme="minorHAnsi" w:cstheme="minorHAnsi"/>
              </w:rPr>
              <w:t>There is not an ideal weight for everyone; weight ranges should take into account age, gender, height, body type, growth rate, metab</w:t>
            </w:r>
            <w:r w:rsidR="00BE4194" w:rsidRPr="00C65151">
              <w:rPr>
                <w:rFonts w:asciiTheme="minorHAnsi" w:eastAsia="Times New Roman" w:hAnsiTheme="minorHAnsi" w:cstheme="minorHAnsi"/>
              </w:rPr>
              <w:t xml:space="preserve">olic rate, and activity level. </w:t>
            </w:r>
          </w:p>
          <w:p w14:paraId="6FE75961" w14:textId="40C6248D" w:rsidR="0065385D" w:rsidRPr="00C65151" w:rsidRDefault="0065385D" w:rsidP="00FA7A57">
            <w:pPr>
              <w:numPr>
                <w:ilvl w:val="0"/>
                <w:numId w:val="204"/>
              </w:numPr>
              <w:spacing w:line="276" w:lineRule="auto"/>
              <w:rPr>
                <w:rFonts w:asciiTheme="minorHAnsi" w:hAnsiTheme="minorHAnsi" w:cstheme="minorHAnsi"/>
              </w:rPr>
            </w:pPr>
            <w:r w:rsidRPr="00C65151">
              <w:rPr>
                <w:rFonts w:asciiTheme="minorHAnsi" w:eastAsia="Times New Roman" w:hAnsiTheme="minorHAnsi" w:cstheme="minorHAnsi"/>
              </w:rPr>
              <w:t>Body type is</w:t>
            </w:r>
            <w:r w:rsidR="00BE4194" w:rsidRPr="00C65151">
              <w:rPr>
                <w:rFonts w:asciiTheme="minorHAnsi" w:eastAsia="Times New Roman" w:hAnsiTheme="minorHAnsi" w:cstheme="minorHAnsi"/>
              </w:rPr>
              <w:t xml:space="preserve"> determined by heredity. </w:t>
            </w:r>
          </w:p>
          <w:p w14:paraId="195CCFD5" w14:textId="70DB53E5" w:rsidR="0065385D" w:rsidRPr="00C65151" w:rsidRDefault="0065385D" w:rsidP="00FA7A57">
            <w:pPr>
              <w:numPr>
                <w:ilvl w:val="1"/>
                <w:numId w:val="202"/>
              </w:numPr>
              <w:spacing w:line="276" w:lineRule="auto"/>
              <w:ind w:left="1062"/>
              <w:rPr>
                <w:rFonts w:asciiTheme="minorHAnsi" w:hAnsiTheme="minorHAnsi" w:cstheme="minorHAnsi"/>
              </w:rPr>
            </w:pPr>
            <w:r w:rsidRPr="00C65151">
              <w:rPr>
                <w:rFonts w:asciiTheme="minorHAnsi" w:eastAsia="Times New Roman" w:hAnsiTheme="minorHAnsi" w:cstheme="minorHAnsi"/>
              </w:rPr>
              <w:t>Mesomorph</w:t>
            </w:r>
            <w:r w:rsidR="00535330" w:rsidRPr="00C65151">
              <w:rPr>
                <w:rFonts w:asciiTheme="minorHAnsi" w:eastAsia="Times New Roman" w:hAnsiTheme="minorHAnsi" w:cstheme="minorHAnsi"/>
              </w:rPr>
              <w:t xml:space="preserve">: </w:t>
            </w:r>
            <w:r w:rsidRPr="00C65151">
              <w:rPr>
                <w:rFonts w:asciiTheme="minorHAnsi" w:eastAsia="Times New Roman" w:hAnsiTheme="minorHAnsi" w:cstheme="minorHAnsi"/>
              </w:rPr>
              <w:t>characterized by low-to-medium percentage of body fat, medium-to-large bone size and a large amount of muscle mass and size; muscular and broader shoulders</w:t>
            </w:r>
          </w:p>
          <w:p w14:paraId="189DDFF2" w14:textId="292E7DB7" w:rsidR="0065385D" w:rsidRPr="00C65151" w:rsidRDefault="0065385D" w:rsidP="00FA7A57">
            <w:pPr>
              <w:numPr>
                <w:ilvl w:val="1"/>
                <w:numId w:val="202"/>
              </w:numPr>
              <w:spacing w:line="276" w:lineRule="auto"/>
              <w:ind w:left="1062"/>
              <w:rPr>
                <w:rFonts w:asciiTheme="minorHAnsi" w:hAnsiTheme="minorHAnsi" w:cstheme="minorHAnsi"/>
              </w:rPr>
            </w:pPr>
            <w:r w:rsidRPr="00C65151">
              <w:rPr>
                <w:rFonts w:asciiTheme="minorHAnsi" w:eastAsia="Times New Roman" w:hAnsiTheme="minorHAnsi" w:cstheme="minorHAnsi"/>
              </w:rPr>
              <w:t>Endomorph</w:t>
            </w:r>
            <w:r w:rsidR="00535330" w:rsidRPr="00C65151">
              <w:rPr>
                <w:rFonts w:asciiTheme="minorHAnsi" w:eastAsia="Times New Roman" w:hAnsiTheme="minorHAnsi" w:cstheme="minorHAnsi"/>
              </w:rPr>
              <w:t xml:space="preserve">: </w:t>
            </w:r>
            <w:r w:rsidRPr="00C65151">
              <w:rPr>
                <w:rFonts w:asciiTheme="minorHAnsi" w:eastAsia="Times New Roman" w:hAnsiTheme="minorHAnsi" w:cstheme="minorHAnsi"/>
              </w:rPr>
              <w:t>characterized by high percentage of body fat, large bone size</w:t>
            </w:r>
            <w:r w:rsidR="00535330"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a small amount of muscle mass and size; rounder and broader hips</w:t>
            </w:r>
          </w:p>
          <w:p w14:paraId="7BA4F7EA" w14:textId="7799A354" w:rsidR="0065385D" w:rsidRPr="00C65151" w:rsidRDefault="0065385D" w:rsidP="00FA7A57">
            <w:pPr>
              <w:numPr>
                <w:ilvl w:val="1"/>
                <w:numId w:val="202"/>
              </w:numPr>
              <w:spacing w:line="276" w:lineRule="auto"/>
              <w:ind w:left="1062"/>
              <w:rPr>
                <w:rFonts w:asciiTheme="minorHAnsi" w:hAnsiTheme="minorHAnsi" w:cstheme="minorHAnsi"/>
              </w:rPr>
            </w:pPr>
            <w:r w:rsidRPr="00C65151">
              <w:rPr>
                <w:rFonts w:asciiTheme="minorHAnsi" w:eastAsia="Times New Roman" w:hAnsiTheme="minorHAnsi" w:cstheme="minorHAnsi"/>
              </w:rPr>
              <w:t>Ectomorph</w:t>
            </w:r>
            <w:r w:rsidR="00535330" w:rsidRPr="00C65151">
              <w:rPr>
                <w:rFonts w:asciiTheme="minorHAnsi" w:eastAsia="Times New Roman" w:hAnsiTheme="minorHAnsi" w:cstheme="minorHAnsi"/>
              </w:rPr>
              <w:t xml:space="preserve">: </w:t>
            </w:r>
            <w:r w:rsidRPr="00C65151">
              <w:rPr>
                <w:rFonts w:asciiTheme="minorHAnsi" w:eastAsia="Times New Roman" w:hAnsiTheme="minorHAnsi" w:cstheme="minorHAnsi"/>
              </w:rPr>
              <w:t>characterized by low percentage of body fat, small bones size</w:t>
            </w:r>
            <w:r w:rsidR="00535330"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a small amount of muscle mass and size; slender and tall</w:t>
            </w:r>
          </w:p>
          <w:p w14:paraId="02C7C446" w14:textId="77777777" w:rsidR="0065385D" w:rsidRPr="00C65151" w:rsidRDefault="0065385D" w:rsidP="00FA7A57">
            <w:pPr>
              <w:numPr>
                <w:ilvl w:val="0"/>
                <w:numId w:val="202"/>
              </w:numPr>
              <w:spacing w:line="276" w:lineRule="auto"/>
              <w:rPr>
                <w:rFonts w:asciiTheme="minorHAnsi" w:hAnsiTheme="minorHAnsi" w:cstheme="minorHAnsi"/>
              </w:rPr>
            </w:pPr>
            <w:r w:rsidRPr="00C65151">
              <w:rPr>
                <w:rFonts w:asciiTheme="minorHAnsi" w:eastAsia="Times New Roman" w:hAnsiTheme="minorHAnsi" w:cstheme="minorHAnsi"/>
              </w:rPr>
              <w:t>Body-composition measures vary widely in methodology and accuracy. (9.5.c)</w:t>
            </w:r>
          </w:p>
          <w:p w14:paraId="44C15313" w14:textId="159CA763" w:rsidR="0065385D" w:rsidRPr="00C65151" w:rsidRDefault="0065385D" w:rsidP="00FA7A57">
            <w:pPr>
              <w:numPr>
                <w:ilvl w:val="1"/>
                <w:numId w:val="202"/>
              </w:numPr>
              <w:spacing w:line="276" w:lineRule="auto"/>
              <w:ind w:left="1062"/>
              <w:rPr>
                <w:rFonts w:asciiTheme="minorHAnsi" w:hAnsiTheme="minorHAnsi" w:cstheme="minorHAnsi"/>
              </w:rPr>
            </w:pPr>
            <w:r w:rsidRPr="00C65151">
              <w:rPr>
                <w:rFonts w:asciiTheme="minorHAnsi" w:eastAsia="Times New Roman" w:hAnsiTheme="minorHAnsi" w:cstheme="minorHAnsi"/>
              </w:rPr>
              <w:t xml:space="preserve">Body </w:t>
            </w:r>
            <w:r w:rsidR="00535330" w:rsidRPr="00C65151">
              <w:rPr>
                <w:rFonts w:asciiTheme="minorHAnsi" w:eastAsia="Times New Roman" w:hAnsiTheme="minorHAnsi" w:cstheme="minorHAnsi"/>
              </w:rPr>
              <w:t xml:space="preserve">mass index </w:t>
            </w:r>
            <w:r w:rsidRPr="00C65151">
              <w:rPr>
                <w:rFonts w:asciiTheme="minorHAnsi" w:eastAsia="Times New Roman" w:hAnsiTheme="minorHAnsi" w:cstheme="minorHAnsi"/>
              </w:rPr>
              <w:t xml:space="preserve">(BMI) </w:t>
            </w:r>
            <w:r w:rsidR="00535330" w:rsidRPr="00C65151">
              <w:rPr>
                <w:rFonts w:asciiTheme="minorHAnsi" w:eastAsia="Times New Roman" w:hAnsiTheme="minorHAnsi" w:cstheme="minorHAnsi"/>
              </w:rPr>
              <w:t xml:space="preserve">is </w:t>
            </w:r>
            <w:r w:rsidRPr="00C65151">
              <w:rPr>
                <w:rFonts w:asciiTheme="minorHAnsi" w:eastAsia="Times New Roman" w:hAnsiTheme="minorHAnsi" w:cstheme="minorHAnsi"/>
              </w:rPr>
              <w:t xml:space="preserve">based on height and weight; a high BMI can be an indicator of high body fatness; </w:t>
            </w:r>
            <w:r w:rsidR="00535330" w:rsidRPr="00C65151">
              <w:rPr>
                <w:rFonts w:asciiTheme="minorHAnsi" w:eastAsia="Times New Roman" w:hAnsiTheme="minorHAnsi" w:cstheme="minorHAnsi"/>
              </w:rPr>
              <w:t xml:space="preserve">it </w:t>
            </w:r>
            <w:r w:rsidRPr="00C65151">
              <w:rPr>
                <w:rFonts w:asciiTheme="minorHAnsi" w:eastAsia="Times New Roman" w:hAnsiTheme="minorHAnsi" w:cstheme="minorHAnsi"/>
              </w:rPr>
              <w:t xml:space="preserve">can be used to screen for weight categories that may lead to health problems </w:t>
            </w:r>
            <w:r w:rsidRPr="00C65151">
              <w:rPr>
                <w:rFonts w:asciiTheme="minorHAnsi" w:eastAsia="Times New Roman" w:hAnsiTheme="minorHAnsi" w:cstheme="minorHAnsi"/>
                <w:b/>
                <w:bCs/>
              </w:rPr>
              <w:t>but it is not diagnostic of the body fatness or health of an individual</w:t>
            </w:r>
            <w:r w:rsidRPr="00C65151">
              <w:rPr>
                <w:rFonts w:asciiTheme="minorHAnsi" w:eastAsia="Times New Roman" w:hAnsiTheme="minorHAnsi" w:cstheme="minorHAnsi"/>
              </w:rPr>
              <w:t xml:space="preserve"> (CDC) </w:t>
            </w:r>
            <w:r w:rsidR="00AB26E4" w:rsidRPr="00C65151">
              <w:rPr>
                <w:rFonts w:asciiTheme="minorHAnsi" w:eastAsia="Times New Roman" w:hAnsiTheme="minorHAnsi" w:cstheme="minorHAnsi"/>
              </w:rPr>
              <w:t>(</w:t>
            </w:r>
            <w:hyperlink r:id="rId257" w:history="1">
              <w:r w:rsidR="00AB26E4" w:rsidRPr="00C65151">
                <w:rPr>
                  <w:rStyle w:val="Hyperlink"/>
                  <w:rFonts w:asciiTheme="minorHAnsi" w:eastAsia="Times New Roman" w:hAnsiTheme="minorHAnsi" w:cstheme="minorHAnsi"/>
                  <w:u w:val="none"/>
                </w:rPr>
                <w:t>http://www.cdc.gov/healthyweight/assessing/bmi/index.html</w:t>
              </w:r>
            </w:hyperlink>
            <w:r w:rsidR="00AB26E4" w:rsidRPr="00C65151">
              <w:rPr>
                <w:rFonts w:asciiTheme="minorHAnsi" w:eastAsia="Times New Roman" w:hAnsiTheme="minorHAnsi" w:cstheme="minorHAnsi"/>
              </w:rPr>
              <w:t>).</w:t>
            </w:r>
          </w:p>
          <w:p w14:paraId="479CC8BC" w14:textId="08A64F41" w:rsidR="0065385D" w:rsidRPr="00C65151" w:rsidRDefault="0065385D" w:rsidP="00FA7A57">
            <w:pPr>
              <w:numPr>
                <w:ilvl w:val="1"/>
                <w:numId w:val="202"/>
              </w:numPr>
              <w:spacing w:line="276" w:lineRule="auto"/>
              <w:ind w:left="1062"/>
              <w:rPr>
                <w:rFonts w:asciiTheme="minorHAnsi" w:hAnsiTheme="minorHAnsi" w:cstheme="minorHAnsi"/>
              </w:rPr>
            </w:pPr>
            <w:r w:rsidRPr="00C65151">
              <w:rPr>
                <w:rFonts w:asciiTheme="minorHAnsi" w:eastAsia="Times New Roman" w:hAnsiTheme="minorHAnsi" w:cstheme="minorHAnsi"/>
              </w:rPr>
              <w:t>Skinfold calipers</w:t>
            </w:r>
            <w:r w:rsidR="00AB26E4" w:rsidRPr="00C65151">
              <w:rPr>
                <w:rFonts w:asciiTheme="minorHAnsi" w:eastAsia="Times New Roman" w:hAnsiTheme="minorHAnsi" w:cstheme="minorHAnsi"/>
              </w:rPr>
              <w:t>:</w:t>
            </w:r>
            <w:r w:rsidRPr="00C65151">
              <w:rPr>
                <w:rFonts w:asciiTheme="minorHAnsi" w:eastAsia="Times New Roman" w:hAnsiTheme="minorHAnsi" w:cstheme="minorHAnsi"/>
              </w:rPr>
              <w:t xml:space="preserve"> measure </w:t>
            </w:r>
            <w:r w:rsidR="00AB26E4"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 xml:space="preserve">thickness of subcutaneous fat at </w:t>
            </w:r>
            <w:r w:rsidR="00AB26E4" w:rsidRPr="00C65151">
              <w:rPr>
                <w:rFonts w:asciiTheme="minorHAnsi" w:eastAsia="Times New Roman" w:hAnsiTheme="minorHAnsi" w:cstheme="minorHAnsi"/>
              </w:rPr>
              <w:t xml:space="preserve">three </w:t>
            </w:r>
            <w:r w:rsidRPr="00C65151">
              <w:rPr>
                <w:rFonts w:asciiTheme="minorHAnsi" w:eastAsia="Times New Roman" w:hAnsiTheme="minorHAnsi" w:cstheme="minorHAnsi"/>
              </w:rPr>
              <w:t xml:space="preserve">or </w:t>
            </w:r>
            <w:r w:rsidR="00AB26E4" w:rsidRPr="00C65151">
              <w:rPr>
                <w:rFonts w:asciiTheme="minorHAnsi" w:eastAsia="Times New Roman" w:hAnsiTheme="minorHAnsi" w:cstheme="minorHAnsi"/>
              </w:rPr>
              <w:t xml:space="preserve">seven </w:t>
            </w:r>
            <w:r w:rsidRPr="00C65151">
              <w:rPr>
                <w:rFonts w:asciiTheme="minorHAnsi" w:eastAsia="Times New Roman" w:hAnsiTheme="minorHAnsi" w:cstheme="minorHAnsi"/>
              </w:rPr>
              <w:t xml:space="preserve">different sites on the body. Accuracy is determined by hydration levels and </w:t>
            </w:r>
            <w:r w:rsidR="00AB26E4"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competence/experience of measurer.</w:t>
            </w:r>
          </w:p>
          <w:p w14:paraId="64CDB40E" w14:textId="6F3B17A6" w:rsidR="0065385D" w:rsidRPr="00C65151" w:rsidRDefault="0065385D" w:rsidP="00FA7A57">
            <w:pPr>
              <w:numPr>
                <w:ilvl w:val="1"/>
                <w:numId w:val="202"/>
              </w:numPr>
              <w:spacing w:line="276" w:lineRule="auto"/>
              <w:ind w:left="1062"/>
              <w:rPr>
                <w:rFonts w:asciiTheme="minorHAnsi" w:hAnsiTheme="minorHAnsi" w:cstheme="minorHAnsi"/>
              </w:rPr>
            </w:pPr>
            <w:r w:rsidRPr="00C65151">
              <w:rPr>
                <w:rFonts w:asciiTheme="minorHAnsi" w:eastAsia="Times New Roman" w:hAnsiTheme="minorHAnsi" w:cstheme="minorHAnsi"/>
              </w:rPr>
              <w:lastRenderedPageBreak/>
              <w:t>Body circumference measurements</w:t>
            </w:r>
            <w:r w:rsidR="00AB26E4" w:rsidRPr="00C65151">
              <w:rPr>
                <w:rFonts w:asciiTheme="minorHAnsi" w:eastAsia="Times New Roman" w:hAnsiTheme="minorHAnsi" w:cstheme="minorHAnsi"/>
              </w:rPr>
              <w:t>:</w:t>
            </w:r>
            <w:r w:rsidRPr="00C65151">
              <w:rPr>
                <w:rFonts w:asciiTheme="minorHAnsi" w:eastAsia="Times New Roman" w:hAnsiTheme="minorHAnsi" w:cstheme="minorHAnsi"/>
              </w:rPr>
              <w:t xml:space="preserve"> may include neck, waist, and hips. Does not account for body type differences. </w:t>
            </w:r>
          </w:p>
          <w:p w14:paraId="42815C2C" w14:textId="25365F39" w:rsidR="0065385D" w:rsidRPr="00C65151" w:rsidRDefault="0065385D" w:rsidP="00FA7A57">
            <w:pPr>
              <w:numPr>
                <w:ilvl w:val="1"/>
                <w:numId w:val="202"/>
              </w:numPr>
              <w:spacing w:line="276" w:lineRule="auto"/>
              <w:ind w:left="1062"/>
              <w:rPr>
                <w:rFonts w:asciiTheme="minorHAnsi" w:hAnsiTheme="minorHAnsi" w:cstheme="minorHAnsi"/>
              </w:rPr>
            </w:pPr>
            <w:r w:rsidRPr="00C65151">
              <w:rPr>
                <w:rFonts w:asciiTheme="minorHAnsi" w:eastAsia="Times New Roman" w:hAnsiTheme="minorHAnsi" w:cstheme="minorHAnsi"/>
              </w:rPr>
              <w:t xml:space="preserve">Bioelectrical </w:t>
            </w:r>
            <w:r w:rsidR="00AB26E4" w:rsidRPr="00C65151">
              <w:rPr>
                <w:rFonts w:asciiTheme="minorHAnsi" w:eastAsia="Times New Roman" w:hAnsiTheme="minorHAnsi" w:cstheme="minorHAnsi"/>
              </w:rPr>
              <w:t>impedance analysis: a</w:t>
            </w:r>
            <w:r w:rsidRPr="00C65151">
              <w:rPr>
                <w:rFonts w:asciiTheme="minorHAnsi" w:eastAsia="Times New Roman" w:hAnsiTheme="minorHAnsi" w:cstheme="minorHAnsi"/>
              </w:rPr>
              <w:t xml:space="preserve"> person places </w:t>
            </w:r>
            <w:r w:rsidR="00AB26E4" w:rsidRPr="00C65151">
              <w:rPr>
                <w:rFonts w:asciiTheme="minorHAnsi" w:eastAsia="Times New Roman" w:hAnsiTheme="minorHAnsi" w:cstheme="minorHAnsi"/>
              </w:rPr>
              <w:t xml:space="preserve">their </w:t>
            </w:r>
            <w:r w:rsidRPr="00C65151">
              <w:rPr>
                <w:rFonts w:asciiTheme="minorHAnsi" w:eastAsia="Times New Roman" w:hAnsiTheme="minorHAnsi" w:cstheme="minorHAnsi"/>
              </w:rPr>
              <w:t>hands on a device that runs a small current of electricity through the body</w:t>
            </w:r>
            <w:r w:rsidR="00AB26E4" w:rsidRPr="00C65151">
              <w:rPr>
                <w:rFonts w:asciiTheme="minorHAnsi" w:eastAsia="Times New Roman" w:hAnsiTheme="minorHAnsi" w:cstheme="minorHAnsi"/>
              </w:rPr>
              <w:t xml:space="preserve"> for about 20 seconds</w:t>
            </w:r>
            <w:r w:rsidRPr="00C65151">
              <w:rPr>
                <w:rFonts w:asciiTheme="minorHAnsi" w:eastAsia="Times New Roman" w:hAnsiTheme="minorHAnsi" w:cstheme="minorHAnsi"/>
              </w:rPr>
              <w:t xml:space="preserve"> to gauge body composition. Accuracy depends upon hydration levels and </w:t>
            </w:r>
            <w:r w:rsidR="00AB26E4"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 xml:space="preserve">sensitivity of the device. </w:t>
            </w:r>
          </w:p>
          <w:p w14:paraId="77B9CAB7" w14:textId="182304FE" w:rsidR="0065385D" w:rsidRPr="00C65151" w:rsidRDefault="0065385D" w:rsidP="00FA7A57">
            <w:pPr>
              <w:numPr>
                <w:ilvl w:val="1"/>
                <w:numId w:val="202"/>
              </w:numPr>
              <w:spacing w:line="276" w:lineRule="auto"/>
              <w:ind w:left="1062"/>
              <w:rPr>
                <w:rFonts w:asciiTheme="minorHAnsi" w:hAnsiTheme="minorHAnsi" w:cstheme="minorHAnsi"/>
              </w:rPr>
            </w:pPr>
            <w:r w:rsidRPr="00C65151">
              <w:rPr>
                <w:rFonts w:asciiTheme="minorHAnsi" w:eastAsia="Times New Roman" w:hAnsiTheme="minorHAnsi" w:cstheme="minorHAnsi"/>
              </w:rPr>
              <w:t xml:space="preserve">Underwater </w:t>
            </w:r>
            <w:r w:rsidR="00AB26E4" w:rsidRPr="00C65151">
              <w:rPr>
                <w:rFonts w:asciiTheme="minorHAnsi" w:eastAsia="Times New Roman" w:hAnsiTheme="minorHAnsi" w:cstheme="minorHAnsi"/>
              </w:rPr>
              <w:t>weighing</w:t>
            </w:r>
            <w:r w:rsidRPr="00C65151">
              <w:rPr>
                <w:rFonts w:asciiTheme="minorHAnsi" w:eastAsia="Times New Roman" w:hAnsiTheme="minorHAnsi" w:cstheme="minorHAnsi"/>
              </w:rPr>
              <w:t xml:space="preserve">: </w:t>
            </w:r>
            <w:r w:rsidR="00AB26E4" w:rsidRPr="00C65151">
              <w:rPr>
                <w:rFonts w:asciiTheme="minorHAnsi" w:eastAsia="Times New Roman" w:hAnsiTheme="minorHAnsi" w:cstheme="minorHAnsi"/>
              </w:rPr>
              <w:t xml:space="preserve">the most </w:t>
            </w:r>
            <w:r w:rsidRPr="00C65151">
              <w:rPr>
                <w:rFonts w:asciiTheme="minorHAnsi" w:eastAsia="Times New Roman" w:hAnsiTheme="minorHAnsi" w:cstheme="minorHAnsi"/>
              </w:rPr>
              <w:t xml:space="preserve">accurate method for measuring body composition. Underwater weighing involves submerging a person in a tank of water and having </w:t>
            </w:r>
            <w:r w:rsidR="00AB26E4" w:rsidRPr="00C65151">
              <w:rPr>
                <w:rFonts w:asciiTheme="minorHAnsi" w:eastAsia="Times New Roman" w:hAnsiTheme="minorHAnsi" w:cstheme="minorHAnsi"/>
              </w:rPr>
              <w:t xml:space="preserve">them </w:t>
            </w:r>
            <w:r w:rsidRPr="00C65151">
              <w:rPr>
                <w:rFonts w:asciiTheme="minorHAnsi" w:eastAsia="Times New Roman" w:hAnsiTheme="minorHAnsi" w:cstheme="minorHAnsi"/>
              </w:rPr>
              <w:t xml:space="preserve">expel the air out of </w:t>
            </w:r>
            <w:r w:rsidR="00AB26E4"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lungs. This method is not easy to administer and can be very expensive. Error of underwater weighing is 2</w:t>
            </w:r>
            <w:r w:rsidR="00AB26E4" w:rsidRPr="00C65151">
              <w:rPr>
                <w:rFonts w:asciiTheme="minorHAnsi" w:eastAsia="Times New Roman" w:hAnsiTheme="minorHAnsi" w:cstheme="minorHAnsi"/>
              </w:rPr>
              <w:t>-</w:t>
            </w:r>
            <w:r w:rsidRPr="00C65151">
              <w:rPr>
                <w:rFonts w:asciiTheme="minorHAnsi" w:eastAsia="Times New Roman" w:hAnsiTheme="minorHAnsi" w:cstheme="minorHAnsi"/>
              </w:rPr>
              <w:t>2.5%.</w:t>
            </w:r>
          </w:p>
          <w:p w14:paraId="3E34A99B" w14:textId="77777777" w:rsidR="00DC4F48" w:rsidRPr="00C65151" w:rsidRDefault="00DC4F48" w:rsidP="00DC4F48">
            <w:pPr>
              <w:spacing w:line="276" w:lineRule="auto"/>
              <w:ind w:left="1062"/>
              <w:rPr>
                <w:rFonts w:asciiTheme="minorHAnsi" w:hAnsiTheme="minorHAnsi" w:cstheme="minorHAnsi"/>
              </w:rPr>
            </w:pPr>
          </w:p>
          <w:p w14:paraId="5E87E3B4" w14:textId="5FCD63BC" w:rsidR="00940484" w:rsidRPr="00C65151" w:rsidRDefault="0065385D" w:rsidP="00DC4F48">
            <w:pPr>
              <w:tabs>
                <w:tab w:val="left" w:pos="1152"/>
              </w:tabs>
              <w:spacing w:line="276" w:lineRule="auto"/>
              <w:rPr>
                <w:rFonts w:asciiTheme="minorHAnsi" w:hAnsiTheme="minorHAnsi" w:cstheme="minorHAnsi"/>
              </w:rPr>
            </w:pPr>
            <w:r w:rsidRPr="00C65151">
              <w:rPr>
                <w:rFonts w:asciiTheme="minorHAnsi" w:eastAsia="Times New Roman" w:hAnsiTheme="minorHAnsi" w:cstheme="minorHAnsi"/>
              </w:rPr>
              <w:t xml:space="preserve">Creation and implementation of an energy balance plan requires </w:t>
            </w:r>
            <w:r w:rsidR="00AB26E4" w:rsidRPr="00C65151">
              <w:rPr>
                <w:rFonts w:asciiTheme="minorHAnsi" w:eastAsia="Times New Roman" w:hAnsiTheme="minorHAnsi" w:cstheme="minorHAnsi"/>
              </w:rPr>
              <w:t xml:space="preserve">an </w:t>
            </w:r>
            <w:r w:rsidRPr="00C65151">
              <w:rPr>
                <w:rFonts w:asciiTheme="minorHAnsi" w:eastAsia="Times New Roman" w:hAnsiTheme="minorHAnsi" w:cstheme="minorHAnsi"/>
              </w:rPr>
              <w:t>understanding of one’s nutritional/energy needs, exercise/activity needs</w:t>
            </w:r>
            <w:r w:rsidR="00AB26E4"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sleep requirements to ensure optimal health and wellness. (9.5.b, 9.5.d).</w:t>
            </w:r>
          </w:p>
        </w:tc>
        <w:tc>
          <w:tcPr>
            <w:tcW w:w="1939" w:type="pct"/>
          </w:tcPr>
          <w:p w14:paraId="4BA858E2" w14:textId="77777777" w:rsidR="0065385D" w:rsidRPr="00C65151" w:rsidRDefault="0065385D"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1466AE5F" w14:textId="1348A48A" w:rsidR="0065385D" w:rsidRPr="00C65151" w:rsidRDefault="0065385D" w:rsidP="00FA7A57">
            <w:pPr>
              <w:numPr>
                <w:ilvl w:val="0"/>
                <w:numId w:val="205"/>
              </w:numPr>
              <w:spacing w:line="276" w:lineRule="auto"/>
              <w:ind w:left="518"/>
              <w:rPr>
                <w:rFonts w:asciiTheme="minorHAnsi" w:hAnsiTheme="minorHAnsi" w:cstheme="minorHAnsi"/>
              </w:rPr>
            </w:pPr>
            <w:r w:rsidRPr="00C65151">
              <w:rPr>
                <w:rFonts w:asciiTheme="minorHAnsi" w:eastAsia="Times New Roman" w:hAnsiTheme="minorHAnsi" w:cstheme="minorHAnsi"/>
              </w:rPr>
              <w:t>explain the body’s physiological response to sugar, sodium, and fat (9.5.a)</w:t>
            </w:r>
            <w:r w:rsidR="00AB26E4" w:rsidRPr="00C65151">
              <w:rPr>
                <w:rFonts w:asciiTheme="minorHAnsi" w:eastAsia="Times New Roman" w:hAnsiTheme="minorHAnsi" w:cstheme="minorHAnsi"/>
              </w:rPr>
              <w:t>;</w:t>
            </w:r>
          </w:p>
          <w:p w14:paraId="423C24F0" w14:textId="12833641" w:rsidR="0065385D" w:rsidRPr="00C65151" w:rsidRDefault="0065385D" w:rsidP="00FA7A57">
            <w:pPr>
              <w:numPr>
                <w:ilvl w:val="0"/>
                <w:numId w:val="205"/>
              </w:numPr>
              <w:spacing w:line="276" w:lineRule="auto"/>
              <w:ind w:left="518"/>
              <w:rPr>
                <w:rFonts w:asciiTheme="minorHAnsi" w:hAnsiTheme="minorHAnsi" w:cstheme="minorHAnsi"/>
              </w:rPr>
            </w:pPr>
            <w:r w:rsidRPr="00C65151">
              <w:rPr>
                <w:rFonts w:asciiTheme="minorHAnsi" w:eastAsia="Times New Roman" w:hAnsiTheme="minorHAnsi" w:cstheme="minorHAnsi"/>
              </w:rPr>
              <w:t>maintain a food log, exercise log</w:t>
            </w:r>
            <w:r w:rsidR="00AB26E4"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sleep log in order to assess and analyze current energy balance, </w:t>
            </w:r>
            <w:r w:rsidR="00AB26E4" w:rsidRPr="00C65151">
              <w:rPr>
                <w:rFonts w:asciiTheme="minorHAnsi" w:eastAsia="Times New Roman" w:hAnsiTheme="minorHAnsi" w:cstheme="minorHAnsi"/>
              </w:rPr>
              <w:t xml:space="preserve">including </w:t>
            </w:r>
            <w:r w:rsidRPr="00C65151">
              <w:rPr>
                <w:rFonts w:asciiTheme="minorHAnsi" w:eastAsia="Times New Roman" w:hAnsiTheme="minorHAnsi" w:cstheme="minorHAnsi"/>
              </w:rPr>
              <w:t>sleep requirements (9.5.b)</w:t>
            </w:r>
            <w:r w:rsidR="00AB26E4" w:rsidRPr="00C65151">
              <w:rPr>
                <w:rFonts w:asciiTheme="minorHAnsi" w:eastAsia="Times New Roman" w:hAnsiTheme="minorHAnsi" w:cstheme="minorHAnsi"/>
              </w:rPr>
              <w:t>;</w:t>
            </w:r>
          </w:p>
          <w:p w14:paraId="1861EE65" w14:textId="59EDD1E5" w:rsidR="0065385D" w:rsidRPr="00C65151" w:rsidRDefault="0065385D" w:rsidP="00FA7A57">
            <w:pPr>
              <w:numPr>
                <w:ilvl w:val="0"/>
                <w:numId w:val="205"/>
              </w:numPr>
              <w:spacing w:line="276" w:lineRule="auto"/>
              <w:ind w:left="518"/>
              <w:rPr>
                <w:rFonts w:asciiTheme="minorHAnsi" w:hAnsiTheme="minorHAnsi" w:cstheme="minorHAnsi"/>
              </w:rPr>
            </w:pPr>
            <w:r w:rsidRPr="00C65151">
              <w:rPr>
                <w:rFonts w:asciiTheme="minorHAnsi" w:eastAsia="Times New Roman" w:hAnsiTheme="minorHAnsi" w:cstheme="minorHAnsi"/>
              </w:rPr>
              <w:t>explain body composition, measurement of body composition, body types, and healthy body weight (9.5.c)</w:t>
            </w:r>
            <w:r w:rsidR="00AB26E4" w:rsidRPr="00C65151">
              <w:rPr>
                <w:rFonts w:asciiTheme="minorHAnsi" w:eastAsia="Times New Roman" w:hAnsiTheme="minorHAnsi" w:cstheme="minorHAnsi"/>
              </w:rPr>
              <w:t>;</w:t>
            </w:r>
          </w:p>
          <w:p w14:paraId="00035F0E" w14:textId="34438D02" w:rsidR="0065385D" w:rsidRPr="00C65151" w:rsidRDefault="0065385D" w:rsidP="00FA7A57">
            <w:pPr>
              <w:numPr>
                <w:ilvl w:val="0"/>
                <w:numId w:val="205"/>
              </w:numPr>
              <w:spacing w:line="276" w:lineRule="auto"/>
              <w:ind w:left="518"/>
              <w:rPr>
                <w:rFonts w:asciiTheme="minorHAnsi" w:hAnsiTheme="minorHAnsi" w:cstheme="minorHAnsi"/>
              </w:rPr>
            </w:pPr>
            <w:r w:rsidRPr="00C65151">
              <w:rPr>
                <w:rFonts w:asciiTheme="minorHAnsi" w:hAnsiTheme="minorHAnsi" w:cstheme="minorHAnsi"/>
              </w:rPr>
              <w:t>differentiate between body composition and body weight, and explain the correlation between the two measurements (9.5.c)</w:t>
            </w:r>
            <w:r w:rsidR="00AB26E4" w:rsidRPr="00C65151">
              <w:rPr>
                <w:rFonts w:asciiTheme="minorHAnsi" w:hAnsiTheme="minorHAnsi" w:cstheme="minorHAnsi"/>
              </w:rPr>
              <w:t>;</w:t>
            </w:r>
          </w:p>
          <w:p w14:paraId="1C623EB5" w14:textId="752A0E3E" w:rsidR="0065385D" w:rsidRPr="00C65151" w:rsidRDefault="0065385D" w:rsidP="00FA7A57">
            <w:pPr>
              <w:numPr>
                <w:ilvl w:val="0"/>
                <w:numId w:val="205"/>
              </w:numPr>
              <w:spacing w:line="276" w:lineRule="auto"/>
              <w:ind w:left="518"/>
              <w:rPr>
                <w:rFonts w:asciiTheme="minorHAnsi" w:hAnsiTheme="minorHAnsi" w:cstheme="minorHAnsi"/>
              </w:rPr>
            </w:pPr>
            <w:r w:rsidRPr="00C65151">
              <w:rPr>
                <w:rFonts w:asciiTheme="minorHAnsi" w:eastAsia="Times New Roman" w:hAnsiTheme="minorHAnsi" w:cstheme="minorHAnsi"/>
              </w:rPr>
              <w:t>design and implement a personalized nutrition, exercise</w:t>
            </w:r>
            <w:r w:rsidR="00AB26E4"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sleep plan to maintain an appropriate energy balance and promote wellness (9.5.d)</w:t>
            </w:r>
            <w:r w:rsidR="00AB26E4" w:rsidRPr="00C65151">
              <w:rPr>
                <w:rFonts w:asciiTheme="minorHAnsi" w:eastAsia="Times New Roman" w:hAnsiTheme="minorHAnsi" w:cstheme="minorHAnsi"/>
              </w:rPr>
              <w:t>.</w:t>
            </w:r>
          </w:p>
          <w:p w14:paraId="298339EC" w14:textId="77777777" w:rsidR="00AB26E4" w:rsidRPr="00C65151" w:rsidRDefault="00AB26E4" w:rsidP="006C55E8">
            <w:pPr>
              <w:spacing w:line="276" w:lineRule="auto"/>
              <w:rPr>
                <w:rFonts w:asciiTheme="minorHAnsi" w:hAnsiTheme="minorHAnsi" w:cstheme="minorHAnsi"/>
              </w:rPr>
            </w:pPr>
          </w:p>
          <w:p w14:paraId="1B52C757"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2FB24FC5" w14:textId="77777777" w:rsidR="006B549C" w:rsidRPr="00C65151" w:rsidRDefault="006B549C" w:rsidP="006B549C">
            <w:pPr>
              <w:spacing w:line="276" w:lineRule="auto"/>
              <w:rPr>
                <w:rStyle w:val="Hyperlink"/>
                <w:rFonts w:asciiTheme="minorHAnsi" w:hAnsiTheme="minorHAnsi" w:cstheme="minorHAnsi"/>
                <w:color w:val="auto"/>
                <w:u w:val="none"/>
              </w:rPr>
            </w:pPr>
            <w:r w:rsidRPr="00C65151">
              <w:rPr>
                <w:rFonts w:asciiTheme="minorHAnsi" w:hAnsiTheme="minorHAnsi" w:cstheme="minorHAnsi"/>
              </w:rPr>
              <w:t>SHAPE America National Standards and Grade-Level Outcomes</w:t>
            </w:r>
          </w:p>
          <w:p w14:paraId="66AB127A" w14:textId="77777777" w:rsidR="006B549C" w:rsidRPr="00196DED" w:rsidRDefault="007F1CB1" w:rsidP="006B549C">
            <w:pPr>
              <w:spacing w:line="276" w:lineRule="auto"/>
              <w:rPr>
                <w:rFonts w:asciiTheme="minorHAnsi" w:hAnsiTheme="minorHAnsi" w:cstheme="minorHAnsi"/>
              </w:rPr>
            </w:pPr>
            <w:hyperlink r:id="rId258" w:tooltip="Open resources for physical education" w:history="1">
              <w:r w:rsidR="006B549C" w:rsidRPr="00196DED">
                <w:rPr>
                  <w:rStyle w:val="Hyperlink"/>
                  <w:rFonts w:asciiTheme="minorHAnsi" w:hAnsiTheme="minorHAnsi" w:cstheme="minorHAnsi"/>
                  <w:color w:val="auto"/>
                  <w:u w:val="none"/>
                </w:rPr>
                <w:t>OpenPhysed</w:t>
              </w:r>
            </w:hyperlink>
            <w:r w:rsidR="006B549C" w:rsidRPr="00196DED">
              <w:rPr>
                <w:rFonts w:asciiTheme="minorHAnsi" w:hAnsiTheme="minorHAnsi" w:cstheme="minorHAnsi"/>
              </w:rPr>
              <w:t xml:space="preserve"> </w:t>
            </w:r>
          </w:p>
          <w:p w14:paraId="4BF0D153" w14:textId="77777777" w:rsidR="006B549C" w:rsidRPr="00196DED" w:rsidRDefault="007F1CB1" w:rsidP="006B549C">
            <w:pPr>
              <w:spacing w:line="276" w:lineRule="auto"/>
              <w:rPr>
                <w:rFonts w:asciiTheme="minorHAnsi" w:hAnsiTheme="minorHAnsi" w:cstheme="minorHAnsi"/>
              </w:rPr>
            </w:pPr>
            <w:hyperlink r:id="rId259" w:tooltip="Open resources for physical education" w:history="1">
              <w:r w:rsidR="006B549C" w:rsidRPr="00196DED">
                <w:rPr>
                  <w:rStyle w:val="Hyperlink"/>
                  <w:rFonts w:asciiTheme="minorHAnsi" w:hAnsiTheme="minorHAnsi" w:cstheme="minorHAnsi"/>
                  <w:color w:val="auto"/>
                  <w:u w:val="none"/>
                </w:rPr>
                <w:t>Health Smart Virginia</w:t>
              </w:r>
            </w:hyperlink>
          </w:p>
          <w:p w14:paraId="709B326B" w14:textId="77777777" w:rsidR="006B549C" w:rsidRPr="00196DED" w:rsidRDefault="007F1CB1" w:rsidP="006B549C">
            <w:pPr>
              <w:spacing w:line="276" w:lineRule="auto"/>
              <w:rPr>
                <w:rFonts w:asciiTheme="minorHAnsi" w:hAnsiTheme="minorHAnsi" w:cstheme="minorHAnsi"/>
              </w:rPr>
            </w:pPr>
            <w:hyperlink r:id="rId260" w:tooltip="Open resources for physical education" w:history="1">
              <w:r w:rsidR="006B549C" w:rsidRPr="00196DED">
                <w:rPr>
                  <w:rStyle w:val="Hyperlink"/>
                  <w:rFonts w:asciiTheme="minorHAnsi" w:hAnsiTheme="minorHAnsi" w:cstheme="minorHAnsi"/>
                  <w:color w:val="auto"/>
                  <w:u w:val="none"/>
                </w:rPr>
                <w:t>PE Central</w:t>
              </w:r>
            </w:hyperlink>
            <w:r w:rsidR="006B549C" w:rsidRPr="00196DED">
              <w:rPr>
                <w:rFonts w:asciiTheme="minorHAnsi" w:hAnsiTheme="minorHAnsi" w:cstheme="minorHAnsi"/>
              </w:rPr>
              <w:t xml:space="preserve"> </w:t>
            </w:r>
          </w:p>
          <w:p w14:paraId="0CEA27D6" w14:textId="77777777" w:rsidR="006B549C" w:rsidRPr="00196DED" w:rsidRDefault="006B549C" w:rsidP="006B549C">
            <w:pPr>
              <w:tabs>
                <w:tab w:val="left" w:pos="1062"/>
              </w:tabs>
              <w:spacing w:line="276" w:lineRule="auto"/>
              <w:rPr>
                <w:rStyle w:val="Hyperlink"/>
                <w:color w:val="auto"/>
                <w:u w:val="none"/>
              </w:rPr>
            </w:pPr>
            <w:r w:rsidRPr="00196DED">
              <w:rPr>
                <w:rFonts w:asciiTheme="minorHAnsi" w:hAnsiTheme="minorHAnsi" w:cstheme="minorHAnsi"/>
              </w:rPr>
              <w:fldChar w:fldCharType="begin"/>
            </w:r>
            <w:r w:rsidRPr="00196DED">
              <w:rPr>
                <w:rFonts w:asciiTheme="minorHAnsi" w:eastAsiaTheme="minorHAnsi" w:hAnsiTheme="minorHAnsi" w:cstheme="minorHAnsi"/>
              </w:rPr>
              <w:instrText xml:space="preserve"> HYPERLINK "https://www.dynamicpeasap.com/" </w:instrText>
            </w:r>
            <w:r w:rsidRPr="00196DED">
              <w:rPr>
                <w:rFonts w:asciiTheme="minorHAnsi" w:hAnsiTheme="minorHAnsi" w:cstheme="minorHAnsi"/>
              </w:rPr>
              <w:fldChar w:fldCharType="separate"/>
            </w:r>
            <w:hyperlink r:id="rId261" w:history="1">
              <w:r w:rsidRPr="00196DED">
                <w:rPr>
                  <w:rStyle w:val="Hyperlink"/>
                  <w:rFonts w:asciiTheme="minorHAnsi" w:hAnsiTheme="minorHAnsi" w:cstheme="minorHAnsi"/>
                  <w:color w:val="auto"/>
                  <w:u w:val="none"/>
                </w:rPr>
                <w:t>KidsHealth.gov</w:t>
              </w:r>
            </w:hyperlink>
          </w:p>
          <w:p w14:paraId="0E07050D" w14:textId="77777777" w:rsidR="006B549C" w:rsidRPr="00196DED" w:rsidRDefault="007F1CB1" w:rsidP="006B549C">
            <w:pPr>
              <w:spacing w:line="276" w:lineRule="auto"/>
              <w:rPr>
                <w:rFonts w:asciiTheme="minorHAnsi" w:hAnsiTheme="minorHAnsi" w:cstheme="minorHAnsi"/>
              </w:rPr>
            </w:pPr>
            <w:hyperlink r:id="rId262" w:history="1">
              <w:r w:rsidR="006B549C" w:rsidRPr="00196DED">
                <w:rPr>
                  <w:rStyle w:val="Hyperlink"/>
                  <w:rFonts w:asciiTheme="minorHAnsi" w:hAnsiTheme="minorHAnsi" w:cstheme="minorHAnsi"/>
                  <w:color w:val="auto"/>
                  <w:u w:val="none"/>
                </w:rPr>
                <w:t>MyPlate.gov</w:t>
              </w:r>
            </w:hyperlink>
            <w:r w:rsidR="006B549C" w:rsidRPr="00196DED">
              <w:rPr>
                <w:rFonts w:asciiTheme="minorHAnsi" w:hAnsiTheme="minorHAnsi" w:cstheme="minorHAnsi"/>
              </w:rPr>
              <w:br/>
            </w:r>
            <w:hyperlink r:id="rId263" w:history="1">
              <w:r w:rsidR="006B549C" w:rsidRPr="00196DED">
                <w:rPr>
                  <w:rStyle w:val="Hyperlink"/>
                  <w:rFonts w:asciiTheme="minorHAnsi" w:hAnsiTheme="minorHAnsi" w:cstheme="minorHAnsi"/>
                  <w:color w:val="auto"/>
                  <w:u w:val="none"/>
                </w:rPr>
                <w:t>Physical Activity Guidelines for Americans, 2nd ed.</w:t>
              </w:r>
            </w:hyperlink>
          </w:p>
          <w:p w14:paraId="3E598210" w14:textId="77777777" w:rsidR="006B549C" w:rsidRPr="00196DED" w:rsidRDefault="007F1CB1" w:rsidP="006B549C">
            <w:pPr>
              <w:spacing w:line="276" w:lineRule="auto"/>
              <w:rPr>
                <w:rFonts w:asciiTheme="minorHAnsi" w:hAnsiTheme="minorHAnsi" w:cstheme="minorHAnsi"/>
              </w:rPr>
            </w:pPr>
            <w:hyperlink r:id="rId264" w:history="1">
              <w:r w:rsidR="006B549C" w:rsidRPr="00196DED">
                <w:rPr>
                  <w:rStyle w:val="Hyperlink"/>
                  <w:rFonts w:asciiTheme="minorHAnsi" w:hAnsiTheme="minorHAnsi" w:cstheme="minorHAnsi"/>
                  <w:color w:val="auto"/>
                  <w:u w:val="none"/>
                </w:rPr>
                <w:t>American Heart Association</w:t>
              </w:r>
            </w:hyperlink>
          </w:p>
          <w:p w14:paraId="0ADF7E73" w14:textId="77777777" w:rsidR="006B549C" w:rsidRPr="00196DED" w:rsidRDefault="006B549C" w:rsidP="006B549C">
            <w:pPr>
              <w:spacing w:line="276" w:lineRule="auto"/>
              <w:rPr>
                <w:rStyle w:val="Hyperlink"/>
                <w:rFonts w:asciiTheme="minorHAnsi" w:hAnsiTheme="minorHAnsi" w:cstheme="minorHAnsi"/>
                <w:color w:val="auto"/>
                <w:u w:val="none"/>
              </w:rPr>
            </w:pPr>
          </w:p>
          <w:p w14:paraId="5351D1E8" w14:textId="3B02C510" w:rsidR="00940484" w:rsidRPr="00C65151" w:rsidRDefault="006B549C" w:rsidP="006B549C">
            <w:pPr>
              <w:spacing w:line="276" w:lineRule="auto"/>
              <w:rPr>
                <w:rFonts w:asciiTheme="minorHAnsi" w:hAnsiTheme="minorHAnsi" w:cstheme="minorHAnsi"/>
              </w:rPr>
            </w:pPr>
            <w:r w:rsidRPr="00196DED">
              <w:rPr>
                <w:rFonts w:asciiTheme="minorHAnsi" w:hAnsiTheme="minorHAnsi" w:cstheme="minorHAnsi"/>
              </w:rPr>
              <w:fldChar w:fldCharType="end"/>
            </w:r>
          </w:p>
        </w:tc>
      </w:tr>
    </w:tbl>
    <w:p w14:paraId="1D88CD6B" w14:textId="77777777" w:rsidR="00940484" w:rsidRPr="00C65151" w:rsidRDefault="00940484" w:rsidP="006C55E8">
      <w:pPr>
        <w:spacing w:line="276" w:lineRule="auto"/>
        <w:rPr>
          <w:rFonts w:asciiTheme="minorHAnsi" w:hAnsiTheme="minorHAnsi" w:cstheme="minorHAnsi"/>
          <w:b/>
        </w:rPr>
      </w:pPr>
    </w:p>
    <w:p w14:paraId="5BCCC226" w14:textId="0E66BCF4" w:rsidR="00940484" w:rsidRPr="00C65151" w:rsidRDefault="00940484" w:rsidP="006C55E8">
      <w:pPr>
        <w:spacing w:line="276" w:lineRule="auto"/>
        <w:rPr>
          <w:rFonts w:asciiTheme="minorHAnsi" w:hAnsiTheme="minorHAnsi" w:cstheme="minorHAnsi"/>
          <w:b/>
        </w:rPr>
      </w:pPr>
      <w:r w:rsidRPr="00C65151">
        <w:rPr>
          <w:rFonts w:asciiTheme="minorHAnsi" w:hAnsiTheme="minorHAnsi" w:cstheme="minorHAnsi"/>
          <w:b/>
        </w:rPr>
        <w:br w:type="page"/>
      </w:r>
    </w:p>
    <w:p w14:paraId="5F42A8FE" w14:textId="77777777" w:rsidR="0065385D" w:rsidRPr="00C65151" w:rsidRDefault="0065385D" w:rsidP="00476E17">
      <w:pPr>
        <w:pStyle w:val="Heading1"/>
      </w:pPr>
      <w:r w:rsidRPr="00C65151">
        <w:lastRenderedPageBreak/>
        <w:t>Grade Ten</w:t>
      </w:r>
    </w:p>
    <w:p w14:paraId="1B59F603" w14:textId="77777777" w:rsidR="0065385D" w:rsidRPr="00C65151" w:rsidRDefault="0065385D" w:rsidP="005579D3">
      <w:pPr>
        <w:spacing w:before="120" w:after="120" w:line="276" w:lineRule="auto"/>
        <w:rPr>
          <w:rFonts w:asciiTheme="minorHAnsi" w:eastAsia="Times" w:hAnsiTheme="minorHAnsi" w:cstheme="minorHAnsi"/>
        </w:rPr>
      </w:pPr>
      <w:r w:rsidRPr="00C65151">
        <w:rPr>
          <w:rFonts w:asciiTheme="minorHAnsi" w:hAnsiTheme="minorHAnsi" w:cstheme="minorHAnsi"/>
        </w:rPr>
        <w:t>Students in grade ten are proficient in fundamental movement skills and skill combinations and are competent in self-selected physical activities that they are likely to pursue throughout life</w:t>
      </w:r>
      <w:r w:rsidRPr="00C65151">
        <w:rPr>
          <w:rStyle w:val="ssens"/>
          <w:rFonts w:asciiTheme="minorHAnsi" w:hAnsiTheme="minorHAnsi" w:cstheme="minorHAnsi"/>
        </w:rPr>
        <w:t xml:space="preserve"> including </w:t>
      </w:r>
      <w:r w:rsidRPr="00C65151">
        <w:rPr>
          <w:rFonts w:asciiTheme="minorHAnsi" w:hAnsiTheme="minorHAnsi" w:cstheme="minorHAnsi"/>
        </w:rPr>
        <w:t>outdoor pursuits, fitness activities, dance and rhythmic activities, aquatics, selected individual performance activities, and net/wall and target games. They understand and apply</w:t>
      </w:r>
      <w:r w:rsidRPr="00C65151">
        <w:rPr>
          <w:rStyle w:val="ssens"/>
          <w:rFonts w:asciiTheme="minorHAnsi" w:hAnsiTheme="minorHAnsi" w:cstheme="minorHAnsi"/>
        </w:rPr>
        <w:t xml:space="preserve"> concepts and principles of mechanics and anatomy in relation to human movement and apply the concepts and principles of the body’s metabolic response to short-term and long-term physical activity. </w:t>
      </w:r>
      <w:r w:rsidRPr="00C65151">
        <w:rPr>
          <w:rFonts w:asciiTheme="minorHAnsi" w:hAnsiTheme="minorHAnsi" w:cstheme="minorHAnsi"/>
        </w:rPr>
        <w:t>Students are good leaders and good followers; they respect others and anticipate and avoid unsafe physical activity situations. They develop the ability to understand and they anticipate how physical activity interests and abilities change across a lifetime. Students demonstrate competency in lifelong physical activities and plan, implement, self-assess, and modify a personal fitness plan. Students are prepared to lead a physically active lifestyle.</w:t>
      </w:r>
    </w:p>
    <w:p w14:paraId="653F8D7B" w14:textId="77777777" w:rsidR="0065385D" w:rsidRPr="00C65151" w:rsidRDefault="0065385D"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t>Motor Skill Development</w:t>
      </w:r>
    </w:p>
    <w:p w14:paraId="522390F5" w14:textId="79C3CCCF" w:rsidR="0065385D" w:rsidRPr="00C65151" w:rsidRDefault="0065385D"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10.1</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 xml:space="preserve">The student will demonstrate proficiency and apply the concepts and principles of exercise physiology, biomechanics, and anatomy in lifetime activities </w:t>
      </w:r>
      <w:r w:rsidRPr="00C65151">
        <w:rPr>
          <w:rStyle w:val="ssens"/>
          <w:rFonts w:asciiTheme="minorHAnsi" w:hAnsiTheme="minorHAnsi" w:cstheme="minorHAnsi"/>
          <w:sz w:val="24"/>
          <w:szCs w:val="24"/>
        </w:rPr>
        <w:t xml:space="preserve">that may include </w:t>
      </w:r>
      <w:r w:rsidRPr="00C65151">
        <w:rPr>
          <w:rFonts w:asciiTheme="minorHAnsi" w:hAnsiTheme="minorHAnsi" w:cstheme="minorHAnsi"/>
          <w:sz w:val="24"/>
          <w:szCs w:val="24"/>
        </w:rPr>
        <w:t>outdoor pursuits, fitness activities, dance and rhythmic activities, aquatics, selected individual performance activities, and net/wall and target games in at least two self-selected, lifelong, skill-related physical activities.</w:t>
      </w:r>
    </w:p>
    <w:p w14:paraId="397CE8B6" w14:textId="77777777" w:rsidR="0065385D" w:rsidRPr="00C65151" w:rsidRDefault="0065385D" w:rsidP="00FA7A57">
      <w:pPr>
        <w:pStyle w:val="ListParagraph"/>
        <w:numPr>
          <w:ilvl w:val="0"/>
          <w:numId w:val="206"/>
        </w:numPr>
        <w:tabs>
          <w:tab w:val="left" w:pos="900"/>
        </w:tabs>
        <w:autoSpaceDE w:val="0"/>
        <w:autoSpaceDN w:val="0"/>
        <w:adjustRightInd w:val="0"/>
        <w:spacing w:line="276" w:lineRule="auto"/>
        <w:ind w:left="900"/>
        <w:rPr>
          <w:rStyle w:val="ssens"/>
          <w:rFonts w:cstheme="minorHAnsi"/>
        </w:rPr>
      </w:pPr>
      <w:r w:rsidRPr="00C65151">
        <w:rPr>
          <w:rStyle w:val="ssens"/>
          <w:rFonts w:cstheme="minorHAnsi"/>
        </w:rPr>
        <w:t>Demonstrate</w:t>
      </w:r>
      <w:r w:rsidRPr="00C65151">
        <w:rPr>
          <w:rFonts w:cstheme="minorHAnsi"/>
        </w:rPr>
        <w:t xml:space="preserve"> </w:t>
      </w:r>
      <w:r w:rsidRPr="00C65151">
        <w:rPr>
          <w:rStyle w:val="ssens"/>
          <w:rFonts w:cstheme="minorHAnsi"/>
        </w:rPr>
        <w:t xml:space="preserve">skill attainment </w:t>
      </w:r>
      <w:r w:rsidRPr="00C65151">
        <w:rPr>
          <w:rFonts w:cstheme="minorHAnsi"/>
        </w:rPr>
        <w:t xml:space="preserve">in </w:t>
      </w:r>
      <w:r w:rsidRPr="00C65151">
        <w:rPr>
          <w:rStyle w:val="ssens"/>
          <w:rFonts w:cstheme="minorHAnsi"/>
        </w:rPr>
        <w:t>one or more lifetime activities</w:t>
      </w:r>
      <w:r w:rsidRPr="00C65151">
        <w:rPr>
          <w:rFonts w:cstheme="minorHAnsi"/>
        </w:rPr>
        <w:t>.</w:t>
      </w:r>
      <w:r w:rsidRPr="00C65151">
        <w:rPr>
          <w:rStyle w:val="ssens"/>
          <w:rFonts w:cstheme="minorHAnsi"/>
        </w:rPr>
        <w:t xml:space="preserve"> </w:t>
      </w:r>
    </w:p>
    <w:p w14:paraId="07F86291" w14:textId="77777777" w:rsidR="0065385D" w:rsidRPr="00C65151" w:rsidRDefault="0065385D" w:rsidP="00FA7A57">
      <w:pPr>
        <w:pStyle w:val="SOLBullet"/>
        <w:numPr>
          <w:ilvl w:val="0"/>
          <w:numId w:val="206"/>
        </w:numPr>
        <w:tabs>
          <w:tab w:val="left" w:pos="900"/>
        </w:tabs>
        <w:autoSpaceDE w:val="0"/>
        <w:autoSpaceDN w:val="0"/>
        <w:adjustRightInd w:val="0"/>
        <w:spacing w:line="276" w:lineRule="auto"/>
        <w:ind w:left="900"/>
        <w:rPr>
          <w:rStyle w:val="ssens"/>
          <w:rFonts w:asciiTheme="minorHAnsi" w:hAnsiTheme="minorHAnsi" w:cstheme="minorHAnsi"/>
          <w:sz w:val="24"/>
          <w:szCs w:val="24"/>
        </w:rPr>
      </w:pPr>
      <w:r w:rsidRPr="00C65151">
        <w:rPr>
          <w:rStyle w:val="ssens"/>
          <w:rFonts w:asciiTheme="minorHAnsi" w:hAnsiTheme="minorHAnsi" w:cstheme="minorHAnsi"/>
          <w:sz w:val="24"/>
          <w:szCs w:val="24"/>
        </w:rPr>
        <w:t>Apply and demonstrate knowledge of how movement is created, directed, and stabilized in one or more lifetime activities.</w:t>
      </w:r>
    </w:p>
    <w:p w14:paraId="5EE9FCFC" w14:textId="77777777" w:rsidR="0065385D" w:rsidRPr="00C65151" w:rsidRDefault="0065385D" w:rsidP="00FA7A57">
      <w:pPr>
        <w:pStyle w:val="ListParagraph"/>
        <w:numPr>
          <w:ilvl w:val="0"/>
          <w:numId w:val="206"/>
        </w:numPr>
        <w:tabs>
          <w:tab w:val="left" w:pos="900"/>
        </w:tabs>
        <w:autoSpaceDE w:val="0"/>
        <w:autoSpaceDN w:val="0"/>
        <w:adjustRightInd w:val="0"/>
        <w:spacing w:line="276" w:lineRule="auto"/>
        <w:ind w:left="900"/>
        <w:rPr>
          <w:rStyle w:val="ssens"/>
          <w:rFonts w:cstheme="minorHAnsi"/>
        </w:rPr>
      </w:pPr>
      <w:r w:rsidRPr="00C65151">
        <w:rPr>
          <w:rStyle w:val="ssens"/>
          <w:rFonts w:cstheme="minorHAnsi"/>
        </w:rPr>
        <w:t>Identify and demonstrate movement activities in each plane of motion (frontal, sagittal, and transverse) and activities that occur in multiple planes.</w:t>
      </w:r>
    </w:p>
    <w:p w14:paraId="519B451C" w14:textId="77777777" w:rsidR="0065385D" w:rsidRPr="00C65151" w:rsidRDefault="0065385D" w:rsidP="00FA7A57">
      <w:pPr>
        <w:pStyle w:val="ListParagraph"/>
        <w:numPr>
          <w:ilvl w:val="0"/>
          <w:numId w:val="206"/>
        </w:numPr>
        <w:tabs>
          <w:tab w:val="left" w:pos="900"/>
        </w:tabs>
        <w:autoSpaceDE w:val="0"/>
        <w:autoSpaceDN w:val="0"/>
        <w:adjustRightInd w:val="0"/>
        <w:spacing w:line="276" w:lineRule="auto"/>
        <w:ind w:left="900"/>
        <w:rPr>
          <w:rStyle w:val="ssens"/>
          <w:rFonts w:cstheme="minorHAnsi"/>
        </w:rPr>
      </w:pPr>
      <w:r w:rsidRPr="00C65151">
        <w:rPr>
          <w:rStyle w:val="ssens"/>
          <w:rFonts w:cstheme="minorHAnsi"/>
        </w:rPr>
        <w:t>Demonstrate appropriate and proper use of equipment in one or more lifetime activities.</w:t>
      </w:r>
    </w:p>
    <w:p w14:paraId="166B8DDF" w14:textId="77777777" w:rsidR="0065385D" w:rsidRPr="00C65151" w:rsidRDefault="0065385D" w:rsidP="006C55E8">
      <w:pPr>
        <w:spacing w:line="276" w:lineRule="auto"/>
        <w:rPr>
          <w:rFonts w:asciiTheme="minorHAnsi" w:hAnsiTheme="minorHAnsi" w:cstheme="minorHAnsi"/>
          <w:b/>
        </w:rPr>
      </w:pPr>
    </w:p>
    <w:tbl>
      <w:tblPr>
        <w:tblStyle w:val="TableGrid"/>
        <w:tblW w:w="4868" w:type="pct"/>
        <w:tblLook w:val="04A0" w:firstRow="1" w:lastRow="0" w:firstColumn="1" w:lastColumn="0" w:noHBand="0" w:noVBand="1"/>
      </w:tblPr>
      <w:tblGrid>
        <w:gridCol w:w="7933"/>
        <w:gridCol w:w="5026"/>
      </w:tblGrid>
      <w:tr w:rsidR="00940484" w:rsidRPr="00C65151" w14:paraId="38C118E6" w14:textId="77777777" w:rsidTr="005579D3">
        <w:trPr>
          <w:trHeight w:val="286"/>
          <w:tblHeader/>
        </w:trPr>
        <w:tc>
          <w:tcPr>
            <w:tcW w:w="3061" w:type="pct"/>
          </w:tcPr>
          <w:p w14:paraId="3C62F906"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3BF81EC4"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940484" w:rsidRPr="00C65151" w14:paraId="34B2450C" w14:textId="77777777" w:rsidTr="005579D3">
        <w:trPr>
          <w:trHeight w:val="971"/>
        </w:trPr>
        <w:tc>
          <w:tcPr>
            <w:tcW w:w="3061" w:type="pct"/>
          </w:tcPr>
          <w:p w14:paraId="18B16BAD" w14:textId="21B3B3B9" w:rsidR="0065385D" w:rsidRPr="00C65151" w:rsidRDefault="0065385D" w:rsidP="006C55E8">
            <w:pPr>
              <w:tabs>
                <w:tab w:val="left" w:pos="900"/>
              </w:tabs>
              <w:spacing w:line="276" w:lineRule="auto"/>
              <w:rPr>
                <w:rFonts w:asciiTheme="minorHAnsi" w:hAnsiTheme="minorHAnsi" w:cstheme="minorHAnsi"/>
              </w:rPr>
            </w:pPr>
            <w:r w:rsidRPr="00C65151">
              <w:rPr>
                <w:rFonts w:asciiTheme="minorHAnsi" w:hAnsiTheme="minorHAnsi" w:cstheme="minorHAnsi"/>
              </w:rPr>
              <w:t>Skill attainment includes demonstration of all critical skill components and proficiency in application of skills and strategies specific to selected activities. Lifetime activities dependent upon activities offered to or selected by students. (10.1.a)</w:t>
            </w:r>
          </w:p>
          <w:p w14:paraId="148A6B30" w14:textId="77777777" w:rsidR="00832502" w:rsidRPr="00C65151" w:rsidRDefault="00832502" w:rsidP="006C55E8">
            <w:pPr>
              <w:tabs>
                <w:tab w:val="left" w:pos="900"/>
              </w:tabs>
              <w:spacing w:line="276" w:lineRule="auto"/>
              <w:rPr>
                <w:rFonts w:asciiTheme="minorHAnsi" w:hAnsiTheme="minorHAnsi" w:cstheme="minorHAnsi"/>
              </w:rPr>
            </w:pPr>
          </w:p>
          <w:p w14:paraId="697C7D39" w14:textId="217159B0" w:rsidR="0065385D" w:rsidRPr="00C65151" w:rsidRDefault="0065385D" w:rsidP="006C55E8">
            <w:pPr>
              <w:tabs>
                <w:tab w:val="left" w:pos="900"/>
              </w:tabs>
              <w:spacing w:line="276" w:lineRule="auto"/>
              <w:rPr>
                <w:rFonts w:asciiTheme="minorHAnsi" w:hAnsiTheme="minorHAnsi" w:cstheme="minorHAnsi"/>
              </w:rPr>
            </w:pPr>
            <w:r w:rsidRPr="00C65151">
              <w:rPr>
                <w:rFonts w:asciiTheme="minorHAnsi" w:hAnsiTheme="minorHAnsi" w:cstheme="minorHAnsi"/>
              </w:rPr>
              <w:t xml:space="preserve">Note: Lifetime activities are dependent upon activities offered to or selected by students. </w:t>
            </w:r>
          </w:p>
          <w:p w14:paraId="67DCE871" w14:textId="77777777" w:rsidR="0065385D" w:rsidRPr="00C65151" w:rsidRDefault="0065385D" w:rsidP="00FA7A57">
            <w:pPr>
              <w:numPr>
                <w:ilvl w:val="0"/>
                <w:numId w:val="207"/>
              </w:numPr>
              <w:spacing w:line="276" w:lineRule="auto"/>
              <w:rPr>
                <w:rFonts w:asciiTheme="minorHAnsi" w:hAnsiTheme="minorHAnsi" w:cstheme="minorHAnsi"/>
              </w:rPr>
            </w:pPr>
            <w:r w:rsidRPr="00C65151">
              <w:rPr>
                <w:rFonts w:asciiTheme="minorHAnsi" w:hAnsiTheme="minorHAnsi" w:cstheme="minorHAnsi"/>
              </w:rPr>
              <w:lastRenderedPageBreak/>
              <w:t>Lifetime activities can be broken down in three categories: individual activities, dual activities, and team activities</w:t>
            </w:r>
          </w:p>
          <w:p w14:paraId="20CE371B" w14:textId="21DCFFB0" w:rsidR="0065385D" w:rsidRPr="00C65151" w:rsidRDefault="0065385D" w:rsidP="00FA7A57">
            <w:pPr>
              <w:numPr>
                <w:ilvl w:val="1"/>
                <w:numId w:val="207"/>
              </w:numPr>
              <w:spacing w:line="276" w:lineRule="auto"/>
              <w:ind w:left="1057"/>
              <w:rPr>
                <w:rFonts w:asciiTheme="minorHAnsi" w:hAnsiTheme="minorHAnsi" w:cstheme="minorHAnsi"/>
              </w:rPr>
            </w:pPr>
            <w:r w:rsidRPr="00C65151">
              <w:rPr>
                <w:rFonts w:asciiTheme="minorHAnsi" w:hAnsiTheme="minorHAnsi" w:cstheme="minorHAnsi"/>
              </w:rPr>
              <w:t>Individual activities may include</w:t>
            </w:r>
            <w:r w:rsidR="00832502" w:rsidRPr="00C65151">
              <w:rPr>
                <w:rFonts w:asciiTheme="minorHAnsi" w:hAnsiTheme="minorHAnsi" w:cstheme="minorHAnsi"/>
              </w:rPr>
              <w:t>,</w:t>
            </w:r>
            <w:r w:rsidRPr="00C65151">
              <w:rPr>
                <w:rFonts w:asciiTheme="minorHAnsi" w:hAnsiTheme="minorHAnsi" w:cstheme="minorHAnsi"/>
              </w:rPr>
              <w:t xml:space="preserve"> but are not limited to</w:t>
            </w:r>
            <w:r w:rsidR="00832502" w:rsidRPr="00C65151">
              <w:rPr>
                <w:rFonts w:asciiTheme="minorHAnsi" w:hAnsiTheme="minorHAnsi" w:cstheme="minorHAnsi"/>
              </w:rPr>
              <w:t>:</w:t>
            </w:r>
            <w:r w:rsidRPr="00C65151">
              <w:rPr>
                <w:rFonts w:asciiTheme="minorHAnsi" w:hAnsiTheme="minorHAnsi" w:cstheme="minorHAnsi"/>
              </w:rPr>
              <w:t xml:space="preserve"> golf, yoga, cycling, </w:t>
            </w:r>
            <w:r w:rsidRPr="00C65151">
              <w:rPr>
                <w:rFonts w:asciiTheme="minorHAnsi" w:hAnsiTheme="minorHAnsi" w:cstheme="minorHAnsi"/>
                <w:color w:val="000000"/>
              </w:rPr>
              <w:t xml:space="preserve">hiking/backpacking, orienteering, rock climbing, rowing, canoeing or other paddle sports, swimming, jogging, walking, </w:t>
            </w:r>
            <w:r w:rsidR="002A51F7" w:rsidRPr="00C65151">
              <w:rPr>
                <w:rFonts w:asciiTheme="minorHAnsi" w:hAnsiTheme="minorHAnsi" w:cstheme="minorHAnsi"/>
                <w:color w:val="000000"/>
              </w:rPr>
              <w:t>Pilates</w:t>
            </w:r>
            <w:r w:rsidRPr="00C65151">
              <w:rPr>
                <w:rFonts w:asciiTheme="minorHAnsi" w:hAnsiTheme="minorHAnsi" w:cstheme="minorHAnsi"/>
                <w:color w:val="000000"/>
              </w:rPr>
              <w:t xml:space="preserve">, dance, archery, </w:t>
            </w:r>
            <w:r w:rsidR="002A51F7" w:rsidRPr="00C65151">
              <w:rPr>
                <w:rFonts w:asciiTheme="minorHAnsi" w:hAnsiTheme="minorHAnsi" w:cstheme="minorHAnsi"/>
                <w:color w:val="000000"/>
              </w:rPr>
              <w:t xml:space="preserve">weightlifting, tai chi, </w:t>
            </w:r>
            <w:r w:rsidR="00832502" w:rsidRPr="00C65151">
              <w:rPr>
                <w:rFonts w:asciiTheme="minorHAnsi" w:hAnsiTheme="minorHAnsi" w:cstheme="minorHAnsi"/>
                <w:color w:val="000000"/>
              </w:rPr>
              <w:t xml:space="preserve">and </w:t>
            </w:r>
            <w:r w:rsidR="002A51F7" w:rsidRPr="00C65151">
              <w:rPr>
                <w:rFonts w:asciiTheme="minorHAnsi" w:hAnsiTheme="minorHAnsi" w:cstheme="minorHAnsi"/>
                <w:color w:val="000000"/>
              </w:rPr>
              <w:t xml:space="preserve">skating. </w:t>
            </w:r>
          </w:p>
          <w:p w14:paraId="2224CA8C" w14:textId="7EBCDD83" w:rsidR="0065385D" w:rsidRPr="00C65151" w:rsidRDefault="0065385D" w:rsidP="00FA7A57">
            <w:pPr>
              <w:numPr>
                <w:ilvl w:val="1"/>
                <w:numId w:val="207"/>
              </w:numPr>
              <w:spacing w:line="276" w:lineRule="auto"/>
              <w:ind w:left="1057"/>
              <w:rPr>
                <w:rFonts w:asciiTheme="minorHAnsi" w:hAnsiTheme="minorHAnsi" w:cstheme="minorHAnsi"/>
              </w:rPr>
            </w:pPr>
            <w:r w:rsidRPr="00C65151">
              <w:rPr>
                <w:rFonts w:asciiTheme="minorHAnsi" w:hAnsiTheme="minorHAnsi" w:cstheme="minorHAnsi"/>
                <w:color w:val="000000"/>
              </w:rPr>
              <w:t>Dual activities may include</w:t>
            </w:r>
            <w:r w:rsidR="00832502" w:rsidRPr="00C65151">
              <w:rPr>
                <w:rFonts w:asciiTheme="minorHAnsi" w:hAnsiTheme="minorHAnsi" w:cstheme="minorHAnsi"/>
                <w:color w:val="000000"/>
              </w:rPr>
              <w:t>,</w:t>
            </w:r>
            <w:r w:rsidRPr="00C65151">
              <w:rPr>
                <w:rFonts w:asciiTheme="minorHAnsi" w:hAnsiTheme="minorHAnsi" w:cstheme="minorHAnsi"/>
                <w:color w:val="000000"/>
              </w:rPr>
              <w:t xml:space="preserve"> but are not limited to</w:t>
            </w:r>
            <w:r w:rsidR="00832502" w:rsidRPr="00C65151">
              <w:rPr>
                <w:rFonts w:asciiTheme="minorHAnsi" w:hAnsiTheme="minorHAnsi" w:cstheme="minorHAnsi"/>
                <w:color w:val="000000"/>
              </w:rPr>
              <w:t>:</w:t>
            </w:r>
            <w:r w:rsidRPr="00C65151">
              <w:rPr>
                <w:rFonts w:asciiTheme="minorHAnsi" w:hAnsiTheme="minorHAnsi" w:cstheme="minorHAnsi"/>
                <w:color w:val="000000"/>
              </w:rPr>
              <w:t xml:space="preserve"> tennis, table tennis, badminton, pickleball, racquetball, squash, bocce ball, skating, tai chi, </w:t>
            </w:r>
            <w:r w:rsidRPr="00C65151">
              <w:rPr>
                <w:rFonts w:asciiTheme="minorHAnsi" w:hAnsiTheme="minorHAnsi" w:cstheme="minorHAnsi"/>
              </w:rPr>
              <w:t xml:space="preserve">tennis, </w:t>
            </w:r>
            <w:r w:rsidR="00832502" w:rsidRPr="00C65151">
              <w:rPr>
                <w:rFonts w:asciiTheme="minorHAnsi" w:hAnsiTheme="minorHAnsi" w:cstheme="minorHAnsi"/>
              </w:rPr>
              <w:t xml:space="preserve">and </w:t>
            </w:r>
            <w:r w:rsidRPr="00C65151">
              <w:rPr>
                <w:rFonts w:asciiTheme="minorHAnsi" w:hAnsiTheme="minorHAnsi" w:cstheme="minorHAnsi"/>
              </w:rPr>
              <w:t>bowling</w:t>
            </w:r>
            <w:r w:rsidR="002A51F7" w:rsidRPr="00C65151">
              <w:rPr>
                <w:rFonts w:asciiTheme="minorHAnsi" w:hAnsiTheme="minorHAnsi" w:cstheme="minorHAnsi"/>
              </w:rPr>
              <w:t>.</w:t>
            </w:r>
            <w:r w:rsidRPr="00C65151">
              <w:rPr>
                <w:rFonts w:asciiTheme="minorHAnsi" w:hAnsiTheme="minorHAnsi" w:cstheme="minorHAnsi"/>
              </w:rPr>
              <w:t xml:space="preserve"> </w:t>
            </w:r>
          </w:p>
          <w:p w14:paraId="787B1820" w14:textId="61E223E3" w:rsidR="0065385D" w:rsidRPr="00C65151" w:rsidRDefault="0065385D" w:rsidP="00FA7A57">
            <w:pPr>
              <w:numPr>
                <w:ilvl w:val="1"/>
                <w:numId w:val="207"/>
              </w:numPr>
              <w:spacing w:line="276" w:lineRule="auto"/>
              <w:ind w:left="1057"/>
              <w:rPr>
                <w:rFonts w:asciiTheme="minorHAnsi" w:hAnsiTheme="minorHAnsi" w:cstheme="minorHAnsi"/>
              </w:rPr>
            </w:pPr>
            <w:r w:rsidRPr="00C65151">
              <w:rPr>
                <w:rFonts w:asciiTheme="minorHAnsi" w:hAnsiTheme="minorHAnsi" w:cstheme="minorHAnsi"/>
              </w:rPr>
              <w:t>Team activities may include</w:t>
            </w:r>
            <w:r w:rsidR="00832502" w:rsidRPr="00C65151">
              <w:rPr>
                <w:rFonts w:asciiTheme="minorHAnsi" w:hAnsiTheme="minorHAnsi" w:cstheme="minorHAnsi"/>
              </w:rPr>
              <w:t>,</w:t>
            </w:r>
            <w:r w:rsidRPr="00C65151">
              <w:rPr>
                <w:rFonts w:asciiTheme="minorHAnsi" w:hAnsiTheme="minorHAnsi" w:cstheme="minorHAnsi"/>
              </w:rPr>
              <w:t xml:space="preserve"> but are not limited to</w:t>
            </w:r>
            <w:r w:rsidR="00832502" w:rsidRPr="00C65151">
              <w:rPr>
                <w:rFonts w:asciiTheme="minorHAnsi" w:hAnsiTheme="minorHAnsi" w:cstheme="minorHAnsi"/>
              </w:rPr>
              <w:t>:</w:t>
            </w:r>
            <w:r w:rsidRPr="00C65151">
              <w:rPr>
                <w:rFonts w:asciiTheme="minorHAnsi" w:hAnsiTheme="minorHAnsi" w:cstheme="minorHAnsi"/>
              </w:rPr>
              <w:t xml:space="preserve"> volleyball, basketball, softball, handball, ultimate frisbee, hockey, flag football</w:t>
            </w:r>
            <w:r w:rsidR="00832502" w:rsidRPr="00C65151">
              <w:rPr>
                <w:rFonts w:asciiTheme="minorHAnsi" w:hAnsiTheme="minorHAnsi" w:cstheme="minorHAnsi"/>
              </w:rPr>
              <w:t>.</w:t>
            </w:r>
            <w:r w:rsidRPr="00C65151">
              <w:rPr>
                <w:rFonts w:asciiTheme="minorHAnsi" w:hAnsiTheme="minorHAnsi" w:cstheme="minorHAnsi"/>
              </w:rPr>
              <w:t xml:space="preserve"> </w:t>
            </w:r>
          </w:p>
          <w:p w14:paraId="57266B5C" w14:textId="77777777" w:rsidR="00832502" w:rsidRPr="00C65151" w:rsidRDefault="00832502" w:rsidP="005579D3">
            <w:pPr>
              <w:spacing w:line="276" w:lineRule="auto"/>
              <w:rPr>
                <w:rFonts w:asciiTheme="minorHAnsi" w:hAnsiTheme="minorHAnsi" w:cstheme="minorHAnsi"/>
              </w:rPr>
            </w:pPr>
          </w:p>
          <w:p w14:paraId="25597777" w14:textId="77777777" w:rsidR="0065385D" w:rsidRPr="00C65151" w:rsidRDefault="0065385D">
            <w:pPr>
              <w:tabs>
                <w:tab w:val="left" w:pos="900"/>
              </w:tabs>
              <w:spacing w:line="276" w:lineRule="auto"/>
              <w:rPr>
                <w:rFonts w:asciiTheme="minorHAnsi" w:hAnsiTheme="minorHAnsi" w:cstheme="minorHAnsi"/>
              </w:rPr>
            </w:pPr>
            <w:r w:rsidRPr="00C65151">
              <w:rPr>
                <w:rFonts w:asciiTheme="minorHAnsi" w:hAnsiTheme="minorHAnsi" w:cstheme="minorHAnsi"/>
              </w:rPr>
              <w:t xml:space="preserve">Lifetime recreational pursuits can increase self-esteem, reduce substance abuse, build family bonds and promote volunteerism. (10.1.a) </w:t>
            </w:r>
          </w:p>
          <w:p w14:paraId="7448E32C" w14:textId="77777777" w:rsidR="0065385D" w:rsidRPr="00C65151" w:rsidRDefault="0065385D" w:rsidP="00FA7A57">
            <w:pPr>
              <w:pStyle w:val="ListParagraph"/>
              <w:numPr>
                <w:ilvl w:val="0"/>
                <w:numId w:val="208"/>
              </w:numPr>
              <w:spacing w:line="276" w:lineRule="auto"/>
              <w:contextualSpacing w:val="0"/>
              <w:rPr>
                <w:rFonts w:cstheme="minorHAnsi"/>
              </w:rPr>
            </w:pPr>
            <w:r w:rsidRPr="00C65151">
              <w:rPr>
                <w:rFonts w:cstheme="minorHAnsi"/>
              </w:rPr>
              <w:t xml:space="preserve">Benefits derived from outdoor pursuits: </w:t>
            </w:r>
          </w:p>
          <w:p w14:paraId="2B40121C" w14:textId="00013D33" w:rsidR="0065385D" w:rsidRPr="00C65151" w:rsidRDefault="0065385D" w:rsidP="00FA7A57">
            <w:pPr>
              <w:pStyle w:val="ListParagraph"/>
              <w:numPr>
                <w:ilvl w:val="1"/>
                <w:numId w:val="208"/>
              </w:numPr>
              <w:spacing w:line="276" w:lineRule="auto"/>
              <w:ind w:left="1057"/>
              <w:rPr>
                <w:rFonts w:cstheme="minorHAnsi"/>
              </w:rPr>
            </w:pPr>
            <w:r w:rsidRPr="00C65151">
              <w:rPr>
                <w:rFonts w:cstheme="minorHAnsi"/>
              </w:rPr>
              <w:t xml:space="preserve">Self-confidence: Students with limited physical skills can experience swift success in outdoor pursuits that leads them to believe in their ability to succeed. </w:t>
            </w:r>
          </w:p>
          <w:p w14:paraId="54039137" w14:textId="389B9A21" w:rsidR="0065385D" w:rsidRPr="00C65151" w:rsidRDefault="0065385D" w:rsidP="00FA7A57">
            <w:pPr>
              <w:pStyle w:val="ListParagraph"/>
              <w:numPr>
                <w:ilvl w:val="2"/>
                <w:numId w:val="208"/>
              </w:numPr>
              <w:spacing w:after="200" w:line="276" w:lineRule="auto"/>
              <w:ind w:left="1417"/>
              <w:rPr>
                <w:rFonts w:cstheme="minorHAnsi"/>
              </w:rPr>
            </w:pPr>
            <w:r w:rsidRPr="00C65151">
              <w:rPr>
                <w:rFonts w:cstheme="minorHAnsi"/>
              </w:rPr>
              <w:t xml:space="preserve">Example: Planning a travel route that is efficient and enjoyable for everyone. By understanding a map’s contours, students can not only avoid potential hazards (e.g., moving water, exposure to lightning) but conserve energy by avoiding unnecessary elevation gain or loss. By matching the difficulty of the route to the abilities of the group, the student supports the group while also experiencing a sense of accomplishment. Acquiring a new technical skill empowers and encourages continued involvement in an activity. Students are better poised to take on new </w:t>
            </w:r>
            <w:r w:rsidRPr="00C65151">
              <w:rPr>
                <w:rFonts w:cstheme="minorHAnsi"/>
              </w:rPr>
              <w:lastRenderedPageBreak/>
              <w:t xml:space="preserve">challenges when they feel genuinely capable as a result of gaining new proficiencies. </w:t>
            </w:r>
          </w:p>
          <w:p w14:paraId="27E6CB0A" w14:textId="6EEB95D1" w:rsidR="0065385D" w:rsidRPr="00C65151" w:rsidRDefault="0065385D" w:rsidP="00FA7A57">
            <w:pPr>
              <w:pStyle w:val="ListParagraph"/>
              <w:numPr>
                <w:ilvl w:val="1"/>
                <w:numId w:val="208"/>
              </w:numPr>
              <w:spacing w:line="276" w:lineRule="auto"/>
              <w:ind w:left="1057"/>
              <w:rPr>
                <w:rFonts w:cstheme="minorHAnsi"/>
              </w:rPr>
            </w:pPr>
            <w:r w:rsidRPr="00C65151">
              <w:rPr>
                <w:rFonts w:cstheme="minorHAnsi"/>
              </w:rPr>
              <w:t xml:space="preserve">Mutual support: The emphasis on working together and respecting others necessitates a combination of interpersonal skills and appropriate communication. </w:t>
            </w:r>
          </w:p>
          <w:p w14:paraId="5C08133A" w14:textId="77777777" w:rsidR="0065385D" w:rsidRPr="00C65151" w:rsidRDefault="0065385D" w:rsidP="00FA7A57">
            <w:pPr>
              <w:pStyle w:val="ListParagraph"/>
              <w:numPr>
                <w:ilvl w:val="2"/>
                <w:numId w:val="208"/>
              </w:numPr>
              <w:spacing w:after="200" w:line="276" w:lineRule="auto"/>
              <w:ind w:left="1417"/>
              <w:rPr>
                <w:rFonts w:cstheme="minorHAnsi"/>
              </w:rPr>
            </w:pPr>
            <w:r w:rsidRPr="00C65151">
              <w:rPr>
                <w:rFonts w:cstheme="minorHAnsi"/>
              </w:rPr>
              <w:t>Example: Rock climbing involves cohesiveness and trust between climber and belayer. Good belayers provide climbers with the reassurance to push their physical limits by giving them the knowledge that they can do so without worry. Outdoor pursuits develop enthusiastic and contributing group members who view their roles as an important component of an effective team.</w:t>
            </w:r>
          </w:p>
          <w:p w14:paraId="3CD674AF" w14:textId="6C94BDE5" w:rsidR="0065385D" w:rsidRPr="00C65151" w:rsidRDefault="0065385D" w:rsidP="00FA7A57">
            <w:pPr>
              <w:pStyle w:val="ListParagraph"/>
              <w:numPr>
                <w:ilvl w:val="1"/>
                <w:numId w:val="208"/>
              </w:numPr>
              <w:spacing w:line="276" w:lineRule="auto"/>
              <w:ind w:left="1057"/>
              <w:rPr>
                <w:rFonts w:cstheme="minorHAnsi"/>
              </w:rPr>
            </w:pPr>
            <w:r w:rsidRPr="00C65151">
              <w:rPr>
                <w:rFonts w:cstheme="minorHAnsi"/>
              </w:rPr>
              <w:t xml:space="preserve">Fitness: There are different types of fitness in outdoor pursuits. </w:t>
            </w:r>
          </w:p>
          <w:p w14:paraId="0A472489" w14:textId="77777777" w:rsidR="0065385D" w:rsidRPr="00C65151" w:rsidRDefault="0065385D" w:rsidP="00FA7A57">
            <w:pPr>
              <w:pStyle w:val="ListParagraph"/>
              <w:numPr>
                <w:ilvl w:val="2"/>
                <w:numId w:val="208"/>
              </w:numPr>
              <w:spacing w:after="200" w:line="276" w:lineRule="auto"/>
              <w:ind w:left="1417"/>
              <w:rPr>
                <w:rFonts w:cstheme="minorHAnsi"/>
              </w:rPr>
            </w:pPr>
            <w:r w:rsidRPr="00C65151">
              <w:rPr>
                <w:rFonts w:cstheme="minorHAnsi"/>
              </w:rPr>
              <w:t>Cycling up a steep incline provides the steady, sustained exercise recommended for cardiorespiratory endurance and weight control.</w:t>
            </w:r>
          </w:p>
          <w:p w14:paraId="66514FC5" w14:textId="77777777" w:rsidR="0065385D" w:rsidRPr="00C65151" w:rsidRDefault="0065385D" w:rsidP="00FA7A57">
            <w:pPr>
              <w:pStyle w:val="ListParagraph"/>
              <w:numPr>
                <w:ilvl w:val="2"/>
                <w:numId w:val="208"/>
              </w:numPr>
              <w:spacing w:after="200" w:line="276" w:lineRule="auto"/>
              <w:ind w:left="1417"/>
              <w:rPr>
                <w:rFonts w:cstheme="minorHAnsi"/>
              </w:rPr>
            </w:pPr>
            <w:r w:rsidRPr="00C65151">
              <w:rPr>
                <w:rFonts w:cstheme="minorHAnsi"/>
              </w:rPr>
              <w:t>Bouldering demands power, agility, and flexibility and involves certain skills that can compensate for insufficient power (e.g., relying more on the legs than the arms or using techniques for shifting weight and resting.</w:t>
            </w:r>
          </w:p>
          <w:p w14:paraId="586E14A7" w14:textId="77777777" w:rsidR="0065385D" w:rsidRPr="00C65151" w:rsidRDefault="0065385D" w:rsidP="00FA7A57">
            <w:pPr>
              <w:pStyle w:val="ListParagraph"/>
              <w:numPr>
                <w:ilvl w:val="2"/>
                <w:numId w:val="208"/>
              </w:numPr>
              <w:spacing w:after="200" w:line="276" w:lineRule="auto"/>
              <w:ind w:left="1417"/>
              <w:rPr>
                <w:rFonts w:cstheme="minorHAnsi"/>
              </w:rPr>
            </w:pPr>
            <w:r w:rsidRPr="00C65151">
              <w:rPr>
                <w:rFonts w:cstheme="minorHAnsi"/>
              </w:rPr>
              <w:t xml:space="preserve">Cycling can be adapted to individual fitness levels. </w:t>
            </w:r>
          </w:p>
          <w:p w14:paraId="121B2D94" w14:textId="77777777" w:rsidR="0065385D" w:rsidRPr="00C65151" w:rsidRDefault="0065385D" w:rsidP="00FA7A57">
            <w:pPr>
              <w:pStyle w:val="ListParagraph"/>
              <w:numPr>
                <w:ilvl w:val="1"/>
                <w:numId w:val="208"/>
              </w:numPr>
              <w:spacing w:line="276" w:lineRule="auto"/>
              <w:ind w:left="1057"/>
              <w:rPr>
                <w:rFonts w:cstheme="minorHAnsi"/>
              </w:rPr>
            </w:pPr>
            <w:r w:rsidRPr="00C65151">
              <w:rPr>
                <w:rFonts w:cstheme="minorHAnsi"/>
              </w:rPr>
              <w:t>Excitement and fun: Whether perceived or real, an element of risk adds to the excitement of outdoor experiences. When students learn to cope successfully with risks, many of them become more autonomous and self-sufficient. (10.1.a)</w:t>
            </w:r>
          </w:p>
          <w:p w14:paraId="37B03140" w14:textId="75A8E6CC" w:rsidR="0065385D" w:rsidRPr="00C65151" w:rsidRDefault="0065385D" w:rsidP="00FA7A57">
            <w:pPr>
              <w:pStyle w:val="ListParagraph"/>
              <w:numPr>
                <w:ilvl w:val="2"/>
                <w:numId w:val="208"/>
              </w:numPr>
              <w:spacing w:after="200" w:line="276" w:lineRule="auto"/>
              <w:ind w:left="1417"/>
              <w:rPr>
                <w:rFonts w:cstheme="minorHAnsi"/>
              </w:rPr>
            </w:pPr>
            <w:r w:rsidRPr="00C65151">
              <w:rPr>
                <w:rFonts w:cstheme="minorHAnsi"/>
              </w:rPr>
              <w:t xml:space="preserve">For example: caving often includes squeezing through cramped, shadowy passages that may be steep or slippery. This task can help students learn how to cope with fears and anxieties. </w:t>
            </w:r>
            <w:r w:rsidR="009540FC">
              <w:rPr>
                <w:rFonts w:cstheme="minorHAnsi"/>
              </w:rPr>
              <w:t>I</w:t>
            </w:r>
            <w:r w:rsidRPr="00C65151">
              <w:rPr>
                <w:rFonts w:cstheme="minorHAnsi"/>
              </w:rPr>
              <w:t xml:space="preserve">f an </w:t>
            </w:r>
            <w:r w:rsidRPr="00C65151">
              <w:rPr>
                <w:rFonts w:cstheme="minorHAnsi"/>
              </w:rPr>
              <w:lastRenderedPageBreak/>
              <w:t xml:space="preserve">activity isn’t enjoyable, </w:t>
            </w:r>
            <w:r w:rsidR="009540FC">
              <w:rPr>
                <w:rFonts w:cstheme="minorHAnsi"/>
              </w:rPr>
              <w:t xml:space="preserve">however, </w:t>
            </w:r>
            <w:r w:rsidRPr="00C65151">
              <w:rPr>
                <w:rFonts w:cstheme="minorHAnsi"/>
              </w:rPr>
              <w:t>students will not willingly experience more of it. (10.1.a)</w:t>
            </w:r>
          </w:p>
          <w:p w14:paraId="7D5E3DB6" w14:textId="77777777" w:rsidR="0065385D" w:rsidRPr="00C65151" w:rsidRDefault="0065385D" w:rsidP="00FA7A57">
            <w:pPr>
              <w:pStyle w:val="ListParagraph"/>
              <w:numPr>
                <w:ilvl w:val="1"/>
                <w:numId w:val="208"/>
              </w:numPr>
              <w:spacing w:line="276" w:lineRule="auto"/>
              <w:ind w:left="1057"/>
              <w:rPr>
                <w:rFonts w:cstheme="minorHAnsi"/>
              </w:rPr>
            </w:pPr>
            <w:r w:rsidRPr="00C65151">
              <w:rPr>
                <w:rFonts w:cstheme="minorHAnsi"/>
              </w:rPr>
              <w:t>Wonder of nature: Although climbing high peaks presents important challenges, an equally valuable experience may be sitting still in a quiet place away from the usual distractions and listening to the breeze or observing a vast landscape or delicate flower. (10.1.a)</w:t>
            </w:r>
          </w:p>
          <w:p w14:paraId="34A626ED" w14:textId="77777777" w:rsidR="00832502" w:rsidRPr="00C65151" w:rsidRDefault="00832502" w:rsidP="006C55E8">
            <w:pPr>
              <w:spacing w:line="276" w:lineRule="auto"/>
              <w:rPr>
                <w:rFonts w:asciiTheme="minorHAnsi" w:hAnsiTheme="minorHAnsi" w:cstheme="minorHAnsi"/>
              </w:rPr>
            </w:pPr>
          </w:p>
          <w:p w14:paraId="23726AAD" w14:textId="5E06598C" w:rsidR="0065385D" w:rsidRPr="00C65151" w:rsidRDefault="0065385D" w:rsidP="006C55E8">
            <w:pPr>
              <w:spacing w:line="276" w:lineRule="auto"/>
              <w:rPr>
                <w:rFonts w:asciiTheme="minorHAnsi" w:hAnsiTheme="minorHAnsi" w:cstheme="minorHAnsi"/>
              </w:rPr>
            </w:pPr>
            <w:r w:rsidRPr="00C65151">
              <w:rPr>
                <w:rFonts w:asciiTheme="minorHAnsi" w:hAnsiTheme="minorHAnsi" w:cstheme="minorHAnsi"/>
              </w:rPr>
              <w:t>Movement is created by agility, power, coordination, reaction time, speed, force, motion, rotation and energy. (10.1.b)</w:t>
            </w:r>
          </w:p>
          <w:p w14:paraId="7773368D" w14:textId="67347C70" w:rsidR="0065385D" w:rsidRPr="00C65151" w:rsidRDefault="0065385D" w:rsidP="00FA7A57">
            <w:pPr>
              <w:pStyle w:val="ListParagraph"/>
              <w:numPr>
                <w:ilvl w:val="0"/>
                <w:numId w:val="208"/>
              </w:numPr>
              <w:spacing w:after="200" w:line="276" w:lineRule="auto"/>
              <w:rPr>
                <w:rFonts w:cstheme="minorHAnsi"/>
              </w:rPr>
            </w:pPr>
            <w:r w:rsidRPr="00C65151">
              <w:rPr>
                <w:rFonts w:cstheme="minorHAnsi"/>
              </w:rPr>
              <w:t xml:space="preserve">Movement is directed by </w:t>
            </w:r>
            <w:r w:rsidR="00832502" w:rsidRPr="00C65151">
              <w:rPr>
                <w:rFonts w:cstheme="minorHAnsi"/>
              </w:rPr>
              <w:t xml:space="preserve">the </w:t>
            </w:r>
            <w:r w:rsidRPr="00C65151">
              <w:rPr>
                <w:rFonts w:cstheme="minorHAnsi"/>
              </w:rPr>
              <w:t>type of muscle action that directs a movement (concentric, eccentric and isometric), the direction the body part moves relative to its joints (abduction, adduction, flexion and extension), levers, force, rotation, motion</w:t>
            </w:r>
            <w:r w:rsidR="00832502" w:rsidRPr="00C65151">
              <w:rPr>
                <w:rFonts w:cstheme="minorHAnsi"/>
              </w:rPr>
              <w:t>,</w:t>
            </w:r>
            <w:r w:rsidRPr="00C65151">
              <w:rPr>
                <w:rFonts w:cstheme="minorHAnsi"/>
              </w:rPr>
              <w:t xml:space="preserve"> and energy. </w:t>
            </w:r>
          </w:p>
          <w:p w14:paraId="1A00B8E9" w14:textId="67915FA0" w:rsidR="0065385D" w:rsidRPr="00C65151" w:rsidRDefault="0065385D" w:rsidP="00FA7A57">
            <w:pPr>
              <w:pStyle w:val="ListParagraph"/>
              <w:numPr>
                <w:ilvl w:val="0"/>
                <w:numId w:val="208"/>
              </w:numPr>
              <w:spacing w:line="276" w:lineRule="auto"/>
              <w:rPr>
                <w:rFonts w:cstheme="minorHAnsi"/>
              </w:rPr>
            </w:pPr>
            <w:r w:rsidRPr="00C65151">
              <w:rPr>
                <w:rFonts w:cstheme="minorHAnsi"/>
              </w:rPr>
              <w:t xml:space="preserve">Movement is stabilized by balance (center of gravity and center of support, muscle actions) and planes of motion (sagittal plane – flexion and extension; frontal plane – adduction and abduction; transverse plane – internal and external rotation; multi-plane movements). </w:t>
            </w:r>
          </w:p>
          <w:p w14:paraId="5266D52E" w14:textId="77777777" w:rsidR="00832502" w:rsidRPr="00C65151" w:rsidRDefault="00832502" w:rsidP="006C55E8">
            <w:pPr>
              <w:spacing w:line="276" w:lineRule="auto"/>
              <w:rPr>
                <w:rStyle w:val="ssens"/>
                <w:rFonts w:asciiTheme="minorHAnsi" w:hAnsiTheme="minorHAnsi" w:cstheme="minorHAnsi"/>
              </w:rPr>
            </w:pPr>
          </w:p>
          <w:p w14:paraId="28C27586" w14:textId="5C523F11" w:rsidR="0065385D" w:rsidRPr="00C65151" w:rsidRDefault="0065385D" w:rsidP="006C55E8">
            <w:pPr>
              <w:spacing w:line="276" w:lineRule="auto"/>
              <w:rPr>
                <w:rFonts w:asciiTheme="minorHAnsi" w:hAnsiTheme="minorHAnsi" w:cstheme="minorHAnsi"/>
              </w:rPr>
            </w:pPr>
            <w:r w:rsidRPr="00C65151">
              <w:rPr>
                <w:rStyle w:val="ssens"/>
                <w:rFonts w:asciiTheme="minorHAnsi" w:hAnsiTheme="minorHAnsi" w:cstheme="minorHAnsi"/>
              </w:rPr>
              <w:t>All movement occurs within planes of motion (frontal, sagittal, and transverse</w:t>
            </w:r>
            <w:r w:rsidR="00832502" w:rsidRPr="00C65151">
              <w:rPr>
                <w:rStyle w:val="ssens"/>
                <w:rFonts w:asciiTheme="minorHAnsi" w:hAnsiTheme="minorHAnsi" w:cstheme="minorHAnsi"/>
              </w:rPr>
              <w:t>)</w:t>
            </w:r>
            <w:r w:rsidRPr="00C65151">
              <w:rPr>
                <w:rStyle w:val="ssens"/>
                <w:rFonts w:asciiTheme="minorHAnsi" w:hAnsiTheme="minorHAnsi" w:cstheme="minorHAnsi"/>
              </w:rPr>
              <w:t>. Some activities</w:t>
            </w:r>
            <w:r w:rsidR="00832502" w:rsidRPr="00C65151">
              <w:rPr>
                <w:rStyle w:val="ssens"/>
                <w:rFonts w:asciiTheme="minorHAnsi" w:hAnsiTheme="minorHAnsi" w:cstheme="minorHAnsi"/>
              </w:rPr>
              <w:t>,</w:t>
            </w:r>
            <w:r w:rsidR="00832502" w:rsidRPr="00C65151">
              <w:rPr>
                <w:rStyle w:val="ssens"/>
              </w:rPr>
              <w:t xml:space="preserve"> such as running,</w:t>
            </w:r>
            <w:r w:rsidRPr="00C65151">
              <w:rPr>
                <w:rStyle w:val="ssens"/>
                <w:rFonts w:asciiTheme="minorHAnsi" w:hAnsiTheme="minorHAnsi" w:cstheme="minorHAnsi"/>
              </w:rPr>
              <w:t xml:space="preserve"> occur in multiple planes. </w:t>
            </w:r>
            <w:r w:rsidRPr="00C65151">
              <w:rPr>
                <w:rFonts w:asciiTheme="minorHAnsi" w:hAnsiTheme="minorHAnsi" w:cstheme="minorHAnsi"/>
              </w:rPr>
              <w:t>(10.1.c)</w:t>
            </w:r>
          </w:p>
          <w:p w14:paraId="472355F8" w14:textId="77777777" w:rsidR="0065385D" w:rsidRPr="00C65151" w:rsidRDefault="0065385D" w:rsidP="00FA7A57">
            <w:pPr>
              <w:pStyle w:val="ListParagraph"/>
              <w:numPr>
                <w:ilvl w:val="0"/>
                <w:numId w:val="208"/>
              </w:numPr>
              <w:spacing w:after="200" w:line="276" w:lineRule="auto"/>
              <w:rPr>
                <w:rFonts w:cstheme="minorHAnsi"/>
              </w:rPr>
            </w:pPr>
            <w:r w:rsidRPr="00C65151">
              <w:rPr>
                <w:rFonts w:cstheme="minorHAnsi"/>
              </w:rPr>
              <w:t xml:space="preserve">The sagittal plane is a vertical plane passing from the rear (posterior) to the front (anterior) dividing the body into left and right halves. It is also known as the anteroposterior plane. </w:t>
            </w:r>
            <w:r w:rsidRPr="00C65151">
              <w:rPr>
                <w:rFonts w:eastAsiaTheme="minorHAnsi" w:cstheme="minorHAnsi"/>
              </w:rPr>
              <w:t xml:space="preserve">Movements that involve forward and backward motion are sagittal plane movements. </w:t>
            </w:r>
          </w:p>
          <w:p w14:paraId="31A5DF17" w14:textId="77777777" w:rsidR="0065385D" w:rsidRPr="00C65151" w:rsidRDefault="0065385D" w:rsidP="00FA7A57">
            <w:pPr>
              <w:pStyle w:val="ListParagraph"/>
              <w:widowControl w:val="0"/>
              <w:numPr>
                <w:ilvl w:val="1"/>
                <w:numId w:val="208"/>
              </w:numPr>
              <w:autoSpaceDE w:val="0"/>
              <w:autoSpaceDN w:val="0"/>
              <w:adjustRightInd w:val="0"/>
              <w:spacing w:line="276" w:lineRule="auto"/>
              <w:ind w:left="1057"/>
              <w:textAlignment w:val="baseline"/>
              <w:rPr>
                <w:rFonts w:cstheme="minorHAnsi"/>
                <w:b/>
              </w:rPr>
            </w:pPr>
            <w:r w:rsidRPr="00C65151">
              <w:rPr>
                <w:rFonts w:cstheme="minorHAnsi"/>
              </w:rPr>
              <w:t xml:space="preserve">Flexion and extension take place in the sagittal plane. </w:t>
            </w:r>
          </w:p>
          <w:p w14:paraId="2AF67C0E" w14:textId="5A4A57A0" w:rsidR="0065385D" w:rsidRPr="00C65151" w:rsidRDefault="0065385D" w:rsidP="00FA7A57">
            <w:pPr>
              <w:pStyle w:val="ListParagraph"/>
              <w:widowControl w:val="0"/>
              <w:numPr>
                <w:ilvl w:val="1"/>
                <w:numId w:val="208"/>
              </w:numPr>
              <w:autoSpaceDE w:val="0"/>
              <w:autoSpaceDN w:val="0"/>
              <w:adjustRightInd w:val="0"/>
              <w:spacing w:line="276" w:lineRule="auto"/>
              <w:ind w:left="1057"/>
              <w:textAlignment w:val="baseline"/>
              <w:rPr>
                <w:rFonts w:cstheme="minorHAnsi"/>
                <w:b/>
              </w:rPr>
            </w:pPr>
            <w:r w:rsidRPr="00C65151">
              <w:rPr>
                <w:rFonts w:eastAsiaTheme="minorHAnsi" w:cstheme="minorHAnsi"/>
              </w:rPr>
              <w:t>Rolling a bowling ball, sit-ups, and bicep curls are examples of exercises that occur in this plane.</w:t>
            </w:r>
            <w:r w:rsidRPr="00C65151">
              <w:rPr>
                <w:rFonts w:cstheme="minorHAnsi"/>
              </w:rPr>
              <w:t xml:space="preserve"> </w:t>
            </w:r>
          </w:p>
          <w:p w14:paraId="4D01FC74" w14:textId="77777777" w:rsidR="0065385D" w:rsidRPr="00C65151" w:rsidRDefault="0065385D" w:rsidP="00FA7A57">
            <w:pPr>
              <w:pStyle w:val="ListParagraph"/>
              <w:numPr>
                <w:ilvl w:val="0"/>
                <w:numId w:val="208"/>
              </w:numPr>
              <w:spacing w:after="200" w:line="276" w:lineRule="auto"/>
              <w:rPr>
                <w:rFonts w:cstheme="minorHAnsi"/>
              </w:rPr>
            </w:pPr>
            <w:r w:rsidRPr="00C65151">
              <w:rPr>
                <w:rFonts w:cstheme="minorHAnsi"/>
              </w:rPr>
              <w:lastRenderedPageBreak/>
              <w:t xml:space="preserve">The frontal plane is also vertical and passes from left to right, dividing the body into posterior and anterior halves. It is also known as the coronal or the mediolateral plane. </w:t>
            </w:r>
          </w:p>
          <w:p w14:paraId="603EC009" w14:textId="77777777" w:rsidR="0065385D" w:rsidRPr="00C65151" w:rsidRDefault="0065385D" w:rsidP="00FA7A57">
            <w:pPr>
              <w:pStyle w:val="ListParagraph"/>
              <w:numPr>
                <w:ilvl w:val="1"/>
                <w:numId w:val="209"/>
              </w:numPr>
              <w:spacing w:after="200" w:line="276" w:lineRule="auto"/>
              <w:ind w:left="1057"/>
              <w:rPr>
                <w:rFonts w:cstheme="minorHAnsi"/>
              </w:rPr>
            </w:pPr>
            <w:r w:rsidRPr="00C65151">
              <w:rPr>
                <w:rFonts w:cstheme="minorHAnsi"/>
              </w:rPr>
              <w:t>Abduction and adduction is often in the frontal plane.</w:t>
            </w:r>
          </w:p>
          <w:p w14:paraId="625A0790" w14:textId="77777777" w:rsidR="0065385D" w:rsidRPr="00C65151" w:rsidRDefault="0065385D" w:rsidP="00FA7A57">
            <w:pPr>
              <w:pStyle w:val="ListParagraph"/>
              <w:numPr>
                <w:ilvl w:val="1"/>
                <w:numId w:val="209"/>
              </w:numPr>
              <w:spacing w:after="200" w:line="276" w:lineRule="auto"/>
              <w:ind w:left="1057"/>
              <w:rPr>
                <w:rFonts w:cstheme="minorHAnsi"/>
              </w:rPr>
            </w:pPr>
            <w:r w:rsidRPr="00C65151">
              <w:rPr>
                <w:rFonts w:cstheme="minorHAnsi"/>
              </w:rPr>
              <w:t>Jumping jacks, spinal lateral flexion, and moving laterally through space</w:t>
            </w:r>
            <w:r w:rsidRPr="00C65151">
              <w:rPr>
                <w:rFonts w:eastAsiaTheme="minorHAnsi" w:cstheme="minorHAnsi"/>
              </w:rPr>
              <w:t xml:space="preserve"> are examples of exercises that occur in this plane.</w:t>
            </w:r>
          </w:p>
          <w:p w14:paraId="32E1078A" w14:textId="711076E7" w:rsidR="0065385D" w:rsidRPr="00C65151" w:rsidRDefault="0065385D" w:rsidP="00FA7A57">
            <w:pPr>
              <w:pStyle w:val="ListParagraph"/>
              <w:numPr>
                <w:ilvl w:val="0"/>
                <w:numId w:val="209"/>
              </w:numPr>
              <w:spacing w:after="200" w:line="276" w:lineRule="auto"/>
              <w:rPr>
                <w:rFonts w:cstheme="minorHAnsi"/>
              </w:rPr>
            </w:pPr>
            <w:r w:rsidRPr="00C65151">
              <w:rPr>
                <w:rFonts w:cstheme="minorHAnsi"/>
              </w:rPr>
              <w:t>The transverse/horizontal plane divides the body into top (superior) and bottom (inferior) halves. Any rotation in a joint, such as twisting movements</w:t>
            </w:r>
            <w:r w:rsidR="00832502" w:rsidRPr="00C65151">
              <w:rPr>
                <w:rFonts w:cstheme="minorHAnsi"/>
              </w:rPr>
              <w:t>,</w:t>
            </w:r>
            <w:r w:rsidRPr="00C65151">
              <w:rPr>
                <w:rFonts w:cstheme="minorHAnsi"/>
              </w:rPr>
              <w:t xml:space="preserve"> occur in this plane. </w:t>
            </w:r>
          </w:p>
          <w:p w14:paraId="7DEB0601" w14:textId="77777777" w:rsidR="0065385D" w:rsidRPr="00C65151" w:rsidRDefault="0065385D" w:rsidP="00FA7A57">
            <w:pPr>
              <w:pStyle w:val="ListParagraph"/>
              <w:numPr>
                <w:ilvl w:val="1"/>
                <w:numId w:val="209"/>
              </w:numPr>
              <w:spacing w:after="200" w:line="276" w:lineRule="auto"/>
              <w:ind w:left="1057"/>
              <w:rPr>
                <w:rFonts w:cstheme="minorHAnsi"/>
              </w:rPr>
            </w:pPr>
            <w:r w:rsidRPr="00C65151">
              <w:rPr>
                <w:rFonts w:cstheme="minorHAnsi"/>
              </w:rPr>
              <w:t>Rotation (internal, external, and twisting), pronation, and supination occur in the transverse plane.</w:t>
            </w:r>
          </w:p>
          <w:p w14:paraId="3C526281" w14:textId="77777777" w:rsidR="0065385D" w:rsidRPr="00C65151" w:rsidRDefault="0065385D" w:rsidP="00FA7A57">
            <w:pPr>
              <w:pStyle w:val="ListParagraph"/>
              <w:numPr>
                <w:ilvl w:val="1"/>
                <w:numId w:val="209"/>
              </w:numPr>
              <w:spacing w:after="200" w:line="276" w:lineRule="auto"/>
              <w:ind w:left="1057"/>
              <w:rPr>
                <w:rFonts w:cstheme="minorHAnsi"/>
              </w:rPr>
            </w:pPr>
            <w:r w:rsidRPr="00C65151">
              <w:rPr>
                <w:rFonts w:cstheme="minorHAnsi"/>
              </w:rPr>
              <w:t xml:space="preserve">Twisting lunges, side plank with rotation, and clamshells are examples of exercises that occur in this plane. </w:t>
            </w:r>
          </w:p>
          <w:p w14:paraId="3F99B85E" w14:textId="77777777" w:rsidR="0065385D" w:rsidRPr="00C65151" w:rsidRDefault="0065385D" w:rsidP="00FA7A57">
            <w:pPr>
              <w:pStyle w:val="ListParagraph"/>
              <w:widowControl w:val="0"/>
              <w:numPr>
                <w:ilvl w:val="0"/>
                <w:numId w:val="209"/>
              </w:numPr>
              <w:autoSpaceDE w:val="0"/>
              <w:autoSpaceDN w:val="0"/>
              <w:adjustRightInd w:val="0"/>
              <w:spacing w:line="276" w:lineRule="auto"/>
              <w:textAlignment w:val="baseline"/>
              <w:rPr>
                <w:rFonts w:cstheme="minorHAnsi"/>
                <w:b/>
              </w:rPr>
            </w:pPr>
            <w:r w:rsidRPr="00C65151">
              <w:rPr>
                <w:rFonts w:cstheme="minorHAnsi"/>
              </w:rPr>
              <w:t>Running is an example of an activity that occurs in three planes.</w:t>
            </w:r>
          </w:p>
          <w:p w14:paraId="0742CF42" w14:textId="77777777" w:rsidR="0065385D" w:rsidRPr="00C65151" w:rsidRDefault="0065385D" w:rsidP="00FA7A57">
            <w:pPr>
              <w:pStyle w:val="ListParagraph"/>
              <w:widowControl w:val="0"/>
              <w:numPr>
                <w:ilvl w:val="1"/>
                <w:numId w:val="209"/>
              </w:numPr>
              <w:autoSpaceDE w:val="0"/>
              <w:autoSpaceDN w:val="0"/>
              <w:adjustRightInd w:val="0"/>
              <w:spacing w:line="276" w:lineRule="auto"/>
              <w:ind w:left="1057"/>
              <w:textAlignment w:val="baseline"/>
              <w:rPr>
                <w:rFonts w:cstheme="minorHAnsi"/>
                <w:b/>
              </w:rPr>
            </w:pPr>
            <w:r w:rsidRPr="00C65151">
              <w:rPr>
                <w:rFonts w:cstheme="minorHAnsi"/>
                <w:bCs/>
                <w:lang w:val="en"/>
              </w:rPr>
              <w:t xml:space="preserve">Sagittal: </w:t>
            </w:r>
            <w:r w:rsidRPr="00C65151">
              <w:rPr>
                <w:rFonts w:cstheme="minorHAnsi"/>
              </w:rPr>
              <w:t xml:space="preserve">Flexion occurs in the legs at the beginning of the swing phase of running, when the limb is moving forward. Extension occurs in the stance limb, reaching its full extension. </w:t>
            </w:r>
          </w:p>
          <w:p w14:paraId="2915DA0A" w14:textId="0418E039" w:rsidR="0065385D" w:rsidRPr="00C65151" w:rsidRDefault="0065385D" w:rsidP="00FA7A57">
            <w:pPr>
              <w:pStyle w:val="ListParagraph"/>
              <w:widowControl w:val="0"/>
              <w:numPr>
                <w:ilvl w:val="1"/>
                <w:numId w:val="209"/>
              </w:numPr>
              <w:autoSpaceDE w:val="0"/>
              <w:autoSpaceDN w:val="0"/>
              <w:adjustRightInd w:val="0"/>
              <w:spacing w:line="276" w:lineRule="auto"/>
              <w:ind w:left="1057"/>
              <w:textAlignment w:val="baseline"/>
              <w:rPr>
                <w:rFonts w:cstheme="minorHAnsi"/>
                <w:b/>
              </w:rPr>
            </w:pPr>
            <w:r w:rsidRPr="00C65151">
              <w:rPr>
                <w:rFonts w:cstheme="minorHAnsi"/>
              </w:rPr>
              <w:t xml:space="preserve">Frontal: Abduction and adduction are the movements. Observing the waistline, abduction is movement away from the middle line of the body, and adduction is movement </w:t>
            </w:r>
            <w:r w:rsidR="00D978E3" w:rsidRPr="00C65151">
              <w:rPr>
                <w:rFonts w:cstheme="minorHAnsi"/>
              </w:rPr>
              <w:t>toward</w:t>
            </w:r>
            <w:r w:rsidRPr="00C65151">
              <w:rPr>
                <w:rFonts w:cstheme="minorHAnsi"/>
                <w:strike/>
              </w:rPr>
              <w:t xml:space="preserve"> </w:t>
            </w:r>
            <w:r w:rsidRPr="00C65151">
              <w:rPr>
                <w:rFonts w:cstheme="minorHAnsi"/>
              </w:rPr>
              <w:t xml:space="preserve">the middle line. Frontal plane movement is also seen in the rear foot when the shoe strikes the ground; this is termed ankle inversion and eversion. </w:t>
            </w:r>
          </w:p>
          <w:p w14:paraId="465A7AEA" w14:textId="77777777" w:rsidR="0065385D" w:rsidRPr="00C65151" w:rsidRDefault="0065385D" w:rsidP="00FA7A57">
            <w:pPr>
              <w:pStyle w:val="ListParagraph"/>
              <w:widowControl w:val="0"/>
              <w:numPr>
                <w:ilvl w:val="1"/>
                <w:numId w:val="209"/>
              </w:numPr>
              <w:autoSpaceDE w:val="0"/>
              <w:autoSpaceDN w:val="0"/>
              <w:adjustRightInd w:val="0"/>
              <w:spacing w:line="276" w:lineRule="auto"/>
              <w:ind w:left="1057"/>
              <w:textAlignment w:val="baseline"/>
              <w:rPr>
                <w:rFonts w:cstheme="minorHAnsi"/>
                <w:b/>
              </w:rPr>
            </w:pPr>
            <w:r w:rsidRPr="00C65151">
              <w:rPr>
                <w:rFonts w:cstheme="minorHAnsi"/>
              </w:rPr>
              <w:t xml:space="preserve">Transverse: Rotation occurs in this plane between the pelvis, rib cage and shoulders. </w:t>
            </w:r>
          </w:p>
          <w:p w14:paraId="182A2F36" w14:textId="77777777" w:rsidR="0065385D" w:rsidRPr="00C65151" w:rsidRDefault="0065385D" w:rsidP="006C55E8">
            <w:pPr>
              <w:pStyle w:val="ListParagraph"/>
              <w:widowControl w:val="0"/>
              <w:autoSpaceDE w:val="0"/>
              <w:autoSpaceDN w:val="0"/>
              <w:adjustRightInd w:val="0"/>
              <w:spacing w:line="276" w:lineRule="auto"/>
              <w:ind w:left="1440"/>
              <w:textAlignment w:val="baseline"/>
              <w:rPr>
                <w:rFonts w:cstheme="minorHAnsi"/>
                <w:b/>
              </w:rPr>
            </w:pPr>
          </w:p>
          <w:p w14:paraId="2561FA0B" w14:textId="77777777" w:rsidR="0065385D" w:rsidRPr="00C65151" w:rsidRDefault="0065385D" w:rsidP="006C55E8">
            <w:pPr>
              <w:spacing w:line="276" w:lineRule="auto"/>
              <w:rPr>
                <w:rFonts w:asciiTheme="minorHAnsi" w:hAnsiTheme="minorHAnsi" w:cstheme="minorHAnsi"/>
              </w:rPr>
            </w:pPr>
            <w:r w:rsidRPr="00C65151">
              <w:rPr>
                <w:rFonts w:asciiTheme="minorHAnsi" w:hAnsiTheme="minorHAnsi" w:cstheme="minorHAnsi"/>
              </w:rPr>
              <w:t>Appropriate and proper use of equipment is dependent upon activities. (10.1.d)</w:t>
            </w:r>
          </w:p>
          <w:p w14:paraId="3AC24027" w14:textId="77777777" w:rsidR="0065385D" w:rsidRPr="00C65151" w:rsidRDefault="0065385D" w:rsidP="00FA7A57">
            <w:pPr>
              <w:numPr>
                <w:ilvl w:val="0"/>
                <w:numId w:val="208"/>
              </w:numPr>
              <w:spacing w:line="276" w:lineRule="auto"/>
              <w:rPr>
                <w:rFonts w:asciiTheme="minorHAnsi" w:hAnsiTheme="minorHAnsi" w:cstheme="minorHAnsi"/>
              </w:rPr>
            </w:pPr>
            <w:r w:rsidRPr="00C65151">
              <w:rPr>
                <w:rFonts w:asciiTheme="minorHAnsi" w:hAnsiTheme="minorHAnsi" w:cstheme="minorHAnsi"/>
              </w:rPr>
              <w:t xml:space="preserve">Equipment for an activity may range from general items of clothing to special protective suits or apparatus and items for safety. </w:t>
            </w:r>
          </w:p>
          <w:p w14:paraId="4923EEEF" w14:textId="77777777" w:rsidR="0065385D" w:rsidRPr="00C65151" w:rsidRDefault="0065385D" w:rsidP="00FA7A57">
            <w:pPr>
              <w:numPr>
                <w:ilvl w:val="0"/>
                <w:numId w:val="208"/>
              </w:numPr>
              <w:spacing w:line="276" w:lineRule="auto"/>
              <w:rPr>
                <w:rFonts w:asciiTheme="minorHAnsi" w:hAnsiTheme="minorHAnsi" w:cstheme="minorHAnsi"/>
              </w:rPr>
            </w:pPr>
            <w:r w:rsidRPr="00C65151">
              <w:rPr>
                <w:rFonts w:asciiTheme="minorHAnsi" w:hAnsiTheme="minorHAnsi" w:cstheme="minorHAnsi"/>
              </w:rPr>
              <w:lastRenderedPageBreak/>
              <w:t xml:space="preserve">It is essential to use the correct equipment and to make sure it is in good condition. </w:t>
            </w:r>
          </w:p>
          <w:p w14:paraId="02922DB4" w14:textId="77777777" w:rsidR="0065385D" w:rsidRPr="00C65151" w:rsidRDefault="0065385D" w:rsidP="00FA7A57">
            <w:pPr>
              <w:pStyle w:val="ListParagraph"/>
              <w:widowControl w:val="0"/>
              <w:numPr>
                <w:ilvl w:val="0"/>
                <w:numId w:val="208"/>
              </w:numPr>
              <w:autoSpaceDE w:val="0"/>
              <w:autoSpaceDN w:val="0"/>
              <w:adjustRightInd w:val="0"/>
              <w:spacing w:line="276" w:lineRule="auto"/>
              <w:contextualSpacing w:val="0"/>
              <w:textAlignment w:val="baseline"/>
              <w:rPr>
                <w:rFonts w:eastAsiaTheme="minorHAnsi" w:cstheme="minorHAnsi"/>
              </w:rPr>
            </w:pPr>
            <w:r w:rsidRPr="00C65151">
              <w:rPr>
                <w:rFonts w:cstheme="minorHAnsi"/>
              </w:rPr>
              <w:t>Identifying proper equipment for lifetime activities is necessary for safe participation.</w:t>
            </w:r>
          </w:p>
          <w:p w14:paraId="62E50545" w14:textId="495E93EB" w:rsidR="00940484" w:rsidRPr="00C65151" w:rsidRDefault="0065385D" w:rsidP="00FA7A57">
            <w:pPr>
              <w:pStyle w:val="ListParagraph"/>
              <w:widowControl w:val="0"/>
              <w:numPr>
                <w:ilvl w:val="0"/>
                <w:numId w:val="208"/>
              </w:numPr>
              <w:autoSpaceDE w:val="0"/>
              <w:autoSpaceDN w:val="0"/>
              <w:adjustRightInd w:val="0"/>
              <w:spacing w:line="276" w:lineRule="auto"/>
              <w:contextualSpacing w:val="0"/>
              <w:textAlignment w:val="baseline"/>
              <w:rPr>
                <w:rFonts w:cstheme="minorHAnsi"/>
              </w:rPr>
            </w:pPr>
            <w:r w:rsidRPr="00C65151">
              <w:rPr>
                <w:rFonts w:cstheme="minorHAnsi"/>
              </w:rPr>
              <w:t xml:space="preserve">Wearing a proper fitting helmet for different activities such as cycling, rock climbing, and canoeing is imperative. </w:t>
            </w:r>
          </w:p>
        </w:tc>
        <w:tc>
          <w:tcPr>
            <w:tcW w:w="1939" w:type="pct"/>
          </w:tcPr>
          <w:p w14:paraId="0708207B" w14:textId="77777777"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01283021" w14:textId="4C5D7477" w:rsidR="0065385D" w:rsidRPr="00C65151" w:rsidRDefault="0065385D" w:rsidP="00FA7A57">
            <w:pPr>
              <w:numPr>
                <w:ilvl w:val="0"/>
                <w:numId w:val="207"/>
              </w:numPr>
              <w:spacing w:line="276" w:lineRule="auto"/>
              <w:ind w:left="526"/>
              <w:rPr>
                <w:rFonts w:asciiTheme="minorHAnsi" w:hAnsiTheme="minorHAnsi" w:cstheme="minorHAnsi"/>
              </w:rPr>
            </w:pPr>
            <w:r w:rsidRPr="00C65151">
              <w:rPr>
                <w:rFonts w:asciiTheme="minorHAnsi" w:hAnsiTheme="minorHAnsi" w:cstheme="minorHAnsi"/>
              </w:rPr>
              <w:t>demonstrate skill attainment in at least two lifetime activities (10.1.a</w:t>
            </w:r>
            <w:r w:rsidR="00832502" w:rsidRPr="00C65151">
              <w:rPr>
                <w:rFonts w:asciiTheme="minorHAnsi" w:hAnsiTheme="minorHAnsi" w:cstheme="minorHAnsi"/>
              </w:rPr>
              <w:t>);</w:t>
            </w:r>
          </w:p>
          <w:p w14:paraId="7DCB1D1A" w14:textId="795D2C86" w:rsidR="0065385D" w:rsidRPr="00C65151" w:rsidRDefault="0065385D" w:rsidP="00FA7A57">
            <w:pPr>
              <w:numPr>
                <w:ilvl w:val="0"/>
                <w:numId w:val="207"/>
              </w:numPr>
              <w:spacing w:line="276" w:lineRule="auto"/>
              <w:ind w:left="522"/>
              <w:rPr>
                <w:rFonts w:asciiTheme="minorHAnsi" w:hAnsiTheme="minorHAnsi" w:cstheme="minorHAnsi"/>
              </w:rPr>
            </w:pPr>
            <w:r w:rsidRPr="00C65151">
              <w:rPr>
                <w:rFonts w:asciiTheme="minorHAnsi" w:hAnsiTheme="minorHAnsi" w:cstheme="minorHAnsi"/>
              </w:rPr>
              <w:t>apply and demonstrate knowledge of how movement is created, directed, and stabilized (10.1.b)</w:t>
            </w:r>
            <w:r w:rsidR="00832502" w:rsidRPr="00C65151">
              <w:rPr>
                <w:rFonts w:asciiTheme="minorHAnsi" w:hAnsiTheme="minorHAnsi" w:cstheme="minorHAnsi"/>
              </w:rPr>
              <w:t>;</w:t>
            </w:r>
          </w:p>
          <w:p w14:paraId="74287AB6" w14:textId="06821994" w:rsidR="0065385D" w:rsidRPr="00C65151" w:rsidRDefault="0065385D" w:rsidP="00FA7A57">
            <w:pPr>
              <w:numPr>
                <w:ilvl w:val="0"/>
                <w:numId w:val="207"/>
              </w:numPr>
              <w:spacing w:line="276" w:lineRule="auto"/>
              <w:ind w:left="526"/>
              <w:rPr>
                <w:rFonts w:asciiTheme="minorHAnsi" w:hAnsiTheme="minorHAnsi" w:cstheme="minorHAnsi"/>
              </w:rPr>
            </w:pPr>
            <w:r w:rsidRPr="00C65151">
              <w:rPr>
                <w:rFonts w:asciiTheme="minorHAnsi" w:hAnsiTheme="minorHAnsi" w:cstheme="minorHAnsi"/>
              </w:rPr>
              <w:lastRenderedPageBreak/>
              <w:t>describe dynamic and unpredictable movement experiences (10.1.b)</w:t>
            </w:r>
            <w:r w:rsidR="00832502" w:rsidRPr="00C65151">
              <w:rPr>
                <w:rFonts w:asciiTheme="minorHAnsi" w:hAnsiTheme="minorHAnsi" w:cstheme="minorHAnsi"/>
              </w:rPr>
              <w:t>;</w:t>
            </w:r>
          </w:p>
          <w:p w14:paraId="4FF87EB2" w14:textId="481BF0D9" w:rsidR="0065385D" w:rsidRPr="00C65151" w:rsidRDefault="0065385D" w:rsidP="00FA7A57">
            <w:pPr>
              <w:numPr>
                <w:ilvl w:val="0"/>
                <w:numId w:val="207"/>
              </w:numPr>
              <w:spacing w:line="276" w:lineRule="auto"/>
              <w:ind w:left="526"/>
              <w:rPr>
                <w:rFonts w:asciiTheme="minorHAnsi" w:hAnsiTheme="minorHAnsi" w:cstheme="minorHAnsi"/>
              </w:rPr>
            </w:pPr>
            <w:r w:rsidRPr="00C65151">
              <w:rPr>
                <w:rFonts w:asciiTheme="minorHAnsi" w:hAnsiTheme="minorHAnsi" w:cstheme="minorHAnsi"/>
              </w:rPr>
              <w:t>define concentric, eccentric, and isometric movements and provide examples of each (10.1.b)</w:t>
            </w:r>
            <w:r w:rsidR="00832502" w:rsidRPr="00C65151">
              <w:rPr>
                <w:rFonts w:asciiTheme="minorHAnsi" w:hAnsiTheme="minorHAnsi" w:cstheme="minorHAnsi"/>
              </w:rPr>
              <w:t>;</w:t>
            </w:r>
          </w:p>
          <w:p w14:paraId="0B213FC5" w14:textId="01811EBE" w:rsidR="0065385D" w:rsidRPr="00C65151" w:rsidRDefault="0065385D" w:rsidP="00FA7A57">
            <w:pPr>
              <w:numPr>
                <w:ilvl w:val="0"/>
                <w:numId w:val="207"/>
              </w:numPr>
              <w:spacing w:line="276" w:lineRule="auto"/>
              <w:ind w:left="526"/>
              <w:rPr>
                <w:rFonts w:asciiTheme="minorHAnsi" w:hAnsiTheme="minorHAnsi" w:cstheme="minorHAnsi"/>
              </w:rPr>
            </w:pPr>
            <w:r w:rsidRPr="00C65151">
              <w:rPr>
                <w:rFonts w:asciiTheme="minorHAnsi" w:hAnsiTheme="minorHAnsi" w:cstheme="minorHAnsi"/>
              </w:rPr>
              <w:t>discuss how technological advances (such as “coaches’ eye</w:t>
            </w:r>
            <w:r w:rsidR="00832502" w:rsidRPr="00C65151">
              <w:rPr>
                <w:rFonts w:asciiTheme="minorHAnsi" w:hAnsiTheme="minorHAnsi" w:cstheme="minorHAnsi"/>
              </w:rPr>
              <w:t>,</w:t>
            </w:r>
            <w:r w:rsidRPr="00C65151">
              <w:rPr>
                <w:rFonts w:asciiTheme="minorHAnsi" w:hAnsiTheme="minorHAnsi" w:cstheme="minorHAnsi"/>
              </w:rPr>
              <w:t xml:space="preserve">” or motion capture) can be </w:t>
            </w:r>
            <w:r w:rsidR="00832502" w:rsidRPr="00C65151">
              <w:rPr>
                <w:rFonts w:asciiTheme="minorHAnsi" w:hAnsiTheme="minorHAnsi" w:cstheme="minorHAnsi"/>
              </w:rPr>
              <w:t xml:space="preserve">used </w:t>
            </w:r>
            <w:r w:rsidRPr="00C65151">
              <w:rPr>
                <w:rFonts w:asciiTheme="minorHAnsi" w:hAnsiTheme="minorHAnsi" w:cstheme="minorHAnsi"/>
              </w:rPr>
              <w:t>by students to apply and demonstrate/document how movement is created, directed, and stabilized in an activity (10.1.b)</w:t>
            </w:r>
            <w:r w:rsidR="00832502" w:rsidRPr="00C65151">
              <w:rPr>
                <w:rFonts w:asciiTheme="minorHAnsi" w:hAnsiTheme="minorHAnsi" w:cstheme="minorHAnsi"/>
              </w:rPr>
              <w:t>;</w:t>
            </w:r>
          </w:p>
          <w:p w14:paraId="15981886" w14:textId="17E52036" w:rsidR="0065385D" w:rsidRPr="00C65151" w:rsidRDefault="0065385D" w:rsidP="00FA7A57">
            <w:pPr>
              <w:numPr>
                <w:ilvl w:val="0"/>
                <w:numId w:val="207"/>
              </w:numPr>
              <w:spacing w:line="276" w:lineRule="auto"/>
              <w:ind w:left="522"/>
              <w:rPr>
                <w:rFonts w:asciiTheme="minorHAnsi" w:hAnsiTheme="minorHAnsi" w:cstheme="minorHAnsi"/>
              </w:rPr>
            </w:pPr>
            <w:r w:rsidRPr="00C65151">
              <w:rPr>
                <w:rFonts w:asciiTheme="minorHAnsi" w:hAnsiTheme="minorHAnsi" w:cstheme="minorHAnsi"/>
              </w:rPr>
              <w:t>identify and demonstrate movement activities in each plane of movement and activities that occur in multiple planes (10.1.c)</w:t>
            </w:r>
            <w:r w:rsidR="00832502" w:rsidRPr="00C65151">
              <w:rPr>
                <w:rFonts w:asciiTheme="minorHAnsi" w:hAnsiTheme="minorHAnsi" w:cstheme="minorHAnsi"/>
              </w:rPr>
              <w:t>;</w:t>
            </w:r>
          </w:p>
          <w:p w14:paraId="06F189C0" w14:textId="4C117C7A" w:rsidR="0065385D" w:rsidRPr="00C65151" w:rsidRDefault="0065385D" w:rsidP="00FA7A57">
            <w:pPr>
              <w:pStyle w:val="ListParagraph"/>
              <w:numPr>
                <w:ilvl w:val="0"/>
                <w:numId w:val="207"/>
              </w:numPr>
              <w:spacing w:line="276" w:lineRule="auto"/>
              <w:ind w:left="526"/>
              <w:rPr>
                <w:rFonts w:cstheme="minorHAnsi"/>
              </w:rPr>
            </w:pPr>
            <w:r w:rsidRPr="00C65151">
              <w:rPr>
                <w:rFonts w:cstheme="minorHAnsi"/>
              </w:rPr>
              <w:t>define planes of motion and provide examples of movement activities in each plane (10.1.c)</w:t>
            </w:r>
            <w:r w:rsidR="00832502" w:rsidRPr="00C65151">
              <w:rPr>
                <w:rFonts w:cstheme="minorHAnsi"/>
              </w:rPr>
              <w:t>;</w:t>
            </w:r>
          </w:p>
          <w:p w14:paraId="7B3E3FA5" w14:textId="55E12B63" w:rsidR="0065385D" w:rsidRPr="00C65151" w:rsidRDefault="0065385D" w:rsidP="00FA7A57">
            <w:pPr>
              <w:pStyle w:val="ListParagraph"/>
              <w:numPr>
                <w:ilvl w:val="0"/>
                <w:numId w:val="207"/>
              </w:numPr>
              <w:spacing w:line="276" w:lineRule="auto"/>
              <w:ind w:left="526"/>
              <w:rPr>
                <w:rFonts w:cstheme="minorHAnsi"/>
              </w:rPr>
            </w:pPr>
            <w:r w:rsidRPr="00C65151">
              <w:rPr>
                <w:rFonts w:cstheme="minorHAnsi"/>
              </w:rPr>
              <w:t>identify and demonstrate movements within specific sport that occur in singular and multiple planes (10.1.c)</w:t>
            </w:r>
            <w:r w:rsidR="00832502" w:rsidRPr="00C65151">
              <w:rPr>
                <w:rFonts w:cstheme="minorHAnsi"/>
              </w:rPr>
              <w:t>;</w:t>
            </w:r>
          </w:p>
          <w:p w14:paraId="1E1CA64A" w14:textId="3A4A515A" w:rsidR="0065385D" w:rsidRPr="00C65151" w:rsidRDefault="0065385D" w:rsidP="00FA7A57">
            <w:pPr>
              <w:pStyle w:val="ListParagraph"/>
              <w:numPr>
                <w:ilvl w:val="0"/>
                <w:numId w:val="207"/>
              </w:numPr>
              <w:spacing w:line="276" w:lineRule="auto"/>
              <w:ind w:left="526"/>
              <w:rPr>
                <w:rFonts w:cstheme="minorHAnsi"/>
              </w:rPr>
            </w:pPr>
            <w:r w:rsidRPr="00C65151">
              <w:rPr>
                <w:rFonts w:cstheme="minorHAnsi"/>
              </w:rPr>
              <w:t>demonstrate movement patterns of athletes in all three planes of motion during their sport (10.1.c)</w:t>
            </w:r>
            <w:r w:rsidR="00832502" w:rsidRPr="00C65151">
              <w:rPr>
                <w:rFonts w:cstheme="minorHAnsi"/>
              </w:rPr>
              <w:t>;</w:t>
            </w:r>
          </w:p>
          <w:p w14:paraId="4C241669" w14:textId="501FC21C" w:rsidR="0065385D" w:rsidRPr="00C65151" w:rsidRDefault="0065385D" w:rsidP="00FA7A57">
            <w:pPr>
              <w:pStyle w:val="ListParagraph"/>
              <w:numPr>
                <w:ilvl w:val="0"/>
                <w:numId w:val="207"/>
              </w:numPr>
              <w:spacing w:line="276" w:lineRule="auto"/>
              <w:ind w:left="522"/>
              <w:rPr>
                <w:rFonts w:cstheme="minorHAnsi"/>
              </w:rPr>
            </w:pPr>
            <w:r w:rsidRPr="00C65151">
              <w:rPr>
                <w:rFonts w:cstheme="minorHAnsi"/>
              </w:rPr>
              <w:t>plan for and practice multiple training exercises that occur in all three planes of motion to decrease potential injury (10.1.c)</w:t>
            </w:r>
            <w:r w:rsidR="00832502" w:rsidRPr="00C65151">
              <w:rPr>
                <w:rFonts w:cstheme="minorHAnsi"/>
              </w:rPr>
              <w:t>;</w:t>
            </w:r>
          </w:p>
          <w:p w14:paraId="1F7C9675" w14:textId="6D6692E5" w:rsidR="0065385D" w:rsidRPr="00C65151" w:rsidRDefault="0065385D" w:rsidP="00FA7A57">
            <w:pPr>
              <w:pStyle w:val="ListParagraph"/>
              <w:numPr>
                <w:ilvl w:val="0"/>
                <w:numId w:val="207"/>
              </w:numPr>
              <w:spacing w:line="276" w:lineRule="auto"/>
              <w:ind w:left="522"/>
              <w:rPr>
                <w:rFonts w:cstheme="minorHAnsi"/>
              </w:rPr>
            </w:pPr>
            <w:r w:rsidRPr="00C65151">
              <w:rPr>
                <w:rFonts w:cstheme="minorHAnsi"/>
              </w:rPr>
              <w:lastRenderedPageBreak/>
              <w:t>demonstrate appropriate and proper use of equipment (10.1.d)</w:t>
            </w:r>
            <w:r w:rsidR="00832502" w:rsidRPr="00C65151">
              <w:rPr>
                <w:rFonts w:cstheme="minorHAnsi"/>
              </w:rPr>
              <w:t>;</w:t>
            </w:r>
          </w:p>
          <w:p w14:paraId="5DD2BE30" w14:textId="5E173529" w:rsidR="00940484" w:rsidRPr="00C65151" w:rsidRDefault="0065385D" w:rsidP="00FA7A57">
            <w:pPr>
              <w:pStyle w:val="ListParagraph"/>
              <w:numPr>
                <w:ilvl w:val="0"/>
                <w:numId w:val="207"/>
              </w:numPr>
              <w:spacing w:line="276" w:lineRule="auto"/>
              <w:ind w:left="526"/>
              <w:rPr>
                <w:rFonts w:cstheme="minorHAnsi"/>
              </w:rPr>
            </w:pPr>
            <w:r w:rsidRPr="00C65151">
              <w:rPr>
                <w:rFonts w:cstheme="minorHAnsi"/>
              </w:rPr>
              <w:t>identify safety equipment in activities and provide examples (10.1</w:t>
            </w:r>
            <w:r w:rsidR="00E57F64" w:rsidRPr="00C65151">
              <w:rPr>
                <w:rFonts w:cstheme="minorHAnsi"/>
              </w:rPr>
              <w:t>.</w:t>
            </w:r>
            <w:r w:rsidRPr="00C65151">
              <w:rPr>
                <w:rFonts w:cstheme="minorHAnsi"/>
              </w:rPr>
              <w:t>d)</w:t>
            </w:r>
            <w:r w:rsidR="00E57F64" w:rsidRPr="00C65151">
              <w:rPr>
                <w:rFonts w:cstheme="minorHAnsi"/>
              </w:rPr>
              <w:t>.</w:t>
            </w:r>
            <w:r w:rsidRPr="00C65151">
              <w:rPr>
                <w:rFonts w:cstheme="minorHAnsi"/>
              </w:rPr>
              <w:t xml:space="preserve"> </w:t>
            </w:r>
          </w:p>
          <w:p w14:paraId="5CED8041" w14:textId="77777777" w:rsidR="00B243A0" w:rsidRPr="00C65151" w:rsidRDefault="00B243A0" w:rsidP="006C55E8">
            <w:pPr>
              <w:spacing w:line="276" w:lineRule="auto"/>
              <w:rPr>
                <w:rFonts w:asciiTheme="minorHAnsi" w:hAnsiTheme="minorHAnsi" w:cstheme="minorHAnsi"/>
              </w:rPr>
            </w:pPr>
          </w:p>
          <w:p w14:paraId="40F12E6C" w14:textId="6C8C4986" w:rsidR="00EC7E6D" w:rsidRPr="00C65151" w:rsidRDefault="00EC7E6D"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7F8EB601" w14:textId="77777777" w:rsidR="00EC7E6D" w:rsidRPr="00C65151" w:rsidRDefault="00EC7E6D" w:rsidP="006C55E8">
            <w:pPr>
              <w:spacing w:line="276" w:lineRule="auto"/>
              <w:rPr>
                <w:rStyle w:val="Hyperlink"/>
                <w:rFonts w:asciiTheme="minorHAnsi" w:hAnsiTheme="minorHAnsi" w:cstheme="minorHAnsi"/>
                <w:color w:val="auto"/>
                <w:u w:val="none"/>
              </w:rPr>
            </w:pPr>
            <w:r w:rsidRPr="00C65151">
              <w:rPr>
                <w:rFonts w:asciiTheme="minorHAnsi" w:hAnsiTheme="minorHAnsi" w:cstheme="minorHAnsi"/>
              </w:rPr>
              <w:t>SHAPE America National Standards and Grade-Level Outcomes</w:t>
            </w:r>
          </w:p>
          <w:p w14:paraId="20E93D3A" w14:textId="7A571C55" w:rsidR="00EC7E6D" w:rsidRPr="00792FF1" w:rsidRDefault="007F1CB1" w:rsidP="006C55E8">
            <w:pPr>
              <w:spacing w:line="276" w:lineRule="auto"/>
              <w:rPr>
                <w:rFonts w:asciiTheme="minorHAnsi" w:hAnsiTheme="minorHAnsi" w:cstheme="minorHAnsi"/>
              </w:rPr>
            </w:pPr>
            <w:hyperlink r:id="rId265" w:tooltip="Open resources for physical education" w:history="1">
              <w:r w:rsidR="00832502" w:rsidRPr="00792FF1">
                <w:rPr>
                  <w:rStyle w:val="Hyperlink"/>
                  <w:rFonts w:asciiTheme="minorHAnsi" w:hAnsiTheme="minorHAnsi" w:cstheme="minorHAnsi"/>
                  <w:color w:val="auto"/>
                  <w:u w:val="none"/>
                </w:rPr>
                <w:t>OpenPhysed</w:t>
              </w:r>
            </w:hyperlink>
            <w:r w:rsidR="00EC7E6D" w:rsidRPr="00792FF1">
              <w:rPr>
                <w:rFonts w:asciiTheme="minorHAnsi" w:hAnsiTheme="minorHAnsi" w:cstheme="minorHAnsi"/>
              </w:rPr>
              <w:t xml:space="preserve"> </w:t>
            </w:r>
          </w:p>
          <w:p w14:paraId="2EDE8D19" w14:textId="77777777" w:rsidR="00EC7E6D" w:rsidRPr="00792FF1" w:rsidRDefault="007F1CB1" w:rsidP="006C55E8">
            <w:pPr>
              <w:spacing w:line="276" w:lineRule="auto"/>
              <w:rPr>
                <w:rFonts w:asciiTheme="minorHAnsi" w:hAnsiTheme="minorHAnsi" w:cstheme="minorHAnsi"/>
              </w:rPr>
            </w:pPr>
            <w:hyperlink r:id="rId266" w:tooltip="Open resources for physical education" w:history="1">
              <w:r w:rsidR="00EC7E6D" w:rsidRPr="00792FF1">
                <w:rPr>
                  <w:rStyle w:val="Hyperlink"/>
                  <w:rFonts w:asciiTheme="minorHAnsi" w:hAnsiTheme="minorHAnsi" w:cstheme="minorHAnsi"/>
                  <w:color w:val="auto"/>
                  <w:u w:val="none"/>
                </w:rPr>
                <w:t>Health Smart Virginia</w:t>
              </w:r>
            </w:hyperlink>
          </w:p>
          <w:p w14:paraId="2AD7C64F" w14:textId="0657EA17" w:rsidR="00EC7E6D" w:rsidRPr="00792FF1" w:rsidRDefault="007F1CB1" w:rsidP="006C55E8">
            <w:pPr>
              <w:spacing w:line="276" w:lineRule="auto"/>
              <w:rPr>
                <w:rFonts w:asciiTheme="minorHAnsi" w:hAnsiTheme="minorHAnsi" w:cstheme="minorHAnsi"/>
              </w:rPr>
            </w:pPr>
            <w:hyperlink r:id="rId267" w:tooltip="Open resources for physical education" w:history="1">
              <w:r w:rsidR="00EC7E6D" w:rsidRPr="00792FF1">
                <w:rPr>
                  <w:rStyle w:val="Hyperlink"/>
                  <w:rFonts w:asciiTheme="minorHAnsi" w:hAnsiTheme="minorHAnsi" w:cstheme="minorHAnsi"/>
                  <w:color w:val="auto"/>
                  <w:u w:val="none"/>
                </w:rPr>
                <w:t>PE Central</w:t>
              </w:r>
            </w:hyperlink>
            <w:r w:rsidR="00EC7E6D" w:rsidRPr="00792FF1">
              <w:rPr>
                <w:rFonts w:asciiTheme="minorHAnsi" w:hAnsiTheme="minorHAnsi" w:cstheme="minorHAnsi"/>
              </w:rPr>
              <w:t xml:space="preserve"> </w:t>
            </w:r>
          </w:p>
          <w:p w14:paraId="32DF9074" w14:textId="77777777" w:rsidR="00EC7E6D" w:rsidRPr="00792FF1" w:rsidRDefault="00EC7E6D" w:rsidP="006C55E8">
            <w:pPr>
              <w:spacing w:line="276" w:lineRule="auto"/>
              <w:rPr>
                <w:rStyle w:val="Hyperlink"/>
                <w:rFonts w:asciiTheme="minorHAnsi" w:hAnsiTheme="minorHAnsi" w:cstheme="minorHAnsi"/>
                <w:color w:val="auto"/>
                <w:u w:val="none"/>
              </w:rPr>
            </w:pPr>
            <w:r w:rsidRPr="00792FF1">
              <w:rPr>
                <w:rFonts w:asciiTheme="minorHAnsi" w:hAnsiTheme="minorHAnsi" w:cstheme="minorHAnsi"/>
              </w:rPr>
              <w:fldChar w:fldCharType="begin"/>
            </w:r>
            <w:r w:rsidRPr="00792FF1">
              <w:rPr>
                <w:rFonts w:asciiTheme="minorHAnsi" w:eastAsiaTheme="minorHAnsi" w:hAnsiTheme="minorHAnsi" w:cstheme="minorHAnsi"/>
              </w:rPr>
              <w:instrText xml:space="preserve"> HYPERLINK "https://www.dynamicpeasap.com/" </w:instrText>
            </w:r>
            <w:r w:rsidRPr="00792FF1">
              <w:rPr>
                <w:rFonts w:asciiTheme="minorHAnsi" w:hAnsiTheme="minorHAnsi" w:cstheme="minorHAnsi"/>
              </w:rPr>
              <w:fldChar w:fldCharType="separate"/>
            </w:r>
            <w:r w:rsidRPr="00792FF1">
              <w:rPr>
                <w:rStyle w:val="Hyperlink"/>
                <w:rFonts w:asciiTheme="minorHAnsi" w:eastAsiaTheme="minorHAnsi" w:hAnsiTheme="minorHAnsi" w:cstheme="minorHAnsi"/>
                <w:color w:val="auto"/>
                <w:u w:val="none"/>
              </w:rPr>
              <w:t>Dynamic PE ASAP</w:t>
            </w:r>
          </w:p>
          <w:p w14:paraId="1170EFF5" w14:textId="45B57E1E" w:rsidR="00940484" w:rsidRPr="00C65151" w:rsidRDefault="00EC7E6D" w:rsidP="006C55E8">
            <w:pPr>
              <w:spacing w:line="276" w:lineRule="auto"/>
              <w:rPr>
                <w:rFonts w:asciiTheme="minorHAnsi" w:hAnsiTheme="minorHAnsi" w:cstheme="minorHAnsi"/>
              </w:rPr>
            </w:pPr>
            <w:r w:rsidRPr="00792FF1">
              <w:rPr>
                <w:rFonts w:asciiTheme="minorHAnsi" w:hAnsiTheme="minorHAnsi" w:cstheme="minorHAnsi"/>
              </w:rPr>
              <w:fldChar w:fldCharType="end"/>
            </w:r>
          </w:p>
        </w:tc>
      </w:tr>
    </w:tbl>
    <w:p w14:paraId="5964E481" w14:textId="77777777" w:rsidR="00940484" w:rsidRPr="00C65151" w:rsidRDefault="00940484" w:rsidP="006C55E8">
      <w:pPr>
        <w:spacing w:line="276" w:lineRule="auto"/>
        <w:rPr>
          <w:rFonts w:asciiTheme="minorHAnsi" w:hAnsiTheme="minorHAnsi" w:cstheme="minorHAnsi"/>
          <w:b/>
        </w:rPr>
      </w:pPr>
    </w:p>
    <w:p w14:paraId="07372E0C" w14:textId="62836A99" w:rsidR="00940484" w:rsidRPr="00C65151" w:rsidRDefault="00940484" w:rsidP="006C55E8">
      <w:pPr>
        <w:spacing w:line="276" w:lineRule="auto"/>
        <w:rPr>
          <w:rFonts w:asciiTheme="minorHAnsi" w:hAnsiTheme="minorHAnsi" w:cstheme="minorHAnsi"/>
          <w:b/>
        </w:rPr>
      </w:pPr>
      <w:r w:rsidRPr="00C65151">
        <w:rPr>
          <w:rFonts w:asciiTheme="minorHAnsi" w:hAnsiTheme="minorHAnsi" w:cstheme="minorHAnsi"/>
          <w:b/>
        </w:rPr>
        <w:br w:type="page"/>
      </w:r>
    </w:p>
    <w:p w14:paraId="43707339" w14:textId="77777777" w:rsidR="0065385D" w:rsidRPr="00C65151" w:rsidRDefault="0065385D"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Anatomical Basis of Movement </w:t>
      </w:r>
    </w:p>
    <w:p w14:paraId="4C011DFC" w14:textId="4BC74547" w:rsidR="0065385D" w:rsidRPr="00C65151" w:rsidRDefault="0065385D"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10.</w:t>
      </w:r>
      <w:r w:rsidR="00DE14AB" w:rsidRPr="00C65151">
        <w:rPr>
          <w:rFonts w:asciiTheme="minorHAnsi" w:hAnsiTheme="minorHAnsi" w:cstheme="minorHAnsi"/>
          <w:sz w:val="24"/>
          <w:szCs w:val="24"/>
        </w:rPr>
        <w:t>2</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 xml:space="preserve">The student will apply knowledge of </w:t>
      </w:r>
      <w:r w:rsidRPr="00C65151">
        <w:rPr>
          <w:rStyle w:val="ssens"/>
          <w:rFonts w:asciiTheme="minorHAnsi" w:hAnsiTheme="minorHAnsi" w:cstheme="minorHAnsi"/>
          <w:sz w:val="24"/>
          <w:szCs w:val="24"/>
        </w:rPr>
        <w:t>biomechanics and anatomy</w:t>
      </w:r>
      <w:r w:rsidRPr="00C65151">
        <w:rPr>
          <w:rFonts w:asciiTheme="minorHAnsi" w:hAnsiTheme="minorHAnsi" w:cstheme="minorHAnsi"/>
          <w:sz w:val="24"/>
          <w:szCs w:val="24"/>
        </w:rPr>
        <w:t xml:space="preserve"> and analyze and evaluate the ability to move proficiently and efficiently in lifetime activities.</w:t>
      </w:r>
    </w:p>
    <w:p w14:paraId="61E822F0" w14:textId="77777777" w:rsidR="0065385D" w:rsidRPr="00C65151" w:rsidRDefault="0065385D" w:rsidP="00FA7A57">
      <w:pPr>
        <w:pStyle w:val="SOLBullet"/>
        <w:numPr>
          <w:ilvl w:val="0"/>
          <w:numId w:val="210"/>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Explain how the body responds to energy needs for anaerobic and aerobic activities, including fast and slow-twitch muscle fibers, and anaerobic respiration (ATP-PC and lactic acid system) and aerobic respiration.</w:t>
      </w:r>
    </w:p>
    <w:p w14:paraId="21913B96" w14:textId="77777777" w:rsidR="0065385D" w:rsidRPr="00C65151" w:rsidRDefault="0065385D" w:rsidP="00FA7A57">
      <w:pPr>
        <w:pStyle w:val="SOLBullet"/>
        <w:numPr>
          <w:ilvl w:val="0"/>
          <w:numId w:val="210"/>
        </w:numPr>
        <w:tabs>
          <w:tab w:val="left" w:pos="900"/>
        </w:tabs>
        <w:spacing w:line="276" w:lineRule="auto"/>
        <w:ind w:left="900"/>
        <w:rPr>
          <w:rStyle w:val="ssens"/>
          <w:rFonts w:asciiTheme="minorHAnsi" w:hAnsiTheme="minorHAnsi" w:cstheme="minorHAnsi"/>
          <w:sz w:val="24"/>
          <w:szCs w:val="24"/>
        </w:rPr>
      </w:pPr>
      <w:r w:rsidRPr="00C65151">
        <w:rPr>
          <w:rStyle w:val="ssens"/>
          <w:rFonts w:asciiTheme="minorHAnsi" w:hAnsiTheme="minorHAnsi" w:cstheme="minorHAnsi"/>
          <w:sz w:val="24"/>
          <w:szCs w:val="24"/>
        </w:rPr>
        <w:t>Analyze movement activities for component skills and movement patterns for one or more lifetime activities.</w:t>
      </w:r>
    </w:p>
    <w:p w14:paraId="5BA7C0A2" w14:textId="77777777" w:rsidR="0065385D" w:rsidRPr="00C65151" w:rsidRDefault="0065385D" w:rsidP="00FA7A57">
      <w:pPr>
        <w:pStyle w:val="SOLBullet"/>
        <w:numPr>
          <w:ilvl w:val="0"/>
          <w:numId w:val="210"/>
        </w:numPr>
        <w:tabs>
          <w:tab w:val="left" w:pos="900"/>
        </w:tabs>
        <w:spacing w:line="276" w:lineRule="auto"/>
        <w:ind w:left="900"/>
        <w:rPr>
          <w:rFonts w:asciiTheme="minorHAnsi" w:hAnsiTheme="minorHAnsi" w:cstheme="minorHAnsi"/>
          <w:sz w:val="24"/>
          <w:szCs w:val="24"/>
        </w:rPr>
      </w:pPr>
      <w:r w:rsidRPr="00C65151">
        <w:rPr>
          <w:rFonts w:asciiTheme="minorHAnsi" w:hAnsiTheme="minorHAnsi" w:cstheme="minorHAnsi"/>
          <w:sz w:val="24"/>
          <w:szCs w:val="24"/>
        </w:rPr>
        <w:t>Identify and explain the relationship of opposing muscle groups (agonist/antagonist).</w:t>
      </w:r>
    </w:p>
    <w:p w14:paraId="4D95EA35" w14:textId="77777777" w:rsidR="0065385D" w:rsidRPr="00C65151" w:rsidRDefault="0065385D" w:rsidP="00FA7A57">
      <w:pPr>
        <w:pStyle w:val="SOLBullet"/>
        <w:numPr>
          <w:ilvl w:val="0"/>
          <w:numId w:val="210"/>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Explore common musculoskeletal injuries and the role of ergonomically correct movement for injury prevention.</w:t>
      </w:r>
    </w:p>
    <w:p w14:paraId="0B46C78D" w14:textId="77777777" w:rsidR="0065385D" w:rsidRPr="00C65151" w:rsidRDefault="0065385D" w:rsidP="00FA7A57">
      <w:pPr>
        <w:pStyle w:val="SOLBullet"/>
        <w:numPr>
          <w:ilvl w:val="0"/>
          <w:numId w:val="210"/>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Explain and demonstrate ergonomically correct form in strength and conditioning activities.</w:t>
      </w:r>
    </w:p>
    <w:p w14:paraId="669D6D76" w14:textId="77777777" w:rsidR="0065385D" w:rsidRPr="00C65151" w:rsidRDefault="0065385D" w:rsidP="006C55E8">
      <w:pPr>
        <w:spacing w:line="276" w:lineRule="auto"/>
        <w:rPr>
          <w:rFonts w:asciiTheme="minorHAnsi" w:hAnsiTheme="minorHAnsi" w:cstheme="minorHAnsi"/>
          <w:b/>
        </w:rPr>
      </w:pPr>
    </w:p>
    <w:tbl>
      <w:tblPr>
        <w:tblStyle w:val="TableGrid"/>
        <w:tblW w:w="4868" w:type="pct"/>
        <w:tblLook w:val="04A0" w:firstRow="1" w:lastRow="0" w:firstColumn="1" w:lastColumn="0" w:noHBand="0" w:noVBand="1"/>
      </w:tblPr>
      <w:tblGrid>
        <w:gridCol w:w="7933"/>
        <w:gridCol w:w="5026"/>
      </w:tblGrid>
      <w:tr w:rsidR="00940484" w:rsidRPr="00C65151" w14:paraId="5261585E" w14:textId="77777777" w:rsidTr="005579D3">
        <w:trPr>
          <w:trHeight w:val="286"/>
          <w:tblHeader/>
        </w:trPr>
        <w:tc>
          <w:tcPr>
            <w:tcW w:w="3061" w:type="pct"/>
          </w:tcPr>
          <w:p w14:paraId="53B73ABB"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3754FC57"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940484" w:rsidRPr="00C65151" w14:paraId="74FCA4FE" w14:textId="77777777" w:rsidTr="005579D3">
        <w:trPr>
          <w:trHeight w:val="971"/>
        </w:trPr>
        <w:tc>
          <w:tcPr>
            <w:tcW w:w="3061" w:type="pct"/>
          </w:tcPr>
          <w:p w14:paraId="66786847" w14:textId="68C0338D" w:rsidR="0065385D" w:rsidRPr="00C65151" w:rsidRDefault="0065385D"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The body responds to energy needs for anaerobic and aerobic activities, including fast</w:t>
            </w:r>
            <w:r w:rsidR="00B243A0"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slow-twitch muscle fibers, and anaerobic respiration (ATP-PC and lactic acid system) an</w:t>
            </w:r>
            <w:r w:rsidR="00792FF1">
              <w:rPr>
                <w:rFonts w:asciiTheme="minorHAnsi" w:eastAsia="Times New Roman" w:hAnsiTheme="minorHAnsi" w:cstheme="minorHAnsi"/>
              </w:rPr>
              <w:t>d aerobic respiration. (10.2.a)</w:t>
            </w:r>
          </w:p>
          <w:p w14:paraId="1F835205" w14:textId="77777777" w:rsidR="00B243A0" w:rsidRPr="00C65151" w:rsidRDefault="00B243A0" w:rsidP="006C55E8">
            <w:pPr>
              <w:spacing w:line="276" w:lineRule="auto"/>
              <w:rPr>
                <w:rFonts w:asciiTheme="minorHAnsi" w:eastAsia="Times New Roman" w:hAnsiTheme="minorHAnsi" w:cstheme="minorHAnsi"/>
              </w:rPr>
            </w:pPr>
          </w:p>
          <w:p w14:paraId="34454AF4" w14:textId="5539F696" w:rsidR="0065385D" w:rsidRPr="00C65151" w:rsidRDefault="008E7AE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The body responds</w:t>
            </w:r>
            <w:r w:rsidR="0065385D" w:rsidRPr="00C65151">
              <w:rPr>
                <w:rFonts w:asciiTheme="minorHAnsi" w:eastAsia="Times New Roman" w:hAnsiTheme="minorHAnsi" w:cstheme="minorHAnsi"/>
              </w:rPr>
              <w:t xml:space="preserve"> to </w:t>
            </w:r>
            <w:r w:rsidR="00B243A0" w:rsidRPr="00C65151">
              <w:rPr>
                <w:rFonts w:asciiTheme="minorHAnsi" w:eastAsia="Times New Roman" w:hAnsiTheme="minorHAnsi" w:cstheme="minorHAnsi"/>
              </w:rPr>
              <w:t>anaerobic exercise</w:t>
            </w:r>
            <w:r w:rsidRPr="00C65151">
              <w:rPr>
                <w:rFonts w:asciiTheme="minorHAnsi" w:eastAsia="Times New Roman" w:hAnsiTheme="minorHAnsi" w:cstheme="minorHAnsi"/>
              </w:rPr>
              <w:t xml:space="preserve"> in multiple phases</w:t>
            </w:r>
            <w:r w:rsidR="0065385D"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r w:rsidRPr="00C65151">
              <w:rPr>
                <w:rFonts w:asciiTheme="minorHAnsi" w:hAnsiTheme="minorHAnsi" w:cstheme="minorHAnsi"/>
              </w:rPr>
              <w:t>(10.2.a)</w:t>
            </w:r>
          </w:p>
          <w:p w14:paraId="2FC52219" w14:textId="79BD3A7C" w:rsidR="00DE14AB"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To immediately meet the sudden higher energy demand, stored ATP is the first energy source. This lasts for approximately 2 seconds.</w:t>
            </w:r>
            <w:r w:rsidRPr="00C65151">
              <w:rPr>
                <w:rFonts w:asciiTheme="minorHAnsi" w:hAnsiTheme="minorHAnsi" w:cstheme="minorHAnsi"/>
              </w:rPr>
              <w:t xml:space="preserve"> </w:t>
            </w:r>
          </w:p>
          <w:p w14:paraId="186373F2" w14:textId="7AF3D5D1" w:rsidR="00DE14AB"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The ATP-PC system can only last 8-10 seconds before PC stores are depleted.</w:t>
            </w:r>
            <w:r w:rsidRPr="00C65151">
              <w:rPr>
                <w:rFonts w:asciiTheme="minorHAnsi" w:hAnsiTheme="minorHAnsi" w:cstheme="minorHAnsi"/>
              </w:rPr>
              <w:t xml:space="preserve"> </w:t>
            </w:r>
          </w:p>
          <w:p w14:paraId="22D8C741" w14:textId="6795E89E" w:rsidR="00DE14AB"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The lactic acid system (</w:t>
            </w:r>
            <w:r w:rsidR="00B243A0" w:rsidRPr="00C65151">
              <w:rPr>
                <w:rFonts w:asciiTheme="minorHAnsi" w:eastAsia="Times New Roman" w:hAnsiTheme="minorHAnsi" w:cstheme="minorHAnsi"/>
              </w:rPr>
              <w:t xml:space="preserve">anaerobic </w:t>
            </w:r>
            <w:r w:rsidRPr="00C65151">
              <w:rPr>
                <w:rFonts w:asciiTheme="minorHAnsi" w:eastAsia="Times New Roman" w:hAnsiTheme="minorHAnsi" w:cstheme="minorHAnsi"/>
              </w:rPr>
              <w:t xml:space="preserve">glycolysis) must then take over as the predominant source of energy production; </w:t>
            </w:r>
            <w:r w:rsidR="00B243A0" w:rsidRPr="00C65151">
              <w:rPr>
                <w:rFonts w:asciiTheme="minorHAnsi" w:eastAsia="Times New Roman" w:hAnsiTheme="minorHAnsi" w:cstheme="minorHAnsi"/>
              </w:rPr>
              <w:t>high-</w:t>
            </w:r>
            <w:r w:rsidRPr="00C65151">
              <w:rPr>
                <w:rFonts w:asciiTheme="minorHAnsi" w:eastAsia="Times New Roman" w:hAnsiTheme="minorHAnsi" w:cstheme="minorHAnsi"/>
              </w:rPr>
              <w:t>intensity (but sub-maximal) exercise can last for between 3 and 5 minutes using this system.</w:t>
            </w:r>
            <w:r w:rsidRPr="00C65151">
              <w:rPr>
                <w:rFonts w:asciiTheme="minorHAnsi" w:hAnsiTheme="minorHAnsi" w:cstheme="minorHAnsi"/>
              </w:rPr>
              <w:t xml:space="preserve"> </w:t>
            </w:r>
          </w:p>
          <w:p w14:paraId="5BD3AA59" w14:textId="3E7D41B9" w:rsidR="00DE14AB"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Anaerobic respiration transfers a relatively small amount of energy from glucose to cells.</w:t>
            </w:r>
            <w:r w:rsidRPr="00C65151">
              <w:rPr>
                <w:rFonts w:asciiTheme="minorHAnsi" w:hAnsiTheme="minorHAnsi" w:cstheme="minorHAnsi"/>
              </w:rPr>
              <w:t xml:space="preserve"> </w:t>
            </w:r>
          </w:p>
          <w:p w14:paraId="330E2548" w14:textId="4CA3CA6F" w:rsidR="00DE14AB"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 xml:space="preserve">If the exercise continues at a high intensity, oxygen is not available at a fast enough rate to allow aerobic metabolism to take over. The </w:t>
            </w:r>
            <w:r w:rsidRPr="00C65151">
              <w:rPr>
                <w:rFonts w:asciiTheme="minorHAnsi" w:eastAsia="Times New Roman" w:hAnsiTheme="minorHAnsi" w:cstheme="minorHAnsi"/>
              </w:rPr>
              <w:lastRenderedPageBreak/>
              <w:t>production of lactic acid will reach the point where it interferes with muscular function; this is called the lactate threshold.</w:t>
            </w:r>
            <w:r w:rsidRPr="00C65151">
              <w:rPr>
                <w:rFonts w:asciiTheme="minorHAnsi" w:hAnsiTheme="minorHAnsi" w:cstheme="minorHAnsi"/>
              </w:rPr>
              <w:t xml:space="preserve"> (10.2.a)</w:t>
            </w:r>
          </w:p>
          <w:p w14:paraId="0EE40655" w14:textId="791959B4" w:rsidR="00DE14AB" w:rsidRPr="00C65151" w:rsidRDefault="0065385D" w:rsidP="00FA7A57">
            <w:pPr>
              <w:numPr>
                <w:ilvl w:val="0"/>
                <w:numId w:val="211"/>
              </w:numPr>
              <w:spacing w:line="276" w:lineRule="auto"/>
              <w:rPr>
                <w:rFonts w:asciiTheme="minorHAnsi" w:hAnsiTheme="minorHAnsi" w:cstheme="minorHAnsi"/>
              </w:rPr>
            </w:pPr>
            <w:r w:rsidRPr="00C65151">
              <w:rPr>
                <w:rFonts w:asciiTheme="minorHAnsi" w:hAnsiTheme="minorHAnsi" w:cstheme="minorHAnsi"/>
              </w:rPr>
              <w:t xml:space="preserve">The process by which organisms break down glucose into a form that the cell can </w:t>
            </w:r>
            <w:r w:rsidR="00B243A0" w:rsidRPr="00C65151">
              <w:rPr>
                <w:rFonts w:asciiTheme="minorHAnsi" w:hAnsiTheme="minorHAnsi" w:cstheme="minorHAnsi"/>
              </w:rPr>
              <w:t xml:space="preserve">use </w:t>
            </w:r>
            <w:r w:rsidRPr="00C65151">
              <w:rPr>
                <w:rFonts w:asciiTheme="minorHAnsi" w:hAnsiTheme="minorHAnsi" w:cstheme="minorHAnsi"/>
              </w:rPr>
              <w:t>as energy is cellular respiration</w:t>
            </w:r>
            <w:r w:rsidR="00792FF1">
              <w:rPr>
                <w:rFonts w:asciiTheme="minorHAnsi" w:hAnsiTheme="minorHAnsi" w:cstheme="minorHAnsi"/>
              </w:rPr>
              <w:t>.</w:t>
            </w:r>
            <w:r w:rsidRPr="00C65151">
              <w:rPr>
                <w:rFonts w:asciiTheme="minorHAnsi" w:hAnsiTheme="minorHAnsi" w:cstheme="minorHAnsi"/>
              </w:rPr>
              <w:t xml:space="preserve"> (10.2.a)</w:t>
            </w:r>
          </w:p>
          <w:p w14:paraId="5892EF88" w14:textId="192C4356" w:rsidR="00DE14AB"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 xml:space="preserve">Muscles begin to fatigue when ATP resynthesizes </w:t>
            </w:r>
            <w:r w:rsidR="00B243A0" w:rsidRPr="00C65151">
              <w:rPr>
                <w:rFonts w:asciiTheme="minorHAnsi" w:eastAsia="Times New Roman" w:hAnsiTheme="minorHAnsi" w:cstheme="minorHAnsi"/>
              </w:rPr>
              <w:t xml:space="preserve">and </w:t>
            </w:r>
            <w:r w:rsidRPr="00C65151">
              <w:rPr>
                <w:rFonts w:asciiTheme="minorHAnsi" w:eastAsia="Times New Roman" w:hAnsiTheme="minorHAnsi" w:cstheme="minorHAnsi"/>
              </w:rPr>
              <w:t>can no longer match demand.</w:t>
            </w:r>
            <w:r w:rsidRPr="00C65151">
              <w:rPr>
                <w:rFonts w:asciiTheme="minorHAnsi" w:hAnsiTheme="minorHAnsi" w:cstheme="minorHAnsi"/>
              </w:rPr>
              <w:t xml:space="preserve"> </w:t>
            </w:r>
          </w:p>
          <w:p w14:paraId="1E4E3495" w14:textId="77777777" w:rsidR="00B243A0" w:rsidRPr="00C65151" w:rsidRDefault="00B243A0" w:rsidP="006C55E8">
            <w:pPr>
              <w:spacing w:line="276" w:lineRule="auto"/>
              <w:rPr>
                <w:rFonts w:asciiTheme="minorHAnsi" w:eastAsia="Times New Roman" w:hAnsiTheme="minorHAnsi" w:cstheme="minorHAnsi"/>
              </w:rPr>
            </w:pPr>
          </w:p>
          <w:p w14:paraId="406A561D" w14:textId="79440478" w:rsidR="008E7AE0" w:rsidRPr="00C65151" w:rsidRDefault="008E7AE0" w:rsidP="008E7AE0">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The body responds to aerobic exercise differently than anaerobic exercise. </w:t>
            </w:r>
            <w:r w:rsidRPr="00C65151">
              <w:rPr>
                <w:rFonts w:asciiTheme="minorHAnsi" w:hAnsiTheme="minorHAnsi" w:cstheme="minorHAnsi"/>
              </w:rPr>
              <w:t>(10.2.a)</w:t>
            </w:r>
          </w:p>
          <w:p w14:paraId="22B7B152" w14:textId="33C8B051" w:rsidR="00DE14AB"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Due to the necessity of oxygen being present for aerobic metabolism, the first few minutes of low</w:t>
            </w:r>
            <w:r w:rsidR="00B243A0" w:rsidRPr="00C65151">
              <w:rPr>
                <w:rFonts w:asciiTheme="minorHAnsi" w:eastAsia="Times New Roman" w:hAnsiTheme="minorHAnsi" w:cstheme="minorHAnsi"/>
              </w:rPr>
              <w:t>-</w:t>
            </w:r>
            <w:r w:rsidRPr="00C65151">
              <w:rPr>
                <w:rFonts w:asciiTheme="minorHAnsi" w:eastAsia="Times New Roman" w:hAnsiTheme="minorHAnsi" w:cstheme="minorHAnsi"/>
              </w:rPr>
              <w:t xml:space="preserve"> to </w:t>
            </w:r>
            <w:r w:rsidR="00B243A0" w:rsidRPr="00C65151">
              <w:rPr>
                <w:rFonts w:asciiTheme="minorHAnsi" w:eastAsia="Times New Roman" w:hAnsiTheme="minorHAnsi" w:cstheme="minorHAnsi"/>
              </w:rPr>
              <w:t>moderate-</w:t>
            </w:r>
            <w:r w:rsidRPr="00C65151">
              <w:rPr>
                <w:rFonts w:asciiTheme="minorHAnsi" w:eastAsia="Times New Roman" w:hAnsiTheme="minorHAnsi" w:cstheme="minorHAnsi"/>
              </w:rPr>
              <w:t>intensity exercise are powered by anaerobic metabolism.</w:t>
            </w:r>
            <w:r w:rsidRPr="00C65151">
              <w:rPr>
                <w:rFonts w:asciiTheme="minorHAnsi" w:hAnsiTheme="minorHAnsi" w:cstheme="minorHAnsi"/>
              </w:rPr>
              <w:t xml:space="preserve"> </w:t>
            </w:r>
          </w:p>
          <w:p w14:paraId="290F9D23" w14:textId="1B018EF7" w:rsidR="00DE14AB"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Continued low</w:t>
            </w:r>
            <w:r w:rsidR="00B243A0" w:rsidRPr="00C65151">
              <w:rPr>
                <w:rFonts w:asciiTheme="minorHAnsi" w:eastAsia="Times New Roman" w:hAnsiTheme="minorHAnsi" w:cstheme="minorHAnsi"/>
              </w:rPr>
              <w:t>-</w:t>
            </w:r>
            <w:r w:rsidRPr="00C65151">
              <w:rPr>
                <w:rFonts w:asciiTheme="minorHAnsi" w:eastAsia="Times New Roman" w:hAnsiTheme="minorHAnsi" w:cstheme="minorHAnsi"/>
              </w:rPr>
              <w:t xml:space="preserve"> to </w:t>
            </w:r>
            <w:r w:rsidR="00B243A0" w:rsidRPr="00C65151">
              <w:rPr>
                <w:rFonts w:asciiTheme="minorHAnsi" w:eastAsia="Times New Roman" w:hAnsiTheme="minorHAnsi" w:cstheme="minorHAnsi"/>
              </w:rPr>
              <w:t>moderate-</w:t>
            </w:r>
            <w:r w:rsidRPr="00C65151">
              <w:rPr>
                <w:rFonts w:asciiTheme="minorHAnsi" w:eastAsia="Times New Roman" w:hAnsiTheme="minorHAnsi" w:cstheme="minorHAnsi"/>
              </w:rPr>
              <w:t>intensity exercise is then fueled by carbohydrate and fat stores using aerobic metabolism.</w:t>
            </w:r>
            <w:r w:rsidRPr="00C65151">
              <w:rPr>
                <w:rFonts w:asciiTheme="minorHAnsi" w:hAnsiTheme="minorHAnsi" w:cstheme="minorHAnsi"/>
              </w:rPr>
              <w:t xml:space="preserve"> </w:t>
            </w:r>
          </w:p>
          <w:p w14:paraId="6E25D621" w14:textId="16569E56" w:rsidR="00DE14AB"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Aerobic respiration uses oxygen to convert glucose into carbon dioxide and water</w:t>
            </w:r>
            <w:r w:rsidR="00B243A0" w:rsidRPr="00C65151">
              <w:rPr>
                <w:rFonts w:asciiTheme="minorHAnsi" w:eastAsia="Times New Roman" w:hAnsiTheme="minorHAnsi" w:cstheme="minorHAnsi"/>
              </w:rPr>
              <w:t>,</w:t>
            </w:r>
            <w:r w:rsidRPr="00C65151">
              <w:rPr>
                <w:rFonts w:asciiTheme="minorHAnsi" w:eastAsia="Times New Roman" w:hAnsiTheme="minorHAnsi" w:cstheme="minorHAnsi"/>
              </w:rPr>
              <w:t xml:space="preserve"> producing large amounts of ATP</w:t>
            </w:r>
            <w:r w:rsidR="008E7AE0" w:rsidRPr="00C65151">
              <w:rPr>
                <w:rFonts w:asciiTheme="minorHAnsi" w:eastAsia="Times New Roman" w:hAnsiTheme="minorHAnsi" w:cstheme="minorHAnsi"/>
              </w:rPr>
              <w:t>.</w:t>
            </w:r>
          </w:p>
          <w:p w14:paraId="0F39341B" w14:textId="77777777" w:rsidR="0065385D"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 xml:space="preserve">The intensity and duration of exercise determines which fuel source is used: </w:t>
            </w:r>
          </w:p>
          <w:p w14:paraId="3DF658FE" w14:textId="39BA8383" w:rsidR="00DE14AB" w:rsidRPr="00C65151" w:rsidRDefault="0065385D" w:rsidP="00FA7A57">
            <w:pPr>
              <w:numPr>
                <w:ilvl w:val="1"/>
                <w:numId w:val="211"/>
              </w:numPr>
              <w:spacing w:line="276" w:lineRule="auto"/>
              <w:ind w:left="1057"/>
              <w:rPr>
                <w:rFonts w:asciiTheme="minorHAnsi" w:hAnsiTheme="minorHAnsi" w:cstheme="minorHAnsi"/>
              </w:rPr>
            </w:pPr>
            <w:r w:rsidRPr="00C65151">
              <w:rPr>
                <w:rFonts w:asciiTheme="minorHAnsi" w:eastAsia="Times New Roman" w:hAnsiTheme="minorHAnsi" w:cstheme="minorHAnsi"/>
              </w:rPr>
              <w:t>Fat metabolism is a slow process and so can only be used as fuel for exercise at less than 60% VO2 max.</w:t>
            </w:r>
            <w:r w:rsidR="008E7AE0" w:rsidRPr="00C65151">
              <w:rPr>
                <w:rFonts w:asciiTheme="minorHAnsi" w:hAnsiTheme="minorHAnsi" w:cstheme="minorHAnsi"/>
              </w:rPr>
              <w:t xml:space="preserve"> </w:t>
            </w:r>
          </w:p>
          <w:p w14:paraId="21703D84" w14:textId="2354791E" w:rsidR="00DE14AB" w:rsidRPr="00C65151" w:rsidRDefault="0065385D" w:rsidP="00FA7A57">
            <w:pPr>
              <w:numPr>
                <w:ilvl w:val="1"/>
                <w:numId w:val="211"/>
              </w:numPr>
              <w:spacing w:line="276" w:lineRule="auto"/>
              <w:ind w:left="1057"/>
              <w:rPr>
                <w:rFonts w:asciiTheme="minorHAnsi" w:hAnsiTheme="minorHAnsi" w:cstheme="minorHAnsi"/>
              </w:rPr>
            </w:pPr>
            <w:r w:rsidRPr="00C65151">
              <w:rPr>
                <w:rFonts w:asciiTheme="minorHAnsi" w:eastAsia="Times New Roman" w:hAnsiTheme="minorHAnsi" w:cstheme="minorHAnsi"/>
              </w:rPr>
              <w:t>Carbohydrate</w:t>
            </w:r>
            <w:r w:rsidR="00792FF1">
              <w:rPr>
                <w:rFonts w:asciiTheme="minorHAnsi" w:eastAsia="Times New Roman" w:hAnsiTheme="minorHAnsi" w:cstheme="minorHAnsi"/>
              </w:rPr>
              <w:t>s are</w:t>
            </w:r>
            <w:r w:rsidRPr="00C65151">
              <w:rPr>
                <w:rFonts w:asciiTheme="minorHAnsi" w:eastAsia="Times New Roman" w:hAnsiTheme="minorHAnsi" w:cstheme="minorHAnsi"/>
              </w:rPr>
              <w:t xml:space="preserve"> a much faster fuel source and can be used for exercise up to 80% (in trained individuals).</w:t>
            </w:r>
            <w:r w:rsidR="008E7AE0" w:rsidRPr="00C65151">
              <w:rPr>
                <w:rFonts w:asciiTheme="minorHAnsi" w:hAnsiTheme="minorHAnsi" w:cstheme="minorHAnsi"/>
              </w:rPr>
              <w:t xml:space="preserve"> </w:t>
            </w:r>
          </w:p>
          <w:p w14:paraId="625D0A93" w14:textId="028ED2E9" w:rsidR="00DE14AB" w:rsidRPr="00C65151" w:rsidRDefault="0065385D" w:rsidP="00FA7A57">
            <w:pPr>
              <w:numPr>
                <w:ilvl w:val="1"/>
                <w:numId w:val="211"/>
              </w:numPr>
              <w:spacing w:line="276" w:lineRule="auto"/>
              <w:ind w:left="1057"/>
              <w:rPr>
                <w:rFonts w:asciiTheme="minorHAnsi" w:hAnsiTheme="minorHAnsi" w:cstheme="minorHAnsi"/>
              </w:rPr>
            </w:pPr>
            <w:r w:rsidRPr="00C65151">
              <w:rPr>
                <w:rFonts w:asciiTheme="minorHAnsi" w:eastAsia="Times New Roman" w:hAnsiTheme="minorHAnsi" w:cstheme="minorHAnsi"/>
              </w:rPr>
              <w:t>Carbohydrate stores within the muscle and liver can fuel exercise for up to 80 minutes. As carbohydrate stores get lower, the body has to rely more and more on fat stores.</w:t>
            </w:r>
            <w:r w:rsidRPr="00C65151">
              <w:rPr>
                <w:rFonts w:asciiTheme="minorHAnsi" w:hAnsiTheme="minorHAnsi" w:cstheme="minorHAnsi"/>
              </w:rPr>
              <w:t xml:space="preserve"> </w:t>
            </w:r>
          </w:p>
          <w:p w14:paraId="2D966CFA" w14:textId="49630704" w:rsidR="00DE14AB"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The intensity of exercise, which can be maintained, drops as fat cannot supply the amount of energy.</w:t>
            </w:r>
            <w:r w:rsidRPr="00C65151">
              <w:rPr>
                <w:rFonts w:asciiTheme="minorHAnsi" w:hAnsiTheme="minorHAnsi" w:cstheme="minorHAnsi"/>
              </w:rPr>
              <w:t xml:space="preserve"> </w:t>
            </w:r>
          </w:p>
          <w:p w14:paraId="6D5D6A62" w14:textId="3E92A92F" w:rsidR="00DE14AB"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lastRenderedPageBreak/>
              <w:t xml:space="preserve">Fast-twitch muscle fibers contract relatively rapidly, </w:t>
            </w:r>
            <w:r w:rsidR="00B243A0" w:rsidRPr="00C65151">
              <w:rPr>
                <w:rFonts w:asciiTheme="minorHAnsi" w:eastAsia="Times New Roman" w:hAnsiTheme="minorHAnsi" w:cstheme="minorHAnsi"/>
              </w:rPr>
              <w:t xml:space="preserve">used </w:t>
            </w:r>
            <w:r w:rsidRPr="00C65151">
              <w:rPr>
                <w:rFonts w:asciiTheme="minorHAnsi" w:eastAsia="Times New Roman" w:hAnsiTheme="minorHAnsi" w:cstheme="minorHAnsi"/>
              </w:rPr>
              <w:t>especially in actions requiring maximum effort of short duration, such as sprinting.</w:t>
            </w:r>
            <w:r w:rsidRPr="00C65151">
              <w:rPr>
                <w:rFonts w:asciiTheme="minorHAnsi" w:hAnsiTheme="minorHAnsi" w:cstheme="minorHAnsi"/>
              </w:rPr>
              <w:t xml:space="preserve"> </w:t>
            </w:r>
          </w:p>
          <w:p w14:paraId="2091B5A9" w14:textId="0713C510" w:rsidR="0065385D"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 xml:space="preserve">Slow-twitch muscle fibers contract relatively slowly and </w:t>
            </w:r>
            <w:r w:rsidR="00B243A0" w:rsidRPr="00C65151">
              <w:rPr>
                <w:rFonts w:asciiTheme="minorHAnsi" w:eastAsia="Times New Roman" w:hAnsiTheme="minorHAnsi" w:cstheme="minorHAnsi"/>
              </w:rPr>
              <w:t xml:space="preserve">are </w:t>
            </w:r>
            <w:r w:rsidR="008E7AE0" w:rsidRPr="00C65151">
              <w:rPr>
                <w:rFonts w:asciiTheme="minorHAnsi" w:eastAsia="Times New Roman" w:hAnsiTheme="minorHAnsi" w:cstheme="minorHAnsi"/>
              </w:rPr>
              <w:t>resistant to fatigue.</w:t>
            </w:r>
          </w:p>
          <w:p w14:paraId="289C11C1" w14:textId="77777777" w:rsidR="00B243A0" w:rsidRPr="00C65151" w:rsidRDefault="00B243A0" w:rsidP="006C55E8">
            <w:pPr>
              <w:spacing w:line="276" w:lineRule="auto"/>
              <w:rPr>
                <w:rFonts w:asciiTheme="minorHAnsi" w:eastAsia="Times New Roman" w:hAnsiTheme="minorHAnsi" w:cstheme="minorHAnsi"/>
              </w:rPr>
            </w:pPr>
          </w:p>
          <w:p w14:paraId="2BB018F7" w14:textId="7983D963" w:rsidR="0065385D" w:rsidRPr="00C65151" w:rsidRDefault="0065385D"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Movement can be analyzed by </w:t>
            </w:r>
            <w:r w:rsidR="00B243A0" w:rsidRPr="00C65151">
              <w:rPr>
                <w:rFonts w:asciiTheme="minorHAnsi" w:eastAsia="Times New Roman" w:hAnsiTheme="minorHAnsi" w:cstheme="minorHAnsi"/>
              </w:rPr>
              <w:t xml:space="preserve">dividing the phases. </w:t>
            </w:r>
            <w:r w:rsidR="00792FF1">
              <w:rPr>
                <w:rFonts w:asciiTheme="minorHAnsi" w:eastAsia="Times New Roman" w:hAnsiTheme="minorHAnsi" w:cstheme="minorHAnsi"/>
              </w:rPr>
              <w:t>(10.2.b)</w:t>
            </w:r>
            <w:r w:rsidRPr="00C65151">
              <w:rPr>
                <w:rFonts w:asciiTheme="minorHAnsi" w:eastAsia="Times New Roman" w:hAnsiTheme="minorHAnsi" w:cstheme="minorHAnsi"/>
              </w:rPr>
              <w:t xml:space="preserve"> </w:t>
            </w:r>
          </w:p>
          <w:p w14:paraId="1DBA7F51" w14:textId="1EF1BFE7" w:rsidR="0065385D"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 xml:space="preserve">Preparatory: </w:t>
            </w:r>
            <w:r w:rsidR="00B243A0" w:rsidRPr="00C65151">
              <w:rPr>
                <w:rFonts w:asciiTheme="minorHAnsi" w:eastAsia="Times New Roman" w:hAnsiTheme="minorHAnsi" w:cstheme="minorHAnsi"/>
              </w:rPr>
              <w:t xml:space="preserve">movements </w:t>
            </w:r>
            <w:r w:rsidRPr="00C65151">
              <w:rPr>
                <w:rFonts w:asciiTheme="minorHAnsi" w:eastAsia="Times New Roman" w:hAnsiTheme="minorHAnsi" w:cstheme="minorHAnsi"/>
              </w:rPr>
              <w:t>that prepare</w:t>
            </w:r>
            <w:r w:rsidR="00B243A0"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w:t>
            </w:r>
            <w:r w:rsidR="00B243A0" w:rsidRPr="00C65151">
              <w:rPr>
                <w:rFonts w:asciiTheme="minorHAnsi" w:eastAsia="Times New Roman" w:hAnsiTheme="minorHAnsi" w:cstheme="minorHAnsi"/>
              </w:rPr>
              <w:t xml:space="preserve"> a </w:t>
            </w:r>
            <w:r w:rsidRPr="00C65151">
              <w:rPr>
                <w:rFonts w:asciiTheme="minorHAnsi" w:eastAsia="Times New Roman" w:hAnsiTheme="minorHAnsi" w:cstheme="minorHAnsi"/>
              </w:rPr>
              <w:t xml:space="preserve">backswing in golf or tennis. </w:t>
            </w:r>
          </w:p>
          <w:p w14:paraId="16B31A20" w14:textId="77777777" w:rsidR="0065385D"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 xml:space="preserve">Execution: </w:t>
            </w:r>
          </w:p>
          <w:p w14:paraId="6FFDECFA" w14:textId="276C7883" w:rsidR="0065385D" w:rsidRPr="00C65151" w:rsidRDefault="0065385D" w:rsidP="00FA7A57">
            <w:pPr>
              <w:numPr>
                <w:ilvl w:val="1"/>
                <w:numId w:val="211"/>
              </w:numPr>
              <w:spacing w:line="276" w:lineRule="auto"/>
              <w:ind w:left="1057"/>
              <w:rPr>
                <w:rFonts w:asciiTheme="minorHAnsi" w:hAnsiTheme="minorHAnsi" w:cstheme="minorHAnsi"/>
              </w:rPr>
            </w:pPr>
            <w:r w:rsidRPr="00C65151">
              <w:rPr>
                <w:rFonts w:asciiTheme="minorHAnsi" w:eastAsia="Times New Roman" w:hAnsiTheme="minorHAnsi" w:cstheme="minorHAnsi"/>
              </w:rPr>
              <w:t>Force-producing movements</w:t>
            </w:r>
            <w:r w:rsidR="00B243A0"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the forward motio</w:t>
            </w:r>
            <w:r w:rsidR="008E7AE0" w:rsidRPr="00C65151">
              <w:rPr>
                <w:rFonts w:asciiTheme="minorHAnsi" w:eastAsia="Times New Roman" w:hAnsiTheme="minorHAnsi" w:cstheme="minorHAnsi"/>
              </w:rPr>
              <w:t xml:space="preserve">n of the tennis forehand shot. </w:t>
            </w:r>
          </w:p>
          <w:p w14:paraId="7B792B3A" w14:textId="437D131D" w:rsidR="0065385D" w:rsidRPr="00C65151" w:rsidRDefault="0065385D" w:rsidP="00FA7A57">
            <w:pPr>
              <w:numPr>
                <w:ilvl w:val="1"/>
                <w:numId w:val="211"/>
              </w:numPr>
              <w:spacing w:line="276" w:lineRule="auto"/>
              <w:ind w:left="1057"/>
              <w:rPr>
                <w:rFonts w:asciiTheme="minorHAnsi" w:hAnsiTheme="minorHAnsi" w:cstheme="minorHAnsi"/>
              </w:rPr>
            </w:pPr>
            <w:r w:rsidRPr="00C65151">
              <w:rPr>
                <w:rFonts w:asciiTheme="minorHAnsi" w:eastAsia="Times New Roman" w:hAnsiTheme="minorHAnsi" w:cstheme="minorHAnsi"/>
              </w:rPr>
              <w:t>Critical instant, the point of contact or the release</w:t>
            </w:r>
            <w:r w:rsidR="00B243A0"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the moment of contact in the tennis serve. </w:t>
            </w:r>
          </w:p>
          <w:p w14:paraId="727C4C60" w14:textId="64846785" w:rsidR="0065385D"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Follow-through: Body movements after the execution where the movement slows down</w:t>
            </w:r>
            <w:r w:rsidR="00B243A0"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w:t>
            </w:r>
            <w:r w:rsidR="00B243A0" w:rsidRPr="00C65151">
              <w:rPr>
                <w:rFonts w:asciiTheme="minorHAnsi" w:eastAsia="Times New Roman" w:hAnsiTheme="minorHAnsi" w:cstheme="minorHAnsi"/>
              </w:rPr>
              <w:t xml:space="preserve"> the </w:t>
            </w:r>
            <w:r w:rsidRPr="00C65151">
              <w:rPr>
                <w:rFonts w:asciiTheme="minorHAnsi" w:eastAsia="Times New Roman" w:hAnsiTheme="minorHAnsi" w:cstheme="minorHAnsi"/>
              </w:rPr>
              <w:t xml:space="preserve">movement of the golf </w:t>
            </w:r>
            <w:r w:rsidR="008E7AE0" w:rsidRPr="00C65151">
              <w:rPr>
                <w:rFonts w:asciiTheme="minorHAnsi" w:eastAsia="Times New Roman" w:hAnsiTheme="minorHAnsi" w:cstheme="minorHAnsi"/>
              </w:rPr>
              <w:t xml:space="preserve">club after the ball is struck. </w:t>
            </w:r>
          </w:p>
          <w:p w14:paraId="258AE5E7" w14:textId="4B86CC56" w:rsidR="0065385D" w:rsidRPr="00C65151" w:rsidRDefault="0065385D"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Movement skill phases may not all fit neatly into three phases and additional phases may be devised or added. Example: The long jump may also be divided into: preliminary movemen</w:t>
            </w:r>
            <w:r w:rsidR="008E7AE0" w:rsidRPr="00C65151">
              <w:rPr>
                <w:rFonts w:asciiTheme="minorHAnsi" w:eastAsia="Times New Roman" w:hAnsiTheme="minorHAnsi" w:cstheme="minorHAnsi"/>
              </w:rPr>
              <w:t>ts; run-up; takeoff and landing.</w:t>
            </w:r>
          </w:p>
          <w:p w14:paraId="0D59DBC8" w14:textId="77777777" w:rsidR="00C35053" w:rsidRPr="00C65151" w:rsidRDefault="00C35053" w:rsidP="00C35053">
            <w:pPr>
              <w:spacing w:line="276" w:lineRule="auto"/>
              <w:ind w:left="720"/>
              <w:rPr>
                <w:rFonts w:asciiTheme="minorHAnsi" w:hAnsiTheme="minorHAnsi" w:cstheme="minorHAnsi"/>
              </w:rPr>
            </w:pPr>
          </w:p>
          <w:p w14:paraId="11427308" w14:textId="44FE6600" w:rsidR="00C35053" w:rsidRPr="00C65151" w:rsidRDefault="00FA7069" w:rsidP="00FA7069">
            <w:pPr>
              <w:pStyle w:val="SOLBullet"/>
              <w:tabs>
                <w:tab w:val="left" w:pos="900"/>
              </w:tabs>
              <w:spacing w:line="276" w:lineRule="auto"/>
              <w:rPr>
                <w:rFonts w:asciiTheme="minorHAnsi" w:eastAsia="Times New Roman" w:hAnsiTheme="minorHAnsi" w:cstheme="minorHAnsi"/>
                <w:sz w:val="24"/>
                <w:szCs w:val="24"/>
                <w:lang w:val="en-GB"/>
              </w:rPr>
            </w:pPr>
            <w:r w:rsidRPr="00C65151">
              <w:rPr>
                <w:rFonts w:asciiTheme="minorHAnsi" w:eastAsia="Times New Roman" w:hAnsiTheme="minorHAnsi" w:cstheme="minorHAnsi"/>
                <w:sz w:val="24"/>
                <w:szCs w:val="24"/>
                <w:lang w:val="en-GB"/>
              </w:rPr>
              <w:t>M</w:t>
            </w:r>
            <w:r w:rsidR="00C35053" w:rsidRPr="00C65151">
              <w:rPr>
                <w:rFonts w:asciiTheme="minorHAnsi" w:eastAsia="Times New Roman" w:hAnsiTheme="minorHAnsi" w:cstheme="minorHAnsi"/>
                <w:sz w:val="24"/>
                <w:szCs w:val="24"/>
                <w:lang w:val="en-GB"/>
              </w:rPr>
              <w:t>uscle</w:t>
            </w:r>
            <w:r w:rsidRPr="00C65151">
              <w:rPr>
                <w:rFonts w:asciiTheme="minorHAnsi" w:eastAsia="Times New Roman" w:hAnsiTheme="minorHAnsi" w:cstheme="minorHAnsi"/>
                <w:sz w:val="24"/>
                <w:szCs w:val="24"/>
                <w:lang w:val="en-GB"/>
              </w:rPr>
              <w:t>s</w:t>
            </w:r>
            <w:r w:rsidR="00C35053" w:rsidRPr="00C65151">
              <w:rPr>
                <w:rFonts w:asciiTheme="minorHAnsi" w:eastAsia="Times New Roman" w:hAnsiTheme="minorHAnsi" w:cstheme="minorHAnsi"/>
                <w:sz w:val="24"/>
                <w:szCs w:val="24"/>
                <w:lang w:val="en-GB"/>
              </w:rPr>
              <w:t xml:space="preserve"> work in antagonistic pairs</w:t>
            </w:r>
            <w:r w:rsidRPr="00C65151">
              <w:rPr>
                <w:rFonts w:asciiTheme="minorHAnsi" w:eastAsia="Times New Roman" w:hAnsiTheme="minorHAnsi" w:cstheme="minorHAnsi"/>
                <w:sz w:val="24"/>
                <w:szCs w:val="24"/>
                <w:lang w:val="en-GB"/>
              </w:rPr>
              <w:t xml:space="preserve"> called agonists and antagonists to create movement</w:t>
            </w:r>
            <w:r w:rsidR="00C35053" w:rsidRPr="00C65151">
              <w:rPr>
                <w:rFonts w:asciiTheme="minorHAnsi" w:eastAsia="Times New Roman" w:hAnsiTheme="minorHAnsi" w:cstheme="minorHAnsi"/>
                <w:sz w:val="24"/>
                <w:szCs w:val="24"/>
                <w:lang w:val="en-GB"/>
              </w:rPr>
              <w:t>. (10.2.c)</w:t>
            </w:r>
          </w:p>
          <w:p w14:paraId="24C36B15" w14:textId="4A638AE2" w:rsidR="00FA7069" w:rsidRPr="00C65151" w:rsidRDefault="00FA7069" w:rsidP="00FA7A57">
            <w:pPr>
              <w:pStyle w:val="ListParagraph"/>
              <w:widowControl w:val="0"/>
              <w:numPr>
                <w:ilvl w:val="0"/>
                <w:numId w:val="389"/>
              </w:numPr>
              <w:tabs>
                <w:tab w:val="center" w:pos="4680"/>
                <w:tab w:val="right" w:pos="9360"/>
              </w:tabs>
              <w:adjustRightInd w:val="0"/>
              <w:textAlignment w:val="baseline"/>
            </w:pPr>
            <w:r w:rsidRPr="00C65151">
              <w:rPr>
                <w:iCs/>
              </w:rPr>
              <w:t xml:space="preserve">Agonist: </w:t>
            </w:r>
            <w:r w:rsidRPr="00C65151">
              <w:t xml:space="preserve">(Prime movers) muscles that are associated with motion itself by shortening with </w:t>
            </w:r>
            <w:r w:rsidR="00A9586D" w:rsidRPr="00C65151">
              <w:t xml:space="preserve">a concentric </w:t>
            </w:r>
            <w:r w:rsidRPr="00C65151">
              <w:t xml:space="preserve">contraction to produce a movement. Also referred to as </w:t>
            </w:r>
            <w:r w:rsidRPr="00C65151">
              <w:rPr>
                <w:iCs/>
              </w:rPr>
              <w:t>prime</w:t>
            </w:r>
            <w:r w:rsidRPr="00C65151">
              <w:rPr>
                <w:i/>
                <w:iCs/>
              </w:rPr>
              <w:t xml:space="preserve"> </w:t>
            </w:r>
            <w:r w:rsidRPr="00C65151">
              <w:rPr>
                <w:iCs/>
              </w:rPr>
              <w:t>movers,</w:t>
            </w:r>
            <w:r w:rsidRPr="00C65151">
              <w:t xml:space="preserve"> because they are the muscles that are primarily responsible for generating the movement. </w:t>
            </w:r>
          </w:p>
          <w:p w14:paraId="1DC9CEED" w14:textId="30A1F087" w:rsidR="00FA7069" w:rsidRPr="00C65151" w:rsidRDefault="00FA7069" w:rsidP="00FA7A57">
            <w:pPr>
              <w:pStyle w:val="ListParagraph"/>
              <w:widowControl w:val="0"/>
              <w:numPr>
                <w:ilvl w:val="0"/>
                <w:numId w:val="389"/>
              </w:numPr>
              <w:tabs>
                <w:tab w:val="center" w:pos="4680"/>
                <w:tab w:val="right" w:pos="9360"/>
              </w:tabs>
              <w:adjustRightInd w:val="0"/>
              <w:textAlignment w:val="baseline"/>
              <w:rPr>
                <w:iCs/>
              </w:rPr>
            </w:pPr>
            <w:r w:rsidRPr="00C65151">
              <w:t xml:space="preserve">Antagonistic: </w:t>
            </w:r>
            <w:r w:rsidR="00A9586D" w:rsidRPr="00C65151">
              <w:t>muscles that are associated with motion itself by lengthening with an eccentric contraction to produce a movement.</w:t>
            </w:r>
          </w:p>
          <w:p w14:paraId="03C86CBB" w14:textId="0BB911DE" w:rsidR="00FA7069" w:rsidRPr="00C65151" w:rsidRDefault="00FA7069" w:rsidP="00FA7A57">
            <w:pPr>
              <w:pStyle w:val="ListParagraph"/>
              <w:widowControl w:val="0"/>
              <w:numPr>
                <w:ilvl w:val="0"/>
                <w:numId w:val="389"/>
              </w:numPr>
              <w:tabs>
                <w:tab w:val="center" w:pos="4680"/>
                <w:tab w:val="right" w:pos="9360"/>
              </w:tabs>
              <w:adjustRightInd w:val="0"/>
              <w:textAlignment w:val="baseline"/>
            </w:pPr>
            <w:r w:rsidRPr="00C65151">
              <w:rPr>
                <w:iCs/>
              </w:rPr>
              <w:lastRenderedPageBreak/>
              <w:t>Example: Throwing–The triceps act as an agonist, extending the elbow to accelerate the ball. As the elbow approaches full extension, the biceps act as an antagonist to slow down elbow extension and bring it to a stop, thereby protecting elbow structures from internal impact.</w:t>
            </w:r>
          </w:p>
          <w:p w14:paraId="6E9BF7CC" w14:textId="77777777" w:rsidR="00FA7069" w:rsidRPr="00C65151" w:rsidRDefault="00FA7069" w:rsidP="00FA7069">
            <w:pPr>
              <w:rPr>
                <w:lang w:val="en-GB"/>
              </w:rPr>
            </w:pPr>
          </w:p>
          <w:p w14:paraId="354B89F1" w14:textId="35388DB7" w:rsidR="0065385D" w:rsidRPr="00C65151" w:rsidRDefault="0065385D" w:rsidP="006C55E8">
            <w:pPr>
              <w:pStyle w:val="SOLBullet"/>
              <w:tabs>
                <w:tab w:val="left" w:pos="900"/>
              </w:tabs>
              <w:spacing w:after="240" w:line="276" w:lineRule="auto"/>
              <w:rPr>
                <w:rFonts w:asciiTheme="minorHAnsi" w:hAnsiTheme="minorHAnsi" w:cstheme="minorHAnsi"/>
                <w:strike/>
                <w:sz w:val="24"/>
                <w:szCs w:val="24"/>
              </w:rPr>
            </w:pPr>
            <w:r w:rsidRPr="00C65151">
              <w:rPr>
                <w:rFonts w:asciiTheme="minorHAnsi" w:hAnsiTheme="minorHAnsi" w:cstheme="minorHAnsi"/>
                <w:sz w:val="24"/>
                <w:szCs w:val="24"/>
              </w:rPr>
              <w:t xml:space="preserve">Ergonomically correct movement helps prevent common </w:t>
            </w:r>
            <w:r w:rsidRPr="00C65151">
              <w:rPr>
                <w:rFonts w:asciiTheme="minorHAnsi" w:eastAsia="Times New Roman" w:hAnsiTheme="minorHAnsi" w:cstheme="minorHAnsi"/>
                <w:sz w:val="24"/>
                <w:szCs w:val="24"/>
              </w:rPr>
              <w:t>musculoskeletal</w:t>
            </w:r>
            <w:r w:rsidRPr="00C65151">
              <w:rPr>
                <w:rFonts w:asciiTheme="minorHAnsi" w:hAnsiTheme="minorHAnsi" w:cstheme="minorHAnsi"/>
                <w:sz w:val="24"/>
                <w:szCs w:val="24"/>
              </w:rPr>
              <w:t xml:space="preserve"> injuries. (10.2.d) </w:t>
            </w:r>
          </w:p>
          <w:p w14:paraId="2DF7C096" w14:textId="5DCDF4FF" w:rsidR="0065385D" w:rsidRPr="00C65151" w:rsidRDefault="0065385D" w:rsidP="00FA7A57">
            <w:pPr>
              <w:pStyle w:val="ListParagraph"/>
              <w:numPr>
                <w:ilvl w:val="0"/>
                <w:numId w:val="211"/>
              </w:numPr>
              <w:spacing w:after="200" w:line="276" w:lineRule="auto"/>
              <w:rPr>
                <w:rFonts w:eastAsia="Times New Roman" w:cstheme="minorHAnsi"/>
              </w:rPr>
            </w:pPr>
            <w:r w:rsidRPr="00C65151">
              <w:rPr>
                <w:rFonts w:eastAsia="Times New Roman" w:cstheme="minorHAnsi"/>
              </w:rPr>
              <w:t xml:space="preserve">The </w:t>
            </w:r>
            <w:r w:rsidR="00B243A0" w:rsidRPr="00C65151">
              <w:rPr>
                <w:rFonts w:eastAsia="Times New Roman" w:cstheme="minorHAnsi"/>
              </w:rPr>
              <w:t xml:space="preserve">Department of Labor’s </w:t>
            </w:r>
            <w:r w:rsidRPr="00C65151">
              <w:rPr>
                <w:rFonts w:eastAsia="Times New Roman" w:cstheme="minorHAnsi"/>
              </w:rPr>
              <w:t>Bureau of Labor Statistics defines musculoskeletal disorders (MSDs) as musculoskeletal system and connective tissue diseases and disorders when the event or exposure leading to the case is bodily reaction (e.g., bending, climbing, crawling, reaching, twisting), overexertion, or repetitive motion. MSDs do not include disorders caused by slips, trips, falls, or similar incidents. Examples of MSDs include sprains, strains, and tears, back pain, carpal tun</w:t>
            </w:r>
            <w:r w:rsidR="008E7AE0" w:rsidRPr="00C65151">
              <w:rPr>
                <w:rFonts w:eastAsia="Times New Roman" w:cstheme="minorHAnsi"/>
              </w:rPr>
              <w:t>nel syndrome, and hernia. (CDC)</w:t>
            </w:r>
          </w:p>
          <w:p w14:paraId="14A412C3" w14:textId="2FA3B926" w:rsidR="0065385D" w:rsidRPr="00C65151" w:rsidRDefault="0065385D" w:rsidP="00FA7A57">
            <w:pPr>
              <w:pStyle w:val="ListParagraph"/>
              <w:numPr>
                <w:ilvl w:val="0"/>
                <w:numId w:val="211"/>
              </w:numPr>
              <w:spacing w:line="276" w:lineRule="auto"/>
              <w:rPr>
                <w:rFonts w:eastAsia="Times New Roman" w:cstheme="minorHAnsi"/>
              </w:rPr>
            </w:pPr>
            <w:r w:rsidRPr="00C65151">
              <w:rPr>
                <w:rFonts w:eastAsia="Times New Roman" w:cstheme="minorHAnsi"/>
              </w:rPr>
              <w:t>Ergonomics is the science of fitting workplace conditions and job demands to the capability of the working population. The goal of ergonomics is to reduce stress and eliminate injuries and disorders associated with the overuse of muscles, bad posture, and repeated tasks. A workplace ergonomics program can aim to prevent or control injuries and illnesses by eliminating or reducing worker exposure to risk factors. Risk factors include awkward postures, repetition, material handling, force, mechanical compression, vibration, temperature extremes, glare, inadequate lighting, and duration of exposure. For example, employees who spend many hours at a workstation may develop ergonomic-related problems resulting in mus</w:t>
            </w:r>
            <w:r w:rsidR="008E7AE0" w:rsidRPr="00C65151">
              <w:rPr>
                <w:rFonts w:eastAsia="Times New Roman" w:cstheme="minorHAnsi"/>
              </w:rPr>
              <w:t xml:space="preserve">culoskeletal disorders (MSDs). </w:t>
            </w:r>
          </w:p>
          <w:p w14:paraId="05068DA2" w14:textId="77777777" w:rsidR="00B243A0" w:rsidRPr="00C65151" w:rsidRDefault="00B243A0" w:rsidP="00B243A0">
            <w:pPr>
              <w:pStyle w:val="SOLBullet"/>
              <w:tabs>
                <w:tab w:val="left" w:pos="900"/>
              </w:tabs>
              <w:spacing w:line="276" w:lineRule="auto"/>
              <w:rPr>
                <w:rFonts w:asciiTheme="minorHAnsi" w:eastAsia="Times New Roman" w:hAnsiTheme="minorHAnsi" w:cstheme="minorHAnsi"/>
                <w:sz w:val="24"/>
                <w:szCs w:val="24"/>
              </w:rPr>
            </w:pPr>
          </w:p>
          <w:p w14:paraId="7B87E1EA" w14:textId="1EAE5B76" w:rsidR="00940484" w:rsidRPr="00C65151" w:rsidRDefault="007C6A3C" w:rsidP="005579D3">
            <w:pPr>
              <w:pStyle w:val="SOLBullet"/>
              <w:tabs>
                <w:tab w:val="left" w:pos="900"/>
              </w:tabs>
              <w:spacing w:line="276" w:lineRule="auto"/>
            </w:pPr>
            <w:r w:rsidRPr="00C65151">
              <w:rPr>
                <w:rFonts w:asciiTheme="minorHAnsi" w:eastAsia="Times New Roman" w:hAnsiTheme="minorHAnsi" w:cstheme="minorHAnsi"/>
                <w:sz w:val="24"/>
                <w:szCs w:val="24"/>
              </w:rPr>
              <w:lastRenderedPageBreak/>
              <w:t>Ergonomically</w:t>
            </w:r>
            <w:r w:rsidR="0065385D" w:rsidRPr="00C65151">
              <w:rPr>
                <w:rFonts w:asciiTheme="minorHAnsi" w:eastAsia="Times New Roman" w:hAnsiTheme="minorHAnsi" w:cstheme="minorHAnsi"/>
                <w:sz w:val="24"/>
                <w:szCs w:val="24"/>
              </w:rPr>
              <w:t xml:space="preserve"> </w:t>
            </w:r>
            <w:r w:rsidR="0065385D" w:rsidRPr="00C65151">
              <w:rPr>
                <w:rFonts w:asciiTheme="minorHAnsi" w:hAnsiTheme="minorHAnsi" w:cstheme="minorHAnsi"/>
                <w:sz w:val="24"/>
                <w:szCs w:val="24"/>
              </w:rPr>
              <w:t xml:space="preserve">correct form </w:t>
            </w:r>
            <w:r w:rsidR="0065385D" w:rsidRPr="00C65151">
              <w:rPr>
                <w:rFonts w:asciiTheme="minorHAnsi" w:eastAsia="Times New Roman" w:hAnsiTheme="minorHAnsi" w:cstheme="minorHAnsi"/>
                <w:sz w:val="24"/>
                <w:szCs w:val="24"/>
              </w:rPr>
              <w:t>can be applied to strength and conditioning activities to ensure correct body posture, ensuring that too much force or repetition/overuse is not occurring, and fitting the activity to the person</w:t>
            </w:r>
            <w:r w:rsidR="00792FF1">
              <w:rPr>
                <w:rFonts w:asciiTheme="minorHAnsi" w:eastAsia="Times New Roman" w:hAnsiTheme="minorHAnsi" w:cstheme="minorHAnsi"/>
                <w:sz w:val="24"/>
                <w:szCs w:val="24"/>
              </w:rPr>
              <w:t>. (10.2.e)</w:t>
            </w:r>
          </w:p>
        </w:tc>
        <w:tc>
          <w:tcPr>
            <w:tcW w:w="1939" w:type="pct"/>
          </w:tcPr>
          <w:p w14:paraId="26F2D10F" w14:textId="77777777"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39791B90" w14:textId="2E209298" w:rsidR="007C6A3C" w:rsidRPr="00C65151" w:rsidRDefault="007C6A3C" w:rsidP="00FA7A57">
            <w:pPr>
              <w:pStyle w:val="ListParagraph"/>
              <w:numPr>
                <w:ilvl w:val="0"/>
                <w:numId w:val="213"/>
              </w:numPr>
              <w:spacing w:line="276" w:lineRule="auto"/>
              <w:rPr>
                <w:rFonts w:eastAsia="Times New Roman" w:cstheme="minorHAnsi"/>
              </w:rPr>
            </w:pPr>
            <w:r w:rsidRPr="00C65151">
              <w:rPr>
                <w:rFonts w:eastAsia="Times New Roman" w:cstheme="minorHAnsi"/>
              </w:rPr>
              <w:t>explain how the body responds to energy needs for anaerobic and aerobic activities, including fast</w:t>
            </w:r>
            <w:r w:rsidR="00B243A0" w:rsidRPr="00C65151">
              <w:rPr>
                <w:rFonts w:eastAsia="Times New Roman" w:cstheme="minorHAnsi"/>
              </w:rPr>
              <w:t>-</w:t>
            </w:r>
            <w:r w:rsidRPr="00C65151">
              <w:rPr>
                <w:rFonts w:eastAsia="Times New Roman" w:cstheme="minorHAnsi"/>
              </w:rPr>
              <w:t xml:space="preserve"> and slow-twitch muscle fibers, and anaerobic respiration (ATP-PC and lactic acid system) and aerobic respiration (10.2.a)</w:t>
            </w:r>
            <w:r w:rsidR="00B243A0" w:rsidRPr="00C65151">
              <w:rPr>
                <w:rFonts w:eastAsia="Times New Roman" w:cstheme="minorHAnsi"/>
              </w:rPr>
              <w:t>;</w:t>
            </w:r>
          </w:p>
          <w:p w14:paraId="39EFB667" w14:textId="388DC25F" w:rsidR="00DE14AB" w:rsidRPr="00C65151" w:rsidRDefault="007C6A3C" w:rsidP="00FA7A57">
            <w:pPr>
              <w:numPr>
                <w:ilvl w:val="0"/>
                <w:numId w:val="212"/>
              </w:numPr>
              <w:spacing w:line="276" w:lineRule="auto"/>
              <w:rPr>
                <w:rFonts w:asciiTheme="minorHAnsi" w:hAnsiTheme="minorHAnsi" w:cstheme="minorHAnsi"/>
              </w:rPr>
            </w:pPr>
            <w:r w:rsidRPr="00C65151">
              <w:rPr>
                <w:rFonts w:asciiTheme="minorHAnsi" w:eastAsia="Times New Roman" w:hAnsiTheme="minorHAnsi" w:cstheme="minorHAnsi"/>
              </w:rPr>
              <w:t>explain the difference between fast</w:t>
            </w:r>
            <w:r w:rsidR="00B243A0"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slow-twitch muscle fibers and provide examples </w:t>
            </w:r>
            <w:r w:rsidRPr="00C65151">
              <w:rPr>
                <w:rFonts w:asciiTheme="minorHAnsi" w:hAnsiTheme="minorHAnsi" w:cstheme="minorHAnsi"/>
              </w:rPr>
              <w:t>(10.2.a)</w:t>
            </w:r>
            <w:r w:rsidR="00B243A0" w:rsidRPr="00C65151">
              <w:rPr>
                <w:rFonts w:asciiTheme="minorHAnsi" w:hAnsiTheme="minorHAnsi" w:cstheme="minorHAnsi"/>
              </w:rPr>
              <w:t>;</w:t>
            </w:r>
          </w:p>
          <w:p w14:paraId="16D275B0" w14:textId="31669632" w:rsidR="00DE14AB" w:rsidRPr="00C65151" w:rsidRDefault="007C6A3C" w:rsidP="00FA7A57">
            <w:pPr>
              <w:numPr>
                <w:ilvl w:val="0"/>
                <w:numId w:val="212"/>
              </w:numPr>
              <w:spacing w:line="276" w:lineRule="auto"/>
              <w:rPr>
                <w:rFonts w:asciiTheme="minorHAnsi" w:hAnsiTheme="minorHAnsi" w:cstheme="minorHAnsi"/>
              </w:rPr>
            </w:pPr>
            <w:r w:rsidRPr="00C65151">
              <w:rPr>
                <w:rFonts w:asciiTheme="minorHAnsi" w:eastAsia="Times New Roman" w:hAnsiTheme="minorHAnsi" w:cstheme="minorHAnsi"/>
              </w:rPr>
              <w:t xml:space="preserve">discuss anaerobic and aerobic activities with examples </w:t>
            </w:r>
            <w:r w:rsidRPr="00C65151">
              <w:rPr>
                <w:rFonts w:asciiTheme="minorHAnsi" w:hAnsiTheme="minorHAnsi" w:cstheme="minorHAnsi"/>
              </w:rPr>
              <w:t>(10.2.a)</w:t>
            </w:r>
            <w:r w:rsidR="00B243A0" w:rsidRPr="00C65151">
              <w:rPr>
                <w:rFonts w:asciiTheme="minorHAnsi" w:hAnsiTheme="minorHAnsi" w:cstheme="minorHAnsi"/>
              </w:rPr>
              <w:t>;</w:t>
            </w:r>
          </w:p>
          <w:p w14:paraId="443A4472" w14:textId="4CCF6229" w:rsidR="007C6A3C" w:rsidRPr="00C65151" w:rsidRDefault="007C6A3C" w:rsidP="00FA7A57">
            <w:pPr>
              <w:numPr>
                <w:ilvl w:val="0"/>
                <w:numId w:val="212"/>
              </w:numPr>
              <w:spacing w:line="276" w:lineRule="auto"/>
              <w:rPr>
                <w:rFonts w:asciiTheme="minorHAnsi" w:hAnsiTheme="minorHAnsi" w:cstheme="minorHAnsi"/>
              </w:rPr>
            </w:pPr>
            <w:r w:rsidRPr="00C65151">
              <w:rPr>
                <w:rFonts w:asciiTheme="minorHAnsi" w:eastAsia="Times New Roman" w:hAnsiTheme="minorHAnsi" w:cstheme="minorHAnsi"/>
              </w:rPr>
              <w:t>explain the bodies response to an</w:t>
            </w:r>
            <w:r w:rsidR="00B243A0" w:rsidRPr="00C65151">
              <w:rPr>
                <w:rFonts w:asciiTheme="minorHAnsi" w:eastAsia="Times New Roman" w:hAnsiTheme="minorHAnsi" w:cstheme="minorHAnsi"/>
              </w:rPr>
              <w:t>a</w:t>
            </w:r>
            <w:r w:rsidRPr="00C65151">
              <w:rPr>
                <w:rFonts w:asciiTheme="minorHAnsi" w:eastAsia="Times New Roman" w:hAnsiTheme="minorHAnsi" w:cstheme="minorHAnsi"/>
              </w:rPr>
              <w:t xml:space="preserve">erobic and aerobic exercise </w:t>
            </w:r>
            <w:r w:rsidRPr="00C65151">
              <w:rPr>
                <w:rFonts w:asciiTheme="minorHAnsi" w:hAnsiTheme="minorHAnsi" w:cstheme="minorHAnsi"/>
              </w:rPr>
              <w:t>(10.2.a)</w:t>
            </w:r>
            <w:r w:rsidR="00B243A0" w:rsidRPr="00C65151">
              <w:rPr>
                <w:rFonts w:asciiTheme="minorHAnsi" w:hAnsiTheme="minorHAnsi" w:cstheme="minorHAnsi"/>
              </w:rPr>
              <w:t>;</w:t>
            </w:r>
          </w:p>
          <w:p w14:paraId="0A60A847" w14:textId="18A7FD2D" w:rsidR="007C6A3C" w:rsidRPr="00C65151" w:rsidRDefault="007C6A3C" w:rsidP="00FA7A57">
            <w:pPr>
              <w:numPr>
                <w:ilvl w:val="0"/>
                <w:numId w:val="212"/>
              </w:numPr>
              <w:spacing w:line="276" w:lineRule="auto"/>
              <w:rPr>
                <w:rFonts w:asciiTheme="minorHAnsi" w:hAnsiTheme="minorHAnsi" w:cstheme="minorHAnsi"/>
              </w:rPr>
            </w:pPr>
            <w:r w:rsidRPr="00C65151">
              <w:rPr>
                <w:rFonts w:asciiTheme="minorHAnsi" w:hAnsiTheme="minorHAnsi" w:cstheme="minorHAnsi"/>
              </w:rPr>
              <w:t xml:space="preserve">define and explain </w:t>
            </w:r>
            <w:r w:rsidRPr="00C65151">
              <w:rPr>
                <w:rFonts w:asciiTheme="minorHAnsi" w:hAnsiTheme="minorHAnsi" w:cstheme="minorHAnsi"/>
                <w:i/>
                <w:iCs/>
              </w:rPr>
              <w:t>aerobic respiration</w:t>
            </w:r>
            <w:r w:rsidRPr="00C65151">
              <w:rPr>
                <w:rFonts w:asciiTheme="minorHAnsi" w:hAnsiTheme="minorHAnsi" w:cstheme="minorHAnsi"/>
              </w:rPr>
              <w:t xml:space="preserve"> and </w:t>
            </w:r>
            <w:r w:rsidRPr="00C65151">
              <w:rPr>
                <w:rFonts w:asciiTheme="minorHAnsi" w:hAnsiTheme="minorHAnsi" w:cstheme="minorHAnsi"/>
                <w:i/>
                <w:iCs/>
              </w:rPr>
              <w:t>anerobic respiration</w:t>
            </w:r>
            <w:r w:rsidRPr="00C65151">
              <w:rPr>
                <w:rFonts w:asciiTheme="minorHAnsi" w:hAnsiTheme="minorHAnsi" w:cstheme="minorHAnsi"/>
              </w:rPr>
              <w:t xml:space="preserve"> (10.2.a)</w:t>
            </w:r>
            <w:r w:rsidR="00B243A0" w:rsidRPr="00C65151">
              <w:rPr>
                <w:rFonts w:asciiTheme="minorHAnsi" w:hAnsiTheme="minorHAnsi" w:cstheme="minorHAnsi"/>
              </w:rPr>
              <w:t>;</w:t>
            </w:r>
          </w:p>
          <w:p w14:paraId="39245D9F" w14:textId="7FA85D71" w:rsidR="007C6A3C" w:rsidRPr="00C65151" w:rsidRDefault="007C6A3C" w:rsidP="00FA7A57">
            <w:pPr>
              <w:numPr>
                <w:ilvl w:val="0"/>
                <w:numId w:val="212"/>
              </w:numPr>
              <w:spacing w:line="276" w:lineRule="auto"/>
              <w:rPr>
                <w:rFonts w:asciiTheme="minorHAnsi" w:hAnsiTheme="minorHAnsi" w:cstheme="minorHAnsi"/>
              </w:rPr>
            </w:pPr>
            <w:r w:rsidRPr="00C65151">
              <w:rPr>
                <w:rFonts w:asciiTheme="minorHAnsi" w:hAnsiTheme="minorHAnsi" w:cstheme="minorHAnsi"/>
              </w:rPr>
              <w:t xml:space="preserve">define </w:t>
            </w:r>
            <w:r w:rsidRPr="00C65151">
              <w:rPr>
                <w:rFonts w:asciiTheme="minorHAnsi" w:hAnsiTheme="minorHAnsi" w:cstheme="minorHAnsi"/>
                <w:i/>
                <w:iCs/>
              </w:rPr>
              <w:t>cellular respiration</w:t>
            </w:r>
            <w:r w:rsidRPr="00C65151">
              <w:rPr>
                <w:rFonts w:asciiTheme="minorHAnsi" w:hAnsiTheme="minorHAnsi" w:cstheme="minorHAnsi"/>
              </w:rPr>
              <w:t xml:space="preserve"> (10.2.a)</w:t>
            </w:r>
            <w:r w:rsidR="00B243A0" w:rsidRPr="00C65151">
              <w:rPr>
                <w:rFonts w:asciiTheme="minorHAnsi" w:hAnsiTheme="minorHAnsi" w:cstheme="minorHAnsi"/>
              </w:rPr>
              <w:t>;</w:t>
            </w:r>
          </w:p>
          <w:p w14:paraId="01273176" w14:textId="479CD448" w:rsidR="007C6A3C" w:rsidRPr="00C65151" w:rsidRDefault="007C6A3C" w:rsidP="00FA7A57">
            <w:pPr>
              <w:numPr>
                <w:ilvl w:val="0"/>
                <w:numId w:val="212"/>
              </w:numPr>
              <w:spacing w:line="276" w:lineRule="auto"/>
              <w:rPr>
                <w:rFonts w:cstheme="minorHAnsi"/>
              </w:rPr>
            </w:pPr>
            <w:r w:rsidRPr="00C65151">
              <w:rPr>
                <w:rFonts w:asciiTheme="minorHAnsi" w:hAnsiTheme="minorHAnsi" w:cstheme="minorHAnsi"/>
              </w:rPr>
              <w:lastRenderedPageBreak/>
              <w:t>explain the bodies choice in fuel sources (10.2.a)</w:t>
            </w:r>
            <w:r w:rsidR="00B243A0" w:rsidRPr="00C65151">
              <w:rPr>
                <w:rFonts w:asciiTheme="minorHAnsi" w:hAnsiTheme="minorHAnsi" w:cstheme="minorHAnsi"/>
              </w:rPr>
              <w:t>;</w:t>
            </w:r>
          </w:p>
          <w:p w14:paraId="57A11B7C" w14:textId="19CB12A3" w:rsidR="007C6A3C" w:rsidRPr="00C65151" w:rsidRDefault="007C6A3C" w:rsidP="00FA7A57">
            <w:pPr>
              <w:pStyle w:val="ListParagraph"/>
              <w:numPr>
                <w:ilvl w:val="0"/>
                <w:numId w:val="212"/>
              </w:numPr>
              <w:spacing w:line="276" w:lineRule="auto"/>
              <w:ind w:left="526"/>
              <w:rPr>
                <w:rFonts w:cstheme="minorHAnsi"/>
              </w:rPr>
            </w:pPr>
            <w:r w:rsidRPr="00C65151">
              <w:rPr>
                <w:rFonts w:cstheme="minorHAnsi"/>
              </w:rPr>
              <w:t>explain the bodies choice in fuel sources during moderate activities, intense activities, shorter duration activities, longer duration activities (10.2.a)</w:t>
            </w:r>
            <w:r w:rsidR="00B243A0" w:rsidRPr="00C65151">
              <w:rPr>
                <w:rFonts w:cstheme="minorHAnsi"/>
              </w:rPr>
              <w:t>;</w:t>
            </w:r>
          </w:p>
          <w:p w14:paraId="5AA856E9" w14:textId="1AF43170" w:rsidR="007C6A3C" w:rsidRPr="00C65151" w:rsidRDefault="007C6A3C" w:rsidP="00FA7A57">
            <w:pPr>
              <w:numPr>
                <w:ilvl w:val="0"/>
                <w:numId w:val="212"/>
              </w:numPr>
              <w:spacing w:line="276" w:lineRule="auto"/>
              <w:ind w:left="526"/>
              <w:rPr>
                <w:rFonts w:asciiTheme="minorHAnsi" w:hAnsiTheme="minorHAnsi" w:cstheme="minorHAnsi"/>
              </w:rPr>
            </w:pPr>
            <w:r w:rsidRPr="00C65151">
              <w:rPr>
                <w:rFonts w:asciiTheme="minorHAnsi" w:eastAsia="Times New Roman" w:hAnsiTheme="minorHAnsi" w:cstheme="minorHAnsi"/>
              </w:rPr>
              <w:t>analyze movement activities for component skills and movement patterns (10.2.b)</w:t>
            </w:r>
            <w:r w:rsidR="00B243A0" w:rsidRPr="00C65151">
              <w:rPr>
                <w:rFonts w:asciiTheme="minorHAnsi" w:eastAsia="Times New Roman" w:hAnsiTheme="minorHAnsi" w:cstheme="minorHAnsi"/>
              </w:rPr>
              <w:t>;</w:t>
            </w:r>
          </w:p>
          <w:p w14:paraId="071B1F69" w14:textId="66889902" w:rsidR="007C6A3C" w:rsidRPr="00C65151" w:rsidRDefault="007C6A3C" w:rsidP="00FA7A57">
            <w:pPr>
              <w:numPr>
                <w:ilvl w:val="0"/>
                <w:numId w:val="212"/>
              </w:numPr>
              <w:spacing w:line="276" w:lineRule="auto"/>
              <w:ind w:left="526"/>
              <w:rPr>
                <w:rFonts w:asciiTheme="minorHAnsi" w:hAnsiTheme="minorHAnsi" w:cstheme="minorHAnsi"/>
              </w:rPr>
            </w:pPr>
            <w:r w:rsidRPr="00C65151">
              <w:rPr>
                <w:rFonts w:asciiTheme="minorHAnsi" w:eastAsia="Times New Roman" w:hAnsiTheme="minorHAnsi" w:cstheme="minorHAnsi"/>
              </w:rPr>
              <w:t xml:space="preserve">define the phases of movement (preparatory, execution, </w:t>
            </w:r>
            <w:r w:rsidR="00B243A0" w:rsidRPr="00C65151">
              <w:rPr>
                <w:rFonts w:asciiTheme="minorHAnsi" w:eastAsia="Times New Roman" w:hAnsiTheme="minorHAnsi" w:cstheme="minorHAnsi"/>
              </w:rPr>
              <w:t>follow-</w:t>
            </w:r>
            <w:r w:rsidRPr="00C65151">
              <w:rPr>
                <w:rFonts w:asciiTheme="minorHAnsi" w:eastAsia="Times New Roman" w:hAnsiTheme="minorHAnsi" w:cstheme="minorHAnsi"/>
              </w:rPr>
              <w:t>through) (10.2.b)</w:t>
            </w:r>
            <w:r w:rsidR="00B243A0" w:rsidRPr="00C65151">
              <w:rPr>
                <w:rFonts w:asciiTheme="minorHAnsi" w:eastAsia="Times New Roman" w:hAnsiTheme="minorHAnsi" w:cstheme="minorHAnsi"/>
              </w:rPr>
              <w:t>;</w:t>
            </w:r>
          </w:p>
          <w:p w14:paraId="3690AECD" w14:textId="2162CD2D" w:rsidR="007C6A3C" w:rsidRPr="00C65151" w:rsidRDefault="007C6A3C" w:rsidP="00FA7A57">
            <w:pPr>
              <w:numPr>
                <w:ilvl w:val="0"/>
                <w:numId w:val="212"/>
              </w:numPr>
              <w:spacing w:line="276" w:lineRule="auto"/>
              <w:ind w:left="526"/>
              <w:rPr>
                <w:rFonts w:asciiTheme="minorHAnsi" w:hAnsiTheme="minorHAnsi" w:cstheme="minorHAnsi"/>
              </w:rPr>
            </w:pPr>
            <w:r w:rsidRPr="00C65151">
              <w:rPr>
                <w:rFonts w:asciiTheme="minorHAnsi" w:eastAsia="Times New Roman" w:hAnsiTheme="minorHAnsi" w:cstheme="minorHAnsi"/>
              </w:rPr>
              <w:t xml:space="preserve">demonstrate the phases of movement (preparatory, execution, </w:t>
            </w:r>
            <w:r w:rsidR="00B243A0" w:rsidRPr="00C65151">
              <w:rPr>
                <w:rFonts w:asciiTheme="minorHAnsi" w:eastAsia="Times New Roman" w:hAnsiTheme="minorHAnsi" w:cstheme="minorHAnsi"/>
              </w:rPr>
              <w:t>follow-</w:t>
            </w:r>
            <w:r w:rsidRPr="00C65151">
              <w:rPr>
                <w:rFonts w:asciiTheme="minorHAnsi" w:eastAsia="Times New Roman" w:hAnsiTheme="minorHAnsi" w:cstheme="minorHAnsi"/>
              </w:rPr>
              <w:t>through) (10.2.b)</w:t>
            </w:r>
            <w:r w:rsidR="00B243A0" w:rsidRPr="00C65151">
              <w:rPr>
                <w:rFonts w:asciiTheme="minorHAnsi" w:eastAsia="Times New Roman" w:hAnsiTheme="minorHAnsi" w:cstheme="minorHAnsi"/>
              </w:rPr>
              <w:t>;</w:t>
            </w:r>
          </w:p>
          <w:p w14:paraId="678EB607" w14:textId="05231AFB" w:rsidR="007C6A3C" w:rsidRPr="00C65151" w:rsidRDefault="007C6A3C" w:rsidP="00FA7A57">
            <w:pPr>
              <w:numPr>
                <w:ilvl w:val="0"/>
                <w:numId w:val="212"/>
              </w:numPr>
              <w:spacing w:line="276" w:lineRule="auto"/>
              <w:ind w:left="526"/>
              <w:rPr>
                <w:rFonts w:asciiTheme="minorHAnsi" w:hAnsiTheme="minorHAnsi" w:cstheme="minorHAnsi"/>
              </w:rPr>
            </w:pPr>
            <w:r w:rsidRPr="00C65151">
              <w:rPr>
                <w:rFonts w:asciiTheme="minorHAnsi" w:eastAsia="Times New Roman" w:hAnsiTheme="minorHAnsi" w:cstheme="minorHAnsi"/>
              </w:rPr>
              <w:t>identify phases of movement in activity (10.2.b)</w:t>
            </w:r>
            <w:r w:rsidR="00B243A0" w:rsidRPr="00C65151">
              <w:rPr>
                <w:rFonts w:asciiTheme="minorHAnsi" w:eastAsia="Times New Roman" w:hAnsiTheme="minorHAnsi" w:cstheme="minorHAnsi"/>
              </w:rPr>
              <w:t>;</w:t>
            </w:r>
          </w:p>
          <w:p w14:paraId="68EA164A" w14:textId="14EEB042" w:rsidR="007C6A3C" w:rsidRPr="00C65151" w:rsidRDefault="007C6A3C" w:rsidP="00FA7A57">
            <w:pPr>
              <w:numPr>
                <w:ilvl w:val="0"/>
                <w:numId w:val="212"/>
              </w:numPr>
              <w:spacing w:line="276" w:lineRule="auto"/>
              <w:ind w:left="526"/>
              <w:rPr>
                <w:rFonts w:asciiTheme="minorHAnsi" w:hAnsiTheme="minorHAnsi" w:cstheme="minorHAnsi"/>
              </w:rPr>
            </w:pPr>
            <w:r w:rsidRPr="00C65151">
              <w:rPr>
                <w:rFonts w:asciiTheme="minorHAnsi" w:eastAsia="Times New Roman" w:hAnsiTheme="minorHAnsi" w:cstheme="minorHAnsi"/>
              </w:rPr>
              <w:t>identify and explain the relationship of opposing muscle groups (10.2.c)</w:t>
            </w:r>
            <w:r w:rsidR="00B243A0" w:rsidRPr="00C65151">
              <w:rPr>
                <w:rFonts w:asciiTheme="minorHAnsi" w:eastAsia="Times New Roman" w:hAnsiTheme="minorHAnsi" w:cstheme="minorHAnsi"/>
              </w:rPr>
              <w:t>;</w:t>
            </w:r>
          </w:p>
          <w:p w14:paraId="7765F65D" w14:textId="23EC8342" w:rsidR="007C6A3C" w:rsidRPr="00C65151" w:rsidRDefault="007C6A3C" w:rsidP="00FA7A57">
            <w:pPr>
              <w:pStyle w:val="ListParagraph"/>
              <w:numPr>
                <w:ilvl w:val="0"/>
                <w:numId w:val="212"/>
              </w:numPr>
              <w:spacing w:line="276" w:lineRule="auto"/>
              <w:ind w:left="526"/>
              <w:rPr>
                <w:rFonts w:eastAsia="Times New Roman" w:cstheme="minorHAnsi"/>
              </w:rPr>
            </w:pPr>
            <w:r w:rsidRPr="00C65151">
              <w:rPr>
                <w:rFonts w:eastAsia="Times New Roman" w:cstheme="minorHAnsi"/>
              </w:rPr>
              <w:t>explain how agonist muscles bring about movement (10.2.c)</w:t>
            </w:r>
            <w:r w:rsidR="00B243A0" w:rsidRPr="00C65151">
              <w:rPr>
                <w:rFonts w:eastAsia="Times New Roman" w:cstheme="minorHAnsi"/>
              </w:rPr>
              <w:t>;</w:t>
            </w:r>
          </w:p>
          <w:p w14:paraId="1DA933B1" w14:textId="6665FCF4" w:rsidR="007C6A3C" w:rsidRPr="00C65151" w:rsidRDefault="007C6A3C" w:rsidP="00FA7A57">
            <w:pPr>
              <w:pStyle w:val="ListParagraph"/>
              <w:numPr>
                <w:ilvl w:val="0"/>
                <w:numId w:val="212"/>
              </w:numPr>
              <w:spacing w:line="276" w:lineRule="auto"/>
              <w:ind w:left="526"/>
              <w:rPr>
                <w:rFonts w:eastAsia="Times New Roman" w:cstheme="minorHAnsi"/>
              </w:rPr>
            </w:pPr>
            <w:r w:rsidRPr="00C65151">
              <w:rPr>
                <w:rFonts w:eastAsia="Times New Roman" w:cstheme="minorHAnsi"/>
              </w:rPr>
              <w:t xml:space="preserve">identify </w:t>
            </w:r>
            <w:r w:rsidR="00B243A0" w:rsidRPr="00C65151">
              <w:rPr>
                <w:rFonts w:eastAsia="Times New Roman" w:cstheme="minorHAnsi"/>
              </w:rPr>
              <w:t xml:space="preserve">agonist </w:t>
            </w:r>
            <w:r w:rsidRPr="00C65151">
              <w:rPr>
                <w:rFonts w:eastAsia="Times New Roman" w:cstheme="minorHAnsi"/>
              </w:rPr>
              <w:t>muscles (10.2.c)</w:t>
            </w:r>
            <w:r w:rsidR="00B243A0" w:rsidRPr="00C65151">
              <w:rPr>
                <w:rFonts w:eastAsia="Times New Roman" w:cstheme="minorHAnsi"/>
              </w:rPr>
              <w:t>;</w:t>
            </w:r>
          </w:p>
          <w:p w14:paraId="7F30C1F9" w14:textId="687C726F" w:rsidR="007C6A3C" w:rsidRPr="00C65151" w:rsidRDefault="007C6A3C" w:rsidP="00FA7A57">
            <w:pPr>
              <w:pStyle w:val="ListParagraph"/>
              <w:numPr>
                <w:ilvl w:val="0"/>
                <w:numId w:val="212"/>
              </w:numPr>
              <w:spacing w:line="276" w:lineRule="auto"/>
              <w:ind w:left="526"/>
              <w:rPr>
                <w:rFonts w:eastAsia="Times New Roman" w:cstheme="minorHAnsi"/>
              </w:rPr>
            </w:pPr>
            <w:r w:rsidRPr="00C65151">
              <w:rPr>
                <w:rFonts w:eastAsia="Times New Roman" w:cstheme="minorHAnsi"/>
              </w:rPr>
              <w:t>explain how antagonist muscles slow down or stop movement (10.2.c)</w:t>
            </w:r>
            <w:r w:rsidR="00B243A0" w:rsidRPr="00C65151">
              <w:rPr>
                <w:rFonts w:eastAsia="Times New Roman" w:cstheme="minorHAnsi"/>
              </w:rPr>
              <w:t>;</w:t>
            </w:r>
          </w:p>
          <w:p w14:paraId="0C8E61E6" w14:textId="0B34CD16" w:rsidR="007C6A3C" w:rsidRPr="00C65151" w:rsidRDefault="007C6A3C" w:rsidP="00FA7A57">
            <w:pPr>
              <w:pStyle w:val="ListParagraph"/>
              <w:numPr>
                <w:ilvl w:val="0"/>
                <w:numId w:val="212"/>
              </w:numPr>
              <w:spacing w:line="276" w:lineRule="auto"/>
              <w:ind w:left="526"/>
              <w:rPr>
                <w:rFonts w:eastAsia="Times New Roman" w:cstheme="minorHAnsi"/>
              </w:rPr>
            </w:pPr>
            <w:r w:rsidRPr="00C65151">
              <w:rPr>
                <w:rFonts w:eastAsia="Times New Roman" w:cstheme="minorHAnsi"/>
              </w:rPr>
              <w:t xml:space="preserve">identify </w:t>
            </w:r>
            <w:r w:rsidR="00B243A0" w:rsidRPr="00C65151">
              <w:rPr>
                <w:rFonts w:eastAsia="Times New Roman" w:cstheme="minorHAnsi"/>
              </w:rPr>
              <w:t xml:space="preserve">antagonist muscles </w:t>
            </w:r>
            <w:r w:rsidRPr="00C65151">
              <w:rPr>
                <w:rFonts w:eastAsia="Times New Roman" w:cstheme="minorHAnsi"/>
              </w:rPr>
              <w:t>(10.2.c)</w:t>
            </w:r>
            <w:r w:rsidR="00B243A0" w:rsidRPr="00C65151">
              <w:rPr>
                <w:rFonts w:eastAsia="Times New Roman" w:cstheme="minorHAnsi"/>
              </w:rPr>
              <w:t>;</w:t>
            </w:r>
          </w:p>
          <w:p w14:paraId="4D4E7285" w14:textId="03AC7ADF" w:rsidR="007C6A3C" w:rsidRPr="00C65151" w:rsidRDefault="007C6A3C" w:rsidP="00FA7A57">
            <w:pPr>
              <w:pStyle w:val="ListParagraph"/>
              <w:numPr>
                <w:ilvl w:val="0"/>
                <w:numId w:val="212"/>
              </w:numPr>
              <w:spacing w:line="276" w:lineRule="auto"/>
              <w:ind w:left="526"/>
              <w:rPr>
                <w:rFonts w:eastAsia="Times New Roman" w:cstheme="minorHAnsi"/>
              </w:rPr>
            </w:pPr>
            <w:r w:rsidRPr="00C65151">
              <w:rPr>
                <w:rFonts w:eastAsia="Times New Roman" w:cstheme="minorHAnsi"/>
              </w:rPr>
              <w:t xml:space="preserve">explain </w:t>
            </w:r>
            <w:r w:rsidR="00B243A0" w:rsidRPr="00C65151">
              <w:rPr>
                <w:rFonts w:eastAsia="Times New Roman" w:cstheme="minorHAnsi"/>
              </w:rPr>
              <w:t xml:space="preserve">the </w:t>
            </w:r>
            <w:r w:rsidRPr="00C65151">
              <w:rPr>
                <w:rFonts w:eastAsia="Times New Roman" w:cstheme="minorHAnsi"/>
              </w:rPr>
              <w:t xml:space="preserve">contraction and relaxation of muscles and identify antagonistic pairs (bicep </w:t>
            </w:r>
            <w:r w:rsidR="0056453E" w:rsidRPr="00C65151">
              <w:rPr>
                <w:rFonts w:eastAsia="Times New Roman" w:cstheme="minorHAnsi"/>
              </w:rPr>
              <w:t>versus</w:t>
            </w:r>
            <w:r w:rsidRPr="00C65151">
              <w:rPr>
                <w:rFonts w:eastAsia="Times New Roman" w:cstheme="minorHAnsi"/>
              </w:rPr>
              <w:t xml:space="preserve"> triceps) (10.2.c)</w:t>
            </w:r>
            <w:r w:rsidR="00B243A0" w:rsidRPr="00C65151">
              <w:rPr>
                <w:rFonts w:eastAsia="Times New Roman" w:cstheme="minorHAnsi"/>
              </w:rPr>
              <w:t>;</w:t>
            </w:r>
          </w:p>
          <w:p w14:paraId="558C3A79" w14:textId="37315D63" w:rsidR="007C6A3C" w:rsidRPr="00C65151" w:rsidRDefault="007C6A3C" w:rsidP="00FA7A57">
            <w:pPr>
              <w:pStyle w:val="ListParagraph"/>
              <w:numPr>
                <w:ilvl w:val="0"/>
                <w:numId w:val="212"/>
              </w:numPr>
              <w:spacing w:line="276" w:lineRule="auto"/>
              <w:ind w:left="526"/>
              <w:rPr>
                <w:rFonts w:eastAsia="Times New Roman" w:cstheme="minorHAnsi"/>
              </w:rPr>
            </w:pPr>
            <w:r w:rsidRPr="00C65151">
              <w:rPr>
                <w:rFonts w:eastAsia="Times New Roman" w:cstheme="minorHAnsi"/>
              </w:rPr>
              <w:lastRenderedPageBreak/>
              <w:t>explain how synergist muscles help create a range of movements (10.2.c)</w:t>
            </w:r>
            <w:r w:rsidR="00B243A0" w:rsidRPr="00C65151">
              <w:rPr>
                <w:rFonts w:eastAsia="Times New Roman" w:cstheme="minorHAnsi"/>
              </w:rPr>
              <w:t>;</w:t>
            </w:r>
          </w:p>
          <w:p w14:paraId="7FAC0BD8" w14:textId="41E7A2B3" w:rsidR="007C6A3C" w:rsidRPr="00C65151" w:rsidRDefault="007C6A3C" w:rsidP="00FA7A57">
            <w:pPr>
              <w:pStyle w:val="ListParagraph"/>
              <w:numPr>
                <w:ilvl w:val="0"/>
                <w:numId w:val="212"/>
              </w:numPr>
              <w:spacing w:line="276" w:lineRule="auto"/>
              <w:ind w:left="526"/>
              <w:rPr>
                <w:rFonts w:eastAsia="Times New Roman" w:cstheme="minorHAnsi"/>
              </w:rPr>
            </w:pPr>
            <w:r w:rsidRPr="00C65151">
              <w:rPr>
                <w:rFonts w:eastAsia="Times New Roman" w:cstheme="minorHAnsi"/>
              </w:rPr>
              <w:t>explain the benefit of a resistance program that includes activities for opposing muscle groups (10.2.c)</w:t>
            </w:r>
            <w:r w:rsidR="00B243A0" w:rsidRPr="00C65151">
              <w:rPr>
                <w:rFonts w:eastAsia="Times New Roman" w:cstheme="minorHAnsi"/>
              </w:rPr>
              <w:t>;</w:t>
            </w:r>
          </w:p>
          <w:p w14:paraId="064F6026" w14:textId="1EE15056" w:rsidR="007C6A3C" w:rsidRPr="00C65151" w:rsidRDefault="007C6A3C" w:rsidP="00FA7A57">
            <w:pPr>
              <w:numPr>
                <w:ilvl w:val="0"/>
                <w:numId w:val="212"/>
              </w:numPr>
              <w:spacing w:line="276" w:lineRule="auto"/>
              <w:ind w:left="518"/>
              <w:rPr>
                <w:rFonts w:asciiTheme="minorHAnsi" w:hAnsiTheme="minorHAnsi" w:cstheme="minorHAnsi"/>
              </w:rPr>
            </w:pPr>
            <w:r w:rsidRPr="00C65151">
              <w:rPr>
                <w:rFonts w:asciiTheme="minorHAnsi" w:eastAsia="Times New Roman" w:hAnsiTheme="minorHAnsi" w:cstheme="minorHAnsi"/>
              </w:rPr>
              <w:t>explore the types of musculoskeletal disorders that occur in the workplace and the role of ergonomics (10.2.d)</w:t>
            </w:r>
            <w:r w:rsidR="00B243A0" w:rsidRPr="00C65151">
              <w:rPr>
                <w:rFonts w:asciiTheme="minorHAnsi" w:eastAsia="Times New Roman" w:hAnsiTheme="minorHAnsi" w:cstheme="minorHAnsi"/>
              </w:rPr>
              <w:t>;</w:t>
            </w:r>
          </w:p>
          <w:p w14:paraId="2E283CE4" w14:textId="2197B9B3" w:rsidR="007C6A3C" w:rsidRPr="00C65151" w:rsidRDefault="007C6A3C" w:rsidP="00FA7A57">
            <w:pPr>
              <w:numPr>
                <w:ilvl w:val="0"/>
                <w:numId w:val="212"/>
              </w:numPr>
              <w:spacing w:line="276" w:lineRule="auto"/>
              <w:ind w:left="518"/>
              <w:rPr>
                <w:rFonts w:asciiTheme="minorHAnsi" w:hAnsiTheme="minorHAnsi" w:cstheme="minorHAnsi"/>
              </w:rPr>
            </w:pPr>
            <w:r w:rsidRPr="00C65151">
              <w:rPr>
                <w:rFonts w:asciiTheme="minorHAnsi" w:hAnsiTheme="minorHAnsi" w:cstheme="minorHAnsi"/>
              </w:rPr>
              <w:t>i</w:t>
            </w:r>
            <w:r w:rsidRPr="00C65151">
              <w:rPr>
                <w:rFonts w:asciiTheme="minorHAnsi" w:eastAsia="Times New Roman" w:hAnsiTheme="minorHAnsi" w:cstheme="minorHAnsi"/>
              </w:rPr>
              <w:t>dentify musculoskeletal injuries and understand early identification of repetitive motion problems (10.2.d)</w:t>
            </w:r>
            <w:r w:rsidR="00B243A0" w:rsidRPr="00C65151">
              <w:rPr>
                <w:rFonts w:asciiTheme="minorHAnsi" w:eastAsia="Times New Roman" w:hAnsiTheme="minorHAnsi" w:cstheme="minorHAnsi"/>
              </w:rPr>
              <w:t>;</w:t>
            </w:r>
          </w:p>
          <w:p w14:paraId="7B2F3F13" w14:textId="127D5AC6" w:rsidR="007C6A3C" w:rsidRPr="00C65151" w:rsidRDefault="007C6A3C" w:rsidP="00FA7A57">
            <w:pPr>
              <w:numPr>
                <w:ilvl w:val="0"/>
                <w:numId w:val="212"/>
              </w:numPr>
              <w:spacing w:line="276" w:lineRule="auto"/>
              <w:ind w:left="518"/>
              <w:rPr>
                <w:rFonts w:asciiTheme="minorHAnsi" w:hAnsiTheme="minorHAnsi" w:cstheme="minorHAnsi"/>
              </w:rPr>
            </w:pPr>
            <w:r w:rsidRPr="00C65151">
              <w:rPr>
                <w:rFonts w:asciiTheme="minorHAnsi" w:eastAsia="Times New Roman" w:hAnsiTheme="minorHAnsi" w:cstheme="minorHAnsi"/>
              </w:rPr>
              <w:t>identify types of ergonomically correct movements for injury prevention (10.2.d)</w:t>
            </w:r>
            <w:r w:rsidR="00B243A0" w:rsidRPr="00C65151">
              <w:rPr>
                <w:rFonts w:asciiTheme="minorHAnsi" w:eastAsia="Times New Roman" w:hAnsiTheme="minorHAnsi" w:cstheme="minorHAnsi"/>
              </w:rPr>
              <w:t>;</w:t>
            </w:r>
          </w:p>
          <w:p w14:paraId="4C4AFA73" w14:textId="19693D53" w:rsidR="00940484" w:rsidRPr="00C65151" w:rsidRDefault="007C6A3C" w:rsidP="00FA7A57">
            <w:pPr>
              <w:numPr>
                <w:ilvl w:val="0"/>
                <w:numId w:val="212"/>
              </w:numPr>
              <w:spacing w:line="276" w:lineRule="auto"/>
              <w:ind w:left="518"/>
              <w:rPr>
                <w:rFonts w:asciiTheme="minorHAnsi" w:hAnsiTheme="minorHAnsi" w:cstheme="minorHAnsi"/>
              </w:rPr>
            </w:pPr>
            <w:r w:rsidRPr="00C65151">
              <w:rPr>
                <w:rFonts w:asciiTheme="minorHAnsi" w:eastAsia="Times New Roman" w:hAnsiTheme="minorHAnsi" w:cstheme="minorHAnsi"/>
              </w:rPr>
              <w:t>explain the ergonomics of strength and conditioning activities (10.2.e)</w:t>
            </w:r>
            <w:r w:rsidR="00792FF1">
              <w:rPr>
                <w:rFonts w:asciiTheme="minorHAnsi" w:eastAsia="Times New Roman" w:hAnsiTheme="minorHAnsi" w:cstheme="minorHAnsi"/>
              </w:rPr>
              <w:t>.</w:t>
            </w:r>
          </w:p>
          <w:p w14:paraId="0E72AB16" w14:textId="77777777" w:rsidR="00940484" w:rsidRPr="00C65151" w:rsidRDefault="00940484" w:rsidP="006C55E8">
            <w:pPr>
              <w:spacing w:line="276" w:lineRule="auto"/>
              <w:rPr>
                <w:rFonts w:asciiTheme="minorHAnsi" w:hAnsiTheme="minorHAnsi" w:cstheme="minorHAnsi"/>
              </w:rPr>
            </w:pPr>
          </w:p>
          <w:p w14:paraId="601A2AAE"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5346B6D8" w14:textId="77777777" w:rsidR="008F681F" w:rsidRPr="00C65151" w:rsidRDefault="008F681F" w:rsidP="008F681F">
            <w:pPr>
              <w:spacing w:line="276" w:lineRule="auto"/>
            </w:pPr>
            <w:r w:rsidRPr="00C65151">
              <w:t>SHAPE America National Standards and Grade-Level Outcomes</w:t>
            </w:r>
          </w:p>
          <w:p w14:paraId="5AE15A21" w14:textId="77777777" w:rsidR="008F681F" w:rsidRPr="00792FF1" w:rsidRDefault="007F1CB1" w:rsidP="008F681F">
            <w:pPr>
              <w:spacing w:line="276" w:lineRule="auto"/>
              <w:rPr>
                <w:rFonts w:cstheme="minorHAnsi"/>
              </w:rPr>
            </w:pPr>
            <w:hyperlink r:id="rId268" w:tooltip="Open resources for physical education" w:history="1">
              <w:r w:rsidR="008F681F" w:rsidRPr="00792FF1">
                <w:rPr>
                  <w:rStyle w:val="Hyperlink"/>
                  <w:rFonts w:asciiTheme="minorHAnsi" w:hAnsiTheme="minorHAnsi" w:cstheme="minorHAnsi"/>
                  <w:color w:val="auto"/>
                  <w:u w:val="none"/>
                </w:rPr>
                <w:t>OPEN Online Physical Education Network</w:t>
              </w:r>
            </w:hyperlink>
            <w:r w:rsidR="008F681F" w:rsidRPr="00792FF1">
              <w:rPr>
                <w:rFonts w:cstheme="minorHAnsi"/>
              </w:rPr>
              <w:t xml:space="preserve"> </w:t>
            </w:r>
          </w:p>
          <w:p w14:paraId="124B7FC7" w14:textId="77777777" w:rsidR="008F681F" w:rsidRPr="00792FF1" w:rsidRDefault="007F1CB1" w:rsidP="008F681F">
            <w:pPr>
              <w:spacing w:line="276" w:lineRule="auto"/>
              <w:rPr>
                <w:rFonts w:cstheme="minorHAnsi"/>
              </w:rPr>
            </w:pPr>
            <w:hyperlink r:id="rId269" w:history="1">
              <w:r w:rsidR="008F681F" w:rsidRPr="00792FF1">
                <w:rPr>
                  <w:rStyle w:val="Hyperlink"/>
                  <w:rFonts w:asciiTheme="minorHAnsi" w:hAnsiTheme="minorHAnsi" w:cstheme="minorHAnsi"/>
                  <w:color w:val="auto"/>
                  <w:u w:val="none"/>
                </w:rPr>
                <w:t>Health Smart Virginia</w:t>
              </w:r>
            </w:hyperlink>
          </w:p>
          <w:p w14:paraId="7571BC52" w14:textId="77777777" w:rsidR="008F681F" w:rsidRPr="00792FF1" w:rsidRDefault="007F1CB1" w:rsidP="008F681F">
            <w:pPr>
              <w:spacing w:line="276" w:lineRule="auto"/>
              <w:rPr>
                <w:rStyle w:val="Hyperlink"/>
                <w:color w:val="auto"/>
                <w:u w:val="none"/>
              </w:rPr>
            </w:pPr>
            <w:hyperlink r:id="rId270" w:history="1">
              <w:r w:rsidR="008F681F" w:rsidRPr="00792FF1">
                <w:rPr>
                  <w:rStyle w:val="Hyperlink"/>
                  <w:rFonts w:eastAsiaTheme="minorHAnsi"/>
                  <w:color w:val="auto"/>
                  <w:u w:val="none"/>
                </w:rPr>
                <w:t>PE Central</w:t>
              </w:r>
            </w:hyperlink>
          </w:p>
          <w:p w14:paraId="27529D7C" w14:textId="77777777" w:rsidR="008F681F" w:rsidRPr="00792FF1" w:rsidRDefault="008F681F" w:rsidP="008F681F">
            <w:pPr>
              <w:spacing w:line="276" w:lineRule="auto"/>
              <w:rPr>
                <w:rStyle w:val="Hyperlink"/>
                <w:color w:val="auto"/>
                <w:u w:val="none"/>
              </w:rPr>
            </w:pPr>
            <w:r w:rsidRPr="00792FF1">
              <w:fldChar w:fldCharType="begin"/>
            </w:r>
            <w:r w:rsidRPr="00792FF1">
              <w:rPr>
                <w:rFonts w:eastAsiaTheme="minorHAnsi"/>
              </w:rPr>
              <w:instrText xml:space="preserve"> HYPERLINK "https://www.dynamicpeasap.com/" </w:instrText>
            </w:r>
            <w:r w:rsidRPr="00792FF1">
              <w:fldChar w:fldCharType="separate"/>
            </w:r>
            <w:r w:rsidRPr="00792FF1">
              <w:rPr>
                <w:rStyle w:val="Hyperlink"/>
                <w:rFonts w:eastAsiaTheme="minorHAnsi"/>
                <w:color w:val="auto"/>
                <w:u w:val="none"/>
              </w:rPr>
              <w:t>Dynamic PE ASAP</w:t>
            </w:r>
          </w:p>
          <w:p w14:paraId="27707617" w14:textId="77777777" w:rsidR="008F681F" w:rsidRPr="00792FF1" w:rsidRDefault="008F681F" w:rsidP="008F681F">
            <w:pPr>
              <w:spacing w:line="276" w:lineRule="auto"/>
              <w:rPr>
                <w:rStyle w:val="Hyperlink"/>
                <w:color w:val="auto"/>
                <w:u w:val="none"/>
              </w:rPr>
            </w:pPr>
            <w:r w:rsidRPr="00792FF1">
              <w:fldChar w:fldCharType="end"/>
            </w:r>
            <w:hyperlink r:id="rId271" w:history="1">
              <w:r w:rsidRPr="00792FF1">
                <w:rPr>
                  <w:rStyle w:val="Hyperlink"/>
                  <w:color w:val="auto"/>
                  <w:u w:val="none"/>
                </w:rPr>
                <w:t>KidsHealth.org</w:t>
              </w:r>
            </w:hyperlink>
          </w:p>
          <w:p w14:paraId="5D327D45" w14:textId="77777777" w:rsidR="00940484" w:rsidRPr="00C65151" w:rsidRDefault="00940484" w:rsidP="006C55E8">
            <w:pPr>
              <w:spacing w:line="276" w:lineRule="auto"/>
              <w:rPr>
                <w:rFonts w:asciiTheme="minorHAnsi" w:hAnsiTheme="minorHAnsi" w:cstheme="minorHAnsi"/>
              </w:rPr>
            </w:pPr>
          </w:p>
        </w:tc>
      </w:tr>
    </w:tbl>
    <w:p w14:paraId="3D3B2C08" w14:textId="77777777" w:rsidR="00940484" w:rsidRPr="00C65151" w:rsidRDefault="00940484" w:rsidP="006C55E8">
      <w:pPr>
        <w:spacing w:line="276" w:lineRule="auto"/>
        <w:rPr>
          <w:rFonts w:asciiTheme="minorHAnsi" w:hAnsiTheme="minorHAnsi" w:cstheme="minorHAnsi"/>
          <w:b/>
        </w:rPr>
      </w:pPr>
    </w:p>
    <w:p w14:paraId="5EC54727" w14:textId="77777777" w:rsidR="00EF589F" w:rsidRPr="00C65151" w:rsidRDefault="00EF589F">
      <w:pPr>
        <w:rPr>
          <w:rFonts w:asciiTheme="minorHAnsi" w:eastAsia="Times" w:hAnsiTheme="minorHAnsi" w:cstheme="minorHAnsi"/>
          <w:i/>
          <w:iCs/>
          <w:color w:val="003B71"/>
        </w:rPr>
      </w:pPr>
      <w:r w:rsidRPr="00C65151">
        <w:rPr>
          <w:rFonts w:asciiTheme="minorHAnsi" w:eastAsia="Times" w:hAnsiTheme="minorHAnsi" w:cstheme="minorHAnsi"/>
        </w:rPr>
        <w:br w:type="page"/>
      </w:r>
    </w:p>
    <w:p w14:paraId="2FC440AF" w14:textId="1F6AC99D" w:rsidR="007C6A3C" w:rsidRPr="00C65151" w:rsidRDefault="007C6A3C"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Fitness Planning </w:t>
      </w:r>
    </w:p>
    <w:p w14:paraId="16F24FBF" w14:textId="0AF26121" w:rsidR="007C6A3C" w:rsidRPr="00C65151" w:rsidRDefault="007C6A3C"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10.</w:t>
      </w:r>
      <w:r w:rsidR="00DE14AB" w:rsidRPr="00C65151">
        <w:rPr>
          <w:rFonts w:asciiTheme="minorHAnsi" w:hAnsiTheme="minorHAnsi" w:cstheme="minorHAnsi"/>
          <w:sz w:val="24"/>
          <w:szCs w:val="24"/>
        </w:rPr>
        <w:t>3</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demonstrate the ability to apply basic principles of training and scientific concepts and principles to evaluate current fitness behaviors and identify strategies needed for</w:t>
      </w:r>
      <w:r w:rsidRPr="00C65151">
        <w:rPr>
          <w:rFonts w:asciiTheme="minorHAnsi" w:hAnsiTheme="minorHAnsi" w:cstheme="minorHAnsi"/>
          <w:color w:val="333333"/>
          <w:sz w:val="24"/>
          <w:szCs w:val="24"/>
        </w:rPr>
        <w:t xml:space="preserve"> h</w:t>
      </w:r>
      <w:r w:rsidRPr="00C65151">
        <w:rPr>
          <w:rFonts w:asciiTheme="minorHAnsi" w:hAnsiTheme="minorHAnsi" w:cstheme="minorHAnsi"/>
          <w:color w:val="auto"/>
          <w:sz w:val="24"/>
          <w:szCs w:val="24"/>
        </w:rPr>
        <w:t>ealth-enhancing fitness for the present and into adulthood</w:t>
      </w:r>
      <w:r w:rsidRPr="00C65151">
        <w:rPr>
          <w:rFonts w:asciiTheme="minorHAnsi" w:hAnsiTheme="minorHAnsi" w:cstheme="minorHAnsi"/>
          <w:sz w:val="24"/>
          <w:szCs w:val="24"/>
        </w:rPr>
        <w:t>.</w:t>
      </w:r>
    </w:p>
    <w:p w14:paraId="68EA0184" w14:textId="77777777" w:rsidR="007C6A3C" w:rsidRPr="00C65151" w:rsidRDefault="007C6A3C" w:rsidP="00FA7A57">
      <w:pPr>
        <w:pStyle w:val="ListParagraph"/>
        <w:numPr>
          <w:ilvl w:val="0"/>
          <w:numId w:val="214"/>
        </w:numPr>
        <w:tabs>
          <w:tab w:val="left" w:pos="900"/>
        </w:tabs>
        <w:autoSpaceDE w:val="0"/>
        <w:autoSpaceDN w:val="0"/>
        <w:adjustRightInd w:val="0"/>
        <w:spacing w:line="276" w:lineRule="auto"/>
        <w:ind w:left="900"/>
        <w:rPr>
          <w:rFonts w:cstheme="minorHAnsi"/>
        </w:rPr>
      </w:pPr>
      <w:r w:rsidRPr="00C65151">
        <w:rPr>
          <w:rFonts w:cstheme="minorHAnsi"/>
        </w:rPr>
        <w:t xml:space="preserve">Construct a fitness and activity plan for the present and the future (postsecondary education, college/career) to address the health-related components of fitness. </w:t>
      </w:r>
    </w:p>
    <w:p w14:paraId="74490874" w14:textId="77777777" w:rsidR="007C6A3C" w:rsidRPr="00C65151" w:rsidRDefault="007C6A3C" w:rsidP="00FA7A57">
      <w:pPr>
        <w:pStyle w:val="SOLBullet"/>
        <w:numPr>
          <w:ilvl w:val="0"/>
          <w:numId w:val="214"/>
        </w:numPr>
        <w:tabs>
          <w:tab w:val="left" w:pos="900"/>
        </w:tabs>
        <w:spacing w:line="276" w:lineRule="auto"/>
        <w:ind w:left="900"/>
        <w:rPr>
          <w:rFonts w:asciiTheme="minorHAnsi" w:hAnsiTheme="minorHAnsi" w:cstheme="minorHAnsi"/>
          <w:sz w:val="24"/>
          <w:szCs w:val="24"/>
        </w:rPr>
      </w:pPr>
      <w:r w:rsidRPr="00C65151">
        <w:rPr>
          <w:rFonts w:asciiTheme="minorHAnsi" w:hAnsiTheme="minorHAnsi" w:cstheme="minorHAnsi"/>
          <w:sz w:val="24"/>
          <w:szCs w:val="24"/>
        </w:rPr>
        <w:t>Identify</w:t>
      </w:r>
      <w:r w:rsidRPr="00C65151">
        <w:rPr>
          <w:rFonts w:asciiTheme="minorHAnsi" w:hAnsiTheme="minorHAnsi" w:cstheme="minorHAnsi"/>
          <w:color w:val="000000"/>
          <w:sz w:val="24"/>
          <w:szCs w:val="24"/>
        </w:rPr>
        <w:t xml:space="preserve"> the key factors an informed fitness consumer must evaluate to make </w:t>
      </w:r>
      <w:r w:rsidRPr="00C65151">
        <w:rPr>
          <w:rFonts w:asciiTheme="minorHAnsi" w:hAnsiTheme="minorHAnsi" w:cstheme="minorHAnsi"/>
          <w:sz w:val="24"/>
          <w:szCs w:val="24"/>
        </w:rPr>
        <w:t>critical and effective decisions when purchasing fitness products and/or services.</w:t>
      </w:r>
    </w:p>
    <w:p w14:paraId="30D652BC" w14:textId="77777777" w:rsidR="007C6A3C" w:rsidRPr="00C65151" w:rsidRDefault="007C6A3C" w:rsidP="00FA7A57">
      <w:pPr>
        <w:pStyle w:val="ListParagraph"/>
        <w:numPr>
          <w:ilvl w:val="0"/>
          <w:numId w:val="214"/>
        </w:numPr>
        <w:tabs>
          <w:tab w:val="left" w:pos="900"/>
        </w:tabs>
        <w:autoSpaceDE w:val="0"/>
        <w:autoSpaceDN w:val="0"/>
        <w:adjustRightInd w:val="0"/>
        <w:spacing w:line="276" w:lineRule="auto"/>
        <w:ind w:left="900"/>
        <w:rPr>
          <w:rFonts w:cstheme="minorHAnsi"/>
        </w:rPr>
      </w:pPr>
      <w:r w:rsidRPr="00C65151">
        <w:rPr>
          <w:rFonts w:cstheme="minorHAnsi"/>
        </w:rPr>
        <w:t>Identify fitness needs to prevent health concerns in the present and into the future.</w:t>
      </w:r>
    </w:p>
    <w:p w14:paraId="2930D53C" w14:textId="77777777" w:rsidR="007C6A3C" w:rsidRPr="00C65151" w:rsidRDefault="007C6A3C" w:rsidP="00FA7A57">
      <w:pPr>
        <w:pStyle w:val="ListParagraph"/>
        <w:numPr>
          <w:ilvl w:val="0"/>
          <w:numId w:val="214"/>
        </w:numPr>
        <w:tabs>
          <w:tab w:val="left" w:pos="900"/>
        </w:tabs>
        <w:autoSpaceDE w:val="0"/>
        <w:autoSpaceDN w:val="0"/>
        <w:adjustRightInd w:val="0"/>
        <w:spacing w:line="276" w:lineRule="auto"/>
        <w:ind w:left="900"/>
        <w:rPr>
          <w:rFonts w:cstheme="minorHAnsi"/>
        </w:rPr>
      </w:pPr>
      <w:r w:rsidRPr="00C65151">
        <w:rPr>
          <w:rFonts w:cstheme="minorHAnsi"/>
        </w:rPr>
        <w:t>Identify the effects of life choices, economics, motivation, accessibility, exercise adherence, and participation in physical activity in college or career settings.</w:t>
      </w:r>
    </w:p>
    <w:p w14:paraId="51711797" w14:textId="77777777" w:rsidR="007C6A3C" w:rsidRPr="00C65151" w:rsidRDefault="007C6A3C" w:rsidP="00FA7A57">
      <w:pPr>
        <w:pStyle w:val="ListParagraph"/>
        <w:numPr>
          <w:ilvl w:val="0"/>
          <w:numId w:val="214"/>
        </w:numPr>
        <w:tabs>
          <w:tab w:val="left" w:pos="900"/>
        </w:tabs>
        <w:autoSpaceDE w:val="0"/>
        <w:autoSpaceDN w:val="0"/>
        <w:adjustRightInd w:val="0"/>
        <w:spacing w:line="276" w:lineRule="auto"/>
        <w:ind w:left="900"/>
        <w:rPr>
          <w:rFonts w:cstheme="minorHAnsi"/>
        </w:rPr>
      </w:pPr>
      <w:r w:rsidRPr="00C65151">
        <w:rPr>
          <w:rFonts w:cstheme="minorHAnsi"/>
        </w:rPr>
        <w:t xml:space="preserve">Describe components of health-related fitness in relation to one career goal. </w:t>
      </w:r>
    </w:p>
    <w:p w14:paraId="7AA2EFEB" w14:textId="77777777" w:rsidR="007C6A3C" w:rsidRPr="00C65151" w:rsidRDefault="007C6A3C" w:rsidP="00FA7A57">
      <w:pPr>
        <w:pStyle w:val="ListParagraph"/>
        <w:numPr>
          <w:ilvl w:val="0"/>
          <w:numId w:val="214"/>
        </w:numPr>
        <w:tabs>
          <w:tab w:val="left" w:pos="900"/>
        </w:tabs>
        <w:autoSpaceDE w:val="0"/>
        <w:autoSpaceDN w:val="0"/>
        <w:adjustRightInd w:val="0"/>
        <w:spacing w:line="276" w:lineRule="auto"/>
        <w:ind w:left="900"/>
        <w:rPr>
          <w:rFonts w:cstheme="minorHAnsi"/>
        </w:rPr>
      </w:pPr>
      <w:r w:rsidRPr="00C65151">
        <w:rPr>
          <w:rFonts w:cstheme="minorHAnsi"/>
        </w:rPr>
        <w:t>Explain the effects of physical activity on emotional and social well-being for the present and into the future.</w:t>
      </w:r>
      <w:r w:rsidRPr="00C65151">
        <w:rPr>
          <w:rFonts w:cstheme="minorHAnsi"/>
          <w:iCs/>
        </w:rPr>
        <w:t xml:space="preserve"> </w:t>
      </w:r>
    </w:p>
    <w:p w14:paraId="57DAF212" w14:textId="77777777" w:rsidR="007C6A3C" w:rsidRPr="00C65151" w:rsidRDefault="007C6A3C" w:rsidP="00FA7A57">
      <w:pPr>
        <w:pStyle w:val="SOLBullet"/>
        <w:numPr>
          <w:ilvl w:val="0"/>
          <w:numId w:val="214"/>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 xml:space="preserve">Apply rate of perceived exertion (RPE) and pacing to a conditioning plan that meets the needs of one or more lifetime activities. </w:t>
      </w:r>
    </w:p>
    <w:p w14:paraId="0585855E" w14:textId="77777777" w:rsidR="007C6A3C" w:rsidRPr="00C65151" w:rsidRDefault="007C6A3C" w:rsidP="00FA7A57">
      <w:pPr>
        <w:pStyle w:val="SOLBullet"/>
        <w:numPr>
          <w:ilvl w:val="0"/>
          <w:numId w:val="214"/>
        </w:numPr>
        <w:tabs>
          <w:tab w:val="left" w:pos="90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 xml:space="preserve">Design and implement a program for strength and conditioning. </w:t>
      </w:r>
    </w:p>
    <w:p w14:paraId="4886DF3F" w14:textId="77777777" w:rsidR="00940484" w:rsidRPr="00C65151" w:rsidRDefault="00940484" w:rsidP="006C55E8">
      <w:pPr>
        <w:spacing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8417"/>
        <w:gridCol w:w="4893"/>
      </w:tblGrid>
      <w:tr w:rsidR="007C6A3C" w:rsidRPr="00C65151" w14:paraId="590D23E1" w14:textId="77777777" w:rsidTr="005579D3">
        <w:trPr>
          <w:trHeight w:val="286"/>
          <w:tblHeader/>
        </w:trPr>
        <w:tc>
          <w:tcPr>
            <w:tcW w:w="3162" w:type="pct"/>
          </w:tcPr>
          <w:p w14:paraId="45F052DE" w14:textId="77777777" w:rsidR="007C6A3C" w:rsidRPr="00C65151" w:rsidRDefault="007C6A3C"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838" w:type="pct"/>
          </w:tcPr>
          <w:p w14:paraId="2FA7F274" w14:textId="77777777" w:rsidR="007C6A3C" w:rsidRPr="00C65151" w:rsidRDefault="007C6A3C"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7C6A3C" w:rsidRPr="00C65151" w14:paraId="0E7F63C4" w14:textId="77777777" w:rsidTr="005579D3">
        <w:trPr>
          <w:trHeight w:val="971"/>
        </w:trPr>
        <w:tc>
          <w:tcPr>
            <w:tcW w:w="3162" w:type="pct"/>
          </w:tcPr>
          <w:p w14:paraId="43DF5F3E" w14:textId="7B1B5C6E" w:rsidR="007C6A3C" w:rsidRPr="00C65151" w:rsidRDefault="007C6A3C"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activity refers to the guideline of 60 minutes a day of moderate to vigorous physical activity. Health-related fitness is linked to fitness components that may lower risks</w:t>
            </w:r>
            <w:r w:rsidR="00EF589F"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high blood pressure, diabetes, or low back pain</w:t>
            </w:r>
            <w:r w:rsidR="00EF589F" w:rsidRPr="00C65151">
              <w:rPr>
                <w:rFonts w:asciiTheme="minorHAnsi" w:eastAsia="Times New Roman" w:hAnsiTheme="minorHAnsi" w:cstheme="minorHAnsi"/>
              </w:rPr>
              <w:t>.</w:t>
            </w:r>
            <w:r w:rsidRPr="00C65151">
              <w:rPr>
                <w:rFonts w:asciiTheme="minorHAnsi" w:eastAsia="Times New Roman" w:hAnsiTheme="minorHAnsi" w:cstheme="minorHAnsi"/>
              </w:rPr>
              <w:t xml:space="preserve"> (10.3.a)</w:t>
            </w:r>
          </w:p>
          <w:p w14:paraId="6B55B4D9" w14:textId="72F65FE9"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Aerobic fitness</w:t>
            </w:r>
            <w:r w:rsidR="00EF589F" w:rsidRPr="00C65151">
              <w:rPr>
                <w:rFonts w:asciiTheme="minorHAnsi" w:eastAsia="Times New Roman" w:hAnsiTheme="minorHAnsi" w:cstheme="minorHAnsi"/>
              </w:rPr>
              <w:t>: the</w:t>
            </w:r>
            <w:r w:rsidRPr="00C65151">
              <w:rPr>
                <w:rFonts w:asciiTheme="minorHAnsi" w:eastAsia="Times New Roman" w:hAnsiTheme="minorHAnsi" w:cstheme="minorHAnsi"/>
              </w:rPr>
              <w:t xml:space="preserve"> </w:t>
            </w:r>
            <w:r w:rsidR="00EF589F" w:rsidRPr="00C65151">
              <w:rPr>
                <w:rFonts w:asciiTheme="minorHAnsi" w:eastAsia="Times New Roman" w:hAnsiTheme="minorHAnsi" w:cstheme="minorHAnsi"/>
              </w:rPr>
              <w:t xml:space="preserve">ability </w:t>
            </w:r>
            <w:r w:rsidRPr="00C65151">
              <w:rPr>
                <w:rFonts w:asciiTheme="minorHAnsi" w:eastAsia="Times New Roman" w:hAnsiTheme="minorHAnsi" w:cstheme="minorHAnsi"/>
              </w:rPr>
              <w:t xml:space="preserve">of the heart and lungs to deliver blood to muscles. </w:t>
            </w:r>
          </w:p>
          <w:p w14:paraId="5207D52D" w14:textId="1BE47497"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Muscular strength and endurance</w:t>
            </w:r>
            <w:r w:rsidR="00EF589F"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r w:rsidR="00EF589F" w:rsidRPr="00C65151">
              <w:rPr>
                <w:rFonts w:asciiTheme="minorHAnsi" w:eastAsia="Times New Roman" w:hAnsiTheme="minorHAnsi" w:cstheme="minorHAnsi"/>
              </w:rPr>
              <w:t xml:space="preserve">enough </w:t>
            </w:r>
            <w:r w:rsidRPr="00C65151">
              <w:rPr>
                <w:rFonts w:asciiTheme="minorHAnsi" w:eastAsia="Times New Roman" w:hAnsiTheme="minorHAnsi" w:cstheme="minorHAnsi"/>
              </w:rPr>
              <w:t xml:space="preserve">to do normal activities easily and protect the low back. </w:t>
            </w:r>
          </w:p>
          <w:p w14:paraId="118A125E" w14:textId="727C45D3"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Flexibility</w:t>
            </w:r>
            <w:r w:rsidR="00EF589F" w:rsidRPr="00C65151">
              <w:rPr>
                <w:rFonts w:asciiTheme="minorHAnsi" w:eastAsia="Times New Roman" w:hAnsiTheme="minorHAnsi" w:cstheme="minorHAnsi"/>
              </w:rPr>
              <w:t>: the a</w:t>
            </w:r>
            <w:r w:rsidRPr="00C65151">
              <w:rPr>
                <w:rFonts w:asciiTheme="minorHAnsi" w:eastAsia="Times New Roman" w:hAnsiTheme="minorHAnsi" w:cstheme="minorHAnsi"/>
              </w:rPr>
              <w:t xml:space="preserve">bility to move joints through their proper range of motion. </w:t>
            </w:r>
          </w:p>
          <w:p w14:paraId="78EF4CA7" w14:textId="25FCE70A"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Body composition</w:t>
            </w:r>
            <w:r w:rsidR="00EF589F" w:rsidRPr="00C65151">
              <w:rPr>
                <w:rFonts w:asciiTheme="minorHAnsi" w:eastAsia="Times New Roman" w:hAnsiTheme="minorHAnsi" w:cstheme="minorHAnsi"/>
              </w:rPr>
              <w:t>: the</w:t>
            </w:r>
            <w:r w:rsidRPr="00C65151">
              <w:rPr>
                <w:rFonts w:asciiTheme="minorHAnsi" w:eastAsia="Times New Roman" w:hAnsiTheme="minorHAnsi" w:cstheme="minorHAnsi"/>
              </w:rPr>
              <w:t xml:space="preserve"> ratio of body fat to lean body tissue, including muscle, bone, water and connective tissue</w:t>
            </w:r>
            <w:r w:rsidR="00EF589F"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p>
          <w:p w14:paraId="53145DC2" w14:textId="77777777" w:rsidR="00EF589F" w:rsidRPr="00C65151" w:rsidRDefault="00EF589F" w:rsidP="006C55E8">
            <w:pPr>
              <w:spacing w:line="276" w:lineRule="auto"/>
              <w:rPr>
                <w:rFonts w:asciiTheme="minorHAnsi" w:eastAsia="Times New Roman" w:hAnsiTheme="minorHAnsi" w:cstheme="minorHAnsi"/>
              </w:rPr>
            </w:pPr>
          </w:p>
          <w:p w14:paraId="0F5C9ED4" w14:textId="55F56082" w:rsidR="007C6A3C" w:rsidRPr="00C65151" w:rsidRDefault="007C6A3C"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Addressing fitness components and planning for activity needs beyond high school should include how/where to access fitness and physical activities, </w:t>
            </w:r>
            <w:r w:rsidR="00EF589F"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needs of the individual for the postsecondary environment</w:t>
            </w:r>
            <w:r w:rsidR="00792FF1">
              <w:rPr>
                <w:rFonts w:asciiTheme="minorHAnsi" w:eastAsia="Times New Roman" w:hAnsiTheme="minorHAnsi" w:cstheme="minorHAnsi"/>
              </w:rPr>
              <w:t>.</w:t>
            </w:r>
            <w:r w:rsidRPr="00C65151">
              <w:rPr>
                <w:rFonts w:asciiTheme="minorHAnsi" w:eastAsia="Times New Roman" w:hAnsiTheme="minorHAnsi" w:cstheme="minorHAnsi"/>
              </w:rPr>
              <w:t xml:space="preserve"> </w:t>
            </w:r>
            <w:r w:rsidR="00EF589F" w:rsidRPr="00C65151">
              <w:rPr>
                <w:rFonts w:asciiTheme="minorHAnsi" w:eastAsia="Times New Roman" w:hAnsiTheme="minorHAnsi" w:cstheme="minorHAnsi"/>
              </w:rPr>
              <w:t xml:space="preserve">(i.e., </w:t>
            </w:r>
            <w:r w:rsidRPr="00C65151">
              <w:rPr>
                <w:rFonts w:asciiTheme="minorHAnsi" w:eastAsia="Times New Roman" w:hAnsiTheme="minorHAnsi" w:cstheme="minorHAnsi"/>
              </w:rPr>
              <w:t xml:space="preserve">college, career, and work-related </w:t>
            </w:r>
            <w:r w:rsidRPr="00C65151">
              <w:rPr>
                <w:rFonts w:asciiTheme="minorHAnsi" w:eastAsia="Times New Roman" w:hAnsiTheme="minorHAnsi" w:cstheme="minorHAnsi"/>
              </w:rPr>
              <w:lastRenderedPageBreak/>
              <w:t>needs</w:t>
            </w:r>
            <w:r w:rsidR="00EF589F"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a job that requires standing or sitting most of the day or work requiring physical demands</w:t>
            </w:r>
            <w:r w:rsidR="00792FF1">
              <w:rPr>
                <w:rFonts w:asciiTheme="minorHAnsi" w:eastAsia="Times New Roman" w:hAnsiTheme="minorHAnsi" w:cstheme="minorHAnsi"/>
              </w:rPr>
              <w:t>)</w:t>
            </w:r>
            <w:r w:rsidR="00EF589F" w:rsidRPr="00C65151">
              <w:rPr>
                <w:rFonts w:asciiTheme="minorHAnsi" w:eastAsia="Times New Roman" w:hAnsiTheme="minorHAnsi" w:cstheme="minorHAnsi"/>
              </w:rPr>
              <w:t xml:space="preserve"> </w:t>
            </w:r>
            <w:r w:rsidR="00792FF1">
              <w:rPr>
                <w:rFonts w:asciiTheme="minorHAnsi" w:eastAsia="Times New Roman" w:hAnsiTheme="minorHAnsi" w:cstheme="minorHAnsi"/>
              </w:rPr>
              <w:t>(10.3.a,</w:t>
            </w:r>
            <w:r w:rsidRPr="00C65151">
              <w:rPr>
                <w:rFonts w:asciiTheme="minorHAnsi" w:eastAsia="Times New Roman" w:hAnsiTheme="minorHAnsi" w:cstheme="minorHAnsi"/>
              </w:rPr>
              <w:t>10.3</w:t>
            </w:r>
            <w:r w:rsidR="00EF589F" w:rsidRPr="00C65151">
              <w:rPr>
                <w:rFonts w:asciiTheme="minorHAnsi" w:eastAsia="Times New Roman" w:hAnsiTheme="minorHAnsi" w:cstheme="minorHAnsi"/>
              </w:rPr>
              <w:t>.</w:t>
            </w:r>
            <w:r w:rsidRPr="00C65151">
              <w:rPr>
                <w:rFonts w:asciiTheme="minorHAnsi" w:eastAsia="Times New Roman" w:hAnsiTheme="minorHAnsi" w:cstheme="minorHAnsi"/>
              </w:rPr>
              <w:t>e)</w:t>
            </w:r>
          </w:p>
          <w:p w14:paraId="6F45DDBD" w14:textId="37150679"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Aerobic fitness</w:t>
            </w:r>
            <w:r w:rsidR="00EF589F" w:rsidRPr="00C65151">
              <w:rPr>
                <w:rFonts w:asciiTheme="minorHAnsi" w:eastAsia="Times New Roman" w:hAnsiTheme="minorHAnsi" w:cstheme="minorHAnsi"/>
              </w:rPr>
              <w:t>: the</w:t>
            </w:r>
            <w:r w:rsidRPr="00C65151">
              <w:rPr>
                <w:rFonts w:asciiTheme="minorHAnsi" w:eastAsia="Times New Roman" w:hAnsiTheme="minorHAnsi" w:cstheme="minorHAnsi"/>
              </w:rPr>
              <w:t xml:space="preserve"> </w:t>
            </w:r>
            <w:r w:rsidR="00EF589F" w:rsidRPr="00C65151">
              <w:rPr>
                <w:rFonts w:asciiTheme="minorHAnsi" w:eastAsia="Times New Roman" w:hAnsiTheme="minorHAnsi" w:cstheme="minorHAnsi"/>
              </w:rPr>
              <w:t xml:space="preserve">ability </w:t>
            </w:r>
            <w:r w:rsidRPr="00C65151">
              <w:rPr>
                <w:rFonts w:asciiTheme="minorHAnsi" w:eastAsia="Times New Roman" w:hAnsiTheme="minorHAnsi" w:cstheme="minorHAnsi"/>
              </w:rPr>
              <w:t xml:space="preserve">of the heart and lungs to deliver blood to muscles. </w:t>
            </w:r>
          </w:p>
          <w:p w14:paraId="66589ABD" w14:textId="75108988"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 xml:space="preserve">Muscular </w:t>
            </w:r>
            <w:r w:rsidR="00EF589F" w:rsidRPr="00C65151">
              <w:rPr>
                <w:rFonts w:asciiTheme="minorHAnsi" w:eastAsia="Times New Roman" w:hAnsiTheme="minorHAnsi" w:cstheme="minorHAnsi"/>
              </w:rPr>
              <w:t xml:space="preserve">strength </w:t>
            </w:r>
            <w:r w:rsidRPr="00C65151">
              <w:rPr>
                <w:rFonts w:asciiTheme="minorHAnsi" w:eastAsia="Times New Roman" w:hAnsiTheme="minorHAnsi" w:cstheme="minorHAnsi"/>
              </w:rPr>
              <w:t xml:space="preserve">and </w:t>
            </w:r>
            <w:r w:rsidR="00EF589F" w:rsidRPr="00C65151">
              <w:rPr>
                <w:rFonts w:asciiTheme="minorHAnsi" w:eastAsia="Times New Roman" w:hAnsiTheme="minorHAnsi" w:cstheme="minorHAnsi"/>
              </w:rPr>
              <w:t>endurance:</w:t>
            </w:r>
            <w:r w:rsidRPr="00C65151">
              <w:rPr>
                <w:rFonts w:asciiTheme="minorHAnsi" w:eastAsia="Times New Roman" w:hAnsiTheme="minorHAnsi" w:cstheme="minorHAnsi"/>
              </w:rPr>
              <w:t xml:space="preserve"> </w:t>
            </w:r>
            <w:r w:rsidR="00EF589F" w:rsidRPr="00C65151">
              <w:rPr>
                <w:rFonts w:asciiTheme="minorHAnsi" w:eastAsia="Times New Roman" w:hAnsiTheme="minorHAnsi" w:cstheme="minorHAnsi"/>
              </w:rPr>
              <w:t xml:space="preserve">critical </w:t>
            </w:r>
            <w:r w:rsidRPr="00C65151">
              <w:rPr>
                <w:rFonts w:asciiTheme="minorHAnsi" w:eastAsia="Times New Roman" w:hAnsiTheme="minorHAnsi" w:cstheme="minorHAnsi"/>
              </w:rPr>
              <w:t xml:space="preserve">to health and </w:t>
            </w:r>
            <w:r w:rsidR="00EF589F"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 xml:space="preserve">ability to carry out daily activities, such as performing household tasks (yard work, carrying groceries) or job-related tasks (lifting or moving heavy objects). </w:t>
            </w:r>
          </w:p>
          <w:p w14:paraId="703520E5" w14:textId="4FEE7C7D"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Flexibility</w:t>
            </w:r>
            <w:r w:rsidR="00EF589F"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r w:rsidR="00EF589F" w:rsidRPr="00C65151">
              <w:rPr>
                <w:rFonts w:asciiTheme="minorHAnsi" w:eastAsia="Times New Roman" w:hAnsiTheme="minorHAnsi" w:cstheme="minorHAnsi"/>
              </w:rPr>
              <w:t xml:space="preserve">for </w:t>
            </w:r>
            <w:r w:rsidRPr="00C65151">
              <w:rPr>
                <w:rFonts w:asciiTheme="minorHAnsi" w:eastAsia="Times New Roman" w:hAnsiTheme="minorHAnsi" w:cstheme="minorHAnsi"/>
              </w:rPr>
              <w:t>good joint function as well as being able to walk, lift</w:t>
            </w:r>
            <w:r w:rsidR="00EF589F"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step normally. The ability to move a joint through its normal range of motion is affected by the condition of the joint itself (for example: arthritis). A short (tight) muscle limits the joint</w:t>
            </w:r>
            <w:r w:rsidR="00EF589F" w:rsidRPr="00C65151">
              <w:rPr>
                <w:rFonts w:asciiTheme="minorHAnsi" w:eastAsia="Times New Roman" w:hAnsiTheme="minorHAnsi" w:cstheme="minorHAnsi"/>
              </w:rPr>
              <w:t>’</w:t>
            </w:r>
            <w:r w:rsidRPr="00C65151">
              <w:rPr>
                <w:rFonts w:asciiTheme="minorHAnsi" w:eastAsia="Times New Roman" w:hAnsiTheme="minorHAnsi" w:cstheme="minorHAnsi"/>
              </w:rPr>
              <w:t xml:space="preserve">s ability to move normally. If the hamstrings are too short, they limit the ability of the pelvis to tilt, which directly affects the lower (lumbar) spine </w:t>
            </w:r>
            <w:r w:rsidR="00C97C8D" w:rsidRPr="00C65151">
              <w:rPr>
                <w:rFonts w:asciiTheme="minorHAnsi" w:eastAsia="Times New Roman" w:hAnsiTheme="minorHAnsi" w:cstheme="minorHAnsi"/>
              </w:rPr>
              <w:t xml:space="preserve">and can lead to low back pain. </w:t>
            </w:r>
          </w:p>
          <w:p w14:paraId="413BE209" w14:textId="37CEB49C"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 xml:space="preserve">Body </w:t>
            </w:r>
            <w:r w:rsidR="00EF589F" w:rsidRPr="00C65151">
              <w:rPr>
                <w:rFonts w:asciiTheme="minorHAnsi" w:eastAsia="Times New Roman" w:hAnsiTheme="minorHAnsi" w:cstheme="minorHAnsi"/>
              </w:rPr>
              <w:t>composition:</w:t>
            </w:r>
            <w:r w:rsidRPr="00C65151">
              <w:rPr>
                <w:rFonts w:asciiTheme="minorHAnsi" w:eastAsia="Times New Roman" w:hAnsiTheme="minorHAnsi" w:cstheme="minorHAnsi"/>
              </w:rPr>
              <w:t xml:space="preserve"> BMI measure is related to the risk of disease and death. The score is valid for men and women, but it does have some limitations. It may overestimate body fat in athletes and others who have a muscular build. It may underestimate body fat in older persons and others who have lost muscle mass. </w:t>
            </w:r>
          </w:p>
          <w:p w14:paraId="642CDE3E" w14:textId="77777777" w:rsidR="00EF589F" w:rsidRPr="00C65151" w:rsidRDefault="00EF589F" w:rsidP="006C55E8">
            <w:pPr>
              <w:spacing w:line="276" w:lineRule="auto"/>
              <w:rPr>
                <w:rFonts w:asciiTheme="minorHAnsi" w:eastAsia="Times New Roman" w:hAnsiTheme="minorHAnsi" w:cstheme="minorHAnsi"/>
              </w:rPr>
            </w:pPr>
          </w:p>
          <w:p w14:paraId="315B3C07" w14:textId="5E01D6F0" w:rsidR="007C6A3C" w:rsidRPr="00C65151" w:rsidRDefault="007C6A3C"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A consumer is someone who purchases and </w:t>
            </w:r>
            <w:r w:rsidR="00EF589F" w:rsidRPr="00C65151">
              <w:rPr>
                <w:rFonts w:asciiTheme="minorHAnsi" w:eastAsia="Times New Roman" w:hAnsiTheme="minorHAnsi" w:cstheme="minorHAnsi"/>
              </w:rPr>
              <w:t xml:space="preserve">uses </w:t>
            </w:r>
            <w:r w:rsidRPr="00C65151">
              <w:rPr>
                <w:rFonts w:asciiTheme="minorHAnsi" w:eastAsia="Times New Roman" w:hAnsiTheme="minorHAnsi" w:cstheme="minorHAnsi"/>
              </w:rPr>
              <w:t xml:space="preserve">economic goods. When a person purchases and </w:t>
            </w:r>
            <w:r w:rsidR="00EF589F" w:rsidRPr="00C65151">
              <w:rPr>
                <w:rFonts w:asciiTheme="minorHAnsi" w:eastAsia="Times New Roman" w:hAnsiTheme="minorHAnsi" w:cstheme="minorHAnsi"/>
              </w:rPr>
              <w:t xml:space="preserve">uses </w:t>
            </w:r>
            <w:r w:rsidRPr="00C65151">
              <w:rPr>
                <w:rFonts w:asciiTheme="minorHAnsi" w:eastAsia="Times New Roman" w:hAnsiTheme="minorHAnsi" w:cstheme="minorHAnsi"/>
              </w:rPr>
              <w:t xml:space="preserve">products for physical fitness or physical activity, the person becomes a fitness consumer. </w:t>
            </w:r>
            <w:r w:rsidR="00C97C8D" w:rsidRPr="00C65151">
              <w:rPr>
                <w:rFonts w:asciiTheme="minorHAnsi" w:eastAsia="Times New Roman" w:hAnsiTheme="minorHAnsi" w:cstheme="minorHAnsi"/>
              </w:rPr>
              <w:t>(10.3.b)</w:t>
            </w:r>
          </w:p>
          <w:p w14:paraId="1A5F09BE" w14:textId="77777777" w:rsidR="00EF589F" w:rsidRPr="00C65151" w:rsidRDefault="00EF589F" w:rsidP="006C55E8">
            <w:pPr>
              <w:spacing w:line="276" w:lineRule="auto"/>
              <w:rPr>
                <w:rFonts w:asciiTheme="minorHAnsi" w:eastAsia="Times New Roman" w:hAnsiTheme="minorHAnsi" w:cstheme="minorHAnsi"/>
              </w:rPr>
            </w:pPr>
          </w:p>
          <w:p w14:paraId="141A9A55" w14:textId="624831AF" w:rsidR="007C6A3C" w:rsidRPr="00C65151" w:rsidRDefault="007C6A3C"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A </w:t>
            </w:r>
            <w:r w:rsidR="00EF589F" w:rsidRPr="00C65151">
              <w:rPr>
                <w:rFonts w:asciiTheme="minorHAnsi" w:eastAsia="Times New Roman" w:hAnsiTheme="minorHAnsi" w:cstheme="minorHAnsi"/>
              </w:rPr>
              <w:t xml:space="preserve">fitness consumer </w:t>
            </w:r>
            <w:r w:rsidRPr="00C65151">
              <w:rPr>
                <w:rFonts w:asciiTheme="minorHAnsi" w:eastAsia="Times New Roman" w:hAnsiTheme="minorHAnsi" w:cstheme="minorHAnsi"/>
              </w:rPr>
              <w:t xml:space="preserve">should </w:t>
            </w:r>
            <w:r w:rsidR="00EF589F" w:rsidRPr="00C65151">
              <w:rPr>
                <w:rFonts w:asciiTheme="minorHAnsi" w:eastAsia="Times New Roman" w:hAnsiTheme="minorHAnsi" w:cstheme="minorHAnsi"/>
              </w:rPr>
              <w:t xml:space="preserve">conduct </w:t>
            </w:r>
            <w:r w:rsidRPr="00C65151">
              <w:rPr>
                <w:rFonts w:asciiTheme="minorHAnsi" w:eastAsia="Times New Roman" w:hAnsiTheme="minorHAnsi" w:cstheme="minorHAnsi"/>
              </w:rPr>
              <w:t xml:space="preserve">research to understand the functions of the goods being purchased to improve or maintain </w:t>
            </w:r>
            <w:r w:rsidR="00C97C8D" w:rsidRPr="00C65151">
              <w:rPr>
                <w:rFonts w:asciiTheme="minorHAnsi" w:eastAsia="Times New Roman" w:hAnsiTheme="minorHAnsi" w:cstheme="minorHAnsi"/>
              </w:rPr>
              <w:t>their physical fitness levels. (10.3.b)</w:t>
            </w:r>
          </w:p>
          <w:p w14:paraId="41F55F61" w14:textId="77777777" w:rsidR="00EF589F" w:rsidRPr="00C65151" w:rsidRDefault="00EF589F" w:rsidP="006C55E8">
            <w:pPr>
              <w:spacing w:line="276" w:lineRule="auto"/>
              <w:rPr>
                <w:rFonts w:asciiTheme="minorHAnsi" w:eastAsia="Times New Roman" w:hAnsiTheme="minorHAnsi" w:cstheme="minorHAnsi"/>
              </w:rPr>
            </w:pPr>
          </w:p>
          <w:p w14:paraId="5B9F74C9" w14:textId="5769273E" w:rsidR="007C6A3C" w:rsidRPr="00C65151" w:rsidRDefault="007C6A3C"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A fitness consumer should consider the following before making </w:t>
            </w:r>
            <w:r w:rsidR="00EF589F" w:rsidRPr="00C65151">
              <w:rPr>
                <w:rFonts w:asciiTheme="minorHAnsi" w:eastAsia="Times New Roman" w:hAnsiTheme="minorHAnsi" w:cstheme="minorHAnsi"/>
              </w:rPr>
              <w:t>purchases</w:t>
            </w:r>
            <w:r w:rsidRPr="00C65151">
              <w:rPr>
                <w:rFonts w:asciiTheme="minorHAnsi" w:eastAsia="Times New Roman" w:hAnsiTheme="minorHAnsi" w:cstheme="minorHAnsi"/>
              </w:rPr>
              <w:t>: (10.3.b)</w:t>
            </w:r>
          </w:p>
          <w:p w14:paraId="0F502EEB" w14:textId="50AEC242" w:rsidR="007C6A3C" w:rsidRPr="00C65151" w:rsidRDefault="007C6A3C" w:rsidP="00FA7A57">
            <w:pPr>
              <w:pStyle w:val="ListParagraph"/>
              <w:numPr>
                <w:ilvl w:val="0"/>
                <w:numId w:val="215"/>
              </w:numPr>
              <w:spacing w:after="200" w:line="276" w:lineRule="auto"/>
              <w:rPr>
                <w:rFonts w:eastAsia="Times New Roman" w:cstheme="minorHAnsi"/>
              </w:rPr>
            </w:pPr>
            <w:r w:rsidRPr="00C65151">
              <w:rPr>
                <w:rFonts w:eastAsia="Times New Roman" w:cstheme="minorHAnsi"/>
              </w:rPr>
              <w:t xml:space="preserve">How will the goods being purchased </w:t>
            </w:r>
            <w:r w:rsidR="00EF589F" w:rsidRPr="00C65151">
              <w:rPr>
                <w:rFonts w:eastAsia="Times New Roman" w:cstheme="minorHAnsi"/>
              </w:rPr>
              <w:t xml:space="preserve">affect </w:t>
            </w:r>
            <w:r w:rsidRPr="00C65151">
              <w:rPr>
                <w:rFonts w:eastAsia="Times New Roman" w:cstheme="minorHAnsi"/>
              </w:rPr>
              <w:t xml:space="preserve">the consumer’s fitness goals </w:t>
            </w:r>
            <w:r w:rsidR="00EA404E" w:rsidRPr="00C65151">
              <w:rPr>
                <w:rFonts w:eastAsia="Times New Roman" w:cstheme="minorHAnsi"/>
              </w:rPr>
              <w:t xml:space="preserve">and needs? </w:t>
            </w:r>
          </w:p>
          <w:p w14:paraId="1224B66E" w14:textId="4179F80C" w:rsidR="007C6A3C" w:rsidRPr="00C65151" w:rsidRDefault="007C6A3C" w:rsidP="00FA7A57">
            <w:pPr>
              <w:pStyle w:val="ListParagraph"/>
              <w:numPr>
                <w:ilvl w:val="0"/>
                <w:numId w:val="215"/>
              </w:numPr>
              <w:spacing w:after="200" w:line="276" w:lineRule="auto"/>
              <w:rPr>
                <w:rFonts w:eastAsia="Times New Roman" w:cstheme="minorHAnsi"/>
              </w:rPr>
            </w:pPr>
            <w:r w:rsidRPr="00C65151">
              <w:rPr>
                <w:rFonts w:eastAsia="Times New Roman" w:cstheme="minorHAnsi"/>
              </w:rPr>
              <w:lastRenderedPageBreak/>
              <w:t xml:space="preserve">How will the consumer </w:t>
            </w:r>
            <w:r w:rsidR="00EF589F" w:rsidRPr="00C65151">
              <w:rPr>
                <w:rFonts w:eastAsia="Times New Roman" w:cstheme="minorHAnsi"/>
              </w:rPr>
              <w:t xml:space="preserve">use </w:t>
            </w:r>
            <w:r w:rsidRPr="00C65151">
              <w:rPr>
                <w:rFonts w:eastAsia="Times New Roman" w:cstheme="minorHAnsi"/>
              </w:rPr>
              <w:t xml:space="preserve">the equipment and how often? </w:t>
            </w:r>
          </w:p>
          <w:p w14:paraId="25775143" w14:textId="746370FB" w:rsidR="007C6A3C" w:rsidRPr="00C65151" w:rsidRDefault="00EF589F" w:rsidP="00FA7A57">
            <w:pPr>
              <w:pStyle w:val="ListParagraph"/>
              <w:numPr>
                <w:ilvl w:val="0"/>
                <w:numId w:val="215"/>
              </w:numPr>
              <w:spacing w:after="200" w:line="276" w:lineRule="auto"/>
              <w:rPr>
                <w:rFonts w:eastAsia="Times New Roman" w:cstheme="minorHAnsi"/>
              </w:rPr>
            </w:pPr>
            <w:r w:rsidRPr="00C65151">
              <w:rPr>
                <w:rFonts w:eastAsia="Times New Roman" w:cstheme="minorHAnsi"/>
              </w:rPr>
              <w:t xml:space="preserve">Do </w:t>
            </w:r>
            <w:r w:rsidR="007C6A3C" w:rsidRPr="00C65151">
              <w:rPr>
                <w:rFonts w:eastAsia="Times New Roman" w:cstheme="minorHAnsi"/>
              </w:rPr>
              <w:t xml:space="preserve">the goods/equipment being purchased meet the consumer’s physical needs (for example, does the machine fit a consumer that is over 6 feet tall)? </w:t>
            </w:r>
          </w:p>
          <w:p w14:paraId="6D752CC3" w14:textId="3A1A23B4" w:rsidR="007C6A3C" w:rsidRPr="00C65151" w:rsidRDefault="007C6A3C" w:rsidP="00FA7A57">
            <w:pPr>
              <w:pStyle w:val="ListParagraph"/>
              <w:numPr>
                <w:ilvl w:val="0"/>
                <w:numId w:val="215"/>
              </w:numPr>
              <w:spacing w:after="200" w:line="276" w:lineRule="auto"/>
              <w:rPr>
                <w:rFonts w:eastAsia="Times New Roman" w:cstheme="minorHAnsi"/>
              </w:rPr>
            </w:pPr>
            <w:r w:rsidRPr="00C65151">
              <w:rPr>
                <w:rFonts w:eastAsia="Times New Roman" w:cstheme="minorHAnsi"/>
              </w:rPr>
              <w:t xml:space="preserve">Does the consumer have enough space for the goods being purchased to exercise safely? </w:t>
            </w:r>
          </w:p>
          <w:p w14:paraId="5D3A1D0E" w14:textId="5063E16D" w:rsidR="00DE14AB" w:rsidRPr="00C65151" w:rsidRDefault="007C6A3C" w:rsidP="00FA7A57">
            <w:pPr>
              <w:pStyle w:val="ListParagraph"/>
              <w:numPr>
                <w:ilvl w:val="0"/>
                <w:numId w:val="215"/>
              </w:numPr>
              <w:spacing w:line="276" w:lineRule="auto"/>
              <w:rPr>
                <w:rFonts w:eastAsia="Times New Roman" w:cstheme="minorHAnsi"/>
              </w:rPr>
            </w:pPr>
            <w:r w:rsidRPr="00C65151">
              <w:rPr>
                <w:rFonts w:eastAsia="Times New Roman" w:cstheme="minorHAnsi"/>
              </w:rPr>
              <w:t xml:space="preserve">Is the consumer getting the best price on the features they need? </w:t>
            </w:r>
          </w:p>
          <w:p w14:paraId="21EA1772" w14:textId="77777777" w:rsidR="00EF589F" w:rsidRPr="00C65151" w:rsidRDefault="00EF589F" w:rsidP="006C55E8">
            <w:pPr>
              <w:spacing w:line="276" w:lineRule="auto"/>
              <w:rPr>
                <w:rFonts w:asciiTheme="minorHAnsi" w:eastAsia="Times New Roman" w:hAnsiTheme="minorHAnsi" w:cstheme="minorHAnsi"/>
              </w:rPr>
            </w:pPr>
          </w:p>
          <w:p w14:paraId="01853922" w14:textId="0D10DAD9" w:rsidR="007C6A3C" w:rsidRPr="00C65151" w:rsidRDefault="00EF589F"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L</w:t>
            </w:r>
            <w:r w:rsidR="007C6A3C" w:rsidRPr="00C65151">
              <w:rPr>
                <w:rFonts w:asciiTheme="minorHAnsi" w:eastAsia="Times New Roman" w:hAnsiTheme="minorHAnsi" w:cstheme="minorHAnsi"/>
              </w:rPr>
              <w:t>ow-tech goods and technology-based devices and applications can be used to analyze, monitor, and improve fitness and activity levels without overpaying</w:t>
            </w:r>
            <w:r w:rsidRPr="00C65151">
              <w:rPr>
                <w:rFonts w:asciiTheme="minorHAnsi" w:eastAsia="Times New Roman" w:hAnsiTheme="minorHAnsi" w:cstheme="minorHAnsi"/>
              </w:rPr>
              <w:t>.</w:t>
            </w:r>
            <w:r w:rsidR="007C6A3C" w:rsidRPr="00C65151">
              <w:rPr>
                <w:rFonts w:asciiTheme="minorHAnsi" w:eastAsia="Times New Roman" w:hAnsiTheme="minorHAnsi" w:cstheme="minorHAnsi"/>
              </w:rPr>
              <w:t xml:space="preserve"> (10.3.b)</w:t>
            </w:r>
          </w:p>
          <w:p w14:paraId="6EED7EF4" w14:textId="02CB671D"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Pedometers</w:t>
            </w:r>
            <w:r w:rsidR="00EF589F" w:rsidRPr="00C65151">
              <w:rPr>
                <w:rFonts w:asciiTheme="minorHAnsi" w:eastAsia="Times New Roman" w:hAnsiTheme="minorHAnsi" w:cstheme="minorHAnsi"/>
              </w:rPr>
              <w:t xml:space="preserve">: </w:t>
            </w:r>
            <w:r w:rsidRPr="00C65151">
              <w:rPr>
                <w:rFonts w:asciiTheme="minorHAnsi" w:eastAsia="Times New Roman" w:hAnsiTheme="minorHAnsi" w:cstheme="minorHAnsi"/>
              </w:rPr>
              <w:t>track steps taken by indicating each time the wearer’s hips move</w:t>
            </w:r>
            <w:r w:rsidR="00EF589F" w:rsidRPr="00C65151">
              <w:rPr>
                <w:rFonts w:asciiTheme="minorHAnsi" w:eastAsia="Times New Roman" w:hAnsiTheme="minorHAnsi" w:cstheme="minorHAnsi"/>
              </w:rPr>
              <w:t>. Some</w:t>
            </w:r>
            <w:r w:rsidRPr="00C65151">
              <w:rPr>
                <w:rFonts w:asciiTheme="minorHAnsi" w:eastAsia="Times New Roman" w:hAnsiTheme="minorHAnsi" w:cstheme="minorHAnsi"/>
              </w:rPr>
              <w:t xml:space="preserve"> models can track foot movement via a GPS tracker or built-in sensors on a phone</w:t>
            </w:r>
            <w:r w:rsidR="00EF589F" w:rsidRPr="00C65151">
              <w:rPr>
                <w:rFonts w:asciiTheme="minorHAnsi" w:eastAsia="Times New Roman" w:hAnsiTheme="minorHAnsi" w:cstheme="minorHAnsi"/>
              </w:rPr>
              <w:t>.</w:t>
            </w:r>
            <w:r w:rsidR="00C97C8D" w:rsidRPr="00C65151">
              <w:rPr>
                <w:rFonts w:asciiTheme="minorHAnsi" w:eastAsia="Times New Roman" w:hAnsiTheme="minorHAnsi" w:cstheme="minorHAnsi"/>
              </w:rPr>
              <w:t xml:space="preserve"> </w:t>
            </w:r>
          </w:p>
          <w:p w14:paraId="282C39EC" w14:textId="4E84F72D"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Heart rate monitors</w:t>
            </w:r>
            <w:r w:rsidR="00EF589F" w:rsidRPr="00C65151">
              <w:rPr>
                <w:rFonts w:asciiTheme="minorHAnsi" w:eastAsia="Times New Roman" w:hAnsiTheme="minorHAnsi" w:cstheme="minorHAnsi"/>
              </w:rPr>
              <w:t xml:space="preserve">: There are two </w:t>
            </w:r>
            <w:r w:rsidRPr="00C65151">
              <w:rPr>
                <w:rFonts w:asciiTheme="minorHAnsi" w:eastAsia="Times New Roman" w:hAnsiTheme="minorHAnsi" w:cstheme="minorHAnsi"/>
              </w:rPr>
              <w:t>types: wireless chest/arm straps that use an electrical pulse to read heart rate (tend to be more accurate) and wrist-based/headphones trackers that use optical technology (light). Both can send continuous data to a monitor (watch/phone).</w:t>
            </w:r>
            <w:r w:rsidR="00DE14AB" w:rsidRPr="00C65151">
              <w:rPr>
                <w:rFonts w:asciiTheme="minorHAnsi" w:eastAsia="Times New Roman" w:hAnsiTheme="minorHAnsi" w:cstheme="minorHAnsi"/>
              </w:rPr>
              <w:t xml:space="preserve"> </w:t>
            </w:r>
            <w:r w:rsidRPr="00C65151">
              <w:rPr>
                <w:rFonts w:asciiTheme="minorHAnsi" w:eastAsia="Times New Roman" w:hAnsiTheme="minorHAnsi" w:cstheme="minorHAnsi"/>
              </w:rPr>
              <w:t>Other heart rate monitors and technology may be available</w:t>
            </w:r>
            <w:r w:rsidR="00EF589F" w:rsidRPr="00C65151">
              <w:rPr>
                <w:rFonts w:asciiTheme="minorHAnsi" w:eastAsia="Times New Roman" w:hAnsiTheme="minorHAnsi" w:cstheme="minorHAnsi"/>
              </w:rPr>
              <w:t>.</w:t>
            </w:r>
            <w:r w:rsidR="00C97C8D" w:rsidRPr="00C65151">
              <w:rPr>
                <w:rFonts w:asciiTheme="minorHAnsi" w:eastAsia="Times New Roman" w:hAnsiTheme="minorHAnsi" w:cstheme="minorHAnsi"/>
              </w:rPr>
              <w:t xml:space="preserve"> </w:t>
            </w:r>
          </w:p>
          <w:p w14:paraId="43B6EBAD" w14:textId="2015A25D"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Accelerometers</w:t>
            </w:r>
            <w:r w:rsidR="00EF589F" w:rsidRPr="00C65151">
              <w:rPr>
                <w:rFonts w:asciiTheme="minorHAnsi" w:eastAsia="Times New Roman" w:hAnsiTheme="minorHAnsi" w:cstheme="minorHAnsi"/>
              </w:rPr>
              <w:t xml:space="preserve">: </w:t>
            </w:r>
            <w:r w:rsidRPr="00C65151">
              <w:rPr>
                <w:rFonts w:asciiTheme="minorHAnsi" w:eastAsia="Times New Roman" w:hAnsiTheme="minorHAnsi" w:cstheme="minorHAnsi"/>
              </w:rPr>
              <w:t>measure acceleration; able to capture intensity of physical activity; able to distinguish between walking and running; can separate human movement from mechanical vibration</w:t>
            </w:r>
            <w:r w:rsidR="00EF589F"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riding in a car</w:t>
            </w:r>
            <w:r w:rsidR="00EF589F" w:rsidRPr="00C65151">
              <w:rPr>
                <w:rFonts w:asciiTheme="minorHAnsi" w:eastAsia="Times New Roman" w:hAnsiTheme="minorHAnsi" w:cstheme="minorHAnsi"/>
              </w:rPr>
              <w:t>.</w:t>
            </w:r>
            <w:r w:rsidR="00C97C8D" w:rsidRPr="00C65151">
              <w:rPr>
                <w:rFonts w:asciiTheme="minorHAnsi" w:eastAsia="Times New Roman" w:hAnsiTheme="minorHAnsi" w:cstheme="minorHAnsi"/>
              </w:rPr>
              <w:t xml:space="preserve"> </w:t>
            </w:r>
          </w:p>
          <w:p w14:paraId="5B7C16A0" w14:textId="33612199"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Variety of apps for watches and phones</w:t>
            </w:r>
            <w:r w:rsidR="00EF589F" w:rsidRPr="00C65151">
              <w:rPr>
                <w:rFonts w:asciiTheme="minorHAnsi" w:eastAsia="Times New Roman" w:hAnsiTheme="minorHAnsi" w:cstheme="minorHAnsi"/>
              </w:rPr>
              <w:t>.</w:t>
            </w:r>
            <w:r w:rsidR="00C97C8D" w:rsidRPr="00C65151">
              <w:rPr>
                <w:rFonts w:asciiTheme="minorHAnsi" w:eastAsia="Times New Roman" w:hAnsiTheme="minorHAnsi" w:cstheme="minorHAnsi"/>
              </w:rPr>
              <w:t xml:space="preserve"> </w:t>
            </w:r>
          </w:p>
          <w:p w14:paraId="427CDC9B" w14:textId="054A7A6B"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Calculator sites</w:t>
            </w:r>
            <w:r w:rsidR="00EF589F"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w:t>
            </w:r>
          </w:p>
          <w:p w14:paraId="4B27F00A" w14:textId="3DCCE072" w:rsidR="007C6A3C" w:rsidRPr="00C65151" w:rsidRDefault="007C6A3C" w:rsidP="00FA7A57">
            <w:pPr>
              <w:numPr>
                <w:ilvl w:val="1"/>
                <w:numId w:val="215"/>
              </w:numPr>
              <w:spacing w:line="276" w:lineRule="auto"/>
              <w:ind w:left="1057"/>
              <w:rPr>
                <w:rFonts w:asciiTheme="minorHAnsi" w:hAnsiTheme="minorHAnsi" w:cstheme="minorHAnsi"/>
              </w:rPr>
            </w:pPr>
            <w:r w:rsidRPr="00C65151">
              <w:rPr>
                <w:rFonts w:asciiTheme="minorHAnsi" w:eastAsia="Times New Roman" w:hAnsiTheme="minorHAnsi" w:cstheme="minorHAnsi"/>
              </w:rPr>
              <w:t>BMI</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hyperlink r:id="rId272">
              <w:r w:rsidRPr="00C65151">
                <w:rPr>
                  <w:rFonts w:asciiTheme="minorHAnsi" w:eastAsia="Times New Roman" w:hAnsiTheme="minorHAnsi" w:cstheme="minorHAnsi"/>
                  <w:color w:val="0563C1"/>
                </w:rPr>
                <w:t>https://www.cdc.gov/healthyweight/bmi/calculator.html</w:t>
              </w:r>
            </w:hyperlink>
            <w:r w:rsidR="00C97C8D" w:rsidRPr="00C65151">
              <w:rPr>
                <w:rFonts w:asciiTheme="minorHAnsi" w:eastAsia="Times New Roman" w:hAnsiTheme="minorHAnsi" w:cstheme="minorHAnsi"/>
              </w:rPr>
              <w:t xml:space="preserve"> </w:t>
            </w:r>
          </w:p>
          <w:p w14:paraId="56307F48" w14:textId="46F54871" w:rsidR="007C6A3C" w:rsidRPr="00C65151" w:rsidRDefault="007C6A3C" w:rsidP="00FA7A57">
            <w:pPr>
              <w:numPr>
                <w:ilvl w:val="1"/>
                <w:numId w:val="215"/>
              </w:numPr>
              <w:spacing w:line="276" w:lineRule="auto"/>
              <w:ind w:left="1057"/>
              <w:rPr>
                <w:rFonts w:asciiTheme="minorHAnsi" w:hAnsiTheme="minorHAnsi" w:cstheme="minorHAnsi"/>
              </w:rPr>
            </w:pPr>
            <w:r w:rsidRPr="00C65151">
              <w:rPr>
                <w:rFonts w:asciiTheme="minorHAnsi" w:eastAsia="Times New Roman" w:hAnsiTheme="minorHAnsi" w:cstheme="minorHAnsi"/>
              </w:rPr>
              <w:t xml:space="preserve">Calories </w:t>
            </w:r>
            <w:r w:rsidR="003A7901" w:rsidRPr="00C65151">
              <w:rPr>
                <w:rFonts w:asciiTheme="minorHAnsi" w:eastAsia="Times New Roman" w:hAnsiTheme="minorHAnsi" w:cstheme="minorHAnsi"/>
              </w:rPr>
              <w:t>burned:</w:t>
            </w:r>
            <w:r w:rsidRPr="00C65151">
              <w:rPr>
                <w:rFonts w:asciiTheme="minorHAnsi" w:eastAsia="Times New Roman" w:hAnsiTheme="minorHAnsi" w:cstheme="minorHAnsi"/>
              </w:rPr>
              <w:t xml:space="preserve">  </w:t>
            </w:r>
            <w:hyperlink r:id="rId273" w:history="1">
              <w:r w:rsidRPr="00C65151">
                <w:rPr>
                  <w:rStyle w:val="Hyperlink"/>
                  <w:rFonts w:asciiTheme="minorHAnsi" w:eastAsia="Times New Roman" w:hAnsiTheme="minorHAnsi" w:cstheme="minorHAnsi"/>
                  <w:u w:val="none"/>
                </w:rPr>
                <w:t>http://www.acefitness.org/acefit/healthy_living_tools_content.aspx?id=9</w:t>
              </w:r>
            </w:hyperlink>
            <w:r w:rsidRPr="00C65151">
              <w:rPr>
                <w:rFonts w:asciiTheme="minorHAnsi" w:eastAsia="Times New Roman" w:hAnsiTheme="minorHAnsi" w:cstheme="minorHAnsi"/>
                <w:color w:val="0000FF"/>
              </w:rPr>
              <w:t xml:space="preserve">  </w:t>
            </w:r>
          </w:p>
          <w:p w14:paraId="7B0E11D6" w14:textId="0C4C2472" w:rsidR="003A7901" w:rsidRPr="004F7366" w:rsidRDefault="007C6A3C" w:rsidP="006C55E8">
            <w:pPr>
              <w:numPr>
                <w:ilvl w:val="1"/>
                <w:numId w:val="215"/>
              </w:numPr>
              <w:spacing w:line="276" w:lineRule="auto"/>
              <w:ind w:left="1057"/>
              <w:rPr>
                <w:rFonts w:asciiTheme="minorHAnsi" w:hAnsiTheme="minorHAnsi" w:cstheme="minorHAnsi"/>
              </w:rPr>
            </w:pPr>
            <w:r w:rsidRPr="00C65151">
              <w:rPr>
                <w:rFonts w:asciiTheme="minorHAnsi" w:eastAsia="Times New Roman" w:hAnsiTheme="minorHAnsi" w:cstheme="minorHAnsi"/>
              </w:rPr>
              <w:t>One repetition maximum</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or 1RM</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in weight training</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hyperlink r:id="rId274">
              <w:r w:rsidRPr="00C65151">
                <w:rPr>
                  <w:rFonts w:asciiTheme="minorHAnsi" w:eastAsia="Times New Roman" w:hAnsiTheme="minorHAnsi" w:cstheme="minorHAnsi"/>
                  <w:color w:val="0000FF"/>
                </w:rPr>
                <w:t>http://www.acefitness.org/acefit/healthy_living_tools_content.aspx?id=8</w:t>
              </w:r>
            </w:hyperlink>
            <w:r w:rsidRPr="00C65151">
              <w:rPr>
                <w:rFonts w:asciiTheme="minorHAnsi" w:eastAsia="Times New Roman" w:hAnsiTheme="minorHAnsi" w:cstheme="minorHAnsi"/>
                <w:color w:val="0000FF"/>
              </w:rPr>
              <w:t xml:space="preserve">  </w:t>
            </w:r>
          </w:p>
          <w:p w14:paraId="304D90C0" w14:textId="5F5477FE" w:rsidR="007C6A3C" w:rsidRPr="00C65151" w:rsidRDefault="007C6A3C"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Regular exercise helps control blood pressure, body weight, and cholesterol levels; decreases the risk for hardening of the arteries, heart attack, stroke, arthritis, and diabetes; improves digestion</w:t>
            </w:r>
            <w:r w:rsidR="003A7901" w:rsidRPr="00C65151">
              <w:rPr>
                <w:rFonts w:asciiTheme="minorHAnsi" w:eastAsia="Times New Roman" w:hAnsiTheme="minorHAnsi" w:cstheme="minorHAnsi"/>
              </w:rPr>
              <w:t xml:space="preserve">; </w:t>
            </w:r>
            <w:r w:rsidRPr="00C65151">
              <w:rPr>
                <w:rFonts w:asciiTheme="minorHAnsi" w:eastAsia="Times New Roman" w:hAnsiTheme="minorHAnsi" w:cstheme="minorHAnsi"/>
              </w:rPr>
              <w:t>helps to manage stress</w:t>
            </w:r>
            <w:r w:rsidR="003A7901" w:rsidRPr="00C65151">
              <w:rPr>
                <w:rFonts w:asciiTheme="minorHAnsi" w:eastAsia="Times New Roman" w:hAnsiTheme="minorHAnsi" w:cstheme="minorHAnsi"/>
              </w:rPr>
              <w:t xml:space="preserve">; </w:t>
            </w:r>
            <w:r w:rsidRPr="00C65151">
              <w:rPr>
                <w:rFonts w:asciiTheme="minorHAnsi" w:eastAsia="Times New Roman" w:hAnsiTheme="minorHAnsi" w:cstheme="minorHAnsi"/>
              </w:rPr>
              <w:t>aids in better sleep</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is good for managing low-back pain. Anyone can be at risk for chronic disease; however, some people are more at risk due to heredity (receive</w:t>
            </w:r>
            <w:r w:rsidR="003A7901" w:rsidRPr="00C65151">
              <w:rPr>
                <w:rFonts w:asciiTheme="minorHAnsi" w:eastAsia="Times New Roman" w:hAnsiTheme="minorHAnsi" w:cstheme="minorHAnsi"/>
              </w:rPr>
              <w:t>d</w:t>
            </w:r>
            <w:r w:rsidRPr="00C65151">
              <w:rPr>
                <w:rFonts w:asciiTheme="minorHAnsi" w:eastAsia="Times New Roman" w:hAnsiTheme="minorHAnsi" w:cstheme="minorHAnsi"/>
              </w:rPr>
              <w:t xml:space="preserve"> from a parent or ancestor by genetic transmission) or because a condition is familial (tending to occur in more members of a family than expected by chance alone)</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(10.3.c)</w:t>
            </w:r>
          </w:p>
          <w:p w14:paraId="2AB6D764" w14:textId="0DBE4461"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Risks with aging include falling</w:t>
            </w:r>
            <w:r w:rsidR="003A7901" w:rsidRPr="00C65151">
              <w:rPr>
                <w:rFonts w:asciiTheme="minorHAnsi" w:eastAsia="Times New Roman" w:hAnsiTheme="minorHAnsi" w:cstheme="minorHAnsi"/>
              </w:rPr>
              <w:t>, which</w:t>
            </w:r>
            <w:r w:rsidRPr="00C65151">
              <w:rPr>
                <w:rFonts w:asciiTheme="minorHAnsi" w:eastAsia="Times New Roman" w:hAnsiTheme="minorHAnsi" w:cstheme="minorHAnsi"/>
              </w:rPr>
              <w:t xml:space="preserve"> can be reduced with balance and strength training. Balance training can include backward walking, sideways walking, heel walking, toe walking, practicing standing from a sitting position, and activities such as </w:t>
            </w:r>
            <w:r w:rsidR="003A7901" w:rsidRPr="00C65151">
              <w:rPr>
                <w:rFonts w:asciiTheme="minorHAnsi" w:eastAsia="Times New Roman" w:hAnsiTheme="minorHAnsi" w:cstheme="minorHAnsi"/>
              </w:rPr>
              <w:t xml:space="preserve">tai chi </w:t>
            </w:r>
            <w:r w:rsidRPr="00C65151">
              <w:rPr>
                <w:rFonts w:asciiTheme="minorHAnsi" w:eastAsia="Times New Roman" w:hAnsiTheme="minorHAnsi" w:cstheme="minorHAnsi"/>
              </w:rPr>
              <w:t>and yoga. Strong leg and hip muscles help to reduce the risk of falls, a cause of considerable disability among older adults. Resistance training at least two days per week, making sure to exercise all major muscle groups through a full range of motion and ending each workout with stretching exercises to help maintain mobility and range of motion</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can decrease risk for injury. </w:t>
            </w:r>
          </w:p>
          <w:p w14:paraId="4371CF4D" w14:textId="679A5957"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 xml:space="preserve">Adults older than 50 who do not perform resistance training lose nearly </w:t>
            </w:r>
            <w:r w:rsidR="003A7901" w:rsidRPr="00C65151">
              <w:rPr>
                <w:rFonts w:asciiTheme="minorHAnsi" w:eastAsia="Times New Roman" w:hAnsiTheme="minorHAnsi" w:cstheme="minorHAnsi"/>
              </w:rPr>
              <w:t xml:space="preserve">one-quarter </w:t>
            </w:r>
            <w:r w:rsidRPr="00C65151">
              <w:rPr>
                <w:rFonts w:asciiTheme="minorHAnsi" w:eastAsia="Times New Roman" w:hAnsiTheme="minorHAnsi" w:cstheme="minorHAnsi"/>
              </w:rPr>
              <w:t xml:space="preserve">pound of muscle mass per year. </w:t>
            </w:r>
            <w:r w:rsidR="003A7901" w:rsidRPr="00C65151">
              <w:rPr>
                <w:rFonts w:asciiTheme="minorHAnsi" w:eastAsia="Times New Roman" w:hAnsiTheme="minorHAnsi" w:cstheme="minorHAnsi"/>
              </w:rPr>
              <w:t xml:space="preserve">Because </w:t>
            </w:r>
            <w:r w:rsidRPr="00C65151">
              <w:rPr>
                <w:rFonts w:asciiTheme="minorHAnsi" w:eastAsia="Times New Roman" w:hAnsiTheme="minorHAnsi" w:cstheme="minorHAnsi"/>
              </w:rPr>
              <w:t xml:space="preserve">muscle mass is directly related to how many calories your body burns each day, resistance training is important for weight management. </w:t>
            </w:r>
          </w:p>
          <w:p w14:paraId="58BF82B7" w14:textId="77777777" w:rsidR="003A7901" w:rsidRPr="00C65151" w:rsidRDefault="003A7901" w:rsidP="006C55E8">
            <w:pPr>
              <w:tabs>
                <w:tab w:val="center" w:pos="4680"/>
                <w:tab w:val="right" w:pos="9360"/>
              </w:tabs>
              <w:spacing w:line="276" w:lineRule="auto"/>
              <w:rPr>
                <w:rFonts w:asciiTheme="minorHAnsi" w:eastAsia="Times New Roman" w:hAnsiTheme="minorHAnsi" w:cstheme="minorHAnsi"/>
              </w:rPr>
            </w:pPr>
          </w:p>
          <w:p w14:paraId="002A8AC1" w14:textId="11BD5D33" w:rsidR="007C6A3C" w:rsidRPr="00C65151" w:rsidRDefault="007C6A3C" w:rsidP="006C55E8">
            <w:pPr>
              <w:tabs>
                <w:tab w:val="center" w:pos="4680"/>
                <w:tab w:val="right" w:pos="9360"/>
              </w:tabs>
              <w:spacing w:line="276" w:lineRule="auto"/>
              <w:rPr>
                <w:rFonts w:asciiTheme="minorHAnsi" w:eastAsia="Times New Roman" w:hAnsiTheme="minorHAnsi" w:cstheme="minorHAnsi"/>
              </w:rPr>
            </w:pPr>
            <w:r w:rsidRPr="00C65151">
              <w:rPr>
                <w:rFonts w:asciiTheme="minorHAnsi" w:eastAsia="Times New Roman" w:hAnsiTheme="minorHAnsi" w:cstheme="minorHAnsi"/>
              </w:rPr>
              <w:t>According to</w:t>
            </w:r>
            <w:r w:rsidR="003A7901" w:rsidRPr="00C65151">
              <w:rPr>
                <w:rFonts w:asciiTheme="minorHAnsi" w:eastAsia="Times New Roman" w:hAnsiTheme="minorHAnsi" w:cstheme="minorHAnsi"/>
              </w:rPr>
              <w:t xml:space="preserve"> the</w:t>
            </w:r>
            <w:r w:rsidRPr="00C65151">
              <w:rPr>
                <w:rFonts w:asciiTheme="minorHAnsi" w:eastAsia="Times New Roman" w:hAnsiTheme="minorHAnsi" w:cstheme="minorHAnsi"/>
              </w:rPr>
              <w:t xml:space="preserve"> CDC, physical activity is one of the best things people can do to improve their health. It is vital for healthy aging and can reduce the burden of chronic diseases and prevent early death. Active people generally live longer and are at less risk for serious health problems like heart disease, type 2 diabetes, obesity, and some cancers. For people with chronic diseases, physical activity can help manage these conditions and complications. Physical activity matters because (10.3.d):</w:t>
            </w:r>
          </w:p>
          <w:p w14:paraId="7B19B00D" w14:textId="7FD7CF3A" w:rsidR="007C6A3C" w:rsidRPr="00C65151" w:rsidRDefault="00C97C8D" w:rsidP="00FA7A57">
            <w:pPr>
              <w:widowControl w:val="0"/>
              <w:numPr>
                <w:ilvl w:val="0"/>
                <w:numId w:val="215"/>
              </w:numPr>
              <w:tabs>
                <w:tab w:val="center" w:pos="4680"/>
                <w:tab w:val="right" w:pos="9360"/>
              </w:tabs>
              <w:spacing w:line="276" w:lineRule="auto"/>
              <w:rPr>
                <w:rFonts w:asciiTheme="minorHAnsi" w:hAnsiTheme="minorHAnsi" w:cstheme="minorHAnsi"/>
              </w:rPr>
            </w:pPr>
            <w:r w:rsidRPr="00C65151">
              <w:rPr>
                <w:rFonts w:asciiTheme="minorHAnsi" w:eastAsia="Times New Roman" w:hAnsiTheme="minorHAnsi" w:cstheme="minorHAnsi"/>
              </w:rPr>
              <w:lastRenderedPageBreak/>
              <w:t>One</w:t>
            </w:r>
            <w:r w:rsidR="007C6A3C" w:rsidRPr="00C65151">
              <w:rPr>
                <w:rFonts w:asciiTheme="minorHAnsi" w:eastAsia="Times New Roman" w:hAnsiTheme="minorHAnsi" w:cstheme="minorHAnsi"/>
              </w:rPr>
              <w:t xml:space="preserve"> in 2 adults live with a chronic disease</w:t>
            </w:r>
            <w:r w:rsidR="003A7901" w:rsidRPr="00C65151">
              <w:rPr>
                <w:rFonts w:asciiTheme="minorHAnsi" w:eastAsia="Times New Roman" w:hAnsiTheme="minorHAnsi" w:cstheme="minorHAnsi"/>
              </w:rPr>
              <w:t>.</w:t>
            </w:r>
          </w:p>
          <w:p w14:paraId="2383EDCB" w14:textId="6BE53B54" w:rsidR="007C6A3C" w:rsidRPr="00C65151" w:rsidRDefault="007C6A3C" w:rsidP="00FA7A57">
            <w:pPr>
              <w:widowControl w:val="0"/>
              <w:numPr>
                <w:ilvl w:val="0"/>
                <w:numId w:val="215"/>
              </w:numPr>
              <w:tabs>
                <w:tab w:val="center" w:pos="4680"/>
                <w:tab w:val="right" w:pos="9360"/>
              </w:tabs>
              <w:spacing w:line="276" w:lineRule="auto"/>
              <w:rPr>
                <w:rFonts w:asciiTheme="minorHAnsi" w:hAnsiTheme="minorHAnsi" w:cstheme="minorHAnsi"/>
              </w:rPr>
            </w:pPr>
            <w:r w:rsidRPr="00C65151">
              <w:rPr>
                <w:rFonts w:asciiTheme="minorHAnsi" w:eastAsia="Times New Roman" w:hAnsiTheme="minorHAnsi" w:cstheme="minorHAnsi"/>
              </w:rPr>
              <w:t>Only half of adults get the physical activity they need to help reduce and prevent chronic diseases.</w:t>
            </w:r>
          </w:p>
          <w:p w14:paraId="17464B68" w14:textId="77777777" w:rsidR="007C6A3C" w:rsidRPr="00C65151" w:rsidRDefault="007C6A3C" w:rsidP="00FA7A57">
            <w:pPr>
              <w:widowControl w:val="0"/>
              <w:numPr>
                <w:ilvl w:val="0"/>
                <w:numId w:val="215"/>
              </w:numPr>
              <w:tabs>
                <w:tab w:val="center" w:pos="4680"/>
                <w:tab w:val="right" w:pos="9360"/>
              </w:tabs>
              <w:spacing w:line="276" w:lineRule="auto"/>
              <w:rPr>
                <w:rFonts w:asciiTheme="minorHAnsi" w:hAnsiTheme="minorHAnsi" w:cstheme="minorHAnsi"/>
              </w:rPr>
            </w:pPr>
            <w:r w:rsidRPr="00C65151">
              <w:rPr>
                <w:rFonts w:asciiTheme="minorHAnsi" w:eastAsia="Times New Roman" w:hAnsiTheme="minorHAnsi" w:cstheme="minorHAnsi"/>
              </w:rPr>
              <w:t>Getting enough physical activity could prevent 1 in 10 premature deaths.</w:t>
            </w:r>
          </w:p>
          <w:p w14:paraId="7EC79345" w14:textId="26F05E65" w:rsidR="007C6A3C" w:rsidRPr="00C65151" w:rsidRDefault="00C97C8D" w:rsidP="00FA7A57">
            <w:pPr>
              <w:widowControl w:val="0"/>
              <w:numPr>
                <w:ilvl w:val="0"/>
                <w:numId w:val="215"/>
              </w:numPr>
              <w:tabs>
                <w:tab w:val="center" w:pos="4680"/>
                <w:tab w:val="right" w:pos="9360"/>
              </w:tabs>
              <w:spacing w:line="276" w:lineRule="auto"/>
              <w:rPr>
                <w:rFonts w:asciiTheme="minorHAnsi" w:hAnsiTheme="minorHAnsi" w:cstheme="minorHAnsi"/>
              </w:rPr>
            </w:pPr>
            <w:r w:rsidRPr="00C65151">
              <w:rPr>
                <w:rFonts w:asciiTheme="minorHAnsi" w:eastAsia="Times New Roman" w:hAnsiTheme="minorHAnsi" w:cstheme="minorHAnsi"/>
              </w:rPr>
              <w:t>Over $1</w:t>
            </w:r>
            <w:r w:rsidR="007C6A3C" w:rsidRPr="00C65151">
              <w:rPr>
                <w:rFonts w:asciiTheme="minorHAnsi" w:eastAsia="Times New Roman" w:hAnsiTheme="minorHAnsi" w:cstheme="minorHAnsi"/>
              </w:rPr>
              <w:t xml:space="preserve"> billion annually in healthcare costs are associated with inadequate physical activity.</w:t>
            </w:r>
          </w:p>
          <w:p w14:paraId="4969AAA3" w14:textId="4513A2E7" w:rsidR="007C6A3C" w:rsidRPr="00C65151" w:rsidRDefault="007C6A3C" w:rsidP="00FA7A57">
            <w:pPr>
              <w:widowControl w:val="0"/>
              <w:numPr>
                <w:ilvl w:val="0"/>
                <w:numId w:val="215"/>
              </w:numPr>
              <w:tabs>
                <w:tab w:val="center" w:pos="4680"/>
                <w:tab w:val="right" w:pos="9360"/>
              </w:tabs>
              <w:spacing w:line="276" w:lineRule="auto"/>
              <w:rPr>
                <w:rFonts w:asciiTheme="minorHAnsi" w:hAnsiTheme="minorHAnsi" w:cstheme="minorHAnsi"/>
              </w:rPr>
            </w:pPr>
            <w:r w:rsidRPr="00C65151">
              <w:rPr>
                <w:rFonts w:asciiTheme="minorHAnsi" w:eastAsia="Times New Roman" w:hAnsiTheme="minorHAnsi" w:cstheme="minorHAnsi"/>
              </w:rPr>
              <w:t xml:space="preserve">Physical activity has positive physical, emotional, social, and mental </w:t>
            </w:r>
            <w:r w:rsidR="003A7901" w:rsidRPr="00C65151">
              <w:rPr>
                <w:rFonts w:asciiTheme="minorHAnsi" w:eastAsia="Times New Roman" w:hAnsiTheme="minorHAnsi" w:cstheme="minorHAnsi"/>
              </w:rPr>
              <w:t xml:space="preserve">effects </w:t>
            </w:r>
            <w:r w:rsidRPr="00C65151">
              <w:rPr>
                <w:rFonts w:asciiTheme="minorHAnsi" w:eastAsia="Times New Roman" w:hAnsiTheme="minorHAnsi" w:cstheme="minorHAnsi"/>
              </w:rPr>
              <w:t>for children, adults, and healthy aging.</w:t>
            </w:r>
          </w:p>
          <w:p w14:paraId="75C410B2" w14:textId="037934F6" w:rsidR="007C6A3C" w:rsidRPr="00C65151" w:rsidRDefault="007C6A3C" w:rsidP="00FA7A57">
            <w:pPr>
              <w:widowControl w:val="0"/>
              <w:numPr>
                <w:ilvl w:val="0"/>
                <w:numId w:val="215"/>
              </w:numPr>
              <w:tabs>
                <w:tab w:val="center" w:pos="4680"/>
                <w:tab w:val="right" w:pos="9360"/>
              </w:tabs>
              <w:spacing w:line="276" w:lineRule="auto"/>
              <w:rPr>
                <w:rFonts w:asciiTheme="minorHAnsi" w:hAnsiTheme="minorHAnsi" w:cstheme="minorHAnsi"/>
              </w:rPr>
            </w:pPr>
            <w:r w:rsidRPr="00C65151">
              <w:rPr>
                <w:rFonts w:asciiTheme="minorHAnsi" w:eastAsia="Times New Roman" w:hAnsiTheme="minorHAnsi" w:cstheme="minorHAnsi"/>
              </w:rPr>
              <w:t xml:space="preserve">Work force </w:t>
            </w:r>
            <w:r w:rsidR="003A7901" w:rsidRPr="00C65151">
              <w:rPr>
                <w:rFonts w:asciiTheme="minorHAnsi" w:eastAsia="Times New Roman" w:hAnsiTheme="minorHAnsi" w:cstheme="minorHAnsi"/>
              </w:rPr>
              <w:t xml:space="preserve">effects: absenteeism </w:t>
            </w:r>
            <w:r w:rsidRPr="00C65151">
              <w:rPr>
                <w:rFonts w:asciiTheme="minorHAnsi" w:eastAsia="Times New Roman" w:hAnsiTheme="minorHAnsi" w:cstheme="minorHAnsi"/>
              </w:rPr>
              <w:t xml:space="preserve">and lost productivity from employee illness, injury, obesity or chronic conditions. One study reports that obesity alone has been estimated to cost employers almost $2,500 per employee per year, including direct medical expenditures and absenteeism (Steps to Wellness– Physical Activity in the Workplace; CDC). </w:t>
            </w:r>
          </w:p>
          <w:p w14:paraId="7DC16290" w14:textId="1B0678DF"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 xml:space="preserve">Building active, safe, and walkable communities help increase retail activity and employment, increase property values, reduce healthcare costs, improve safety, and positively </w:t>
            </w:r>
            <w:r w:rsidR="003A7901" w:rsidRPr="00C65151">
              <w:rPr>
                <w:rFonts w:asciiTheme="minorHAnsi" w:eastAsia="Times New Roman" w:hAnsiTheme="minorHAnsi" w:cstheme="minorHAnsi"/>
              </w:rPr>
              <w:t xml:space="preserve">influence the </w:t>
            </w:r>
            <w:r w:rsidRPr="00C65151">
              <w:rPr>
                <w:rFonts w:asciiTheme="minorHAnsi" w:eastAsia="Times New Roman" w:hAnsiTheme="minorHAnsi" w:cstheme="minorHAnsi"/>
              </w:rPr>
              <w:t xml:space="preserve">workforce (fewer sick days). </w:t>
            </w:r>
          </w:p>
          <w:p w14:paraId="1BFFE97A" w14:textId="77777777" w:rsidR="003A7901" w:rsidRPr="00C65151" w:rsidRDefault="003A7901" w:rsidP="006C55E8">
            <w:pPr>
              <w:spacing w:line="276" w:lineRule="auto"/>
              <w:rPr>
                <w:rFonts w:asciiTheme="minorHAnsi" w:eastAsia="Times New Roman" w:hAnsiTheme="minorHAnsi" w:cstheme="minorHAnsi"/>
              </w:rPr>
            </w:pPr>
          </w:p>
          <w:p w14:paraId="7EEF2FB6" w14:textId="6C2013A4" w:rsidR="007C6A3C" w:rsidRPr="00C65151" w:rsidRDefault="007C6A3C"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activity that includes all health-related components of fitness are important throughout life. Career choices may increase a need/focus on a particular area</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a position that requires lifting heavy objects. In addition to aerobic fitness, muscular strength and endurance and flexibility have increase</w:t>
            </w:r>
            <w:r w:rsidR="003A7901" w:rsidRPr="00C65151">
              <w:rPr>
                <w:rFonts w:asciiTheme="minorHAnsi" w:eastAsia="Times New Roman" w:hAnsiTheme="minorHAnsi" w:cstheme="minorHAnsi"/>
              </w:rPr>
              <w:t>d</w:t>
            </w:r>
            <w:r w:rsidRPr="00C65151">
              <w:rPr>
                <w:rFonts w:asciiTheme="minorHAnsi" w:eastAsia="Times New Roman" w:hAnsiTheme="minorHAnsi" w:cstheme="minorHAnsi"/>
              </w:rPr>
              <w:t xml:space="preserve"> importance to ensure </w:t>
            </w:r>
            <w:r w:rsidR="003A7901"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 xml:space="preserve">strength to lift objects, maintain mobility and flexibility throughout repeated motions, ensure proper ergonomics (body positioning), protect </w:t>
            </w:r>
            <w:r w:rsidR="003A7901"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low back</w:t>
            </w:r>
            <w:r w:rsidR="003A7901" w:rsidRPr="00C65151">
              <w:rPr>
                <w:rFonts w:asciiTheme="minorHAnsi" w:eastAsia="Times New Roman" w:hAnsiTheme="minorHAnsi" w:cstheme="minorHAnsi"/>
              </w:rPr>
              <w:t xml:space="preserve">, </w:t>
            </w:r>
            <w:r w:rsidRPr="00C65151">
              <w:rPr>
                <w:rFonts w:asciiTheme="minorHAnsi" w:eastAsia="Times New Roman" w:hAnsiTheme="minorHAnsi" w:cstheme="minorHAnsi"/>
              </w:rPr>
              <w:t>and body composition/healthy weight to perform work activities</w:t>
            </w:r>
            <w:r w:rsidR="00792FF1">
              <w:rPr>
                <w:rFonts w:asciiTheme="minorHAnsi" w:eastAsia="Times New Roman" w:hAnsiTheme="minorHAnsi" w:cstheme="minorHAnsi"/>
              </w:rPr>
              <w:t>. (10.3.e)</w:t>
            </w:r>
          </w:p>
          <w:p w14:paraId="2441971C" w14:textId="77777777" w:rsidR="003A7901" w:rsidRPr="00C65151" w:rsidRDefault="003A7901" w:rsidP="006C55E8">
            <w:pPr>
              <w:spacing w:line="276" w:lineRule="auto"/>
              <w:rPr>
                <w:rFonts w:asciiTheme="minorHAnsi" w:eastAsia="Times New Roman" w:hAnsiTheme="minorHAnsi" w:cstheme="minorHAnsi"/>
              </w:rPr>
            </w:pPr>
          </w:p>
          <w:p w14:paraId="39064DA2" w14:textId="430BD2B9" w:rsidR="007C6A3C" w:rsidRPr="00C65151" w:rsidRDefault="007C6A3C"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Social and emotional benefits/supports of participation in physical activities may include</w:t>
            </w:r>
            <w:r w:rsidR="00C97C8D" w:rsidRPr="00C65151">
              <w:rPr>
                <w:rFonts w:asciiTheme="minorHAnsi" w:eastAsia="Times New Roman" w:hAnsiTheme="minorHAnsi" w:cstheme="minorHAnsi"/>
              </w:rPr>
              <w:t xml:space="preserve"> but are not limited to</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(10.3.f)</w:t>
            </w:r>
          </w:p>
          <w:p w14:paraId="41DD04B6" w14:textId="77777777"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Improves mental health and mood.</w:t>
            </w:r>
          </w:p>
          <w:p w14:paraId="570A912F" w14:textId="77777777"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lastRenderedPageBreak/>
              <w:t>Reduces the risk of depression and anxiety.</w:t>
            </w:r>
          </w:p>
          <w:p w14:paraId="4B709476" w14:textId="77777777"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Develops higher self-esteem and body image.</w:t>
            </w:r>
          </w:p>
          <w:p w14:paraId="38FC4B49" w14:textId="77777777"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Helps develop basic motor skills needed for day-to-day life.</w:t>
            </w:r>
          </w:p>
          <w:p w14:paraId="41E0EFE2" w14:textId="77777777"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Effective in promoting mutual understanding and empathy.</w:t>
            </w:r>
          </w:p>
          <w:p w14:paraId="6D5F8C10" w14:textId="72C057FC"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Builds character</w:t>
            </w:r>
            <w:r w:rsidR="003A7901" w:rsidRPr="00C65151">
              <w:rPr>
                <w:rFonts w:asciiTheme="minorHAnsi" w:eastAsia="Times New Roman" w:hAnsiTheme="minorHAnsi" w:cstheme="minorHAnsi"/>
              </w:rPr>
              <w:t xml:space="preserve">: </w:t>
            </w:r>
            <w:r w:rsidRPr="00C65151">
              <w:rPr>
                <w:rFonts w:asciiTheme="minorHAnsi" w:eastAsia="Times New Roman" w:hAnsiTheme="minorHAnsi" w:cstheme="minorHAnsi"/>
              </w:rPr>
              <w:t>social skills like teamwork, cooperation, and leadership.</w:t>
            </w:r>
          </w:p>
          <w:p w14:paraId="058D2F49" w14:textId="77777777"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Ability to handle winning and losing while being a good sport.</w:t>
            </w:r>
          </w:p>
          <w:p w14:paraId="145BC589" w14:textId="3DAEC2FE" w:rsidR="007C6A3C" w:rsidRPr="00C65151" w:rsidRDefault="007C6A3C" w:rsidP="00FA7A57">
            <w:pPr>
              <w:numPr>
                <w:ilvl w:val="0"/>
                <w:numId w:val="215"/>
              </w:numPr>
              <w:spacing w:line="276" w:lineRule="auto"/>
              <w:rPr>
                <w:rFonts w:asciiTheme="minorHAnsi" w:hAnsiTheme="minorHAnsi" w:cstheme="minorHAnsi"/>
              </w:rPr>
            </w:pPr>
            <w:r w:rsidRPr="00C65151">
              <w:rPr>
                <w:rFonts w:asciiTheme="minorHAnsi" w:eastAsia="Times New Roman" w:hAnsiTheme="minorHAnsi" w:cstheme="minorHAnsi"/>
              </w:rPr>
              <w:t>Develop</w:t>
            </w:r>
            <w:r w:rsidR="003A7901" w:rsidRPr="00C65151">
              <w:rPr>
                <w:rFonts w:asciiTheme="minorHAnsi" w:eastAsia="Times New Roman" w:hAnsiTheme="minorHAnsi" w:cstheme="minorHAnsi"/>
              </w:rPr>
              <w:t>s</w:t>
            </w:r>
            <w:r w:rsidRPr="00C65151">
              <w:rPr>
                <w:rFonts w:asciiTheme="minorHAnsi" w:eastAsia="Times New Roman" w:hAnsiTheme="minorHAnsi" w:cstheme="minorHAnsi"/>
              </w:rPr>
              <w:t xml:space="preserve"> resiliency</w:t>
            </w:r>
            <w:r w:rsidR="003A7901" w:rsidRPr="00C65151">
              <w:rPr>
                <w:rFonts w:asciiTheme="minorHAnsi" w:eastAsia="Times New Roman" w:hAnsiTheme="minorHAnsi" w:cstheme="minorHAnsi"/>
              </w:rPr>
              <w:t>.</w:t>
            </w:r>
          </w:p>
          <w:p w14:paraId="450075AA" w14:textId="77777777" w:rsidR="003A7901" w:rsidRPr="00C65151" w:rsidRDefault="003A7901" w:rsidP="005579D3">
            <w:pPr>
              <w:spacing w:line="276" w:lineRule="auto"/>
              <w:ind w:left="360"/>
              <w:rPr>
                <w:rFonts w:asciiTheme="minorHAnsi" w:hAnsiTheme="minorHAnsi" w:cstheme="minorHAnsi"/>
              </w:rPr>
            </w:pPr>
          </w:p>
          <w:p w14:paraId="1FB5CD39" w14:textId="0B22EBD1" w:rsidR="007C6A3C" w:rsidRPr="00C65151" w:rsidRDefault="007C6A3C"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Pacing is needed to avoid fatigue before the end of an activity (e.g., jogging three miles)</w:t>
            </w:r>
            <w:r w:rsidR="003A7901" w:rsidRPr="00C65151">
              <w:rPr>
                <w:rFonts w:asciiTheme="minorHAnsi" w:eastAsia="Times New Roman" w:hAnsiTheme="minorHAnsi" w:cstheme="minorHAnsi"/>
              </w:rPr>
              <w:t xml:space="preserve">. It is a </w:t>
            </w:r>
            <w:r w:rsidRPr="00C65151">
              <w:rPr>
                <w:rFonts w:asciiTheme="minorHAnsi" w:eastAsia="Times New Roman" w:hAnsiTheme="minorHAnsi" w:cstheme="minorHAnsi"/>
              </w:rPr>
              <w:t xml:space="preserve">strategy by which effort is managed during exercise based on a goal and </w:t>
            </w:r>
            <w:r w:rsidR="003A7901"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demands of the task; time per distance.</w:t>
            </w:r>
            <w:r w:rsidR="00DE14AB" w:rsidRPr="00C65151">
              <w:rPr>
                <w:rFonts w:asciiTheme="minorHAnsi" w:eastAsia="Times New Roman" w:hAnsiTheme="minorHAnsi" w:cstheme="minorHAnsi"/>
              </w:rPr>
              <w:t xml:space="preserve"> </w:t>
            </w:r>
            <w:r w:rsidRPr="00C65151">
              <w:rPr>
                <w:rFonts w:asciiTheme="minorHAnsi" w:eastAsia="Times New Roman" w:hAnsiTheme="minorHAnsi" w:cstheme="minorHAnsi"/>
              </w:rPr>
              <w:t xml:space="preserve">Pacing strategies may include time, heart rate, and level of intensity/using </w:t>
            </w:r>
            <w:r w:rsidR="003A7901" w:rsidRPr="00C65151">
              <w:rPr>
                <w:rFonts w:asciiTheme="minorHAnsi" w:eastAsia="Times New Roman" w:hAnsiTheme="minorHAnsi" w:cstheme="minorHAnsi"/>
              </w:rPr>
              <w:t xml:space="preserve">an </w:t>
            </w:r>
            <w:r w:rsidRPr="00C65151">
              <w:rPr>
                <w:rFonts w:asciiTheme="minorHAnsi" w:eastAsia="Times New Roman" w:hAnsiTheme="minorHAnsi" w:cstheme="minorHAnsi"/>
              </w:rPr>
              <w:t>RPE scale</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(10.2.g)</w:t>
            </w:r>
          </w:p>
          <w:p w14:paraId="1C8EBCE1" w14:textId="21A1157B" w:rsidR="007C6A3C" w:rsidRPr="00C65151" w:rsidRDefault="007C6A3C"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 xml:space="preserve">Perceived exertion is how hard a person feels like their body is working. Rate of </w:t>
            </w:r>
            <w:r w:rsidR="003A7901" w:rsidRPr="00C65151">
              <w:rPr>
                <w:rFonts w:asciiTheme="minorHAnsi" w:eastAsia="Times New Roman" w:hAnsiTheme="minorHAnsi" w:cstheme="minorHAnsi"/>
              </w:rPr>
              <w:t xml:space="preserve">perceived exertion </w:t>
            </w:r>
            <w:r w:rsidRPr="00C65151">
              <w:rPr>
                <w:rFonts w:asciiTheme="minorHAnsi" w:eastAsia="Times New Roman" w:hAnsiTheme="minorHAnsi" w:cstheme="minorHAnsi"/>
              </w:rPr>
              <w:t xml:space="preserve">(RPE) is a way of measuring physical activity intensity level. Scales may range from </w:t>
            </w:r>
            <w:r w:rsidR="00AB26E4" w:rsidRPr="00C65151">
              <w:rPr>
                <w:rFonts w:asciiTheme="minorHAnsi" w:eastAsia="Times New Roman" w:hAnsiTheme="minorHAnsi" w:cstheme="minorHAnsi"/>
              </w:rPr>
              <w:t>five to 20</w:t>
            </w:r>
            <w:r w:rsidRPr="00C65151">
              <w:rPr>
                <w:rFonts w:asciiTheme="minorHAnsi" w:eastAsia="Times New Roman" w:hAnsiTheme="minorHAnsi" w:cstheme="minorHAnsi"/>
              </w:rPr>
              <w:t xml:space="preserve"> levels. Example (variation of Borg scale):</w:t>
            </w:r>
          </w:p>
          <w:p w14:paraId="2AF0CDEB" w14:textId="71610875" w:rsidR="007C6A3C" w:rsidRPr="00C65151" w:rsidRDefault="007C6A3C" w:rsidP="00FA7A57">
            <w:pPr>
              <w:numPr>
                <w:ilvl w:val="1"/>
                <w:numId w:val="211"/>
              </w:numPr>
              <w:spacing w:line="276" w:lineRule="auto"/>
              <w:ind w:left="1057"/>
              <w:rPr>
                <w:rFonts w:asciiTheme="minorHAnsi" w:hAnsiTheme="minorHAnsi" w:cstheme="minorHAnsi"/>
              </w:rPr>
            </w:pPr>
            <w:r w:rsidRPr="00C65151">
              <w:rPr>
                <w:rFonts w:asciiTheme="minorHAnsi" w:eastAsia="Times New Roman" w:hAnsiTheme="minorHAnsi" w:cstheme="minorHAnsi"/>
              </w:rPr>
              <w:t>Level 1</w:t>
            </w:r>
            <w:r w:rsidR="003A7901" w:rsidRPr="00C65151">
              <w:rPr>
                <w:rFonts w:asciiTheme="minorHAnsi" w:eastAsia="Times New Roman" w:hAnsiTheme="minorHAnsi" w:cstheme="minorHAnsi"/>
              </w:rPr>
              <w:t xml:space="preserve"> – </w:t>
            </w:r>
            <w:r w:rsidRPr="00C65151">
              <w:rPr>
                <w:rFonts w:asciiTheme="minorHAnsi" w:eastAsia="Times New Roman" w:hAnsiTheme="minorHAnsi" w:cstheme="minorHAnsi"/>
              </w:rPr>
              <w:t>Very light activity (seated)</w:t>
            </w:r>
            <w:r w:rsidR="003A7901" w:rsidRPr="00C65151">
              <w:rPr>
                <w:rFonts w:asciiTheme="minorHAnsi" w:eastAsia="Times New Roman" w:hAnsiTheme="minorHAnsi" w:cstheme="minorHAnsi"/>
              </w:rPr>
              <w:t>.</w:t>
            </w:r>
            <w:r w:rsidR="00C97C8D" w:rsidRPr="00C65151">
              <w:rPr>
                <w:rFonts w:asciiTheme="minorHAnsi" w:eastAsia="Times New Roman" w:hAnsiTheme="minorHAnsi" w:cstheme="minorHAnsi"/>
              </w:rPr>
              <w:t xml:space="preserve"> </w:t>
            </w:r>
          </w:p>
          <w:p w14:paraId="73188377" w14:textId="745BAAD0" w:rsidR="007C6A3C" w:rsidRPr="00C65151" w:rsidRDefault="007C6A3C" w:rsidP="00FA7A57">
            <w:pPr>
              <w:numPr>
                <w:ilvl w:val="1"/>
                <w:numId w:val="211"/>
              </w:numPr>
              <w:spacing w:line="276" w:lineRule="auto"/>
              <w:ind w:left="1057"/>
              <w:rPr>
                <w:rFonts w:asciiTheme="minorHAnsi" w:hAnsiTheme="minorHAnsi" w:cstheme="minorHAnsi"/>
              </w:rPr>
            </w:pPr>
            <w:r w:rsidRPr="00C65151">
              <w:rPr>
                <w:rFonts w:asciiTheme="minorHAnsi" w:eastAsia="Times New Roman" w:hAnsiTheme="minorHAnsi" w:cstheme="minorHAnsi"/>
              </w:rPr>
              <w:t>Level 2 – Light activity (can maintain for hours, easy to breathe; walking)</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p>
          <w:p w14:paraId="0E7856EF" w14:textId="590A6398" w:rsidR="007C6A3C" w:rsidRPr="00C65151" w:rsidRDefault="007C6A3C" w:rsidP="00FA7A57">
            <w:pPr>
              <w:numPr>
                <w:ilvl w:val="1"/>
                <w:numId w:val="211"/>
              </w:numPr>
              <w:spacing w:line="276" w:lineRule="auto"/>
              <w:ind w:left="1057"/>
              <w:rPr>
                <w:rFonts w:asciiTheme="minorHAnsi" w:hAnsiTheme="minorHAnsi" w:cstheme="minorHAnsi"/>
              </w:rPr>
            </w:pPr>
            <w:r w:rsidRPr="00C65151">
              <w:rPr>
                <w:rFonts w:asciiTheme="minorHAnsi" w:eastAsia="Times New Roman" w:hAnsiTheme="minorHAnsi" w:cstheme="minorHAnsi"/>
              </w:rPr>
              <w:t>Level 3 – Moderate activity (breathing heavily, somewhat comfortable; skipping, galloping)</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p>
          <w:p w14:paraId="39ABB51D" w14:textId="4E8FD3D4" w:rsidR="007C6A3C" w:rsidRPr="00C65151" w:rsidRDefault="007C6A3C" w:rsidP="00FA7A57">
            <w:pPr>
              <w:numPr>
                <w:ilvl w:val="1"/>
                <w:numId w:val="211"/>
              </w:numPr>
              <w:spacing w:line="276" w:lineRule="auto"/>
              <w:ind w:left="1057"/>
              <w:rPr>
                <w:rFonts w:asciiTheme="minorHAnsi" w:hAnsiTheme="minorHAnsi" w:cstheme="minorHAnsi"/>
              </w:rPr>
            </w:pPr>
            <w:r w:rsidRPr="00C65151">
              <w:rPr>
                <w:rFonts w:asciiTheme="minorHAnsi" w:eastAsia="Times New Roman" w:hAnsiTheme="minorHAnsi" w:cstheme="minorHAnsi"/>
              </w:rPr>
              <w:t>Level 4 – Vigorous activity (borderline uncomfortable, short of breath; jogging/running)</w:t>
            </w:r>
            <w:r w:rsidR="003A7901" w:rsidRPr="00C65151">
              <w:rPr>
                <w:rFonts w:asciiTheme="minorHAnsi" w:eastAsia="Times New Roman" w:hAnsiTheme="minorHAnsi" w:cstheme="minorHAnsi"/>
              </w:rPr>
              <w:t>.</w:t>
            </w:r>
            <w:r w:rsidR="00C97C8D" w:rsidRPr="00C65151">
              <w:rPr>
                <w:rFonts w:asciiTheme="minorHAnsi" w:eastAsia="Times New Roman" w:hAnsiTheme="minorHAnsi" w:cstheme="minorHAnsi"/>
              </w:rPr>
              <w:t xml:space="preserve"> </w:t>
            </w:r>
          </w:p>
          <w:p w14:paraId="0B4FEC69" w14:textId="685105C9" w:rsidR="007C6A3C" w:rsidRPr="00C65151" w:rsidRDefault="007C6A3C" w:rsidP="00FA7A57">
            <w:pPr>
              <w:numPr>
                <w:ilvl w:val="1"/>
                <w:numId w:val="211"/>
              </w:numPr>
              <w:spacing w:line="276" w:lineRule="auto"/>
              <w:ind w:left="1057"/>
              <w:rPr>
                <w:rFonts w:asciiTheme="minorHAnsi" w:hAnsiTheme="minorHAnsi" w:cstheme="minorHAnsi"/>
              </w:rPr>
            </w:pPr>
            <w:r w:rsidRPr="00C65151">
              <w:rPr>
                <w:rFonts w:asciiTheme="minorHAnsi" w:eastAsia="Times New Roman" w:hAnsiTheme="minorHAnsi" w:cstheme="minorHAnsi"/>
              </w:rPr>
              <w:t>Level 5 – Very hard activity (difficult to maintain exercise intensity, barely breathe; running/sprinting)</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p>
          <w:p w14:paraId="142D2794" w14:textId="6FD3485B" w:rsidR="007C6A3C" w:rsidRPr="00C65151" w:rsidRDefault="007C6A3C" w:rsidP="00FA7A57">
            <w:pPr>
              <w:numPr>
                <w:ilvl w:val="1"/>
                <w:numId w:val="211"/>
              </w:numPr>
              <w:spacing w:line="276" w:lineRule="auto"/>
              <w:ind w:left="1057"/>
              <w:rPr>
                <w:rFonts w:asciiTheme="minorHAnsi" w:hAnsiTheme="minorHAnsi" w:cstheme="minorHAnsi"/>
              </w:rPr>
            </w:pPr>
            <w:r w:rsidRPr="00C65151">
              <w:rPr>
                <w:rFonts w:asciiTheme="minorHAnsi" w:eastAsia="Times New Roman" w:hAnsiTheme="minorHAnsi" w:cstheme="minorHAnsi"/>
              </w:rPr>
              <w:t>Level 6 – Max effort activity (almost impossible to keep going, out of breath; sprinting)</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p>
          <w:p w14:paraId="27CA1B8F" w14:textId="77777777" w:rsidR="003A7901" w:rsidRPr="00C65151" w:rsidRDefault="003A7901" w:rsidP="006C55E8">
            <w:pPr>
              <w:spacing w:line="276" w:lineRule="auto"/>
              <w:rPr>
                <w:rFonts w:asciiTheme="minorHAnsi" w:eastAsia="Times New Roman" w:hAnsiTheme="minorHAnsi" w:cstheme="minorHAnsi"/>
              </w:rPr>
            </w:pPr>
          </w:p>
          <w:p w14:paraId="23540B6B" w14:textId="45591233" w:rsidR="007C6A3C" w:rsidRPr="00C65151" w:rsidRDefault="007C6A3C" w:rsidP="006C55E8">
            <w:pPr>
              <w:spacing w:line="276" w:lineRule="auto"/>
              <w:rPr>
                <w:rFonts w:asciiTheme="minorHAnsi" w:hAnsiTheme="minorHAnsi" w:cstheme="minorHAnsi"/>
              </w:rPr>
            </w:pPr>
            <w:r w:rsidRPr="00C65151">
              <w:rPr>
                <w:rFonts w:asciiTheme="minorHAnsi" w:eastAsia="Times New Roman" w:hAnsiTheme="minorHAnsi" w:cstheme="minorHAnsi"/>
              </w:rPr>
              <w:lastRenderedPageBreak/>
              <w:t>Design and implement a program for strength and conditioning</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(10.2.h) </w:t>
            </w:r>
          </w:p>
          <w:p w14:paraId="6A46D99E" w14:textId="7BA7AFE7" w:rsidR="007C6A3C" w:rsidRPr="00C65151" w:rsidRDefault="007C6A3C" w:rsidP="00FA7A57">
            <w:pPr>
              <w:pStyle w:val="ListParagraph"/>
              <w:numPr>
                <w:ilvl w:val="0"/>
                <w:numId w:val="216"/>
              </w:numPr>
              <w:spacing w:line="276" w:lineRule="auto"/>
              <w:rPr>
                <w:rFonts w:eastAsia="Times New Roman" w:cstheme="minorHAnsi"/>
              </w:rPr>
            </w:pPr>
            <w:r w:rsidRPr="00C65151">
              <w:rPr>
                <w:rFonts w:eastAsia="Times New Roman" w:cstheme="minorHAnsi"/>
              </w:rPr>
              <w:t>Strength training is exercise that uses resistance (weights, bodyweight) to boost muscle mass, reduce fat percentage, strengthen bones and muscle</w:t>
            </w:r>
            <w:r w:rsidR="003A7901" w:rsidRPr="00C65151">
              <w:rPr>
                <w:rFonts w:eastAsia="Times New Roman" w:cstheme="minorHAnsi"/>
              </w:rPr>
              <w:t>.</w:t>
            </w:r>
            <w:r w:rsidRPr="00C65151">
              <w:rPr>
                <w:rFonts w:eastAsia="Times New Roman" w:cstheme="minorHAnsi"/>
              </w:rPr>
              <w:t xml:space="preserve"> </w:t>
            </w:r>
          </w:p>
          <w:p w14:paraId="68266379" w14:textId="31FE1D01" w:rsidR="007C6A3C" w:rsidRPr="00C65151" w:rsidRDefault="007C6A3C" w:rsidP="00FA7A57">
            <w:pPr>
              <w:numPr>
                <w:ilvl w:val="0"/>
                <w:numId w:val="211"/>
              </w:numPr>
              <w:spacing w:line="276" w:lineRule="auto"/>
              <w:rPr>
                <w:rFonts w:asciiTheme="minorHAnsi" w:hAnsiTheme="minorHAnsi" w:cstheme="minorHAnsi"/>
              </w:rPr>
            </w:pPr>
            <w:r w:rsidRPr="00C65151">
              <w:rPr>
                <w:rFonts w:asciiTheme="minorHAnsi" w:eastAsia="Times New Roman" w:hAnsiTheme="minorHAnsi" w:cstheme="minorHAnsi"/>
              </w:rPr>
              <w:t>Conditioning activities usually target the whole body to strengthen, shape, and tone; may include flexibility, strength and resistance training; conditioning activities may involve higher repetitions with primary goal of improving cardiovascular system</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p>
        </w:tc>
        <w:tc>
          <w:tcPr>
            <w:tcW w:w="1838" w:type="pct"/>
          </w:tcPr>
          <w:p w14:paraId="23C31903" w14:textId="77777777" w:rsidR="007C6A3C" w:rsidRPr="00C65151" w:rsidRDefault="007C6A3C"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61160BE9" w14:textId="1D3670A7" w:rsidR="007C6A3C" w:rsidRPr="00C65151" w:rsidRDefault="007C6A3C" w:rsidP="00FA7A57">
            <w:pPr>
              <w:numPr>
                <w:ilvl w:val="0"/>
                <w:numId w:val="217"/>
              </w:numPr>
              <w:spacing w:line="276" w:lineRule="auto"/>
              <w:rPr>
                <w:rFonts w:asciiTheme="minorHAnsi" w:hAnsiTheme="minorHAnsi" w:cstheme="minorHAnsi"/>
              </w:rPr>
            </w:pPr>
            <w:r w:rsidRPr="00C65151">
              <w:rPr>
                <w:rFonts w:asciiTheme="minorHAnsi" w:eastAsia="Times New Roman" w:hAnsiTheme="minorHAnsi" w:cstheme="minorHAnsi"/>
              </w:rPr>
              <w:t>create a fitness and activity plan for the present and the future to address the health-related components of fitness (10.3.a)</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p>
          <w:p w14:paraId="25D3CA01" w14:textId="494F45FE" w:rsidR="007C6A3C" w:rsidRPr="00C65151" w:rsidRDefault="007C6A3C" w:rsidP="00FA7A57">
            <w:pPr>
              <w:numPr>
                <w:ilvl w:val="0"/>
                <w:numId w:val="217"/>
              </w:numPr>
              <w:spacing w:line="276" w:lineRule="auto"/>
              <w:rPr>
                <w:rFonts w:asciiTheme="minorHAnsi" w:hAnsiTheme="minorHAnsi" w:cstheme="minorHAnsi"/>
              </w:rPr>
            </w:pPr>
            <w:r w:rsidRPr="00C65151">
              <w:rPr>
                <w:rFonts w:asciiTheme="minorHAnsi" w:eastAsia="Times New Roman" w:hAnsiTheme="minorHAnsi" w:cstheme="minorHAnsi"/>
              </w:rPr>
              <w:t>identify the components of fitness (10.3.a)</w:t>
            </w:r>
            <w:r w:rsidR="003A7901" w:rsidRPr="00C65151">
              <w:rPr>
                <w:rFonts w:asciiTheme="minorHAnsi" w:eastAsia="Times New Roman" w:hAnsiTheme="minorHAnsi" w:cstheme="minorHAnsi"/>
              </w:rPr>
              <w:t>;</w:t>
            </w:r>
          </w:p>
          <w:p w14:paraId="48F95278" w14:textId="10E09B0C" w:rsidR="007C6A3C" w:rsidRPr="00C65151" w:rsidRDefault="007C6A3C" w:rsidP="00FA7A57">
            <w:pPr>
              <w:numPr>
                <w:ilvl w:val="0"/>
                <w:numId w:val="217"/>
              </w:numPr>
              <w:spacing w:line="276" w:lineRule="auto"/>
              <w:rPr>
                <w:rFonts w:asciiTheme="minorHAnsi" w:hAnsiTheme="minorHAnsi" w:cstheme="minorHAnsi"/>
              </w:rPr>
            </w:pPr>
            <w:r w:rsidRPr="00C65151">
              <w:rPr>
                <w:rFonts w:asciiTheme="minorHAnsi" w:eastAsia="Times New Roman" w:hAnsiTheme="minorHAnsi" w:cstheme="minorHAnsi"/>
              </w:rPr>
              <w:t xml:space="preserve">describe how the components of fitness relate to postsecondary </w:t>
            </w:r>
            <w:r w:rsidR="003A7901" w:rsidRPr="00C65151">
              <w:rPr>
                <w:rFonts w:asciiTheme="minorHAnsi" w:eastAsia="Times New Roman" w:hAnsiTheme="minorHAnsi" w:cstheme="minorHAnsi"/>
              </w:rPr>
              <w:t xml:space="preserve">work </w:t>
            </w:r>
            <w:r w:rsidRPr="00C65151">
              <w:rPr>
                <w:rFonts w:asciiTheme="minorHAnsi" w:eastAsia="Times New Roman" w:hAnsiTheme="minorHAnsi" w:cstheme="minorHAnsi"/>
              </w:rPr>
              <w:t>environment (10.3.a</w:t>
            </w:r>
            <w:r w:rsidR="003A7901" w:rsidRPr="00C65151">
              <w:rPr>
                <w:rFonts w:asciiTheme="minorHAnsi" w:eastAsia="Times New Roman" w:hAnsiTheme="minorHAnsi" w:cstheme="minorHAnsi"/>
              </w:rPr>
              <w:t>);</w:t>
            </w:r>
          </w:p>
          <w:p w14:paraId="1FDD91B9" w14:textId="13A8CB47" w:rsidR="007C6A3C" w:rsidRPr="00C65151" w:rsidRDefault="007C6A3C" w:rsidP="00FA7A57">
            <w:pPr>
              <w:pStyle w:val="SOLBullet"/>
              <w:numPr>
                <w:ilvl w:val="0"/>
                <w:numId w:val="217"/>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identify</w:t>
            </w:r>
            <w:r w:rsidRPr="00C65151">
              <w:rPr>
                <w:rFonts w:asciiTheme="minorHAnsi" w:hAnsiTheme="minorHAnsi" w:cstheme="minorHAnsi"/>
                <w:color w:val="000000"/>
                <w:sz w:val="24"/>
                <w:szCs w:val="24"/>
              </w:rPr>
              <w:t xml:space="preserve"> the key factors an informed fitness consumer must evaluate to make </w:t>
            </w:r>
            <w:r w:rsidRPr="00C65151">
              <w:rPr>
                <w:rFonts w:asciiTheme="minorHAnsi" w:hAnsiTheme="minorHAnsi" w:cstheme="minorHAnsi"/>
                <w:sz w:val="24"/>
                <w:szCs w:val="24"/>
              </w:rPr>
              <w:lastRenderedPageBreak/>
              <w:t>critical and effective decisions when purchasing fitness products and/or services</w:t>
            </w:r>
            <w:r w:rsidR="003A7901" w:rsidRPr="00C65151">
              <w:rPr>
                <w:rFonts w:asciiTheme="minorHAnsi" w:hAnsiTheme="minorHAnsi" w:cstheme="minorHAnsi"/>
                <w:sz w:val="24"/>
                <w:szCs w:val="24"/>
              </w:rPr>
              <w:t>;</w:t>
            </w:r>
          </w:p>
          <w:p w14:paraId="122C2EAA" w14:textId="2CABE813" w:rsidR="007C6A3C" w:rsidRPr="00C65151" w:rsidRDefault="007C6A3C" w:rsidP="00FA7A57">
            <w:pPr>
              <w:numPr>
                <w:ilvl w:val="0"/>
                <w:numId w:val="217"/>
              </w:numPr>
              <w:spacing w:line="276" w:lineRule="auto"/>
              <w:rPr>
                <w:rFonts w:asciiTheme="minorHAnsi" w:hAnsiTheme="minorHAnsi" w:cstheme="minorHAnsi"/>
              </w:rPr>
            </w:pPr>
            <w:r w:rsidRPr="00C65151">
              <w:rPr>
                <w:rFonts w:asciiTheme="minorHAnsi" w:eastAsia="Times New Roman" w:hAnsiTheme="minorHAnsi" w:cstheme="minorHAnsi"/>
              </w:rPr>
              <w:t>use a variety of resources to analyze current fitness and activity level (10.3.b)</w:t>
            </w:r>
            <w:r w:rsidR="003A7901" w:rsidRPr="00C65151">
              <w:rPr>
                <w:rFonts w:asciiTheme="minorHAnsi" w:eastAsia="Times New Roman" w:hAnsiTheme="minorHAnsi" w:cstheme="minorHAnsi"/>
              </w:rPr>
              <w:t>;</w:t>
            </w:r>
          </w:p>
          <w:p w14:paraId="4406FC09" w14:textId="4BEB5B3D" w:rsidR="007C6A3C" w:rsidRPr="00C65151" w:rsidRDefault="007C6A3C" w:rsidP="00FA7A57">
            <w:pPr>
              <w:numPr>
                <w:ilvl w:val="0"/>
                <w:numId w:val="217"/>
              </w:numPr>
              <w:spacing w:line="276" w:lineRule="auto"/>
              <w:rPr>
                <w:rFonts w:asciiTheme="minorHAnsi" w:hAnsiTheme="minorHAnsi" w:cstheme="minorHAnsi"/>
              </w:rPr>
            </w:pPr>
            <w:r w:rsidRPr="00C65151">
              <w:rPr>
                <w:rFonts w:asciiTheme="minorHAnsi" w:eastAsia="Times New Roman" w:hAnsiTheme="minorHAnsi" w:cstheme="minorHAnsi"/>
              </w:rPr>
              <w:t>identify fitness needs to prevent health concerns in the present and into the future (10.3.c)</w:t>
            </w:r>
            <w:r w:rsidR="003A7901" w:rsidRPr="00C65151">
              <w:rPr>
                <w:rFonts w:asciiTheme="minorHAnsi" w:eastAsia="Times New Roman" w:hAnsiTheme="minorHAnsi" w:cstheme="minorHAnsi"/>
              </w:rPr>
              <w:t>;</w:t>
            </w:r>
          </w:p>
          <w:p w14:paraId="5AFFBBA9" w14:textId="4D8B2F8E" w:rsidR="007C6A3C" w:rsidRPr="00C65151" w:rsidRDefault="007C6A3C" w:rsidP="00FA7A57">
            <w:pPr>
              <w:numPr>
                <w:ilvl w:val="0"/>
                <w:numId w:val="217"/>
              </w:numPr>
              <w:spacing w:line="276" w:lineRule="auto"/>
              <w:rPr>
                <w:rFonts w:asciiTheme="minorHAnsi" w:hAnsiTheme="minorHAnsi" w:cstheme="minorHAnsi"/>
              </w:rPr>
            </w:pPr>
            <w:r w:rsidRPr="00C65151">
              <w:rPr>
                <w:rFonts w:asciiTheme="minorHAnsi" w:eastAsia="Times New Roman" w:hAnsiTheme="minorHAnsi" w:cstheme="minorHAnsi"/>
              </w:rPr>
              <w:t xml:space="preserve">identify the </w:t>
            </w:r>
            <w:r w:rsidR="003A7901" w:rsidRPr="00C65151">
              <w:rPr>
                <w:rFonts w:asciiTheme="minorHAnsi" w:eastAsia="Times New Roman" w:hAnsiTheme="minorHAnsi" w:cstheme="minorHAnsi"/>
              </w:rPr>
              <w:t xml:space="preserve">effects </w:t>
            </w:r>
            <w:r w:rsidRPr="00C65151">
              <w:rPr>
                <w:rFonts w:asciiTheme="minorHAnsi" w:eastAsia="Times New Roman" w:hAnsiTheme="minorHAnsi" w:cstheme="minorHAnsi"/>
              </w:rPr>
              <w:t>of life choices, economics, motivation, accessibility, exercise adherence, and participation in physical activity in college or career settings (10.3.d)</w:t>
            </w:r>
            <w:r w:rsidR="003A7901" w:rsidRPr="00C65151">
              <w:rPr>
                <w:rFonts w:asciiTheme="minorHAnsi" w:eastAsia="Times New Roman" w:hAnsiTheme="minorHAnsi" w:cstheme="minorHAnsi"/>
              </w:rPr>
              <w:t>;</w:t>
            </w:r>
          </w:p>
          <w:p w14:paraId="1FCF2CCC" w14:textId="6FAC4B17" w:rsidR="007C6A3C" w:rsidRPr="00C65151" w:rsidRDefault="007C6A3C" w:rsidP="00FA7A57">
            <w:pPr>
              <w:numPr>
                <w:ilvl w:val="0"/>
                <w:numId w:val="217"/>
              </w:numPr>
              <w:spacing w:line="276" w:lineRule="auto"/>
              <w:rPr>
                <w:rFonts w:asciiTheme="minorHAnsi" w:hAnsiTheme="minorHAnsi" w:cstheme="minorHAnsi"/>
              </w:rPr>
            </w:pPr>
            <w:r w:rsidRPr="00C65151">
              <w:rPr>
                <w:rFonts w:asciiTheme="minorHAnsi" w:eastAsia="Times New Roman" w:hAnsiTheme="minorHAnsi" w:cstheme="minorHAnsi"/>
                <w:color w:val="000000"/>
              </w:rPr>
              <w:t>describe components of health-related fitness in relation to one career goal</w:t>
            </w:r>
            <w:r w:rsidRPr="00C65151">
              <w:rPr>
                <w:rFonts w:asciiTheme="minorHAnsi" w:eastAsia="Times New Roman" w:hAnsiTheme="minorHAnsi" w:cstheme="minorHAnsi"/>
              </w:rPr>
              <w:t xml:space="preserve"> (10.3.e)</w:t>
            </w:r>
            <w:r w:rsidR="003A7901" w:rsidRPr="00C65151">
              <w:rPr>
                <w:rFonts w:asciiTheme="minorHAnsi" w:eastAsia="Times New Roman" w:hAnsiTheme="minorHAnsi" w:cstheme="minorHAnsi"/>
              </w:rPr>
              <w:t>;</w:t>
            </w:r>
          </w:p>
          <w:p w14:paraId="69F63EE3" w14:textId="3FC9941C" w:rsidR="007C6A3C" w:rsidRPr="00C65151" w:rsidRDefault="007C6A3C" w:rsidP="00FA7A57">
            <w:pPr>
              <w:numPr>
                <w:ilvl w:val="0"/>
                <w:numId w:val="217"/>
              </w:numPr>
              <w:spacing w:line="276" w:lineRule="auto"/>
              <w:rPr>
                <w:rFonts w:asciiTheme="minorHAnsi" w:hAnsiTheme="minorHAnsi" w:cstheme="minorHAnsi"/>
              </w:rPr>
            </w:pPr>
            <w:r w:rsidRPr="00C65151">
              <w:rPr>
                <w:rFonts w:asciiTheme="minorHAnsi" w:eastAsia="Times New Roman" w:hAnsiTheme="minorHAnsi" w:cstheme="minorHAnsi"/>
              </w:rPr>
              <w:t xml:space="preserve">explain the </w:t>
            </w:r>
            <w:r w:rsidR="003A7901" w:rsidRPr="00C65151">
              <w:rPr>
                <w:rFonts w:asciiTheme="minorHAnsi" w:eastAsia="Times New Roman" w:hAnsiTheme="minorHAnsi" w:cstheme="minorHAnsi"/>
              </w:rPr>
              <w:t xml:space="preserve">effects </w:t>
            </w:r>
            <w:r w:rsidRPr="00C65151">
              <w:rPr>
                <w:rFonts w:asciiTheme="minorHAnsi" w:eastAsia="Times New Roman" w:hAnsiTheme="minorHAnsi" w:cstheme="minorHAnsi"/>
              </w:rPr>
              <w:t>of physical activity on emotional and social well-being for the present and into the future (10.3.f)</w:t>
            </w:r>
            <w:r w:rsidR="003A7901" w:rsidRPr="00C65151">
              <w:rPr>
                <w:rFonts w:asciiTheme="minorHAnsi" w:eastAsia="Times New Roman" w:hAnsiTheme="minorHAnsi" w:cstheme="minorHAnsi"/>
              </w:rPr>
              <w:t>;</w:t>
            </w:r>
          </w:p>
          <w:p w14:paraId="26D76DD2" w14:textId="3343DF99" w:rsidR="007C6A3C" w:rsidRPr="00C65151" w:rsidRDefault="007C6A3C" w:rsidP="00FA7A57">
            <w:pPr>
              <w:pStyle w:val="SOLBullet"/>
              <w:numPr>
                <w:ilvl w:val="0"/>
                <w:numId w:val="217"/>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apply rate of perceived exertion (RPE) and pacing to a conditioning plan that meets the needs of one or more lifetime activities (10.3.g)</w:t>
            </w:r>
            <w:r w:rsidR="003A7901" w:rsidRPr="00C65151">
              <w:rPr>
                <w:rFonts w:asciiTheme="minorHAnsi" w:hAnsiTheme="minorHAnsi" w:cstheme="minorHAnsi"/>
                <w:sz w:val="24"/>
                <w:szCs w:val="24"/>
              </w:rPr>
              <w:t>;</w:t>
            </w:r>
          </w:p>
          <w:p w14:paraId="319CE596" w14:textId="5CACD1ED" w:rsidR="007C6A3C" w:rsidRPr="00C65151" w:rsidRDefault="007C6A3C" w:rsidP="00FA7A57">
            <w:pPr>
              <w:pStyle w:val="SOLBullet"/>
              <w:numPr>
                <w:ilvl w:val="0"/>
                <w:numId w:val="217"/>
              </w:numPr>
              <w:tabs>
                <w:tab w:val="left" w:pos="90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design and implement a progra</w:t>
            </w:r>
            <w:r w:rsidR="00792FF1">
              <w:rPr>
                <w:rFonts w:asciiTheme="minorHAnsi" w:hAnsiTheme="minorHAnsi" w:cstheme="minorHAnsi"/>
                <w:sz w:val="24"/>
                <w:szCs w:val="24"/>
              </w:rPr>
              <w:t>m for strength and conditioning</w:t>
            </w:r>
            <w:r w:rsidRPr="00C65151">
              <w:rPr>
                <w:rFonts w:asciiTheme="minorHAnsi" w:hAnsiTheme="minorHAnsi" w:cstheme="minorHAnsi"/>
                <w:sz w:val="24"/>
                <w:szCs w:val="24"/>
              </w:rPr>
              <w:t xml:space="preserve"> (10.3.h)</w:t>
            </w:r>
            <w:r w:rsidR="00792FF1">
              <w:rPr>
                <w:rFonts w:asciiTheme="minorHAnsi" w:hAnsiTheme="minorHAnsi" w:cstheme="minorHAnsi"/>
                <w:sz w:val="24"/>
                <w:szCs w:val="24"/>
              </w:rPr>
              <w:t>.</w:t>
            </w:r>
          </w:p>
          <w:p w14:paraId="0EA34BD4" w14:textId="77777777" w:rsidR="007C6A3C" w:rsidRPr="00C65151" w:rsidRDefault="007C6A3C">
            <w:pPr>
              <w:spacing w:line="276" w:lineRule="auto"/>
              <w:rPr>
                <w:rFonts w:asciiTheme="minorHAnsi" w:hAnsiTheme="minorHAnsi" w:cstheme="minorHAnsi"/>
              </w:rPr>
            </w:pPr>
          </w:p>
          <w:p w14:paraId="3185D626" w14:textId="77777777" w:rsidR="007C6A3C" w:rsidRPr="00C65151" w:rsidRDefault="007C6A3C"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474FBA3F" w14:textId="77777777" w:rsidR="00B22C94" w:rsidRPr="00792FF1" w:rsidRDefault="00B22C94" w:rsidP="00B22C94">
            <w:pPr>
              <w:tabs>
                <w:tab w:val="left" w:pos="1062"/>
              </w:tabs>
              <w:spacing w:line="276" w:lineRule="auto"/>
            </w:pPr>
            <w:r w:rsidRPr="00C65151">
              <w:rPr>
                <w:rFonts w:asciiTheme="minorHAnsi" w:hAnsiTheme="minorHAnsi" w:cstheme="minorHAnsi"/>
              </w:rPr>
              <w:lastRenderedPageBreak/>
              <w:t>SHAPE America National Standards and Grade-Level Ou</w:t>
            </w:r>
            <w:r w:rsidRPr="00792FF1">
              <w:rPr>
                <w:rFonts w:asciiTheme="minorHAnsi" w:hAnsiTheme="minorHAnsi" w:cstheme="minorHAnsi"/>
              </w:rPr>
              <w:t>tcomes</w:t>
            </w:r>
            <w:r w:rsidRPr="00792FF1">
              <w:t xml:space="preserve"> </w:t>
            </w:r>
          </w:p>
          <w:p w14:paraId="58A8E02C" w14:textId="77777777" w:rsidR="00B22C94" w:rsidRPr="00792FF1" w:rsidRDefault="007F1CB1" w:rsidP="00B22C94">
            <w:pPr>
              <w:tabs>
                <w:tab w:val="left" w:pos="1062"/>
              </w:tabs>
              <w:spacing w:line="276" w:lineRule="auto"/>
              <w:rPr>
                <w:rStyle w:val="Hyperlink"/>
                <w:rFonts w:asciiTheme="minorHAnsi" w:hAnsiTheme="minorHAnsi" w:cstheme="minorHAnsi"/>
                <w:color w:val="auto"/>
                <w:u w:val="none"/>
              </w:rPr>
            </w:pPr>
            <w:hyperlink r:id="rId275" w:history="1">
              <w:r w:rsidR="00B22C94" w:rsidRPr="00792FF1">
                <w:rPr>
                  <w:rStyle w:val="Hyperlink"/>
                  <w:rFonts w:asciiTheme="minorHAnsi" w:hAnsiTheme="minorHAnsi" w:cstheme="minorHAnsi"/>
                  <w:color w:val="auto"/>
                  <w:u w:val="none"/>
                </w:rPr>
                <w:t>KidsHealth.gov</w:t>
              </w:r>
            </w:hyperlink>
          </w:p>
          <w:p w14:paraId="61ACD74B" w14:textId="77777777" w:rsidR="00B22C94" w:rsidRPr="00792FF1" w:rsidRDefault="007F1CB1" w:rsidP="00B22C94">
            <w:pPr>
              <w:spacing w:line="276" w:lineRule="auto"/>
              <w:rPr>
                <w:rFonts w:asciiTheme="minorHAnsi" w:hAnsiTheme="minorHAnsi" w:cstheme="minorHAnsi"/>
              </w:rPr>
            </w:pPr>
            <w:hyperlink r:id="rId276" w:history="1">
              <w:r w:rsidR="00B22C94" w:rsidRPr="00792FF1">
                <w:rPr>
                  <w:rStyle w:val="Hyperlink"/>
                  <w:rFonts w:asciiTheme="minorHAnsi" w:hAnsiTheme="minorHAnsi" w:cstheme="minorHAnsi"/>
                  <w:color w:val="auto"/>
                  <w:u w:val="none"/>
                </w:rPr>
                <w:t>Health Smart Virginia</w:t>
              </w:r>
            </w:hyperlink>
          </w:p>
          <w:p w14:paraId="3ECC33E2" w14:textId="77777777" w:rsidR="00B22C94" w:rsidRPr="00792FF1" w:rsidRDefault="007F1CB1" w:rsidP="00B22C94">
            <w:pPr>
              <w:spacing w:line="276" w:lineRule="auto"/>
              <w:rPr>
                <w:rFonts w:asciiTheme="minorHAnsi" w:hAnsiTheme="minorHAnsi" w:cstheme="minorHAnsi"/>
              </w:rPr>
            </w:pPr>
            <w:hyperlink r:id="rId277" w:history="1">
              <w:r w:rsidR="00B22C94" w:rsidRPr="00792FF1">
                <w:rPr>
                  <w:rStyle w:val="Hyperlink"/>
                  <w:rFonts w:asciiTheme="minorHAnsi" w:hAnsiTheme="minorHAnsi" w:cstheme="minorHAnsi"/>
                  <w:color w:val="auto"/>
                  <w:u w:val="none"/>
                </w:rPr>
                <w:t>MyPlate.gov</w:t>
              </w:r>
            </w:hyperlink>
          </w:p>
          <w:p w14:paraId="3AEF4490" w14:textId="77777777" w:rsidR="00B22C94" w:rsidRPr="00792FF1" w:rsidRDefault="007F1CB1" w:rsidP="00B22C94">
            <w:pPr>
              <w:spacing w:line="276" w:lineRule="auto"/>
              <w:rPr>
                <w:rStyle w:val="Hyperlink"/>
                <w:rFonts w:asciiTheme="minorHAnsi" w:hAnsiTheme="minorHAnsi" w:cstheme="minorHAnsi"/>
                <w:color w:val="auto"/>
                <w:u w:val="none"/>
              </w:rPr>
            </w:pPr>
            <w:hyperlink r:id="rId278" w:history="1">
              <w:r w:rsidR="00B22C94" w:rsidRPr="00792FF1">
                <w:rPr>
                  <w:rStyle w:val="Hyperlink"/>
                  <w:rFonts w:asciiTheme="minorHAnsi" w:hAnsiTheme="minorHAnsi" w:cstheme="minorHAnsi"/>
                  <w:color w:val="auto"/>
                  <w:u w:val="none"/>
                </w:rPr>
                <w:t>OpenPhysed</w:t>
              </w:r>
            </w:hyperlink>
            <w:r w:rsidR="00B22C94" w:rsidRPr="00792FF1">
              <w:rPr>
                <w:rFonts w:asciiTheme="minorHAnsi" w:hAnsiTheme="minorHAnsi" w:cstheme="minorHAnsi"/>
              </w:rPr>
              <w:br/>
            </w:r>
            <w:hyperlink r:id="rId279" w:history="1">
              <w:r w:rsidR="00B22C94" w:rsidRPr="00792FF1">
                <w:rPr>
                  <w:rStyle w:val="Hyperlink"/>
                  <w:rFonts w:asciiTheme="minorHAnsi" w:hAnsiTheme="minorHAnsi" w:cstheme="minorHAnsi"/>
                  <w:color w:val="auto"/>
                  <w:u w:val="none"/>
                </w:rPr>
                <w:t>Physical Activity Guidelines for Americans, 2nd ed.</w:t>
              </w:r>
            </w:hyperlink>
          </w:p>
          <w:p w14:paraId="08260B87" w14:textId="77777777" w:rsidR="00B22C94" w:rsidRPr="00792FF1" w:rsidRDefault="007F1CB1" w:rsidP="00B22C94">
            <w:pPr>
              <w:spacing w:line="276" w:lineRule="auto"/>
              <w:rPr>
                <w:rFonts w:asciiTheme="minorHAnsi" w:hAnsiTheme="minorHAnsi" w:cstheme="minorHAnsi"/>
              </w:rPr>
            </w:pPr>
            <w:hyperlink r:id="rId280" w:history="1">
              <w:r w:rsidR="00B22C94" w:rsidRPr="00792FF1">
                <w:rPr>
                  <w:rStyle w:val="Hyperlink"/>
                  <w:rFonts w:asciiTheme="minorHAnsi" w:hAnsiTheme="minorHAnsi" w:cstheme="minorHAnsi"/>
                  <w:color w:val="auto"/>
                  <w:u w:val="none"/>
                </w:rPr>
                <w:t>Healthy Children.org</w:t>
              </w:r>
            </w:hyperlink>
          </w:p>
          <w:p w14:paraId="0D158AED" w14:textId="77777777" w:rsidR="007C6A3C" w:rsidRPr="00C65151" w:rsidRDefault="007C6A3C" w:rsidP="006C55E8">
            <w:pPr>
              <w:spacing w:line="276" w:lineRule="auto"/>
              <w:rPr>
                <w:rFonts w:asciiTheme="minorHAnsi" w:hAnsiTheme="minorHAnsi" w:cstheme="minorHAnsi"/>
              </w:rPr>
            </w:pPr>
          </w:p>
        </w:tc>
      </w:tr>
    </w:tbl>
    <w:p w14:paraId="48DD9FF1" w14:textId="10E40FF0" w:rsidR="007C6A3C" w:rsidRPr="00C65151" w:rsidRDefault="007C6A3C" w:rsidP="006C55E8">
      <w:pPr>
        <w:spacing w:line="276" w:lineRule="auto"/>
        <w:rPr>
          <w:rFonts w:asciiTheme="minorHAnsi" w:hAnsiTheme="minorHAnsi" w:cstheme="minorHAnsi"/>
          <w:b/>
        </w:rPr>
      </w:pPr>
    </w:p>
    <w:p w14:paraId="18441C2B" w14:textId="77777777" w:rsidR="007C6A3C" w:rsidRPr="00C65151" w:rsidRDefault="007C6A3C" w:rsidP="006C55E8">
      <w:pPr>
        <w:spacing w:line="276" w:lineRule="auto"/>
        <w:rPr>
          <w:rFonts w:asciiTheme="minorHAnsi" w:hAnsiTheme="minorHAnsi" w:cstheme="minorHAnsi"/>
          <w:b/>
        </w:rPr>
      </w:pPr>
      <w:r w:rsidRPr="00C65151">
        <w:rPr>
          <w:rFonts w:asciiTheme="minorHAnsi" w:hAnsiTheme="minorHAnsi" w:cstheme="minorHAnsi"/>
          <w:b/>
        </w:rPr>
        <w:br w:type="page"/>
      </w:r>
    </w:p>
    <w:p w14:paraId="6CE2B039" w14:textId="77777777" w:rsidR="001B14AD" w:rsidRPr="00C65151" w:rsidRDefault="001B14AD"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Social and Emotional Development</w:t>
      </w:r>
    </w:p>
    <w:p w14:paraId="2DFCFEF5" w14:textId="01181F7E" w:rsidR="007C6A3C" w:rsidRPr="00C65151" w:rsidRDefault="007C6A3C"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10.</w:t>
      </w:r>
      <w:r w:rsidR="00DE14AB" w:rsidRPr="00C65151">
        <w:rPr>
          <w:rFonts w:asciiTheme="minorHAnsi" w:hAnsiTheme="minorHAnsi" w:cstheme="minorHAnsi"/>
          <w:sz w:val="24"/>
          <w:szCs w:val="24"/>
        </w:rPr>
        <w:t>4</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w:t>
      </w:r>
      <w:r w:rsidRPr="00C65151">
        <w:rPr>
          <w:rFonts w:asciiTheme="minorHAnsi" w:hAnsiTheme="minorHAnsi" w:cstheme="minorHAnsi"/>
          <w:color w:val="auto"/>
          <w:sz w:val="24"/>
          <w:szCs w:val="24"/>
        </w:rPr>
        <w:t>he student will demonstrate appropriate behaviors in all physical activity settings and the social skills needed to be a contributing member of society.</w:t>
      </w:r>
    </w:p>
    <w:p w14:paraId="5DCDD558" w14:textId="77777777" w:rsidR="007C6A3C" w:rsidRPr="00C65151" w:rsidRDefault="007C6A3C" w:rsidP="00FA7A57">
      <w:pPr>
        <w:pStyle w:val="ListParagraph"/>
        <w:numPr>
          <w:ilvl w:val="0"/>
          <w:numId w:val="218"/>
        </w:numPr>
        <w:tabs>
          <w:tab w:val="left" w:pos="900"/>
        </w:tabs>
        <w:autoSpaceDE w:val="0"/>
        <w:autoSpaceDN w:val="0"/>
        <w:adjustRightInd w:val="0"/>
        <w:spacing w:line="276" w:lineRule="auto"/>
        <w:ind w:left="900"/>
        <w:rPr>
          <w:rFonts w:cstheme="minorHAnsi"/>
        </w:rPr>
      </w:pPr>
      <w:r w:rsidRPr="00C65151">
        <w:rPr>
          <w:rFonts w:cstheme="minorHAnsi"/>
        </w:rPr>
        <w:t>Explain the importance of and demonstrate effective communication skills in physical activity settings.</w:t>
      </w:r>
    </w:p>
    <w:p w14:paraId="3C7E87BB" w14:textId="77777777" w:rsidR="007C6A3C" w:rsidRPr="00C65151" w:rsidRDefault="007C6A3C" w:rsidP="00FA7A57">
      <w:pPr>
        <w:pStyle w:val="SOLBullet"/>
        <w:numPr>
          <w:ilvl w:val="0"/>
          <w:numId w:val="218"/>
        </w:numPr>
        <w:tabs>
          <w:tab w:val="left" w:pos="900"/>
        </w:tabs>
        <w:spacing w:line="276" w:lineRule="auto"/>
        <w:ind w:left="900"/>
        <w:rPr>
          <w:rFonts w:asciiTheme="minorHAnsi" w:hAnsiTheme="minorHAnsi" w:cstheme="minorHAnsi"/>
          <w:sz w:val="24"/>
          <w:szCs w:val="24"/>
        </w:rPr>
      </w:pPr>
      <w:r w:rsidRPr="00C65151">
        <w:rPr>
          <w:rFonts w:asciiTheme="minorHAnsi" w:hAnsiTheme="minorHAnsi" w:cstheme="minorHAnsi"/>
          <w:sz w:val="24"/>
          <w:szCs w:val="24"/>
        </w:rPr>
        <w:t xml:space="preserve">Explain the importance of and apply relationship and conflict resolution skills and social awareness for current and future health and fitness. </w:t>
      </w:r>
    </w:p>
    <w:p w14:paraId="5D29E6F3" w14:textId="77777777" w:rsidR="007C6A3C" w:rsidRPr="00C65151" w:rsidRDefault="007C6A3C" w:rsidP="00FA7A57">
      <w:pPr>
        <w:pStyle w:val="SOLBullet"/>
        <w:numPr>
          <w:ilvl w:val="0"/>
          <w:numId w:val="218"/>
        </w:numPr>
        <w:tabs>
          <w:tab w:val="left" w:pos="900"/>
        </w:tabs>
        <w:spacing w:line="276" w:lineRule="auto"/>
        <w:ind w:left="900"/>
        <w:rPr>
          <w:rFonts w:asciiTheme="minorHAnsi" w:hAnsiTheme="minorHAnsi" w:cstheme="minorHAnsi"/>
          <w:sz w:val="24"/>
          <w:szCs w:val="24"/>
        </w:rPr>
      </w:pPr>
      <w:r w:rsidRPr="00C65151">
        <w:rPr>
          <w:rFonts w:asciiTheme="minorHAnsi" w:hAnsiTheme="minorHAnsi" w:cstheme="minorHAnsi"/>
          <w:sz w:val="24"/>
          <w:szCs w:val="24"/>
        </w:rPr>
        <w:t>Identify and avoid prejudices and biases in physical activity settings.</w:t>
      </w:r>
    </w:p>
    <w:p w14:paraId="2B8DE633" w14:textId="77777777" w:rsidR="007C6A3C" w:rsidRPr="00C65151" w:rsidRDefault="007C6A3C" w:rsidP="00FA7A57">
      <w:pPr>
        <w:pStyle w:val="SOLBullet"/>
        <w:numPr>
          <w:ilvl w:val="0"/>
          <w:numId w:val="218"/>
        </w:numPr>
        <w:tabs>
          <w:tab w:val="left" w:pos="900"/>
        </w:tabs>
        <w:spacing w:line="276" w:lineRule="auto"/>
        <w:ind w:left="900"/>
        <w:rPr>
          <w:rFonts w:asciiTheme="minorHAnsi" w:hAnsiTheme="minorHAnsi" w:cstheme="minorHAnsi"/>
          <w:strike/>
          <w:sz w:val="24"/>
          <w:szCs w:val="24"/>
        </w:rPr>
      </w:pPr>
      <w:r w:rsidRPr="00C65151">
        <w:rPr>
          <w:rFonts w:asciiTheme="minorHAnsi" w:hAnsiTheme="minorHAnsi" w:cstheme="minorHAnsi"/>
          <w:sz w:val="24"/>
          <w:szCs w:val="24"/>
        </w:rPr>
        <w:t>Explain the importance of understanding cultural diversity for personal health and fitness.</w:t>
      </w:r>
    </w:p>
    <w:p w14:paraId="7DC4F7E8" w14:textId="77777777" w:rsidR="007C6A3C" w:rsidRPr="00C65151" w:rsidRDefault="007C6A3C" w:rsidP="00FA7A57">
      <w:pPr>
        <w:pStyle w:val="ListParagraph"/>
        <w:numPr>
          <w:ilvl w:val="0"/>
          <w:numId w:val="218"/>
        </w:numPr>
        <w:tabs>
          <w:tab w:val="left" w:pos="900"/>
        </w:tabs>
        <w:autoSpaceDE w:val="0"/>
        <w:autoSpaceDN w:val="0"/>
        <w:adjustRightInd w:val="0"/>
        <w:spacing w:line="276" w:lineRule="auto"/>
        <w:ind w:left="900"/>
        <w:rPr>
          <w:rFonts w:cstheme="minorHAnsi"/>
        </w:rPr>
      </w:pPr>
      <w:r w:rsidRPr="00C65151">
        <w:rPr>
          <w:rFonts w:cstheme="minorHAnsi"/>
        </w:rPr>
        <w:t xml:space="preserve">Evaluate opportunities for social interaction and social support in a self-selected physical activity or dance. </w:t>
      </w:r>
    </w:p>
    <w:p w14:paraId="08678721" w14:textId="77777777" w:rsidR="007C6A3C" w:rsidRPr="00C65151" w:rsidRDefault="007C6A3C" w:rsidP="00FA7A57">
      <w:pPr>
        <w:pStyle w:val="ListParagraph"/>
        <w:numPr>
          <w:ilvl w:val="0"/>
          <w:numId w:val="218"/>
        </w:numPr>
        <w:tabs>
          <w:tab w:val="left" w:pos="900"/>
        </w:tabs>
        <w:autoSpaceDE w:val="0"/>
        <w:autoSpaceDN w:val="0"/>
        <w:adjustRightInd w:val="0"/>
        <w:spacing w:line="276" w:lineRule="auto"/>
        <w:ind w:left="900"/>
        <w:rPr>
          <w:rFonts w:cstheme="minorHAnsi"/>
        </w:rPr>
      </w:pPr>
      <w:r w:rsidRPr="00C65151">
        <w:rPr>
          <w:rFonts w:cstheme="minorHAnsi"/>
        </w:rPr>
        <w:t>Apply stress-management strategies (e.g., mental imagery, relaxation techniques, deep breathing, aerobic exercise, meditation) to reduce stress.</w:t>
      </w:r>
    </w:p>
    <w:p w14:paraId="06B7BC9B" w14:textId="77777777" w:rsidR="007C6A3C" w:rsidRPr="00C65151" w:rsidRDefault="007C6A3C" w:rsidP="00FA7A57">
      <w:pPr>
        <w:pStyle w:val="ListParagraph"/>
        <w:numPr>
          <w:ilvl w:val="0"/>
          <w:numId w:val="218"/>
        </w:numPr>
        <w:tabs>
          <w:tab w:val="left" w:pos="900"/>
        </w:tabs>
        <w:autoSpaceDE w:val="0"/>
        <w:autoSpaceDN w:val="0"/>
        <w:adjustRightInd w:val="0"/>
        <w:spacing w:line="276" w:lineRule="auto"/>
        <w:ind w:left="900"/>
        <w:rPr>
          <w:rFonts w:cstheme="minorHAnsi"/>
        </w:rPr>
      </w:pPr>
      <w:r w:rsidRPr="00C65151">
        <w:rPr>
          <w:rFonts w:cstheme="minorHAnsi"/>
        </w:rPr>
        <w:t>Explain the mental and emotional benefits of mind-body exercise/activities (e.g., yoga, Pilates, tai chi).</w:t>
      </w:r>
    </w:p>
    <w:p w14:paraId="51CB41F3" w14:textId="77777777" w:rsidR="007C6A3C" w:rsidRPr="00C65151" w:rsidRDefault="007C6A3C" w:rsidP="00FA7A57">
      <w:pPr>
        <w:pStyle w:val="ListParagraph"/>
        <w:numPr>
          <w:ilvl w:val="0"/>
          <w:numId w:val="218"/>
        </w:numPr>
        <w:tabs>
          <w:tab w:val="left" w:pos="900"/>
        </w:tabs>
        <w:autoSpaceDE w:val="0"/>
        <w:autoSpaceDN w:val="0"/>
        <w:adjustRightInd w:val="0"/>
        <w:spacing w:line="276" w:lineRule="auto"/>
        <w:ind w:left="900"/>
        <w:rPr>
          <w:rFonts w:cstheme="minorHAnsi"/>
        </w:rPr>
      </w:pPr>
      <w:r w:rsidRPr="00C65151">
        <w:rPr>
          <w:rFonts w:cstheme="minorHAnsi"/>
        </w:rPr>
        <w:t>Identify ways to promote equity and inclusion and embrace diversity in a physical activity setting.</w:t>
      </w:r>
    </w:p>
    <w:p w14:paraId="1D56400E" w14:textId="4A87B31B" w:rsidR="00940484" w:rsidRPr="00C65151" w:rsidRDefault="00940484" w:rsidP="006C55E8">
      <w:pPr>
        <w:spacing w:line="276" w:lineRule="auto"/>
        <w:rPr>
          <w:rFonts w:asciiTheme="minorHAnsi" w:hAnsiTheme="minorHAnsi" w:cstheme="minorHAnsi"/>
          <w:b/>
        </w:rPr>
      </w:pPr>
    </w:p>
    <w:tbl>
      <w:tblPr>
        <w:tblStyle w:val="TableGrid"/>
        <w:tblW w:w="4868" w:type="pct"/>
        <w:tblLook w:val="04A0" w:firstRow="1" w:lastRow="0" w:firstColumn="1" w:lastColumn="0" w:noHBand="0" w:noVBand="1"/>
      </w:tblPr>
      <w:tblGrid>
        <w:gridCol w:w="7933"/>
        <w:gridCol w:w="5026"/>
      </w:tblGrid>
      <w:tr w:rsidR="007C6A3C" w:rsidRPr="00C65151" w14:paraId="5FDAFD58" w14:textId="77777777" w:rsidTr="005579D3">
        <w:trPr>
          <w:trHeight w:val="286"/>
          <w:tblHeader/>
        </w:trPr>
        <w:tc>
          <w:tcPr>
            <w:tcW w:w="3061" w:type="pct"/>
          </w:tcPr>
          <w:p w14:paraId="1C92A69C" w14:textId="77777777" w:rsidR="007C6A3C" w:rsidRPr="00C65151" w:rsidRDefault="007C6A3C"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410E6239" w14:textId="77777777" w:rsidR="007C6A3C" w:rsidRPr="00C65151" w:rsidRDefault="007C6A3C"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7C6A3C" w:rsidRPr="00C65151" w14:paraId="1C0EB316" w14:textId="77777777" w:rsidTr="005579D3">
        <w:trPr>
          <w:trHeight w:val="971"/>
        </w:trPr>
        <w:tc>
          <w:tcPr>
            <w:tcW w:w="3061" w:type="pct"/>
          </w:tcPr>
          <w:p w14:paraId="797F14C5" w14:textId="6FF152E6"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Leadership and communication skills ensure inclusive and safe participation in physical activities</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(10.4.a)</w:t>
            </w:r>
          </w:p>
          <w:p w14:paraId="1B4CB05F" w14:textId="4C0FD2F7" w:rsidR="00682151" w:rsidRPr="00C65151" w:rsidRDefault="00682151" w:rsidP="00FA7A57">
            <w:pPr>
              <w:numPr>
                <w:ilvl w:val="0"/>
                <w:numId w:val="222"/>
              </w:numPr>
              <w:spacing w:line="276" w:lineRule="auto"/>
              <w:rPr>
                <w:rFonts w:asciiTheme="minorHAnsi" w:hAnsiTheme="minorHAnsi" w:cstheme="minorHAnsi"/>
              </w:rPr>
            </w:pPr>
            <w:r w:rsidRPr="00C65151">
              <w:rPr>
                <w:rFonts w:asciiTheme="minorHAnsi" w:eastAsia="Times New Roman" w:hAnsiTheme="minorHAnsi" w:cstheme="minorHAnsi"/>
              </w:rPr>
              <w:t xml:space="preserve">Leadership skills include integrity, open and honest communication, active listening, empathy, trustworthiness, commitment, critical and creative thinking, flexibility, relationship building, dependability, time management, and ability to inspire and convince others. </w:t>
            </w:r>
          </w:p>
          <w:p w14:paraId="6816E814" w14:textId="77777777" w:rsidR="00682151" w:rsidRPr="00C65151" w:rsidRDefault="00682151" w:rsidP="00FA7A57">
            <w:pPr>
              <w:numPr>
                <w:ilvl w:val="0"/>
                <w:numId w:val="222"/>
              </w:numPr>
              <w:spacing w:line="276" w:lineRule="auto"/>
              <w:rPr>
                <w:rFonts w:asciiTheme="minorHAnsi" w:hAnsiTheme="minorHAnsi" w:cstheme="minorHAnsi"/>
              </w:rPr>
            </w:pPr>
            <w:r w:rsidRPr="00C65151">
              <w:rPr>
                <w:rFonts w:asciiTheme="minorHAnsi" w:eastAsia="Times New Roman" w:hAnsiTheme="minorHAnsi" w:cstheme="minorHAnsi"/>
              </w:rPr>
              <w:t>Communication skills/strategies may include:</w:t>
            </w:r>
          </w:p>
          <w:p w14:paraId="51D2309D" w14:textId="180623D3" w:rsidR="00682151" w:rsidRPr="00C65151" w:rsidRDefault="00682151" w:rsidP="00FA7A57">
            <w:pPr>
              <w:numPr>
                <w:ilvl w:val="1"/>
                <w:numId w:val="222"/>
              </w:numPr>
              <w:spacing w:line="276" w:lineRule="auto"/>
              <w:ind w:left="1062"/>
              <w:rPr>
                <w:rFonts w:asciiTheme="minorHAnsi" w:hAnsiTheme="minorHAnsi" w:cstheme="minorHAnsi"/>
              </w:rPr>
            </w:pPr>
            <w:r w:rsidRPr="00C65151">
              <w:rPr>
                <w:rFonts w:asciiTheme="minorHAnsi" w:eastAsia="Times New Roman" w:hAnsiTheme="minorHAnsi" w:cstheme="minorHAnsi"/>
              </w:rPr>
              <w:t>Verbal</w:t>
            </w:r>
            <w:r w:rsidR="00EE5D8C" w:rsidRPr="00C65151">
              <w:rPr>
                <w:rFonts w:asciiTheme="minorHAnsi" w:eastAsia="Times New Roman" w:hAnsiTheme="minorHAnsi" w:cstheme="minorHAnsi"/>
              </w:rPr>
              <w:t>:</w:t>
            </w:r>
            <w:r w:rsidRPr="00C65151">
              <w:rPr>
                <w:rFonts w:asciiTheme="minorHAnsi" w:eastAsia="Times New Roman" w:hAnsiTheme="minorHAnsi" w:cstheme="minorHAnsi"/>
              </w:rPr>
              <w:t xml:space="preserve"> sharing of information/relay</w:t>
            </w:r>
            <w:r w:rsidR="003A7901" w:rsidRPr="00C65151">
              <w:rPr>
                <w:rFonts w:asciiTheme="minorHAnsi" w:eastAsia="Times New Roman" w:hAnsiTheme="minorHAnsi" w:cstheme="minorHAnsi"/>
              </w:rPr>
              <w:t>ing</w:t>
            </w:r>
            <w:r w:rsidRPr="00C65151">
              <w:rPr>
                <w:rFonts w:asciiTheme="minorHAnsi" w:eastAsia="Times New Roman" w:hAnsiTheme="minorHAnsi" w:cstheme="minorHAnsi"/>
              </w:rPr>
              <w:t xml:space="preserve"> a message between two or more people that uses sounds, signs and/or language; either oral or written; spoken word; either face-to-face or electronically. (10.4.a)</w:t>
            </w:r>
          </w:p>
          <w:p w14:paraId="079FDFB7" w14:textId="0650A416" w:rsidR="00682151" w:rsidRPr="00C65151" w:rsidRDefault="00682151" w:rsidP="00FA7A57">
            <w:pPr>
              <w:numPr>
                <w:ilvl w:val="1"/>
                <w:numId w:val="222"/>
              </w:numPr>
              <w:spacing w:line="276" w:lineRule="auto"/>
              <w:ind w:left="1062"/>
              <w:rPr>
                <w:rFonts w:asciiTheme="minorHAnsi" w:hAnsiTheme="minorHAnsi" w:cstheme="minorHAnsi"/>
              </w:rPr>
            </w:pPr>
            <w:r w:rsidRPr="00C65151">
              <w:rPr>
                <w:rFonts w:asciiTheme="minorHAnsi" w:eastAsia="Times New Roman" w:hAnsiTheme="minorHAnsi" w:cstheme="minorHAnsi"/>
              </w:rPr>
              <w:t>Nonverbal</w:t>
            </w:r>
            <w:r w:rsidR="00EE5D8C" w:rsidRPr="00C65151">
              <w:rPr>
                <w:rFonts w:asciiTheme="minorHAnsi" w:eastAsia="Times New Roman" w:hAnsiTheme="minorHAnsi" w:cstheme="minorHAnsi"/>
              </w:rPr>
              <w:t>:</w:t>
            </w:r>
            <w:r w:rsidRPr="00C65151">
              <w:rPr>
                <w:rFonts w:asciiTheme="minorHAnsi" w:eastAsia="Times New Roman" w:hAnsiTheme="minorHAnsi" w:cstheme="minorHAnsi"/>
              </w:rPr>
              <w:t xml:space="preserve"> sending and receiving wordless messages; body movements/body language</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facial expressions, body posture, gestures, eye contact, way, tone of voice, </w:t>
            </w:r>
            <w:r w:rsidR="003A7901" w:rsidRPr="00C65151">
              <w:rPr>
                <w:rFonts w:asciiTheme="minorHAnsi" w:eastAsia="Times New Roman" w:hAnsiTheme="minorHAnsi" w:cstheme="minorHAnsi"/>
              </w:rPr>
              <w:t xml:space="preserve">and </w:t>
            </w:r>
            <w:r w:rsidR="00792FF1">
              <w:rPr>
                <w:rFonts w:asciiTheme="minorHAnsi" w:eastAsia="Times New Roman" w:hAnsiTheme="minorHAnsi" w:cstheme="minorHAnsi"/>
              </w:rPr>
              <w:t xml:space="preserve">touch. </w:t>
            </w:r>
          </w:p>
          <w:p w14:paraId="1B561971" w14:textId="145B5852" w:rsidR="00682151" w:rsidRPr="00C65151" w:rsidRDefault="00682151" w:rsidP="00FA7A57">
            <w:pPr>
              <w:numPr>
                <w:ilvl w:val="1"/>
                <w:numId w:val="222"/>
              </w:numPr>
              <w:spacing w:line="276" w:lineRule="auto"/>
              <w:ind w:left="1062"/>
              <w:rPr>
                <w:rFonts w:asciiTheme="minorHAnsi" w:hAnsiTheme="minorHAnsi" w:cstheme="minorHAnsi"/>
              </w:rPr>
            </w:pPr>
            <w:r w:rsidRPr="00C65151">
              <w:rPr>
                <w:rFonts w:asciiTheme="minorHAnsi" w:eastAsia="Times New Roman" w:hAnsiTheme="minorHAnsi" w:cstheme="minorHAnsi"/>
              </w:rPr>
              <w:lastRenderedPageBreak/>
              <w:t>Visual</w:t>
            </w:r>
            <w:r w:rsidR="00EE5D8C" w:rsidRPr="00C65151">
              <w:rPr>
                <w:rFonts w:asciiTheme="minorHAnsi" w:eastAsia="Times New Roman" w:hAnsiTheme="minorHAnsi" w:cstheme="minorHAnsi"/>
              </w:rPr>
              <w:t xml:space="preserve">: </w:t>
            </w:r>
            <w:r w:rsidRPr="00C65151">
              <w:rPr>
                <w:rFonts w:asciiTheme="minorHAnsi" w:eastAsia="Times New Roman" w:hAnsiTheme="minorHAnsi" w:cstheme="minorHAnsi"/>
              </w:rPr>
              <w:t>visual aids</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signs, graphics, drawings, </w:t>
            </w:r>
            <w:r w:rsidR="00792FF1">
              <w:rPr>
                <w:rFonts w:asciiTheme="minorHAnsi" w:eastAsia="Times New Roman" w:hAnsiTheme="minorHAnsi" w:cstheme="minorHAnsi"/>
              </w:rPr>
              <w:t xml:space="preserve">design, color, graphs, charts. </w:t>
            </w:r>
          </w:p>
          <w:p w14:paraId="511AD319" w14:textId="5B31689B" w:rsidR="00682151" w:rsidRPr="00C65151" w:rsidRDefault="00682151" w:rsidP="00FA7A57">
            <w:pPr>
              <w:numPr>
                <w:ilvl w:val="1"/>
                <w:numId w:val="222"/>
              </w:numPr>
              <w:spacing w:line="276" w:lineRule="auto"/>
              <w:ind w:left="1062"/>
              <w:rPr>
                <w:rFonts w:asciiTheme="minorHAnsi" w:hAnsiTheme="minorHAnsi" w:cstheme="minorHAnsi"/>
              </w:rPr>
            </w:pPr>
            <w:r w:rsidRPr="00C65151">
              <w:rPr>
                <w:rFonts w:asciiTheme="minorHAnsi" w:eastAsia="Times New Roman" w:hAnsiTheme="minorHAnsi" w:cstheme="minorHAnsi"/>
              </w:rPr>
              <w:t xml:space="preserve">Active </w:t>
            </w:r>
            <w:r w:rsidR="003A7901" w:rsidRPr="00C65151">
              <w:rPr>
                <w:rFonts w:asciiTheme="minorHAnsi" w:eastAsia="Times New Roman" w:hAnsiTheme="minorHAnsi" w:cstheme="minorHAnsi"/>
              </w:rPr>
              <w:t>listening</w:t>
            </w:r>
            <w:r w:rsidR="00EE5D8C" w:rsidRPr="00C65151">
              <w:rPr>
                <w:rFonts w:asciiTheme="minorHAnsi" w:eastAsia="Times New Roman" w:hAnsiTheme="minorHAnsi" w:cstheme="minorHAnsi"/>
              </w:rPr>
              <w:t xml:space="preserve">: </w:t>
            </w:r>
            <w:r w:rsidRPr="00C65151">
              <w:rPr>
                <w:rFonts w:asciiTheme="minorHAnsi" w:eastAsia="Times New Roman" w:hAnsiTheme="minorHAnsi" w:cstheme="minorHAnsi"/>
              </w:rPr>
              <w:t>pay attention to the speaker, avoid being distracted; show you are listening, smile, nod; provide feedback – re</w:t>
            </w:r>
            <w:r w:rsidR="00792FF1">
              <w:rPr>
                <w:rFonts w:asciiTheme="minorHAnsi" w:eastAsia="Times New Roman" w:hAnsiTheme="minorHAnsi" w:cstheme="minorHAnsi"/>
              </w:rPr>
              <w:t>state what you heard, ask questi</w:t>
            </w:r>
            <w:r w:rsidRPr="00C65151">
              <w:rPr>
                <w:rFonts w:asciiTheme="minorHAnsi" w:eastAsia="Times New Roman" w:hAnsiTheme="minorHAnsi" w:cstheme="minorHAnsi"/>
              </w:rPr>
              <w:t>ons; defer judgment</w:t>
            </w:r>
            <w:r w:rsidR="003A7901" w:rsidRPr="00C65151">
              <w:rPr>
                <w:rFonts w:asciiTheme="minorHAnsi" w:eastAsia="Times New Roman" w:hAnsiTheme="minorHAnsi" w:cstheme="minorHAnsi"/>
              </w:rPr>
              <w:t xml:space="preserve"> </w:t>
            </w:r>
            <w:r w:rsidRPr="00C65151">
              <w:rPr>
                <w:rFonts w:asciiTheme="minorHAnsi" w:eastAsia="Times New Roman" w:hAnsiTheme="minorHAnsi" w:cstheme="minorHAnsi"/>
              </w:rPr>
              <w:t>– don’t interrupt; respond with respect</w:t>
            </w:r>
            <w:r w:rsidR="003A7901" w:rsidRPr="00C65151">
              <w:rPr>
                <w:rFonts w:asciiTheme="minorHAnsi" w:eastAsia="Times New Roman" w:hAnsiTheme="minorHAnsi" w:cstheme="minorHAnsi"/>
              </w:rPr>
              <w:t>.</w:t>
            </w:r>
            <w:r w:rsidR="00792FF1">
              <w:rPr>
                <w:rFonts w:asciiTheme="minorHAnsi" w:eastAsia="Times New Roman" w:hAnsiTheme="minorHAnsi" w:cstheme="minorHAnsi"/>
              </w:rPr>
              <w:t xml:space="preserve"> </w:t>
            </w:r>
          </w:p>
          <w:p w14:paraId="55C67A07" w14:textId="77777777" w:rsidR="00875894" w:rsidRPr="00C65151" w:rsidRDefault="00875894" w:rsidP="006C55E8">
            <w:pPr>
              <w:spacing w:line="276" w:lineRule="auto"/>
              <w:rPr>
                <w:rFonts w:asciiTheme="minorHAnsi" w:eastAsia="Times New Roman" w:hAnsiTheme="minorHAnsi" w:cstheme="minorHAnsi"/>
              </w:rPr>
            </w:pPr>
          </w:p>
          <w:p w14:paraId="0D215820" w14:textId="6CF85803"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Critical thinking and problem solving are essential for health and fitness</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from setting goals and developing plans and strategies to accessing accurate and reliable information and evaluating resources for providers of health services and products</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(10.4.b)</w:t>
            </w:r>
          </w:p>
          <w:p w14:paraId="6515BBAA" w14:textId="77777777" w:rsidR="003A7901" w:rsidRPr="00C65151" w:rsidRDefault="003A7901" w:rsidP="006C55E8">
            <w:pPr>
              <w:spacing w:line="276" w:lineRule="auto"/>
              <w:rPr>
                <w:rFonts w:asciiTheme="minorHAnsi" w:eastAsia="Times New Roman" w:hAnsiTheme="minorHAnsi" w:cstheme="minorHAnsi"/>
              </w:rPr>
            </w:pPr>
          </w:p>
          <w:p w14:paraId="533E88A2" w14:textId="04555686"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Worksite audits may be beneficial to identify specific improvements that would improve the health and overall quality o</w:t>
            </w:r>
            <w:r w:rsidR="00792FF1">
              <w:rPr>
                <w:rFonts w:asciiTheme="minorHAnsi" w:eastAsia="Times New Roman" w:hAnsiTheme="minorHAnsi" w:cstheme="minorHAnsi"/>
              </w:rPr>
              <w:t>f the workspace. (10.4.b)</w:t>
            </w:r>
          </w:p>
          <w:p w14:paraId="1BED1ACB" w14:textId="77777777" w:rsidR="003A7901" w:rsidRPr="00C65151" w:rsidRDefault="003A7901" w:rsidP="006C55E8">
            <w:pPr>
              <w:spacing w:line="276" w:lineRule="auto"/>
              <w:rPr>
                <w:rFonts w:asciiTheme="minorHAnsi" w:eastAsia="Times New Roman" w:hAnsiTheme="minorHAnsi" w:cstheme="minorHAnsi"/>
              </w:rPr>
            </w:pPr>
          </w:p>
          <w:p w14:paraId="210C93DB" w14:textId="0CBCC137"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Physical activity settings need to be evaluated for safety that includes </w:t>
            </w:r>
            <w:r w:rsidR="003A7901" w:rsidRPr="00C65151">
              <w:rPr>
                <w:rFonts w:asciiTheme="minorHAnsi" w:eastAsia="Times New Roman" w:hAnsiTheme="minorHAnsi" w:cstheme="minorHAnsi"/>
              </w:rPr>
              <w:t xml:space="preserve">effects on </w:t>
            </w:r>
            <w:r w:rsidRPr="00C65151">
              <w:rPr>
                <w:rFonts w:asciiTheme="minorHAnsi" w:eastAsia="Times New Roman" w:hAnsiTheme="minorHAnsi" w:cstheme="minorHAnsi"/>
              </w:rPr>
              <w:t xml:space="preserve">appropriate safety equipment, proper skills needed for the activity and environment, weather-related concerns, proper activity equipment, access to guides for outdoor pursuits, specialized trainers, </w:t>
            </w:r>
            <w:r w:rsidR="003A7901" w:rsidRPr="00C65151">
              <w:rPr>
                <w:rFonts w:asciiTheme="minorHAnsi" w:eastAsia="Times New Roman" w:hAnsiTheme="minorHAnsi" w:cstheme="minorHAnsi"/>
              </w:rPr>
              <w:t xml:space="preserve">and </w:t>
            </w:r>
            <w:r w:rsidRPr="00C65151">
              <w:rPr>
                <w:rFonts w:asciiTheme="minorHAnsi" w:eastAsia="Times New Roman" w:hAnsiTheme="minorHAnsi" w:cstheme="minorHAnsi"/>
              </w:rPr>
              <w:t xml:space="preserve">physical safety </w:t>
            </w:r>
            <w:r w:rsidR="003A7901" w:rsidRPr="00C65151">
              <w:rPr>
                <w:rFonts w:asciiTheme="minorHAnsi" w:eastAsia="Times New Roman" w:hAnsiTheme="minorHAnsi" w:cstheme="minorHAnsi"/>
              </w:rPr>
              <w:t xml:space="preserve">(e.g., </w:t>
            </w:r>
            <w:r w:rsidRPr="00C65151">
              <w:rPr>
                <w:rFonts w:asciiTheme="minorHAnsi" w:eastAsia="Times New Roman" w:hAnsiTheme="minorHAnsi" w:cstheme="minorHAnsi"/>
              </w:rPr>
              <w:t>use of sidewalks, traffic, bike lanes, free of debris and obstacles, lighting, and access to assistance if needed</w:t>
            </w:r>
            <w:r w:rsidR="003A7901" w:rsidRPr="00C65151">
              <w:rPr>
                <w:rFonts w:asciiTheme="minorHAnsi" w:eastAsia="Times New Roman" w:hAnsiTheme="minorHAnsi" w:cstheme="minorHAnsi"/>
              </w:rPr>
              <w:t>).</w:t>
            </w:r>
            <w:r w:rsidRPr="00C65151">
              <w:rPr>
                <w:rFonts w:asciiTheme="minorHAnsi" w:eastAsia="Times New Roman" w:hAnsiTheme="minorHAnsi" w:cstheme="minorHAnsi"/>
              </w:rPr>
              <w:t xml:space="preserve"> (10.4.b)</w:t>
            </w:r>
          </w:p>
          <w:p w14:paraId="57E1AD33" w14:textId="77777777" w:rsidR="003A7901" w:rsidRPr="00C65151" w:rsidRDefault="003A7901" w:rsidP="006C55E8">
            <w:pPr>
              <w:spacing w:line="276" w:lineRule="auto"/>
              <w:rPr>
                <w:rFonts w:asciiTheme="minorHAnsi" w:eastAsia="Times New Roman" w:hAnsiTheme="minorHAnsi" w:cstheme="minorHAnsi"/>
              </w:rPr>
            </w:pPr>
          </w:p>
          <w:p w14:paraId="7A910CB3" w14:textId="60515242"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Prejudice is defined by </w:t>
            </w:r>
            <w:r w:rsidR="003A7901" w:rsidRPr="00C65151">
              <w:rPr>
                <w:rFonts w:asciiTheme="minorHAnsi" w:eastAsia="Times New Roman" w:hAnsiTheme="minorHAnsi" w:cstheme="minorHAnsi"/>
              </w:rPr>
              <w:t xml:space="preserve">the Merriam-Webster </w:t>
            </w:r>
            <w:r w:rsidRPr="00C65151">
              <w:rPr>
                <w:rFonts w:asciiTheme="minorHAnsi" w:eastAsia="Times New Roman" w:hAnsiTheme="minorHAnsi" w:cstheme="minorHAnsi"/>
              </w:rPr>
              <w:t>dictionary as</w:t>
            </w:r>
            <w:r w:rsidR="00875894"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r w:rsidR="00875894" w:rsidRPr="00C65151">
              <w:rPr>
                <w:rFonts w:asciiTheme="minorHAnsi" w:eastAsia="Times New Roman" w:hAnsiTheme="minorHAnsi" w:cstheme="minorHAnsi"/>
              </w:rPr>
              <w:t>“</w:t>
            </w:r>
            <w:r w:rsidRPr="00C65151">
              <w:rPr>
                <w:rFonts w:asciiTheme="minorHAnsi" w:eastAsia="Times New Roman" w:hAnsiTheme="minorHAnsi" w:cstheme="minorHAnsi"/>
              </w:rPr>
              <w:t xml:space="preserve">injury or damage resulting from some </w:t>
            </w:r>
            <w:r w:rsidR="003A7901" w:rsidRPr="00C65151">
              <w:rPr>
                <w:rFonts w:asciiTheme="minorHAnsi" w:eastAsia="Times New Roman" w:hAnsiTheme="minorHAnsi" w:cstheme="minorHAnsi"/>
              </w:rPr>
              <w:t xml:space="preserve">judgment </w:t>
            </w:r>
            <w:r w:rsidRPr="00C65151">
              <w:rPr>
                <w:rFonts w:asciiTheme="minorHAnsi" w:eastAsia="Times New Roman" w:hAnsiTheme="minorHAnsi" w:cstheme="minorHAnsi"/>
              </w:rPr>
              <w:t>or action of another in disregard of one’s rights</w:t>
            </w:r>
            <w:r w:rsidR="003A7901" w:rsidRPr="00C65151">
              <w:rPr>
                <w:rFonts w:asciiTheme="minorHAnsi" w:eastAsia="Times New Roman" w:hAnsiTheme="minorHAnsi" w:cstheme="minorHAnsi"/>
              </w:rPr>
              <w:t>.</w:t>
            </w:r>
            <w:r w:rsidR="00875894"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r w:rsidR="003A7901" w:rsidRPr="00C65151">
              <w:rPr>
                <w:rFonts w:asciiTheme="minorHAnsi" w:eastAsia="Times New Roman" w:hAnsiTheme="minorHAnsi" w:cstheme="minorHAnsi"/>
              </w:rPr>
              <w:t>(</w:t>
            </w:r>
            <w:hyperlink r:id="rId281" w:history="1">
              <w:r w:rsidRPr="00C65151">
                <w:rPr>
                  <w:rStyle w:val="Hyperlink"/>
                  <w:rFonts w:asciiTheme="minorHAnsi" w:hAnsiTheme="minorHAnsi" w:cstheme="minorHAnsi"/>
                  <w:u w:val="none"/>
                </w:rPr>
                <w:t xml:space="preserve">Prejudice </w:t>
              </w:r>
              <w:r w:rsidR="003A7901" w:rsidRPr="00C65151">
                <w:rPr>
                  <w:rStyle w:val="Hyperlink"/>
                  <w:rFonts w:asciiTheme="minorHAnsi" w:hAnsiTheme="minorHAnsi" w:cstheme="minorHAnsi"/>
                  <w:u w:val="none"/>
                </w:rPr>
                <w:t>definition a</w:t>
              </w:r>
              <w:r w:rsidR="003A7901" w:rsidRPr="00C65151">
                <w:rPr>
                  <w:rStyle w:val="Hyperlink"/>
                  <w:u w:val="none"/>
                </w:rPr>
                <w:t>nd me</w:t>
              </w:r>
              <w:r w:rsidRPr="00C65151">
                <w:rPr>
                  <w:rStyle w:val="Hyperlink"/>
                  <w:rFonts w:asciiTheme="minorHAnsi" w:hAnsiTheme="minorHAnsi" w:cstheme="minorHAnsi"/>
                  <w:u w:val="none"/>
                </w:rPr>
                <w:t>aning</w:t>
              </w:r>
              <w:r w:rsidR="003A7901" w:rsidRPr="00C65151">
                <w:rPr>
                  <w:rStyle w:val="Hyperlink"/>
                  <w:rFonts w:asciiTheme="minorHAnsi" w:hAnsiTheme="minorHAnsi" w:cstheme="minorHAnsi"/>
                  <w:u w:val="none"/>
                </w:rPr>
                <w:t>,</w:t>
              </w:r>
              <w:r w:rsidRPr="00C65151">
                <w:rPr>
                  <w:rStyle w:val="Hyperlink"/>
                  <w:rFonts w:asciiTheme="minorHAnsi" w:hAnsiTheme="minorHAnsi" w:cstheme="minorHAnsi"/>
                  <w:u w:val="none"/>
                </w:rPr>
                <w:t xml:space="preserve"> Merriam-Webster</w:t>
              </w:r>
            </w:hyperlink>
            <w:r w:rsidR="003A7901" w:rsidRPr="00C65151">
              <w:rPr>
                <w:rStyle w:val="Hyperlink"/>
                <w:rFonts w:asciiTheme="minorHAnsi" w:hAnsiTheme="minorHAnsi" w:cstheme="minorHAnsi"/>
                <w:u w:val="none"/>
              </w:rPr>
              <w:t>)</w:t>
            </w:r>
            <w:r w:rsidRPr="00C65151">
              <w:rPr>
                <w:rFonts w:asciiTheme="minorHAnsi" w:hAnsiTheme="minorHAnsi" w:cstheme="minorHAnsi"/>
              </w:rPr>
              <w:t xml:space="preserve"> </w:t>
            </w:r>
            <w:r w:rsidRPr="00C65151">
              <w:rPr>
                <w:rFonts w:asciiTheme="minorHAnsi" w:eastAsia="Times New Roman" w:hAnsiTheme="minorHAnsi" w:cstheme="minorHAnsi"/>
              </w:rPr>
              <w:t>(10.4.c)</w:t>
            </w:r>
          </w:p>
          <w:p w14:paraId="582C32CA" w14:textId="77777777" w:rsidR="00875894" w:rsidRPr="00C65151" w:rsidRDefault="00875894" w:rsidP="006C55E8">
            <w:pPr>
              <w:spacing w:line="276" w:lineRule="auto"/>
              <w:rPr>
                <w:rFonts w:asciiTheme="minorHAnsi" w:eastAsia="Times New Roman" w:hAnsiTheme="minorHAnsi" w:cstheme="minorHAnsi"/>
              </w:rPr>
            </w:pPr>
          </w:p>
          <w:p w14:paraId="2783DD6C" w14:textId="6AD3EB7C"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Bias is defined as</w:t>
            </w:r>
            <w:r w:rsidR="00875894" w:rsidRPr="00C65151">
              <w:rPr>
                <w:rFonts w:asciiTheme="minorHAnsi" w:eastAsia="Times New Roman" w:hAnsiTheme="minorHAnsi" w:cstheme="minorHAnsi"/>
              </w:rPr>
              <w:t xml:space="preserve">, “an inclination of temperament or outlook, </w:t>
            </w:r>
            <w:r w:rsidR="00875894" w:rsidRPr="00C65151">
              <w:rPr>
                <w:rFonts w:asciiTheme="minorHAnsi" w:eastAsia="Times New Roman" w:hAnsiTheme="minorHAnsi" w:cstheme="minorHAnsi"/>
                <w:i/>
                <w:iCs/>
              </w:rPr>
              <w:t>especially</w:t>
            </w:r>
            <w:r w:rsidRPr="00C65151">
              <w:rPr>
                <w:rFonts w:asciiTheme="minorHAnsi" w:eastAsia="Times New Roman" w:hAnsiTheme="minorHAnsi" w:cstheme="minorHAnsi"/>
              </w:rPr>
              <w:t xml:space="preserve"> a personal and sometimes unreasoned </w:t>
            </w:r>
            <w:r w:rsidR="00875894" w:rsidRPr="00C65151">
              <w:rPr>
                <w:rFonts w:asciiTheme="minorHAnsi" w:eastAsia="Times New Roman" w:hAnsiTheme="minorHAnsi" w:cstheme="minorHAnsi"/>
              </w:rPr>
              <w:t>judgment.” (</w:t>
            </w:r>
            <w:hyperlink r:id="rId282" w:history="1">
              <w:r w:rsidRPr="00C65151">
                <w:rPr>
                  <w:rStyle w:val="Hyperlink"/>
                  <w:rFonts w:asciiTheme="minorHAnsi" w:hAnsiTheme="minorHAnsi" w:cstheme="minorHAnsi"/>
                  <w:u w:val="none"/>
                </w:rPr>
                <w:t xml:space="preserve">Bias </w:t>
              </w:r>
              <w:r w:rsidR="00875894" w:rsidRPr="00C65151">
                <w:rPr>
                  <w:rStyle w:val="Hyperlink"/>
                  <w:rFonts w:asciiTheme="minorHAnsi" w:hAnsiTheme="minorHAnsi" w:cstheme="minorHAnsi"/>
                  <w:u w:val="none"/>
                </w:rPr>
                <w:t>definition a</w:t>
              </w:r>
              <w:r w:rsidR="00875894" w:rsidRPr="00C65151">
                <w:rPr>
                  <w:rStyle w:val="Hyperlink"/>
                  <w:u w:val="none"/>
                </w:rPr>
                <w:t>nd</w:t>
              </w:r>
              <w:r w:rsidR="00875894" w:rsidRPr="00C65151">
                <w:rPr>
                  <w:rStyle w:val="Hyperlink"/>
                  <w:rFonts w:asciiTheme="minorHAnsi" w:hAnsiTheme="minorHAnsi" w:cstheme="minorHAnsi"/>
                  <w:u w:val="none"/>
                </w:rPr>
                <w:t xml:space="preserve"> meaning,</w:t>
              </w:r>
              <w:r w:rsidRPr="00C65151">
                <w:rPr>
                  <w:rStyle w:val="Hyperlink"/>
                  <w:rFonts w:asciiTheme="minorHAnsi" w:hAnsiTheme="minorHAnsi" w:cstheme="minorHAnsi"/>
                  <w:u w:val="none"/>
                </w:rPr>
                <w:t xml:space="preserve"> Merriam-Webster</w:t>
              </w:r>
            </w:hyperlink>
            <w:r w:rsidR="00875894" w:rsidRPr="00C65151">
              <w:rPr>
                <w:rStyle w:val="Hyperlink"/>
                <w:rFonts w:asciiTheme="minorHAnsi" w:hAnsiTheme="minorHAnsi" w:cstheme="minorHAnsi"/>
                <w:u w:val="none"/>
              </w:rPr>
              <w:t>)</w:t>
            </w:r>
            <w:r w:rsidRPr="00C65151">
              <w:rPr>
                <w:rFonts w:asciiTheme="minorHAnsi" w:hAnsiTheme="minorHAnsi" w:cstheme="minorHAnsi"/>
              </w:rPr>
              <w:t xml:space="preserve"> </w:t>
            </w:r>
            <w:r w:rsidR="00792FF1">
              <w:rPr>
                <w:rFonts w:asciiTheme="minorHAnsi" w:eastAsia="Times New Roman" w:hAnsiTheme="minorHAnsi" w:cstheme="minorHAnsi"/>
              </w:rPr>
              <w:t>(10.4.c)</w:t>
            </w:r>
          </w:p>
          <w:p w14:paraId="64039C7B" w14:textId="77777777" w:rsidR="00875894" w:rsidRPr="00C65151" w:rsidRDefault="00875894" w:rsidP="006C55E8">
            <w:pPr>
              <w:spacing w:line="276" w:lineRule="auto"/>
              <w:rPr>
                <w:rFonts w:asciiTheme="minorHAnsi" w:eastAsia="Times New Roman" w:hAnsiTheme="minorHAnsi" w:cstheme="minorHAnsi"/>
              </w:rPr>
            </w:pPr>
          </w:p>
          <w:p w14:paraId="08D237ED" w14:textId="22A9D5F2"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Prejudice and bias can occur in physical activity settings </w:t>
            </w:r>
            <w:r w:rsidR="00875894" w:rsidRPr="00C65151">
              <w:rPr>
                <w:rFonts w:asciiTheme="minorHAnsi" w:eastAsia="Times New Roman" w:hAnsiTheme="minorHAnsi" w:cstheme="minorHAnsi"/>
              </w:rPr>
              <w:t xml:space="preserve">because </w:t>
            </w:r>
            <w:r w:rsidRPr="00C65151">
              <w:rPr>
                <w:rFonts w:asciiTheme="minorHAnsi" w:eastAsia="Times New Roman" w:hAnsiTheme="minorHAnsi" w:cstheme="minorHAnsi"/>
              </w:rPr>
              <w:t>people may have preconceived and false notions of what individuals or groups of people can and cannot do.</w:t>
            </w:r>
            <w:r w:rsidR="00DE14AB" w:rsidRPr="00C65151">
              <w:rPr>
                <w:rFonts w:asciiTheme="minorHAnsi" w:eastAsia="Times New Roman" w:hAnsiTheme="minorHAnsi" w:cstheme="minorHAnsi"/>
              </w:rPr>
              <w:t xml:space="preserve"> </w:t>
            </w:r>
            <w:r w:rsidRPr="00C65151">
              <w:rPr>
                <w:rFonts w:asciiTheme="minorHAnsi" w:eastAsia="Times New Roman" w:hAnsiTheme="minorHAnsi" w:cstheme="minorHAnsi"/>
              </w:rPr>
              <w:t xml:space="preserve">Incidents of prejudice and bias in sport and physical activity can isolate members or groups within </w:t>
            </w:r>
            <w:r w:rsidR="00875894" w:rsidRPr="00C65151">
              <w:rPr>
                <w:rFonts w:asciiTheme="minorHAnsi" w:eastAsia="Times New Roman" w:hAnsiTheme="minorHAnsi" w:cstheme="minorHAnsi"/>
              </w:rPr>
              <w:t xml:space="preserve">a </w:t>
            </w:r>
            <w:r w:rsidRPr="00C65151">
              <w:rPr>
                <w:rFonts w:asciiTheme="minorHAnsi" w:eastAsia="Times New Roman" w:hAnsiTheme="minorHAnsi" w:cstheme="minorHAnsi"/>
              </w:rPr>
              <w:t>community.</w:t>
            </w:r>
            <w:r w:rsidR="00DE14AB" w:rsidRPr="00C65151">
              <w:rPr>
                <w:rFonts w:asciiTheme="minorHAnsi" w:eastAsia="Times New Roman" w:hAnsiTheme="minorHAnsi" w:cstheme="minorHAnsi"/>
              </w:rPr>
              <w:t xml:space="preserve"> </w:t>
            </w:r>
            <w:r w:rsidRPr="00C65151">
              <w:rPr>
                <w:rFonts w:asciiTheme="minorHAnsi" w:eastAsia="Times New Roman" w:hAnsiTheme="minorHAnsi" w:cstheme="minorHAnsi"/>
              </w:rPr>
              <w:t>Students should work to include all members of the community</w:t>
            </w:r>
            <w:r w:rsidR="00875894" w:rsidRPr="00C65151">
              <w:rPr>
                <w:rFonts w:asciiTheme="minorHAnsi" w:eastAsia="Times New Roman" w:hAnsiTheme="minorHAnsi" w:cstheme="minorHAnsi"/>
              </w:rPr>
              <w:t xml:space="preserve">, </w:t>
            </w:r>
            <w:r w:rsidRPr="00C65151">
              <w:rPr>
                <w:rFonts w:asciiTheme="minorHAnsi" w:eastAsia="Times New Roman" w:hAnsiTheme="minorHAnsi" w:cstheme="minorHAnsi"/>
              </w:rPr>
              <w:t xml:space="preserve">regardless of race, sex, sexual orientation, weight, height, and/or disability, </w:t>
            </w:r>
            <w:r w:rsidR="00875894" w:rsidRPr="00C65151">
              <w:rPr>
                <w:rFonts w:asciiTheme="minorHAnsi" w:eastAsia="Times New Roman" w:hAnsiTheme="minorHAnsi" w:cstheme="minorHAnsi"/>
              </w:rPr>
              <w:t>for example</w:t>
            </w:r>
            <w:r w:rsidRPr="00C65151">
              <w:rPr>
                <w:rFonts w:asciiTheme="minorHAnsi" w:eastAsia="Times New Roman" w:hAnsiTheme="minorHAnsi" w:cstheme="minorHAnsi"/>
              </w:rPr>
              <w:t>. (10.4.c)</w:t>
            </w:r>
          </w:p>
          <w:p w14:paraId="31CF6772" w14:textId="77777777" w:rsidR="00875894" w:rsidRPr="00C65151" w:rsidRDefault="00875894" w:rsidP="006C55E8">
            <w:pPr>
              <w:spacing w:line="276" w:lineRule="auto"/>
              <w:rPr>
                <w:rFonts w:asciiTheme="minorHAnsi" w:eastAsia="Times New Roman" w:hAnsiTheme="minorHAnsi" w:cstheme="minorHAnsi"/>
              </w:rPr>
            </w:pPr>
          </w:p>
          <w:p w14:paraId="03B841B7" w14:textId="534CC873"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Students belong to </w:t>
            </w:r>
            <w:r w:rsidR="00875894" w:rsidRPr="00C65151">
              <w:rPr>
                <w:rFonts w:asciiTheme="minorHAnsi" w:eastAsia="Times New Roman" w:hAnsiTheme="minorHAnsi" w:cstheme="minorHAnsi"/>
              </w:rPr>
              <w:t xml:space="preserve">various </w:t>
            </w:r>
            <w:r w:rsidRPr="00C65151">
              <w:rPr>
                <w:rFonts w:asciiTheme="minorHAnsi" w:eastAsia="Times New Roman" w:hAnsiTheme="minorHAnsi" w:cstheme="minorHAnsi"/>
              </w:rPr>
              <w:t>cultures</w:t>
            </w:r>
            <w:r w:rsidR="00875894"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family, gender, teams, faith community, school, grade level, school classes, ethnicity, and interest groups/clubs. Understanding cultural diversity is important for all aspects of health, fitness, and life</w:t>
            </w:r>
            <w:r w:rsidR="00875894" w:rsidRPr="00C65151">
              <w:rPr>
                <w:rFonts w:asciiTheme="minorHAnsi" w:eastAsia="Times New Roman" w:hAnsiTheme="minorHAnsi" w:cstheme="minorHAnsi"/>
              </w:rPr>
              <w:t>.</w:t>
            </w:r>
            <w:r w:rsidRPr="00C65151">
              <w:rPr>
                <w:rFonts w:asciiTheme="minorHAnsi" w:eastAsia="Times New Roman" w:hAnsiTheme="minorHAnsi" w:cstheme="minorHAnsi"/>
              </w:rPr>
              <w:t xml:space="preserve"> (10.4.d)</w:t>
            </w:r>
          </w:p>
          <w:p w14:paraId="4EBDA8F3" w14:textId="47B7251D" w:rsidR="00682151" w:rsidRPr="00C65151" w:rsidRDefault="00682151" w:rsidP="00FA7A57">
            <w:pPr>
              <w:numPr>
                <w:ilvl w:val="0"/>
                <w:numId w:val="223"/>
              </w:numPr>
              <w:spacing w:line="276" w:lineRule="auto"/>
              <w:ind w:left="697"/>
              <w:rPr>
                <w:rFonts w:asciiTheme="minorHAnsi" w:hAnsiTheme="minorHAnsi" w:cstheme="minorHAnsi"/>
              </w:rPr>
            </w:pPr>
            <w:r w:rsidRPr="00C65151">
              <w:rPr>
                <w:rFonts w:asciiTheme="minorHAnsi" w:eastAsia="Times New Roman" w:hAnsiTheme="minorHAnsi" w:cstheme="minorHAnsi"/>
              </w:rPr>
              <w:t xml:space="preserve">Culture: </w:t>
            </w:r>
            <w:r w:rsidR="00F95196"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 xml:space="preserve">beliefs, customs, </w:t>
            </w:r>
            <w:r w:rsidR="00F95196" w:rsidRPr="00C65151">
              <w:rPr>
                <w:rFonts w:asciiTheme="minorHAnsi" w:eastAsia="Times New Roman" w:hAnsiTheme="minorHAnsi" w:cstheme="minorHAnsi"/>
              </w:rPr>
              <w:t xml:space="preserve">and </w:t>
            </w:r>
            <w:r w:rsidRPr="00C65151">
              <w:rPr>
                <w:rFonts w:asciiTheme="minorHAnsi" w:eastAsia="Times New Roman" w:hAnsiTheme="minorHAnsi" w:cstheme="minorHAnsi"/>
              </w:rPr>
              <w:t xml:space="preserve">arts of a particular society, group, place, or </w:t>
            </w:r>
            <w:r w:rsidR="00792FF1">
              <w:rPr>
                <w:rFonts w:asciiTheme="minorHAnsi" w:eastAsia="Times New Roman" w:hAnsiTheme="minorHAnsi" w:cstheme="minorHAnsi"/>
              </w:rPr>
              <w:t xml:space="preserve">time. </w:t>
            </w:r>
          </w:p>
          <w:p w14:paraId="5D075734" w14:textId="4ED67537" w:rsidR="00682151" w:rsidRPr="00C65151" w:rsidRDefault="00682151" w:rsidP="00FA7A57">
            <w:pPr>
              <w:numPr>
                <w:ilvl w:val="0"/>
                <w:numId w:val="223"/>
              </w:numPr>
              <w:spacing w:line="276" w:lineRule="auto"/>
              <w:ind w:left="697"/>
              <w:rPr>
                <w:rFonts w:asciiTheme="minorHAnsi" w:hAnsiTheme="minorHAnsi" w:cstheme="minorHAnsi"/>
              </w:rPr>
            </w:pPr>
            <w:r w:rsidRPr="00C65151">
              <w:rPr>
                <w:rFonts w:asciiTheme="minorHAnsi" w:eastAsia="Times New Roman" w:hAnsiTheme="minorHAnsi" w:cstheme="minorHAnsi"/>
              </w:rPr>
              <w:t xml:space="preserve">Cultural diversity: </w:t>
            </w:r>
            <w:r w:rsidR="00F95196" w:rsidRPr="00C65151">
              <w:rPr>
                <w:rFonts w:asciiTheme="minorHAnsi" w:eastAsia="Times New Roman" w:hAnsiTheme="minorHAnsi" w:cstheme="minorHAnsi"/>
              </w:rPr>
              <w:t>ethnic</w:t>
            </w:r>
            <w:r w:rsidRPr="00C65151">
              <w:rPr>
                <w:rFonts w:asciiTheme="minorHAnsi" w:eastAsia="Times New Roman" w:hAnsiTheme="minorHAnsi" w:cstheme="minorHAnsi"/>
              </w:rPr>
              <w:t>, gender, racial</w:t>
            </w:r>
            <w:r w:rsidR="00F95196"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socioeconomic variety in a situation, institution, or group; the coexistence of different ethnic, gender, racial</w:t>
            </w:r>
            <w:r w:rsidR="00F95196"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socioeconomic groups within one social </w:t>
            </w:r>
            <w:r w:rsidR="00792FF1">
              <w:rPr>
                <w:rFonts w:asciiTheme="minorHAnsi" w:eastAsia="Times New Roman" w:hAnsiTheme="minorHAnsi" w:cstheme="minorHAnsi"/>
              </w:rPr>
              <w:t xml:space="preserve">unit (dictionary.com). </w:t>
            </w:r>
          </w:p>
          <w:p w14:paraId="64D8AE3F" w14:textId="38484CE4" w:rsidR="00682151" w:rsidRPr="00C65151" w:rsidRDefault="00682151" w:rsidP="00FA7A57">
            <w:pPr>
              <w:numPr>
                <w:ilvl w:val="0"/>
                <w:numId w:val="223"/>
              </w:numPr>
              <w:spacing w:line="276" w:lineRule="auto"/>
              <w:ind w:left="697"/>
              <w:rPr>
                <w:rFonts w:asciiTheme="minorHAnsi" w:eastAsia="Times New Roman" w:hAnsiTheme="minorHAnsi" w:cstheme="minorHAnsi"/>
              </w:rPr>
            </w:pPr>
            <w:r w:rsidRPr="00C65151">
              <w:rPr>
                <w:rFonts w:asciiTheme="minorHAnsi" w:eastAsia="Times New Roman" w:hAnsiTheme="minorHAnsi" w:cstheme="minorHAnsi"/>
              </w:rPr>
              <w:t>All of the significant differences between people, including perceptions of differences that need to be considered in particular situations and circumstances. Often the most significant differences are the least obvious, such as thinking styles or beliefs an</w:t>
            </w:r>
            <w:r w:rsidR="00792FF1">
              <w:rPr>
                <w:rFonts w:asciiTheme="minorHAnsi" w:eastAsia="Times New Roman" w:hAnsiTheme="minorHAnsi" w:cstheme="minorHAnsi"/>
              </w:rPr>
              <w:t xml:space="preserve">d values. </w:t>
            </w:r>
          </w:p>
          <w:p w14:paraId="67A18645" w14:textId="77777777" w:rsidR="00682151" w:rsidRPr="00C65151" w:rsidRDefault="00682151" w:rsidP="006C55E8">
            <w:pPr>
              <w:pStyle w:val="Default"/>
              <w:spacing w:line="276" w:lineRule="auto"/>
              <w:rPr>
                <w:rFonts w:asciiTheme="minorHAnsi" w:hAnsiTheme="minorHAnsi" w:cstheme="minorHAnsi"/>
              </w:rPr>
            </w:pPr>
          </w:p>
          <w:p w14:paraId="3AA8E7AC" w14:textId="0EFDE902"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Physical activities</w:t>
            </w:r>
            <w:r w:rsidR="00F95196"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group exercise classes, recreation leagues, and jogging/biking offer an opportunity to socialize and develop friendships</w:t>
            </w:r>
            <w:r w:rsidR="00F95196" w:rsidRPr="00C65151">
              <w:rPr>
                <w:rFonts w:asciiTheme="minorHAnsi" w:eastAsia="Times New Roman" w:hAnsiTheme="minorHAnsi" w:cstheme="minorHAnsi"/>
              </w:rPr>
              <w:t>.</w:t>
            </w:r>
            <w:r w:rsidRPr="00C65151">
              <w:rPr>
                <w:rFonts w:asciiTheme="minorHAnsi" w:eastAsia="Times New Roman" w:hAnsiTheme="minorHAnsi" w:cstheme="minorHAnsi"/>
              </w:rPr>
              <w:t xml:space="preserve"> (10.4.e)</w:t>
            </w:r>
          </w:p>
          <w:p w14:paraId="7CCC8CD2" w14:textId="6967CCEA" w:rsidR="00682151" w:rsidRPr="00C65151" w:rsidRDefault="00682151" w:rsidP="00FA7A57">
            <w:pPr>
              <w:numPr>
                <w:ilvl w:val="0"/>
                <w:numId w:val="220"/>
              </w:numPr>
              <w:spacing w:line="276" w:lineRule="auto"/>
              <w:ind w:left="697"/>
              <w:rPr>
                <w:rFonts w:asciiTheme="minorHAnsi" w:hAnsiTheme="minorHAnsi" w:cstheme="minorHAnsi"/>
              </w:rPr>
            </w:pPr>
            <w:r w:rsidRPr="00C65151">
              <w:rPr>
                <w:rFonts w:asciiTheme="minorHAnsi" w:eastAsia="Times New Roman" w:hAnsiTheme="minorHAnsi" w:cstheme="minorHAnsi"/>
              </w:rPr>
              <w:t>Community resources for accessing physical activity or dance opportunities (parks and recreation facilities, faith community, recreation leagues, associati</w:t>
            </w:r>
            <w:r w:rsidR="00792FF1">
              <w:rPr>
                <w:rFonts w:asciiTheme="minorHAnsi" w:eastAsia="Times New Roman" w:hAnsiTheme="minorHAnsi" w:cstheme="minorHAnsi"/>
              </w:rPr>
              <w:t xml:space="preserve">ons and organizations). </w:t>
            </w:r>
          </w:p>
          <w:p w14:paraId="4E433E3D" w14:textId="51AC716E" w:rsidR="00682151" w:rsidRPr="00C65151" w:rsidRDefault="00682151" w:rsidP="00FA7A57">
            <w:pPr>
              <w:pStyle w:val="Default"/>
              <w:numPr>
                <w:ilvl w:val="0"/>
                <w:numId w:val="220"/>
              </w:numPr>
              <w:spacing w:line="276" w:lineRule="auto"/>
              <w:ind w:left="697"/>
              <w:rPr>
                <w:rFonts w:asciiTheme="minorHAnsi" w:hAnsiTheme="minorHAnsi" w:cstheme="minorHAnsi"/>
              </w:rPr>
            </w:pPr>
            <w:r w:rsidRPr="00C65151">
              <w:rPr>
                <w:rFonts w:asciiTheme="minorHAnsi" w:hAnsiTheme="minorHAnsi" w:cstheme="minorHAnsi"/>
              </w:rPr>
              <w:t xml:space="preserve">Identify current and future activities and how those activities may help students develop positive social relationships, now and into the future. </w:t>
            </w:r>
          </w:p>
          <w:p w14:paraId="04B77E02" w14:textId="77777777" w:rsidR="00682151" w:rsidRPr="00C65151" w:rsidRDefault="00682151" w:rsidP="006C55E8">
            <w:pPr>
              <w:spacing w:line="276" w:lineRule="auto"/>
              <w:ind w:left="720"/>
              <w:rPr>
                <w:rFonts w:asciiTheme="minorHAnsi" w:hAnsiTheme="minorHAnsi" w:cstheme="minorHAnsi"/>
              </w:rPr>
            </w:pPr>
          </w:p>
          <w:p w14:paraId="0E69D005" w14:textId="03761335"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Stress-management strategies may include</w:t>
            </w:r>
            <w:r w:rsidR="00F95196" w:rsidRPr="00C65151">
              <w:rPr>
                <w:rFonts w:asciiTheme="minorHAnsi" w:eastAsia="Times New Roman" w:hAnsiTheme="minorHAnsi" w:cstheme="minorHAnsi"/>
              </w:rPr>
              <w:t>:</w:t>
            </w:r>
            <w:r w:rsidRPr="00C65151">
              <w:rPr>
                <w:rFonts w:asciiTheme="minorHAnsi" w:eastAsia="Times New Roman" w:hAnsiTheme="minorHAnsi" w:cstheme="minorHAnsi"/>
              </w:rPr>
              <w:t xml:space="preserve"> (10.4.f)</w:t>
            </w:r>
          </w:p>
          <w:p w14:paraId="0C5E19A0" w14:textId="0CAFFAEA" w:rsidR="00682151" w:rsidRPr="00C65151" w:rsidRDefault="00682151" w:rsidP="00FA7A57">
            <w:pPr>
              <w:numPr>
                <w:ilvl w:val="0"/>
                <w:numId w:val="220"/>
              </w:numPr>
              <w:spacing w:line="276" w:lineRule="auto"/>
              <w:ind w:left="697"/>
              <w:rPr>
                <w:rFonts w:asciiTheme="minorHAnsi" w:hAnsiTheme="minorHAnsi" w:cstheme="minorHAnsi"/>
              </w:rPr>
            </w:pPr>
            <w:r w:rsidRPr="00C65151">
              <w:rPr>
                <w:rFonts w:asciiTheme="minorHAnsi" w:eastAsia="Times New Roman" w:hAnsiTheme="minorHAnsi" w:cstheme="minorHAnsi"/>
              </w:rPr>
              <w:t>Relaxation techniques</w:t>
            </w:r>
            <w:r w:rsidR="00F95196" w:rsidRPr="00C65151">
              <w:rPr>
                <w:rFonts w:asciiTheme="minorHAnsi" w:eastAsia="Times New Roman" w:hAnsiTheme="minorHAnsi" w:cstheme="minorHAnsi"/>
              </w:rPr>
              <w:t>.</w:t>
            </w:r>
          </w:p>
          <w:p w14:paraId="1109BF62" w14:textId="1999DA67" w:rsidR="00682151" w:rsidRPr="00C65151" w:rsidRDefault="00682151" w:rsidP="00FA7A57">
            <w:pPr>
              <w:numPr>
                <w:ilvl w:val="0"/>
                <w:numId w:val="221"/>
              </w:numPr>
              <w:spacing w:line="276" w:lineRule="auto"/>
              <w:ind w:left="697"/>
              <w:rPr>
                <w:rFonts w:asciiTheme="minorHAnsi" w:hAnsiTheme="minorHAnsi" w:cstheme="minorHAnsi"/>
              </w:rPr>
            </w:pPr>
            <w:r w:rsidRPr="00C65151">
              <w:rPr>
                <w:rFonts w:asciiTheme="minorHAnsi" w:eastAsia="Times New Roman" w:hAnsiTheme="minorHAnsi" w:cstheme="minorHAnsi"/>
              </w:rPr>
              <w:t>Breathing meditation: Deep breathing</w:t>
            </w:r>
            <w:r w:rsidR="00F95196"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p>
          <w:p w14:paraId="3DFFC52E" w14:textId="2A63310F" w:rsidR="00682151" w:rsidRPr="00C65151" w:rsidRDefault="00682151" w:rsidP="00FA7A57">
            <w:pPr>
              <w:numPr>
                <w:ilvl w:val="0"/>
                <w:numId w:val="221"/>
              </w:numPr>
              <w:spacing w:line="276" w:lineRule="auto"/>
              <w:ind w:left="697"/>
              <w:rPr>
                <w:rFonts w:asciiTheme="minorHAnsi" w:hAnsiTheme="minorHAnsi" w:cstheme="minorHAnsi"/>
              </w:rPr>
            </w:pPr>
            <w:r w:rsidRPr="00C65151">
              <w:rPr>
                <w:rFonts w:asciiTheme="minorHAnsi" w:eastAsia="Times New Roman" w:hAnsiTheme="minorHAnsi" w:cstheme="minorHAnsi"/>
              </w:rPr>
              <w:t>Progressive muscle relaxation: Systematically tense and relax different muscle groups in the body</w:t>
            </w:r>
            <w:r w:rsidR="00F95196" w:rsidRPr="00C65151">
              <w:rPr>
                <w:rFonts w:asciiTheme="minorHAnsi" w:eastAsia="Times New Roman" w:hAnsiTheme="minorHAnsi" w:cstheme="minorHAnsi"/>
              </w:rPr>
              <w:t>.</w:t>
            </w:r>
          </w:p>
          <w:p w14:paraId="183C407E" w14:textId="75A9C695" w:rsidR="00682151" w:rsidRPr="00C65151" w:rsidRDefault="00682151" w:rsidP="00FA7A57">
            <w:pPr>
              <w:numPr>
                <w:ilvl w:val="0"/>
                <w:numId w:val="221"/>
              </w:numPr>
              <w:spacing w:line="276" w:lineRule="auto"/>
              <w:ind w:left="697"/>
              <w:rPr>
                <w:rFonts w:asciiTheme="minorHAnsi" w:hAnsiTheme="minorHAnsi" w:cstheme="minorHAnsi"/>
              </w:rPr>
            </w:pPr>
            <w:r w:rsidRPr="00C65151">
              <w:rPr>
                <w:rFonts w:asciiTheme="minorHAnsi" w:eastAsia="Times New Roman" w:hAnsiTheme="minorHAnsi" w:cstheme="minorHAnsi"/>
              </w:rPr>
              <w:t>Body scan meditation: Focus on the sensations in each part of the body</w:t>
            </w:r>
            <w:r w:rsidR="00F95196" w:rsidRPr="00C65151">
              <w:rPr>
                <w:rFonts w:asciiTheme="minorHAnsi" w:eastAsia="Times New Roman" w:hAnsiTheme="minorHAnsi" w:cstheme="minorHAnsi"/>
              </w:rPr>
              <w:t>.</w:t>
            </w:r>
          </w:p>
          <w:p w14:paraId="5A82DFE3" w14:textId="5CF6422F" w:rsidR="00682151" w:rsidRPr="00C65151" w:rsidRDefault="00682151" w:rsidP="00FA7A57">
            <w:pPr>
              <w:numPr>
                <w:ilvl w:val="0"/>
                <w:numId w:val="221"/>
              </w:numPr>
              <w:spacing w:line="276" w:lineRule="auto"/>
              <w:ind w:left="697"/>
              <w:rPr>
                <w:rFonts w:asciiTheme="minorHAnsi" w:hAnsiTheme="minorHAnsi" w:cstheme="minorHAnsi"/>
              </w:rPr>
            </w:pPr>
            <w:r w:rsidRPr="00C65151">
              <w:rPr>
                <w:rFonts w:asciiTheme="minorHAnsi" w:eastAsia="Times New Roman" w:hAnsiTheme="minorHAnsi" w:cstheme="minorHAnsi"/>
              </w:rPr>
              <w:t>Mindfulness: Staying calm and focused in the present moment</w:t>
            </w:r>
            <w:r w:rsidR="00F95196" w:rsidRPr="00C65151">
              <w:rPr>
                <w:rFonts w:asciiTheme="minorHAnsi" w:eastAsia="Times New Roman" w:hAnsiTheme="minorHAnsi" w:cstheme="minorHAnsi"/>
              </w:rPr>
              <w:t>.</w:t>
            </w:r>
          </w:p>
          <w:p w14:paraId="69D3F78E" w14:textId="7D826A2C" w:rsidR="00682151" w:rsidRPr="00C65151" w:rsidRDefault="00682151" w:rsidP="00FA7A57">
            <w:pPr>
              <w:numPr>
                <w:ilvl w:val="0"/>
                <w:numId w:val="221"/>
              </w:numPr>
              <w:spacing w:line="276" w:lineRule="auto"/>
              <w:ind w:left="697"/>
              <w:rPr>
                <w:rFonts w:asciiTheme="minorHAnsi" w:hAnsiTheme="minorHAnsi" w:cstheme="minorHAnsi"/>
              </w:rPr>
            </w:pPr>
            <w:r w:rsidRPr="00C65151">
              <w:rPr>
                <w:rFonts w:asciiTheme="minorHAnsi" w:eastAsia="Times New Roman" w:hAnsiTheme="minorHAnsi" w:cstheme="minorHAnsi"/>
              </w:rPr>
              <w:t>Visualization: Imagining a scene in which you feel at peace</w:t>
            </w:r>
            <w:r w:rsidR="00F95196" w:rsidRPr="00C65151">
              <w:rPr>
                <w:rFonts w:asciiTheme="minorHAnsi" w:eastAsia="Times New Roman" w:hAnsiTheme="minorHAnsi" w:cstheme="minorHAnsi"/>
              </w:rPr>
              <w:t>.</w:t>
            </w:r>
          </w:p>
          <w:p w14:paraId="03CCF89A" w14:textId="77777777" w:rsidR="00682151" w:rsidRPr="00C65151" w:rsidRDefault="00682151" w:rsidP="00FA7A57">
            <w:pPr>
              <w:numPr>
                <w:ilvl w:val="0"/>
                <w:numId w:val="221"/>
              </w:numPr>
              <w:spacing w:line="276" w:lineRule="auto"/>
              <w:ind w:left="697"/>
              <w:rPr>
                <w:rFonts w:asciiTheme="minorHAnsi" w:hAnsiTheme="minorHAnsi" w:cstheme="minorHAnsi"/>
              </w:rPr>
            </w:pPr>
            <w:r w:rsidRPr="00C65151">
              <w:rPr>
                <w:rFonts w:asciiTheme="minorHAnsi" w:eastAsia="Times New Roman" w:hAnsiTheme="minorHAnsi" w:cstheme="minorHAnsi"/>
              </w:rPr>
              <w:t>Rhythmic exercise (such as running, walking, rowing, or cycling): Engaging in the present moment, focusing your mind on how the body feels right now.</w:t>
            </w:r>
          </w:p>
          <w:p w14:paraId="6969E2A4" w14:textId="77777777" w:rsidR="00682151" w:rsidRPr="00C65151" w:rsidRDefault="00682151" w:rsidP="00FA7A57">
            <w:pPr>
              <w:numPr>
                <w:ilvl w:val="0"/>
                <w:numId w:val="221"/>
              </w:numPr>
              <w:spacing w:line="276" w:lineRule="auto"/>
              <w:ind w:left="697"/>
              <w:rPr>
                <w:rFonts w:asciiTheme="minorHAnsi" w:hAnsiTheme="minorHAnsi" w:cstheme="minorHAnsi"/>
              </w:rPr>
            </w:pPr>
            <w:r w:rsidRPr="00C65151">
              <w:rPr>
                <w:rFonts w:asciiTheme="minorHAnsi" w:eastAsia="Times New Roman" w:hAnsiTheme="minorHAnsi" w:cstheme="minorHAnsi"/>
              </w:rPr>
              <w:t>Social support and self-care (CDC)</w:t>
            </w:r>
          </w:p>
          <w:p w14:paraId="1E289E59" w14:textId="3EE32B8F" w:rsidR="00682151" w:rsidRPr="00C65151" w:rsidRDefault="00682151" w:rsidP="00FA7A57">
            <w:pPr>
              <w:numPr>
                <w:ilvl w:val="1"/>
                <w:numId w:val="221"/>
              </w:numPr>
              <w:spacing w:line="276" w:lineRule="auto"/>
              <w:ind w:left="1057"/>
              <w:rPr>
                <w:rFonts w:asciiTheme="minorHAnsi" w:hAnsiTheme="minorHAnsi" w:cstheme="minorHAnsi"/>
              </w:rPr>
            </w:pPr>
            <w:r w:rsidRPr="00C65151">
              <w:rPr>
                <w:rFonts w:asciiTheme="minorHAnsi" w:eastAsia="Times New Roman" w:hAnsiTheme="minorHAnsi" w:cstheme="minorHAnsi"/>
              </w:rPr>
              <w:t>Eat a healthy, well-balanced diet</w:t>
            </w:r>
            <w:r w:rsidR="00F95196" w:rsidRPr="00C65151">
              <w:rPr>
                <w:rFonts w:asciiTheme="minorHAnsi" w:eastAsia="Times New Roman" w:hAnsiTheme="minorHAnsi" w:cstheme="minorHAnsi"/>
              </w:rPr>
              <w:t>.</w:t>
            </w:r>
          </w:p>
          <w:p w14:paraId="174F7DF9" w14:textId="276CD299" w:rsidR="00682151" w:rsidRPr="00C65151" w:rsidRDefault="00682151" w:rsidP="00FA7A57">
            <w:pPr>
              <w:numPr>
                <w:ilvl w:val="1"/>
                <w:numId w:val="221"/>
              </w:numPr>
              <w:spacing w:line="276" w:lineRule="auto"/>
              <w:ind w:left="1057"/>
              <w:rPr>
                <w:rFonts w:asciiTheme="minorHAnsi" w:hAnsiTheme="minorHAnsi" w:cstheme="minorHAnsi"/>
              </w:rPr>
            </w:pPr>
            <w:r w:rsidRPr="00C65151">
              <w:rPr>
                <w:rFonts w:asciiTheme="minorHAnsi" w:eastAsia="Times New Roman" w:hAnsiTheme="minorHAnsi" w:cstheme="minorHAnsi"/>
              </w:rPr>
              <w:t>Exercise regularly</w:t>
            </w:r>
            <w:r w:rsidR="00F95196" w:rsidRPr="00C65151">
              <w:rPr>
                <w:rFonts w:asciiTheme="minorHAnsi" w:eastAsia="Times New Roman" w:hAnsiTheme="minorHAnsi" w:cstheme="minorHAnsi"/>
              </w:rPr>
              <w:t>.</w:t>
            </w:r>
          </w:p>
          <w:p w14:paraId="5FA0716D" w14:textId="2D243370" w:rsidR="00682151" w:rsidRPr="00C65151" w:rsidRDefault="00682151" w:rsidP="00FA7A57">
            <w:pPr>
              <w:numPr>
                <w:ilvl w:val="1"/>
                <w:numId w:val="221"/>
              </w:numPr>
              <w:spacing w:line="276" w:lineRule="auto"/>
              <w:ind w:left="1057"/>
              <w:rPr>
                <w:rFonts w:asciiTheme="minorHAnsi" w:hAnsiTheme="minorHAnsi" w:cstheme="minorHAnsi"/>
              </w:rPr>
            </w:pPr>
            <w:r w:rsidRPr="00C65151">
              <w:rPr>
                <w:rFonts w:asciiTheme="minorHAnsi" w:eastAsia="Times New Roman" w:hAnsiTheme="minorHAnsi" w:cstheme="minorHAnsi"/>
              </w:rPr>
              <w:t>Get plenty of sleep</w:t>
            </w:r>
            <w:r w:rsidR="00F95196" w:rsidRPr="00C65151">
              <w:rPr>
                <w:rFonts w:asciiTheme="minorHAnsi" w:eastAsia="Times New Roman" w:hAnsiTheme="minorHAnsi" w:cstheme="minorHAnsi"/>
              </w:rPr>
              <w:t>.</w:t>
            </w:r>
          </w:p>
          <w:p w14:paraId="292C56BD" w14:textId="60D6276D" w:rsidR="00682151" w:rsidRPr="00C65151" w:rsidRDefault="00682151" w:rsidP="00FA7A57">
            <w:pPr>
              <w:numPr>
                <w:ilvl w:val="1"/>
                <w:numId w:val="221"/>
              </w:numPr>
              <w:spacing w:line="276" w:lineRule="auto"/>
              <w:ind w:left="1057"/>
              <w:rPr>
                <w:rFonts w:asciiTheme="minorHAnsi" w:hAnsiTheme="minorHAnsi" w:cstheme="minorHAnsi"/>
              </w:rPr>
            </w:pPr>
            <w:r w:rsidRPr="00C65151">
              <w:rPr>
                <w:rFonts w:asciiTheme="minorHAnsi" w:eastAsia="Times New Roman" w:hAnsiTheme="minorHAnsi" w:cstheme="minorHAnsi"/>
              </w:rPr>
              <w:t>Give yourself a break if you feel stressed out (listen to music, take a walk)</w:t>
            </w:r>
            <w:r w:rsidR="00F95196" w:rsidRPr="00C65151">
              <w:rPr>
                <w:rFonts w:asciiTheme="minorHAnsi" w:eastAsia="Times New Roman" w:hAnsiTheme="minorHAnsi" w:cstheme="minorHAnsi"/>
              </w:rPr>
              <w:t>.</w:t>
            </w:r>
          </w:p>
          <w:p w14:paraId="250858F8" w14:textId="5E9A5B02" w:rsidR="00682151" w:rsidRPr="00C65151" w:rsidRDefault="00682151" w:rsidP="00FA7A57">
            <w:pPr>
              <w:numPr>
                <w:ilvl w:val="1"/>
                <w:numId w:val="221"/>
              </w:numPr>
              <w:spacing w:line="276" w:lineRule="auto"/>
              <w:ind w:left="1057"/>
              <w:rPr>
                <w:rFonts w:asciiTheme="minorHAnsi" w:hAnsiTheme="minorHAnsi" w:cstheme="minorHAnsi"/>
              </w:rPr>
            </w:pPr>
            <w:r w:rsidRPr="00C65151">
              <w:rPr>
                <w:rFonts w:asciiTheme="minorHAnsi" w:eastAsia="Times New Roman" w:hAnsiTheme="minorHAnsi" w:cstheme="minorHAnsi"/>
              </w:rPr>
              <w:t>Maintain a normal routine</w:t>
            </w:r>
            <w:r w:rsidR="00F95196" w:rsidRPr="00C65151">
              <w:rPr>
                <w:rFonts w:asciiTheme="minorHAnsi" w:eastAsia="Times New Roman" w:hAnsiTheme="minorHAnsi" w:cstheme="minorHAnsi"/>
              </w:rPr>
              <w:t>.</w:t>
            </w:r>
          </w:p>
          <w:p w14:paraId="4C49E06F" w14:textId="77777777" w:rsidR="00682151" w:rsidRPr="00C65151" w:rsidRDefault="00682151" w:rsidP="00FA7A57">
            <w:pPr>
              <w:numPr>
                <w:ilvl w:val="1"/>
                <w:numId w:val="221"/>
              </w:numPr>
              <w:spacing w:line="276" w:lineRule="auto"/>
              <w:ind w:left="1057"/>
              <w:rPr>
                <w:rFonts w:asciiTheme="minorHAnsi" w:hAnsiTheme="minorHAnsi" w:cstheme="minorHAnsi"/>
              </w:rPr>
            </w:pPr>
            <w:r w:rsidRPr="00C65151">
              <w:rPr>
                <w:rFonts w:asciiTheme="minorHAnsi" w:eastAsia="Times New Roman" w:hAnsiTheme="minorHAnsi" w:cstheme="minorHAnsi"/>
              </w:rPr>
              <w:lastRenderedPageBreak/>
              <w:t>Stay active. You can take your mind off your problems by helping a neighbor, volunteering in the community, even taking the dog on a long walk.</w:t>
            </w:r>
          </w:p>
          <w:p w14:paraId="21C9C7D9" w14:textId="77777777" w:rsidR="00F95196" w:rsidRPr="00C65151" w:rsidRDefault="00F95196" w:rsidP="006C55E8">
            <w:pPr>
              <w:spacing w:line="276" w:lineRule="auto"/>
              <w:rPr>
                <w:rFonts w:asciiTheme="minorHAnsi" w:eastAsia="Times New Roman" w:hAnsiTheme="minorHAnsi" w:cstheme="minorHAnsi"/>
              </w:rPr>
            </w:pPr>
          </w:p>
          <w:p w14:paraId="4933E0F5" w14:textId="10876AA4"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Mind-body exercise/activities may include</w:t>
            </w:r>
            <w:r w:rsidR="00F95196" w:rsidRPr="00C65151">
              <w:rPr>
                <w:rFonts w:asciiTheme="minorHAnsi" w:eastAsia="Times New Roman" w:hAnsiTheme="minorHAnsi" w:cstheme="minorHAnsi"/>
              </w:rPr>
              <w:t>:</w:t>
            </w:r>
            <w:r w:rsidRPr="00C65151">
              <w:rPr>
                <w:rFonts w:asciiTheme="minorHAnsi" w:eastAsia="Times New Roman" w:hAnsiTheme="minorHAnsi" w:cstheme="minorHAnsi"/>
              </w:rPr>
              <w:t xml:space="preserve"> (10.4.g)</w:t>
            </w:r>
          </w:p>
          <w:p w14:paraId="664A00A7" w14:textId="63CB77DF" w:rsidR="00682151" w:rsidRPr="00C65151" w:rsidRDefault="00682151" w:rsidP="00FA7A57">
            <w:pPr>
              <w:numPr>
                <w:ilvl w:val="0"/>
                <w:numId w:val="220"/>
              </w:numPr>
              <w:spacing w:line="276" w:lineRule="auto"/>
              <w:ind w:left="697"/>
              <w:rPr>
                <w:rFonts w:asciiTheme="minorHAnsi" w:hAnsiTheme="minorHAnsi" w:cstheme="minorHAnsi"/>
              </w:rPr>
            </w:pPr>
            <w:r w:rsidRPr="00C65151">
              <w:rPr>
                <w:rFonts w:asciiTheme="minorHAnsi" w:eastAsia="Times New Roman" w:hAnsiTheme="minorHAnsi" w:cstheme="minorHAnsi"/>
              </w:rPr>
              <w:t xml:space="preserve">Yoga: </w:t>
            </w:r>
            <w:r w:rsidR="00F95196" w:rsidRPr="00C65151">
              <w:rPr>
                <w:rFonts w:asciiTheme="minorHAnsi" w:eastAsia="Times New Roman" w:hAnsiTheme="minorHAnsi" w:cstheme="minorHAnsi"/>
              </w:rPr>
              <w:t xml:space="preserve">a </w:t>
            </w:r>
            <w:r w:rsidRPr="00C65151">
              <w:rPr>
                <w:rFonts w:asciiTheme="minorHAnsi" w:eastAsia="Times New Roman" w:hAnsiTheme="minorHAnsi" w:cstheme="minorHAnsi"/>
              </w:rPr>
              <w:t xml:space="preserve">system of exercises; </w:t>
            </w:r>
            <w:r w:rsidR="00F95196" w:rsidRPr="00C65151">
              <w:rPr>
                <w:rFonts w:asciiTheme="minorHAnsi" w:eastAsia="Times New Roman" w:hAnsiTheme="minorHAnsi" w:cstheme="minorHAnsi"/>
              </w:rPr>
              <w:t xml:space="preserve">a </w:t>
            </w:r>
            <w:r w:rsidRPr="00C65151">
              <w:rPr>
                <w:rFonts w:asciiTheme="minorHAnsi" w:eastAsia="Times New Roman" w:hAnsiTheme="minorHAnsi" w:cstheme="minorHAnsi"/>
              </w:rPr>
              <w:t>series of moving and stationary poses and postures, combined with deep breathing, which help improve strength, flexibility and balance</w:t>
            </w:r>
            <w:r w:rsidR="00F95196" w:rsidRPr="00C65151">
              <w:rPr>
                <w:rFonts w:asciiTheme="minorHAnsi" w:eastAsia="Times New Roman" w:hAnsiTheme="minorHAnsi" w:cstheme="minorHAnsi"/>
              </w:rPr>
              <w:t>.</w:t>
            </w:r>
          </w:p>
          <w:p w14:paraId="4007E4DA" w14:textId="0FC298E1" w:rsidR="00682151" w:rsidRPr="00C65151" w:rsidRDefault="00682151" w:rsidP="00FA7A57">
            <w:pPr>
              <w:numPr>
                <w:ilvl w:val="0"/>
                <w:numId w:val="220"/>
              </w:numPr>
              <w:spacing w:line="276" w:lineRule="auto"/>
              <w:ind w:left="697"/>
              <w:rPr>
                <w:rFonts w:asciiTheme="minorHAnsi" w:hAnsiTheme="minorHAnsi" w:cstheme="minorHAnsi"/>
              </w:rPr>
            </w:pPr>
            <w:r w:rsidRPr="00C65151">
              <w:rPr>
                <w:rFonts w:asciiTheme="minorHAnsi" w:eastAsia="Times New Roman" w:hAnsiTheme="minorHAnsi" w:cstheme="minorHAnsi"/>
              </w:rPr>
              <w:t xml:space="preserve">Pilates: </w:t>
            </w:r>
            <w:r w:rsidR="00F95196" w:rsidRPr="00C65151">
              <w:rPr>
                <w:rFonts w:asciiTheme="minorHAnsi" w:eastAsia="Times New Roman" w:hAnsiTheme="minorHAnsi" w:cstheme="minorHAnsi"/>
              </w:rPr>
              <w:t xml:space="preserve">a series </w:t>
            </w:r>
            <w:r w:rsidRPr="00C65151">
              <w:rPr>
                <w:rFonts w:asciiTheme="minorHAnsi" w:eastAsia="Times New Roman" w:hAnsiTheme="minorHAnsi" w:cstheme="minorHAnsi"/>
              </w:rPr>
              <w:t>of fluid movements performed in a precise manner, accompanied by specialized breathing techniques and intense mental concentration.</w:t>
            </w:r>
          </w:p>
          <w:p w14:paraId="09E36567" w14:textId="376FB4AC" w:rsidR="00682151" w:rsidRPr="00C65151" w:rsidRDefault="00682151" w:rsidP="00FA7A57">
            <w:pPr>
              <w:numPr>
                <w:ilvl w:val="0"/>
                <w:numId w:val="220"/>
              </w:numPr>
              <w:spacing w:line="276" w:lineRule="auto"/>
              <w:ind w:left="697"/>
              <w:rPr>
                <w:rFonts w:asciiTheme="minorHAnsi" w:hAnsiTheme="minorHAnsi" w:cstheme="minorHAnsi"/>
              </w:rPr>
            </w:pPr>
            <w:r w:rsidRPr="00C65151">
              <w:rPr>
                <w:rFonts w:asciiTheme="minorHAnsi" w:eastAsia="Times New Roman" w:hAnsiTheme="minorHAnsi" w:cstheme="minorHAnsi"/>
              </w:rPr>
              <w:t xml:space="preserve">Tai </w:t>
            </w:r>
            <w:r w:rsidR="00F95196" w:rsidRPr="00C65151">
              <w:rPr>
                <w:rFonts w:asciiTheme="minorHAnsi" w:eastAsia="Times New Roman" w:hAnsiTheme="minorHAnsi" w:cstheme="minorHAnsi"/>
              </w:rPr>
              <w:t>chi</w:t>
            </w:r>
            <w:r w:rsidRPr="00C65151">
              <w:rPr>
                <w:rFonts w:asciiTheme="minorHAnsi" w:eastAsia="Times New Roman" w:hAnsiTheme="minorHAnsi" w:cstheme="minorHAnsi"/>
              </w:rPr>
              <w:t>: A Chinese form of exercise that uses very slow and controlled movements; it involves the practice of various postures; movements are continuous and serve to relax and align the body</w:t>
            </w:r>
            <w:r w:rsidR="00F95196" w:rsidRPr="00C65151">
              <w:rPr>
                <w:rFonts w:asciiTheme="minorHAnsi" w:eastAsia="Times New Roman" w:hAnsiTheme="minorHAnsi" w:cstheme="minorHAnsi"/>
              </w:rPr>
              <w:t>.</w:t>
            </w:r>
          </w:p>
          <w:p w14:paraId="3542BA08" w14:textId="77777777" w:rsidR="003B1D9F" w:rsidRPr="00C65151" w:rsidRDefault="003B1D9F" w:rsidP="006C55E8">
            <w:pPr>
              <w:pStyle w:val="SOLUnderline"/>
              <w:spacing w:line="276" w:lineRule="auto"/>
              <w:ind w:left="72" w:firstLine="0"/>
              <w:rPr>
                <w:rFonts w:asciiTheme="minorHAnsi" w:hAnsiTheme="minorHAnsi" w:cstheme="minorHAnsi"/>
                <w:sz w:val="24"/>
                <w:szCs w:val="24"/>
                <w:u w:val="none"/>
              </w:rPr>
            </w:pPr>
          </w:p>
          <w:p w14:paraId="202A59E7" w14:textId="3C8A6F89" w:rsidR="00682151" w:rsidRPr="00C65151" w:rsidRDefault="00682151" w:rsidP="006C55E8">
            <w:pPr>
              <w:pStyle w:val="SOLUnderline"/>
              <w:spacing w:line="276" w:lineRule="auto"/>
              <w:ind w:left="72" w:firstLine="0"/>
              <w:rPr>
                <w:rFonts w:asciiTheme="minorHAnsi" w:hAnsiTheme="minorHAnsi" w:cstheme="minorHAnsi"/>
                <w:sz w:val="24"/>
                <w:szCs w:val="24"/>
                <w:u w:val="none"/>
              </w:rPr>
            </w:pPr>
            <w:r w:rsidRPr="00C65151">
              <w:rPr>
                <w:rFonts w:asciiTheme="minorHAnsi" w:hAnsiTheme="minorHAnsi" w:cstheme="minorHAnsi"/>
                <w:sz w:val="24"/>
                <w:szCs w:val="24"/>
                <w:u w:val="none"/>
              </w:rPr>
              <w:t>Creating an inclusive culture for physical education/school and physical activity in the community helps every student learn to lead a healthy and active lifestyle and have a sense of belonging, acceptance</w:t>
            </w:r>
            <w:r w:rsidR="00F95196"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and value (CDC). (10.4.h) </w:t>
            </w:r>
          </w:p>
          <w:p w14:paraId="6F132DAB" w14:textId="77777777" w:rsidR="00682151" w:rsidRPr="00C65151" w:rsidRDefault="00682151" w:rsidP="00FA7A57">
            <w:pPr>
              <w:pStyle w:val="SOLUnderline"/>
              <w:numPr>
                <w:ilvl w:val="0"/>
                <w:numId w:val="224"/>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 xml:space="preserve">Strategies for inclusion may include: </w:t>
            </w:r>
          </w:p>
          <w:p w14:paraId="4DCBF1AE" w14:textId="344A03A2" w:rsidR="00682151" w:rsidRPr="00C65151" w:rsidRDefault="00682151" w:rsidP="00FA7A57">
            <w:pPr>
              <w:pStyle w:val="SOLUnderline"/>
              <w:numPr>
                <w:ilvl w:val="1"/>
                <w:numId w:val="22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 xml:space="preserve">modifying/adapting </w:t>
            </w:r>
            <w:r w:rsidR="00F95196" w:rsidRPr="00C65151">
              <w:rPr>
                <w:rFonts w:asciiTheme="minorHAnsi" w:hAnsiTheme="minorHAnsi" w:cstheme="minorHAnsi"/>
                <w:sz w:val="24"/>
                <w:szCs w:val="24"/>
                <w:u w:val="none"/>
              </w:rPr>
              <w:t xml:space="preserve">the </w:t>
            </w:r>
            <w:r w:rsidRPr="00C65151">
              <w:rPr>
                <w:rFonts w:asciiTheme="minorHAnsi" w:hAnsiTheme="minorHAnsi" w:cstheme="minorHAnsi"/>
                <w:sz w:val="24"/>
                <w:szCs w:val="24"/>
                <w:u w:val="none"/>
              </w:rPr>
              <w:t xml:space="preserve">equipment, rules, environment, activity </w:t>
            </w:r>
          </w:p>
          <w:p w14:paraId="24038418" w14:textId="28055D66" w:rsidR="00682151" w:rsidRPr="00C65151" w:rsidRDefault="00682151" w:rsidP="00FA7A57">
            <w:pPr>
              <w:pStyle w:val="SOLUnderline"/>
              <w:numPr>
                <w:ilvl w:val="1"/>
                <w:numId w:val="22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 xml:space="preserve">creating a welcoming/inclusive environment, one that supports, uplifts, and promotes feelings of belonging, acceptance, and value </w:t>
            </w:r>
          </w:p>
          <w:p w14:paraId="35EF4511" w14:textId="19768594" w:rsidR="00682151" w:rsidRPr="00C65151" w:rsidRDefault="00682151" w:rsidP="00FA7A57">
            <w:pPr>
              <w:pStyle w:val="SOLUnderline"/>
              <w:numPr>
                <w:ilvl w:val="1"/>
                <w:numId w:val="22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 xml:space="preserve">Understanding that diversity includes the </w:t>
            </w:r>
            <w:r w:rsidR="00F95196" w:rsidRPr="00C65151">
              <w:rPr>
                <w:rFonts w:asciiTheme="minorHAnsi" w:hAnsiTheme="minorHAnsi" w:cstheme="minorHAnsi"/>
                <w:sz w:val="24"/>
                <w:szCs w:val="24"/>
                <w:u w:val="none"/>
              </w:rPr>
              <w:t xml:space="preserve">effects </w:t>
            </w:r>
            <w:r w:rsidRPr="00C65151">
              <w:rPr>
                <w:rFonts w:asciiTheme="minorHAnsi" w:hAnsiTheme="minorHAnsi" w:cstheme="minorHAnsi"/>
                <w:sz w:val="24"/>
                <w:szCs w:val="24"/>
                <w:u w:val="none"/>
              </w:rPr>
              <w:t>of unequal power relations on the development of</w:t>
            </w:r>
            <w:r w:rsidR="00A23075" w:rsidRPr="00C65151">
              <w:rPr>
                <w:rFonts w:asciiTheme="minorHAnsi" w:hAnsiTheme="minorHAnsi" w:cstheme="minorHAnsi"/>
                <w:sz w:val="24"/>
                <w:szCs w:val="24"/>
                <w:u w:val="none"/>
              </w:rPr>
              <w:t xml:space="preserve"> group identities and cultures </w:t>
            </w:r>
          </w:p>
          <w:p w14:paraId="3739676E" w14:textId="4C84CEB3" w:rsidR="00682151" w:rsidRPr="00C65151" w:rsidRDefault="00682151" w:rsidP="00FA7A57">
            <w:pPr>
              <w:pStyle w:val="SOLUnderline"/>
              <w:numPr>
                <w:ilvl w:val="1"/>
                <w:numId w:val="224"/>
              </w:numPr>
              <w:spacing w:line="276" w:lineRule="auto"/>
              <w:ind w:left="1057"/>
              <w:rPr>
                <w:rFonts w:asciiTheme="minorHAnsi" w:hAnsiTheme="minorHAnsi" w:cstheme="minorHAnsi"/>
                <w:sz w:val="24"/>
                <w:szCs w:val="24"/>
                <w:u w:val="none"/>
              </w:rPr>
            </w:pPr>
            <w:r w:rsidRPr="00C65151">
              <w:rPr>
                <w:rFonts w:asciiTheme="minorHAnsi" w:hAnsiTheme="minorHAnsi" w:cstheme="minorHAnsi"/>
                <w:color w:val="000000"/>
                <w:sz w:val="24"/>
                <w:szCs w:val="24"/>
                <w:u w:val="none"/>
              </w:rPr>
              <w:t xml:space="preserve">Respectfully </w:t>
            </w:r>
            <w:r w:rsidR="00F95196" w:rsidRPr="00C65151">
              <w:rPr>
                <w:rFonts w:asciiTheme="minorHAnsi" w:hAnsiTheme="minorHAnsi" w:cstheme="minorHAnsi"/>
                <w:color w:val="000000"/>
                <w:sz w:val="24"/>
                <w:szCs w:val="24"/>
                <w:u w:val="none"/>
              </w:rPr>
              <w:t xml:space="preserve">expressing </w:t>
            </w:r>
            <w:r w:rsidR="004F7366">
              <w:rPr>
                <w:rFonts w:asciiTheme="minorHAnsi" w:hAnsiTheme="minorHAnsi" w:cstheme="minorHAnsi"/>
                <w:color w:val="000000"/>
                <w:sz w:val="24"/>
                <w:szCs w:val="24"/>
                <w:u w:val="none"/>
              </w:rPr>
              <w:t>curiosity about the histo</w:t>
            </w:r>
            <w:r w:rsidRPr="00C65151">
              <w:rPr>
                <w:rFonts w:asciiTheme="minorHAnsi" w:hAnsiTheme="minorHAnsi" w:cstheme="minorHAnsi"/>
                <w:color w:val="000000"/>
                <w:sz w:val="24"/>
                <w:szCs w:val="24"/>
                <w:u w:val="none"/>
              </w:rPr>
              <w:t xml:space="preserve">ry and lived experiences of others and </w:t>
            </w:r>
            <w:r w:rsidR="00F95196" w:rsidRPr="00C65151">
              <w:rPr>
                <w:rFonts w:asciiTheme="minorHAnsi" w:hAnsiTheme="minorHAnsi" w:cstheme="minorHAnsi"/>
                <w:color w:val="000000"/>
                <w:sz w:val="24"/>
                <w:szCs w:val="24"/>
                <w:u w:val="none"/>
              </w:rPr>
              <w:t xml:space="preserve">the </w:t>
            </w:r>
            <w:r w:rsidRPr="00C65151">
              <w:rPr>
                <w:rFonts w:asciiTheme="minorHAnsi" w:hAnsiTheme="minorHAnsi" w:cstheme="minorHAnsi"/>
                <w:color w:val="000000"/>
                <w:sz w:val="24"/>
                <w:szCs w:val="24"/>
                <w:u w:val="none"/>
              </w:rPr>
              <w:t xml:space="preserve">exchange ideas and beliefs in an open-minded way </w:t>
            </w:r>
          </w:p>
          <w:p w14:paraId="3041C107" w14:textId="60C0234C" w:rsidR="00682151" w:rsidRPr="00C65151" w:rsidRDefault="00F95196" w:rsidP="00FA7A57">
            <w:pPr>
              <w:pStyle w:val="SOLUnderline"/>
              <w:numPr>
                <w:ilvl w:val="1"/>
                <w:numId w:val="224"/>
              </w:numPr>
              <w:spacing w:line="276" w:lineRule="auto"/>
              <w:ind w:left="1057"/>
              <w:rPr>
                <w:rFonts w:asciiTheme="minorHAnsi" w:hAnsiTheme="minorHAnsi" w:cstheme="minorHAnsi"/>
                <w:sz w:val="24"/>
                <w:szCs w:val="24"/>
                <w:u w:val="none"/>
              </w:rPr>
            </w:pPr>
            <w:r w:rsidRPr="00C65151">
              <w:rPr>
                <w:rFonts w:asciiTheme="minorHAnsi" w:hAnsiTheme="minorHAnsi" w:cstheme="minorHAnsi"/>
                <w:color w:val="000000"/>
                <w:sz w:val="24"/>
                <w:szCs w:val="24"/>
                <w:u w:val="none"/>
              </w:rPr>
              <w:lastRenderedPageBreak/>
              <w:t xml:space="preserve">Interacting </w:t>
            </w:r>
            <w:r w:rsidR="00682151" w:rsidRPr="00C65151">
              <w:rPr>
                <w:rFonts w:asciiTheme="minorHAnsi" w:hAnsiTheme="minorHAnsi" w:cstheme="minorHAnsi"/>
                <w:color w:val="000000"/>
                <w:sz w:val="24"/>
                <w:szCs w:val="24"/>
                <w:u w:val="none"/>
              </w:rPr>
              <w:t xml:space="preserve">comfortably and respectfully with all people, whether they are similar to or different from oneself. </w:t>
            </w:r>
          </w:p>
          <w:p w14:paraId="6596E9C1" w14:textId="77777777" w:rsidR="00682151" w:rsidRPr="00C65151" w:rsidRDefault="00682151" w:rsidP="006C55E8">
            <w:pPr>
              <w:pStyle w:val="SOLUnderline"/>
              <w:spacing w:line="276" w:lineRule="auto"/>
              <w:ind w:left="1440" w:firstLine="0"/>
              <w:rPr>
                <w:rFonts w:asciiTheme="minorHAnsi" w:hAnsiTheme="minorHAnsi" w:cstheme="minorHAnsi"/>
                <w:sz w:val="24"/>
                <w:szCs w:val="24"/>
                <w:u w:val="none"/>
              </w:rPr>
            </w:pPr>
          </w:p>
          <w:p w14:paraId="66A60790" w14:textId="2FFEE9EA" w:rsidR="00A23075" w:rsidRPr="00C65151" w:rsidRDefault="00682151" w:rsidP="005579D3">
            <w:pPr>
              <w:spacing w:line="276" w:lineRule="auto"/>
              <w:rPr>
                <w:rFonts w:asciiTheme="minorHAnsi" w:hAnsiTheme="minorHAnsi" w:cstheme="minorHAnsi"/>
              </w:rPr>
            </w:pPr>
            <w:r w:rsidRPr="00C65151">
              <w:rPr>
                <w:rFonts w:asciiTheme="minorHAnsi" w:hAnsiTheme="minorHAnsi" w:cstheme="minorHAnsi"/>
              </w:rPr>
              <w:t>A supportive, inclusive environment includes access to learning and the curriculum with the best approach to ensure learning physically, socially, and emotionally</w:t>
            </w:r>
            <w:r w:rsidR="00F95196" w:rsidRPr="00C65151">
              <w:rPr>
                <w:rFonts w:asciiTheme="minorHAnsi" w:hAnsiTheme="minorHAnsi" w:cstheme="minorHAnsi"/>
              </w:rPr>
              <w:t>.</w:t>
            </w:r>
            <w:r w:rsidRPr="00C65151">
              <w:rPr>
                <w:rFonts w:asciiTheme="minorHAnsi" w:hAnsiTheme="minorHAnsi" w:cstheme="minorHAnsi"/>
              </w:rPr>
              <w:t xml:space="preserve"> </w:t>
            </w:r>
            <w:r w:rsidR="00F95196" w:rsidRPr="00C65151">
              <w:rPr>
                <w:rFonts w:asciiTheme="minorHAnsi" w:hAnsiTheme="minorHAnsi" w:cstheme="minorHAnsi"/>
              </w:rPr>
              <w:t xml:space="preserve">This </w:t>
            </w:r>
            <w:r w:rsidRPr="00C65151">
              <w:rPr>
                <w:rFonts w:asciiTheme="minorHAnsi" w:hAnsiTheme="minorHAnsi" w:cstheme="minorHAnsi"/>
              </w:rPr>
              <w:t>could include</w:t>
            </w:r>
            <w:r w:rsidR="00A23075" w:rsidRPr="00C65151">
              <w:rPr>
                <w:rFonts w:asciiTheme="minorHAnsi" w:hAnsiTheme="minorHAnsi" w:cstheme="minorHAnsi"/>
              </w:rPr>
              <w:t xml:space="preserve"> but are not limited to</w:t>
            </w:r>
            <w:r w:rsidRPr="00C65151">
              <w:rPr>
                <w:rFonts w:asciiTheme="minorHAnsi" w:hAnsiTheme="minorHAnsi" w:cstheme="minorHAnsi"/>
              </w:rPr>
              <w:t xml:space="preserve">: </w:t>
            </w:r>
            <w:r w:rsidR="00A23075" w:rsidRPr="00C65151">
              <w:rPr>
                <w:rFonts w:asciiTheme="minorHAnsi" w:hAnsiTheme="minorHAnsi" w:cstheme="minorHAnsi"/>
              </w:rPr>
              <w:t>(10.4.h)</w:t>
            </w:r>
          </w:p>
          <w:p w14:paraId="3FD766EF" w14:textId="77777777" w:rsidR="00A23075" w:rsidRPr="00C65151" w:rsidRDefault="00A23075" w:rsidP="00FA7A57">
            <w:pPr>
              <w:pStyle w:val="ListParagraph"/>
              <w:numPr>
                <w:ilvl w:val="0"/>
                <w:numId w:val="397"/>
              </w:numPr>
              <w:spacing w:line="276" w:lineRule="auto"/>
              <w:rPr>
                <w:rFonts w:cstheme="minorHAnsi"/>
              </w:rPr>
            </w:pPr>
            <w:r w:rsidRPr="00C65151">
              <w:rPr>
                <w:rFonts w:cstheme="minorHAnsi"/>
              </w:rPr>
              <w:t>speed of play</w:t>
            </w:r>
          </w:p>
          <w:p w14:paraId="4EAAD9B2" w14:textId="77777777" w:rsidR="00A23075" w:rsidRPr="00C65151" w:rsidRDefault="00F95196" w:rsidP="00FA7A57">
            <w:pPr>
              <w:pStyle w:val="ListParagraph"/>
              <w:numPr>
                <w:ilvl w:val="0"/>
                <w:numId w:val="397"/>
              </w:numPr>
              <w:spacing w:line="276" w:lineRule="auto"/>
              <w:rPr>
                <w:rFonts w:cstheme="minorHAnsi"/>
              </w:rPr>
            </w:pPr>
            <w:r w:rsidRPr="00C65151">
              <w:rPr>
                <w:rFonts w:cstheme="minorHAnsi"/>
              </w:rPr>
              <w:t xml:space="preserve">differentiated </w:t>
            </w:r>
            <w:r w:rsidR="00A23075" w:rsidRPr="00C65151">
              <w:rPr>
                <w:rFonts w:cstheme="minorHAnsi"/>
              </w:rPr>
              <w:t>instruction</w:t>
            </w:r>
          </w:p>
          <w:p w14:paraId="225EED07" w14:textId="77777777" w:rsidR="00A23075" w:rsidRPr="00C65151" w:rsidRDefault="00A23075" w:rsidP="00FA7A57">
            <w:pPr>
              <w:pStyle w:val="ListParagraph"/>
              <w:numPr>
                <w:ilvl w:val="0"/>
                <w:numId w:val="397"/>
              </w:numPr>
              <w:spacing w:line="276" w:lineRule="auto"/>
              <w:rPr>
                <w:rFonts w:cstheme="minorHAnsi"/>
              </w:rPr>
            </w:pPr>
            <w:r w:rsidRPr="00C65151">
              <w:rPr>
                <w:rFonts w:cstheme="minorHAnsi"/>
              </w:rPr>
              <w:t>autonomy supported instruction</w:t>
            </w:r>
          </w:p>
          <w:p w14:paraId="3DF06C83" w14:textId="77777777" w:rsidR="00A23075" w:rsidRPr="00C65151" w:rsidRDefault="00682151" w:rsidP="00FA7A57">
            <w:pPr>
              <w:pStyle w:val="ListParagraph"/>
              <w:numPr>
                <w:ilvl w:val="0"/>
                <w:numId w:val="397"/>
              </w:numPr>
              <w:spacing w:line="276" w:lineRule="auto"/>
              <w:rPr>
                <w:rFonts w:cstheme="minorHAnsi"/>
              </w:rPr>
            </w:pPr>
            <w:r w:rsidRPr="00C65151">
              <w:rPr>
                <w:rFonts w:cstheme="minorHAnsi"/>
              </w:rPr>
              <w:t>demonstrations, u</w:t>
            </w:r>
            <w:r w:rsidR="00A23075" w:rsidRPr="00C65151">
              <w:rPr>
                <w:rFonts w:cstheme="minorHAnsi"/>
              </w:rPr>
              <w:t>se of tools/modified equipment</w:t>
            </w:r>
          </w:p>
          <w:p w14:paraId="6F361499" w14:textId="1EC44318" w:rsidR="007C6A3C" w:rsidRPr="00C65151" w:rsidRDefault="00682151" w:rsidP="00FA7A57">
            <w:pPr>
              <w:pStyle w:val="ListParagraph"/>
              <w:numPr>
                <w:ilvl w:val="0"/>
                <w:numId w:val="397"/>
              </w:numPr>
              <w:spacing w:line="276" w:lineRule="auto"/>
              <w:rPr>
                <w:rFonts w:cstheme="minorHAnsi"/>
              </w:rPr>
            </w:pPr>
            <w:r w:rsidRPr="00C65151">
              <w:rPr>
                <w:rFonts w:cstheme="minorHAnsi"/>
              </w:rPr>
              <w:t>peer</w:t>
            </w:r>
            <w:r w:rsidR="00F95196" w:rsidRPr="00C65151">
              <w:rPr>
                <w:rFonts w:cstheme="minorHAnsi"/>
              </w:rPr>
              <w:t>/</w:t>
            </w:r>
            <w:r w:rsidRPr="00C65151">
              <w:rPr>
                <w:rFonts w:cstheme="minorHAnsi"/>
              </w:rPr>
              <w:t>part</w:t>
            </w:r>
            <w:r w:rsidR="00A23075" w:rsidRPr="00C65151">
              <w:rPr>
                <w:rFonts w:cstheme="minorHAnsi"/>
              </w:rPr>
              <w:t>ner opportunities</w:t>
            </w:r>
            <w:r w:rsidRPr="00C65151">
              <w:rPr>
                <w:rFonts w:cstheme="minorHAnsi"/>
              </w:rPr>
              <w:t xml:space="preserve"> </w:t>
            </w:r>
          </w:p>
        </w:tc>
        <w:tc>
          <w:tcPr>
            <w:tcW w:w="1939" w:type="pct"/>
          </w:tcPr>
          <w:p w14:paraId="08C1268C" w14:textId="77777777" w:rsidR="007C6A3C" w:rsidRPr="00C65151" w:rsidRDefault="007C6A3C"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4A925D6F" w14:textId="771F842E" w:rsidR="00682151" w:rsidRPr="00C65151" w:rsidRDefault="00682151" w:rsidP="00FA7A57">
            <w:pPr>
              <w:numPr>
                <w:ilvl w:val="0"/>
                <w:numId w:val="225"/>
              </w:numPr>
              <w:spacing w:line="276" w:lineRule="auto"/>
              <w:rPr>
                <w:rFonts w:asciiTheme="minorHAnsi" w:hAnsiTheme="minorHAnsi" w:cstheme="minorHAnsi"/>
              </w:rPr>
            </w:pPr>
            <w:r w:rsidRPr="00C65151">
              <w:rPr>
                <w:rFonts w:asciiTheme="minorHAnsi" w:eastAsia="Times New Roman" w:hAnsiTheme="minorHAnsi" w:cstheme="minorHAnsi"/>
              </w:rPr>
              <w:t xml:space="preserve">explain the importance of and demonstrate </w:t>
            </w:r>
            <w:r w:rsidRPr="00C65151">
              <w:rPr>
                <w:rFonts w:asciiTheme="minorHAnsi" w:hAnsiTheme="minorHAnsi" w:cstheme="minorHAnsi"/>
              </w:rPr>
              <w:t>effective communication skills in physical activity settings</w:t>
            </w:r>
            <w:r w:rsidRPr="00C65151">
              <w:rPr>
                <w:rFonts w:asciiTheme="minorHAnsi" w:eastAsia="Times New Roman" w:hAnsiTheme="minorHAnsi" w:cstheme="minorHAnsi"/>
              </w:rPr>
              <w:t xml:space="preserve"> (10.4.a)</w:t>
            </w:r>
            <w:r w:rsidR="00F95196" w:rsidRPr="00C65151">
              <w:rPr>
                <w:rFonts w:asciiTheme="minorHAnsi" w:eastAsia="Times New Roman" w:hAnsiTheme="minorHAnsi" w:cstheme="minorHAnsi"/>
              </w:rPr>
              <w:t>;</w:t>
            </w:r>
          </w:p>
          <w:p w14:paraId="6C1754BF" w14:textId="0F1ED685" w:rsidR="00682151" w:rsidRPr="00C65151" w:rsidRDefault="00682151" w:rsidP="00FA7A57">
            <w:pPr>
              <w:pStyle w:val="SOLBullet"/>
              <w:numPr>
                <w:ilvl w:val="0"/>
                <w:numId w:val="225"/>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explain the importance of and apply relationship and conflict resolution skills and social awareness for current and future health and fitness (10.4.b)</w:t>
            </w:r>
            <w:r w:rsidR="00F95196" w:rsidRPr="00C65151">
              <w:rPr>
                <w:rFonts w:asciiTheme="minorHAnsi" w:hAnsiTheme="minorHAnsi" w:cstheme="minorHAnsi"/>
                <w:sz w:val="24"/>
                <w:szCs w:val="24"/>
              </w:rPr>
              <w:t>;</w:t>
            </w:r>
          </w:p>
          <w:p w14:paraId="561B1307" w14:textId="74FAF920" w:rsidR="00682151" w:rsidRPr="00C65151" w:rsidRDefault="00682151" w:rsidP="00FA7A57">
            <w:pPr>
              <w:pStyle w:val="ListParagraph"/>
              <w:numPr>
                <w:ilvl w:val="0"/>
                <w:numId w:val="225"/>
              </w:numPr>
              <w:spacing w:line="276" w:lineRule="auto"/>
              <w:rPr>
                <w:rFonts w:cstheme="minorHAnsi"/>
              </w:rPr>
            </w:pPr>
            <w:r w:rsidRPr="00C65151">
              <w:rPr>
                <w:rFonts w:cstheme="minorHAnsi"/>
              </w:rPr>
              <w:t xml:space="preserve">describe the role of critical thinking for current and future health and fitness </w:t>
            </w:r>
            <w:r w:rsidRPr="00C65151">
              <w:rPr>
                <w:rFonts w:eastAsia="Times New Roman" w:cstheme="minorHAnsi"/>
              </w:rPr>
              <w:t>(10.4.b)</w:t>
            </w:r>
            <w:r w:rsidR="00F95196" w:rsidRPr="00C65151">
              <w:rPr>
                <w:rFonts w:eastAsia="Times New Roman" w:cstheme="minorHAnsi"/>
              </w:rPr>
              <w:t>;</w:t>
            </w:r>
          </w:p>
          <w:p w14:paraId="67B5E642" w14:textId="2D185EE5" w:rsidR="00682151" w:rsidRPr="00C65151" w:rsidRDefault="00682151" w:rsidP="00FA7A57">
            <w:pPr>
              <w:pStyle w:val="SOLBullet"/>
              <w:numPr>
                <w:ilvl w:val="0"/>
                <w:numId w:val="225"/>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identify and avoid prejudices and biases in physical activity setting (10.4.c)</w:t>
            </w:r>
            <w:r w:rsidR="00F95196" w:rsidRPr="00C65151">
              <w:rPr>
                <w:rFonts w:asciiTheme="minorHAnsi" w:hAnsiTheme="minorHAnsi" w:cstheme="minorHAnsi"/>
                <w:sz w:val="24"/>
                <w:szCs w:val="24"/>
              </w:rPr>
              <w:t>;</w:t>
            </w:r>
          </w:p>
          <w:p w14:paraId="484F4F56" w14:textId="0E6862EB" w:rsidR="00682151" w:rsidRPr="00C65151" w:rsidRDefault="00682151" w:rsidP="00FA7A57">
            <w:pPr>
              <w:numPr>
                <w:ilvl w:val="0"/>
                <w:numId w:val="225"/>
              </w:numPr>
              <w:spacing w:line="276" w:lineRule="auto"/>
              <w:rPr>
                <w:rFonts w:asciiTheme="minorHAnsi" w:hAnsiTheme="minorHAnsi" w:cstheme="minorHAnsi"/>
              </w:rPr>
            </w:pPr>
            <w:r w:rsidRPr="00C65151">
              <w:rPr>
                <w:rFonts w:asciiTheme="minorHAnsi" w:eastAsia="Times New Roman" w:hAnsiTheme="minorHAnsi" w:cstheme="minorHAnsi"/>
              </w:rPr>
              <w:lastRenderedPageBreak/>
              <w:t>explain the importance of understanding cultural diversity for personal health and fitness (10.4.d)</w:t>
            </w:r>
            <w:r w:rsidR="00F95196" w:rsidRPr="00C65151">
              <w:rPr>
                <w:rFonts w:asciiTheme="minorHAnsi" w:eastAsia="Times New Roman" w:hAnsiTheme="minorHAnsi" w:cstheme="minorHAnsi"/>
              </w:rPr>
              <w:t>;</w:t>
            </w:r>
          </w:p>
          <w:p w14:paraId="25A37C85" w14:textId="1AFD41F9" w:rsidR="00682151" w:rsidRPr="00C65151" w:rsidRDefault="00682151" w:rsidP="00FA7A57">
            <w:pPr>
              <w:pStyle w:val="ListParagraph"/>
              <w:numPr>
                <w:ilvl w:val="0"/>
                <w:numId w:val="225"/>
              </w:numPr>
              <w:tabs>
                <w:tab w:val="left" w:pos="900"/>
              </w:tabs>
              <w:autoSpaceDE w:val="0"/>
              <w:autoSpaceDN w:val="0"/>
              <w:adjustRightInd w:val="0"/>
              <w:spacing w:line="276" w:lineRule="auto"/>
              <w:rPr>
                <w:rFonts w:cstheme="minorHAnsi"/>
              </w:rPr>
            </w:pPr>
            <w:r w:rsidRPr="00C65151">
              <w:rPr>
                <w:rFonts w:cstheme="minorHAnsi"/>
              </w:rPr>
              <w:t xml:space="preserve">evaluate opportunities for social interaction and social support in a self-selected physical activity or dance </w:t>
            </w:r>
            <w:r w:rsidRPr="00C65151">
              <w:rPr>
                <w:rFonts w:eastAsia="Times New Roman" w:cstheme="minorHAnsi"/>
              </w:rPr>
              <w:t>(10.4.e)</w:t>
            </w:r>
            <w:r w:rsidR="00F95196" w:rsidRPr="00C65151">
              <w:rPr>
                <w:rFonts w:eastAsia="Times New Roman" w:cstheme="minorHAnsi"/>
              </w:rPr>
              <w:t>;</w:t>
            </w:r>
          </w:p>
          <w:p w14:paraId="0BECD1D6" w14:textId="00D8AB94" w:rsidR="00682151" w:rsidRPr="00C65151" w:rsidRDefault="00682151" w:rsidP="00FA7A57">
            <w:pPr>
              <w:numPr>
                <w:ilvl w:val="0"/>
                <w:numId w:val="225"/>
              </w:numPr>
              <w:spacing w:line="276" w:lineRule="auto"/>
              <w:rPr>
                <w:rFonts w:asciiTheme="minorHAnsi" w:hAnsiTheme="minorHAnsi" w:cstheme="minorHAnsi"/>
              </w:rPr>
            </w:pPr>
            <w:r w:rsidRPr="00C65151">
              <w:rPr>
                <w:rFonts w:asciiTheme="minorHAnsi" w:eastAsia="Times New Roman" w:hAnsiTheme="minorHAnsi" w:cstheme="minorHAnsi"/>
              </w:rPr>
              <w:t>explain how participation in physical activities develop social connections (10.4.e)</w:t>
            </w:r>
            <w:r w:rsidR="00F95196" w:rsidRPr="00C65151">
              <w:rPr>
                <w:rFonts w:asciiTheme="minorHAnsi" w:eastAsia="Times New Roman" w:hAnsiTheme="minorHAnsi" w:cstheme="minorHAnsi"/>
              </w:rPr>
              <w:t>;</w:t>
            </w:r>
          </w:p>
          <w:p w14:paraId="173AB837" w14:textId="133AF023" w:rsidR="00682151" w:rsidRPr="00C65151" w:rsidRDefault="00682151" w:rsidP="00FA7A57">
            <w:pPr>
              <w:pStyle w:val="ListParagraph"/>
              <w:numPr>
                <w:ilvl w:val="0"/>
                <w:numId w:val="225"/>
              </w:numPr>
              <w:tabs>
                <w:tab w:val="left" w:pos="900"/>
              </w:tabs>
              <w:autoSpaceDE w:val="0"/>
              <w:autoSpaceDN w:val="0"/>
              <w:adjustRightInd w:val="0"/>
              <w:spacing w:line="276" w:lineRule="auto"/>
              <w:rPr>
                <w:rFonts w:cstheme="minorHAnsi"/>
              </w:rPr>
            </w:pPr>
            <w:r w:rsidRPr="00C65151">
              <w:rPr>
                <w:rFonts w:cstheme="minorHAnsi"/>
              </w:rPr>
              <w:t xml:space="preserve">apply stress-management strategies (e.g., mental imagery, relaxation techniques, deep breathing, aerobic exercise, meditation) to reduce stress </w:t>
            </w:r>
            <w:r w:rsidRPr="00C65151">
              <w:rPr>
                <w:rFonts w:eastAsia="Times New Roman" w:cstheme="minorHAnsi"/>
              </w:rPr>
              <w:t>(10.4.f)</w:t>
            </w:r>
            <w:r w:rsidR="00F95196" w:rsidRPr="00C65151">
              <w:rPr>
                <w:rFonts w:eastAsia="Times New Roman" w:cstheme="minorHAnsi"/>
              </w:rPr>
              <w:t>;</w:t>
            </w:r>
          </w:p>
          <w:p w14:paraId="72A6D315" w14:textId="26408D54" w:rsidR="00F95196" w:rsidRPr="00C65151" w:rsidRDefault="00682151" w:rsidP="00FA7A57">
            <w:pPr>
              <w:pStyle w:val="ListParagraph"/>
              <w:numPr>
                <w:ilvl w:val="0"/>
                <w:numId w:val="225"/>
              </w:numPr>
              <w:spacing w:line="276" w:lineRule="auto"/>
              <w:rPr>
                <w:rFonts w:eastAsia="Times New Roman" w:cstheme="minorHAnsi"/>
              </w:rPr>
            </w:pPr>
            <w:r w:rsidRPr="00C65151">
              <w:rPr>
                <w:rFonts w:eastAsia="Times New Roman" w:cstheme="minorHAnsi"/>
              </w:rPr>
              <w:t>explain the mental and emotional benefits of mind-body exercise/activities (e.g., yoga, Pilates, tai chi) (10.4.g</w:t>
            </w:r>
            <w:r w:rsidR="00F95196" w:rsidRPr="00C65151">
              <w:rPr>
                <w:rFonts w:eastAsia="Times New Roman" w:cstheme="minorHAnsi"/>
              </w:rPr>
              <w:t>);</w:t>
            </w:r>
          </w:p>
          <w:p w14:paraId="74F0912A" w14:textId="46480658" w:rsidR="007C6A3C" w:rsidRPr="00C65151" w:rsidRDefault="00682151" w:rsidP="00FA7A57">
            <w:pPr>
              <w:pStyle w:val="ListParagraph"/>
              <w:numPr>
                <w:ilvl w:val="0"/>
                <w:numId w:val="225"/>
              </w:numPr>
              <w:spacing w:line="276" w:lineRule="auto"/>
              <w:rPr>
                <w:rFonts w:cstheme="minorHAnsi"/>
              </w:rPr>
            </w:pPr>
            <w:r w:rsidRPr="00C65151">
              <w:rPr>
                <w:rFonts w:cstheme="minorHAnsi"/>
              </w:rPr>
              <w:t>Identify ways to promote equity and inclusion and embrace diversity</w:t>
            </w:r>
            <w:r w:rsidR="00792FF1">
              <w:rPr>
                <w:rFonts w:cstheme="minorHAnsi"/>
              </w:rPr>
              <w:t xml:space="preserve"> in a physical activity setting</w:t>
            </w:r>
            <w:r w:rsidRPr="00C65151">
              <w:rPr>
                <w:rFonts w:cstheme="minorHAnsi"/>
              </w:rPr>
              <w:t xml:space="preserve"> </w:t>
            </w:r>
            <w:r w:rsidRPr="00C65151">
              <w:rPr>
                <w:rFonts w:eastAsia="Times New Roman" w:cstheme="minorHAnsi"/>
              </w:rPr>
              <w:t>(10.4.h)</w:t>
            </w:r>
            <w:r w:rsidR="00792FF1">
              <w:rPr>
                <w:rFonts w:eastAsia="Times New Roman" w:cstheme="minorHAnsi"/>
              </w:rPr>
              <w:t>.</w:t>
            </w:r>
          </w:p>
          <w:p w14:paraId="17C3F1A7" w14:textId="77777777" w:rsidR="007C6A3C" w:rsidRPr="00C65151" w:rsidRDefault="007C6A3C" w:rsidP="006C55E8">
            <w:pPr>
              <w:spacing w:line="276" w:lineRule="auto"/>
              <w:rPr>
                <w:rFonts w:asciiTheme="minorHAnsi" w:hAnsiTheme="minorHAnsi" w:cstheme="minorHAnsi"/>
              </w:rPr>
            </w:pPr>
          </w:p>
          <w:p w14:paraId="531A4B7D" w14:textId="77777777" w:rsidR="007C6A3C" w:rsidRPr="00C65151" w:rsidRDefault="007C6A3C"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3E564F40" w14:textId="77777777" w:rsidR="00770DD9" w:rsidRPr="00792FF1" w:rsidRDefault="007F1CB1" w:rsidP="00770DD9">
            <w:pPr>
              <w:spacing w:line="276" w:lineRule="auto"/>
              <w:rPr>
                <w:rFonts w:cstheme="minorHAnsi"/>
              </w:rPr>
            </w:pPr>
            <w:hyperlink r:id="rId283" w:tooltip="Open resources for physical education" w:history="1">
              <w:r w:rsidR="00770DD9" w:rsidRPr="00792FF1">
                <w:rPr>
                  <w:rStyle w:val="Hyperlink"/>
                  <w:rFonts w:asciiTheme="minorHAnsi" w:hAnsiTheme="minorHAnsi" w:cstheme="minorHAnsi"/>
                  <w:color w:val="auto"/>
                  <w:u w:val="none"/>
                </w:rPr>
                <w:t>OPEN Online Physical Education Network</w:t>
              </w:r>
            </w:hyperlink>
            <w:r w:rsidR="00770DD9" w:rsidRPr="00792FF1">
              <w:rPr>
                <w:rFonts w:cstheme="minorHAnsi"/>
              </w:rPr>
              <w:t xml:space="preserve"> </w:t>
            </w:r>
          </w:p>
          <w:p w14:paraId="102B1B07" w14:textId="77777777" w:rsidR="00770DD9" w:rsidRPr="00792FF1" w:rsidRDefault="007F1CB1" w:rsidP="00770DD9">
            <w:pPr>
              <w:spacing w:line="276" w:lineRule="auto"/>
              <w:rPr>
                <w:rFonts w:cstheme="minorHAnsi"/>
              </w:rPr>
            </w:pPr>
            <w:hyperlink r:id="rId284" w:tooltip="Open resources for physical education" w:history="1">
              <w:r w:rsidR="00770DD9" w:rsidRPr="00792FF1">
                <w:rPr>
                  <w:rStyle w:val="Hyperlink"/>
                  <w:rFonts w:asciiTheme="minorHAnsi" w:hAnsiTheme="minorHAnsi" w:cstheme="minorHAnsi"/>
                  <w:color w:val="auto"/>
                  <w:u w:val="none"/>
                </w:rPr>
                <w:t>Health Smart Virginia</w:t>
              </w:r>
            </w:hyperlink>
          </w:p>
          <w:p w14:paraId="60B887AD" w14:textId="77777777" w:rsidR="00770DD9" w:rsidRPr="00792FF1" w:rsidRDefault="007F1CB1" w:rsidP="00770DD9">
            <w:pPr>
              <w:spacing w:line="276" w:lineRule="auto"/>
              <w:rPr>
                <w:rFonts w:cstheme="minorHAnsi"/>
              </w:rPr>
            </w:pPr>
            <w:hyperlink r:id="rId285" w:tooltip="Open resources for physical education" w:history="1">
              <w:r w:rsidR="00770DD9" w:rsidRPr="00792FF1">
                <w:rPr>
                  <w:rStyle w:val="Hyperlink"/>
                  <w:rFonts w:asciiTheme="minorHAnsi" w:hAnsiTheme="minorHAnsi" w:cstheme="minorHAnsi"/>
                  <w:color w:val="auto"/>
                  <w:u w:val="none"/>
                </w:rPr>
                <w:t>PE Central</w:t>
              </w:r>
            </w:hyperlink>
          </w:p>
          <w:p w14:paraId="2239D12A" w14:textId="77777777" w:rsidR="00770DD9" w:rsidRPr="00792FF1" w:rsidRDefault="007F1CB1" w:rsidP="00770DD9">
            <w:pPr>
              <w:spacing w:line="276" w:lineRule="auto"/>
              <w:rPr>
                <w:rStyle w:val="Hyperlink"/>
                <w:color w:val="auto"/>
                <w:u w:val="none"/>
              </w:rPr>
            </w:pPr>
            <w:hyperlink r:id="rId286" w:history="1">
              <w:r w:rsidR="00770DD9" w:rsidRPr="00792FF1">
                <w:rPr>
                  <w:rStyle w:val="Hyperlink"/>
                  <w:color w:val="auto"/>
                  <w:u w:val="none"/>
                </w:rPr>
                <w:t>EverFi</w:t>
              </w:r>
            </w:hyperlink>
          </w:p>
          <w:p w14:paraId="1F19FF84" w14:textId="77777777" w:rsidR="00770DD9" w:rsidRPr="00792FF1" w:rsidRDefault="007F1CB1" w:rsidP="00770DD9">
            <w:pPr>
              <w:spacing w:line="276" w:lineRule="auto"/>
              <w:rPr>
                <w:rStyle w:val="Hyperlink"/>
                <w:color w:val="auto"/>
                <w:u w:val="none"/>
              </w:rPr>
            </w:pPr>
            <w:hyperlink r:id="rId287" w:history="1">
              <w:r w:rsidR="00770DD9" w:rsidRPr="00792FF1">
                <w:rPr>
                  <w:rStyle w:val="Hyperlink"/>
                  <w:color w:val="auto"/>
                  <w:u w:val="none"/>
                </w:rPr>
                <w:t>KidsHealth.org</w:t>
              </w:r>
            </w:hyperlink>
          </w:p>
          <w:p w14:paraId="458BB795" w14:textId="77777777" w:rsidR="007C6A3C" w:rsidRPr="00C65151" w:rsidRDefault="007C6A3C" w:rsidP="006C55E8">
            <w:pPr>
              <w:spacing w:line="276" w:lineRule="auto"/>
              <w:rPr>
                <w:rFonts w:asciiTheme="minorHAnsi" w:hAnsiTheme="minorHAnsi" w:cstheme="minorHAnsi"/>
              </w:rPr>
            </w:pPr>
          </w:p>
        </w:tc>
      </w:tr>
    </w:tbl>
    <w:p w14:paraId="52EEF231" w14:textId="5BF05BA5" w:rsidR="007C6A3C" w:rsidRPr="00C65151" w:rsidRDefault="007C6A3C" w:rsidP="006C55E8">
      <w:pPr>
        <w:spacing w:line="276" w:lineRule="auto"/>
        <w:rPr>
          <w:rFonts w:asciiTheme="minorHAnsi" w:hAnsiTheme="minorHAnsi" w:cstheme="minorHAnsi"/>
          <w:b/>
        </w:rPr>
      </w:pPr>
    </w:p>
    <w:p w14:paraId="2EF8B464" w14:textId="77777777" w:rsidR="007C6A3C" w:rsidRPr="00C65151" w:rsidRDefault="007C6A3C" w:rsidP="006C55E8">
      <w:pPr>
        <w:spacing w:line="276" w:lineRule="auto"/>
        <w:rPr>
          <w:rFonts w:asciiTheme="minorHAnsi" w:hAnsiTheme="minorHAnsi" w:cstheme="minorHAnsi"/>
          <w:b/>
        </w:rPr>
      </w:pPr>
      <w:r w:rsidRPr="00C65151">
        <w:rPr>
          <w:rFonts w:asciiTheme="minorHAnsi" w:hAnsiTheme="minorHAnsi" w:cstheme="minorHAnsi"/>
          <w:b/>
        </w:rPr>
        <w:br w:type="page"/>
      </w:r>
    </w:p>
    <w:p w14:paraId="6A9A240E" w14:textId="77777777" w:rsidR="007C6A3C" w:rsidRPr="00C65151" w:rsidRDefault="007C6A3C"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Energy Balance </w:t>
      </w:r>
    </w:p>
    <w:p w14:paraId="36660F2B" w14:textId="157AA144" w:rsidR="007C6A3C" w:rsidRPr="00C65151" w:rsidRDefault="007C6A3C" w:rsidP="005579D3">
      <w:pPr>
        <w:pStyle w:val="SOLNumber"/>
        <w:spacing w:line="276" w:lineRule="auto"/>
        <w:rPr>
          <w:rFonts w:asciiTheme="minorHAnsi" w:hAnsiTheme="minorHAnsi" w:cstheme="minorHAnsi"/>
          <w:sz w:val="24"/>
          <w:szCs w:val="24"/>
        </w:rPr>
      </w:pPr>
      <w:r w:rsidRPr="00C65151">
        <w:rPr>
          <w:rFonts w:asciiTheme="minorHAnsi" w:hAnsiTheme="minorHAnsi" w:cstheme="minorHAnsi"/>
          <w:sz w:val="24"/>
          <w:szCs w:val="24"/>
        </w:rPr>
        <w:t>10.</w:t>
      </w:r>
      <w:r w:rsidR="00DE14AB" w:rsidRPr="00C65151">
        <w:rPr>
          <w:rFonts w:asciiTheme="minorHAnsi" w:hAnsiTheme="minorHAnsi" w:cstheme="minorHAnsi"/>
          <w:sz w:val="24"/>
          <w:szCs w:val="24"/>
        </w:rPr>
        <w:t>5</w:t>
      </w:r>
      <w:r w:rsidR="00DE14AB" w:rsidRPr="00C65151">
        <w:rPr>
          <w:rFonts w:asciiTheme="minorHAnsi" w:hAnsiTheme="minorHAnsi" w:cstheme="minorHAnsi"/>
          <w:sz w:val="24"/>
          <w:szCs w:val="24"/>
        </w:rPr>
        <w:tab/>
      </w:r>
      <w:r w:rsidRPr="00C65151">
        <w:rPr>
          <w:rFonts w:asciiTheme="minorHAnsi" w:hAnsiTheme="minorHAnsi" w:cstheme="minorHAnsi"/>
          <w:sz w:val="24"/>
          <w:szCs w:val="24"/>
        </w:rPr>
        <w:t>The student will explain the importance of energy balance and evaluate current caloric intake and caloric expenditure to maintain optimal health and prevent chronic disease for the present and into adulthood.</w:t>
      </w:r>
    </w:p>
    <w:p w14:paraId="0460B58C" w14:textId="77777777" w:rsidR="007C6A3C" w:rsidRPr="00C65151" w:rsidRDefault="007C6A3C" w:rsidP="00FA7A57">
      <w:pPr>
        <w:pStyle w:val="ListParagraph"/>
        <w:numPr>
          <w:ilvl w:val="0"/>
          <w:numId w:val="219"/>
        </w:numPr>
        <w:tabs>
          <w:tab w:val="left" w:pos="900"/>
        </w:tabs>
        <w:autoSpaceDE w:val="0"/>
        <w:autoSpaceDN w:val="0"/>
        <w:adjustRightInd w:val="0"/>
        <w:spacing w:line="276" w:lineRule="auto"/>
        <w:rPr>
          <w:rFonts w:cstheme="minorHAnsi"/>
        </w:rPr>
      </w:pPr>
      <w:r w:rsidRPr="00C65151">
        <w:rPr>
          <w:rFonts w:cstheme="minorHAnsi"/>
        </w:rPr>
        <w:t xml:space="preserve">Analyze the relationships among physical activity, nutrition, body composition, and sleep that are optimal for personal health and/or for participation in lifetime activities. </w:t>
      </w:r>
    </w:p>
    <w:p w14:paraId="0D2175EF" w14:textId="77777777" w:rsidR="007C6A3C" w:rsidRPr="00C65151" w:rsidRDefault="007C6A3C" w:rsidP="00FA7A57">
      <w:pPr>
        <w:pStyle w:val="ListParagraph"/>
        <w:numPr>
          <w:ilvl w:val="0"/>
          <w:numId w:val="219"/>
        </w:numPr>
        <w:tabs>
          <w:tab w:val="left" w:pos="900"/>
        </w:tabs>
        <w:autoSpaceDE w:val="0"/>
        <w:autoSpaceDN w:val="0"/>
        <w:adjustRightInd w:val="0"/>
        <w:spacing w:line="276" w:lineRule="auto"/>
        <w:rPr>
          <w:rFonts w:cstheme="minorHAnsi"/>
        </w:rPr>
      </w:pPr>
      <w:r w:rsidRPr="00C65151">
        <w:rPr>
          <w:rFonts w:cstheme="minorHAnsi"/>
        </w:rPr>
        <w:t>Evaluate current activity and intensity levels.</w:t>
      </w:r>
    </w:p>
    <w:p w14:paraId="57B5FC88" w14:textId="77777777" w:rsidR="007C6A3C" w:rsidRPr="00C65151" w:rsidRDefault="007C6A3C" w:rsidP="00FA7A57">
      <w:pPr>
        <w:pStyle w:val="ListParagraph"/>
        <w:numPr>
          <w:ilvl w:val="0"/>
          <w:numId w:val="219"/>
        </w:numPr>
        <w:tabs>
          <w:tab w:val="left" w:pos="900"/>
        </w:tabs>
        <w:autoSpaceDE w:val="0"/>
        <w:autoSpaceDN w:val="0"/>
        <w:adjustRightInd w:val="0"/>
        <w:spacing w:line="276" w:lineRule="auto"/>
        <w:rPr>
          <w:rFonts w:cstheme="minorHAnsi"/>
        </w:rPr>
      </w:pPr>
      <w:r w:rsidRPr="00C65151">
        <w:rPr>
          <w:rFonts w:cstheme="minorHAnsi"/>
        </w:rPr>
        <w:t>Evaluate current caloric expenditure and intake needs.</w:t>
      </w:r>
    </w:p>
    <w:p w14:paraId="7BA5DBC6" w14:textId="77777777" w:rsidR="007C6A3C" w:rsidRPr="00C65151" w:rsidRDefault="007C6A3C" w:rsidP="00FA7A57">
      <w:pPr>
        <w:pStyle w:val="ListParagraph"/>
        <w:numPr>
          <w:ilvl w:val="0"/>
          <w:numId w:val="219"/>
        </w:numPr>
        <w:tabs>
          <w:tab w:val="left" w:pos="900"/>
        </w:tabs>
        <w:autoSpaceDE w:val="0"/>
        <w:autoSpaceDN w:val="0"/>
        <w:adjustRightInd w:val="0"/>
        <w:spacing w:line="276" w:lineRule="auto"/>
        <w:rPr>
          <w:rFonts w:cstheme="minorHAnsi"/>
        </w:rPr>
      </w:pPr>
      <w:r w:rsidRPr="00C65151">
        <w:rPr>
          <w:rFonts w:cstheme="minorHAnsi"/>
        </w:rPr>
        <w:t>Evaluate current sleep needs.</w:t>
      </w:r>
    </w:p>
    <w:p w14:paraId="24ED2A20" w14:textId="1C8967B3" w:rsidR="007C6A3C" w:rsidRPr="00C65151" w:rsidRDefault="007C6A3C" w:rsidP="00FA7A57">
      <w:pPr>
        <w:pStyle w:val="ListParagraph"/>
        <w:numPr>
          <w:ilvl w:val="0"/>
          <w:numId w:val="219"/>
        </w:numPr>
        <w:tabs>
          <w:tab w:val="left" w:pos="900"/>
        </w:tabs>
        <w:autoSpaceDE w:val="0"/>
        <w:autoSpaceDN w:val="0"/>
        <w:adjustRightInd w:val="0"/>
        <w:spacing w:line="276" w:lineRule="auto"/>
        <w:rPr>
          <w:rFonts w:cstheme="minorHAnsi"/>
        </w:rPr>
      </w:pPr>
      <w:r w:rsidRPr="00C65151">
        <w:rPr>
          <w:rFonts w:cstheme="minorHAnsi"/>
        </w:rPr>
        <w:t xml:space="preserve">Evaluate the caloric intake needs for before, during, and after lifetime activities. </w:t>
      </w:r>
    </w:p>
    <w:p w14:paraId="3975D662" w14:textId="77777777" w:rsidR="007C6A3C" w:rsidRPr="00C65151" w:rsidRDefault="007C6A3C" w:rsidP="00FA7A57">
      <w:pPr>
        <w:pStyle w:val="ListParagraph"/>
        <w:numPr>
          <w:ilvl w:val="0"/>
          <w:numId w:val="219"/>
        </w:numPr>
        <w:tabs>
          <w:tab w:val="left" w:pos="900"/>
        </w:tabs>
        <w:autoSpaceDE w:val="0"/>
        <w:autoSpaceDN w:val="0"/>
        <w:adjustRightInd w:val="0"/>
        <w:spacing w:line="276" w:lineRule="auto"/>
        <w:rPr>
          <w:rFonts w:cstheme="minorHAnsi"/>
        </w:rPr>
      </w:pPr>
      <w:r w:rsidRPr="00C65151">
        <w:rPr>
          <w:rFonts w:cstheme="minorHAnsi"/>
        </w:rPr>
        <w:t>Explain energy balance (caloric expenditure vs. caloric intake) in relation to changing needs from adolescence through adulthood.</w:t>
      </w:r>
    </w:p>
    <w:p w14:paraId="78AE2F63" w14:textId="5E5C0821" w:rsidR="007C6A3C" w:rsidRPr="00C65151" w:rsidRDefault="007C6A3C" w:rsidP="00FA7A57">
      <w:pPr>
        <w:numPr>
          <w:ilvl w:val="0"/>
          <w:numId w:val="219"/>
        </w:numPr>
        <w:tabs>
          <w:tab w:val="left" w:pos="900"/>
        </w:tabs>
        <w:spacing w:line="276" w:lineRule="auto"/>
        <w:rPr>
          <w:rFonts w:asciiTheme="minorHAnsi" w:hAnsiTheme="minorHAnsi" w:cstheme="minorHAnsi"/>
          <w:color w:val="000000"/>
        </w:rPr>
      </w:pPr>
      <w:r w:rsidRPr="00C65151">
        <w:rPr>
          <w:rFonts w:asciiTheme="minorHAnsi" w:hAnsiTheme="minorHAnsi" w:cstheme="minorHAnsi"/>
          <w:color w:val="000000"/>
        </w:rPr>
        <w:t>Explain the potential consequences of energy imbalance (e.g., over-exercising, under eating, over</w:t>
      </w:r>
      <w:r w:rsidR="00F95196" w:rsidRPr="00C65151">
        <w:rPr>
          <w:rFonts w:asciiTheme="minorHAnsi" w:hAnsiTheme="minorHAnsi" w:cstheme="minorHAnsi"/>
          <w:color w:val="000000"/>
        </w:rPr>
        <w:t>-</w:t>
      </w:r>
      <w:r w:rsidRPr="00C65151">
        <w:rPr>
          <w:rFonts w:asciiTheme="minorHAnsi" w:hAnsiTheme="minorHAnsi" w:cstheme="minorHAnsi"/>
          <w:color w:val="000000"/>
        </w:rPr>
        <w:t>eating, sedentary lifestyle).</w:t>
      </w:r>
    </w:p>
    <w:p w14:paraId="4D5CD53C" w14:textId="77777777" w:rsidR="007C6A3C" w:rsidRPr="00C65151" w:rsidRDefault="007C6A3C" w:rsidP="00FA7A57">
      <w:pPr>
        <w:numPr>
          <w:ilvl w:val="0"/>
          <w:numId w:val="219"/>
        </w:numPr>
        <w:tabs>
          <w:tab w:val="left" w:pos="900"/>
        </w:tabs>
        <w:spacing w:line="276" w:lineRule="auto"/>
        <w:rPr>
          <w:rFonts w:asciiTheme="minorHAnsi" w:hAnsiTheme="minorHAnsi" w:cstheme="minorHAnsi"/>
        </w:rPr>
      </w:pPr>
      <w:r w:rsidRPr="00C65151">
        <w:rPr>
          <w:rFonts w:asciiTheme="minorHAnsi" w:hAnsiTheme="minorHAnsi" w:cstheme="minorHAnsi"/>
        </w:rPr>
        <w:t>Explain the role of perseverance and tenacity in achieving lifelong energy balance.</w:t>
      </w:r>
    </w:p>
    <w:p w14:paraId="2133D147" w14:textId="7DAA8AFA" w:rsidR="007C6A3C" w:rsidRPr="00C65151" w:rsidRDefault="007C6A3C" w:rsidP="006C55E8">
      <w:pPr>
        <w:spacing w:line="276" w:lineRule="auto"/>
        <w:rPr>
          <w:rFonts w:asciiTheme="minorHAnsi" w:hAnsiTheme="minorHAnsi" w:cstheme="minorHAnsi"/>
          <w:b/>
        </w:rPr>
      </w:pPr>
    </w:p>
    <w:tbl>
      <w:tblPr>
        <w:tblStyle w:val="TableGrid"/>
        <w:tblW w:w="4868" w:type="pct"/>
        <w:tblLook w:val="04A0" w:firstRow="1" w:lastRow="0" w:firstColumn="1" w:lastColumn="0" w:noHBand="0" w:noVBand="1"/>
      </w:tblPr>
      <w:tblGrid>
        <w:gridCol w:w="7933"/>
        <w:gridCol w:w="5026"/>
      </w:tblGrid>
      <w:tr w:rsidR="007C6A3C" w:rsidRPr="00C65151" w14:paraId="58E7008B" w14:textId="77777777" w:rsidTr="005579D3">
        <w:trPr>
          <w:trHeight w:val="286"/>
          <w:tblHeader/>
        </w:trPr>
        <w:tc>
          <w:tcPr>
            <w:tcW w:w="3061" w:type="pct"/>
          </w:tcPr>
          <w:p w14:paraId="118D39F3" w14:textId="77777777" w:rsidR="007C6A3C" w:rsidRPr="00C65151" w:rsidRDefault="007C6A3C"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71F4D6F2" w14:textId="77777777" w:rsidR="007C6A3C" w:rsidRPr="00C65151" w:rsidRDefault="007C6A3C"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682151" w:rsidRPr="00C65151" w14:paraId="654F8F5E" w14:textId="77777777" w:rsidTr="005579D3">
        <w:trPr>
          <w:trHeight w:val="971"/>
        </w:trPr>
        <w:tc>
          <w:tcPr>
            <w:tcW w:w="3061" w:type="pct"/>
          </w:tcPr>
          <w:p w14:paraId="4603A012" w14:textId="0BB0CC7B" w:rsidR="00682151" w:rsidRPr="00C65151" w:rsidRDefault="00682151" w:rsidP="006C55E8">
            <w:pPr>
              <w:tabs>
                <w:tab w:val="left" w:pos="702"/>
              </w:tabs>
              <w:spacing w:line="276" w:lineRule="auto"/>
              <w:rPr>
                <w:rFonts w:asciiTheme="minorHAnsi" w:eastAsia="Times New Roman" w:hAnsiTheme="minorHAnsi" w:cstheme="minorHAnsi"/>
              </w:rPr>
            </w:pPr>
            <w:r w:rsidRPr="00C65151">
              <w:rPr>
                <w:rFonts w:asciiTheme="minorHAnsi" w:eastAsia="Times New Roman" w:hAnsiTheme="minorHAnsi" w:cstheme="minorHAnsi"/>
              </w:rPr>
              <w:t>Each person may have different needs for calories and exercise. A healthy lifestyle requires balancing foods you eat, beverages you drink, adequate sleep, stress management, and the amount of activity in your daily routine (CDC)</w:t>
            </w:r>
            <w:r w:rsidR="00F95196" w:rsidRPr="00C65151">
              <w:rPr>
                <w:rFonts w:asciiTheme="minorHAnsi" w:eastAsia="Times New Roman" w:hAnsiTheme="minorHAnsi" w:cstheme="minorHAnsi"/>
              </w:rPr>
              <w:t>.</w:t>
            </w:r>
            <w:r w:rsidRPr="00C65151">
              <w:rPr>
                <w:rFonts w:asciiTheme="minorHAnsi" w:eastAsia="Times New Roman" w:hAnsiTheme="minorHAnsi" w:cstheme="minorHAnsi"/>
              </w:rPr>
              <w:t xml:space="preserve"> (10.5.a)</w:t>
            </w:r>
          </w:p>
          <w:p w14:paraId="1420A03E" w14:textId="4FEAF655" w:rsidR="00682151" w:rsidRPr="00C65151" w:rsidRDefault="00682151" w:rsidP="00FA7A57">
            <w:pPr>
              <w:numPr>
                <w:ilvl w:val="0"/>
                <w:numId w:val="227"/>
              </w:numPr>
              <w:spacing w:line="276" w:lineRule="auto"/>
              <w:ind w:left="697"/>
              <w:rPr>
                <w:rFonts w:asciiTheme="minorHAnsi" w:hAnsiTheme="minorHAnsi" w:cstheme="minorHAnsi"/>
              </w:rPr>
            </w:pPr>
            <w:r w:rsidRPr="00C65151">
              <w:rPr>
                <w:rFonts w:asciiTheme="minorHAnsi" w:eastAsia="Times New Roman" w:hAnsiTheme="minorHAnsi" w:cstheme="minorHAnsi"/>
              </w:rPr>
              <w:t xml:space="preserve">Regular exercise helps control blood pressure, body weight, and cholesterol levels; decreases the risk for hardening of the arteries, heart attack, stroke, arthritis, and diabetes; improves digestion, helps to manage stress, aids in better sleep and is good for managing low-back pain. </w:t>
            </w:r>
          </w:p>
          <w:p w14:paraId="42B02BDC" w14:textId="2B16278C" w:rsidR="00682151" w:rsidRPr="00C65151" w:rsidRDefault="00682151" w:rsidP="00FA7A57">
            <w:pPr>
              <w:numPr>
                <w:ilvl w:val="0"/>
                <w:numId w:val="227"/>
              </w:numPr>
              <w:spacing w:line="276" w:lineRule="auto"/>
              <w:ind w:left="697"/>
              <w:rPr>
                <w:rFonts w:asciiTheme="minorHAnsi" w:hAnsiTheme="minorHAnsi" w:cstheme="minorHAnsi"/>
              </w:rPr>
            </w:pPr>
            <w:r w:rsidRPr="00C65151">
              <w:rPr>
                <w:rFonts w:asciiTheme="minorHAnsi" w:eastAsia="Times New Roman" w:hAnsiTheme="minorHAnsi" w:cstheme="minorHAnsi"/>
              </w:rPr>
              <w:t xml:space="preserve">A healthy eating plan emphasizes fruits, vegetables, whole grains, and fat-free or low-fat milk and milk products; includes lean meats, poultry, fish, beans, eggs, and nuts; is low in saturated fats, trans fats, cholesterol, salt (sodium), and added sugars; and stays within daily calorie needs. </w:t>
            </w:r>
          </w:p>
          <w:p w14:paraId="7B8F7FBE" w14:textId="63F534C4" w:rsidR="00682151" w:rsidRPr="00C65151" w:rsidRDefault="00682151" w:rsidP="00FA7A57">
            <w:pPr>
              <w:numPr>
                <w:ilvl w:val="0"/>
                <w:numId w:val="227"/>
              </w:numPr>
              <w:spacing w:line="276" w:lineRule="auto"/>
              <w:ind w:left="697"/>
              <w:rPr>
                <w:rFonts w:asciiTheme="minorHAnsi" w:hAnsiTheme="minorHAnsi" w:cstheme="minorHAnsi"/>
              </w:rPr>
            </w:pPr>
            <w:r w:rsidRPr="00C65151">
              <w:rPr>
                <w:rFonts w:asciiTheme="minorHAnsi" w:eastAsia="Times New Roman" w:hAnsiTheme="minorHAnsi" w:cstheme="minorHAnsi"/>
              </w:rPr>
              <w:lastRenderedPageBreak/>
              <w:t>Body composition</w:t>
            </w:r>
            <w:r w:rsidR="00F95196"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r w:rsidRPr="00C65151">
              <w:rPr>
                <w:rFonts w:asciiTheme="minorHAnsi" w:eastAsia="Times New Roman" w:hAnsiTheme="minorHAnsi" w:cstheme="minorHAnsi"/>
                <w:color w:val="000000"/>
              </w:rPr>
              <w:t>A high amount of body fat can lead to weight-related diseases and other health issues. Being underweight is also a health risk. </w:t>
            </w:r>
          </w:p>
          <w:p w14:paraId="4B24A0A5" w14:textId="6B699659" w:rsidR="00682151" w:rsidRPr="00C65151" w:rsidRDefault="00682151" w:rsidP="00FA7A57">
            <w:pPr>
              <w:numPr>
                <w:ilvl w:val="0"/>
                <w:numId w:val="227"/>
              </w:numPr>
              <w:spacing w:line="276" w:lineRule="auto"/>
              <w:ind w:left="697"/>
              <w:rPr>
                <w:rFonts w:asciiTheme="minorHAnsi" w:hAnsiTheme="minorHAnsi" w:cstheme="minorHAnsi"/>
              </w:rPr>
            </w:pPr>
            <w:r w:rsidRPr="00C65151">
              <w:rPr>
                <w:rFonts w:asciiTheme="minorHAnsi" w:eastAsia="Times New Roman" w:hAnsiTheme="minorHAnsi" w:cstheme="minorHAnsi"/>
              </w:rPr>
              <w:t>Sleep is a powerful regulator of appetite, energy use</w:t>
            </w:r>
            <w:r w:rsidR="00F95196"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weight control. Sleep deprivation can inhibit one’s ability to lose weight even whi</w:t>
            </w:r>
            <w:r w:rsidR="00792FF1">
              <w:rPr>
                <w:rFonts w:asciiTheme="minorHAnsi" w:eastAsia="Times New Roman" w:hAnsiTheme="minorHAnsi" w:cstheme="minorHAnsi"/>
              </w:rPr>
              <w:t xml:space="preserve">le exercising and eating well. </w:t>
            </w:r>
          </w:p>
          <w:p w14:paraId="38E79E17" w14:textId="77777777" w:rsidR="00F95196" w:rsidRPr="00C65151" w:rsidRDefault="00F95196" w:rsidP="006C55E8">
            <w:pPr>
              <w:tabs>
                <w:tab w:val="left" w:pos="702"/>
              </w:tabs>
              <w:spacing w:line="276" w:lineRule="auto"/>
              <w:rPr>
                <w:rFonts w:asciiTheme="minorHAnsi" w:eastAsia="Times New Roman" w:hAnsiTheme="minorHAnsi" w:cstheme="minorHAnsi"/>
              </w:rPr>
            </w:pPr>
          </w:p>
          <w:p w14:paraId="5733C743" w14:textId="32D10206" w:rsidR="00682151" w:rsidRPr="00C65151" w:rsidRDefault="00682151" w:rsidP="006C55E8">
            <w:pPr>
              <w:tabs>
                <w:tab w:val="left" w:pos="702"/>
              </w:tabs>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activity guidelines</w:t>
            </w:r>
            <w:r w:rsidR="00F95196" w:rsidRPr="00C65151">
              <w:rPr>
                <w:rFonts w:asciiTheme="minorHAnsi" w:eastAsia="Times New Roman" w:hAnsiTheme="minorHAnsi" w:cstheme="minorHAnsi"/>
              </w:rPr>
              <w:t>:</w:t>
            </w:r>
            <w:r w:rsidRPr="00C65151">
              <w:rPr>
                <w:rFonts w:asciiTheme="minorHAnsi" w:eastAsia="Times New Roman" w:hAnsiTheme="minorHAnsi" w:cstheme="minorHAnsi"/>
              </w:rPr>
              <w:t xml:space="preserve"> 60 minutes per day; weekly: 150 minutes of moderate-intensity aerobic activity, 75 minutes of vigorous-intensity aerobic activity, or an equivalent mix of the two each week. (10.5.b)</w:t>
            </w:r>
          </w:p>
          <w:p w14:paraId="78702FB3" w14:textId="6D10E1DE" w:rsidR="00682151" w:rsidRPr="00C65151" w:rsidRDefault="00682151" w:rsidP="00FA7A57">
            <w:pPr>
              <w:pStyle w:val="ListParagraph"/>
              <w:numPr>
                <w:ilvl w:val="0"/>
                <w:numId w:val="230"/>
              </w:numPr>
              <w:spacing w:after="200" w:line="276" w:lineRule="auto"/>
              <w:ind w:left="697"/>
              <w:rPr>
                <w:rFonts w:eastAsia="Times New Roman" w:cstheme="minorHAnsi"/>
              </w:rPr>
            </w:pPr>
            <w:r w:rsidRPr="00C65151">
              <w:rPr>
                <w:rFonts w:cstheme="minorHAnsi"/>
              </w:rPr>
              <w:t xml:space="preserve">Use the </w:t>
            </w:r>
            <w:r w:rsidR="00F95196" w:rsidRPr="00C65151">
              <w:rPr>
                <w:rFonts w:cstheme="minorHAnsi"/>
              </w:rPr>
              <w:t>rate of perceived exertion (</w:t>
            </w:r>
            <w:r w:rsidRPr="00C65151">
              <w:rPr>
                <w:rFonts w:cstheme="minorHAnsi"/>
              </w:rPr>
              <w:t>RPE</w:t>
            </w:r>
            <w:r w:rsidR="00F95196" w:rsidRPr="00C65151">
              <w:rPr>
                <w:rFonts w:cstheme="minorHAnsi"/>
              </w:rPr>
              <w:t xml:space="preserve">) </w:t>
            </w:r>
            <w:r w:rsidRPr="00C65151">
              <w:rPr>
                <w:rFonts w:cstheme="minorHAnsi"/>
              </w:rPr>
              <w:t>scale and determine workout intensity</w:t>
            </w:r>
            <w:r w:rsidR="00F95196" w:rsidRPr="00C65151">
              <w:rPr>
                <w:rFonts w:cstheme="minorHAnsi"/>
              </w:rPr>
              <w:t>.</w:t>
            </w:r>
            <w:r w:rsidRPr="00C65151">
              <w:rPr>
                <w:rFonts w:cstheme="minorHAnsi"/>
              </w:rPr>
              <w:t xml:space="preserve"> </w:t>
            </w:r>
          </w:p>
          <w:p w14:paraId="02E2E87B" w14:textId="6860E2FD" w:rsidR="00682151" w:rsidRPr="00C65151" w:rsidRDefault="00682151" w:rsidP="00FA7A57">
            <w:pPr>
              <w:pStyle w:val="ListParagraph"/>
              <w:numPr>
                <w:ilvl w:val="0"/>
                <w:numId w:val="230"/>
              </w:numPr>
              <w:spacing w:after="200" w:line="276" w:lineRule="auto"/>
              <w:ind w:left="697"/>
              <w:rPr>
                <w:rFonts w:eastAsia="Times New Roman" w:cstheme="minorHAnsi"/>
              </w:rPr>
            </w:pPr>
            <w:r w:rsidRPr="00C65151">
              <w:rPr>
                <w:rFonts w:eastAsia="Times New Roman" w:cstheme="minorHAnsi"/>
              </w:rPr>
              <w:t xml:space="preserve">Perceived exertion is how hard a person feels like their body is working. RPE is a way of measuring physical activity intensity level. Scales may range from </w:t>
            </w:r>
            <w:r w:rsidR="00AB26E4" w:rsidRPr="00C65151">
              <w:rPr>
                <w:rFonts w:eastAsia="Times New Roman" w:cstheme="minorHAnsi"/>
              </w:rPr>
              <w:t>five to 20</w:t>
            </w:r>
            <w:r w:rsidR="00792FF1">
              <w:rPr>
                <w:rFonts w:eastAsia="Times New Roman" w:cstheme="minorHAnsi"/>
              </w:rPr>
              <w:t xml:space="preserve"> levels. </w:t>
            </w:r>
          </w:p>
          <w:p w14:paraId="55FD734D" w14:textId="77777777" w:rsidR="00682151" w:rsidRPr="00C65151" w:rsidRDefault="00682151" w:rsidP="00FA7A57">
            <w:pPr>
              <w:pStyle w:val="ListParagraph"/>
              <w:numPr>
                <w:ilvl w:val="1"/>
                <w:numId w:val="230"/>
              </w:numPr>
              <w:spacing w:after="200" w:line="276" w:lineRule="auto"/>
              <w:ind w:left="1057"/>
              <w:rPr>
                <w:rFonts w:eastAsia="Times New Roman" w:cstheme="minorHAnsi"/>
              </w:rPr>
            </w:pPr>
            <w:r w:rsidRPr="00C65151">
              <w:rPr>
                <w:rFonts w:eastAsia="Times New Roman" w:cstheme="minorHAnsi"/>
              </w:rPr>
              <w:t>Example (variation of Borg scale):</w:t>
            </w:r>
          </w:p>
          <w:p w14:paraId="773D28CA" w14:textId="2DCA3DB6" w:rsidR="00682151" w:rsidRPr="00C65151" w:rsidRDefault="00682151" w:rsidP="00FA7A57">
            <w:pPr>
              <w:pStyle w:val="ListParagraph"/>
              <w:numPr>
                <w:ilvl w:val="2"/>
                <w:numId w:val="230"/>
              </w:numPr>
              <w:spacing w:line="276" w:lineRule="auto"/>
              <w:ind w:left="1411"/>
              <w:rPr>
                <w:rFonts w:eastAsia="Times New Roman" w:cstheme="minorHAnsi"/>
              </w:rPr>
            </w:pPr>
            <w:r w:rsidRPr="00C65151">
              <w:rPr>
                <w:rFonts w:eastAsia="Times New Roman" w:cstheme="minorHAnsi"/>
              </w:rPr>
              <w:t>Level 1</w:t>
            </w:r>
            <w:r w:rsidR="00F95196" w:rsidRPr="00C65151">
              <w:rPr>
                <w:rFonts w:eastAsia="Times New Roman" w:cstheme="minorHAnsi"/>
              </w:rPr>
              <w:t xml:space="preserve"> – </w:t>
            </w:r>
            <w:r w:rsidRPr="00C65151">
              <w:rPr>
                <w:rFonts w:eastAsia="Times New Roman" w:cstheme="minorHAnsi"/>
              </w:rPr>
              <w:t>Very light activity (seated)</w:t>
            </w:r>
          </w:p>
          <w:p w14:paraId="0052B9BC" w14:textId="77777777" w:rsidR="00682151" w:rsidRPr="00C65151" w:rsidRDefault="00682151" w:rsidP="00FA7A57">
            <w:pPr>
              <w:pStyle w:val="ListParagraph"/>
              <w:numPr>
                <w:ilvl w:val="2"/>
                <w:numId w:val="230"/>
              </w:numPr>
              <w:spacing w:line="276" w:lineRule="auto"/>
              <w:ind w:left="1411"/>
              <w:rPr>
                <w:rFonts w:eastAsia="Times New Roman" w:cstheme="minorHAnsi"/>
              </w:rPr>
            </w:pPr>
            <w:r w:rsidRPr="00C65151">
              <w:rPr>
                <w:rFonts w:eastAsia="Times New Roman" w:cstheme="minorHAnsi"/>
              </w:rPr>
              <w:t>Level 2 – Light activity (can maintain for hours, easy to breathe, walking)</w:t>
            </w:r>
          </w:p>
          <w:p w14:paraId="00AC0797" w14:textId="77777777" w:rsidR="00682151" w:rsidRPr="00C65151" w:rsidRDefault="00682151" w:rsidP="00FA7A57">
            <w:pPr>
              <w:pStyle w:val="ListParagraph"/>
              <w:numPr>
                <w:ilvl w:val="2"/>
                <w:numId w:val="230"/>
              </w:numPr>
              <w:spacing w:line="276" w:lineRule="auto"/>
              <w:ind w:left="1411"/>
              <w:rPr>
                <w:rFonts w:eastAsia="Times New Roman" w:cstheme="minorHAnsi"/>
              </w:rPr>
            </w:pPr>
            <w:r w:rsidRPr="00C65151">
              <w:rPr>
                <w:rFonts w:eastAsia="Times New Roman" w:cstheme="minorHAnsi"/>
              </w:rPr>
              <w:t>Level 3 – Moderate activity (breathing heavily, somewhat comfortable; skipping, galloping)</w:t>
            </w:r>
          </w:p>
          <w:p w14:paraId="62ABD85D" w14:textId="77777777" w:rsidR="00682151" w:rsidRPr="00C65151" w:rsidRDefault="00682151" w:rsidP="00FA7A57">
            <w:pPr>
              <w:pStyle w:val="ListParagraph"/>
              <w:numPr>
                <w:ilvl w:val="2"/>
                <w:numId w:val="230"/>
              </w:numPr>
              <w:spacing w:line="276" w:lineRule="auto"/>
              <w:ind w:left="1411"/>
              <w:rPr>
                <w:rFonts w:eastAsia="Times New Roman" w:cstheme="minorHAnsi"/>
              </w:rPr>
            </w:pPr>
            <w:r w:rsidRPr="00C65151">
              <w:rPr>
                <w:rFonts w:eastAsia="Times New Roman" w:cstheme="minorHAnsi"/>
              </w:rPr>
              <w:t>Level 4 – Vigorous activity (borderline uncomfortable, short of breath; jogging/running)</w:t>
            </w:r>
          </w:p>
          <w:p w14:paraId="75984BF3" w14:textId="77777777" w:rsidR="00682151" w:rsidRPr="00C65151" w:rsidRDefault="00682151" w:rsidP="00FA7A57">
            <w:pPr>
              <w:pStyle w:val="ListParagraph"/>
              <w:numPr>
                <w:ilvl w:val="2"/>
                <w:numId w:val="230"/>
              </w:numPr>
              <w:spacing w:line="276" w:lineRule="auto"/>
              <w:ind w:left="1411"/>
              <w:rPr>
                <w:rFonts w:eastAsia="Times New Roman" w:cstheme="minorHAnsi"/>
              </w:rPr>
            </w:pPr>
            <w:r w:rsidRPr="00C65151">
              <w:rPr>
                <w:rFonts w:eastAsia="Times New Roman" w:cstheme="minorHAnsi"/>
              </w:rPr>
              <w:t>Level 5 – Very hard activity (difficult to maintain exercise intensity, barely breathe, running/sprinting)</w:t>
            </w:r>
          </w:p>
          <w:p w14:paraId="6EA69878" w14:textId="77777777" w:rsidR="00682151" w:rsidRPr="00C65151" w:rsidRDefault="00682151" w:rsidP="00FA7A57">
            <w:pPr>
              <w:pStyle w:val="ListParagraph"/>
              <w:numPr>
                <w:ilvl w:val="2"/>
                <w:numId w:val="230"/>
              </w:numPr>
              <w:spacing w:line="276" w:lineRule="auto"/>
              <w:ind w:left="1411"/>
              <w:rPr>
                <w:rFonts w:eastAsia="Times New Roman" w:cstheme="minorHAnsi"/>
              </w:rPr>
            </w:pPr>
            <w:r w:rsidRPr="00C65151">
              <w:rPr>
                <w:rFonts w:eastAsia="Times New Roman" w:cstheme="minorHAnsi"/>
              </w:rPr>
              <w:t>Level 6 – Max effort activity (almost impossible to keep going, out of breath, sprinting)</w:t>
            </w:r>
          </w:p>
          <w:p w14:paraId="083422B7" w14:textId="42AE33C0" w:rsidR="00682151" w:rsidRPr="00C65151" w:rsidRDefault="00682151" w:rsidP="006C55E8">
            <w:pPr>
              <w:keepNext/>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Expenditure and intake needs vary with age and physical activity levels. (10.5.c)</w:t>
            </w:r>
          </w:p>
          <w:p w14:paraId="7109C2EB" w14:textId="77777777" w:rsidR="00F95196" w:rsidRPr="00C65151" w:rsidRDefault="00F95196" w:rsidP="006C55E8">
            <w:pPr>
              <w:keepNext/>
              <w:spacing w:line="276" w:lineRule="auto"/>
              <w:rPr>
                <w:rFonts w:asciiTheme="minorHAnsi" w:eastAsia="Times New Roman" w:hAnsiTheme="minorHAnsi" w:cstheme="minorHAnsi"/>
              </w:rPr>
            </w:pPr>
          </w:p>
          <w:p w14:paraId="53248857" w14:textId="27B5F5DC" w:rsidR="00682151" w:rsidRPr="00C65151" w:rsidRDefault="00682151" w:rsidP="006C55E8">
            <w:pPr>
              <w:keepNext/>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Refer to Dietary Guidelines for Americans </w:t>
            </w:r>
            <w:r w:rsidR="00F95196" w:rsidRPr="00C65151">
              <w:rPr>
                <w:rFonts w:asciiTheme="minorHAnsi" w:eastAsia="Times New Roman" w:hAnsiTheme="minorHAnsi" w:cstheme="minorHAnsi"/>
              </w:rPr>
              <w:t>(</w:t>
            </w:r>
            <w:hyperlink r:id="rId288" w:history="1">
              <w:r w:rsidR="00F95196" w:rsidRPr="00C65151">
                <w:rPr>
                  <w:rStyle w:val="Hyperlink"/>
                  <w:rFonts w:asciiTheme="minorHAnsi" w:eastAsia="Times New Roman" w:hAnsiTheme="minorHAnsi" w:cstheme="minorHAnsi"/>
                  <w:u w:val="none"/>
                </w:rPr>
                <w:t>https://www.dietaryguidelines.gov/</w:t>
              </w:r>
            </w:hyperlink>
            <w:r w:rsidR="00F95196" w:rsidRPr="00C65151">
              <w:rPr>
                <w:rFonts w:asciiTheme="minorHAnsi" w:eastAsia="Times New Roman" w:hAnsiTheme="minorHAnsi" w:cstheme="minorHAnsi"/>
              </w:rPr>
              <w:t>)</w:t>
            </w:r>
            <w:r w:rsidRPr="00C65151">
              <w:rPr>
                <w:rFonts w:asciiTheme="minorHAnsi" w:eastAsia="Times New Roman" w:hAnsiTheme="minorHAnsi" w:cstheme="minorHAnsi"/>
              </w:rPr>
              <w:t xml:space="preserve"> for adolescent and adult guidelines for caloric expenditure and intake. Also see </w:t>
            </w:r>
            <w:r w:rsidR="00F95196" w:rsidRPr="00C65151">
              <w:rPr>
                <w:rFonts w:asciiTheme="minorHAnsi" w:eastAsia="Times New Roman" w:hAnsiTheme="minorHAnsi" w:cstheme="minorHAnsi"/>
              </w:rPr>
              <w:t xml:space="preserve">the </w:t>
            </w:r>
            <w:r w:rsidRPr="00C65151">
              <w:rPr>
                <w:rFonts w:asciiTheme="minorHAnsi" w:eastAsia="Times New Roman" w:hAnsiTheme="minorHAnsi" w:cstheme="minorHAnsi"/>
                <w:color w:val="000000"/>
              </w:rPr>
              <w:t>DRI Calculator for Healthcare Professionals tool that calculates daily nutrient recommendations based on the Dietary Reference Intakes (DRIs) established by the Health and Medicine Division of the National Academies of Sciences, Engineering</w:t>
            </w:r>
            <w:r w:rsidR="00F95196"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and Medicine. The data represents the most current scientific knowledge on nutrient needs</w:t>
            </w:r>
            <w:r w:rsidR="00F95196"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however</w:t>
            </w:r>
            <w:r w:rsidR="00F95196"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individual requirements may be higher or lower than DRI recommendations</w:t>
            </w:r>
            <w:r w:rsidR="00792FF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r w:rsidR="00F95196" w:rsidRPr="00C65151">
              <w:rPr>
                <w:rFonts w:asciiTheme="minorHAnsi" w:eastAsia="Times New Roman" w:hAnsiTheme="minorHAnsi" w:cstheme="minorHAnsi"/>
                <w:color w:val="000000"/>
              </w:rPr>
              <w:t>(</w:t>
            </w:r>
            <w:hyperlink r:id="rId289" w:history="1">
              <w:r w:rsidR="00F95196" w:rsidRPr="00C65151">
                <w:rPr>
                  <w:rStyle w:val="Hyperlink"/>
                  <w:rFonts w:asciiTheme="minorHAnsi" w:eastAsia="Times New Roman" w:hAnsiTheme="minorHAnsi" w:cstheme="minorHAnsi"/>
                  <w:u w:val="none"/>
                </w:rPr>
                <w:t>https://www.nal.usda.gov/fnic/dri-calculator/index.php</w:t>
              </w:r>
            </w:hyperlink>
            <w:r w:rsidR="00792FF1">
              <w:rPr>
                <w:rFonts w:asciiTheme="minorHAnsi" w:eastAsia="Times New Roman" w:hAnsiTheme="minorHAnsi" w:cstheme="minorHAnsi"/>
              </w:rPr>
              <w:t>)</w:t>
            </w:r>
            <w:r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rPr>
              <w:t>(10.5.c)</w:t>
            </w:r>
          </w:p>
          <w:p w14:paraId="32EEA3B9" w14:textId="77777777" w:rsidR="00F95196" w:rsidRPr="00C65151" w:rsidRDefault="00F95196" w:rsidP="006C55E8">
            <w:pPr>
              <w:keepNext/>
              <w:spacing w:line="276" w:lineRule="auto"/>
              <w:rPr>
                <w:rFonts w:asciiTheme="minorHAnsi" w:eastAsia="Times New Roman" w:hAnsiTheme="minorHAnsi" w:cstheme="minorHAnsi"/>
              </w:rPr>
            </w:pPr>
          </w:p>
          <w:p w14:paraId="3B8F64D9" w14:textId="6D4A5C4A" w:rsidR="00682151" w:rsidRPr="00C65151" w:rsidRDefault="00682151" w:rsidP="006C55E8">
            <w:pPr>
              <w:tabs>
                <w:tab w:val="left" w:pos="702"/>
              </w:tabs>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Guidelines for sleep: teens 13-18 should get </w:t>
            </w:r>
            <w:r w:rsidR="00F95196" w:rsidRPr="00C65151">
              <w:rPr>
                <w:rFonts w:asciiTheme="minorHAnsi" w:eastAsia="Times New Roman" w:hAnsiTheme="minorHAnsi" w:cstheme="minorHAnsi"/>
              </w:rPr>
              <w:t>eight</w:t>
            </w:r>
            <w:r w:rsidRPr="00C65151">
              <w:rPr>
                <w:rFonts w:asciiTheme="minorHAnsi" w:eastAsia="Times New Roman" w:hAnsiTheme="minorHAnsi" w:cstheme="minorHAnsi"/>
              </w:rPr>
              <w:t xml:space="preserve">-10 hours per 24 hours of sleep; adults 18-60 should get </w:t>
            </w:r>
            <w:r w:rsidR="00F95196" w:rsidRPr="00C65151">
              <w:rPr>
                <w:rFonts w:asciiTheme="minorHAnsi" w:eastAsia="Times New Roman" w:hAnsiTheme="minorHAnsi" w:cstheme="minorHAnsi"/>
              </w:rPr>
              <w:t xml:space="preserve">seven </w:t>
            </w:r>
            <w:r w:rsidRPr="00C65151">
              <w:rPr>
                <w:rFonts w:asciiTheme="minorHAnsi" w:eastAsia="Times New Roman" w:hAnsiTheme="minorHAnsi" w:cstheme="minorHAnsi"/>
              </w:rPr>
              <w:t>or more hours per night (CDC)</w:t>
            </w:r>
            <w:r w:rsidR="00F95196" w:rsidRPr="00C65151">
              <w:rPr>
                <w:rFonts w:asciiTheme="minorHAnsi" w:eastAsia="Times New Roman" w:hAnsiTheme="minorHAnsi" w:cstheme="minorHAnsi"/>
              </w:rPr>
              <w:t>.</w:t>
            </w:r>
            <w:r w:rsidRPr="00C65151">
              <w:rPr>
                <w:rFonts w:asciiTheme="minorHAnsi" w:eastAsia="Times New Roman" w:hAnsiTheme="minorHAnsi" w:cstheme="minorHAnsi"/>
              </w:rPr>
              <w:t xml:space="preserve"> (10.5.d)</w:t>
            </w:r>
          </w:p>
          <w:p w14:paraId="071C9A40" w14:textId="7E262CFC" w:rsidR="00682151" w:rsidRPr="00C65151" w:rsidRDefault="00682151" w:rsidP="00FA7A57">
            <w:pPr>
              <w:numPr>
                <w:ilvl w:val="0"/>
                <w:numId w:val="227"/>
              </w:numPr>
              <w:spacing w:line="276" w:lineRule="auto"/>
              <w:ind w:left="697"/>
              <w:rPr>
                <w:rFonts w:asciiTheme="minorHAnsi" w:hAnsiTheme="minorHAnsi" w:cstheme="minorHAnsi"/>
              </w:rPr>
            </w:pPr>
            <w:r w:rsidRPr="00C65151">
              <w:rPr>
                <w:rFonts w:asciiTheme="minorHAnsi" w:eastAsia="Times New Roman" w:hAnsiTheme="minorHAnsi" w:cstheme="minorHAnsi"/>
              </w:rPr>
              <w:t>Stimulants like coffee and energy drinks, alarm clocks</w:t>
            </w:r>
            <w:r w:rsidR="00F95196"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external lights (including those from electronic devices) interfere with our “circadian rhythm</w:t>
            </w:r>
            <w:r w:rsidR="00F95196" w:rsidRPr="00C65151">
              <w:rPr>
                <w:rFonts w:asciiTheme="minorHAnsi" w:eastAsia="Times New Roman" w:hAnsiTheme="minorHAnsi" w:cstheme="minorHAnsi"/>
              </w:rPr>
              <w:t>,</w:t>
            </w:r>
            <w:r w:rsidR="00792FF1">
              <w:rPr>
                <w:rFonts w:asciiTheme="minorHAnsi" w:eastAsia="Times New Roman" w:hAnsiTheme="minorHAnsi" w:cstheme="minorHAnsi"/>
              </w:rPr>
              <w:t xml:space="preserve">” or natural sleep/wake cycle. </w:t>
            </w:r>
          </w:p>
          <w:p w14:paraId="5F74B658" w14:textId="0FB02FF0" w:rsidR="00774CF9" w:rsidRPr="0073539B" w:rsidRDefault="00682151" w:rsidP="0073539B">
            <w:pPr>
              <w:numPr>
                <w:ilvl w:val="0"/>
                <w:numId w:val="227"/>
              </w:numPr>
              <w:spacing w:line="276" w:lineRule="auto"/>
              <w:ind w:left="697"/>
              <w:rPr>
                <w:rFonts w:asciiTheme="minorHAnsi" w:hAnsiTheme="minorHAnsi" w:cstheme="minorHAnsi"/>
              </w:rPr>
            </w:pPr>
            <w:r w:rsidRPr="00C65151">
              <w:rPr>
                <w:rFonts w:asciiTheme="minorHAnsi" w:eastAsia="Times New Roman" w:hAnsiTheme="minorHAnsi" w:cstheme="minorHAnsi"/>
              </w:rPr>
              <w:t xml:space="preserve">A good </w:t>
            </w:r>
            <w:r w:rsidR="00774CF9" w:rsidRPr="00C65151">
              <w:rPr>
                <w:rFonts w:asciiTheme="minorHAnsi" w:eastAsia="Times New Roman" w:hAnsiTheme="minorHAnsi" w:cstheme="minorHAnsi"/>
              </w:rPr>
              <w:t xml:space="preserve">night’s </w:t>
            </w:r>
            <w:r w:rsidRPr="00C65151">
              <w:rPr>
                <w:rFonts w:asciiTheme="minorHAnsi" w:eastAsia="Times New Roman" w:hAnsiTheme="minorHAnsi" w:cstheme="minorHAnsi"/>
              </w:rPr>
              <w:t xml:space="preserve">sleep improves learning. Sleep is involved in </w:t>
            </w:r>
            <w:r w:rsidR="00774CF9"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 xml:space="preserve">healing and repair of heart and blood vessels. The right amount of sleep reduces heart rate and blood pressure. Getting enough sleep helps a person function </w:t>
            </w:r>
            <w:r w:rsidR="00774CF9" w:rsidRPr="00C65151">
              <w:rPr>
                <w:rFonts w:asciiTheme="minorHAnsi" w:eastAsia="Times New Roman" w:hAnsiTheme="minorHAnsi" w:cstheme="minorHAnsi"/>
              </w:rPr>
              <w:t>productively</w:t>
            </w:r>
            <w:r w:rsidRPr="00C65151">
              <w:rPr>
                <w:rFonts w:asciiTheme="minorHAnsi" w:eastAsia="Times New Roman" w:hAnsiTheme="minorHAnsi" w:cstheme="minorHAnsi"/>
              </w:rPr>
              <w:t>/</w:t>
            </w:r>
            <w:r w:rsidR="00774CF9" w:rsidRPr="00C65151">
              <w:rPr>
                <w:rFonts w:asciiTheme="minorHAnsi" w:eastAsia="Times New Roman" w:hAnsiTheme="minorHAnsi" w:cstheme="minorHAnsi"/>
              </w:rPr>
              <w:t xml:space="preserve">safely </w:t>
            </w:r>
            <w:r w:rsidRPr="00C65151">
              <w:rPr>
                <w:rFonts w:asciiTheme="minorHAnsi" w:eastAsia="Times New Roman" w:hAnsiTheme="minorHAnsi" w:cstheme="minorHAnsi"/>
              </w:rPr>
              <w:t xml:space="preserve">throughout the day. People who are sleep deficient are less productive at work/school. They take longer to finish tasks, have a slower reaction time and make more mistakes. Consult a primary care physician or a sleep professional to determine the underlying cause, if experiencing symptoms such as: sleepiness during the day or when you expect to be awake and alert, snoring, leg cramps or tingling, gasping or difficulty breathing during sleep, prolonged insomnia or another symptom that is preventing you from sleeping well. </w:t>
            </w:r>
          </w:p>
          <w:p w14:paraId="57EEF990" w14:textId="4AB538F5" w:rsidR="00682151" w:rsidRPr="00C65151" w:rsidRDefault="00682151" w:rsidP="006C55E8">
            <w:pPr>
              <w:tabs>
                <w:tab w:val="left" w:pos="702"/>
              </w:tabs>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Evaluate the caloric intake needs for before, during, and after lifetime activities. (10.5.e)</w:t>
            </w:r>
          </w:p>
          <w:p w14:paraId="05E8F6F0" w14:textId="2556DBF5" w:rsidR="00682151" w:rsidRPr="00C65151" w:rsidRDefault="00774CF9" w:rsidP="00FA7A57">
            <w:pPr>
              <w:numPr>
                <w:ilvl w:val="0"/>
                <w:numId w:val="227"/>
              </w:numPr>
              <w:spacing w:line="276" w:lineRule="auto"/>
              <w:ind w:left="697"/>
              <w:rPr>
                <w:rFonts w:asciiTheme="minorHAnsi" w:hAnsiTheme="minorHAnsi" w:cstheme="minorHAnsi"/>
              </w:rPr>
            </w:pPr>
            <w:r w:rsidRPr="00C65151">
              <w:rPr>
                <w:rFonts w:asciiTheme="minorHAnsi" w:eastAsia="Times New Roman" w:hAnsiTheme="minorHAnsi" w:cstheme="minorHAnsi"/>
              </w:rPr>
              <w:t>Pre-</w:t>
            </w:r>
            <w:r w:rsidR="00682151" w:rsidRPr="00C65151">
              <w:rPr>
                <w:rFonts w:asciiTheme="minorHAnsi" w:eastAsia="Times New Roman" w:hAnsiTheme="minorHAnsi" w:cstheme="minorHAnsi"/>
              </w:rPr>
              <w:t xml:space="preserve">lifetime physical activity: </w:t>
            </w:r>
          </w:p>
          <w:p w14:paraId="5555FEB2" w14:textId="5E61526F" w:rsidR="00682151" w:rsidRPr="00C65151" w:rsidRDefault="00682151" w:rsidP="00FA7A57">
            <w:pPr>
              <w:numPr>
                <w:ilvl w:val="1"/>
                <w:numId w:val="227"/>
              </w:numPr>
              <w:spacing w:line="276" w:lineRule="auto"/>
              <w:ind w:left="1057"/>
              <w:rPr>
                <w:rFonts w:asciiTheme="minorHAnsi" w:hAnsiTheme="minorHAnsi" w:cstheme="minorHAnsi"/>
              </w:rPr>
            </w:pPr>
            <w:r w:rsidRPr="00C65151">
              <w:rPr>
                <w:rFonts w:asciiTheme="minorHAnsi" w:eastAsia="Times New Roman" w:hAnsiTheme="minorHAnsi" w:cstheme="minorHAnsi"/>
              </w:rPr>
              <w:t xml:space="preserve">Good supply of protein for tissue repair </w:t>
            </w:r>
            <w:r w:rsidR="00774CF9" w:rsidRPr="00C65151">
              <w:rPr>
                <w:rFonts w:asciiTheme="minorHAnsi" w:eastAsia="Times New Roman" w:hAnsiTheme="minorHAnsi" w:cstheme="minorHAnsi"/>
              </w:rPr>
              <w:t xml:space="preserve">one to two </w:t>
            </w:r>
            <w:r w:rsidRPr="00C65151">
              <w:rPr>
                <w:rFonts w:asciiTheme="minorHAnsi" w:eastAsia="Times New Roman" w:hAnsiTheme="minorHAnsi" w:cstheme="minorHAnsi"/>
              </w:rPr>
              <w:t>hours before activity. A lifetime activity that has a lot of cardio requires more carbohydrates than protein. Carbohydrates are metabolized into glucose (energy) very quickly</w:t>
            </w:r>
            <w:r w:rsidR="00774CF9" w:rsidRPr="00C65151">
              <w:rPr>
                <w:rFonts w:asciiTheme="minorHAnsi" w:eastAsia="Times New Roman" w:hAnsiTheme="minorHAnsi" w:cstheme="minorHAnsi"/>
              </w:rPr>
              <w:t>,</w:t>
            </w:r>
            <w:r w:rsidRPr="00C65151">
              <w:rPr>
                <w:rFonts w:asciiTheme="minorHAnsi" w:eastAsia="Times New Roman" w:hAnsiTheme="minorHAnsi" w:cstheme="minorHAnsi"/>
              </w:rPr>
              <w:t xml:space="preserve"> so they should be consumed 30-60 minutes before an activity. </w:t>
            </w:r>
          </w:p>
          <w:p w14:paraId="5F18E4A1" w14:textId="77777777" w:rsidR="00682151" w:rsidRPr="00C65151" w:rsidRDefault="00682151" w:rsidP="00FA7A57">
            <w:pPr>
              <w:numPr>
                <w:ilvl w:val="0"/>
                <w:numId w:val="227"/>
              </w:numPr>
              <w:tabs>
                <w:tab w:val="left" w:pos="702"/>
              </w:tabs>
              <w:spacing w:line="276" w:lineRule="auto"/>
              <w:ind w:left="697"/>
              <w:rPr>
                <w:rFonts w:asciiTheme="minorHAnsi" w:hAnsiTheme="minorHAnsi" w:cstheme="minorHAnsi"/>
              </w:rPr>
            </w:pPr>
            <w:r w:rsidRPr="00C65151">
              <w:rPr>
                <w:rFonts w:asciiTheme="minorHAnsi" w:eastAsia="Times New Roman" w:hAnsiTheme="minorHAnsi" w:cstheme="minorHAnsi"/>
              </w:rPr>
              <w:t xml:space="preserve">During physical lifetime activity: </w:t>
            </w:r>
          </w:p>
          <w:p w14:paraId="5907D8E4" w14:textId="0B347EF8" w:rsidR="00682151" w:rsidRPr="00C65151" w:rsidRDefault="00682151" w:rsidP="00FA7A57">
            <w:pPr>
              <w:numPr>
                <w:ilvl w:val="1"/>
                <w:numId w:val="227"/>
              </w:numPr>
              <w:tabs>
                <w:tab w:val="left" w:pos="702"/>
              </w:tabs>
              <w:spacing w:line="276" w:lineRule="auto"/>
              <w:ind w:left="1057"/>
              <w:rPr>
                <w:rFonts w:asciiTheme="minorHAnsi" w:hAnsiTheme="minorHAnsi" w:cstheme="minorHAnsi"/>
              </w:rPr>
            </w:pPr>
            <w:r w:rsidRPr="00C65151">
              <w:rPr>
                <w:rFonts w:asciiTheme="minorHAnsi" w:eastAsia="Times New Roman" w:hAnsiTheme="minorHAnsi" w:cstheme="minorHAnsi"/>
              </w:rPr>
              <w:t xml:space="preserve">Add protein and fiber to deliver a steadier supply of energy throughout the activity. </w:t>
            </w:r>
          </w:p>
          <w:p w14:paraId="1D188BF4" w14:textId="77777777" w:rsidR="00682151" w:rsidRPr="00C65151" w:rsidRDefault="00682151" w:rsidP="00FA7A57">
            <w:pPr>
              <w:numPr>
                <w:ilvl w:val="0"/>
                <w:numId w:val="227"/>
              </w:numPr>
              <w:tabs>
                <w:tab w:val="left" w:pos="702"/>
              </w:tabs>
              <w:spacing w:line="276" w:lineRule="auto"/>
              <w:ind w:left="697"/>
              <w:rPr>
                <w:rFonts w:asciiTheme="minorHAnsi" w:hAnsiTheme="minorHAnsi" w:cstheme="minorHAnsi"/>
              </w:rPr>
            </w:pPr>
            <w:r w:rsidRPr="00C65151">
              <w:rPr>
                <w:rFonts w:asciiTheme="minorHAnsi" w:eastAsia="Times New Roman" w:hAnsiTheme="minorHAnsi" w:cstheme="minorHAnsi"/>
              </w:rPr>
              <w:t xml:space="preserve">After a lifetime physical activity: </w:t>
            </w:r>
          </w:p>
          <w:p w14:paraId="51BDE369" w14:textId="4B87E25E" w:rsidR="00682151" w:rsidRPr="00C65151" w:rsidRDefault="00682151" w:rsidP="00FA7A57">
            <w:pPr>
              <w:numPr>
                <w:ilvl w:val="1"/>
                <w:numId w:val="227"/>
              </w:numPr>
              <w:spacing w:line="276" w:lineRule="auto"/>
              <w:ind w:left="1057"/>
              <w:rPr>
                <w:rFonts w:asciiTheme="minorHAnsi" w:hAnsiTheme="minorHAnsi" w:cstheme="minorHAnsi"/>
              </w:rPr>
            </w:pPr>
            <w:r w:rsidRPr="00C65151">
              <w:rPr>
                <w:rFonts w:asciiTheme="minorHAnsi" w:eastAsia="Times New Roman" w:hAnsiTheme="minorHAnsi" w:cstheme="minorHAnsi"/>
              </w:rPr>
              <w:t>Go for carbohydrates to replace the energy in depleted muscles. Protein, though, is almost equally important in sealing in your physical activity be</w:t>
            </w:r>
            <w:r w:rsidR="00792FF1">
              <w:rPr>
                <w:rFonts w:asciiTheme="minorHAnsi" w:eastAsia="Times New Roman" w:hAnsiTheme="minorHAnsi" w:cstheme="minorHAnsi"/>
              </w:rPr>
              <w:t xml:space="preserve">nefits and promoting recovery. </w:t>
            </w:r>
          </w:p>
          <w:p w14:paraId="3393C35F" w14:textId="77777777" w:rsidR="00774CF9" w:rsidRPr="00C65151" w:rsidRDefault="00774CF9" w:rsidP="006C55E8">
            <w:pPr>
              <w:tabs>
                <w:tab w:val="left" w:pos="702"/>
              </w:tabs>
              <w:spacing w:line="276" w:lineRule="auto"/>
              <w:rPr>
                <w:rFonts w:asciiTheme="minorHAnsi" w:eastAsia="Times New Roman" w:hAnsiTheme="minorHAnsi" w:cstheme="minorHAnsi"/>
              </w:rPr>
            </w:pPr>
          </w:p>
          <w:p w14:paraId="7CCA0FD4" w14:textId="498AA4F1" w:rsidR="00682151" w:rsidRPr="00C65151" w:rsidRDefault="00682151" w:rsidP="006C55E8">
            <w:pPr>
              <w:tabs>
                <w:tab w:val="left" w:pos="702"/>
              </w:tabs>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Explain energy balance (caloric expenditure </w:t>
            </w:r>
            <w:r w:rsidR="0056453E" w:rsidRPr="00C65151">
              <w:rPr>
                <w:rFonts w:asciiTheme="minorHAnsi" w:eastAsia="Times New Roman" w:hAnsiTheme="minorHAnsi" w:cstheme="minorHAnsi"/>
              </w:rPr>
              <w:t>versus</w:t>
            </w:r>
            <w:r w:rsidRPr="00C65151">
              <w:rPr>
                <w:rFonts w:asciiTheme="minorHAnsi" w:eastAsia="Times New Roman" w:hAnsiTheme="minorHAnsi" w:cstheme="minorHAnsi"/>
              </w:rPr>
              <w:t xml:space="preserve"> caloric intake) in relation to changing needs from adolescence through adulthood</w:t>
            </w:r>
            <w:r w:rsidR="00774CF9" w:rsidRPr="00C65151">
              <w:rPr>
                <w:rFonts w:asciiTheme="minorHAnsi" w:eastAsia="Times New Roman" w:hAnsiTheme="minorHAnsi" w:cstheme="minorHAnsi"/>
              </w:rPr>
              <w:t>.</w:t>
            </w:r>
            <w:r w:rsidRPr="00C65151">
              <w:rPr>
                <w:rFonts w:asciiTheme="minorHAnsi" w:eastAsia="Times New Roman" w:hAnsiTheme="minorHAnsi" w:cstheme="minorHAnsi"/>
              </w:rPr>
              <w:t xml:space="preserve"> (10.5.f)</w:t>
            </w:r>
          </w:p>
          <w:p w14:paraId="0CAD63DA" w14:textId="77777777" w:rsidR="00774CF9" w:rsidRPr="00C65151" w:rsidRDefault="00774CF9" w:rsidP="006C55E8">
            <w:pPr>
              <w:tabs>
                <w:tab w:val="left" w:pos="702"/>
              </w:tabs>
              <w:spacing w:line="276" w:lineRule="auto"/>
              <w:rPr>
                <w:rFonts w:asciiTheme="minorHAnsi" w:eastAsia="Times New Roman" w:hAnsiTheme="minorHAnsi" w:cstheme="minorHAnsi"/>
              </w:rPr>
            </w:pPr>
          </w:p>
          <w:p w14:paraId="782FC8CF" w14:textId="23FA18A1" w:rsidR="00774CF9" w:rsidRPr="00C65151" w:rsidRDefault="00682151" w:rsidP="006C55E8">
            <w:pPr>
              <w:tabs>
                <w:tab w:val="left" w:pos="702"/>
              </w:tabs>
              <w:spacing w:line="276" w:lineRule="auto"/>
              <w:rPr>
                <w:rFonts w:asciiTheme="minorHAnsi" w:eastAsia="Times New Roman" w:hAnsiTheme="minorHAnsi" w:cstheme="minorHAnsi"/>
              </w:rPr>
            </w:pPr>
            <w:r w:rsidRPr="00C65151">
              <w:rPr>
                <w:rFonts w:asciiTheme="minorHAnsi" w:eastAsia="Times New Roman" w:hAnsiTheme="minorHAnsi" w:cstheme="minorHAnsi"/>
              </w:rPr>
              <w:t>Refer to Dietary Guidelines for Americans (10.5.f</w:t>
            </w:r>
            <w:r w:rsidR="00774CF9" w:rsidRPr="00C65151">
              <w:rPr>
                <w:rFonts w:asciiTheme="minorHAnsi" w:eastAsia="Times New Roman" w:hAnsiTheme="minorHAnsi" w:cstheme="minorHAnsi"/>
              </w:rPr>
              <w:t>) (</w:t>
            </w:r>
            <w:hyperlink r:id="rId290" w:history="1">
              <w:r w:rsidRPr="00C65151">
                <w:rPr>
                  <w:rStyle w:val="Hyperlink"/>
                  <w:rFonts w:asciiTheme="minorHAnsi" w:eastAsia="Times New Roman" w:hAnsiTheme="minorHAnsi" w:cstheme="minorHAnsi"/>
                  <w:u w:val="none"/>
                </w:rPr>
                <w:t>https://www.dietaryguidelines.gov/</w:t>
              </w:r>
            </w:hyperlink>
            <w:r w:rsidR="00774CF9" w:rsidRPr="00C65151">
              <w:rPr>
                <w:rStyle w:val="Hyperlink"/>
                <w:rFonts w:asciiTheme="minorHAnsi" w:eastAsia="Times New Roman" w:hAnsiTheme="minorHAnsi" w:cstheme="minorHAnsi"/>
                <w:u w:val="none"/>
              </w:rPr>
              <w:t>)</w:t>
            </w:r>
            <w:r w:rsidR="00DE14AB" w:rsidRPr="00C65151">
              <w:rPr>
                <w:rFonts w:asciiTheme="minorHAnsi" w:eastAsia="Times New Roman" w:hAnsiTheme="minorHAnsi" w:cstheme="minorHAnsi"/>
              </w:rPr>
              <w:t xml:space="preserve"> </w:t>
            </w:r>
            <w:r w:rsidRPr="00C65151">
              <w:rPr>
                <w:rFonts w:asciiTheme="minorHAnsi" w:eastAsia="Times New Roman" w:hAnsiTheme="minorHAnsi" w:cstheme="minorHAnsi"/>
              </w:rPr>
              <w:t xml:space="preserve">for adolescent and adult guidelines for caloric expenditure and intake. Also see </w:t>
            </w:r>
            <w:r w:rsidR="00774CF9"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DRI Calculator for Healthcare Professionals tool that calculates daily nutrient recommendations based on the Dietary Reference Intakes (DRIs) established by the Health and Medicine Division of the National Academies of Sciences, Engineering</w:t>
            </w:r>
            <w:r w:rsidR="00774CF9"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Medicine. The data represents the most current scientific knowledge on nutrient needs</w:t>
            </w:r>
            <w:r w:rsidR="00774CF9" w:rsidRPr="00C65151">
              <w:rPr>
                <w:rFonts w:asciiTheme="minorHAnsi" w:eastAsia="Times New Roman" w:hAnsiTheme="minorHAnsi" w:cstheme="minorHAnsi"/>
              </w:rPr>
              <w:t>;</w:t>
            </w:r>
            <w:r w:rsidRPr="00C65151">
              <w:rPr>
                <w:rFonts w:asciiTheme="minorHAnsi" w:eastAsia="Times New Roman" w:hAnsiTheme="minorHAnsi" w:cstheme="minorHAnsi"/>
              </w:rPr>
              <w:t xml:space="preserve"> however</w:t>
            </w:r>
            <w:r w:rsidR="00774CF9" w:rsidRPr="00C65151">
              <w:rPr>
                <w:rFonts w:asciiTheme="minorHAnsi" w:eastAsia="Times New Roman" w:hAnsiTheme="minorHAnsi" w:cstheme="minorHAnsi"/>
              </w:rPr>
              <w:t>,</w:t>
            </w:r>
            <w:r w:rsidRPr="00C65151">
              <w:rPr>
                <w:rFonts w:asciiTheme="minorHAnsi" w:eastAsia="Times New Roman" w:hAnsiTheme="minorHAnsi" w:cstheme="minorHAnsi"/>
              </w:rPr>
              <w:t xml:space="preserve"> individual requirements may be higher or lower than DRI </w:t>
            </w:r>
            <w:r w:rsidRPr="00C65151">
              <w:rPr>
                <w:rFonts w:asciiTheme="minorHAnsi" w:eastAsia="Times New Roman" w:hAnsiTheme="minorHAnsi" w:cstheme="minorHAnsi"/>
              </w:rPr>
              <w:lastRenderedPageBreak/>
              <w:t>recommendations</w:t>
            </w:r>
            <w:r w:rsidR="00792FF1">
              <w:rPr>
                <w:rFonts w:asciiTheme="minorHAnsi" w:eastAsia="Times New Roman" w:hAnsiTheme="minorHAnsi" w:cstheme="minorHAnsi"/>
              </w:rPr>
              <w:t>.</w:t>
            </w:r>
            <w:r w:rsidRPr="00C65151">
              <w:rPr>
                <w:rFonts w:asciiTheme="minorHAnsi" w:eastAsia="Times New Roman" w:hAnsiTheme="minorHAnsi" w:cstheme="minorHAnsi"/>
              </w:rPr>
              <w:t xml:space="preserve"> </w:t>
            </w:r>
            <w:r w:rsidR="00774CF9" w:rsidRPr="00C65151">
              <w:rPr>
                <w:rFonts w:asciiTheme="minorHAnsi" w:eastAsia="Times New Roman" w:hAnsiTheme="minorHAnsi" w:cstheme="minorHAnsi"/>
              </w:rPr>
              <w:t>(</w:t>
            </w:r>
            <w:hyperlink r:id="rId291" w:history="1">
              <w:r w:rsidR="00774CF9" w:rsidRPr="00C65151">
                <w:rPr>
                  <w:rStyle w:val="Hyperlink"/>
                  <w:rFonts w:asciiTheme="minorHAnsi" w:eastAsia="Times New Roman" w:hAnsiTheme="minorHAnsi" w:cstheme="minorHAnsi"/>
                  <w:u w:val="none"/>
                </w:rPr>
                <w:t>https://www.nal.usda.gov/fnic/dri-calculator/index.php</w:t>
              </w:r>
            </w:hyperlink>
            <w:r w:rsidR="00792FF1">
              <w:rPr>
                <w:rFonts w:asciiTheme="minorHAnsi" w:eastAsia="Times New Roman" w:hAnsiTheme="minorHAnsi" w:cstheme="minorHAnsi"/>
              </w:rPr>
              <w:t>)</w:t>
            </w:r>
            <w:r w:rsidR="00774CF9" w:rsidRPr="00C65151">
              <w:rPr>
                <w:rFonts w:asciiTheme="minorHAnsi" w:eastAsia="Times New Roman" w:hAnsiTheme="minorHAnsi" w:cstheme="minorHAnsi"/>
              </w:rPr>
              <w:t xml:space="preserve"> </w:t>
            </w:r>
            <w:r w:rsidR="00DE14AB" w:rsidRPr="00C65151">
              <w:rPr>
                <w:rFonts w:asciiTheme="minorHAnsi" w:eastAsia="Times New Roman" w:hAnsiTheme="minorHAnsi" w:cstheme="minorHAnsi"/>
              </w:rPr>
              <w:t xml:space="preserve"> </w:t>
            </w:r>
            <w:r w:rsidR="00792FF1">
              <w:rPr>
                <w:rFonts w:asciiTheme="minorHAnsi" w:eastAsia="Times New Roman" w:hAnsiTheme="minorHAnsi" w:cstheme="minorHAnsi"/>
              </w:rPr>
              <w:t>(10.5.f)</w:t>
            </w:r>
          </w:p>
          <w:p w14:paraId="608B0893" w14:textId="77777777" w:rsidR="00774CF9" w:rsidRPr="00C65151" w:rsidRDefault="00774CF9" w:rsidP="006C55E8">
            <w:pPr>
              <w:tabs>
                <w:tab w:val="left" w:pos="702"/>
              </w:tabs>
              <w:spacing w:line="276" w:lineRule="auto"/>
              <w:rPr>
                <w:rFonts w:asciiTheme="minorHAnsi" w:eastAsia="Times New Roman" w:hAnsiTheme="minorHAnsi" w:cstheme="minorHAnsi"/>
              </w:rPr>
            </w:pPr>
          </w:p>
          <w:p w14:paraId="76868293" w14:textId="77777777" w:rsidR="00682151" w:rsidRPr="00C65151" w:rsidRDefault="00682151" w:rsidP="006C55E8">
            <w:pPr>
              <w:tabs>
                <w:tab w:val="left" w:pos="702"/>
              </w:tabs>
              <w:spacing w:line="276" w:lineRule="auto"/>
              <w:rPr>
                <w:rFonts w:asciiTheme="minorHAnsi" w:eastAsia="Times New Roman" w:hAnsiTheme="minorHAnsi" w:cstheme="minorHAnsi"/>
              </w:rPr>
            </w:pPr>
            <w:r w:rsidRPr="00C65151">
              <w:rPr>
                <w:rFonts w:asciiTheme="minorHAnsi" w:eastAsia="Times New Roman" w:hAnsiTheme="minorHAnsi" w:cstheme="minorHAnsi"/>
              </w:rPr>
              <w:t>Energy imbalance may include (10.5.g)</w:t>
            </w:r>
          </w:p>
          <w:p w14:paraId="214C444E" w14:textId="0B51215A" w:rsidR="00682151" w:rsidRPr="00C65151" w:rsidRDefault="00682151" w:rsidP="00FA7A57">
            <w:pPr>
              <w:numPr>
                <w:ilvl w:val="0"/>
                <w:numId w:val="228"/>
              </w:numPr>
              <w:spacing w:line="276" w:lineRule="auto"/>
              <w:ind w:left="697"/>
              <w:rPr>
                <w:rFonts w:asciiTheme="minorHAnsi" w:hAnsiTheme="minorHAnsi" w:cstheme="minorHAnsi"/>
              </w:rPr>
            </w:pPr>
            <w:r w:rsidRPr="00C65151">
              <w:rPr>
                <w:rFonts w:asciiTheme="minorHAnsi" w:eastAsia="Times New Roman" w:hAnsiTheme="minorHAnsi" w:cstheme="minorHAnsi"/>
              </w:rPr>
              <w:t xml:space="preserve">Taking in more calories than expending results in </w:t>
            </w:r>
            <w:r w:rsidR="00774CF9" w:rsidRPr="00C65151">
              <w:rPr>
                <w:rFonts w:asciiTheme="minorHAnsi" w:eastAsia="Times New Roman" w:hAnsiTheme="minorHAnsi" w:cstheme="minorHAnsi"/>
              </w:rPr>
              <w:t xml:space="preserve">a </w:t>
            </w:r>
            <w:r w:rsidRPr="00C65151">
              <w:rPr>
                <w:rFonts w:asciiTheme="minorHAnsi" w:eastAsia="Times New Roman" w:hAnsiTheme="minorHAnsi" w:cstheme="minorHAnsi"/>
              </w:rPr>
              <w:t>caloric surplus; this can result in muscle gain, fat gain, or both</w:t>
            </w:r>
            <w:r w:rsidR="00774CF9" w:rsidRPr="00C65151">
              <w:rPr>
                <w:rFonts w:asciiTheme="minorHAnsi" w:eastAsia="Times New Roman" w:hAnsiTheme="minorHAnsi" w:cstheme="minorHAnsi"/>
              </w:rPr>
              <w:t>.</w:t>
            </w:r>
            <w:r w:rsidR="00792FF1">
              <w:rPr>
                <w:rFonts w:asciiTheme="minorHAnsi" w:eastAsia="Times New Roman" w:hAnsiTheme="minorHAnsi" w:cstheme="minorHAnsi"/>
              </w:rPr>
              <w:t xml:space="preserve"> </w:t>
            </w:r>
          </w:p>
          <w:p w14:paraId="05E52467" w14:textId="27BDAE0D" w:rsidR="00682151" w:rsidRPr="00C65151" w:rsidRDefault="00774CF9" w:rsidP="00FA7A57">
            <w:pPr>
              <w:numPr>
                <w:ilvl w:val="0"/>
                <w:numId w:val="228"/>
              </w:numPr>
              <w:spacing w:line="276" w:lineRule="auto"/>
              <w:ind w:left="697"/>
              <w:rPr>
                <w:rFonts w:asciiTheme="minorHAnsi" w:hAnsiTheme="minorHAnsi" w:cstheme="minorHAnsi"/>
              </w:rPr>
            </w:pPr>
            <w:r w:rsidRPr="00C65151">
              <w:rPr>
                <w:rFonts w:asciiTheme="minorHAnsi" w:eastAsia="Times New Roman" w:hAnsiTheme="minorHAnsi" w:cstheme="minorHAnsi"/>
              </w:rPr>
              <w:t xml:space="preserve">When calories </w:t>
            </w:r>
            <w:r w:rsidR="00682151" w:rsidRPr="00C65151">
              <w:rPr>
                <w:rFonts w:asciiTheme="minorHAnsi" w:eastAsia="Times New Roman" w:hAnsiTheme="minorHAnsi" w:cstheme="minorHAnsi"/>
              </w:rPr>
              <w:t>taken in equals calories expended</w:t>
            </w:r>
            <w:r w:rsidRPr="00C65151">
              <w:rPr>
                <w:rFonts w:asciiTheme="minorHAnsi" w:eastAsia="Times New Roman" w:hAnsiTheme="minorHAnsi" w:cstheme="minorHAnsi"/>
              </w:rPr>
              <w:t xml:space="preserve">, the result is </w:t>
            </w:r>
            <w:r w:rsidR="00682151" w:rsidRPr="00C65151">
              <w:rPr>
                <w:rFonts w:asciiTheme="minorHAnsi" w:eastAsia="Times New Roman" w:hAnsiTheme="minorHAnsi" w:cstheme="minorHAnsi"/>
              </w:rPr>
              <w:t>maintena</w:t>
            </w:r>
            <w:r w:rsidR="00792FF1">
              <w:rPr>
                <w:rFonts w:asciiTheme="minorHAnsi" w:eastAsia="Times New Roman" w:hAnsiTheme="minorHAnsi" w:cstheme="minorHAnsi"/>
              </w:rPr>
              <w:t xml:space="preserve">nce; everything stays the same </w:t>
            </w:r>
          </w:p>
          <w:p w14:paraId="42B24282" w14:textId="7EBD966B" w:rsidR="00682151" w:rsidRPr="00C65151" w:rsidRDefault="00682151" w:rsidP="00FA7A57">
            <w:pPr>
              <w:numPr>
                <w:ilvl w:val="0"/>
                <w:numId w:val="228"/>
              </w:numPr>
              <w:spacing w:line="276" w:lineRule="auto"/>
              <w:ind w:left="697"/>
              <w:rPr>
                <w:rFonts w:asciiTheme="minorHAnsi" w:hAnsiTheme="minorHAnsi" w:cstheme="minorHAnsi"/>
              </w:rPr>
            </w:pPr>
            <w:r w:rsidRPr="00C65151">
              <w:rPr>
                <w:rFonts w:asciiTheme="minorHAnsi" w:eastAsia="Times New Roman" w:hAnsiTheme="minorHAnsi" w:cstheme="minorHAnsi"/>
              </w:rPr>
              <w:t>Expending more calories than calories taken in results in</w:t>
            </w:r>
            <w:r w:rsidR="00774CF9" w:rsidRPr="00C65151">
              <w:rPr>
                <w:rFonts w:asciiTheme="minorHAnsi" w:eastAsia="Times New Roman" w:hAnsiTheme="minorHAnsi" w:cstheme="minorHAnsi"/>
              </w:rPr>
              <w:t xml:space="preserve"> a</w:t>
            </w:r>
            <w:r w:rsidRPr="00C65151">
              <w:rPr>
                <w:rFonts w:asciiTheme="minorHAnsi" w:eastAsia="Times New Roman" w:hAnsiTheme="minorHAnsi" w:cstheme="minorHAnsi"/>
              </w:rPr>
              <w:t xml:space="preserve"> caloric deficit (negative energy balance); this can result in fat loss, muscle loss, or both</w:t>
            </w:r>
            <w:r w:rsidR="00774CF9"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p>
          <w:p w14:paraId="4BAE4CD1" w14:textId="3D72FFC7" w:rsidR="00682151" w:rsidRPr="00C65151" w:rsidRDefault="00774CF9" w:rsidP="00FA7A57">
            <w:pPr>
              <w:numPr>
                <w:ilvl w:val="1"/>
                <w:numId w:val="228"/>
              </w:numPr>
              <w:spacing w:line="276" w:lineRule="auto"/>
              <w:ind w:left="1057"/>
              <w:rPr>
                <w:rFonts w:asciiTheme="minorHAnsi" w:hAnsiTheme="minorHAnsi" w:cstheme="minorHAnsi"/>
              </w:rPr>
            </w:pPr>
            <w:r w:rsidRPr="00C65151">
              <w:rPr>
                <w:rFonts w:asciiTheme="minorHAnsi" w:eastAsia="Times New Roman" w:hAnsiTheme="minorHAnsi" w:cstheme="minorHAnsi"/>
              </w:rPr>
              <w:t xml:space="preserve">The effects </w:t>
            </w:r>
            <w:r w:rsidR="00682151" w:rsidRPr="00C65151">
              <w:rPr>
                <w:rFonts w:asciiTheme="minorHAnsi" w:eastAsia="Times New Roman" w:hAnsiTheme="minorHAnsi" w:cstheme="minorHAnsi"/>
              </w:rPr>
              <w:t xml:space="preserve">of </w:t>
            </w:r>
            <w:r w:rsidR="00682151" w:rsidRPr="00C65151">
              <w:rPr>
                <w:rFonts w:asciiTheme="minorHAnsi" w:eastAsia="Times New Roman" w:hAnsiTheme="minorHAnsi" w:cstheme="minorHAnsi"/>
                <w:color w:val="000000"/>
              </w:rPr>
              <w:t xml:space="preserve">a negative energy balance (more out than in) include: </w:t>
            </w:r>
            <w:r w:rsidR="00682151" w:rsidRPr="00C65151">
              <w:rPr>
                <w:rFonts w:asciiTheme="minorHAnsi" w:eastAsia="Times New Roman" w:hAnsiTheme="minorHAnsi" w:cstheme="minorHAnsi"/>
              </w:rPr>
              <w:t>D</w:t>
            </w:r>
            <w:r w:rsidR="00682151" w:rsidRPr="00C65151">
              <w:rPr>
                <w:rFonts w:asciiTheme="minorHAnsi" w:eastAsia="Times New Roman" w:hAnsiTheme="minorHAnsi" w:cstheme="minorHAnsi"/>
                <w:color w:val="000000"/>
              </w:rPr>
              <w:t>ecline in metabolism,</w:t>
            </w:r>
            <w:r w:rsidR="00682151" w:rsidRPr="00C65151">
              <w:rPr>
                <w:rFonts w:asciiTheme="minorHAnsi" w:eastAsia="Times New Roman" w:hAnsiTheme="minorHAnsi" w:cstheme="minorHAnsi"/>
              </w:rPr>
              <w:t xml:space="preserve"> d</w:t>
            </w:r>
            <w:r w:rsidR="00682151" w:rsidRPr="00C65151">
              <w:rPr>
                <w:rFonts w:asciiTheme="minorHAnsi" w:eastAsia="Times New Roman" w:hAnsiTheme="minorHAnsi" w:cstheme="minorHAnsi"/>
                <w:color w:val="000000"/>
              </w:rPr>
              <w:t>ecreases in bone mass,</w:t>
            </w:r>
            <w:r w:rsidR="00682151" w:rsidRPr="00C65151">
              <w:rPr>
                <w:rFonts w:asciiTheme="minorHAnsi" w:eastAsia="Times New Roman" w:hAnsiTheme="minorHAnsi" w:cstheme="minorHAnsi"/>
              </w:rPr>
              <w:t xml:space="preserve"> </w:t>
            </w:r>
            <w:r w:rsidR="00682151" w:rsidRPr="00C65151">
              <w:rPr>
                <w:rFonts w:asciiTheme="minorHAnsi" w:eastAsia="Times New Roman" w:hAnsiTheme="minorHAnsi" w:cstheme="minorHAnsi"/>
                <w:color w:val="000000"/>
              </w:rPr>
              <w:t>reductions in thyroid hormones</w:t>
            </w:r>
            <w:r w:rsidR="00682151" w:rsidRPr="00C65151">
              <w:rPr>
                <w:rFonts w:asciiTheme="minorHAnsi" w:eastAsia="Times New Roman" w:hAnsiTheme="minorHAnsi" w:cstheme="minorHAnsi"/>
              </w:rPr>
              <w:t>, r</w:t>
            </w:r>
            <w:r w:rsidR="00682151" w:rsidRPr="00C65151">
              <w:rPr>
                <w:rFonts w:asciiTheme="minorHAnsi" w:eastAsia="Times New Roman" w:hAnsiTheme="minorHAnsi" w:cstheme="minorHAnsi"/>
                <w:color w:val="000000"/>
              </w:rPr>
              <w:t>eductions in testosterone levels</w:t>
            </w:r>
            <w:r w:rsidR="00682151" w:rsidRPr="00C65151">
              <w:rPr>
                <w:rFonts w:asciiTheme="minorHAnsi" w:eastAsia="Times New Roman" w:hAnsiTheme="minorHAnsi" w:cstheme="minorHAnsi"/>
              </w:rPr>
              <w:t>, i</w:t>
            </w:r>
            <w:r w:rsidR="00682151" w:rsidRPr="00C65151">
              <w:rPr>
                <w:rFonts w:asciiTheme="minorHAnsi" w:eastAsia="Times New Roman" w:hAnsiTheme="minorHAnsi" w:cstheme="minorHAnsi"/>
                <w:color w:val="000000"/>
              </w:rPr>
              <w:t>nability to concentrate and a reduction in physical performance</w:t>
            </w:r>
            <w:r w:rsidR="00792FF1">
              <w:rPr>
                <w:rFonts w:asciiTheme="minorHAnsi" w:eastAsia="Times New Roman" w:hAnsiTheme="minorHAnsi" w:cstheme="minorHAnsi"/>
                <w:color w:val="000000"/>
              </w:rPr>
              <w:t>.</w:t>
            </w:r>
          </w:p>
          <w:p w14:paraId="78C5D4B9" w14:textId="64DCF71A" w:rsidR="00682151" w:rsidRPr="00C65151" w:rsidRDefault="00682151" w:rsidP="00FA7A57">
            <w:pPr>
              <w:numPr>
                <w:ilvl w:val="1"/>
                <w:numId w:val="228"/>
              </w:numPr>
              <w:spacing w:line="276" w:lineRule="auto"/>
              <w:ind w:left="1057"/>
              <w:rPr>
                <w:rFonts w:asciiTheme="minorHAnsi" w:hAnsiTheme="minorHAnsi" w:cstheme="minorHAnsi"/>
              </w:rPr>
            </w:pPr>
            <w:r w:rsidRPr="00C65151">
              <w:rPr>
                <w:rFonts w:asciiTheme="minorHAnsi" w:eastAsia="Times New Roman" w:hAnsiTheme="minorHAnsi" w:cstheme="minorHAnsi"/>
              </w:rPr>
              <w:t>Excessive amounts of physical activity can lead to injuries, menstrual abnormalities</w:t>
            </w:r>
            <w:r w:rsidR="00774CF9" w:rsidRPr="00C65151">
              <w:rPr>
                <w:rFonts w:asciiTheme="minorHAnsi" w:eastAsia="Times New Roman" w:hAnsiTheme="minorHAnsi" w:cstheme="minorHAnsi"/>
              </w:rPr>
              <w:t>,</w:t>
            </w:r>
            <w:r w:rsidR="00792FF1">
              <w:rPr>
                <w:rFonts w:asciiTheme="minorHAnsi" w:eastAsia="Times New Roman" w:hAnsiTheme="minorHAnsi" w:cstheme="minorHAnsi"/>
              </w:rPr>
              <w:t xml:space="preserve"> and bone weakening. </w:t>
            </w:r>
          </w:p>
          <w:p w14:paraId="587EC580" w14:textId="747E593D" w:rsidR="00682151" w:rsidRPr="00C65151" w:rsidRDefault="00682151" w:rsidP="00FA7A57">
            <w:pPr>
              <w:numPr>
                <w:ilvl w:val="1"/>
                <w:numId w:val="228"/>
              </w:numPr>
              <w:spacing w:line="276" w:lineRule="auto"/>
              <w:ind w:left="1057"/>
              <w:rPr>
                <w:rFonts w:asciiTheme="minorHAnsi" w:hAnsiTheme="minorHAnsi" w:cstheme="minorHAnsi"/>
              </w:rPr>
            </w:pPr>
            <w:r w:rsidRPr="00C65151">
              <w:rPr>
                <w:rFonts w:asciiTheme="minorHAnsi" w:eastAsia="Times New Roman" w:hAnsiTheme="minorHAnsi" w:cstheme="minorHAnsi"/>
              </w:rPr>
              <w:t>Signs of over-exercise may include delayed recovery time, depression, insomnia, disinterest in ex</w:t>
            </w:r>
            <w:r w:rsidR="00792FF1">
              <w:rPr>
                <w:rFonts w:asciiTheme="minorHAnsi" w:eastAsia="Times New Roman" w:hAnsiTheme="minorHAnsi" w:cstheme="minorHAnsi"/>
              </w:rPr>
              <w:t xml:space="preserve">ercise, mood changes, fatigue. </w:t>
            </w:r>
          </w:p>
          <w:p w14:paraId="2B687FF4" w14:textId="77777777" w:rsidR="00774CF9" w:rsidRPr="00C65151" w:rsidRDefault="00774CF9" w:rsidP="006C55E8">
            <w:pPr>
              <w:tabs>
                <w:tab w:val="left" w:pos="702"/>
              </w:tabs>
              <w:spacing w:line="276" w:lineRule="auto"/>
              <w:rPr>
                <w:rFonts w:asciiTheme="minorHAnsi" w:eastAsia="Times New Roman" w:hAnsiTheme="minorHAnsi" w:cstheme="minorHAnsi"/>
              </w:rPr>
            </w:pPr>
          </w:p>
          <w:p w14:paraId="126BA8ED" w14:textId="7B1D1FBD" w:rsidR="00682151" w:rsidRPr="00C65151" w:rsidRDefault="00682151" w:rsidP="006C55E8">
            <w:pPr>
              <w:tabs>
                <w:tab w:val="left" w:pos="702"/>
              </w:tabs>
              <w:spacing w:line="276" w:lineRule="auto"/>
              <w:rPr>
                <w:rFonts w:asciiTheme="minorHAnsi" w:eastAsia="Times New Roman" w:hAnsiTheme="minorHAnsi" w:cstheme="minorHAnsi"/>
              </w:rPr>
            </w:pPr>
            <w:r w:rsidRPr="00C65151">
              <w:rPr>
                <w:rFonts w:asciiTheme="minorHAnsi" w:eastAsia="Times New Roman" w:hAnsiTheme="minorHAnsi" w:cstheme="minorHAnsi"/>
              </w:rPr>
              <w:t>Explain the role of perseverance and tenacity in achieving lifelong energy balance</w:t>
            </w:r>
            <w:r w:rsidR="00774CF9" w:rsidRPr="00C65151">
              <w:rPr>
                <w:rFonts w:asciiTheme="minorHAnsi" w:eastAsia="Times New Roman" w:hAnsiTheme="minorHAnsi" w:cstheme="minorHAnsi"/>
              </w:rPr>
              <w:t>.</w:t>
            </w:r>
            <w:r w:rsidRPr="00C65151">
              <w:rPr>
                <w:rFonts w:asciiTheme="minorHAnsi" w:eastAsia="Times New Roman" w:hAnsiTheme="minorHAnsi" w:cstheme="minorHAnsi"/>
              </w:rPr>
              <w:t xml:space="preserve"> (10.5.h)</w:t>
            </w:r>
          </w:p>
          <w:p w14:paraId="692011F4" w14:textId="77777777" w:rsidR="00774CF9" w:rsidRPr="00C65151" w:rsidRDefault="00774CF9" w:rsidP="006C55E8">
            <w:pPr>
              <w:tabs>
                <w:tab w:val="left" w:pos="702"/>
              </w:tabs>
              <w:spacing w:line="276" w:lineRule="auto"/>
              <w:rPr>
                <w:rFonts w:asciiTheme="minorHAnsi" w:eastAsia="Times New Roman" w:hAnsiTheme="minorHAnsi" w:cstheme="minorHAnsi"/>
              </w:rPr>
            </w:pPr>
          </w:p>
          <w:p w14:paraId="473C5561" w14:textId="3E12761A" w:rsidR="00682151" w:rsidRPr="00C65151" w:rsidRDefault="00682151" w:rsidP="006C55E8">
            <w:pPr>
              <w:tabs>
                <w:tab w:val="left" w:pos="702"/>
              </w:tabs>
              <w:spacing w:line="276" w:lineRule="auto"/>
              <w:rPr>
                <w:rFonts w:asciiTheme="minorHAnsi" w:eastAsia="Times New Roman" w:hAnsiTheme="minorHAnsi" w:cstheme="minorHAnsi"/>
              </w:rPr>
            </w:pPr>
            <w:r w:rsidRPr="00C65151">
              <w:rPr>
                <w:rFonts w:asciiTheme="minorHAnsi" w:eastAsia="Times New Roman" w:hAnsiTheme="minorHAnsi" w:cstheme="minorHAnsi"/>
              </w:rPr>
              <w:t>People’s needs, interests, and circumstances change over a lifetime. Achieving a lifestyle that includes healthy eating, regular physical activity, and balancing calories consumed with calories the body uses takes an ongoing commitment, perseverance and tenacity</w:t>
            </w:r>
            <w:r w:rsidR="00BA5761">
              <w:rPr>
                <w:rFonts w:asciiTheme="minorHAnsi" w:eastAsia="Times New Roman" w:hAnsiTheme="minorHAnsi" w:cstheme="minorHAnsi"/>
              </w:rPr>
              <w:t>. (10.5.h)</w:t>
            </w:r>
            <w:r w:rsidRPr="00C65151">
              <w:rPr>
                <w:rFonts w:asciiTheme="minorHAnsi" w:eastAsia="Times New Roman" w:hAnsiTheme="minorHAnsi" w:cstheme="minorHAnsi"/>
              </w:rPr>
              <w:t xml:space="preserve"> </w:t>
            </w:r>
          </w:p>
          <w:p w14:paraId="242A0FDA" w14:textId="32174B59" w:rsidR="00774CF9" w:rsidRPr="00C65151" w:rsidRDefault="00682151" w:rsidP="00FA7A57">
            <w:pPr>
              <w:numPr>
                <w:ilvl w:val="0"/>
                <w:numId w:val="229"/>
              </w:numPr>
              <w:spacing w:line="276" w:lineRule="auto"/>
              <w:ind w:left="697"/>
              <w:rPr>
                <w:rFonts w:asciiTheme="minorHAnsi" w:hAnsiTheme="minorHAnsi" w:cstheme="minorHAnsi"/>
              </w:rPr>
            </w:pPr>
            <w:r w:rsidRPr="00C65151">
              <w:rPr>
                <w:rFonts w:asciiTheme="minorHAnsi" w:eastAsia="Times New Roman" w:hAnsiTheme="minorHAnsi" w:cstheme="minorHAnsi"/>
              </w:rPr>
              <w:lastRenderedPageBreak/>
              <w:t xml:space="preserve">Perseverance is </w:t>
            </w:r>
            <w:r w:rsidR="00774CF9" w:rsidRPr="00C65151">
              <w:rPr>
                <w:rFonts w:asciiTheme="minorHAnsi" w:eastAsia="Times New Roman" w:hAnsiTheme="minorHAnsi" w:cstheme="minorHAnsi"/>
              </w:rPr>
              <w:t>the “</w:t>
            </w:r>
            <w:r w:rsidRPr="00C65151">
              <w:rPr>
                <w:rFonts w:asciiTheme="minorHAnsi" w:eastAsia="Times New Roman" w:hAnsiTheme="minorHAnsi" w:cstheme="minorHAnsi"/>
              </w:rPr>
              <w:t>continued effort to do or achieve something despite difficulties, failure, or opposition</w:t>
            </w:r>
            <w:r w:rsidR="00774CF9"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hyperlink r:id="rId292">
              <w:r w:rsidRPr="00C65151">
                <w:rPr>
                  <w:rFonts w:asciiTheme="minorHAnsi" w:eastAsia="Times New Roman" w:hAnsiTheme="minorHAnsi" w:cstheme="minorHAnsi"/>
                  <w:color w:val="0563C1"/>
                </w:rPr>
                <w:t>https://www.merriam-webster.com/dictionary/perseverance</w:t>
              </w:r>
            </w:hyperlink>
            <w:r w:rsidR="00792FF1">
              <w:rPr>
                <w:rFonts w:asciiTheme="minorHAnsi" w:eastAsia="Times New Roman" w:hAnsiTheme="minorHAnsi" w:cstheme="minorHAnsi"/>
              </w:rPr>
              <w:t>)</w:t>
            </w:r>
          </w:p>
          <w:p w14:paraId="310CAD70" w14:textId="3047FDAD" w:rsidR="00682151" w:rsidRPr="00C65151" w:rsidRDefault="00682151" w:rsidP="00792FF1">
            <w:pPr>
              <w:numPr>
                <w:ilvl w:val="0"/>
                <w:numId w:val="229"/>
              </w:numPr>
              <w:spacing w:line="276" w:lineRule="auto"/>
              <w:ind w:left="697"/>
              <w:rPr>
                <w:rFonts w:asciiTheme="minorHAnsi" w:hAnsiTheme="minorHAnsi" w:cstheme="minorHAnsi"/>
              </w:rPr>
            </w:pPr>
            <w:r w:rsidRPr="00C65151">
              <w:rPr>
                <w:rFonts w:asciiTheme="minorHAnsi" w:eastAsia="Times New Roman" w:hAnsiTheme="minorHAnsi" w:cstheme="minorHAnsi"/>
              </w:rPr>
              <w:t>Tenacity is the state or quality of being tenacious</w:t>
            </w:r>
            <w:r w:rsidR="00774CF9"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r w:rsidR="00774CF9" w:rsidRPr="00C65151">
              <w:rPr>
                <w:rFonts w:asciiTheme="minorHAnsi" w:eastAsia="Times New Roman" w:hAnsiTheme="minorHAnsi" w:cstheme="minorHAnsi"/>
              </w:rPr>
              <w:t>“</w:t>
            </w:r>
            <w:r w:rsidRPr="00C65151">
              <w:rPr>
                <w:rFonts w:asciiTheme="minorHAnsi" w:eastAsia="Times New Roman" w:hAnsiTheme="minorHAnsi" w:cstheme="minorHAnsi"/>
              </w:rPr>
              <w:t>persistent in maintaining, adhering to, or seeking something valued or desired</w:t>
            </w:r>
            <w:r w:rsidR="00774CF9"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hyperlink r:id="rId293">
              <w:r w:rsidRPr="00C65151">
                <w:rPr>
                  <w:rFonts w:asciiTheme="minorHAnsi" w:eastAsia="Times New Roman" w:hAnsiTheme="minorHAnsi" w:cstheme="minorHAnsi"/>
                  <w:color w:val="0563C1"/>
                </w:rPr>
                <w:t>https://www.merriam-webster.com/dictionary/tenacious</w:t>
              </w:r>
            </w:hyperlink>
            <w:r w:rsidR="00792FF1">
              <w:rPr>
                <w:rFonts w:asciiTheme="minorHAnsi" w:eastAsia="Times New Roman" w:hAnsiTheme="minorHAnsi" w:cstheme="minorHAnsi"/>
              </w:rPr>
              <w:t xml:space="preserve">) </w:t>
            </w:r>
          </w:p>
        </w:tc>
        <w:tc>
          <w:tcPr>
            <w:tcW w:w="1939" w:type="pct"/>
          </w:tcPr>
          <w:p w14:paraId="4E666C77" w14:textId="77777777"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6CDE0F93" w14:textId="1962440E" w:rsidR="00682151" w:rsidRPr="00C65151" w:rsidRDefault="00682151" w:rsidP="00FA7A57">
            <w:pPr>
              <w:pStyle w:val="ListParagraph"/>
              <w:numPr>
                <w:ilvl w:val="0"/>
                <w:numId w:val="226"/>
              </w:numPr>
              <w:tabs>
                <w:tab w:val="left" w:pos="900"/>
              </w:tabs>
              <w:autoSpaceDE w:val="0"/>
              <w:autoSpaceDN w:val="0"/>
              <w:adjustRightInd w:val="0"/>
              <w:spacing w:line="276" w:lineRule="auto"/>
              <w:rPr>
                <w:rFonts w:cstheme="minorHAnsi"/>
              </w:rPr>
            </w:pPr>
            <w:r w:rsidRPr="00C65151">
              <w:rPr>
                <w:rFonts w:cstheme="minorHAnsi"/>
              </w:rPr>
              <w:t xml:space="preserve">analyze the relationships among physical activity, nutrition, body composition, and sleep that are optimal for personal health and/or for participation in lifetime activities </w:t>
            </w:r>
            <w:r w:rsidRPr="00C65151">
              <w:rPr>
                <w:rFonts w:eastAsia="Times New Roman" w:cstheme="minorHAnsi"/>
              </w:rPr>
              <w:t>(10.5.a)</w:t>
            </w:r>
            <w:r w:rsidR="00774CF9" w:rsidRPr="00C65151">
              <w:rPr>
                <w:rFonts w:eastAsia="Times New Roman" w:cstheme="minorHAnsi"/>
              </w:rPr>
              <w:t>;</w:t>
            </w:r>
          </w:p>
          <w:p w14:paraId="1E087477" w14:textId="0539E146" w:rsidR="00682151" w:rsidRPr="00C65151" w:rsidRDefault="00682151" w:rsidP="00FA7A57">
            <w:pPr>
              <w:numPr>
                <w:ilvl w:val="0"/>
                <w:numId w:val="226"/>
              </w:numPr>
              <w:spacing w:line="276" w:lineRule="auto"/>
              <w:rPr>
                <w:rFonts w:asciiTheme="minorHAnsi" w:hAnsiTheme="minorHAnsi" w:cstheme="minorHAnsi"/>
              </w:rPr>
            </w:pPr>
            <w:r w:rsidRPr="00C65151">
              <w:rPr>
                <w:rFonts w:asciiTheme="minorHAnsi" w:eastAsia="Times New Roman" w:hAnsiTheme="minorHAnsi" w:cstheme="minorHAnsi"/>
              </w:rPr>
              <w:t>evaluate current activity and intensity levels (10.5.b)</w:t>
            </w:r>
            <w:r w:rsidR="00774CF9" w:rsidRPr="00C65151">
              <w:rPr>
                <w:rFonts w:asciiTheme="minorHAnsi" w:eastAsia="Times New Roman" w:hAnsiTheme="minorHAnsi" w:cstheme="minorHAnsi"/>
              </w:rPr>
              <w:t>;</w:t>
            </w:r>
          </w:p>
          <w:p w14:paraId="4568A8A9" w14:textId="7A32E7AF" w:rsidR="00682151" w:rsidRPr="00C65151" w:rsidRDefault="00682151" w:rsidP="00FA7A57">
            <w:pPr>
              <w:numPr>
                <w:ilvl w:val="0"/>
                <w:numId w:val="226"/>
              </w:numPr>
              <w:spacing w:line="276" w:lineRule="auto"/>
              <w:rPr>
                <w:rFonts w:asciiTheme="minorHAnsi" w:hAnsiTheme="minorHAnsi" w:cstheme="minorHAnsi"/>
              </w:rPr>
            </w:pPr>
            <w:r w:rsidRPr="00C65151">
              <w:rPr>
                <w:rFonts w:asciiTheme="minorHAnsi" w:eastAsia="Times New Roman" w:hAnsiTheme="minorHAnsi" w:cstheme="minorHAnsi"/>
              </w:rPr>
              <w:t>evaluate current caloric expenditure and intake needs (10.5.c)</w:t>
            </w:r>
            <w:r w:rsidR="00774CF9" w:rsidRPr="00C65151">
              <w:rPr>
                <w:rFonts w:asciiTheme="minorHAnsi" w:eastAsia="Times New Roman" w:hAnsiTheme="minorHAnsi" w:cstheme="minorHAnsi"/>
              </w:rPr>
              <w:t>;</w:t>
            </w:r>
          </w:p>
          <w:p w14:paraId="5B1B3468" w14:textId="1E5391E1" w:rsidR="00682151" w:rsidRPr="00C65151" w:rsidRDefault="00682151" w:rsidP="00FA7A57">
            <w:pPr>
              <w:numPr>
                <w:ilvl w:val="0"/>
                <w:numId w:val="226"/>
              </w:numPr>
              <w:spacing w:line="276" w:lineRule="auto"/>
              <w:rPr>
                <w:rFonts w:asciiTheme="minorHAnsi" w:hAnsiTheme="minorHAnsi" w:cstheme="minorHAnsi"/>
              </w:rPr>
            </w:pPr>
            <w:r w:rsidRPr="00C65151">
              <w:rPr>
                <w:rFonts w:asciiTheme="minorHAnsi" w:eastAsia="Times New Roman" w:hAnsiTheme="minorHAnsi" w:cstheme="minorHAnsi"/>
              </w:rPr>
              <w:t>evaluate current sleep needs (10.5.d)</w:t>
            </w:r>
            <w:r w:rsidR="00774CF9" w:rsidRPr="00C65151">
              <w:rPr>
                <w:rFonts w:asciiTheme="minorHAnsi" w:eastAsia="Times New Roman" w:hAnsiTheme="minorHAnsi" w:cstheme="minorHAnsi"/>
              </w:rPr>
              <w:t>;</w:t>
            </w:r>
          </w:p>
          <w:p w14:paraId="3DB671E4" w14:textId="69D9850E" w:rsidR="00682151" w:rsidRPr="00C65151" w:rsidRDefault="00682151" w:rsidP="00FA7A57">
            <w:pPr>
              <w:numPr>
                <w:ilvl w:val="0"/>
                <w:numId w:val="226"/>
              </w:numPr>
              <w:spacing w:line="276" w:lineRule="auto"/>
              <w:rPr>
                <w:rFonts w:asciiTheme="minorHAnsi" w:hAnsiTheme="minorHAnsi" w:cstheme="minorHAnsi"/>
              </w:rPr>
            </w:pPr>
            <w:r w:rsidRPr="00C65151">
              <w:rPr>
                <w:rFonts w:asciiTheme="minorHAnsi" w:eastAsia="Times New Roman" w:hAnsiTheme="minorHAnsi" w:cstheme="minorHAnsi"/>
              </w:rPr>
              <w:lastRenderedPageBreak/>
              <w:t>evaluate the caloric intake needs for before, during, and after lifetime activities. (10.5.e)</w:t>
            </w:r>
            <w:r w:rsidR="00774CF9" w:rsidRPr="00C65151">
              <w:rPr>
                <w:rFonts w:asciiTheme="minorHAnsi" w:eastAsia="Times New Roman" w:hAnsiTheme="minorHAnsi" w:cstheme="minorHAnsi"/>
              </w:rPr>
              <w:t>;</w:t>
            </w:r>
          </w:p>
          <w:p w14:paraId="1B3C1830" w14:textId="58D25E39" w:rsidR="00682151" w:rsidRPr="00C65151" w:rsidRDefault="00682151" w:rsidP="00FA7A57">
            <w:pPr>
              <w:numPr>
                <w:ilvl w:val="0"/>
                <w:numId w:val="226"/>
              </w:numPr>
              <w:spacing w:line="276" w:lineRule="auto"/>
              <w:rPr>
                <w:rFonts w:asciiTheme="minorHAnsi" w:hAnsiTheme="minorHAnsi" w:cstheme="minorHAnsi"/>
              </w:rPr>
            </w:pPr>
            <w:r w:rsidRPr="00C65151">
              <w:rPr>
                <w:rFonts w:asciiTheme="minorHAnsi" w:eastAsia="Times New Roman" w:hAnsiTheme="minorHAnsi" w:cstheme="minorHAnsi"/>
              </w:rPr>
              <w:t xml:space="preserve">explain energy balance (caloric expenditure </w:t>
            </w:r>
            <w:r w:rsidR="0056453E" w:rsidRPr="00C65151">
              <w:rPr>
                <w:rFonts w:asciiTheme="minorHAnsi" w:eastAsia="Times New Roman" w:hAnsiTheme="minorHAnsi" w:cstheme="minorHAnsi"/>
              </w:rPr>
              <w:t>versus</w:t>
            </w:r>
            <w:r w:rsidRPr="00C65151">
              <w:rPr>
                <w:rFonts w:asciiTheme="minorHAnsi" w:eastAsia="Times New Roman" w:hAnsiTheme="minorHAnsi" w:cstheme="minorHAnsi"/>
              </w:rPr>
              <w:t xml:space="preserve"> caloric intake) in relation to changing needs from adolescence through adulthood (10.5.f)</w:t>
            </w:r>
            <w:r w:rsidR="00774CF9" w:rsidRPr="00C65151">
              <w:rPr>
                <w:rFonts w:asciiTheme="minorHAnsi" w:eastAsia="Times New Roman" w:hAnsiTheme="minorHAnsi" w:cstheme="minorHAnsi"/>
              </w:rPr>
              <w:t>;</w:t>
            </w:r>
          </w:p>
          <w:p w14:paraId="368A351B" w14:textId="50700A94" w:rsidR="00682151" w:rsidRPr="00C65151" w:rsidRDefault="00682151" w:rsidP="00FA7A57">
            <w:pPr>
              <w:numPr>
                <w:ilvl w:val="0"/>
                <w:numId w:val="226"/>
              </w:numPr>
              <w:spacing w:line="276" w:lineRule="auto"/>
              <w:rPr>
                <w:rFonts w:asciiTheme="minorHAnsi" w:hAnsiTheme="minorHAnsi" w:cstheme="minorHAnsi"/>
              </w:rPr>
            </w:pPr>
            <w:r w:rsidRPr="00C65151">
              <w:rPr>
                <w:rFonts w:asciiTheme="minorHAnsi" w:eastAsia="Times New Roman" w:hAnsiTheme="minorHAnsi" w:cstheme="minorHAnsi"/>
              </w:rPr>
              <w:t>explain the potential consequences of energy imbalance (e.g., over-exercising, under eating, over</w:t>
            </w:r>
            <w:r w:rsidR="00774CF9" w:rsidRPr="00C65151">
              <w:rPr>
                <w:rFonts w:asciiTheme="minorHAnsi" w:eastAsia="Times New Roman" w:hAnsiTheme="minorHAnsi" w:cstheme="minorHAnsi"/>
              </w:rPr>
              <w:t>-</w:t>
            </w:r>
            <w:r w:rsidRPr="00C65151">
              <w:rPr>
                <w:rFonts w:asciiTheme="minorHAnsi" w:eastAsia="Times New Roman" w:hAnsiTheme="minorHAnsi" w:cstheme="minorHAnsi"/>
              </w:rPr>
              <w:t>eating, sedentary lifestyle) (10.5.g)</w:t>
            </w:r>
            <w:r w:rsidR="00774CF9" w:rsidRPr="00C65151">
              <w:rPr>
                <w:rFonts w:asciiTheme="minorHAnsi" w:eastAsia="Times New Roman" w:hAnsiTheme="minorHAnsi" w:cstheme="minorHAnsi"/>
              </w:rPr>
              <w:t>;</w:t>
            </w:r>
          </w:p>
          <w:p w14:paraId="44EE10D9" w14:textId="2FC9FD3B" w:rsidR="00682151" w:rsidRPr="00C65151" w:rsidRDefault="00682151" w:rsidP="00FA7A57">
            <w:pPr>
              <w:numPr>
                <w:ilvl w:val="0"/>
                <w:numId w:val="226"/>
              </w:numPr>
              <w:spacing w:line="276" w:lineRule="auto"/>
              <w:rPr>
                <w:rFonts w:asciiTheme="minorHAnsi" w:hAnsiTheme="minorHAnsi" w:cstheme="minorHAnsi"/>
              </w:rPr>
            </w:pPr>
            <w:r w:rsidRPr="00C65151">
              <w:rPr>
                <w:rFonts w:asciiTheme="minorHAnsi" w:eastAsia="Times New Roman" w:hAnsiTheme="minorHAnsi" w:cstheme="minorHAnsi"/>
              </w:rPr>
              <w:t>explain the role of perseverance and tenacity in achieving lifelong energy balance (10.5.h)</w:t>
            </w:r>
            <w:r w:rsidR="00F7731A">
              <w:rPr>
                <w:rFonts w:asciiTheme="minorHAnsi" w:eastAsia="Times New Roman" w:hAnsiTheme="minorHAnsi" w:cstheme="minorHAnsi"/>
              </w:rPr>
              <w:t>.</w:t>
            </w:r>
          </w:p>
          <w:p w14:paraId="05C95FC0" w14:textId="77777777" w:rsidR="00682151" w:rsidRPr="00C65151" w:rsidRDefault="00682151">
            <w:pPr>
              <w:spacing w:line="276" w:lineRule="auto"/>
              <w:rPr>
                <w:rFonts w:asciiTheme="minorHAnsi" w:hAnsiTheme="minorHAnsi" w:cstheme="minorHAnsi"/>
              </w:rPr>
            </w:pPr>
          </w:p>
          <w:p w14:paraId="196AECF1" w14:textId="77777777" w:rsidR="00682151" w:rsidRPr="00C65151" w:rsidRDefault="00682151"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4187D944" w14:textId="77777777" w:rsidR="006B549C" w:rsidRPr="00C65151" w:rsidRDefault="006B549C" w:rsidP="006B549C">
            <w:pPr>
              <w:spacing w:line="276" w:lineRule="auto"/>
              <w:rPr>
                <w:rStyle w:val="Hyperlink"/>
                <w:rFonts w:asciiTheme="minorHAnsi" w:hAnsiTheme="minorHAnsi" w:cstheme="minorHAnsi"/>
                <w:color w:val="auto"/>
                <w:u w:val="none"/>
              </w:rPr>
            </w:pPr>
            <w:r w:rsidRPr="00C65151">
              <w:rPr>
                <w:rFonts w:asciiTheme="minorHAnsi" w:hAnsiTheme="minorHAnsi" w:cstheme="minorHAnsi"/>
              </w:rPr>
              <w:t>SHAPE America National Standards and Grade-Level Outcomes</w:t>
            </w:r>
          </w:p>
          <w:p w14:paraId="13A6E431" w14:textId="77777777" w:rsidR="006B549C" w:rsidRPr="00F7731A" w:rsidRDefault="007F1CB1" w:rsidP="006B549C">
            <w:pPr>
              <w:spacing w:line="276" w:lineRule="auto"/>
              <w:rPr>
                <w:rFonts w:asciiTheme="minorHAnsi" w:hAnsiTheme="minorHAnsi" w:cstheme="minorHAnsi"/>
              </w:rPr>
            </w:pPr>
            <w:hyperlink r:id="rId294" w:tooltip="Open resources for physical education" w:history="1">
              <w:r w:rsidR="006B549C" w:rsidRPr="00F7731A">
                <w:rPr>
                  <w:rStyle w:val="Hyperlink"/>
                  <w:rFonts w:asciiTheme="minorHAnsi" w:hAnsiTheme="minorHAnsi" w:cstheme="minorHAnsi"/>
                  <w:color w:val="auto"/>
                  <w:u w:val="none"/>
                </w:rPr>
                <w:t>OpenPhysed</w:t>
              </w:r>
            </w:hyperlink>
            <w:r w:rsidR="006B549C" w:rsidRPr="00F7731A">
              <w:rPr>
                <w:rFonts w:asciiTheme="minorHAnsi" w:hAnsiTheme="minorHAnsi" w:cstheme="minorHAnsi"/>
              </w:rPr>
              <w:t xml:space="preserve"> </w:t>
            </w:r>
          </w:p>
          <w:p w14:paraId="048CE127" w14:textId="77777777" w:rsidR="006B549C" w:rsidRPr="00F7731A" w:rsidRDefault="007F1CB1" w:rsidP="006B549C">
            <w:pPr>
              <w:spacing w:line="276" w:lineRule="auto"/>
              <w:rPr>
                <w:rFonts w:asciiTheme="minorHAnsi" w:hAnsiTheme="minorHAnsi" w:cstheme="minorHAnsi"/>
              </w:rPr>
            </w:pPr>
            <w:hyperlink r:id="rId295" w:tooltip="Open resources for physical education" w:history="1">
              <w:r w:rsidR="006B549C" w:rsidRPr="00F7731A">
                <w:rPr>
                  <w:rStyle w:val="Hyperlink"/>
                  <w:rFonts w:asciiTheme="minorHAnsi" w:hAnsiTheme="minorHAnsi" w:cstheme="minorHAnsi"/>
                  <w:color w:val="auto"/>
                  <w:u w:val="none"/>
                </w:rPr>
                <w:t>Health Smart Virginia</w:t>
              </w:r>
            </w:hyperlink>
          </w:p>
          <w:p w14:paraId="2BA6553C" w14:textId="77777777" w:rsidR="006B549C" w:rsidRPr="00F7731A" w:rsidRDefault="007F1CB1" w:rsidP="006B549C">
            <w:pPr>
              <w:spacing w:line="276" w:lineRule="auto"/>
              <w:rPr>
                <w:rFonts w:asciiTheme="minorHAnsi" w:hAnsiTheme="minorHAnsi" w:cstheme="minorHAnsi"/>
              </w:rPr>
            </w:pPr>
            <w:hyperlink r:id="rId296" w:tooltip="Open resources for physical education" w:history="1">
              <w:r w:rsidR="006B549C" w:rsidRPr="00F7731A">
                <w:rPr>
                  <w:rStyle w:val="Hyperlink"/>
                  <w:rFonts w:asciiTheme="minorHAnsi" w:hAnsiTheme="minorHAnsi" w:cstheme="minorHAnsi"/>
                  <w:color w:val="auto"/>
                  <w:u w:val="none"/>
                </w:rPr>
                <w:t>PE Central</w:t>
              </w:r>
            </w:hyperlink>
            <w:r w:rsidR="006B549C" w:rsidRPr="00F7731A">
              <w:rPr>
                <w:rFonts w:asciiTheme="minorHAnsi" w:hAnsiTheme="minorHAnsi" w:cstheme="minorHAnsi"/>
              </w:rPr>
              <w:t xml:space="preserve"> </w:t>
            </w:r>
          </w:p>
          <w:p w14:paraId="27209DE3" w14:textId="77777777" w:rsidR="006B549C" w:rsidRPr="00F7731A" w:rsidRDefault="006B549C" w:rsidP="006B549C">
            <w:pPr>
              <w:tabs>
                <w:tab w:val="left" w:pos="1062"/>
              </w:tabs>
              <w:spacing w:line="276" w:lineRule="auto"/>
              <w:rPr>
                <w:rStyle w:val="Hyperlink"/>
                <w:color w:val="auto"/>
                <w:u w:val="none"/>
              </w:rPr>
            </w:pPr>
            <w:r w:rsidRPr="00F7731A">
              <w:rPr>
                <w:rFonts w:asciiTheme="minorHAnsi" w:hAnsiTheme="minorHAnsi" w:cstheme="minorHAnsi"/>
              </w:rPr>
              <w:fldChar w:fldCharType="begin"/>
            </w:r>
            <w:r w:rsidRPr="00F7731A">
              <w:rPr>
                <w:rFonts w:asciiTheme="minorHAnsi" w:eastAsiaTheme="minorHAnsi" w:hAnsiTheme="minorHAnsi" w:cstheme="minorHAnsi"/>
              </w:rPr>
              <w:instrText xml:space="preserve"> HYPERLINK "https://www.dynamicpeasap.com/" </w:instrText>
            </w:r>
            <w:r w:rsidRPr="00F7731A">
              <w:rPr>
                <w:rFonts w:asciiTheme="minorHAnsi" w:hAnsiTheme="minorHAnsi" w:cstheme="minorHAnsi"/>
              </w:rPr>
              <w:fldChar w:fldCharType="separate"/>
            </w:r>
            <w:hyperlink r:id="rId297" w:history="1">
              <w:r w:rsidRPr="00F7731A">
                <w:rPr>
                  <w:rStyle w:val="Hyperlink"/>
                  <w:rFonts w:asciiTheme="minorHAnsi" w:hAnsiTheme="minorHAnsi" w:cstheme="minorHAnsi"/>
                  <w:color w:val="auto"/>
                  <w:u w:val="none"/>
                </w:rPr>
                <w:t>KidsHealth.gov</w:t>
              </w:r>
            </w:hyperlink>
          </w:p>
          <w:p w14:paraId="2955E50F" w14:textId="77777777" w:rsidR="006B549C" w:rsidRPr="00F7731A" w:rsidRDefault="007F1CB1" w:rsidP="006B549C">
            <w:pPr>
              <w:spacing w:line="276" w:lineRule="auto"/>
              <w:rPr>
                <w:rFonts w:asciiTheme="minorHAnsi" w:hAnsiTheme="minorHAnsi" w:cstheme="minorHAnsi"/>
              </w:rPr>
            </w:pPr>
            <w:hyperlink r:id="rId298" w:history="1">
              <w:r w:rsidR="006B549C" w:rsidRPr="00F7731A">
                <w:rPr>
                  <w:rStyle w:val="Hyperlink"/>
                  <w:rFonts w:asciiTheme="minorHAnsi" w:hAnsiTheme="minorHAnsi" w:cstheme="minorHAnsi"/>
                  <w:color w:val="auto"/>
                  <w:u w:val="none"/>
                </w:rPr>
                <w:t>MyPlate.gov</w:t>
              </w:r>
            </w:hyperlink>
            <w:r w:rsidR="006B549C" w:rsidRPr="00F7731A">
              <w:rPr>
                <w:rFonts w:asciiTheme="minorHAnsi" w:hAnsiTheme="minorHAnsi" w:cstheme="minorHAnsi"/>
              </w:rPr>
              <w:br/>
            </w:r>
            <w:hyperlink r:id="rId299" w:history="1">
              <w:r w:rsidR="006B549C" w:rsidRPr="00F7731A">
                <w:rPr>
                  <w:rStyle w:val="Hyperlink"/>
                  <w:rFonts w:asciiTheme="minorHAnsi" w:hAnsiTheme="minorHAnsi" w:cstheme="minorHAnsi"/>
                  <w:color w:val="auto"/>
                  <w:u w:val="none"/>
                </w:rPr>
                <w:t>Physical Activity Guidelines for Americans, 2nd ed.</w:t>
              </w:r>
            </w:hyperlink>
          </w:p>
          <w:p w14:paraId="5F4130E3" w14:textId="77777777" w:rsidR="006B549C" w:rsidRPr="00F7731A" w:rsidRDefault="007F1CB1" w:rsidP="006B549C">
            <w:pPr>
              <w:spacing w:line="276" w:lineRule="auto"/>
              <w:rPr>
                <w:rFonts w:asciiTheme="minorHAnsi" w:hAnsiTheme="minorHAnsi" w:cstheme="minorHAnsi"/>
              </w:rPr>
            </w:pPr>
            <w:hyperlink r:id="rId300" w:history="1">
              <w:r w:rsidR="006B549C" w:rsidRPr="00F7731A">
                <w:rPr>
                  <w:rStyle w:val="Hyperlink"/>
                  <w:rFonts w:asciiTheme="minorHAnsi" w:hAnsiTheme="minorHAnsi" w:cstheme="minorHAnsi"/>
                  <w:color w:val="auto"/>
                  <w:u w:val="none"/>
                </w:rPr>
                <w:t>American Heart Association</w:t>
              </w:r>
            </w:hyperlink>
          </w:p>
          <w:p w14:paraId="62FD5665" w14:textId="77777777" w:rsidR="006B549C" w:rsidRPr="00F7731A" w:rsidRDefault="006B549C" w:rsidP="006B549C">
            <w:pPr>
              <w:spacing w:line="276" w:lineRule="auto"/>
              <w:rPr>
                <w:rStyle w:val="Hyperlink"/>
                <w:rFonts w:asciiTheme="minorHAnsi" w:hAnsiTheme="minorHAnsi" w:cstheme="minorHAnsi"/>
                <w:color w:val="auto"/>
                <w:u w:val="none"/>
              </w:rPr>
            </w:pPr>
          </w:p>
          <w:p w14:paraId="383506B8" w14:textId="2BE84A0B" w:rsidR="00682151" w:rsidRPr="00C65151" w:rsidRDefault="006B549C" w:rsidP="006B549C">
            <w:pPr>
              <w:spacing w:line="276" w:lineRule="auto"/>
              <w:rPr>
                <w:rFonts w:asciiTheme="minorHAnsi" w:hAnsiTheme="minorHAnsi" w:cstheme="minorHAnsi"/>
              </w:rPr>
            </w:pPr>
            <w:r w:rsidRPr="00F7731A">
              <w:rPr>
                <w:rFonts w:asciiTheme="minorHAnsi" w:hAnsiTheme="minorHAnsi" w:cstheme="minorHAnsi"/>
              </w:rPr>
              <w:fldChar w:fldCharType="end"/>
            </w:r>
          </w:p>
        </w:tc>
      </w:tr>
    </w:tbl>
    <w:p w14:paraId="12A28492" w14:textId="5AE1AFD9" w:rsidR="007C6A3C" w:rsidRPr="00C65151" w:rsidRDefault="007C6A3C" w:rsidP="006C55E8">
      <w:pPr>
        <w:spacing w:line="276" w:lineRule="auto"/>
        <w:rPr>
          <w:rFonts w:asciiTheme="minorHAnsi" w:hAnsiTheme="minorHAnsi" w:cstheme="minorHAnsi"/>
          <w:b/>
        </w:rPr>
      </w:pPr>
    </w:p>
    <w:p w14:paraId="1F240AC6" w14:textId="77777777" w:rsidR="007C6A3C" w:rsidRPr="00C65151" w:rsidRDefault="007C6A3C" w:rsidP="006C55E8">
      <w:pPr>
        <w:spacing w:line="276" w:lineRule="auto"/>
        <w:rPr>
          <w:rFonts w:asciiTheme="minorHAnsi" w:hAnsiTheme="minorHAnsi" w:cstheme="minorHAnsi"/>
          <w:b/>
        </w:rPr>
      </w:pPr>
      <w:r w:rsidRPr="00C65151">
        <w:rPr>
          <w:rFonts w:asciiTheme="minorHAnsi" w:hAnsiTheme="minorHAnsi" w:cstheme="minorHAnsi"/>
          <w:b/>
        </w:rPr>
        <w:br w:type="page"/>
      </w:r>
    </w:p>
    <w:p w14:paraId="61C93F42" w14:textId="7FF968B3" w:rsidR="00682151" w:rsidRPr="00C65151" w:rsidRDefault="00682151" w:rsidP="00476E17">
      <w:pPr>
        <w:pStyle w:val="Heading1"/>
      </w:pPr>
      <w:r w:rsidRPr="00C65151">
        <w:lastRenderedPageBreak/>
        <w:t>Grade Eleven/Twelve (</w:t>
      </w:r>
      <w:r w:rsidR="001B14AD" w:rsidRPr="00C65151">
        <w:t>Elective</w:t>
      </w:r>
      <w:r w:rsidRPr="00C65151">
        <w:t>)</w:t>
      </w:r>
    </w:p>
    <w:p w14:paraId="5F1DADF2" w14:textId="77777777" w:rsidR="00067CD0" w:rsidRPr="00C65151" w:rsidRDefault="00682151">
      <w:pPr>
        <w:spacing w:before="120" w:line="276" w:lineRule="auto"/>
        <w:rPr>
          <w:rFonts w:asciiTheme="minorHAnsi" w:hAnsiTheme="minorHAnsi" w:cstheme="minorHAnsi"/>
        </w:rPr>
      </w:pPr>
      <w:r w:rsidRPr="00C65151">
        <w:rPr>
          <w:rFonts w:asciiTheme="minorHAnsi" w:hAnsiTheme="minorHAnsi" w:cstheme="minorHAnsi"/>
        </w:rPr>
        <w:t xml:space="preserve">Elective physical education courses provide students with the opportunity to participate in physical activities for specific purposes. Students in elective physical education demonstrate the knowledge and understanding necessary to analyze movement performance in an activity of choice using scientific principles, and implement effective practice procedures for skillful performance in specialized movement forms. Students apply advanced movement-specific information so that they develop the ability to learn, self-assess, and improve movement skills independently. Options for offering specialized-movement courses can be configured by quarter, by semester, or on a full-year basis. Students should be offered the opportunity to self-select an activity throughout the course. Students will select areas of concentration to study. </w:t>
      </w:r>
    </w:p>
    <w:p w14:paraId="008CBB6B" w14:textId="27B681A7" w:rsidR="00682151" w:rsidRPr="00C65151" w:rsidRDefault="00682151" w:rsidP="005579D3">
      <w:pPr>
        <w:spacing w:before="120" w:line="276" w:lineRule="auto"/>
        <w:rPr>
          <w:rFonts w:asciiTheme="minorHAnsi" w:eastAsia="Times" w:hAnsiTheme="minorHAnsi" w:cstheme="minorHAnsi"/>
        </w:rPr>
      </w:pPr>
      <w:r w:rsidRPr="00C65151">
        <w:rPr>
          <w:rFonts w:asciiTheme="minorHAnsi" w:hAnsiTheme="minorHAnsi" w:cstheme="minorHAnsi"/>
        </w:rPr>
        <w:t>Examples of activity choices:</w:t>
      </w:r>
    </w:p>
    <w:p w14:paraId="138CF529" w14:textId="77777777" w:rsidR="00682151" w:rsidRPr="00C65151" w:rsidRDefault="00682151" w:rsidP="00FA7A57">
      <w:pPr>
        <w:pStyle w:val="ListParagraph"/>
        <w:numPr>
          <w:ilvl w:val="0"/>
          <w:numId w:val="367"/>
        </w:numPr>
        <w:ind w:left="540"/>
      </w:pPr>
      <w:r w:rsidRPr="00C65151">
        <w:t>aerobics</w:t>
      </w:r>
    </w:p>
    <w:p w14:paraId="21A5EB2B" w14:textId="77777777" w:rsidR="00682151" w:rsidRPr="00C65151" w:rsidRDefault="00682151" w:rsidP="00FA7A57">
      <w:pPr>
        <w:pStyle w:val="ListParagraph"/>
        <w:numPr>
          <w:ilvl w:val="0"/>
          <w:numId w:val="367"/>
        </w:numPr>
        <w:spacing w:line="276" w:lineRule="auto"/>
        <w:ind w:left="540"/>
        <w:rPr>
          <w:rFonts w:cstheme="minorHAnsi"/>
        </w:rPr>
      </w:pPr>
      <w:r w:rsidRPr="00C65151">
        <w:rPr>
          <w:rFonts w:cstheme="minorHAnsi"/>
        </w:rPr>
        <w:t>aquatics (swimming, kayaking, canoeing)</w:t>
      </w:r>
    </w:p>
    <w:p w14:paraId="753B9477" w14:textId="77777777" w:rsidR="00682151" w:rsidRPr="00C65151" w:rsidRDefault="00682151" w:rsidP="00FA7A57">
      <w:pPr>
        <w:pStyle w:val="ListParagraph"/>
        <w:numPr>
          <w:ilvl w:val="0"/>
          <w:numId w:val="367"/>
        </w:numPr>
        <w:spacing w:line="276" w:lineRule="auto"/>
        <w:ind w:left="540"/>
        <w:rPr>
          <w:rFonts w:cstheme="minorHAnsi"/>
        </w:rPr>
      </w:pPr>
      <w:r w:rsidRPr="00C65151">
        <w:rPr>
          <w:rFonts w:cstheme="minorHAnsi"/>
        </w:rPr>
        <w:t>cycling</w:t>
      </w:r>
    </w:p>
    <w:p w14:paraId="09BB9880" w14:textId="77777777" w:rsidR="00682151" w:rsidRPr="00C65151" w:rsidRDefault="00682151" w:rsidP="00FA7A57">
      <w:pPr>
        <w:pStyle w:val="ListParagraph"/>
        <w:numPr>
          <w:ilvl w:val="0"/>
          <w:numId w:val="367"/>
        </w:numPr>
        <w:spacing w:line="276" w:lineRule="auto"/>
        <w:ind w:left="540"/>
        <w:rPr>
          <w:rFonts w:cstheme="minorHAnsi"/>
        </w:rPr>
      </w:pPr>
      <w:r w:rsidRPr="00C65151">
        <w:rPr>
          <w:rFonts w:cstheme="minorHAnsi"/>
        </w:rPr>
        <w:t>dance</w:t>
      </w:r>
    </w:p>
    <w:p w14:paraId="7CD61AB9" w14:textId="77777777" w:rsidR="00682151" w:rsidRPr="00C65151" w:rsidRDefault="00682151" w:rsidP="00FA7A57">
      <w:pPr>
        <w:pStyle w:val="ListParagraph"/>
        <w:numPr>
          <w:ilvl w:val="0"/>
          <w:numId w:val="367"/>
        </w:numPr>
        <w:spacing w:line="276" w:lineRule="auto"/>
        <w:ind w:left="540"/>
        <w:rPr>
          <w:rFonts w:cstheme="minorHAnsi"/>
        </w:rPr>
      </w:pPr>
      <w:r w:rsidRPr="00C65151">
        <w:rPr>
          <w:rFonts w:cstheme="minorHAnsi"/>
        </w:rPr>
        <w:t>individual sports</w:t>
      </w:r>
    </w:p>
    <w:p w14:paraId="3CCC1C33" w14:textId="77777777" w:rsidR="00682151" w:rsidRPr="00C65151" w:rsidRDefault="00682151" w:rsidP="00FA7A57">
      <w:pPr>
        <w:pStyle w:val="ListParagraph"/>
        <w:numPr>
          <w:ilvl w:val="0"/>
          <w:numId w:val="367"/>
        </w:numPr>
        <w:spacing w:line="276" w:lineRule="auto"/>
        <w:ind w:left="540"/>
        <w:rPr>
          <w:rFonts w:cstheme="minorHAnsi"/>
        </w:rPr>
      </w:pPr>
      <w:r w:rsidRPr="00C65151">
        <w:rPr>
          <w:rFonts w:cstheme="minorHAnsi"/>
        </w:rPr>
        <w:t>lifelong activities</w:t>
      </w:r>
    </w:p>
    <w:p w14:paraId="7D62A711" w14:textId="77777777" w:rsidR="00682151" w:rsidRPr="00C65151" w:rsidRDefault="00682151" w:rsidP="00FA7A57">
      <w:pPr>
        <w:pStyle w:val="ListParagraph"/>
        <w:numPr>
          <w:ilvl w:val="0"/>
          <w:numId w:val="367"/>
        </w:numPr>
        <w:spacing w:line="276" w:lineRule="auto"/>
        <w:ind w:left="540"/>
        <w:rPr>
          <w:rFonts w:cstheme="minorHAnsi"/>
        </w:rPr>
      </w:pPr>
      <w:r w:rsidRPr="00C65151">
        <w:rPr>
          <w:rFonts w:cstheme="minorHAnsi"/>
        </w:rPr>
        <w:t>outdoor pursuits</w:t>
      </w:r>
    </w:p>
    <w:p w14:paraId="4CB02F83" w14:textId="77777777" w:rsidR="00682151" w:rsidRPr="00C65151" w:rsidRDefault="00682151" w:rsidP="00FA7A57">
      <w:pPr>
        <w:pStyle w:val="ListParagraph"/>
        <w:numPr>
          <w:ilvl w:val="0"/>
          <w:numId w:val="367"/>
        </w:numPr>
        <w:spacing w:line="276" w:lineRule="auto"/>
        <w:ind w:left="540"/>
        <w:rPr>
          <w:rFonts w:cstheme="minorHAnsi"/>
        </w:rPr>
      </w:pPr>
      <w:r w:rsidRPr="00C65151">
        <w:rPr>
          <w:rFonts w:cstheme="minorHAnsi"/>
        </w:rPr>
        <w:t>Pilates</w:t>
      </w:r>
    </w:p>
    <w:p w14:paraId="1E1B83A4" w14:textId="77777777" w:rsidR="00682151" w:rsidRPr="00C65151" w:rsidRDefault="00682151" w:rsidP="00FA7A57">
      <w:pPr>
        <w:pStyle w:val="ListParagraph"/>
        <w:numPr>
          <w:ilvl w:val="0"/>
          <w:numId w:val="367"/>
        </w:numPr>
        <w:spacing w:line="276" w:lineRule="auto"/>
        <w:ind w:left="540"/>
        <w:rPr>
          <w:rFonts w:cstheme="minorHAnsi"/>
        </w:rPr>
      </w:pPr>
      <w:r w:rsidRPr="00C65151">
        <w:rPr>
          <w:rFonts w:cstheme="minorHAnsi"/>
        </w:rPr>
        <w:t>self-defense</w:t>
      </w:r>
    </w:p>
    <w:p w14:paraId="2095F642" w14:textId="77777777" w:rsidR="00682151" w:rsidRPr="00C65151" w:rsidRDefault="00682151" w:rsidP="00FA7A57">
      <w:pPr>
        <w:pStyle w:val="ListParagraph"/>
        <w:numPr>
          <w:ilvl w:val="0"/>
          <w:numId w:val="367"/>
        </w:numPr>
        <w:spacing w:line="276" w:lineRule="auto"/>
        <w:ind w:left="540"/>
        <w:rPr>
          <w:rFonts w:cstheme="minorHAnsi"/>
        </w:rPr>
      </w:pPr>
      <w:r w:rsidRPr="00C65151">
        <w:rPr>
          <w:rFonts w:cstheme="minorHAnsi"/>
        </w:rPr>
        <w:t>skating</w:t>
      </w:r>
      <w:r w:rsidRPr="00C65151">
        <w:rPr>
          <w:rFonts w:cstheme="minorHAnsi"/>
        </w:rPr>
        <w:tab/>
      </w:r>
    </w:p>
    <w:p w14:paraId="341506FD" w14:textId="77777777" w:rsidR="00682151" w:rsidRPr="00C65151" w:rsidRDefault="00682151" w:rsidP="00FA7A57">
      <w:pPr>
        <w:pStyle w:val="ListParagraph"/>
        <w:numPr>
          <w:ilvl w:val="0"/>
          <w:numId w:val="367"/>
        </w:numPr>
        <w:spacing w:line="276" w:lineRule="auto"/>
        <w:ind w:left="540"/>
        <w:rPr>
          <w:rFonts w:cstheme="minorHAnsi"/>
        </w:rPr>
      </w:pPr>
      <w:r w:rsidRPr="00C65151">
        <w:rPr>
          <w:rFonts w:cstheme="minorHAnsi"/>
        </w:rPr>
        <w:t>team sports</w:t>
      </w:r>
      <w:r w:rsidRPr="00C65151">
        <w:rPr>
          <w:rFonts w:cstheme="minorHAnsi"/>
        </w:rPr>
        <w:tab/>
      </w:r>
    </w:p>
    <w:p w14:paraId="25B9D68D" w14:textId="77777777" w:rsidR="00682151" w:rsidRPr="00C65151" w:rsidRDefault="00682151" w:rsidP="00FA7A57">
      <w:pPr>
        <w:pStyle w:val="ListParagraph"/>
        <w:numPr>
          <w:ilvl w:val="0"/>
          <w:numId w:val="367"/>
        </w:numPr>
        <w:spacing w:line="276" w:lineRule="auto"/>
        <w:ind w:left="540"/>
        <w:rPr>
          <w:rFonts w:cstheme="minorHAnsi"/>
        </w:rPr>
      </w:pPr>
      <w:r w:rsidRPr="00C65151">
        <w:rPr>
          <w:rFonts w:cstheme="minorHAnsi"/>
        </w:rPr>
        <w:t>weight management</w:t>
      </w:r>
    </w:p>
    <w:p w14:paraId="6568B35D" w14:textId="77777777" w:rsidR="00682151" w:rsidRPr="00C65151" w:rsidRDefault="00682151" w:rsidP="00FA7A57">
      <w:pPr>
        <w:pStyle w:val="ListParagraph"/>
        <w:numPr>
          <w:ilvl w:val="0"/>
          <w:numId w:val="367"/>
        </w:numPr>
        <w:spacing w:line="276" w:lineRule="auto"/>
        <w:ind w:left="540"/>
        <w:rPr>
          <w:rFonts w:cstheme="minorHAnsi"/>
        </w:rPr>
      </w:pPr>
      <w:r w:rsidRPr="00C65151">
        <w:rPr>
          <w:rFonts w:cstheme="minorHAnsi"/>
        </w:rPr>
        <w:t>weight training/conditioning</w:t>
      </w:r>
    </w:p>
    <w:p w14:paraId="7CB5F64F" w14:textId="77777777" w:rsidR="00682151" w:rsidRPr="00C65151" w:rsidRDefault="00682151" w:rsidP="006C55E8">
      <w:pPr>
        <w:spacing w:line="276" w:lineRule="auto"/>
        <w:rPr>
          <w:rFonts w:asciiTheme="minorHAnsi" w:hAnsiTheme="minorHAnsi" w:cstheme="minorHAnsi"/>
        </w:rPr>
        <w:sectPr w:rsidR="00682151" w:rsidRPr="00C65151" w:rsidSect="005579D3">
          <w:pgSz w:w="15840" w:h="12240" w:orient="landscape"/>
          <w:pgMar w:top="1440" w:right="1440" w:bottom="1440" w:left="1080" w:header="720" w:footer="576" w:gutter="0"/>
          <w:cols w:space="360"/>
          <w:docGrid w:linePitch="326"/>
        </w:sectPr>
      </w:pPr>
    </w:p>
    <w:p w14:paraId="6BB73ABE" w14:textId="77777777" w:rsidR="00682151" w:rsidRPr="00C65151" w:rsidRDefault="00682151"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Motor Skill Development</w:t>
      </w:r>
    </w:p>
    <w:p w14:paraId="6F558993" w14:textId="1E329FBA" w:rsidR="00682151" w:rsidRPr="00C65151" w:rsidRDefault="00682151" w:rsidP="005579D3">
      <w:pPr>
        <w:pStyle w:val="SOLNumber"/>
        <w:tabs>
          <w:tab w:val="left" w:pos="900"/>
        </w:tabs>
        <w:spacing w:line="276" w:lineRule="auto"/>
        <w:ind w:left="540" w:hanging="540"/>
        <w:rPr>
          <w:rFonts w:asciiTheme="minorHAnsi" w:hAnsiTheme="minorHAnsi" w:cstheme="minorHAnsi"/>
          <w:sz w:val="24"/>
          <w:szCs w:val="24"/>
        </w:rPr>
      </w:pPr>
      <w:r w:rsidRPr="00C65151">
        <w:rPr>
          <w:rFonts w:asciiTheme="minorHAnsi" w:hAnsiTheme="minorHAnsi" w:cstheme="minorHAnsi"/>
          <w:sz w:val="24"/>
          <w:szCs w:val="24"/>
        </w:rPr>
        <w:t>11/12.</w:t>
      </w:r>
      <w:r w:rsidR="00B87EFD" w:rsidRPr="00C65151">
        <w:rPr>
          <w:rFonts w:asciiTheme="minorHAnsi" w:hAnsiTheme="minorHAnsi" w:cstheme="minorHAnsi"/>
          <w:sz w:val="24"/>
          <w:szCs w:val="24"/>
        </w:rPr>
        <w:t>1</w:t>
      </w:r>
      <w:r w:rsidR="00B87EFD" w:rsidRPr="00C65151">
        <w:rPr>
          <w:rFonts w:asciiTheme="minorHAnsi" w:hAnsiTheme="minorHAnsi" w:cstheme="minorHAnsi"/>
          <w:sz w:val="24"/>
          <w:szCs w:val="24"/>
        </w:rPr>
        <w:tab/>
      </w:r>
      <w:r w:rsidRPr="00C65151">
        <w:rPr>
          <w:rFonts w:asciiTheme="minorHAnsi" w:hAnsiTheme="minorHAnsi" w:cstheme="minorHAnsi"/>
          <w:sz w:val="24"/>
          <w:szCs w:val="24"/>
        </w:rPr>
        <w:t>The student will study in-depth and demonstrate mastery of movement skills and patterns in at least one lifetime physical activity per nine-week period.</w:t>
      </w:r>
    </w:p>
    <w:p w14:paraId="3F8BC4AA" w14:textId="77777777" w:rsidR="00682151" w:rsidRPr="00C65151" w:rsidRDefault="00682151" w:rsidP="00FA7A57">
      <w:pPr>
        <w:pStyle w:val="SOLBullet"/>
        <w:numPr>
          <w:ilvl w:val="0"/>
          <w:numId w:val="231"/>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Demonstrate mastery in all basic skills and movement patterns required for the selected activity and the ability to use the skills with consistency in the appropriate setting.</w:t>
      </w:r>
    </w:p>
    <w:p w14:paraId="700475C3" w14:textId="77777777" w:rsidR="00682151" w:rsidRPr="00C65151" w:rsidRDefault="00682151" w:rsidP="00FA7A57">
      <w:pPr>
        <w:pStyle w:val="SOLBullet"/>
        <w:numPr>
          <w:ilvl w:val="0"/>
          <w:numId w:val="231"/>
        </w:numPr>
        <w:tabs>
          <w:tab w:val="left" w:pos="720"/>
        </w:tabs>
        <w:spacing w:line="276" w:lineRule="auto"/>
        <w:rPr>
          <w:rFonts w:asciiTheme="minorHAnsi" w:hAnsiTheme="minorHAnsi" w:cstheme="minorHAnsi"/>
          <w:sz w:val="24"/>
          <w:szCs w:val="24"/>
        </w:rPr>
      </w:pPr>
      <w:r w:rsidRPr="00C65151">
        <w:rPr>
          <w:rFonts w:asciiTheme="minorHAnsi" w:hAnsiTheme="minorHAnsi" w:cstheme="minorHAnsi"/>
          <w:sz w:val="24"/>
          <w:szCs w:val="24"/>
        </w:rPr>
        <w:t>Identify and apply appropriate skill practice and strategies of the selected activity at an advanced level.</w:t>
      </w:r>
    </w:p>
    <w:p w14:paraId="7626A908" w14:textId="77777777" w:rsidR="00682151" w:rsidRPr="00C65151" w:rsidRDefault="00682151" w:rsidP="00FA7A57">
      <w:pPr>
        <w:pStyle w:val="SOLBullet"/>
        <w:numPr>
          <w:ilvl w:val="0"/>
          <w:numId w:val="231"/>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Demonstrate advanced movement patterns in at least one self-selected movement or activity.</w:t>
      </w:r>
    </w:p>
    <w:p w14:paraId="442F8706" w14:textId="77777777" w:rsidR="00682151" w:rsidRPr="00C65151" w:rsidRDefault="00682151" w:rsidP="00FA7A57">
      <w:pPr>
        <w:pStyle w:val="SOLBullet"/>
        <w:numPr>
          <w:ilvl w:val="0"/>
          <w:numId w:val="231"/>
        </w:numPr>
        <w:tabs>
          <w:tab w:val="left" w:pos="720"/>
        </w:tabs>
        <w:spacing w:line="276" w:lineRule="auto"/>
        <w:rPr>
          <w:rFonts w:asciiTheme="minorHAnsi" w:hAnsiTheme="minorHAnsi" w:cstheme="minorHAnsi"/>
          <w:sz w:val="24"/>
          <w:szCs w:val="24"/>
        </w:rPr>
      </w:pPr>
      <w:r w:rsidRPr="00C65151">
        <w:rPr>
          <w:rFonts w:asciiTheme="minorHAnsi" w:hAnsiTheme="minorHAnsi" w:cstheme="minorHAnsi"/>
          <w:sz w:val="24"/>
          <w:szCs w:val="24"/>
        </w:rPr>
        <w:t>Demonstrate the ability to use combined movement skills and strategies in self-selected movement activities.</w:t>
      </w:r>
    </w:p>
    <w:p w14:paraId="6E5BD967" w14:textId="77777777" w:rsidR="00682151" w:rsidRPr="00C65151" w:rsidRDefault="00682151" w:rsidP="00FA7A57">
      <w:pPr>
        <w:pStyle w:val="SOLBullet"/>
        <w:numPr>
          <w:ilvl w:val="0"/>
          <w:numId w:val="231"/>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Analyze movement activities to identify component skills and movement patterns.</w:t>
      </w:r>
    </w:p>
    <w:p w14:paraId="54B037A8" w14:textId="77777777" w:rsidR="00682151" w:rsidRPr="00C65151" w:rsidRDefault="00682151" w:rsidP="00FA7A57">
      <w:pPr>
        <w:pStyle w:val="SOLBullet"/>
        <w:numPr>
          <w:ilvl w:val="0"/>
          <w:numId w:val="231"/>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Conduct observations and skill analyses of others to improve skill performance.</w:t>
      </w:r>
    </w:p>
    <w:p w14:paraId="07540FF6" w14:textId="77777777" w:rsidR="00682151" w:rsidRPr="00C65151" w:rsidRDefault="00682151" w:rsidP="00FA7A57">
      <w:pPr>
        <w:pStyle w:val="SOLBullet"/>
        <w:numPr>
          <w:ilvl w:val="0"/>
          <w:numId w:val="231"/>
        </w:numPr>
        <w:tabs>
          <w:tab w:val="left" w:pos="720"/>
        </w:tabs>
        <w:spacing w:line="276" w:lineRule="auto"/>
        <w:rPr>
          <w:rFonts w:asciiTheme="minorHAnsi" w:hAnsiTheme="minorHAnsi" w:cstheme="minorHAnsi"/>
          <w:sz w:val="24"/>
          <w:szCs w:val="24"/>
        </w:rPr>
      </w:pPr>
      <w:r w:rsidRPr="00C65151">
        <w:rPr>
          <w:rFonts w:asciiTheme="minorHAnsi" w:hAnsiTheme="minorHAnsi" w:cstheme="minorHAnsi"/>
          <w:sz w:val="24"/>
          <w:szCs w:val="24"/>
        </w:rPr>
        <w:t>Create practice and game plans for optimal performance of movement patterns in self-selected sport/activity from the perspective of a coach, personal trainer, athlete, or other sport-related role.</w:t>
      </w:r>
    </w:p>
    <w:p w14:paraId="3EF5015F" w14:textId="77777777" w:rsidR="00682151" w:rsidRPr="00C65151" w:rsidRDefault="00682151" w:rsidP="00FA7A57">
      <w:pPr>
        <w:pStyle w:val="SOLBullet"/>
        <w:numPr>
          <w:ilvl w:val="0"/>
          <w:numId w:val="231"/>
        </w:numPr>
        <w:tabs>
          <w:tab w:val="left" w:pos="720"/>
        </w:tabs>
        <w:spacing w:line="276" w:lineRule="auto"/>
        <w:rPr>
          <w:rFonts w:asciiTheme="minorHAnsi" w:hAnsiTheme="minorHAnsi" w:cstheme="minorHAnsi"/>
          <w:sz w:val="24"/>
          <w:szCs w:val="24"/>
        </w:rPr>
      </w:pPr>
      <w:r w:rsidRPr="00C65151">
        <w:rPr>
          <w:rFonts w:asciiTheme="minorHAnsi" w:hAnsiTheme="minorHAnsi" w:cstheme="minorHAnsi"/>
          <w:sz w:val="24"/>
          <w:szCs w:val="24"/>
        </w:rPr>
        <w:t>Select and apply appropriate practice procedures to learn skills and movement patterns in activities of personal interest.</w:t>
      </w:r>
    </w:p>
    <w:p w14:paraId="58426B68" w14:textId="77777777" w:rsidR="00682151" w:rsidRPr="00C65151" w:rsidRDefault="00682151" w:rsidP="00FA7A57">
      <w:pPr>
        <w:pStyle w:val="SOLBullet"/>
        <w:numPr>
          <w:ilvl w:val="0"/>
          <w:numId w:val="231"/>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Apply appropriate strategies during performance, including offensive and defensive strategies, game-specific situational strategies, and strategies for working more effectively with team members/partners.</w:t>
      </w:r>
    </w:p>
    <w:p w14:paraId="0DF06865" w14:textId="4CB4060E" w:rsidR="007C6A3C" w:rsidRPr="00C65151" w:rsidRDefault="007C6A3C" w:rsidP="006C55E8">
      <w:pPr>
        <w:spacing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7C6A3C" w:rsidRPr="00C65151" w14:paraId="7F76254C" w14:textId="77777777" w:rsidTr="005579D3">
        <w:trPr>
          <w:trHeight w:val="286"/>
          <w:tblHeader/>
        </w:trPr>
        <w:tc>
          <w:tcPr>
            <w:tcW w:w="3061" w:type="pct"/>
          </w:tcPr>
          <w:p w14:paraId="399F593D" w14:textId="77777777" w:rsidR="007C6A3C" w:rsidRPr="00C65151" w:rsidRDefault="007C6A3C"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312F5254" w14:textId="77777777" w:rsidR="007C6A3C" w:rsidRPr="00C65151" w:rsidRDefault="007C6A3C"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7C6A3C" w:rsidRPr="00C65151" w14:paraId="30187E38" w14:textId="77777777" w:rsidTr="005579D3">
        <w:trPr>
          <w:trHeight w:val="971"/>
        </w:trPr>
        <w:tc>
          <w:tcPr>
            <w:tcW w:w="3061" w:type="pct"/>
          </w:tcPr>
          <w:p w14:paraId="20718E91" w14:textId="38B3AE82"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Skill mastery includes demonstration of all critical skill components and proficiency in </w:t>
            </w:r>
            <w:r w:rsidR="009127BF"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 xml:space="preserve">application of skills and strategies specific to selected activities. Lifetime activities </w:t>
            </w:r>
            <w:r w:rsidR="009127BF" w:rsidRPr="00C65151">
              <w:rPr>
                <w:rFonts w:asciiTheme="minorHAnsi" w:eastAsia="Times New Roman" w:hAnsiTheme="minorHAnsi" w:cstheme="minorHAnsi"/>
              </w:rPr>
              <w:t xml:space="preserve">depend </w:t>
            </w:r>
            <w:r w:rsidRPr="00C65151">
              <w:rPr>
                <w:rFonts w:asciiTheme="minorHAnsi" w:eastAsia="Times New Roman" w:hAnsiTheme="minorHAnsi" w:cstheme="minorHAnsi"/>
              </w:rPr>
              <w:t>upon activities offered to or selected by students. (11/12.1.a)</w:t>
            </w:r>
            <w:r w:rsidRPr="00C65151">
              <w:rPr>
                <w:rFonts w:asciiTheme="minorHAnsi" w:eastAsia="Times New Roman" w:hAnsiTheme="minorHAnsi" w:cstheme="minorHAnsi"/>
              </w:rPr>
              <w:br/>
            </w:r>
          </w:p>
          <w:p w14:paraId="3F771B9B" w14:textId="77777777"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Movement/motor learning progression includes analysis of current performance, development of a personalized practice plan for improvement that includes SMART goal setting, application of principles of movement and training, and planning for amount of time and activities needed for practice, correction, practicing at a higher level, and reassessment. (11/12.1.b)</w:t>
            </w:r>
            <w:r w:rsidRPr="00C65151">
              <w:rPr>
                <w:rFonts w:asciiTheme="minorHAnsi" w:eastAsia="Times New Roman" w:hAnsiTheme="minorHAnsi" w:cstheme="minorHAnsi"/>
              </w:rPr>
              <w:br/>
            </w:r>
          </w:p>
          <w:p w14:paraId="576AD55C" w14:textId="06E1F25D"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 xml:space="preserve">Advanced movement patterns include consistency of skill demonstration and </w:t>
            </w:r>
            <w:r w:rsidR="009127BF"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ability to adapt/react to changing/unpredictable game situations. (11/12.1.c)</w:t>
            </w:r>
            <w:r w:rsidRPr="00C65151">
              <w:rPr>
                <w:rFonts w:asciiTheme="minorHAnsi" w:eastAsia="Times New Roman" w:hAnsiTheme="minorHAnsi" w:cstheme="minorHAnsi"/>
              </w:rPr>
              <w:br/>
            </w:r>
          </w:p>
          <w:p w14:paraId="38881246" w14:textId="77777777"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Combination movements can involve all three of the non-locomotor, locomotor, and object control movements together. Pairing combined movement skills with specific strategies creates a desired outcome in self-selected movement activities. (11/12.1.d)</w:t>
            </w:r>
            <w:r w:rsidRPr="00C65151">
              <w:rPr>
                <w:rFonts w:asciiTheme="minorHAnsi" w:eastAsia="Times New Roman" w:hAnsiTheme="minorHAnsi" w:cstheme="minorHAnsi"/>
              </w:rPr>
              <w:br/>
            </w:r>
          </w:p>
          <w:p w14:paraId="5731D7D4" w14:textId="77777777"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When analyzing movements, divide the movement performance into three phases: </w:t>
            </w:r>
          </w:p>
          <w:p w14:paraId="2E31B609" w14:textId="41F89135" w:rsidR="00682151" w:rsidRPr="00C65151" w:rsidRDefault="00682151" w:rsidP="00FA7A57">
            <w:pPr>
              <w:numPr>
                <w:ilvl w:val="0"/>
                <w:numId w:val="23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 xml:space="preserve">Preparatory: </w:t>
            </w:r>
            <w:r w:rsidR="009127BF" w:rsidRPr="00C65151">
              <w:rPr>
                <w:rFonts w:asciiTheme="minorHAnsi" w:eastAsia="Times New Roman" w:hAnsiTheme="minorHAnsi" w:cstheme="minorHAnsi"/>
                <w:color w:val="000000"/>
              </w:rPr>
              <w:t xml:space="preserve">movements </w:t>
            </w:r>
            <w:r w:rsidRPr="00C65151">
              <w:rPr>
                <w:rFonts w:asciiTheme="minorHAnsi" w:eastAsia="Times New Roman" w:hAnsiTheme="minorHAnsi" w:cstheme="minorHAnsi"/>
                <w:color w:val="000000"/>
              </w:rPr>
              <w:t>that prepare</w:t>
            </w:r>
            <w:r w:rsidR="009127BF"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such as</w:t>
            </w:r>
            <w:r w:rsidR="009127BF" w:rsidRPr="00C65151">
              <w:rPr>
                <w:rFonts w:asciiTheme="minorHAnsi" w:eastAsia="Times New Roman" w:hAnsiTheme="minorHAnsi" w:cstheme="minorHAnsi"/>
                <w:color w:val="000000"/>
              </w:rPr>
              <w:t xml:space="preserve"> a </w:t>
            </w:r>
            <w:r w:rsidRPr="00C65151">
              <w:rPr>
                <w:rFonts w:asciiTheme="minorHAnsi" w:eastAsia="Times New Roman" w:hAnsiTheme="minorHAnsi" w:cstheme="minorHAnsi"/>
                <w:color w:val="000000"/>
              </w:rPr>
              <w:t>backswing in golf or tennis.</w:t>
            </w:r>
          </w:p>
          <w:p w14:paraId="44213ED3" w14:textId="77777777" w:rsidR="00682151" w:rsidRPr="00C65151" w:rsidRDefault="00682151" w:rsidP="00FA7A57">
            <w:pPr>
              <w:numPr>
                <w:ilvl w:val="0"/>
                <w:numId w:val="23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 xml:space="preserve">Execution: </w:t>
            </w:r>
          </w:p>
          <w:p w14:paraId="4A741066" w14:textId="77E78461" w:rsidR="00682151" w:rsidRPr="00C65151" w:rsidRDefault="00682151" w:rsidP="00FA7A57">
            <w:pPr>
              <w:numPr>
                <w:ilvl w:val="1"/>
                <w:numId w:val="232"/>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t>Force-producing movements</w:t>
            </w:r>
            <w:r w:rsidR="009127BF"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such as the forward motion of the tennis forehand shot.</w:t>
            </w:r>
          </w:p>
          <w:p w14:paraId="61A5FA89" w14:textId="3C367511" w:rsidR="00682151" w:rsidRPr="00C65151" w:rsidRDefault="00682151" w:rsidP="00FA7A57">
            <w:pPr>
              <w:numPr>
                <w:ilvl w:val="1"/>
                <w:numId w:val="232"/>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t>Critical instant, the point of contact or release</w:t>
            </w:r>
            <w:r w:rsidR="009127BF"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such as</w:t>
            </w:r>
            <w:r w:rsidR="009127BF" w:rsidRPr="00C65151">
              <w:rPr>
                <w:rFonts w:asciiTheme="minorHAnsi" w:eastAsia="Times New Roman" w:hAnsiTheme="minorHAnsi" w:cstheme="minorHAnsi"/>
                <w:color w:val="000000"/>
              </w:rPr>
              <w:t xml:space="preserve"> the </w:t>
            </w:r>
            <w:r w:rsidRPr="00C65151">
              <w:rPr>
                <w:rFonts w:asciiTheme="minorHAnsi" w:eastAsia="Times New Roman" w:hAnsiTheme="minorHAnsi" w:cstheme="minorHAnsi"/>
                <w:color w:val="000000"/>
              </w:rPr>
              <w:t>moment of contact in the tennis serve or the takeoff in the long jump.</w:t>
            </w:r>
          </w:p>
          <w:p w14:paraId="37893FAC" w14:textId="5E060AA8" w:rsidR="00682151" w:rsidRPr="00C65151" w:rsidRDefault="009127BF" w:rsidP="00FA7A57">
            <w:pPr>
              <w:numPr>
                <w:ilvl w:val="0"/>
                <w:numId w:val="23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Follow-</w:t>
            </w:r>
            <w:r w:rsidR="00682151" w:rsidRPr="00C65151">
              <w:rPr>
                <w:rFonts w:asciiTheme="minorHAnsi" w:eastAsia="Times New Roman" w:hAnsiTheme="minorHAnsi" w:cstheme="minorHAnsi"/>
                <w:color w:val="000000"/>
              </w:rPr>
              <w:t xml:space="preserve">through: </w:t>
            </w:r>
            <w:r w:rsidRPr="00C65151">
              <w:rPr>
                <w:rFonts w:asciiTheme="minorHAnsi" w:eastAsia="Times New Roman" w:hAnsiTheme="minorHAnsi" w:cstheme="minorHAnsi"/>
                <w:color w:val="000000"/>
              </w:rPr>
              <w:t xml:space="preserve">body </w:t>
            </w:r>
            <w:r w:rsidR="00682151" w:rsidRPr="00C65151">
              <w:rPr>
                <w:rFonts w:asciiTheme="minorHAnsi" w:eastAsia="Times New Roman" w:hAnsiTheme="minorHAnsi" w:cstheme="minorHAnsi"/>
                <w:color w:val="000000"/>
              </w:rPr>
              <w:t>movements after the execution where the movement slows down</w:t>
            </w:r>
            <w:r w:rsidRPr="00C65151">
              <w:rPr>
                <w:rFonts w:asciiTheme="minorHAnsi" w:eastAsia="Times New Roman" w:hAnsiTheme="minorHAnsi" w:cstheme="minorHAnsi"/>
                <w:color w:val="000000"/>
              </w:rPr>
              <w:t>,</w:t>
            </w:r>
            <w:r w:rsidR="00682151" w:rsidRPr="00C65151">
              <w:rPr>
                <w:rFonts w:asciiTheme="minorHAnsi" w:eastAsia="Times New Roman" w:hAnsiTheme="minorHAnsi" w:cstheme="minorHAnsi"/>
                <w:color w:val="000000"/>
              </w:rPr>
              <w:t xml:space="preserve"> such as the high leg lift after kicking a ball or the golf club after the ball is struck.</w:t>
            </w:r>
          </w:p>
          <w:p w14:paraId="275C8486" w14:textId="71DEE78A" w:rsidR="00682151" w:rsidRPr="00C65151" w:rsidRDefault="00682151" w:rsidP="00FA7A57">
            <w:pPr>
              <w:numPr>
                <w:ilvl w:val="0"/>
                <w:numId w:val="232"/>
              </w:numPr>
              <w:pBdr>
                <w:top w:val="nil"/>
                <w:left w:val="nil"/>
                <w:bottom w:val="nil"/>
                <w:right w:val="nil"/>
                <w:between w:val="nil"/>
              </w:pBdr>
              <w:spacing w:after="160"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Movement skill phases may not all fit neatly into three phases</w:t>
            </w:r>
            <w:r w:rsidR="009127BF"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and additional phases may be devised or added. (11/12.1.e, 11/12.1.f)</w:t>
            </w:r>
          </w:p>
          <w:p w14:paraId="2354D6C2" w14:textId="39AEFA19"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Feedback is important to master advanced skills. Feedback is useful when it is focused on the goal of the skill and is specific, objective</w:t>
            </w:r>
            <w:r w:rsidR="009127BF"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provided in terms understood by the recipient of the feedback. (11/12.1.f</w:t>
            </w:r>
            <w:r w:rsidR="009127BF"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r w:rsidR="009127BF" w:rsidRPr="00C65151">
              <w:rPr>
                <w:rFonts w:asciiTheme="minorHAnsi" w:eastAsia="Times New Roman" w:hAnsiTheme="minorHAnsi" w:cstheme="minorHAnsi"/>
              </w:rPr>
              <w:t xml:space="preserve">also </w:t>
            </w:r>
            <w:r w:rsidRPr="00C65151">
              <w:rPr>
                <w:rFonts w:asciiTheme="minorHAnsi" w:eastAsia="Times New Roman" w:hAnsiTheme="minorHAnsi" w:cstheme="minorHAnsi"/>
              </w:rPr>
              <w:t>refer to 11/12.1.e</w:t>
            </w:r>
            <w:r w:rsidR="009127BF" w:rsidRPr="00C65151">
              <w:rPr>
                <w:rFonts w:asciiTheme="minorHAnsi" w:eastAsia="Times New Roman" w:hAnsiTheme="minorHAnsi" w:cstheme="minorHAnsi"/>
              </w:rPr>
              <w:t>)</w:t>
            </w:r>
          </w:p>
          <w:p w14:paraId="71594077" w14:textId="77777777" w:rsidR="009127BF" w:rsidRPr="00C65151" w:rsidRDefault="009127BF" w:rsidP="006C55E8">
            <w:pPr>
              <w:spacing w:line="276" w:lineRule="auto"/>
              <w:rPr>
                <w:rFonts w:asciiTheme="minorHAnsi" w:eastAsia="Times New Roman" w:hAnsiTheme="minorHAnsi" w:cstheme="minorHAnsi"/>
              </w:rPr>
            </w:pPr>
          </w:p>
          <w:p w14:paraId="08BF8E4C" w14:textId="0A9164AE"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Practice and game planning can vary based on the perspectives of the person making the plans.</w:t>
            </w:r>
            <w:r w:rsidR="00B804D3">
              <w:rPr>
                <w:rFonts w:asciiTheme="minorHAnsi" w:eastAsia="Times New Roman" w:hAnsiTheme="minorHAnsi" w:cstheme="minorHAnsi"/>
              </w:rPr>
              <w:t xml:space="preserve"> </w:t>
            </w:r>
            <w:r w:rsidR="00B804D3" w:rsidRPr="00C65151">
              <w:rPr>
                <w:rFonts w:asciiTheme="minorHAnsi" w:eastAsia="Times New Roman" w:hAnsiTheme="minorHAnsi" w:cstheme="minorHAnsi"/>
                <w:color w:val="000000"/>
              </w:rPr>
              <w:t>(11/12.1.g)</w:t>
            </w:r>
          </w:p>
          <w:p w14:paraId="37C2A777" w14:textId="08BD757D" w:rsidR="00682151" w:rsidRPr="00C65151" w:rsidRDefault="00682151" w:rsidP="00FA7A57">
            <w:pPr>
              <w:numPr>
                <w:ilvl w:val="0"/>
                <w:numId w:val="233"/>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Coach</w:t>
            </w:r>
            <w:r w:rsidR="009127BF"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impacts to planning may include preseason versus season, skills of all players and skills players need to develop, player injuries, conditions (facility and environmental/weather-related), individual and group/team skills and strategies, team building, teamwork and communication, and game-specific skills and strategies</w:t>
            </w:r>
          </w:p>
          <w:p w14:paraId="419F605D" w14:textId="6750FF2B" w:rsidR="00682151" w:rsidRPr="00C65151" w:rsidRDefault="00682151" w:rsidP="00FA7A57">
            <w:pPr>
              <w:numPr>
                <w:ilvl w:val="0"/>
                <w:numId w:val="233"/>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Personal trainer</w:t>
            </w:r>
            <w:r w:rsidR="009127BF"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focused on the personal health, fitness goals, and safety of individuals or small groups</w:t>
            </w:r>
          </w:p>
          <w:p w14:paraId="1A40AB5A" w14:textId="1E8AF3C1" w:rsidR="00682151" w:rsidRPr="00C65151" w:rsidRDefault="00682151" w:rsidP="00FA7A57">
            <w:pPr>
              <w:numPr>
                <w:ilvl w:val="0"/>
                <w:numId w:val="233"/>
              </w:numPr>
              <w:pBdr>
                <w:top w:val="nil"/>
                <w:left w:val="nil"/>
                <w:bottom w:val="nil"/>
                <w:right w:val="nil"/>
                <w:between w:val="nil"/>
              </w:pBdr>
              <w:spacing w:after="160"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Athlete</w:t>
            </w:r>
            <w:r w:rsidR="009127BF"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focused on maintenance and improvement of personal skills; personal fitness goals</w:t>
            </w:r>
            <w:r w:rsidR="009127BF"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p>
          <w:p w14:paraId="3DFA4DD3" w14:textId="13142C67"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Learning skills and movement patterns begins with accessing resources for the proper ways to perform the skills</w:t>
            </w:r>
            <w:r w:rsidR="009127BF"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a coach, teacher, or other professional (in person or through media). Engage in deliberate practice that focuses on the specific skills and application of the skills. Use video or professionals to analyze ongoing skill development. (11/12.1.h</w:t>
            </w:r>
            <w:r w:rsidR="009127BF" w:rsidRPr="00C65151">
              <w:rPr>
                <w:rFonts w:asciiTheme="minorHAnsi" w:eastAsia="Times New Roman" w:hAnsiTheme="minorHAnsi" w:cstheme="minorHAnsi"/>
              </w:rPr>
              <w:t>; also</w:t>
            </w:r>
            <w:r w:rsidRPr="00C65151">
              <w:rPr>
                <w:rFonts w:asciiTheme="minorHAnsi" w:eastAsia="Times New Roman" w:hAnsiTheme="minorHAnsi" w:cstheme="minorHAnsi"/>
              </w:rPr>
              <w:t xml:space="preserve"> refer to 11/12.1.b</w:t>
            </w:r>
            <w:r w:rsidR="009127BF" w:rsidRPr="00C65151">
              <w:rPr>
                <w:rFonts w:asciiTheme="minorHAnsi" w:eastAsia="Times New Roman" w:hAnsiTheme="minorHAnsi" w:cstheme="minorHAnsi"/>
              </w:rPr>
              <w:t>)</w:t>
            </w:r>
          </w:p>
          <w:p w14:paraId="46885EFC" w14:textId="77777777" w:rsidR="00682151" w:rsidRPr="00C65151" w:rsidRDefault="00682151" w:rsidP="006C55E8">
            <w:pPr>
              <w:spacing w:line="276" w:lineRule="auto"/>
              <w:rPr>
                <w:rFonts w:asciiTheme="minorHAnsi" w:eastAsia="Times New Roman" w:hAnsiTheme="minorHAnsi" w:cstheme="minorHAnsi"/>
              </w:rPr>
            </w:pPr>
          </w:p>
          <w:p w14:paraId="7281CB11" w14:textId="07F81B4D" w:rsidR="007C6A3C" w:rsidRPr="00C65151" w:rsidRDefault="00682151" w:rsidP="006C55E8">
            <w:pPr>
              <w:tabs>
                <w:tab w:val="left" w:pos="1152"/>
              </w:tabs>
              <w:spacing w:after="160" w:line="276" w:lineRule="auto"/>
              <w:rPr>
                <w:rFonts w:asciiTheme="minorHAnsi" w:hAnsiTheme="minorHAnsi" w:cstheme="minorHAnsi"/>
              </w:rPr>
            </w:pPr>
            <w:r w:rsidRPr="00C65151">
              <w:rPr>
                <w:rFonts w:asciiTheme="minorHAnsi" w:eastAsia="Times New Roman" w:hAnsiTheme="minorHAnsi" w:cstheme="minorHAnsi"/>
              </w:rPr>
              <w:t xml:space="preserve">Game/activity-specific strategies and communication are dependent upon </w:t>
            </w:r>
            <w:r w:rsidR="009127BF" w:rsidRPr="00C65151">
              <w:rPr>
                <w:rFonts w:asciiTheme="minorHAnsi" w:eastAsia="Times New Roman" w:hAnsiTheme="minorHAnsi" w:cstheme="minorHAnsi"/>
              </w:rPr>
              <w:t xml:space="preserve">the selected </w:t>
            </w:r>
            <w:r w:rsidRPr="00C65151">
              <w:rPr>
                <w:rFonts w:asciiTheme="minorHAnsi" w:eastAsia="Times New Roman" w:hAnsiTheme="minorHAnsi" w:cstheme="minorHAnsi"/>
              </w:rPr>
              <w:t>activity. (11/12.1.i)</w:t>
            </w:r>
          </w:p>
        </w:tc>
        <w:tc>
          <w:tcPr>
            <w:tcW w:w="1939" w:type="pct"/>
          </w:tcPr>
          <w:p w14:paraId="7858521E" w14:textId="77777777" w:rsidR="007C6A3C" w:rsidRPr="00C65151" w:rsidRDefault="007C6A3C"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4E9167CF" w14:textId="77777777" w:rsidR="00682151" w:rsidRPr="00C65151" w:rsidRDefault="00682151" w:rsidP="00FA7A57">
            <w:pPr>
              <w:numPr>
                <w:ilvl w:val="0"/>
                <w:numId w:val="23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mastery in all basic skills and movement patterns (11/12.1.a)</w:t>
            </w:r>
            <w:r w:rsidRPr="00C65151">
              <w:rPr>
                <w:rFonts w:asciiTheme="minorHAnsi" w:hAnsiTheme="minorHAnsi" w:cstheme="minorHAnsi"/>
                <w:color w:val="000000"/>
              </w:rPr>
              <w:t>;</w:t>
            </w:r>
          </w:p>
          <w:p w14:paraId="3B48579A" w14:textId="77777777" w:rsidR="00682151" w:rsidRPr="00C65151" w:rsidRDefault="00682151" w:rsidP="00FA7A57">
            <w:pPr>
              <w:numPr>
                <w:ilvl w:val="0"/>
                <w:numId w:val="23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identify and apply appropriate skill practice and strategies (11/12.1.b);</w:t>
            </w:r>
          </w:p>
          <w:p w14:paraId="61557BE5" w14:textId="77777777" w:rsidR="00682151" w:rsidRPr="00C65151" w:rsidRDefault="00682151" w:rsidP="00FA7A57">
            <w:pPr>
              <w:numPr>
                <w:ilvl w:val="0"/>
                <w:numId w:val="23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advanced movement patterns (11/12.1.c);</w:t>
            </w:r>
          </w:p>
          <w:p w14:paraId="277EEEF0" w14:textId="77777777" w:rsidR="00682151" w:rsidRPr="00C65151" w:rsidRDefault="00682151" w:rsidP="00FA7A57">
            <w:pPr>
              <w:numPr>
                <w:ilvl w:val="0"/>
                <w:numId w:val="23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demonstrate the ability to use combined movement skills and strategies (11/12.1.d);</w:t>
            </w:r>
          </w:p>
          <w:p w14:paraId="4BA1327F" w14:textId="77777777" w:rsidR="00682151" w:rsidRPr="00C65151" w:rsidRDefault="00682151" w:rsidP="00FA7A57">
            <w:pPr>
              <w:numPr>
                <w:ilvl w:val="0"/>
                <w:numId w:val="23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lastRenderedPageBreak/>
              <w:t>analyze movement activities to identify component skills and movement patterns (11/12.1.e.);</w:t>
            </w:r>
          </w:p>
          <w:p w14:paraId="021B0CA7" w14:textId="77777777" w:rsidR="00682151" w:rsidRPr="00C65151" w:rsidRDefault="00682151" w:rsidP="00FA7A57">
            <w:pPr>
              <w:numPr>
                <w:ilvl w:val="0"/>
                <w:numId w:val="23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conduct observations and skill analyses of others to improve skill performance (11/12.1.f);</w:t>
            </w:r>
          </w:p>
          <w:p w14:paraId="62C12654" w14:textId="77777777" w:rsidR="00682151" w:rsidRPr="00C65151" w:rsidRDefault="00682151" w:rsidP="00FA7A57">
            <w:pPr>
              <w:numPr>
                <w:ilvl w:val="0"/>
                <w:numId w:val="23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create practice and game plans for optimal performance of movement patterns from the perspective of a coach, personal trainer, athlete, or other sport-related role (11/12.1.g);</w:t>
            </w:r>
          </w:p>
          <w:p w14:paraId="26E83F2F" w14:textId="77777777" w:rsidR="00682151" w:rsidRPr="00C65151" w:rsidRDefault="00682151" w:rsidP="00FA7A57">
            <w:pPr>
              <w:numPr>
                <w:ilvl w:val="0"/>
                <w:numId w:val="23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select and apply appropriate practice procedures to learn skills and movement patterns (11/12.1.h);</w:t>
            </w:r>
          </w:p>
          <w:p w14:paraId="36CCB050" w14:textId="77777777" w:rsidR="00682151" w:rsidRPr="00C65151" w:rsidRDefault="00682151" w:rsidP="00FA7A57">
            <w:pPr>
              <w:numPr>
                <w:ilvl w:val="0"/>
                <w:numId w:val="234"/>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apply appropriate strategies during performance (11/12.1.i).</w:t>
            </w:r>
          </w:p>
          <w:p w14:paraId="6F534E58" w14:textId="77777777" w:rsidR="007C6A3C" w:rsidRPr="00C65151" w:rsidRDefault="007C6A3C" w:rsidP="006C55E8">
            <w:pPr>
              <w:spacing w:line="276" w:lineRule="auto"/>
              <w:rPr>
                <w:rFonts w:asciiTheme="minorHAnsi" w:hAnsiTheme="minorHAnsi" w:cstheme="minorHAnsi"/>
              </w:rPr>
            </w:pPr>
          </w:p>
          <w:p w14:paraId="133EC309" w14:textId="77777777" w:rsidR="00EC7E6D" w:rsidRPr="00C65151" w:rsidRDefault="00EC7E6D"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69CCF0B5" w14:textId="77777777" w:rsidR="00EC7E6D" w:rsidRPr="00C65151" w:rsidRDefault="00EC7E6D" w:rsidP="006C55E8">
            <w:pPr>
              <w:spacing w:line="276" w:lineRule="auto"/>
              <w:rPr>
                <w:rStyle w:val="Hyperlink"/>
                <w:rFonts w:asciiTheme="minorHAnsi" w:hAnsiTheme="minorHAnsi" w:cstheme="minorHAnsi"/>
                <w:color w:val="auto"/>
                <w:u w:val="none"/>
              </w:rPr>
            </w:pPr>
            <w:r w:rsidRPr="00C65151">
              <w:rPr>
                <w:rFonts w:asciiTheme="minorHAnsi" w:hAnsiTheme="minorHAnsi" w:cstheme="minorHAnsi"/>
              </w:rPr>
              <w:t>SHAPE America National Standards and Grade-Level Outcomes</w:t>
            </w:r>
          </w:p>
          <w:p w14:paraId="763B31AF" w14:textId="1F1B04ED" w:rsidR="00EC7E6D" w:rsidRPr="00B804D3" w:rsidRDefault="007F1CB1" w:rsidP="006C55E8">
            <w:pPr>
              <w:spacing w:line="276" w:lineRule="auto"/>
              <w:rPr>
                <w:rFonts w:asciiTheme="minorHAnsi" w:hAnsiTheme="minorHAnsi" w:cstheme="minorHAnsi"/>
              </w:rPr>
            </w:pPr>
            <w:hyperlink r:id="rId301" w:tooltip="Open resources for physical education" w:history="1">
              <w:r w:rsidR="009127BF" w:rsidRPr="00B804D3">
                <w:rPr>
                  <w:rStyle w:val="Hyperlink"/>
                  <w:rFonts w:asciiTheme="minorHAnsi" w:hAnsiTheme="minorHAnsi" w:cstheme="minorHAnsi"/>
                  <w:color w:val="auto"/>
                  <w:u w:val="none"/>
                </w:rPr>
                <w:t>OpenPhysed</w:t>
              </w:r>
            </w:hyperlink>
            <w:r w:rsidR="00EC7E6D" w:rsidRPr="00B804D3">
              <w:rPr>
                <w:rFonts w:asciiTheme="minorHAnsi" w:hAnsiTheme="minorHAnsi" w:cstheme="minorHAnsi"/>
              </w:rPr>
              <w:t xml:space="preserve"> </w:t>
            </w:r>
          </w:p>
          <w:p w14:paraId="57EDEFEC" w14:textId="77777777" w:rsidR="00EC7E6D" w:rsidRPr="00B804D3" w:rsidRDefault="007F1CB1" w:rsidP="006C55E8">
            <w:pPr>
              <w:spacing w:line="276" w:lineRule="auto"/>
              <w:rPr>
                <w:rFonts w:asciiTheme="minorHAnsi" w:hAnsiTheme="minorHAnsi" w:cstheme="minorHAnsi"/>
              </w:rPr>
            </w:pPr>
            <w:hyperlink r:id="rId302" w:tooltip="Open resources for physical education" w:history="1">
              <w:r w:rsidR="00EC7E6D" w:rsidRPr="00B804D3">
                <w:rPr>
                  <w:rStyle w:val="Hyperlink"/>
                  <w:rFonts w:asciiTheme="minorHAnsi" w:hAnsiTheme="minorHAnsi" w:cstheme="minorHAnsi"/>
                  <w:color w:val="auto"/>
                  <w:u w:val="none"/>
                </w:rPr>
                <w:t>Health Smart Virginia</w:t>
              </w:r>
            </w:hyperlink>
          </w:p>
          <w:p w14:paraId="5E1A198F" w14:textId="7F4B48F1" w:rsidR="00EC7E6D" w:rsidRPr="00B804D3" w:rsidRDefault="007F1CB1" w:rsidP="006C55E8">
            <w:pPr>
              <w:spacing w:line="276" w:lineRule="auto"/>
              <w:rPr>
                <w:rFonts w:asciiTheme="minorHAnsi" w:hAnsiTheme="minorHAnsi" w:cstheme="minorHAnsi"/>
              </w:rPr>
            </w:pPr>
            <w:hyperlink r:id="rId303" w:tooltip="Open resources for physical education" w:history="1">
              <w:r w:rsidR="00EC7E6D" w:rsidRPr="00B804D3">
                <w:rPr>
                  <w:rStyle w:val="Hyperlink"/>
                  <w:rFonts w:asciiTheme="minorHAnsi" w:hAnsiTheme="minorHAnsi" w:cstheme="minorHAnsi"/>
                  <w:color w:val="auto"/>
                  <w:u w:val="none"/>
                </w:rPr>
                <w:t>PE Central</w:t>
              </w:r>
            </w:hyperlink>
            <w:r w:rsidR="00EC7E6D" w:rsidRPr="00B804D3">
              <w:rPr>
                <w:rFonts w:asciiTheme="minorHAnsi" w:hAnsiTheme="minorHAnsi" w:cstheme="minorHAnsi"/>
              </w:rPr>
              <w:t xml:space="preserve"> </w:t>
            </w:r>
          </w:p>
          <w:p w14:paraId="2A536136" w14:textId="77777777" w:rsidR="00EC7E6D" w:rsidRPr="00B804D3" w:rsidRDefault="00EC7E6D" w:rsidP="006C55E8">
            <w:pPr>
              <w:spacing w:line="276" w:lineRule="auto"/>
              <w:rPr>
                <w:rStyle w:val="Hyperlink"/>
                <w:rFonts w:asciiTheme="minorHAnsi" w:hAnsiTheme="minorHAnsi" w:cstheme="minorHAnsi"/>
                <w:color w:val="auto"/>
                <w:u w:val="none"/>
              </w:rPr>
            </w:pPr>
            <w:r w:rsidRPr="00B804D3">
              <w:rPr>
                <w:rFonts w:asciiTheme="minorHAnsi" w:hAnsiTheme="minorHAnsi" w:cstheme="minorHAnsi"/>
              </w:rPr>
              <w:fldChar w:fldCharType="begin"/>
            </w:r>
            <w:r w:rsidRPr="00B804D3">
              <w:rPr>
                <w:rFonts w:asciiTheme="minorHAnsi" w:eastAsiaTheme="minorHAnsi" w:hAnsiTheme="minorHAnsi" w:cstheme="minorHAnsi"/>
              </w:rPr>
              <w:instrText xml:space="preserve"> HYPERLINK "https://www.dynamicpeasap.com/" </w:instrText>
            </w:r>
            <w:r w:rsidRPr="00B804D3">
              <w:rPr>
                <w:rFonts w:asciiTheme="minorHAnsi" w:hAnsiTheme="minorHAnsi" w:cstheme="minorHAnsi"/>
              </w:rPr>
              <w:fldChar w:fldCharType="separate"/>
            </w:r>
            <w:r w:rsidRPr="00B804D3">
              <w:rPr>
                <w:rStyle w:val="Hyperlink"/>
                <w:rFonts w:asciiTheme="minorHAnsi" w:eastAsiaTheme="minorHAnsi" w:hAnsiTheme="minorHAnsi" w:cstheme="minorHAnsi"/>
                <w:color w:val="auto"/>
                <w:u w:val="none"/>
              </w:rPr>
              <w:t>Dynamic PE ASAP</w:t>
            </w:r>
          </w:p>
          <w:p w14:paraId="5F8FF0DF" w14:textId="5BC51B6C" w:rsidR="007C6A3C" w:rsidRPr="00C65151" w:rsidRDefault="00EC7E6D" w:rsidP="006C55E8">
            <w:pPr>
              <w:spacing w:line="276" w:lineRule="auto"/>
              <w:rPr>
                <w:rFonts w:asciiTheme="minorHAnsi" w:hAnsiTheme="minorHAnsi" w:cstheme="minorHAnsi"/>
              </w:rPr>
            </w:pPr>
            <w:r w:rsidRPr="00B804D3">
              <w:rPr>
                <w:rFonts w:asciiTheme="minorHAnsi" w:hAnsiTheme="minorHAnsi" w:cstheme="minorHAnsi"/>
              </w:rPr>
              <w:fldChar w:fldCharType="end"/>
            </w:r>
          </w:p>
        </w:tc>
      </w:tr>
    </w:tbl>
    <w:p w14:paraId="31591D7B" w14:textId="77777777" w:rsidR="007C6A3C" w:rsidRPr="00C65151" w:rsidRDefault="007C6A3C" w:rsidP="006C55E8">
      <w:pPr>
        <w:spacing w:line="276" w:lineRule="auto"/>
        <w:rPr>
          <w:rFonts w:asciiTheme="minorHAnsi" w:hAnsiTheme="minorHAnsi" w:cstheme="minorHAnsi"/>
          <w:b/>
        </w:rPr>
      </w:pPr>
    </w:p>
    <w:p w14:paraId="1C78F380" w14:textId="186A3E65" w:rsidR="00940484" w:rsidRPr="00C65151" w:rsidRDefault="00940484" w:rsidP="006C55E8">
      <w:pPr>
        <w:spacing w:line="276" w:lineRule="auto"/>
        <w:rPr>
          <w:rFonts w:asciiTheme="minorHAnsi" w:hAnsiTheme="minorHAnsi" w:cstheme="minorHAnsi"/>
          <w:b/>
        </w:rPr>
      </w:pPr>
      <w:r w:rsidRPr="00C65151">
        <w:rPr>
          <w:rFonts w:asciiTheme="minorHAnsi" w:hAnsiTheme="minorHAnsi" w:cstheme="minorHAnsi"/>
          <w:b/>
        </w:rPr>
        <w:br w:type="page"/>
      </w:r>
    </w:p>
    <w:p w14:paraId="20921FC8" w14:textId="77777777" w:rsidR="00682151" w:rsidRPr="00C65151" w:rsidRDefault="00682151"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Anatomical Basis of Movement </w:t>
      </w:r>
    </w:p>
    <w:p w14:paraId="20DA0025" w14:textId="063A2F81" w:rsidR="00682151" w:rsidRPr="00C65151" w:rsidRDefault="00576400" w:rsidP="005579D3">
      <w:pPr>
        <w:pStyle w:val="SOLNumber"/>
        <w:tabs>
          <w:tab w:val="left" w:pos="900"/>
        </w:tabs>
        <w:spacing w:line="276" w:lineRule="auto"/>
        <w:ind w:left="540" w:hanging="540"/>
        <w:rPr>
          <w:rFonts w:asciiTheme="minorHAnsi" w:hAnsiTheme="minorHAnsi" w:cstheme="minorHAnsi"/>
          <w:sz w:val="24"/>
          <w:szCs w:val="24"/>
        </w:rPr>
      </w:pPr>
      <w:r w:rsidRPr="00C65151">
        <w:rPr>
          <w:rFonts w:asciiTheme="minorHAnsi" w:hAnsiTheme="minorHAnsi" w:cstheme="minorHAnsi"/>
          <w:sz w:val="24"/>
          <w:szCs w:val="24"/>
        </w:rPr>
        <w:t>11/12.2</w:t>
      </w:r>
      <w:r w:rsidR="00B87EFD" w:rsidRPr="00C65151">
        <w:rPr>
          <w:rFonts w:asciiTheme="minorHAnsi" w:hAnsiTheme="minorHAnsi" w:cstheme="minorHAnsi"/>
          <w:sz w:val="24"/>
          <w:szCs w:val="24"/>
        </w:rPr>
        <w:tab/>
      </w:r>
      <w:r w:rsidR="00682151" w:rsidRPr="00C65151">
        <w:rPr>
          <w:rFonts w:asciiTheme="minorHAnsi" w:hAnsiTheme="minorHAnsi" w:cstheme="minorHAnsi"/>
          <w:sz w:val="24"/>
          <w:szCs w:val="24"/>
        </w:rPr>
        <w:t>The student will apply knowledge of body systems and movement principles, and concepts that aid in the improvement of movement skills and performance to specialized movement forms.</w:t>
      </w:r>
    </w:p>
    <w:p w14:paraId="66443FAA" w14:textId="77777777" w:rsidR="00682151" w:rsidRPr="00C65151" w:rsidRDefault="00682151" w:rsidP="00FA7A57">
      <w:pPr>
        <w:pStyle w:val="SOLBullet"/>
        <w:numPr>
          <w:ilvl w:val="0"/>
          <w:numId w:val="235"/>
        </w:numPr>
        <w:tabs>
          <w:tab w:val="left" w:pos="900"/>
        </w:tabs>
        <w:spacing w:line="276" w:lineRule="auto"/>
        <w:rPr>
          <w:rFonts w:asciiTheme="minorHAnsi" w:hAnsiTheme="minorHAnsi" w:cstheme="minorHAnsi"/>
          <w:sz w:val="24"/>
          <w:szCs w:val="24"/>
        </w:rPr>
      </w:pPr>
      <w:r w:rsidRPr="00C65151">
        <w:rPr>
          <w:rFonts w:asciiTheme="minorHAnsi" w:hAnsiTheme="minorHAnsi" w:cstheme="minorHAnsi"/>
          <w:sz w:val="24"/>
          <w:szCs w:val="24"/>
        </w:rPr>
        <w:t>Explain and apply biomechanical and physiological principles that aid in the improvement of skills and performance in specialized movement forms, including laws of motion, leverage, balance, weight transfer, speed, timing, accuracy, force, cardiac output, maximal oxygen consumption (VO2 max), energy systems (aerobic and anaerobic), heart rate (resting, target, and recovery), caloric cost of activity, muscle contraction, static versus dynamic flexibility, and muscular strength versus muscular endurance.</w:t>
      </w:r>
    </w:p>
    <w:p w14:paraId="634B4DBF" w14:textId="77777777" w:rsidR="00682151" w:rsidRPr="00C65151" w:rsidRDefault="00682151" w:rsidP="00FA7A57">
      <w:pPr>
        <w:pStyle w:val="SOLBullet"/>
        <w:numPr>
          <w:ilvl w:val="0"/>
          <w:numId w:val="235"/>
        </w:numPr>
        <w:tabs>
          <w:tab w:val="left" w:pos="126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Analyze performance to identify physiological and biomechanical deficiencies including self-evaluation, peer evaluation, and teacher evaluation.</w:t>
      </w:r>
    </w:p>
    <w:p w14:paraId="5AF2954A" w14:textId="77777777" w:rsidR="00682151" w:rsidRPr="00C65151" w:rsidRDefault="00682151" w:rsidP="00FA7A57">
      <w:pPr>
        <w:pStyle w:val="SOLBullet"/>
        <w:numPr>
          <w:ilvl w:val="0"/>
          <w:numId w:val="235"/>
        </w:numPr>
        <w:tabs>
          <w:tab w:val="left" w:pos="90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Explain the rules, safety protocols, relevant markings/lines for the field of play, offensive and defensive tactics, and common penalties and violations for selected activities.</w:t>
      </w:r>
    </w:p>
    <w:p w14:paraId="27563038" w14:textId="77777777" w:rsidR="00682151" w:rsidRPr="00C65151" w:rsidRDefault="00682151" w:rsidP="00FA7A57">
      <w:pPr>
        <w:pStyle w:val="SOLBullet"/>
        <w:numPr>
          <w:ilvl w:val="0"/>
          <w:numId w:val="235"/>
        </w:numPr>
        <w:tabs>
          <w:tab w:val="left" w:pos="72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Design, justify, and evaluate warm-up and cool-down sequences for selected activities.</w:t>
      </w:r>
    </w:p>
    <w:p w14:paraId="3084A33F" w14:textId="77777777" w:rsidR="00682151" w:rsidRPr="00C65151" w:rsidRDefault="00682151" w:rsidP="00FA7A57">
      <w:pPr>
        <w:pStyle w:val="SOLBullet"/>
        <w:numPr>
          <w:ilvl w:val="0"/>
          <w:numId w:val="235"/>
        </w:numPr>
        <w:tabs>
          <w:tab w:val="left" w:pos="90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Apply the FITT (frequency, intensity, time, and type of exercise) principle to improve skill performance.</w:t>
      </w:r>
    </w:p>
    <w:p w14:paraId="6B7765A0" w14:textId="77777777" w:rsidR="00682151" w:rsidRPr="00C65151" w:rsidRDefault="00682151" w:rsidP="00FA7A57">
      <w:pPr>
        <w:pStyle w:val="SOLBullet"/>
        <w:numPr>
          <w:ilvl w:val="0"/>
          <w:numId w:val="235"/>
        </w:numPr>
        <w:tabs>
          <w:tab w:val="left" w:pos="90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Apply the specificity, overload, and progression (SOP) principle to the design and performance of a physical activity program to achieve physical benefits.</w:t>
      </w:r>
    </w:p>
    <w:p w14:paraId="5E829EBD" w14:textId="77777777" w:rsidR="00682151" w:rsidRPr="00C65151" w:rsidRDefault="00682151" w:rsidP="00FA7A57">
      <w:pPr>
        <w:pStyle w:val="SOLBullet"/>
        <w:numPr>
          <w:ilvl w:val="0"/>
          <w:numId w:val="235"/>
        </w:numPr>
        <w:tabs>
          <w:tab w:val="left" w:pos="720"/>
        </w:tabs>
        <w:spacing w:line="276" w:lineRule="auto"/>
        <w:rPr>
          <w:rFonts w:asciiTheme="minorHAnsi" w:hAnsiTheme="minorHAnsi" w:cstheme="minorHAnsi"/>
          <w:sz w:val="24"/>
          <w:szCs w:val="24"/>
        </w:rPr>
      </w:pPr>
      <w:r w:rsidRPr="00C65151">
        <w:rPr>
          <w:rFonts w:asciiTheme="minorHAnsi" w:hAnsiTheme="minorHAnsi" w:cstheme="minorHAnsi"/>
          <w:sz w:val="24"/>
          <w:szCs w:val="24"/>
        </w:rPr>
        <w:t>Analyze feedback about personal performance to improve skills including self-evaluation, peer evaluation, and teacher evaluation.</w:t>
      </w:r>
    </w:p>
    <w:p w14:paraId="3EE87126" w14:textId="77777777" w:rsidR="00196E50" w:rsidRPr="00C65151" w:rsidRDefault="00196E50" w:rsidP="006C55E8">
      <w:pPr>
        <w:spacing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940484" w:rsidRPr="00C65151" w14:paraId="3B67D07A" w14:textId="77777777" w:rsidTr="005579D3">
        <w:trPr>
          <w:trHeight w:val="286"/>
          <w:tblHeader/>
        </w:trPr>
        <w:tc>
          <w:tcPr>
            <w:tcW w:w="3061" w:type="pct"/>
          </w:tcPr>
          <w:p w14:paraId="58BB867C"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2D2339A9"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940484" w:rsidRPr="00C65151" w14:paraId="4314A2FE" w14:textId="77777777" w:rsidTr="005579D3">
        <w:trPr>
          <w:trHeight w:val="971"/>
        </w:trPr>
        <w:tc>
          <w:tcPr>
            <w:tcW w:w="3061" w:type="pct"/>
          </w:tcPr>
          <w:p w14:paraId="74A5B502" w14:textId="4BEDA2DD"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Biomechanical and physiological principles that aid in the improvement of skills and performance include:</w:t>
            </w:r>
            <w:r w:rsidR="00B804D3">
              <w:rPr>
                <w:rFonts w:asciiTheme="minorHAnsi" w:eastAsia="Times New Roman" w:hAnsiTheme="minorHAnsi" w:cstheme="minorHAnsi"/>
              </w:rPr>
              <w:t xml:space="preserve"> </w:t>
            </w:r>
            <w:r w:rsidR="00B804D3" w:rsidRPr="00C65151">
              <w:rPr>
                <w:rFonts w:asciiTheme="minorHAnsi" w:eastAsia="Times New Roman" w:hAnsiTheme="minorHAnsi" w:cstheme="minorHAnsi"/>
                <w:color w:val="000000"/>
              </w:rPr>
              <w:t>(11/12.2.a)</w:t>
            </w:r>
          </w:p>
          <w:p w14:paraId="141DF7C1" w14:textId="77777777"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Newton’s laws of motion</w:t>
            </w:r>
          </w:p>
          <w:p w14:paraId="5CB65B7D" w14:textId="1F68B4A0"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t>Inertia</w:t>
            </w:r>
            <w:r w:rsidR="00697109" w:rsidRPr="00C65151">
              <w:rPr>
                <w:rFonts w:asciiTheme="minorHAnsi" w:eastAsia="Times New Roman" w:hAnsiTheme="minorHAnsi" w:cstheme="minorHAnsi"/>
                <w:color w:val="000000"/>
              </w:rPr>
              <w:t>: An</w:t>
            </w:r>
            <w:r w:rsidRPr="00C65151">
              <w:rPr>
                <w:rFonts w:asciiTheme="minorHAnsi" w:eastAsia="Times New Roman" w:hAnsiTheme="minorHAnsi" w:cstheme="minorHAnsi"/>
                <w:color w:val="000000"/>
              </w:rPr>
              <w:t xml:space="preserve"> object at rest or in motion will stay in that state until acted upon by a force strong enough to change its state of motion</w:t>
            </w:r>
            <w:r w:rsidR="00697109" w:rsidRPr="00C65151">
              <w:rPr>
                <w:rFonts w:asciiTheme="minorHAnsi" w:eastAsia="Times New Roman" w:hAnsiTheme="minorHAnsi" w:cstheme="minorHAnsi"/>
                <w:color w:val="000000"/>
              </w:rPr>
              <w:t>.</w:t>
            </w:r>
          </w:p>
          <w:p w14:paraId="5AE0A2F9" w14:textId="2E96B795"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t>Acceleration/momentum</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r w:rsidR="00697109" w:rsidRPr="00C65151">
              <w:rPr>
                <w:rFonts w:asciiTheme="minorHAnsi" w:eastAsia="Times New Roman" w:hAnsiTheme="minorHAnsi" w:cstheme="minorHAnsi"/>
                <w:color w:val="000000"/>
              </w:rPr>
              <w:t xml:space="preserve">Acceleration </w:t>
            </w:r>
            <w:r w:rsidRPr="00C65151">
              <w:rPr>
                <w:rFonts w:asciiTheme="minorHAnsi" w:eastAsia="Times New Roman" w:hAnsiTheme="minorHAnsi" w:cstheme="minorHAnsi"/>
                <w:color w:val="000000"/>
              </w:rPr>
              <w:t>of an object is directly proportionate to the amount of force applied and moves in the direction in which the force is applied</w:t>
            </w:r>
            <w:r w:rsidR="00697109" w:rsidRPr="00C65151">
              <w:rPr>
                <w:rFonts w:asciiTheme="minorHAnsi" w:eastAsia="Times New Roman" w:hAnsiTheme="minorHAnsi" w:cstheme="minorHAnsi"/>
                <w:color w:val="000000"/>
              </w:rPr>
              <w:t>.</w:t>
            </w:r>
          </w:p>
          <w:p w14:paraId="76D91F1E" w14:textId="0E67BE41"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lastRenderedPageBreak/>
              <w:t>Action and reaction</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r w:rsidR="00697109" w:rsidRPr="00C65151">
              <w:rPr>
                <w:rFonts w:asciiTheme="minorHAnsi" w:eastAsia="Times New Roman" w:hAnsiTheme="minorHAnsi" w:cstheme="minorHAnsi"/>
                <w:color w:val="000000"/>
              </w:rPr>
              <w:t xml:space="preserve">For </w:t>
            </w:r>
            <w:r w:rsidRPr="00C65151">
              <w:rPr>
                <w:rFonts w:asciiTheme="minorHAnsi" w:eastAsia="Times New Roman" w:hAnsiTheme="minorHAnsi" w:cstheme="minorHAnsi"/>
                <w:color w:val="000000"/>
              </w:rPr>
              <w:t>every action there is an equal and opposite reaction</w:t>
            </w:r>
            <w:r w:rsidR="00697109" w:rsidRPr="00C65151">
              <w:rPr>
                <w:rFonts w:asciiTheme="minorHAnsi" w:eastAsia="Times New Roman" w:hAnsiTheme="minorHAnsi" w:cstheme="minorHAnsi"/>
                <w:color w:val="000000"/>
              </w:rPr>
              <w:t>.</w:t>
            </w:r>
          </w:p>
          <w:p w14:paraId="028BBAFD" w14:textId="6E6CEDE6"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Leverage</w:t>
            </w:r>
            <w:r w:rsidR="00697109" w:rsidRPr="00C65151">
              <w:rPr>
                <w:rFonts w:asciiTheme="minorHAnsi" w:eastAsia="Times New Roman" w:hAnsiTheme="minorHAnsi" w:cstheme="minorHAnsi"/>
                <w:color w:val="000000"/>
              </w:rPr>
              <w:t>: The</w:t>
            </w:r>
            <w:r w:rsidRPr="00C65151">
              <w:rPr>
                <w:rFonts w:asciiTheme="minorHAnsi" w:eastAsia="Times New Roman" w:hAnsiTheme="minorHAnsi" w:cstheme="minorHAnsi"/>
                <w:color w:val="000000"/>
              </w:rPr>
              <w:t xml:space="preserve"> </w:t>
            </w:r>
            <w:r w:rsidR="00697109" w:rsidRPr="00C65151">
              <w:rPr>
                <w:rFonts w:asciiTheme="minorHAnsi" w:eastAsia="Times New Roman" w:hAnsiTheme="minorHAnsi" w:cstheme="minorHAnsi"/>
                <w:color w:val="000000"/>
              </w:rPr>
              <w:t xml:space="preserve">bones </w:t>
            </w:r>
            <w:r w:rsidRPr="00C65151">
              <w:rPr>
                <w:rFonts w:asciiTheme="minorHAnsi" w:eastAsia="Times New Roman" w:hAnsiTheme="minorHAnsi" w:cstheme="minorHAnsi"/>
                <w:color w:val="000000"/>
              </w:rPr>
              <w:t>of the body are levers as well as a stiff, straight object that can be used to lift weight, increase force, or create speed.</w:t>
            </w:r>
          </w:p>
          <w:p w14:paraId="45911D67" w14:textId="74C87FE1"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Balance</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even distribution of weight that enables someone or something to remain upright while remaining stable and achieving equilibrium.</w:t>
            </w:r>
            <w:r w:rsidR="00DE14AB"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The ability to maintain the body’s center of gravity within the limits of stability as determined by the base of support.</w:t>
            </w:r>
          </w:p>
          <w:p w14:paraId="6B21D9AD" w14:textId="77777777"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t>Center of gravity is the point at which all of the body’s mass and weight are equally balanced or equally distributed in all directions (in the body it is slightly higher than the waist).</w:t>
            </w:r>
          </w:p>
          <w:p w14:paraId="0CA8A9DA" w14:textId="5FEFDEFD"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t xml:space="preserve">An individual’s limits of stability are the points outside </w:t>
            </w:r>
            <w:r w:rsidR="00697109"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 xml:space="preserve">base of support that </w:t>
            </w:r>
            <w:r w:rsidR="00697109" w:rsidRPr="00C65151">
              <w:rPr>
                <w:rFonts w:asciiTheme="minorHAnsi" w:eastAsia="Times New Roman" w:hAnsiTheme="minorHAnsi" w:cstheme="minorHAnsi"/>
                <w:color w:val="000000"/>
              </w:rPr>
              <w:t xml:space="preserve">they </w:t>
            </w:r>
            <w:r w:rsidRPr="00C65151">
              <w:rPr>
                <w:rFonts w:asciiTheme="minorHAnsi" w:eastAsia="Times New Roman" w:hAnsiTheme="minorHAnsi" w:cstheme="minorHAnsi"/>
                <w:color w:val="000000"/>
              </w:rPr>
              <w:t>can go without losing control of the center of gravity.</w:t>
            </w:r>
          </w:p>
          <w:p w14:paraId="3D88C82B" w14:textId="71B3FD5B"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t>Base of support</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r w:rsidR="00697109"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surface supporting the body and points of contact with that surface (when standing</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the position of the feet on the ground).</w:t>
            </w:r>
          </w:p>
          <w:p w14:paraId="4373E766" w14:textId="77777777"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t>The lower the center of gravity to the base of support, the greater the stability.</w:t>
            </w:r>
          </w:p>
          <w:p w14:paraId="5080FC5C" w14:textId="77777777"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t>The nearer the center of gravity to the center of the base of support, the more stable the body.</w:t>
            </w:r>
          </w:p>
          <w:p w14:paraId="7F5E3A1F" w14:textId="210B7748"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t xml:space="preserve">Stability is increased with the number of points of contact (two feet </w:t>
            </w:r>
            <w:r w:rsidR="0056453E" w:rsidRPr="00C65151">
              <w:rPr>
                <w:rFonts w:asciiTheme="minorHAnsi" w:eastAsia="Times New Roman" w:hAnsiTheme="minorHAnsi" w:cstheme="minorHAnsi"/>
                <w:color w:val="000000"/>
              </w:rPr>
              <w:t>versus</w:t>
            </w:r>
            <w:r w:rsidRPr="00C65151">
              <w:rPr>
                <w:rFonts w:asciiTheme="minorHAnsi" w:eastAsia="Times New Roman" w:hAnsiTheme="minorHAnsi" w:cstheme="minorHAnsi"/>
                <w:color w:val="000000"/>
              </w:rPr>
              <w:t xml:space="preserve"> one foot).</w:t>
            </w:r>
          </w:p>
          <w:p w14:paraId="5CE8BC42" w14:textId="77777777"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t>Dynamic activities can also be described as those that cause the center of gravity to move in response to muscular activity.</w:t>
            </w:r>
          </w:p>
          <w:p w14:paraId="678B19B3" w14:textId="4FEBDC4C"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Weight transfer</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weight is moved from one supporting foot or other body part partially or fully to another foot or other body part</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such as </w:t>
            </w:r>
            <w:r w:rsidRPr="00C65151">
              <w:rPr>
                <w:rFonts w:asciiTheme="minorHAnsi" w:eastAsia="Times New Roman" w:hAnsiTheme="minorHAnsi" w:cstheme="minorHAnsi"/>
                <w:color w:val="000000"/>
              </w:rPr>
              <w:lastRenderedPageBreak/>
              <w:t>from the rear leg/foot in a golf backswing to the front left/foot in the downswing/follow through.</w:t>
            </w:r>
          </w:p>
          <w:p w14:paraId="5E65CD2E" w14:textId="13030207"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Speed</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rate of motion</w:t>
            </w:r>
            <w:r w:rsidR="00697109" w:rsidRPr="00C65151">
              <w:rPr>
                <w:rFonts w:asciiTheme="minorHAnsi" w:eastAsia="Times New Roman" w:hAnsiTheme="minorHAnsi" w:cstheme="minorHAnsi"/>
                <w:color w:val="000000"/>
              </w:rPr>
              <w:t xml:space="preserve">; the </w:t>
            </w:r>
            <w:r w:rsidRPr="00C65151">
              <w:rPr>
                <w:rFonts w:asciiTheme="minorHAnsi" w:eastAsia="Times New Roman" w:hAnsiTheme="minorHAnsi" w:cstheme="minorHAnsi"/>
                <w:color w:val="000000"/>
              </w:rPr>
              <w:t>ability to move swiftly</w:t>
            </w:r>
            <w:r w:rsidR="00697109" w:rsidRPr="00C65151">
              <w:rPr>
                <w:rFonts w:asciiTheme="minorHAnsi" w:eastAsia="Times New Roman" w:hAnsiTheme="minorHAnsi" w:cstheme="minorHAnsi"/>
                <w:color w:val="000000"/>
              </w:rPr>
              <w:t>.</w:t>
            </w:r>
          </w:p>
          <w:p w14:paraId="027D3FCC" w14:textId="75718747"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Timing</w:t>
            </w:r>
            <w:r w:rsidR="00697109" w:rsidRPr="00C65151">
              <w:rPr>
                <w:rFonts w:asciiTheme="minorHAnsi" w:eastAsia="Times New Roman" w:hAnsiTheme="minorHAnsi" w:cstheme="minorHAnsi"/>
                <w:color w:val="000000"/>
              </w:rPr>
              <w:t>: the</w:t>
            </w:r>
            <w:r w:rsidRPr="00C65151">
              <w:rPr>
                <w:rFonts w:asciiTheme="minorHAnsi" w:eastAsia="Times New Roman" w:hAnsiTheme="minorHAnsi" w:cstheme="minorHAnsi"/>
                <w:color w:val="000000"/>
              </w:rPr>
              <w:t xml:space="preserve"> ability to coincide movements in relation to external factors; </w:t>
            </w:r>
            <w:r w:rsidR="00697109" w:rsidRPr="00C65151">
              <w:rPr>
                <w:rFonts w:asciiTheme="minorHAnsi" w:eastAsia="Times New Roman" w:hAnsiTheme="minorHAnsi" w:cstheme="minorHAnsi"/>
                <w:color w:val="000000"/>
              </w:rPr>
              <w:t xml:space="preserve">a </w:t>
            </w:r>
            <w:r w:rsidRPr="00C65151">
              <w:rPr>
                <w:rFonts w:asciiTheme="minorHAnsi" w:eastAsia="Times New Roman" w:hAnsiTheme="minorHAnsi" w:cstheme="minorHAnsi"/>
                <w:color w:val="000000"/>
              </w:rPr>
              <w:t>combination of decision-making, coordination</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and reaction time which gets the player in the right place at the right time (</w:t>
            </w:r>
            <w:hyperlink r:id="rId304" w:anchor=":~:text=Timing%20is%20the%20ability%20to,place%20at%20the%20right%20time.">
              <w:r w:rsidRPr="00C65151">
                <w:rPr>
                  <w:rFonts w:asciiTheme="minorHAnsi" w:eastAsia="Times New Roman" w:hAnsiTheme="minorHAnsi" w:cstheme="minorHAnsi"/>
                  <w:color w:val="0563C1"/>
                </w:rPr>
                <w:t>TopEnd Sports and Science</w:t>
              </w:r>
            </w:hyperlink>
            <w:r w:rsidRPr="00C65151">
              <w:rPr>
                <w:rFonts w:asciiTheme="minorHAnsi" w:eastAsia="Times New Roman" w:hAnsiTheme="minorHAnsi" w:cstheme="minorHAnsi"/>
                <w:color w:val="000000"/>
              </w:rPr>
              <w:t>)</w:t>
            </w:r>
            <w:r w:rsidR="00697109" w:rsidRPr="00C65151">
              <w:rPr>
                <w:rFonts w:asciiTheme="minorHAnsi" w:eastAsia="Times New Roman" w:hAnsiTheme="minorHAnsi" w:cstheme="minorHAnsi"/>
                <w:color w:val="000000"/>
              </w:rPr>
              <w:t>.</w:t>
            </w:r>
          </w:p>
          <w:p w14:paraId="1A051FAC" w14:textId="5E9DD975"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Accuracy</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requires precision of movement with the critical elements of skills</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such as </w:t>
            </w:r>
            <w:r w:rsidR="00697109" w:rsidRPr="00C65151">
              <w:rPr>
                <w:rFonts w:asciiTheme="minorHAnsi" w:eastAsia="Times New Roman" w:hAnsiTheme="minorHAnsi" w:cstheme="minorHAnsi"/>
                <w:color w:val="000000"/>
              </w:rPr>
              <w:t>follow-</w:t>
            </w:r>
            <w:r w:rsidRPr="00C65151">
              <w:rPr>
                <w:rFonts w:asciiTheme="minorHAnsi" w:eastAsia="Times New Roman" w:hAnsiTheme="minorHAnsi" w:cstheme="minorHAnsi"/>
                <w:color w:val="000000"/>
              </w:rPr>
              <w:t xml:space="preserve">through and aim in the desired direction when throwing to a target; </w:t>
            </w:r>
            <w:r w:rsidR="00697109" w:rsidRPr="00C65151">
              <w:rPr>
                <w:rFonts w:asciiTheme="minorHAnsi" w:eastAsia="Times New Roman" w:hAnsiTheme="minorHAnsi" w:cstheme="minorHAnsi"/>
                <w:color w:val="000000"/>
              </w:rPr>
              <w:t xml:space="preserve">affected </w:t>
            </w:r>
            <w:r w:rsidRPr="00C65151">
              <w:rPr>
                <w:rFonts w:asciiTheme="minorHAnsi" w:eastAsia="Times New Roman" w:hAnsiTheme="minorHAnsi" w:cstheme="minorHAnsi"/>
                <w:color w:val="000000"/>
              </w:rPr>
              <w:t>by the ability to use force as needed for an intended target or outcome</w:t>
            </w:r>
            <w:r w:rsidR="00697109" w:rsidRPr="00C65151">
              <w:rPr>
                <w:rFonts w:asciiTheme="minorHAnsi" w:eastAsia="Times New Roman" w:hAnsiTheme="minorHAnsi" w:cstheme="minorHAnsi"/>
                <w:color w:val="000000"/>
              </w:rPr>
              <w:t>.</w:t>
            </w:r>
          </w:p>
          <w:p w14:paraId="519CC38E" w14:textId="68AC41FB"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Force</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strength or energy exerted; force causes movement</w:t>
            </w:r>
            <w:r w:rsidR="00697109" w:rsidRPr="00C65151">
              <w:rPr>
                <w:rFonts w:asciiTheme="minorHAnsi" w:eastAsia="Times New Roman" w:hAnsiTheme="minorHAnsi" w:cstheme="minorHAnsi"/>
                <w:color w:val="000000"/>
              </w:rPr>
              <w:t>.</w:t>
            </w:r>
          </w:p>
          <w:p w14:paraId="060706AA" w14:textId="63695BF0"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Cardiac output</w:t>
            </w:r>
            <w:r w:rsidR="00697109" w:rsidRPr="00C65151">
              <w:rPr>
                <w:rFonts w:asciiTheme="minorHAnsi" w:eastAsia="Times New Roman" w:hAnsiTheme="minorHAnsi" w:cstheme="minorHAnsi"/>
                <w:color w:val="000000"/>
              </w:rPr>
              <w:t>: the</w:t>
            </w:r>
            <w:r w:rsidRPr="00C65151">
              <w:rPr>
                <w:rFonts w:asciiTheme="minorHAnsi" w:eastAsia="Times New Roman" w:hAnsiTheme="minorHAnsi" w:cstheme="minorHAnsi"/>
                <w:color w:val="000000"/>
              </w:rPr>
              <w:t xml:space="preserve"> amount of blood the heart pumps in one minute</w:t>
            </w:r>
            <w:r w:rsidR="00697109" w:rsidRPr="00C65151">
              <w:rPr>
                <w:rFonts w:asciiTheme="minorHAnsi" w:eastAsia="Times New Roman" w:hAnsiTheme="minorHAnsi" w:cstheme="minorHAnsi"/>
                <w:color w:val="000000"/>
              </w:rPr>
              <w:t xml:space="preserve">; dependent upon </w:t>
            </w:r>
            <w:r w:rsidRPr="00C65151">
              <w:rPr>
                <w:rFonts w:asciiTheme="minorHAnsi" w:eastAsia="Times New Roman" w:hAnsiTheme="minorHAnsi" w:cstheme="minorHAnsi"/>
                <w:color w:val="000000"/>
              </w:rPr>
              <w:t>heart rate, contractility, preload, and afterload (</w:t>
            </w:r>
            <w:r w:rsidR="00697109" w:rsidRPr="00C65151">
              <w:rPr>
                <w:rFonts w:asciiTheme="minorHAnsi" w:eastAsia="Times New Roman" w:hAnsiTheme="minorHAnsi" w:cstheme="minorHAnsi"/>
                <w:color w:val="000000"/>
              </w:rPr>
              <w:t xml:space="preserve">“Understanding Cardiac Output”; </w:t>
            </w:r>
            <w:r w:rsidRPr="00C65151">
              <w:rPr>
                <w:rFonts w:asciiTheme="minorHAnsi" w:eastAsia="Times New Roman" w:hAnsiTheme="minorHAnsi" w:cstheme="minorHAnsi"/>
                <w:color w:val="000000"/>
              </w:rPr>
              <w:t>doi: </w:t>
            </w:r>
            <w:hyperlink r:id="rId305">
              <w:r w:rsidRPr="00C65151">
                <w:rPr>
                  <w:rFonts w:asciiTheme="minorHAnsi" w:eastAsia="Times New Roman" w:hAnsiTheme="minorHAnsi" w:cstheme="minorHAnsi"/>
                  <w:color w:val="2F4A8B"/>
                </w:rPr>
                <w:t>10.1186/cc6975</w:t>
              </w:r>
            </w:hyperlink>
            <w:r w:rsidRPr="00C65151">
              <w:rPr>
                <w:rFonts w:asciiTheme="minorHAnsi" w:eastAsia="Times New Roman" w:hAnsiTheme="minorHAnsi" w:cstheme="minorHAnsi"/>
                <w:color w:val="000000"/>
              </w:rPr>
              <w:t>)</w:t>
            </w:r>
            <w:r w:rsidR="00697109" w:rsidRPr="00C65151">
              <w:rPr>
                <w:rFonts w:asciiTheme="minorHAnsi" w:eastAsia="Times New Roman" w:hAnsiTheme="minorHAnsi" w:cstheme="minorHAnsi"/>
                <w:color w:val="000000"/>
              </w:rPr>
              <w:t>.</w:t>
            </w:r>
          </w:p>
          <w:p w14:paraId="569766B2" w14:textId="7D3691BF"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Maximal oxygen consumption/uptake (VO2 max)</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measurement of the maximum amount of oxygen a person can </w:t>
            </w:r>
            <w:r w:rsidR="00697109" w:rsidRPr="00C65151">
              <w:rPr>
                <w:rFonts w:asciiTheme="minorHAnsi" w:eastAsia="Times New Roman" w:hAnsiTheme="minorHAnsi" w:cstheme="minorHAnsi"/>
                <w:color w:val="000000"/>
              </w:rPr>
              <w:t xml:space="preserve">use </w:t>
            </w:r>
            <w:r w:rsidRPr="00C65151">
              <w:rPr>
                <w:rFonts w:asciiTheme="minorHAnsi" w:eastAsia="Times New Roman" w:hAnsiTheme="minorHAnsi" w:cstheme="minorHAnsi"/>
                <w:color w:val="000000"/>
              </w:rPr>
              <w:t>during exercise; used to establish aerobic endurance/cardiovascular fitness;</w:t>
            </w:r>
            <w:r w:rsidR="00DE14AB"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the greater the VO</w:t>
            </w:r>
            <w:r w:rsidR="00697109" w:rsidRPr="00C65151">
              <w:rPr>
                <w:rFonts w:asciiTheme="minorHAnsi" w:eastAsia="Times New Roman" w:hAnsiTheme="minorHAnsi" w:cstheme="minorHAnsi"/>
                <w:color w:val="000000"/>
              </w:rPr>
              <w:t>2</w:t>
            </w:r>
            <w:r w:rsidRPr="00C65151">
              <w:rPr>
                <w:rFonts w:asciiTheme="minorHAnsi" w:eastAsia="Times New Roman" w:hAnsiTheme="minorHAnsi" w:cstheme="minorHAnsi"/>
                <w:color w:val="000000"/>
              </w:rPr>
              <w:t xml:space="preserve"> max, the more oxygen a person’s body can consume and the more effectively the body can use that oxygen to generate the maximum amount of ATP energy (</w:t>
            </w:r>
            <w:hyperlink r:id="rId306" w:anchor="about-vo%E2%82%82-max">
              <w:r w:rsidRPr="00C65151">
                <w:rPr>
                  <w:rFonts w:asciiTheme="minorHAnsi" w:eastAsia="Times New Roman" w:hAnsiTheme="minorHAnsi" w:cstheme="minorHAnsi"/>
                  <w:color w:val="0563C1"/>
                </w:rPr>
                <w:t>https://www.healthline.com/health/vo2-max#about-vo%E2%82%82-max</w:t>
              </w:r>
            </w:hyperlink>
            <w:r w:rsidR="00697109" w:rsidRPr="00C65151">
              <w:rPr>
                <w:rFonts w:asciiTheme="minorHAnsi" w:eastAsia="Times New Roman" w:hAnsiTheme="minorHAnsi" w:cstheme="minorHAnsi"/>
                <w:color w:val="000000"/>
              </w:rPr>
              <w:t>).</w:t>
            </w:r>
          </w:p>
          <w:p w14:paraId="094BAAAF" w14:textId="6BFD901A"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Two respiration systems are used by the body for energy</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and the systems are dependent upon the duration of the activity.</w:t>
            </w:r>
          </w:p>
          <w:p w14:paraId="36DFC441" w14:textId="503F4B7D"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t xml:space="preserve">Anaerobic respiration system (ATP-PC and </w:t>
            </w:r>
            <w:r w:rsidR="00697109" w:rsidRPr="00C65151">
              <w:rPr>
                <w:rFonts w:asciiTheme="minorHAnsi" w:eastAsia="Times New Roman" w:hAnsiTheme="minorHAnsi" w:cstheme="minorHAnsi"/>
                <w:color w:val="000000"/>
              </w:rPr>
              <w:t>lactic acid system</w:t>
            </w:r>
            <w:r w:rsidRPr="00C65151">
              <w:rPr>
                <w:rFonts w:asciiTheme="minorHAnsi" w:eastAsia="Times New Roman" w:hAnsiTheme="minorHAnsi" w:cstheme="minorHAnsi"/>
                <w:color w:val="000000"/>
              </w:rPr>
              <w:t>; works without oxygen; adenosine triphosphate [ATP – energy carrying molecule] and phosphocreatine [PC])</w:t>
            </w:r>
          </w:p>
          <w:p w14:paraId="4178D2CC" w14:textId="77777777" w:rsidR="00682151" w:rsidRPr="00C65151" w:rsidRDefault="00682151" w:rsidP="00FA7A57">
            <w:pPr>
              <w:numPr>
                <w:ilvl w:val="2"/>
                <w:numId w:val="237"/>
              </w:numPr>
              <w:pBdr>
                <w:top w:val="nil"/>
                <w:left w:val="nil"/>
                <w:bottom w:val="nil"/>
                <w:right w:val="nil"/>
                <w:between w:val="nil"/>
              </w:pBdr>
              <w:spacing w:line="276" w:lineRule="auto"/>
              <w:ind w:left="1422"/>
              <w:rPr>
                <w:rFonts w:asciiTheme="minorHAnsi" w:hAnsiTheme="minorHAnsi" w:cstheme="minorHAnsi"/>
                <w:color w:val="000000"/>
              </w:rPr>
            </w:pPr>
            <w:r w:rsidRPr="00C65151">
              <w:rPr>
                <w:rFonts w:asciiTheme="minorHAnsi" w:eastAsia="Times New Roman" w:hAnsiTheme="minorHAnsi" w:cstheme="minorHAnsi"/>
                <w:color w:val="000000"/>
              </w:rPr>
              <w:lastRenderedPageBreak/>
              <w:t>To immediately meet the sudden higher energy demand, stored ATP is the first energy source. This lasts for approximately two seconds.</w:t>
            </w:r>
          </w:p>
          <w:p w14:paraId="533BA623" w14:textId="77777777" w:rsidR="00682151" w:rsidRPr="00C65151" w:rsidRDefault="00682151" w:rsidP="00FA7A57">
            <w:pPr>
              <w:numPr>
                <w:ilvl w:val="2"/>
                <w:numId w:val="237"/>
              </w:numPr>
              <w:pBdr>
                <w:top w:val="nil"/>
                <w:left w:val="nil"/>
                <w:bottom w:val="nil"/>
                <w:right w:val="nil"/>
                <w:between w:val="nil"/>
              </w:pBdr>
              <w:spacing w:line="276" w:lineRule="auto"/>
              <w:ind w:left="1422"/>
              <w:rPr>
                <w:rFonts w:asciiTheme="minorHAnsi" w:hAnsiTheme="minorHAnsi" w:cstheme="minorHAnsi"/>
                <w:color w:val="000000"/>
              </w:rPr>
            </w:pPr>
            <w:r w:rsidRPr="00C65151">
              <w:rPr>
                <w:rFonts w:asciiTheme="minorHAnsi" w:eastAsia="Times New Roman" w:hAnsiTheme="minorHAnsi" w:cstheme="minorHAnsi"/>
                <w:color w:val="000000"/>
              </w:rPr>
              <w:t xml:space="preserve">The ATP-PC system can only last eight to 10 seconds before PC stores are depleted. </w:t>
            </w:r>
          </w:p>
          <w:p w14:paraId="3261783D" w14:textId="273FCB8F" w:rsidR="00682151" w:rsidRPr="00C65151" w:rsidRDefault="00682151" w:rsidP="00FA7A57">
            <w:pPr>
              <w:numPr>
                <w:ilvl w:val="2"/>
                <w:numId w:val="237"/>
              </w:numPr>
              <w:pBdr>
                <w:top w:val="nil"/>
                <w:left w:val="nil"/>
                <w:bottom w:val="nil"/>
                <w:right w:val="nil"/>
                <w:between w:val="nil"/>
              </w:pBdr>
              <w:spacing w:line="276" w:lineRule="auto"/>
              <w:ind w:left="1422"/>
              <w:rPr>
                <w:rFonts w:asciiTheme="minorHAnsi" w:hAnsiTheme="minorHAnsi" w:cstheme="minorHAnsi"/>
                <w:color w:val="000000"/>
              </w:rPr>
            </w:pPr>
            <w:r w:rsidRPr="00C65151">
              <w:rPr>
                <w:rFonts w:asciiTheme="minorHAnsi" w:eastAsia="Times New Roman" w:hAnsiTheme="minorHAnsi" w:cstheme="minorHAnsi"/>
                <w:color w:val="000000"/>
              </w:rPr>
              <w:t xml:space="preserve">The lactic acid system (anaerobic glycolysis) must then take over as the predominant source of energy production; </w:t>
            </w:r>
            <w:r w:rsidR="00697109" w:rsidRPr="00C65151">
              <w:rPr>
                <w:rFonts w:asciiTheme="minorHAnsi" w:eastAsia="Times New Roman" w:hAnsiTheme="minorHAnsi" w:cstheme="minorHAnsi"/>
                <w:color w:val="000000"/>
              </w:rPr>
              <w:t>high-</w:t>
            </w:r>
            <w:r w:rsidRPr="00C65151">
              <w:rPr>
                <w:rFonts w:asciiTheme="minorHAnsi" w:eastAsia="Times New Roman" w:hAnsiTheme="minorHAnsi" w:cstheme="minorHAnsi"/>
                <w:color w:val="000000"/>
              </w:rPr>
              <w:t xml:space="preserve">intensity (but sub-maximal) exercise can last for between three and five minutes using this system. </w:t>
            </w:r>
          </w:p>
          <w:p w14:paraId="604E88BC" w14:textId="77777777" w:rsidR="00682151" w:rsidRPr="00C65151" w:rsidRDefault="00682151" w:rsidP="00FA7A57">
            <w:pPr>
              <w:numPr>
                <w:ilvl w:val="2"/>
                <w:numId w:val="237"/>
              </w:numPr>
              <w:pBdr>
                <w:top w:val="nil"/>
                <w:left w:val="nil"/>
                <w:bottom w:val="nil"/>
                <w:right w:val="nil"/>
                <w:between w:val="nil"/>
              </w:pBdr>
              <w:spacing w:line="276" w:lineRule="auto"/>
              <w:ind w:left="1422"/>
              <w:rPr>
                <w:rFonts w:asciiTheme="minorHAnsi" w:hAnsiTheme="minorHAnsi" w:cstheme="minorHAnsi"/>
                <w:color w:val="000000"/>
              </w:rPr>
            </w:pPr>
            <w:r w:rsidRPr="00C65151">
              <w:rPr>
                <w:rFonts w:asciiTheme="minorHAnsi" w:eastAsia="Times New Roman" w:hAnsiTheme="minorHAnsi" w:cstheme="minorHAnsi"/>
                <w:color w:val="000000"/>
              </w:rPr>
              <w:t>If the exercise continues at a high intensity, oxygen is not available at a fast enough rate to allow aerobic metabolism to take over. The production of lactic acid will reach the point where it interferes with muscular function; this is called the lactate threshold.</w:t>
            </w:r>
          </w:p>
          <w:p w14:paraId="3FE08690" w14:textId="77777777" w:rsidR="00682151" w:rsidRPr="00C65151" w:rsidRDefault="00682151" w:rsidP="00FA7A57">
            <w:pPr>
              <w:numPr>
                <w:ilvl w:val="2"/>
                <w:numId w:val="237"/>
              </w:numPr>
              <w:pBdr>
                <w:top w:val="nil"/>
                <w:left w:val="nil"/>
                <w:bottom w:val="nil"/>
                <w:right w:val="nil"/>
                <w:between w:val="nil"/>
              </w:pBdr>
              <w:spacing w:line="276" w:lineRule="auto"/>
              <w:ind w:left="1422"/>
              <w:rPr>
                <w:rFonts w:asciiTheme="minorHAnsi" w:hAnsiTheme="minorHAnsi" w:cstheme="minorHAnsi"/>
                <w:color w:val="000000"/>
              </w:rPr>
            </w:pPr>
            <w:r w:rsidRPr="00C65151">
              <w:rPr>
                <w:rFonts w:asciiTheme="minorHAnsi" w:eastAsia="Times New Roman" w:hAnsiTheme="minorHAnsi" w:cstheme="minorHAnsi"/>
                <w:color w:val="000000"/>
              </w:rPr>
              <w:t>Muscles begin to fatigue when ATP resynthesis can no longer match demand.</w:t>
            </w:r>
          </w:p>
          <w:p w14:paraId="23971C3A" w14:textId="6A6A0954"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t>Aerobic respiration system, aka aerobic glycolysis</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r w:rsidR="00697109" w:rsidRPr="00C65151">
              <w:rPr>
                <w:rFonts w:asciiTheme="minorHAnsi" w:eastAsia="Times New Roman" w:hAnsiTheme="minorHAnsi" w:cstheme="minorHAnsi"/>
                <w:color w:val="000000"/>
              </w:rPr>
              <w:t xml:space="preserve">breakdown </w:t>
            </w:r>
            <w:r w:rsidRPr="00C65151">
              <w:rPr>
                <w:rFonts w:asciiTheme="minorHAnsi" w:eastAsia="Times New Roman" w:hAnsiTheme="minorHAnsi" w:cstheme="minorHAnsi"/>
                <w:color w:val="000000"/>
              </w:rPr>
              <w:t>of carbohydrates to produce ATP; slow, uses carbohydrates or fat (carbohydrates and fats are only burned in presence of oxygen); needs oxygen to produce ATP; sustained energy; longer-duration, lower-intensity after anaerobic systems have fatigued; long-term steady paced exercise and day-to-day activities; produces large amounts of energy at the lowest intensity</w:t>
            </w:r>
          </w:p>
          <w:p w14:paraId="7722B5B5" w14:textId="77777777"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Heart rate (resting, target, and recovery)</w:t>
            </w:r>
          </w:p>
          <w:p w14:paraId="09A1DC64" w14:textId="00F4C026"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t>Resting heart rate</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In general, resting heart rate is an indication of efficient heart function and better cardiovascular fitness. A trained athlete may have a resting heart rate closer to 40. It is best taken after 10 minutes of rest.</w:t>
            </w:r>
          </w:p>
          <w:p w14:paraId="219090B7" w14:textId="2192070B"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lastRenderedPageBreak/>
              <w:t>Target heart rates</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r w:rsidR="00697109" w:rsidRPr="00C65151">
              <w:rPr>
                <w:rFonts w:asciiTheme="minorHAnsi" w:eastAsia="Times New Roman" w:hAnsiTheme="minorHAnsi" w:cstheme="minorHAnsi"/>
                <w:color w:val="000000"/>
              </w:rPr>
              <w:t xml:space="preserve">Active </w:t>
            </w:r>
            <w:r w:rsidRPr="00C65151">
              <w:rPr>
                <w:rFonts w:asciiTheme="minorHAnsi" w:eastAsia="Times New Roman" w:hAnsiTheme="minorHAnsi" w:cstheme="minorHAnsi"/>
                <w:color w:val="000000"/>
              </w:rPr>
              <w:t xml:space="preserve">heart rate can be taken at multiple points during </w:t>
            </w:r>
            <w:r w:rsidR="00697109" w:rsidRPr="00C65151">
              <w:rPr>
                <w:rFonts w:asciiTheme="minorHAnsi" w:eastAsia="Times New Roman" w:hAnsiTheme="minorHAnsi" w:cstheme="minorHAnsi"/>
                <w:color w:val="000000"/>
              </w:rPr>
              <w:t xml:space="preserve">an </w:t>
            </w:r>
            <w:r w:rsidRPr="00C65151">
              <w:rPr>
                <w:rFonts w:asciiTheme="minorHAnsi" w:eastAsia="Times New Roman" w:hAnsiTheme="minorHAnsi" w:cstheme="minorHAnsi"/>
                <w:color w:val="000000"/>
              </w:rPr>
              <w:t xml:space="preserve">activity and include being taken immediately after stopping </w:t>
            </w:r>
            <w:r w:rsidR="00697109"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 xml:space="preserve">activity. It helps to determine appropriate intensity levels for exercise. By keeping the target heart rate in check, a person can avoid under- or over-training and is able to avoid overexertion. Exercise programs may be characterized by the level of intensity or percentage of maximal heart rate range (maximum heart rate is 220 minus a person’s age). (Target Heart Rate Zone information </w:t>
            </w:r>
            <w:r w:rsidR="00697109" w:rsidRPr="00C65151">
              <w:rPr>
                <w:rFonts w:asciiTheme="minorHAnsi" w:eastAsia="Times New Roman" w:hAnsiTheme="minorHAnsi" w:cstheme="minorHAnsi"/>
                <w:color w:val="000000"/>
              </w:rPr>
              <w:t>[</w:t>
            </w:r>
            <w:hyperlink r:id="rId307" w:history="1">
              <w:r w:rsidR="00697109" w:rsidRPr="00C65151">
                <w:rPr>
                  <w:rStyle w:val="Hyperlink"/>
                  <w:rFonts w:asciiTheme="minorHAnsi" w:eastAsia="Times New Roman" w:hAnsiTheme="minorHAnsi" w:cstheme="minorHAnsi"/>
                  <w:u w:val="none"/>
                </w:rPr>
                <w:t>https://www.heart.org/en/healthy-living/fitness/fitness-basics/target-heart-rates</w:t>
              </w:r>
            </w:hyperlink>
            <w:r w:rsidR="00697109" w:rsidRPr="00C65151">
              <w:rPr>
                <w:rFonts w:asciiTheme="minorHAnsi" w:eastAsia="Times New Roman" w:hAnsiTheme="minorHAnsi" w:cstheme="minorHAnsi"/>
              </w:rPr>
              <w:t>]</w:t>
            </w:r>
            <w:r w:rsidRPr="00C65151">
              <w:rPr>
                <w:rFonts w:asciiTheme="minorHAnsi" w:eastAsia="Times New Roman" w:hAnsiTheme="minorHAnsi" w:cstheme="minorHAnsi"/>
                <w:color w:val="000000"/>
              </w:rPr>
              <w:t>) Some drugs and medications or medical conditions may affect heart rate, resulting in having a lower maximum heart rate and target zone. A healthcare provider should be consulted.</w:t>
            </w:r>
          </w:p>
          <w:p w14:paraId="420C92A6" w14:textId="07A1B37A"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t>Recovery heart rate</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the decrease in heart rate that occurs one minute after maximal exercise. Faster decreases in heart rate are associated with individuals with higher levels of fitness.</w:t>
            </w:r>
          </w:p>
          <w:p w14:paraId="7762BFCB" w14:textId="7A4123FC"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Caloric cost of activity</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net energy consumed by an activity (various charts available online</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such as </w:t>
            </w:r>
            <w:hyperlink r:id="rId308">
              <w:r w:rsidRPr="00C65151">
                <w:rPr>
                  <w:rFonts w:asciiTheme="minorHAnsi" w:eastAsia="Times New Roman" w:hAnsiTheme="minorHAnsi" w:cstheme="minorHAnsi"/>
                  <w:color w:val="0563C1"/>
                </w:rPr>
                <w:t>Harvard Health</w:t>
              </w:r>
            </w:hyperlink>
            <w:r w:rsidRPr="00C65151">
              <w:rPr>
                <w:rFonts w:asciiTheme="minorHAnsi" w:eastAsia="Times New Roman" w:hAnsiTheme="minorHAnsi" w:cstheme="minorHAnsi"/>
                <w:color w:val="000000"/>
              </w:rPr>
              <w:t xml:space="preserve"> chart</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for</w:t>
            </w:r>
            <w:r w:rsidR="00DE14AB"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calories burned in 30 minutes of different activities for three different body weights)</w:t>
            </w:r>
            <w:r w:rsidR="00697109" w:rsidRPr="00C65151">
              <w:rPr>
                <w:rFonts w:asciiTheme="minorHAnsi" w:eastAsia="Times New Roman" w:hAnsiTheme="minorHAnsi" w:cstheme="minorHAnsi"/>
                <w:color w:val="000000"/>
              </w:rPr>
              <w:t>.</w:t>
            </w:r>
          </w:p>
          <w:p w14:paraId="2264D89E" w14:textId="77777777" w:rsidR="00682151" w:rsidRPr="00C65151" w:rsidRDefault="00682151" w:rsidP="00FA7A57">
            <w:pPr>
              <w:numPr>
                <w:ilvl w:val="0"/>
                <w:numId w:val="237"/>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Types of muscle contractions</w:t>
            </w:r>
          </w:p>
          <w:p w14:paraId="11D6E145" w14:textId="375C9FED" w:rsidR="00682151" w:rsidRPr="00C65151" w:rsidRDefault="00682151" w:rsidP="00FA7A57">
            <w:pPr>
              <w:numPr>
                <w:ilvl w:val="1"/>
                <w:numId w:val="237"/>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Isometric</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the length of the muscle does not change</w:t>
            </w:r>
            <w:r w:rsidR="00697109" w:rsidRPr="00C65151">
              <w:rPr>
                <w:rFonts w:asciiTheme="minorHAnsi" w:eastAsia="Times New Roman" w:hAnsiTheme="minorHAnsi" w:cstheme="minorHAnsi"/>
                <w:color w:val="000000"/>
              </w:rPr>
              <w:t>.</w:t>
            </w:r>
          </w:p>
          <w:p w14:paraId="7B8CCC8F" w14:textId="24F13A3F" w:rsidR="00682151" w:rsidRPr="00C65151" w:rsidRDefault="00682151" w:rsidP="00FA7A57">
            <w:pPr>
              <w:numPr>
                <w:ilvl w:val="1"/>
                <w:numId w:val="237"/>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Isotonic</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the length of the muscle does change</w:t>
            </w:r>
            <w:r w:rsidR="00697109" w:rsidRPr="00C65151">
              <w:rPr>
                <w:rFonts w:asciiTheme="minorHAnsi" w:eastAsia="Times New Roman" w:hAnsiTheme="minorHAnsi" w:cstheme="minorHAnsi"/>
                <w:color w:val="000000"/>
              </w:rPr>
              <w:t>.</w:t>
            </w:r>
          </w:p>
          <w:p w14:paraId="63908880" w14:textId="55545708" w:rsidR="00682151" w:rsidRPr="00C65151" w:rsidRDefault="00682151" w:rsidP="00FA7A57">
            <w:pPr>
              <w:numPr>
                <w:ilvl w:val="1"/>
                <w:numId w:val="237"/>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Eccentric</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an isotonic contraction where the muscle lengthens</w:t>
            </w:r>
            <w:r w:rsidR="00697109" w:rsidRPr="00C65151">
              <w:rPr>
                <w:rFonts w:asciiTheme="minorHAnsi" w:eastAsia="Times New Roman" w:hAnsiTheme="minorHAnsi" w:cstheme="minorHAnsi"/>
                <w:color w:val="000000"/>
              </w:rPr>
              <w:t>.</w:t>
            </w:r>
          </w:p>
          <w:p w14:paraId="3AD18EC3" w14:textId="1F9BA713" w:rsidR="00682151" w:rsidRPr="00C65151" w:rsidRDefault="00682151" w:rsidP="00FA7A57">
            <w:pPr>
              <w:numPr>
                <w:ilvl w:val="1"/>
                <w:numId w:val="237"/>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eastAsia="Times New Roman" w:hAnsiTheme="minorHAnsi" w:cstheme="minorHAnsi"/>
                <w:color w:val="000000"/>
              </w:rPr>
              <w:t>Concentric</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an isotonic contraction where the muscle shortens</w:t>
            </w:r>
            <w:r w:rsidR="00697109" w:rsidRPr="00C65151">
              <w:rPr>
                <w:rFonts w:asciiTheme="minorHAnsi" w:eastAsia="Times New Roman" w:hAnsiTheme="minorHAnsi" w:cstheme="minorHAnsi"/>
                <w:color w:val="000000"/>
              </w:rPr>
              <w:t>.</w:t>
            </w:r>
          </w:p>
          <w:p w14:paraId="145E96C6" w14:textId="31653D39"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Muscular</w:t>
            </w:r>
            <w:r w:rsidR="00697109"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stretching: Be sure to raise the body’s internal temperature through light physical activity before engaging in stretching activities.</w:t>
            </w:r>
          </w:p>
          <w:p w14:paraId="0BCAEBCC" w14:textId="129E8850"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t>Static</w:t>
            </w:r>
            <w:r w:rsidR="00697109" w:rsidRPr="00C65151">
              <w:rPr>
                <w:rFonts w:asciiTheme="minorHAnsi" w:eastAsia="Times New Roman" w:hAnsiTheme="minorHAnsi" w:cstheme="minorHAnsi"/>
                <w:color w:val="000000"/>
              </w:rPr>
              <w:t xml:space="preserve">: slow </w:t>
            </w:r>
            <w:r w:rsidRPr="00C65151">
              <w:rPr>
                <w:rFonts w:asciiTheme="minorHAnsi" w:eastAsia="Times New Roman" w:hAnsiTheme="minorHAnsi" w:cstheme="minorHAnsi"/>
                <w:color w:val="000000"/>
              </w:rPr>
              <w:t>and constant with end position held</w:t>
            </w:r>
            <w:r w:rsidR="00697109"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caution is exercised with proper technique</w:t>
            </w:r>
            <w:r w:rsidR="00697109" w:rsidRPr="00C65151">
              <w:rPr>
                <w:rFonts w:asciiTheme="minorHAnsi" w:eastAsia="Times New Roman" w:hAnsiTheme="minorHAnsi" w:cstheme="minorHAnsi"/>
                <w:color w:val="000000"/>
              </w:rPr>
              <w:t>.</w:t>
            </w:r>
          </w:p>
          <w:p w14:paraId="02C497A0" w14:textId="40D1D882" w:rsidR="00682151" w:rsidRPr="00C65151" w:rsidRDefault="00682151" w:rsidP="00FA7A57">
            <w:pPr>
              <w:numPr>
                <w:ilvl w:val="1"/>
                <w:numId w:val="237"/>
              </w:numPr>
              <w:pBdr>
                <w:top w:val="nil"/>
                <w:left w:val="nil"/>
                <w:bottom w:val="nil"/>
                <w:right w:val="nil"/>
                <w:between w:val="nil"/>
              </w:pBdr>
              <w:spacing w:line="276" w:lineRule="auto"/>
              <w:ind w:left="1062"/>
              <w:rPr>
                <w:rFonts w:asciiTheme="minorHAnsi" w:hAnsiTheme="minorHAnsi" w:cstheme="minorHAnsi"/>
                <w:color w:val="000000"/>
              </w:rPr>
            </w:pPr>
            <w:r w:rsidRPr="00C65151">
              <w:rPr>
                <w:rFonts w:asciiTheme="minorHAnsi" w:eastAsia="Times New Roman" w:hAnsiTheme="minorHAnsi" w:cstheme="minorHAnsi"/>
                <w:color w:val="000000"/>
              </w:rPr>
              <w:lastRenderedPageBreak/>
              <w:t>Dynamic</w:t>
            </w:r>
            <w:r w:rsidR="00697109" w:rsidRPr="00C65151">
              <w:rPr>
                <w:rFonts w:asciiTheme="minorHAnsi" w:eastAsia="Times New Roman" w:hAnsiTheme="minorHAnsi" w:cstheme="minorHAnsi"/>
                <w:color w:val="000000"/>
              </w:rPr>
              <w:t xml:space="preserve">: flexibility </w:t>
            </w:r>
            <w:r w:rsidRPr="00C65151">
              <w:rPr>
                <w:rFonts w:asciiTheme="minorHAnsi" w:eastAsia="Times New Roman" w:hAnsiTheme="minorHAnsi" w:cstheme="minorHAnsi"/>
                <w:color w:val="000000"/>
              </w:rPr>
              <w:t>during sport-specific movements, such as a track sprinter performing long walking strides for a warmup</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focus on hip extension</w:t>
            </w:r>
            <w:r w:rsidR="00697109" w:rsidRPr="00C65151">
              <w:rPr>
                <w:rFonts w:asciiTheme="minorHAnsi" w:eastAsia="Times New Roman" w:hAnsiTheme="minorHAnsi" w:cstheme="minorHAnsi"/>
                <w:color w:val="000000"/>
              </w:rPr>
              <w:t>.</w:t>
            </w:r>
          </w:p>
          <w:p w14:paraId="4AF99689" w14:textId="3B9B575E"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Muscular strength</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maximum force that muscles can exert in a single effort</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including getting up out of a chair and lifting /moving heavy objects</w:t>
            </w:r>
            <w:r w:rsidR="00697109" w:rsidRPr="00C65151">
              <w:rPr>
                <w:rFonts w:asciiTheme="minorHAnsi" w:eastAsia="Times New Roman" w:hAnsiTheme="minorHAnsi" w:cstheme="minorHAnsi"/>
                <w:color w:val="000000"/>
              </w:rPr>
              <w:t>.</w:t>
            </w:r>
          </w:p>
          <w:p w14:paraId="6410F590" w14:textId="3DB2FAE7"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Muscular endurance</w:t>
            </w:r>
            <w:r w:rsidR="00697109" w:rsidRPr="00C65151">
              <w:rPr>
                <w:rFonts w:asciiTheme="minorHAnsi" w:eastAsia="Times New Roman" w:hAnsiTheme="minorHAnsi" w:cstheme="minorHAnsi"/>
                <w:color w:val="000000"/>
              </w:rPr>
              <w:t>:</w:t>
            </w:r>
            <w:r w:rsidRPr="00C65151">
              <w:rPr>
                <w:rFonts w:asciiTheme="minorHAnsi" w:hAnsiTheme="minorHAnsi" w:cstheme="minorHAnsi"/>
                <w:color w:val="000000"/>
              </w:rPr>
              <w:t xml:space="preserve"> </w:t>
            </w:r>
            <w:r w:rsidRPr="00C65151">
              <w:rPr>
                <w:rFonts w:asciiTheme="minorHAnsi" w:eastAsia="Times New Roman" w:hAnsiTheme="minorHAnsi" w:cstheme="minorHAnsi"/>
                <w:color w:val="000000"/>
              </w:rPr>
              <w:t>the ability to sustain or repeat muscular activity over time</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including running, biking, and walking</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p>
          <w:p w14:paraId="004F847F" w14:textId="77777777" w:rsidR="00697109" w:rsidRPr="00C65151" w:rsidRDefault="00697109">
            <w:pPr>
              <w:spacing w:line="276" w:lineRule="auto"/>
              <w:rPr>
                <w:rFonts w:asciiTheme="minorHAnsi" w:eastAsia="Times New Roman" w:hAnsiTheme="minorHAnsi" w:cstheme="minorHAnsi"/>
              </w:rPr>
            </w:pPr>
          </w:p>
          <w:p w14:paraId="79A98673" w14:textId="538F5C13"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Analyzing performance of self and others can indicate physiological and biomechanical deficiencies. Applying movement principles can aid in the improvement and performance of the chosen activity. </w:t>
            </w:r>
            <w:r w:rsidRPr="00C65151">
              <w:rPr>
                <w:rFonts w:asciiTheme="minorHAnsi" w:eastAsia="Times New Roman" w:hAnsiTheme="minorHAnsi" w:cstheme="minorHAnsi"/>
                <w:color w:val="000000"/>
              </w:rPr>
              <w:t>(11/12.2.b</w:t>
            </w:r>
            <w:r w:rsidR="00697109" w:rsidRPr="00C65151">
              <w:rPr>
                <w:rFonts w:asciiTheme="minorHAnsi" w:eastAsia="Times New Roman" w:hAnsiTheme="minorHAnsi" w:cstheme="minorHAnsi"/>
                <w:color w:val="000000"/>
              </w:rPr>
              <w:t xml:space="preserve">; </w:t>
            </w:r>
            <w:r w:rsidR="00697109" w:rsidRPr="00C65151">
              <w:rPr>
                <w:rFonts w:asciiTheme="minorHAnsi" w:eastAsia="Times New Roman" w:hAnsiTheme="minorHAnsi" w:cstheme="minorHAnsi"/>
              </w:rPr>
              <w:t xml:space="preserve"> r</w:t>
            </w:r>
            <w:r w:rsidRPr="00C65151">
              <w:rPr>
                <w:rFonts w:asciiTheme="minorHAnsi" w:eastAsia="Times New Roman" w:hAnsiTheme="minorHAnsi" w:cstheme="minorHAnsi"/>
              </w:rPr>
              <w:t>efer to 11/12.1.e-f and</w:t>
            </w:r>
            <w:r w:rsidR="00697109" w:rsidRPr="00C65151">
              <w:rPr>
                <w:rFonts w:asciiTheme="minorHAnsi" w:eastAsia="Times New Roman" w:hAnsiTheme="minorHAnsi" w:cstheme="minorHAnsi"/>
              </w:rPr>
              <w:t xml:space="preserve"> </w:t>
            </w:r>
            <w:r w:rsidRPr="00C65151">
              <w:rPr>
                <w:rFonts w:asciiTheme="minorHAnsi" w:eastAsia="Times New Roman" w:hAnsiTheme="minorHAnsi" w:cstheme="minorHAnsi"/>
              </w:rPr>
              <w:t>11/12.2.a-b</w:t>
            </w:r>
            <w:r w:rsidR="00697109" w:rsidRPr="00C65151">
              <w:rPr>
                <w:rFonts w:asciiTheme="minorHAnsi" w:eastAsia="Times New Roman" w:hAnsiTheme="minorHAnsi" w:cstheme="minorHAnsi"/>
              </w:rPr>
              <w:t>)</w:t>
            </w:r>
            <w:r w:rsidRPr="00C65151">
              <w:rPr>
                <w:rFonts w:asciiTheme="minorHAnsi" w:eastAsia="Times New Roman" w:hAnsiTheme="minorHAnsi" w:cstheme="minorHAnsi"/>
              </w:rPr>
              <w:br/>
            </w:r>
          </w:p>
          <w:p w14:paraId="7797F49E" w14:textId="77777777"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Rules, safety protocols, relevant markings/lines for the field of play, offensive and defensive tactics, and common penalties and violations are dependent upon the selected activities. (11/12.2.c)</w:t>
            </w:r>
          </w:p>
          <w:p w14:paraId="1B904192" w14:textId="77777777" w:rsidR="00682151" w:rsidRPr="00C65151" w:rsidRDefault="00682151" w:rsidP="006C55E8">
            <w:pPr>
              <w:spacing w:line="276" w:lineRule="auto"/>
              <w:rPr>
                <w:rFonts w:asciiTheme="minorHAnsi" w:eastAsia="Times New Roman" w:hAnsiTheme="minorHAnsi" w:cstheme="minorHAnsi"/>
              </w:rPr>
            </w:pPr>
          </w:p>
          <w:p w14:paraId="08302E5F" w14:textId="211E9269"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Proper and comprehensive warm-up and cool-down protocols are essential to short-term exercise performance, as well as long-term injury prevention and general physical health.</w:t>
            </w:r>
            <w:r w:rsidR="00DE14AB" w:rsidRPr="00C65151">
              <w:rPr>
                <w:rFonts w:asciiTheme="minorHAnsi" w:eastAsia="Times New Roman" w:hAnsiTheme="minorHAnsi" w:cstheme="minorHAnsi"/>
              </w:rPr>
              <w:t xml:space="preserve"> </w:t>
            </w:r>
            <w:r w:rsidRPr="00C65151">
              <w:rPr>
                <w:rFonts w:asciiTheme="minorHAnsi" w:eastAsia="Times New Roman" w:hAnsiTheme="minorHAnsi" w:cstheme="minorHAnsi"/>
              </w:rPr>
              <w:t>Warm-ups and cool-downs should include components that are aligned with the physical demands of the selected activity.</w:t>
            </w:r>
            <w:r w:rsidR="00B804D3">
              <w:rPr>
                <w:rFonts w:asciiTheme="minorHAnsi" w:eastAsia="Times New Roman" w:hAnsiTheme="minorHAnsi" w:cstheme="minorHAnsi"/>
              </w:rPr>
              <w:t xml:space="preserve"> </w:t>
            </w:r>
            <w:r w:rsidR="00B804D3" w:rsidRPr="00C65151">
              <w:rPr>
                <w:rFonts w:asciiTheme="minorHAnsi" w:eastAsia="Times New Roman" w:hAnsiTheme="minorHAnsi" w:cstheme="minorHAnsi"/>
                <w:color w:val="000000"/>
              </w:rPr>
              <w:t>(11/12.2.d)</w:t>
            </w:r>
          </w:p>
          <w:p w14:paraId="3B6FAC0F" w14:textId="5BD2648A"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Warm-up</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pumps nutrient-rich, oxygenated blood to muscles as heart rate, breathing, and body temperature increases, preparing the body for activity</w:t>
            </w:r>
            <w:r w:rsidR="00697109" w:rsidRPr="00C65151">
              <w:rPr>
                <w:rFonts w:asciiTheme="minorHAnsi" w:eastAsia="Times New Roman" w:hAnsiTheme="minorHAnsi" w:cstheme="minorHAnsi"/>
                <w:color w:val="000000"/>
              </w:rPr>
              <w:t>.</w:t>
            </w:r>
          </w:p>
          <w:p w14:paraId="4628821B" w14:textId="51773784" w:rsidR="00682151" w:rsidRPr="00C65151" w:rsidRDefault="00682151" w:rsidP="00FA7A57">
            <w:pPr>
              <w:numPr>
                <w:ilvl w:val="0"/>
                <w:numId w:val="237"/>
              </w:numPr>
              <w:pBdr>
                <w:top w:val="nil"/>
                <w:left w:val="nil"/>
                <w:bottom w:val="nil"/>
                <w:right w:val="nil"/>
                <w:between w:val="nil"/>
              </w:pBdr>
              <w:spacing w:after="160"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Cool-down</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gradually slows breathing and heart rate</w:t>
            </w:r>
            <w:r w:rsidR="00697109"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 xml:space="preserve">gradual recovery of pre-exercise heart rate and blood pressure. </w:t>
            </w:r>
          </w:p>
          <w:p w14:paraId="1B142AAA" w14:textId="34333DA8"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FITT principle</w:t>
            </w:r>
            <w:r w:rsidR="00AB26E4" w:rsidRPr="00C65151">
              <w:rPr>
                <w:rFonts w:asciiTheme="minorHAnsi" w:eastAsia="Times New Roman" w:hAnsiTheme="minorHAnsi" w:cstheme="minorHAnsi"/>
              </w:rPr>
              <w:t>—</w:t>
            </w:r>
            <w:r w:rsidRPr="00C65151">
              <w:rPr>
                <w:rFonts w:asciiTheme="minorHAnsi" w:eastAsia="Times New Roman" w:hAnsiTheme="minorHAnsi" w:cstheme="minorHAnsi"/>
              </w:rPr>
              <w:t>frequency, intensity, time, and type</w:t>
            </w:r>
            <w:r w:rsidR="00AB26E4" w:rsidRPr="00C65151">
              <w:rPr>
                <w:rFonts w:asciiTheme="minorHAnsi" w:eastAsia="Times New Roman" w:hAnsiTheme="minorHAnsi" w:cstheme="minorHAnsi"/>
              </w:rPr>
              <w:t xml:space="preserve"> of exercise—</w:t>
            </w:r>
            <w:r w:rsidRPr="00C65151">
              <w:rPr>
                <w:rFonts w:asciiTheme="minorHAnsi" w:eastAsia="Times New Roman" w:hAnsiTheme="minorHAnsi" w:cstheme="minorHAnsi"/>
              </w:rPr>
              <w:t>is a “formula” for planning physical activity/activities</w:t>
            </w:r>
            <w:r w:rsidR="00697109" w:rsidRPr="00C65151">
              <w:rPr>
                <w:rFonts w:asciiTheme="minorHAnsi" w:eastAsia="Times New Roman" w:hAnsiTheme="minorHAnsi" w:cstheme="minorHAnsi"/>
              </w:rPr>
              <w:t xml:space="preserve"> (i.e., </w:t>
            </w:r>
            <w:r w:rsidRPr="00C65151">
              <w:rPr>
                <w:rFonts w:asciiTheme="minorHAnsi" w:eastAsia="Times New Roman" w:hAnsiTheme="minorHAnsi" w:cstheme="minorHAnsi"/>
              </w:rPr>
              <w:t>how often to do the activities, how hard, and for how long to meet goals</w:t>
            </w:r>
            <w:r w:rsidR="00697109" w:rsidRPr="00C65151">
              <w:rPr>
                <w:rFonts w:asciiTheme="minorHAnsi" w:eastAsia="Times New Roman" w:hAnsiTheme="minorHAnsi" w:cstheme="minorHAnsi"/>
              </w:rPr>
              <w:t>)</w:t>
            </w:r>
            <w:r w:rsidRPr="00C65151">
              <w:rPr>
                <w:rFonts w:asciiTheme="minorHAnsi" w:eastAsia="Times New Roman" w:hAnsiTheme="minorHAnsi" w:cstheme="minorHAnsi"/>
              </w:rPr>
              <w:t>. (11/12.2.e)</w:t>
            </w:r>
          </w:p>
          <w:p w14:paraId="6FB581F7" w14:textId="77777777" w:rsidR="00682151" w:rsidRPr="00C65151" w:rsidRDefault="00682151" w:rsidP="006C55E8">
            <w:pPr>
              <w:spacing w:line="276" w:lineRule="auto"/>
              <w:rPr>
                <w:rFonts w:asciiTheme="minorHAnsi" w:eastAsia="Times New Roman" w:hAnsiTheme="minorHAnsi" w:cstheme="minorHAnsi"/>
              </w:rPr>
            </w:pPr>
          </w:p>
          <w:p w14:paraId="2147C224" w14:textId="5D10C809"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The principles of specificity, overload, and progression</w:t>
            </w:r>
            <w:r w:rsidR="00697109" w:rsidRPr="00C65151">
              <w:rPr>
                <w:rFonts w:asciiTheme="minorHAnsi" w:eastAsia="Times New Roman" w:hAnsiTheme="minorHAnsi" w:cstheme="minorHAnsi"/>
              </w:rPr>
              <w:t xml:space="preserve"> (SOP)</w:t>
            </w:r>
            <w:r w:rsidRPr="00C65151">
              <w:rPr>
                <w:rFonts w:asciiTheme="minorHAnsi" w:eastAsia="Times New Roman" w:hAnsiTheme="minorHAnsi" w:cstheme="minorHAnsi"/>
              </w:rPr>
              <w:t xml:space="preserve"> are highly interconnected and are reciprocally dependent on each other.</w:t>
            </w:r>
            <w:r w:rsidR="00B804D3">
              <w:rPr>
                <w:rFonts w:asciiTheme="minorHAnsi" w:eastAsia="Times New Roman" w:hAnsiTheme="minorHAnsi" w:cstheme="minorHAnsi"/>
              </w:rPr>
              <w:t xml:space="preserve"> </w:t>
            </w:r>
            <w:r w:rsidR="00B804D3" w:rsidRPr="00C65151">
              <w:rPr>
                <w:rFonts w:asciiTheme="minorHAnsi" w:eastAsia="Times New Roman" w:hAnsiTheme="minorHAnsi" w:cstheme="minorHAnsi"/>
                <w:color w:val="000000"/>
              </w:rPr>
              <w:t>(11/12.2.f)</w:t>
            </w:r>
          </w:p>
          <w:p w14:paraId="58EF97A6" w14:textId="2CD11B1E"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Specificity</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desired adaption occurs in response to specific stress placed upon the body; exercise/activity needs to match desired outcome</w:t>
            </w:r>
            <w:r w:rsidR="00697109" w:rsidRPr="00C65151">
              <w:rPr>
                <w:rFonts w:asciiTheme="minorHAnsi" w:eastAsia="Times New Roman" w:hAnsiTheme="minorHAnsi" w:cstheme="minorHAnsi"/>
                <w:color w:val="000000"/>
              </w:rPr>
              <w:t>.</w:t>
            </w:r>
          </w:p>
          <w:p w14:paraId="7A999A76" w14:textId="6D0A1381"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Overload</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stress must be applied beyond that which the body is accustomed to; increase workload (added weight, time, intensity, and/or repetitions)</w:t>
            </w:r>
            <w:r w:rsidR="00697109" w:rsidRPr="00C65151">
              <w:rPr>
                <w:rFonts w:asciiTheme="minorHAnsi" w:eastAsia="Times New Roman" w:hAnsiTheme="minorHAnsi" w:cstheme="minorHAnsi"/>
                <w:color w:val="000000"/>
              </w:rPr>
              <w:t>.</w:t>
            </w:r>
          </w:p>
          <w:p w14:paraId="71C794EE" w14:textId="3E3BED3F" w:rsidR="00682151" w:rsidRPr="00C65151" w:rsidRDefault="00682151" w:rsidP="00FA7A57">
            <w:pPr>
              <w:numPr>
                <w:ilvl w:val="0"/>
                <w:numId w:val="237"/>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Progression</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once </w:t>
            </w:r>
            <w:r w:rsidR="00697109" w:rsidRPr="00C65151">
              <w:rPr>
                <w:rFonts w:asciiTheme="minorHAnsi" w:eastAsia="Times New Roman" w:hAnsiTheme="minorHAnsi" w:cstheme="minorHAnsi"/>
                <w:color w:val="000000"/>
              </w:rPr>
              <w:t xml:space="preserve">the </w:t>
            </w:r>
            <w:r w:rsidRPr="00C65151">
              <w:rPr>
                <w:rFonts w:asciiTheme="minorHAnsi" w:eastAsia="Times New Roman" w:hAnsiTheme="minorHAnsi" w:cstheme="minorHAnsi"/>
                <w:color w:val="000000"/>
              </w:rPr>
              <w:t>body has adapted to a level of stress, additional stress is needed; progressively or gradually increase workload</w:t>
            </w:r>
            <w:r w:rsidR="00697109"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p>
          <w:p w14:paraId="05F128BF" w14:textId="77777777" w:rsidR="00697109" w:rsidRPr="00C65151" w:rsidRDefault="00697109" w:rsidP="005579D3">
            <w:pPr>
              <w:tabs>
                <w:tab w:val="left" w:pos="1152"/>
              </w:tabs>
              <w:spacing w:line="276" w:lineRule="auto"/>
              <w:rPr>
                <w:rFonts w:asciiTheme="minorHAnsi" w:eastAsia="Times New Roman" w:hAnsiTheme="minorHAnsi" w:cstheme="minorHAnsi"/>
              </w:rPr>
            </w:pPr>
          </w:p>
          <w:p w14:paraId="18B5A81F" w14:textId="5FF5A3C7" w:rsidR="00940484" w:rsidRPr="00C65151" w:rsidRDefault="00682151" w:rsidP="006C55E8">
            <w:pPr>
              <w:tabs>
                <w:tab w:val="left" w:pos="1152"/>
              </w:tabs>
              <w:spacing w:after="160" w:line="276" w:lineRule="auto"/>
              <w:rPr>
                <w:rFonts w:asciiTheme="minorHAnsi" w:hAnsiTheme="minorHAnsi" w:cstheme="minorHAnsi"/>
              </w:rPr>
            </w:pPr>
            <w:r w:rsidRPr="00C65151">
              <w:rPr>
                <w:rFonts w:asciiTheme="minorHAnsi" w:eastAsia="Times New Roman" w:hAnsiTheme="minorHAnsi" w:cstheme="minorHAnsi"/>
              </w:rPr>
              <w:t xml:space="preserve">To improve skills, feedback about personal performance is an essential factor affecting motor skill development. </w:t>
            </w:r>
            <w:r w:rsidRPr="00C65151">
              <w:rPr>
                <w:rFonts w:asciiTheme="minorHAnsi" w:hAnsiTheme="minorHAnsi" w:cstheme="minorHAnsi"/>
                <w:color w:val="212121"/>
                <w:shd w:val="clear" w:color="auto" w:fill="FFFFFF"/>
              </w:rPr>
              <w:t xml:space="preserve">Feedback has been defined as an action taken by an agent (e.g., teacher and student) to deliver information about one or more aspects of student performance </w:t>
            </w:r>
            <w:r w:rsidR="00286CC8" w:rsidRPr="00C65151">
              <w:rPr>
                <w:color w:val="212121"/>
              </w:rPr>
              <w:t>(“</w:t>
            </w:r>
            <w:r w:rsidR="00286CC8" w:rsidRPr="00C65151">
              <w:rPr>
                <w:rStyle w:val="element-citation"/>
              </w:rPr>
              <w:t>The effects of feedback interventions on performance: A historical review, a meta-analysis, and a preliminary feedback intervention theory,” doi: </w:t>
            </w:r>
            <w:hyperlink r:id="rId309" w:history="1">
              <w:r w:rsidR="00286CC8" w:rsidRPr="00C65151">
                <w:rPr>
                  <w:rStyle w:val="Hyperlink"/>
                  <w:u w:val="none"/>
                </w:rPr>
                <w:t>10.1037/0033-2909.119.2.254</w:t>
              </w:r>
            </w:hyperlink>
            <w:r w:rsidR="00286CC8" w:rsidRPr="00C65151">
              <w:rPr>
                <w:rFonts w:asciiTheme="minorHAnsi" w:hAnsiTheme="minorHAnsi" w:cstheme="minorHAnsi"/>
                <w:color w:val="212121"/>
                <w:shd w:val="clear" w:color="auto" w:fill="FFFFFF"/>
              </w:rPr>
              <w:t>;</w:t>
            </w:r>
            <w:r w:rsidR="00286CC8" w:rsidRPr="00C65151">
              <w:t xml:space="preserve"> “</w:t>
            </w:r>
            <w:r w:rsidR="00286CC8" w:rsidRPr="00C65151">
              <w:rPr>
                <w:rStyle w:val="element-citation"/>
              </w:rPr>
              <w:t>The power of feedback,” doi: </w:t>
            </w:r>
            <w:hyperlink r:id="rId310" w:history="1">
              <w:r w:rsidR="00286CC8" w:rsidRPr="00C65151">
                <w:rPr>
                  <w:rStyle w:val="Hyperlink"/>
                  <w:u w:val="none"/>
                </w:rPr>
                <w:t>10.3102/003465430298487</w:t>
              </w:r>
            </w:hyperlink>
            <w:r w:rsidR="00286CC8" w:rsidRPr="00C65151">
              <w:rPr>
                <w:rFonts w:asciiTheme="minorHAnsi" w:hAnsiTheme="minorHAnsi" w:cstheme="minorHAnsi"/>
                <w:color w:val="212121"/>
                <w:shd w:val="clear" w:color="auto" w:fill="FFFFFF"/>
              </w:rPr>
              <w:t>).</w:t>
            </w:r>
            <w:r w:rsidRPr="00C65151">
              <w:rPr>
                <w:rFonts w:asciiTheme="minorHAnsi" w:hAnsiTheme="minorHAnsi" w:cstheme="minorHAnsi"/>
                <w:color w:val="212121"/>
                <w:shd w:val="clear" w:color="auto" w:fill="FFFFFF"/>
              </w:rPr>
              <w:t xml:space="preserve"> Use this feedback to guide and improve future performance by looking at the components of that performance and adjusting/modifying as needed. </w:t>
            </w:r>
            <w:r w:rsidRPr="00C65151">
              <w:rPr>
                <w:rFonts w:asciiTheme="minorHAnsi" w:eastAsia="Times New Roman" w:hAnsiTheme="minorHAnsi" w:cstheme="minorHAnsi"/>
              </w:rPr>
              <w:t>(11/12.2.g)</w:t>
            </w:r>
          </w:p>
        </w:tc>
        <w:tc>
          <w:tcPr>
            <w:tcW w:w="1939" w:type="pct"/>
          </w:tcPr>
          <w:p w14:paraId="0BFF71E6" w14:textId="77777777" w:rsidR="00940484" w:rsidRPr="00C65151" w:rsidRDefault="00940484"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5B196FFA" w14:textId="6D990213" w:rsidR="00682151" w:rsidRPr="00C65151" w:rsidRDefault="00682151" w:rsidP="00FA7A57">
            <w:pPr>
              <w:numPr>
                <w:ilvl w:val="0"/>
                <w:numId w:val="23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 xml:space="preserve">explain and apply biomechanical and physiological principles that aid in the improvement of skills and performance in specialized movement forms, </w:t>
            </w:r>
            <w:r w:rsidR="00286CC8" w:rsidRPr="00C65151">
              <w:rPr>
                <w:rFonts w:asciiTheme="minorHAnsi" w:eastAsia="Times New Roman" w:hAnsiTheme="minorHAnsi" w:cstheme="minorHAnsi"/>
                <w:color w:val="000000"/>
              </w:rPr>
              <w:t xml:space="preserve">including the </w:t>
            </w:r>
            <w:r w:rsidRPr="00C65151">
              <w:rPr>
                <w:rFonts w:asciiTheme="minorHAnsi" w:eastAsia="Times New Roman" w:hAnsiTheme="minorHAnsi" w:cstheme="minorHAnsi"/>
                <w:color w:val="000000"/>
              </w:rPr>
              <w:t xml:space="preserve">laws of motion, leverage, balance, weight transfer, speed, timing, accuracy, force, cardiac output, maximal oxygen </w:t>
            </w:r>
            <w:r w:rsidRPr="00C65151">
              <w:rPr>
                <w:rFonts w:asciiTheme="minorHAnsi" w:eastAsia="Times New Roman" w:hAnsiTheme="minorHAnsi" w:cstheme="minorHAnsi"/>
                <w:color w:val="000000"/>
              </w:rPr>
              <w:lastRenderedPageBreak/>
              <w:t>consumption (VO2 max), energy systems (aerobic and anaerobic), heart rate (resting, target, and recovery), caloric cost of activity, muscle contraction, static versus dynamic flexibility, and muscular strength versus muscular endurance (11/12.2.a)</w:t>
            </w:r>
            <w:r w:rsidR="00286CC8" w:rsidRPr="00C65151">
              <w:rPr>
                <w:rFonts w:asciiTheme="minorHAnsi" w:eastAsia="Times New Roman" w:hAnsiTheme="minorHAnsi" w:cstheme="minorHAnsi"/>
                <w:color w:val="000000"/>
              </w:rPr>
              <w:t>;</w:t>
            </w:r>
          </w:p>
          <w:p w14:paraId="79E9A288" w14:textId="21F18B9D" w:rsidR="00682151" w:rsidRPr="00C65151" w:rsidRDefault="00682151" w:rsidP="00FA7A57">
            <w:pPr>
              <w:numPr>
                <w:ilvl w:val="0"/>
                <w:numId w:val="23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analyze performance to identify physiological and biomechanical deficiencies</w:t>
            </w:r>
            <w:r w:rsidR="00286CC8" w:rsidRPr="00C65151">
              <w:rPr>
                <w:rFonts w:asciiTheme="minorHAnsi" w:eastAsia="Times New Roman" w:hAnsiTheme="minorHAnsi" w:cstheme="minorHAnsi"/>
                <w:color w:val="000000"/>
              </w:rPr>
              <w:t xml:space="preserve">, including </w:t>
            </w:r>
            <w:r w:rsidRPr="00C65151">
              <w:rPr>
                <w:rFonts w:asciiTheme="minorHAnsi" w:eastAsia="Times New Roman" w:hAnsiTheme="minorHAnsi" w:cstheme="minorHAnsi"/>
                <w:color w:val="000000"/>
              </w:rPr>
              <w:t>self-evaluation, peer evaluation, and teacher evaluation (11/12.2.b)</w:t>
            </w:r>
            <w:r w:rsidR="00286CC8" w:rsidRPr="00C65151">
              <w:rPr>
                <w:rFonts w:asciiTheme="minorHAnsi" w:eastAsia="Times New Roman" w:hAnsiTheme="minorHAnsi" w:cstheme="minorHAnsi"/>
                <w:color w:val="000000"/>
              </w:rPr>
              <w:t>;</w:t>
            </w:r>
          </w:p>
          <w:p w14:paraId="7E109D47" w14:textId="54FE3268" w:rsidR="00682151" w:rsidRPr="00C65151" w:rsidRDefault="00682151" w:rsidP="00FA7A57">
            <w:pPr>
              <w:numPr>
                <w:ilvl w:val="0"/>
                <w:numId w:val="23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explain the rules, safety protocols, relevant markings/lines for the field of play, offensive and defensive tactics, and common penalties and violations for selected activities (11/12.2.c)</w:t>
            </w:r>
            <w:r w:rsidR="00286CC8" w:rsidRPr="00C65151">
              <w:rPr>
                <w:rFonts w:asciiTheme="minorHAnsi" w:eastAsia="Times New Roman" w:hAnsiTheme="minorHAnsi" w:cstheme="minorHAnsi"/>
                <w:color w:val="000000"/>
              </w:rPr>
              <w:t>;</w:t>
            </w:r>
          </w:p>
          <w:p w14:paraId="5565B62D" w14:textId="6ED197E1" w:rsidR="00682151" w:rsidRPr="00C65151" w:rsidRDefault="00682151" w:rsidP="00FA7A57">
            <w:pPr>
              <w:numPr>
                <w:ilvl w:val="0"/>
                <w:numId w:val="23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design, justify, and evaluate warm-up and cool-down sequences for selected activities (11/12.2.d)</w:t>
            </w:r>
            <w:r w:rsidR="00286CC8" w:rsidRPr="00C65151">
              <w:rPr>
                <w:rFonts w:asciiTheme="minorHAnsi" w:eastAsia="Times New Roman" w:hAnsiTheme="minorHAnsi" w:cstheme="minorHAnsi"/>
                <w:color w:val="000000"/>
              </w:rPr>
              <w:t>;</w:t>
            </w:r>
          </w:p>
          <w:p w14:paraId="4860BC95" w14:textId="55F3379A" w:rsidR="00682151" w:rsidRPr="00C65151" w:rsidRDefault="00682151" w:rsidP="00FA7A57">
            <w:pPr>
              <w:numPr>
                <w:ilvl w:val="0"/>
                <w:numId w:val="23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apply the FITT (frequency, intensity, time, and type</w:t>
            </w:r>
            <w:r w:rsidR="00AB26E4" w:rsidRPr="00C65151">
              <w:rPr>
                <w:rFonts w:asciiTheme="minorHAnsi" w:eastAsia="Times New Roman" w:hAnsiTheme="minorHAnsi" w:cstheme="minorHAnsi"/>
                <w:color w:val="000000"/>
              </w:rPr>
              <w:t xml:space="preserve"> of exercise</w:t>
            </w:r>
            <w:r w:rsidRPr="00C65151">
              <w:rPr>
                <w:rFonts w:asciiTheme="minorHAnsi" w:eastAsia="Times New Roman" w:hAnsiTheme="minorHAnsi" w:cstheme="minorHAnsi"/>
                <w:color w:val="000000"/>
              </w:rPr>
              <w:t>) principle to improve skill performance (11/12.2.e)</w:t>
            </w:r>
            <w:r w:rsidR="00286CC8" w:rsidRPr="00C65151">
              <w:rPr>
                <w:rFonts w:asciiTheme="minorHAnsi" w:eastAsia="Times New Roman" w:hAnsiTheme="minorHAnsi" w:cstheme="minorHAnsi"/>
                <w:color w:val="000000"/>
              </w:rPr>
              <w:t>;</w:t>
            </w:r>
          </w:p>
          <w:p w14:paraId="33B741A3" w14:textId="54218995" w:rsidR="00682151" w:rsidRPr="00C65151" w:rsidRDefault="00682151" w:rsidP="00FA7A57">
            <w:pPr>
              <w:numPr>
                <w:ilvl w:val="0"/>
                <w:numId w:val="23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t>apply the specificity, overload, and progression (SOP) principle to the design and performance of a physical activity program to achieve physical benefits (11/12.2.f)</w:t>
            </w:r>
            <w:r w:rsidR="00286CC8" w:rsidRPr="00C65151">
              <w:rPr>
                <w:rFonts w:asciiTheme="minorHAnsi" w:eastAsia="Times New Roman" w:hAnsiTheme="minorHAnsi" w:cstheme="minorHAnsi"/>
                <w:color w:val="000000"/>
              </w:rPr>
              <w:t>;</w:t>
            </w:r>
          </w:p>
          <w:p w14:paraId="61AD052A" w14:textId="5DFA6BD8" w:rsidR="00682151" w:rsidRPr="00C65151" w:rsidRDefault="00682151" w:rsidP="00FA7A57">
            <w:pPr>
              <w:numPr>
                <w:ilvl w:val="0"/>
                <w:numId w:val="238"/>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eastAsia="Times New Roman" w:hAnsiTheme="minorHAnsi" w:cstheme="minorHAnsi"/>
                <w:color w:val="000000"/>
              </w:rPr>
              <w:lastRenderedPageBreak/>
              <w:t>analyze feedback about personal performance to improve skills</w:t>
            </w:r>
            <w:r w:rsidR="00286CC8"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including self-evaluation, peer evaluation, and teacher evaluation</w:t>
            </w:r>
            <w:r w:rsidR="00286CC8"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(11/12.2.g)</w:t>
            </w:r>
          </w:p>
          <w:p w14:paraId="47BEFB80" w14:textId="77777777" w:rsidR="00940484" w:rsidRPr="00C65151" w:rsidRDefault="00940484" w:rsidP="006C55E8">
            <w:pPr>
              <w:spacing w:line="276" w:lineRule="auto"/>
              <w:rPr>
                <w:rFonts w:asciiTheme="minorHAnsi" w:hAnsiTheme="minorHAnsi" w:cstheme="minorHAnsi"/>
              </w:rPr>
            </w:pPr>
          </w:p>
          <w:p w14:paraId="04C3298E" w14:textId="77777777" w:rsidR="00940484" w:rsidRPr="00C65151" w:rsidRDefault="00940484"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4878A2A9" w14:textId="77777777" w:rsidR="008F681F" w:rsidRPr="00B804D3" w:rsidRDefault="008F681F" w:rsidP="008F681F">
            <w:pPr>
              <w:spacing w:line="276" w:lineRule="auto"/>
            </w:pPr>
            <w:r w:rsidRPr="00C65151">
              <w:t>SHAPE America National Standards and Grade-</w:t>
            </w:r>
            <w:r w:rsidRPr="00B804D3">
              <w:t>Level Outcomes</w:t>
            </w:r>
          </w:p>
          <w:p w14:paraId="570508BB" w14:textId="77777777" w:rsidR="008F681F" w:rsidRPr="00B804D3" w:rsidRDefault="007F1CB1" w:rsidP="008F681F">
            <w:pPr>
              <w:spacing w:line="276" w:lineRule="auto"/>
              <w:rPr>
                <w:rFonts w:cstheme="minorHAnsi"/>
              </w:rPr>
            </w:pPr>
            <w:hyperlink r:id="rId311" w:tooltip="Open resources for physical education" w:history="1">
              <w:r w:rsidR="008F681F" w:rsidRPr="00B804D3">
                <w:rPr>
                  <w:rStyle w:val="Hyperlink"/>
                  <w:rFonts w:asciiTheme="minorHAnsi" w:hAnsiTheme="minorHAnsi" w:cstheme="minorHAnsi"/>
                  <w:color w:val="auto"/>
                  <w:u w:val="none"/>
                </w:rPr>
                <w:t>OPEN Online Physical Education Network</w:t>
              </w:r>
            </w:hyperlink>
            <w:r w:rsidR="008F681F" w:rsidRPr="00B804D3">
              <w:rPr>
                <w:rFonts w:cstheme="minorHAnsi"/>
              </w:rPr>
              <w:t xml:space="preserve"> </w:t>
            </w:r>
          </w:p>
          <w:p w14:paraId="772CD7E1" w14:textId="77777777" w:rsidR="008F681F" w:rsidRPr="00B804D3" w:rsidRDefault="007F1CB1" w:rsidP="008F681F">
            <w:pPr>
              <w:spacing w:line="276" w:lineRule="auto"/>
              <w:rPr>
                <w:rFonts w:cstheme="minorHAnsi"/>
              </w:rPr>
            </w:pPr>
            <w:hyperlink r:id="rId312" w:history="1">
              <w:r w:rsidR="008F681F" w:rsidRPr="00B804D3">
                <w:rPr>
                  <w:rStyle w:val="Hyperlink"/>
                  <w:rFonts w:asciiTheme="minorHAnsi" w:hAnsiTheme="minorHAnsi" w:cstheme="minorHAnsi"/>
                  <w:color w:val="auto"/>
                  <w:u w:val="none"/>
                </w:rPr>
                <w:t>Health Smart Virginia</w:t>
              </w:r>
            </w:hyperlink>
          </w:p>
          <w:p w14:paraId="0E62CCCD" w14:textId="77777777" w:rsidR="008F681F" w:rsidRPr="00B804D3" w:rsidRDefault="007F1CB1" w:rsidP="008F681F">
            <w:pPr>
              <w:spacing w:line="276" w:lineRule="auto"/>
              <w:rPr>
                <w:rStyle w:val="Hyperlink"/>
                <w:color w:val="auto"/>
                <w:u w:val="none"/>
              </w:rPr>
            </w:pPr>
            <w:hyperlink r:id="rId313" w:history="1">
              <w:r w:rsidR="008F681F" w:rsidRPr="00B804D3">
                <w:rPr>
                  <w:rStyle w:val="Hyperlink"/>
                  <w:rFonts w:eastAsiaTheme="minorHAnsi"/>
                  <w:color w:val="auto"/>
                  <w:u w:val="none"/>
                </w:rPr>
                <w:t>PE Central</w:t>
              </w:r>
            </w:hyperlink>
          </w:p>
          <w:p w14:paraId="7F5783E6" w14:textId="77777777" w:rsidR="008F681F" w:rsidRPr="00B804D3" w:rsidRDefault="008F681F" w:rsidP="008F681F">
            <w:pPr>
              <w:spacing w:line="276" w:lineRule="auto"/>
              <w:rPr>
                <w:rStyle w:val="Hyperlink"/>
                <w:color w:val="auto"/>
                <w:u w:val="none"/>
              </w:rPr>
            </w:pPr>
            <w:r w:rsidRPr="00B804D3">
              <w:fldChar w:fldCharType="begin"/>
            </w:r>
            <w:r w:rsidRPr="00B804D3">
              <w:rPr>
                <w:rFonts w:eastAsiaTheme="minorHAnsi"/>
              </w:rPr>
              <w:instrText xml:space="preserve"> HYPERLINK "https://www.dynamicpeasap.com/" </w:instrText>
            </w:r>
            <w:r w:rsidRPr="00B804D3">
              <w:fldChar w:fldCharType="separate"/>
            </w:r>
            <w:r w:rsidRPr="00B804D3">
              <w:rPr>
                <w:rStyle w:val="Hyperlink"/>
                <w:rFonts w:eastAsiaTheme="minorHAnsi"/>
                <w:color w:val="auto"/>
                <w:u w:val="none"/>
              </w:rPr>
              <w:t>Dynamic PE ASAP</w:t>
            </w:r>
          </w:p>
          <w:p w14:paraId="5B6C0DEE" w14:textId="77777777" w:rsidR="008F681F" w:rsidRPr="00B804D3" w:rsidRDefault="008F681F" w:rsidP="008F681F">
            <w:pPr>
              <w:spacing w:line="276" w:lineRule="auto"/>
              <w:rPr>
                <w:rStyle w:val="Hyperlink"/>
                <w:color w:val="auto"/>
                <w:u w:val="none"/>
              </w:rPr>
            </w:pPr>
            <w:r w:rsidRPr="00B804D3">
              <w:fldChar w:fldCharType="end"/>
            </w:r>
            <w:hyperlink r:id="rId314" w:history="1">
              <w:r w:rsidRPr="00B804D3">
                <w:rPr>
                  <w:rStyle w:val="Hyperlink"/>
                  <w:color w:val="auto"/>
                  <w:u w:val="none"/>
                </w:rPr>
                <w:t>KidsHealth.org</w:t>
              </w:r>
            </w:hyperlink>
          </w:p>
          <w:p w14:paraId="4E1DEE13" w14:textId="5338E366" w:rsidR="00940484" w:rsidRPr="00C65151" w:rsidRDefault="00940484" w:rsidP="006C55E8">
            <w:pPr>
              <w:spacing w:line="276" w:lineRule="auto"/>
              <w:rPr>
                <w:rFonts w:asciiTheme="minorHAnsi" w:hAnsiTheme="minorHAnsi" w:cstheme="minorHAnsi"/>
                <w:color w:val="003B71"/>
              </w:rPr>
            </w:pPr>
          </w:p>
          <w:p w14:paraId="6D431F4C" w14:textId="77777777" w:rsidR="00940484" w:rsidRPr="00C65151" w:rsidRDefault="00940484" w:rsidP="006C55E8">
            <w:pPr>
              <w:spacing w:line="276" w:lineRule="auto"/>
              <w:rPr>
                <w:rFonts w:asciiTheme="minorHAnsi" w:hAnsiTheme="minorHAnsi" w:cstheme="minorHAnsi"/>
              </w:rPr>
            </w:pPr>
          </w:p>
        </w:tc>
      </w:tr>
    </w:tbl>
    <w:p w14:paraId="634C1F5B" w14:textId="77777777" w:rsidR="00196E50" w:rsidRPr="00C65151" w:rsidRDefault="00196E50" w:rsidP="006C55E8">
      <w:pPr>
        <w:spacing w:line="276" w:lineRule="auto"/>
        <w:rPr>
          <w:rFonts w:asciiTheme="minorHAnsi" w:hAnsiTheme="minorHAnsi" w:cstheme="minorHAnsi"/>
          <w:b/>
        </w:rPr>
      </w:pPr>
    </w:p>
    <w:p w14:paraId="18E4A686" w14:textId="77777777" w:rsidR="00682151" w:rsidRPr="00C65151" w:rsidRDefault="00682151" w:rsidP="005579D3">
      <w:pPr>
        <w:pStyle w:val="Heading4"/>
        <w:rPr>
          <w:rFonts w:eastAsia="Times"/>
        </w:rPr>
      </w:pPr>
      <w:r w:rsidRPr="00C65151">
        <w:rPr>
          <w:rFonts w:eastAsia="Times"/>
        </w:rPr>
        <w:lastRenderedPageBreak/>
        <w:t xml:space="preserve">Fitness Planning </w:t>
      </w:r>
    </w:p>
    <w:p w14:paraId="16D5181B" w14:textId="4A85D17D" w:rsidR="00682151" w:rsidRPr="00C65151" w:rsidRDefault="00682151" w:rsidP="005579D3">
      <w:pPr>
        <w:pStyle w:val="SOLNumber"/>
        <w:tabs>
          <w:tab w:val="left" w:pos="990"/>
        </w:tabs>
        <w:spacing w:line="276" w:lineRule="auto"/>
        <w:ind w:left="540" w:hanging="540"/>
        <w:rPr>
          <w:rFonts w:asciiTheme="minorHAnsi" w:hAnsiTheme="minorHAnsi" w:cstheme="minorHAnsi"/>
          <w:sz w:val="24"/>
          <w:szCs w:val="24"/>
        </w:rPr>
      </w:pPr>
      <w:r w:rsidRPr="00C65151">
        <w:rPr>
          <w:rFonts w:asciiTheme="minorHAnsi" w:hAnsiTheme="minorHAnsi" w:cstheme="minorHAnsi"/>
          <w:sz w:val="24"/>
          <w:szCs w:val="24"/>
        </w:rPr>
        <w:t>11/12.3</w:t>
      </w:r>
      <w:r w:rsidR="00B87EFD" w:rsidRPr="00C65151">
        <w:rPr>
          <w:rFonts w:asciiTheme="minorHAnsi" w:hAnsiTheme="minorHAnsi" w:cstheme="minorHAnsi"/>
          <w:sz w:val="24"/>
          <w:szCs w:val="24"/>
        </w:rPr>
        <w:tab/>
      </w:r>
      <w:r w:rsidRPr="00C65151">
        <w:rPr>
          <w:rFonts w:asciiTheme="minorHAnsi" w:hAnsiTheme="minorHAnsi" w:cstheme="minorHAnsi"/>
          <w:sz w:val="24"/>
          <w:szCs w:val="24"/>
        </w:rPr>
        <w:t>The student will design, implement, and evaluate a personal fitness program for self, a college student, or an employee in a selected field of work.</w:t>
      </w:r>
    </w:p>
    <w:p w14:paraId="080A8AD8" w14:textId="0AC27EE2" w:rsidR="00682151" w:rsidRPr="00C65151" w:rsidRDefault="00682151" w:rsidP="00FA7A57">
      <w:pPr>
        <w:numPr>
          <w:ilvl w:val="0"/>
          <w:numId w:val="236"/>
        </w:numPr>
        <w:tabs>
          <w:tab w:val="left" w:pos="1080"/>
          <w:tab w:val="left" w:pos="1170"/>
        </w:tabs>
        <w:autoSpaceDE w:val="0"/>
        <w:autoSpaceDN w:val="0"/>
        <w:adjustRightInd w:val="0"/>
        <w:spacing w:line="276" w:lineRule="auto"/>
        <w:ind w:left="907"/>
        <w:rPr>
          <w:rFonts w:asciiTheme="minorHAnsi" w:hAnsiTheme="minorHAnsi" w:cstheme="minorHAnsi"/>
        </w:rPr>
      </w:pPr>
      <w:r w:rsidRPr="00C65151">
        <w:rPr>
          <w:rFonts w:asciiTheme="minorHAnsi" w:hAnsiTheme="minorHAnsi" w:cstheme="minorHAnsi"/>
        </w:rPr>
        <w:t xml:space="preserve">Assess individual level of health-related fitness using a variety of appropriate measures (e.g., criterion-referenced wellness tests, </w:t>
      </w:r>
      <w:r w:rsidR="00B44642" w:rsidRPr="00C65151">
        <w:rPr>
          <w:rFonts w:asciiTheme="minorHAnsi" w:hAnsiTheme="minorHAnsi" w:cstheme="minorHAnsi"/>
        </w:rPr>
        <w:t>FitnessGram</w:t>
      </w:r>
      <w:r w:rsidRPr="00C65151">
        <w:rPr>
          <w:rFonts w:asciiTheme="minorHAnsi" w:hAnsiTheme="minorHAnsi" w:cstheme="minorHAnsi"/>
        </w:rPr>
        <w:t>) and technology (heart-rate monitors, pedometers, accelerometers, and bioelectrical impedance).</w:t>
      </w:r>
    </w:p>
    <w:p w14:paraId="177D3B71" w14:textId="77777777" w:rsidR="00682151" w:rsidRPr="00C65151" w:rsidRDefault="00682151" w:rsidP="00FA7A57">
      <w:pPr>
        <w:numPr>
          <w:ilvl w:val="0"/>
          <w:numId w:val="236"/>
        </w:numPr>
        <w:tabs>
          <w:tab w:val="left" w:pos="1080"/>
          <w:tab w:val="left" w:pos="1170"/>
        </w:tabs>
        <w:autoSpaceDE w:val="0"/>
        <w:autoSpaceDN w:val="0"/>
        <w:adjustRightInd w:val="0"/>
        <w:spacing w:line="276" w:lineRule="auto"/>
        <w:ind w:left="907"/>
        <w:rPr>
          <w:rFonts w:asciiTheme="minorHAnsi" w:hAnsiTheme="minorHAnsi" w:cstheme="minorHAnsi"/>
        </w:rPr>
      </w:pPr>
      <w:r w:rsidRPr="00C65151">
        <w:rPr>
          <w:rFonts w:asciiTheme="minorHAnsi" w:hAnsiTheme="minorHAnsi" w:cstheme="minorHAnsi"/>
        </w:rPr>
        <w:t xml:space="preserve">Evaluate and adjust activity levels to meet the Centers for Disease Control and Prevention’s Physical Activity Guidelines for Americans. </w:t>
      </w:r>
    </w:p>
    <w:p w14:paraId="3A5E0FA7" w14:textId="77777777" w:rsidR="00682151" w:rsidRPr="00C65151" w:rsidRDefault="00682151" w:rsidP="00FA7A57">
      <w:pPr>
        <w:pStyle w:val="SOLBullet"/>
        <w:numPr>
          <w:ilvl w:val="0"/>
          <w:numId w:val="236"/>
        </w:numPr>
        <w:tabs>
          <w:tab w:val="left" w:pos="1080"/>
          <w:tab w:val="left" w:pos="1170"/>
        </w:tabs>
        <w:spacing w:line="276" w:lineRule="auto"/>
        <w:ind w:left="907"/>
        <w:rPr>
          <w:rFonts w:asciiTheme="minorHAnsi" w:hAnsiTheme="minorHAnsi" w:cstheme="minorHAnsi"/>
          <w:sz w:val="24"/>
          <w:szCs w:val="24"/>
        </w:rPr>
      </w:pPr>
      <w:r w:rsidRPr="00C65151">
        <w:rPr>
          <w:rFonts w:asciiTheme="minorHAnsi" w:hAnsiTheme="minorHAnsi" w:cstheme="minorHAnsi"/>
          <w:sz w:val="24"/>
          <w:szCs w:val="24"/>
        </w:rPr>
        <w:t>Design and critique a personal fitness program, using available technology (e.g., electronic portfolios, tracking applications) and resource</w:t>
      </w:r>
      <w:r w:rsidRPr="00C65151">
        <w:rPr>
          <w:rFonts w:asciiTheme="minorHAnsi" w:hAnsiTheme="minorHAnsi" w:cstheme="minorHAnsi"/>
          <w:iCs/>
          <w:sz w:val="24"/>
          <w:szCs w:val="24"/>
        </w:rPr>
        <w:t>s, to improve or maintain personal fitness levels in relation to the five components of fitness</w:t>
      </w:r>
      <w:r w:rsidRPr="00C65151">
        <w:rPr>
          <w:rFonts w:asciiTheme="minorHAnsi" w:hAnsiTheme="minorHAnsi" w:cstheme="minorHAnsi"/>
          <w:sz w:val="24"/>
          <w:szCs w:val="24"/>
        </w:rPr>
        <w:t>.</w:t>
      </w:r>
    </w:p>
    <w:p w14:paraId="458B5CF3" w14:textId="77777777" w:rsidR="00682151" w:rsidRPr="00C65151" w:rsidRDefault="00682151" w:rsidP="00FA7A57">
      <w:pPr>
        <w:numPr>
          <w:ilvl w:val="0"/>
          <w:numId w:val="236"/>
        </w:numPr>
        <w:tabs>
          <w:tab w:val="left" w:pos="1080"/>
          <w:tab w:val="left" w:pos="1170"/>
        </w:tabs>
        <w:autoSpaceDE w:val="0"/>
        <w:autoSpaceDN w:val="0"/>
        <w:adjustRightInd w:val="0"/>
        <w:spacing w:line="276" w:lineRule="auto"/>
        <w:ind w:left="907"/>
        <w:rPr>
          <w:rFonts w:asciiTheme="minorHAnsi" w:hAnsiTheme="minorHAnsi" w:cstheme="minorHAnsi"/>
        </w:rPr>
      </w:pPr>
      <w:r w:rsidRPr="00C65151">
        <w:rPr>
          <w:rFonts w:asciiTheme="minorHAnsi" w:hAnsiTheme="minorHAnsi" w:cstheme="minorHAnsi"/>
        </w:rPr>
        <w:t>Explain the physical and mental (emotional, social) benefits of physical fitness for lifelong health and wellness.</w:t>
      </w:r>
    </w:p>
    <w:p w14:paraId="0E79A39B" w14:textId="77777777" w:rsidR="00682151" w:rsidRPr="00C65151" w:rsidRDefault="00682151" w:rsidP="00FA7A57">
      <w:pPr>
        <w:pStyle w:val="ListParagraph"/>
        <w:numPr>
          <w:ilvl w:val="0"/>
          <w:numId w:val="236"/>
        </w:numPr>
        <w:tabs>
          <w:tab w:val="left" w:pos="990"/>
        </w:tabs>
        <w:autoSpaceDE w:val="0"/>
        <w:autoSpaceDN w:val="0"/>
        <w:adjustRightInd w:val="0"/>
        <w:spacing w:line="276" w:lineRule="auto"/>
        <w:ind w:left="907"/>
        <w:rPr>
          <w:rFonts w:cstheme="minorHAnsi"/>
          <w:iCs/>
        </w:rPr>
      </w:pPr>
      <w:r w:rsidRPr="00C65151">
        <w:rPr>
          <w:rFonts w:cstheme="minorHAnsi"/>
          <w:iCs/>
        </w:rPr>
        <w:t>Create personal fitness plans for a variety of situations (e.g., injury, aging) based on goals.</w:t>
      </w:r>
    </w:p>
    <w:p w14:paraId="6B86362A" w14:textId="39C82566" w:rsidR="00682151" w:rsidRPr="00C65151" w:rsidRDefault="00682151" w:rsidP="00FA7A57">
      <w:pPr>
        <w:pStyle w:val="ListParagraph"/>
        <w:numPr>
          <w:ilvl w:val="0"/>
          <w:numId w:val="236"/>
        </w:numPr>
        <w:tabs>
          <w:tab w:val="left" w:pos="1080"/>
        </w:tabs>
        <w:autoSpaceDE w:val="0"/>
        <w:autoSpaceDN w:val="0"/>
        <w:adjustRightInd w:val="0"/>
        <w:spacing w:line="276" w:lineRule="auto"/>
        <w:ind w:left="907"/>
        <w:rPr>
          <w:rFonts w:cstheme="minorHAnsi"/>
          <w:iCs/>
        </w:rPr>
      </w:pPr>
      <w:r w:rsidRPr="00C65151">
        <w:rPr>
          <w:rFonts w:cstheme="minorHAnsi"/>
          <w:iCs/>
        </w:rPr>
        <w:t>Identify and evaluate community resources for selected physical and/or lifetime activities</w:t>
      </w:r>
      <w:r w:rsidR="00BA41C8" w:rsidRPr="00C65151">
        <w:rPr>
          <w:rFonts w:cstheme="minorHAnsi"/>
          <w:iCs/>
        </w:rPr>
        <w:t>,</w:t>
      </w:r>
      <w:r w:rsidRPr="00C65151">
        <w:rPr>
          <w:rFonts w:cstheme="minorHAnsi"/>
          <w:iCs/>
        </w:rPr>
        <w:t xml:space="preserve"> </w:t>
      </w:r>
      <w:r w:rsidRPr="00C65151">
        <w:rPr>
          <w:rFonts w:cstheme="minorHAnsi"/>
        </w:rPr>
        <w:t>including</w:t>
      </w:r>
      <w:r w:rsidRPr="00C65151">
        <w:rPr>
          <w:rFonts w:cstheme="minorHAnsi"/>
          <w:iCs/>
        </w:rPr>
        <w:t xml:space="preserve"> recreation centers, local fitness centers, adult leagues, and other fitness clubs/groups.</w:t>
      </w:r>
    </w:p>
    <w:p w14:paraId="16D8E6B1" w14:textId="77777777" w:rsidR="00682151" w:rsidRPr="00C65151" w:rsidRDefault="00682151" w:rsidP="00FA7A57">
      <w:pPr>
        <w:pStyle w:val="ListParagraph"/>
        <w:numPr>
          <w:ilvl w:val="0"/>
          <w:numId w:val="236"/>
        </w:numPr>
        <w:autoSpaceDE w:val="0"/>
        <w:autoSpaceDN w:val="0"/>
        <w:adjustRightInd w:val="0"/>
        <w:spacing w:line="276" w:lineRule="auto"/>
        <w:ind w:left="907"/>
        <w:rPr>
          <w:rFonts w:cstheme="minorHAnsi"/>
          <w:iCs/>
        </w:rPr>
      </w:pPr>
      <w:r w:rsidRPr="00C65151">
        <w:rPr>
          <w:rFonts w:cstheme="minorHAnsi"/>
          <w:iCs/>
        </w:rPr>
        <w:t xml:space="preserve">Identify barriers to physical activity, </w:t>
      </w:r>
      <w:r w:rsidRPr="00C65151">
        <w:rPr>
          <w:rFonts w:cstheme="minorHAnsi"/>
        </w:rPr>
        <w:t>including</w:t>
      </w:r>
      <w:r w:rsidRPr="00C65151">
        <w:rPr>
          <w:rFonts w:cstheme="minorHAnsi"/>
          <w:iCs/>
        </w:rPr>
        <w:t xml:space="preserve"> those related to time, motivation, or energy, skill confidence, fear of injury, resources, and social influences/peer pressure, and identify strategies to overcome these barriers.</w:t>
      </w:r>
    </w:p>
    <w:p w14:paraId="1A16CA7A" w14:textId="77777777" w:rsidR="00682151" w:rsidRPr="00C65151" w:rsidRDefault="00682151" w:rsidP="00FA7A57">
      <w:pPr>
        <w:pStyle w:val="ListParagraph"/>
        <w:numPr>
          <w:ilvl w:val="0"/>
          <w:numId w:val="236"/>
        </w:numPr>
        <w:autoSpaceDE w:val="0"/>
        <w:autoSpaceDN w:val="0"/>
        <w:adjustRightInd w:val="0"/>
        <w:spacing w:line="276" w:lineRule="auto"/>
        <w:ind w:left="907"/>
        <w:rPr>
          <w:rFonts w:cstheme="minorHAnsi"/>
          <w:iCs/>
        </w:rPr>
      </w:pPr>
      <w:r w:rsidRPr="00C65151">
        <w:rPr>
          <w:rFonts w:cstheme="minorHAnsi"/>
          <w:iCs/>
        </w:rPr>
        <w:t>Evaluate and apply scientific evidence to make critical decisions when purchasing fitness products and/or services.</w:t>
      </w:r>
    </w:p>
    <w:p w14:paraId="3CEA2D90" w14:textId="77777777" w:rsidR="00196E50" w:rsidRPr="00C65151" w:rsidRDefault="00196E50" w:rsidP="006C55E8">
      <w:pPr>
        <w:spacing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196E50" w:rsidRPr="00C65151" w14:paraId="7BDB0790" w14:textId="77777777" w:rsidTr="005579D3">
        <w:trPr>
          <w:trHeight w:val="286"/>
          <w:tblHeader/>
        </w:trPr>
        <w:tc>
          <w:tcPr>
            <w:tcW w:w="3061" w:type="pct"/>
          </w:tcPr>
          <w:p w14:paraId="05889BC1" w14:textId="77777777" w:rsidR="00196E50" w:rsidRPr="00C65151" w:rsidRDefault="00196E50"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64CBDC9B" w14:textId="77777777" w:rsidR="00196E50" w:rsidRPr="00C65151" w:rsidRDefault="00196E50"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196E50" w:rsidRPr="00C65151" w14:paraId="46A4D4F4" w14:textId="77777777" w:rsidTr="005579D3">
        <w:trPr>
          <w:trHeight w:val="971"/>
        </w:trPr>
        <w:tc>
          <w:tcPr>
            <w:tcW w:w="3061" w:type="pct"/>
          </w:tcPr>
          <w:p w14:paraId="5009C376" w14:textId="5E9C81E0"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Criterion-referenced wellness tests emphasize a health criterion</w:t>
            </w:r>
            <w:r w:rsidR="00BA41C8" w:rsidRPr="00C65151">
              <w:rPr>
                <w:rFonts w:asciiTheme="minorHAnsi" w:eastAsia="Times New Roman" w:hAnsiTheme="minorHAnsi" w:cstheme="minorHAnsi"/>
              </w:rPr>
              <w:t>—</w:t>
            </w:r>
            <w:r w:rsidRPr="00C65151">
              <w:rPr>
                <w:rFonts w:asciiTheme="minorHAnsi" w:eastAsia="Times New Roman" w:hAnsiTheme="minorHAnsi" w:cstheme="minorHAnsi"/>
              </w:rPr>
              <w:t xml:space="preserve">health outcomes or health risks; scores/standards set by determining the point or level on which a fitness parameter is associated with an increased risk of a disease outcome or risk factors of disease. (Norm-referenced tests compare students’ performance to peers and emphasize peak performance; dependent on population; </w:t>
            </w:r>
            <w:hyperlink r:id="rId315">
              <w:r w:rsidRPr="00C65151">
                <w:rPr>
                  <w:rFonts w:asciiTheme="minorHAnsi" w:eastAsia="Times New Roman" w:hAnsiTheme="minorHAnsi" w:cstheme="minorHAnsi"/>
                  <w:color w:val="0563C1"/>
                </w:rPr>
                <w:t>https://www.cooperinstitute.org/vault/2440/web/files/785.pdf</w:t>
              </w:r>
            </w:hyperlink>
            <w:r w:rsidRPr="00C65151">
              <w:rPr>
                <w:rFonts w:asciiTheme="minorHAnsi" w:eastAsia="Times New Roman" w:hAnsiTheme="minorHAnsi" w:cstheme="minorHAnsi"/>
              </w:rPr>
              <w:t>)</w:t>
            </w:r>
            <w:r w:rsidRPr="00C65151">
              <w:rPr>
                <w:rFonts w:asciiTheme="minorHAnsi" w:hAnsiTheme="minorHAnsi" w:cstheme="minorHAnsi"/>
              </w:rPr>
              <w:t xml:space="preserve"> </w:t>
            </w:r>
            <w:r w:rsidR="00B804D3">
              <w:rPr>
                <w:rFonts w:asciiTheme="minorHAnsi" w:hAnsiTheme="minorHAnsi" w:cstheme="minorHAnsi"/>
              </w:rPr>
              <w:t xml:space="preserve"> </w:t>
            </w:r>
            <w:r w:rsidR="00B804D3" w:rsidRPr="00C65151">
              <w:rPr>
                <w:rFonts w:asciiTheme="minorHAnsi" w:eastAsia="Times New Roman" w:hAnsiTheme="minorHAnsi" w:cstheme="minorHAnsi"/>
                <w:color w:val="000000"/>
              </w:rPr>
              <w:t>(11/12.3.a)</w:t>
            </w:r>
          </w:p>
          <w:p w14:paraId="219C5CDC" w14:textId="25451D89"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Health-related fitness measures using technology may include</w:t>
            </w:r>
            <w:r w:rsidR="00B804D3">
              <w:rPr>
                <w:rFonts w:asciiTheme="minorHAnsi" w:eastAsia="Times New Roman" w:hAnsiTheme="minorHAnsi" w:cstheme="minorHAnsi"/>
              </w:rPr>
              <w:t xml:space="preserve"> </w:t>
            </w:r>
          </w:p>
          <w:p w14:paraId="06A33958" w14:textId="6942896A" w:rsidR="00682151" w:rsidRPr="00C65151" w:rsidRDefault="00682151" w:rsidP="00FA7A57">
            <w:pPr>
              <w:numPr>
                <w:ilvl w:val="0"/>
                <w:numId w:val="239"/>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Heart rate monitors</w:t>
            </w:r>
            <w:r w:rsidR="00BA41C8"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 xml:space="preserve">Two types: wireless chest/arm straps that use an electrical pulse to read heart rate (tend to be more accurate) and wrist-based/headphones trackers that use optical technology (light). Both can </w:t>
            </w:r>
            <w:r w:rsidRPr="00C65151">
              <w:rPr>
                <w:rFonts w:asciiTheme="minorHAnsi" w:eastAsia="Times New Roman" w:hAnsiTheme="minorHAnsi" w:cstheme="minorHAnsi"/>
                <w:color w:val="000000"/>
              </w:rPr>
              <w:lastRenderedPageBreak/>
              <w:t>send continuous data to a monitor (watch/phone).</w:t>
            </w:r>
            <w:r w:rsidR="00DE14AB"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Other heart rate monitors and technology may be available.</w:t>
            </w:r>
          </w:p>
          <w:p w14:paraId="3EDB9B24" w14:textId="39866370" w:rsidR="00682151" w:rsidRPr="00C65151" w:rsidRDefault="00682151" w:rsidP="00FA7A57">
            <w:pPr>
              <w:numPr>
                <w:ilvl w:val="0"/>
                <w:numId w:val="239"/>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Pedometers</w:t>
            </w:r>
            <w:r w:rsidR="00BA41C8"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track steps taken by indicating each time the wearer’s hips move.</w:t>
            </w:r>
            <w:r w:rsidR="00DE14AB"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Some models can track foot movement via a GPS tracker or built-in sensors on a phone.</w:t>
            </w:r>
          </w:p>
          <w:p w14:paraId="09DB9A6F" w14:textId="73A18751" w:rsidR="00682151" w:rsidRPr="00C65151" w:rsidRDefault="00682151" w:rsidP="00FA7A57">
            <w:pPr>
              <w:numPr>
                <w:ilvl w:val="0"/>
                <w:numId w:val="239"/>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Accelerometers</w:t>
            </w:r>
            <w:r w:rsidR="00BA41C8" w:rsidRPr="00C65151">
              <w:rPr>
                <w:rFonts w:asciiTheme="minorHAnsi" w:eastAsia="Times New Roman" w:hAnsiTheme="minorHAnsi" w:cstheme="minorHAnsi"/>
                <w:color w:val="000000"/>
              </w:rPr>
              <w:t xml:space="preserve">: </w:t>
            </w:r>
            <w:r w:rsidRPr="00C65151">
              <w:rPr>
                <w:rFonts w:asciiTheme="minorHAnsi" w:eastAsia="Times New Roman" w:hAnsiTheme="minorHAnsi" w:cstheme="minorHAnsi"/>
                <w:color w:val="000000"/>
              </w:rPr>
              <w:t>measure acceleration; able to capture intensity of physical activity; able to distinguish between walking and running; can separate human movement from mechanical vibration</w:t>
            </w:r>
            <w:r w:rsidR="00BA41C8"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such as riding in a car.</w:t>
            </w:r>
          </w:p>
          <w:p w14:paraId="48C04C72" w14:textId="55298ADC" w:rsidR="00682151" w:rsidRPr="00C65151" w:rsidRDefault="007F1CB1" w:rsidP="00FA7A57">
            <w:pPr>
              <w:numPr>
                <w:ilvl w:val="0"/>
                <w:numId w:val="239"/>
              </w:numPr>
              <w:pBdr>
                <w:top w:val="nil"/>
                <w:left w:val="nil"/>
                <w:bottom w:val="nil"/>
                <w:right w:val="nil"/>
                <w:between w:val="nil"/>
              </w:pBdr>
              <w:spacing w:after="160" w:line="276" w:lineRule="auto"/>
              <w:ind w:left="697"/>
              <w:rPr>
                <w:rFonts w:asciiTheme="minorHAnsi" w:hAnsiTheme="minorHAnsi" w:cstheme="minorHAnsi"/>
                <w:color w:val="000000"/>
              </w:rPr>
            </w:pPr>
            <w:hyperlink r:id="rId316" w:anchor=":~:text=Bio%2Delectrical%20Impedance%20Analysis%20or,is%20directly%20related%20to%20health." w:history="1">
              <w:r w:rsidR="00BA41C8" w:rsidRPr="00B804D3">
                <w:rPr>
                  <w:rStyle w:val="Hyperlink"/>
                  <w:rFonts w:asciiTheme="minorHAnsi" w:eastAsia="Times New Roman" w:hAnsiTheme="minorHAnsi" w:cstheme="minorHAnsi"/>
                  <w:color w:val="auto"/>
                  <w:u w:val="none"/>
                </w:rPr>
                <w:t>Bioelectrical impedance analysis</w:t>
              </w:r>
            </w:hyperlink>
            <w:r w:rsidR="00BA41C8" w:rsidRPr="00B804D3">
              <w:rPr>
                <w:rFonts w:asciiTheme="minorHAnsi" w:eastAsia="Times New Roman" w:hAnsiTheme="minorHAnsi" w:cstheme="minorHAnsi"/>
              </w:rPr>
              <w:t>:</w:t>
            </w:r>
            <w:r w:rsidR="00682151" w:rsidRPr="00B804D3">
              <w:rPr>
                <w:rFonts w:asciiTheme="minorHAnsi" w:eastAsia="Times New Roman" w:hAnsiTheme="minorHAnsi" w:cstheme="minorHAnsi"/>
              </w:rPr>
              <w:t xml:space="preserve"> </w:t>
            </w:r>
            <w:r w:rsidR="00BA41C8" w:rsidRPr="00C65151">
              <w:rPr>
                <w:rFonts w:asciiTheme="minorHAnsi" w:eastAsia="Times New Roman" w:hAnsiTheme="minorHAnsi" w:cstheme="minorHAnsi"/>
                <w:color w:val="000000"/>
              </w:rPr>
              <w:t xml:space="preserve">A </w:t>
            </w:r>
            <w:r w:rsidR="00682151" w:rsidRPr="00C65151">
              <w:rPr>
                <w:rFonts w:asciiTheme="minorHAnsi" w:eastAsia="Times New Roman" w:hAnsiTheme="minorHAnsi" w:cstheme="minorHAnsi"/>
                <w:color w:val="000000"/>
              </w:rPr>
              <w:t xml:space="preserve">person places </w:t>
            </w:r>
            <w:r w:rsidR="00BA41C8" w:rsidRPr="00C65151">
              <w:rPr>
                <w:rFonts w:asciiTheme="minorHAnsi" w:eastAsia="Times New Roman" w:hAnsiTheme="minorHAnsi" w:cstheme="minorHAnsi"/>
                <w:color w:val="000000"/>
              </w:rPr>
              <w:t xml:space="preserve">their </w:t>
            </w:r>
            <w:r w:rsidR="00682151" w:rsidRPr="00C65151">
              <w:rPr>
                <w:rFonts w:asciiTheme="minorHAnsi" w:eastAsia="Times New Roman" w:hAnsiTheme="minorHAnsi" w:cstheme="minorHAnsi"/>
                <w:color w:val="000000"/>
              </w:rPr>
              <w:t xml:space="preserve">hands on the electrodes of a device for about 20 seconds. It runs an imperceptible level of electrical current through the body. </w:t>
            </w:r>
            <w:r w:rsidR="00682151" w:rsidRPr="00C65151">
              <w:rPr>
                <w:rFonts w:asciiTheme="minorHAnsi" w:hAnsiTheme="minorHAnsi" w:cstheme="minorHAnsi"/>
                <w:color w:val="000000"/>
                <w:shd w:val="clear" w:color="auto" w:fill="FFFFFF"/>
              </w:rPr>
              <w:t xml:space="preserve">The flow of the current is affected by the amount of water in the body. The device measures how this signal is impeded through different types of tissue. Tissues that contain large amounts of fluid and electrolytes, such as blood, have high conductivity, but fat and bone slow the signal down. </w:t>
            </w:r>
            <w:r w:rsidR="00BA41C8" w:rsidRPr="00C65151">
              <w:rPr>
                <w:rFonts w:asciiTheme="minorHAnsi" w:hAnsiTheme="minorHAnsi" w:cstheme="minorHAnsi"/>
                <w:color w:val="000000"/>
                <w:shd w:val="clear" w:color="auto" w:fill="FFFFFF"/>
              </w:rPr>
              <w:t xml:space="preserve">Because </w:t>
            </w:r>
            <w:r w:rsidR="00682151" w:rsidRPr="00C65151">
              <w:rPr>
                <w:rFonts w:asciiTheme="minorHAnsi" w:hAnsiTheme="minorHAnsi" w:cstheme="minorHAnsi"/>
                <w:color w:val="000000"/>
                <w:shd w:val="clear" w:color="auto" w:fill="FFFFFF"/>
              </w:rPr>
              <w:t>BIA determines the resistance to flow of the current as it passes through the body, it provides estimates of body water from which body fat is calculated using selected equations.</w:t>
            </w:r>
            <w:r w:rsidR="00682151" w:rsidRPr="00C65151">
              <w:rPr>
                <w:rFonts w:asciiTheme="minorHAnsi" w:eastAsia="Times New Roman" w:hAnsiTheme="minorHAnsi" w:cstheme="minorHAnsi"/>
                <w:color w:val="000000"/>
              </w:rPr>
              <w:t xml:space="preserve"> </w:t>
            </w:r>
          </w:p>
          <w:p w14:paraId="14418D21" w14:textId="77777777"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activity guidelines – 60 minutes per day; weekly: 150 minutes of moderate-intensity aerobic activity, 75 minutes of vigorous-intensity aerobic activity, or an equivalent mix of the two each week. (CDC) (11/12.3.b)</w:t>
            </w:r>
          </w:p>
          <w:p w14:paraId="31CFEB0E" w14:textId="77777777" w:rsidR="00682151" w:rsidRPr="00C65151" w:rsidRDefault="00682151" w:rsidP="006C55E8">
            <w:pPr>
              <w:spacing w:line="276" w:lineRule="auto"/>
              <w:ind w:left="-18"/>
              <w:rPr>
                <w:rFonts w:asciiTheme="minorHAnsi" w:eastAsia="Times New Roman" w:hAnsiTheme="minorHAnsi" w:cstheme="minorHAnsi"/>
              </w:rPr>
            </w:pPr>
          </w:p>
          <w:p w14:paraId="1079372E" w14:textId="457ECE7A" w:rsidR="00682151" w:rsidRPr="00C65151" w:rsidRDefault="00682151" w:rsidP="006C55E8">
            <w:pPr>
              <w:spacing w:line="276" w:lineRule="auto"/>
              <w:ind w:left="-18"/>
              <w:rPr>
                <w:rFonts w:asciiTheme="minorHAnsi" w:eastAsia="Times New Roman" w:hAnsiTheme="minorHAnsi" w:cstheme="minorHAnsi"/>
              </w:rPr>
            </w:pPr>
            <w:r w:rsidRPr="00C65151">
              <w:rPr>
                <w:rFonts w:asciiTheme="minorHAnsi" w:eastAsia="Times New Roman" w:hAnsiTheme="minorHAnsi" w:cstheme="minorHAnsi"/>
              </w:rPr>
              <w:t>Health-related fitness components provide information about a person’s overall physical health.</w:t>
            </w:r>
            <w:r w:rsidR="00B804D3">
              <w:rPr>
                <w:rFonts w:asciiTheme="minorHAnsi" w:eastAsia="Times New Roman" w:hAnsiTheme="minorHAnsi" w:cstheme="minorHAnsi"/>
              </w:rPr>
              <w:t xml:space="preserve"> </w:t>
            </w:r>
            <w:r w:rsidR="00B804D3" w:rsidRPr="00C65151">
              <w:rPr>
                <w:rFonts w:asciiTheme="minorHAnsi" w:eastAsia="Times New Roman" w:hAnsiTheme="minorHAnsi" w:cstheme="minorHAnsi"/>
              </w:rPr>
              <w:t>(11/12.3.c)</w:t>
            </w:r>
          </w:p>
          <w:p w14:paraId="154690F1" w14:textId="77777777" w:rsidR="00682151" w:rsidRPr="00C65151" w:rsidRDefault="00682151" w:rsidP="00FA7A57">
            <w:pPr>
              <w:numPr>
                <w:ilvl w:val="0"/>
                <w:numId w:val="240"/>
              </w:numPr>
              <w:spacing w:line="276" w:lineRule="auto"/>
              <w:ind w:left="702"/>
              <w:rPr>
                <w:rFonts w:asciiTheme="minorHAnsi" w:hAnsiTheme="minorHAnsi" w:cstheme="minorHAnsi"/>
              </w:rPr>
            </w:pPr>
            <w:r w:rsidRPr="00C65151">
              <w:rPr>
                <w:rFonts w:asciiTheme="minorHAnsi" w:eastAsia="Times New Roman" w:hAnsiTheme="minorHAnsi" w:cstheme="minorHAnsi"/>
              </w:rPr>
              <w:t>Health-related fitness components include cardiorespiratory endurance, flexibility, muscular strength and endurance, and body composition.</w:t>
            </w:r>
          </w:p>
          <w:p w14:paraId="4F332DFD" w14:textId="77777777" w:rsidR="00682151" w:rsidRPr="00C65151" w:rsidRDefault="00682151" w:rsidP="00FA7A57">
            <w:pPr>
              <w:numPr>
                <w:ilvl w:val="0"/>
                <w:numId w:val="240"/>
              </w:numPr>
              <w:spacing w:line="276" w:lineRule="auto"/>
              <w:ind w:left="702"/>
              <w:rPr>
                <w:rFonts w:asciiTheme="minorHAnsi" w:hAnsiTheme="minorHAnsi" w:cstheme="minorHAnsi"/>
              </w:rPr>
            </w:pPr>
            <w:r w:rsidRPr="00C65151">
              <w:rPr>
                <w:rFonts w:asciiTheme="minorHAnsi" w:eastAsia="Times New Roman" w:hAnsiTheme="minorHAnsi" w:cstheme="minorHAnsi"/>
              </w:rPr>
              <w:lastRenderedPageBreak/>
              <w:t>Personal fitness planning includes</w:t>
            </w:r>
          </w:p>
          <w:p w14:paraId="797824D7" w14:textId="77777777" w:rsidR="00682151" w:rsidRPr="00C65151" w:rsidRDefault="00682151" w:rsidP="00FA7A57">
            <w:pPr>
              <w:numPr>
                <w:ilvl w:val="1"/>
                <w:numId w:val="240"/>
              </w:numPr>
              <w:spacing w:line="276" w:lineRule="auto"/>
              <w:ind w:left="1062"/>
              <w:rPr>
                <w:rFonts w:asciiTheme="minorHAnsi" w:hAnsiTheme="minorHAnsi" w:cstheme="minorHAnsi"/>
              </w:rPr>
            </w:pPr>
            <w:r w:rsidRPr="00C65151">
              <w:rPr>
                <w:rFonts w:asciiTheme="minorHAnsi" w:eastAsia="Times New Roman" w:hAnsiTheme="minorHAnsi" w:cstheme="minorHAnsi"/>
              </w:rPr>
              <w:t>assessing and analyzing personal fitness levels</w:t>
            </w:r>
          </w:p>
          <w:p w14:paraId="112A3575" w14:textId="77777777" w:rsidR="00682151" w:rsidRPr="00C65151" w:rsidRDefault="00682151" w:rsidP="00FA7A57">
            <w:pPr>
              <w:numPr>
                <w:ilvl w:val="1"/>
                <w:numId w:val="240"/>
              </w:numPr>
              <w:spacing w:line="276" w:lineRule="auto"/>
              <w:ind w:left="1062"/>
              <w:rPr>
                <w:rFonts w:asciiTheme="minorHAnsi" w:hAnsiTheme="minorHAnsi" w:cstheme="minorHAnsi"/>
              </w:rPr>
            </w:pPr>
            <w:r w:rsidRPr="00C65151">
              <w:rPr>
                <w:rFonts w:asciiTheme="minorHAnsi" w:eastAsia="Times New Roman" w:hAnsiTheme="minorHAnsi" w:cstheme="minorHAnsi"/>
              </w:rPr>
              <w:t>setting SMART goals for improvement and/or maintenance</w:t>
            </w:r>
          </w:p>
          <w:p w14:paraId="1B518BF8" w14:textId="77777777" w:rsidR="00682151" w:rsidRPr="00C65151" w:rsidRDefault="00682151" w:rsidP="00FA7A57">
            <w:pPr>
              <w:numPr>
                <w:ilvl w:val="1"/>
                <w:numId w:val="240"/>
              </w:numPr>
              <w:spacing w:line="276" w:lineRule="auto"/>
              <w:ind w:left="1062"/>
              <w:rPr>
                <w:rFonts w:asciiTheme="minorHAnsi" w:hAnsiTheme="minorHAnsi" w:cstheme="minorHAnsi"/>
              </w:rPr>
            </w:pPr>
            <w:r w:rsidRPr="00C65151">
              <w:rPr>
                <w:rFonts w:asciiTheme="minorHAnsi" w:eastAsia="Times New Roman" w:hAnsiTheme="minorHAnsi" w:cstheme="minorHAnsi"/>
              </w:rPr>
              <w:t>creating strategies to achieve goals and monitor progress</w:t>
            </w:r>
          </w:p>
          <w:p w14:paraId="227360FE" w14:textId="4D9DCBB1" w:rsidR="00682151" w:rsidRPr="00C65151" w:rsidRDefault="00682151" w:rsidP="00FA7A57">
            <w:pPr>
              <w:numPr>
                <w:ilvl w:val="2"/>
                <w:numId w:val="240"/>
              </w:numPr>
              <w:spacing w:line="276" w:lineRule="auto"/>
              <w:ind w:left="1422"/>
              <w:rPr>
                <w:rFonts w:asciiTheme="minorHAnsi" w:hAnsiTheme="minorHAnsi" w:cstheme="minorHAnsi"/>
              </w:rPr>
            </w:pPr>
            <w:r w:rsidRPr="00C65151">
              <w:rPr>
                <w:rFonts w:asciiTheme="minorHAnsi" w:eastAsia="Times New Roman" w:hAnsiTheme="minorHAnsi" w:cstheme="minorHAnsi"/>
              </w:rPr>
              <w:t>apply</w:t>
            </w:r>
            <w:r w:rsidR="002B472B" w:rsidRPr="00C65151">
              <w:rPr>
                <w:rFonts w:asciiTheme="minorHAnsi" w:eastAsia="Times New Roman" w:hAnsiTheme="minorHAnsi" w:cstheme="minorHAnsi"/>
              </w:rPr>
              <w:t>ing</w:t>
            </w:r>
            <w:r w:rsidRPr="00C65151">
              <w:rPr>
                <w:rFonts w:asciiTheme="minorHAnsi" w:eastAsia="Times New Roman" w:hAnsiTheme="minorHAnsi" w:cstheme="minorHAnsi"/>
              </w:rPr>
              <w:t xml:space="preserve"> FITT and SOP principles</w:t>
            </w:r>
          </w:p>
          <w:p w14:paraId="3F5CB715" w14:textId="77777777" w:rsidR="00682151" w:rsidRPr="00C65151" w:rsidRDefault="00682151" w:rsidP="00FA7A57">
            <w:pPr>
              <w:numPr>
                <w:ilvl w:val="1"/>
                <w:numId w:val="240"/>
              </w:numPr>
              <w:spacing w:line="276" w:lineRule="auto"/>
              <w:ind w:left="1062"/>
              <w:rPr>
                <w:rFonts w:asciiTheme="minorHAnsi" w:hAnsiTheme="minorHAnsi" w:cstheme="minorHAnsi"/>
              </w:rPr>
            </w:pPr>
            <w:r w:rsidRPr="00C65151">
              <w:rPr>
                <w:rFonts w:asciiTheme="minorHAnsi" w:eastAsia="Times New Roman" w:hAnsiTheme="minorHAnsi" w:cstheme="minorHAnsi"/>
              </w:rPr>
              <w:t>making timelines to achieve goals</w:t>
            </w:r>
          </w:p>
          <w:p w14:paraId="62E86D0E" w14:textId="77777777" w:rsidR="00682151" w:rsidRPr="00C65151" w:rsidRDefault="00682151" w:rsidP="00FA7A57">
            <w:pPr>
              <w:numPr>
                <w:ilvl w:val="1"/>
                <w:numId w:val="240"/>
              </w:numPr>
              <w:spacing w:line="276" w:lineRule="auto"/>
              <w:ind w:left="1062"/>
              <w:rPr>
                <w:rFonts w:asciiTheme="minorHAnsi" w:hAnsiTheme="minorHAnsi" w:cstheme="minorHAnsi"/>
              </w:rPr>
            </w:pPr>
            <w:r w:rsidRPr="00C65151">
              <w:rPr>
                <w:rFonts w:asciiTheme="minorHAnsi" w:eastAsia="Times New Roman" w:hAnsiTheme="minorHAnsi" w:cstheme="minorHAnsi"/>
              </w:rPr>
              <w:t>plan for reassessing, evaluating, and reflecting on progress of goals</w:t>
            </w:r>
          </w:p>
          <w:p w14:paraId="09AC966B" w14:textId="13E63E8F" w:rsidR="00682151" w:rsidRPr="00C65151" w:rsidRDefault="00682151" w:rsidP="00FA7A57">
            <w:pPr>
              <w:numPr>
                <w:ilvl w:val="1"/>
                <w:numId w:val="240"/>
              </w:numPr>
              <w:spacing w:line="276" w:lineRule="auto"/>
              <w:ind w:left="1062"/>
              <w:rPr>
                <w:rFonts w:asciiTheme="minorHAnsi" w:hAnsiTheme="minorHAnsi" w:cstheme="minorHAnsi"/>
              </w:rPr>
            </w:pPr>
            <w:r w:rsidRPr="00C65151">
              <w:rPr>
                <w:rFonts w:asciiTheme="minorHAnsi" w:eastAsia="Times New Roman" w:hAnsiTheme="minorHAnsi" w:cstheme="minorHAnsi"/>
              </w:rPr>
              <w:t>revising plan strategies as needed</w:t>
            </w:r>
            <w:r w:rsidR="00BA41C8"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p>
          <w:p w14:paraId="3D1342AA" w14:textId="77777777" w:rsidR="00682151" w:rsidRPr="00C65151" w:rsidRDefault="00682151" w:rsidP="006C55E8">
            <w:pPr>
              <w:spacing w:line="276" w:lineRule="auto"/>
              <w:ind w:left="1062"/>
              <w:rPr>
                <w:rFonts w:asciiTheme="minorHAnsi" w:hAnsiTheme="minorHAnsi" w:cstheme="minorHAnsi"/>
              </w:rPr>
            </w:pPr>
          </w:p>
          <w:p w14:paraId="26F14BA7" w14:textId="5BBBAD17"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Regular exercise helps control blood pressure, body weight, and cholesterol levels; decreases the risk for hardening of the arteries, heart attack, stroke, arthritis, and diabetes; improves digestion, helps to manage stress, aids in better sleep and is good for managing low-back pain. Anyone can be at risk for chronic disease; however, some people are more at risk due to heredity (receive</w:t>
            </w:r>
            <w:r w:rsidR="00BA41C8" w:rsidRPr="00C65151">
              <w:rPr>
                <w:rFonts w:asciiTheme="minorHAnsi" w:eastAsia="Times New Roman" w:hAnsiTheme="minorHAnsi" w:cstheme="minorHAnsi"/>
              </w:rPr>
              <w:t>d</w:t>
            </w:r>
            <w:r w:rsidRPr="00C65151">
              <w:rPr>
                <w:rFonts w:asciiTheme="minorHAnsi" w:eastAsia="Times New Roman" w:hAnsiTheme="minorHAnsi" w:cstheme="minorHAnsi"/>
              </w:rPr>
              <w:t xml:space="preserve"> from a parent or ancestor by genetic transmission) or because a condition is familial (tending to occur in more members of a family than expected by chance alone).</w:t>
            </w:r>
            <w:r w:rsidR="00B804D3">
              <w:rPr>
                <w:rFonts w:asciiTheme="minorHAnsi" w:eastAsia="Times New Roman" w:hAnsiTheme="minorHAnsi" w:cstheme="minorHAnsi"/>
              </w:rPr>
              <w:t xml:space="preserve"> </w:t>
            </w:r>
            <w:r w:rsidR="00B804D3" w:rsidRPr="00C65151">
              <w:rPr>
                <w:rFonts w:asciiTheme="minorHAnsi" w:eastAsia="Times New Roman" w:hAnsiTheme="minorHAnsi" w:cstheme="minorHAnsi"/>
              </w:rPr>
              <w:t>(11/12.3.d)</w:t>
            </w:r>
          </w:p>
          <w:p w14:paraId="56BD7A0F" w14:textId="77777777" w:rsidR="00BA41C8" w:rsidRPr="00C65151" w:rsidRDefault="00BA41C8" w:rsidP="006C55E8">
            <w:pPr>
              <w:spacing w:line="276" w:lineRule="auto"/>
              <w:ind w:right="-12"/>
              <w:rPr>
                <w:rFonts w:asciiTheme="minorHAnsi" w:eastAsia="Times New Roman" w:hAnsiTheme="minorHAnsi" w:cstheme="minorHAnsi"/>
              </w:rPr>
            </w:pPr>
          </w:p>
          <w:p w14:paraId="11EFFB9F" w14:textId="35134A51" w:rsidR="00682151" w:rsidRPr="00C65151" w:rsidRDefault="00682151" w:rsidP="006C55E8">
            <w:pPr>
              <w:spacing w:line="276" w:lineRule="auto"/>
              <w:ind w:right="-12"/>
              <w:rPr>
                <w:rFonts w:asciiTheme="minorHAnsi" w:eastAsia="Times New Roman" w:hAnsiTheme="minorHAnsi" w:cstheme="minorHAnsi"/>
              </w:rPr>
            </w:pPr>
            <w:r w:rsidRPr="00C65151">
              <w:rPr>
                <w:rFonts w:asciiTheme="minorHAnsi" w:eastAsia="Times New Roman" w:hAnsiTheme="minorHAnsi" w:cstheme="minorHAnsi"/>
              </w:rPr>
              <w:t>Social and emotional benefits/supports of participation in physical activities may include:</w:t>
            </w:r>
            <w:r w:rsidR="00B804D3">
              <w:rPr>
                <w:rFonts w:asciiTheme="minorHAnsi" w:eastAsia="Times New Roman" w:hAnsiTheme="minorHAnsi" w:cstheme="minorHAnsi"/>
              </w:rPr>
              <w:t xml:space="preserve"> </w:t>
            </w:r>
            <w:r w:rsidR="00B804D3" w:rsidRPr="00C65151">
              <w:rPr>
                <w:rFonts w:asciiTheme="minorHAnsi" w:eastAsia="Times New Roman" w:hAnsiTheme="minorHAnsi" w:cstheme="minorHAnsi"/>
              </w:rPr>
              <w:t>(11/12.3.d)</w:t>
            </w:r>
          </w:p>
          <w:p w14:paraId="3E94ADD9" w14:textId="4C01F249" w:rsidR="00682151" w:rsidRPr="00C65151" w:rsidRDefault="00BA41C8" w:rsidP="00FA7A57">
            <w:pPr>
              <w:numPr>
                <w:ilvl w:val="0"/>
                <w:numId w:val="241"/>
              </w:numPr>
              <w:spacing w:line="276" w:lineRule="auto"/>
              <w:ind w:left="697" w:right="-12"/>
              <w:rPr>
                <w:rFonts w:asciiTheme="minorHAnsi" w:hAnsiTheme="minorHAnsi" w:cstheme="minorHAnsi"/>
              </w:rPr>
            </w:pPr>
            <w:r w:rsidRPr="00C65151">
              <w:rPr>
                <w:rFonts w:asciiTheme="minorHAnsi" w:eastAsia="Times New Roman" w:hAnsiTheme="minorHAnsi" w:cstheme="minorHAnsi"/>
              </w:rPr>
              <w:t xml:space="preserve">Improved </w:t>
            </w:r>
            <w:r w:rsidR="00682151" w:rsidRPr="00C65151">
              <w:rPr>
                <w:rFonts w:asciiTheme="minorHAnsi" w:eastAsia="Times New Roman" w:hAnsiTheme="minorHAnsi" w:cstheme="minorHAnsi"/>
              </w:rPr>
              <w:t>mental health and mood.</w:t>
            </w:r>
          </w:p>
          <w:p w14:paraId="68DE2250" w14:textId="28F6FC0C" w:rsidR="00682151" w:rsidRPr="00C65151" w:rsidRDefault="00BA41C8" w:rsidP="00FA7A57">
            <w:pPr>
              <w:numPr>
                <w:ilvl w:val="0"/>
                <w:numId w:val="241"/>
              </w:numPr>
              <w:spacing w:line="276" w:lineRule="auto"/>
              <w:ind w:left="697" w:right="-12"/>
              <w:rPr>
                <w:rFonts w:asciiTheme="minorHAnsi" w:hAnsiTheme="minorHAnsi" w:cstheme="minorHAnsi"/>
              </w:rPr>
            </w:pPr>
            <w:r w:rsidRPr="00C65151">
              <w:rPr>
                <w:rFonts w:asciiTheme="minorHAnsi" w:eastAsia="Times New Roman" w:hAnsiTheme="minorHAnsi" w:cstheme="minorHAnsi"/>
              </w:rPr>
              <w:t xml:space="preserve">Reduced </w:t>
            </w:r>
            <w:r w:rsidR="00682151" w:rsidRPr="00C65151">
              <w:rPr>
                <w:rFonts w:asciiTheme="minorHAnsi" w:eastAsia="Times New Roman" w:hAnsiTheme="minorHAnsi" w:cstheme="minorHAnsi"/>
              </w:rPr>
              <w:t>risk of depression and anxiety.</w:t>
            </w:r>
          </w:p>
          <w:p w14:paraId="2CD75804" w14:textId="26302D7B" w:rsidR="00682151" w:rsidRPr="00C65151" w:rsidRDefault="00BA41C8" w:rsidP="00FA7A57">
            <w:pPr>
              <w:numPr>
                <w:ilvl w:val="0"/>
                <w:numId w:val="241"/>
              </w:numPr>
              <w:spacing w:line="276" w:lineRule="auto"/>
              <w:ind w:left="697" w:right="-12"/>
              <w:rPr>
                <w:rFonts w:asciiTheme="minorHAnsi" w:hAnsiTheme="minorHAnsi" w:cstheme="minorHAnsi"/>
              </w:rPr>
            </w:pPr>
            <w:r w:rsidRPr="00C65151">
              <w:rPr>
                <w:rFonts w:asciiTheme="minorHAnsi" w:eastAsia="Times New Roman" w:hAnsiTheme="minorHAnsi" w:cstheme="minorHAnsi"/>
              </w:rPr>
              <w:t xml:space="preserve">Development of </w:t>
            </w:r>
            <w:r w:rsidR="00682151" w:rsidRPr="00C65151">
              <w:rPr>
                <w:rFonts w:asciiTheme="minorHAnsi" w:eastAsia="Times New Roman" w:hAnsiTheme="minorHAnsi" w:cstheme="minorHAnsi"/>
              </w:rPr>
              <w:t>higher self-esteem and body image.</w:t>
            </w:r>
          </w:p>
          <w:p w14:paraId="5C585C15" w14:textId="214D9F5A" w:rsidR="00682151" w:rsidRPr="00C65151" w:rsidRDefault="00BA41C8" w:rsidP="00FA7A57">
            <w:pPr>
              <w:numPr>
                <w:ilvl w:val="0"/>
                <w:numId w:val="241"/>
              </w:numPr>
              <w:spacing w:line="276" w:lineRule="auto"/>
              <w:ind w:left="697" w:right="-12"/>
              <w:rPr>
                <w:rFonts w:asciiTheme="minorHAnsi" w:hAnsiTheme="minorHAnsi" w:cstheme="minorHAnsi"/>
              </w:rPr>
            </w:pPr>
            <w:r w:rsidRPr="00C65151">
              <w:rPr>
                <w:rFonts w:asciiTheme="minorHAnsi" w:eastAsia="Times New Roman" w:hAnsiTheme="minorHAnsi" w:cstheme="minorHAnsi"/>
              </w:rPr>
              <w:t xml:space="preserve">Development of </w:t>
            </w:r>
            <w:r w:rsidR="00682151" w:rsidRPr="00C65151">
              <w:rPr>
                <w:rFonts w:asciiTheme="minorHAnsi" w:eastAsia="Times New Roman" w:hAnsiTheme="minorHAnsi" w:cstheme="minorHAnsi"/>
              </w:rPr>
              <w:t>basic motor skills needed for day-to-day life.</w:t>
            </w:r>
          </w:p>
          <w:p w14:paraId="44D1682C" w14:textId="39E7071A" w:rsidR="00682151" w:rsidRPr="00C65151" w:rsidRDefault="00BA41C8" w:rsidP="00FA7A57">
            <w:pPr>
              <w:numPr>
                <w:ilvl w:val="0"/>
                <w:numId w:val="241"/>
              </w:numPr>
              <w:spacing w:line="276" w:lineRule="auto"/>
              <w:ind w:left="697" w:right="-12"/>
              <w:rPr>
                <w:rFonts w:asciiTheme="minorHAnsi" w:hAnsiTheme="minorHAnsi" w:cstheme="minorHAnsi"/>
              </w:rPr>
            </w:pPr>
            <w:r w:rsidRPr="00C65151">
              <w:rPr>
                <w:rFonts w:asciiTheme="minorHAnsi" w:eastAsia="Times New Roman" w:hAnsiTheme="minorHAnsi" w:cstheme="minorHAnsi"/>
              </w:rPr>
              <w:t xml:space="preserve">Effective promotion of </w:t>
            </w:r>
            <w:r w:rsidR="00682151" w:rsidRPr="00C65151">
              <w:rPr>
                <w:rFonts w:asciiTheme="minorHAnsi" w:eastAsia="Times New Roman" w:hAnsiTheme="minorHAnsi" w:cstheme="minorHAnsi"/>
              </w:rPr>
              <w:t>mutual understanding and empathy.</w:t>
            </w:r>
          </w:p>
          <w:p w14:paraId="309631F5" w14:textId="2CAEFD57" w:rsidR="00682151" w:rsidRPr="00C65151" w:rsidRDefault="00BA41C8" w:rsidP="00FA7A57">
            <w:pPr>
              <w:numPr>
                <w:ilvl w:val="0"/>
                <w:numId w:val="241"/>
              </w:numPr>
              <w:spacing w:line="276" w:lineRule="auto"/>
              <w:ind w:left="697" w:right="-12"/>
              <w:rPr>
                <w:rFonts w:asciiTheme="minorHAnsi" w:hAnsiTheme="minorHAnsi" w:cstheme="minorHAnsi"/>
              </w:rPr>
            </w:pPr>
            <w:r w:rsidRPr="00C65151">
              <w:rPr>
                <w:rFonts w:asciiTheme="minorHAnsi" w:eastAsia="Times New Roman" w:hAnsiTheme="minorHAnsi" w:cstheme="minorHAnsi"/>
              </w:rPr>
              <w:t xml:space="preserve">Development of </w:t>
            </w:r>
            <w:r w:rsidR="00682151" w:rsidRPr="00C65151">
              <w:rPr>
                <w:rFonts w:asciiTheme="minorHAnsi" w:eastAsia="Times New Roman" w:hAnsiTheme="minorHAnsi" w:cstheme="minorHAnsi"/>
              </w:rPr>
              <w:t>character</w:t>
            </w:r>
            <w:r w:rsidRPr="00C65151">
              <w:rPr>
                <w:rFonts w:asciiTheme="minorHAnsi" w:eastAsia="Times New Roman" w:hAnsiTheme="minorHAnsi" w:cstheme="minorHAnsi"/>
              </w:rPr>
              <w:t xml:space="preserve">; </w:t>
            </w:r>
            <w:r w:rsidR="00682151" w:rsidRPr="00C65151">
              <w:rPr>
                <w:rFonts w:asciiTheme="minorHAnsi" w:eastAsia="Times New Roman" w:hAnsiTheme="minorHAnsi" w:cstheme="minorHAnsi"/>
              </w:rPr>
              <w:t>social skills like teamwork, cooperation, and leadership.</w:t>
            </w:r>
          </w:p>
          <w:p w14:paraId="0D0752E8" w14:textId="5039B178" w:rsidR="00682151" w:rsidRPr="00C65151" w:rsidRDefault="00BA41C8" w:rsidP="00FA7A57">
            <w:pPr>
              <w:numPr>
                <w:ilvl w:val="0"/>
                <w:numId w:val="241"/>
              </w:numPr>
              <w:spacing w:line="276" w:lineRule="auto"/>
              <w:ind w:left="697" w:right="-12"/>
              <w:rPr>
                <w:rFonts w:asciiTheme="minorHAnsi" w:hAnsiTheme="minorHAnsi" w:cstheme="minorHAnsi"/>
              </w:rPr>
            </w:pPr>
            <w:r w:rsidRPr="00C65151">
              <w:rPr>
                <w:rFonts w:asciiTheme="minorHAnsi" w:eastAsia="Times New Roman" w:hAnsiTheme="minorHAnsi" w:cstheme="minorHAnsi"/>
              </w:rPr>
              <w:t xml:space="preserve">An </w:t>
            </w:r>
            <w:r w:rsidR="00682151" w:rsidRPr="00C65151">
              <w:rPr>
                <w:rFonts w:asciiTheme="minorHAnsi" w:eastAsia="Times New Roman" w:hAnsiTheme="minorHAnsi" w:cstheme="minorHAnsi"/>
              </w:rPr>
              <w:t>ability to win and lose while being a good sport.</w:t>
            </w:r>
          </w:p>
          <w:p w14:paraId="6D044C05" w14:textId="2F9BDEB9" w:rsidR="00682151" w:rsidRPr="00C65151" w:rsidRDefault="00BA41C8" w:rsidP="00FA7A57">
            <w:pPr>
              <w:numPr>
                <w:ilvl w:val="0"/>
                <w:numId w:val="241"/>
              </w:numPr>
              <w:spacing w:line="276" w:lineRule="auto"/>
              <w:ind w:left="697" w:right="-12"/>
              <w:rPr>
                <w:rFonts w:asciiTheme="minorHAnsi" w:hAnsiTheme="minorHAnsi" w:cstheme="minorHAnsi"/>
              </w:rPr>
            </w:pPr>
            <w:r w:rsidRPr="00C65151">
              <w:rPr>
                <w:rFonts w:asciiTheme="minorHAnsi" w:eastAsia="Times New Roman" w:hAnsiTheme="minorHAnsi" w:cstheme="minorHAnsi"/>
              </w:rPr>
              <w:lastRenderedPageBreak/>
              <w:t xml:space="preserve">Development of </w:t>
            </w:r>
            <w:r w:rsidR="00682151" w:rsidRPr="00C65151">
              <w:rPr>
                <w:rFonts w:asciiTheme="minorHAnsi" w:eastAsia="Times New Roman" w:hAnsiTheme="minorHAnsi" w:cstheme="minorHAnsi"/>
              </w:rPr>
              <w:t>resiliency</w:t>
            </w:r>
            <w:r w:rsidRPr="00C65151">
              <w:rPr>
                <w:rFonts w:asciiTheme="minorHAnsi" w:eastAsia="Times New Roman" w:hAnsiTheme="minorHAnsi" w:cstheme="minorHAnsi"/>
              </w:rPr>
              <w:t>.</w:t>
            </w:r>
          </w:p>
          <w:p w14:paraId="6561701C" w14:textId="77777777" w:rsidR="00BA41C8" w:rsidRPr="00C65151" w:rsidRDefault="00BA41C8" w:rsidP="006C55E8">
            <w:pPr>
              <w:spacing w:line="276" w:lineRule="auto"/>
              <w:rPr>
                <w:rFonts w:asciiTheme="minorHAnsi" w:eastAsia="Times New Roman" w:hAnsiTheme="minorHAnsi" w:cstheme="minorHAnsi"/>
              </w:rPr>
            </w:pPr>
          </w:p>
          <w:p w14:paraId="58E54F6E" w14:textId="0FEBD545"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Fitness plans should be based on individual goals and desired outcomes with planning for appropriate activities and strategies to address potential barriers to success. Plans should include pre- and post-assessment opportunities. (11/12.3.e)</w:t>
            </w:r>
          </w:p>
          <w:p w14:paraId="7025134A" w14:textId="77777777" w:rsidR="00682151" w:rsidRPr="00C65151" w:rsidRDefault="00682151" w:rsidP="006C55E8">
            <w:pPr>
              <w:spacing w:line="276" w:lineRule="auto"/>
              <w:rPr>
                <w:rFonts w:asciiTheme="minorHAnsi" w:eastAsia="Times New Roman" w:hAnsiTheme="minorHAnsi" w:cstheme="minorHAnsi"/>
              </w:rPr>
            </w:pPr>
          </w:p>
          <w:p w14:paraId="5961E00A" w14:textId="2F2F53BF"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Community resources for physical activities may include recreation centers, park and recreation agencies, fitness centers, adult leagues, online communities, and other fitness clubs/groups.</w:t>
            </w:r>
            <w:r w:rsidR="00DE14AB" w:rsidRPr="00C65151">
              <w:rPr>
                <w:rFonts w:asciiTheme="minorHAnsi" w:eastAsia="Times New Roman" w:hAnsiTheme="minorHAnsi" w:cstheme="minorHAnsi"/>
              </w:rPr>
              <w:t xml:space="preserve"> </w:t>
            </w:r>
            <w:r w:rsidRPr="00C65151">
              <w:rPr>
                <w:rFonts w:asciiTheme="minorHAnsi" w:eastAsia="Times New Roman" w:hAnsiTheme="minorHAnsi" w:cstheme="minorHAnsi"/>
              </w:rPr>
              <w:t>These resources can be evaluated on the quantity and quality of services provided as well as equitable access and mechanisms to ensure safety for community members. (11/12.3.f)</w:t>
            </w:r>
          </w:p>
          <w:p w14:paraId="1ADCB7AD" w14:textId="77777777" w:rsidR="00682151" w:rsidRPr="00C65151" w:rsidRDefault="00682151" w:rsidP="006C55E8">
            <w:pPr>
              <w:spacing w:line="276" w:lineRule="auto"/>
              <w:rPr>
                <w:rFonts w:asciiTheme="minorHAnsi" w:eastAsia="Times New Roman" w:hAnsiTheme="minorHAnsi" w:cstheme="minorHAnsi"/>
              </w:rPr>
            </w:pPr>
          </w:p>
          <w:p w14:paraId="207F2BBC" w14:textId="5DD909AF"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Successful planning for lifelong physical activity includes identifying barriers and developing strategies to overcome barriers</w:t>
            </w:r>
            <w:r w:rsidR="00BA41C8"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time (using time management skills, sticking to a routine), motivation (having goals, having an exercise partner), energy (making appropriate nutrition choices), skill confidence (time for practice, access to </w:t>
            </w:r>
            <w:r w:rsidR="00BA41C8" w:rsidRPr="00C65151">
              <w:rPr>
                <w:rFonts w:asciiTheme="minorHAnsi" w:eastAsia="Times New Roman" w:hAnsiTheme="minorHAnsi" w:cstheme="minorHAnsi"/>
              </w:rPr>
              <w:t xml:space="preserve">a </w:t>
            </w:r>
            <w:r w:rsidRPr="00C65151">
              <w:rPr>
                <w:rFonts w:asciiTheme="minorHAnsi" w:eastAsia="Times New Roman" w:hAnsiTheme="minorHAnsi" w:cstheme="minorHAnsi"/>
              </w:rPr>
              <w:t>trainer/coach), fear of injury (using appropriate equipment, addressing safety, staying fit), resources (planning in advance, being innovative), and social influences/peer pressure (being goal oriented, perseverance, planning time). (11/12.3.g)</w:t>
            </w:r>
          </w:p>
          <w:p w14:paraId="49BD9480" w14:textId="77777777" w:rsidR="00682151" w:rsidRPr="00C65151" w:rsidRDefault="00682151" w:rsidP="006C55E8">
            <w:pPr>
              <w:spacing w:line="276" w:lineRule="auto"/>
              <w:rPr>
                <w:rFonts w:asciiTheme="minorHAnsi" w:eastAsia="Times New Roman" w:hAnsiTheme="minorHAnsi" w:cstheme="minorHAnsi"/>
              </w:rPr>
            </w:pPr>
          </w:p>
          <w:p w14:paraId="08F6DE1A" w14:textId="12E23CAC" w:rsidR="00682151" w:rsidRPr="00C65151" w:rsidRDefault="00682151" w:rsidP="006C55E8">
            <w:pPr>
              <w:autoSpaceDE w:val="0"/>
              <w:autoSpaceDN w:val="0"/>
              <w:adjustRightInd w:val="0"/>
              <w:spacing w:line="276" w:lineRule="auto"/>
              <w:rPr>
                <w:rFonts w:asciiTheme="minorHAnsi" w:eastAsia="Times New Roman" w:hAnsiTheme="minorHAnsi" w:cstheme="minorHAnsi"/>
              </w:rPr>
            </w:pPr>
            <w:r w:rsidRPr="00C65151">
              <w:rPr>
                <w:rFonts w:asciiTheme="minorHAnsi" w:hAnsiTheme="minorHAnsi" w:cstheme="minorHAnsi"/>
                <w:iCs/>
              </w:rPr>
              <w:t>Becoming an informed consumer of fitness products and services is essential for health and safety in a market where there are many fitness claims available to consumers. Fitness products can include equipment, technology, performance clothing, consumables, supplements, or creams. Fitness services can include personal trainers, diet plans, classes, gym memberships etc. Informed fitness consumers should consider the following:</w:t>
            </w:r>
            <w:r w:rsidR="00B804D3">
              <w:rPr>
                <w:rFonts w:asciiTheme="minorHAnsi" w:hAnsiTheme="minorHAnsi" w:cstheme="minorHAnsi"/>
                <w:iCs/>
              </w:rPr>
              <w:t xml:space="preserve"> </w:t>
            </w:r>
          </w:p>
          <w:p w14:paraId="01B338A2" w14:textId="45AC80D5" w:rsidR="00682151" w:rsidRPr="00C65151" w:rsidRDefault="00682151" w:rsidP="00FA7A57">
            <w:pPr>
              <w:pStyle w:val="ListParagraph"/>
              <w:numPr>
                <w:ilvl w:val="0"/>
                <w:numId w:val="242"/>
              </w:numPr>
              <w:autoSpaceDE w:val="0"/>
              <w:autoSpaceDN w:val="0"/>
              <w:adjustRightInd w:val="0"/>
              <w:spacing w:line="276" w:lineRule="auto"/>
              <w:ind w:left="697"/>
              <w:rPr>
                <w:rFonts w:cstheme="minorHAnsi"/>
                <w:iCs/>
              </w:rPr>
            </w:pPr>
            <w:r w:rsidRPr="00C65151">
              <w:rPr>
                <w:rFonts w:cstheme="minorHAnsi"/>
                <w:iCs/>
              </w:rPr>
              <w:lastRenderedPageBreak/>
              <w:t>Personal goals</w:t>
            </w:r>
            <w:r w:rsidR="00BA41C8" w:rsidRPr="00C65151">
              <w:rPr>
                <w:rFonts w:cstheme="minorHAnsi"/>
                <w:iCs/>
              </w:rPr>
              <w:t>:</w:t>
            </w:r>
            <w:r w:rsidRPr="00C65151">
              <w:rPr>
                <w:rFonts w:cstheme="minorHAnsi"/>
                <w:iCs/>
              </w:rPr>
              <w:t xml:space="preserve"> level of commitment </w:t>
            </w:r>
          </w:p>
          <w:p w14:paraId="53904045" w14:textId="05D738EF" w:rsidR="00682151" w:rsidRPr="00C65151" w:rsidRDefault="00682151" w:rsidP="00FA7A57">
            <w:pPr>
              <w:pStyle w:val="ListParagraph"/>
              <w:numPr>
                <w:ilvl w:val="0"/>
                <w:numId w:val="242"/>
              </w:numPr>
              <w:autoSpaceDE w:val="0"/>
              <w:autoSpaceDN w:val="0"/>
              <w:adjustRightInd w:val="0"/>
              <w:spacing w:line="276" w:lineRule="auto"/>
              <w:ind w:left="697"/>
              <w:rPr>
                <w:rFonts w:cstheme="minorHAnsi"/>
                <w:iCs/>
              </w:rPr>
            </w:pPr>
            <w:r w:rsidRPr="00C65151">
              <w:rPr>
                <w:rFonts w:cstheme="minorHAnsi"/>
                <w:iCs/>
              </w:rPr>
              <w:t>Lifestyle habits</w:t>
            </w:r>
            <w:r w:rsidR="00BA41C8" w:rsidRPr="00C65151">
              <w:rPr>
                <w:rFonts w:cstheme="minorHAnsi"/>
                <w:iCs/>
              </w:rPr>
              <w:t>:</w:t>
            </w:r>
            <w:r w:rsidRPr="00C65151">
              <w:rPr>
                <w:rFonts w:cstheme="minorHAnsi"/>
                <w:iCs/>
              </w:rPr>
              <w:t xml:space="preserve"> time and space</w:t>
            </w:r>
          </w:p>
          <w:p w14:paraId="5FFE715B" w14:textId="77777777" w:rsidR="00682151" w:rsidRPr="00C65151" w:rsidRDefault="00682151" w:rsidP="00FA7A57">
            <w:pPr>
              <w:pStyle w:val="ListParagraph"/>
              <w:numPr>
                <w:ilvl w:val="0"/>
                <w:numId w:val="242"/>
              </w:numPr>
              <w:autoSpaceDE w:val="0"/>
              <w:autoSpaceDN w:val="0"/>
              <w:adjustRightInd w:val="0"/>
              <w:spacing w:line="276" w:lineRule="auto"/>
              <w:ind w:left="697"/>
              <w:rPr>
                <w:rFonts w:cstheme="minorHAnsi"/>
                <w:iCs/>
              </w:rPr>
            </w:pPr>
            <w:r w:rsidRPr="00C65151">
              <w:rPr>
                <w:rFonts w:cstheme="minorHAnsi"/>
                <w:iCs/>
              </w:rPr>
              <w:t xml:space="preserve">Advertising claims and discrepancies </w:t>
            </w:r>
          </w:p>
          <w:p w14:paraId="27A0EA61" w14:textId="77777777" w:rsidR="00B804D3" w:rsidRDefault="00682151" w:rsidP="00B804D3">
            <w:pPr>
              <w:pStyle w:val="ListParagraph"/>
              <w:numPr>
                <w:ilvl w:val="0"/>
                <w:numId w:val="242"/>
              </w:numPr>
              <w:autoSpaceDE w:val="0"/>
              <w:autoSpaceDN w:val="0"/>
              <w:adjustRightInd w:val="0"/>
              <w:spacing w:line="276" w:lineRule="auto"/>
              <w:ind w:left="697"/>
              <w:rPr>
                <w:rFonts w:cstheme="minorHAnsi"/>
                <w:iCs/>
              </w:rPr>
            </w:pPr>
            <w:r w:rsidRPr="00C65151">
              <w:rPr>
                <w:rFonts w:cstheme="minorHAnsi"/>
                <w:iCs/>
              </w:rPr>
              <w:t>Alignment between fitness product and personal goals</w:t>
            </w:r>
          </w:p>
          <w:p w14:paraId="1CBE16AD" w14:textId="7F727FC3" w:rsidR="00196E50" w:rsidRPr="00B804D3" w:rsidRDefault="00682151" w:rsidP="00B804D3">
            <w:pPr>
              <w:pStyle w:val="ListParagraph"/>
              <w:numPr>
                <w:ilvl w:val="0"/>
                <w:numId w:val="242"/>
              </w:numPr>
              <w:autoSpaceDE w:val="0"/>
              <w:autoSpaceDN w:val="0"/>
              <w:adjustRightInd w:val="0"/>
              <w:spacing w:line="276" w:lineRule="auto"/>
              <w:ind w:left="697"/>
              <w:rPr>
                <w:rFonts w:cstheme="minorHAnsi"/>
                <w:iCs/>
              </w:rPr>
            </w:pPr>
            <w:r w:rsidRPr="00B804D3">
              <w:rPr>
                <w:rFonts w:cstheme="minorHAnsi"/>
                <w:iCs/>
              </w:rPr>
              <w:t xml:space="preserve">Financial </w:t>
            </w:r>
            <w:r w:rsidR="00BA41C8" w:rsidRPr="00B804D3">
              <w:rPr>
                <w:rFonts w:cstheme="minorHAnsi"/>
                <w:iCs/>
              </w:rPr>
              <w:t xml:space="preserve">costs and effects </w:t>
            </w:r>
          </w:p>
        </w:tc>
        <w:tc>
          <w:tcPr>
            <w:tcW w:w="1939" w:type="pct"/>
          </w:tcPr>
          <w:p w14:paraId="0769D04A" w14:textId="31B9F471" w:rsidR="00196E50" w:rsidRPr="00C65151" w:rsidRDefault="00196E50" w:rsidP="006C55E8">
            <w:pPr>
              <w:spacing w:line="276" w:lineRule="auto"/>
              <w:rPr>
                <w:rFonts w:asciiTheme="minorHAnsi"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329B7560" w14:textId="5ED6C70A" w:rsidR="00682151" w:rsidRPr="00C65151" w:rsidRDefault="00682151" w:rsidP="00FA7A57">
            <w:pPr>
              <w:pStyle w:val="ListParagraph"/>
              <w:numPr>
                <w:ilvl w:val="0"/>
                <w:numId w:val="243"/>
              </w:numPr>
              <w:spacing w:line="276" w:lineRule="auto"/>
              <w:rPr>
                <w:rFonts w:eastAsia="Times New Roman" w:cstheme="minorHAnsi"/>
              </w:rPr>
            </w:pPr>
            <w:r w:rsidRPr="00C65151">
              <w:rPr>
                <w:rFonts w:eastAsia="Times New Roman" w:cstheme="minorHAnsi"/>
              </w:rPr>
              <w:t xml:space="preserve">use criterion-referenced wellness tests and technology to assess </w:t>
            </w:r>
            <w:r w:rsidR="00BA41C8" w:rsidRPr="00C65151">
              <w:rPr>
                <w:rFonts w:eastAsia="Times New Roman" w:cstheme="minorHAnsi"/>
              </w:rPr>
              <w:t xml:space="preserve">their </w:t>
            </w:r>
            <w:r w:rsidRPr="00C65151">
              <w:rPr>
                <w:rFonts w:eastAsia="Times New Roman" w:cstheme="minorHAnsi"/>
              </w:rPr>
              <w:t>individual level of health-related fitness (11/12.3.a)</w:t>
            </w:r>
            <w:r w:rsidR="00BA41C8" w:rsidRPr="00C65151">
              <w:rPr>
                <w:rFonts w:eastAsia="Times New Roman" w:cstheme="minorHAnsi"/>
              </w:rPr>
              <w:t>;</w:t>
            </w:r>
          </w:p>
          <w:p w14:paraId="4AD52D9E" w14:textId="53267F2C" w:rsidR="00682151" w:rsidRPr="00C65151" w:rsidRDefault="00682151" w:rsidP="00FA7A57">
            <w:pPr>
              <w:pStyle w:val="ListParagraph"/>
              <w:numPr>
                <w:ilvl w:val="0"/>
                <w:numId w:val="243"/>
              </w:numPr>
              <w:spacing w:line="276" w:lineRule="auto"/>
              <w:rPr>
                <w:rFonts w:eastAsia="Times New Roman" w:cstheme="minorHAnsi"/>
              </w:rPr>
            </w:pPr>
            <w:r w:rsidRPr="00C65151">
              <w:rPr>
                <w:rFonts w:eastAsia="Times New Roman" w:cstheme="minorHAnsi"/>
              </w:rPr>
              <w:t>evaluate and adjust activity levels (11/12.3.b)</w:t>
            </w:r>
            <w:r w:rsidR="00BA41C8" w:rsidRPr="00C65151">
              <w:rPr>
                <w:rFonts w:eastAsia="Times New Roman" w:cstheme="minorHAnsi"/>
              </w:rPr>
              <w:t>;</w:t>
            </w:r>
          </w:p>
          <w:p w14:paraId="1C0F3E0A" w14:textId="0FD40E48" w:rsidR="00682151" w:rsidRPr="00C65151" w:rsidRDefault="00682151" w:rsidP="00FA7A57">
            <w:pPr>
              <w:pStyle w:val="ListParagraph"/>
              <w:numPr>
                <w:ilvl w:val="0"/>
                <w:numId w:val="243"/>
              </w:numPr>
              <w:spacing w:line="276" w:lineRule="auto"/>
              <w:rPr>
                <w:rFonts w:eastAsia="Times New Roman" w:cstheme="minorHAnsi"/>
              </w:rPr>
            </w:pPr>
            <w:r w:rsidRPr="00C65151">
              <w:rPr>
                <w:rFonts w:eastAsia="Times New Roman" w:cstheme="minorHAnsi"/>
              </w:rPr>
              <w:t>use assessment results to design and critique a personal fitness program (11/12.3.c</w:t>
            </w:r>
            <w:r w:rsidR="00BA41C8" w:rsidRPr="00C65151">
              <w:rPr>
                <w:rFonts w:eastAsia="Times New Roman" w:cstheme="minorHAnsi"/>
              </w:rPr>
              <w:t>);</w:t>
            </w:r>
          </w:p>
          <w:p w14:paraId="0FCBC1CE" w14:textId="3E1A8D3F" w:rsidR="00682151" w:rsidRPr="00C65151" w:rsidRDefault="00682151" w:rsidP="00FA7A57">
            <w:pPr>
              <w:pStyle w:val="ListParagraph"/>
              <w:numPr>
                <w:ilvl w:val="0"/>
                <w:numId w:val="243"/>
              </w:numPr>
              <w:spacing w:line="276" w:lineRule="auto"/>
              <w:rPr>
                <w:rFonts w:eastAsia="Times New Roman" w:cstheme="minorHAnsi"/>
              </w:rPr>
            </w:pPr>
            <w:r w:rsidRPr="00C65151">
              <w:rPr>
                <w:rFonts w:eastAsia="Times New Roman" w:cstheme="minorHAnsi"/>
              </w:rPr>
              <w:lastRenderedPageBreak/>
              <w:t>explain the physical and mental (emotional, social) benefits of physical fitness (11/12.3.d)</w:t>
            </w:r>
            <w:r w:rsidR="00BA41C8" w:rsidRPr="00C65151">
              <w:rPr>
                <w:rFonts w:eastAsia="Times New Roman" w:cstheme="minorHAnsi"/>
              </w:rPr>
              <w:t>;</w:t>
            </w:r>
          </w:p>
          <w:p w14:paraId="443E8B2D" w14:textId="43727C7F" w:rsidR="00682151" w:rsidRPr="00C65151" w:rsidRDefault="00682151" w:rsidP="00FA7A57">
            <w:pPr>
              <w:pStyle w:val="ListParagraph"/>
              <w:numPr>
                <w:ilvl w:val="0"/>
                <w:numId w:val="243"/>
              </w:numPr>
              <w:spacing w:line="276" w:lineRule="auto"/>
              <w:rPr>
                <w:rFonts w:eastAsia="Times New Roman" w:cstheme="minorHAnsi"/>
              </w:rPr>
            </w:pPr>
            <w:r w:rsidRPr="00C65151">
              <w:rPr>
                <w:rFonts w:eastAsia="Times New Roman" w:cstheme="minorHAnsi"/>
              </w:rPr>
              <w:t>create fitness plans for a variety of individuals or situations (11/12.3.e)</w:t>
            </w:r>
            <w:r w:rsidR="00BA41C8" w:rsidRPr="00C65151">
              <w:rPr>
                <w:rFonts w:eastAsia="Times New Roman" w:cstheme="minorHAnsi"/>
              </w:rPr>
              <w:t>;</w:t>
            </w:r>
          </w:p>
          <w:p w14:paraId="4F82495C" w14:textId="3B3238B2" w:rsidR="00682151" w:rsidRPr="00C65151" w:rsidRDefault="00682151" w:rsidP="00FA7A57">
            <w:pPr>
              <w:pStyle w:val="ListParagraph"/>
              <w:numPr>
                <w:ilvl w:val="0"/>
                <w:numId w:val="243"/>
              </w:numPr>
              <w:spacing w:line="276" w:lineRule="auto"/>
              <w:rPr>
                <w:rFonts w:eastAsia="Times New Roman" w:cstheme="minorHAnsi"/>
              </w:rPr>
            </w:pPr>
            <w:r w:rsidRPr="00C65151">
              <w:rPr>
                <w:rFonts w:eastAsia="Times New Roman" w:cstheme="minorHAnsi"/>
              </w:rPr>
              <w:t>identify and evaluate community resources for physical activities (11/12.3.f)</w:t>
            </w:r>
            <w:r w:rsidR="00BA41C8" w:rsidRPr="00C65151">
              <w:rPr>
                <w:rFonts w:eastAsia="Times New Roman" w:cstheme="minorHAnsi"/>
              </w:rPr>
              <w:t>;</w:t>
            </w:r>
          </w:p>
          <w:p w14:paraId="7E11EDE5" w14:textId="31804CC8" w:rsidR="00682151" w:rsidRPr="00C65151" w:rsidRDefault="00682151" w:rsidP="00FA7A57">
            <w:pPr>
              <w:pStyle w:val="ListParagraph"/>
              <w:numPr>
                <w:ilvl w:val="0"/>
                <w:numId w:val="243"/>
              </w:numPr>
              <w:spacing w:line="276" w:lineRule="auto"/>
              <w:rPr>
                <w:rFonts w:eastAsia="Times New Roman" w:cstheme="minorHAnsi"/>
              </w:rPr>
            </w:pPr>
            <w:r w:rsidRPr="00C65151">
              <w:rPr>
                <w:rFonts w:eastAsia="Times New Roman" w:cstheme="minorHAnsi"/>
              </w:rPr>
              <w:t>identify barriers and strategies to overcome barriers to physical activity (11/12.3.g)</w:t>
            </w:r>
            <w:r w:rsidR="00BA41C8" w:rsidRPr="00C65151">
              <w:rPr>
                <w:rFonts w:eastAsia="Times New Roman" w:cstheme="minorHAnsi"/>
              </w:rPr>
              <w:t>;</w:t>
            </w:r>
          </w:p>
          <w:p w14:paraId="10E05BC9" w14:textId="77777777" w:rsidR="00682151" w:rsidRPr="00C65151" w:rsidRDefault="00682151" w:rsidP="00FA7A57">
            <w:pPr>
              <w:pStyle w:val="ListParagraph"/>
              <w:numPr>
                <w:ilvl w:val="0"/>
                <w:numId w:val="243"/>
              </w:numPr>
              <w:autoSpaceDE w:val="0"/>
              <w:autoSpaceDN w:val="0"/>
              <w:adjustRightInd w:val="0"/>
              <w:spacing w:line="276" w:lineRule="auto"/>
              <w:rPr>
                <w:rFonts w:cstheme="minorHAnsi"/>
                <w:iCs/>
              </w:rPr>
            </w:pPr>
            <w:r w:rsidRPr="00C65151">
              <w:rPr>
                <w:rFonts w:cstheme="minorHAnsi"/>
                <w:iCs/>
              </w:rPr>
              <w:t xml:space="preserve">evaluate and apply scientific evidence to make critical decisions when purchasing fitness products and/or services. </w:t>
            </w:r>
            <w:r w:rsidRPr="00C65151">
              <w:rPr>
                <w:rFonts w:eastAsia="Times New Roman" w:cstheme="minorHAnsi"/>
              </w:rPr>
              <w:t>(11/12.3.h)</w:t>
            </w:r>
          </w:p>
          <w:p w14:paraId="2FBA129F" w14:textId="77777777" w:rsidR="00196E50" w:rsidRPr="00C65151" w:rsidRDefault="00196E50" w:rsidP="006C55E8">
            <w:pPr>
              <w:spacing w:line="276" w:lineRule="auto"/>
              <w:rPr>
                <w:rFonts w:asciiTheme="minorHAnsi" w:hAnsiTheme="minorHAnsi" w:cstheme="minorHAnsi"/>
              </w:rPr>
            </w:pPr>
          </w:p>
          <w:p w14:paraId="10691852" w14:textId="77777777" w:rsidR="00196E50" w:rsidRPr="00C65151" w:rsidRDefault="00196E50"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39210D97" w14:textId="77777777" w:rsidR="00B22C94" w:rsidRPr="00C65151" w:rsidRDefault="00B22C94" w:rsidP="00B22C94">
            <w:pPr>
              <w:tabs>
                <w:tab w:val="left" w:pos="1062"/>
              </w:tabs>
              <w:spacing w:line="276" w:lineRule="auto"/>
            </w:pPr>
            <w:r w:rsidRPr="00C65151">
              <w:rPr>
                <w:rFonts w:asciiTheme="minorHAnsi" w:hAnsiTheme="minorHAnsi" w:cstheme="minorHAnsi"/>
              </w:rPr>
              <w:t>SHAPE America National Standards and Grade-Level Outcomes</w:t>
            </w:r>
            <w:r w:rsidRPr="00C65151">
              <w:t xml:space="preserve"> </w:t>
            </w:r>
          </w:p>
          <w:p w14:paraId="44133771" w14:textId="77777777" w:rsidR="00B22C94" w:rsidRPr="00B804D3" w:rsidRDefault="007F1CB1" w:rsidP="00B22C94">
            <w:pPr>
              <w:tabs>
                <w:tab w:val="left" w:pos="1062"/>
              </w:tabs>
              <w:spacing w:line="276" w:lineRule="auto"/>
              <w:rPr>
                <w:rStyle w:val="Hyperlink"/>
                <w:rFonts w:asciiTheme="minorHAnsi" w:hAnsiTheme="minorHAnsi" w:cstheme="minorHAnsi"/>
                <w:color w:val="auto"/>
                <w:u w:val="none"/>
              </w:rPr>
            </w:pPr>
            <w:hyperlink r:id="rId317" w:history="1">
              <w:r w:rsidR="00B22C94" w:rsidRPr="00B804D3">
                <w:rPr>
                  <w:rStyle w:val="Hyperlink"/>
                  <w:rFonts w:asciiTheme="minorHAnsi" w:hAnsiTheme="minorHAnsi" w:cstheme="minorHAnsi"/>
                  <w:color w:val="auto"/>
                  <w:u w:val="none"/>
                </w:rPr>
                <w:t>KidsHealth.gov</w:t>
              </w:r>
            </w:hyperlink>
          </w:p>
          <w:p w14:paraId="3042BEDF" w14:textId="77777777" w:rsidR="00B22C94" w:rsidRPr="00B804D3" w:rsidRDefault="007F1CB1" w:rsidP="00B22C94">
            <w:pPr>
              <w:spacing w:line="276" w:lineRule="auto"/>
              <w:rPr>
                <w:rFonts w:asciiTheme="minorHAnsi" w:hAnsiTheme="minorHAnsi" w:cstheme="minorHAnsi"/>
              </w:rPr>
            </w:pPr>
            <w:hyperlink r:id="rId318" w:history="1">
              <w:r w:rsidR="00B22C94" w:rsidRPr="00B804D3">
                <w:rPr>
                  <w:rStyle w:val="Hyperlink"/>
                  <w:rFonts w:asciiTheme="minorHAnsi" w:hAnsiTheme="minorHAnsi" w:cstheme="minorHAnsi"/>
                  <w:color w:val="auto"/>
                  <w:u w:val="none"/>
                </w:rPr>
                <w:t>Health Smart Virginia</w:t>
              </w:r>
            </w:hyperlink>
          </w:p>
          <w:p w14:paraId="0BA13C2B" w14:textId="77777777" w:rsidR="00B22C94" w:rsidRPr="00B804D3" w:rsidRDefault="007F1CB1" w:rsidP="00B22C94">
            <w:pPr>
              <w:spacing w:line="276" w:lineRule="auto"/>
              <w:rPr>
                <w:rFonts w:asciiTheme="minorHAnsi" w:hAnsiTheme="minorHAnsi" w:cstheme="minorHAnsi"/>
              </w:rPr>
            </w:pPr>
            <w:hyperlink r:id="rId319" w:history="1">
              <w:r w:rsidR="00B22C94" w:rsidRPr="00B804D3">
                <w:rPr>
                  <w:rStyle w:val="Hyperlink"/>
                  <w:rFonts w:asciiTheme="minorHAnsi" w:hAnsiTheme="minorHAnsi" w:cstheme="minorHAnsi"/>
                  <w:color w:val="auto"/>
                  <w:u w:val="none"/>
                </w:rPr>
                <w:t>MyPlate.gov</w:t>
              </w:r>
            </w:hyperlink>
          </w:p>
          <w:p w14:paraId="438DF837" w14:textId="77777777" w:rsidR="00B22C94" w:rsidRPr="00B804D3" w:rsidRDefault="007F1CB1" w:rsidP="00B22C94">
            <w:pPr>
              <w:spacing w:line="276" w:lineRule="auto"/>
              <w:rPr>
                <w:rStyle w:val="Hyperlink"/>
                <w:rFonts w:asciiTheme="minorHAnsi" w:hAnsiTheme="minorHAnsi" w:cstheme="minorHAnsi"/>
                <w:color w:val="auto"/>
                <w:u w:val="none"/>
              </w:rPr>
            </w:pPr>
            <w:hyperlink r:id="rId320" w:history="1">
              <w:r w:rsidR="00B22C94" w:rsidRPr="00B804D3">
                <w:rPr>
                  <w:rStyle w:val="Hyperlink"/>
                  <w:rFonts w:asciiTheme="minorHAnsi" w:hAnsiTheme="minorHAnsi" w:cstheme="minorHAnsi"/>
                  <w:color w:val="auto"/>
                  <w:u w:val="none"/>
                </w:rPr>
                <w:t>OpenPhysed</w:t>
              </w:r>
            </w:hyperlink>
            <w:r w:rsidR="00B22C94" w:rsidRPr="00B804D3">
              <w:rPr>
                <w:rFonts w:asciiTheme="minorHAnsi" w:hAnsiTheme="minorHAnsi" w:cstheme="minorHAnsi"/>
              </w:rPr>
              <w:br/>
            </w:r>
            <w:hyperlink r:id="rId321" w:history="1">
              <w:r w:rsidR="00B22C94" w:rsidRPr="00B804D3">
                <w:rPr>
                  <w:rStyle w:val="Hyperlink"/>
                  <w:rFonts w:asciiTheme="minorHAnsi" w:hAnsiTheme="minorHAnsi" w:cstheme="minorHAnsi"/>
                  <w:color w:val="auto"/>
                  <w:u w:val="none"/>
                </w:rPr>
                <w:t>Physical Activity Guidelines for Americans, 2nd ed.</w:t>
              </w:r>
            </w:hyperlink>
          </w:p>
          <w:p w14:paraId="38783178" w14:textId="77777777" w:rsidR="00B22C94" w:rsidRPr="00B804D3" w:rsidRDefault="007F1CB1" w:rsidP="00B22C94">
            <w:pPr>
              <w:spacing w:line="276" w:lineRule="auto"/>
              <w:rPr>
                <w:rFonts w:asciiTheme="minorHAnsi" w:hAnsiTheme="minorHAnsi" w:cstheme="minorHAnsi"/>
              </w:rPr>
            </w:pPr>
            <w:hyperlink r:id="rId322" w:history="1">
              <w:r w:rsidR="00B22C94" w:rsidRPr="00B804D3">
                <w:rPr>
                  <w:rStyle w:val="Hyperlink"/>
                  <w:rFonts w:asciiTheme="minorHAnsi" w:hAnsiTheme="minorHAnsi" w:cstheme="minorHAnsi"/>
                  <w:color w:val="auto"/>
                  <w:u w:val="none"/>
                </w:rPr>
                <w:t>Healthy Children.org</w:t>
              </w:r>
            </w:hyperlink>
          </w:p>
          <w:p w14:paraId="0C8E3571" w14:textId="77777777" w:rsidR="00196E50" w:rsidRPr="00C65151" w:rsidRDefault="00196E50" w:rsidP="006C55E8">
            <w:pPr>
              <w:spacing w:line="276" w:lineRule="auto"/>
              <w:rPr>
                <w:rFonts w:asciiTheme="minorHAnsi" w:hAnsiTheme="minorHAnsi" w:cstheme="minorHAnsi"/>
              </w:rPr>
            </w:pPr>
          </w:p>
        </w:tc>
      </w:tr>
    </w:tbl>
    <w:p w14:paraId="194F1418" w14:textId="77777777" w:rsidR="00196E50" w:rsidRPr="00C65151" w:rsidRDefault="00196E50" w:rsidP="006C55E8">
      <w:pPr>
        <w:spacing w:line="276" w:lineRule="auto"/>
        <w:rPr>
          <w:rFonts w:asciiTheme="minorHAnsi" w:hAnsiTheme="minorHAnsi" w:cstheme="minorHAnsi"/>
          <w:b/>
        </w:rPr>
      </w:pPr>
    </w:p>
    <w:p w14:paraId="7F943D3D" w14:textId="3C8A50D7" w:rsidR="00682151" w:rsidRPr="00C65151" w:rsidRDefault="00196E50" w:rsidP="006C55E8">
      <w:pPr>
        <w:spacing w:line="276" w:lineRule="auto"/>
        <w:rPr>
          <w:rFonts w:asciiTheme="minorHAnsi" w:hAnsiTheme="minorHAnsi" w:cstheme="minorHAnsi"/>
          <w:b/>
        </w:rPr>
      </w:pPr>
      <w:r w:rsidRPr="00C65151">
        <w:rPr>
          <w:rFonts w:asciiTheme="minorHAnsi" w:hAnsiTheme="minorHAnsi" w:cstheme="minorHAnsi"/>
          <w:b/>
        </w:rPr>
        <w:br w:type="page"/>
      </w:r>
    </w:p>
    <w:p w14:paraId="104334DC" w14:textId="77777777" w:rsidR="001B14AD" w:rsidRPr="00C65151" w:rsidRDefault="001B14AD"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Social and Emotional Development</w:t>
      </w:r>
    </w:p>
    <w:p w14:paraId="30D5B981" w14:textId="77777777" w:rsidR="00682151" w:rsidRPr="00C65151" w:rsidRDefault="00682151" w:rsidP="005579D3">
      <w:pPr>
        <w:pStyle w:val="SOLNumber"/>
        <w:tabs>
          <w:tab w:val="left" w:pos="900"/>
        </w:tabs>
        <w:spacing w:line="276" w:lineRule="auto"/>
        <w:ind w:left="540" w:hanging="540"/>
        <w:rPr>
          <w:rFonts w:asciiTheme="minorHAnsi" w:hAnsiTheme="minorHAnsi" w:cstheme="minorHAnsi"/>
          <w:sz w:val="24"/>
          <w:szCs w:val="24"/>
        </w:rPr>
      </w:pPr>
      <w:r w:rsidRPr="00C65151">
        <w:rPr>
          <w:rFonts w:asciiTheme="minorHAnsi" w:hAnsiTheme="minorHAnsi" w:cstheme="minorHAnsi"/>
          <w:sz w:val="24"/>
          <w:szCs w:val="24"/>
        </w:rPr>
        <w:t>11/12.4</w:t>
      </w:r>
      <w:r w:rsidRPr="00C65151">
        <w:rPr>
          <w:rFonts w:asciiTheme="minorHAnsi" w:hAnsiTheme="minorHAnsi" w:cstheme="minorHAnsi"/>
          <w:sz w:val="24"/>
          <w:szCs w:val="24"/>
        </w:rPr>
        <w:tab/>
        <w:t>The student will evaluate and implement a safe environment for skill practice and play and demonstrate social competency skills for lifetime activity participation.</w:t>
      </w:r>
    </w:p>
    <w:p w14:paraId="123A61C2" w14:textId="77777777" w:rsidR="00682151" w:rsidRPr="00C65151" w:rsidRDefault="00682151" w:rsidP="00FA7A57">
      <w:pPr>
        <w:numPr>
          <w:ilvl w:val="0"/>
          <w:numId w:val="244"/>
        </w:numPr>
        <w:autoSpaceDE w:val="0"/>
        <w:autoSpaceDN w:val="0"/>
        <w:adjustRightInd w:val="0"/>
        <w:spacing w:line="276" w:lineRule="auto"/>
        <w:rPr>
          <w:rFonts w:asciiTheme="minorHAnsi" w:hAnsiTheme="minorHAnsi" w:cstheme="minorHAnsi"/>
        </w:rPr>
      </w:pPr>
      <w:r w:rsidRPr="00C65151">
        <w:rPr>
          <w:rFonts w:asciiTheme="minorHAnsi" w:hAnsiTheme="minorHAnsi" w:cstheme="minorHAnsi"/>
        </w:rPr>
        <w:t>Evaluate, create, and implement a growth mindset plan for increasing self-efficacy.</w:t>
      </w:r>
    </w:p>
    <w:p w14:paraId="64C5056C" w14:textId="77777777" w:rsidR="00682151" w:rsidRPr="00C65151" w:rsidRDefault="00682151" w:rsidP="00FA7A57">
      <w:pPr>
        <w:pStyle w:val="SOLBullet"/>
        <w:numPr>
          <w:ilvl w:val="0"/>
          <w:numId w:val="244"/>
        </w:numPr>
        <w:tabs>
          <w:tab w:val="left" w:pos="72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Demonstrate appropriate etiquette as a participant and spectator in physical activity/sport.</w:t>
      </w:r>
    </w:p>
    <w:p w14:paraId="756DF80B" w14:textId="77777777" w:rsidR="00682151" w:rsidRPr="00C65151" w:rsidRDefault="00682151" w:rsidP="00FA7A57">
      <w:pPr>
        <w:pStyle w:val="SOLBullet"/>
        <w:numPr>
          <w:ilvl w:val="0"/>
          <w:numId w:val="244"/>
        </w:numPr>
        <w:tabs>
          <w:tab w:val="left" w:pos="90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Demonstrate proper care of athletic/activity equipment.</w:t>
      </w:r>
    </w:p>
    <w:p w14:paraId="16D1A8D9" w14:textId="77777777" w:rsidR="00682151" w:rsidRPr="00C65151" w:rsidRDefault="00682151" w:rsidP="00FA7A57">
      <w:pPr>
        <w:pStyle w:val="SOLBullet"/>
        <w:numPr>
          <w:ilvl w:val="0"/>
          <w:numId w:val="244"/>
        </w:numPr>
        <w:tabs>
          <w:tab w:val="left" w:pos="72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Demonstrate safe behavior when participating in or watching physical activity/sport.</w:t>
      </w:r>
    </w:p>
    <w:p w14:paraId="04474136" w14:textId="77777777" w:rsidR="00682151" w:rsidRPr="00C65151" w:rsidRDefault="00682151" w:rsidP="00FA7A57">
      <w:pPr>
        <w:pStyle w:val="SOLBullet"/>
        <w:numPr>
          <w:ilvl w:val="0"/>
          <w:numId w:val="244"/>
        </w:numPr>
        <w:tabs>
          <w:tab w:val="left" w:pos="900"/>
        </w:tabs>
        <w:spacing w:line="276" w:lineRule="auto"/>
        <w:rPr>
          <w:rFonts w:asciiTheme="minorHAnsi" w:hAnsiTheme="minorHAnsi" w:cstheme="minorHAnsi"/>
          <w:strike/>
          <w:sz w:val="24"/>
          <w:szCs w:val="24"/>
        </w:rPr>
      </w:pPr>
      <w:r w:rsidRPr="00C65151">
        <w:rPr>
          <w:rFonts w:asciiTheme="minorHAnsi" w:hAnsiTheme="minorHAnsi" w:cstheme="minorHAnsi"/>
          <w:iCs/>
          <w:sz w:val="24"/>
          <w:szCs w:val="24"/>
        </w:rPr>
        <w:t>Explain and demonstrate leadership skills of critical thinking, creative thinking, communication, collaboration, and citizenship skills.</w:t>
      </w:r>
    </w:p>
    <w:p w14:paraId="3C9D66D2" w14:textId="77777777" w:rsidR="00682151" w:rsidRPr="00C65151" w:rsidRDefault="00682151" w:rsidP="00FA7A57">
      <w:pPr>
        <w:pStyle w:val="SOLBullet"/>
        <w:numPr>
          <w:ilvl w:val="0"/>
          <w:numId w:val="244"/>
        </w:numPr>
        <w:tabs>
          <w:tab w:val="left" w:pos="900"/>
        </w:tabs>
        <w:spacing w:line="276" w:lineRule="auto"/>
        <w:rPr>
          <w:rFonts w:asciiTheme="minorHAnsi" w:hAnsiTheme="minorHAnsi" w:cstheme="minorHAnsi"/>
          <w:strike/>
          <w:sz w:val="24"/>
          <w:szCs w:val="24"/>
        </w:rPr>
      </w:pPr>
      <w:r w:rsidRPr="00C65151">
        <w:rPr>
          <w:rFonts w:asciiTheme="minorHAnsi" w:hAnsiTheme="minorHAnsi" w:cstheme="minorHAnsi"/>
          <w:iCs/>
          <w:sz w:val="24"/>
          <w:szCs w:val="24"/>
        </w:rPr>
        <w:t>Demonstrate the ability to work cooperatively to accomplish a group goal.</w:t>
      </w:r>
    </w:p>
    <w:p w14:paraId="7D7E5496" w14:textId="77777777" w:rsidR="00682151" w:rsidRPr="00C65151" w:rsidRDefault="00682151" w:rsidP="00FA7A57">
      <w:pPr>
        <w:pStyle w:val="SOLBullet"/>
        <w:numPr>
          <w:ilvl w:val="0"/>
          <w:numId w:val="244"/>
        </w:numPr>
        <w:tabs>
          <w:tab w:val="left" w:pos="1080"/>
        </w:tabs>
        <w:spacing w:line="276" w:lineRule="auto"/>
        <w:rPr>
          <w:rFonts w:asciiTheme="minorHAnsi" w:hAnsiTheme="minorHAnsi" w:cstheme="minorHAnsi"/>
          <w:strike/>
          <w:sz w:val="24"/>
          <w:szCs w:val="24"/>
        </w:rPr>
      </w:pPr>
      <w:r w:rsidRPr="00C65151">
        <w:rPr>
          <w:rFonts w:asciiTheme="minorHAnsi" w:hAnsiTheme="minorHAnsi" w:cstheme="minorHAnsi"/>
          <w:iCs/>
          <w:sz w:val="24"/>
          <w:szCs w:val="24"/>
        </w:rPr>
        <w:t>Advocate for a rule change or modification in a sport or activity to facilitate safety or the inclusion of individuals from the point of view of an athlete, coach, parent, or referee.</w:t>
      </w:r>
    </w:p>
    <w:p w14:paraId="727FF793" w14:textId="77777777" w:rsidR="00682151" w:rsidRPr="00C65151" w:rsidRDefault="00682151" w:rsidP="00FA7A57">
      <w:pPr>
        <w:pStyle w:val="SOLBullet"/>
        <w:numPr>
          <w:ilvl w:val="0"/>
          <w:numId w:val="244"/>
        </w:numPr>
        <w:tabs>
          <w:tab w:val="left" w:pos="720"/>
        </w:tabs>
        <w:spacing w:line="276" w:lineRule="auto"/>
        <w:rPr>
          <w:rFonts w:asciiTheme="minorHAnsi" w:hAnsiTheme="minorHAnsi" w:cstheme="minorHAnsi"/>
          <w:strike/>
          <w:sz w:val="24"/>
          <w:szCs w:val="24"/>
        </w:rPr>
      </w:pPr>
      <w:r w:rsidRPr="00C65151">
        <w:rPr>
          <w:rFonts w:asciiTheme="minorHAnsi" w:hAnsiTheme="minorHAnsi" w:cstheme="minorHAnsi"/>
          <w:iCs/>
          <w:sz w:val="24"/>
          <w:szCs w:val="24"/>
        </w:rPr>
        <w:t>Demonstrate respect for differences among people in physical activity settings.</w:t>
      </w:r>
    </w:p>
    <w:p w14:paraId="3249B09F" w14:textId="77777777" w:rsidR="00682151" w:rsidRPr="00C65151" w:rsidRDefault="00682151" w:rsidP="00FA7A57">
      <w:pPr>
        <w:pStyle w:val="SOLBullet"/>
        <w:numPr>
          <w:ilvl w:val="0"/>
          <w:numId w:val="244"/>
        </w:numPr>
        <w:tabs>
          <w:tab w:val="left" w:pos="900"/>
        </w:tabs>
        <w:spacing w:line="276" w:lineRule="auto"/>
        <w:rPr>
          <w:rFonts w:asciiTheme="minorHAnsi" w:hAnsiTheme="minorHAnsi" w:cstheme="minorHAnsi"/>
          <w:strike/>
          <w:sz w:val="24"/>
          <w:szCs w:val="24"/>
        </w:rPr>
      </w:pPr>
      <w:r w:rsidRPr="00C65151">
        <w:rPr>
          <w:rFonts w:asciiTheme="minorHAnsi" w:hAnsiTheme="minorHAnsi" w:cstheme="minorHAnsi"/>
          <w:iCs/>
          <w:sz w:val="24"/>
          <w:szCs w:val="24"/>
        </w:rPr>
        <w:t>Develop and demonstrate strategies for inclusion of persons of diverse backgrounds and identify personal, cultural, and linguistic assets in setting collective goals.</w:t>
      </w:r>
    </w:p>
    <w:p w14:paraId="5009A518" w14:textId="77777777" w:rsidR="00682151" w:rsidRPr="00C65151" w:rsidRDefault="00682151" w:rsidP="00FA7A57">
      <w:pPr>
        <w:pStyle w:val="SOLBullet"/>
        <w:numPr>
          <w:ilvl w:val="0"/>
          <w:numId w:val="244"/>
        </w:numPr>
        <w:tabs>
          <w:tab w:val="left" w:pos="900"/>
        </w:tabs>
        <w:spacing w:line="276" w:lineRule="auto"/>
        <w:rPr>
          <w:rFonts w:asciiTheme="minorHAnsi" w:hAnsiTheme="minorHAnsi" w:cstheme="minorHAnsi"/>
          <w:strike/>
          <w:sz w:val="24"/>
          <w:szCs w:val="24"/>
        </w:rPr>
      </w:pPr>
      <w:r w:rsidRPr="00C65151">
        <w:rPr>
          <w:rFonts w:asciiTheme="minorHAnsi" w:hAnsiTheme="minorHAnsi" w:cstheme="minorHAnsi"/>
          <w:sz w:val="24"/>
          <w:szCs w:val="24"/>
        </w:rPr>
        <w:t>Identify ways that physical activities can provide positive social interaction, such as the benefits of team involvement and an individual’s role as a positive member of a group.</w:t>
      </w:r>
    </w:p>
    <w:p w14:paraId="1D0F61B0" w14:textId="77777777" w:rsidR="00682151" w:rsidRPr="00C65151" w:rsidRDefault="00682151" w:rsidP="00FA7A57">
      <w:pPr>
        <w:pStyle w:val="SOLBullet"/>
        <w:numPr>
          <w:ilvl w:val="0"/>
          <w:numId w:val="244"/>
        </w:numPr>
        <w:tabs>
          <w:tab w:val="left" w:pos="720"/>
        </w:tabs>
        <w:spacing w:line="276" w:lineRule="auto"/>
        <w:rPr>
          <w:rFonts w:asciiTheme="minorHAnsi" w:hAnsiTheme="minorHAnsi" w:cstheme="minorHAnsi"/>
          <w:iCs/>
          <w:sz w:val="24"/>
          <w:szCs w:val="24"/>
        </w:rPr>
      </w:pPr>
      <w:r w:rsidRPr="00C65151">
        <w:rPr>
          <w:rFonts w:asciiTheme="minorHAnsi" w:hAnsiTheme="minorHAnsi" w:cstheme="minorHAnsi"/>
          <w:iCs/>
          <w:sz w:val="24"/>
          <w:szCs w:val="24"/>
        </w:rPr>
        <w:t>Create and implement a strategy to promote peer involvement in physical activity, such as a social-networking campaign or a video.</w:t>
      </w:r>
    </w:p>
    <w:p w14:paraId="722359DA" w14:textId="77777777" w:rsidR="00682151" w:rsidRPr="00C65151" w:rsidRDefault="00682151" w:rsidP="00FA7A57">
      <w:pPr>
        <w:pStyle w:val="ListParagraph"/>
        <w:numPr>
          <w:ilvl w:val="0"/>
          <w:numId w:val="244"/>
        </w:numPr>
        <w:spacing w:line="276" w:lineRule="auto"/>
        <w:rPr>
          <w:rFonts w:cstheme="minorHAnsi"/>
        </w:rPr>
      </w:pPr>
      <w:r w:rsidRPr="00C65151">
        <w:rPr>
          <w:rFonts w:cstheme="minorHAnsi"/>
        </w:rPr>
        <w:t>Describe and demonstrate behaviors that support an inclusive environment, where a sense of belonging, acceptance, and value is available to all students.</w:t>
      </w:r>
    </w:p>
    <w:p w14:paraId="2CC3FAF5" w14:textId="77777777" w:rsidR="00196E50" w:rsidRPr="00C65151" w:rsidRDefault="00196E50" w:rsidP="006C55E8">
      <w:pPr>
        <w:spacing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196E50" w:rsidRPr="00C65151" w14:paraId="01B3D712" w14:textId="77777777" w:rsidTr="005579D3">
        <w:trPr>
          <w:trHeight w:val="286"/>
          <w:tblHeader/>
        </w:trPr>
        <w:tc>
          <w:tcPr>
            <w:tcW w:w="3061" w:type="pct"/>
          </w:tcPr>
          <w:p w14:paraId="4DA20005" w14:textId="77777777" w:rsidR="00196E50" w:rsidRPr="00C65151" w:rsidRDefault="00196E50"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5AE797B5" w14:textId="77777777" w:rsidR="00196E50" w:rsidRPr="00C65151" w:rsidRDefault="00196E50"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196E50" w:rsidRPr="00C65151" w14:paraId="00EC4AB4" w14:textId="77777777" w:rsidTr="005579D3">
        <w:trPr>
          <w:trHeight w:val="971"/>
        </w:trPr>
        <w:tc>
          <w:tcPr>
            <w:tcW w:w="3061" w:type="pct"/>
          </w:tcPr>
          <w:p w14:paraId="0BEA9CF9" w14:textId="62E33162" w:rsidR="00CA5BC8" w:rsidRPr="00C65151" w:rsidRDefault="00CA5BC8" w:rsidP="005579D3">
            <w:pPr>
              <w:autoSpaceDE w:val="0"/>
              <w:autoSpaceDN w:val="0"/>
              <w:adjustRightInd w:val="0"/>
              <w:spacing w:line="276" w:lineRule="auto"/>
              <w:rPr>
                <w:rFonts w:asciiTheme="minorHAnsi" w:eastAsia="Times New Roman" w:hAnsiTheme="minorHAnsi" w:cstheme="minorHAnsi"/>
              </w:rPr>
            </w:pPr>
            <w:r w:rsidRPr="00C65151">
              <w:rPr>
                <w:rFonts w:asciiTheme="minorHAnsi" w:hAnsiTheme="minorHAnsi" w:cstheme="minorHAnsi"/>
              </w:rPr>
              <w:t>Growth mindset is</w:t>
            </w:r>
            <w:r w:rsidRPr="00C65151">
              <w:rPr>
                <w:rFonts w:asciiTheme="minorHAnsi" w:hAnsiTheme="minorHAnsi" w:cstheme="minorHAnsi"/>
                <w:shd w:val="clear" w:color="auto" w:fill="FFFFFF"/>
              </w:rPr>
              <w:t xml:space="preserve"> the underlying belief you have about learning and intelligence. If you believe you can get smarter, more effort is put into achievement. To improve, u</w:t>
            </w:r>
            <w:r w:rsidRPr="00C65151">
              <w:rPr>
                <w:rFonts w:asciiTheme="minorHAnsi" w:hAnsiTheme="minorHAnsi" w:cstheme="minorHAnsi"/>
              </w:rPr>
              <w:t xml:space="preserve">se </w:t>
            </w:r>
            <w:r w:rsidRPr="00C65151">
              <w:rPr>
                <w:rFonts w:asciiTheme="minorHAnsi" w:eastAsia="Cambria" w:hAnsiTheme="minorHAnsi" w:cstheme="minorHAnsi"/>
              </w:rPr>
              <w:t>prompts</w:t>
            </w:r>
            <w:r w:rsidRPr="00C65151">
              <w:rPr>
                <w:rFonts w:asciiTheme="minorHAnsi" w:hAnsiTheme="minorHAnsi" w:cstheme="minorHAnsi"/>
              </w:rPr>
              <w:t xml:space="preserve"> such as, “I can learn to do anything I want…,” “Challenges help me to grow,” and “My effort and my attitude determine my abilities.” </w:t>
            </w:r>
            <w:r w:rsidRPr="00C65151">
              <w:rPr>
                <w:rFonts w:asciiTheme="minorHAnsi" w:eastAsia="Times New Roman" w:hAnsiTheme="minorHAnsi" w:cstheme="minorHAnsi"/>
              </w:rPr>
              <w:t>(11/12.4.a)</w:t>
            </w:r>
            <w:r w:rsidRPr="00C65151">
              <w:rPr>
                <w:rFonts w:asciiTheme="minorHAnsi" w:eastAsia="Times New Roman" w:hAnsiTheme="minorHAnsi" w:cstheme="minorHAnsi"/>
              </w:rPr>
              <w:br/>
            </w:r>
          </w:p>
          <w:p w14:paraId="4294A5D1" w14:textId="51FBE8A9" w:rsidR="00CA5BC8" w:rsidRPr="00C65151" w:rsidRDefault="0073539B" w:rsidP="006C55E8">
            <w:pPr>
              <w:spacing w:line="276" w:lineRule="auto"/>
              <w:rPr>
                <w:rFonts w:asciiTheme="minorHAnsi" w:eastAsia="Times New Roman" w:hAnsiTheme="minorHAnsi" w:cstheme="minorHAnsi"/>
              </w:rPr>
            </w:pPr>
            <w:r w:rsidRPr="00FC702A">
              <w:lastRenderedPageBreak/>
              <w:t>Etiquette ref</w:t>
            </w:r>
            <w:r>
              <w:t>ers to unwritten rules or customs and requires key virtues such as respect, responsibility, integrity, and fairness</w:t>
            </w:r>
            <w:r w:rsidRPr="00FC702A">
              <w:t xml:space="preserve"> </w:t>
            </w:r>
            <w:r w:rsidR="00CA5BC8" w:rsidRPr="00C65151">
              <w:rPr>
                <w:rFonts w:asciiTheme="minorHAnsi" w:eastAsia="Times New Roman" w:hAnsiTheme="minorHAnsi" w:cstheme="minorHAnsi"/>
              </w:rPr>
              <w:t xml:space="preserve">(e.g., shaking hands/giving high fives/congratulating </w:t>
            </w:r>
            <w:r w:rsidR="009D12F6" w:rsidRPr="00C65151">
              <w:rPr>
                <w:rFonts w:asciiTheme="minorHAnsi" w:eastAsia="Times New Roman" w:hAnsiTheme="minorHAnsi" w:cstheme="minorHAnsi"/>
              </w:rPr>
              <w:t xml:space="preserve">the </w:t>
            </w:r>
            <w:r w:rsidR="00CA5BC8" w:rsidRPr="00C65151">
              <w:rPr>
                <w:rFonts w:asciiTheme="minorHAnsi" w:eastAsia="Times New Roman" w:hAnsiTheme="minorHAnsi" w:cstheme="minorHAnsi"/>
              </w:rPr>
              <w:t>other team at the end of a game, speaking respectfully as a spectator). (11/12.4.b)</w:t>
            </w:r>
            <w:r w:rsidR="00CA5BC8" w:rsidRPr="00C65151">
              <w:rPr>
                <w:rFonts w:asciiTheme="minorHAnsi" w:eastAsia="Times New Roman" w:hAnsiTheme="minorHAnsi" w:cstheme="minorHAnsi"/>
              </w:rPr>
              <w:br/>
            </w:r>
          </w:p>
          <w:p w14:paraId="5BAA26F4" w14:textId="77777777" w:rsidR="00CA5BC8"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Proper care of athletic/activity equipment should include appropriate use and cleaning per manufacturers’ instructions. (11/12.4.c)</w:t>
            </w:r>
            <w:r w:rsidRPr="00C65151">
              <w:rPr>
                <w:rFonts w:asciiTheme="minorHAnsi" w:eastAsia="Times New Roman" w:hAnsiTheme="minorHAnsi" w:cstheme="minorHAnsi"/>
              </w:rPr>
              <w:br/>
            </w:r>
          </w:p>
          <w:p w14:paraId="29A54B4A" w14:textId="77777777" w:rsidR="00CA5BC8"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Safe behavior when participating in or watching physical activity/sport helps to ensure the safety of everyone. (11/12.4.d)</w:t>
            </w:r>
            <w:r w:rsidRPr="00C65151">
              <w:rPr>
                <w:rFonts w:asciiTheme="minorHAnsi" w:eastAsia="Times New Roman" w:hAnsiTheme="minorHAnsi" w:cstheme="minorHAnsi"/>
              </w:rPr>
              <w:br/>
            </w:r>
          </w:p>
          <w:p w14:paraId="454617E5" w14:textId="401FA520" w:rsidR="00CA5BC8"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Leadership skills include:</w:t>
            </w:r>
            <w:r w:rsidR="00B804D3">
              <w:rPr>
                <w:rFonts w:asciiTheme="minorHAnsi" w:eastAsia="Times New Roman" w:hAnsiTheme="minorHAnsi" w:cstheme="minorHAnsi"/>
              </w:rPr>
              <w:t xml:space="preserve"> </w:t>
            </w:r>
          </w:p>
          <w:p w14:paraId="2D0F8702" w14:textId="79C955CC" w:rsidR="00CA5BC8" w:rsidRPr="00C65151" w:rsidRDefault="009D12F6" w:rsidP="00FA7A57">
            <w:pPr>
              <w:numPr>
                <w:ilvl w:val="0"/>
                <w:numId w:val="245"/>
              </w:numPr>
              <w:pBdr>
                <w:top w:val="nil"/>
                <w:left w:val="nil"/>
                <w:bottom w:val="nil"/>
                <w:right w:val="nil"/>
                <w:between w:val="nil"/>
              </w:pBdr>
              <w:spacing w:line="276" w:lineRule="auto"/>
              <w:ind w:left="697" w:right="-12"/>
              <w:rPr>
                <w:rFonts w:asciiTheme="minorHAnsi" w:hAnsiTheme="minorHAnsi" w:cstheme="minorHAnsi"/>
                <w:color w:val="000000"/>
              </w:rPr>
            </w:pPr>
            <w:r w:rsidRPr="00C65151">
              <w:rPr>
                <w:rFonts w:asciiTheme="minorHAnsi" w:eastAsia="Times New Roman" w:hAnsiTheme="minorHAnsi" w:cstheme="minorHAnsi"/>
                <w:color w:val="000000"/>
              </w:rPr>
              <w:t>Problem-</w:t>
            </w:r>
            <w:r w:rsidR="00CA5BC8" w:rsidRPr="00C65151">
              <w:rPr>
                <w:rFonts w:asciiTheme="minorHAnsi" w:eastAsia="Times New Roman" w:hAnsiTheme="minorHAnsi" w:cstheme="minorHAnsi"/>
                <w:color w:val="000000"/>
              </w:rPr>
              <w:t>solving skills</w:t>
            </w:r>
          </w:p>
          <w:p w14:paraId="47BB10E6" w14:textId="388C3200" w:rsidR="00CA5BC8" w:rsidRPr="00C65151" w:rsidRDefault="00CA5BC8" w:rsidP="00FA7A57">
            <w:pPr>
              <w:numPr>
                <w:ilvl w:val="1"/>
                <w:numId w:val="245"/>
              </w:numPr>
              <w:pBdr>
                <w:top w:val="nil"/>
                <w:left w:val="nil"/>
                <w:bottom w:val="nil"/>
                <w:right w:val="nil"/>
                <w:between w:val="nil"/>
              </w:pBdr>
              <w:spacing w:line="276" w:lineRule="auto"/>
              <w:ind w:left="1057" w:right="-12"/>
              <w:rPr>
                <w:rFonts w:asciiTheme="minorHAnsi" w:hAnsiTheme="minorHAnsi" w:cstheme="minorHAnsi"/>
                <w:color w:val="000000"/>
              </w:rPr>
            </w:pPr>
            <w:r w:rsidRPr="00C65151">
              <w:rPr>
                <w:rFonts w:asciiTheme="minorHAnsi" w:eastAsia="Times New Roman" w:hAnsiTheme="minorHAnsi" w:cstheme="minorHAnsi"/>
                <w:color w:val="000000"/>
              </w:rPr>
              <w:t>Identify the problem</w:t>
            </w:r>
            <w:r w:rsidR="009D12F6" w:rsidRPr="00C65151">
              <w:rPr>
                <w:rFonts w:asciiTheme="minorHAnsi" w:eastAsia="Times New Roman" w:hAnsiTheme="minorHAnsi" w:cstheme="minorHAnsi"/>
                <w:color w:val="000000"/>
              </w:rPr>
              <w:t>.</w:t>
            </w:r>
          </w:p>
          <w:p w14:paraId="6E8411BB" w14:textId="7566F4B3" w:rsidR="00CA5BC8" w:rsidRPr="00C65151" w:rsidRDefault="00CA5BC8" w:rsidP="00FA7A57">
            <w:pPr>
              <w:numPr>
                <w:ilvl w:val="1"/>
                <w:numId w:val="245"/>
              </w:numPr>
              <w:pBdr>
                <w:top w:val="nil"/>
                <w:left w:val="nil"/>
                <w:bottom w:val="nil"/>
                <w:right w:val="nil"/>
                <w:between w:val="nil"/>
              </w:pBdr>
              <w:spacing w:line="276" w:lineRule="auto"/>
              <w:ind w:left="1057" w:right="-12"/>
              <w:rPr>
                <w:rFonts w:asciiTheme="minorHAnsi" w:hAnsiTheme="minorHAnsi" w:cstheme="minorHAnsi"/>
                <w:color w:val="000000"/>
              </w:rPr>
            </w:pPr>
            <w:r w:rsidRPr="00C65151">
              <w:rPr>
                <w:rFonts w:asciiTheme="minorHAnsi" w:eastAsia="Times New Roman" w:hAnsiTheme="minorHAnsi" w:cstheme="minorHAnsi"/>
                <w:color w:val="000000"/>
              </w:rPr>
              <w:t>Analyze the problem</w:t>
            </w:r>
            <w:r w:rsidR="009D12F6"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p>
          <w:p w14:paraId="5BA92C64" w14:textId="09C67AE8" w:rsidR="00CA5BC8" w:rsidRPr="00C65151" w:rsidRDefault="00CA5BC8" w:rsidP="00FA7A57">
            <w:pPr>
              <w:numPr>
                <w:ilvl w:val="1"/>
                <w:numId w:val="245"/>
              </w:numPr>
              <w:pBdr>
                <w:top w:val="nil"/>
                <w:left w:val="nil"/>
                <w:bottom w:val="nil"/>
                <w:right w:val="nil"/>
                <w:between w:val="nil"/>
              </w:pBdr>
              <w:spacing w:line="276" w:lineRule="auto"/>
              <w:ind w:left="1057" w:right="-12"/>
              <w:rPr>
                <w:rFonts w:asciiTheme="minorHAnsi" w:hAnsiTheme="minorHAnsi" w:cstheme="minorHAnsi"/>
                <w:color w:val="000000"/>
              </w:rPr>
            </w:pPr>
            <w:r w:rsidRPr="00C65151">
              <w:rPr>
                <w:rFonts w:asciiTheme="minorHAnsi" w:eastAsia="Times New Roman" w:hAnsiTheme="minorHAnsi" w:cstheme="minorHAnsi"/>
                <w:color w:val="000000"/>
              </w:rPr>
              <w:t>Generate potential solutions</w:t>
            </w:r>
            <w:r w:rsidR="009D12F6" w:rsidRPr="00C65151">
              <w:rPr>
                <w:rFonts w:asciiTheme="minorHAnsi" w:eastAsia="Times New Roman" w:hAnsiTheme="minorHAnsi" w:cstheme="minorHAnsi"/>
                <w:color w:val="000000"/>
              </w:rPr>
              <w:t>.</w:t>
            </w:r>
          </w:p>
          <w:p w14:paraId="0418E31B" w14:textId="1E65BDC5" w:rsidR="00CA5BC8" w:rsidRPr="00C65151" w:rsidRDefault="00CA5BC8" w:rsidP="00FA7A57">
            <w:pPr>
              <w:numPr>
                <w:ilvl w:val="1"/>
                <w:numId w:val="245"/>
              </w:numPr>
              <w:pBdr>
                <w:top w:val="nil"/>
                <w:left w:val="nil"/>
                <w:bottom w:val="nil"/>
                <w:right w:val="nil"/>
                <w:between w:val="nil"/>
              </w:pBdr>
              <w:spacing w:line="276" w:lineRule="auto"/>
              <w:ind w:left="1057" w:right="-12"/>
              <w:rPr>
                <w:rFonts w:asciiTheme="minorHAnsi" w:hAnsiTheme="minorHAnsi" w:cstheme="minorHAnsi"/>
                <w:color w:val="000000"/>
              </w:rPr>
            </w:pPr>
            <w:r w:rsidRPr="00C65151">
              <w:rPr>
                <w:rFonts w:asciiTheme="minorHAnsi" w:eastAsia="Times New Roman" w:hAnsiTheme="minorHAnsi" w:cstheme="minorHAnsi"/>
                <w:color w:val="000000"/>
              </w:rPr>
              <w:t>Select and plan the solution</w:t>
            </w:r>
            <w:r w:rsidR="009D12F6" w:rsidRPr="00C65151">
              <w:rPr>
                <w:rFonts w:asciiTheme="minorHAnsi" w:eastAsia="Times New Roman" w:hAnsiTheme="minorHAnsi" w:cstheme="minorHAnsi"/>
                <w:color w:val="000000"/>
              </w:rPr>
              <w:t>.</w:t>
            </w:r>
          </w:p>
          <w:p w14:paraId="49CD3011" w14:textId="402DFDD7" w:rsidR="00CA5BC8" w:rsidRPr="00C65151" w:rsidRDefault="00CA5BC8" w:rsidP="00FA7A57">
            <w:pPr>
              <w:numPr>
                <w:ilvl w:val="1"/>
                <w:numId w:val="245"/>
              </w:numPr>
              <w:pBdr>
                <w:top w:val="nil"/>
                <w:left w:val="nil"/>
                <w:bottom w:val="nil"/>
                <w:right w:val="nil"/>
                <w:between w:val="nil"/>
              </w:pBdr>
              <w:spacing w:line="276" w:lineRule="auto"/>
              <w:ind w:left="1051" w:right="-14"/>
              <w:rPr>
                <w:rFonts w:asciiTheme="minorHAnsi" w:hAnsiTheme="minorHAnsi" w:cstheme="minorHAnsi"/>
                <w:color w:val="000000"/>
              </w:rPr>
            </w:pPr>
            <w:r w:rsidRPr="00C65151">
              <w:rPr>
                <w:rFonts w:asciiTheme="minorHAnsi" w:eastAsia="Times New Roman" w:hAnsiTheme="minorHAnsi" w:cstheme="minorHAnsi"/>
                <w:color w:val="000000"/>
              </w:rPr>
              <w:t>Implement the solution</w:t>
            </w:r>
            <w:r w:rsidR="009D12F6" w:rsidRPr="00C65151">
              <w:rPr>
                <w:rFonts w:asciiTheme="minorHAnsi" w:eastAsia="Times New Roman" w:hAnsiTheme="minorHAnsi" w:cstheme="minorHAnsi"/>
                <w:color w:val="000000"/>
              </w:rPr>
              <w:t>.</w:t>
            </w:r>
          </w:p>
          <w:p w14:paraId="5FB9CAEC" w14:textId="77777777" w:rsidR="00CA5BC8" w:rsidRPr="00C65151" w:rsidRDefault="00CA5BC8" w:rsidP="00FA7A57">
            <w:pPr>
              <w:numPr>
                <w:ilvl w:val="0"/>
                <w:numId w:val="245"/>
              </w:numPr>
              <w:spacing w:line="276" w:lineRule="auto"/>
              <w:ind w:left="697"/>
              <w:rPr>
                <w:rFonts w:asciiTheme="minorHAnsi" w:hAnsiTheme="minorHAnsi" w:cstheme="minorHAnsi"/>
              </w:rPr>
            </w:pPr>
            <w:r w:rsidRPr="00C65151">
              <w:rPr>
                <w:rFonts w:asciiTheme="minorHAnsi" w:eastAsia="Times New Roman" w:hAnsiTheme="minorHAnsi" w:cstheme="minorHAnsi"/>
              </w:rPr>
              <w:t>Communication skills/strategies</w:t>
            </w:r>
          </w:p>
          <w:p w14:paraId="75AABC43" w14:textId="10D6B459"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Verbal</w:t>
            </w:r>
            <w:r w:rsidR="00EE5D8C" w:rsidRPr="00C65151">
              <w:rPr>
                <w:rFonts w:asciiTheme="minorHAnsi" w:eastAsia="Times New Roman" w:hAnsiTheme="minorHAnsi" w:cstheme="minorHAnsi"/>
              </w:rPr>
              <w:t>:</w:t>
            </w:r>
            <w:r w:rsidRPr="00C65151">
              <w:rPr>
                <w:rFonts w:asciiTheme="minorHAnsi" w:eastAsia="Times New Roman" w:hAnsiTheme="minorHAnsi" w:cstheme="minorHAnsi"/>
              </w:rPr>
              <w:t xml:space="preserve"> sharing of information/</w:t>
            </w:r>
            <w:r w:rsidR="009D12F6" w:rsidRPr="00C65151">
              <w:rPr>
                <w:rFonts w:asciiTheme="minorHAnsi" w:eastAsia="Times New Roman" w:hAnsiTheme="minorHAnsi" w:cstheme="minorHAnsi"/>
              </w:rPr>
              <w:t xml:space="preserve">relaying </w:t>
            </w:r>
            <w:r w:rsidRPr="00C65151">
              <w:rPr>
                <w:rFonts w:asciiTheme="minorHAnsi" w:eastAsia="Times New Roman" w:hAnsiTheme="minorHAnsi" w:cstheme="minorHAnsi"/>
              </w:rPr>
              <w:t>a message between two or more people that uses sounds, signs and/or language; oral or written; spoken word; face-to-face or electronically.</w:t>
            </w:r>
          </w:p>
          <w:p w14:paraId="32055233" w14:textId="17D16E1C"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Nonverbal</w:t>
            </w:r>
            <w:r w:rsidR="00EE5D8C" w:rsidRPr="00C65151">
              <w:rPr>
                <w:rFonts w:asciiTheme="minorHAnsi" w:eastAsia="Times New Roman" w:hAnsiTheme="minorHAnsi" w:cstheme="minorHAnsi"/>
              </w:rPr>
              <w:t>:</w:t>
            </w:r>
            <w:r w:rsidRPr="00C65151">
              <w:rPr>
                <w:rFonts w:asciiTheme="minorHAnsi" w:eastAsia="Times New Roman" w:hAnsiTheme="minorHAnsi" w:cstheme="minorHAnsi"/>
              </w:rPr>
              <w:t xml:space="preserve"> sending and receiving wordless messages; body movements/body language</w:t>
            </w:r>
            <w:r w:rsidR="009D12F6"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facial expressions, body posture, gestures, eye contact, way, tone of voice, </w:t>
            </w:r>
            <w:r w:rsidR="009D12F6" w:rsidRPr="00C65151">
              <w:rPr>
                <w:rFonts w:asciiTheme="minorHAnsi" w:eastAsia="Times New Roman" w:hAnsiTheme="minorHAnsi" w:cstheme="minorHAnsi"/>
              </w:rPr>
              <w:t xml:space="preserve">and </w:t>
            </w:r>
            <w:r w:rsidRPr="00C65151">
              <w:rPr>
                <w:rFonts w:asciiTheme="minorHAnsi" w:eastAsia="Times New Roman" w:hAnsiTheme="minorHAnsi" w:cstheme="minorHAnsi"/>
              </w:rPr>
              <w:t>touch.</w:t>
            </w:r>
          </w:p>
          <w:p w14:paraId="112F2BBF" w14:textId="5879EF5A"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Visual</w:t>
            </w:r>
            <w:r w:rsidR="00EE5D8C" w:rsidRPr="00C65151">
              <w:rPr>
                <w:rFonts w:asciiTheme="minorHAnsi" w:eastAsia="Times New Roman" w:hAnsiTheme="minorHAnsi" w:cstheme="minorHAnsi"/>
              </w:rPr>
              <w:t>:</w:t>
            </w:r>
            <w:r w:rsidRPr="00C65151">
              <w:rPr>
                <w:rFonts w:asciiTheme="minorHAnsi" w:eastAsia="Times New Roman" w:hAnsiTheme="minorHAnsi" w:cstheme="minorHAnsi"/>
              </w:rPr>
              <w:t xml:space="preserve"> visual aids</w:t>
            </w:r>
            <w:r w:rsidR="009D12F6" w:rsidRPr="00C65151">
              <w:rPr>
                <w:rFonts w:asciiTheme="minorHAnsi" w:eastAsia="Times New Roman" w:hAnsiTheme="minorHAnsi" w:cstheme="minorHAnsi"/>
              </w:rPr>
              <w:t>,</w:t>
            </w:r>
            <w:r w:rsidRPr="00C65151">
              <w:rPr>
                <w:rFonts w:asciiTheme="minorHAnsi" w:eastAsia="Times New Roman" w:hAnsiTheme="minorHAnsi" w:cstheme="minorHAnsi"/>
              </w:rPr>
              <w:t xml:space="preserve"> such as signs, graphics, drawings, design, color, graphs, </w:t>
            </w:r>
            <w:r w:rsidR="009D12F6" w:rsidRPr="00C65151">
              <w:rPr>
                <w:rFonts w:asciiTheme="minorHAnsi" w:eastAsia="Times New Roman" w:hAnsiTheme="minorHAnsi" w:cstheme="minorHAnsi"/>
              </w:rPr>
              <w:t xml:space="preserve">and </w:t>
            </w:r>
            <w:r w:rsidRPr="00C65151">
              <w:rPr>
                <w:rFonts w:asciiTheme="minorHAnsi" w:eastAsia="Times New Roman" w:hAnsiTheme="minorHAnsi" w:cstheme="minorHAnsi"/>
              </w:rPr>
              <w:t>charts.</w:t>
            </w:r>
          </w:p>
          <w:p w14:paraId="59AE0139" w14:textId="006AF930"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lastRenderedPageBreak/>
              <w:t>Active listening– pay attention to the speaker, avoid being distracted; show you are listening, smile, nod; provide feedback – restate what you heard, ask questions; defer judgment</w:t>
            </w:r>
            <w:r w:rsidR="009D12F6" w:rsidRPr="00C65151">
              <w:rPr>
                <w:rFonts w:asciiTheme="minorHAnsi" w:eastAsia="Times New Roman" w:hAnsiTheme="minorHAnsi" w:cstheme="minorHAnsi"/>
              </w:rPr>
              <w:t xml:space="preserve"> </w:t>
            </w:r>
            <w:r w:rsidRPr="00C65151">
              <w:rPr>
                <w:rFonts w:asciiTheme="minorHAnsi" w:eastAsia="Times New Roman" w:hAnsiTheme="minorHAnsi" w:cstheme="minorHAnsi"/>
              </w:rPr>
              <w:t>– don’t interrupt; respond with respect</w:t>
            </w:r>
            <w:r w:rsidR="009D12F6" w:rsidRPr="00C65151">
              <w:rPr>
                <w:rFonts w:asciiTheme="minorHAnsi" w:eastAsia="Times New Roman" w:hAnsiTheme="minorHAnsi" w:cstheme="minorHAnsi"/>
              </w:rPr>
              <w:t>.</w:t>
            </w:r>
          </w:p>
          <w:p w14:paraId="0371C273" w14:textId="77777777" w:rsidR="00CA5BC8" w:rsidRPr="00C65151" w:rsidRDefault="00CA5BC8" w:rsidP="00FA7A57">
            <w:pPr>
              <w:numPr>
                <w:ilvl w:val="0"/>
                <w:numId w:val="245"/>
              </w:numPr>
              <w:spacing w:line="276" w:lineRule="auto"/>
              <w:ind w:left="697"/>
              <w:rPr>
                <w:rFonts w:asciiTheme="minorHAnsi" w:hAnsiTheme="minorHAnsi" w:cstheme="minorHAnsi"/>
              </w:rPr>
            </w:pPr>
            <w:r w:rsidRPr="00C65151">
              <w:rPr>
                <w:rFonts w:asciiTheme="minorHAnsi" w:eastAsia="Times New Roman" w:hAnsiTheme="minorHAnsi" w:cstheme="minorHAnsi"/>
              </w:rPr>
              <w:t>Conflict resolution skills</w:t>
            </w:r>
          </w:p>
          <w:p w14:paraId="3E3D67FB" w14:textId="77777777"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Discuss problem without blame.</w:t>
            </w:r>
          </w:p>
          <w:p w14:paraId="54CAD67C" w14:textId="77777777"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Active listening.</w:t>
            </w:r>
          </w:p>
          <w:p w14:paraId="049325C6" w14:textId="77777777"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Identify and clarify issues and needs.</w:t>
            </w:r>
          </w:p>
          <w:p w14:paraId="1C1CBE6D" w14:textId="77777777"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Brainstorm solutions.</w:t>
            </w:r>
          </w:p>
          <w:p w14:paraId="15C2167F" w14:textId="6D16363B"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 xml:space="preserve">Choose and apply </w:t>
            </w:r>
            <w:r w:rsidR="009D12F6" w:rsidRPr="00C65151">
              <w:rPr>
                <w:rFonts w:asciiTheme="minorHAnsi" w:eastAsia="Times New Roman" w:hAnsiTheme="minorHAnsi" w:cstheme="minorHAnsi"/>
              </w:rPr>
              <w:t xml:space="preserve">a </w:t>
            </w:r>
            <w:r w:rsidRPr="00C65151">
              <w:rPr>
                <w:rFonts w:asciiTheme="minorHAnsi" w:eastAsia="Times New Roman" w:hAnsiTheme="minorHAnsi" w:cstheme="minorHAnsi"/>
              </w:rPr>
              <w:t>solution.</w:t>
            </w:r>
          </w:p>
          <w:p w14:paraId="51E5B0C5" w14:textId="075571A9"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 xml:space="preserve">Evaluate </w:t>
            </w:r>
            <w:r w:rsidR="009D12F6"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solution</w:t>
            </w:r>
            <w:r w:rsidR="009D12F6"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p>
          <w:p w14:paraId="73BB5CF7" w14:textId="77777777" w:rsidR="00CA5BC8" w:rsidRPr="00C65151" w:rsidRDefault="00CA5BC8" w:rsidP="00FA7A57">
            <w:pPr>
              <w:numPr>
                <w:ilvl w:val="0"/>
                <w:numId w:val="245"/>
              </w:numPr>
              <w:spacing w:line="276" w:lineRule="auto"/>
              <w:ind w:left="697"/>
              <w:rPr>
                <w:rFonts w:asciiTheme="minorHAnsi" w:hAnsiTheme="minorHAnsi" w:cstheme="minorHAnsi"/>
              </w:rPr>
            </w:pPr>
            <w:r w:rsidRPr="00C65151">
              <w:rPr>
                <w:rFonts w:asciiTheme="minorHAnsi" w:eastAsia="Times New Roman" w:hAnsiTheme="minorHAnsi" w:cstheme="minorHAnsi"/>
              </w:rPr>
              <w:t>Cooperation skills</w:t>
            </w:r>
          </w:p>
          <w:p w14:paraId="75EA630B" w14:textId="77777777"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Following rules</w:t>
            </w:r>
          </w:p>
          <w:p w14:paraId="3BE68BD1" w14:textId="77777777"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Encouraging others</w:t>
            </w:r>
          </w:p>
          <w:p w14:paraId="168E9D48" w14:textId="77777777"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Complimenting others</w:t>
            </w:r>
          </w:p>
          <w:p w14:paraId="78348A27" w14:textId="77777777"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Controlling temper</w:t>
            </w:r>
          </w:p>
          <w:p w14:paraId="12A4E073" w14:textId="77777777"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Wanting everyone to play well and succeed</w:t>
            </w:r>
          </w:p>
          <w:p w14:paraId="5A434D01" w14:textId="77777777"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Working together toward a common goal</w:t>
            </w:r>
          </w:p>
          <w:p w14:paraId="62EE062A" w14:textId="77777777"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Helping classmates/teammates</w:t>
            </w:r>
          </w:p>
          <w:p w14:paraId="606F5B30" w14:textId="77777777"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Playing under control</w:t>
            </w:r>
          </w:p>
          <w:p w14:paraId="2B0A29CA" w14:textId="77777777"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Sharing</w:t>
            </w:r>
          </w:p>
          <w:p w14:paraId="3FF1ECB2" w14:textId="77777777" w:rsidR="00CA5BC8" w:rsidRPr="00C65151" w:rsidRDefault="00CA5BC8" w:rsidP="00FA7A57">
            <w:pPr>
              <w:numPr>
                <w:ilvl w:val="1"/>
                <w:numId w:val="245"/>
              </w:numPr>
              <w:spacing w:line="276" w:lineRule="auto"/>
              <w:ind w:left="1057"/>
              <w:rPr>
                <w:rFonts w:asciiTheme="minorHAnsi" w:hAnsiTheme="minorHAnsi" w:cstheme="minorHAnsi"/>
              </w:rPr>
            </w:pPr>
            <w:r w:rsidRPr="00C65151">
              <w:rPr>
                <w:rFonts w:asciiTheme="minorHAnsi" w:eastAsia="Times New Roman" w:hAnsiTheme="minorHAnsi" w:cstheme="minorHAnsi"/>
              </w:rPr>
              <w:t>Showing concern for teammates/classmates’ feelings (11/12.4.f)</w:t>
            </w:r>
            <w:r w:rsidRPr="00C65151">
              <w:rPr>
                <w:rFonts w:asciiTheme="minorHAnsi" w:eastAsia="Times New Roman" w:hAnsiTheme="minorHAnsi" w:cstheme="minorHAnsi"/>
              </w:rPr>
              <w:br/>
            </w:r>
          </w:p>
          <w:p w14:paraId="3F1238FD" w14:textId="77777777" w:rsidR="00CA5BC8" w:rsidRPr="00C65151" w:rsidRDefault="00CA5BC8" w:rsidP="006C55E8">
            <w:pPr>
              <w:spacing w:line="276" w:lineRule="auto"/>
              <w:rPr>
                <w:rFonts w:asciiTheme="minorHAnsi" w:eastAsia="Times New Roman" w:hAnsiTheme="minorHAnsi" w:cstheme="minorHAnsi"/>
              </w:rPr>
            </w:pPr>
            <w:r w:rsidRPr="00C65151">
              <w:rPr>
                <w:rFonts w:asciiTheme="minorHAnsi" w:eastAsia="Arial" w:hAnsiTheme="minorHAnsi" w:cstheme="minorHAnsi"/>
              </w:rPr>
              <w:t>Inclusion</w:t>
            </w:r>
            <w:r w:rsidRPr="00C65151">
              <w:rPr>
                <w:rFonts w:asciiTheme="minorHAnsi" w:hAnsiTheme="minorHAnsi" w:cstheme="minorHAnsi"/>
                <w:bCs/>
              </w:rPr>
              <w:t xml:space="preserve">: </w:t>
            </w:r>
            <w:r w:rsidRPr="00C65151">
              <w:rPr>
                <w:rFonts w:asciiTheme="minorHAnsi" w:hAnsiTheme="minorHAnsi" w:cstheme="minorHAnsi"/>
                <w:shd w:val="clear" w:color="auto" w:fill="FFFFFF"/>
              </w:rPr>
              <w:t xml:space="preserve">the action or state of including or of being included within a group or structure. Advocating for modifications or rule adjustments can be incorporated into physical activity opportunities. </w:t>
            </w:r>
            <w:r w:rsidRPr="00C65151">
              <w:rPr>
                <w:rFonts w:asciiTheme="minorHAnsi" w:eastAsia="Times New Roman" w:hAnsiTheme="minorHAnsi" w:cstheme="minorHAnsi"/>
              </w:rPr>
              <w:t>(11/12.4.g)</w:t>
            </w:r>
            <w:r w:rsidRPr="00C65151">
              <w:rPr>
                <w:rFonts w:asciiTheme="minorHAnsi" w:eastAsia="Times New Roman" w:hAnsiTheme="minorHAnsi" w:cstheme="minorHAnsi"/>
              </w:rPr>
              <w:br/>
            </w:r>
          </w:p>
          <w:p w14:paraId="392110F6" w14:textId="77777777" w:rsidR="00CA5BC8"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Ways to respect people who are different from us:</w:t>
            </w:r>
          </w:p>
          <w:p w14:paraId="4494790B" w14:textId="77777777" w:rsidR="00CA5BC8" w:rsidRPr="00C65151" w:rsidRDefault="00CA5BC8" w:rsidP="00FA7A57">
            <w:pPr>
              <w:numPr>
                <w:ilvl w:val="0"/>
                <w:numId w:val="245"/>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lastRenderedPageBreak/>
              <w:t>Try to learn something from the other person.</w:t>
            </w:r>
          </w:p>
          <w:p w14:paraId="0EF4865F" w14:textId="2DDC5975" w:rsidR="00CA5BC8" w:rsidRPr="00C65151" w:rsidRDefault="00CA5BC8" w:rsidP="00FA7A57">
            <w:pPr>
              <w:numPr>
                <w:ilvl w:val="0"/>
                <w:numId w:val="245"/>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 xml:space="preserve">Show interest and appreciation for other </w:t>
            </w:r>
            <w:r w:rsidR="009D12F6" w:rsidRPr="00C65151">
              <w:rPr>
                <w:rFonts w:asciiTheme="minorHAnsi" w:eastAsia="Times New Roman" w:hAnsiTheme="minorHAnsi" w:cstheme="minorHAnsi"/>
                <w:color w:val="000000"/>
              </w:rPr>
              <w:t xml:space="preserve">people’s </w:t>
            </w:r>
            <w:r w:rsidRPr="00C65151">
              <w:rPr>
                <w:rFonts w:asciiTheme="minorHAnsi" w:eastAsia="Times New Roman" w:hAnsiTheme="minorHAnsi" w:cstheme="minorHAnsi"/>
                <w:color w:val="000000"/>
              </w:rPr>
              <w:t>cultures and backgrounds.</w:t>
            </w:r>
          </w:p>
          <w:p w14:paraId="55D3A927" w14:textId="79609B2B" w:rsidR="00CA5BC8" w:rsidRPr="00C65151" w:rsidRDefault="009D12F6" w:rsidP="00FA7A57">
            <w:pPr>
              <w:numPr>
                <w:ilvl w:val="0"/>
                <w:numId w:val="245"/>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 xml:space="preserve">Don’t </w:t>
            </w:r>
            <w:r w:rsidR="00CA5BC8" w:rsidRPr="00C65151">
              <w:rPr>
                <w:rFonts w:asciiTheme="minorHAnsi" w:eastAsia="Times New Roman" w:hAnsiTheme="minorHAnsi" w:cstheme="minorHAnsi"/>
                <w:color w:val="000000"/>
              </w:rPr>
              <w:t>insult people, tease them, or make fun of them.</w:t>
            </w:r>
          </w:p>
          <w:p w14:paraId="340D1150" w14:textId="77777777" w:rsidR="00CA5BC8" w:rsidRPr="00C65151" w:rsidRDefault="00CA5BC8" w:rsidP="00FA7A57">
            <w:pPr>
              <w:numPr>
                <w:ilvl w:val="0"/>
                <w:numId w:val="245"/>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Listen to others when they speak.</w:t>
            </w:r>
          </w:p>
          <w:p w14:paraId="745E0339" w14:textId="0A2DAD45" w:rsidR="00CA5BC8" w:rsidRPr="00C65151" w:rsidRDefault="00CA5BC8" w:rsidP="00FA7A57">
            <w:pPr>
              <w:numPr>
                <w:ilvl w:val="0"/>
                <w:numId w:val="245"/>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 xml:space="preserve">Be considerate of </w:t>
            </w:r>
            <w:r w:rsidR="009D12F6" w:rsidRPr="00C65151">
              <w:rPr>
                <w:rFonts w:asciiTheme="minorHAnsi" w:eastAsia="Times New Roman" w:hAnsiTheme="minorHAnsi" w:cstheme="minorHAnsi"/>
                <w:color w:val="000000"/>
              </w:rPr>
              <w:t xml:space="preserve">people’s </w:t>
            </w:r>
            <w:r w:rsidRPr="00C65151">
              <w:rPr>
                <w:rFonts w:asciiTheme="minorHAnsi" w:eastAsia="Times New Roman" w:hAnsiTheme="minorHAnsi" w:cstheme="minorHAnsi"/>
                <w:color w:val="000000"/>
              </w:rPr>
              <w:t>likes and dislikes.</w:t>
            </w:r>
          </w:p>
          <w:p w14:paraId="55AEA7C1" w14:textId="155CF23B" w:rsidR="00CA5BC8" w:rsidRPr="00C65151" w:rsidRDefault="009D12F6" w:rsidP="00FA7A57">
            <w:pPr>
              <w:numPr>
                <w:ilvl w:val="0"/>
                <w:numId w:val="245"/>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 xml:space="preserve">Don’t </w:t>
            </w:r>
            <w:r w:rsidR="00CA5BC8" w:rsidRPr="00C65151">
              <w:rPr>
                <w:rFonts w:asciiTheme="minorHAnsi" w:eastAsia="Times New Roman" w:hAnsiTheme="minorHAnsi" w:cstheme="minorHAnsi"/>
                <w:color w:val="000000"/>
              </w:rPr>
              <w:t>talk about people behind their backs.</w:t>
            </w:r>
          </w:p>
          <w:p w14:paraId="28666F4E" w14:textId="29C583D2" w:rsidR="00CA5BC8" w:rsidRPr="00C65151" w:rsidRDefault="00CA5BC8" w:rsidP="00FA7A57">
            <w:pPr>
              <w:numPr>
                <w:ilvl w:val="0"/>
                <w:numId w:val="245"/>
              </w:numPr>
              <w:pBdr>
                <w:top w:val="nil"/>
                <w:left w:val="nil"/>
                <w:bottom w:val="nil"/>
                <w:right w:val="nil"/>
                <w:between w:val="nil"/>
              </w:pBdr>
              <w:spacing w:after="160"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 xml:space="preserve">Be sensitive to other </w:t>
            </w:r>
            <w:r w:rsidR="009D12F6" w:rsidRPr="00C65151">
              <w:rPr>
                <w:rFonts w:asciiTheme="minorHAnsi" w:eastAsia="Times New Roman" w:hAnsiTheme="minorHAnsi" w:cstheme="minorHAnsi"/>
                <w:color w:val="000000"/>
              </w:rPr>
              <w:t xml:space="preserve">people’s </w:t>
            </w:r>
            <w:r w:rsidRPr="00C65151">
              <w:rPr>
                <w:rFonts w:asciiTheme="minorHAnsi" w:eastAsia="Times New Roman" w:hAnsiTheme="minorHAnsi" w:cstheme="minorHAnsi"/>
                <w:color w:val="000000"/>
              </w:rPr>
              <w:t>feelings.</w:t>
            </w:r>
            <w:r w:rsidRPr="00C65151">
              <w:rPr>
                <w:rFonts w:asciiTheme="minorHAnsi" w:eastAsia="Times New Roman" w:hAnsiTheme="minorHAnsi" w:cstheme="minorHAnsi"/>
                <w:color w:val="000000"/>
              </w:rPr>
              <w:br/>
              <w:t xml:space="preserve">(Adapted from </w:t>
            </w:r>
            <w:hyperlink r:id="rId323">
              <w:r w:rsidRPr="00C65151">
                <w:rPr>
                  <w:rFonts w:asciiTheme="minorHAnsi" w:eastAsia="Times New Roman" w:hAnsiTheme="minorHAnsi" w:cstheme="minorHAnsi"/>
                  <w:color w:val="0563C1"/>
                </w:rPr>
                <w:t>Elkind+Sweet Communications/Live Wire Media</w:t>
              </w:r>
            </w:hyperlink>
            <w:r w:rsidRPr="00C65151">
              <w:rPr>
                <w:rFonts w:asciiTheme="minorHAnsi" w:eastAsia="Times New Roman" w:hAnsiTheme="minorHAnsi" w:cstheme="minorHAnsi"/>
                <w:color w:val="000000"/>
              </w:rPr>
              <w:t>) (11/12.4.h)</w:t>
            </w:r>
          </w:p>
          <w:p w14:paraId="7CC8D527" w14:textId="195EE695" w:rsidR="00CA5BC8"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Creating an inclusive culture for physical education and physical activity helps every student learn to lead a healthy and active lifestyle (CDC). Strategies for inclusion may include modifying/adapting </w:t>
            </w:r>
            <w:r w:rsidR="00275C11"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 xml:space="preserve">equipment, rules, environment, </w:t>
            </w:r>
            <w:r w:rsidR="00275C11" w:rsidRPr="00C65151">
              <w:rPr>
                <w:rFonts w:asciiTheme="minorHAnsi" w:eastAsia="Times New Roman" w:hAnsiTheme="minorHAnsi" w:cstheme="minorHAnsi"/>
              </w:rPr>
              <w:t xml:space="preserve">or </w:t>
            </w:r>
            <w:r w:rsidRPr="00C65151">
              <w:rPr>
                <w:rFonts w:asciiTheme="minorHAnsi" w:eastAsia="Times New Roman" w:hAnsiTheme="minorHAnsi" w:cstheme="minorHAnsi"/>
              </w:rPr>
              <w:t xml:space="preserve">activity; creating a welcoming/inclusive environment, one that supports and uplifts everyone; and providing meaningful learning and </w:t>
            </w:r>
            <w:r w:rsidR="00275C11" w:rsidRPr="00C65151">
              <w:rPr>
                <w:rFonts w:asciiTheme="minorHAnsi" w:eastAsia="Times New Roman" w:hAnsiTheme="minorHAnsi" w:cstheme="minorHAnsi"/>
              </w:rPr>
              <w:t xml:space="preserve">participatory </w:t>
            </w:r>
            <w:r w:rsidRPr="00C65151">
              <w:rPr>
                <w:rFonts w:asciiTheme="minorHAnsi" w:eastAsia="Times New Roman" w:hAnsiTheme="minorHAnsi" w:cstheme="minorHAnsi"/>
              </w:rPr>
              <w:t>experiences. (11/12.4.i)</w:t>
            </w:r>
          </w:p>
          <w:p w14:paraId="3FA646DC" w14:textId="77777777" w:rsidR="00CA5BC8" w:rsidRPr="00C65151" w:rsidRDefault="00CA5BC8" w:rsidP="006C55E8">
            <w:pPr>
              <w:spacing w:line="276" w:lineRule="auto"/>
              <w:rPr>
                <w:rFonts w:asciiTheme="minorHAnsi" w:eastAsia="Times New Roman" w:hAnsiTheme="minorHAnsi" w:cstheme="minorHAnsi"/>
              </w:rPr>
            </w:pPr>
          </w:p>
          <w:p w14:paraId="68F92BFA" w14:textId="68C0AD0E" w:rsidR="00CA5BC8"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Physical activities can provide positive social interaction by meeting new people, engaging in similar interests with others, </w:t>
            </w:r>
            <w:r w:rsidR="00275C11" w:rsidRPr="00C65151">
              <w:rPr>
                <w:rFonts w:asciiTheme="minorHAnsi" w:eastAsia="Times New Roman" w:hAnsiTheme="minorHAnsi" w:cstheme="minorHAnsi"/>
              </w:rPr>
              <w:t xml:space="preserve">and </w:t>
            </w:r>
            <w:r w:rsidRPr="00C65151">
              <w:rPr>
                <w:rFonts w:asciiTheme="minorHAnsi" w:eastAsia="Times New Roman" w:hAnsiTheme="minorHAnsi" w:cstheme="minorHAnsi"/>
              </w:rPr>
              <w:t>experiencing teamwork and cooperation. Team involvement helps to develop self-esteem, self-confidence, competence, caring, character, connections, and skills</w:t>
            </w:r>
            <w:r w:rsidR="00275C11" w:rsidRPr="00C65151">
              <w:rPr>
                <w:rFonts w:asciiTheme="minorHAnsi" w:eastAsia="Times New Roman" w:hAnsiTheme="minorHAnsi" w:cstheme="minorHAnsi"/>
              </w:rPr>
              <w:t xml:space="preserve"> including </w:t>
            </w:r>
            <w:r w:rsidRPr="00C65151">
              <w:rPr>
                <w:rFonts w:asciiTheme="minorHAnsi" w:eastAsia="Times New Roman" w:hAnsiTheme="minorHAnsi" w:cstheme="minorHAnsi"/>
              </w:rPr>
              <w:t>communication and relationship building. (11/12.4.j)</w:t>
            </w:r>
          </w:p>
          <w:p w14:paraId="3A190FA8" w14:textId="77777777" w:rsidR="00CA5BC8" w:rsidRPr="00C65151" w:rsidRDefault="00CA5BC8" w:rsidP="006C55E8">
            <w:pPr>
              <w:spacing w:line="276" w:lineRule="auto"/>
              <w:rPr>
                <w:rFonts w:asciiTheme="minorHAnsi" w:eastAsia="Times New Roman" w:hAnsiTheme="minorHAnsi" w:cstheme="minorHAnsi"/>
              </w:rPr>
            </w:pPr>
          </w:p>
          <w:p w14:paraId="6E7A60D7" w14:textId="71E04F17" w:rsidR="00CA5BC8"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Strategies to promote peer involvement in physical activity may include low</w:t>
            </w:r>
            <w:r w:rsidR="00275C11" w:rsidRPr="00C65151">
              <w:rPr>
                <w:rFonts w:asciiTheme="minorHAnsi" w:eastAsia="Times New Roman" w:hAnsiTheme="minorHAnsi" w:cstheme="minorHAnsi"/>
              </w:rPr>
              <w:t>-</w:t>
            </w:r>
            <w:r w:rsidRPr="00C65151">
              <w:rPr>
                <w:rFonts w:asciiTheme="minorHAnsi" w:eastAsia="Times New Roman" w:hAnsiTheme="minorHAnsi" w:cstheme="minorHAnsi"/>
              </w:rPr>
              <w:t>/no</w:t>
            </w:r>
            <w:r w:rsidR="00275C11" w:rsidRPr="00C65151">
              <w:rPr>
                <w:rFonts w:asciiTheme="minorHAnsi" w:eastAsia="Times New Roman" w:hAnsiTheme="minorHAnsi" w:cstheme="minorHAnsi"/>
              </w:rPr>
              <w:t>-</w:t>
            </w:r>
            <w:r w:rsidRPr="00C65151">
              <w:rPr>
                <w:rFonts w:asciiTheme="minorHAnsi" w:eastAsia="Times New Roman" w:hAnsiTheme="minorHAnsi" w:cstheme="minorHAnsi"/>
              </w:rPr>
              <w:t xml:space="preserve">cost activities, where to access activities, providing </w:t>
            </w:r>
            <w:r w:rsidR="00275C11" w:rsidRPr="00C65151">
              <w:rPr>
                <w:rFonts w:asciiTheme="minorHAnsi" w:eastAsia="Times New Roman" w:hAnsiTheme="minorHAnsi" w:cstheme="minorHAnsi"/>
              </w:rPr>
              <w:t xml:space="preserve">competitive and non-competitive </w:t>
            </w:r>
            <w:r w:rsidRPr="00C65151">
              <w:rPr>
                <w:rFonts w:asciiTheme="minorHAnsi" w:eastAsia="Times New Roman" w:hAnsiTheme="minorHAnsi" w:cstheme="minorHAnsi"/>
              </w:rPr>
              <w:t xml:space="preserve">activities, and differentiating activities for a variety of abilities. </w:t>
            </w:r>
            <w:r w:rsidRPr="00C65151">
              <w:rPr>
                <w:rFonts w:asciiTheme="minorHAnsi" w:eastAsia="Times New Roman" w:hAnsiTheme="minorHAnsi" w:cstheme="minorHAnsi"/>
              </w:rPr>
              <w:lastRenderedPageBreak/>
              <w:t>(11/12.4.k)</w:t>
            </w:r>
            <w:r w:rsidRPr="00C65151">
              <w:rPr>
                <w:rFonts w:asciiTheme="minorHAnsi" w:eastAsia="Times New Roman" w:hAnsiTheme="minorHAnsi" w:cstheme="minorHAnsi"/>
              </w:rPr>
              <w:br/>
            </w:r>
          </w:p>
          <w:p w14:paraId="6B4E789F" w14:textId="5EDB99A0" w:rsidR="00196E50" w:rsidRPr="00C65151" w:rsidRDefault="00CA5BC8" w:rsidP="006C55E8">
            <w:pPr>
              <w:tabs>
                <w:tab w:val="left" w:pos="1152"/>
              </w:tabs>
              <w:spacing w:after="160" w:line="276" w:lineRule="auto"/>
              <w:rPr>
                <w:rFonts w:asciiTheme="minorHAnsi" w:hAnsiTheme="minorHAnsi" w:cstheme="minorHAnsi"/>
              </w:rPr>
            </w:pPr>
            <w:r w:rsidRPr="00C65151">
              <w:rPr>
                <w:rFonts w:asciiTheme="minorHAnsi" w:hAnsiTheme="minorHAnsi" w:cstheme="minorHAnsi"/>
              </w:rPr>
              <w:t>A supportive, inclusive environment includes access to learning and the curriculum with the best approach to ensure learning physically, socially, and emotionally</w:t>
            </w:r>
            <w:r w:rsidR="00275C11" w:rsidRPr="00C65151">
              <w:rPr>
                <w:rFonts w:asciiTheme="minorHAnsi" w:hAnsiTheme="minorHAnsi" w:cstheme="minorHAnsi"/>
              </w:rPr>
              <w:t>. This</w:t>
            </w:r>
            <w:r w:rsidRPr="00C65151">
              <w:rPr>
                <w:rFonts w:asciiTheme="minorHAnsi" w:hAnsiTheme="minorHAnsi" w:cstheme="minorHAnsi"/>
              </w:rPr>
              <w:t xml:space="preserve"> could include speed of play, differentiated instruction, </w:t>
            </w:r>
            <w:r w:rsidR="00275C11" w:rsidRPr="00C65151">
              <w:rPr>
                <w:rFonts w:asciiTheme="minorHAnsi" w:hAnsiTheme="minorHAnsi" w:cstheme="minorHAnsi"/>
              </w:rPr>
              <w:t>autonomy-</w:t>
            </w:r>
            <w:r w:rsidRPr="00C65151">
              <w:rPr>
                <w:rFonts w:asciiTheme="minorHAnsi" w:hAnsiTheme="minorHAnsi" w:cstheme="minorHAnsi"/>
              </w:rPr>
              <w:t xml:space="preserve">supported instruction, demonstrations, use of tools/modified equipment, peer-partner opportunities, etc. </w:t>
            </w:r>
            <w:r w:rsidRPr="00C65151">
              <w:rPr>
                <w:rFonts w:asciiTheme="minorHAnsi" w:eastAsia="Times New Roman" w:hAnsiTheme="minorHAnsi" w:cstheme="minorHAnsi"/>
                <w:color w:val="000000"/>
              </w:rPr>
              <w:t>(11/12.4.l)</w:t>
            </w:r>
          </w:p>
        </w:tc>
        <w:tc>
          <w:tcPr>
            <w:tcW w:w="1939" w:type="pct"/>
          </w:tcPr>
          <w:p w14:paraId="3C76569D" w14:textId="77777777" w:rsidR="00196E50" w:rsidRPr="00C65151" w:rsidRDefault="00196E5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57CD87C3" w14:textId="77777777" w:rsidR="00CA5BC8" w:rsidRPr="00C65151" w:rsidRDefault="00CA5BC8" w:rsidP="00FA7A57">
            <w:pPr>
              <w:numPr>
                <w:ilvl w:val="0"/>
                <w:numId w:val="24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rPr>
              <w:t>evaluate, create, and implement a growth mindset plan for increasing self-efficacy</w:t>
            </w:r>
            <w:r w:rsidRPr="00C65151">
              <w:rPr>
                <w:rFonts w:asciiTheme="minorHAnsi" w:eastAsia="Times New Roman" w:hAnsiTheme="minorHAnsi" w:cstheme="minorHAnsi"/>
                <w:color w:val="000000"/>
              </w:rPr>
              <w:t xml:space="preserve"> (11/12.4.a);</w:t>
            </w:r>
          </w:p>
          <w:p w14:paraId="02DE1CB5" w14:textId="77777777" w:rsidR="00CA5BC8" w:rsidRPr="00C65151" w:rsidRDefault="00CA5BC8" w:rsidP="00FA7A57">
            <w:pPr>
              <w:numPr>
                <w:ilvl w:val="0"/>
                <w:numId w:val="24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lastRenderedPageBreak/>
              <w:t>demonstrate appropriate etiquette (11/12.4.b);</w:t>
            </w:r>
          </w:p>
          <w:p w14:paraId="1E000F91" w14:textId="77777777" w:rsidR="00CA5BC8" w:rsidRPr="00C65151" w:rsidRDefault="00CA5BC8" w:rsidP="00FA7A57">
            <w:pPr>
              <w:numPr>
                <w:ilvl w:val="0"/>
                <w:numId w:val="24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demonstrate proper care of athletic/activity equipment (11/12.4.c);</w:t>
            </w:r>
          </w:p>
          <w:p w14:paraId="0361EFEB" w14:textId="77777777" w:rsidR="00CA5BC8" w:rsidRPr="00C65151" w:rsidRDefault="00CA5BC8" w:rsidP="00FA7A57">
            <w:pPr>
              <w:numPr>
                <w:ilvl w:val="0"/>
                <w:numId w:val="24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demonstrate safe behavior when participating in or watching physical activity/sport (11/12.4.d);</w:t>
            </w:r>
          </w:p>
          <w:p w14:paraId="5FA31440" w14:textId="73B5F1CC" w:rsidR="00CA5BC8" w:rsidRPr="00C65151" w:rsidRDefault="00CA5BC8" w:rsidP="00FA7A57">
            <w:pPr>
              <w:numPr>
                <w:ilvl w:val="0"/>
                <w:numId w:val="24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explain and demonstrate leadership skills (11/12.4.e);</w:t>
            </w:r>
          </w:p>
          <w:p w14:paraId="0E4CCDBE" w14:textId="77777777" w:rsidR="00CA5BC8" w:rsidRPr="00C65151" w:rsidRDefault="00CA5BC8" w:rsidP="00FA7A57">
            <w:pPr>
              <w:numPr>
                <w:ilvl w:val="0"/>
                <w:numId w:val="24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demonstrate the ability to work cooperatively to accomplish a group goal (11/12.4.f);</w:t>
            </w:r>
          </w:p>
          <w:p w14:paraId="337DBA7B" w14:textId="3E89AD90" w:rsidR="00CA5BC8" w:rsidRPr="00C65151" w:rsidRDefault="00CA5BC8" w:rsidP="00FA7A57">
            <w:pPr>
              <w:numPr>
                <w:ilvl w:val="0"/>
                <w:numId w:val="24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 xml:space="preserve">advocate for </w:t>
            </w:r>
            <w:r w:rsidR="00275C11" w:rsidRPr="00C65151">
              <w:rPr>
                <w:rFonts w:asciiTheme="minorHAnsi" w:eastAsia="Times New Roman" w:hAnsiTheme="minorHAnsi" w:cstheme="minorHAnsi"/>
                <w:color w:val="000000"/>
              </w:rPr>
              <w:t xml:space="preserve">a </w:t>
            </w:r>
            <w:r w:rsidRPr="00C65151">
              <w:rPr>
                <w:rFonts w:asciiTheme="minorHAnsi" w:eastAsia="Times New Roman" w:hAnsiTheme="minorHAnsi" w:cstheme="minorHAnsi"/>
                <w:color w:val="000000"/>
              </w:rPr>
              <w:t>rule change or modification in a sport or activity (11/12.4.g);</w:t>
            </w:r>
          </w:p>
          <w:p w14:paraId="7967CCF5" w14:textId="77777777" w:rsidR="00CA5BC8" w:rsidRPr="00C65151" w:rsidRDefault="00CA5BC8" w:rsidP="00FA7A57">
            <w:pPr>
              <w:numPr>
                <w:ilvl w:val="0"/>
                <w:numId w:val="24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demonstrate respect for differences among people (11/12.4.h);</w:t>
            </w:r>
          </w:p>
          <w:p w14:paraId="1E2ECFC3" w14:textId="77777777" w:rsidR="00CA5BC8" w:rsidRPr="00C65151" w:rsidRDefault="00CA5BC8" w:rsidP="00FA7A57">
            <w:pPr>
              <w:numPr>
                <w:ilvl w:val="0"/>
                <w:numId w:val="24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develop and demonstrate strategies for inclusion of persons of diverse backgrounds and abilities and identify individual assets in setting collective goals (11/12.4.i);</w:t>
            </w:r>
          </w:p>
          <w:p w14:paraId="04E52FF4" w14:textId="77777777" w:rsidR="00CA5BC8" w:rsidRPr="00C65151" w:rsidRDefault="00CA5BC8" w:rsidP="00FA7A57">
            <w:pPr>
              <w:numPr>
                <w:ilvl w:val="0"/>
                <w:numId w:val="246"/>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identify ways that physical activities can provide positive social interaction (11/12.4.j);</w:t>
            </w:r>
          </w:p>
          <w:p w14:paraId="2F938AD7" w14:textId="77777777" w:rsidR="00CA5BC8" w:rsidRPr="00C65151" w:rsidRDefault="00CA5BC8" w:rsidP="00FA7A57">
            <w:pPr>
              <w:numPr>
                <w:ilvl w:val="0"/>
                <w:numId w:val="246"/>
              </w:num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eastAsia="Times New Roman" w:hAnsiTheme="minorHAnsi" w:cstheme="minorHAnsi"/>
                <w:color w:val="000000"/>
              </w:rPr>
              <w:t>create and implement a strategy to promote peer involvement in physical activity (11/12.4.k);</w:t>
            </w:r>
          </w:p>
          <w:p w14:paraId="22E59057" w14:textId="12580335" w:rsidR="00196E50" w:rsidRPr="00C65151" w:rsidRDefault="00CA5BC8" w:rsidP="00FA7A57">
            <w:pPr>
              <w:numPr>
                <w:ilvl w:val="0"/>
                <w:numId w:val="246"/>
              </w:numPr>
              <w:pBdr>
                <w:top w:val="nil"/>
                <w:left w:val="nil"/>
                <w:bottom w:val="nil"/>
                <w:right w:val="nil"/>
                <w:between w:val="nil"/>
              </w:pBdr>
              <w:spacing w:after="160" w:line="276" w:lineRule="auto"/>
              <w:rPr>
                <w:rFonts w:asciiTheme="minorHAnsi" w:hAnsiTheme="minorHAnsi" w:cstheme="minorHAnsi"/>
                <w:color w:val="000000"/>
              </w:rPr>
            </w:pPr>
            <w:r w:rsidRPr="00C65151">
              <w:rPr>
                <w:rFonts w:asciiTheme="minorHAnsi" w:hAnsiTheme="minorHAnsi" w:cstheme="minorHAnsi"/>
              </w:rPr>
              <w:lastRenderedPageBreak/>
              <w:t>describe and demonstrate behaviors that support an inclusive environment</w:t>
            </w:r>
            <w:r w:rsidR="00B804D3">
              <w:rPr>
                <w:rFonts w:asciiTheme="minorHAnsi" w:hAnsiTheme="minorHAnsi" w:cstheme="minorHAnsi"/>
              </w:rPr>
              <w:t>.</w:t>
            </w:r>
            <w:r w:rsidRPr="00C65151">
              <w:rPr>
                <w:rFonts w:asciiTheme="minorHAnsi" w:hAnsiTheme="minorHAnsi" w:cstheme="minorHAnsi"/>
              </w:rPr>
              <w:t xml:space="preserve"> </w:t>
            </w:r>
            <w:r w:rsidR="00B804D3">
              <w:rPr>
                <w:rFonts w:asciiTheme="minorHAnsi" w:eastAsia="Times New Roman" w:hAnsiTheme="minorHAnsi" w:cstheme="minorHAnsi"/>
                <w:color w:val="000000"/>
              </w:rPr>
              <w:t>(11/12.4.l)</w:t>
            </w:r>
          </w:p>
          <w:p w14:paraId="46D3EDFD" w14:textId="77777777" w:rsidR="00196E50" w:rsidRPr="00B804D3" w:rsidRDefault="00196E50" w:rsidP="006C55E8">
            <w:pPr>
              <w:spacing w:line="276" w:lineRule="auto"/>
              <w:rPr>
                <w:rFonts w:asciiTheme="minorHAnsi" w:hAnsiTheme="minorHAnsi" w:cstheme="minorHAnsi"/>
              </w:rPr>
            </w:pPr>
            <w:r w:rsidRPr="00C65151">
              <w:rPr>
                <w:rFonts w:asciiTheme="minorHAnsi" w:hAnsiTheme="minorHAnsi" w:cstheme="minorHAnsi"/>
              </w:rPr>
              <w:t>A</w:t>
            </w:r>
            <w:r w:rsidRPr="00B804D3">
              <w:rPr>
                <w:rFonts w:asciiTheme="minorHAnsi" w:hAnsiTheme="minorHAnsi" w:cstheme="minorHAnsi"/>
              </w:rPr>
              <w:t xml:space="preserve">dditional resources: </w:t>
            </w:r>
          </w:p>
          <w:p w14:paraId="4CB1590A" w14:textId="77777777" w:rsidR="00770DD9" w:rsidRPr="00B804D3" w:rsidRDefault="007F1CB1" w:rsidP="00770DD9">
            <w:pPr>
              <w:spacing w:line="276" w:lineRule="auto"/>
              <w:rPr>
                <w:rFonts w:cstheme="minorHAnsi"/>
              </w:rPr>
            </w:pPr>
            <w:hyperlink r:id="rId324" w:tooltip="Open resources for physical education" w:history="1">
              <w:r w:rsidR="00770DD9" w:rsidRPr="00B804D3">
                <w:rPr>
                  <w:rStyle w:val="Hyperlink"/>
                  <w:rFonts w:asciiTheme="minorHAnsi" w:hAnsiTheme="minorHAnsi" w:cstheme="minorHAnsi"/>
                  <w:color w:val="auto"/>
                  <w:u w:val="none"/>
                </w:rPr>
                <w:t>OPEN Online Physical Education Network</w:t>
              </w:r>
            </w:hyperlink>
            <w:r w:rsidR="00770DD9" w:rsidRPr="00B804D3">
              <w:rPr>
                <w:rFonts w:cstheme="minorHAnsi"/>
              </w:rPr>
              <w:t xml:space="preserve"> </w:t>
            </w:r>
          </w:p>
          <w:p w14:paraId="4AB1AA0B" w14:textId="77777777" w:rsidR="00770DD9" w:rsidRPr="00B804D3" w:rsidRDefault="007F1CB1" w:rsidP="00770DD9">
            <w:pPr>
              <w:spacing w:line="276" w:lineRule="auto"/>
              <w:rPr>
                <w:rFonts w:cstheme="minorHAnsi"/>
              </w:rPr>
            </w:pPr>
            <w:hyperlink r:id="rId325" w:tooltip="Open resources for physical education" w:history="1">
              <w:r w:rsidR="00770DD9" w:rsidRPr="00B804D3">
                <w:rPr>
                  <w:rStyle w:val="Hyperlink"/>
                  <w:rFonts w:asciiTheme="minorHAnsi" w:hAnsiTheme="minorHAnsi" w:cstheme="minorHAnsi"/>
                  <w:color w:val="auto"/>
                  <w:u w:val="none"/>
                </w:rPr>
                <w:t>Health Smart Virginia</w:t>
              </w:r>
            </w:hyperlink>
          </w:p>
          <w:p w14:paraId="1CD53540" w14:textId="77777777" w:rsidR="00770DD9" w:rsidRPr="00B804D3" w:rsidRDefault="007F1CB1" w:rsidP="00770DD9">
            <w:pPr>
              <w:spacing w:line="276" w:lineRule="auto"/>
              <w:rPr>
                <w:rFonts w:cstheme="minorHAnsi"/>
              </w:rPr>
            </w:pPr>
            <w:hyperlink r:id="rId326" w:tooltip="Open resources for physical education" w:history="1">
              <w:r w:rsidR="00770DD9" w:rsidRPr="00B804D3">
                <w:rPr>
                  <w:rStyle w:val="Hyperlink"/>
                  <w:rFonts w:asciiTheme="minorHAnsi" w:hAnsiTheme="minorHAnsi" w:cstheme="minorHAnsi"/>
                  <w:color w:val="auto"/>
                  <w:u w:val="none"/>
                </w:rPr>
                <w:t>PE Central</w:t>
              </w:r>
            </w:hyperlink>
          </w:p>
          <w:p w14:paraId="3A689624" w14:textId="77777777" w:rsidR="00770DD9" w:rsidRPr="00B804D3" w:rsidRDefault="007F1CB1" w:rsidP="00770DD9">
            <w:pPr>
              <w:spacing w:line="276" w:lineRule="auto"/>
              <w:rPr>
                <w:rStyle w:val="Hyperlink"/>
                <w:color w:val="auto"/>
                <w:u w:val="none"/>
              </w:rPr>
            </w:pPr>
            <w:hyperlink r:id="rId327" w:history="1">
              <w:r w:rsidR="00770DD9" w:rsidRPr="00B804D3">
                <w:rPr>
                  <w:rStyle w:val="Hyperlink"/>
                  <w:color w:val="auto"/>
                  <w:u w:val="none"/>
                </w:rPr>
                <w:t>EverFi</w:t>
              </w:r>
            </w:hyperlink>
          </w:p>
          <w:p w14:paraId="5954BE44" w14:textId="77777777" w:rsidR="00770DD9" w:rsidRPr="00B804D3" w:rsidRDefault="007F1CB1" w:rsidP="00770DD9">
            <w:pPr>
              <w:spacing w:line="276" w:lineRule="auto"/>
              <w:rPr>
                <w:rStyle w:val="Hyperlink"/>
                <w:color w:val="auto"/>
                <w:u w:val="none"/>
              </w:rPr>
            </w:pPr>
            <w:hyperlink r:id="rId328" w:history="1">
              <w:r w:rsidR="00770DD9" w:rsidRPr="00B804D3">
                <w:rPr>
                  <w:rStyle w:val="Hyperlink"/>
                  <w:color w:val="auto"/>
                  <w:u w:val="none"/>
                </w:rPr>
                <w:t>KidsHealth.org</w:t>
              </w:r>
            </w:hyperlink>
          </w:p>
          <w:p w14:paraId="69FBEE27" w14:textId="77777777" w:rsidR="00196E50" w:rsidRPr="00C65151" w:rsidRDefault="00196E50" w:rsidP="006C55E8">
            <w:pPr>
              <w:spacing w:line="276" w:lineRule="auto"/>
              <w:rPr>
                <w:rFonts w:asciiTheme="minorHAnsi" w:hAnsiTheme="minorHAnsi" w:cstheme="minorHAnsi"/>
              </w:rPr>
            </w:pPr>
          </w:p>
        </w:tc>
      </w:tr>
    </w:tbl>
    <w:p w14:paraId="56778CA2" w14:textId="65271ADE" w:rsidR="00682151" w:rsidRPr="00C65151" w:rsidRDefault="004B340F" w:rsidP="006C55E8">
      <w:pPr>
        <w:spacing w:line="276" w:lineRule="auto"/>
        <w:rPr>
          <w:rFonts w:asciiTheme="minorHAnsi" w:hAnsiTheme="minorHAnsi" w:cstheme="minorHAnsi"/>
          <w:b/>
        </w:rPr>
      </w:pPr>
      <w:r w:rsidRPr="00C65151">
        <w:rPr>
          <w:rFonts w:asciiTheme="minorHAnsi" w:hAnsiTheme="minorHAnsi" w:cstheme="minorHAnsi"/>
          <w:b/>
        </w:rPr>
        <w:lastRenderedPageBreak/>
        <w:br w:type="page"/>
      </w:r>
    </w:p>
    <w:p w14:paraId="6ADC90FE" w14:textId="77777777" w:rsidR="00CA5BC8" w:rsidRPr="00C65151" w:rsidRDefault="00CA5BC8"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 xml:space="preserve">Energy Balance </w:t>
      </w:r>
    </w:p>
    <w:p w14:paraId="2AB34607" w14:textId="77777777" w:rsidR="00CA5BC8" w:rsidRPr="00C65151" w:rsidRDefault="00CA5BC8" w:rsidP="005579D3">
      <w:pPr>
        <w:pStyle w:val="SOLNumber"/>
        <w:tabs>
          <w:tab w:val="left" w:pos="900"/>
        </w:tabs>
        <w:spacing w:line="276" w:lineRule="auto"/>
        <w:ind w:left="540" w:hanging="540"/>
        <w:rPr>
          <w:rFonts w:asciiTheme="minorHAnsi" w:hAnsiTheme="minorHAnsi" w:cstheme="minorHAnsi"/>
          <w:sz w:val="24"/>
          <w:szCs w:val="24"/>
        </w:rPr>
      </w:pPr>
      <w:r w:rsidRPr="00C65151">
        <w:rPr>
          <w:rFonts w:asciiTheme="minorHAnsi" w:hAnsiTheme="minorHAnsi" w:cstheme="minorHAnsi"/>
          <w:sz w:val="24"/>
          <w:szCs w:val="24"/>
        </w:rPr>
        <w:t>11/12.5</w:t>
      </w:r>
      <w:r w:rsidRPr="00C65151">
        <w:rPr>
          <w:rFonts w:asciiTheme="minorHAnsi" w:hAnsiTheme="minorHAnsi" w:cstheme="minorHAnsi"/>
          <w:sz w:val="24"/>
          <w:szCs w:val="24"/>
        </w:rPr>
        <w:tab/>
        <w:t>The student will explain the importance of energy balance and demonstrate understanding of the nutritional needs of the body to maintain optimal health and prevent chronic disease for a lifetime.</w:t>
      </w:r>
    </w:p>
    <w:p w14:paraId="3A9247CB" w14:textId="77777777" w:rsidR="00CA5BC8" w:rsidRPr="00C65151" w:rsidRDefault="00CA5BC8" w:rsidP="00FA7A57">
      <w:pPr>
        <w:pStyle w:val="ListParagraph"/>
        <w:numPr>
          <w:ilvl w:val="0"/>
          <w:numId w:val="247"/>
        </w:numPr>
        <w:autoSpaceDE w:val="0"/>
        <w:autoSpaceDN w:val="0"/>
        <w:adjustRightInd w:val="0"/>
        <w:spacing w:line="276" w:lineRule="auto"/>
        <w:ind w:left="907"/>
        <w:rPr>
          <w:rFonts w:cstheme="minorHAnsi"/>
        </w:rPr>
      </w:pPr>
      <w:r w:rsidRPr="00C65151">
        <w:rPr>
          <w:rFonts w:cstheme="minorHAnsi"/>
        </w:rPr>
        <w:t xml:space="preserve">Analyze the relationships among physical activity, nutrition, body composition, and sleep that are optimal for personal health and/or for participation in a self-selected physical activity. </w:t>
      </w:r>
    </w:p>
    <w:p w14:paraId="18D91B01" w14:textId="77777777" w:rsidR="00CA5BC8" w:rsidRPr="00C65151" w:rsidRDefault="00CA5BC8" w:rsidP="00FA7A57">
      <w:pPr>
        <w:pStyle w:val="ListParagraph"/>
        <w:numPr>
          <w:ilvl w:val="0"/>
          <w:numId w:val="247"/>
        </w:numPr>
        <w:autoSpaceDE w:val="0"/>
        <w:autoSpaceDN w:val="0"/>
        <w:adjustRightInd w:val="0"/>
        <w:spacing w:line="276" w:lineRule="auto"/>
        <w:ind w:left="907"/>
        <w:rPr>
          <w:rFonts w:cstheme="minorHAnsi"/>
        </w:rPr>
      </w:pPr>
      <w:r w:rsidRPr="00C65151">
        <w:rPr>
          <w:rFonts w:cstheme="minorHAnsi"/>
        </w:rPr>
        <w:t>Analyze current and future nutritional and physical activity needs in relation to changes in growth/aging.</w:t>
      </w:r>
    </w:p>
    <w:p w14:paraId="5BEDAA30" w14:textId="77777777" w:rsidR="00CA5BC8" w:rsidRPr="00C65151" w:rsidRDefault="00CA5BC8" w:rsidP="00FA7A57">
      <w:pPr>
        <w:pStyle w:val="ListParagraph"/>
        <w:numPr>
          <w:ilvl w:val="0"/>
          <w:numId w:val="247"/>
        </w:numPr>
        <w:autoSpaceDE w:val="0"/>
        <w:autoSpaceDN w:val="0"/>
        <w:adjustRightInd w:val="0"/>
        <w:spacing w:line="276" w:lineRule="auto"/>
        <w:ind w:left="907"/>
        <w:rPr>
          <w:rFonts w:cstheme="minorHAnsi"/>
        </w:rPr>
      </w:pPr>
      <w:r w:rsidRPr="00C65151">
        <w:rPr>
          <w:rFonts w:cstheme="minorHAnsi"/>
          <w:color w:val="000000"/>
        </w:rPr>
        <w:t>Explain the benefits of nutrient-dense, low-sodium foods versus high-calorie, empty calorie, and high-sodium foods</w:t>
      </w:r>
      <w:r w:rsidRPr="00C65151">
        <w:rPr>
          <w:rFonts w:cstheme="minorHAnsi"/>
        </w:rPr>
        <w:t>.</w:t>
      </w:r>
    </w:p>
    <w:p w14:paraId="47A6CF73" w14:textId="77777777" w:rsidR="00CA5BC8" w:rsidRPr="00C65151" w:rsidRDefault="00CA5BC8" w:rsidP="00FA7A57">
      <w:pPr>
        <w:pStyle w:val="ListParagraph"/>
        <w:numPr>
          <w:ilvl w:val="0"/>
          <w:numId w:val="247"/>
        </w:numPr>
        <w:autoSpaceDE w:val="0"/>
        <w:autoSpaceDN w:val="0"/>
        <w:adjustRightInd w:val="0"/>
        <w:spacing w:line="276" w:lineRule="auto"/>
        <w:ind w:left="907"/>
        <w:rPr>
          <w:rFonts w:cstheme="minorHAnsi"/>
        </w:rPr>
      </w:pPr>
      <w:r w:rsidRPr="00C65151">
        <w:rPr>
          <w:rFonts w:cstheme="minorHAnsi"/>
        </w:rPr>
        <w:t>Analyze current and future sleep needs for positively influencing academic, career success, and mental health.</w:t>
      </w:r>
    </w:p>
    <w:p w14:paraId="65714AB6" w14:textId="77777777" w:rsidR="00CA5BC8" w:rsidRPr="00C65151" w:rsidRDefault="00CA5BC8" w:rsidP="00FA7A57">
      <w:pPr>
        <w:pStyle w:val="ListParagraph"/>
        <w:numPr>
          <w:ilvl w:val="0"/>
          <w:numId w:val="247"/>
        </w:numPr>
        <w:autoSpaceDE w:val="0"/>
        <w:autoSpaceDN w:val="0"/>
        <w:adjustRightInd w:val="0"/>
        <w:spacing w:line="276" w:lineRule="auto"/>
        <w:ind w:left="907"/>
        <w:rPr>
          <w:rFonts w:cstheme="minorHAnsi"/>
        </w:rPr>
      </w:pPr>
      <w:r w:rsidRPr="00C65151">
        <w:rPr>
          <w:rFonts w:cstheme="minorHAnsi"/>
        </w:rPr>
        <w:t xml:space="preserve">Apply rate of perceived exertion and pacing to a conditioning plan that meets the needs of a self-selected physical activity. </w:t>
      </w:r>
    </w:p>
    <w:p w14:paraId="464C2373" w14:textId="77777777" w:rsidR="00CA5BC8" w:rsidRPr="00C65151" w:rsidRDefault="00CA5BC8" w:rsidP="00FA7A57">
      <w:pPr>
        <w:pStyle w:val="ListParagraph"/>
        <w:numPr>
          <w:ilvl w:val="0"/>
          <w:numId w:val="247"/>
        </w:numPr>
        <w:autoSpaceDE w:val="0"/>
        <w:autoSpaceDN w:val="0"/>
        <w:adjustRightInd w:val="0"/>
        <w:spacing w:line="276" w:lineRule="auto"/>
        <w:ind w:left="907"/>
        <w:rPr>
          <w:rFonts w:cstheme="minorHAnsi"/>
        </w:rPr>
      </w:pPr>
      <w:r w:rsidRPr="00C65151">
        <w:rPr>
          <w:rFonts w:cstheme="minorHAnsi"/>
        </w:rPr>
        <w:t>Explain energy balance</w:t>
      </w:r>
      <w:r w:rsidRPr="00C65151">
        <w:rPr>
          <w:rFonts w:cstheme="minorHAnsi"/>
          <w:color w:val="000000"/>
        </w:rPr>
        <w:t xml:space="preserve"> in </w:t>
      </w:r>
      <w:r w:rsidRPr="00C65151">
        <w:rPr>
          <w:rFonts w:cstheme="minorHAnsi"/>
        </w:rPr>
        <w:t>terms</w:t>
      </w:r>
      <w:r w:rsidRPr="00C65151">
        <w:rPr>
          <w:rFonts w:cstheme="minorHAnsi"/>
          <w:color w:val="000000"/>
        </w:rPr>
        <w:t xml:space="preserve"> of caloric intake and expenditure</w:t>
      </w:r>
      <w:r w:rsidRPr="00C65151">
        <w:rPr>
          <w:rFonts w:cstheme="minorHAnsi"/>
        </w:rPr>
        <w:t xml:space="preserve"> in relation to changing lifestyle needs from adolescence to adulthood.</w:t>
      </w:r>
    </w:p>
    <w:p w14:paraId="71F8CBDD" w14:textId="77777777" w:rsidR="00CA5BC8" w:rsidRPr="00C65151" w:rsidRDefault="00CA5BC8" w:rsidP="00FA7A57">
      <w:pPr>
        <w:pStyle w:val="ListParagraph"/>
        <w:numPr>
          <w:ilvl w:val="0"/>
          <w:numId w:val="247"/>
        </w:numPr>
        <w:autoSpaceDE w:val="0"/>
        <w:autoSpaceDN w:val="0"/>
        <w:adjustRightInd w:val="0"/>
        <w:spacing w:line="276" w:lineRule="auto"/>
        <w:ind w:left="907"/>
        <w:rPr>
          <w:rFonts w:cstheme="minorHAnsi"/>
        </w:rPr>
      </w:pPr>
      <w:r w:rsidRPr="00C65151">
        <w:rPr>
          <w:rFonts w:cstheme="minorHAnsi"/>
          <w:color w:val="000000"/>
        </w:rPr>
        <w:t>Compare caloric expenditure while sitting and standing.</w:t>
      </w:r>
    </w:p>
    <w:p w14:paraId="283EB009" w14:textId="77777777" w:rsidR="00682151" w:rsidRPr="00C65151" w:rsidRDefault="00682151" w:rsidP="006C55E8">
      <w:pPr>
        <w:spacing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682151" w:rsidRPr="00C65151" w14:paraId="67296B8C" w14:textId="77777777" w:rsidTr="005579D3">
        <w:trPr>
          <w:trHeight w:val="286"/>
          <w:tblHeader/>
        </w:trPr>
        <w:tc>
          <w:tcPr>
            <w:tcW w:w="3061" w:type="pct"/>
          </w:tcPr>
          <w:p w14:paraId="07215679" w14:textId="77777777" w:rsidR="00682151" w:rsidRPr="00C65151" w:rsidRDefault="00682151"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24FF09D8" w14:textId="77777777" w:rsidR="00682151" w:rsidRPr="00C65151" w:rsidRDefault="00682151"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682151" w:rsidRPr="00C65151" w14:paraId="23FE0687" w14:textId="77777777" w:rsidTr="005579D3">
        <w:trPr>
          <w:trHeight w:val="971"/>
        </w:trPr>
        <w:tc>
          <w:tcPr>
            <w:tcW w:w="3061" w:type="pct"/>
          </w:tcPr>
          <w:p w14:paraId="6E9600A1" w14:textId="2C1F0586" w:rsidR="00CA5BC8" w:rsidRPr="00C65151" w:rsidRDefault="00CA5BC8" w:rsidP="006C55E8">
            <w:pPr>
              <w:tabs>
                <w:tab w:val="left" w:pos="702"/>
              </w:tabs>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Each person may have different needs for calories and exercise. A healthy lifestyle requires balancing </w:t>
            </w:r>
            <w:r w:rsidR="00275C11" w:rsidRPr="00C65151">
              <w:rPr>
                <w:rFonts w:asciiTheme="minorHAnsi" w:eastAsia="Times New Roman" w:hAnsiTheme="minorHAnsi" w:cstheme="minorHAnsi"/>
              </w:rPr>
              <w:t xml:space="preserve">the </w:t>
            </w:r>
            <w:r w:rsidRPr="00C65151">
              <w:rPr>
                <w:rFonts w:asciiTheme="minorHAnsi" w:eastAsia="Times New Roman" w:hAnsiTheme="minorHAnsi" w:cstheme="minorHAnsi"/>
              </w:rPr>
              <w:t>foods you eat, beverages you drink, adequate sleep, stress management, and the amount of activity in your daily routine. (CDC)</w:t>
            </w:r>
            <w:r w:rsidR="00C97C8D" w:rsidRPr="00C65151">
              <w:rPr>
                <w:rFonts w:asciiTheme="minorHAnsi" w:eastAsia="Times New Roman" w:hAnsiTheme="minorHAnsi" w:cstheme="minorHAnsi"/>
              </w:rPr>
              <w:t xml:space="preserve"> </w:t>
            </w:r>
            <w:r w:rsidR="00C97C8D" w:rsidRPr="00C65151">
              <w:rPr>
                <w:rFonts w:asciiTheme="minorHAnsi" w:eastAsia="Times New Roman" w:hAnsiTheme="minorHAnsi" w:cstheme="minorHAnsi"/>
                <w:color w:val="000000"/>
              </w:rPr>
              <w:t>(11/12.5.a)</w:t>
            </w:r>
          </w:p>
          <w:p w14:paraId="0BA31B73" w14:textId="05BCEB88" w:rsidR="00CA5BC8" w:rsidRPr="00C65151" w:rsidRDefault="00CA5BC8" w:rsidP="00FA7A57">
            <w:pPr>
              <w:numPr>
                <w:ilvl w:val="0"/>
                <w:numId w:val="251"/>
              </w:numPr>
              <w:spacing w:line="276" w:lineRule="auto"/>
              <w:ind w:left="697"/>
              <w:rPr>
                <w:rFonts w:asciiTheme="minorHAnsi" w:hAnsiTheme="minorHAnsi" w:cstheme="minorHAnsi"/>
              </w:rPr>
            </w:pPr>
            <w:r w:rsidRPr="00C65151">
              <w:rPr>
                <w:rFonts w:asciiTheme="minorHAnsi" w:eastAsia="Times New Roman" w:hAnsiTheme="minorHAnsi" w:cstheme="minorHAnsi"/>
              </w:rPr>
              <w:t>Regular exercise helps control blood pressure, body weight, and cholesterol levels; decreases the risk for hardening of the arteries, heart attack, stroke, arthritis, and diabetes; improves digestion, helps to manage stress, aids in better sleep</w:t>
            </w:r>
            <w:r w:rsidR="00275C11"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is good for managing low-back pain.</w:t>
            </w:r>
          </w:p>
          <w:p w14:paraId="0B60C11B" w14:textId="77777777" w:rsidR="00CA5BC8" w:rsidRPr="00C65151" w:rsidRDefault="00CA5BC8" w:rsidP="00FA7A57">
            <w:pPr>
              <w:numPr>
                <w:ilvl w:val="0"/>
                <w:numId w:val="251"/>
              </w:numPr>
              <w:spacing w:line="276" w:lineRule="auto"/>
              <w:ind w:left="697"/>
              <w:rPr>
                <w:rFonts w:asciiTheme="minorHAnsi" w:hAnsiTheme="minorHAnsi" w:cstheme="minorHAnsi"/>
              </w:rPr>
            </w:pPr>
            <w:r w:rsidRPr="00C65151">
              <w:rPr>
                <w:rFonts w:asciiTheme="minorHAnsi" w:eastAsia="Times New Roman" w:hAnsiTheme="minorHAnsi" w:cstheme="minorHAnsi"/>
              </w:rPr>
              <w:t>A healthy eating plan emphasizes fruits, vegetables, whole grains, and fat-free or low-fat milk and milk products; includes lean meats, poultry, fish, beans, eggs, and nuts; is low in saturated fats, trans fats, cholesterol, salt (sodium), and added sugars; and stays within daily calorie needs.</w:t>
            </w:r>
          </w:p>
          <w:p w14:paraId="19DCD060" w14:textId="30729B56" w:rsidR="00CA5BC8" w:rsidRPr="00C65151" w:rsidRDefault="00CA5BC8" w:rsidP="00FA7A57">
            <w:pPr>
              <w:numPr>
                <w:ilvl w:val="0"/>
                <w:numId w:val="251"/>
              </w:numPr>
              <w:spacing w:line="276" w:lineRule="auto"/>
              <w:ind w:left="697"/>
              <w:rPr>
                <w:rFonts w:asciiTheme="minorHAnsi" w:hAnsiTheme="minorHAnsi" w:cstheme="minorHAnsi"/>
              </w:rPr>
            </w:pPr>
            <w:r w:rsidRPr="00C65151">
              <w:rPr>
                <w:rFonts w:asciiTheme="minorHAnsi" w:eastAsia="Times New Roman" w:hAnsiTheme="minorHAnsi" w:cstheme="minorHAnsi"/>
              </w:rPr>
              <w:lastRenderedPageBreak/>
              <w:t>Body composition</w:t>
            </w:r>
            <w:r w:rsidR="00275C11" w:rsidRPr="00C65151">
              <w:rPr>
                <w:rFonts w:asciiTheme="minorHAnsi" w:eastAsia="Times New Roman" w:hAnsiTheme="minorHAnsi" w:cstheme="minorHAnsi"/>
              </w:rPr>
              <w:t>:</w:t>
            </w:r>
            <w:r w:rsidRPr="00C65151">
              <w:rPr>
                <w:rFonts w:asciiTheme="minorHAnsi" w:eastAsia="Times New Roman" w:hAnsiTheme="minorHAnsi" w:cstheme="minorHAnsi"/>
              </w:rPr>
              <w:t xml:space="preserve"> </w:t>
            </w:r>
            <w:r w:rsidRPr="00C65151">
              <w:rPr>
                <w:rFonts w:asciiTheme="minorHAnsi" w:eastAsia="Times New Roman" w:hAnsiTheme="minorHAnsi" w:cstheme="minorHAnsi"/>
                <w:color w:val="000000"/>
              </w:rPr>
              <w:t>A high amount of body fat can lead to weight-related diseases and other health issues. Being underweight is also a health risk. </w:t>
            </w:r>
          </w:p>
          <w:p w14:paraId="4732A2C1" w14:textId="67D76ADB" w:rsidR="00CA5BC8" w:rsidRPr="00C65151" w:rsidRDefault="00CA5BC8" w:rsidP="00FA7A57">
            <w:pPr>
              <w:numPr>
                <w:ilvl w:val="0"/>
                <w:numId w:val="251"/>
              </w:numPr>
              <w:spacing w:line="276" w:lineRule="auto"/>
              <w:ind w:left="697"/>
              <w:rPr>
                <w:rFonts w:asciiTheme="minorHAnsi" w:hAnsiTheme="minorHAnsi" w:cstheme="minorHAnsi"/>
              </w:rPr>
            </w:pPr>
            <w:r w:rsidRPr="00C65151">
              <w:rPr>
                <w:rFonts w:asciiTheme="minorHAnsi" w:eastAsia="Times New Roman" w:hAnsiTheme="minorHAnsi" w:cstheme="minorHAnsi"/>
              </w:rPr>
              <w:t>Sleep is a powerful regulator of appetite, energy use</w:t>
            </w:r>
            <w:r w:rsidR="00275C11"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weight control. Sleep deprivation can inhibit one’s ability to lose weight even while exercising and eating well. </w:t>
            </w:r>
          </w:p>
          <w:p w14:paraId="7C9AA292" w14:textId="77777777" w:rsidR="00CA5BC8" w:rsidRPr="00C65151" w:rsidRDefault="00CA5BC8" w:rsidP="006C55E8">
            <w:pPr>
              <w:tabs>
                <w:tab w:val="left" w:pos="702"/>
              </w:tabs>
              <w:spacing w:line="276" w:lineRule="auto"/>
              <w:ind w:left="720"/>
              <w:rPr>
                <w:rFonts w:asciiTheme="minorHAnsi" w:hAnsiTheme="minorHAnsi" w:cstheme="minorHAnsi"/>
              </w:rPr>
            </w:pPr>
          </w:p>
          <w:p w14:paraId="2AA157E5" w14:textId="0E7F8DDD" w:rsidR="00DE14AB"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Physical activity guidelines (</w:t>
            </w:r>
            <w:hyperlink r:id="rId329">
              <w:r w:rsidRPr="00C65151">
                <w:rPr>
                  <w:rFonts w:asciiTheme="minorHAnsi" w:eastAsia="Times New Roman" w:hAnsiTheme="minorHAnsi" w:cstheme="minorHAnsi"/>
                  <w:color w:val="0563C1"/>
                </w:rPr>
                <w:t>https://health.gov/our-work/physical-activity/current-guidelines</w:t>
              </w:r>
            </w:hyperlink>
            <w:r w:rsidRPr="00C65151">
              <w:rPr>
                <w:rFonts w:asciiTheme="minorHAnsi" w:eastAsia="Times New Roman" w:hAnsiTheme="minorHAnsi" w:cstheme="minorHAnsi"/>
              </w:rPr>
              <w:t>)</w:t>
            </w:r>
            <w:r w:rsidR="00C97C8D" w:rsidRPr="00C65151">
              <w:rPr>
                <w:rFonts w:asciiTheme="minorHAnsi" w:eastAsia="Times New Roman" w:hAnsiTheme="minorHAnsi" w:cstheme="minorHAnsi"/>
              </w:rPr>
              <w:t xml:space="preserve"> (11/12.5.b)</w:t>
            </w:r>
          </w:p>
          <w:p w14:paraId="01FFC1B4" w14:textId="3AC3D741" w:rsidR="00CA5BC8" w:rsidRPr="00C65151" w:rsidRDefault="00CA5BC8" w:rsidP="00FA7A57">
            <w:pPr>
              <w:numPr>
                <w:ilvl w:val="0"/>
                <w:numId w:val="248"/>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Ages 6-17: moderate- and vigorous-intensity physical activity for periods of time that add up to 60 minutes (</w:t>
            </w:r>
            <w:r w:rsidR="00275C11" w:rsidRPr="00C65151">
              <w:rPr>
                <w:rFonts w:asciiTheme="minorHAnsi" w:eastAsia="Times New Roman" w:hAnsiTheme="minorHAnsi" w:cstheme="minorHAnsi"/>
                <w:color w:val="000000"/>
              </w:rPr>
              <w:t xml:space="preserve">one </w:t>
            </w:r>
            <w:r w:rsidRPr="00C65151">
              <w:rPr>
                <w:rFonts w:asciiTheme="minorHAnsi" w:eastAsia="Times New Roman" w:hAnsiTheme="minorHAnsi" w:cstheme="minorHAnsi"/>
                <w:color w:val="000000"/>
              </w:rPr>
              <w:t>hour) or more each day. This activity should include aerobic activity as well as age-appropriate muscle- and bone-strengthening activities.</w:t>
            </w:r>
          </w:p>
          <w:p w14:paraId="4BB6D255" w14:textId="0625B42E" w:rsidR="00CA5BC8" w:rsidRPr="00C65151" w:rsidRDefault="00CA5BC8" w:rsidP="00FA7A57">
            <w:pPr>
              <w:numPr>
                <w:ilvl w:val="0"/>
                <w:numId w:val="248"/>
              </w:numPr>
              <w:pBdr>
                <w:top w:val="nil"/>
                <w:left w:val="nil"/>
                <w:bottom w:val="nil"/>
                <w:right w:val="nil"/>
                <w:between w:val="nil"/>
              </w:pBdr>
              <w:spacing w:after="160" w:line="276" w:lineRule="auto"/>
              <w:ind w:left="697"/>
              <w:rPr>
                <w:rFonts w:asciiTheme="minorHAnsi" w:hAnsiTheme="minorHAnsi" w:cstheme="minorHAnsi"/>
                <w:color w:val="000000"/>
              </w:rPr>
            </w:pPr>
            <w:r w:rsidRPr="00C65151">
              <w:rPr>
                <w:rFonts w:asciiTheme="minorHAnsi" w:eastAsia="Times New Roman" w:hAnsiTheme="minorHAnsi" w:cstheme="minorHAnsi"/>
                <w:color w:val="000000"/>
              </w:rPr>
              <w:t>Adults: 150</w:t>
            </w:r>
            <w:r w:rsidR="00275C11"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300 minutes of moderate-intensity aerobic physical activity each week; muscle-strengthening activities also provide health benefits and are an important part of an adult’s overall physical activity plan</w:t>
            </w:r>
            <w:r w:rsidR="00275C11" w:rsidRPr="00C65151">
              <w:rPr>
                <w:rFonts w:asciiTheme="minorHAnsi" w:eastAsia="Times New Roman" w:hAnsiTheme="minorHAnsi" w:cstheme="minorHAnsi"/>
                <w:color w:val="000000"/>
              </w:rPr>
              <w:t>.</w:t>
            </w:r>
          </w:p>
          <w:p w14:paraId="5B18C6D3" w14:textId="28C08878" w:rsidR="00CA5BC8"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Expenditure and intake needs vary with age and physical activity levels. Refer to Dietary Guidelines for Americans </w:t>
            </w:r>
            <w:r w:rsidR="00275C11" w:rsidRPr="00C65151">
              <w:rPr>
                <w:rFonts w:asciiTheme="minorHAnsi" w:eastAsia="Times New Roman" w:hAnsiTheme="minorHAnsi" w:cstheme="minorHAnsi"/>
              </w:rPr>
              <w:t>(</w:t>
            </w:r>
            <w:hyperlink r:id="rId330" w:history="1">
              <w:r w:rsidR="00275C11" w:rsidRPr="00C65151">
                <w:rPr>
                  <w:rStyle w:val="Hyperlink"/>
                  <w:rFonts w:asciiTheme="minorHAnsi" w:eastAsia="Times New Roman" w:hAnsiTheme="minorHAnsi" w:cstheme="minorHAnsi"/>
                  <w:u w:val="none"/>
                </w:rPr>
                <w:t>https://www.dietaryguidelines.gov/</w:t>
              </w:r>
            </w:hyperlink>
            <w:r w:rsidR="00275C11" w:rsidRPr="00C65151">
              <w:rPr>
                <w:rFonts w:asciiTheme="minorHAnsi" w:eastAsia="Times New Roman" w:hAnsiTheme="minorHAnsi" w:cstheme="minorHAnsi"/>
              </w:rPr>
              <w:t>)</w:t>
            </w:r>
            <w:r w:rsidRPr="00C65151">
              <w:rPr>
                <w:rFonts w:asciiTheme="minorHAnsi" w:eastAsia="Times New Roman" w:hAnsiTheme="minorHAnsi" w:cstheme="minorHAnsi"/>
              </w:rPr>
              <w:t xml:space="preserve"> for adolescent and adult guidelines for caloric expenditure and intake. Also see </w:t>
            </w:r>
            <w:r w:rsidR="00275C11" w:rsidRPr="00C65151">
              <w:rPr>
                <w:rFonts w:asciiTheme="minorHAnsi" w:eastAsia="Times New Roman" w:hAnsiTheme="minorHAnsi" w:cstheme="minorHAnsi"/>
              </w:rPr>
              <w:t xml:space="preserve">the </w:t>
            </w:r>
            <w:r w:rsidRPr="00C65151">
              <w:rPr>
                <w:rFonts w:asciiTheme="minorHAnsi" w:eastAsia="Times New Roman" w:hAnsiTheme="minorHAnsi" w:cstheme="minorHAnsi"/>
                <w:color w:val="000000"/>
              </w:rPr>
              <w:t>DRI Calculator for Healthcare Professionals tool that calculates daily nutrient recommendations based on the Dietary Reference Intakes (DRIs) established by the Health and Medicine Division of the National Academies of Sciences, Engineering</w:t>
            </w:r>
            <w:r w:rsidR="00275C11"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and Medicine. The data represents the most current scientific knowledge on nutrient needs</w:t>
            </w:r>
            <w:r w:rsidR="00275C11"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however</w:t>
            </w:r>
            <w:r w:rsidR="00275C11"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individual requirements may be higher or lower than DRI recommendations </w:t>
            </w:r>
            <w:r w:rsidR="00275C11" w:rsidRPr="00C65151">
              <w:rPr>
                <w:rFonts w:asciiTheme="minorHAnsi" w:eastAsia="Times New Roman" w:hAnsiTheme="minorHAnsi" w:cstheme="minorHAnsi"/>
                <w:color w:val="000000"/>
              </w:rPr>
              <w:t>(</w:t>
            </w:r>
            <w:hyperlink r:id="rId331" w:history="1">
              <w:r w:rsidR="00275C11" w:rsidRPr="00C65151">
                <w:rPr>
                  <w:rStyle w:val="Hyperlink"/>
                  <w:rFonts w:asciiTheme="minorHAnsi" w:eastAsia="Times New Roman" w:hAnsiTheme="minorHAnsi" w:cstheme="minorHAnsi"/>
                  <w:u w:val="none"/>
                </w:rPr>
                <w:t>https://www.nal.usda.gov/fnic/dri-calculator/index.php</w:t>
              </w:r>
            </w:hyperlink>
            <w:r w:rsidR="00275C11" w:rsidRPr="00C65151">
              <w:rPr>
                <w:rFonts w:asciiTheme="minorHAnsi" w:eastAsia="Times New Roman" w:hAnsiTheme="minorHAnsi" w:cstheme="minorHAnsi"/>
              </w:rPr>
              <w:t>)</w:t>
            </w:r>
            <w:r w:rsidRPr="00C65151">
              <w:rPr>
                <w:rFonts w:asciiTheme="minorHAnsi" w:eastAsia="Times New Roman" w:hAnsiTheme="minorHAnsi" w:cstheme="minorHAnsi"/>
              </w:rPr>
              <w:t>. (11/12.5.b)</w:t>
            </w:r>
          </w:p>
          <w:p w14:paraId="7D402454" w14:textId="77777777" w:rsidR="00C97C8D" w:rsidRPr="00C65151" w:rsidRDefault="00C97C8D" w:rsidP="006C55E8">
            <w:pPr>
              <w:spacing w:line="276" w:lineRule="auto"/>
              <w:rPr>
                <w:rFonts w:asciiTheme="minorHAnsi" w:eastAsia="Times New Roman" w:hAnsiTheme="minorHAnsi" w:cstheme="minorHAnsi"/>
              </w:rPr>
            </w:pPr>
          </w:p>
          <w:p w14:paraId="0864AED4" w14:textId="2A45D24C" w:rsidR="00C97C8D"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 xml:space="preserve">Nutrient-dense foods are high in nutrients </w:t>
            </w:r>
            <w:r w:rsidR="00C97C8D" w:rsidRPr="00C65151">
              <w:rPr>
                <w:rFonts w:asciiTheme="minorHAnsi" w:eastAsia="Times New Roman" w:hAnsiTheme="minorHAnsi" w:cstheme="minorHAnsi"/>
              </w:rPr>
              <w:t>but relatively low in calories. (11/12.5.c)</w:t>
            </w:r>
          </w:p>
          <w:p w14:paraId="03F465AF" w14:textId="77777777" w:rsidR="00C97C8D" w:rsidRPr="00C65151" w:rsidRDefault="00CA5BC8" w:rsidP="00FA7A57">
            <w:pPr>
              <w:pStyle w:val="ListParagraph"/>
              <w:numPr>
                <w:ilvl w:val="0"/>
                <w:numId w:val="390"/>
              </w:numPr>
              <w:spacing w:line="276" w:lineRule="auto"/>
              <w:rPr>
                <w:rFonts w:eastAsia="Times New Roman" w:cstheme="minorHAnsi"/>
              </w:rPr>
            </w:pPr>
            <w:r w:rsidRPr="00C65151">
              <w:rPr>
                <w:rFonts w:eastAsia="Times New Roman" w:cstheme="minorHAnsi"/>
              </w:rPr>
              <w:t xml:space="preserve">Nutrient-dense foods contain vitamins, minerals, complex carbohydrates, lean protein, and healthy fats. </w:t>
            </w:r>
          </w:p>
          <w:p w14:paraId="6E899C99" w14:textId="77777777" w:rsidR="00C97C8D" w:rsidRPr="00C65151" w:rsidRDefault="00CA5BC8" w:rsidP="00FA7A57">
            <w:pPr>
              <w:pStyle w:val="ListParagraph"/>
              <w:numPr>
                <w:ilvl w:val="0"/>
                <w:numId w:val="390"/>
              </w:numPr>
              <w:spacing w:line="276" w:lineRule="auto"/>
              <w:rPr>
                <w:rFonts w:eastAsia="Times New Roman" w:cstheme="minorHAnsi"/>
              </w:rPr>
            </w:pPr>
            <w:r w:rsidRPr="00C65151">
              <w:rPr>
                <w:rFonts w:eastAsia="Times New Roman" w:cstheme="minorHAnsi"/>
              </w:rPr>
              <w:t xml:space="preserve">Examples of nutrient-dense foods include fruits and vegetables, whole grains, low-fat or fat-free milk products, seafood, lean meats, eggs, peas, beans, and nuts. </w:t>
            </w:r>
          </w:p>
          <w:p w14:paraId="32D28C60" w14:textId="77777777" w:rsidR="00C97C8D" w:rsidRPr="00C65151" w:rsidRDefault="00CA5BC8" w:rsidP="00FA7A57">
            <w:pPr>
              <w:pStyle w:val="ListParagraph"/>
              <w:numPr>
                <w:ilvl w:val="0"/>
                <w:numId w:val="390"/>
              </w:numPr>
              <w:spacing w:line="276" w:lineRule="auto"/>
              <w:rPr>
                <w:rFonts w:eastAsia="Times New Roman" w:cstheme="minorHAnsi"/>
              </w:rPr>
            </w:pPr>
            <w:r w:rsidRPr="00C65151">
              <w:rPr>
                <w:rFonts w:eastAsia="Times New Roman" w:cstheme="minorHAnsi"/>
              </w:rPr>
              <w:t>Vegetables, fruits, and grains offer important vitamins and minerals to keep the body healthy. Most of these foods have little fat.</w:t>
            </w:r>
            <w:r w:rsidR="00C97C8D" w:rsidRPr="00C65151">
              <w:rPr>
                <w:rFonts w:eastAsia="Times New Roman" w:cstheme="minorHAnsi"/>
              </w:rPr>
              <w:t xml:space="preserve"> They also have no cholesterol.</w:t>
            </w:r>
          </w:p>
          <w:p w14:paraId="60907C25" w14:textId="706020AD" w:rsidR="00CA5BC8" w:rsidRPr="00C65151" w:rsidRDefault="00CA5BC8" w:rsidP="00FA7A57">
            <w:pPr>
              <w:pStyle w:val="ListParagraph"/>
              <w:numPr>
                <w:ilvl w:val="0"/>
                <w:numId w:val="390"/>
              </w:numPr>
              <w:spacing w:line="276" w:lineRule="auto"/>
              <w:rPr>
                <w:rFonts w:eastAsia="Times New Roman" w:cstheme="minorHAnsi"/>
              </w:rPr>
            </w:pPr>
            <w:r w:rsidRPr="00C65151">
              <w:rPr>
                <w:rFonts w:eastAsia="Times New Roman" w:cstheme="minorHAnsi"/>
              </w:rPr>
              <w:t xml:space="preserve">Fruits, vegetables, and grains are also a source of fiber, and eating more fiber may lower cholesterol and blood sugar. </w:t>
            </w:r>
          </w:p>
          <w:p w14:paraId="21F77C12" w14:textId="77777777" w:rsidR="00CA5BC8" w:rsidRPr="00C65151" w:rsidRDefault="00CA5BC8" w:rsidP="006C55E8">
            <w:pPr>
              <w:spacing w:line="276" w:lineRule="auto"/>
              <w:rPr>
                <w:rFonts w:asciiTheme="minorHAnsi" w:eastAsia="Times New Roman" w:hAnsiTheme="minorHAnsi" w:cstheme="minorHAnsi"/>
              </w:rPr>
            </w:pPr>
          </w:p>
          <w:p w14:paraId="2E5F9635" w14:textId="4D916C47" w:rsidR="00CA5BC8" w:rsidRPr="00C65151" w:rsidRDefault="00CA5BC8" w:rsidP="006C55E8">
            <w:pPr>
              <w:tabs>
                <w:tab w:val="left" w:pos="702"/>
              </w:tabs>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Guidelines for sleep: </w:t>
            </w:r>
            <w:r w:rsidR="00275C11" w:rsidRPr="00C65151">
              <w:rPr>
                <w:rFonts w:asciiTheme="minorHAnsi" w:eastAsia="Times New Roman" w:hAnsiTheme="minorHAnsi" w:cstheme="minorHAnsi"/>
              </w:rPr>
              <w:t xml:space="preserve">Teens </w:t>
            </w:r>
            <w:r w:rsidRPr="00C65151">
              <w:rPr>
                <w:rFonts w:asciiTheme="minorHAnsi" w:eastAsia="Times New Roman" w:hAnsiTheme="minorHAnsi" w:cstheme="minorHAnsi"/>
              </w:rPr>
              <w:t>13-18 should get eight to 10 hours per 24 hours of sleep; adults 18-60 should get seven or more hours per night. (CDC)</w:t>
            </w:r>
            <w:r w:rsidR="00770DD9" w:rsidRPr="00C65151">
              <w:rPr>
                <w:rFonts w:asciiTheme="minorHAnsi" w:eastAsia="Times New Roman" w:hAnsiTheme="minorHAnsi" w:cstheme="minorHAnsi"/>
              </w:rPr>
              <w:t xml:space="preserve"> (11/12.5.d)</w:t>
            </w:r>
          </w:p>
          <w:p w14:paraId="241236AA" w14:textId="06DB6492" w:rsidR="00CA5BC8" w:rsidRPr="00C65151" w:rsidRDefault="00CA5BC8" w:rsidP="00FA7A57">
            <w:pPr>
              <w:numPr>
                <w:ilvl w:val="0"/>
                <w:numId w:val="251"/>
              </w:numPr>
              <w:spacing w:line="276" w:lineRule="auto"/>
              <w:ind w:left="697"/>
              <w:rPr>
                <w:rFonts w:asciiTheme="minorHAnsi" w:hAnsiTheme="minorHAnsi" w:cstheme="minorHAnsi"/>
              </w:rPr>
            </w:pPr>
            <w:r w:rsidRPr="00C65151">
              <w:rPr>
                <w:rFonts w:asciiTheme="minorHAnsi" w:eastAsia="Times New Roman" w:hAnsiTheme="minorHAnsi" w:cstheme="minorHAnsi"/>
              </w:rPr>
              <w:t>Stimulants like coffee and energy drinks, alarm clocks</w:t>
            </w:r>
            <w:r w:rsidR="00275C11" w:rsidRPr="00C65151">
              <w:rPr>
                <w:rFonts w:asciiTheme="minorHAnsi" w:eastAsia="Times New Roman" w:hAnsiTheme="minorHAnsi" w:cstheme="minorHAnsi"/>
              </w:rPr>
              <w:t>,</w:t>
            </w:r>
            <w:r w:rsidRPr="00C65151">
              <w:rPr>
                <w:rFonts w:asciiTheme="minorHAnsi" w:eastAsia="Times New Roman" w:hAnsiTheme="minorHAnsi" w:cstheme="minorHAnsi"/>
              </w:rPr>
              <w:t xml:space="preserve"> and external lights (including those from electronic devices) interfere with our “circadian rhythm</w:t>
            </w:r>
            <w:r w:rsidR="00275C11" w:rsidRPr="00C65151">
              <w:rPr>
                <w:rFonts w:asciiTheme="minorHAnsi" w:eastAsia="Times New Roman" w:hAnsiTheme="minorHAnsi" w:cstheme="minorHAnsi"/>
              </w:rPr>
              <w:t>,</w:t>
            </w:r>
            <w:r w:rsidRPr="00C65151">
              <w:rPr>
                <w:rFonts w:asciiTheme="minorHAnsi" w:eastAsia="Times New Roman" w:hAnsiTheme="minorHAnsi" w:cstheme="minorHAnsi"/>
              </w:rPr>
              <w:t>” or natural sleep/wake cycle.</w:t>
            </w:r>
          </w:p>
          <w:p w14:paraId="69C7CF34" w14:textId="0C870575" w:rsidR="00CA5BC8" w:rsidRPr="00C65151" w:rsidRDefault="00CA5BC8" w:rsidP="00FA7A57">
            <w:pPr>
              <w:numPr>
                <w:ilvl w:val="0"/>
                <w:numId w:val="251"/>
              </w:numPr>
              <w:spacing w:line="276" w:lineRule="auto"/>
              <w:ind w:left="697"/>
              <w:rPr>
                <w:rFonts w:asciiTheme="minorHAnsi" w:hAnsiTheme="minorHAnsi" w:cstheme="minorHAnsi"/>
              </w:rPr>
            </w:pPr>
            <w:r w:rsidRPr="00C65151">
              <w:rPr>
                <w:rFonts w:asciiTheme="minorHAnsi" w:eastAsia="Times New Roman" w:hAnsiTheme="minorHAnsi" w:cstheme="minorHAnsi"/>
              </w:rPr>
              <w:t xml:space="preserve">A good </w:t>
            </w:r>
            <w:r w:rsidR="00275C11" w:rsidRPr="00C65151">
              <w:rPr>
                <w:rFonts w:asciiTheme="minorHAnsi" w:eastAsia="Times New Roman" w:hAnsiTheme="minorHAnsi" w:cstheme="minorHAnsi"/>
              </w:rPr>
              <w:t xml:space="preserve">night’s </w:t>
            </w:r>
            <w:r w:rsidRPr="00C65151">
              <w:rPr>
                <w:rFonts w:asciiTheme="minorHAnsi" w:eastAsia="Times New Roman" w:hAnsiTheme="minorHAnsi" w:cstheme="minorHAnsi"/>
              </w:rPr>
              <w:t xml:space="preserve">sleep improves learning. Sleep is involved in healing and repair of heart and blood vessels. Adequate sleep reduces heart rate and blood pressure and helps a person function </w:t>
            </w:r>
            <w:r w:rsidR="00275C11" w:rsidRPr="00C65151">
              <w:rPr>
                <w:rFonts w:asciiTheme="minorHAnsi" w:eastAsia="Times New Roman" w:hAnsiTheme="minorHAnsi" w:cstheme="minorHAnsi"/>
              </w:rPr>
              <w:t xml:space="preserve">productively/safely </w:t>
            </w:r>
            <w:r w:rsidRPr="00C65151">
              <w:rPr>
                <w:rFonts w:asciiTheme="minorHAnsi" w:eastAsia="Times New Roman" w:hAnsiTheme="minorHAnsi" w:cstheme="minorHAnsi"/>
              </w:rPr>
              <w:t xml:space="preserve">throughout the day. People who are sleep deficient are less productive at work/school. They take longer to finish tasks, have a slower reaction time and make more mistakes. Consult a primary care physician or a sleep professional to determine the underlying cause if experiencing symptoms such as sleepiness during the day or when you expect to be awake and alert, snoring, leg cramps or tingling, gasping or difficulty </w:t>
            </w:r>
            <w:r w:rsidRPr="00C65151">
              <w:rPr>
                <w:rFonts w:asciiTheme="minorHAnsi" w:eastAsia="Times New Roman" w:hAnsiTheme="minorHAnsi" w:cstheme="minorHAnsi"/>
              </w:rPr>
              <w:lastRenderedPageBreak/>
              <w:t>breathing during sleep, prolonged insomnia</w:t>
            </w:r>
            <w:r w:rsidR="00275C11" w:rsidRPr="00C65151">
              <w:rPr>
                <w:rFonts w:asciiTheme="minorHAnsi" w:eastAsia="Times New Roman" w:hAnsiTheme="minorHAnsi" w:cstheme="minorHAnsi"/>
              </w:rPr>
              <w:t>,</w:t>
            </w:r>
            <w:r w:rsidRPr="00C65151">
              <w:rPr>
                <w:rFonts w:asciiTheme="minorHAnsi" w:eastAsia="Times New Roman" w:hAnsiTheme="minorHAnsi" w:cstheme="minorHAnsi"/>
              </w:rPr>
              <w:t xml:space="preserve"> or another symptom that is preventing you from sleeping well. </w:t>
            </w:r>
          </w:p>
          <w:p w14:paraId="3164E79E" w14:textId="77777777" w:rsidR="00CA5BC8" w:rsidRPr="00C65151" w:rsidRDefault="00CA5BC8" w:rsidP="006C55E8">
            <w:pPr>
              <w:spacing w:line="276" w:lineRule="auto"/>
              <w:rPr>
                <w:rFonts w:asciiTheme="minorHAnsi" w:eastAsia="Times New Roman" w:hAnsiTheme="minorHAnsi" w:cstheme="minorHAnsi"/>
              </w:rPr>
            </w:pPr>
          </w:p>
          <w:p w14:paraId="07165731" w14:textId="0BBBE711" w:rsidR="00CA5BC8"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Pacing is needed to avoid fatigue before the end of an activity (</w:t>
            </w:r>
            <w:r w:rsidR="00275C11" w:rsidRPr="00C65151">
              <w:rPr>
                <w:rFonts w:asciiTheme="minorHAnsi" w:eastAsia="Times New Roman" w:hAnsiTheme="minorHAnsi" w:cstheme="minorHAnsi"/>
              </w:rPr>
              <w:t>e.g.,</w:t>
            </w:r>
            <w:r w:rsidRPr="00C65151">
              <w:rPr>
                <w:rFonts w:asciiTheme="minorHAnsi" w:eastAsia="Times New Roman" w:hAnsiTheme="minorHAnsi" w:cstheme="minorHAnsi"/>
              </w:rPr>
              <w:t xml:space="preserve"> jogging three miles); strategy by which effort is managed during exercise based on a goal and demands of the task; time per distance.</w:t>
            </w:r>
            <w:r w:rsidR="00DE14AB" w:rsidRPr="00C65151">
              <w:rPr>
                <w:rFonts w:asciiTheme="minorHAnsi" w:eastAsia="Times New Roman" w:hAnsiTheme="minorHAnsi" w:cstheme="minorHAnsi"/>
              </w:rPr>
              <w:t xml:space="preserve"> </w:t>
            </w:r>
            <w:r w:rsidRPr="00C65151">
              <w:rPr>
                <w:rFonts w:asciiTheme="minorHAnsi" w:eastAsia="Times New Roman" w:hAnsiTheme="minorHAnsi" w:cstheme="minorHAnsi"/>
              </w:rPr>
              <w:t>Pacing strategies may include time, heart rate, and level of intensity/using a RPE scale.</w:t>
            </w:r>
            <w:r w:rsidR="00770DD9" w:rsidRPr="00C65151">
              <w:rPr>
                <w:rFonts w:asciiTheme="minorHAnsi" w:eastAsia="Times New Roman" w:hAnsiTheme="minorHAnsi" w:cstheme="minorHAnsi"/>
              </w:rPr>
              <w:t xml:space="preserve"> (11/12.5.e)</w:t>
            </w:r>
          </w:p>
          <w:p w14:paraId="7F1BAE84" w14:textId="10FA978F" w:rsidR="00CA5BC8" w:rsidRPr="00C65151" w:rsidRDefault="00CA5BC8" w:rsidP="00FA7A57">
            <w:pPr>
              <w:numPr>
                <w:ilvl w:val="0"/>
                <w:numId w:val="250"/>
              </w:numPr>
              <w:spacing w:line="276" w:lineRule="auto"/>
              <w:ind w:left="697"/>
              <w:rPr>
                <w:rFonts w:asciiTheme="minorHAnsi" w:hAnsiTheme="minorHAnsi" w:cstheme="minorHAnsi"/>
              </w:rPr>
            </w:pPr>
            <w:r w:rsidRPr="00C65151">
              <w:rPr>
                <w:rFonts w:asciiTheme="minorHAnsi" w:eastAsia="Times New Roman" w:hAnsiTheme="minorHAnsi" w:cstheme="minorHAnsi"/>
              </w:rPr>
              <w:t xml:space="preserve">Perceived exertion is how hard a person feels like their body is working. Rate of </w:t>
            </w:r>
            <w:r w:rsidR="00275C11" w:rsidRPr="00C65151">
              <w:rPr>
                <w:rFonts w:asciiTheme="minorHAnsi" w:eastAsia="Times New Roman" w:hAnsiTheme="minorHAnsi" w:cstheme="minorHAnsi"/>
              </w:rPr>
              <w:t xml:space="preserve">perceived exertion </w:t>
            </w:r>
            <w:r w:rsidRPr="00C65151">
              <w:rPr>
                <w:rFonts w:asciiTheme="minorHAnsi" w:eastAsia="Times New Roman" w:hAnsiTheme="minorHAnsi" w:cstheme="minorHAnsi"/>
              </w:rPr>
              <w:t xml:space="preserve">(RPE) is a way of measuring physical activity intensity level. Scales may range from </w:t>
            </w:r>
            <w:r w:rsidR="00AB26E4" w:rsidRPr="00C65151">
              <w:rPr>
                <w:rFonts w:asciiTheme="minorHAnsi" w:eastAsia="Times New Roman" w:hAnsiTheme="minorHAnsi" w:cstheme="minorHAnsi"/>
              </w:rPr>
              <w:t>five to 20</w:t>
            </w:r>
            <w:r w:rsidRPr="00C65151">
              <w:rPr>
                <w:rFonts w:asciiTheme="minorHAnsi" w:eastAsia="Times New Roman" w:hAnsiTheme="minorHAnsi" w:cstheme="minorHAnsi"/>
              </w:rPr>
              <w:t xml:space="preserve"> levels. Example (variation of Borg scale):</w:t>
            </w:r>
          </w:p>
          <w:p w14:paraId="6402F53D" w14:textId="08709E95" w:rsidR="00CA5BC8" w:rsidRPr="00C65151" w:rsidRDefault="00CA5BC8" w:rsidP="00FA7A57">
            <w:pPr>
              <w:numPr>
                <w:ilvl w:val="1"/>
                <w:numId w:val="249"/>
              </w:numPr>
              <w:spacing w:line="276" w:lineRule="auto"/>
              <w:ind w:left="1062"/>
              <w:rPr>
                <w:rFonts w:asciiTheme="minorHAnsi" w:hAnsiTheme="minorHAnsi" w:cstheme="minorHAnsi"/>
              </w:rPr>
            </w:pPr>
            <w:r w:rsidRPr="00C65151">
              <w:rPr>
                <w:rFonts w:asciiTheme="minorHAnsi" w:eastAsia="Times New Roman" w:hAnsiTheme="minorHAnsi" w:cstheme="minorHAnsi"/>
              </w:rPr>
              <w:t>Level 1</w:t>
            </w:r>
            <w:r w:rsidR="00275C11" w:rsidRPr="00C65151">
              <w:rPr>
                <w:rFonts w:asciiTheme="minorHAnsi" w:eastAsia="Times New Roman" w:hAnsiTheme="minorHAnsi" w:cstheme="minorHAnsi"/>
              </w:rPr>
              <w:t xml:space="preserve"> – </w:t>
            </w:r>
            <w:r w:rsidRPr="00C65151">
              <w:rPr>
                <w:rFonts w:asciiTheme="minorHAnsi" w:eastAsia="Times New Roman" w:hAnsiTheme="minorHAnsi" w:cstheme="minorHAnsi"/>
              </w:rPr>
              <w:t>Very light activity (seated)</w:t>
            </w:r>
          </w:p>
          <w:p w14:paraId="60870597" w14:textId="77777777" w:rsidR="00CA5BC8" w:rsidRPr="00C65151" w:rsidRDefault="00CA5BC8" w:rsidP="00FA7A57">
            <w:pPr>
              <w:numPr>
                <w:ilvl w:val="1"/>
                <w:numId w:val="249"/>
              </w:numPr>
              <w:spacing w:line="276" w:lineRule="auto"/>
              <w:ind w:left="1062"/>
              <w:rPr>
                <w:rFonts w:asciiTheme="minorHAnsi" w:hAnsiTheme="minorHAnsi" w:cstheme="minorHAnsi"/>
              </w:rPr>
            </w:pPr>
            <w:r w:rsidRPr="00C65151">
              <w:rPr>
                <w:rFonts w:asciiTheme="minorHAnsi" w:eastAsia="Times New Roman" w:hAnsiTheme="minorHAnsi" w:cstheme="minorHAnsi"/>
              </w:rPr>
              <w:t>Level 2 – Light activity (can maintain for hours, easy to breathe, walking)</w:t>
            </w:r>
          </w:p>
          <w:p w14:paraId="36EE694B" w14:textId="77777777" w:rsidR="00CA5BC8" w:rsidRPr="00C65151" w:rsidRDefault="00CA5BC8" w:rsidP="00FA7A57">
            <w:pPr>
              <w:numPr>
                <w:ilvl w:val="1"/>
                <w:numId w:val="249"/>
              </w:numPr>
              <w:spacing w:line="276" w:lineRule="auto"/>
              <w:ind w:left="1062"/>
              <w:rPr>
                <w:rFonts w:asciiTheme="minorHAnsi" w:hAnsiTheme="minorHAnsi" w:cstheme="minorHAnsi"/>
              </w:rPr>
            </w:pPr>
            <w:r w:rsidRPr="00C65151">
              <w:rPr>
                <w:rFonts w:asciiTheme="minorHAnsi" w:eastAsia="Times New Roman" w:hAnsiTheme="minorHAnsi" w:cstheme="minorHAnsi"/>
              </w:rPr>
              <w:t>Level 3 – Moderate activity (breathing heavily, somewhat comfortable; skipping, galloping)</w:t>
            </w:r>
          </w:p>
          <w:p w14:paraId="734A2A40" w14:textId="77777777" w:rsidR="00CA5BC8" w:rsidRPr="00C65151" w:rsidRDefault="00CA5BC8" w:rsidP="00FA7A57">
            <w:pPr>
              <w:numPr>
                <w:ilvl w:val="1"/>
                <w:numId w:val="249"/>
              </w:numPr>
              <w:spacing w:line="276" w:lineRule="auto"/>
              <w:ind w:left="1062"/>
              <w:rPr>
                <w:rFonts w:asciiTheme="minorHAnsi" w:hAnsiTheme="minorHAnsi" w:cstheme="minorHAnsi"/>
              </w:rPr>
            </w:pPr>
            <w:r w:rsidRPr="00C65151">
              <w:rPr>
                <w:rFonts w:asciiTheme="minorHAnsi" w:eastAsia="Times New Roman" w:hAnsiTheme="minorHAnsi" w:cstheme="minorHAnsi"/>
              </w:rPr>
              <w:t>Level 4 – Vigorous activity (borderline uncomfortable, short of breath; jogging/running)</w:t>
            </w:r>
          </w:p>
          <w:p w14:paraId="7F43C871" w14:textId="77777777" w:rsidR="00CA5BC8" w:rsidRPr="00C65151" w:rsidRDefault="00CA5BC8" w:rsidP="00FA7A57">
            <w:pPr>
              <w:numPr>
                <w:ilvl w:val="1"/>
                <w:numId w:val="249"/>
              </w:numPr>
              <w:spacing w:line="276" w:lineRule="auto"/>
              <w:ind w:left="1062"/>
              <w:rPr>
                <w:rFonts w:asciiTheme="minorHAnsi" w:hAnsiTheme="minorHAnsi" w:cstheme="minorHAnsi"/>
              </w:rPr>
            </w:pPr>
            <w:r w:rsidRPr="00C65151">
              <w:rPr>
                <w:rFonts w:asciiTheme="minorHAnsi" w:eastAsia="Times New Roman" w:hAnsiTheme="minorHAnsi" w:cstheme="minorHAnsi"/>
              </w:rPr>
              <w:t>Level 5 – Very hard activity (difficult to maintain exercise intensity, barely breathe, running/sprinting)</w:t>
            </w:r>
          </w:p>
          <w:p w14:paraId="666D862B" w14:textId="40261E62" w:rsidR="00CA5BC8" w:rsidRPr="00C65151" w:rsidRDefault="00CA5BC8" w:rsidP="00FA7A57">
            <w:pPr>
              <w:numPr>
                <w:ilvl w:val="1"/>
                <w:numId w:val="249"/>
              </w:numPr>
              <w:spacing w:line="276" w:lineRule="auto"/>
              <w:ind w:left="1062"/>
              <w:rPr>
                <w:rFonts w:asciiTheme="minorHAnsi" w:hAnsiTheme="minorHAnsi" w:cstheme="minorHAnsi"/>
              </w:rPr>
            </w:pPr>
            <w:r w:rsidRPr="00C65151">
              <w:rPr>
                <w:rFonts w:asciiTheme="minorHAnsi" w:eastAsia="Times New Roman" w:hAnsiTheme="minorHAnsi" w:cstheme="minorHAnsi"/>
              </w:rPr>
              <w:t xml:space="preserve">Level 6 – Max effort activity (almost impossible to keep going, out of breath, sprinting) </w:t>
            </w:r>
          </w:p>
          <w:p w14:paraId="12C107D9" w14:textId="77777777" w:rsidR="00CA5BC8" w:rsidRPr="00C65151" w:rsidRDefault="00CA5BC8" w:rsidP="006C55E8">
            <w:pPr>
              <w:spacing w:line="276" w:lineRule="auto"/>
              <w:rPr>
                <w:rFonts w:asciiTheme="minorHAnsi" w:eastAsia="Times New Roman" w:hAnsiTheme="minorHAnsi" w:cstheme="minorHAnsi"/>
              </w:rPr>
            </w:pPr>
          </w:p>
          <w:p w14:paraId="41AD187B" w14:textId="50B30030" w:rsidR="00770DD9"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 xml:space="preserve">Energy expenditure is the sum of the basal metabolic rate (BMR, the amount of energy expended while at complete rest), the thermic effect of food (TEF, the energy required to digest and absorb food), and the energy expended in physical activity. </w:t>
            </w:r>
            <w:r w:rsidR="00770DD9" w:rsidRPr="00C65151">
              <w:rPr>
                <w:rFonts w:asciiTheme="minorHAnsi" w:eastAsia="Times New Roman" w:hAnsiTheme="minorHAnsi" w:cstheme="minorHAnsi"/>
              </w:rPr>
              <w:t>(11/12.5.f-g)</w:t>
            </w:r>
          </w:p>
          <w:p w14:paraId="57A5CAD5" w14:textId="77777777" w:rsidR="00770DD9" w:rsidRPr="00C65151" w:rsidRDefault="00CA5BC8" w:rsidP="00FA7A57">
            <w:pPr>
              <w:pStyle w:val="ListParagraph"/>
              <w:numPr>
                <w:ilvl w:val="0"/>
                <w:numId w:val="391"/>
              </w:numPr>
              <w:spacing w:line="276" w:lineRule="auto"/>
              <w:rPr>
                <w:rFonts w:eastAsia="Times New Roman" w:cstheme="minorHAnsi"/>
              </w:rPr>
            </w:pPr>
            <w:r w:rsidRPr="00C65151">
              <w:rPr>
                <w:rFonts w:eastAsia="Times New Roman" w:cstheme="minorHAnsi"/>
              </w:rPr>
              <w:lastRenderedPageBreak/>
              <w:t>Energy is needed to keep the heart beating and organs functioning, maintenance of body temperature, muscle contraction, and growth.</w:t>
            </w:r>
            <w:r w:rsidR="00DE14AB" w:rsidRPr="00C65151">
              <w:rPr>
                <w:rFonts w:eastAsia="Times New Roman" w:cstheme="minorHAnsi"/>
              </w:rPr>
              <w:t xml:space="preserve"> </w:t>
            </w:r>
          </w:p>
          <w:p w14:paraId="622AAB9C" w14:textId="77777777" w:rsidR="00770DD9" w:rsidRPr="00C65151" w:rsidRDefault="00CA5BC8" w:rsidP="00FA7A57">
            <w:pPr>
              <w:pStyle w:val="ListParagraph"/>
              <w:numPr>
                <w:ilvl w:val="0"/>
                <w:numId w:val="391"/>
              </w:numPr>
              <w:spacing w:line="276" w:lineRule="auto"/>
              <w:rPr>
                <w:rFonts w:eastAsia="Times New Roman" w:cstheme="minorHAnsi"/>
              </w:rPr>
            </w:pPr>
            <w:r w:rsidRPr="00C65151">
              <w:rPr>
                <w:rFonts w:eastAsia="Times New Roman" w:cstheme="minorHAnsi"/>
              </w:rPr>
              <w:t>An average adult will use around 1.1 calories (kcal) each minute just maintaining these functions.</w:t>
            </w:r>
            <w:r w:rsidR="00DE14AB" w:rsidRPr="00C65151">
              <w:rPr>
                <w:rFonts w:eastAsia="Times New Roman" w:cstheme="minorHAnsi"/>
              </w:rPr>
              <w:t xml:space="preserve"> </w:t>
            </w:r>
          </w:p>
          <w:p w14:paraId="664D2105" w14:textId="77777777" w:rsidR="00770DD9" w:rsidRPr="00C65151" w:rsidRDefault="00CA5BC8" w:rsidP="00FA7A57">
            <w:pPr>
              <w:pStyle w:val="ListParagraph"/>
              <w:numPr>
                <w:ilvl w:val="0"/>
                <w:numId w:val="391"/>
              </w:numPr>
              <w:spacing w:line="276" w:lineRule="auto"/>
              <w:rPr>
                <w:rFonts w:eastAsia="Times New Roman" w:cstheme="minorHAnsi"/>
              </w:rPr>
            </w:pPr>
            <w:r w:rsidRPr="00C65151">
              <w:rPr>
                <w:rFonts w:eastAsia="Times New Roman" w:cstheme="minorHAnsi"/>
              </w:rPr>
              <w:t xml:space="preserve">BMR differs from one person to the next, both within a population and between population groups. </w:t>
            </w:r>
          </w:p>
          <w:p w14:paraId="7D6FED3D" w14:textId="77777777" w:rsidR="00770DD9" w:rsidRPr="00C65151" w:rsidRDefault="00CA5BC8" w:rsidP="00FA7A57">
            <w:pPr>
              <w:pStyle w:val="ListParagraph"/>
              <w:numPr>
                <w:ilvl w:val="1"/>
                <w:numId w:val="391"/>
              </w:numPr>
              <w:spacing w:line="276" w:lineRule="auto"/>
              <w:rPr>
                <w:rFonts w:eastAsia="Times New Roman" w:cstheme="minorHAnsi"/>
              </w:rPr>
            </w:pPr>
            <w:r w:rsidRPr="00C65151">
              <w:rPr>
                <w:rFonts w:eastAsia="Times New Roman" w:cstheme="minorHAnsi"/>
              </w:rPr>
              <w:t xml:space="preserve">Infants and young children tend to have a proportionately high BMR for their size due to their rapid growth and development. </w:t>
            </w:r>
          </w:p>
          <w:p w14:paraId="016E660C" w14:textId="77777777" w:rsidR="00770DD9" w:rsidRPr="00C65151" w:rsidRDefault="00CA5BC8" w:rsidP="00FA7A57">
            <w:pPr>
              <w:pStyle w:val="ListParagraph"/>
              <w:numPr>
                <w:ilvl w:val="1"/>
                <w:numId w:val="391"/>
              </w:numPr>
              <w:spacing w:line="276" w:lineRule="auto"/>
              <w:rPr>
                <w:rFonts w:eastAsia="Times New Roman" w:cstheme="minorHAnsi"/>
              </w:rPr>
            </w:pPr>
            <w:r w:rsidRPr="00C65151">
              <w:rPr>
                <w:rFonts w:eastAsia="Times New Roman" w:cstheme="minorHAnsi"/>
              </w:rPr>
              <w:t xml:space="preserve">Men usually have a higher BMR than women </w:t>
            </w:r>
            <w:r w:rsidR="00275C11" w:rsidRPr="00C65151">
              <w:rPr>
                <w:rFonts w:eastAsia="Times New Roman" w:cstheme="minorHAnsi"/>
              </w:rPr>
              <w:t xml:space="preserve">because </w:t>
            </w:r>
            <w:r w:rsidRPr="00C65151">
              <w:rPr>
                <w:rFonts w:eastAsia="Times New Roman" w:cstheme="minorHAnsi"/>
              </w:rPr>
              <w:t xml:space="preserve">they tend to have more muscle. </w:t>
            </w:r>
          </w:p>
          <w:p w14:paraId="0DB2B853" w14:textId="77777777" w:rsidR="00770DD9" w:rsidRPr="00C65151" w:rsidRDefault="00CA5BC8" w:rsidP="00FA7A57">
            <w:pPr>
              <w:pStyle w:val="ListParagraph"/>
              <w:numPr>
                <w:ilvl w:val="1"/>
                <w:numId w:val="391"/>
              </w:numPr>
              <w:spacing w:line="276" w:lineRule="auto"/>
              <w:rPr>
                <w:rFonts w:eastAsia="Times New Roman" w:cstheme="minorHAnsi"/>
              </w:rPr>
            </w:pPr>
            <w:r w:rsidRPr="00C65151">
              <w:rPr>
                <w:rFonts w:eastAsia="Times New Roman" w:cstheme="minorHAnsi"/>
              </w:rPr>
              <w:t xml:space="preserve">Older adults usually have a lower BMR than younger people </w:t>
            </w:r>
            <w:r w:rsidR="00275C11" w:rsidRPr="00C65151">
              <w:rPr>
                <w:rFonts w:eastAsia="Times New Roman" w:cstheme="minorHAnsi"/>
              </w:rPr>
              <w:t xml:space="preserve">because </w:t>
            </w:r>
            <w:r w:rsidRPr="00C65151">
              <w:rPr>
                <w:rFonts w:eastAsia="Times New Roman" w:cstheme="minorHAnsi"/>
              </w:rPr>
              <w:t xml:space="preserve">their muscle mass tends to decrease with age. </w:t>
            </w:r>
          </w:p>
          <w:p w14:paraId="1256DCB6" w14:textId="4468F778" w:rsidR="00CA5BC8" w:rsidRPr="00C65151" w:rsidRDefault="00CA5BC8" w:rsidP="00FA7A57">
            <w:pPr>
              <w:pStyle w:val="ListParagraph"/>
              <w:numPr>
                <w:ilvl w:val="0"/>
                <w:numId w:val="391"/>
              </w:numPr>
              <w:spacing w:line="276" w:lineRule="auto"/>
              <w:rPr>
                <w:rFonts w:eastAsia="Times New Roman" w:cstheme="minorHAnsi"/>
              </w:rPr>
            </w:pPr>
            <w:r w:rsidRPr="00C65151">
              <w:rPr>
                <w:rFonts w:eastAsia="Times New Roman" w:cstheme="minorHAnsi"/>
              </w:rPr>
              <w:t xml:space="preserve">The BMR accounts on average for about </w:t>
            </w:r>
            <w:r w:rsidR="00275C11" w:rsidRPr="00C65151">
              <w:rPr>
                <w:rFonts w:eastAsia="Times New Roman" w:cstheme="minorHAnsi"/>
              </w:rPr>
              <w:t>three-</w:t>
            </w:r>
            <w:r w:rsidRPr="00C65151">
              <w:rPr>
                <w:rFonts w:eastAsia="Times New Roman" w:cstheme="minorHAnsi"/>
              </w:rPr>
              <w:t xml:space="preserve">quarters of an </w:t>
            </w:r>
            <w:r w:rsidR="00275C11" w:rsidRPr="00C65151">
              <w:rPr>
                <w:rFonts w:eastAsia="Times New Roman" w:cstheme="minorHAnsi"/>
              </w:rPr>
              <w:t xml:space="preserve">individual’s </w:t>
            </w:r>
            <w:r w:rsidRPr="00C65151">
              <w:rPr>
                <w:rFonts w:eastAsia="Times New Roman" w:cstheme="minorHAnsi"/>
              </w:rPr>
              <w:t xml:space="preserve">energy needs. See 11/12.5.c. </w:t>
            </w:r>
          </w:p>
          <w:p w14:paraId="07B7B327" w14:textId="77777777" w:rsidR="00275C11" w:rsidRPr="00C65151" w:rsidRDefault="00275C11" w:rsidP="006C55E8">
            <w:pPr>
              <w:spacing w:line="276" w:lineRule="auto"/>
              <w:rPr>
                <w:rFonts w:asciiTheme="minorHAnsi" w:eastAsia="Times New Roman" w:hAnsiTheme="minorHAnsi" w:cstheme="minorHAnsi"/>
              </w:rPr>
            </w:pPr>
          </w:p>
          <w:p w14:paraId="304B2FC1" w14:textId="77777777" w:rsidR="00770DD9" w:rsidRPr="00C65151" w:rsidRDefault="00CA5BC8" w:rsidP="00770DD9">
            <w:pPr>
              <w:tabs>
                <w:tab w:val="left" w:pos="1152"/>
              </w:tabs>
              <w:spacing w:after="160" w:line="276" w:lineRule="auto"/>
              <w:rPr>
                <w:rFonts w:asciiTheme="minorHAnsi" w:hAnsiTheme="minorHAnsi" w:cstheme="minorHAnsi"/>
                <w:spacing w:val="-4"/>
              </w:rPr>
            </w:pPr>
            <w:r w:rsidRPr="00C65151">
              <w:rPr>
                <w:rFonts w:asciiTheme="minorHAnsi" w:hAnsiTheme="minorHAnsi" w:cstheme="minorHAnsi"/>
                <w:spacing w:val="-4"/>
              </w:rPr>
              <w:t>While staying active is the best way to burn calories, you may be able to improve your health by simply spending more time standing than sitting each day.</w:t>
            </w:r>
            <w:r w:rsidR="00770DD9" w:rsidRPr="00C65151">
              <w:rPr>
                <w:rFonts w:asciiTheme="minorHAnsi" w:hAnsiTheme="minorHAnsi" w:cstheme="minorHAnsi"/>
                <w:spacing w:val="-4"/>
              </w:rPr>
              <w:t xml:space="preserve"> </w:t>
            </w:r>
            <w:r w:rsidR="00770DD9" w:rsidRPr="00C65151">
              <w:rPr>
                <w:rFonts w:asciiTheme="minorHAnsi" w:hAnsiTheme="minorHAnsi" w:cstheme="minorHAnsi"/>
              </w:rPr>
              <w:t>(11/12.5.g)</w:t>
            </w:r>
            <w:r w:rsidRPr="00C65151">
              <w:rPr>
                <w:rFonts w:asciiTheme="minorHAnsi" w:hAnsiTheme="minorHAnsi" w:cstheme="minorHAnsi"/>
                <w:spacing w:val="-4"/>
              </w:rPr>
              <w:t xml:space="preserve"> </w:t>
            </w:r>
          </w:p>
          <w:p w14:paraId="7FD3B1A9" w14:textId="21E016AD" w:rsidR="00770DD9" w:rsidRPr="00C65151" w:rsidRDefault="0073213A" w:rsidP="00FA7A57">
            <w:pPr>
              <w:pStyle w:val="ListParagraph"/>
              <w:numPr>
                <w:ilvl w:val="0"/>
                <w:numId w:val="392"/>
              </w:numPr>
              <w:tabs>
                <w:tab w:val="left" w:pos="1152"/>
              </w:tabs>
              <w:spacing w:after="160" w:line="276" w:lineRule="auto"/>
              <w:rPr>
                <w:rFonts w:cstheme="minorHAnsi"/>
                <w:spacing w:val="-4"/>
              </w:rPr>
            </w:pPr>
            <w:r w:rsidRPr="00C65151">
              <w:t>Standing burns more calories than sitting</w:t>
            </w:r>
            <w:r w:rsidRPr="00C65151">
              <w:rPr>
                <w:rFonts w:cstheme="minorHAnsi"/>
                <w:spacing w:val="-4"/>
              </w:rPr>
              <w:t xml:space="preserve"> (“</w:t>
            </w:r>
            <w:hyperlink r:id="rId332" w:history="1">
              <w:r w:rsidRPr="00C65151">
                <w:rPr>
                  <w:rStyle w:val="Hyperlink"/>
                  <w:rFonts w:asciiTheme="minorHAnsi" w:hAnsiTheme="minorHAnsi" w:cstheme="minorHAnsi"/>
                  <w:spacing w:val="-4"/>
                  <w:u w:val="none"/>
                </w:rPr>
                <w:t>What to Know About Standing to Burn Calories</w:t>
              </w:r>
            </w:hyperlink>
            <w:r w:rsidR="00770DD9" w:rsidRPr="00C65151">
              <w:rPr>
                <w:rFonts w:cstheme="minorHAnsi"/>
                <w:spacing w:val="-4"/>
              </w:rPr>
              <w:t>.</w:t>
            </w:r>
            <w:r w:rsidRPr="00C65151">
              <w:rPr>
                <w:rFonts w:cstheme="minorHAnsi"/>
                <w:spacing w:val="-4"/>
              </w:rPr>
              <w:t xml:space="preserve">” </w:t>
            </w:r>
          </w:p>
          <w:p w14:paraId="2C3E26A7" w14:textId="0C08A802" w:rsidR="00770DD9" w:rsidRPr="00C65151" w:rsidRDefault="00770DD9" w:rsidP="00FA7A57">
            <w:pPr>
              <w:pStyle w:val="ListParagraph"/>
              <w:numPr>
                <w:ilvl w:val="0"/>
                <w:numId w:val="392"/>
              </w:numPr>
              <w:tabs>
                <w:tab w:val="left" w:pos="1152"/>
              </w:tabs>
              <w:spacing w:after="160" w:line="276" w:lineRule="auto"/>
              <w:rPr>
                <w:rFonts w:cstheme="minorHAnsi"/>
                <w:spacing w:val="-4"/>
              </w:rPr>
            </w:pPr>
            <w:r w:rsidRPr="00C65151">
              <w:rPr>
                <w:rFonts w:cstheme="minorHAnsi"/>
                <w:spacing w:val="-4"/>
              </w:rPr>
              <w:t xml:space="preserve">Standing </w:t>
            </w:r>
            <w:r w:rsidR="00CA5BC8" w:rsidRPr="00C65151">
              <w:rPr>
                <w:rFonts w:cstheme="minorHAnsi"/>
                <w:spacing w:val="-4"/>
              </w:rPr>
              <w:t xml:space="preserve">has less possible health risks compared to sitting all day each day. </w:t>
            </w:r>
          </w:p>
          <w:p w14:paraId="3B0FD006" w14:textId="2D0BD658" w:rsidR="00682151" w:rsidRPr="00C65151" w:rsidRDefault="00CA5BC8" w:rsidP="00FA7A57">
            <w:pPr>
              <w:pStyle w:val="ListParagraph"/>
              <w:numPr>
                <w:ilvl w:val="0"/>
                <w:numId w:val="392"/>
              </w:numPr>
              <w:tabs>
                <w:tab w:val="left" w:pos="1152"/>
              </w:tabs>
              <w:spacing w:after="160" w:line="276" w:lineRule="auto"/>
              <w:rPr>
                <w:rFonts w:cstheme="minorHAnsi"/>
              </w:rPr>
            </w:pPr>
            <w:r w:rsidRPr="00C65151">
              <w:rPr>
                <w:rFonts w:cstheme="minorHAnsi"/>
              </w:rPr>
              <w:t>While this may not help you lose a significant amount of weight, it can certainly help you maintain your current weight and reduce certain health risks</w:t>
            </w:r>
            <w:r w:rsidR="00770DD9" w:rsidRPr="00C65151">
              <w:rPr>
                <w:rFonts w:cstheme="minorHAnsi"/>
              </w:rPr>
              <w:t>.</w:t>
            </w:r>
          </w:p>
        </w:tc>
        <w:tc>
          <w:tcPr>
            <w:tcW w:w="1939" w:type="pct"/>
          </w:tcPr>
          <w:p w14:paraId="68AC3AD0" w14:textId="77777777"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6831FB83" w14:textId="51259C49" w:rsidR="00CA5BC8" w:rsidRPr="00C65151" w:rsidRDefault="00CA5BC8" w:rsidP="00FA7A57">
            <w:pPr>
              <w:numPr>
                <w:ilvl w:val="0"/>
                <w:numId w:val="25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eastAsia="Times New Roman" w:hAnsiTheme="minorHAnsi" w:cstheme="minorHAnsi"/>
                <w:color w:val="000000"/>
              </w:rPr>
              <w:t>analyze the relationships among physical activity, nutrition, body composition, and sleep (11/12.5.a)</w:t>
            </w:r>
            <w:r w:rsidR="00275C11" w:rsidRPr="00C65151">
              <w:rPr>
                <w:rFonts w:asciiTheme="minorHAnsi" w:eastAsia="Times New Roman" w:hAnsiTheme="minorHAnsi" w:cstheme="minorHAnsi"/>
                <w:color w:val="000000"/>
              </w:rPr>
              <w:t>;</w:t>
            </w:r>
          </w:p>
          <w:p w14:paraId="45BB6CF9" w14:textId="2AE97F5A" w:rsidR="00CA5BC8" w:rsidRPr="00C65151" w:rsidRDefault="00CA5BC8" w:rsidP="00FA7A57">
            <w:pPr>
              <w:numPr>
                <w:ilvl w:val="0"/>
                <w:numId w:val="25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rPr>
              <w:t>analyze current and future nutritional and physical activity needs in relation to changes in growth/aging</w:t>
            </w:r>
            <w:r w:rsidRPr="00C65151">
              <w:rPr>
                <w:rFonts w:asciiTheme="minorHAnsi" w:eastAsia="Times New Roman" w:hAnsiTheme="minorHAnsi" w:cstheme="minorHAnsi"/>
                <w:color w:val="000000"/>
              </w:rPr>
              <w:t xml:space="preserve"> (11/12.5.b)</w:t>
            </w:r>
            <w:r w:rsidR="00275C11" w:rsidRPr="00C65151">
              <w:rPr>
                <w:rFonts w:asciiTheme="minorHAnsi" w:eastAsia="Times New Roman" w:hAnsiTheme="minorHAnsi" w:cstheme="minorHAnsi"/>
                <w:color w:val="000000"/>
              </w:rPr>
              <w:t>;</w:t>
            </w:r>
            <w:r w:rsidRPr="00C65151">
              <w:rPr>
                <w:rFonts w:asciiTheme="minorHAnsi" w:eastAsia="Times New Roman" w:hAnsiTheme="minorHAnsi" w:cstheme="minorHAnsi"/>
                <w:color w:val="000000"/>
              </w:rPr>
              <w:t xml:space="preserve"> </w:t>
            </w:r>
          </w:p>
          <w:p w14:paraId="013D2B66" w14:textId="5AC76993" w:rsidR="00CA5BC8" w:rsidRPr="00C65151" w:rsidRDefault="00CA5BC8" w:rsidP="00FA7A57">
            <w:pPr>
              <w:numPr>
                <w:ilvl w:val="0"/>
                <w:numId w:val="25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explain the benefits of nutrient-dense, low-sodium foods versus high-calorie, empty calorie, and high-sodium foods</w:t>
            </w:r>
            <w:r w:rsidRPr="00C65151">
              <w:rPr>
                <w:rFonts w:asciiTheme="minorHAnsi" w:eastAsia="Times New Roman" w:hAnsiTheme="minorHAnsi" w:cstheme="minorHAnsi"/>
                <w:color w:val="000000"/>
              </w:rPr>
              <w:t xml:space="preserve"> (11/12.5.c)</w:t>
            </w:r>
            <w:r w:rsidR="00275C11" w:rsidRPr="00C65151">
              <w:rPr>
                <w:rFonts w:asciiTheme="minorHAnsi" w:eastAsia="Times New Roman" w:hAnsiTheme="minorHAnsi" w:cstheme="minorHAnsi"/>
                <w:color w:val="000000"/>
              </w:rPr>
              <w:t>;</w:t>
            </w:r>
          </w:p>
          <w:p w14:paraId="79512D52" w14:textId="2F2A09FD" w:rsidR="00CA5BC8" w:rsidRPr="00C65151" w:rsidRDefault="00CA5BC8" w:rsidP="00FA7A57">
            <w:pPr>
              <w:pStyle w:val="ListParagraph"/>
              <w:numPr>
                <w:ilvl w:val="0"/>
                <w:numId w:val="252"/>
              </w:numPr>
              <w:autoSpaceDE w:val="0"/>
              <w:autoSpaceDN w:val="0"/>
              <w:adjustRightInd w:val="0"/>
              <w:spacing w:line="276" w:lineRule="auto"/>
              <w:rPr>
                <w:rFonts w:cstheme="minorHAnsi"/>
              </w:rPr>
            </w:pPr>
            <w:r w:rsidRPr="00C65151">
              <w:rPr>
                <w:rFonts w:cstheme="minorHAnsi"/>
              </w:rPr>
              <w:t xml:space="preserve">analyze current and future sleep needs </w:t>
            </w:r>
            <w:r w:rsidRPr="00C65151">
              <w:rPr>
                <w:rFonts w:eastAsia="Times New Roman" w:cstheme="minorHAnsi"/>
                <w:color w:val="000000"/>
              </w:rPr>
              <w:t>(11/12.5.d)</w:t>
            </w:r>
            <w:r w:rsidR="00275C11" w:rsidRPr="00C65151">
              <w:rPr>
                <w:rFonts w:eastAsia="Times New Roman" w:cstheme="minorHAnsi"/>
                <w:color w:val="000000"/>
              </w:rPr>
              <w:t>;</w:t>
            </w:r>
          </w:p>
          <w:p w14:paraId="3A449189" w14:textId="7ACE03BA" w:rsidR="00CA5BC8" w:rsidRPr="00C65151" w:rsidRDefault="00CA5BC8" w:rsidP="00FA7A57">
            <w:pPr>
              <w:pStyle w:val="ListParagraph"/>
              <w:numPr>
                <w:ilvl w:val="0"/>
                <w:numId w:val="252"/>
              </w:numPr>
              <w:pBdr>
                <w:top w:val="nil"/>
                <w:left w:val="nil"/>
                <w:bottom w:val="nil"/>
                <w:right w:val="nil"/>
                <w:between w:val="nil"/>
              </w:pBdr>
              <w:autoSpaceDE w:val="0"/>
              <w:autoSpaceDN w:val="0"/>
              <w:adjustRightInd w:val="0"/>
              <w:spacing w:line="276" w:lineRule="auto"/>
              <w:rPr>
                <w:rFonts w:cstheme="minorHAnsi"/>
                <w:color w:val="000000"/>
              </w:rPr>
            </w:pPr>
            <w:r w:rsidRPr="00C65151">
              <w:rPr>
                <w:rFonts w:cstheme="minorHAnsi"/>
              </w:rPr>
              <w:lastRenderedPageBreak/>
              <w:t xml:space="preserve">apply rate of perceived exertion and pacing to a conditioning plan </w:t>
            </w:r>
            <w:r w:rsidRPr="00C65151">
              <w:rPr>
                <w:rFonts w:eastAsia="Times New Roman" w:cstheme="minorHAnsi"/>
                <w:color w:val="000000"/>
              </w:rPr>
              <w:t>(11/12.5.e)</w:t>
            </w:r>
            <w:r w:rsidR="00275C11" w:rsidRPr="00C65151">
              <w:rPr>
                <w:rFonts w:eastAsia="Times New Roman" w:cstheme="minorHAnsi"/>
                <w:color w:val="000000"/>
              </w:rPr>
              <w:t>;</w:t>
            </w:r>
          </w:p>
          <w:p w14:paraId="2E6BFA78" w14:textId="76A3B836" w:rsidR="00DE14AB" w:rsidRPr="00C65151" w:rsidRDefault="00CA5BC8" w:rsidP="00FA7A57">
            <w:pPr>
              <w:pStyle w:val="ListParagraph"/>
              <w:numPr>
                <w:ilvl w:val="0"/>
                <w:numId w:val="252"/>
              </w:numPr>
              <w:autoSpaceDE w:val="0"/>
              <w:autoSpaceDN w:val="0"/>
              <w:adjustRightInd w:val="0"/>
              <w:spacing w:line="276" w:lineRule="auto"/>
              <w:rPr>
                <w:rFonts w:eastAsia="Times New Roman" w:cstheme="minorHAnsi"/>
                <w:color w:val="000000"/>
              </w:rPr>
            </w:pPr>
            <w:r w:rsidRPr="00C65151">
              <w:rPr>
                <w:rFonts w:cstheme="minorHAnsi"/>
              </w:rPr>
              <w:t>explain energy balance</w:t>
            </w:r>
            <w:r w:rsidRPr="00C65151">
              <w:rPr>
                <w:rFonts w:cstheme="minorHAnsi"/>
                <w:color w:val="000000"/>
              </w:rPr>
              <w:t xml:space="preserve"> </w:t>
            </w:r>
            <w:r w:rsidRPr="00C65151">
              <w:rPr>
                <w:rFonts w:cstheme="minorHAnsi"/>
              </w:rPr>
              <w:t xml:space="preserve">in relation to changing lifestyle needs from adolescence to adulthood </w:t>
            </w:r>
            <w:r w:rsidRPr="00C65151">
              <w:rPr>
                <w:rFonts w:eastAsia="Times New Roman" w:cstheme="minorHAnsi"/>
                <w:color w:val="000000"/>
              </w:rPr>
              <w:t>(11/12.5.f)</w:t>
            </w:r>
            <w:r w:rsidR="00275C11" w:rsidRPr="00C65151">
              <w:rPr>
                <w:rFonts w:eastAsia="Times New Roman" w:cstheme="minorHAnsi"/>
                <w:color w:val="000000"/>
              </w:rPr>
              <w:t>;</w:t>
            </w:r>
          </w:p>
          <w:p w14:paraId="6FFD716C" w14:textId="618352F2" w:rsidR="00DE14AB" w:rsidRPr="00C65151" w:rsidRDefault="00CA5BC8" w:rsidP="00FA7A57">
            <w:pPr>
              <w:pStyle w:val="ListParagraph"/>
              <w:numPr>
                <w:ilvl w:val="0"/>
                <w:numId w:val="252"/>
              </w:numPr>
              <w:autoSpaceDE w:val="0"/>
              <w:autoSpaceDN w:val="0"/>
              <w:adjustRightInd w:val="0"/>
              <w:spacing w:line="276" w:lineRule="auto"/>
              <w:rPr>
                <w:rFonts w:eastAsia="Times New Roman" w:cstheme="minorHAnsi"/>
                <w:color w:val="000000"/>
              </w:rPr>
            </w:pPr>
            <w:r w:rsidRPr="00C65151">
              <w:rPr>
                <w:rFonts w:cstheme="minorHAnsi"/>
                <w:color w:val="000000"/>
              </w:rPr>
              <w:t>compare caloric expenditure while sitting and standing</w:t>
            </w:r>
            <w:r w:rsidR="00275C11" w:rsidRPr="00C65151">
              <w:rPr>
                <w:rFonts w:cstheme="minorHAnsi"/>
                <w:color w:val="000000"/>
              </w:rPr>
              <w:t>.</w:t>
            </w:r>
            <w:r w:rsidRPr="00C65151">
              <w:rPr>
                <w:rFonts w:cstheme="minorHAnsi"/>
                <w:color w:val="000000"/>
              </w:rPr>
              <w:t xml:space="preserve"> </w:t>
            </w:r>
            <w:r w:rsidRPr="00C65151">
              <w:rPr>
                <w:rFonts w:eastAsia="Times New Roman" w:cstheme="minorHAnsi"/>
                <w:color w:val="000000"/>
              </w:rPr>
              <w:t>(11/12.5.g)</w:t>
            </w:r>
          </w:p>
          <w:p w14:paraId="1085905B" w14:textId="77777777" w:rsidR="00682151" w:rsidRPr="00C65151" w:rsidRDefault="00682151" w:rsidP="006C55E8">
            <w:pPr>
              <w:spacing w:line="276" w:lineRule="auto"/>
              <w:rPr>
                <w:rFonts w:asciiTheme="minorHAnsi" w:hAnsiTheme="minorHAnsi" w:cstheme="minorHAnsi"/>
              </w:rPr>
            </w:pPr>
          </w:p>
          <w:p w14:paraId="6EFFBF1C" w14:textId="77777777" w:rsidR="00682151" w:rsidRPr="00C65151" w:rsidRDefault="00682151"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74EABCF0" w14:textId="77777777" w:rsidR="006B549C" w:rsidRPr="00B804D3" w:rsidRDefault="007F1CB1" w:rsidP="006B549C">
            <w:pPr>
              <w:spacing w:line="276" w:lineRule="auto"/>
              <w:rPr>
                <w:rFonts w:asciiTheme="minorHAnsi" w:hAnsiTheme="minorHAnsi" w:cstheme="minorHAnsi"/>
              </w:rPr>
            </w:pPr>
            <w:hyperlink r:id="rId333" w:tooltip="Open resources for physical education" w:history="1">
              <w:r w:rsidR="006B549C" w:rsidRPr="00B804D3">
                <w:rPr>
                  <w:rStyle w:val="Hyperlink"/>
                  <w:rFonts w:asciiTheme="minorHAnsi" w:hAnsiTheme="minorHAnsi" w:cstheme="minorHAnsi"/>
                  <w:color w:val="auto"/>
                  <w:u w:val="none"/>
                </w:rPr>
                <w:t>OpenPhysed</w:t>
              </w:r>
            </w:hyperlink>
            <w:r w:rsidR="006B549C" w:rsidRPr="00B804D3">
              <w:rPr>
                <w:rFonts w:asciiTheme="minorHAnsi" w:hAnsiTheme="minorHAnsi" w:cstheme="minorHAnsi"/>
              </w:rPr>
              <w:t xml:space="preserve"> </w:t>
            </w:r>
          </w:p>
          <w:p w14:paraId="6C5F31C7" w14:textId="77777777" w:rsidR="006B549C" w:rsidRPr="00B804D3" w:rsidRDefault="007F1CB1" w:rsidP="006B549C">
            <w:pPr>
              <w:spacing w:line="276" w:lineRule="auto"/>
              <w:rPr>
                <w:rFonts w:asciiTheme="minorHAnsi" w:hAnsiTheme="minorHAnsi" w:cstheme="minorHAnsi"/>
              </w:rPr>
            </w:pPr>
            <w:hyperlink r:id="rId334" w:tooltip="Open resources for physical education" w:history="1">
              <w:r w:rsidR="006B549C" w:rsidRPr="00B804D3">
                <w:rPr>
                  <w:rStyle w:val="Hyperlink"/>
                  <w:rFonts w:asciiTheme="minorHAnsi" w:hAnsiTheme="minorHAnsi" w:cstheme="minorHAnsi"/>
                  <w:color w:val="auto"/>
                  <w:u w:val="none"/>
                </w:rPr>
                <w:t>Health Smart Virginia</w:t>
              </w:r>
            </w:hyperlink>
          </w:p>
          <w:p w14:paraId="1B05A365" w14:textId="77777777" w:rsidR="006B549C" w:rsidRPr="00B804D3" w:rsidRDefault="007F1CB1" w:rsidP="006B549C">
            <w:pPr>
              <w:spacing w:line="276" w:lineRule="auto"/>
              <w:rPr>
                <w:rFonts w:asciiTheme="minorHAnsi" w:hAnsiTheme="minorHAnsi" w:cstheme="minorHAnsi"/>
              </w:rPr>
            </w:pPr>
            <w:hyperlink r:id="rId335" w:tooltip="Open resources for physical education" w:history="1">
              <w:r w:rsidR="006B549C" w:rsidRPr="00B804D3">
                <w:rPr>
                  <w:rStyle w:val="Hyperlink"/>
                  <w:rFonts w:asciiTheme="minorHAnsi" w:hAnsiTheme="minorHAnsi" w:cstheme="minorHAnsi"/>
                  <w:color w:val="auto"/>
                  <w:u w:val="none"/>
                </w:rPr>
                <w:t>PE Central</w:t>
              </w:r>
            </w:hyperlink>
            <w:r w:rsidR="006B549C" w:rsidRPr="00B804D3">
              <w:rPr>
                <w:rFonts w:asciiTheme="minorHAnsi" w:hAnsiTheme="minorHAnsi" w:cstheme="minorHAnsi"/>
              </w:rPr>
              <w:t xml:space="preserve"> </w:t>
            </w:r>
          </w:p>
          <w:p w14:paraId="425A1629" w14:textId="77777777" w:rsidR="006B549C" w:rsidRPr="00B804D3" w:rsidRDefault="006B549C" w:rsidP="006B549C">
            <w:pPr>
              <w:tabs>
                <w:tab w:val="left" w:pos="1062"/>
              </w:tabs>
              <w:spacing w:line="276" w:lineRule="auto"/>
              <w:rPr>
                <w:rStyle w:val="Hyperlink"/>
                <w:color w:val="auto"/>
                <w:u w:val="none"/>
              </w:rPr>
            </w:pPr>
            <w:r w:rsidRPr="00B804D3">
              <w:rPr>
                <w:rFonts w:asciiTheme="minorHAnsi" w:hAnsiTheme="minorHAnsi" w:cstheme="minorHAnsi"/>
              </w:rPr>
              <w:fldChar w:fldCharType="begin"/>
            </w:r>
            <w:r w:rsidRPr="00B804D3">
              <w:rPr>
                <w:rFonts w:asciiTheme="minorHAnsi" w:eastAsiaTheme="minorHAnsi" w:hAnsiTheme="minorHAnsi" w:cstheme="minorHAnsi"/>
              </w:rPr>
              <w:instrText xml:space="preserve"> HYPERLINK "https://www.dynamicpeasap.com/" </w:instrText>
            </w:r>
            <w:r w:rsidRPr="00B804D3">
              <w:rPr>
                <w:rFonts w:asciiTheme="minorHAnsi" w:hAnsiTheme="minorHAnsi" w:cstheme="minorHAnsi"/>
              </w:rPr>
              <w:fldChar w:fldCharType="separate"/>
            </w:r>
            <w:hyperlink r:id="rId336" w:history="1">
              <w:r w:rsidRPr="00B804D3">
                <w:rPr>
                  <w:rStyle w:val="Hyperlink"/>
                  <w:rFonts w:asciiTheme="minorHAnsi" w:hAnsiTheme="minorHAnsi" w:cstheme="minorHAnsi"/>
                  <w:color w:val="auto"/>
                  <w:u w:val="none"/>
                </w:rPr>
                <w:t>KidsHealth.gov</w:t>
              </w:r>
            </w:hyperlink>
          </w:p>
          <w:p w14:paraId="1510ECC7" w14:textId="77777777" w:rsidR="006B549C" w:rsidRPr="00B804D3" w:rsidRDefault="007F1CB1" w:rsidP="006B549C">
            <w:pPr>
              <w:spacing w:line="276" w:lineRule="auto"/>
              <w:rPr>
                <w:rFonts w:asciiTheme="minorHAnsi" w:hAnsiTheme="minorHAnsi" w:cstheme="minorHAnsi"/>
              </w:rPr>
            </w:pPr>
            <w:hyperlink r:id="rId337" w:history="1">
              <w:r w:rsidR="006B549C" w:rsidRPr="00B804D3">
                <w:rPr>
                  <w:rStyle w:val="Hyperlink"/>
                  <w:rFonts w:asciiTheme="minorHAnsi" w:hAnsiTheme="minorHAnsi" w:cstheme="minorHAnsi"/>
                  <w:color w:val="auto"/>
                  <w:u w:val="none"/>
                </w:rPr>
                <w:t>MyPlate.gov</w:t>
              </w:r>
            </w:hyperlink>
            <w:r w:rsidR="006B549C" w:rsidRPr="00B804D3">
              <w:rPr>
                <w:rFonts w:asciiTheme="minorHAnsi" w:hAnsiTheme="minorHAnsi" w:cstheme="minorHAnsi"/>
              </w:rPr>
              <w:br/>
            </w:r>
            <w:hyperlink r:id="rId338" w:history="1">
              <w:r w:rsidR="006B549C" w:rsidRPr="00B804D3">
                <w:rPr>
                  <w:rStyle w:val="Hyperlink"/>
                  <w:rFonts w:asciiTheme="minorHAnsi" w:hAnsiTheme="minorHAnsi" w:cstheme="minorHAnsi"/>
                  <w:color w:val="auto"/>
                  <w:u w:val="none"/>
                </w:rPr>
                <w:t>Physical Activity Guidelines for Americans, 2nd ed.</w:t>
              </w:r>
            </w:hyperlink>
          </w:p>
          <w:p w14:paraId="45584584" w14:textId="77777777" w:rsidR="006B549C" w:rsidRPr="00B804D3" w:rsidRDefault="007F1CB1" w:rsidP="006B549C">
            <w:pPr>
              <w:spacing w:line="276" w:lineRule="auto"/>
              <w:rPr>
                <w:rFonts w:asciiTheme="minorHAnsi" w:hAnsiTheme="minorHAnsi" w:cstheme="minorHAnsi"/>
              </w:rPr>
            </w:pPr>
            <w:hyperlink r:id="rId339" w:history="1">
              <w:r w:rsidR="006B549C" w:rsidRPr="00B804D3">
                <w:rPr>
                  <w:rStyle w:val="Hyperlink"/>
                  <w:rFonts w:asciiTheme="minorHAnsi" w:hAnsiTheme="minorHAnsi" w:cstheme="minorHAnsi"/>
                  <w:color w:val="auto"/>
                  <w:u w:val="none"/>
                </w:rPr>
                <w:t>American Heart Association</w:t>
              </w:r>
            </w:hyperlink>
          </w:p>
          <w:p w14:paraId="666FADC5" w14:textId="77777777" w:rsidR="006B549C" w:rsidRPr="00B804D3" w:rsidRDefault="006B549C" w:rsidP="006B549C">
            <w:pPr>
              <w:spacing w:line="276" w:lineRule="auto"/>
              <w:rPr>
                <w:rStyle w:val="Hyperlink"/>
                <w:rFonts w:asciiTheme="minorHAnsi" w:hAnsiTheme="minorHAnsi" w:cstheme="minorHAnsi"/>
                <w:color w:val="auto"/>
                <w:u w:val="none"/>
              </w:rPr>
            </w:pPr>
          </w:p>
          <w:p w14:paraId="71F01FBA" w14:textId="656A5015" w:rsidR="00682151" w:rsidRPr="00C65151" w:rsidRDefault="006B549C" w:rsidP="006B549C">
            <w:pPr>
              <w:spacing w:line="276" w:lineRule="auto"/>
              <w:rPr>
                <w:rFonts w:asciiTheme="minorHAnsi" w:hAnsiTheme="minorHAnsi" w:cstheme="minorHAnsi"/>
              </w:rPr>
            </w:pPr>
            <w:r w:rsidRPr="00B804D3">
              <w:rPr>
                <w:rFonts w:asciiTheme="minorHAnsi" w:hAnsiTheme="minorHAnsi" w:cstheme="minorHAnsi"/>
              </w:rPr>
              <w:fldChar w:fldCharType="end"/>
            </w:r>
          </w:p>
        </w:tc>
      </w:tr>
    </w:tbl>
    <w:p w14:paraId="614C47DD" w14:textId="77777777" w:rsidR="00682151" w:rsidRPr="00C65151" w:rsidRDefault="00682151" w:rsidP="006C55E8">
      <w:pPr>
        <w:spacing w:line="276" w:lineRule="auto"/>
        <w:rPr>
          <w:rFonts w:asciiTheme="minorHAnsi" w:hAnsiTheme="minorHAnsi" w:cstheme="minorHAnsi"/>
          <w:b/>
        </w:rPr>
      </w:pPr>
    </w:p>
    <w:p w14:paraId="2E2BBAA6" w14:textId="77777777" w:rsidR="00682151" w:rsidRPr="00C65151" w:rsidRDefault="00682151" w:rsidP="006C55E8">
      <w:pPr>
        <w:spacing w:line="276" w:lineRule="auto"/>
        <w:rPr>
          <w:rFonts w:asciiTheme="minorHAnsi" w:hAnsiTheme="minorHAnsi" w:cstheme="minorHAnsi"/>
          <w:b/>
        </w:rPr>
      </w:pPr>
      <w:r w:rsidRPr="00C65151">
        <w:rPr>
          <w:rFonts w:asciiTheme="minorHAnsi" w:hAnsiTheme="minorHAnsi" w:cstheme="minorHAnsi"/>
          <w:b/>
        </w:rPr>
        <w:br w:type="page"/>
      </w:r>
    </w:p>
    <w:p w14:paraId="47D472D2" w14:textId="0612061B" w:rsidR="00CA5BC8" w:rsidRPr="00C65151" w:rsidRDefault="00CA5BC8" w:rsidP="00476E17">
      <w:pPr>
        <w:pStyle w:val="Heading1"/>
      </w:pPr>
      <w:r w:rsidRPr="00C65151">
        <w:lastRenderedPageBreak/>
        <w:t>Personal Fitness I/II (</w:t>
      </w:r>
      <w:r w:rsidR="001B14AD" w:rsidRPr="00C65151">
        <w:t>Elective</w:t>
      </w:r>
      <w:r w:rsidRPr="00C65151">
        <w:t>)</w:t>
      </w:r>
    </w:p>
    <w:p w14:paraId="3C45CFDF" w14:textId="77777777" w:rsidR="00CA5BC8" w:rsidRPr="00C65151" w:rsidRDefault="00CA5BC8" w:rsidP="005579D3">
      <w:pPr>
        <w:autoSpaceDE w:val="0"/>
        <w:autoSpaceDN w:val="0"/>
        <w:adjustRightInd w:val="0"/>
        <w:spacing w:before="120" w:after="120" w:line="276" w:lineRule="auto"/>
        <w:rPr>
          <w:rFonts w:asciiTheme="minorHAnsi" w:eastAsia="Times" w:hAnsiTheme="minorHAnsi" w:cstheme="minorHAnsi"/>
        </w:rPr>
      </w:pPr>
      <w:r w:rsidRPr="00C65151">
        <w:rPr>
          <w:rFonts w:asciiTheme="minorHAnsi" w:hAnsiTheme="minorHAnsi" w:cstheme="minorHAnsi"/>
        </w:rPr>
        <w:t>Personal Fitness is an elective physical education course that focuses on fitness, strength training, physical conditioning, and lifetime health concepts, activities and knowledge to promote health and wellness. This course is structured to develop individualized knowledge of weight training and physical conditioning for the beginning student and the advanced student. The course requires mastery of training principles and a thorough understanding of fitness center safety rules prior to participation in weight room laboratory experiences. The course content is presented so that teachers may select strategies and instructional techniques designed to improve muscular strength and endurance, flexibility, and cardiorespiratory endurance. Students will gain the necessary information and skills to plan and implement a personal fitness and conditioning program that includes skill- and health-related fitness components to achieve and maintain a health-enhancing level of physical fitness for a lifetime. Various training models will be presented that allow for flexibility of instruction among diverse student needs. Students will continue to implement and modify personal fitness and conditioning programs.</w:t>
      </w:r>
    </w:p>
    <w:p w14:paraId="5D447D9E" w14:textId="77777777" w:rsidR="00CA5BC8" w:rsidRPr="00C65151" w:rsidRDefault="00CA5BC8"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t>Motor Skill Development</w:t>
      </w:r>
    </w:p>
    <w:p w14:paraId="27940DE9" w14:textId="78D3FE6C" w:rsidR="00CA5BC8" w:rsidRPr="00C65151" w:rsidRDefault="00CA5BC8" w:rsidP="005579D3">
      <w:pPr>
        <w:tabs>
          <w:tab w:val="left" w:pos="900"/>
        </w:tabs>
        <w:spacing w:before="100" w:line="276" w:lineRule="auto"/>
        <w:ind w:left="547" w:hanging="547"/>
        <w:rPr>
          <w:rFonts w:asciiTheme="minorHAnsi" w:eastAsia="Times" w:hAnsiTheme="minorHAnsi" w:cstheme="minorHAnsi"/>
        </w:rPr>
      </w:pPr>
      <w:r w:rsidRPr="00C65151">
        <w:rPr>
          <w:rFonts w:asciiTheme="minorHAnsi" w:hAnsiTheme="minorHAnsi" w:cstheme="minorHAnsi"/>
        </w:rPr>
        <w:t>PF.1</w:t>
      </w:r>
      <w:r w:rsidR="00B87EFD" w:rsidRPr="00C65151">
        <w:rPr>
          <w:rFonts w:asciiTheme="minorHAnsi" w:hAnsiTheme="minorHAnsi" w:cstheme="minorHAnsi"/>
        </w:rPr>
        <w:tab/>
      </w:r>
      <w:r w:rsidRPr="00C65151">
        <w:rPr>
          <w:rFonts w:asciiTheme="minorHAnsi" w:hAnsiTheme="minorHAnsi" w:cstheme="minorHAnsi"/>
        </w:rPr>
        <w:t>The student will demonstrate mastery of movement skills and patterns used to perform a strength training, physical conditioning, and fitness-based activities.</w:t>
      </w:r>
    </w:p>
    <w:p w14:paraId="75E6729E" w14:textId="77777777" w:rsidR="00CA5BC8" w:rsidRPr="00C65151" w:rsidRDefault="00CA5BC8" w:rsidP="00FA7A57">
      <w:pPr>
        <w:pStyle w:val="SOLUnderline"/>
        <w:numPr>
          <w:ilvl w:val="0"/>
          <w:numId w:val="253"/>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Demonstrate proficiency in personal fitness-related skills (strength training, physical conditioning, and fitness activities) through the execution of appropriate basic and advanced skills, use of knowledge related to an activity to enhance performance, development of motor skills for a high level of participation, consistent and correct performance of skills, understanding motor cues, appropriate spotting techniques, how to correct performance problems, displaying effort to learn and apply new skills, participating confidently with peers, applying skills to the development of a personal fitness program, possessing necessary physical fitness for moderate to vigorous participation, and correct selection of appropriate exercises based on personal goals and ability.</w:t>
      </w:r>
    </w:p>
    <w:p w14:paraId="24C80279" w14:textId="77D468FF" w:rsidR="00CA5BC8" w:rsidRPr="00C65151" w:rsidRDefault="00CA5BC8" w:rsidP="00FA7A57">
      <w:pPr>
        <w:pStyle w:val="SOLUnderline"/>
        <w:numPr>
          <w:ilvl w:val="0"/>
          <w:numId w:val="253"/>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 xml:space="preserve">Explain the importance of and demonstrate proficiency in activities that contribute to improvement of each component of health-related and skill-related fitness. </w:t>
      </w:r>
    </w:p>
    <w:p w14:paraId="2813A52A" w14:textId="77777777" w:rsidR="00CA5BC8" w:rsidRPr="00C65151" w:rsidRDefault="00CA5BC8" w:rsidP="00FA7A57">
      <w:pPr>
        <w:pStyle w:val="SOLUnderline"/>
        <w:numPr>
          <w:ilvl w:val="0"/>
          <w:numId w:val="253"/>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Explain the relationship between health-related fitness activities and health problems, such as cardiovascular disease, obesity, and joint pain.</w:t>
      </w:r>
    </w:p>
    <w:p w14:paraId="14B4017F" w14:textId="2ACCF0E7" w:rsidR="00CA5BC8" w:rsidRPr="00C65151" w:rsidRDefault="00CA5BC8" w:rsidP="00FA7A57">
      <w:pPr>
        <w:pStyle w:val="SOLUnderline"/>
        <w:numPr>
          <w:ilvl w:val="0"/>
          <w:numId w:val="253"/>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 xml:space="preserve">Demonstrate activities that contribute to the improvement of each component of skill-related fitness. </w:t>
      </w:r>
    </w:p>
    <w:p w14:paraId="58AA1251" w14:textId="77777777" w:rsidR="00CA5BC8" w:rsidRPr="00C65151" w:rsidRDefault="00CA5BC8" w:rsidP="00FA7A57">
      <w:pPr>
        <w:pStyle w:val="SOLUnderline"/>
        <w:numPr>
          <w:ilvl w:val="0"/>
          <w:numId w:val="253"/>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lastRenderedPageBreak/>
        <w:t>Demonstrate correct techniques, form, and exercise procedures when performing strength training, physical conditioning, and fitness activities and exercises.</w:t>
      </w:r>
    </w:p>
    <w:p w14:paraId="0F8D9B93" w14:textId="77777777" w:rsidR="00CA5BC8" w:rsidRPr="00C65151" w:rsidRDefault="00CA5BC8" w:rsidP="00FA7A57">
      <w:pPr>
        <w:pStyle w:val="SOLUnderline"/>
        <w:numPr>
          <w:ilvl w:val="0"/>
          <w:numId w:val="253"/>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Describe and demonstrate assessment activities that contribute to the development and improvement of health- and skill-related fitness components and personal fitness goals.</w:t>
      </w:r>
    </w:p>
    <w:p w14:paraId="46960A54" w14:textId="77777777" w:rsidR="00CA5BC8" w:rsidRPr="00C65151" w:rsidRDefault="00CA5BC8" w:rsidP="00FA7A57">
      <w:pPr>
        <w:pStyle w:val="SOLUnderline"/>
        <w:numPr>
          <w:ilvl w:val="0"/>
          <w:numId w:val="253"/>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Apply movement principles and concepts to skill performance of strength training, physical conditioning, and fitness activities.</w:t>
      </w:r>
    </w:p>
    <w:p w14:paraId="6809CC25" w14:textId="77777777" w:rsidR="00682151" w:rsidRPr="00C65151" w:rsidRDefault="00682151" w:rsidP="006C55E8">
      <w:pPr>
        <w:spacing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682151" w:rsidRPr="00C65151" w14:paraId="32B086BD" w14:textId="77777777" w:rsidTr="005579D3">
        <w:trPr>
          <w:trHeight w:val="286"/>
          <w:tblHeader/>
        </w:trPr>
        <w:tc>
          <w:tcPr>
            <w:tcW w:w="3061" w:type="pct"/>
          </w:tcPr>
          <w:p w14:paraId="78B5B005" w14:textId="77777777" w:rsidR="00682151" w:rsidRPr="00C65151" w:rsidRDefault="00682151"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6D2EAD05" w14:textId="77777777" w:rsidR="00682151" w:rsidRPr="00C65151" w:rsidRDefault="00682151"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682151" w:rsidRPr="00C65151" w14:paraId="7D34C3DC" w14:textId="77777777" w:rsidTr="005579D3">
        <w:trPr>
          <w:trHeight w:val="971"/>
        </w:trPr>
        <w:tc>
          <w:tcPr>
            <w:tcW w:w="3061" w:type="pct"/>
          </w:tcPr>
          <w:p w14:paraId="4A1CD782" w14:textId="7F304EE3" w:rsidR="009946D7" w:rsidRPr="00C65151" w:rsidRDefault="009946D7" w:rsidP="006C55E8">
            <w:pPr>
              <w:pStyle w:val="SOLUnderline"/>
              <w:spacing w:line="276" w:lineRule="auto"/>
              <w:ind w:left="71" w:firstLine="0"/>
              <w:rPr>
                <w:rFonts w:asciiTheme="minorHAnsi" w:hAnsiTheme="minorHAnsi" w:cstheme="minorHAnsi"/>
                <w:sz w:val="24"/>
                <w:szCs w:val="24"/>
                <w:u w:val="none"/>
              </w:rPr>
            </w:pPr>
            <w:r w:rsidRPr="00C65151">
              <w:rPr>
                <w:rFonts w:asciiTheme="minorHAnsi" w:hAnsiTheme="minorHAnsi" w:cstheme="minorHAnsi"/>
                <w:sz w:val="24"/>
                <w:szCs w:val="24"/>
                <w:u w:val="none"/>
              </w:rPr>
              <w:t>Proficiency includes consistent, correct performance of all critical elements and safety practices for skills and activities</w:t>
            </w:r>
            <w:r w:rsidR="0073213A"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(PF.1.a)</w:t>
            </w:r>
          </w:p>
          <w:p w14:paraId="4F8467D3" w14:textId="77777777" w:rsidR="009946D7" w:rsidRPr="00C65151" w:rsidRDefault="009946D7" w:rsidP="00FA7A57">
            <w:pPr>
              <w:pStyle w:val="SOLUnderline"/>
              <w:numPr>
                <w:ilvl w:val="0"/>
                <w:numId w:val="264"/>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Strength training activity skills may include:</w:t>
            </w:r>
          </w:p>
          <w:p w14:paraId="258FDC13" w14:textId="77777777" w:rsidR="009946D7" w:rsidRPr="00C65151" w:rsidRDefault="009946D7" w:rsidP="00FA7A57">
            <w:pPr>
              <w:pStyle w:val="SOLUnderline"/>
              <w:numPr>
                <w:ilvl w:val="1"/>
                <w:numId w:val="26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Free weight activities</w:t>
            </w:r>
          </w:p>
          <w:p w14:paraId="1AFA9740" w14:textId="77777777" w:rsidR="009946D7" w:rsidRPr="00C65151" w:rsidRDefault="009946D7" w:rsidP="00FA7A57">
            <w:pPr>
              <w:pStyle w:val="SOLUnderline"/>
              <w:numPr>
                <w:ilvl w:val="1"/>
                <w:numId w:val="26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Olympic lifts</w:t>
            </w:r>
          </w:p>
          <w:p w14:paraId="1A893DA1" w14:textId="2D08B2DF" w:rsidR="009946D7" w:rsidRPr="00C65151" w:rsidRDefault="009946D7" w:rsidP="00FA7A57">
            <w:pPr>
              <w:pStyle w:val="SOLUnderline"/>
              <w:numPr>
                <w:ilvl w:val="1"/>
                <w:numId w:val="26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Dumbbell/kettlebell activities</w:t>
            </w:r>
          </w:p>
          <w:p w14:paraId="1E0E18FD" w14:textId="77777777" w:rsidR="009946D7" w:rsidRPr="00C65151" w:rsidRDefault="009946D7" w:rsidP="00FA7A57">
            <w:pPr>
              <w:pStyle w:val="SOLUnderline"/>
              <w:numPr>
                <w:ilvl w:val="1"/>
                <w:numId w:val="26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Manual resistance activities</w:t>
            </w:r>
          </w:p>
          <w:p w14:paraId="1DE17109" w14:textId="77777777" w:rsidR="009946D7" w:rsidRPr="00C65151" w:rsidRDefault="009946D7" w:rsidP="00FA7A57">
            <w:pPr>
              <w:pStyle w:val="SOLUnderline"/>
              <w:numPr>
                <w:ilvl w:val="1"/>
                <w:numId w:val="26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Resistance band activities</w:t>
            </w:r>
          </w:p>
          <w:p w14:paraId="6CBA38EA" w14:textId="77777777" w:rsidR="009946D7" w:rsidRPr="00C65151" w:rsidRDefault="009946D7" w:rsidP="00FA7A57">
            <w:pPr>
              <w:pStyle w:val="SOLUnderline"/>
              <w:numPr>
                <w:ilvl w:val="1"/>
                <w:numId w:val="26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 xml:space="preserve">Resistance machines </w:t>
            </w:r>
          </w:p>
          <w:p w14:paraId="3F265042" w14:textId="77777777" w:rsidR="009946D7" w:rsidRPr="00C65151" w:rsidRDefault="009946D7" w:rsidP="00FA7A57">
            <w:pPr>
              <w:pStyle w:val="SOLUnderline"/>
              <w:numPr>
                <w:ilvl w:val="0"/>
                <w:numId w:val="264"/>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Physical conditioning and fitness activities may include:</w:t>
            </w:r>
          </w:p>
          <w:p w14:paraId="3BE1D981" w14:textId="77777777" w:rsidR="009946D7" w:rsidRPr="00C65151" w:rsidRDefault="009946D7" w:rsidP="00FA7A57">
            <w:pPr>
              <w:pStyle w:val="SOLUnderline"/>
              <w:numPr>
                <w:ilvl w:val="1"/>
                <w:numId w:val="26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 xml:space="preserve">Speed and agility activities </w:t>
            </w:r>
          </w:p>
          <w:p w14:paraId="6262086C" w14:textId="77777777" w:rsidR="009946D7" w:rsidRPr="00C65151" w:rsidRDefault="009946D7" w:rsidP="00FA7A57">
            <w:pPr>
              <w:pStyle w:val="SOLUnderline"/>
              <w:numPr>
                <w:ilvl w:val="1"/>
                <w:numId w:val="26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 xml:space="preserve">Endurance activities </w:t>
            </w:r>
          </w:p>
          <w:p w14:paraId="65E9F9EA" w14:textId="77777777" w:rsidR="009946D7" w:rsidRPr="00C65151" w:rsidRDefault="009946D7" w:rsidP="00FA7A57">
            <w:pPr>
              <w:pStyle w:val="SOLUnderline"/>
              <w:numPr>
                <w:ilvl w:val="1"/>
                <w:numId w:val="26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Flexibility activities</w:t>
            </w:r>
          </w:p>
          <w:p w14:paraId="5C256850" w14:textId="77777777" w:rsidR="009946D7" w:rsidRPr="00C65151" w:rsidRDefault="009946D7" w:rsidP="00FA7A57">
            <w:pPr>
              <w:pStyle w:val="SOLUnderline"/>
              <w:numPr>
                <w:ilvl w:val="1"/>
                <w:numId w:val="26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Plyometric activities</w:t>
            </w:r>
          </w:p>
          <w:p w14:paraId="221FAAE4" w14:textId="77777777" w:rsidR="009946D7" w:rsidRPr="00C65151" w:rsidRDefault="009946D7" w:rsidP="00FA7A57">
            <w:pPr>
              <w:pStyle w:val="SOLUnderline"/>
              <w:numPr>
                <w:ilvl w:val="0"/>
                <w:numId w:val="264"/>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Activities to apply knowledge of strength training, physical conditioning and fitness activities may be self-selected (i.e., individual, dual, team activities)</w:t>
            </w:r>
          </w:p>
          <w:p w14:paraId="33EBC0E6" w14:textId="77777777" w:rsidR="009946D7" w:rsidRPr="00C65151" w:rsidRDefault="009946D7" w:rsidP="006C55E8">
            <w:pPr>
              <w:pStyle w:val="SOLUnderline"/>
              <w:spacing w:line="276" w:lineRule="auto"/>
              <w:ind w:left="72" w:firstLine="0"/>
              <w:rPr>
                <w:rFonts w:asciiTheme="minorHAnsi" w:hAnsiTheme="minorHAnsi" w:cstheme="minorHAnsi"/>
                <w:sz w:val="24"/>
                <w:szCs w:val="24"/>
                <w:u w:val="none"/>
              </w:rPr>
            </w:pPr>
          </w:p>
          <w:p w14:paraId="765409BF" w14:textId="2FE03119" w:rsidR="009946D7" w:rsidRPr="00C65151" w:rsidRDefault="009946D7" w:rsidP="006C55E8">
            <w:pPr>
              <w:pStyle w:val="SOLUnderline"/>
              <w:spacing w:line="276" w:lineRule="auto"/>
              <w:ind w:left="72" w:firstLine="0"/>
              <w:rPr>
                <w:rFonts w:asciiTheme="minorHAnsi" w:hAnsiTheme="minorHAnsi" w:cstheme="minorHAnsi"/>
                <w:sz w:val="24"/>
                <w:szCs w:val="24"/>
                <w:u w:val="none"/>
              </w:rPr>
            </w:pPr>
            <w:r w:rsidRPr="00C65151">
              <w:rPr>
                <w:rFonts w:asciiTheme="minorHAnsi" w:hAnsiTheme="minorHAnsi" w:cstheme="minorHAnsi"/>
                <w:sz w:val="24"/>
                <w:szCs w:val="24"/>
                <w:u w:val="none"/>
              </w:rPr>
              <w:t>Health-related and skill-related fitness components provide information about and contribute to a person’s overall physical health</w:t>
            </w:r>
            <w:r w:rsidR="00944DE4">
              <w:rPr>
                <w:rFonts w:asciiTheme="minorHAnsi" w:hAnsiTheme="minorHAnsi" w:cstheme="minorHAnsi"/>
                <w:sz w:val="24"/>
                <w:szCs w:val="24"/>
                <w:u w:val="none"/>
              </w:rPr>
              <w:t>. (PF.1.b)</w:t>
            </w:r>
          </w:p>
          <w:p w14:paraId="1106EE8F" w14:textId="77777777" w:rsidR="009946D7" w:rsidRPr="00C65151" w:rsidRDefault="009946D7" w:rsidP="00FA7A57">
            <w:pPr>
              <w:pStyle w:val="SOLUnderline"/>
              <w:numPr>
                <w:ilvl w:val="0"/>
                <w:numId w:val="264"/>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lastRenderedPageBreak/>
              <w:t>Health-related fitness components may include cardiorespiratory endurance, flexibility, muscular strength and endurance, and body composition.</w:t>
            </w:r>
          </w:p>
          <w:p w14:paraId="51FA9554" w14:textId="77777777" w:rsidR="009946D7" w:rsidRPr="00C65151" w:rsidRDefault="009946D7" w:rsidP="00FA7A57">
            <w:pPr>
              <w:pStyle w:val="SOLUnderline"/>
              <w:numPr>
                <w:ilvl w:val="0"/>
                <w:numId w:val="264"/>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Skill-related fitness components include</w:t>
            </w:r>
          </w:p>
          <w:p w14:paraId="153F85E5" w14:textId="41C2E0C4" w:rsidR="009946D7" w:rsidRPr="00C65151" w:rsidRDefault="009946D7" w:rsidP="00FA7A57">
            <w:pPr>
              <w:pStyle w:val="SOLUnderline"/>
              <w:numPr>
                <w:ilvl w:val="1"/>
                <w:numId w:val="26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Agility</w:t>
            </w:r>
            <w:r w:rsidR="0073213A"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w:t>
            </w:r>
            <w:r w:rsidR="0073213A" w:rsidRPr="00C65151">
              <w:rPr>
                <w:rFonts w:asciiTheme="minorHAnsi" w:hAnsiTheme="minorHAnsi" w:cstheme="minorHAnsi"/>
                <w:sz w:val="24"/>
                <w:szCs w:val="24"/>
                <w:u w:val="none"/>
              </w:rPr>
              <w:t xml:space="preserve">the </w:t>
            </w:r>
            <w:r w:rsidRPr="00C65151">
              <w:rPr>
                <w:rFonts w:asciiTheme="minorHAnsi" w:hAnsiTheme="minorHAnsi" w:cstheme="minorHAnsi"/>
                <w:sz w:val="24"/>
                <w:szCs w:val="24"/>
                <w:u w:val="none"/>
              </w:rPr>
              <w:t>ability to move with quick</w:t>
            </w:r>
            <w:r w:rsidR="0073213A"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easy grace; quick change of direction</w:t>
            </w:r>
          </w:p>
          <w:p w14:paraId="41005584" w14:textId="6C358B2E" w:rsidR="009946D7" w:rsidRPr="00C65151" w:rsidRDefault="009946D7" w:rsidP="00FA7A57">
            <w:pPr>
              <w:pStyle w:val="SOLUnderline"/>
              <w:numPr>
                <w:ilvl w:val="1"/>
                <w:numId w:val="26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Balance</w:t>
            </w:r>
            <w:r w:rsidR="0073213A"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stability produced by even distribution of weight; muscles tense to keep the body in a balanced position</w:t>
            </w:r>
          </w:p>
          <w:p w14:paraId="44DD930D" w14:textId="5D294497" w:rsidR="009946D7" w:rsidRPr="00C65151" w:rsidRDefault="009946D7" w:rsidP="00FA7A57">
            <w:pPr>
              <w:pStyle w:val="SOLUnderline"/>
              <w:numPr>
                <w:ilvl w:val="1"/>
                <w:numId w:val="26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Coordination</w:t>
            </w:r>
            <w:r w:rsidR="0073213A"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harmonious functioning of parts for effective results; it takes eye-hand coordination to strike an object</w:t>
            </w:r>
          </w:p>
          <w:p w14:paraId="035F3B5C" w14:textId="18B7BB2D" w:rsidR="009946D7" w:rsidRPr="00C65151" w:rsidRDefault="009946D7" w:rsidP="00FA7A57">
            <w:pPr>
              <w:pStyle w:val="SOLUnderline"/>
              <w:numPr>
                <w:ilvl w:val="1"/>
                <w:numId w:val="26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Power</w:t>
            </w:r>
            <w:r w:rsidR="0073213A"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physical might</w:t>
            </w:r>
            <w:r w:rsidR="0073213A" w:rsidRPr="00C65151">
              <w:rPr>
                <w:rFonts w:asciiTheme="minorHAnsi" w:hAnsiTheme="minorHAnsi" w:cstheme="minorHAnsi"/>
                <w:sz w:val="24"/>
                <w:szCs w:val="24"/>
                <w:u w:val="none"/>
              </w:rPr>
              <w:t xml:space="preserve">; the </w:t>
            </w:r>
            <w:r w:rsidRPr="00C65151">
              <w:rPr>
                <w:rFonts w:asciiTheme="minorHAnsi" w:hAnsiTheme="minorHAnsi" w:cstheme="minorHAnsi"/>
                <w:sz w:val="24"/>
                <w:szCs w:val="24"/>
                <w:u w:val="none"/>
              </w:rPr>
              <w:t>ability to act or produce an effect; kicking a ball for distance</w:t>
            </w:r>
          </w:p>
          <w:p w14:paraId="7774DF88" w14:textId="5B94744E" w:rsidR="009946D7" w:rsidRPr="00C65151" w:rsidRDefault="009946D7" w:rsidP="00FA7A57">
            <w:pPr>
              <w:pStyle w:val="SOLUnderline"/>
              <w:numPr>
                <w:ilvl w:val="1"/>
                <w:numId w:val="26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Reaction time</w:t>
            </w:r>
            <w:r w:rsidR="0073213A"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the time required for a subject to initiate a prearranged response to a defined stimulus; time between hearing a whistle and starting to run or time between seeing a ball being thrown to a place out of reach and moving to catch it</w:t>
            </w:r>
          </w:p>
          <w:p w14:paraId="59B05D90" w14:textId="24C0E51E" w:rsidR="009946D7" w:rsidRPr="00C65151" w:rsidRDefault="009946D7" w:rsidP="00FA7A57">
            <w:pPr>
              <w:pStyle w:val="SOLUnderline"/>
              <w:numPr>
                <w:ilvl w:val="1"/>
                <w:numId w:val="264"/>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Speed</w:t>
            </w:r>
            <w:r w:rsidR="0073213A" w:rsidRPr="00C65151">
              <w:rPr>
                <w:rFonts w:asciiTheme="minorHAnsi" w:hAnsiTheme="minorHAnsi" w:cstheme="minorHAnsi"/>
                <w:sz w:val="24"/>
                <w:szCs w:val="24"/>
                <w:u w:val="none"/>
              </w:rPr>
              <w:t>: the</w:t>
            </w:r>
            <w:r w:rsidRPr="00C65151">
              <w:rPr>
                <w:rFonts w:asciiTheme="minorHAnsi" w:hAnsiTheme="minorHAnsi" w:cstheme="minorHAnsi"/>
                <w:sz w:val="24"/>
                <w:szCs w:val="24"/>
                <w:u w:val="none"/>
              </w:rPr>
              <w:t xml:space="preserve"> rate of motion</w:t>
            </w:r>
            <w:r w:rsidR="0073213A" w:rsidRPr="00C65151">
              <w:rPr>
                <w:rFonts w:asciiTheme="minorHAnsi" w:hAnsiTheme="minorHAnsi" w:cstheme="minorHAnsi"/>
                <w:sz w:val="24"/>
                <w:szCs w:val="24"/>
                <w:u w:val="none"/>
              </w:rPr>
              <w:t xml:space="preserve">; </w:t>
            </w:r>
            <w:r w:rsidRPr="00C65151">
              <w:rPr>
                <w:rFonts w:asciiTheme="minorHAnsi" w:hAnsiTheme="minorHAnsi" w:cstheme="minorHAnsi"/>
                <w:sz w:val="24"/>
                <w:szCs w:val="24"/>
                <w:u w:val="none"/>
              </w:rPr>
              <w:t>ability to move swiftly</w:t>
            </w:r>
          </w:p>
          <w:p w14:paraId="5E025293" w14:textId="77777777" w:rsidR="009946D7" w:rsidRPr="00C65151" w:rsidRDefault="009946D7" w:rsidP="006C55E8">
            <w:pPr>
              <w:pStyle w:val="SOLUnderline"/>
              <w:spacing w:line="276" w:lineRule="auto"/>
              <w:ind w:left="72" w:firstLine="0"/>
              <w:rPr>
                <w:rFonts w:asciiTheme="minorHAnsi" w:hAnsiTheme="minorHAnsi" w:cstheme="minorHAnsi"/>
                <w:sz w:val="24"/>
                <w:szCs w:val="24"/>
                <w:u w:val="none"/>
              </w:rPr>
            </w:pPr>
          </w:p>
          <w:p w14:paraId="1A26B582" w14:textId="17226C71" w:rsidR="009946D7" w:rsidRPr="00C65151" w:rsidRDefault="009946D7" w:rsidP="006C55E8">
            <w:pPr>
              <w:pStyle w:val="SOLUnderline"/>
              <w:spacing w:line="276" w:lineRule="auto"/>
              <w:ind w:left="72" w:firstLine="0"/>
              <w:rPr>
                <w:rFonts w:asciiTheme="minorHAnsi" w:hAnsiTheme="minorHAnsi" w:cstheme="minorHAnsi"/>
                <w:sz w:val="24"/>
                <w:szCs w:val="24"/>
                <w:u w:val="none"/>
              </w:rPr>
            </w:pPr>
            <w:r w:rsidRPr="00C65151">
              <w:rPr>
                <w:rFonts w:asciiTheme="minorHAnsi" w:hAnsiTheme="minorHAnsi" w:cstheme="minorHAnsi"/>
                <w:sz w:val="24"/>
                <w:szCs w:val="24"/>
                <w:u w:val="none"/>
              </w:rPr>
              <w:t>According to the Centers for Disease Control and Prevention (CDC), physical activity is one of the best things people can do to improve their health. It is vital for healthy aging and can reduce the burden of chronic diseases and prevent early death. Active people generally live longer and are at less risk for serious health problems like heart disease, type 2 diabetes, obesity, and some cancers. For people with chronic diseases, physical activity can help manage these conditions and complications. (PF.1.c)</w:t>
            </w:r>
          </w:p>
          <w:p w14:paraId="5A0E097A" w14:textId="77777777" w:rsidR="009946D7" w:rsidRPr="00C65151" w:rsidRDefault="009946D7" w:rsidP="006C55E8">
            <w:pPr>
              <w:pStyle w:val="SOLUnderline"/>
              <w:spacing w:line="276" w:lineRule="auto"/>
              <w:ind w:left="72" w:firstLine="0"/>
              <w:rPr>
                <w:rFonts w:asciiTheme="minorHAnsi" w:hAnsiTheme="minorHAnsi" w:cstheme="minorHAnsi"/>
                <w:sz w:val="24"/>
                <w:szCs w:val="24"/>
                <w:u w:val="none"/>
              </w:rPr>
            </w:pPr>
          </w:p>
          <w:p w14:paraId="678E7193" w14:textId="1EA6FBE7" w:rsidR="009946D7" w:rsidRPr="00C65151" w:rsidRDefault="009946D7" w:rsidP="006C55E8">
            <w:pPr>
              <w:pStyle w:val="SOLUnderline"/>
              <w:spacing w:line="276" w:lineRule="auto"/>
              <w:ind w:left="72" w:firstLine="0"/>
              <w:rPr>
                <w:rFonts w:asciiTheme="minorHAnsi" w:hAnsiTheme="minorHAnsi" w:cstheme="minorHAnsi"/>
                <w:sz w:val="24"/>
                <w:szCs w:val="24"/>
                <w:u w:val="none"/>
              </w:rPr>
            </w:pPr>
            <w:r w:rsidRPr="00C65151">
              <w:rPr>
                <w:rFonts w:asciiTheme="minorHAnsi" w:hAnsiTheme="minorHAnsi" w:cstheme="minorHAnsi"/>
                <w:sz w:val="24"/>
                <w:szCs w:val="24"/>
                <w:u w:val="none"/>
              </w:rPr>
              <w:t>Improving each component of skill-related fitness may include (PF.1.d)</w:t>
            </w:r>
          </w:p>
          <w:p w14:paraId="5EA7EF97" w14:textId="77777777" w:rsidR="009946D7" w:rsidRPr="00C65151" w:rsidRDefault="009946D7" w:rsidP="00FA7A57">
            <w:pPr>
              <w:numPr>
                <w:ilvl w:val="0"/>
                <w:numId w:val="264"/>
              </w:numPr>
              <w:spacing w:line="276" w:lineRule="auto"/>
              <w:ind w:left="697"/>
              <w:contextualSpacing/>
              <w:rPr>
                <w:rFonts w:asciiTheme="minorHAnsi" w:hAnsiTheme="minorHAnsi" w:cstheme="minorHAnsi"/>
              </w:rPr>
            </w:pPr>
            <w:r w:rsidRPr="00C65151">
              <w:rPr>
                <w:rFonts w:asciiTheme="minorHAnsi" w:eastAsiaTheme="minorHAnsi" w:hAnsiTheme="minorHAnsi" w:cstheme="minorHAnsi"/>
              </w:rPr>
              <w:t xml:space="preserve">Speed and agility activities </w:t>
            </w:r>
          </w:p>
          <w:p w14:paraId="6B9F4FDD" w14:textId="77777777" w:rsidR="009946D7" w:rsidRPr="00C65151" w:rsidRDefault="009946D7" w:rsidP="00FA7A57">
            <w:pPr>
              <w:numPr>
                <w:ilvl w:val="0"/>
                <w:numId w:val="264"/>
              </w:numPr>
              <w:spacing w:line="276" w:lineRule="auto"/>
              <w:ind w:left="697"/>
              <w:contextualSpacing/>
              <w:rPr>
                <w:rFonts w:asciiTheme="minorHAnsi" w:hAnsiTheme="minorHAnsi" w:cstheme="minorHAnsi"/>
              </w:rPr>
            </w:pPr>
            <w:r w:rsidRPr="00C65151">
              <w:rPr>
                <w:rFonts w:asciiTheme="minorHAnsi" w:eastAsiaTheme="minorHAnsi" w:hAnsiTheme="minorHAnsi" w:cstheme="minorHAnsi"/>
              </w:rPr>
              <w:lastRenderedPageBreak/>
              <w:t xml:space="preserve">Endurance activities </w:t>
            </w:r>
          </w:p>
          <w:p w14:paraId="59C7D396" w14:textId="77777777" w:rsidR="009946D7" w:rsidRPr="00C65151" w:rsidRDefault="009946D7" w:rsidP="00FA7A57">
            <w:pPr>
              <w:numPr>
                <w:ilvl w:val="0"/>
                <w:numId w:val="264"/>
              </w:numPr>
              <w:spacing w:line="276" w:lineRule="auto"/>
              <w:ind w:left="697"/>
              <w:contextualSpacing/>
              <w:rPr>
                <w:rFonts w:asciiTheme="minorHAnsi" w:hAnsiTheme="minorHAnsi" w:cstheme="minorHAnsi"/>
              </w:rPr>
            </w:pPr>
            <w:r w:rsidRPr="00C65151">
              <w:rPr>
                <w:rFonts w:asciiTheme="minorHAnsi" w:eastAsiaTheme="minorHAnsi" w:hAnsiTheme="minorHAnsi" w:cstheme="minorHAnsi"/>
              </w:rPr>
              <w:t>Flexibility activities</w:t>
            </w:r>
          </w:p>
          <w:p w14:paraId="620CF689" w14:textId="77777777" w:rsidR="009946D7" w:rsidRPr="00C65151" w:rsidRDefault="009946D7" w:rsidP="00FA7A57">
            <w:pPr>
              <w:numPr>
                <w:ilvl w:val="0"/>
                <w:numId w:val="264"/>
              </w:numPr>
              <w:spacing w:line="276" w:lineRule="auto"/>
              <w:ind w:left="697"/>
              <w:contextualSpacing/>
              <w:rPr>
                <w:rFonts w:asciiTheme="minorHAnsi" w:hAnsiTheme="minorHAnsi" w:cstheme="minorHAnsi"/>
              </w:rPr>
            </w:pPr>
            <w:r w:rsidRPr="00C65151">
              <w:rPr>
                <w:rFonts w:asciiTheme="minorHAnsi" w:eastAsiaTheme="minorHAnsi" w:hAnsiTheme="minorHAnsi" w:cstheme="minorHAnsi"/>
              </w:rPr>
              <w:t>Plyometric activities</w:t>
            </w:r>
          </w:p>
          <w:p w14:paraId="265AC5D4" w14:textId="790A23E7" w:rsidR="009946D7" w:rsidRPr="00C65151" w:rsidRDefault="009946D7" w:rsidP="00FA7A57">
            <w:pPr>
              <w:numPr>
                <w:ilvl w:val="0"/>
                <w:numId w:val="264"/>
              </w:numPr>
              <w:spacing w:line="276" w:lineRule="auto"/>
              <w:ind w:left="697"/>
              <w:contextualSpacing/>
              <w:rPr>
                <w:rFonts w:asciiTheme="minorHAnsi" w:hAnsiTheme="minorHAnsi" w:cstheme="minorHAnsi"/>
              </w:rPr>
            </w:pPr>
            <w:r w:rsidRPr="00C65151">
              <w:rPr>
                <w:rFonts w:asciiTheme="minorHAnsi" w:eastAsiaTheme="minorHAnsi" w:hAnsiTheme="minorHAnsi" w:cstheme="minorHAnsi"/>
              </w:rPr>
              <w:t>Reaction time activities</w:t>
            </w:r>
            <w:r w:rsidR="0073213A" w:rsidRPr="00C65151">
              <w:rPr>
                <w:rFonts w:asciiTheme="minorHAnsi" w:eastAsiaTheme="minorHAnsi" w:hAnsiTheme="minorHAnsi" w:cstheme="minorHAnsi"/>
              </w:rPr>
              <w:t>.</w:t>
            </w:r>
          </w:p>
          <w:p w14:paraId="03642A9D" w14:textId="77777777" w:rsidR="009946D7" w:rsidRPr="00C65151" w:rsidRDefault="009946D7" w:rsidP="006C55E8">
            <w:pPr>
              <w:pStyle w:val="SOLUnderline"/>
              <w:spacing w:line="276" w:lineRule="auto"/>
              <w:ind w:left="72" w:firstLine="0"/>
              <w:rPr>
                <w:rFonts w:asciiTheme="minorHAnsi" w:hAnsiTheme="minorHAnsi" w:cstheme="minorHAnsi"/>
                <w:sz w:val="24"/>
                <w:szCs w:val="24"/>
                <w:u w:val="none"/>
              </w:rPr>
            </w:pPr>
          </w:p>
          <w:p w14:paraId="34C37F49" w14:textId="071A8006" w:rsidR="009946D7" w:rsidRPr="00C65151" w:rsidRDefault="009946D7" w:rsidP="006C55E8">
            <w:pPr>
              <w:pStyle w:val="SOLUnderline"/>
              <w:spacing w:line="276" w:lineRule="auto"/>
              <w:ind w:left="72" w:firstLine="0"/>
              <w:rPr>
                <w:rFonts w:asciiTheme="minorHAnsi" w:hAnsiTheme="minorHAnsi" w:cstheme="minorHAnsi"/>
                <w:sz w:val="24"/>
                <w:szCs w:val="24"/>
                <w:u w:val="none"/>
              </w:rPr>
            </w:pPr>
            <w:r w:rsidRPr="00C65151">
              <w:rPr>
                <w:rFonts w:asciiTheme="minorHAnsi" w:hAnsiTheme="minorHAnsi" w:cstheme="minorHAnsi"/>
                <w:sz w:val="24"/>
                <w:szCs w:val="24"/>
                <w:u w:val="none"/>
              </w:rPr>
              <w:t>Proficiency includes consistent, correct performance of all critical elements and safety practices (including spotting techniques) for skills and activities</w:t>
            </w:r>
            <w:r w:rsidR="0073213A"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(PF.1.e)</w:t>
            </w:r>
          </w:p>
          <w:p w14:paraId="4AF6DA7A" w14:textId="77777777" w:rsidR="009946D7" w:rsidRPr="00C65151" w:rsidRDefault="009946D7" w:rsidP="00FA7A57">
            <w:pPr>
              <w:numPr>
                <w:ilvl w:val="0"/>
                <w:numId w:val="264"/>
              </w:numPr>
              <w:spacing w:line="276" w:lineRule="auto"/>
              <w:ind w:left="697"/>
              <w:contextualSpacing/>
              <w:rPr>
                <w:rFonts w:asciiTheme="minorHAnsi" w:eastAsia="Calibri" w:hAnsiTheme="minorHAnsi" w:cstheme="minorHAnsi"/>
              </w:rPr>
            </w:pPr>
            <w:r w:rsidRPr="00C65151">
              <w:rPr>
                <w:rFonts w:asciiTheme="minorHAnsi" w:eastAsiaTheme="minorHAnsi" w:hAnsiTheme="minorHAnsi" w:cstheme="minorHAnsi"/>
              </w:rPr>
              <w:t>Strength</w:t>
            </w:r>
            <w:r w:rsidRPr="00C65151">
              <w:rPr>
                <w:rFonts w:asciiTheme="minorHAnsi" w:eastAsia="Calibri" w:hAnsiTheme="minorHAnsi" w:cstheme="minorHAnsi"/>
              </w:rPr>
              <w:t xml:space="preserve"> training activity skills may include:</w:t>
            </w:r>
          </w:p>
          <w:p w14:paraId="7B2854AE" w14:textId="77777777" w:rsidR="009946D7" w:rsidRPr="00C65151" w:rsidRDefault="009946D7" w:rsidP="00FA7A57">
            <w:pPr>
              <w:pStyle w:val="ListParagraph"/>
              <w:numPr>
                <w:ilvl w:val="1"/>
                <w:numId w:val="264"/>
              </w:numPr>
              <w:autoSpaceDE w:val="0"/>
              <w:autoSpaceDN w:val="0"/>
              <w:adjustRightInd w:val="0"/>
              <w:spacing w:line="276" w:lineRule="auto"/>
              <w:ind w:left="1057"/>
              <w:rPr>
                <w:rFonts w:cstheme="minorHAnsi"/>
              </w:rPr>
            </w:pPr>
            <w:r w:rsidRPr="00C65151">
              <w:rPr>
                <w:rFonts w:eastAsia="Calibri" w:cstheme="minorHAnsi"/>
              </w:rPr>
              <w:t xml:space="preserve">Free </w:t>
            </w:r>
            <w:r w:rsidRPr="00C65151">
              <w:rPr>
                <w:rFonts w:cstheme="minorHAnsi"/>
              </w:rPr>
              <w:t>weight activities</w:t>
            </w:r>
          </w:p>
          <w:p w14:paraId="554599A9" w14:textId="77777777" w:rsidR="009946D7" w:rsidRPr="00C65151" w:rsidRDefault="009946D7" w:rsidP="00FA7A57">
            <w:pPr>
              <w:pStyle w:val="ListParagraph"/>
              <w:numPr>
                <w:ilvl w:val="1"/>
                <w:numId w:val="264"/>
              </w:numPr>
              <w:autoSpaceDE w:val="0"/>
              <w:autoSpaceDN w:val="0"/>
              <w:adjustRightInd w:val="0"/>
              <w:spacing w:line="276" w:lineRule="auto"/>
              <w:ind w:left="1057"/>
              <w:rPr>
                <w:rFonts w:cstheme="minorHAnsi"/>
              </w:rPr>
            </w:pPr>
            <w:r w:rsidRPr="00C65151">
              <w:rPr>
                <w:rFonts w:cstheme="minorHAnsi"/>
              </w:rPr>
              <w:t>Olympic lifts</w:t>
            </w:r>
          </w:p>
          <w:p w14:paraId="6A24CB5F" w14:textId="77777777" w:rsidR="009946D7" w:rsidRPr="00C65151" w:rsidRDefault="009946D7" w:rsidP="00FA7A57">
            <w:pPr>
              <w:pStyle w:val="ListParagraph"/>
              <w:numPr>
                <w:ilvl w:val="1"/>
                <w:numId w:val="264"/>
              </w:numPr>
              <w:autoSpaceDE w:val="0"/>
              <w:autoSpaceDN w:val="0"/>
              <w:adjustRightInd w:val="0"/>
              <w:spacing w:line="276" w:lineRule="auto"/>
              <w:ind w:left="1057"/>
              <w:rPr>
                <w:rFonts w:cstheme="minorHAnsi"/>
              </w:rPr>
            </w:pPr>
            <w:r w:rsidRPr="00C65151">
              <w:rPr>
                <w:rFonts w:cstheme="minorHAnsi"/>
              </w:rPr>
              <w:t>Dumbbell/kettlebell activities</w:t>
            </w:r>
          </w:p>
          <w:p w14:paraId="209AF9B1" w14:textId="77777777" w:rsidR="009946D7" w:rsidRPr="00C65151" w:rsidRDefault="009946D7" w:rsidP="00FA7A57">
            <w:pPr>
              <w:pStyle w:val="ListParagraph"/>
              <w:numPr>
                <w:ilvl w:val="1"/>
                <w:numId w:val="264"/>
              </w:numPr>
              <w:autoSpaceDE w:val="0"/>
              <w:autoSpaceDN w:val="0"/>
              <w:adjustRightInd w:val="0"/>
              <w:spacing w:line="276" w:lineRule="auto"/>
              <w:ind w:left="1057"/>
              <w:rPr>
                <w:rFonts w:cstheme="minorHAnsi"/>
              </w:rPr>
            </w:pPr>
            <w:r w:rsidRPr="00C65151">
              <w:rPr>
                <w:rFonts w:cstheme="minorHAnsi"/>
              </w:rPr>
              <w:t>Manual resistance activities</w:t>
            </w:r>
          </w:p>
          <w:p w14:paraId="7469D0A4" w14:textId="77777777" w:rsidR="009946D7" w:rsidRPr="00C65151" w:rsidRDefault="009946D7" w:rsidP="00FA7A57">
            <w:pPr>
              <w:pStyle w:val="ListParagraph"/>
              <w:numPr>
                <w:ilvl w:val="1"/>
                <w:numId w:val="264"/>
              </w:numPr>
              <w:autoSpaceDE w:val="0"/>
              <w:autoSpaceDN w:val="0"/>
              <w:adjustRightInd w:val="0"/>
              <w:spacing w:line="276" w:lineRule="auto"/>
              <w:ind w:left="1057"/>
              <w:rPr>
                <w:rFonts w:cstheme="minorHAnsi"/>
              </w:rPr>
            </w:pPr>
            <w:r w:rsidRPr="00C65151">
              <w:rPr>
                <w:rFonts w:cstheme="minorHAnsi"/>
              </w:rPr>
              <w:t>Resistance band activities</w:t>
            </w:r>
          </w:p>
          <w:p w14:paraId="1A761F83" w14:textId="77777777" w:rsidR="009946D7" w:rsidRPr="00C65151" w:rsidRDefault="009946D7" w:rsidP="00FA7A57">
            <w:pPr>
              <w:pStyle w:val="ListParagraph"/>
              <w:numPr>
                <w:ilvl w:val="1"/>
                <w:numId w:val="264"/>
              </w:numPr>
              <w:autoSpaceDE w:val="0"/>
              <w:autoSpaceDN w:val="0"/>
              <w:adjustRightInd w:val="0"/>
              <w:spacing w:line="276" w:lineRule="auto"/>
              <w:ind w:left="1057"/>
              <w:rPr>
                <w:rFonts w:eastAsia="Calibri" w:cstheme="minorHAnsi"/>
              </w:rPr>
            </w:pPr>
            <w:r w:rsidRPr="00C65151">
              <w:rPr>
                <w:rFonts w:cstheme="minorHAnsi"/>
              </w:rPr>
              <w:t>Resistance machines</w:t>
            </w:r>
            <w:r w:rsidRPr="00C65151">
              <w:rPr>
                <w:rFonts w:eastAsia="Calibri" w:cstheme="minorHAnsi"/>
              </w:rPr>
              <w:t xml:space="preserve"> </w:t>
            </w:r>
          </w:p>
          <w:p w14:paraId="40A3A8DA" w14:textId="77777777" w:rsidR="009946D7" w:rsidRPr="00C65151" w:rsidRDefault="009946D7" w:rsidP="00FA7A57">
            <w:pPr>
              <w:numPr>
                <w:ilvl w:val="0"/>
                <w:numId w:val="264"/>
              </w:numPr>
              <w:spacing w:line="276" w:lineRule="auto"/>
              <w:ind w:left="697"/>
              <w:contextualSpacing/>
              <w:rPr>
                <w:rFonts w:asciiTheme="minorHAnsi" w:eastAsia="Calibri" w:hAnsiTheme="minorHAnsi" w:cstheme="minorHAnsi"/>
              </w:rPr>
            </w:pPr>
            <w:r w:rsidRPr="00C65151">
              <w:rPr>
                <w:rFonts w:asciiTheme="minorHAnsi" w:eastAsiaTheme="minorHAnsi" w:hAnsiTheme="minorHAnsi" w:cstheme="minorHAnsi"/>
              </w:rPr>
              <w:t>Physical</w:t>
            </w:r>
            <w:r w:rsidRPr="00C65151">
              <w:rPr>
                <w:rFonts w:asciiTheme="minorHAnsi" w:eastAsia="Calibri" w:hAnsiTheme="minorHAnsi" w:cstheme="minorHAnsi"/>
              </w:rPr>
              <w:t xml:space="preserve"> conditioning and fitness activities may include:</w:t>
            </w:r>
          </w:p>
          <w:p w14:paraId="619178E0" w14:textId="77777777" w:rsidR="009946D7" w:rsidRPr="00C65151" w:rsidRDefault="009946D7" w:rsidP="00FA7A57">
            <w:pPr>
              <w:pStyle w:val="ListParagraph"/>
              <w:numPr>
                <w:ilvl w:val="1"/>
                <w:numId w:val="264"/>
              </w:numPr>
              <w:autoSpaceDE w:val="0"/>
              <w:autoSpaceDN w:val="0"/>
              <w:adjustRightInd w:val="0"/>
              <w:spacing w:line="276" w:lineRule="auto"/>
              <w:ind w:left="1057"/>
              <w:rPr>
                <w:rFonts w:cstheme="minorHAnsi"/>
              </w:rPr>
            </w:pPr>
            <w:r w:rsidRPr="00C65151">
              <w:rPr>
                <w:rFonts w:cstheme="minorHAnsi"/>
              </w:rPr>
              <w:t xml:space="preserve">Speed and agility activities </w:t>
            </w:r>
          </w:p>
          <w:p w14:paraId="24D726BB" w14:textId="77777777" w:rsidR="009946D7" w:rsidRPr="00C65151" w:rsidRDefault="009946D7" w:rsidP="00FA7A57">
            <w:pPr>
              <w:pStyle w:val="ListParagraph"/>
              <w:numPr>
                <w:ilvl w:val="1"/>
                <w:numId w:val="264"/>
              </w:numPr>
              <w:autoSpaceDE w:val="0"/>
              <w:autoSpaceDN w:val="0"/>
              <w:adjustRightInd w:val="0"/>
              <w:spacing w:line="276" w:lineRule="auto"/>
              <w:ind w:left="1057"/>
              <w:rPr>
                <w:rFonts w:cstheme="minorHAnsi"/>
              </w:rPr>
            </w:pPr>
            <w:r w:rsidRPr="00C65151">
              <w:rPr>
                <w:rFonts w:cstheme="minorHAnsi"/>
              </w:rPr>
              <w:t xml:space="preserve">Endurance activities </w:t>
            </w:r>
          </w:p>
          <w:p w14:paraId="6CF5A959" w14:textId="77777777" w:rsidR="009946D7" w:rsidRPr="00C65151" w:rsidRDefault="009946D7" w:rsidP="00FA7A57">
            <w:pPr>
              <w:pStyle w:val="ListParagraph"/>
              <w:numPr>
                <w:ilvl w:val="1"/>
                <w:numId w:val="264"/>
              </w:numPr>
              <w:autoSpaceDE w:val="0"/>
              <w:autoSpaceDN w:val="0"/>
              <w:adjustRightInd w:val="0"/>
              <w:spacing w:line="276" w:lineRule="auto"/>
              <w:ind w:left="1057"/>
              <w:rPr>
                <w:rFonts w:cstheme="minorHAnsi"/>
              </w:rPr>
            </w:pPr>
            <w:r w:rsidRPr="00C65151">
              <w:rPr>
                <w:rFonts w:cstheme="minorHAnsi"/>
              </w:rPr>
              <w:t>Flexibility activities</w:t>
            </w:r>
          </w:p>
          <w:p w14:paraId="276EBE3C" w14:textId="77777777" w:rsidR="009946D7" w:rsidRPr="00C65151" w:rsidRDefault="009946D7" w:rsidP="00FA7A57">
            <w:pPr>
              <w:pStyle w:val="ListParagraph"/>
              <w:numPr>
                <w:ilvl w:val="1"/>
                <w:numId w:val="264"/>
              </w:numPr>
              <w:autoSpaceDE w:val="0"/>
              <w:autoSpaceDN w:val="0"/>
              <w:adjustRightInd w:val="0"/>
              <w:spacing w:line="276" w:lineRule="auto"/>
              <w:ind w:left="1057"/>
              <w:rPr>
                <w:rFonts w:eastAsia="Calibri" w:cstheme="minorHAnsi"/>
              </w:rPr>
            </w:pPr>
            <w:r w:rsidRPr="00C65151">
              <w:rPr>
                <w:rFonts w:cstheme="minorHAnsi"/>
              </w:rPr>
              <w:t>Plyometric</w:t>
            </w:r>
            <w:r w:rsidRPr="00C65151">
              <w:rPr>
                <w:rFonts w:eastAsia="Calibri" w:cstheme="minorHAnsi"/>
              </w:rPr>
              <w:t xml:space="preserve"> activities</w:t>
            </w:r>
          </w:p>
          <w:p w14:paraId="5E84C3DC" w14:textId="77777777" w:rsidR="009946D7" w:rsidRPr="00C65151" w:rsidRDefault="009946D7" w:rsidP="00FA7A57">
            <w:pPr>
              <w:numPr>
                <w:ilvl w:val="0"/>
                <w:numId w:val="264"/>
              </w:numPr>
              <w:spacing w:line="276" w:lineRule="auto"/>
              <w:ind w:left="697"/>
              <w:contextualSpacing/>
              <w:rPr>
                <w:rFonts w:asciiTheme="minorHAnsi" w:eastAsia="Calibri" w:hAnsiTheme="minorHAnsi" w:cstheme="minorHAnsi"/>
              </w:rPr>
            </w:pPr>
            <w:r w:rsidRPr="00C65151">
              <w:rPr>
                <w:rFonts w:asciiTheme="minorHAnsi" w:hAnsiTheme="minorHAnsi" w:cstheme="minorHAnsi"/>
              </w:rPr>
              <w:t>Component skills and movement patterns may include:</w:t>
            </w:r>
          </w:p>
          <w:p w14:paraId="265AB460" w14:textId="77777777" w:rsidR="009946D7" w:rsidRPr="00C65151" w:rsidRDefault="009946D7" w:rsidP="00FA7A57">
            <w:pPr>
              <w:pStyle w:val="ListParagraph"/>
              <w:numPr>
                <w:ilvl w:val="1"/>
                <w:numId w:val="264"/>
              </w:numPr>
              <w:autoSpaceDE w:val="0"/>
              <w:autoSpaceDN w:val="0"/>
              <w:adjustRightInd w:val="0"/>
              <w:spacing w:line="276" w:lineRule="auto"/>
              <w:ind w:left="1057"/>
              <w:rPr>
                <w:rFonts w:cstheme="minorHAnsi"/>
              </w:rPr>
            </w:pPr>
            <w:r w:rsidRPr="00C65151">
              <w:rPr>
                <w:rFonts w:cstheme="minorHAnsi"/>
              </w:rPr>
              <w:t>Squat</w:t>
            </w:r>
          </w:p>
          <w:p w14:paraId="00C69E78" w14:textId="77777777" w:rsidR="009946D7" w:rsidRPr="00C65151" w:rsidRDefault="009946D7" w:rsidP="00FA7A57">
            <w:pPr>
              <w:pStyle w:val="ListParagraph"/>
              <w:numPr>
                <w:ilvl w:val="1"/>
                <w:numId w:val="264"/>
              </w:numPr>
              <w:autoSpaceDE w:val="0"/>
              <w:autoSpaceDN w:val="0"/>
              <w:adjustRightInd w:val="0"/>
              <w:spacing w:line="276" w:lineRule="auto"/>
              <w:ind w:left="1057"/>
              <w:rPr>
                <w:rFonts w:cstheme="minorHAnsi"/>
              </w:rPr>
            </w:pPr>
            <w:r w:rsidRPr="00C65151">
              <w:rPr>
                <w:rFonts w:cstheme="minorHAnsi"/>
              </w:rPr>
              <w:t>Lunge</w:t>
            </w:r>
          </w:p>
          <w:p w14:paraId="5EBA2208" w14:textId="77777777" w:rsidR="009946D7" w:rsidRPr="00C65151" w:rsidRDefault="009946D7" w:rsidP="00FA7A57">
            <w:pPr>
              <w:pStyle w:val="ListParagraph"/>
              <w:numPr>
                <w:ilvl w:val="1"/>
                <w:numId w:val="264"/>
              </w:numPr>
              <w:autoSpaceDE w:val="0"/>
              <w:autoSpaceDN w:val="0"/>
              <w:adjustRightInd w:val="0"/>
              <w:spacing w:line="276" w:lineRule="auto"/>
              <w:ind w:left="1057"/>
              <w:rPr>
                <w:rFonts w:cstheme="minorHAnsi"/>
              </w:rPr>
            </w:pPr>
            <w:r w:rsidRPr="00C65151">
              <w:rPr>
                <w:rFonts w:cstheme="minorHAnsi"/>
              </w:rPr>
              <w:t>Push</w:t>
            </w:r>
          </w:p>
          <w:p w14:paraId="25B86ED7" w14:textId="77777777" w:rsidR="009946D7" w:rsidRPr="00C65151" w:rsidRDefault="009946D7" w:rsidP="00FA7A57">
            <w:pPr>
              <w:pStyle w:val="ListParagraph"/>
              <w:numPr>
                <w:ilvl w:val="1"/>
                <w:numId w:val="264"/>
              </w:numPr>
              <w:autoSpaceDE w:val="0"/>
              <w:autoSpaceDN w:val="0"/>
              <w:adjustRightInd w:val="0"/>
              <w:spacing w:line="276" w:lineRule="auto"/>
              <w:ind w:left="1057"/>
              <w:rPr>
                <w:rFonts w:cstheme="minorHAnsi"/>
              </w:rPr>
            </w:pPr>
            <w:r w:rsidRPr="00C65151">
              <w:rPr>
                <w:rFonts w:cstheme="minorHAnsi"/>
              </w:rPr>
              <w:t>Pull</w:t>
            </w:r>
          </w:p>
          <w:p w14:paraId="2F80FC8F" w14:textId="77777777" w:rsidR="009946D7" w:rsidRPr="00C65151" w:rsidRDefault="009946D7" w:rsidP="00FA7A57">
            <w:pPr>
              <w:pStyle w:val="ListParagraph"/>
              <w:numPr>
                <w:ilvl w:val="1"/>
                <w:numId w:val="264"/>
              </w:numPr>
              <w:autoSpaceDE w:val="0"/>
              <w:autoSpaceDN w:val="0"/>
              <w:adjustRightInd w:val="0"/>
              <w:spacing w:line="276" w:lineRule="auto"/>
              <w:ind w:left="1057"/>
              <w:rPr>
                <w:rFonts w:cstheme="minorHAnsi"/>
              </w:rPr>
            </w:pPr>
            <w:r w:rsidRPr="00C65151">
              <w:rPr>
                <w:rFonts w:cstheme="minorHAnsi"/>
              </w:rPr>
              <w:t>Bend</w:t>
            </w:r>
          </w:p>
          <w:p w14:paraId="0265B43F" w14:textId="77777777" w:rsidR="009946D7" w:rsidRPr="00C65151" w:rsidRDefault="009946D7" w:rsidP="00FA7A57">
            <w:pPr>
              <w:pStyle w:val="ListParagraph"/>
              <w:numPr>
                <w:ilvl w:val="1"/>
                <w:numId w:val="264"/>
              </w:numPr>
              <w:autoSpaceDE w:val="0"/>
              <w:autoSpaceDN w:val="0"/>
              <w:adjustRightInd w:val="0"/>
              <w:spacing w:line="276" w:lineRule="auto"/>
              <w:ind w:left="1057"/>
              <w:rPr>
                <w:rFonts w:cstheme="minorHAnsi"/>
              </w:rPr>
            </w:pPr>
            <w:r w:rsidRPr="00C65151">
              <w:rPr>
                <w:rFonts w:cstheme="minorHAnsi"/>
              </w:rPr>
              <w:t xml:space="preserve">Twist </w:t>
            </w:r>
          </w:p>
          <w:p w14:paraId="12C09481" w14:textId="77777777" w:rsidR="009946D7" w:rsidRPr="00C65151" w:rsidRDefault="009946D7" w:rsidP="006C55E8">
            <w:pPr>
              <w:spacing w:line="276" w:lineRule="auto"/>
              <w:contextualSpacing/>
              <w:rPr>
                <w:rFonts w:asciiTheme="minorHAnsi" w:eastAsia="Calibri" w:hAnsiTheme="minorHAnsi" w:cstheme="minorHAnsi"/>
              </w:rPr>
            </w:pPr>
          </w:p>
          <w:p w14:paraId="010DD483" w14:textId="1768DBB9" w:rsidR="009946D7" w:rsidRPr="00C65151" w:rsidRDefault="009946D7" w:rsidP="006C55E8">
            <w:pPr>
              <w:spacing w:line="276" w:lineRule="auto"/>
              <w:contextualSpacing/>
              <w:rPr>
                <w:rFonts w:asciiTheme="minorHAnsi" w:hAnsiTheme="minorHAnsi" w:cstheme="minorHAnsi"/>
              </w:rPr>
            </w:pPr>
            <w:r w:rsidRPr="00C65151">
              <w:rPr>
                <w:rFonts w:asciiTheme="minorHAnsi" w:eastAsia="Calibri" w:hAnsiTheme="minorHAnsi" w:cstheme="minorHAnsi"/>
              </w:rPr>
              <w:lastRenderedPageBreak/>
              <w:t>Assessments for personal fitness and health- and skill-related fitness components should be criterion-referenced, medically</w:t>
            </w:r>
            <w:r w:rsidR="0073213A" w:rsidRPr="00C65151">
              <w:rPr>
                <w:rFonts w:asciiTheme="minorHAnsi" w:eastAsia="Calibri" w:hAnsiTheme="minorHAnsi" w:cstheme="minorHAnsi"/>
              </w:rPr>
              <w:t xml:space="preserve"> </w:t>
            </w:r>
            <w:r w:rsidRPr="00C65151">
              <w:rPr>
                <w:rFonts w:asciiTheme="minorHAnsi" w:eastAsia="Calibri" w:hAnsiTheme="minorHAnsi" w:cstheme="minorHAnsi"/>
              </w:rPr>
              <w:t xml:space="preserve">supported assessments. </w:t>
            </w:r>
            <w:r w:rsidRPr="00C65151">
              <w:rPr>
                <w:rFonts w:asciiTheme="minorHAnsi" w:hAnsiTheme="minorHAnsi" w:cstheme="minorHAnsi"/>
              </w:rPr>
              <w:t>(PF.1.f)</w:t>
            </w:r>
          </w:p>
          <w:p w14:paraId="0A9E6030" w14:textId="77777777" w:rsidR="009946D7" w:rsidRPr="00C65151" w:rsidRDefault="009946D7" w:rsidP="00FA7A57">
            <w:pPr>
              <w:pStyle w:val="ListParagraph"/>
              <w:numPr>
                <w:ilvl w:val="0"/>
                <w:numId w:val="265"/>
              </w:numPr>
              <w:spacing w:line="276" w:lineRule="auto"/>
              <w:ind w:left="697"/>
              <w:rPr>
                <w:rFonts w:eastAsia="Calibri" w:cstheme="minorHAnsi"/>
              </w:rPr>
            </w:pPr>
            <w:r w:rsidRPr="00C65151">
              <w:rPr>
                <w:rFonts w:eastAsia="Calibri" w:cstheme="minorHAnsi"/>
              </w:rPr>
              <w:t>Assessments may include</w:t>
            </w:r>
          </w:p>
          <w:p w14:paraId="78DCC68F" w14:textId="2CC2148F" w:rsidR="009946D7" w:rsidRPr="00C65151" w:rsidRDefault="007F1CB1" w:rsidP="00FA7A57">
            <w:pPr>
              <w:pStyle w:val="ListParagraph"/>
              <w:numPr>
                <w:ilvl w:val="1"/>
                <w:numId w:val="265"/>
              </w:numPr>
              <w:spacing w:line="276" w:lineRule="auto"/>
              <w:ind w:left="1057"/>
              <w:rPr>
                <w:rFonts w:eastAsia="Calibri" w:cstheme="minorHAnsi"/>
              </w:rPr>
            </w:pPr>
            <w:hyperlink r:id="rId340" w:tooltip="Fitnessgram" w:history="1">
              <w:r w:rsidR="009946D7" w:rsidRPr="00C65151">
                <w:rPr>
                  <w:rStyle w:val="Hyperlink"/>
                  <w:rFonts w:asciiTheme="minorHAnsi" w:eastAsia="Calibri" w:hAnsiTheme="minorHAnsi" w:cstheme="minorHAnsi"/>
                  <w:u w:val="none"/>
                </w:rPr>
                <w:t>Cooper Institute</w:t>
              </w:r>
            </w:hyperlink>
            <w:r w:rsidR="009946D7" w:rsidRPr="00C65151">
              <w:rPr>
                <w:rFonts w:eastAsia="Calibri" w:cstheme="minorHAnsi"/>
              </w:rPr>
              <w:t xml:space="preserve"> (</w:t>
            </w:r>
            <w:r w:rsidR="00B44642" w:rsidRPr="00C65151">
              <w:rPr>
                <w:rFonts w:eastAsia="Calibri" w:cstheme="minorHAnsi"/>
              </w:rPr>
              <w:t>FitnessGram</w:t>
            </w:r>
            <w:r w:rsidR="009946D7" w:rsidRPr="00C65151">
              <w:rPr>
                <w:rFonts w:eastAsia="Calibri" w:cstheme="minorHAnsi"/>
              </w:rPr>
              <w:t>)</w:t>
            </w:r>
          </w:p>
          <w:p w14:paraId="48BA5F56" w14:textId="77777777" w:rsidR="009946D7" w:rsidRPr="00C65151" w:rsidRDefault="007F1CB1" w:rsidP="00FA7A57">
            <w:pPr>
              <w:pStyle w:val="ListParagraph"/>
              <w:numPr>
                <w:ilvl w:val="1"/>
                <w:numId w:val="265"/>
              </w:numPr>
              <w:spacing w:line="276" w:lineRule="auto"/>
              <w:ind w:left="1057"/>
              <w:rPr>
                <w:rFonts w:eastAsia="Calibri" w:cstheme="minorHAnsi"/>
              </w:rPr>
            </w:pPr>
            <w:hyperlink r:id="rId341" w:tooltip="Variety of fitness assessments and procedures" w:history="1">
              <w:r w:rsidR="009946D7" w:rsidRPr="00C65151">
                <w:rPr>
                  <w:rStyle w:val="Hyperlink"/>
                  <w:rFonts w:asciiTheme="minorHAnsi" w:eastAsia="Calibri" w:hAnsiTheme="minorHAnsi" w:cstheme="minorHAnsi"/>
                  <w:u w:val="none"/>
                </w:rPr>
                <w:t>ACE Group Fitness Instructor Fitness Assessment Protocols</w:t>
              </w:r>
            </w:hyperlink>
          </w:p>
          <w:p w14:paraId="30E84062" w14:textId="77777777" w:rsidR="009946D7" w:rsidRPr="00C65151" w:rsidRDefault="007F1CB1" w:rsidP="00FA7A57">
            <w:pPr>
              <w:pStyle w:val="ListParagraph"/>
              <w:numPr>
                <w:ilvl w:val="1"/>
                <w:numId w:val="265"/>
              </w:numPr>
              <w:spacing w:line="276" w:lineRule="auto"/>
              <w:ind w:left="1057"/>
              <w:rPr>
                <w:rFonts w:eastAsia="Calibri" w:cstheme="minorHAnsi"/>
              </w:rPr>
            </w:pPr>
            <w:hyperlink r:id="rId342" w:tooltip="Fitness assessments" w:history="1">
              <w:r w:rsidR="009946D7" w:rsidRPr="00C65151">
                <w:rPr>
                  <w:rStyle w:val="Hyperlink"/>
                  <w:rFonts w:asciiTheme="minorHAnsi" w:eastAsia="Calibri" w:hAnsiTheme="minorHAnsi" w:cstheme="minorHAnsi"/>
                  <w:u w:val="none"/>
                </w:rPr>
                <w:t>Mayo Clinic</w:t>
              </w:r>
            </w:hyperlink>
          </w:p>
          <w:p w14:paraId="58FAB6C8" w14:textId="77777777" w:rsidR="009946D7" w:rsidRPr="00C65151" w:rsidRDefault="009946D7" w:rsidP="006C55E8">
            <w:pPr>
              <w:pStyle w:val="SOLUnderline"/>
              <w:spacing w:line="276" w:lineRule="auto"/>
              <w:ind w:left="72" w:firstLine="0"/>
              <w:rPr>
                <w:rFonts w:asciiTheme="minorHAnsi" w:hAnsiTheme="minorHAnsi" w:cstheme="minorHAnsi"/>
                <w:sz w:val="24"/>
                <w:szCs w:val="24"/>
                <w:u w:val="none"/>
              </w:rPr>
            </w:pPr>
          </w:p>
          <w:p w14:paraId="254305ED" w14:textId="66D5AFF9" w:rsidR="009946D7" w:rsidRPr="00C65151" w:rsidRDefault="009946D7" w:rsidP="006C55E8">
            <w:pPr>
              <w:pStyle w:val="SOLUnderline"/>
              <w:spacing w:line="276" w:lineRule="auto"/>
              <w:ind w:left="72" w:firstLine="0"/>
              <w:rPr>
                <w:rFonts w:asciiTheme="minorHAnsi" w:hAnsiTheme="minorHAnsi" w:cstheme="minorHAnsi"/>
                <w:sz w:val="24"/>
                <w:szCs w:val="24"/>
                <w:u w:val="none"/>
              </w:rPr>
            </w:pPr>
            <w:r w:rsidRPr="00C65151">
              <w:rPr>
                <w:rFonts w:asciiTheme="minorHAnsi" w:hAnsiTheme="minorHAnsi" w:cstheme="minorHAnsi"/>
                <w:sz w:val="24"/>
                <w:szCs w:val="24"/>
                <w:u w:val="none"/>
              </w:rPr>
              <w:t>Movement principles may include hinge, plank, push, pull, squat, lunge</w:t>
            </w:r>
            <w:r w:rsidR="00C0599A"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and rotation. These </w:t>
            </w:r>
            <w:r w:rsidR="00C0599A" w:rsidRPr="00C65151">
              <w:rPr>
                <w:rFonts w:asciiTheme="minorHAnsi" w:hAnsiTheme="minorHAnsi" w:cstheme="minorHAnsi"/>
                <w:sz w:val="24"/>
                <w:szCs w:val="24"/>
                <w:u w:val="none"/>
              </w:rPr>
              <w:t>movements—</w:t>
            </w:r>
            <w:r w:rsidRPr="00C65151">
              <w:rPr>
                <w:rFonts w:asciiTheme="minorHAnsi" w:hAnsiTheme="minorHAnsi" w:cstheme="minorHAnsi"/>
                <w:sz w:val="24"/>
                <w:szCs w:val="24"/>
                <w:u w:val="none"/>
              </w:rPr>
              <w:t xml:space="preserve">either alone or in </w:t>
            </w:r>
            <w:r w:rsidR="00C0599A" w:rsidRPr="00C65151">
              <w:rPr>
                <w:rFonts w:asciiTheme="minorHAnsi" w:hAnsiTheme="minorHAnsi" w:cstheme="minorHAnsi"/>
                <w:sz w:val="24"/>
                <w:szCs w:val="24"/>
                <w:u w:val="none"/>
              </w:rPr>
              <w:t>combination—</w:t>
            </w:r>
            <w:r w:rsidRPr="00C65151">
              <w:rPr>
                <w:rFonts w:asciiTheme="minorHAnsi" w:hAnsiTheme="minorHAnsi" w:cstheme="minorHAnsi"/>
                <w:sz w:val="24"/>
                <w:szCs w:val="24"/>
                <w:u w:val="none"/>
              </w:rPr>
              <w:t>are the basis of all movement. Movement principles may also include balance, stability, force, and form. (PF.1.g)</w:t>
            </w:r>
          </w:p>
          <w:p w14:paraId="174724D3" w14:textId="77777777" w:rsidR="009946D7" w:rsidRPr="00C65151" w:rsidRDefault="009946D7" w:rsidP="006C55E8">
            <w:pPr>
              <w:pStyle w:val="SOLUnderline"/>
              <w:spacing w:line="276" w:lineRule="auto"/>
              <w:ind w:left="72" w:firstLine="0"/>
              <w:rPr>
                <w:rFonts w:asciiTheme="minorHAnsi" w:hAnsiTheme="minorHAnsi" w:cstheme="minorHAnsi"/>
                <w:sz w:val="24"/>
                <w:szCs w:val="24"/>
                <w:u w:val="none"/>
              </w:rPr>
            </w:pPr>
          </w:p>
          <w:p w14:paraId="392DC61F" w14:textId="2ECCE157" w:rsidR="00682151" w:rsidRPr="00C65151" w:rsidRDefault="009946D7" w:rsidP="005579D3">
            <w:pPr>
              <w:pStyle w:val="SOLUnderline"/>
              <w:spacing w:line="276" w:lineRule="auto"/>
              <w:ind w:left="72" w:firstLine="0"/>
              <w:rPr>
                <w:u w:val="none"/>
              </w:rPr>
            </w:pPr>
            <w:r w:rsidRPr="00C65151">
              <w:rPr>
                <w:rFonts w:asciiTheme="minorHAnsi" w:hAnsiTheme="minorHAnsi" w:cstheme="minorHAnsi"/>
                <w:sz w:val="24"/>
                <w:szCs w:val="24"/>
                <w:u w:val="none"/>
              </w:rPr>
              <w:t>Movement concepts may include body awareness, spatial awareness, effort awareness, and relationship to/with objects, people and space or locomotor, non-manipulative, and manipulative skills. (PF.1.g)</w:t>
            </w:r>
          </w:p>
        </w:tc>
        <w:tc>
          <w:tcPr>
            <w:tcW w:w="1939" w:type="pct"/>
          </w:tcPr>
          <w:p w14:paraId="7FF4DD50" w14:textId="77777777" w:rsidR="00BC26ED" w:rsidRPr="00C65151" w:rsidRDefault="00BC26ED" w:rsidP="006C55E8">
            <w:pPr>
              <w:spacing w:line="276" w:lineRule="auto"/>
              <w:rPr>
                <w:rFonts w:asciiTheme="minorHAnsi" w:eastAsiaTheme="minorHAnsi" w:hAnsiTheme="minorHAnsi" w:cstheme="minorHAnsi"/>
              </w:rPr>
            </w:pPr>
            <w:r w:rsidRPr="00C65151">
              <w:rPr>
                <w:rFonts w:asciiTheme="minorHAnsi" w:eastAsiaTheme="minorHAnsi" w:hAnsiTheme="minorHAnsi" w:cstheme="minorHAnsi"/>
              </w:rPr>
              <w:lastRenderedPageBreak/>
              <w:t>In order to meet these standards, it is expected that students will</w:t>
            </w:r>
          </w:p>
          <w:p w14:paraId="6FDB35DA" w14:textId="77777777" w:rsidR="00BC26ED" w:rsidRPr="00C65151" w:rsidRDefault="00BC26ED" w:rsidP="00FA7A57">
            <w:pPr>
              <w:pStyle w:val="SOLUnderline"/>
              <w:numPr>
                <w:ilvl w:val="0"/>
                <w:numId w:val="266"/>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demonstrate proficiency in strength training, physical conditioning, and fitness activities (PF.1.a)</w:t>
            </w:r>
          </w:p>
          <w:p w14:paraId="47ADECB2" w14:textId="04ED8014" w:rsidR="00BC26ED" w:rsidRPr="00C65151" w:rsidRDefault="00BC26ED" w:rsidP="00FA7A57">
            <w:pPr>
              <w:pStyle w:val="SOLUnderline"/>
              <w:numPr>
                <w:ilvl w:val="1"/>
                <w:numId w:val="266"/>
              </w:numPr>
              <w:spacing w:line="276" w:lineRule="auto"/>
              <w:ind w:left="882"/>
              <w:rPr>
                <w:rFonts w:asciiTheme="minorHAnsi" w:hAnsiTheme="minorHAnsi" w:cstheme="minorHAnsi"/>
                <w:sz w:val="24"/>
                <w:szCs w:val="24"/>
                <w:u w:val="none"/>
              </w:rPr>
            </w:pPr>
            <w:r w:rsidRPr="00C65151">
              <w:rPr>
                <w:rFonts w:asciiTheme="minorHAnsi" w:hAnsiTheme="minorHAnsi" w:cstheme="minorHAnsi"/>
                <w:sz w:val="24"/>
                <w:szCs w:val="24"/>
                <w:u w:val="none"/>
              </w:rPr>
              <w:t>analysis and performance of basic and advanced skills in strength training, personal conditioning, and fitness activities</w:t>
            </w:r>
            <w:r w:rsidR="00C0599A"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including</w:t>
            </w:r>
            <w:r w:rsidR="00DE14AB" w:rsidRPr="00C65151">
              <w:rPr>
                <w:rFonts w:asciiTheme="minorHAnsi" w:hAnsiTheme="minorHAnsi" w:cstheme="minorHAnsi"/>
                <w:sz w:val="24"/>
                <w:szCs w:val="24"/>
                <w:u w:val="none"/>
              </w:rPr>
              <w:t xml:space="preserve"> </w:t>
            </w:r>
            <w:r w:rsidRPr="00C65151">
              <w:rPr>
                <w:rFonts w:asciiTheme="minorHAnsi" w:hAnsiTheme="minorHAnsi" w:cstheme="minorHAnsi"/>
                <w:sz w:val="24"/>
                <w:szCs w:val="24"/>
                <w:u w:val="none"/>
              </w:rPr>
              <w:t>component skills and movement patterns applicable to skill performance</w:t>
            </w:r>
          </w:p>
          <w:p w14:paraId="765E5648" w14:textId="77777777" w:rsidR="00BC26ED" w:rsidRPr="00C65151" w:rsidRDefault="00BC26ED" w:rsidP="00FA7A57">
            <w:pPr>
              <w:pStyle w:val="SOLUnderline"/>
              <w:numPr>
                <w:ilvl w:val="1"/>
                <w:numId w:val="266"/>
              </w:numPr>
              <w:spacing w:line="276" w:lineRule="auto"/>
              <w:ind w:left="882"/>
              <w:rPr>
                <w:rFonts w:asciiTheme="minorHAnsi" w:hAnsiTheme="minorHAnsi" w:cstheme="minorHAnsi"/>
                <w:sz w:val="24"/>
                <w:szCs w:val="24"/>
                <w:u w:val="none"/>
              </w:rPr>
            </w:pPr>
            <w:r w:rsidRPr="00C65151">
              <w:rPr>
                <w:rFonts w:asciiTheme="minorHAnsi" w:hAnsiTheme="minorHAnsi" w:cstheme="minorHAnsi"/>
                <w:sz w:val="24"/>
                <w:szCs w:val="24"/>
                <w:u w:val="none"/>
              </w:rPr>
              <w:t>performance of spotting techniques</w:t>
            </w:r>
          </w:p>
          <w:p w14:paraId="1C20FE65" w14:textId="77777777" w:rsidR="00BC26ED" w:rsidRPr="00C65151" w:rsidRDefault="00BC26ED" w:rsidP="00FA7A57">
            <w:pPr>
              <w:pStyle w:val="SOLUnderline"/>
              <w:numPr>
                <w:ilvl w:val="1"/>
                <w:numId w:val="266"/>
              </w:numPr>
              <w:spacing w:line="276" w:lineRule="auto"/>
              <w:ind w:left="882"/>
              <w:rPr>
                <w:rFonts w:asciiTheme="minorHAnsi" w:hAnsiTheme="minorHAnsi" w:cstheme="minorHAnsi"/>
                <w:sz w:val="24"/>
                <w:szCs w:val="24"/>
                <w:u w:val="none"/>
              </w:rPr>
            </w:pPr>
            <w:r w:rsidRPr="00C65151">
              <w:rPr>
                <w:rFonts w:asciiTheme="minorHAnsi" w:hAnsiTheme="minorHAnsi" w:cstheme="minorHAnsi"/>
                <w:sz w:val="24"/>
                <w:szCs w:val="24"/>
                <w:u w:val="none"/>
              </w:rPr>
              <w:t>for a selected activity, evaluate skill performance, correct performance problems, select appropriate exercises to improve performance</w:t>
            </w:r>
          </w:p>
          <w:p w14:paraId="0D04C565" w14:textId="7C16FF9D" w:rsidR="00BC26ED" w:rsidRPr="00C65151" w:rsidRDefault="00BC26ED" w:rsidP="00FA7A57">
            <w:pPr>
              <w:pStyle w:val="SOLUnderline"/>
              <w:numPr>
                <w:ilvl w:val="1"/>
                <w:numId w:val="266"/>
              </w:numPr>
              <w:spacing w:line="276" w:lineRule="auto"/>
              <w:ind w:left="882"/>
              <w:rPr>
                <w:rFonts w:asciiTheme="minorHAnsi" w:hAnsiTheme="minorHAnsi" w:cstheme="minorHAnsi"/>
                <w:sz w:val="24"/>
                <w:szCs w:val="24"/>
                <w:u w:val="none"/>
              </w:rPr>
            </w:pPr>
            <w:r w:rsidRPr="00C65151">
              <w:rPr>
                <w:rFonts w:asciiTheme="minorHAnsi" w:hAnsiTheme="minorHAnsi" w:cstheme="minorHAnsi"/>
                <w:sz w:val="24"/>
                <w:szCs w:val="24"/>
                <w:u w:val="none"/>
              </w:rPr>
              <w:t>demonstrate confident participation with peers</w:t>
            </w:r>
            <w:r w:rsidR="00C0599A" w:rsidRPr="00C65151">
              <w:rPr>
                <w:rFonts w:asciiTheme="minorHAnsi" w:hAnsiTheme="minorHAnsi" w:cstheme="minorHAnsi"/>
                <w:sz w:val="24"/>
                <w:szCs w:val="24"/>
                <w:u w:val="none"/>
              </w:rPr>
              <w:t>;</w:t>
            </w:r>
          </w:p>
          <w:p w14:paraId="5031E223" w14:textId="09B6BA5E" w:rsidR="00BC26ED" w:rsidRPr="00C65151" w:rsidRDefault="00BC26ED" w:rsidP="00FA7A57">
            <w:pPr>
              <w:pStyle w:val="SOLUnderline"/>
              <w:numPr>
                <w:ilvl w:val="0"/>
                <w:numId w:val="266"/>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 xml:space="preserve">explain the importance of and demonstrate proficiency in activities for each component </w:t>
            </w:r>
            <w:r w:rsidRPr="00C65151">
              <w:rPr>
                <w:rFonts w:asciiTheme="minorHAnsi" w:hAnsiTheme="minorHAnsi" w:cstheme="minorHAnsi"/>
                <w:sz w:val="24"/>
                <w:szCs w:val="24"/>
                <w:u w:val="none"/>
              </w:rPr>
              <w:lastRenderedPageBreak/>
              <w:t>of health-related and skill-related fitness (PF.1.b)</w:t>
            </w:r>
            <w:r w:rsidR="00C0599A" w:rsidRPr="00C65151">
              <w:rPr>
                <w:rFonts w:asciiTheme="minorHAnsi" w:hAnsiTheme="minorHAnsi" w:cstheme="minorHAnsi"/>
                <w:sz w:val="24"/>
                <w:szCs w:val="24"/>
                <w:u w:val="none"/>
              </w:rPr>
              <w:t>;</w:t>
            </w:r>
          </w:p>
          <w:p w14:paraId="08A84A81" w14:textId="42184EF6" w:rsidR="00BC26ED" w:rsidRPr="00C65151" w:rsidRDefault="00BC26ED" w:rsidP="00FA7A57">
            <w:pPr>
              <w:pStyle w:val="SOLUnderline"/>
              <w:numPr>
                <w:ilvl w:val="0"/>
                <w:numId w:val="266"/>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explain the relationship between health-related fitness activities and health problems (PF.1.c)</w:t>
            </w:r>
            <w:r w:rsidR="00C0599A" w:rsidRPr="00C65151">
              <w:rPr>
                <w:rFonts w:asciiTheme="minorHAnsi" w:hAnsiTheme="minorHAnsi" w:cstheme="minorHAnsi"/>
                <w:sz w:val="24"/>
                <w:szCs w:val="24"/>
                <w:u w:val="none"/>
              </w:rPr>
              <w:t>;</w:t>
            </w:r>
          </w:p>
          <w:p w14:paraId="77B69D04" w14:textId="667DB5FA" w:rsidR="00BC26ED" w:rsidRPr="00C65151" w:rsidRDefault="00BC26ED" w:rsidP="00FA7A57">
            <w:pPr>
              <w:pStyle w:val="SOLUnderline"/>
              <w:numPr>
                <w:ilvl w:val="0"/>
                <w:numId w:val="266"/>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demonstrate activities that contribute to improvement of each component of skill-related fitness (PF.1.d)</w:t>
            </w:r>
            <w:r w:rsidR="00C0599A" w:rsidRPr="00C65151">
              <w:rPr>
                <w:rFonts w:asciiTheme="minorHAnsi" w:hAnsiTheme="minorHAnsi" w:cstheme="minorHAnsi"/>
                <w:sz w:val="24"/>
                <w:szCs w:val="24"/>
                <w:u w:val="none"/>
              </w:rPr>
              <w:t>;</w:t>
            </w:r>
          </w:p>
          <w:p w14:paraId="65C967C7" w14:textId="7FBB1374" w:rsidR="00BC26ED" w:rsidRPr="00C65151" w:rsidRDefault="00BC26ED" w:rsidP="00FA7A57">
            <w:pPr>
              <w:pStyle w:val="SOLUnderline"/>
              <w:numPr>
                <w:ilvl w:val="0"/>
                <w:numId w:val="266"/>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demonstrate correct techniques, form, and exercise procedures when performing strength training, physical conditioning, and fitness activities and exercises (PF.1.e)</w:t>
            </w:r>
            <w:r w:rsidR="00C0599A" w:rsidRPr="00C65151">
              <w:rPr>
                <w:rFonts w:asciiTheme="minorHAnsi" w:hAnsiTheme="minorHAnsi" w:cstheme="minorHAnsi"/>
                <w:sz w:val="24"/>
                <w:szCs w:val="24"/>
                <w:u w:val="none"/>
              </w:rPr>
              <w:t>;</w:t>
            </w:r>
          </w:p>
          <w:p w14:paraId="47E7BB40" w14:textId="0C701D18" w:rsidR="00BC26ED" w:rsidRPr="00C65151" w:rsidRDefault="00BC26ED" w:rsidP="00FA7A57">
            <w:pPr>
              <w:pStyle w:val="SOLUnderline"/>
              <w:numPr>
                <w:ilvl w:val="0"/>
                <w:numId w:val="266"/>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describe and demonstrate assessment activities that contribute to the development and improvement of health- and skill-related fitness components and personal fitness goals (PF.1.f)</w:t>
            </w:r>
            <w:r w:rsidR="00C0599A" w:rsidRPr="00C65151">
              <w:rPr>
                <w:rFonts w:asciiTheme="minorHAnsi" w:hAnsiTheme="minorHAnsi" w:cstheme="minorHAnsi"/>
                <w:sz w:val="24"/>
                <w:szCs w:val="24"/>
                <w:u w:val="none"/>
              </w:rPr>
              <w:t>;</w:t>
            </w:r>
          </w:p>
          <w:p w14:paraId="20076B55" w14:textId="512A5388" w:rsidR="00BC26ED" w:rsidRPr="00C65151" w:rsidRDefault="00BC26ED" w:rsidP="00FA7A57">
            <w:pPr>
              <w:pStyle w:val="SOLUnderline"/>
              <w:numPr>
                <w:ilvl w:val="0"/>
                <w:numId w:val="266"/>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apply movement principles and concepts to skill performance of strength training, physical conditioning, and fitness activities</w:t>
            </w:r>
            <w:r w:rsidR="00C0599A"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(PF.1.g)</w:t>
            </w:r>
          </w:p>
          <w:p w14:paraId="57AD50A1" w14:textId="77777777" w:rsidR="00BC26ED" w:rsidRPr="00C65151" w:rsidRDefault="00BC26ED" w:rsidP="006C55E8">
            <w:pPr>
              <w:pStyle w:val="SOLUnderline"/>
              <w:spacing w:line="276" w:lineRule="auto"/>
              <w:rPr>
                <w:rFonts w:asciiTheme="minorHAnsi" w:hAnsiTheme="minorHAnsi" w:cstheme="minorHAnsi"/>
                <w:sz w:val="24"/>
                <w:szCs w:val="24"/>
                <w:u w:val="none"/>
              </w:rPr>
            </w:pPr>
          </w:p>
          <w:p w14:paraId="2BF28B92" w14:textId="77777777" w:rsidR="00EC7E6D" w:rsidRPr="00C65151" w:rsidRDefault="00EC7E6D"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12E11FBB" w14:textId="77777777" w:rsidR="00EC7E6D" w:rsidRPr="00C65151" w:rsidRDefault="00EC7E6D" w:rsidP="006C55E8">
            <w:pPr>
              <w:spacing w:line="276" w:lineRule="auto"/>
              <w:rPr>
                <w:rStyle w:val="Hyperlink"/>
                <w:rFonts w:asciiTheme="minorHAnsi" w:hAnsiTheme="minorHAnsi" w:cstheme="minorHAnsi"/>
                <w:color w:val="auto"/>
                <w:u w:val="none"/>
              </w:rPr>
            </w:pPr>
            <w:r w:rsidRPr="00C65151">
              <w:rPr>
                <w:rFonts w:asciiTheme="minorHAnsi" w:hAnsiTheme="minorHAnsi" w:cstheme="minorHAnsi"/>
              </w:rPr>
              <w:t>SHAPE America National Standards and Grade-Level Outcomes</w:t>
            </w:r>
          </w:p>
          <w:p w14:paraId="618B0B8B" w14:textId="3890509F" w:rsidR="00EC7E6D" w:rsidRPr="00944DE4" w:rsidRDefault="007F1CB1" w:rsidP="006C55E8">
            <w:pPr>
              <w:spacing w:line="276" w:lineRule="auto"/>
              <w:rPr>
                <w:rFonts w:asciiTheme="minorHAnsi" w:hAnsiTheme="minorHAnsi" w:cstheme="minorHAnsi"/>
              </w:rPr>
            </w:pPr>
            <w:hyperlink r:id="rId343" w:tooltip="Open resources for physical education" w:history="1">
              <w:r w:rsidR="00C0599A" w:rsidRPr="00944DE4">
                <w:rPr>
                  <w:rStyle w:val="Hyperlink"/>
                  <w:rFonts w:asciiTheme="minorHAnsi" w:hAnsiTheme="minorHAnsi" w:cstheme="minorHAnsi"/>
                  <w:color w:val="auto"/>
                  <w:u w:val="none"/>
                </w:rPr>
                <w:t>OpenPhysed</w:t>
              </w:r>
            </w:hyperlink>
            <w:r w:rsidR="00EC7E6D" w:rsidRPr="00944DE4">
              <w:rPr>
                <w:rFonts w:asciiTheme="minorHAnsi" w:hAnsiTheme="minorHAnsi" w:cstheme="minorHAnsi"/>
              </w:rPr>
              <w:t xml:space="preserve"> </w:t>
            </w:r>
          </w:p>
          <w:p w14:paraId="2E46BFB2" w14:textId="77777777" w:rsidR="00EC7E6D" w:rsidRPr="00944DE4" w:rsidRDefault="007F1CB1" w:rsidP="006C55E8">
            <w:pPr>
              <w:spacing w:line="276" w:lineRule="auto"/>
              <w:rPr>
                <w:rFonts w:asciiTheme="minorHAnsi" w:hAnsiTheme="minorHAnsi" w:cstheme="minorHAnsi"/>
              </w:rPr>
            </w:pPr>
            <w:hyperlink r:id="rId344" w:tooltip="Open resources for physical education" w:history="1">
              <w:r w:rsidR="00EC7E6D" w:rsidRPr="00944DE4">
                <w:rPr>
                  <w:rStyle w:val="Hyperlink"/>
                  <w:rFonts w:asciiTheme="minorHAnsi" w:hAnsiTheme="minorHAnsi" w:cstheme="minorHAnsi"/>
                  <w:color w:val="auto"/>
                  <w:u w:val="none"/>
                </w:rPr>
                <w:t>Health Smart Virginia</w:t>
              </w:r>
            </w:hyperlink>
          </w:p>
          <w:p w14:paraId="6B34CE3A" w14:textId="1371C433" w:rsidR="00EC7E6D" w:rsidRPr="00944DE4" w:rsidRDefault="007F1CB1" w:rsidP="006C55E8">
            <w:pPr>
              <w:spacing w:line="276" w:lineRule="auto"/>
              <w:rPr>
                <w:rFonts w:asciiTheme="minorHAnsi" w:hAnsiTheme="minorHAnsi" w:cstheme="minorHAnsi"/>
              </w:rPr>
            </w:pPr>
            <w:hyperlink r:id="rId345" w:tooltip="Open resources for physical education" w:history="1">
              <w:r w:rsidR="00EC7E6D" w:rsidRPr="00944DE4">
                <w:rPr>
                  <w:rStyle w:val="Hyperlink"/>
                  <w:rFonts w:asciiTheme="minorHAnsi" w:hAnsiTheme="minorHAnsi" w:cstheme="minorHAnsi"/>
                  <w:color w:val="auto"/>
                  <w:u w:val="none"/>
                </w:rPr>
                <w:t>PE Central</w:t>
              </w:r>
            </w:hyperlink>
            <w:r w:rsidR="00EC7E6D" w:rsidRPr="00944DE4">
              <w:rPr>
                <w:rFonts w:asciiTheme="minorHAnsi" w:hAnsiTheme="minorHAnsi" w:cstheme="minorHAnsi"/>
              </w:rPr>
              <w:t xml:space="preserve"> </w:t>
            </w:r>
          </w:p>
          <w:p w14:paraId="63D87A9C" w14:textId="77777777" w:rsidR="00EC7E6D" w:rsidRPr="00944DE4" w:rsidRDefault="00EC7E6D" w:rsidP="006C55E8">
            <w:pPr>
              <w:spacing w:line="276" w:lineRule="auto"/>
              <w:rPr>
                <w:rStyle w:val="Hyperlink"/>
                <w:rFonts w:asciiTheme="minorHAnsi" w:hAnsiTheme="minorHAnsi" w:cstheme="minorHAnsi"/>
                <w:color w:val="auto"/>
                <w:u w:val="none"/>
              </w:rPr>
            </w:pPr>
            <w:r w:rsidRPr="00944DE4">
              <w:rPr>
                <w:rFonts w:asciiTheme="minorHAnsi" w:hAnsiTheme="minorHAnsi" w:cstheme="minorHAnsi"/>
              </w:rPr>
              <w:lastRenderedPageBreak/>
              <w:fldChar w:fldCharType="begin"/>
            </w:r>
            <w:r w:rsidRPr="00944DE4">
              <w:rPr>
                <w:rFonts w:asciiTheme="minorHAnsi" w:eastAsiaTheme="minorHAnsi" w:hAnsiTheme="minorHAnsi" w:cstheme="minorHAnsi"/>
              </w:rPr>
              <w:instrText xml:space="preserve"> HYPERLINK "https://www.dynamicpeasap.com/" </w:instrText>
            </w:r>
            <w:r w:rsidRPr="00944DE4">
              <w:rPr>
                <w:rFonts w:asciiTheme="minorHAnsi" w:hAnsiTheme="minorHAnsi" w:cstheme="minorHAnsi"/>
              </w:rPr>
              <w:fldChar w:fldCharType="separate"/>
            </w:r>
            <w:r w:rsidRPr="00944DE4">
              <w:rPr>
                <w:rStyle w:val="Hyperlink"/>
                <w:rFonts w:asciiTheme="minorHAnsi" w:eastAsiaTheme="minorHAnsi" w:hAnsiTheme="minorHAnsi" w:cstheme="minorHAnsi"/>
                <w:color w:val="auto"/>
                <w:u w:val="none"/>
              </w:rPr>
              <w:t>Dynamic PE ASAP</w:t>
            </w:r>
          </w:p>
          <w:p w14:paraId="280905EB" w14:textId="406F5A6C" w:rsidR="00682151" w:rsidRPr="00C65151" w:rsidRDefault="00EC7E6D" w:rsidP="006C55E8">
            <w:pPr>
              <w:pStyle w:val="SOLUnderline"/>
              <w:spacing w:line="276" w:lineRule="auto"/>
              <w:ind w:left="0" w:firstLine="0"/>
              <w:rPr>
                <w:rFonts w:asciiTheme="minorHAnsi" w:hAnsiTheme="minorHAnsi" w:cstheme="minorHAnsi"/>
                <w:sz w:val="24"/>
                <w:szCs w:val="24"/>
                <w:u w:val="none"/>
              </w:rPr>
            </w:pPr>
            <w:r w:rsidRPr="00944DE4">
              <w:rPr>
                <w:rFonts w:asciiTheme="minorHAnsi" w:eastAsiaTheme="minorHAnsi" w:hAnsiTheme="minorHAnsi" w:cstheme="minorHAnsi"/>
                <w:sz w:val="24"/>
                <w:szCs w:val="24"/>
                <w:u w:val="none"/>
              </w:rPr>
              <w:fldChar w:fldCharType="end"/>
            </w:r>
            <w:hyperlink r:id="rId346" w:history="1">
              <w:r w:rsidR="00BC26ED" w:rsidRPr="00944DE4">
                <w:rPr>
                  <w:rStyle w:val="Hyperlink"/>
                  <w:rFonts w:asciiTheme="minorHAnsi" w:hAnsiTheme="minorHAnsi" w:cstheme="minorHAnsi"/>
                  <w:color w:val="auto"/>
                  <w:sz w:val="24"/>
                  <w:szCs w:val="24"/>
                  <w:u w:val="none"/>
                </w:rPr>
                <w:t>CDC</w:t>
              </w:r>
            </w:hyperlink>
          </w:p>
        </w:tc>
      </w:tr>
    </w:tbl>
    <w:p w14:paraId="0A9D0D07" w14:textId="77777777" w:rsidR="00682151" w:rsidRPr="00C65151" w:rsidRDefault="00682151" w:rsidP="006C55E8">
      <w:pPr>
        <w:spacing w:line="276" w:lineRule="auto"/>
        <w:rPr>
          <w:rFonts w:asciiTheme="minorHAnsi" w:hAnsiTheme="minorHAnsi" w:cstheme="minorHAnsi"/>
          <w:b/>
        </w:rPr>
      </w:pPr>
    </w:p>
    <w:p w14:paraId="75E475EE" w14:textId="77777777" w:rsidR="00682151" w:rsidRPr="00C65151" w:rsidRDefault="00682151" w:rsidP="006C55E8">
      <w:pPr>
        <w:spacing w:line="276" w:lineRule="auto"/>
        <w:rPr>
          <w:rFonts w:asciiTheme="minorHAnsi" w:hAnsiTheme="minorHAnsi" w:cstheme="minorHAnsi"/>
          <w:b/>
        </w:rPr>
      </w:pPr>
      <w:r w:rsidRPr="00C65151">
        <w:rPr>
          <w:rFonts w:asciiTheme="minorHAnsi" w:hAnsiTheme="minorHAnsi" w:cstheme="minorHAnsi"/>
          <w:b/>
        </w:rPr>
        <w:br w:type="page"/>
      </w:r>
    </w:p>
    <w:p w14:paraId="76BF251F" w14:textId="77777777" w:rsidR="00CA5BC8" w:rsidRPr="00C65151" w:rsidRDefault="00CA5BC8"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Anatomical Basis of Movement</w:t>
      </w:r>
    </w:p>
    <w:p w14:paraId="1E001292" w14:textId="0E80833D" w:rsidR="00CA5BC8" w:rsidRPr="00C65151" w:rsidRDefault="00CA5BC8" w:rsidP="005579D3">
      <w:pPr>
        <w:tabs>
          <w:tab w:val="left" w:pos="900"/>
        </w:tabs>
        <w:autoSpaceDE w:val="0"/>
        <w:autoSpaceDN w:val="0"/>
        <w:adjustRightInd w:val="0"/>
        <w:spacing w:before="100" w:line="276" w:lineRule="auto"/>
        <w:ind w:left="547" w:hanging="547"/>
        <w:rPr>
          <w:rFonts w:asciiTheme="minorHAnsi" w:eastAsia="Times" w:hAnsiTheme="minorHAnsi" w:cstheme="minorHAnsi"/>
        </w:rPr>
      </w:pPr>
      <w:r w:rsidRPr="00C65151">
        <w:rPr>
          <w:rFonts w:asciiTheme="minorHAnsi" w:hAnsiTheme="minorHAnsi" w:cstheme="minorHAnsi"/>
        </w:rPr>
        <w:t>PF.2</w:t>
      </w:r>
      <w:r w:rsidR="00B87EFD" w:rsidRPr="00C65151">
        <w:rPr>
          <w:rFonts w:asciiTheme="minorHAnsi" w:hAnsiTheme="minorHAnsi" w:cstheme="minorHAnsi"/>
        </w:rPr>
        <w:tab/>
      </w:r>
      <w:r w:rsidRPr="00C65151">
        <w:rPr>
          <w:rFonts w:asciiTheme="minorHAnsi" w:hAnsiTheme="minorHAnsi" w:cstheme="minorHAnsi"/>
        </w:rPr>
        <w:t>The student will describe major body systems and explain the effects of physical activity on the systems.</w:t>
      </w:r>
    </w:p>
    <w:p w14:paraId="03D52BB5" w14:textId="77777777" w:rsidR="00CA5BC8" w:rsidRPr="00C65151" w:rsidRDefault="00CA5BC8" w:rsidP="00FA7A57">
      <w:pPr>
        <w:pStyle w:val="SOLUnderline"/>
        <w:numPr>
          <w:ilvl w:val="0"/>
          <w:numId w:val="254"/>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Describe the muscular system, including identification of the major muscles/muscle groups of the body and their function.</w:t>
      </w:r>
    </w:p>
    <w:p w14:paraId="23FA68DE" w14:textId="77777777" w:rsidR="00CA5BC8" w:rsidRPr="00C65151" w:rsidRDefault="00CA5BC8" w:rsidP="00FA7A57">
      <w:pPr>
        <w:pStyle w:val="SOLUnderline"/>
        <w:numPr>
          <w:ilvl w:val="0"/>
          <w:numId w:val="254"/>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Describe exercises/activities that increase the strength and flexibility of the muscular system.</w:t>
      </w:r>
    </w:p>
    <w:p w14:paraId="5895C345" w14:textId="77777777" w:rsidR="00CA5BC8" w:rsidRPr="00C65151" w:rsidRDefault="00CA5BC8" w:rsidP="00FA7A57">
      <w:pPr>
        <w:pStyle w:val="SOLUnderline"/>
        <w:numPr>
          <w:ilvl w:val="0"/>
          <w:numId w:val="254"/>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Describe the cardiovascular system, including identification of organs and their functions.</w:t>
      </w:r>
    </w:p>
    <w:p w14:paraId="047117DE" w14:textId="77777777" w:rsidR="00CA5BC8" w:rsidRPr="00C65151" w:rsidRDefault="00CA5BC8" w:rsidP="00FA7A57">
      <w:pPr>
        <w:pStyle w:val="SOLUnderline"/>
        <w:numPr>
          <w:ilvl w:val="0"/>
          <w:numId w:val="254"/>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Explain the effects of physical activity and training on the muscular and cardiovascular systems.</w:t>
      </w:r>
    </w:p>
    <w:p w14:paraId="71799DC2" w14:textId="77777777" w:rsidR="00682151" w:rsidRPr="00C65151" w:rsidRDefault="00682151" w:rsidP="006C55E8">
      <w:pPr>
        <w:spacing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682151" w:rsidRPr="00C65151" w14:paraId="6FE4B99F" w14:textId="77777777" w:rsidTr="005579D3">
        <w:trPr>
          <w:trHeight w:val="286"/>
          <w:tblHeader/>
        </w:trPr>
        <w:tc>
          <w:tcPr>
            <w:tcW w:w="3061" w:type="pct"/>
          </w:tcPr>
          <w:p w14:paraId="623B554D" w14:textId="77777777" w:rsidR="00682151" w:rsidRPr="00C65151" w:rsidRDefault="00682151"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19446509" w14:textId="77777777" w:rsidR="00682151" w:rsidRPr="00C65151" w:rsidRDefault="00682151"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682151" w:rsidRPr="00C65151" w14:paraId="404E31A3" w14:textId="77777777" w:rsidTr="005579D3">
        <w:trPr>
          <w:trHeight w:val="971"/>
        </w:trPr>
        <w:tc>
          <w:tcPr>
            <w:tcW w:w="3061" w:type="pct"/>
          </w:tcPr>
          <w:p w14:paraId="3DAD21ED" w14:textId="7337832A" w:rsidR="00BC26ED" w:rsidRPr="00C65151" w:rsidRDefault="00BC26ED" w:rsidP="006C55E8">
            <w:pPr>
              <w:pStyle w:val="SOLUnderline"/>
              <w:spacing w:line="276" w:lineRule="auto"/>
              <w:ind w:left="0" w:firstLine="0"/>
              <w:rPr>
                <w:rFonts w:asciiTheme="minorHAnsi" w:hAnsiTheme="minorHAnsi" w:cstheme="minorHAnsi"/>
                <w:sz w:val="24"/>
                <w:szCs w:val="24"/>
                <w:u w:val="none"/>
              </w:rPr>
            </w:pPr>
            <w:r w:rsidRPr="00C65151">
              <w:rPr>
                <w:rFonts w:asciiTheme="minorHAnsi" w:hAnsiTheme="minorHAnsi" w:cstheme="minorHAnsi"/>
                <w:sz w:val="24"/>
                <w:szCs w:val="24"/>
                <w:u w:val="none"/>
              </w:rPr>
              <w:t>The muscular system is made up of cardiac (heartbeat), smooth (circulation, digestion, breathing), and skeletal (mobility, stability, posture) muscle. Smooth and cardiac muscles are involuntary</w:t>
            </w:r>
            <w:r w:rsidR="00C0599A"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and skeletal muscles are voluntary (can consciously control) (</w:t>
            </w:r>
            <w:r w:rsidR="00C0599A" w:rsidRPr="00C65151">
              <w:rPr>
                <w:rFonts w:asciiTheme="minorHAnsi" w:hAnsiTheme="minorHAnsi" w:cstheme="minorHAnsi"/>
                <w:sz w:val="24"/>
                <w:szCs w:val="24"/>
                <w:u w:val="none"/>
              </w:rPr>
              <w:t xml:space="preserve">“9 Functions of the Muscular System,” </w:t>
            </w:r>
            <w:hyperlink r:id="rId347" w:tooltip="Resource for muscle information" w:history="1">
              <w:r w:rsidRPr="00C65151">
                <w:rPr>
                  <w:rStyle w:val="Hyperlink"/>
                  <w:rFonts w:asciiTheme="minorHAnsi" w:hAnsiTheme="minorHAnsi" w:cstheme="minorHAnsi"/>
                  <w:sz w:val="24"/>
                  <w:szCs w:val="24"/>
                  <w:u w:val="none"/>
                </w:rPr>
                <w:t>Healthline</w:t>
              </w:r>
            </w:hyperlink>
            <w:r w:rsidRPr="00C65151">
              <w:rPr>
                <w:rFonts w:asciiTheme="minorHAnsi" w:hAnsiTheme="minorHAnsi" w:cstheme="minorHAnsi"/>
                <w:sz w:val="24"/>
                <w:szCs w:val="24"/>
                <w:u w:val="none"/>
              </w:rPr>
              <w:t xml:space="preserve">). </w:t>
            </w:r>
            <w:r w:rsidR="00C0599A" w:rsidRPr="00C65151">
              <w:rPr>
                <w:rFonts w:asciiTheme="minorHAnsi" w:hAnsiTheme="minorHAnsi" w:cstheme="minorHAnsi"/>
                <w:sz w:val="24"/>
                <w:szCs w:val="24"/>
                <w:u w:val="none"/>
              </w:rPr>
              <w:t xml:space="preserve">There are </w:t>
            </w:r>
            <w:r w:rsidRPr="00C65151">
              <w:rPr>
                <w:rFonts w:asciiTheme="minorHAnsi" w:hAnsiTheme="minorHAnsi" w:cstheme="minorHAnsi"/>
                <w:sz w:val="24"/>
                <w:szCs w:val="24"/>
                <w:u w:val="none"/>
              </w:rPr>
              <w:t>600 muscles in the body. Skeletal muscle major groups include (PF.2.a):</w:t>
            </w:r>
          </w:p>
          <w:p w14:paraId="35FB480E" w14:textId="7B0317E5" w:rsidR="00BC26ED" w:rsidRPr="00C65151" w:rsidRDefault="00C0599A" w:rsidP="00FA7A57">
            <w:pPr>
              <w:pStyle w:val="SOLUnderline"/>
              <w:numPr>
                <w:ilvl w:val="0"/>
                <w:numId w:val="271"/>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Back:</w:t>
            </w:r>
            <w:r w:rsidR="00BC26ED" w:rsidRPr="00C65151">
              <w:rPr>
                <w:rFonts w:asciiTheme="minorHAnsi" w:hAnsiTheme="minorHAnsi" w:cstheme="minorHAnsi"/>
                <w:sz w:val="24"/>
                <w:szCs w:val="24"/>
                <w:u w:val="none"/>
              </w:rPr>
              <w:t xml:space="preserve"> erector spinae, latissimus dorsi</w:t>
            </w:r>
          </w:p>
          <w:p w14:paraId="04081B74" w14:textId="041FBA08" w:rsidR="00BC26ED" w:rsidRPr="00C65151" w:rsidRDefault="00C0599A" w:rsidP="00FA7A57">
            <w:pPr>
              <w:pStyle w:val="SOLUnderline"/>
              <w:numPr>
                <w:ilvl w:val="0"/>
                <w:numId w:val="271"/>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Chest:</w:t>
            </w:r>
            <w:r w:rsidR="00BC26ED" w:rsidRPr="00C65151">
              <w:rPr>
                <w:rFonts w:asciiTheme="minorHAnsi" w:hAnsiTheme="minorHAnsi" w:cstheme="minorHAnsi"/>
                <w:sz w:val="24"/>
                <w:szCs w:val="24"/>
                <w:u w:val="none"/>
              </w:rPr>
              <w:t xml:space="preserve"> pectoralis major, teres major, diaphragm</w:t>
            </w:r>
          </w:p>
          <w:p w14:paraId="4611E6DD" w14:textId="6D92C443" w:rsidR="00BC26ED" w:rsidRPr="00C65151" w:rsidRDefault="00C0599A" w:rsidP="00FA7A57">
            <w:pPr>
              <w:pStyle w:val="SOLUnderline"/>
              <w:numPr>
                <w:ilvl w:val="0"/>
                <w:numId w:val="271"/>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 xml:space="preserve">Arms </w:t>
            </w:r>
            <w:r w:rsidR="00BC26ED" w:rsidRPr="00C65151">
              <w:rPr>
                <w:rFonts w:asciiTheme="minorHAnsi" w:hAnsiTheme="minorHAnsi" w:cstheme="minorHAnsi"/>
                <w:sz w:val="24"/>
                <w:szCs w:val="24"/>
                <w:u w:val="none"/>
              </w:rPr>
              <w:t>and shoulders</w:t>
            </w:r>
            <w:r w:rsidRPr="00C65151">
              <w:rPr>
                <w:rFonts w:asciiTheme="minorHAnsi" w:hAnsiTheme="minorHAnsi" w:cstheme="minorHAnsi"/>
                <w:sz w:val="24"/>
                <w:szCs w:val="24"/>
                <w:u w:val="none"/>
              </w:rPr>
              <w:t>:</w:t>
            </w:r>
            <w:r w:rsidR="00BC26ED" w:rsidRPr="00C65151">
              <w:rPr>
                <w:rFonts w:asciiTheme="minorHAnsi" w:hAnsiTheme="minorHAnsi" w:cstheme="minorHAnsi"/>
                <w:sz w:val="24"/>
                <w:szCs w:val="24"/>
                <w:u w:val="none"/>
              </w:rPr>
              <w:t xml:space="preserve"> biceps brachii, triceps brachii, trapezius, rhomboideus major and minor, pectoralis minor, pectoralis major, deltoid, rotator cuff muscles (subscapularis, supraspinatus, infraspinatus and teres minor)</w:t>
            </w:r>
          </w:p>
          <w:p w14:paraId="37D28F31" w14:textId="5D4B28D5" w:rsidR="00BC26ED" w:rsidRPr="00C65151" w:rsidRDefault="00C0599A" w:rsidP="00FA7A57">
            <w:pPr>
              <w:pStyle w:val="SOLUnderline"/>
              <w:numPr>
                <w:ilvl w:val="0"/>
                <w:numId w:val="271"/>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Abdominals:</w:t>
            </w:r>
            <w:r w:rsidR="00BC26ED" w:rsidRPr="00C65151">
              <w:rPr>
                <w:rFonts w:asciiTheme="minorHAnsi" w:hAnsiTheme="minorHAnsi" w:cstheme="minorHAnsi"/>
                <w:sz w:val="24"/>
                <w:szCs w:val="24"/>
                <w:u w:val="none"/>
              </w:rPr>
              <w:t xml:space="preserve"> rectus abdominis, external oblique, internal oblique, </w:t>
            </w:r>
            <w:r w:rsidRPr="00C65151">
              <w:rPr>
                <w:rFonts w:asciiTheme="minorHAnsi" w:hAnsiTheme="minorHAnsi" w:cstheme="minorHAnsi"/>
                <w:sz w:val="24"/>
                <w:szCs w:val="24"/>
                <w:u w:val="none"/>
              </w:rPr>
              <w:t xml:space="preserve">transversus </w:t>
            </w:r>
            <w:r w:rsidR="00BC26ED" w:rsidRPr="00C65151">
              <w:rPr>
                <w:rFonts w:asciiTheme="minorHAnsi" w:hAnsiTheme="minorHAnsi" w:cstheme="minorHAnsi"/>
                <w:sz w:val="24"/>
                <w:szCs w:val="24"/>
                <w:u w:val="none"/>
              </w:rPr>
              <w:t>abdominus</w:t>
            </w:r>
          </w:p>
          <w:p w14:paraId="23CC1BA7" w14:textId="3668B4C3" w:rsidR="00BC26ED" w:rsidRPr="00C65151" w:rsidRDefault="00C0599A" w:rsidP="00FA7A57">
            <w:pPr>
              <w:pStyle w:val="SOLUnderline"/>
              <w:numPr>
                <w:ilvl w:val="0"/>
                <w:numId w:val="271"/>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Legs:</w:t>
            </w:r>
            <w:r w:rsidR="00BC26ED" w:rsidRPr="00C65151">
              <w:rPr>
                <w:rFonts w:asciiTheme="minorHAnsi" w:hAnsiTheme="minorHAnsi" w:cstheme="minorHAnsi"/>
                <w:sz w:val="24"/>
                <w:szCs w:val="24"/>
                <w:u w:val="none"/>
              </w:rPr>
              <w:t xml:space="preserve"> quadriceps (rectus femoris, vastus lateralis, vastus medialis, vastus intermedius), hamstrings (long head of the biceps femoris, short head of the biceps femoris, semitendinosus, and semimembranosus), gastrocnemius, tibialis anterior, soleus </w:t>
            </w:r>
          </w:p>
          <w:p w14:paraId="684D88C4" w14:textId="0A4016DC" w:rsidR="00BC26ED" w:rsidRPr="00C65151" w:rsidRDefault="00C0599A" w:rsidP="00FA7A57">
            <w:pPr>
              <w:pStyle w:val="SOLUnderline"/>
              <w:numPr>
                <w:ilvl w:val="0"/>
                <w:numId w:val="271"/>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Buttocks:</w:t>
            </w:r>
            <w:r w:rsidR="00BC26ED" w:rsidRPr="00C65151">
              <w:rPr>
                <w:rFonts w:asciiTheme="minorHAnsi" w:hAnsiTheme="minorHAnsi" w:cstheme="minorHAnsi"/>
                <w:sz w:val="24"/>
                <w:szCs w:val="24"/>
                <w:u w:val="none"/>
              </w:rPr>
              <w:t xml:space="preserve"> gluteus maximus, medius</w:t>
            </w:r>
            <w:r w:rsidRPr="00C65151">
              <w:rPr>
                <w:rFonts w:asciiTheme="minorHAnsi" w:hAnsiTheme="minorHAnsi" w:cstheme="minorHAnsi"/>
                <w:sz w:val="24"/>
                <w:szCs w:val="24"/>
                <w:u w:val="none"/>
              </w:rPr>
              <w:t>,</w:t>
            </w:r>
            <w:r w:rsidR="00BC26ED" w:rsidRPr="00C65151">
              <w:rPr>
                <w:rFonts w:asciiTheme="minorHAnsi" w:hAnsiTheme="minorHAnsi" w:cstheme="minorHAnsi"/>
                <w:sz w:val="24"/>
                <w:szCs w:val="24"/>
                <w:u w:val="none"/>
              </w:rPr>
              <w:t xml:space="preserve"> and minimus </w:t>
            </w:r>
          </w:p>
          <w:p w14:paraId="0184C2C4" w14:textId="77777777" w:rsidR="00BC26ED" w:rsidRPr="00C65151" w:rsidRDefault="00BC26ED" w:rsidP="006C55E8">
            <w:pPr>
              <w:pStyle w:val="SOLUnderline"/>
              <w:spacing w:line="276" w:lineRule="auto"/>
              <w:ind w:left="0" w:firstLine="0"/>
              <w:rPr>
                <w:rFonts w:asciiTheme="minorHAnsi" w:hAnsiTheme="minorHAnsi" w:cstheme="minorHAnsi"/>
                <w:sz w:val="24"/>
                <w:szCs w:val="24"/>
                <w:u w:val="none"/>
              </w:rPr>
            </w:pPr>
          </w:p>
          <w:p w14:paraId="5D307A78" w14:textId="372FE29D" w:rsidR="00BC26ED" w:rsidRPr="00C65151" w:rsidRDefault="00BC26ED" w:rsidP="006C55E8">
            <w:pPr>
              <w:pStyle w:val="SOLUnderline"/>
              <w:spacing w:line="276" w:lineRule="auto"/>
              <w:ind w:left="0" w:firstLine="0"/>
              <w:rPr>
                <w:rFonts w:asciiTheme="minorHAnsi" w:hAnsiTheme="minorHAnsi" w:cstheme="minorHAnsi"/>
                <w:sz w:val="24"/>
                <w:szCs w:val="24"/>
                <w:u w:val="none"/>
              </w:rPr>
            </w:pPr>
            <w:r w:rsidRPr="00C65151">
              <w:rPr>
                <w:rFonts w:asciiTheme="minorHAnsi" w:hAnsiTheme="minorHAnsi" w:cstheme="minorHAnsi"/>
                <w:sz w:val="24"/>
                <w:szCs w:val="24"/>
                <w:u w:val="none"/>
              </w:rPr>
              <w:lastRenderedPageBreak/>
              <w:t xml:space="preserve">Exercises/activities that increase the strength and flexibility of the muscular system may include cycling, running, dance, push-ups, </w:t>
            </w:r>
            <w:r w:rsidR="005528E3" w:rsidRPr="00C65151">
              <w:rPr>
                <w:rFonts w:asciiTheme="minorHAnsi" w:hAnsiTheme="minorHAnsi" w:cstheme="minorHAnsi"/>
                <w:sz w:val="24"/>
                <w:szCs w:val="24"/>
                <w:u w:val="none"/>
              </w:rPr>
              <w:t>curl-ups</w:t>
            </w:r>
            <w:r w:rsidRPr="00C65151">
              <w:rPr>
                <w:rFonts w:asciiTheme="minorHAnsi" w:hAnsiTheme="minorHAnsi" w:cstheme="minorHAnsi"/>
                <w:sz w:val="24"/>
                <w:szCs w:val="24"/>
                <w:u w:val="none"/>
              </w:rPr>
              <w:t>, planks, squats, lunges, lifting weights, kettlebells, resistance bands, yoga, and Pilates</w:t>
            </w:r>
            <w:r w:rsidR="00944DE4">
              <w:rPr>
                <w:rFonts w:asciiTheme="minorHAnsi" w:hAnsiTheme="minorHAnsi" w:cstheme="minorHAnsi"/>
                <w:sz w:val="24"/>
                <w:szCs w:val="24"/>
                <w:u w:val="none"/>
              </w:rPr>
              <w:t>. (PF.2.b)</w:t>
            </w:r>
          </w:p>
          <w:p w14:paraId="27D74050" w14:textId="77777777" w:rsidR="00BC26ED" w:rsidRPr="00C65151" w:rsidRDefault="00BC26ED" w:rsidP="006C55E8">
            <w:pPr>
              <w:spacing w:line="276" w:lineRule="auto"/>
              <w:rPr>
                <w:rFonts w:asciiTheme="minorHAnsi" w:hAnsiTheme="minorHAnsi" w:cstheme="minorHAnsi"/>
              </w:rPr>
            </w:pPr>
          </w:p>
          <w:p w14:paraId="07CAFF87" w14:textId="7CEAEA63" w:rsidR="00BC26ED" w:rsidRPr="00C65151" w:rsidRDefault="00BC26ED" w:rsidP="006C55E8">
            <w:pPr>
              <w:spacing w:line="276" w:lineRule="auto"/>
              <w:rPr>
                <w:rFonts w:asciiTheme="minorHAnsi" w:hAnsiTheme="minorHAnsi" w:cstheme="minorHAnsi"/>
              </w:rPr>
            </w:pPr>
            <w:r w:rsidRPr="00C65151">
              <w:rPr>
                <w:rFonts w:asciiTheme="minorHAnsi" w:hAnsiTheme="minorHAnsi" w:cstheme="minorHAnsi"/>
              </w:rPr>
              <w:t>The cardiovascular system is sometimes called the blood-vascular, or the circulatory</w:t>
            </w:r>
            <w:r w:rsidR="00C0599A" w:rsidRPr="00C65151">
              <w:rPr>
                <w:rFonts w:asciiTheme="minorHAnsi" w:hAnsiTheme="minorHAnsi" w:cstheme="minorHAnsi"/>
              </w:rPr>
              <w:t>,</w:t>
            </w:r>
            <w:r w:rsidRPr="00C65151">
              <w:rPr>
                <w:rFonts w:asciiTheme="minorHAnsi" w:hAnsiTheme="minorHAnsi" w:cstheme="minorHAnsi"/>
              </w:rPr>
              <w:t xml:space="preserve"> system. It consists of the heart, which is a muscular pumping device, and a closed system of vessels called arteries, veins, and capillaries. Blood contained in the circulatory system is pumped by the heart around a closed circle or circuit of vessels as it passes again and again through the various </w:t>
            </w:r>
            <w:r w:rsidR="00C0599A" w:rsidRPr="00C65151">
              <w:rPr>
                <w:rFonts w:asciiTheme="minorHAnsi" w:hAnsiTheme="minorHAnsi" w:cstheme="minorHAnsi"/>
              </w:rPr>
              <w:t>“</w:t>
            </w:r>
            <w:r w:rsidRPr="00C65151">
              <w:rPr>
                <w:rFonts w:asciiTheme="minorHAnsi" w:hAnsiTheme="minorHAnsi" w:cstheme="minorHAnsi"/>
              </w:rPr>
              <w:t>circulations</w:t>
            </w:r>
            <w:r w:rsidR="00C0599A" w:rsidRPr="00C65151">
              <w:rPr>
                <w:rFonts w:asciiTheme="minorHAnsi" w:hAnsiTheme="minorHAnsi" w:cstheme="minorHAnsi"/>
              </w:rPr>
              <w:t xml:space="preserve">” </w:t>
            </w:r>
            <w:r w:rsidRPr="00C65151">
              <w:rPr>
                <w:rFonts w:asciiTheme="minorHAnsi" w:hAnsiTheme="minorHAnsi" w:cstheme="minorHAnsi"/>
              </w:rPr>
              <w:t>of the body. Blood carries oxygen and nutrients the organs need to work properly; and blood also carries carbon dioxide to the lungs so that it can be released out of the body through exhaling. (NIH National Heart, Lung, and Blood Institute) (PF.2.c)</w:t>
            </w:r>
          </w:p>
          <w:p w14:paraId="11B995F1" w14:textId="5B2ECD9A" w:rsidR="00BC26ED" w:rsidRPr="00C65151" w:rsidRDefault="00C0599A" w:rsidP="00FA7A57">
            <w:pPr>
              <w:numPr>
                <w:ilvl w:val="0"/>
                <w:numId w:val="268"/>
              </w:numPr>
              <w:spacing w:line="276" w:lineRule="auto"/>
              <w:ind w:left="701"/>
              <w:contextualSpacing/>
              <w:rPr>
                <w:rFonts w:asciiTheme="minorHAnsi" w:hAnsiTheme="minorHAnsi" w:cstheme="minorHAnsi"/>
              </w:rPr>
            </w:pPr>
            <w:r w:rsidRPr="00C65151">
              <w:rPr>
                <w:rFonts w:asciiTheme="minorHAnsi" w:hAnsiTheme="minorHAnsi" w:cstheme="minorHAnsi"/>
              </w:rPr>
              <w:t xml:space="preserve">The heart </w:t>
            </w:r>
            <w:r w:rsidR="00BC26ED" w:rsidRPr="00C65151">
              <w:rPr>
                <w:rFonts w:asciiTheme="minorHAnsi" w:hAnsiTheme="minorHAnsi" w:cstheme="minorHAnsi"/>
              </w:rPr>
              <w:t>is located in the center of the chest, near the lungs. It has four hollow heart chambers surrounded by muscle and other heart tissue. Four chambers include</w:t>
            </w:r>
          </w:p>
          <w:p w14:paraId="17BA055C" w14:textId="77777777" w:rsidR="00BC26ED" w:rsidRPr="00C65151" w:rsidRDefault="00BC26ED" w:rsidP="00FA7A57">
            <w:pPr>
              <w:numPr>
                <w:ilvl w:val="1"/>
                <w:numId w:val="268"/>
              </w:numPr>
              <w:spacing w:line="276" w:lineRule="auto"/>
              <w:ind w:left="1061"/>
              <w:contextualSpacing/>
              <w:rPr>
                <w:rFonts w:asciiTheme="minorHAnsi" w:hAnsiTheme="minorHAnsi" w:cstheme="minorHAnsi"/>
              </w:rPr>
            </w:pPr>
            <w:r w:rsidRPr="00C65151">
              <w:rPr>
                <w:rFonts w:asciiTheme="minorHAnsi" w:hAnsiTheme="minorHAnsi" w:cstheme="minorHAnsi"/>
              </w:rPr>
              <w:t>Right and left atrium at the top</w:t>
            </w:r>
          </w:p>
          <w:p w14:paraId="566C66D9" w14:textId="77777777" w:rsidR="00BC26ED" w:rsidRPr="00C65151" w:rsidRDefault="00BC26ED" w:rsidP="00FA7A57">
            <w:pPr>
              <w:numPr>
                <w:ilvl w:val="1"/>
                <w:numId w:val="268"/>
              </w:numPr>
              <w:spacing w:line="276" w:lineRule="auto"/>
              <w:ind w:left="1061"/>
              <w:contextualSpacing/>
              <w:rPr>
                <w:rFonts w:asciiTheme="minorHAnsi" w:hAnsiTheme="minorHAnsi" w:cstheme="minorHAnsi"/>
              </w:rPr>
            </w:pPr>
            <w:r w:rsidRPr="00C65151">
              <w:rPr>
                <w:rFonts w:asciiTheme="minorHAnsi" w:hAnsiTheme="minorHAnsi" w:cstheme="minorHAnsi"/>
              </w:rPr>
              <w:t xml:space="preserve">Right and left ventricle on the bottom that pump blood out of the heart </w:t>
            </w:r>
          </w:p>
          <w:p w14:paraId="17B2772A" w14:textId="71EEB3A1" w:rsidR="00BC26ED" w:rsidRPr="00C65151" w:rsidRDefault="00C0599A" w:rsidP="00FA7A57">
            <w:pPr>
              <w:numPr>
                <w:ilvl w:val="0"/>
                <w:numId w:val="268"/>
              </w:numPr>
              <w:spacing w:line="276" w:lineRule="auto"/>
              <w:ind w:left="701"/>
              <w:contextualSpacing/>
              <w:rPr>
                <w:rFonts w:asciiTheme="minorHAnsi" w:hAnsiTheme="minorHAnsi" w:cstheme="minorHAnsi"/>
              </w:rPr>
            </w:pPr>
            <w:r w:rsidRPr="00C65151">
              <w:rPr>
                <w:rFonts w:asciiTheme="minorHAnsi" w:hAnsiTheme="minorHAnsi" w:cstheme="minorHAnsi"/>
              </w:rPr>
              <w:t xml:space="preserve">The chambers </w:t>
            </w:r>
            <w:r w:rsidR="00BC26ED" w:rsidRPr="00C65151">
              <w:rPr>
                <w:rFonts w:asciiTheme="minorHAnsi" w:hAnsiTheme="minorHAnsi" w:cstheme="minorHAnsi"/>
              </w:rPr>
              <w:t xml:space="preserve">are separated by heart valves, which make sure that the blood keeps flowing in the right direction. Valves allow blood to flow out of a chamber and close to allow the chamber to refill with blood. Valves </w:t>
            </w:r>
            <w:r w:rsidRPr="00C65151">
              <w:rPr>
                <w:rFonts w:asciiTheme="minorHAnsi" w:hAnsiTheme="minorHAnsi" w:cstheme="minorHAnsi"/>
              </w:rPr>
              <w:t>include:</w:t>
            </w:r>
          </w:p>
          <w:p w14:paraId="3492420D" w14:textId="7BBEC48D" w:rsidR="00BC26ED" w:rsidRPr="00C65151" w:rsidRDefault="00BC26ED" w:rsidP="00FA7A57">
            <w:pPr>
              <w:numPr>
                <w:ilvl w:val="1"/>
                <w:numId w:val="268"/>
              </w:numPr>
              <w:spacing w:line="276" w:lineRule="auto"/>
              <w:ind w:left="1061"/>
              <w:contextualSpacing/>
              <w:rPr>
                <w:rFonts w:asciiTheme="minorHAnsi" w:hAnsiTheme="minorHAnsi" w:cstheme="minorHAnsi"/>
              </w:rPr>
            </w:pPr>
            <w:r w:rsidRPr="00C65151">
              <w:rPr>
                <w:rFonts w:asciiTheme="minorHAnsi" w:hAnsiTheme="minorHAnsi" w:cstheme="minorHAnsi"/>
              </w:rPr>
              <w:t>Tricuspid valve</w:t>
            </w:r>
            <w:r w:rsidR="00C0599A" w:rsidRPr="00C65151">
              <w:rPr>
                <w:rFonts w:asciiTheme="minorHAnsi" w:hAnsiTheme="minorHAnsi" w:cstheme="minorHAnsi"/>
              </w:rPr>
              <w:t>, which</w:t>
            </w:r>
            <w:r w:rsidRPr="00C65151">
              <w:rPr>
                <w:rFonts w:asciiTheme="minorHAnsi" w:hAnsiTheme="minorHAnsi" w:cstheme="minorHAnsi"/>
              </w:rPr>
              <w:t xml:space="preserve"> separates right atrium and right ventricle</w:t>
            </w:r>
            <w:r w:rsidR="00C0599A" w:rsidRPr="00C65151">
              <w:rPr>
                <w:rFonts w:asciiTheme="minorHAnsi" w:hAnsiTheme="minorHAnsi" w:cstheme="minorHAnsi"/>
              </w:rPr>
              <w:t xml:space="preserve">. It </w:t>
            </w:r>
            <w:r w:rsidR="00DE14AB" w:rsidRPr="00C65151">
              <w:rPr>
                <w:rFonts w:asciiTheme="minorHAnsi" w:hAnsiTheme="minorHAnsi" w:cstheme="minorHAnsi"/>
              </w:rPr>
              <w:t xml:space="preserve"> </w:t>
            </w:r>
            <w:r w:rsidRPr="00C65151">
              <w:rPr>
                <w:rFonts w:asciiTheme="minorHAnsi" w:hAnsiTheme="minorHAnsi" w:cstheme="minorHAnsi"/>
              </w:rPr>
              <w:t xml:space="preserve">acts like a door between </w:t>
            </w:r>
            <w:r w:rsidR="00C0599A" w:rsidRPr="00C65151">
              <w:rPr>
                <w:rFonts w:asciiTheme="minorHAnsi" w:hAnsiTheme="minorHAnsi" w:cstheme="minorHAnsi"/>
              </w:rPr>
              <w:t xml:space="preserve">the </w:t>
            </w:r>
            <w:r w:rsidRPr="00C65151">
              <w:rPr>
                <w:rFonts w:asciiTheme="minorHAnsi" w:hAnsiTheme="minorHAnsi" w:cstheme="minorHAnsi"/>
              </w:rPr>
              <w:t>atrium and ventricle to prevent blood from flowing backward into the atrium</w:t>
            </w:r>
            <w:r w:rsidR="00C0599A" w:rsidRPr="00C65151">
              <w:rPr>
                <w:rFonts w:asciiTheme="minorHAnsi" w:hAnsiTheme="minorHAnsi" w:cstheme="minorHAnsi"/>
              </w:rPr>
              <w:t>.</w:t>
            </w:r>
          </w:p>
          <w:p w14:paraId="69FCC49C" w14:textId="60874FF4" w:rsidR="00BC26ED" w:rsidRPr="00C65151" w:rsidRDefault="00BC26ED" w:rsidP="00FA7A57">
            <w:pPr>
              <w:numPr>
                <w:ilvl w:val="1"/>
                <w:numId w:val="268"/>
              </w:numPr>
              <w:spacing w:line="276" w:lineRule="auto"/>
              <w:ind w:left="1061"/>
              <w:contextualSpacing/>
              <w:rPr>
                <w:rFonts w:asciiTheme="minorHAnsi" w:hAnsiTheme="minorHAnsi" w:cstheme="minorHAnsi"/>
              </w:rPr>
            </w:pPr>
            <w:r w:rsidRPr="00C65151">
              <w:rPr>
                <w:rFonts w:asciiTheme="minorHAnsi" w:hAnsiTheme="minorHAnsi" w:cstheme="minorHAnsi"/>
              </w:rPr>
              <w:lastRenderedPageBreak/>
              <w:t>Pulmonary valve</w:t>
            </w:r>
            <w:r w:rsidR="00C0599A" w:rsidRPr="00C65151">
              <w:rPr>
                <w:rFonts w:asciiTheme="minorHAnsi" w:hAnsiTheme="minorHAnsi" w:cstheme="minorHAnsi"/>
              </w:rPr>
              <w:t>, which</w:t>
            </w:r>
            <w:r w:rsidRPr="00C65151">
              <w:rPr>
                <w:rFonts w:asciiTheme="minorHAnsi" w:hAnsiTheme="minorHAnsi" w:cstheme="minorHAnsi"/>
              </w:rPr>
              <w:t xml:space="preserve"> separates </w:t>
            </w:r>
            <w:r w:rsidR="00C0599A" w:rsidRPr="00C65151">
              <w:rPr>
                <w:rFonts w:asciiTheme="minorHAnsi" w:hAnsiTheme="minorHAnsi" w:cstheme="minorHAnsi"/>
              </w:rPr>
              <w:t xml:space="preserve">the </w:t>
            </w:r>
            <w:r w:rsidRPr="00C65151">
              <w:rPr>
                <w:rFonts w:asciiTheme="minorHAnsi" w:hAnsiTheme="minorHAnsi" w:cstheme="minorHAnsi"/>
              </w:rPr>
              <w:t>right ventricle and pulmonary artery</w:t>
            </w:r>
            <w:r w:rsidR="00C0599A" w:rsidRPr="00C65151">
              <w:rPr>
                <w:rFonts w:asciiTheme="minorHAnsi" w:hAnsiTheme="minorHAnsi" w:cstheme="minorHAnsi"/>
              </w:rPr>
              <w:t>. The pulmonary artery</w:t>
            </w:r>
            <w:r w:rsidRPr="00C65151">
              <w:rPr>
                <w:rFonts w:asciiTheme="minorHAnsi" w:hAnsiTheme="minorHAnsi" w:cstheme="minorHAnsi"/>
              </w:rPr>
              <w:t xml:space="preserve"> carries blood to the lungs to drop off carbon dioxide and pick up oxygen</w:t>
            </w:r>
            <w:r w:rsidR="00C0599A" w:rsidRPr="00C65151">
              <w:rPr>
                <w:rFonts w:asciiTheme="minorHAnsi" w:hAnsiTheme="minorHAnsi" w:cstheme="minorHAnsi"/>
              </w:rPr>
              <w:t>.</w:t>
            </w:r>
          </w:p>
          <w:p w14:paraId="210F9759" w14:textId="210B1E3B" w:rsidR="00BC26ED" w:rsidRPr="00C65151" w:rsidRDefault="00BC26ED" w:rsidP="00FA7A57">
            <w:pPr>
              <w:numPr>
                <w:ilvl w:val="1"/>
                <w:numId w:val="268"/>
              </w:numPr>
              <w:spacing w:line="276" w:lineRule="auto"/>
              <w:ind w:left="1061"/>
              <w:contextualSpacing/>
              <w:rPr>
                <w:rFonts w:asciiTheme="minorHAnsi" w:hAnsiTheme="minorHAnsi" w:cstheme="minorHAnsi"/>
              </w:rPr>
            </w:pPr>
            <w:r w:rsidRPr="00C65151">
              <w:rPr>
                <w:rFonts w:asciiTheme="minorHAnsi" w:hAnsiTheme="minorHAnsi" w:cstheme="minorHAnsi"/>
              </w:rPr>
              <w:t>Aortic valve</w:t>
            </w:r>
            <w:r w:rsidR="00C0599A" w:rsidRPr="00C65151">
              <w:rPr>
                <w:rFonts w:asciiTheme="minorHAnsi" w:hAnsiTheme="minorHAnsi" w:cstheme="minorHAnsi"/>
              </w:rPr>
              <w:t>, which</w:t>
            </w:r>
            <w:r w:rsidRPr="00C65151">
              <w:rPr>
                <w:rFonts w:asciiTheme="minorHAnsi" w:hAnsiTheme="minorHAnsi" w:cstheme="minorHAnsi"/>
              </w:rPr>
              <w:t xml:space="preserve"> separates </w:t>
            </w:r>
            <w:r w:rsidR="00C0599A" w:rsidRPr="00C65151">
              <w:rPr>
                <w:rFonts w:asciiTheme="minorHAnsi" w:hAnsiTheme="minorHAnsi" w:cstheme="minorHAnsi"/>
              </w:rPr>
              <w:t xml:space="preserve">the aorta from the </w:t>
            </w:r>
            <w:r w:rsidRPr="00C65151">
              <w:rPr>
                <w:rFonts w:asciiTheme="minorHAnsi" w:hAnsiTheme="minorHAnsi" w:cstheme="minorHAnsi"/>
              </w:rPr>
              <w:t>left ventricle</w:t>
            </w:r>
            <w:r w:rsidR="00C0599A" w:rsidRPr="00C65151">
              <w:rPr>
                <w:rFonts w:asciiTheme="minorHAnsi" w:hAnsiTheme="minorHAnsi" w:cstheme="minorHAnsi"/>
              </w:rPr>
              <w:t xml:space="preserve">, where blood is carried </w:t>
            </w:r>
            <w:r w:rsidRPr="00C65151">
              <w:rPr>
                <w:rFonts w:asciiTheme="minorHAnsi" w:hAnsiTheme="minorHAnsi" w:cstheme="minorHAnsi"/>
              </w:rPr>
              <w:t>to the lungs to drop off carbon dioxide and pick up oxygen</w:t>
            </w:r>
            <w:r w:rsidR="00C0599A" w:rsidRPr="00C65151">
              <w:rPr>
                <w:rFonts w:asciiTheme="minorHAnsi" w:hAnsiTheme="minorHAnsi" w:cstheme="minorHAnsi"/>
              </w:rPr>
              <w:t>.</w:t>
            </w:r>
          </w:p>
          <w:p w14:paraId="6E2E02C7" w14:textId="4293915A" w:rsidR="00BC26ED" w:rsidRPr="00C65151" w:rsidRDefault="00BC26ED" w:rsidP="00FA7A57">
            <w:pPr>
              <w:numPr>
                <w:ilvl w:val="1"/>
                <w:numId w:val="268"/>
              </w:numPr>
              <w:spacing w:line="276" w:lineRule="auto"/>
              <w:ind w:left="1061"/>
              <w:contextualSpacing/>
              <w:rPr>
                <w:rFonts w:asciiTheme="minorHAnsi" w:hAnsiTheme="minorHAnsi" w:cstheme="minorHAnsi"/>
              </w:rPr>
            </w:pPr>
            <w:r w:rsidRPr="00C65151">
              <w:rPr>
                <w:rFonts w:asciiTheme="minorHAnsi" w:hAnsiTheme="minorHAnsi" w:cstheme="minorHAnsi"/>
              </w:rPr>
              <w:t>Mitral valve</w:t>
            </w:r>
            <w:r w:rsidR="00C0599A" w:rsidRPr="00C65151">
              <w:rPr>
                <w:rFonts w:asciiTheme="minorHAnsi" w:hAnsiTheme="minorHAnsi" w:cstheme="minorHAnsi"/>
              </w:rPr>
              <w:t>, which</w:t>
            </w:r>
            <w:r w:rsidRPr="00C65151">
              <w:rPr>
                <w:rFonts w:asciiTheme="minorHAnsi" w:hAnsiTheme="minorHAnsi" w:cstheme="minorHAnsi"/>
              </w:rPr>
              <w:t xml:space="preserve"> separates </w:t>
            </w:r>
            <w:r w:rsidR="00C0599A" w:rsidRPr="00C65151">
              <w:rPr>
                <w:rFonts w:asciiTheme="minorHAnsi" w:hAnsiTheme="minorHAnsi" w:cstheme="minorHAnsi"/>
              </w:rPr>
              <w:t xml:space="preserve">the </w:t>
            </w:r>
            <w:r w:rsidRPr="00C65151">
              <w:rPr>
                <w:rFonts w:asciiTheme="minorHAnsi" w:hAnsiTheme="minorHAnsi" w:cstheme="minorHAnsi"/>
              </w:rPr>
              <w:t>left atrium and left ventricle</w:t>
            </w:r>
            <w:r w:rsidR="00C0599A" w:rsidRPr="00C65151">
              <w:rPr>
                <w:rFonts w:asciiTheme="minorHAnsi" w:hAnsiTheme="minorHAnsi" w:cstheme="minorHAnsi"/>
              </w:rPr>
              <w:t xml:space="preserve"> and</w:t>
            </w:r>
            <w:r w:rsidRPr="00C65151">
              <w:rPr>
                <w:rFonts w:asciiTheme="minorHAnsi" w:hAnsiTheme="minorHAnsi" w:cstheme="minorHAnsi"/>
              </w:rPr>
              <w:t xml:space="preserve"> acts like a door between </w:t>
            </w:r>
            <w:r w:rsidR="00C0599A" w:rsidRPr="00C65151">
              <w:rPr>
                <w:rFonts w:asciiTheme="minorHAnsi" w:hAnsiTheme="minorHAnsi" w:cstheme="minorHAnsi"/>
              </w:rPr>
              <w:t xml:space="preserve">the </w:t>
            </w:r>
            <w:r w:rsidRPr="00C65151">
              <w:rPr>
                <w:rFonts w:asciiTheme="minorHAnsi" w:hAnsiTheme="minorHAnsi" w:cstheme="minorHAnsi"/>
              </w:rPr>
              <w:t>atrium and ventricle to prevent blood from flowing backward into the atrium</w:t>
            </w:r>
            <w:r w:rsidR="00C0599A" w:rsidRPr="00C65151">
              <w:rPr>
                <w:rFonts w:asciiTheme="minorHAnsi" w:hAnsiTheme="minorHAnsi" w:cstheme="minorHAnsi"/>
              </w:rPr>
              <w:t>.</w:t>
            </w:r>
          </w:p>
          <w:p w14:paraId="762D7723" w14:textId="77777777" w:rsidR="00BC26ED" w:rsidRPr="00C65151" w:rsidRDefault="00BC26ED" w:rsidP="00FA7A57">
            <w:pPr>
              <w:numPr>
                <w:ilvl w:val="0"/>
                <w:numId w:val="268"/>
              </w:numPr>
              <w:spacing w:line="276" w:lineRule="auto"/>
              <w:ind w:left="701"/>
              <w:contextualSpacing/>
              <w:rPr>
                <w:rFonts w:asciiTheme="minorHAnsi" w:hAnsiTheme="minorHAnsi" w:cstheme="minorHAnsi"/>
              </w:rPr>
            </w:pPr>
            <w:r w:rsidRPr="00C65151">
              <w:rPr>
                <w:rFonts w:asciiTheme="minorHAnsi" w:hAnsiTheme="minorHAnsi" w:cstheme="minorHAnsi"/>
              </w:rPr>
              <w:t>Adding oxygen to blood</w:t>
            </w:r>
          </w:p>
          <w:p w14:paraId="49407AD1" w14:textId="323C1452" w:rsidR="00BC26ED" w:rsidRPr="00C65151" w:rsidRDefault="00BC26ED" w:rsidP="00FA7A57">
            <w:pPr>
              <w:numPr>
                <w:ilvl w:val="1"/>
                <w:numId w:val="268"/>
              </w:numPr>
              <w:spacing w:line="276" w:lineRule="auto"/>
              <w:ind w:left="1061"/>
              <w:contextualSpacing/>
              <w:rPr>
                <w:rFonts w:asciiTheme="minorHAnsi" w:hAnsiTheme="minorHAnsi" w:cstheme="minorHAnsi"/>
              </w:rPr>
            </w:pPr>
            <w:r w:rsidRPr="00C65151">
              <w:rPr>
                <w:rFonts w:asciiTheme="minorHAnsi" w:hAnsiTheme="minorHAnsi" w:cstheme="minorHAnsi"/>
              </w:rPr>
              <w:t>Oxygen-poor blood from the body enters the heart through two large veins called the superior</w:t>
            </w:r>
            <w:r w:rsidR="00C0599A" w:rsidRPr="00C65151">
              <w:rPr>
                <w:rFonts w:asciiTheme="minorHAnsi" w:hAnsiTheme="minorHAnsi" w:cstheme="minorHAnsi"/>
              </w:rPr>
              <w:t xml:space="preserve"> vena cava</w:t>
            </w:r>
            <w:r w:rsidRPr="00C65151">
              <w:rPr>
                <w:rFonts w:asciiTheme="minorHAnsi" w:hAnsiTheme="minorHAnsi" w:cstheme="minorHAnsi"/>
              </w:rPr>
              <w:t xml:space="preserve"> and </w:t>
            </w:r>
            <w:r w:rsidR="00C0599A" w:rsidRPr="00C65151">
              <w:rPr>
                <w:rFonts w:asciiTheme="minorHAnsi" w:hAnsiTheme="minorHAnsi" w:cstheme="minorHAnsi"/>
              </w:rPr>
              <w:t xml:space="preserve">the </w:t>
            </w:r>
            <w:r w:rsidRPr="00C65151">
              <w:rPr>
                <w:rFonts w:asciiTheme="minorHAnsi" w:hAnsiTheme="minorHAnsi" w:cstheme="minorHAnsi"/>
              </w:rPr>
              <w:t xml:space="preserve">inferior vena cava. The blood enters the </w:t>
            </w:r>
            <w:r w:rsidR="00C0599A" w:rsidRPr="00C65151">
              <w:rPr>
                <w:rFonts w:asciiTheme="minorHAnsi" w:hAnsiTheme="minorHAnsi" w:cstheme="minorHAnsi"/>
              </w:rPr>
              <w:t xml:space="preserve">heart’s </w:t>
            </w:r>
            <w:r w:rsidRPr="00C65151">
              <w:rPr>
                <w:rFonts w:asciiTheme="minorHAnsi" w:hAnsiTheme="minorHAnsi" w:cstheme="minorHAnsi"/>
              </w:rPr>
              <w:t>right atrium and is pumped to the right ventricle</w:t>
            </w:r>
            <w:r w:rsidR="00C0599A" w:rsidRPr="00C65151">
              <w:rPr>
                <w:rFonts w:asciiTheme="minorHAnsi" w:hAnsiTheme="minorHAnsi" w:cstheme="minorHAnsi"/>
              </w:rPr>
              <w:t>,</w:t>
            </w:r>
            <w:r w:rsidRPr="00C65151">
              <w:rPr>
                <w:rFonts w:asciiTheme="minorHAnsi" w:hAnsiTheme="minorHAnsi" w:cstheme="minorHAnsi"/>
              </w:rPr>
              <w:t xml:space="preserve"> which pumps the blood to the lungs.</w:t>
            </w:r>
          </w:p>
          <w:p w14:paraId="49B47C91" w14:textId="45E45379" w:rsidR="00BC26ED" w:rsidRPr="00C65151" w:rsidRDefault="00BC26ED" w:rsidP="00FA7A57">
            <w:pPr>
              <w:numPr>
                <w:ilvl w:val="1"/>
                <w:numId w:val="268"/>
              </w:numPr>
              <w:spacing w:line="276" w:lineRule="auto"/>
              <w:ind w:left="1061"/>
              <w:contextualSpacing/>
              <w:rPr>
                <w:rFonts w:asciiTheme="minorHAnsi" w:hAnsiTheme="minorHAnsi" w:cstheme="minorHAnsi"/>
              </w:rPr>
            </w:pPr>
            <w:r w:rsidRPr="00C65151">
              <w:rPr>
                <w:rFonts w:asciiTheme="minorHAnsi" w:hAnsiTheme="minorHAnsi" w:cstheme="minorHAnsi"/>
              </w:rPr>
              <w:t xml:space="preserve">The pulmonary artery then carries the oxygen-poor blood from the heart to the lungs. </w:t>
            </w:r>
            <w:r w:rsidR="00C0599A" w:rsidRPr="00C65151">
              <w:rPr>
                <w:rFonts w:asciiTheme="minorHAnsi" w:hAnsiTheme="minorHAnsi" w:cstheme="minorHAnsi"/>
              </w:rPr>
              <w:t xml:space="preserve">The lungs </w:t>
            </w:r>
            <w:r w:rsidRPr="00C65151">
              <w:rPr>
                <w:rFonts w:asciiTheme="minorHAnsi" w:hAnsiTheme="minorHAnsi" w:cstheme="minorHAnsi"/>
              </w:rPr>
              <w:t xml:space="preserve">add oxygen to </w:t>
            </w:r>
            <w:r w:rsidR="00C0599A" w:rsidRPr="00C65151">
              <w:rPr>
                <w:rFonts w:asciiTheme="minorHAnsi" w:hAnsiTheme="minorHAnsi" w:cstheme="minorHAnsi"/>
              </w:rPr>
              <w:t xml:space="preserve">the </w:t>
            </w:r>
            <w:r w:rsidRPr="00C65151">
              <w:rPr>
                <w:rFonts w:asciiTheme="minorHAnsi" w:hAnsiTheme="minorHAnsi" w:cstheme="minorHAnsi"/>
              </w:rPr>
              <w:t>blood. The oxygen-rich blood returns to the heart through the pulmonary veins.</w:t>
            </w:r>
          </w:p>
          <w:p w14:paraId="2C1B9BF2" w14:textId="77777777" w:rsidR="00BC26ED" w:rsidRPr="00C65151" w:rsidRDefault="00BC26ED" w:rsidP="00FA7A57">
            <w:pPr>
              <w:numPr>
                <w:ilvl w:val="1"/>
                <w:numId w:val="268"/>
              </w:numPr>
              <w:spacing w:line="276" w:lineRule="auto"/>
              <w:ind w:left="1061"/>
              <w:contextualSpacing/>
              <w:rPr>
                <w:rFonts w:asciiTheme="minorHAnsi" w:hAnsiTheme="minorHAnsi" w:cstheme="minorHAnsi"/>
              </w:rPr>
            </w:pPr>
            <w:r w:rsidRPr="00C65151">
              <w:rPr>
                <w:rFonts w:asciiTheme="minorHAnsi" w:hAnsiTheme="minorHAnsi" w:cstheme="minorHAnsi"/>
              </w:rPr>
              <w:t>Oxygen-rich blood from the lungs then enters the left atrium and is pumped to the left ventricle. The left ventricle generates the high pressure needed to pump the blood to the whole body through blood vessels.</w:t>
            </w:r>
          </w:p>
          <w:p w14:paraId="3A3A6184" w14:textId="77777777" w:rsidR="00BC26ED" w:rsidRPr="00C65151" w:rsidRDefault="00BC26ED" w:rsidP="00FA7A57">
            <w:pPr>
              <w:numPr>
                <w:ilvl w:val="1"/>
                <w:numId w:val="268"/>
              </w:numPr>
              <w:spacing w:line="276" w:lineRule="auto"/>
              <w:ind w:left="1061"/>
              <w:contextualSpacing/>
              <w:rPr>
                <w:rFonts w:asciiTheme="minorHAnsi" w:hAnsiTheme="minorHAnsi" w:cstheme="minorHAnsi"/>
              </w:rPr>
            </w:pPr>
            <w:r w:rsidRPr="00C65151">
              <w:rPr>
                <w:rFonts w:asciiTheme="minorHAnsi" w:hAnsiTheme="minorHAnsi" w:cstheme="minorHAnsi"/>
              </w:rPr>
              <w:t>When blood leaves the heart to go to the rest of the body, it travels through a large artery called the aorta.</w:t>
            </w:r>
          </w:p>
          <w:p w14:paraId="6CBBCD2E" w14:textId="77777777" w:rsidR="00BC26ED" w:rsidRPr="00C65151" w:rsidRDefault="00BC26ED" w:rsidP="00FA7A57">
            <w:pPr>
              <w:numPr>
                <w:ilvl w:val="0"/>
                <w:numId w:val="268"/>
              </w:numPr>
              <w:spacing w:line="276" w:lineRule="auto"/>
              <w:ind w:left="701"/>
              <w:contextualSpacing/>
              <w:rPr>
                <w:rFonts w:asciiTheme="minorHAnsi" w:hAnsiTheme="minorHAnsi" w:cstheme="minorHAnsi"/>
              </w:rPr>
            </w:pPr>
            <w:r w:rsidRPr="00C65151">
              <w:rPr>
                <w:rFonts w:asciiTheme="minorHAnsi" w:hAnsiTheme="minorHAnsi" w:cstheme="minorHAnsi"/>
              </w:rPr>
              <w:t>The heart is a muscle that needs blood to get oxygen and nutrients. Coronary arteries branch off from the aorta so that oxygen-rich blood is delivered to the heart as well as the rest of the body.</w:t>
            </w:r>
          </w:p>
          <w:p w14:paraId="7BBB61CE" w14:textId="67892326" w:rsidR="00BC26ED" w:rsidRPr="00C65151" w:rsidRDefault="00BC26ED" w:rsidP="00FA7A57">
            <w:pPr>
              <w:numPr>
                <w:ilvl w:val="0"/>
                <w:numId w:val="268"/>
              </w:numPr>
              <w:spacing w:line="276" w:lineRule="auto"/>
              <w:ind w:left="701"/>
              <w:contextualSpacing/>
              <w:rPr>
                <w:rFonts w:asciiTheme="minorHAnsi" w:hAnsiTheme="minorHAnsi" w:cstheme="minorHAnsi"/>
              </w:rPr>
            </w:pPr>
            <w:r w:rsidRPr="00C65151">
              <w:rPr>
                <w:rFonts w:asciiTheme="minorHAnsi" w:hAnsiTheme="minorHAnsi" w:cstheme="minorHAnsi"/>
              </w:rPr>
              <w:lastRenderedPageBreak/>
              <w:t>Interruptions, blockage</w:t>
            </w:r>
            <w:r w:rsidR="00C0599A" w:rsidRPr="00C65151">
              <w:rPr>
                <w:rFonts w:asciiTheme="minorHAnsi" w:hAnsiTheme="minorHAnsi" w:cstheme="minorHAnsi"/>
              </w:rPr>
              <w:t>s</w:t>
            </w:r>
            <w:r w:rsidRPr="00C65151">
              <w:rPr>
                <w:rFonts w:asciiTheme="minorHAnsi" w:hAnsiTheme="minorHAnsi" w:cstheme="minorHAnsi"/>
              </w:rPr>
              <w:t>, or diseases that affect how the heart or blood vessels pump blood can cause complications such as heart disease or stroke.</w:t>
            </w:r>
          </w:p>
          <w:p w14:paraId="5EA42507" w14:textId="77777777" w:rsidR="00BC26ED" w:rsidRPr="00C65151" w:rsidRDefault="00BC26ED" w:rsidP="006C55E8">
            <w:pPr>
              <w:pStyle w:val="SOLUnderline"/>
              <w:spacing w:line="276" w:lineRule="auto"/>
              <w:ind w:left="0" w:firstLine="0"/>
              <w:rPr>
                <w:rFonts w:asciiTheme="minorHAnsi" w:hAnsiTheme="minorHAnsi" w:cstheme="minorHAnsi"/>
                <w:sz w:val="24"/>
                <w:szCs w:val="24"/>
                <w:u w:val="none"/>
              </w:rPr>
            </w:pPr>
          </w:p>
          <w:p w14:paraId="5A2D6DDC" w14:textId="77777777" w:rsidR="00BC26ED" w:rsidRPr="00C65151" w:rsidRDefault="00BC26ED" w:rsidP="006C55E8">
            <w:pPr>
              <w:pStyle w:val="SOLUnderline"/>
              <w:spacing w:line="276" w:lineRule="auto"/>
              <w:ind w:left="0" w:firstLine="0"/>
              <w:rPr>
                <w:rFonts w:asciiTheme="minorHAnsi" w:hAnsiTheme="minorHAnsi" w:cstheme="minorHAnsi"/>
                <w:sz w:val="24"/>
                <w:szCs w:val="24"/>
                <w:u w:val="none"/>
              </w:rPr>
            </w:pPr>
            <w:r w:rsidRPr="00C65151">
              <w:rPr>
                <w:rFonts w:asciiTheme="minorHAnsi" w:hAnsiTheme="minorHAnsi" w:cstheme="minorHAnsi"/>
                <w:sz w:val="24"/>
                <w:szCs w:val="24"/>
                <w:u w:val="none"/>
              </w:rPr>
              <w:t>Physical activity and training affect the muscular system. (PF.2.d)</w:t>
            </w:r>
          </w:p>
          <w:p w14:paraId="1BDC757A" w14:textId="63631FF2" w:rsidR="00BC26ED" w:rsidRPr="00C65151" w:rsidRDefault="00BC26ED" w:rsidP="00FA7A57">
            <w:pPr>
              <w:pStyle w:val="SOLUnderline"/>
              <w:numPr>
                <w:ilvl w:val="0"/>
                <w:numId w:val="270"/>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Aerobic exercise mainly uses slow-twitch muscles, and the availability of oxygen prevents the buildup of lactic acid. This typically does not result in substantial muscle fatigue in the short</w:t>
            </w:r>
            <w:r w:rsidR="00C0599A" w:rsidRPr="00C65151">
              <w:rPr>
                <w:rFonts w:asciiTheme="minorHAnsi" w:hAnsiTheme="minorHAnsi" w:cstheme="minorHAnsi"/>
                <w:sz w:val="24"/>
                <w:szCs w:val="24"/>
                <w:u w:val="none"/>
              </w:rPr>
              <w:t xml:space="preserve"> </w:t>
            </w:r>
            <w:r w:rsidRPr="00C65151">
              <w:rPr>
                <w:rFonts w:asciiTheme="minorHAnsi" w:hAnsiTheme="minorHAnsi" w:cstheme="minorHAnsi"/>
                <w:sz w:val="24"/>
                <w:szCs w:val="24"/>
                <w:u w:val="none"/>
              </w:rPr>
              <w:t xml:space="preserve">term. </w:t>
            </w:r>
          </w:p>
          <w:p w14:paraId="73939A04" w14:textId="231BC334" w:rsidR="00BC26ED" w:rsidRPr="00C65151" w:rsidRDefault="00BC26ED" w:rsidP="00FA7A57">
            <w:pPr>
              <w:pStyle w:val="SOLUnderline"/>
              <w:numPr>
                <w:ilvl w:val="0"/>
                <w:numId w:val="270"/>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Anaerobic exercise mainly uses fast-twitch muscle fibers</w:t>
            </w:r>
            <w:r w:rsidR="00C0599A"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and in the short</w:t>
            </w:r>
            <w:r w:rsidR="00C0599A" w:rsidRPr="00C65151">
              <w:rPr>
                <w:rFonts w:asciiTheme="minorHAnsi" w:hAnsiTheme="minorHAnsi" w:cstheme="minorHAnsi"/>
                <w:sz w:val="24"/>
                <w:szCs w:val="24"/>
                <w:u w:val="none"/>
              </w:rPr>
              <w:t xml:space="preserve"> </w:t>
            </w:r>
            <w:r w:rsidRPr="00C65151">
              <w:rPr>
                <w:rFonts w:asciiTheme="minorHAnsi" w:hAnsiTheme="minorHAnsi" w:cstheme="minorHAnsi"/>
                <w:sz w:val="24"/>
                <w:szCs w:val="24"/>
                <w:u w:val="none"/>
              </w:rPr>
              <w:t>term</w:t>
            </w:r>
            <w:r w:rsidR="00C0599A"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muscle can become fatigued and sore because of impaired blood flow, ion imbalance within the muscle, nervous fatigue, loss of desire to continue exercising, and</w:t>
            </w:r>
            <w:r w:rsidR="00C0599A"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most importantly, the accumulation of lactic acid in the muscle. Muscle soreness, once thought to be due to lactic acid accumulation, has more recently been attributed to small tearing of the muscle fibers caused by eccentric contraction. (</w:t>
            </w:r>
            <w:hyperlink r:id="rId348" w:tooltip="reference for effect of exercise on muscle" w:history="1">
              <w:r w:rsidRPr="00C65151">
                <w:rPr>
                  <w:rStyle w:val="Hyperlink"/>
                  <w:rFonts w:asciiTheme="minorHAnsi" w:hAnsiTheme="minorHAnsi" w:cstheme="minorHAnsi"/>
                  <w:sz w:val="24"/>
                  <w:szCs w:val="24"/>
                  <w:u w:val="none"/>
                </w:rPr>
                <w:t>https://courses.lumenlearning.com/fitness/chapter/effect-of-exercise-on-muscles/</w:t>
              </w:r>
            </w:hyperlink>
            <w:r w:rsidRPr="00C65151">
              <w:rPr>
                <w:rFonts w:asciiTheme="minorHAnsi" w:hAnsiTheme="minorHAnsi" w:cstheme="minorHAnsi"/>
                <w:sz w:val="24"/>
                <w:szCs w:val="24"/>
                <w:u w:val="none"/>
              </w:rPr>
              <w:t xml:space="preserve">) </w:t>
            </w:r>
          </w:p>
          <w:p w14:paraId="00887D59" w14:textId="7B1C61F3" w:rsidR="00BC26ED" w:rsidRPr="00C65151" w:rsidRDefault="00CA62F7" w:rsidP="00FA7A57">
            <w:pPr>
              <w:pStyle w:val="SOLUnderline"/>
              <w:numPr>
                <w:ilvl w:val="0"/>
                <w:numId w:val="270"/>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Long-</w:t>
            </w:r>
            <w:r w:rsidR="00BC26ED" w:rsidRPr="00C65151">
              <w:rPr>
                <w:rFonts w:asciiTheme="minorHAnsi" w:hAnsiTheme="minorHAnsi" w:cstheme="minorHAnsi"/>
                <w:sz w:val="24"/>
                <w:szCs w:val="24"/>
                <w:u w:val="none"/>
              </w:rPr>
              <w:t xml:space="preserve">term effects of physical activity on the muscular system includes building and strengthening muscles, which can protect the bones from injury, and supporting and protecting joints affected by arthritis. Strong muscles also give stability and improve balance and coordination. Exercise improves blood supply to the muscles and increases their capacity to use oxygen. </w:t>
            </w:r>
          </w:p>
          <w:p w14:paraId="0F3D7668" w14:textId="77777777" w:rsidR="00BC26ED" w:rsidRPr="00C65151" w:rsidRDefault="00BC26ED" w:rsidP="006C55E8">
            <w:pPr>
              <w:pStyle w:val="SOLUnderline"/>
              <w:spacing w:line="276" w:lineRule="auto"/>
              <w:ind w:left="0" w:firstLine="0"/>
              <w:rPr>
                <w:rFonts w:asciiTheme="minorHAnsi" w:hAnsiTheme="minorHAnsi" w:cstheme="minorHAnsi"/>
                <w:sz w:val="24"/>
                <w:szCs w:val="24"/>
                <w:u w:val="none"/>
              </w:rPr>
            </w:pPr>
          </w:p>
          <w:p w14:paraId="43F43AAA" w14:textId="0AE6B319" w:rsidR="00BC26ED" w:rsidRPr="00C65151" w:rsidRDefault="00BC26ED" w:rsidP="006C55E8">
            <w:pPr>
              <w:pStyle w:val="SOLUnderline"/>
              <w:spacing w:line="276" w:lineRule="auto"/>
              <w:ind w:left="0" w:firstLine="0"/>
              <w:rPr>
                <w:rFonts w:asciiTheme="minorHAnsi" w:hAnsiTheme="minorHAnsi" w:cstheme="minorHAnsi"/>
                <w:sz w:val="24"/>
                <w:szCs w:val="24"/>
                <w:u w:val="none"/>
              </w:rPr>
            </w:pPr>
            <w:r w:rsidRPr="00C65151">
              <w:rPr>
                <w:rFonts w:asciiTheme="minorHAnsi" w:hAnsiTheme="minorHAnsi" w:cstheme="minorHAnsi"/>
                <w:sz w:val="24"/>
                <w:szCs w:val="24"/>
                <w:u w:val="none"/>
              </w:rPr>
              <w:t>Effects of physical activity on the cardiovascular system (</w:t>
            </w:r>
            <w:r w:rsidR="00CA62F7" w:rsidRPr="00C65151">
              <w:rPr>
                <w:rFonts w:asciiTheme="minorHAnsi" w:hAnsiTheme="minorHAnsi" w:cstheme="minorHAnsi"/>
                <w:sz w:val="24"/>
                <w:szCs w:val="24"/>
                <w:u w:val="none"/>
              </w:rPr>
              <w:t xml:space="preserve">“Exercise and the Heart,” </w:t>
            </w:r>
            <w:hyperlink r:id="rId349" w:anchor=":~:text=Additional%20benefits%20of%20exercise%3A,rate%20and%20lower%20blood%20pressure" w:tooltip="Reference for information provided" w:history="1">
              <w:r w:rsidRPr="00C65151">
                <w:rPr>
                  <w:rStyle w:val="Hyperlink"/>
                  <w:rFonts w:asciiTheme="minorHAnsi" w:hAnsiTheme="minorHAnsi" w:cstheme="minorHAnsi"/>
                  <w:sz w:val="24"/>
                  <w:szCs w:val="24"/>
                  <w:u w:val="none"/>
                </w:rPr>
                <w:t>Johns Hopkins</w:t>
              </w:r>
            </w:hyperlink>
            <w:r w:rsidRPr="00C65151">
              <w:rPr>
                <w:rFonts w:asciiTheme="minorHAnsi" w:hAnsiTheme="minorHAnsi" w:cstheme="minorHAnsi"/>
                <w:sz w:val="24"/>
                <w:szCs w:val="24"/>
                <w:u w:val="none"/>
              </w:rPr>
              <w:t>)</w:t>
            </w:r>
            <w:r w:rsidR="00CA62F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(PF.2.d)</w:t>
            </w:r>
          </w:p>
          <w:p w14:paraId="0B7B6AA8" w14:textId="77777777" w:rsidR="00BC26ED" w:rsidRPr="00C65151" w:rsidRDefault="00BC26ED" w:rsidP="00FA7A57">
            <w:pPr>
              <w:pStyle w:val="SOLUnderline"/>
              <w:numPr>
                <w:ilvl w:val="0"/>
                <w:numId w:val="269"/>
              </w:numPr>
              <w:spacing w:line="276" w:lineRule="auto"/>
              <w:ind w:left="701"/>
              <w:rPr>
                <w:rFonts w:asciiTheme="minorHAnsi" w:hAnsiTheme="minorHAnsi" w:cstheme="minorHAnsi"/>
                <w:sz w:val="24"/>
                <w:szCs w:val="24"/>
                <w:u w:val="none"/>
              </w:rPr>
            </w:pPr>
            <w:r w:rsidRPr="00C65151">
              <w:rPr>
                <w:rFonts w:asciiTheme="minorHAnsi" w:hAnsiTheme="minorHAnsi" w:cstheme="minorHAnsi"/>
                <w:sz w:val="24"/>
                <w:szCs w:val="24"/>
                <w:u w:val="none"/>
              </w:rPr>
              <w:t>Improves muscles’ ability to pull oxygen out of the blood, reducing the need for the heart to pump more blood to the muscles</w:t>
            </w:r>
          </w:p>
          <w:p w14:paraId="18B77791" w14:textId="77777777" w:rsidR="00BC26ED" w:rsidRPr="00C65151" w:rsidRDefault="00BC26ED" w:rsidP="00FA7A57">
            <w:pPr>
              <w:pStyle w:val="SOLUnderline"/>
              <w:numPr>
                <w:ilvl w:val="0"/>
                <w:numId w:val="269"/>
              </w:numPr>
              <w:spacing w:line="276" w:lineRule="auto"/>
              <w:ind w:left="701"/>
              <w:rPr>
                <w:rFonts w:asciiTheme="minorHAnsi" w:hAnsiTheme="minorHAnsi" w:cstheme="minorHAnsi"/>
                <w:sz w:val="24"/>
                <w:szCs w:val="24"/>
                <w:u w:val="none"/>
              </w:rPr>
            </w:pPr>
            <w:r w:rsidRPr="00C65151">
              <w:rPr>
                <w:rFonts w:asciiTheme="minorHAnsi" w:hAnsiTheme="minorHAnsi" w:cstheme="minorHAnsi"/>
                <w:sz w:val="24"/>
                <w:szCs w:val="24"/>
                <w:u w:val="none"/>
              </w:rPr>
              <w:lastRenderedPageBreak/>
              <w:t>Reduces stress hormones that can put an extra burden on the heart</w:t>
            </w:r>
          </w:p>
          <w:p w14:paraId="5172A28F" w14:textId="77777777" w:rsidR="00BC26ED" w:rsidRPr="00C65151" w:rsidRDefault="00BC26ED" w:rsidP="00FA7A57">
            <w:pPr>
              <w:pStyle w:val="SOLUnderline"/>
              <w:numPr>
                <w:ilvl w:val="0"/>
                <w:numId w:val="269"/>
              </w:numPr>
              <w:spacing w:line="276" w:lineRule="auto"/>
              <w:ind w:left="701"/>
              <w:rPr>
                <w:rFonts w:asciiTheme="minorHAnsi" w:hAnsiTheme="minorHAnsi" w:cstheme="minorHAnsi"/>
                <w:sz w:val="24"/>
                <w:szCs w:val="24"/>
                <w:u w:val="none"/>
              </w:rPr>
            </w:pPr>
            <w:r w:rsidRPr="00C65151">
              <w:rPr>
                <w:rFonts w:asciiTheme="minorHAnsi" w:hAnsiTheme="minorHAnsi" w:cstheme="minorHAnsi"/>
                <w:sz w:val="24"/>
                <w:szCs w:val="24"/>
                <w:u w:val="none"/>
              </w:rPr>
              <w:t>Works like a beta blocker to slow the heart rate and lower blood pressure</w:t>
            </w:r>
          </w:p>
          <w:p w14:paraId="35D31A39" w14:textId="46066079" w:rsidR="00BC26ED" w:rsidRPr="00C65151" w:rsidRDefault="00BC26ED" w:rsidP="00FA7A57">
            <w:pPr>
              <w:pStyle w:val="SOLUnderline"/>
              <w:numPr>
                <w:ilvl w:val="0"/>
                <w:numId w:val="269"/>
              </w:numPr>
              <w:spacing w:line="276" w:lineRule="auto"/>
              <w:ind w:left="701"/>
              <w:rPr>
                <w:rFonts w:asciiTheme="minorHAnsi" w:hAnsiTheme="minorHAnsi" w:cstheme="minorHAnsi"/>
                <w:sz w:val="24"/>
                <w:szCs w:val="24"/>
                <w:u w:val="none"/>
              </w:rPr>
            </w:pPr>
            <w:r w:rsidRPr="00C65151">
              <w:rPr>
                <w:rFonts w:asciiTheme="minorHAnsi" w:hAnsiTheme="minorHAnsi" w:cstheme="minorHAnsi"/>
                <w:sz w:val="24"/>
                <w:szCs w:val="24"/>
                <w:u w:val="none"/>
              </w:rPr>
              <w:t>Increases high-density lipoprotein (HDL)</w:t>
            </w:r>
            <w:r w:rsidR="00CA62F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or “good</w:t>
            </w:r>
            <w:r w:rsidR="00CA62F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cholesterol and helps control triglycerides</w:t>
            </w:r>
          </w:p>
          <w:p w14:paraId="7EA1C11D" w14:textId="77777777" w:rsidR="00BC26ED" w:rsidRPr="00C65151" w:rsidRDefault="00BC26ED" w:rsidP="00FA7A57">
            <w:pPr>
              <w:pStyle w:val="SOLUnderline"/>
              <w:numPr>
                <w:ilvl w:val="0"/>
                <w:numId w:val="269"/>
              </w:numPr>
              <w:spacing w:line="276" w:lineRule="auto"/>
              <w:ind w:left="701"/>
              <w:rPr>
                <w:rFonts w:asciiTheme="minorHAnsi" w:hAnsiTheme="minorHAnsi" w:cstheme="minorHAnsi"/>
                <w:sz w:val="24"/>
                <w:szCs w:val="24"/>
                <w:u w:val="none"/>
              </w:rPr>
            </w:pPr>
            <w:r w:rsidRPr="00C65151">
              <w:rPr>
                <w:rFonts w:asciiTheme="minorHAnsi" w:hAnsiTheme="minorHAnsi" w:cstheme="minorHAnsi"/>
                <w:sz w:val="24"/>
                <w:szCs w:val="24"/>
                <w:u w:val="none"/>
              </w:rPr>
              <w:t>Lowers blood pressure</w:t>
            </w:r>
          </w:p>
          <w:p w14:paraId="1E7A6F85" w14:textId="77777777" w:rsidR="00BC26ED" w:rsidRPr="00C65151" w:rsidRDefault="00BC26ED" w:rsidP="00FA7A57">
            <w:pPr>
              <w:pStyle w:val="SOLUnderline"/>
              <w:numPr>
                <w:ilvl w:val="0"/>
                <w:numId w:val="269"/>
              </w:numPr>
              <w:spacing w:line="276" w:lineRule="auto"/>
              <w:ind w:left="701"/>
              <w:rPr>
                <w:rFonts w:asciiTheme="minorHAnsi" w:hAnsiTheme="minorHAnsi" w:cstheme="minorHAnsi"/>
                <w:sz w:val="24"/>
                <w:szCs w:val="24"/>
                <w:u w:val="none"/>
              </w:rPr>
            </w:pPr>
            <w:r w:rsidRPr="00C65151">
              <w:rPr>
                <w:rFonts w:asciiTheme="minorHAnsi" w:hAnsiTheme="minorHAnsi" w:cstheme="minorHAnsi"/>
                <w:sz w:val="24"/>
                <w:szCs w:val="24"/>
                <w:u w:val="none"/>
              </w:rPr>
              <w:t>Lessens risk of developing diabetes</w:t>
            </w:r>
          </w:p>
          <w:p w14:paraId="51E4CD99" w14:textId="4F717776" w:rsidR="00CA62F7" w:rsidRPr="00C65151" w:rsidRDefault="00BC26ED" w:rsidP="00FA7A57">
            <w:pPr>
              <w:pStyle w:val="SOLUnderline"/>
              <w:numPr>
                <w:ilvl w:val="0"/>
                <w:numId w:val="269"/>
              </w:numPr>
              <w:spacing w:line="276" w:lineRule="auto"/>
              <w:ind w:left="701"/>
              <w:rPr>
                <w:rFonts w:asciiTheme="minorHAnsi" w:hAnsiTheme="minorHAnsi" w:cstheme="minorHAnsi"/>
                <w:u w:val="none"/>
              </w:rPr>
            </w:pPr>
            <w:r w:rsidRPr="00C65151">
              <w:rPr>
                <w:rFonts w:asciiTheme="minorHAnsi" w:hAnsiTheme="minorHAnsi" w:cstheme="minorHAnsi"/>
                <w:sz w:val="24"/>
                <w:szCs w:val="24"/>
                <w:u w:val="none"/>
              </w:rPr>
              <w:t>Maintains healthy body weight</w:t>
            </w:r>
          </w:p>
          <w:p w14:paraId="34B2012C" w14:textId="15BEC052" w:rsidR="00682151" w:rsidRPr="00C65151" w:rsidRDefault="00BC26ED" w:rsidP="00FA7A57">
            <w:pPr>
              <w:pStyle w:val="SOLUnderline"/>
              <w:numPr>
                <w:ilvl w:val="0"/>
                <w:numId w:val="269"/>
              </w:numPr>
              <w:spacing w:line="276" w:lineRule="auto"/>
              <w:ind w:left="701"/>
              <w:rPr>
                <w:rFonts w:asciiTheme="minorHAnsi" w:hAnsiTheme="minorHAnsi" w:cstheme="minorHAnsi"/>
                <w:u w:val="none"/>
              </w:rPr>
            </w:pPr>
            <w:r w:rsidRPr="00C65151">
              <w:rPr>
                <w:rFonts w:asciiTheme="minorHAnsi" w:hAnsiTheme="minorHAnsi" w:cstheme="minorHAnsi"/>
                <w:sz w:val="24"/>
                <w:szCs w:val="24"/>
                <w:u w:val="none"/>
              </w:rPr>
              <w:t>Reduces inflammation throughout the body</w:t>
            </w:r>
            <w:r w:rsidR="00CA62F7" w:rsidRPr="00C65151">
              <w:rPr>
                <w:rFonts w:asciiTheme="minorHAnsi" w:hAnsiTheme="minorHAnsi" w:cstheme="minorHAnsi"/>
                <w:sz w:val="24"/>
                <w:szCs w:val="24"/>
                <w:u w:val="none"/>
              </w:rPr>
              <w:t>.</w:t>
            </w:r>
          </w:p>
        </w:tc>
        <w:tc>
          <w:tcPr>
            <w:tcW w:w="1939" w:type="pct"/>
          </w:tcPr>
          <w:p w14:paraId="2BE3CAEE" w14:textId="77777777" w:rsidR="00682151" w:rsidRPr="00C65151" w:rsidRDefault="00682151"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0B3F2FF7" w14:textId="7E2929D7" w:rsidR="00BC26ED" w:rsidRPr="00C65151" w:rsidRDefault="00BC26ED" w:rsidP="00FA7A57">
            <w:pPr>
              <w:pStyle w:val="SOLUnderline"/>
              <w:numPr>
                <w:ilvl w:val="0"/>
                <w:numId w:val="267"/>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identify the major muscles/muscle groups of the body and their function (PF.2.a)</w:t>
            </w:r>
            <w:r w:rsidR="00CA62F7" w:rsidRPr="00C65151">
              <w:rPr>
                <w:rFonts w:asciiTheme="minorHAnsi" w:hAnsiTheme="minorHAnsi" w:cstheme="minorHAnsi"/>
                <w:sz w:val="24"/>
                <w:szCs w:val="24"/>
                <w:u w:val="none"/>
              </w:rPr>
              <w:t>;</w:t>
            </w:r>
          </w:p>
          <w:p w14:paraId="66D1399E" w14:textId="2049D887" w:rsidR="00BC26ED" w:rsidRPr="00C65151" w:rsidRDefault="00BC26ED" w:rsidP="00FA7A57">
            <w:pPr>
              <w:pStyle w:val="SOLUnderline"/>
              <w:numPr>
                <w:ilvl w:val="0"/>
                <w:numId w:val="267"/>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describe exercises/activities that increase the strength and flexibility of the muscular system (PF.2.b)</w:t>
            </w:r>
            <w:r w:rsidR="00CA62F7" w:rsidRPr="00C65151">
              <w:rPr>
                <w:rFonts w:asciiTheme="minorHAnsi" w:hAnsiTheme="minorHAnsi" w:cstheme="minorHAnsi"/>
                <w:sz w:val="24"/>
                <w:szCs w:val="24"/>
                <w:u w:val="none"/>
              </w:rPr>
              <w:t>;</w:t>
            </w:r>
          </w:p>
          <w:p w14:paraId="1CC27632" w14:textId="636F523B" w:rsidR="00BC26ED" w:rsidRPr="00C65151" w:rsidRDefault="00BC26ED" w:rsidP="00FA7A57">
            <w:pPr>
              <w:pStyle w:val="SOLUnderline"/>
              <w:numPr>
                <w:ilvl w:val="0"/>
                <w:numId w:val="267"/>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identify the organs of the cardiovascular system and their functions (PF.2.c)</w:t>
            </w:r>
            <w:r w:rsidR="00CA62F7" w:rsidRPr="00C65151">
              <w:rPr>
                <w:rFonts w:asciiTheme="minorHAnsi" w:hAnsiTheme="minorHAnsi" w:cstheme="minorHAnsi"/>
                <w:sz w:val="24"/>
                <w:szCs w:val="24"/>
                <w:u w:val="none"/>
              </w:rPr>
              <w:t>;</w:t>
            </w:r>
          </w:p>
          <w:p w14:paraId="50BB4EC5" w14:textId="6A8B8E03" w:rsidR="00682151" w:rsidRPr="00C65151" w:rsidRDefault="00BC26ED" w:rsidP="00FA7A57">
            <w:pPr>
              <w:pStyle w:val="SOLUnderline"/>
              <w:numPr>
                <w:ilvl w:val="0"/>
                <w:numId w:val="267"/>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explain the effects of physical activity and training on the muscular and cardiovascular systems</w:t>
            </w:r>
            <w:r w:rsidR="00944DE4">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(PF.2.d)</w:t>
            </w:r>
          </w:p>
          <w:p w14:paraId="3E006B3D" w14:textId="77777777" w:rsidR="00BC26ED" w:rsidRPr="00C65151" w:rsidRDefault="00BC26ED" w:rsidP="006C55E8">
            <w:pPr>
              <w:pStyle w:val="SOLUnderline"/>
              <w:spacing w:line="276" w:lineRule="auto"/>
              <w:ind w:left="522" w:firstLine="0"/>
              <w:rPr>
                <w:rFonts w:asciiTheme="minorHAnsi" w:hAnsiTheme="minorHAnsi" w:cstheme="minorHAnsi"/>
                <w:sz w:val="24"/>
                <w:szCs w:val="24"/>
                <w:u w:val="none"/>
              </w:rPr>
            </w:pPr>
          </w:p>
          <w:p w14:paraId="3CC9CB36" w14:textId="77777777" w:rsidR="00682151" w:rsidRPr="00C65151" w:rsidRDefault="00682151"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49D302BB" w14:textId="77777777" w:rsidR="008F681F" w:rsidRPr="00C65151" w:rsidRDefault="008F681F" w:rsidP="008F681F">
            <w:pPr>
              <w:spacing w:line="276" w:lineRule="auto"/>
            </w:pPr>
            <w:r w:rsidRPr="00C65151">
              <w:t>SHAPE America National Standards and Grade-Level Outcomes</w:t>
            </w:r>
          </w:p>
          <w:p w14:paraId="3F1CA131" w14:textId="77777777" w:rsidR="008F681F" w:rsidRPr="00944DE4" w:rsidRDefault="007F1CB1" w:rsidP="008F681F">
            <w:pPr>
              <w:spacing w:line="276" w:lineRule="auto"/>
              <w:rPr>
                <w:rFonts w:cstheme="minorHAnsi"/>
              </w:rPr>
            </w:pPr>
            <w:hyperlink r:id="rId350" w:tooltip="Open resources for physical education" w:history="1">
              <w:r w:rsidR="008F681F" w:rsidRPr="00944DE4">
                <w:rPr>
                  <w:rStyle w:val="Hyperlink"/>
                  <w:rFonts w:asciiTheme="minorHAnsi" w:hAnsiTheme="minorHAnsi" w:cstheme="minorHAnsi"/>
                  <w:color w:val="auto"/>
                  <w:u w:val="none"/>
                </w:rPr>
                <w:t>OPEN Online Physical Education Network</w:t>
              </w:r>
            </w:hyperlink>
            <w:r w:rsidR="008F681F" w:rsidRPr="00944DE4">
              <w:rPr>
                <w:rFonts w:cstheme="minorHAnsi"/>
              </w:rPr>
              <w:t xml:space="preserve"> </w:t>
            </w:r>
          </w:p>
          <w:p w14:paraId="4860A5CC" w14:textId="77777777" w:rsidR="008F681F" w:rsidRPr="00944DE4" w:rsidRDefault="007F1CB1" w:rsidP="008F681F">
            <w:pPr>
              <w:spacing w:line="276" w:lineRule="auto"/>
              <w:rPr>
                <w:rFonts w:cstheme="minorHAnsi"/>
              </w:rPr>
            </w:pPr>
            <w:hyperlink r:id="rId351" w:history="1">
              <w:r w:rsidR="008F681F" w:rsidRPr="00944DE4">
                <w:rPr>
                  <w:rStyle w:val="Hyperlink"/>
                  <w:rFonts w:asciiTheme="minorHAnsi" w:hAnsiTheme="minorHAnsi" w:cstheme="minorHAnsi"/>
                  <w:color w:val="auto"/>
                  <w:u w:val="none"/>
                </w:rPr>
                <w:t>Health Smart Virginia</w:t>
              </w:r>
            </w:hyperlink>
          </w:p>
          <w:p w14:paraId="3EC56A83" w14:textId="77777777" w:rsidR="008F681F" w:rsidRPr="00944DE4" w:rsidRDefault="007F1CB1" w:rsidP="008F681F">
            <w:pPr>
              <w:spacing w:line="276" w:lineRule="auto"/>
              <w:rPr>
                <w:rStyle w:val="Hyperlink"/>
                <w:color w:val="auto"/>
                <w:u w:val="none"/>
              </w:rPr>
            </w:pPr>
            <w:hyperlink r:id="rId352" w:history="1">
              <w:r w:rsidR="008F681F" w:rsidRPr="00944DE4">
                <w:rPr>
                  <w:rStyle w:val="Hyperlink"/>
                  <w:rFonts w:eastAsiaTheme="minorHAnsi"/>
                  <w:color w:val="auto"/>
                  <w:u w:val="none"/>
                </w:rPr>
                <w:t>PE Central</w:t>
              </w:r>
            </w:hyperlink>
          </w:p>
          <w:p w14:paraId="3693F08B" w14:textId="77777777" w:rsidR="008F681F" w:rsidRPr="00944DE4" w:rsidRDefault="008F681F" w:rsidP="008F681F">
            <w:pPr>
              <w:spacing w:line="276" w:lineRule="auto"/>
              <w:rPr>
                <w:rStyle w:val="Hyperlink"/>
                <w:color w:val="auto"/>
                <w:u w:val="none"/>
              </w:rPr>
            </w:pPr>
            <w:r w:rsidRPr="00944DE4">
              <w:fldChar w:fldCharType="begin"/>
            </w:r>
            <w:r w:rsidRPr="00944DE4">
              <w:rPr>
                <w:rFonts w:eastAsiaTheme="minorHAnsi"/>
              </w:rPr>
              <w:instrText xml:space="preserve"> HYPERLINK "https://www.dynamicpeasap.com/" </w:instrText>
            </w:r>
            <w:r w:rsidRPr="00944DE4">
              <w:fldChar w:fldCharType="separate"/>
            </w:r>
            <w:r w:rsidRPr="00944DE4">
              <w:rPr>
                <w:rStyle w:val="Hyperlink"/>
                <w:rFonts w:eastAsiaTheme="minorHAnsi"/>
                <w:color w:val="auto"/>
                <w:u w:val="none"/>
              </w:rPr>
              <w:t>Dynamic PE ASAP</w:t>
            </w:r>
          </w:p>
          <w:p w14:paraId="647FCCE0" w14:textId="77777777" w:rsidR="008F681F" w:rsidRPr="00944DE4" w:rsidRDefault="008F681F" w:rsidP="008F681F">
            <w:pPr>
              <w:spacing w:line="276" w:lineRule="auto"/>
              <w:rPr>
                <w:rStyle w:val="Hyperlink"/>
                <w:color w:val="auto"/>
                <w:u w:val="none"/>
              </w:rPr>
            </w:pPr>
            <w:r w:rsidRPr="00944DE4">
              <w:fldChar w:fldCharType="end"/>
            </w:r>
            <w:hyperlink r:id="rId353" w:history="1">
              <w:r w:rsidRPr="00944DE4">
                <w:rPr>
                  <w:rStyle w:val="Hyperlink"/>
                  <w:color w:val="auto"/>
                  <w:u w:val="none"/>
                </w:rPr>
                <w:t>KidsHealth.org</w:t>
              </w:r>
            </w:hyperlink>
          </w:p>
          <w:p w14:paraId="2485A2D2" w14:textId="4369B860" w:rsidR="00682151" w:rsidRPr="00C65151" w:rsidRDefault="00682151" w:rsidP="006C55E8">
            <w:pPr>
              <w:spacing w:line="276" w:lineRule="auto"/>
              <w:rPr>
                <w:rFonts w:asciiTheme="minorHAnsi" w:hAnsiTheme="minorHAnsi" w:cstheme="minorHAnsi"/>
                <w:color w:val="003B71"/>
              </w:rPr>
            </w:pPr>
          </w:p>
          <w:p w14:paraId="35C421B7" w14:textId="77777777" w:rsidR="00682151" w:rsidRPr="00C65151" w:rsidRDefault="00682151" w:rsidP="006C55E8">
            <w:pPr>
              <w:spacing w:line="276" w:lineRule="auto"/>
              <w:rPr>
                <w:rFonts w:asciiTheme="minorHAnsi" w:hAnsiTheme="minorHAnsi" w:cstheme="minorHAnsi"/>
              </w:rPr>
            </w:pPr>
          </w:p>
        </w:tc>
      </w:tr>
    </w:tbl>
    <w:p w14:paraId="1F12182C" w14:textId="77777777" w:rsidR="00682151" w:rsidRPr="00C65151" w:rsidRDefault="00682151" w:rsidP="006C55E8">
      <w:pPr>
        <w:spacing w:line="276" w:lineRule="auto"/>
        <w:rPr>
          <w:rFonts w:asciiTheme="minorHAnsi" w:hAnsiTheme="minorHAnsi" w:cstheme="minorHAnsi"/>
          <w:b/>
        </w:rPr>
      </w:pPr>
    </w:p>
    <w:p w14:paraId="7701999B" w14:textId="77777777" w:rsidR="00682151" w:rsidRPr="00C65151" w:rsidRDefault="00682151" w:rsidP="006C55E8">
      <w:pPr>
        <w:spacing w:line="276" w:lineRule="auto"/>
        <w:rPr>
          <w:rFonts w:asciiTheme="minorHAnsi" w:hAnsiTheme="minorHAnsi" w:cstheme="minorHAnsi"/>
          <w:b/>
        </w:rPr>
      </w:pPr>
      <w:r w:rsidRPr="00C65151">
        <w:rPr>
          <w:rFonts w:asciiTheme="minorHAnsi" w:hAnsiTheme="minorHAnsi" w:cstheme="minorHAnsi"/>
          <w:b/>
        </w:rPr>
        <w:br w:type="page"/>
      </w:r>
    </w:p>
    <w:p w14:paraId="6869730C" w14:textId="77777777" w:rsidR="00CA5BC8" w:rsidRPr="00C65151" w:rsidRDefault="00CA5BC8"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Fitness Planning</w:t>
      </w:r>
    </w:p>
    <w:p w14:paraId="306F8A92" w14:textId="4F00B83E" w:rsidR="00CA5BC8" w:rsidRPr="00C65151" w:rsidRDefault="00CA5BC8" w:rsidP="005579D3">
      <w:pPr>
        <w:autoSpaceDE w:val="0"/>
        <w:autoSpaceDN w:val="0"/>
        <w:adjustRightInd w:val="0"/>
        <w:spacing w:before="100" w:line="276" w:lineRule="auto"/>
        <w:ind w:left="547" w:hanging="547"/>
        <w:rPr>
          <w:rFonts w:asciiTheme="minorHAnsi" w:eastAsia="Times" w:hAnsiTheme="minorHAnsi" w:cstheme="minorHAnsi"/>
        </w:rPr>
      </w:pPr>
      <w:r w:rsidRPr="00C65151">
        <w:rPr>
          <w:rFonts w:asciiTheme="minorHAnsi" w:hAnsiTheme="minorHAnsi" w:cstheme="minorHAnsi"/>
        </w:rPr>
        <w:t>PF.3</w:t>
      </w:r>
      <w:r w:rsidR="00B87EFD" w:rsidRPr="00C65151">
        <w:rPr>
          <w:rFonts w:asciiTheme="minorHAnsi" w:hAnsiTheme="minorHAnsi" w:cstheme="minorHAnsi"/>
        </w:rPr>
        <w:tab/>
      </w:r>
      <w:r w:rsidRPr="00C65151">
        <w:rPr>
          <w:rFonts w:asciiTheme="minorHAnsi" w:hAnsiTheme="minorHAnsi" w:cstheme="minorHAnsi"/>
        </w:rPr>
        <w:t>The student will create a personal fitness and conditioning program for skill- and health-related components of fitness.</w:t>
      </w:r>
    </w:p>
    <w:p w14:paraId="4223DC81" w14:textId="7123F231" w:rsidR="00CA5BC8" w:rsidRPr="00C65151" w:rsidRDefault="00CA5BC8" w:rsidP="00FA7A57">
      <w:pPr>
        <w:pStyle w:val="SOLUnderline"/>
        <w:numPr>
          <w:ilvl w:val="0"/>
          <w:numId w:val="255"/>
        </w:numPr>
        <w:spacing w:line="276" w:lineRule="auto"/>
        <w:rPr>
          <w:rFonts w:asciiTheme="minorHAnsi" w:hAnsiTheme="minorHAnsi" w:cstheme="minorHAnsi"/>
          <w:sz w:val="24"/>
          <w:szCs w:val="24"/>
          <w:u w:val="none"/>
        </w:rPr>
      </w:pPr>
      <w:r w:rsidRPr="00C65151">
        <w:rPr>
          <w:rFonts w:asciiTheme="minorHAnsi" w:hAnsiTheme="minorHAnsi" w:cstheme="minorHAnsi"/>
          <w:color w:val="000000"/>
          <w:sz w:val="24"/>
          <w:szCs w:val="24"/>
          <w:u w:val="none"/>
        </w:rPr>
        <w:t>De</w:t>
      </w:r>
      <w:r w:rsidRPr="00C65151">
        <w:rPr>
          <w:rFonts w:asciiTheme="minorHAnsi" w:hAnsiTheme="minorHAnsi" w:cstheme="minorHAnsi"/>
          <w:sz w:val="24"/>
          <w:szCs w:val="24"/>
          <w:u w:val="none"/>
        </w:rPr>
        <w:t>sign, monitor, assess</w:t>
      </w:r>
      <w:r w:rsidR="00CA62F7" w:rsidRPr="00C65151">
        <w:rPr>
          <w:rFonts w:asciiTheme="minorHAnsi" w:hAnsiTheme="minorHAnsi" w:cstheme="minorHAnsi"/>
          <w:sz w:val="24"/>
          <w:szCs w:val="24"/>
          <w:u w:val="none"/>
        </w:rPr>
        <w:t>,</w:t>
      </w:r>
      <w:r w:rsidRPr="00C65151">
        <w:rPr>
          <w:rFonts w:asciiTheme="minorHAnsi" w:hAnsiTheme="minorHAnsi" w:cstheme="minorHAnsi"/>
          <w:color w:val="000000"/>
          <w:sz w:val="24"/>
          <w:szCs w:val="24"/>
          <w:u w:val="none"/>
        </w:rPr>
        <w:t xml:space="preserve"> and</w:t>
      </w:r>
      <w:r w:rsidRPr="00C65151">
        <w:rPr>
          <w:rFonts w:asciiTheme="minorHAnsi" w:hAnsiTheme="minorHAnsi" w:cstheme="minorHAnsi"/>
          <w:sz w:val="24"/>
          <w:szCs w:val="24"/>
          <w:u w:val="none"/>
        </w:rPr>
        <w:t xml:space="preserve"> modify </w:t>
      </w:r>
      <w:r w:rsidRPr="00C65151">
        <w:rPr>
          <w:rFonts w:asciiTheme="minorHAnsi" w:hAnsiTheme="minorHAnsi" w:cstheme="minorHAnsi"/>
          <w:color w:val="000000"/>
          <w:sz w:val="24"/>
          <w:szCs w:val="24"/>
          <w:u w:val="none"/>
        </w:rPr>
        <w:t>a personal fitness and physical conditioning program that includes skill- and health-related fitness components to achieve and maintain a health-enhancing level of physical fitness for a lifetime</w:t>
      </w:r>
      <w:r w:rsidRPr="00C65151">
        <w:rPr>
          <w:rFonts w:asciiTheme="minorHAnsi" w:hAnsiTheme="minorHAnsi" w:cstheme="minorHAnsi"/>
          <w:sz w:val="24"/>
          <w:szCs w:val="24"/>
          <w:u w:val="none"/>
        </w:rPr>
        <w:t>.</w:t>
      </w:r>
    </w:p>
    <w:p w14:paraId="74CF160E" w14:textId="77777777" w:rsidR="00CA5BC8" w:rsidRPr="00C65151" w:rsidRDefault="00CA5BC8" w:rsidP="00FA7A57">
      <w:pPr>
        <w:pStyle w:val="SOLUnderline"/>
        <w:numPr>
          <w:ilvl w:val="0"/>
          <w:numId w:val="255"/>
        </w:numPr>
        <w:spacing w:line="276" w:lineRule="auto"/>
        <w:rPr>
          <w:rFonts w:asciiTheme="minorHAnsi" w:hAnsiTheme="minorHAnsi" w:cstheme="minorHAnsi"/>
          <w:sz w:val="24"/>
          <w:szCs w:val="24"/>
          <w:u w:val="none"/>
        </w:rPr>
      </w:pPr>
      <w:r w:rsidRPr="00C65151">
        <w:rPr>
          <w:rFonts w:asciiTheme="minorHAnsi" w:hAnsiTheme="minorHAnsi" w:cstheme="minorHAnsi"/>
          <w:color w:val="000000"/>
          <w:sz w:val="24"/>
          <w:szCs w:val="24"/>
          <w:u w:val="none"/>
        </w:rPr>
        <w:t>Apply principles of training (specificity, individualization, progressive overload and variation</w:t>
      </w:r>
      <w:r w:rsidRPr="00C65151">
        <w:rPr>
          <w:rFonts w:asciiTheme="minorHAnsi" w:hAnsiTheme="minorHAnsi" w:cstheme="minorHAnsi"/>
          <w:sz w:val="24"/>
          <w:szCs w:val="24"/>
          <w:u w:val="none"/>
        </w:rPr>
        <w:t>)</w:t>
      </w:r>
      <w:r w:rsidRPr="00C65151">
        <w:rPr>
          <w:rFonts w:asciiTheme="minorHAnsi" w:hAnsiTheme="minorHAnsi" w:cstheme="minorHAnsi"/>
          <w:color w:val="000000"/>
          <w:sz w:val="24"/>
          <w:szCs w:val="24"/>
          <w:u w:val="none"/>
        </w:rPr>
        <w:t xml:space="preserve"> for planning and modifying levels of physical activity in personal fitness and physical conditioning plans.</w:t>
      </w:r>
    </w:p>
    <w:p w14:paraId="478E0515" w14:textId="69A8FC36" w:rsidR="00CA5BC8" w:rsidRPr="00C65151" w:rsidRDefault="00CA5BC8" w:rsidP="00FA7A57">
      <w:pPr>
        <w:pStyle w:val="SOLUnderline"/>
        <w:numPr>
          <w:ilvl w:val="0"/>
          <w:numId w:val="255"/>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Evaluate strength-training programs and design a personal strength-training program.</w:t>
      </w:r>
    </w:p>
    <w:p w14:paraId="2E65C2FB" w14:textId="77777777" w:rsidR="00CA5BC8" w:rsidRPr="00C65151" w:rsidRDefault="00CA5BC8" w:rsidP="00FA7A57">
      <w:pPr>
        <w:pStyle w:val="SOLUnderline"/>
        <w:numPr>
          <w:ilvl w:val="0"/>
          <w:numId w:val="255"/>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Analyze different activities and sports for their contributions to the development of specific health- and skill-related fitness components.</w:t>
      </w:r>
    </w:p>
    <w:p w14:paraId="10F5F48C" w14:textId="77777777" w:rsidR="00CA5BC8" w:rsidRPr="00C65151" w:rsidRDefault="00CA5BC8" w:rsidP="00FA7A57">
      <w:pPr>
        <w:pStyle w:val="SOLUnderline"/>
        <w:numPr>
          <w:ilvl w:val="0"/>
          <w:numId w:val="255"/>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Use technology to assess, improve, and maintain personal health- and skill-related fitness levels.</w:t>
      </w:r>
    </w:p>
    <w:p w14:paraId="46B35EC6" w14:textId="77777777" w:rsidR="00CA5BC8" w:rsidRPr="00C65151" w:rsidRDefault="00CA5BC8" w:rsidP="00FA7A57">
      <w:pPr>
        <w:pStyle w:val="SOLUnderline"/>
        <w:numPr>
          <w:ilvl w:val="0"/>
          <w:numId w:val="255"/>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Evaluate fitness and physical conditioning programs, products, and services to become an informed consumer.</w:t>
      </w:r>
    </w:p>
    <w:p w14:paraId="6A47A972" w14:textId="77777777" w:rsidR="00CA5BC8" w:rsidRPr="00C65151" w:rsidRDefault="00CA5BC8" w:rsidP="00FA7A57">
      <w:pPr>
        <w:pStyle w:val="SOLUnderline"/>
        <w:numPr>
          <w:ilvl w:val="0"/>
          <w:numId w:val="255"/>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Compare and evaluate competing arguments related to fitness products and services.</w:t>
      </w:r>
    </w:p>
    <w:p w14:paraId="54CEE558" w14:textId="77777777" w:rsidR="00682151" w:rsidRPr="00C65151" w:rsidRDefault="00682151" w:rsidP="006C55E8">
      <w:pPr>
        <w:spacing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682151" w:rsidRPr="00C65151" w14:paraId="44897562" w14:textId="77777777" w:rsidTr="005579D3">
        <w:trPr>
          <w:trHeight w:val="286"/>
          <w:tblHeader/>
        </w:trPr>
        <w:tc>
          <w:tcPr>
            <w:tcW w:w="3061" w:type="pct"/>
          </w:tcPr>
          <w:p w14:paraId="1745831B" w14:textId="77777777" w:rsidR="00682151" w:rsidRPr="00C65151" w:rsidRDefault="00682151"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60C36F15" w14:textId="77777777" w:rsidR="00682151" w:rsidRPr="00C65151" w:rsidRDefault="00682151"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682151" w:rsidRPr="00C65151" w14:paraId="5E8BA4F4" w14:textId="77777777" w:rsidTr="005579D3">
        <w:trPr>
          <w:trHeight w:val="971"/>
        </w:trPr>
        <w:tc>
          <w:tcPr>
            <w:tcW w:w="3061" w:type="pct"/>
          </w:tcPr>
          <w:p w14:paraId="108D2430" w14:textId="12E08DB8" w:rsidR="00BC26ED" w:rsidRPr="00C65151" w:rsidRDefault="00BC26ED" w:rsidP="006C55E8">
            <w:pPr>
              <w:pStyle w:val="SOLUnderline"/>
              <w:spacing w:line="276" w:lineRule="auto"/>
              <w:ind w:left="0" w:firstLine="0"/>
              <w:rPr>
                <w:rFonts w:asciiTheme="minorHAnsi" w:hAnsiTheme="minorHAnsi" w:cstheme="minorHAnsi"/>
                <w:sz w:val="24"/>
                <w:szCs w:val="24"/>
                <w:u w:val="none"/>
              </w:rPr>
            </w:pPr>
            <w:r w:rsidRPr="00C65151">
              <w:rPr>
                <w:rFonts w:asciiTheme="minorHAnsi" w:hAnsiTheme="minorHAnsi" w:cstheme="minorHAnsi"/>
                <w:sz w:val="24"/>
                <w:szCs w:val="24"/>
                <w:u w:val="none"/>
              </w:rPr>
              <w:t>For skill- and health-related fitness components</w:t>
            </w:r>
            <w:r w:rsidR="00CA62F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see PF.1.b</w:t>
            </w:r>
            <w:r w:rsidR="00CA62F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(PF.3.a)</w:t>
            </w:r>
          </w:p>
          <w:p w14:paraId="1EC6D20A" w14:textId="77777777" w:rsidR="002F5F42" w:rsidRPr="00C65151" w:rsidRDefault="002F5F42" w:rsidP="006C55E8">
            <w:pPr>
              <w:spacing w:line="276" w:lineRule="auto"/>
              <w:contextualSpacing/>
              <w:rPr>
                <w:rFonts w:asciiTheme="minorHAnsi" w:eastAsiaTheme="minorHAnsi" w:hAnsiTheme="minorHAnsi" w:cstheme="minorHAnsi"/>
              </w:rPr>
            </w:pPr>
          </w:p>
          <w:p w14:paraId="11B1F2EC" w14:textId="3C54DD9E" w:rsidR="00BC26ED" w:rsidRPr="00C65151" w:rsidRDefault="00BC26ED" w:rsidP="006C55E8">
            <w:pPr>
              <w:spacing w:line="276" w:lineRule="auto"/>
              <w:contextualSpacing/>
              <w:rPr>
                <w:rFonts w:asciiTheme="minorHAnsi" w:eastAsiaTheme="minorHAnsi" w:hAnsiTheme="minorHAnsi" w:cstheme="minorHAnsi"/>
              </w:rPr>
            </w:pPr>
            <w:r w:rsidRPr="00C65151">
              <w:rPr>
                <w:rFonts w:asciiTheme="minorHAnsi" w:eastAsiaTheme="minorHAnsi" w:hAnsiTheme="minorHAnsi" w:cstheme="minorHAnsi"/>
              </w:rPr>
              <w:t xml:space="preserve">Personal fitness/physical conditioning planning should include </w:t>
            </w:r>
            <w:r w:rsidRPr="00C65151">
              <w:rPr>
                <w:rFonts w:asciiTheme="minorHAnsi" w:hAnsiTheme="minorHAnsi" w:cstheme="minorHAnsi"/>
              </w:rPr>
              <w:t>(PF.3.a)</w:t>
            </w:r>
          </w:p>
          <w:p w14:paraId="72C10506" w14:textId="77777777" w:rsidR="00BC26ED" w:rsidRPr="00C65151" w:rsidRDefault="00BC26ED" w:rsidP="00FA7A57">
            <w:pPr>
              <w:pStyle w:val="ListParagraph"/>
              <w:numPr>
                <w:ilvl w:val="0"/>
                <w:numId w:val="273"/>
              </w:numPr>
              <w:spacing w:after="200" w:line="276" w:lineRule="auto"/>
              <w:ind w:left="697"/>
              <w:rPr>
                <w:rFonts w:eastAsiaTheme="minorHAnsi" w:cstheme="minorHAnsi"/>
              </w:rPr>
            </w:pPr>
            <w:r w:rsidRPr="00C65151">
              <w:rPr>
                <w:rFonts w:eastAsiaTheme="minorHAnsi" w:cstheme="minorHAnsi"/>
              </w:rPr>
              <w:t>assessing and analyzing personal fitness levels</w:t>
            </w:r>
          </w:p>
          <w:p w14:paraId="71EAA758" w14:textId="77777777" w:rsidR="00BC26ED" w:rsidRPr="00C65151" w:rsidRDefault="00BC26ED" w:rsidP="00FA7A57">
            <w:pPr>
              <w:pStyle w:val="ListParagraph"/>
              <w:numPr>
                <w:ilvl w:val="0"/>
                <w:numId w:val="273"/>
              </w:numPr>
              <w:spacing w:after="200" w:line="276" w:lineRule="auto"/>
              <w:ind w:left="697"/>
              <w:rPr>
                <w:rFonts w:eastAsiaTheme="minorHAnsi" w:cstheme="minorHAnsi"/>
              </w:rPr>
            </w:pPr>
            <w:r w:rsidRPr="00C65151">
              <w:rPr>
                <w:rFonts w:eastAsiaTheme="minorHAnsi" w:cstheme="minorHAnsi"/>
              </w:rPr>
              <w:t>setting SMART goals for improvement and/or maintenance</w:t>
            </w:r>
          </w:p>
          <w:p w14:paraId="5222D806" w14:textId="77777777" w:rsidR="00BC26ED" w:rsidRPr="00C65151" w:rsidRDefault="00BC26ED" w:rsidP="00FA7A57">
            <w:pPr>
              <w:pStyle w:val="ListParagraph"/>
              <w:numPr>
                <w:ilvl w:val="0"/>
                <w:numId w:val="273"/>
              </w:numPr>
              <w:spacing w:after="200" w:line="276" w:lineRule="auto"/>
              <w:ind w:left="697"/>
              <w:rPr>
                <w:rFonts w:eastAsiaTheme="minorHAnsi" w:cstheme="minorHAnsi"/>
              </w:rPr>
            </w:pPr>
            <w:r w:rsidRPr="00C65151">
              <w:rPr>
                <w:rFonts w:eastAsiaTheme="minorHAnsi" w:cstheme="minorHAnsi"/>
              </w:rPr>
              <w:t>creating strategies to achieve goals and monitor progress</w:t>
            </w:r>
          </w:p>
          <w:p w14:paraId="1DC63E2A" w14:textId="46E3BA85" w:rsidR="00BC26ED" w:rsidRPr="00C65151" w:rsidRDefault="00BC26ED" w:rsidP="00FA7A57">
            <w:pPr>
              <w:pStyle w:val="ListParagraph"/>
              <w:numPr>
                <w:ilvl w:val="1"/>
                <w:numId w:val="273"/>
              </w:numPr>
              <w:spacing w:after="200" w:line="276" w:lineRule="auto"/>
              <w:ind w:left="1057"/>
              <w:rPr>
                <w:rFonts w:eastAsiaTheme="minorHAnsi" w:cstheme="minorHAnsi"/>
              </w:rPr>
            </w:pPr>
            <w:r w:rsidRPr="00C65151">
              <w:rPr>
                <w:rFonts w:eastAsiaTheme="minorHAnsi" w:cstheme="minorHAnsi"/>
              </w:rPr>
              <w:t>apply</w:t>
            </w:r>
            <w:r w:rsidR="002B472B" w:rsidRPr="00C65151">
              <w:rPr>
                <w:rFonts w:eastAsiaTheme="minorHAnsi" w:cstheme="minorHAnsi"/>
              </w:rPr>
              <w:t>ing</w:t>
            </w:r>
            <w:r w:rsidRPr="00C65151">
              <w:rPr>
                <w:rFonts w:eastAsiaTheme="minorHAnsi" w:cstheme="minorHAnsi"/>
              </w:rPr>
              <w:t xml:space="preserve"> FITT and SOP to plan</w:t>
            </w:r>
          </w:p>
          <w:p w14:paraId="594B9EE2" w14:textId="77777777" w:rsidR="00BC26ED" w:rsidRPr="00C65151" w:rsidRDefault="00BC26ED" w:rsidP="00FA7A57">
            <w:pPr>
              <w:pStyle w:val="ListParagraph"/>
              <w:numPr>
                <w:ilvl w:val="0"/>
                <w:numId w:val="273"/>
              </w:numPr>
              <w:spacing w:after="200" w:line="276" w:lineRule="auto"/>
              <w:ind w:left="697"/>
              <w:rPr>
                <w:rFonts w:eastAsiaTheme="minorHAnsi" w:cstheme="minorHAnsi"/>
              </w:rPr>
            </w:pPr>
            <w:r w:rsidRPr="00C65151">
              <w:rPr>
                <w:rFonts w:eastAsiaTheme="minorHAnsi" w:cstheme="minorHAnsi"/>
              </w:rPr>
              <w:t>making timelines to achieve goals</w:t>
            </w:r>
          </w:p>
          <w:p w14:paraId="451B24D6" w14:textId="4BA9871D" w:rsidR="00BC26ED" w:rsidRPr="00C65151" w:rsidRDefault="00CA62F7" w:rsidP="00FA7A57">
            <w:pPr>
              <w:pStyle w:val="ListParagraph"/>
              <w:numPr>
                <w:ilvl w:val="0"/>
                <w:numId w:val="273"/>
              </w:numPr>
              <w:spacing w:after="200" w:line="276" w:lineRule="auto"/>
              <w:ind w:left="697"/>
              <w:rPr>
                <w:rFonts w:eastAsiaTheme="minorHAnsi" w:cstheme="minorHAnsi"/>
              </w:rPr>
            </w:pPr>
            <w:r w:rsidRPr="00C65151">
              <w:rPr>
                <w:rFonts w:eastAsiaTheme="minorHAnsi" w:cstheme="minorHAnsi"/>
              </w:rPr>
              <w:t xml:space="preserve">creating a plan </w:t>
            </w:r>
            <w:r w:rsidR="00BC26ED" w:rsidRPr="00C65151">
              <w:rPr>
                <w:rFonts w:eastAsiaTheme="minorHAnsi" w:cstheme="minorHAnsi"/>
              </w:rPr>
              <w:t>for reassessing, evaluating, and reflecting on progress of goals</w:t>
            </w:r>
          </w:p>
          <w:p w14:paraId="4A570A0A" w14:textId="76539C63" w:rsidR="00BC26ED" w:rsidRPr="00C65151" w:rsidRDefault="00BC26ED" w:rsidP="00FA7A57">
            <w:pPr>
              <w:pStyle w:val="ListParagraph"/>
              <w:numPr>
                <w:ilvl w:val="0"/>
                <w:numId w:val="273"/>
              </w:numPr>
              <w:spacing w:line="276" w:lineRule="auto"/>
              <w:ind w:left="697"/>
              <w:rPr>
                <w:rFonts w:eastAsiaTheme="minorHAnsi" w:cstheme="minorHAnsi"/>
              </w:rPr>
            </w:pPr>
            <w:r w:rsidRPr="00C65151">
              <w:rPr>
                <w:rFonts w:eastAsiaTheme="minorHAnsi" w:cstheme="minorHAnsi"/>
              </w:rPr>
              <w:t>revising plan strategies as needed</w:t>
            </w:r>
            <w:r w:rsidR="00CA62F7" w:rsidRPr="00C65151">
              <w:rPr>
                <w:rFonts w:eastAsiaTheme="minorHAnsi" w:cstheme="minorHAnsi"/>
              </w:rPr>
              <w:t>.</w:t>
            </w:r>
          </w:p>
          <w:p w14:paraId="1D6FB728" w14:textId="77777777" w:rsidR="00CA62F7" w:rsidRPr="00C65151" w:rsidRDefault="00CA62F7" w:rsidP="006C55E8">
            <w:pPr>
              <w:tabs>
                <w:tab w:val="left" w:pos="900"/>
              </w:tabs>
              <w:autoSpaceDE w:val="0"/>
              <w:autoSpaceDN w:val="0"/>
              <w:adjustRightInd w:val="0"/>
              <w:spacing w:line="276" w:lineRule="auto"/>
              <w:rPr>
                <w:rFonts w:asciiTheme="minorHAnsi" w:hAnsiTheme="minorHAnsi" w:cstheme="minorHAnsi"/>
              </w:rPr>
            </w:pPr>
          </w:p>
          <w:p w14:paraId="0828EBF7" w14:textId="45B212E3" w:rsidR="00BC26ED" w:rsidRPr="00C65151" w:rsidRDefault="00BC26ED" w:rsidP="006C55E8">
            <w:pPr>
              <w:tabs>
                <w:tab w:val="left" w:pos="900"/>
              </w:tabs>
              <w:autoSpaceDE w:val="0"/>
              <w:autoSpaceDN w:val="0"/>
              <w:adjustRightInd w:val="0"/>
              <w:spacing w:line="276" w:lineRule="auto"/>
              <w:rPr>
                <w:rFonts w:asciiTheme="minorHAnsi" w:hAnsiTheme="minorHAnsi" w:cstheme="minorHAnsi"/>
              </w:rPr>
            </w:pPr>
            <w:r w:rsidRPr="00C65151">
              <w:rPr>
                <w:rFonts w:asciiTheme="minorHAnsi" w:hAnsiTheme="minorHAnsi" w:cstheme="minorHAnsi"/>
              </w:rPr>
              <w:t xml:space="preserve">The principles of </w:t>
            </w:r>
            <w:r w:rsidR="00CA62F7" w:rsidRPr="00C65151">
              <w:rPr>
                <w:rFonts w:asciiTheme="minorHAnsi" w:hAnsiTheme="minorHAnsi" w:cstheme="minorHAnsi"/>
              </w:rPr>
              <w:t xml:space="preserve">specificity, </w:t>
            </w:r>
            <w:r w:rsidRPr="00C65151">
              <w:rPr>
                <w:rFonts w:asciiTheme="minorHAnsi" w:hAnsiTheme="minorHAnsi" w:cstheme="minorHAnsi"/>
              </w:rPr>
              <w:t xml:space="preserve">overload, and progression </w:t>
            </w:r>
            <w:r w:rsidR="00CA62F7" w:rsidRPr="00C65151">
              <w:rPr>
                <w:rFonts w:asciiTheme="minorHAnsi" w:hAnsiTheme="minorHAnsi" w:cstheme="minorHAnsi"/>
              </w:rPr>
              <w:t xml:space="preserve">(SOP) </w:t>
            </w:r>
            <w:r w:rsidRPr="00C65151">
              <w:rPr>
                <w:rFonts w:asciiTheme="minorHAnsi" w:hAnsiTheme="minorHAnsi" w:cstheme="minorHAnsi"/>
              </w:rPr>
              <w:t>are highly interconnected and are reciprocally dependent on one another</w:t>
            </w:r>
            <w:r w:rsidR="00CA62F7" w:rsidRPr="00C65151">
              <w:rPr>
                <w:rFonts w:asciiTheme="minorHAnsi" w:hAnsiTheme="minorHAnsi" w:cstheme="minorHAnsi"/>
              </w:rPr>
              <w:t>.</w:t>
            </w:r>
            <w:r w:rsidRPr="00C65151">
              <w:rPr>
                <w:rFonts w:asciiTheme="minorHAnsi" w:hAnsiTheme="minorHAnsi" w:cstheme="minorHAnsi"/>
              </w:rPr>
              <w:t xml:space="preserve"> (PF.3.b)</w:t>
            </w:r>
          </w:p>
          <w:p w14:paraId="24F11D67" w14:textId="0C86BD06" w:rsidR="00BC26ED" w:rsidRPr="00C65151" w:rsidRDefault="00BC26ED" w:rsidP="00FA7A57">
            <w:pPr>
              <w:numPr>
                <w:ilvl w:val="0"/>
                <w:numId w:val="274"/>
              </w:numPr>
              <w:autoSpaceDE w:val="0"/>
              <w:autoSpaceDN w:val="0"/>
              <w:adjustRightInd w:val="0"/>
              <w:spacing w:line="276" w:lineRule="auto"/>
              <w:ind w:left="697"/>
              <w:contextualSpacing/>
              <w:rPr>
                <w:rFonts w:asciiTheme="minorHAnsi" w:eastAsia="Calibri" w:hAnsiTheme="minorHAnsi" w:cstheme="minorHAnsi"/>
              </w:rPr>
            </w:pPr>
            <w:r w:rsidRPr="00C65151">
              <w:rPr>
                <w:rFonts w:asciiTheme="minorHAnsi" w:eastAsia="Calibri" w:hAnsiTheme="minorHAnsi" w:cstheme="minorHAnsi"/>
              </w:rPr>
              <w:lastRenderedPageBreak/>
              <w:t>Specificity</w:t>
            </w:r>
            <w:r w:rsidR="00CA62F7" w:rsidRPr="00C65151">
              <w:rPr>
                <w:rFonts w:asciiTheme="minorHAnsi" w:eastAsia="Calibri" w:hAnsiTheme="minorHAnsi" w:cstheme="minorHAnsi"/>
              </w:rPr>
              <w:t>:</w:t>
            </w:r>
            <w:r w:rsidRPr="00C65151">
              <w:rPr>
                <w:rFonts w:asciiTheme="minorHAnsi" w:eastAsia="Calibri" w:hAnsiTheme="minorHAnsi" w:cstheme="minorHAnsi"/>
              </w:rPr>
              <w:t xml:space="preserve"> </w:t>
            </w:r>
            <w:r w:rsidR="00CA62F7" w:rsidRPr="00C65151">
              <w:rPr>
                <w:rFonts w:asciiTheme="minorHAnsi" w:eastAsia="Calibri" w:hAnsiTheme="minorHAnsi" w:cstheme="minorHAnsi"/>
              </w:rPr>
              <w:t xml:space="preserve">Desired </w:t>
            </w:r>
            <w:r w:rsidRPr="00C65151">
              <w:rPr>
                <w:rFonts w:asciiTheme="minorHAnsi" w:eastAsia="Calibri" w:hAnsiTheme="minorHAnsi" w:cstheme="minorHAnsi"/>
              </w:rPr>
              <w:t>adaption occurs in response to specific stress placed upon the body; exercise/activity needs to match desired outcome</w:t>
            </w:r>
            <w:r w:rsidR="00CA62F7" w:rsidRPr="00C65151">
              <w:rPr>
                <w:rFonts w:asciiTheme="minorHAnsi" w:eastAsia="Calibri" w:hAnsiTheme="minorHAnsi" w:cstheme="minorHAnsi"/>
              </w:rPr>
              <w:t>.</w:t>
            </w:r>
          </w:p>
          <w:p w14:paraId="5101B482" w14:textId="44DB2751" w:rsidR="00BC26ED" w:rsidRPr="00C65151" w:rsidRDefault="00BC26ED" w:rsidP="00FA7A57">
            <w:pPr>
              <w:numPr>
                <w:ilvl w:val="0"/>
                <w:numId w:val="274"/>
              </w:numPr>
              <w:autoSpaceDE w:val="0"/>
              <w:autoSpaceDN w:val="0"/>
              <w:adjustRightInd w:val="0"/>
              <w:spacing w:line="276" w:lineRule="auto"/>
              <w:ind w:left="697"/>
              <w:contextualSpacing/>
              <w:rPr>
                <w:rFonts w:asciiTheme="minorHAnsi" w:eastAsia="Calibri" w:hAnsiTheme="minorHAnsi" w:cstheme="minorHAnsi"/>
              </w:rPr>
            </w:pPr>
            <w:r w:rsidRPr="00C65151">
              <w:rPr>
                <w:rFonts w:asciiTheme="minorHAnsi" w:eastAsia="Calibri" w:hAnsiTheme="minorHAnsi" w:cstheme="minorHAnsi"/>
              </w:rPr>
              <w:t>Individualization</w:t>
            </w:r>
            <w:r w:rsidR="00CA62F7" w:rsidRPr="00C65151">
              <w:rPr>
                <w:rFonts w:asciiTheme="minorHAnsi" w:eastAsia="Calibri" w:hAnsiTheme="minorHAnsi" w:cstheme="minorHAnsi"/>
              </w:rPr>
              <w:t>:</w:t>
            </w:r>
            <w:r w:rsidRPr="00C65151">
              <w:rPr>
                <w:rFonts w:asciiTheme="minorHAnsi" w:eastAsia="Calibri" w:hAnsiTheme="minorHAnsi" w:cstheme="minorHAnsi"/>
              </w:rPr>
              <w:t xml:space="preserve"> </w:t>
            </w:r>
            <w:r w:rsidR="00CA62F7" w:rsidRPr="00C65151">
              <w:rPr>
                <w:rFonts w:asciiTheme="minorHAnsi" w:eastAsia="Calibri" w:hAnsiTheme="minorHAnsi" w:cstheme="minorHAnsi"/>
              </w:rPr>
              <w:t xml:space="preserve">Training </w:t>
            </w:r>
            <w:r w:rsidRPr="00C65151">
              <w:rPr>
                <w:rFonts w:asciiTheme="minorHAnsi" w:eastAsia="Calibri" w:hAnsiTheme="minorHAnsi" w:cstheme="minorHAnsi"/>
              </w:rPr>
              <w:t>should be adjusted according to each individual’s characteristics and needs, such as age, gender, body composition, training age, injury history, what a person is training for, what goals does the person have</w:t>
            </w:r>
            <w:r w:rsidR="00CA62F7" w:rsidRPr="00C65151">
              <w:rPr>
                <w:rFonts w:asciiTheme="minorHAnsi" w:eastAsia="Calibri" w:hAnsiTheme="minorHAnsi" w:cstheme="minorHAnsi"/>
              </w:rPr>
              <w:t>.</w:t>
            </w:r>
          </w:p>
          <w:p w14:paraId="4976D2FE" w14:textId="1E5061F9" w:rsidR="00BC26ED" w:rsidRPr="00C65151" w:rsidRDefault="00BC26ED" w:rsidP="00FA7A57">
            <w:pPr>
              <w:numPr>
                <w:ilvl w:val="0"/>
                <w:numId w:val="274"/>
              </w:numPr>
              <w:autoSpaceDE w:val="0"/>
              <w:autoSpaceDN w:val="0"/>
              <w:adjustRightInd w:val="0"/>
              <w:spacing w:line="276" w:lineRule="auto"/>
              <w:ind w:left="697"/>
              <w:contextualSpacing/>
              <w:rPr>
                <w:rFonts w:asciiTheme="minorHAnsi" w:eastAsia="Calibri" w:hAnsiTheme="minorHAnsi" w:cstheme="minorHAnsi"/>
              </w:rPr>
            </w:pPr>
            <w:r w:rsidRPr="00C65151">
              <w:rPr>
                <w:rFonts w:asciiTheme="minorHAnsi" w:eastAsia="Calibri" w:hAnsiTheme="minorHAnsi" w:cstheme="minorHAnsi"/>
              </w:rPr>
              <w:t>Progressive overload</w:t>
            </w:r>
            <w:r w:rsidR="00CA62F7" w:rsidRPr="00C65151">
              <w:rPr>
                <w:rFonts w:asciiTheme="minorHAnsi" w:eastAsia="Calibri" w:hAnsiTheme="minorHAnsi" w:cstheme="minorHAnsi"/>
              </w:rPr>
              <w:t>:</w:t>
            </w:r>
            <w:r w:rsidRPr="00C65151">
              <w:rPr>
                <w:rFonts w:asciiTheme="minorHAnsi" w:eastAsia="Calibri" w:hAnsiTheme="minorHAnsi" w:cstheme="minorHAnsi"/>
              </w:rPr>
              <w:t xml:space="preserve"> </w:t>
            </w:r>
            <w:r w:rsidR="00CA62F7" w:rsidRPr="00C65151">
              <w:rPr>
                <w:rFonts w:asciiTheme="minorHAnsi" w:eastAsia="Calibri" w:hAnsiTheme="minorHAnsi" w:cstheme="minorHAnsi"/>
              </w:rPr>
              <w:t xml:space="preserve">Stress </w:t>
            </w:r>
            <w:r w:rsidRPr="00C65151">
              <w:rPr>
                <w:rFonts w:asciiTheme="minorHAnsi" w:eastAsia="Calibri" w:hAnsiTheme="minorHAnsi" w:cstheme="minorHAnsi"/>
              </w:rPr>
              <w:t>must be applied beyond that which the body is accustomed to;</w:t>
            </w:r>
            <w:r w:rsidRPr="00C65151">
              <w:rPr>
                <w:rFonts w:asciiTheme="minorHAnsi" w:hAnsiTheme="minorHAnsi" w:cstheme="minorHAnsi"/>
              </w:rPr>
              <w:t xml:space="preserve"> </w:t>
            </w:r>
            <w:r w:rsidRPr="00C65151">
              <w:rPr>
                <w:rFonts w:asciiTheme="minorHAnsi" w:eastAsia="Calibri" w:hAnsiTheme="minorHAnsi" w:cstheme="minorHAnsi"/>
              </w:rPr>
              <w:t>gradually increase the weight, frequency, or number of repetitions in your strength training routine</w:t>
            </w:r>
            <w:r w:rsidR="00CA62F7" w:rsidRPr="00C65151">
              <w:rPr>
                <w:rFonts w:asciiTheme="minorHAnsi" w:eastAsia="Calibri" w:hAnsiTheme="minorHAnsi" w:cstheme="minorHAnsi"/>
              </w:rPr>
              <w:t>.</w:t>
            </w:r>
            <w:r w:rsidRPr="00C65151">
              <w:rPr>
                <w:rFonts w:asciiTheme="minorHAnsi" w:eastAsia="Calibri" w:hAnsiTheme="minorHAnsi" w:cstheme="minorHAnsi"/>
              </w:rPr>
              <w:t xml:space="preserve"> </w:t>
            </w:r>
          </w:p>
          <w:p w14:paraId="6E892619" w14:textId="587F3932" w:rsidR="00BC26ED" w:rsidRPr="00C65151" w:rsidRDefault="00BC26ED" w:rsidP="00FA7A57">
            <w:pPr>
              <w:numPr>
                <w:ilvl w:val="0"/>
                <w:numId w:val="274"/>
              </w:numPr>
              <w:autoSpaceDE w:val="0"/>
              <w:autoSpaceDN w:val="0"/>
              <w:adjustRightInd w:val="0"/>
              <w:spacing w:line="276" w:lineRule="auto"/>
              <w:ind w:left="697"/>
              <w:contextualSpacing/>
              <w:rPr>
                <w:rFonts w:asciiTheme="minorHAnsi" w:eastAsia="Calibri" w:hAnsiTheme="minorHAnsi" w:cstheme="minorHAnsi"/>
              </w:rPr>
            </w:pPr>
            <w:r w:rsidRPr="00C65151">
              <w:rPr>
                <w:rFonts w:asciiTheme="minorHAnsi" w:hAnsiTheme="minorHAnsi" w:cstheme="minorHAnsi"/>
              </w:rPr>
              <w:t>Progression</w:t>
            </w:r>
            <w:r w:rsidR="00CA62F7" w:rsidRPr="00C65151">
              <w:rPr>
                <w:rFonts w:asciiTheme="minorHAnsi" w:eastAsia="Calibri" w:hAnsiTheme="minorHAnsi" w:cstheme="minorHAnsi"/>
              </w:rPr>
              <w:t>:</w:t>
            </w:r>
            <w:r w:rsidRPr="00C65151">
              <w:rPr>
                <w:rFonts w:asciiTheme="minorHAnsi" w:hAnsiTheme="minorHAnsi" w:cstheme="minorHAnsi"/>
              </w:rPr>
              <w:t xml:space="preserve"> </w:t>
            </w:r>
            <w:r w:rsidR="00CA62F7" w:rsidRPr="00C65151">
              <w:rPr>
                <w:rFonts w:asciiTheme="minorHAnsi" w:hAnsiTheme="minorHAnsi" w:cstheme="minorHAnsi"/>
              </w:rPr>
              <w:t xml:space="preserve">Once </w:t>
            </w:r>
            <w:r w:rsidRPr="00C65151">
              <w:rPr>
                <w:rFonts w:asciiTheme="minorHAnsi" w:hAnsiTheme="minorHAnsi" w:cstheme="minorHAnsi"/>
              </w:rPr>
              <w:t>the body has adapted to a level of stress, additional stress is needed; progressively or gradually increase workload</w:t>
            </w:r>
            <w:r w:rsidR="00CA62F7" w:rsidRPr="00C65151">
              <w:rPr>
                <w:rFonts w:asciiTheme="minorHAnsi" w:hAnsiTheme="minorHAnsi" w:cstheme="minorHAnsi"/>
              </w:rPr>
              <w:t>.</w:t>
            </w:r>
          </w:p>
          <w:p w14:paraId="1E878665" w14:textId="3C0356CD" w:rsidR="00BC26ED" w:rsidRPr="00C65151" w:rsidRDefault="00BC26ED" w:rsidP="00FA7A57">
            <w:pPr>
              <w:numPr>
                <w:ilvl w:val="0"/>
                <w:numId w:val="274"/>
              </w:numPr>
              <w:autoSpaceDE w:val="0"/>
              <w:autoSpaceDN w:val="0"/>
              <w:adjustRightInd w:val="0"/>
              <w:spacing w:line="276" w:lineRule="auto"/>
              <w:ind w:left="697"/>
              <w:contextualSpacing/>
              <w:rPr>
                <w:rFonts w:asciiTheme="minorHAnsi" w:eastAsia="Calibri" w:hAnsiTheme="minorHAnsi" w:cstheme="minorHAnsi"/>
              </w:rPr>
            </w:pPr>
            <w:r w:rsidRPr="00C65151">
              <w:rPr>
                <w:rFonts w:asciiTheme="minorHAnsi" w:hAnsiTheme="minorHAnsi" w:cstheme="minorHAnsi"/>
              </w:rPr>
              <w:t>Variation</w:t>
            </w:r>
            <w:r w:rsidR="00CA62F7" w:rsidRPr="00C65151">
              <w:rPr>
                <w:rFonts w:asciiTheme="minorHAnsi" w:eastAsia="Calibri" w:hAnsiTheme="minorHAnsi" w:cstheme="minorHAnsi"/>
              </w:rPr>
              <w:t>:</w:t>
            </w:r>
            <w:r w:rsidRPr="00C65151">
              <w:rPr>
                <w:rFonts w:asciiTheme="minorHAnsi" w:hAnsiTheme="minorHAnsi" w:cstheme="minorHAnsi"/>
              </w:rPr>
              <w:t xml:space="preserve"> the manipulation of various training variables </w:t>
            </w:r>
            <w:r w:rsidR="00CA62F7" w:rsidRPr="00C65151">
              <w:rPr>
                <w:rFonts w:asciiTheme="minorHAnsi" w:hAnsiTheme="minorHAnsi" w:cstheme="minorHAnsi"/>
              </w:rPr>
              <w:t>(</w:t>
            </w:r>
            <w:r w:rsidRPr="00C65151">
              <w:rPr>
                <w:rFonts w:asciiTheme="minorHAnsi" w:hAnsiTheme="minorHAnsi" w:cstheme="minorHAnsi"/>
              </w:rPr>
              <w:t>i.e.</w:t>
            </w:r>
            <w:r w:rsidR="00CA62F7" w:rsidRPr="00C65151">
              <w:rPr>
                <w:rFonts w:asciiTheme="minorHAnsi" w:hAnsiTheme="minorHAnsi" w:cstheme="minorHAnsi"/>
              </w:rPr>
              <w:t>,</w:t>
            </w:r>
            <w:r w:rsidRPr="00C65151">
              <w:rPr>
                <w:rFonts w:asciiTheme="minorHAnsi" w:hAnsiTheme="minorHAnsi" w:cstheme="minorHAnsi"/>
              </w:rPr>
              <w:t xml:space="preserve"> adding variety or a different training stimulus</w:t>
            </w:r>
            <w:r w:rsidR="00CA62F7" w:rsidRPr="00C65151">
              <w:rPr>
                <w:rFonts w:asciiTheme="minorHAnsi" w:hAnsiTheme="minorHAnsi" w:cstheme="minorHAnsi"/>
              </w:rPr>
              <w:t>)</w:t>
            </w:r>
            <w:r w:rsidRPr="00C65151">
              <w:rPr>
                <w:rFonts w:asciiTheme="minorHAnsi" w:hAnsiTheme="minorHAnsi" w:cstheme="minorHAnsi"/>
              </w:rPr>
              <w:t>; change an exercise (or use a derivative of an existing exercise</w:t>
            </w:r>
            <w:r w:rsidR="00CA62F7" w:rsidRPr="00C65151">
              <w:rPr>
                <w:rFonts w:asciiTheme="minorHAnsi" w:hAnsiTheme="minorHAnsi" w:cstheme="minorHAnsi"/>
              </w:rPr>
              <w:t xml:space="preserve">); </w:t>
            </w:r>
            <w:r w:rsidRPr="00C65151">
              <w:rPr>
                <w:rFonts w:asciiTheme="minorHAnsi" w:hAnsiTheme="minorHAnsi" w:cstheme="minorHAnsi"/>
              </w:rPr>
              <w:t>manipulate load</w:t>
            </w:r>
            <w:r w:rsidR="00CA62F7" w:rsidRPr="00C65151">
              <w:rPr>
                <w:rFonts w:asciiTheme="minorHAnsi" w:hAnsiTheme="minorHAnsi" w:cstheme="minorHAnsi"/>
              </w:rPr>
              <w:t xml:space="preserve"> and </w:t>
            </w:r>
            <w:r w:rsidRPr="00C65151">
              <w:rPr>
                <w:rFonts w:asciiTheme="minorHAnsi" w:hAnsiTheme="minorHAnsi" w:cstheme="minorHAnsi"/>
              </w:rPr>
              <w:t>volume (reps, sets</w:t>
            </w:r>
            <w:r w:rsidR="00CA62F7" w:rsidRPr="00C65151">
              <w:rPr>
                <w:rFonts w:asciiTheme="minorHAnsi" w:hAnsiTheme="minorHAnsi" w:cstheme="minorHAnsi"/>
              </w:rPr>
              <w:t xml:space="preserve">); </w:t>
            </w:r>
            <w:r w:rsidRPr="00C65151">
              <w:rPr>
                <w:rFonts w:asciiTheme="minorHAnsi" w:hAnsiTheme="minorHAnsi" w:cstheme="minorHAnsi"/>
              </w:rPr>
              <w:t>ROM</w:t>
            </w:r>
            <w:r w:rsidR="00CA62F7" w:rsidRPr="00C65151">
              <w:rPr>
                <w:rFonts w:asciiTheme="minorHAnsi" w:hAnsiTheme="minorHAnsi" w:cstheme="minorHAnsi"/>
              </w:rPr>
              <w:t>;</w:t>
            </w:r>
            <w:r w:rsidRPr="00C65151">
              <w:rPr>
                <w:rFonts w:asciiTheme="minorHAnsi" w:hAnsiTheme="minorHAnsi" w:cstheme="minorHAnsi"/>
              </w:rPr>
              <w:t xml:space="preserve"> and speed of movement</w:t>
            </w:r>
          </w:p>
          <w:p w14:paraId="503B872A" w14:textId="77777777" w:rsidR="00BC26ED" w:rsidRPr="00C65151" w:rsidRDefault="00BC26ED" w:rsidP="006C55E8">
            <w:pPr>
              <w:pStyle w:val="SOLUnderline"/>
              <w:spacing w:line="276" w:lineRule="auto"/>
              <w:ind w:left="0" w:firstLine="0"/>
              <w:rPr>
                <w:rFonts w:asciiTheme="minorHAnsi" w:hAnsiTheme="minorHAnsi" w:cstheme="minorHAnsi"/>
                <w:sz w:val="24"/>
                <w:szCs w:val="24"/>
                <w:u w:val="none"/>
              </w:rPr>
            </w:pPr>
          </w:p>
          <w:p w14:paraId="16BD321F" w14:textId="3164B6D9" w:rsidR="00BC26ED" w:rsidRPr="00C65151" w:rsidRDefault="00BC26ED" w:rsidP="006C55E8">
            <w:pPr>
              <w:pStyle w:val="SOLUnderline"/>
              <w:spacing w:line="276" w:lineRule="auto"/>
              <w:ind w:left="0" w:firstLine="0"/>
              <w:rPr>
                <w:rFonts w:asciiTheme="minorHAnsi" w:hAnsiTheme="minorHAnsi" w:cstheme="minorHAnsi"/>
                <w:sz w:val="24"/>
                <w:szCs w:val="24"/>
                <w:u w:val="none"/>
              </w:rPr>
            </w:pPr>
            <w:r w:rsidRPr="00C65151">
              <w:rPr>
                <w:rFonts w:asciiTheme="minorHAnsi" w:hAnsiTheme="minorHAnsi" w:cstheme="minorHAnsi"/>
                <w:sz w:val="24"/>
                <w:szCs w:val="24"/>
                <w:u w:val="none"/>
              </w:rPr>
              <w:t>Evaluate strength-training programs and design a personal strength training program</w:t>
            </w:r>
            <w:r w:rsidR="00CA62F7" w:rsidRPr="00C65151">
              <w:rPr>
                <w:rFonts w:asciiTheme="minorHAnsi" w:hAnsiTheme="minorHAnsi" w:cstheme="minorHAnsi"/>
                <w:sz w:val="24"/>
                <w:szCs w:val="24"/>
                <w:u w:val="none"/>
              </w:rPr>
              <w:t>.</w:t>
            </w:r>
          </w:p>
          <w:p w14:paraId="73389D42" w14:textId="77777777" w:rsidR="00BC26ED" w:rsidRPr="00C65151" w:rsidRDefault="00BC26ED" w:rsidP="00FA7A57">
            <w:pPr>
              <w:pStyle w:val="SOLUnderline"/>
              <w:numPr>
                <w:ilvl w:val="0"/>
                <w:numId w:val="276"/>
              </w:numPr>
              <w:spacing w:line="276" w:lineRule="auto"/>
              <w:ind w:left="701"/>
              <w:rPr>
                <w:rFonts w:asciiTheme="minorHAnsi" w:hAnsiTheme="minorHAnsi" w:cstheme="minorHAnsi"/>
                <w:sz w:val="24"/>
                <w:szCs w:val="24"/>
                <w:u w:val="none"/>
              </w:rPr>
            </w:pPr>
            <w:r w:rsidRPr="00C65151">
              <w:rPr>
                <w:rFonts w:asciiTheme="minorHAnsi" w:hAnsiTheme="minorHAnsi" w:cstheme="minorHAnsi"/>
                <w:sz w:val="24"/>
                <w:szCs w:val="24"/>
                <w:u w:val="none"/>
              </w:rPr>
              <w:t>Strength training programs may include (PF.3.c):</w:t>
            </w:r>
          </w:p>
          <w:p w14:paraId="5DF5F08D" w14:textId="77777777" w:rsidR="00BC26ED" w:rsidRPr="00C65151" w:rsidRDefault="00BC26ED" w:rsidP="00FA7A57">
            <w:pPr>
              <w:pStyle w:val="SOLUnderline"/>
              <w:numPr>
                <w:ilvl w:val="1"/>
                <w:numId w:val="276"/>
              </w:numPr>
              <w:spacing w:line="276" w:lineRule="auto"/>
              <w:ind w:left="1061"/>
              <w:rPr>
                <w:rFonts w:asciiTheme="minorHAnsi" w:hAnsiTheme="minorHAnsi" w:cstheme="minorHAnsi"/>
                <w:sz w:val="24"/>
                <w:szCs w:val="24"/>
                <w:u w:val="none"/>
              </w:rPr>
            </w:pPr>
            <w:r w:rsidRPr="00C65151">
              <w:rPr>
                <w:rFonts w:asciiTheme="minorHAnsi" w:hAnsiTheme="minorHAnsi" w:cstheme="minorHAnsi"/>
                <w:sz w:val="24"/>
                <w:szCs w:val="24"/>
                <w:u w:val="none"/>
              </w:rPr>
              <w:t>Free weight activities</w:t>
            </w:r>
          </w:p>
          <w:p w14:paraId="3F1A2990" w14:textId="77777777" w:rsidR="00BC26ED" w:rsidRPr="00C65151" w:rsidRDefault="00BC26ED" w:rsidP="00FA7A57">
            <w:pPr>
              <w:pStyle w:val="SOLUnderline"/>
              <w:numPr>
                <w:ilvl w:val="1"/>
                <w:numId w:val="276"/>
              </w:numPr>
              <w:spacing w:line="276" w:lineRule="auto"/>
              <w:ind w:left="1061"/>
              <w:rPr>
                <w:rFonts w:asciiTheme="minorHAnsi" w:hAnsiTheme="minorHAnsi" w:cstheme="minorHAnsi"/>
                <w:sz w:val="24"/>
                <w:szCs w:val="24"/>
                <w:u w:val="none"/>
              </w:rPr>
            </w:pPr>
            <w:r w:rsidRPr="00C65151">
              <w:rPr>
                <w:rFonts w:asciiTheme="minorHAnsi" w:hAnsiTheme="minorHAnsi" w:cstheme="minorHAnsi"/>
                <w:sz w:val="24"/>
                <w:szCs w:val="24"/>
                <w:u w:val="none"/>
              </w:rPr>
              <w:t>Olympic lifts</w:t>
            </w:r>
          </w:p>
          <w:p w14:paraId="69B95912" w14:textId="1FC7E989" w:rsidR="00BC26ED" w:rsidRPr="00C65151" w:rsidRDefault="00BC26ED" w:rsidP="00FA7A57">
            <w:pPr>
              <w:pStyle w:val="SOLUnderline"/>
              <w:numPr>
                <w:ilvl w:val="1"/>
                <w:numId w:val="276"/>
              </w:numPr>
              <w:spacing w:line="276" w:lineRule="auto"/>
              <w:ind w:left="1061"/>
              <w:rPr>
                <w:rFonts w:asciiTheme="minorHAnsi" w:hAnsiTheme="minorHAnsi" w:cstheme="minorHAnsi"/>
                <w:sz w:val="24"/>
                <w:szCs w:val="24"/>
                <w:u w:val="none"/>
              </w:rPr>
            </w:pPr>
            <w:r w:rsidRPr="00C65151">
              <w:rPr>
                <w:rFonts w:asciiTheme="minorHAnsi" w:hAnsiTheme="minorHAnsi" w:cstheme="minorHAnsi"/>
                <w:sz w:val="24"/>
                <w:szCs w:val="24"/>
                <w:u w:val="none"/>
              </w:rPr>
              <w:t>Dumbbell/kettlebell activities</w:t>
            </w:r>
          </w:p>
          <w:p w14:paraId="069AE6A0" w14:textId="77777777" w:rsidR="00BC26ED" w:rsidRPr="00C65151" w:rsidRDefault="00BC26ED" w:rsidP="00FA7A57">
            <w:pPr>
              <w:pStyle w:val="SOLUnderline"/>
              <w:numPr>
                <w:ilvl w:val="1"/>
                <w:numId w:val="276"/>
              </w:numPr>
              <w:spacing w:line="276" w:lineRule="auto"/>
              <w:ind w:left="1061"/>
              <w:rPr>
                <w:rFonts w:asciiTheme="minorHAnsi" w:hAnsiTheme="minorHAnsi" w:cstheme="minorHAnsi"/>
                <w:sz w:val="24"/>
                <w:szCs w:val="24"/>
                <w:u w:val="none"/>
              </w:rPr>
            </w:pPr>
            <w:r w:rsidRPr="00C65151">
              <w:rPr>
                <w:rFonts w:asciiTheme="minorHAnsi" w:hAnsiTheme="minorHAnsi" w:cstheme="minorHAnsi"/>
                <w:sz w:val="24"/>
                <w:szCs w:val="24"/>
                <w:u w:val="none"/>
              </w:rPr>
              <w:t>Manual resistance activities</w:t>
            </w:r>
          </w:p>
          <w:p w14:paraId="7F8E4EDB" w14:textId="77777777" w:rsidR="00BC26ED" w:rsidRPr="00C65151" w:rsidRDefault="00BC26ED" w:rsidP="00FA7A57">
            <w:pPr>
              <w:pStyle w:val="SOLUnderline"/>
              <w:numPr>
                <w:ilvl w:val="1"/>
                <w:numId w:val="276"/>
              </w:numPr>
              <w:spacing w:line="276" w:lineRule="auto"/>
              <w:ind w:left="1061"/>
              <w:rPr>
                <w:rFonts w:asciiTheme="minorHAnsi" w:hAnsiTheme="minorHAnsi" w:cstheme="minorHAnsi"/>
                <w:sz w:val="24"/>
                <w:szCs w:val="24"/>
                <w:u w:val="none"/>
              </w:rPr>
            </w:pPr>
            <w:r w:rsidRPr="00C65151">
              <w:rPr>
                <w:rFonts w:asciiTheme="minorHAnsi" w:hAnsiTheme="minorHAnsi" w:cstheme="minorHAnsi"/>
                <w:sz w:val="24"/>
                <w:szCs w:val="24"/>
                <w:u w:val="none"/>
              </w:rPr>
              <w:t>Resistance band activities</w:t>
            </w:r>
          </w:p>
          <w:p w14:paraId="11741362" w14:textId="77777777" w:rsidR="00BC26ED" w:rsidRPr="00C65151" w:rsidRDefault="00BC26ED" w:rsidP="00FA7A57">
            <w:pPr>
              <w:pStyle w:val="SOLUnderline"/>
              <w:numPr>
                <w:ilvl w:val="1"/>
                <w:numId w:val="276"/>
              </w:numPr>
              <w:spacing w:line="276" w:lineRule="auto"/>
              <w:ind w:left="1061"/>
              <w:rPr>
                <w:rFonts w:asciiTheme="minorHAnsi" w:hAnsiTheme="minorHAnsi" w:cstheme="minorHAnsi"/>
                <w:sz w:val="24"/>
                <w:szCs w:val="24"/>
                <w:u w:val="none"/>
              </w:rPr>
            </w:pPr>
            <w:r w:rsidRPr="00C65151">
              <w:rPr>
                <w:rFonts w:asciiTheme="minorHAnsi" w:hAnsiTheme="minorHAnsi" w:cstheme="minorHAnsi"/>
                <w:sz w:val="24"/>
                <w:szCs w:val="24"/>
                <w:u w:val="none"/>
              </w:rPr>
              <w:t xml:space="preserve">Resistance machines </w:t>
            </w:r>
          </w:p>
          <w:p w14:paraId="2D1858C4" w14:textId="77777777" w:rsidR="00BC26ED" w:rsidRPr="00C65151" w:rsidRDefault="00BC26ED" w:rsidP="006C55E8">
            <w:pPr>
              <w:pStyle w:val="SOLUnderline"/>
              <w:spacing w:line="276" w:lineRule="auto"/>
              <w:ind w:left="0" w:firstLine="0"/>
              <w:rPr>
                <w:rFonts w:asciiTheme="minorHAnsi" w:hAnsiTheme="minorHAnsi" w:cstheme="minorHAnsi"/>
                <w:sz w:val="24"/>
                <w:szCs w:val="24"/>
                <w:u w:val="none"/>
              </w:rPr>
            </w:pPr>
          </w:p>
          <w:p w14:paraId="1A121998" w14:textId="77777777" w:rsidR="00BC26ED" w:rsidRPr="00C65151" w:rsidRDefault="00BC26ED" w:rsidP="006C55E8">
            <w:pPr>
              <w:pStyle w:val="SOLUnderline"/>
              <w:spacing w:line="276" w:lineRule="auto"/>
              <w:ind w:left="0" w:firstLine="0"/>
              <w:rPr>
                <w:rFonts w:asciiTheme="minorHAnsi" w:hAnsiTheme="minorHAnsi" w:cstheme="minorHAnsi"/>
                <w:sz w:val="24"/>
                <w:szCs w:val="24"/>
                <w:u w:val="none"/>
              </w:rPr>
            </w:pPr>
            <w:r w:rsidRPr="00C65151">
              <w:rPr>
                <w:rFonts w:asciiTheme="minorHAnsi" w:hAnsiTheme="minorHAnsi" w:cstheme="minorHAnsi"/>
                <w:sz w:val="24"/>
                <w:szCs w:val="24"/>
                <w:u w:val="none"/>
              </w:rPr>
              <w:t>Sport analysis example (tennis) (PF.3.d):</w:t>
            </w:r>
          </w:p>
          <w:p w14:paraId="436C8D26" w14:textId="77777777" w:rsidR="00BC26ED" w:rsidRPr="00C65151" w:rsidRDefault="00BC26ED" w:rsidP="00FA7A57">
            <w:pPr>
              <w:pStyle w:val="SOLUnderline"/>
              <w:numPr>
                <w:ilvl w:val="0"/>
                <w:numId w:val="275"/>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 xml:space="preserve">Health-related fitness components </w:t>
            </w:r>
          </w:p>
          <w:p w14:paraId="366FB5BC" w14:textId="4719603B" w:rsidR="00BC26ED" w:rsidRPr="00C65151" w:rsidRDefault="00CA62F7" w:rsidP="00FA7A57">
            <w:pPr>
              <w:pStyle w:val="SOLUnderline"/>
              <w:numPr>
                <w:ilvl w:val="1"/>
                <w:numId w:val="275"/>
              </w:numPr>
              <w:spacing w:line="276" w:lineRule="auto"/>
              <w:ind w:left="1061"/>
              <w:rPr>
                <w:rFonts w:asciiTheme="minorHAnsi" w:hAnsiTheme="minorHAnsi" w:cstheme="minorHAnsi"/>
                <w:sz w:val="24"/>
                <w:szCs w:val="24"/>
                <w:u w:val="none"/>
              </w:rPr>
            </w:pPr>
            <w:r w:rsidRPr="00C65151">
              <w:rPr>
                <w:rFonts w:asciiTheme="minorHAnsi" w:hAnsiTheme="minorHAnsi" w:cstheme="minorHAnsi"/>
                <w:sz w:val="24"/>
                <w:szCs w:val="24"/>
                <w:u w:val="none"/>
              </w:rPr>
              <w:lastRenderedPageBreak/>
              <w:t xml:space="preserve">Cardiorespiratory </w:t>
            </w:r>
            <w:r w:rsidR="00BC26ED" w:rsidRPr="00C65151">
              <w:rPr>
                <w:rFonts w:asciiTheme="minorHAnsi" w:hAnsiTheme="minorHAnsi" w:cstheme="minorHAnsi"/>
                <w:sz w:val="24"/>
                <w:szCs w:val="24"/>
                <w:u w:val="none"/>
              </w:rPr>
              <w:t>endurance</w:t>
            </w:r>
            <w:r w:rsidRPr="00C65151">
              <w:rPr>
                <w:rFonts w:asciiTheme="minorHAnsi" w:hAnsiTheme="minorHAnsi" w:cstheme="minorHAnsi"/>
                <w:sz w:val="24"/>
                <w:szCs w:val="24"/>
                <w:u w:val="none"/>
              </w:rPr>
              <w:t>:</w:t>
            </w:r>
            <w:r w:rsidR="00BC26ED" w:rsidRPr="00C65151">
              <w:rPr>
                <w:rFonts w:asciiTheme="minorHAnsi" w:hAnsiTheme="minorHAnsi" w:cstheme="minorHAnsi"/>
                <w:sz w:val="24"/>
                <w:szCs w:val="24"/>
                <w:u w:val="none"/>
              </w:rPr>
              <w:t xml:space="preserve"> continuous sprinting/movement throughout games, sets</w:t>
            </w:r>
          </w:p>
          <w:p w14:paraId="769BB959" w14:textId="595B787B" w:rsidR="00BC26ED" w:rsidRPr="00C65151" w:rsidRDefault="00CA62F7" w:rsidP="00FA7A57">
            <w:pPr>
              <w:pStyle w:val="ListParagraph"/>
              <w:numPr>
                <w:ilvl w:val="1"/>
                <w:numId w:val="275"/>
              </w:numPr>
              <w:spacing w:line="276" w:lineRule="auto"/>
              <w:ind w:left="1061"/>
              <w:rPr>
                <w:rFonts w:eastAsia="Calibri" w:cstheme="minorHAnsi"/>
              </w:rPr>
            </w:pPr>
            <w:r w:rsidRPr="00C65151">
              <w:rPr>
                <w:rFonts w:cstheme="minorHAnsi"/>
              </w:rPr>
              <w:t xml:space="preserve">Muscular </w:t>
            </w:r>
            <w:r w:rsidR="00BC26ED" w:rsidRPr="00C65151">
              <w:rPr>
                <w:rFonts w:cstheme="minorHAnsi"/>
              </w:rPr>
              <w:t>strength and endurance</w:t>
            </w:r>
            <w:r w:rsidRPr="00C65151">
              <w:rPr>
                <w:rFonts w:cstheme="minorHAnsi"/>
              </w:rPr>
              <w:t>:</w:t>
            </w:r>
            <w:r w:rsidR="00BC26ED" w:rsidRPr="00C65151">
              <w:rPr>
                <w:rFonts w:cstheme="minorHAnsi"/>
              </w:rPr>
              <w:t xml:space="preserve"> force needed for serves and strokes; strength/endurance for </w:t>
            </w:r>
            <w:r w:rsidR="00BC26ED" w:rsidRPr="00C65151">
              <w:rPr>
                <w:rFonts w:eastAsia="Calibri" w:cstheme="minorHAnsi"/>
              </w:rPr>
              <w:t>continuous sprinting/movement throughout games and sets, stability for continuous changing body positions</w:t>
            </w:r>
          </w:p>
          <w:p w14:paraId="4F22732F" w14:textId="527A87A5" w:rsidR="00BC26ED" w:rsidRPr="00C65151" w:rsidRDefault="00CA62F7" w:rsidP="00FA7A57">
            <w:pPr>
              <w:pStyle w:val="SOLUnderline"/>
              <w:numPr>
                <w:ilvl w:val="1"/>
                <w:numId w:val="275"/>
              </w:numPr>
              <w:spacing w:line="276" w:lineRule="auto"/>
              <w:ind w:left="1061"/>
              <w:rPr>
                <w:rFonts w:asciiTheme="minorHAnsi" w:hAnsiTheme="minorHAnsi" w:cstheme="minorHAnsi"/>
                <w:sz w:val="24"/>
                <w:szCs w:val="24"/>
                <w:u w:val="none"/>
              </w:rPr>
            </w:pPr>
            <w:r w:rsidRPr="00C65151">
              <w:rPr>
                <w:rFonts w:asciiTheme="minorHAnsi" w:hAnsiTheme="minorHAnsi" w:cstheme="minorHAnsi"/>
                <w:sz w:val="24"/>
                <w:szCs w:val="24"/>
                <w:u w:val="none"/>
              </w:rPr>
              <w:t>Flexibility:</w:t>
            </w:r>
            <w:r w:rsidR="00BC26ED" w:rsidRPr="00C65151">
              <w:rPr>
                <w:rFonts w:asciiTheme="minorHAnsi" w:hAnsiTheme="minorHAnsi" w:cstheme="minorHAnsi"/>
                <w:sz w:val="24"/>
                <w:szCs w:val="24"/>
                <w:u w:val="none"/>
              </w:rPr>
              <w:t xml:space="preserve"> for the different strokes, change of direction, change of speed, reach, changing body positions</w:t>
            </w:r>
          </w:p>
          <w:p w14:paraId="77A9A29E" w14:textId="7CDE2C30" w:rsidR="00BC26ED" w:rsidRPr="00C65151" w:rsidRDefault="00CA62F7" w:rsidP="00FA7A57">
            <w:pPr>
              <w:pStyle w:val="SOLUnderline"/>
              <w:numPr>
                <w:ilvl w:val="1"/>
                <w:numId w:val="275"/>
              </w:numPr>
              <w:spacing w:line="276" w:lineRule="auto"/>
              <w:ind w:left="1061"/>
              <w:rPr>
                <w:rFonts w:asciiTheme="minorHAnsi" w:hAnsiTheme="minorHAnsi" w:cstheme="minorHAnsi"/>
                <w:sz w:val="24"/>
                <w:szCs w:val="24"/>
                <w:u w:val="none"/>
              </w:rPr>
            </w:pPr>
            <w:r w:rsidRPr="00C65151">
              <w:rPr>
                <w:rFonts w:asciiTheme="minorHAnsi" w:hAnsiTheme="minorHAnsi" w:cstheme="minorHAnsi"/>
                <w:sz w:val="24"/>
                <w:szCs w:val="24"/>
                <w:u w:val="none"/>
              </w:rPr>
              <w:t xml:space="preserve">Body </w:t>
            </w:r>
            <w:r w:rsidR="00BC26ED" w:rsidRPr="00C65151">
              <w:rPr>
                <w:rFonts w:asciiTheme="minorHAnsi" w:hAnsiTheme="minorHAnsi" w:cstheme="minorHAnsi"/>
                <w:sz w:val="24"/>
                <w:szCs w:val="24"/>
                <w:u w:val="none"/>
              </w:rPr>
              <w:t>composition</w:t>
            </w:r>
            <w:r w:rsidRPr="00C65151">
              <w:rPr>
                <w:rFonts w:asciiTheme="minorHAnsi" w:hAnsiTheme="minorHAnsi" w:cstheme="minorHAnsi"/>
                <w:sz w:val="24"/>
                <w:szCs w:val="24"/>
                <w:u w:val="none"/>
              </w:rPr>
              <w:t>:</w:t>
            </w:r>
            <w:r w:rsidR="00BC26ED" w:rsidRPr="00C65151">
              <w:rPr>
                <w:rFonts w:asciiTheme="minorHAnsi" w:hAnsiTheme="minorHAnsi" w:cstheme="minorHAnsi"/>
                <w:sz w:val="24"/>
                <w:szCs w:val="24"/>
                <w:u w:val="none"/>
              </w:rPr>
              <w:t xml:space="preserve"> overall demands of aerobic and anaerobic needs, continuous movements, changes in direction, changes in body position</w:t>
            </w:r>
          </w:p>
          <w:p w14:paraId="41D091B7" w14:textId="77777777" w:rsidR="00BC26ED" w:rsidRPr="00C65151" w:rsidRDefault="00BC26ED" w:rsidP="00FA7A57">
            <w:pPr>
              <w:pStyle w:val="SOLUnderline"/>
              <w:numPr>
                <w:ilvl w:val="0"/>
                <w:numId w:val="275"/>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Skill-related fitness components</w:t>
            </w:r>
          </w:p>
          <w:p w14:paraId="7972FF4E" w14:textId="72521C67" w:rsidR="00BC26ED" w:rsidRPr="00C65151" w:rsidRDefault="00BC26ED" w:rsidP="00FA7A57">
            <w:pPr>
              <w:pStyle w:val="SOLUnderline"/>
              <w:numPr>
                <w:ilvl w:val="1"/>
                <w:numId w:val="275"/>
              </w:numPr>
              <w:spacing w:line="276" w:lineRule="auto"/>
              <w:ind w:left="1061"/>
              <w:rPr>
                <w:rFonts w:asciiTheme="minorHAnsi" w:hAnsiTheme="minorHAnsi" w:cstheme="minorHAnsi"/>
                <w:sz w:val="24"/>
                <w:szCs w:val="24"/>
                <w:u w:val="none"/>
              </w:rPr>
            </w:pPr>
            <w:r w:rsidRPr="00C65151">
              <w:rPr>
                <w:rFonts w:asciiTheme="minorHAnsi" w:hAnsiTheme="minorHAnsi" w:cstheme="minorHAnsi"/>
                <w:sz w:val="24"/>
                <w:szCs w:val="24"/>
                <w:u w:val="none"/>
              </w:rPr>
              <w:t>Agility</w:t>
            </w:r>
            <w:r w:rsidR="00CA62F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moving quickly; quick changes of direction</w:t>
            </w:r>
          </w:p>
          <w:p w14:paraId="4BB94DC5" w14:textId="722833BB" w:rsidR="00BC26ED" w:rsidRPr="00C65151" w:rsidRDefault="00BC26ED" w:rsidP="00FA7A57">
            <w:pPr>
              <w:pStyle w:val="SOLUnderline"/>
              <w:numPr>
                <w:ilvl w:val="1"/>
                <w:numId w:val="275"/>
              </w:numPr>
              <w:spacing w:line="276" w:lineRule="auto"/>
              <w:ind w:left="1061"/>
              <w:rPr>
                <w:rFonts w:asciiTheme="minorHAnsi" w:hAnsiTheme="minorHAnsi" w:cstheme="minorHAnsi"/>
                <w:sz w:val="24"/>
                <w:szCs w:val="24"/>
                <w:u w:val="none"/>
              </w:rPr>
            </w:pPr>
            <w:r w:rsidRPr="00C65151">
              <w:rPr>
                <w:rFonts w:asciiTheme="minorHAnsi" w:hAnsiTheme="minorHAnsi" w:cstheme="minorHAnsi"/>
                <w:sz w:val="24"/>
                <w:szCs w:val="24"/>
                <w:u w:val="none"/>
              </w:rPr>
              <w:t>Balance</w:t>
            </w:r>
            <w:r w:rsidR="00CA62F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stability for all body positions, for strokes and movements</w:t>
            </w:r>
          </w:p>
          <w:p w14:paraId="1EE950EA" w14:textId="6959C8D0" w:rsidR="00BC26ED" w:rsidRPr="00C65151" w:rsidRDefault="00BC26ED" w:rsidP="00FA7A57">
            <w:pPr>
              <w:pStyle w:val="SOLUnderline"/>
              <w:numPr>
                <w:ilvl w:val="1"/>
                <w:numId w:val="275"/>
              </w:numPr>
              <w:spacing w:line="276" w:lineRule="auto"/>
              <w:ind w:left="1061"/>
              <w:rPr>
                <w:rFonts w:asciiTheme="minorHAnsi" w:hAnsiTheme="minorHAnsi" w:cstheme="minorHAnsi"/>
                <w:sz w:val="24"/>
                <w:szCs w:val="24"/>
                <w:u w:val="none"/>
              </w:rPr>
            </w:pPr>
            <w:r w:rsidRPr="00C65151">
              <w:rPr>
                <w:rFonts w:asciiTheme="minorHAnsi" w:hAnsiTheme="minorHAnsi" w:cstheme="minorHAnsi"/>
                <w:sz w:val="24"/>
                <w:szCs w:val="24"/>
                <w:u w:val="none"/>
              </w:rPr>
              <w:t>Coordination</w:t>
            </w:r>
            <w:r w:rsidR="00CA62F7" w:rsidRPr="00C65151">
              <w:rPr>
                <w:rFonts w:asciiTheme="minorHAnsi" w:hAnsiTheme="minorHAnsi" w:cstheme="minorHAnsi"/>
                <w:sz w:val="24"/>
                <w:szCs w:val="24"/>
                <w:u w:val="none"/>
              </w:rPr>
              <w:t>:</w:t>
            </w:r>
            <w:r w:rsidR="00DE14AB" w:rsidRPr="00C65151">
              <w:rPr>
                <w:rFonts w:asciiTheme="minorHAnsi" w:hAnsiTheme="minorHAnsi" w:cstheme="minorHAnsi"/>
                <w:sz w:val="24"/>
                <w:szCs w:val="24"/>
                <w:u w:val="none"/>
              </w:rPr>
              <w:t xml:space="preserve"> </w:t>
            </w:r>
            <w:r w:rsidRPr="00C65151">
              <w:rPr>
                <w:rFonts w:asciiTheme="minorHAnsi" w:hAnsiTheme="minorHAnsi" w:cstheme="minorHAnsi"/>
                <w:sz w:val="24"/>
                <w:szCs w:val="24"/>
                <w:u w:val="none"/>
              </w:rPr>
              <w:t>eye-hand coordination to strike an object; changing movements and body positions</w:t>
            </w:r>
          </w:p>
          <w:p w14:paraId="77D1EC62" w14:textId="3479B0ED" w:rsidR="00BC26ED" w:rsidRPr="00C65151" w:rsidRDefault="00BC26ED" w:rsidP="00FA7A57">
            <w:pPr>
              <w:pStyle w:val="SOLUnderline"/>
              <w:numPr>
                <w:ilvl w:val="1"/>
                <w:numId w:val="275"/>
              </w:numPr>
              <w:spacing w:line="276" w:lineRule="auto"/>
              <w:ind w:left="1061"/>
              <w:rPr>
                <w:rFonts w:asciiTheme="minorHAnsi" w:hAnsiTheme="minorHAnsi" w:cstheme="minorHAnsi"/>
                <w:sz w:val="24"/>
                <w:szCs w:val="24"/>
                <w:u w:val="none"/>
              </w:rPr>
            </w:pPr>
            <w:r w:rsidRPr="00C65151">
              <w:rPr>
                <w:rFonts w:asciiTheme="minorHAnsi" w:hAnsiTheme="minorHAnsi" w:cstheme="minorHAnsi"/>
                <w:sz w:val="24"/>
                <w:szCs w:val="24"/>
                <w:u w:val="none"/>
              </w:rPr>
              <w:t>Power</w:t>
            </w:r>
            <w:r w:rsidR="00CA62F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hitting a ball for speed, distance, placement; power needed by legs for quick movements</w:t>
            </w:r>
          </w:p>
          <w:p w14:paraId="4B666177" w14:textId="3B853403" w:rsidR="00BC26ED" w:rsidRPr="00C65151" w:rsidRDefault="00BC26ED" w:rsidP="00FA7A57">
            <w:pPr>
              <w:pStyle w:val="SOLUnderline"/>
              <w:numPr>
                <w:ilvl w:val="1"/>
                <w:numId w:val="275"/>
              </w:numPr>
              <w:spacing w:line="276" w:lineRule="auto"/>
              <w:ind w:left="1061"/>
              <w:rPr>
                <w:rFonts w:asciiTheme="minorHAnsi" w:hAnsiTheme="minorHAnsi" w:cstheme="minorHAnsi"/>
                <w:sz w:val="24"/>
                <w:szCs w:val="24"/>
                <w:u w:val="none"/>
              </w:rPr>
            </w:pPr>
            <w:r w:rsidRPr="00C65151">
              <w:rPr>
                <w:rFonts w:asciiTheme="minorHAnsi" w:hAnsiTheme="minorHAnsi" w:cstheme="minorHAnsi"/>
                <w:sz w:val="24"/>
                <w:szCs w:val="24"/>
                <w:u w:val="none"/>
              </w:rPr>
              <w:t>Reaction time</w:t>
            </w:r>
            <w:r w:rsidR="00CA62F7" w:rsidRPr="00C65151">
              <w:rPr>
                <w:rFonts w:asciiTheme="minorHAnsi" w:hAnsiTheme="minorHAnsi" w:cstheme="minorHAnsi"/>
                <w:sz w:val="24"/>
                <w:szCs w:val="24"/>
                <w:u w:val="none"/>
              </w:rPr>
              <w:t>: the</w:t>
            </w:r>
            <w:r w:rsidRPr="00C65151">
              <w:rPr>
                <w:rFonts w:asciiTheme="minorHAnsi" w:hAnsiTheme="minorHAnsi" w:cstheme="minorHAnsi"/>
                <w:sz w:val="24"/>
                <w:szCs w:val="24"/>
                <w:u w:val="none"/>
              </w:rPr>
              <w:t xml:space="preserve"> time between seeing a ball being hit by an opponent and moving to a position to strike/return the ball</w:t>
            </w:r>
          </w:p>
          <w:p w14:paraId="31B5E16E" w14:textId="00292E9C" w:rsidR="00BC26ED" w:rsidRPr="00C65151" w:rsidRDefault="00BC26ED" w:rsidP="00FA7A57">
            <w:pPr>
              <w:pStyle w:val="SOLUnderline"/>
              <w:numPr>
                <w:ilvl w:val="1"/>
                <w:numId w:val="275"/>
              </w:numPr>
              <w:spacing w:line="276" w:lineRule="auto"/>
              <w:ind w:left="1061"/>
              <w:rPr>
                <w:rFonts w:asciiTheme="minorHAnsi" w:hAnsiTheme="minorHAnsi" w:cstheme="minorHAnsi"/>
                <w:sz w:val="24"/>
                <w:szCs w:val="24"/>
                <w:u w:val="none"/>
              </w:rPr>
            </w:pPr>
            <w:r w:rsidRPr="00C65151">
              <w:rPr>
                <w:rFonts w:asciiTheme="minorHAnsi" w:hAnsiTheme="minorHAnsi" w:cstheme="minorHAnsi"/>
                <w:sz w:val="24"/>
                <w:szCs w:val="24"/>
                <w:u w:val="none"/>
              </w:rPr>
              <w:t>Speed</w:t>
            </w:r>
            <w:r w:rsidR="00CA62F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change of directions and movements</w:t>
            </w:r>
          </w:p>
          <w:p w14:paraId="29961294" w14:textId="77777777" w:rsidR="00BC26ED" w:rsidRPr="00C65151" w:rsidRDefault="00BC26ED" w:rsidP="006C55E8">
            <w:pPr>
              <w:pStyle w:val="SOLUnderline"/>
              <w:spacing w:line="276" w:lineRule="auto"/>
              <w:ind w:left="0" w:firstLine="0"/>
              <w:rPr>
                <w:rFonts w:asciiTheme="minorHAnsi" w:hAnsiTheme="minorHAnsi" w:cstheme="minorHAnsi"/>
                <w:sz w:val="24"/>
                <w:szCs w:val="24"/>
                <w:u w:val="none"/>
              </w:rPr>
            </w:pPr>
          </w:p>
          <w:p w14:paraId="7D537487" w14:textId="46EDD024" w:rsidR="00BC26ED" w:rsidRPr="00C65151" w:rsidRDefault="00BC26ED" w:rsidP="006C55E8">
            <w:pPr>
              <w:pStyle w:val="SOLUnderline"/>
              <w:spacing w:line="276" w:lineRule="auto"/>
              <w:ind w:left="0" w:firstLine="0"/>
              <w:rPr>
                <w:rFonts w:asciiTheme="minorHAnsi" w:hAnsiTheme="minorHAnsi" w:cstheme="minorHAnsi"/>
                <w:sz w:val="24"/>
                <w:szCs w:val="24"/>
                <w:u w:val="none"/>
              </w:rPr>
            </w:pPr>
            <w:r w:rsidRPr="00C65151">
              <w:rPr>
                <w:rFonts w:asciiTheme="minorHAnsi" w:hAnsiTheme="minorHAnsi" w:cstheme="minorHAnsi"/>
                <w:sz w:val="24"/>
                <w:szCs w:val="24"/>
                <w:u w:val="none"/>
              </w:rPr>
              <w:t>Technology may include</w:t>
            </w:r>
            <w:r w:rsidR="00CA62F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(PF.3.e)</w:t>
            </w:r>
          </w:p>
          <w:p w14:paraId="05AA6B2A" w14:textId="6E12D5BB" w:rsidR="00BC26ED" w:rsidRPr="00C65151" w:rsidRDefault="00BC26ED" w:rsidP="00FA7A57">
            <w:pPr>
              <w:pStyle w:val="SOLUnderline"/>
              <w:numPr>
                <w:ilvl w:val="0"/>
                <w:numId w:val="272"/>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Heart rate monitors</w:t>
            </w:r>
            <w:r w:rsidR="00CA62F7" w:rsidRPr="00C65151">
              <w:rPr>
                <w:rFonts w:asciiTheme="minorHAnsi" w:hAnsiTheme="minorHAnsi" w:cstheme="minorHAnsi"/>
                <w:sz w:val="24"/>
                <w:szCs w:val="24"/>
                <w:u w:val="none"/>
              </w:rPr>
              <w:t>: Two</w:t>
            </w:r>
            <w:r w:rsidRPr="00C65151">
              <w:rPr>
                <w:rFonts w:asciiTheme="minorHAnsi" w:hAnsiTheme="minorHAnsi" w:cstheme="minorHAnsi"/>
                <w:sz w:val="24"/>
                <w:szCs w:val="24"/>
                <w:u w:val="none"/>
              </w:rPr>
              <w:t xml:space="preserve"> types: wireless chest/arm straps that use an electrical pulse to read heart rate (tend to be more accurate) and wrist-based/head phones trackers that use optical technology (light). Both can send continuous data to a monitor (watch/phone).</w:t>
            </w:r>
            <w:r w:rsidR="00DE14AB" w:rsidRPr="00C65151">
              <w:rPr>
                <w:rFonts w:asciiTheme="minorHAnsi" w:hAnsiTheme="minorHAnsi" w:cstheme="minorHAnsi"/>
                <w:sz w:val="24"/>
                <w:szCs w:val="24"/>
                <w:u w:val="none"/>
              </w:rPr>
              <w:t xml:space="preserve"> </w:t>
            </w:r>
            <w:r w:rsidRPr="00C65151">
              <w:rPr>
                <w:rFonts w:asciiTheme="minorHAnsi" w:hAnsiTheme="minorHAnsi" w:cstheme="minorHAnsi"/>
                <w:sz w:val="24"/>
                <w:szCs w:val="24"/>
                <w:u w:val="none"/>
              </w:rPr>
              <w:t>Other heart rate monitors and technology may be available.</w:t>
            </w:r>
          </w:p>
          <w:p w14:paraId="75DDD125" w14:textId="4CF911B5" w:rsidR="00BC26ED" w:rsidRPr="00C65151" w:rsidRDefault="00BC26ED" w:rsidP="00FA7A57">
            <w:pPr>
              <w:pStyle w:val="SOLUnderline"/>
              <w:numPr>
                <w:ilvl w:val="0"/>
                <w:numId w:val="272"/>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lastRenderedPageBreak/>
              <w:t>Pedometers</w:t>
            </w:r>
            <w:r w:rsidR="00CA62F7" w:rsidRPr="00C65151">
              <w:rPr>
                <w:rFonts w:asciiTheme="minorHAnsi" w:hAnsiTheme="minorHAnsi" w:cstheme="minorHAnsi"/>
                <w:sz w:val="24"/>
                <w:szCs w:val="24"/>
                <w:u w:val="none"/>
              </w:rPr>
              <w:t xml:space="preserve">: </w:t>
            </w:r>
            <w:r w:rsidRPr="00C65151">
              <w:rPr>
                <w:rFonts w:asciiTheme="minorHAnsi" w:hAnsiTheme="minorHAnsi" w:cstheme="minorHAnsi"/>
                <w:sz w:val="24"/>
                <w:szCs w:val="24"/>
                <w:u w:val="none"/>
              </w:rPr>
              <w:t>track steps taken by indicating each time the wearer’s hips move</w:t>
            </w:r>
            <w:r w:rsidR="00CA62F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some models can track foot movement via a GPS tracker or built-in sensors on your phone.</w:t>
            </w:r>
          </w:p>
          <w:p w14:paraId="59AD5CB2" w14:textId="65B21E4C" w:rsidR="00BC26ED" w:rsidRPr="00C65151" w:rsidRDefault="00BC26ED" w:rsidP="00FA7A57">
            <w:pPr>
              <w:pStyle w:val="SOLUnderline"/>
              <w:numPr>
                <w:ilvl w:val="0"/>
                <w:numId w:val="272"/>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Accelerometers</w:t>
            </w:r>
            <w:r w:rsidR="00CA62F7" w:rsidRPr="00C65151">
              <w:rPr>
                <w:rFonts w:asciiTheme="minorHAnsi" w:hAnsiTheme="minorHAnsi" w:cstheme="minorHAnsi"/>
                <w:sz w:val="24"/>
                <w:szCs w:val="24"/>
                <w:u w:val="none"/>
              </w:rPr>
              <w:t xml:space="preserve">: </w:t>
            </w:r>
            <w:r w:rsidRPr="00C65151">
              <w:rPr>
                <w:rFonts w:asciiTheme="minorHAnsi" w:hAnsiTheme="minorHAnsi" w:cstheme="minorHAnsi"/>
                <w:sz w:val="24"/>
                <w:szCs w:val="24"/>
                <w:u w:val="none"/>
              </w:rPr>
              <w:t>measure acceleration; able to capture intensity of physical activity; able to distinguish between walking and running; can separate human movement from mechanical vibration</w:t>
            </w:r>
            <w:r w:rsidR="00CA62F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such as riding in a car</w:t>
            </w:r>
            <w:r w:rsidR="00CA62F7" w:rsidRPr="00C65151">
              <w:rPr>
                <w:rFonts w:asciiTheme="minorHAnsi" w:hAnsiTheme="minorHAnsi" w:cstheme="minorHAnsi"/>
                <w:sz w:val="24"/>
                <w:szCs w:val="24"/>
                <w:u w:val="none"/>
              </w:rPr>
              <w:t>.</w:t>
            </w:r>
          </w:p>
          <w:p w14:paraId="6AC9F400" w14:textId="29BBB314" w:rsidR="00BC26ED" w:rsidRPr="00C65151" w:rsidRDefault="00BC26ED" w:rsidP="00FA7A57">
            <w:pPr>
              <w:pStyle w:val="SOLUnderline"/>
              <w:numPr>
                <w:ilvl w:val="0"/>
                <w:numId w:val="272"/>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 xml:space="preserve">Bioelectrical </w:t>
            </w:r>
            <w:r w:rsidR="00CA62F7" w:rsidRPr="00C65151">
              <w:rPr>
                <w:rFonts w:asciiTheme="minorHAnsi" w:hAnsiTheme="minorHAnsi" w:cstheme="minorHAnsi"/>
                <w:sz w:val="24"/>
                <w:szCs w:val="24"/>
                <w:u w:val="none"/>
              </w:rPr>
              <w:t>impedance analysis: A</w:t>
            </w:r>
            <w:r w:rsidRPr="00C65151">
              <w:rPr>
                <w:rFonts w:asciiTheme="minorHAnsi" w:hAnsiTheme="minorHAnsi" w:cstheme="minorHAnsi"/>
                <w:sz w:val="24"/>
                <w:szCs w:val="24"/>
                <w:u w:val="none"/>
              </w:rPr>
              <w:t xml:space="preserve"> person places hands on a device for about 20 seconds that runs a small current of electricity through the body to gauge body composition</w:t>
            </w:r>
            <w:r w:rsidR="00CA62F7" w:rsidRPr="00C65151">
              <w:rPr>
                <w:rFonts w:asciiTheme="minorHAnsi" w:hAnsiTheme="minorHAnsi" w:cstheme="minorHAnsi"/>
                <w:sz w:val="24"/>
                <w:szCs w:val="24"/>
                <w:u w:val="none"/>
              </w:rPr>
              <w:t>.</w:t>
            </w:r>
          </w:p>
          <w:p w14:paraId="60A28DF2" w14:textId="389A4BBE" w:rsidR="00BC26ED" w:rsidRPr="00C65151" w:rsidRDefault="00BC26ED" w:rsidP="00FA7A57">
            <w:pPr>
              <w:pStyle w:val="SOLUnderline"/>
              <w:numPr>
                <w:ilvl w:val="0"/>
                <w:numId w:val="272"/>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Variety of applications for devices to track/monitor for progress</w:t>
            </w:r>
            <w:r w:rsidR="00CA62F7" w:rsidRPr="00C65151">
              <w:rPr>
                <w:rFonts w:asciiTheme="minorHAnsi" w:hAnsiTheme="minorHAnsi" w:cstheme="minorHAnsi"/>
                <w:sz w:val="24"/>
                <w:szCs w:val="24"/>
                <w:u w:val="none"/>
              </w:rPr>
              <w:t>.</w:t>
            </w:r>
          </w:p>
          <w:p w14:paraId="572C771F" w14:textId="77777777" w:rsidR="00BC26ED" w:rsidRPr="00C65151" w:rsidRDefault="00BC26ED" w:rsidP="006C55E8">
            <w:pPr>
              <w:pStyle w:val="SOLUnderline"/>
              <w:spacing w:line="276" w:lineRule="auto"/>
              <w:ind w:left="0" w:firstLine="0"/>
              <w:rPr>
                <w:rFonts w:asciiTheme="minorHAnsi" w:hAnsiTheme="minorHAnsi" w:cstheme="minorHAnsi"/>
                <w:sz w:val="24"/>
                <w:szCs w:val="24"/>
                <w:u w:val="none"/>
              </w:rPr>
            </w:pPr>
          </w:p>
          <w:p w14:paraId="5FE2C3EA" w14:textId="33442C80" w:rsidR="00BC26ED" w:rsidRPr="00C65151" w:rsidRDefault="00BC26ED" w:rsidP="006C55E8">
            <w:pPr>
              <w:pStyle w:val="SOLUnderline"/>
              <w:spacing w:line="276" w:lineRule="auto"/>
              <w:ind w:left="0" w:firstLine="0"/>
              <w:rPr>
                <w:rFonts w:asciiTheme="minorHAnsi" w:hAnsiTheme="minorHAnsi" w:cstheme="minorHAnsi"/>
                <w:sz w:val="24"/>
                <w:szCs w:val="24"/>
                <w:u w:val="none"/>
              </w:rPr>
            </w:pPr>
            <w:r w:rsidRPr="00C65151">
              <w:rPr>
                <w:rFonts w:asciiTheme="minorHAnsi" w:hAnsiTheme="minorHAnsi" w:cstheme="minorHAnsi"/>
                <w:sz w:val="24"/>
                <w:szCs w:val="24"/>
                <w:u w:val="none"/>
              </w:rPr>
              <w:t xml:space="preserve">Programs, products, and services can be evaluated for </w:t>
            </w:r>
            <w:r w:rsidR="00CA62F7" w:rsidRPr="00C65151">
              <w:rPr>
                <w:rFonts w:asciiTheme="minorHAnsi" w:hAnsiTheme="minorHAnsi" w:cstheme="minorHAnsi"/>
                <w:sz w:val="24"/>
                <w:szCs w:val="24"/>
                <w:u w:val="none"/>
              </w:rPr>
              <w:t xml:space="preserve">the </w:t>
            </w:r>
            <w:r w:rsidRPr="00C65151">
              <w:rPr>
                <w:rFonts w:asciiTheme="minorHAnsi" w:hAnsiTheme="minorHAnsi" w:cstheme="minorHAnsi"/>
                <w:sz w:val="24"/>
                <w:szCs w:val="24"/>
                <w:u w:val="none"/>
              </w:rPr>
              <w:t xml:space="preserve">needs of an individual, intended outcomes, research-based results, medically appropriate </w:t>
            </w:r>
            <w:r w:rsidR="00CA62F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includes accommodations for a variety of needs, cost, time, ease of implementation, needed equipment</w:t>
            </w:r>
            <w:r w:rsidR="00CA62F7" w:rsidRPr="00C65151">
              <w:rPr>
                <w:rFonts w:asciiTheme="minorHAnsi" w:hAnsiTheme="minorHAnsi" w:cstheme="minorHAnsi"/>
                <w:sz w:val="24"/>
                <w:szCs w:val="24"/>
                <w:u w:val="none"/>
              </w:rPr>
              <w:t xml:space="preserve">), </w:t>
            </w:r>
            <w:r w:rsidRPr="00C65151">
              <w:rPr>
                <w:rFonts w:asciiTheme="minorHAnsi" w:hAnsiTheme="minorHAnsi" w:cstheme="minorHAnsi"/>
                <w:sz w:val="24"/>
                <w:szCs w:val="24"/>
                <w:u w:val="none"/>
              </w:rPr>
              <w:t>access to equipment/facilities, need for professional oversight or monitoring, and benefits and challenges</w:t>
            </w:r>
            <w:r w:rsidR="00944DE4">
              <w:rPr>
                <w:rFonts w:asciiTheme="minorHAnsi" w:hAnsiTheme="minorHAnsi" w:cstheme="minorHAnsi"/>
                <w:sz w:val="24"/>
                <w:szCs w:val="24"/>
                <w:u w:val="none"/>
              </w:rPr>
              <w:t>.</w:t>
            </w:r>
            <w:r w:rsidR="00DE14AB" w:rsidRPr="00C65151">
              <w:rPr>
                <w:rFonts w:asciiTheme="minorHAnsi" w:hAnsiTheme="minorHAnsi" w:cstheme="minorHAnsi"/>
                <w:sz w:val="24"/>
                <w:szCs w:val="24"/>
                <w:u w:val="none"/>
              </w:rPr>
              <w:t xml:space="preserve"> </w:t>
            </w:r>
            <w:r w:rsidR="00944DE4">
              <w:rPr>
                <w:rFonts w:asciiTheme="minorHAnsi" w:hAnsiTheme="minorHAnsi" w:cstheme="minorHAnsi"/>
                <w:sz w:val="24"/>
                <w:szCs w:val="24"/>
                <w:u w:val="none"/>
              </w:rPr>
              <w:t>(PF.3.f)</w:t>
            </w:r>
          </w:p>
          <w:p w14:paraId="1982D82E" w14:textId="77777777" w:rsidR="00BC26ED" w:rsidRPr="00C65151" w:rsidRDefault="00BC26ED" w:rsidP="006C55E8">
            <w:pPr>
              <w:pStyle w:val="SOLUnderline"/>
              <w:spacing w:line="276" w:lineRule="auto"/>
              <w:ind w:left="0" w:firstLine="0"/>
              <w:rPr>
                <w:rFonts w:asciiTheme="minorHAnsi" w:hAnsiTheme="minorHAnsi" w:cstheme="minorHAnsi"/>
                <w:sz w:val="24"/>
                <w:szCs w:val="24"/>
                <w:u w:val="none"/>
              </w:rPr>
            </w:pPr>
          </w:p>
          <w:p w14:paraId="68691AFF" w14:textId="2A46A7FB" w:rsidR="00682151" w:rsidRPr="00C65151" w:rsidRDefault="00BC26ED" w:rsidP="005579D3">
            <w:pPr>
              <w:autoSpaceDE w:val="0"/>
              <w:autoSpaceDN w:val="0"/>
              <w:adjustRightInd w:val="0"/>
              <w:spacing w:line="276" w:lineRule="auto"/>
              <w:rPr>
                <w:rFonts w:asciiTheme="minorHAnsi" w:hAnsiTheme="minorHAnsi" w:cstheme="minorHAnsi"/>
              </w:rPr>
            </w:pPr>
            <w:r w:rsidRPr="00C65151">
              <w:rPr>
                <w:rFonts w:asciiTheme="minorHAnsi" w:eastAsiaTheme="minorHAnsi" w:hAnsiTheme="minorHAnsi" w:cstheme="minorHAnsi"/>
                <w:color w:val="000000"/>
              </w:rPr>
              <w:t>Fitness products and services should be researched using multiple valid and reliable resources (online, user reviews, professionals in the field) to analyze claims and outcomes.</w:t>
            </w:r>
            <w:r w:rsidRPr="00C65151">
              <w:rPr>
                <w:rFonts w:asciiTheme="minorHAnsi" w:hAnsiTheme="minorHAnsi" w:cstheme="minorHAnsi"/>
              </w:rPr>
              <w:t xml:space="preserve"> (PF.3.g)</w:t>
            </w:r>
          </w:p>
        </w:tc>
        <w:tc>
          <w:tcPr>
            <w:tcW w:w="1939" w:type="pct"/>
          </w:tcPr>
          <w:p w14:paraId="195C0115" w14:textId="77777777" w:rsidR="00BC26ED" w:rsidRPr="00C65151" w:rsidRDefault="00BC26ED" w:rsidP="006C55E8">
            <w:pPr>
              <w:spacing w:line="276" w:lineRule="auto"/>
              <w:rPr>
                <w:rFonts w:asciiTheme="minorHAnsi" w:eastAsiaTheme="minorHAnsi" w:hAnsiTheme="minorHAnsi" w:cstheme="minorHAnsi"/>
              </w:rPr>
            </w:pPr>
            <w:r w:rsidRPr="00C65151">
              <w:rPr>
                <w:rFonts w:asciiTheme="minorHAnsi" w:eastAsiaTheme="minorHAnsi" w:hAnsiTheme="minorHAnsi" w:cstheme="minorHAnsi"/>
              </w:rPr>
              <w:lastRenderedPageBreak/>
              <w:t>In order to meet these standards, it is expected that students will</w:t>
            </w:r>
          </w:p>
          <w:p w14:paraId="5FBA7334" w14:textId="608F0700" w:rsidR="00BC26ED" w:rsidRPr="00C65151" w:rsidRDefault="00BC26ED" w:rsidP="00FA7A57">
            <w:pPr>
              <w:pStyle w:val="SOLUnderline"/>
              <w:numPr>
                <w:ilvl w:val="0"/>
                <w:numId w:val="277"/>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plan (assess, set goals, action steps), implement, and monitor (modify as needed) a personal fitness and physical conditioning program that includes health- and skill-related components (PF.3.a)</w:t>
            </w:r>
            <w:r w:rsidR="00CA62F7" w:rsidRPr="00C65151">
              <w:rPr>
                <w:rFonts w:asciiTheme="minorHAnsi" w:hAnsiTheme="minorHAnsi" w:cstheme="minorHAnsi"/>
                <w:sz w:val="24"/>
                <w:szCs w:val="24"/>
                <w:u w:val="none"/>
              </w:rPr>
              <w:t>;</w:t>
            </w:r>
          </w:p>
          <w:p w14:paraId="1FF82ED9" w14:textId="20C5DFFB" w:rsidR="00BC26ED" w:rsidRPr="00C65151" w:rsidRDefault="00BC26ED" w:rsidP="00FA7A57">
            <w:pPr>
              <w:pStyle w:val="SOLUnderline"/>
              <w:numPr>
                <w:ilvl w:val="0"/>
                <w:numId w:val="277"/>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apply principles of training for personal fitness and physical conditioning plans (PF.3.b)</w:t>
            </w:r>
            <w:r w:rsidR="00CA62F7" w:rsidRPr="00C65151">
              <w:rPr>
                <w:rFonts w:asciiTheme="minorHAnsi" w:hAnsiTheme="minorHAnsi" w:cstheme="minorHAnsi"/>
                <w:sz w:val="24"/>
                <w:szCs w:val="24"/>
                <w:u w:val="none"/>
              </w:rPr>
              <w:t>;</w:t>
            </w:r>
          </w:p>
          <w:p w14:paraId="0F2A0324" w14:textId="73A71DD3" w:rsidR="00BC26ED" w:rsidRPr="00C65151" w:rsidRDefault="00BC26ED" w:rsidP="00FA7A57">
            <w:pPr>
              <w:pStyle w:val="SOLUnderline"/>
              <w:numPr>
                <w:ilvl w:val="0"/>
                <w:numId w:val="277"/>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evaluate strength-training programs (PF.3.c)</w:t>
            </w:r>
            <w:r w:rsidR="00CA62F7" w:rsidRPr="00C65151">
              <w:rPr>
                <w:rFonts w:asciiTheme="minorHAnsi" w:hAnsiTheme="minorHAnsi" w:cstheme="minorHAnsi"/>
                <w:sz w:val="24"/>
                <w:szCs w:val="24"/>
                <w:u w:val="none"/>
              </w:rPr>
              <w:t>;</w:t>
            </w:r>
          </w:p>
          <w:p w14:paraId="4B18F981" w14:textId="6D301917" w:rsidR="00BC26ED" w:rsidRPr="00C65151" w:rsidRDefault="00BC26ED" w:rsidP="00FA7A57">
            <w:pPr>
              <w:pStyle w:val="SOLUnderline"/>
              <w:numPr>
                <w:ilvl w:val="0"/>
                <w:numId w:val="277"/>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design a personal strength training program (PF.3.c)</w:t>
            </w:r>
            <w:r w:rsidR="00CA62F7" w:rsidRPr="00C65151">
              <w:rPr>
                <w:rFonts w:asciiTheme="minorHAnsi" w:hAnsiTheme="minorHAnsi" w:cstheme="minorHAnsi"/>
                <w:sz w:val="24"/>
                <w:szCs w:val="24"/>
                <w:u w:val="none"/>
              </w:rPr>
              <w:t>;</w:t>
            </w:r>
          </w:p>
          <w:p w14:paraId="6C7B86C6" w14:textId="693F87DB" w:rsidR="00BC26ED" w:rsidRPr="00C65151" w:rsidRDefault="00BC26ED" w:rsidP="00FA7A57">
            <w:pPr>
              <w:pStyle w:val="SOLUnderline"/>
              <w:numPr>
                <w:ilvl w:val="0"/>
                <w:numId w:val="277"/>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lastRenderedPageBreak/>
              <w:t>analyze how different activities/sports develop</w:t>
            </w:r>
            <w:r w:rsidR="00DE14AB" w:rsidRPr="00C65151">
              <w:rPr>
                <w:rFonts w:asciiTheme="minorHAnsi" w:hAnsiTheme="minorHAnsi" w:cstheme="minorHAnsi"/>
                <w:sz w:val="24"/>
                <w:szCs w:val="24"/>
                <w:u w:val="none"/>
              </w:rPr>
              <w:t xml:space="preserve"> </w:t>
            </w:r>
            <w:r w:rsidRPr="00C65151">
              <w:rPr>
                <w:rFonts w:asciiTheme="minorHAnsi" w:hAnsiTheme="minorHAnsi" w:cstheme="minorHAnsi"/>
                <w:sz w:val="24"/>
                <w:szCs w:val="24"/>
                <w:u w:val="none"/>
              </w:rPr>
              <w:t>health- and skill-related fitness components (PF.3.d)</w:t>
            </w:r>
            <w:r w:rsidR="00CA62F7" w:rsidRPr="00C65151">
              <w:rPr>
                <w:rFonts w:asciiTheme="minorHAnsi" w:hAnsiTheme="minorHAnsi" w:cstheme="minorHAnsi"/>
                <w:sz w:val="24"/>
                <w:szCs w:val="24"/>
                <w:u w:val="none"/>
              </w:rPr>
              <w:t>;</w:t>
            </w:r>
          </w:p>
          <w:p w14:paraId="241F28E7" w14:textId="24D69ABC" w:rsidR="00BC26ED" w:rsidRPr="00C65151" w:rsidRDefault="00BC26ED" w:rsidP="00FA7A57">
            <w:pPr>
              <w:pStyle w:val="SOLUnderline"/>
              <w:numPr>
                <w:ilvl w:val="0"/>
                <w:numId w:val="277"/>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use technology to assess, improve, and maintain personal health- and skill-related fitness levels (PF.3.e)</w:t>
            </w:r>
            <w:r w:rsidR="00CA62F7" w:rsidRPr="00C65151">
              <w:rPr>
                <w:rFonts w:asciiTheme="minorHAnsi" w:hAnsiTheme="minorHAnsi" w:cstheme="minorHAnsi"/>
                <w:sz w:val="24"/>
                <w:szCs w:val="24"/>
                <w:u w:val="none"/>
              </w:rPr>
              <w:t>;</w:t>
            </w:r>
          </w:p>
          <w:p w14:paraId="37D4D7E8" w14:textId="74E8A407" w:rsidR="00BC26ED" w:rsidRPr="00C65151" w:rsidRDefault="00BC26ED" w:rsidP="00FA7A57">
            <w:pPr>
              <w:pStyle w:val="SOLUnderline"/>
              <w:numPr>
                <w:ilvl w:val="0"/>
                <w:numId w:val="277"/>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evaluate fitness and physical conditioning programs, products, and services (PF.3.f)</w:t>
            </w:r>
            <w:r w:rsidR="00CA62F7" w:rsidRPr="00C65151">
              <w:rPr>
                <w:rFonts w:asciiTheme="minorHAnsi" w:hAnsiTheme="minorHAnsi" w:cstheme="minorHAnsi"/>
                <w:sz w:val="24"/>
                <w:szCs w:val="24"/>
                <w:u w:val="none"/>
              </w:rPr>
              <w:t>;</w:t>
            </w:r>
          </w:p>
          <w:p w14:paraId="7B6BA569" w14:textId="5F6654AE" w:rsidR="00BC26ED" w:rsidRPr="00C65151" w:rsidRDefault="00BC26ED" w:rsidP="00FA7A57">
            <w:pPr>
              <w:pStyle w:val="ListParagraph"/>
              <w:numPr>
                <w:ilvl w:val="0"/>
                <w:numId w:val="277"/>
              </w:numPr>
              <w:autoSpaceDE w:val="0"/>
              <w:autoSpaceDN w:val="0"/>
              <w:adjustRightInd w:val="0"/>
              <w:spacing w:line="276" w:lineRule="auto"/>
              <w:rPr>
                <w:rFonts w:eastAsiaTheme="minorHAnsi" w:cstheme="minorHAnsi"/>
                <w:color w:val="000000"/>
              </w:rPr>
            </w:pPr>
            <w:r w:rsidRPr="00C65151">
              <w:rPr>
                <w:rFonts w:eastAsiaTheme="minorHAnsi" w:cstheme="minorHAnsi"/>
                <w:color w:val="000000"/>
              </w:rPr>
              <w:t>research and evaluate claims and outcomes for fitness products and services</w:t>
            </w:r>
            <w:r w:rsidR="00CA62F7" w:rsidRPr="00C65151">
              <w:rPr>
                <w:rFonts w:eastAsiaTheme="minorHAnsi" w:cstheme="minorHAnsi"/>
                <w:color w:val="000000"/>
              </w:rPr>
              <w:t>.</w:t>
            </w:r>
            <w:r w:rsidRPr="00C65151">
              <w:rPr>
                <w:rFonts w:eastAsiaTheme="minorHAnsi" w:cstheme="minorHAnsi"/>
                <w:color w:val="000000"/>
              </w:rPr>
              <w:t xml:space="preserve"> (PF.3.g)</w:t>
            </w:r>
          </w:p>
          <w:p w14:paraId="6BB5ADF2" w14:textId="77777777" w:rsidR="00BC26ED" w:rsidRPr="00C65151" w:rsidRDefault="00BC26ED" w:rsidP="006C55E8">
            <w:pPr>
              <w:pStyle w:val="SOLUnderline"/>
              <w:spacing w:line="276" w:lineRule="auto"/>
              <w:rPr>
                <w:rFonts w:asciiTheme="minorHAnsi" w:hAnsiTheme="minorHAnsi" w:cstheme="minorHAnsi"/>
                <w:sz w:val="24"/>
                <w:szCs w:val="24"/>
                <w:u w:val="none"/>
              </w:rPr>
            </w:pPr>
          </w:p>
          <w:p w14:paraId="33DF000C" w14:textId="77777777" w:rsidR="00BC26ED" w:rsidRPr="00C65151" w:rsidRDefault="00BC26ED" w:rsidP="006C55E8">
            <w:pPr>
              <w:pStyle w:val="SOLUnderline"/>
              <w:spacing w:line="276" w:lineRule="auto"/>
              <w:ind w:left="0" w:firstLine="0"/>
              <w:rPr>
                <w:rFonts w:asciiTheme="minorHAnsi" w:hAnsiTheme="minorHAnsi" w:cstheme="minorHAnsi"/>
                <w:sz w:val="24"/>
                <w:szCs w:val="24"/>
                <w:u w:val="none"/>
              </w:rPr>
            </w:pPr>
            <w:r w:rsidRPr="00C65151">
              <w:rPr>
                <w:rFonts w:asciiTheme="minorHAnsi" w:hAnsiTheme="minorHAnsi" w:cstheme="minorHAnsi"/>
                <w:sz w:val="24"/>
                <w:szCs w:val="24"/>
                <w:u w:val="none"/>
              </w:rPr>
              <w:t xml:space="preserve">Additional resources: </w:t>
            </w:r>
          </w:p>
          <w:p w14:paraId="3004B187" w14:textId="77777777" w:rsidR="00B22C94" w:rsidRPr="00C65151" w:rsidRDefault="00B22C94" w:rsidP="00B22C94">
            <w:pPr>
              <w:tabs>
                <w:tab w:val="left" w:pos="1062"/>
              </w:tabs>
              <w:spacing w:line="276" w:lineRule="auto"/>
            </w:pPr>
            <w:r w:rsidRPr="00C65151">
              <w:rPr>
                <w:rFonts w:asciiTheme="minorHAnsi" w:hAnsiTheme="minorHAnsi" w:cstheme="minorHAnsi"/>
              </w:rPr>
              <w:t>SHAPE America National Standards and Grade-Level Outcomes</w:t>
            </w:r>
            <w:r w:rsidRPr="00C65151">
              <w:t xml:space="preserve"> </w:t>
            </w:r>
          </w:p>
          <w:p w14:paraId="3F1B457C" w14:textId="77777777" w:rsidR="00B22C94" w:rsidRPr="00C65151" w:rsidRDefault="007F1CB1" w:rsidP="00B22C94">
            <w:pPr>
              <w:tabs>
                <w:tab w:val="left" w:pos="1062"/>
              </w:tabs>
              <w:spacing w:line="276" w:lineRule="auto"/>
              <w:rPr>
                <w:rStyle w:val="Hyperlink"/>
                <w:rFonts w:asciiTheme="minorHAnsi" w:hAnsiTheme="minorHAnsi" w:cstheme="minorHAnsi"/>
                <w:u w:val="none"/>
              </w:rPr>
            </w:pPr>
            <w:hyperlink r:id="rId354" w:history="1">
              <w:r w:rsidR="00B22C94" w:rsidRPr="00C65151">
                <w:rPr>
                  <w:rStyle w:val="Hyperlink"/>
                  <w:rFonts w:asciiTheme="minorHAnsi" w:hAnsiTheme="minorHAnsi" w:cstheme="minorHAnsi"/>
                  <w:u w:val="none"/>
                </w:rPr>
                <w:t>KidsHealth.gov</w:t>
              </w:r>
            </w:hyperlink>
          </w:p>
          <w:p w14:paraId="14457DCA" w14:textId="77777777" w:rsidR="00B22C94" w:rsidRPr="00C65151" w:rsidRDefault="007F1CB1" w:rsidP="00B22C94">
            <w:pPr>
              <w:spacing w:line="276" w:lineRule="auto"/>
              <w:rPr>
                <w:rFonts w:asciiTheme="minorHAnsi" w:hAnsiTheme="minorHAnsi" w:cstheme="minorHAnsi"/>
                <w:color w:val="003B71"/>
              </w:rPr>
            </w:pPr>
            <w:hyperlink r:id="rId355" w:history="1">
              <w:r w:rsidR="00B22C94" w:rsidRPr="00C65151">
                <w:rPr>
                  <w:rStyle w:val="Hyperlink"/>
                  <w:rFonts w:asciiTheme="minorHAnsi" w:hAnsiTheme="minorHAnsi" w:cstheme="minorHAnsi"/>
                  <w:u w:val="none"/>
                </w:rPr>
                <w:t>Health Smart Virginia</w:t>
              </w:r>
            </w:hyperlink>
          </w:p>
          <w:p w14:paraId="48F77CC2" w14:textId="77777777" w:rsidR="00B22C94" w:rsidRPr="00C65151" w:rsidRDefault="007F1CB1" w:rsidP="00B22C94">
            <w:pPr>
              <w:spacing w:line="276" w:lineRule="auto"/>
              <w:rPr>
                <w:rFonts w:asciiTheme="minorHAnsi" w:hAnsiTheme="minorHAnsi" w:cstheme="minorHAnsi"/>
                <w:color w:val="003C71" w:themeColor="hyperlink"/>
              </w:rPr>
            </w:pPr>
            <w:hyperlink r:id="rId356" w:history="1">
              <w:r w:rsidR="00B22C94" w:rsidRPr="00C65151">
                <w:rPr>
                  <w:rStyle w:val="Hyperlink"/>
                  <w:rFonts w:asciiTheme="minorHAnsi" w:hAnsiTheme="minorHAnsi" w:cstheme="minorHAnsi"/>
                  <w:u w:val="none"/>
                </w:rPr>
                <w:t>MyPlate.gov</w:t>
              </w:r>
            </w:hyperlink>
          </w:p>
          <w:p w14:paraId="5979F82A" w14:textId="77777777" w:rsidR="00B22C94" w:rsidRPr="00C65151" w:rsidRDefault="007F1CB1" w:rsidP="00B22C94">
            <w:pPr>
              <w:spacing w:line="276" w:lineRule="auto"/>
              <w:rPr>
                <w:rStyle w:val="Hyperlink"/>
                <w:rFonts w:asciiTheme="minorHAnsi" w:hAnsiTheme="minorHAnsi" w:cstheme="minorHAnsi"/>
                <w:u w:val="none"/>
              </w:rPr>
            </w:pPr>
            <w:hyperlink r:id="rId357" w:history="1">
              <w:r w:rsidR="00B22C94" w:rsidRPr="00C65151">
                <w:rPr>
                  <w:rStyle w:val="Hyperlink"/>
                  <w:rFonts w:asciiTheme="minorHAnsi" w:hAnsiTheme="minorHAnsi" w:cstheme="minorHAnsi"/>
                  <w:u w:val="none"/>
                </w:rPr>
                <w:t>OpenPhysed</w:t>
              </w:r>
            </w:hyperlink>
            <w:r w:rsidR="00B22C94" w:rsidRPr="00C65151">
              <w:rPr>
                <w:rFonts w:asciiTheme="minorHAnsi" w:hAnsiTheme="minorHAnsi" w:cstheme="minorHAnsi"/>
              </w:rPr>
              <w:br/>
            </w:r>
            <w:hyperlink r:id="rId358" w:history="1">
              <w:r w:rsidR="00B22C94" w:rsidRPr="00C65151">
                <w:rPr>
                  <w:rStyle w:val="Hyperlink"/>
                  <w:rFonts w:asciiTheme="minorHAnsi" w:hAnsiTheme="minorHAnsi" w:cstheme="minorHAnsi"/>
                  <w:u w:val="none"/>
                </w:rPr>
                <w:t>Physical Activity Guidelines for Americans, 2nd ed.</w:t>
              </w:r>
            </w:hyperlink>
          </w:p>
          <w:p w14:paraId="37324D5B" w14:textId="77777777" w:rsidR="00B22C94" w:rsidRPr="00C65151" w:rsidRDefault="007F1CB1" w:rsidP="00B22C94">
            <w:pPr>
              <w:spacing w:line="276" w:lineRule="auto"/>
              <w:rPr>
                <w:rFonts w:asciiTheme="minorHAnsi" w:hAnsiTheme="minorHAnsi" w:cstheme="minorHAnsi"/>
                <w:color w:val="003B71"/>
              </w:rPr>
            </w:pPr>
            <w:hyperlink r:id="rId359" w:history="1">
              <w:r w:rsidR="00B22C94" w:rsidRPr="00C65151">
                <w:rPr>
                  <w:rStyle w:val="Hyperlink"/>
                  <w:rFonts w:asciiTheme="minorHAnsi" w:hAnsiTheme="minorHAnsi" w:cstheme="minorHAnsi"/>
                  <w:u w:val="none"/>
                </w:rPr>
                <w:t>Healthy Children.org</w:t>
              </w:r>
            </w:hyperlink>
          </w:p>
          <w:p w14:paraId="7FAE58A5" w14:textId="11D83F65" w:rsidR="00682151" w:rsidRPr="00C65151" w:rsidRDefault="00682151" w:rsidP="006C55E8">
            <w:pPr>
              <w:spacing w:line="276" w:lineRule="auto"/>
              <w:rPr>
                <w:rFonts w:asciiTheme="minorHAnsi" w:hAnsiTheme="minorHAnsi" w:cstheme="minorHAnsi"/>
              </w:rPr>
            </w:pPr>
          </w:p>
        </w:tc>
      </w:tr>
    </w:tbl>
    <w:p w14:paraId="04115E5D" w14:textId="398F9834" w:rsidR="00196E50" w:rsidRPr="00C65151" w:rsidRDefault="00196E50" w:rsidP="006C55E8">
      <w:pPr>
        <w:spacing w:line="276" w:lineRule="auto"/>
        <w:rPr>
          <w:rFonts w:asciiTheme="minorHAnsi" w:hAnsiTheme="minorHAnsi" w:cstheme="minorHAnsi"/>
          <w:b/>
        </w:rPr>
      </w:pPr>
      <w:r w:rsidRPr="00C65151">
        <w:rPr>
          <w:rFonts w:asciiTheme="minorHAnsi" w:hAnsiTheme="minorHAnsi" w:cstheme="minorHAnsi"/>
          <w:b/>
        </w:rPr>
        <w:lastRenderedPageBreak/>
        <w:br w:type="page"/>
      </w:r>
    </w:p>
    <w:p w14:paraId="2E795454" w14:textId="77777777" w:rsidR="00CA5BC8" w:rsidRPr="00C65151" w:rsidRDefault="00CA5BC8"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Social and Emotional Development</w:t>
      </w:r>
    </w:p>
    <w:p w14:paraId="7FA4E571" w14:textId="454BCA2E" w:rsidR="00CA5BC8" w:rsidRPr="00C65151" w:rsidRDefault="00CA5BC8" w:rsidP="005579D3">
      <w:pPr>
        <w:autoSpaceDE w:val="0"/>
        <w:autoSpaceDN w:val="0"/>
        <w:adjustRightInd w:val="0"/>
        <w:spacing w:before="100" w:line="276" w:lineRule="auto"/>
        <w:rPr>
          <w:rFonts w:asciiTheme="minorHAnsi" w:eastAsia="Times" w:hAnsiTheme="minorHAnsi" w:cstheme="minorHAnsi"/>
        </w:rPr>
      </w:pPr>
      <w:r w:rsidRPr="00C65151">
        <w:rPr>
          <w:rFonts w:asciiTheme="minorHAnsi" w:hAnsiTheme="minorHAnsi" w:cstheme="minorHAnsi"/>
        </w:rPr>
        <w:t>PF.4</w:t>
      </w:r>
      <w:r w:rsidR="00B87EFD" w:rsidRPr="00C65151">
        <w:rPr>
          <w:rFonts w:asciiTheme="minorHAnsi" w:hAnsiTheme="minorHAnsi" w:cstheme="minorHAnsi"/>
        </w:rPr>
        <w:tab/>
      </w:r>
      <w:r w:rsidRPr="00C65151">
        <w:rPr>
          <w:rFonts w:asciiTheme="minorHAnsi" w:hAnsiTheme="minorHAnsi" w:cstheme="minorHAnsi"/>
        </w:rPr>
        <w:t>The student will demonstrate social-competency skills in physical activity settings.</w:t>
      </w:r>
    </w:p>
    <w:p w14:paraId="74031277" w14:textId="77777777" w:rsidR="00CA5BC8" w:rsidRPr="00C65151" w:rsidRDefault="00CA5BC8" w:rsidP="00FA7A57">
      <w:pPr>
        <w:pStyle w:val="SOLUnderline"/>
        <w:numPr>
          <w:ilvl w:val="0"/>
          <w:numId w:val="256"/>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Explain and demonstrate appropriate etiquette that exhibits respects for self and others within school and recreational fitness activity settings.</w:t>
      </w:r>
    </w:p>
    <w:p w14:paraId="34E84728" w14:textId="77777777" w:rsidR="00CA5BC8" w:rsidRPr="00C65151" w:rsidRDefault="00CA5BC8" w:rsidP="00FA7A57">
      <w:pPr>
        <w:pStyle w:val="SOLUnderline"/>
        <w:numPr>
          <w:ilvl w:val="0"/>
          <w:numId w:val="256"/>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Demonstrate safe practices, rules, and procedures in a physical activity setting.</w:t>
      </w:r>
    </w:p>
    <w:p w14:paraId="4DFEA0F9" w14:textId="77777777" w:rsidR="00CA5BC8" w:rsidRPr="00C65151" w:rsidRDefault="00CA5BC8" w:rsidP="00FA7A57">
      <w:pPr>
        <w:pStyle w:val="SOLUnderline"/>
        <w:numPr>
          <w:ilvl w:val="0"/>
          <w:numId w:val="256"/>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Explain the importance of inclusive and helpful behaviors in school and recreational fitness activity settings</w:t>
      </w:r>
      <w:r w:rsidRPr="00C65151">
        <w:rPr>
          <w:rFonts w:asciiTheme="minorHAnsi" w:hAnsiTheme="minorHAnsi" w:cstheme="minorHAnsi"/>
          <w:color w:val="000000"/>
          <w:sz w:val="24"/>
          <w:szCs w:val="24"/>
          <w:u w:val="none"/>
        </w:rPr>
        <w:t xml:space="preserve"> that promote feelings of belonging, acceptance, and value</w:t>
      </w:r>
      <w:r w:rsidRPr="00C65151">
        <w:rPr>
          <w:rFonts w:asciiTheme="minorHAnsi" w:hAnsiTheme="minorHAnsi" w:cstheme="minorHAnsi"/>
          <w:sz w:val="24"/>
          <w:szCs w:val="24"/>
          <w:u w:val="none"/>
        </w:rPr>
        <w:t>.</w:t>
      </w:r>
    </w:p>
    <w:p w14:paraId="3728F69F" w14:textId="4B52AA5E" w:rsidR="004B340F" w:rsidRPr="00C65151" w:rsidRDefault="004B340F" w:rsidP="006C55E8">
      <w:pPr>
        <w:spacing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196E50" w:rsidRPr="00C65151" w14:paraId="56D8CAC7" w14:textId="77777777" w:rsidTr="005579D3">
        <w:trPr>
          <w:trHeight w:val="286"/>
          <w:tblHeader/>
        </w:trPr>
        <w:tc>
          <w:tcPr>
            <w:tcW w:w="3061" w:type="pct"/>
          </w:tcPr>
          <w:p w14:paraId="1B07CF89" w14:textId="77777777" w:rsidR="00196E50" w:rsidRPr="00C65151" w:rsidRDefault="00196E50"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15B188C6" w14:textId="77777777" w:rsidR="00196E50" w:rsidRPr="00C65151" w:rsidRDefault="00196E50"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196E50" w:rsidRPr="00C65151" w14:paraId="629B71C4" w14:textId="77777777" w:rsidTr="005579D3">
        <w:trPr>
          <w:trHeight w:val="971"/>
        </w:trPr>
        <w:tc>
          <w:tcPr>
            <w:tcW w:w="3061" w:type="pct"/>
          </w:tcPr>
          <w:p w14:paraId="627B0CE4" w14:textId="70A74418" w:rsidR="00BC26ED" w:rsidRPr="00C65151" w:rsidRDefault="00BC26ED" w:rsidP="006C55E8">
            <w:pPr>
              <w:pStyle w:val="SOLUnderline"/>
              <w:spacing w:line="276" w:lineRule="auto"/>
              <w:ind w:left="72" w:firstLine="0"/>
              <w:rPr>
                <w:rFonts w:asciiTheme="minorHAnsi" w:hAnsiTheme="minorHAnsi" w:cstheme="minorHAnsi"/>
                <w:sz w:val="24"/>
                <w:szCs w:val="24"/>
                <w:u w:val="none"/>
              </w:rPr>
            </w:pPr>
            <w:r w:rsidRPr="00C65151">
              <w:rPr>
                <w:rFonts w:asciiTheme="minorHAnsi" w:hAnsiTheme="minorHAnsi" w:cstheme="minorHAnsi"/>
                <w:sz w:val="24"/>
                <w:szCs w:val="24"/>
                <w:u w:val="none"/>
              </w:rPr>
              <w:t xml:space="preserve">Etiquette is defined as the rules indicating the proper and polite way to behave (e.g., shaking hands/giving high fives/congratulating </w:t>
            </w:r>
            <w:r w:rsidR="00111226" w:rsidRPr="00C65151">
              <w:rPr>
                <w:rFonts w:asciiTheme="minorHAnsi" w:hAnsiTheme="minorHAnsi" w:cstheme="minorHAnsi"/>
                <w:sz w:val="24"/>
                <w:szCs w:val="24"/>
                <w:u w:val="none"/>
              </w:rPr>
              <w:t xml:space="preserve">the </w:t>
            </w:r>
            <w:r w:rsidRPr="00C65151">
              <w:rPr>
                <w:rFonts w:asciiTheme="minorHAnsi" w:hAnsiTheme="minorHAnsi" w:cstheme="minorHAnsi"/>
                <w:sz w:val="24"/>
                <w:szCs w:val="24"/>
                <w:u w:val="none"/>
              </w:rPr>
              <w:t>other team at the end of a game; wiping off equipment after use in a facility; taking turns with facility equipment; being mindful of others waiting to use equipment; appropriate clothing for activity/facility)</w:t>
            </w:r>
            <w:r w:rsidR="00111226"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(PF.4.a)</w:t>
            </w:r>
          </w:p>
          <w:p w14:paraId="25AA79C5" w14:textId="77777777" w:rsidR="00BC26ED" w:rsidRPr="00C65151" w:rsidRDefault="00BC26ED" w:rsidP="006C55E8">
            <w:pPr>
              <w:pStyle w:val="SOLUnderline"/>
              <w:spacing w:line="276" w:lineRule="auto"/>
              <w:ind w:left="72" w:firstLine="0"/>
              <w:rPr>
                <w:rFonts w:asciiTheme="minorHAnsi" w:hAnsiTheme="minorHAnsi" w:cstheme="minorHAnsi"/>
                <w:sz w:val="24"/>
                <w:szCs w:val="24"/>
                <w:u w:val="none"/>
              </w:rPr>
            </w:pPr>
          </w:p>
          <w:p w14:paraId="180E4679" w14:textId="272FB8BD" w:rsidR="00BC26ED" w:rsidRPr="00C65151" w:rsidRDefault="00BC26ED" w:rsidP="006C55E8">
            <w:pPr>
              <w:pStyle w:val="SOLUnderline"/>
              <w:spacing w:line="276" w:lineRule="auto"/>
              <w:ind w:left="72" w:firstLine="0"/>
              <w:rPr>
                <w:rFonts w:asciiTheme="minorHAnsi" w:hAnsiTheme="minorHAnsi" w:cstheme="minorHAnsi"/>
                <w:sz w:val="24"/>
                <w:szCs w:val="24"/>
                <w:u w:val="none"/>
              </w:rPr>
            </w:pPr>
            <w:r w:rsidRPr="00C65151">
              <w:rPr>
                <w:rFonts w:asciiTheme="minorHAnsi" w:hAnsiTheme="minorHAnsi" w:cstheme="minorHAnsi"/>
                <w:sz w:val="24"/>
                <w:szCs w:val="24"/>
                <w:u w:val="none"/>
              </w:rPr>
              <w:t>Safe practices may include using appropriate safety equipment, proper skills needed for the activity and environment, weather-related concerns, proper equipment for the activity, access to guides for outdoor pursuits, specialized trainers, physical safety</w:t>
            </w:r>
            <w:r w:rsidR="00111226"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use of sidewalks, traffic, bike lanes, free of debris and obstacles, lighting</w:t>
            </w:r>
            <w:r w:rsidR="00111226"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and access to assistance if needed. Rules and procedures are dependent upon activities selected</w:t>
            </w:r>
            <w:r w:rsidR="00111226"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(PF.4.b)</w:t>
            </w:r>
          </w:p>
          <w:p w14:paraId="76B24381" w14:textId="77777777" w:rsidR="00BC26ED" w:rsidRPr="00C65151" w:rsidRDefault="00BC26ED" w:rsidP="006C55E8">
            <w:pPr>
              <w:pStyle w:val="SOLUnderline"/>
              <w:spacing w:line="276" w:lineRule="auto"/>
              <w:ind w:left="72" w:firstLine="0"/>
              <w:rPr>
                <w:rFonts w:asciiTheme="minorHAnsi" w:hAnsiTheme="minorHAnsi" w:cstheme="minorHAnsi"/>
                <w:sz w:val="24"/>
                <w:szCs w:val="24"/>
                <w:u w:val="none"/>
              </w:rPr>
            </w:pPr>
          </w:p>
          <w:p w14:paraId="2FD4AADE" w14:textId="77777777" w:rsidR="00BC26ED" w:rsidRPr="00C65151" w:rsidRDefault="00BC26ED" w:rsidP="006C55E8">
            <w:pPr>
              <w:pStyle w:val="SOLUnderline"/>
              <w:spacing w:line="276" w:lineRule="auto"/>
              <w:ind w:left="72" w:firstLine="0"/>
              <w:rPr>
                <w:rFonts w:asciiTheme="minorHAnsi" w:hAnsiTheme="minorHAnsi" w:cstheme="minorHAnsi"/>
                <w:sz w:val="24"/>
                <w:szCs w:val="24"/>
                <w:u w:val="none"/>
              </w:rPr>
            </w:pPr>
            <w:r w:rsidRPr="00C65151">
              <w:rPr>
                <w:rFonts w:asciiTheme="minorHAnsi" w:hAnsiTheme="minorHAnsi" w:cstheme="minorHAnsi"/>
                <w:sz w:val="24"/>
                <w:szCs w:val="24"/>
                <w:u w:val="none"/>
              </w:rPr>
              <w:t xml:space="preserve">Creating an inclusive culture for physical education/school and physical activity in the community helps every student learn to lead a healthy and active lifestyle and have a sense of belonging, acceptance and value (CDC). </w:t>
            </w:r>
          </w:p>
          <w:p w14:paraId="0CABDBFF" w14:textId="77777777" w:rsidR="00BC26ED" w:rsidRPr="00C65151" w:rsidRDefault="00BC26ED" w:rsidP="00FA7A57">
            <w:pPr>
              <w:pStyle w:val="SOLUnderline"/>
              <w:numPr>
                <w:ilvl w:val="0"/>
                <w:numId w:val="265"/>
              </w:numPr>
              <w:spacing w:line="276" w:lineRule="auto"/>
              <w:ind w:left="697"/>
              <w:rPr>
                <w:rFonts w:asciiTheme="minorHAnsi" w:hAnsiTheme="minorHAnsi" w:cstheme="minorHAnsi"/>
                <w:sz w:val="24"/>
                <w:szCs w:val="24"/>
                <w:u w:val="none"/>
              </w:rPr>
            </w:pPr>
            <w:r w:rsidRPr="00C65151">
              <w:rPr>
                <w:rFonts w:asciiTheme="minorHAnsi" w:hAnsiTheme="minorHAnsi" w:cstheme="minorHAnsi"/>
                <w:sz w:val="24"/>
                <w:szCs w:val="24"/>
                <w:u w:val="none"/>
              </w:rPr>
              <w:t>Strategies for inclusion may include modifying/adapting equipment, rules, environment, activity</w:t>
            </w:r>
          </w:p>
          <w:p w14:paraId="55E80CA2" w14:textId="5C49CDFF" w:rsidR="00196E50" w:rsidRPr="00C65151" w:rsidRDefault="00BC26ED" w:rsidP="005579D3">
            <w:pPr>
              <w:tabs>
                <w:tab w:val="left" w:pos="1152"/>
              </w:tabs>
              <w:spacing w:line="276" w:lineRule="auto"/>
              <w:rPr>
                <w:rFonts w:asciiTheme="minorHAnsi" w:hAnsiTheme="minorHAnsi" w:cstheme="minorHAnsi"/>
              </w:rPr>
            </w:pPr>
            <w:r w:rsidRPr="00C65151">
              <w:rPr>
                <w:rFonts w:asciiTheme="minorHAnsi" w:hAnsiTheme="minorHAnsi" w:cstheme="minorHAnsi"/>
              </w:rPr>
              <w:t>Creating a welcoming/inclusive environment, one that supports, uplifts, and promotes feelings of belonging, acceptance, and value</w:t>
            </w:r>
            <w:r w:rsidR="00944DE4">
              <w:rPr>
                <w:rFonts w:asciiTheme="minorHAnsi" w:hAnsiTheme="minorHAnsi" w:cstheme="minorHAnsi"/>
              </w:rPr>
              <w:t>. (PF.4.c)</w:t>
            </w:r>
          </w:p>
        </w:tc>
        <w:tc>
          <w:tcPr>
            <w:tcW w:w="1939" w:type="pct"/>
          </w:tcPr>
          <w:p w14:paraId="4239829C" w14:textId="77777777" w:rsidR="00196E50" w:rsidRPr="00C65151" w:rsidRDefault="00196E5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t>In order to meet these standards, it is expected that students will</w:t>
            </w:r>
          </w:p>
          <w:p w14:paraId="467EA36A" w14:textId="01EA819D" w:rsidR="00BC26ED" w:rsidRPr="00C65151" w:rsidRDefault="00BC26ED" w:rsidP="00FA7A57">
            <w:pPr>
              <w:pStyle w:val="SOLUnderline"/>
              <w:numPr>
                <w:ilvl w:val="0"/>
                <w:numId w:val="278"/>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explain and demonstrate appropriate etiquette for school and recreational fitness activities (PF.4.a)</w:t>
            </w:r>
            <w:r w:rsidR="00111226" w:rsidRPr="00C65151">
              <w:rPr>
                <w:rFonts w:asciiTheme="minorHAnsi" w:hAnsiTheme="minorHAnsi" w:cstheme="minorHAnsi"/>
                <w:sz w:val="24"/>
                <w:szCs w:val="24"/>
                <w:u w:val="none"/>
              </w:rPr>
              <w:t>;</w:t>
            </w:r>
          </w:p>
          <w:p w14:paraId="2E905F7C" w14:textId="1C7B0C6D" w:rsidR="00BC26ED" w:rsidRPr="00C65151" w:rsidRDefault="00BC26ED" w:rsidP="00FA7A57">
            <w:pPr>
              <w:pStyle w:val="SOLUnderline"/>
              <w:numPr>
                <w:ilvl w:val="0"/>
                <w:numId w:val="278"/>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demonstrate safe practices, rules, and procedures (PF.4.b)</w:t>
            </w:r>
            <w:r w:rsidR="00111226" w:rsidRPr="00C65151">
              <w:rPr>
                <w:rFonts w:asciiTheme="minorHAnsi" w:hAnsiTheme="minorHAnsi" w:cstheme="minorHAnsi"/>
                <w:sz w:val="24"/>
                <w:szCs w:val="24"/>
                <w:u w:val="none"/>
              </w:rPr>
              <w:t>;</w:t>
            </w:r>
          </w:p>
          <w:p w14:paraId="73ABF5A2" w14:textId="37986168" w:rsidR="00BC26ED" w:rsidRPr="00C65151" w:rsidRDefault="00BC26ED" w:rsidP="00FA7A57">
            <w:pPr>
              <w:pStyle w:val="SOLUnderline"/>
              <w:numPr>
                <w:ilvl w:val="0"/>
                <w:numId w:val="278"/>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 xml:space="preserve">explain the importance of inclusive and helpful behaviors in school and recreational fitness activity settings that </w:t>
            </w:r>
            <w:r w:rsidRPr="00C65151">
              <w:rPr>
                <w:rFonts w:asciiTheme="minorHAnsi" w:hAnsiTheme="minorHAnsi" w:cstheme="minorHAnsi"/>
                <w:color w:val="000000"/>
                <w:sz w:val="24"/>
                <w:szCs w:val="24"/>
                <w:u w:val="none"/>
              </w:rPr>
              <w:t>promote feelings of belonging, acceptance, and value</w:t>
            </w:r>
            <w:r w:rsidR="00111226" w:rsidRPr="00C65151">
              <w:rPr>
                <w:rFonts w:asciiTheme="minorHAnsi" w:hAnsiTheme="minorHAnsi" w:cstheme="minorHAnsi"/>
                <w:color w:val="000000"/>
                <w:sz w:val="24"/>
                <w:szCs w:val="24"/>
                <w:u w:val="none"/>
              </w:rPr>
              <w:t>.</w:t>
            </w:r>
            <w:r w:rsidRPr="00C65151">
              <w:rPr>
                <w:rFonts w:asciiTheme="minorHAnsi" w:hAnsiTheme="minorHAnsi" w:cstheme="minorHAnsi"/>
                <w:sz w:val="24"/>
                <w:szCs w:val="24"/>
                <w:u w:val="none"/>
              </w:rPr>
              <w:t xml:space="preserve"> (PF.4.c)</w:t>
            </w:r>
          </w:p>
          <w:p w14:paraId="64B0C85A" w14:textId="77777777" w:rsidR="00196E50" w:rsidRPr="00C65151" w:rsidRDefault="00196E50" w:rsidP="006C55E8">
            <w:pPr>
              <w:spacing w:line="276" w:lineRule="auto"/>
              <w:rPr>
                <w:rFonts w:asciiTheme="minorHAnsi" w:hAnsiTheme="minorHAnsi" w:cstheme="minorHAnsi"/>
              </w:rPr>
            </w:pPr>
          </w:p>
          <w:p w14:paraId="6D030679" w14:textId="77777777" w:rsidR="00196E50" w:rsidRPr="00C65151" w:rsidRDefault="00196E50"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3B3D8D71" w14:textId="77777777" w:rsidR="00770DD9" w:rsidRPr="00944DE4" w:rsidRDefault="007F1CB1" w:rsidP="00770DD9">
            <w:pPr>
              <w:spacing w:line="276" w:lineRule="auto"/>
              <w:rPr>
                <w:rFonts w:cstheme="minorHAnsi"/>
              </w:rPr>
            </w:pPr>
            <w:hyperlink r:id="rId360" w:tooltip="Open resources for physical education" w:history="1">
              <w:r w:rsidR="00770DD9" w:rsidRPr="00944DE4">
                <w:rPr>
                  <w:rStyle w:val="Hyperlink"/>
                  <w:rFonts w:asciiTheme="minorHAnsi" w:hAnsiTheme="minorHAnsi" w:cstheme="minorHAnsi"/>
                  <w:color w:val="auto"/>
                  <w:u w:val="none"/>
                </w:rPr>
                <w:t>OPEN Online Physical Education Network</w:t>
              </w:r>
            </w:hyperlink>
            <w:r w:rsidR="00770DD9" w:rsidRPr="00944DE4">
              <w:rPr>
                <w:rFonts w:cstheme="minorHAnsi"/>
              </w:rPr>
              <w:t xml:space="preserve"> </w:t>
            </w:r>
          </w:p>
          <w:p w14:paraId="4368057D" w14:textId="77777777" w:rsidR="00770DD9" w:rsidRPr="00944DE4" w:rsidRDefault="007F1CB1" w:rsidP="00770DD9">
            <w:pPr>
              <w:spacing w:line="276" w:lineRule="auto"/>
              <w:rPr>
                <w:rFonts w:cstheme="minorHAnsi"/>
              </w:rPr>
            </w:pPr>
            <w:hyperlink r:id="rId361" w:tooltip="Open resources for physical education" w:history="1">
              <w:r w:rsidR="00770DD9" w:rsidRPr="00944DE4">
                <w:rPr>
                  <w:rStyle w:val="Hyperlink"/>
                  <w:rFonts w:asciiTheme="minorHAnsi" w:hAnsiTheme="minorHAnsi" w:cstheme="minorHAnsi"/>
                  <w:color w:val="auto"/>
                  <w:u w:val="none"/>
                </w:rPr>
                <w:t>Health Smart Virginia</w:t>
              </w:r>
            </w:hyperlink>
          </w:p>
          <w:p w14:paraId="08A7534C" w14:textId="77777777" w:rsidR="00770DD9" w:rsidRPr="00944DE4" w:rsidRDefault="007F1CB1" w:rsidP="00770DD9">
            <w:pPr>
              <w:spacing w:line="276" w:lineRule="auto"/>
              <w:rPr>
                <w:rFonts w:cstheme="minorHAnsi"/>
              </w:rPr>
            </w:pPr>
            <w:hyperlink r:id="rId362" w:tooltip="Open resources for physical education" w:history="1">
              <w:r w:rsidR="00770DD9" w:rsidRPr="00944DE4">
                <w:rPr>
                  <w:rStyle w:val="Hyperlink"/>
                  <w:rFonts w:asciiTheme="minorHAnsi" w:hAnsiTheme="minorHAnsi" w:cstheme="minorHAnsi"/>
                  <w:color w:val="auto"/>
                  <w:u w:val="none"/>
                </w:rPr>
                <w:t>PE Central</w:t>
              </w:r>
            </w:hyperlink>
          </w:p>
          <w:p w14:paraId="163337A5" w14:textId="77777777" w:rsidR="00770DD9" w:rsidRPr="00944DE4" w:rsidRDefault="007F1CB1" w:rsidP="00770DD9">
            <w:pPr>
              <w:spacing w:line="276" w:lineRule="auto"/>
              <w:rPr>
                <w:rStyle w:val="Hyperlink"/>
                <w:color w:val="auto"/>
                <w:u w:val="none"/>
              </w:rPr>
            </w:pPr>
            <w:hyperlink r:id="rId363" w:history="1">
              <w:r w:rsidR="00770DD9" w:rsidRPr="00944DE4">
                <w:rPr>
                  <w:rStyle w:val="Hyperlink"/>
                  <w:color w:val="auto"/>
                  <w:u w:val="none"/>
                </w:rPr>
                <w:t>EverFi</w:t>
              </w:r>
            </w:hyperlink>
          </w:p>
          <w:p w14:paraId="45EA6EC9" w14:textId="77777777" w:rsidR="00770DD9" w:rsidRPr="00944DE4" w:rsidRDefault="007F1CB1" w:rsidP="00770DD9">
            <w:pPr>
              <w:spacing w:line="276" w:lineRule="auto"/>
              <w:rPr>
                <w:rStyle w:val="Hyperlink"/>
                <w:color w:val="auto"/>
                <w:u w:val="none"/>
              </w:rPr>
            </w:pPr>
            <w:hyperlink r:id="rId364" w:history="1">
              <w:r w:rsidR="00770DD9" w:rsidRPr="00944DE4">
                <w:rPr>
                  <w:rStyle w:val="Hyperlink"/>
                  <w:color w:val="auto"/>
                  <w:u w:val="none"/>
                </w:rPr>
                <w:t>KidsHealth.org</w:t>
              </w:r>
            </w:hyperlink>
          </w:p>
          <w:p w14:paraId="617863D9" w14:textId="77777777" w:rsidR="00196E50" w:rsidRPr="00C65151" w:rsidRDefault="00196E50" w:rsidP="006C55E8">
            <w:pPr>
              <w:spacing w:line="276" w:lineRule="auto"/>
              <w:rPr>
                <w:rFonts w:asciiTheme="minorHAnsi" w:hAnsiTheme="minorHAnsi" w:cstheme="minorHAnsi"/>
              </w:rPr>
            </w:pPr>
          </w:p>
        </w:tc>
      </w:tr>
    </w:tbl>
    <w:p w14:paraId="1B02838B" w14:textId="77777777" w:rsidR="00CA5BC8" w:rsidRPr="00C65151" w:rsidRDefault="00CA5BC8"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Energy Balance</w:t>
      </w:r>
    </w:p>
    <w:p w14:paraId="4A7D1C59" w14:textId="6CCEE0FB" w:rsidR="00CA5BC8" w:rsidRPr="00C65151" w:rsidRDefault="00CA5BC8" w:rsidP="005579D3">
      <w:pPr>
        <w:autoSpaceDE w:val="0"/>
        <w:autoSpaceDN w:val="0"/>
        <w:adjustRightInd w:val="0"/>
        <w:spacing w:before="100" w:line="276" w:lineRule="auto"/>
        <w:ind w:left="547" w:hanging="547"/>
        <w:rPr>
          <w:rFonts w:asciiTheme="minorHAnsi" w:eastAsia="Times" w:hAnsiTheme="minorHAnsi" w:cstheme="minorHAnsi"/>
        </w:rPr>
      </w:pPr>
      <w:r w:rsidRPr="00C65151">
        <w:rPr>
          <w:rFonts w:asciiTheme="minorHAnsi" w:hAnsiTheme="minorHAnsi" w:cstheme="minorHAnsi"/>
        </w:rPr>
        <w:t>PF.5</w:t>
      </w:r>
      <w:r w:rsidR="00B87EFD" w:rsidRPr="00C65151">
        <w:rPr>
          <w:rFonts w:asciiTheme="minorHAnsi" w:hAnsiTheme="minorHAnsi" w:cstheme="minorHAnsi"/>
        </w:rPr>
        <w:tab/>
      </w:r>
      <w:r w:rsidRPr="00C65151">
        <w:rPr>
          <w:rFonts w:asciiTheme="minorHAnsi" w:hAnsiTheme="minorHAnsi" w:cstheme="minorHAnsi"/>
        </w:rPr>
        <w:t>The student will explain energy balance in relation to health-enhancing nutritional and activity practices.</w:t>
      </w:r>
    </w:p>
    <w:p w14:paraId="3CB56CA8" w14:textId="77777777" w:rsidR="00CA5BC8" w:rsidRPr="00C65151" w:rsidRDefault="00CA5BC8" w:rsidP="00FA7A57">
      <w:pPr>
        <w:pStyle w:val="SOLUnderline"/>
        <w:numPr>
          <w:ilvl w:val="0"/>
          <w:numId w:val="257"/>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Analyze nutrient needs and sound nutritional practices associated with physical activity and fitness.</w:t>
      </w:r>
    </w:p>
    <w:p w14:paraId="17163935" w14:textId="77777777" w:rsidR="00CA5BC8" w:rsidRPr="00C65151" w:rsidRDefault="00CA5BC8" w:rsidP="00FA7A57">
      <w:pPr>
        <w:pStyle w:val="SOLUnderline"/>
        <w:numPr>
          <w:ilvl w:val="0"/>
          <w:numId w:val="257"/>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Analyze the consequences and risks associated with an inactive lifestyle.</w:t>
      </w:r>
    </w:p>
    <w:p w14:paraId="4A9D675E" w14:textId="77777777" w:rsidR="00CA5BC8" w:rsidRPr="00C65151" w:rsidRDefault="00CA5BC8" w:rsidP="00FA7A57">
      <w:pPr>
        <w:pStyle w:val="SOLUnderline"/>
        <w:numPr>
          <w:ilvl w:val="0"/>
          <w:numId w:val="257"/>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Analyze the benefits gained from participation in strength training, conditioning, and fitness programs.</w:t>
      </w:r>
    </w:p>
    <w:p w14:paraId="13935512" w14:textId="77777777" w:rsidR="00CA5BC8" w:rsidRPr="00C65151" w:rsidRDefault="00CA5BC8" w:rsidP="00FA7A57">
      <w:pPr>
        <w:pStyle w:val="SOLUnderline"/>
        <w:numPr>
          <w:ilvl w:val="0"/>
          <w:numId w:val="257"/>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Explain the role of nutrition and fitness in relation to weight management.</w:t>
      </w:r>
    </w:p>
    <w:p w14:paraId="163357CD" w14:textId="77777777" w:rsidR="00CA5BC8" w:rsidRPr="00C65151" w:rsidRDefault="00CA5BC8" w:rsidP="00FA7A57">
      <w:pPr>
        <w:pStyle w:val="SOLUnderline"/>
        <w:numPr>
          <w:ilvl w:val="0"/>
          <w:numId w:val="257"/>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Evaluate the risks of performance-enhancing (ergogenic) supplements.</w:t>
      </w:r>
    </w:p>
    <w:p w14:paraId="4ABC1928" w14:textId="62D28AE6" w:rsidR="00CA5BC8" w:rsidRPr="00C65151" w:rsidRDefault="00CA5BC8" w:rsidP="00FA7A57">
      <w:pPr>
        <w:pStyle w:val="SOLUnderline"/>
        <w:numPr>
          <w:ilvl w:val="0"/>
          <w:numId w:val="257"/>
        </w:numPr>
        <w:spacing w:line="276" w:lineRule="auto"/>
        <w:rPr>
          <w:rFonts w:asciiTheme="minorHAnsi" w:hAnsiTheme="minorHAnsi" w:cstheme="minorHAnsi"/>
          <w:sz w:val="24"/>
          <w:szCs w:val="24"/>
          <w:u w:val="none"/>
        </w:rPr>
      </w:pPr>
      <w:r w:rsidRPr="00C65151">
        <w:rPr>
          <w:rFonts w:asciiTheme="minorHAnsi" w:hAnsiTheme="minorHAnsi" w:cstheme="minorHAnsi"/>
          <w:color w:val="000000"/>
          <w:sz w:val="24"/>
          <w:szCs w:val="24"/>
          <w:u w:val="none"/>
        </w:rPr>
        <w:t>Explain the potential consequences of energy imbalance (e.g., over-exercising, under eating, over</w:t>
      </w:r>
      <w:r w:rsidR="00527B07" w:rsidRPr="00C65151">
        <w:rPr>
          <w:rFonts w:asciiTheme="minorHAnsi" w:hAnsiTheme="minorHAnsi" w:cstheme="minorHAnsi"/>
          <w:color w:val="000000"/>
          <w:sz w:val="24"/>
          <w:szCs w:val="24"/>
          <w:u w:val="none"/>
        </w:rPr>
        <w:t>-</w:t>
      </w:r>
      <w:r w:rsidRPr="00C65151">
        <w:rPr>
          <w:rFonts w:asciiTheme="minorHAnsi" w:hAnsiTheme="minorHAnsi" w:cstheme="minorHAnsi"/>
          <w:color w:val="000000"/>
          <w:sz w:val="24"/>
          <w:szCs w:val="24"/>
          <w:u w:val="none"/>
        </w:rPr>
        <w:t>eating, sedentary lifestyle).</w:t>
      </w:r>
    </w:p>
    <w:p w14:paraId="20BDC2BC" w14:textId="6C247D9F" w:rsidR="00196E50" w:rsidRPr="00C65151" w:rsidRDefault="00196E50" w:rsidP="006C55E8">
      <w:pPr>
        <w:spacing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196E50" w:rsidRPr="00C65151" w14:paraId="25360CED" w14:textId="77777777" w:rsidTr="005579D3">
        <w:trPr>
          <w:trHeight w:val="286"/>
          <w:tblHeader/>
        </w:trPr>
        <w:tc>
          <w:tcPr>
            <w:tcW w:w="3061" w:type="pct"/>
          </w:tcPr>
          <w:p w14:paraId="0DBB55D7" w14:textId="77777777" w:rsidR="00196E50" w:rsidRPr="00C65151" w:rsidRDefault="00196E50"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66D8C623" w14:textId="77777777" w:rsidR="00196E50" w:rsidRPr="00C65151" w:rsidRDefault="00196E50"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196E50" w:rsidRPr="00C65151" w14:paraId="526152AD" w14:textId="77777777" w:rsidTr="005579D3">
        <w:trPr>
          <w:trHeight w:val="746"/>
        </w:trPr>
        <w:tc>
          <w:tcPr>
            <w:tcW w:w="3061" w:type="pct"/>
          </w:tcPr>
          <w:p w14:paraId="5BF1F1B0" w14:textId="163C55F7" w:rsidR="00BC26ED" w:rsidRPr="00C65151" w:rsidRDefault="00BC26ED" w:rsidP="006C55E8">
            <w:pPr>
              <w:pStyle w:val="SOLUnderline"/>
              <w:spacing w:line="276" w:lineRule="auto"/>
              <w:ind w:left="0" w:firstLine="0"/>
              <w:rPr>
                <w:rFonts w:asciiTheme="minorHAnsi" w:hAnsiTheme="minorHAnsi" w:cstheme="minorHAnsi"/>
                <w:sz w:val="24"/>
                <w:szCs w:val="24"/>
                <w:u w:val="none"/>
              </w:rPr>
            </w:pPr>
            <w:r w:rsidRPr="00C65151">
              <w:rPr>
                <w:rFonts w:asciiTheme="minorHAnsi" w:hAnsiTheme="minorHAnsi" w:cstheme="minorHAnsi"/>
                <w:sz w:val="24"/>
                <w:szCs w:val="24"/>
                <w:u w:val="none"/>
              </w:rPr>
              <w:t xml:space="preserve">Expenditure and intake needs vary with age and physical activity levels. </w:t>
            </w:r>
            <w:r w:rsidRPr="00C65151">
              <w:rPr>
                <w:rFonts w:asciiTheme="minorHAnsi" w:hAnsiTheme="minorHAnsi" w:cstheme="minorHAnsi"/>
                <w:iCs/>
                <w:sz w:val="24"/>
                <w:szCs w:val="24"/>
                <w:u w:val="none"/>
              </w:rPr>
              <w:t xml:space="preserve">Refer to </w:t>
            </w:r>
            <w:hyperlink r:id="rId365" w:history="1">
              <w:r w:rsidRPr="00C65151">
                <w:rPr>
                  <w:rStyle w:val="Hyperlink"/>
                  <w:rFonts w:asciiTheme="minorHAnsi" w:hAnsiTheme="minorHAnsi" w:cstheme="minorHAnsi"/>
                  <w:iCs/>
                  <w:sz w:val="24"/>
                  <w:szCs w:val="24"/>
                  <w:u w:val="none"/>
                </w:rPr>
                <w:t>Dietary Guidelines for Americans</w:t>
              </w:r>
            </w:hyperlink>
            <w:r w:rsidRPr="00C65151">
              <w:rPr>
                <w:rFonts w:asciiTheme="minorHAnsi" w:hAnsiTheme="minorHAnsi" w:cstheme="minorHAnsi"/>
                <w:iCs/>
                <w:sz w:val="24"/>
                <w:szCs w:val="24"/>
                <w:u w:val="none"/>
              </w:rPr>
              <w:t xml:space="preserve"> for adolescent and adult guidelines for </w:t>
            </w:r>
            <w:r w:rsidRPr="00C65151">
              <w:rPr>
                <w:rFonts w:asciiTheme="minorHAnsi" w:hAnsiTheme="minorHAnsi" w:cstheme="minorHAnsi"/>
                <w:sz w:val="24"/>
                <w:szCs w:val="24"/>
                <w:u w:val="none"/>
              </w:rPr>
              <w:t xml:space="preserve">caloric expenditure and intake. Also see </w:t>
            </w:r>
            <w:hyperlink r:id="rId366" w:history="1">
              <w:r w:rsidRPr="00C65151">
                <w:rPr>
                  <w:rStyle w:val="Hyperlink"/>
                  <w:rFonts w:asciiTheme="minorHAnsi" w:hAnsiTheme="minorHAnsi" w:cstheme="minorHAnsi"/>
                  <w:sz w:val="24"/>
                  <w:szCs w:val="24"/>
                  <w:u w:val="none"/>
                </w:rPr>
                <w:t>DRI Calculator for Healthcare Professionals</w:t>
              </w:r>
            </w:hyperlink>
            <w:r w:rsidRPr="00C65151">
              <w:rPr>
                <w:rFonts w:asciiTheme="minorHAnsi" w:hAnsiTheme="minorHAnsi" w:cstheme="minorHAnsi"/>
                <w:sz w:val="24"/>
                <w:szCs w:val="24"/>
                <w:u w:val="none"/>
              </w:rPr>
              <w:t xml:space="preserve"> tool that calculates daily nutrient recommendations based on the Dietary Reference Intakes (DRIs) established by the Health and Medicine Division of the National Academies of Sciences, Engineering</w:t>
            </w:r>
            <w:r w:rsidR="00527B0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and Medicine. The data represents the most current scientific knowledge on nutrient needs; however, individual requirements may be higher or lower than DRI recommendations</w:t>
            </w:r>
            <w:r w:rsidR="00527B07" w:rsidRPr="00C65151">
              <w:rPr>
                <w:rFonts w:asciiTheme="minorHAnsi" w:hAnsiTheme="minorHAnsi" w:cstheme="minorHAnsi"/>
                <w:sz w:val="24"/>
                <w:szCs w:val="24"/>
                <w:u w:val="none"/>
              </w:rPr>
              <w:t>.</w:t>
            </w:r>
            <w:r w:rsidR="00944DE4">
              <w:rPr>
                <w:rFonts w:asciiTheme="minorHAnsi" w:hAnsiTheme="minorHAnsi" w:cstheme="minorHAnsi"/>
                <w:sz w:val="24"/>
                <w:szCs w:val="24"/>
                <w:u w:val="none"/>
              </w:rPr>
              <w:t xml:space="preserve"> (PF.5.a)</w:t>
            </w:r>
          </w:p>
          <w:p w14:paraId="6BD1E592" w14:textId="77777777" w:rsidR="00BC26ED" w:rsidRPr="00C65151" w:rsidRDefault="00BC26ED" w:rsidP="006C55E8">
            <w:pPr>
              <w:tabs>
                <w:tab w:val="center" w:pos="4680"/>
                <w:tab w:val="right" w:pos="9360"/>
              </w:tabs>
              <w:spacing w:line="276" w:lineRule="auto"/>
              <w:rPr>
                <w:rFonts w:asciiTheme="minorHAnsi" w:hAnsiTheme="minorHAnsi" w:cstheme="minorHAnsi"/>
              </w:rPr>
            </w:pPr>
          </w:p>
          <w:p w14:paraId="6E60FCCF" w14:textId="77777777" w:rsidR="00BC26ED" w:rsidRPr="00C65151" w:rsidRDefault="00BC26ED" w:rsidP="006C55E8">
            <w:pPr>
              <w:tabs>
                <w:tab w:val="center" w:pos="4680"/>
                <w:tab w:val="right" w:pos="9360"/>
              </w:tabs>
              <w:spacing w:line="276" w:lineRule="auto"/>
              <w:rPr>
                <w:rFonts w:asciiTheme="minorHAnsi" w:hAnsiTheme="minorHAnsi" w:cstheme="minorHAnsi"/>
              </w:rPr>
            </w:pPr>
            <w:r w:rsidRPr="00C65151">
              <w:rPr>
                <w:rFonts w:asciiTheme="minorHAnsi" w:hAnsiTheme="minorHAnsi" w:cstheme="minorHAnsi"/>
              </w:rPr>
              <w:t>According to the CDC, physical activity is one of the best things people can do to improve their health. It is vital for healthy aging and can reduce the burden of chronic diseases and prevent early death. Active people generally live longer and are at less risk for serious health problems like heart disease, type 2 diabetes, obesity, and some cancers. For people with chronic diseases, physical activity can help manage these conditions and complications. Physical activity matters because (PF.5.b)</w:t>
            </w:r>
            <w:r w:rsidRPr="00C65151">
              <w:rPr>
                <w:rFonts w:asciiTheme="minorHAnsi" w:hAnsiTheme="minorHAnsi" w:cstheme="minorHAnsi"/>
                <w:lang w:val="en"/>
              </w:rPr>
              <w:t>:</w:t>
            </w:r>
          </w:p>
          <w:p w14:paraId="19CF8B43" w14:textId="5A22BBDA" w:rsidR="00BC26ED" w:rsidRPr="00C65151" w:rsidRDefault="00BC26ED" w:rsidP="00FA7A57">
            <w:pPr>
              <w:widowControl w:val="0"/>
              <w:numPr>
                <w:ilvl w:val="0"/>
                <w:numId w:val="279"/>
              </w:numPr>
              <w:tabs>
                <w:tab w:val="center" w:pos="4680"/>
                <w:tab w:val="right" w:pos="9360"/>
              </w:tabs>
              <w:adjustRightInd w:val="0"/>
              <w:spacing w:line="276" w:lineRule="auto"/>
              <w:contextualSpacing/>
              <w:textAlignment w:val="baseline"/>
              <w:rPr>
                <w:rFonts w:asciiTheme="minorHAnsi" w:eastAsia="Calibri" w:hAnsiTheme="minorHAnsi" w:cstheme="minorHAnsi"/>
              </w:rPr>
            </w:pPr>
            <w:r w:rsidRPr="00C65151">
              <w:rPr>
                <w:rFonts w:asciiTheme="minorHAnsi" w:eastAsia="Calibri" w:hAnsiTheme="minorHAnsi" w:cstheme="minorHAnsi"/>
              </w:rPr>
              <w:t>1 in 2 adults live with a chronic disease</w:t>
            </w:r>
            <w:r w:rsidR="00527B07" w:rsidRPr="00C65151">
              <w:rPr>
                <w:rFonts w:asciiTheme="minorHAnsi" w:eastAsia="Calibri" w:hAnsiTheme="minorHAnsi" w:cstheme="minorHAnsi"/>
              </w:rPr>
              <w:t>.</w:t>
            </w:r>
          </w:p>
          <w:p w14:paraId="4A1E38C5" w14:textId="77777777" w:rsidR="00BC26ED" w:rsidRPr="00C65151" w:rsidRDefault="00BC26ED" w:rsidP="00FA7A57">
            <w:pPr>
              <w:widowControl w:val="0"/>
              <w:numPr>
                <w:ilvl w:val="0"/>
                <w:numId w:val="279"/>
              </w:numPr>
              <w:tabs>
                <w:tab w:val="center" w:pos="4680"/>
                <w:tab w:val="right" w:pos="9360"/>
              </w:tabs>
              <w:adjustRightInd w:val="0"/>
              <w:spacing w:line="276" w:lineRule="auto"/>
              <w:contextualSpacing/>
              <w:textAlignment w:val="baseline"/>
              <w:rPr>
                <w:rFonts w:asciiTheme="minorHAnsi" w:eastAsia="Calibri" w:hAnsiTheme="minorHAnsi" w:cstheme="minorHAnsi"/>
              </w:rPr>
            </w:pPr>
            <w:r w:rsidRPr="00C65151">
              <w:rPr>
                <w:rFonts w:asciiTheme="minorHAnsi" w:eastAsia="Calibri" w:hAnsiTheme="minorHAnsi" w:cstheme="minorHAnsi"/>
              </w:rPr>
              <w:t xml:space="preserve">Only half of adults get the physical activity they need to help reduce and </w:t>
            </w:r>
            <w:r w:rsidRPr="00C65151">
              <w:rPr>
                <w:rFonts w:asciiTheme="minorHAnsi" w:eastAsia="Calibri" w:hAnsiTheme="minorHAnsi" w:cstheme="minorHAnsi"/>
              </w:rPr>
              <w:lastRenderedPageBreak/>
              <w:t>prevent chronic diseases.</w:t>
            </w:r>
          </w:p>
          <w:p w14:paraId="0474B696" w14:textId="77777777" w:rsidR="00BC26ED" w:rsidRPr="00C65151" w:rsidRDefault="00BC26ED" w:rsidP="00FA7A57">
            <w:pPr>
              <w:widowControl w:val="0"/>
              <w:numPr>
                <w:ilvl w:val="0"/>
                <w:numId w:val="279"/>
              </w:numPr>
              <w:tabs>
                <w:tab w:val="center" w:pos="4680"/>
                <w:tab w:val="right" w:pos="9360"/>
              </w:tabs>
              <w:adjustRightInd w:val="0"/>
              <w:spacing w:line="276" w:lineRule="auto"/>
              <w:contextualSpacing/>
              <w:textAlignment w:val="baseline"/>
              <w:rPr>
                <w:rFonts w:asciiTheme="minorHAnsi" w:eastAsia="Calibri" w:hAnsiTheme="minorHAnsi" w:cstheme="minorHAnsi"/>
              </w:rPr>
            </w:pPr>
            <w:r w:rsidRPr="00C65151">
              <w:rPr>
                <w:rFonts w:asciiTheme="minorHAnsi" w:eastAsia="Calibri" w:hAnsiTheme="minorHAnsi" w:cstheme="minorHAnsi"/>
              </w:rPr>
              <w:t>Getting enough physical activity could prevent 1 in 10 premature deaths.</w:t>
            </w:r>
          </w:p>
          <w:p w14:paraId="0C8D43E1" w14:textId="47D18533" w:rsidR="00BC26ED" w:rsidRPr="00C65151" w:rsidRDefault="00BC26ED" w:rsidP="00FA7A57">
            <w:pPr>
              <w:widowControl w:val="0"/>
              <w:numPr>
                <w:ilvl w:val="0"/>
                <w:numId w:val="279"/>
              </w:numPr>
              <w:tabs>
                <w:tab w:val="center" w:pos="4680"/>
                <w:tab w:val="right" w:pos="9360"/>
              </w:tabs>
              <w:adjustRightInd w:val="0"/>
              <w:spacing w:line="276" w:lineRule="auto"/>
              <w:contextualSpacing/>
              <w:textAlignment w:val="baseline"/>
              <w:rPr>
                <w:rFonts w:asciiTheme="minorHAnsi" w:eastAsia="Calibri" w:hAnsiTheme="minorHAnsi" w:cstheme="minorHAnsi"/>
              </w:rPr>
            </w:pPr>
            <w:r w:rsidRPr="00C65151">
              <w:rPr>
                <w:rFonts w:asciiTheme="minorHAnsi" w:eastAsia="Calibri" w:hAnsiTheme="minorHAnsi" w:cstheme="minorHAnsi"/>
              </w:rPr>
              <w:t>Over $100 billion annually in healthcare costs are associated with inadequate physical activity.</w:t>
            </w:r>
          </w:p>
          <w:p w14:paraId="2271C8BC" w14:textId="4BEFD1FD" w:rsidR="00BC26ED" w:rsidRPr="00C65151" w:rsidRDefault="00BC26ED" w:rsidP="00FA7A57">
            <w:pPr>
              <w:widowControl w:val="0"/>
              <w:numPr>
                <w:ilvl w:val="0"/>
                <w:numId w:val="279"/>
              </w:numPr>
              <w:tabs>
                <w:tab w:val="center" w:pos="4680"/>
                <w:tab w:val="right" w:pos="9360"/>
              </w:tabs>
              <w:adjustRightInd w:val="0"/>
              <w:spacing w:line="276" w:lineRule="auto"/>
              <w:contextualSpacing/>
              <w:textAlignment w:val="baseline"/>
              <w:rPr>
                <w:rFonts w:asciiTheme="minorHAnsi" w:eastAsia="Calibri" w:hAnsiTheme="minorHAnsi" w:cstheme="minorHAnsi"/>
              </w:rPr>
            </w:pPr>
            <w:r w:rsidRPr="00C65151">
              <w:rPr>
                <w:rFonts w:asciiTheme="minorHAnsi" w:eastAsia="Calibri" w:hAnsiTheme="minorHAnsi" w:cstheme="minorHAnsi"/>
              </w:rPr>
              <w:t xml:space="preserve">Physical activity has positive physical, emotional, social, and mental wellness </w:t>
            </w:r>
            <w:r w:rsidR="00527B07" w:rsidRPr="00C65151">
              <w:rPr>
                <w:rFonts w:asciiTheme="minorHAnsi" w:eastAsia="Calibri" w:hAnsiTheme="minorHAnsi" w:cstheme="minorHAnsi"/>
              </w:rPr>
              <w:t xml:space="preserve">effects </w:t>
            </w:r>
            <w:r w:rsidRPr="00C65151">
              <w:rPr>
                <w:rFonts w:asciiTheme="minorHAnsi" w:eastAsia="Calibri" w:hAnsiTheme="minorHAnsi" w:cstheme="minorHAnsi"/>
              </w:rPr>
              <w:t>for children, adults, and healthy aging.</w:t>
            </w:r>
          </w:p>
          <w:p w14:paraId="022E9E68" w14:textId="21F93DDB" w:rsidR="00BC26ED" w:rsidRPr="00C65151" w:rsidRDefault="00BC26ED" w:rsidP="00FA7A57">
            <w:pPr>
              <w:widowControl w:val="0"/>
              <w:numPr>
                <w:ilvl w:val="0"/>
                <w:numId w:val="279"/>
              </w:numPr>
              <w:tabs>
                <w:tab w:val="center" w:pos="4680"/>
                <w:tab w:val="right" w:pos="9360"/>
              </w:tabs>
              <w:adjustRightInd w:val="0"/>
              <w:spacing w:line="276" w:lineRule="auto"/>
              <w:contextualSpacing/>
              <w:textAlignment w:val="baseline"/>
              <w:rPr>
                <w:rFonts w:asciiTheme="minorHAnsi" w:eastAsia="Calibri" w:hAnsiTheme="minorHAnsi" w:cstheme="minorHAnsi"/>
              </w:rPr>
            </w:pPr>
            <w:r w:rsidRPr="00C65151">
              <w:rPr>
                <w:rFonts w:asciiTheme="minorHAnsi" w:eastAsia="Calibri" w:hAnsiTheme="minorHAnsi" w:cstheme="minorHAnsi"/>
              </w:rPr>
              <w:t xml:space="preserve">Work force </w:t>
            </w:r>
            <w:r w:rsidR="00527B07" w:rsidRPr="00C65151">
              <w:rPr>
                <w:rFonts w:asciiTheme="minorHAnsi" w:eastAsia="Calibri" w:hAnsiTheme="minorHAnsi" w:cstheme="minorHAnsi"/>
              </w:rPr>
              <w:t xml:space="preserve">effects: absenteeism </w:t>
            </w:r>
            <w:r w:rsidRPr="00C65151">
              <w:rPr>
                <w:rFonts w:asciiTheme="minorHAnsi" w:eastAsia="Calibri" w:hAnsiTheme="minorHAnsi" w:cstheme="minorHAnsi"/>
              </w:rPr>
              <w:t>and lost productivity from employee illness, injury, obesity or chronic conditions. One study reports that obesity alone has been estimated to cost employers almost $2,500 per employee per year, including direct medical expenditures and absenteeism (Steps to Wellness– Physical Activity in the Workplace; CDC).</w:t>
            </w:r>
          </w:p>
          <w:p w14:paraId="517FA18B" w14:textId="6E48DE5A" w:rsidR="00BC26ED" w:rsidRPr="00C65151" w:rsidRDefault="00BC26ED" w:rsidP="00FA7A57">
            <w:pPr>
              <w:numPr>
                <w:ilvl w:val="0"/>
                <w:numId w:val="279"/>
              </w:numPr>
              <w:spacing w:line="276" w:lineRule="auto"/>
              <w:contextualSpacing/>
              <w:rPr>
                <w:rFonts w:asciiTheme="minorHAnsi" w:eastAsia="Calibri" w:hAnsiTheme="minorHAnsi" w:cstheme="minorHAnsi"/>
              </w:rPr>
            </w:pPr>
            <w:r w:rsidRPr="00C65151">
              <w:rPr>
                <w:rFonts w:asciiTheme="minorHAnsi" w:eastAsia="Calibri" w:hAnsiTheme="minorHAnsi" w:cstheme="minorHAnsi"/>
              </w:rPr>
              <w:t xml:space="preserve">Building active, safe, and walkable communities may help increase retail activity and employment, increase property values, reduce healthcare costs, improve safety, and positively </w:t>
            </w:r>
            <w:r w:rsidR="00527B07" w:rsidRPr="00C65151">
              <w:rPr>
                <w:rFonts w:asciiTheme="minorHAnsi" w:eastAsia="Calibri" w:hAnsiTheme="minorHAnsi" w:cstheme="minorHAnsi"/>
              </w:rPr>
              <w:t xml:space="preserve">influence the </w:t>
            </w:r>
            <w:r w:rsidRPr="00C65151">
              <w:rPr>
                <w:rFonts w:asciiTheme="minorHAnsi" w:eastAsia="Calibri" w:hAnsiTheme="minorHAnsi" w:cstheme="minorHAnsi"/>
              </w:rPr>
              <w:t>workforce (fewer sick days).</w:t>
            </w:r>
          </w:p>
          <w:p w14:paraId="28654052" w14:textId="77777777" w:rsidR="00BC26ED" w:rsidRPr="00C65151" w:rsidRDefault="00BC26ED" w:rsidP="006C55E8">
            <w:pPr>
              <w:pStyle w:val="SOLUnderline"/>
              <w:spacing w:line="276" w:lineRule="auto"/>
              <w:ind w:left="0" w:firstLine="0"/>
              <w:rPr>
                <w:rFonts w:asciiTheme="minorHAnsi" w:hAnsiTheme="minorHAnsi" w:cstheme="minorHAnsi"/>
                <w:sz w:val="24"/>
                <w:szCs w:val="24"/>
                <w:u w:val="none"/>
              </w:rPr>
            </w:pPr>
          </w:p>
          <w:p w14:paraId="4F6146B5" w14:textId="66850669" w:rsidR="00BC26ED" w:rsidRPr="00C65151" w:rsidRDefault="00BC26ED" w:rsidP="006C55E8">
            <w:pPr>
              <w:pStyle w:val="SOLUnderline"/>
              <w:spacing w:line="276" w:lineRule="auto"/>
              <w:ind w:left="0" w:firstLine="0"/>
              <w:rPr>
                <w:rFonts w:asciiTheme="minorHAnsi" w:hAnsiTheme="minorHAnsi" w:cstheme="minorHAnsi"/>
                <w:sz w:val="24"/>
                <w:szCs w:val="24"/>
                <w:u w:val="none"/>
              </w:rPr>
            </w:pPr>
            <w:r w:rsidRPr="00C65151">
              <w:rPr>
                <w:rFonts w:asciiTheme="minorHAnsi" w:hAnsiTheme="minorHAnsi" w:cstheme="minorHAnsi"/>
                <w:sz w:val="24"/>
                <w:szCs w:val="24"/>
                <w:u w:val="none"/>
              </w:rPr>
              <w:t>For benefits gained from participation in strength training, conditioning, and fitness programs</w:t>
            </w:r>
            <w:r w:rsidR="00944DE4">
              <w:rPr>
                <w:rFonts w:asciiTheme="minorHAnsi" w:hAnsiTheme="minorHAnsi" w:cstheme="minorHAnsi"/>
                <w:sz w:val="24"/>
                <w:szCs w:val="24"/>
                <w:u w:val="none"/>
              </w:rPr>
              <w:t>. S</w:t>
            </w:r>
            <w:r w:rsidRPr="00C65151">
              <w:rPr>
                <w:rFonts w:asciiTheme="minorHAnsi" w:hAnsiTheme="minorHAnsi" w:cstheme="minorHAnsi"/>
                <w:sz w:val="24"/>
                <w:szCs w:val="24"/>
                <w:u w:val="none"/>
              </w:rPr>
              <w:t>ee PF.2.d</w:t>
            </w:r>
            <w:r w:rsidR="00527B0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(PF.5.c)</w:t>
            </w:r>
          </w:p>
          <w:p w14:paraId="61E25B14" w14:textId="77777777" w:rsidR="00BC26ED" w:rsidRPr="00C65151" w:rsidRDefault="00BC26ED" w:rsidP="006C55E8">
            <w:pPr>
              <w:pStyle w:val="SOLUnderline"/>
              <w:spacing w:line="276" w:lineRule="auto"/>
              <w:ind w:left="0" w:firstLine="0"/>
              <w:rPr>
                <w:rFonts w:asciiTheme="minorHAnsi" w:hAnsiTheme="minorHAnsi" w:cstheme="minorHAnsi"/>
                <w:sz w:val="24"/>
                <w:szCs w:val="24"/>
                <w:u w:val="none"/>
              </w:rPr>
            </w:pPr>
          </w:p>
          <w:p w14:paraId="43CCF97D" w14:textId="724E8A26" w:rsidR="00BC26ED" w:rsidRPr="00C65151" w:rsidRDefault="00BC26ED" w:rsidP="006C55E8">
            <w:pPr>
              <w:pStyle w:val="SOLUnderline"/>
              <w:spacing w:line="276" w:lineRule="auto"/>
              <w:ind w:left="0" w:firstLine="0"/>
              <w:rPr>
                <w:rFonts w:asciiTheme="minorHAnsi" w:hAnsiTheme="minorHAnsi" w:cstheme="minorHAnsi"/>
                <w:sz w:val="24"/>
                <w:szCs w:val="24"/>
                <w:u w:val="none"/>
              </w:rPr>
            </w:pPr>
            <w:r w:rsidRPr="00C65151">
              <w:rPr>
                <w:rFonts w:asciiTheme="minorHAnsi" w:hAnsiTheme="minorHAnsi" w:cstheme="minorHAnsi"/>
                <w:sz w:val="24"/>
                <w:szCs w:val="24"/>
                <w:u w:val="none"/>
              </w:rPr>
              <w:t xml:space="preserve">According to the </w:t>
            </w:r>
            <w:r w:rsidR="00527B07" w:rsidRPr="00C65151">
              <w:rPr>
                <w:u w:val="none"/>
              </w:rPr>
              <w:t>CDC</w:t>
            </w:r>
            <w:r w:rsidR="00527B07" w:rsidRPr="00C65151">
              <w:rPr>
                <w:rStyle w:val="Hyperlink"/>
                <w:rFonts w:asciiTheme="minorHAnsi" w:hAnsiTheme="minorHAnsi" w:cstheme="minorHAnsi"/>
                <w:sz w:val="24"/>
                <w:szCs w:val="24"/>
                <w:u w:val="none"/>
              </w:rPr>
              <w:t xml:space="preserve"> </w:t>
            </w:r>
            <w:r w:rsidR="00527B07" w:rsidRPr="00C65151">
              <w:rPr>
                <w:rStyle w:val="Hyperlink"/>
                <w:color w:val="auto"/>
                <w:u w:val="none"/>
              </w:rPr>
              <w:t>(</w:t>
            </w:r>
            <w:hyperlink r:id="rId367" w:history="1">
              <w:r w:rsidR="00527B07" w:rsidRPr="00C65151">
                <w:rPr>
                  <w:rStyle w:val="Hyperlink"/>
                  <w:u w:val="none"/>
                </w:rPr>
                <w:t>“Healthy Weight, Nutrition, and Physical Activity”</w:t>
              </w:r>
            </w:hyperlink>
            <w:r w:rsidR="00527B07" w:rsidRPr="00C65151">
              <w:rPr>
                <w:rStyle w:val="Hyperlink"/>
                <w:color w:val="auto"/>
                <w:u w:val="none"/>
              </w:rPr>
              <w:t>)</w:t>
            </w:r>
            <w:r w:rsidRPr="00C65151">
              <w:rPr>
                <w:rFonts w:asciiTheme="minorHAnsi" w:hAnsiTheme="minorHAnsi" w:cstheme="minorHAnsi"/>
                <w:sz w:val="24"/>
                <w:szCs w:val="24"/>
                <w:u w:val="none"/>
              </w:rPr>
              <w:t xml:space="preserve">, the key to achieving and maintaining a healthy weight isn’t about short-term dietary changes. It’s about a lifestyle that includes healthy eating, regular physical activity, and balancing calories consumed with the calories the body uses. When it comes to weight loss, there’s no lack of fad diets promising fast results. But such diets limit nutritional intake, can be unhealthy, and tend to fail in the long run. Safe ways to help manage weight include getting optimal sleep, </w:t>
            </w:r>
            <w:r w:rsidRPr="00C65151">
              <w:rPr>
                <w:rFonts w:asciiTheme="minorHAnsi" w:hAnsiTheme="minorHAnsi" w:cstheme="minorHAnsi"/>
                <w:sz w:val="24"/>
                <w:szCs w:val="24"/>
                <w:u w:val="none"/>
              </w:rPr>
              <w:lastRenderedPageBreak/>
              <w:t>reducing stress, maintaining healthy eating habits (eating more fruits and vegetables), and regular physical activity</w:t>
            </w:r>
            <w:r w:rsidR="00527B0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(PF.5.d)</w:t>
            </w:r>
          </w:p>
          <w:p w14:paraId="298C077B" w14:textId="77777777" w:rsidR="00BC26ED" w:rsidRPr="00C65151" w:rsidRDefault="00BC26ED" w:rsidP="006C55E8">
            <w:pPr>
              <w:pStyle w:val="SOLUnderline"/>
              <w:spacing w:line="276" w:lineRule="auto"/>
              <w:ind w:left="-18" w:firstLine="0"/>
              <w:rPr>
                <w:rFonts w:asciiTheme="minorHAnsi" w:hAnsiTheme="minorHAnsi" w:cstheme="minorHAnsi"/>
                <w:sz w:val="24"/>
                <w:szCs w:val="24"/>
                <w:u w:val="none"/>
              </w:rPr>
            </w:pPr>
          </w:p>
          <w:p w14:paraId="7C07AFB4" w14:textId="4A16D3A2" w:rsidR="00BC26ED" w:rsidRPr="00C65151" w:rsidRDefault="00BC26ED" w:rsidP="006C55E8">
            <w:pPr>
              <w:pStyle w:val="SOLUnderline"/>
              <w:spacing w:line="276" w:lineRule="auto"/>
              <w:ind w:left="-18" w:firstLine="0"/>
              <w:rPr>
                <w:rFonts w:asciiTheme="minorHAnsi" w:hAnsiTheme="minorHAnsi" w:cstheme="minorHAnsi"/>
                <w:sz w:val="24"/>
                <w:szCs w:val="24"/>
                <w:u w:val="none"/>
              </w:rPr>
            </w:pPr>
            <w:r w:rsidRPr="00C65151">
              <w:rPr>
                <w:rFonts w:asciiTheme="minorHAnsi" w:hAnsiTheme="minorHAnsi" w:cstheme="minorHAnsi"/>
                <w:sz w:val="24"/>
                <w:szCs w:val="24"/>
                <w:u w:val="none"/>
              </w:rPr>
              <w:t>Appearance and performance enhancing drugs (APEDs) are most often used by to improve appearance by building muscle mass or to enhance athletic performance. Although they may directly and indirectly have effects on a user’s mood, they do not produce a euphoric high, which makes APEDs distinct from other drugs</w:t>
            </w:r>
            <w:r w:rsidR="00527B0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such as cocaine, heroin, and marijuana. However, users may develop a substance use disorder, defined as continued use despite adverse consequences. Anabolic-androgenic steroids, the best-studied class of APEDs</w:t>
            </w:r>
            <w:r w:rsidR="00527B0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can boost a user’s confidence and strength, leading users to overlook the severe, long-lasting, and in some cases, irreversible damage they can cause. They can lead to early heart attacks, strokes, liver tumors, kidney failure, and psychiatric problems. In addition, stopping use can cause depression, often leading to resumption of use. Because steroids are often injected, users who share needles or use nonsterile injecting techniques are also at risk for contracting dangerous infections such as viral hepatitis and HIV (</w:t>
            </w:r>
            <w:hyperlink r:id="rId368" w:tooltip="NIDA research on appearance and performance enhancing drugs" w:history="1">
              <w:r w:rsidRPr="00C65151">
                <w:rPr>
                  <w:rStyle w:val="Hyperlink"/>
                  <w:rFonts w:asciiTheme="minorHAnsi" w:hAnsiTheme="minorHAnsi" w:cstheme="minorHAnsi"/>
                  <w:sz w:val="24"/>
                  <w:szCs w:val="24"/>
                  <w:u w:val="none"/>
                </w:rPr>
                <w:t>NIDA</w:t>
              </w:r>
            </w:hyperlink>
            <w:r w:rsidRPr="00C65151">
              <w:rPr>
                <w:rFonts w:asciiTheme="minorHAnsi" w:hAnsiTheme="minorHAnsi" w:cstheme="minorHAnsi"/>
                <w:sz w:val="24"/>
                <w:szCs w:val="24"/>
                <w:u w:val="none"/>
              </w:rPr>
              <w:t>)</w:t>
            </w:r>
            <w:r w:rsidR="00527B0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(PF.5.e)</w:t>
            </w:r>
          </w:p>
          <w:p w14:paraId="4DEC8B2B" w14:textId="77777777" w:rsidR="00BC26ED" w:rsidRPr="00C65151" w:rsidRDefault="00BC26ED" w:rsidP="006C55E8">
            <w:pPr>
              <w:pStyle w:val="SOLUnderline"/>
              <w:spacing w:line="276" w:lineRule="auto"/>
              <w:ind w:left="-18" w:firstLine="0"/>
              <w:rPr>
                <w:rFonts w:asciiTheme="minorHAnsi" w:hAnsiTheme="minorHAnsi" w:cstheme="minorHAnsi"/>
                <w:sz w:val="24"/>
                <w:szCs w:val="24"/>
                <w:u w:val="none"/>
              </w:rPr>
            </w:pPr>
          </w:p>
          <w:p w14:paraId="06A3D75A" w14:textId="77777777" w:rsidR="00BC26ED" w:rsidRPr="00C65151" w:rsidRDefault="00BC26ED" w:rsidP="006C55E8">
            <w:pPr>
              <w:pStyle w:val="SOLUnderline"/>
              <w:spacing w:line="276" w:lineRule="auto"/>
              <w:ind w:left="-18" w:firstLine="0"/>
              <w:rPr>
                <w:rFonts w:asciiTheme="minorHAnsi" w:hAnsiTheme="minorHAnsi" w:cstheme="minorHAnsi"/>
                <w:sz w:val="24"/>
                <w:szCs w:val="24"/>
                <w:u w:val="none"/>
              </w:rPr>
            </w:pPr>
            <w:r w:rsidRPr="00C65151">
              <w:rPr>
                <w:rFonts w:asciiTheme="minorHAnsi" w:hAnsiTheme="minorHAnsi" w:cstheme="minorHAnsi"/>
                <w:sz w:val="24"/>
                <w:szCs w:val="24"/>
                <w:u w:val="none"/>
              </w:rPr>
              <w:t>Energy imbalance results from consuming too many or too few calories for what is needed for daily activities. (PF.5.f)</w:t>
            </w:r>
          </w:p>
          <w:p w14:paraId="56894C4B" w14:textId="77777777" w:rsidR="00BC26ED" w:rsidRPr="00C65151" w:rsidRDefault="00BC26ED" w:rsidP="00FA7A57">
            <w:pPr>
              <w:pStyle w:val="SOLUnderline"/>
              <w:numPr>
                <w:ilvl w:val="0"/>
                <w:numId w:val="280"/>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Two important consequences of energy imbalance for adolescents are obesity (excessive energy intake and/or insufficient energy output) and undernutrition (insufficient intake of both calories and specific nutrients and/or excessive energy output). Note: Obesity can also be caused by genetic predisposition, family history of obesity, individual metabolism, and behavioral factors.</w:t>
            </w:r>
          </w:p>
          <w:p w14:paraId="6C40C6B7" w14:textId="77777777" w:rsidR="00BC26ED" w:rsidRPr="00C65151" w:rsidRDefault="00BC26ED" w:rsidP="00FA7A57">
            <w:pPr>
              <w:pStyle w:val="SOLUnderline"/>
              <w:numPr>
                <w:ilvl w:val="0"/>
                <w:numId w:val="280"/>
              </w:numPr>
              <w:spacing w:line="276" w:lineRule="auto"/>
              <w:rPr>
                <w:rFonts w:asciiTheme="minorHAnsi" w:hAnsiTheme="minorHAnsi" w:cstheme="minorHAnsi"/>
                <w:sz w:val="24"/>
                <w:szCs w:val="24"/>
                <w:u w:val="none"/>
              </w:rPr>
            </w:pPr>
            <w:r w:rsidRPr="00C65151">
              <w:rPr>
                <w:rFonts w:asciiTheme="minorHAnsi" w:hAnsiTheme="minorHAnsi" w:cstheme="minorHAnsi"/>
                <w:sz w:val="24"/>
                <w:szCs w:val="24"/>
                <w:u w:val="none"/>
              </w:rPr>
              <w:t>Over exercising can result in (</w:t>
            </w:r>
            <w:hyperlink r:id="rId369" w:tooltip="Medline Plus" w:history="1">
              <w:r w:rsidRPr="00C65151">
                <w:rPr>
                  <w:rStyle w:val="Hyperlink"/>
                  <w:rFonts w:asciiTheme="minorHAnsi" w:hAnsiTheme="minorHAnsi" w:cstheme="minorHAnsi"/>
                  <w:sz w:val="24"/>
                  <w:szCs w:val="24"/>
                  <w:u w:val="none"/>
                </w:rPr>
                <w:t>Are you getting too much exercise?</w:t>
              </w:r>
            </w:hyperlink>
            <w:r w:rsidRPr="00C65151">
              <w:rPr>
                <w:rFonts w:asciiTheme="minorHAnsi" w:hAnsiTheme="minorHAnsi" w:cstheme="minorHAnsi"/>
                <w:sz w:val="24"/>
                <w:szCs w:val="24"/>
                <w:u w:val="none"/>
              </w:rPr>
              <w:t>)</w:t>
            </w:r>
          </w:p>
          <w:p w14:paraId="0C1442C9" w14:textId="77777777" w:rsidR="00BC26ED" w:rsidRPr="00C65151" w:rsidRDefault="00BC26ED" w:rsidP="00FA7A57">
            <w:pPr>
              <w:pStyle w:val="SOLUnderline"/>
              <w:numPr>
                <w:ilvl w:val="1"/>
                <w:numId w:val="280"/>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Being unable to perform at the same level</w:t>
            </w:r>
          </w:p>
          <w:p w14:paraId="0052C681" w14:textId="77777777" w:rsidR="00BC26ED" w:rsidRPr="00C65151" w:rsidRDefault="00BC26ED" w:rsidP="00FA7A57">
            <w:pPr>
              <w:pStyle w:val="SOLUnderline"/>
              <w:numPr>
                <w:ilvl w:val="1"/>
                <w:numId w:val="280"/>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lastRenderedPageBreak/>
              <w:t>Needing longer periods of rest</w:t>
            </w:r>
          </w:p>
          <w:p w14:paraId="02960029" w14:textId="77777777" w:rsidR="00BC26ED" w:rsidRPr="00C65151" w:rsidRDefault="00BC26ED" w:rsidP="00FA7A57">
            <w:pPr>
              <w:pStyle w:val="SOLUnderline"/>
              <w:numPr>
                <w:ilvl w:val="1"/>
                <w:numId w:val="280"/>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Feeling tired</w:t>
            </w:r>
          </w:p>
          <w:p w14:paraId="4F90C856" w14:textId="77777777" w:rsidR="00BC26ED" w:rsidRPr="00C65151" w:rsidRDefault="00BC26ED" w:rsidP="00FA7A57">
            <w:pPr>
              <w:pStyle w:val="SOLUnderline"/>
              <w:numPr>
                <w:ilvl w:val="1"/>
                <w:numId w:val="280"/>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Being depressed</w:t>
            </w:r>
          </w:p>
          <w:p w14:paraId="0062703D" w14:textId="77777777" w:rsidR="00BC26ED" w:rsidRPr="00C65151" w:rsidRDefault="00BC26ED" w:rsidP="00FA7A57">
            <w:pPr>
              <w:pStyle w:val="SOLUnderline"/>
              <w:numPr>
                <w:ilvl w:val="1"/>
                <w:numId w:val="280"/>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Having mood swings or irritability</w:t>
            </w:r>
          </w:p>
          <w:p w14:paraId="5B788204" w14:textId="77777777" w:rsidR="00BC26ED" w:rsidRPr="00C65151" w:rsidRDefault="00BC26ED" w:rsidP="00FA7A57">
            <w:pPr>
              <w:pStyle w:val="SOLUnderline"/>
              <w:numPr>
                <w:ilvl w:val="1"/>
                <w:numId w:val="280"/>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Having trouble sleeping</w:t>
            </w:r>
          </w:p>
          <w:p w14:paraId="3920B397" w14:textId="77777777" w:rsidR="00BC26ED" w:rsidRPr="00C65151" w:rsidRDefault="00BC26ED" w:rsidP="00FA7A57">
            <w:pPr>
              <w:pStyle w:val="SOLUnderline"/>
              <w:numPr>
                <w:ilvl w:val="1"/>
                <w:numId w:val="280"/>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Feeling sore muscles or heavy limbs</w:t>
            </w:r>
          </w:p>
          <w:p w14:paraId="36966B71" w14:textId="77777777" w:rsidR="00BC26ED" w:rsidRPr="00C65151" w:rsidRDefault="00BC26ED" w:rsidP="00FA7A57">
            <w:pPr>
              <w:pStyle w:val="SOLUnderline"/>
              <w:numPr>
                <w:ilvl w:val="1"/>
                <w:numId w:val="280"/>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Getting overuse injuries</w:t>
            </w:r>
          </w:p>
          <w:p w14:paraId="43A4A1BF" w14:textId="77777777" w:rsidR="00BC26ED" w:rsidRPr="00C65151" w:rsidRDefault="00BC26ED" w:rsidP="00FA7A57">
            <w:pPr>
              <w:pStyle w:val="SOLUnderline"/>
              <w:numPr>
                <w:ilvl w:val="1"/>
                <w:numId w:val="280"/>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Losing motivation</w:t>
            </w:r>
          </w:p>
          <w:p w14:paraId="1DDDF21B" w14:textId="77777777" w:rsidR="00BC26ED" w:rsidRPr="00C65151" w:rsidRDefault="00BC26ED" w:rsidP="00FA7A57">
            <w:pPr>
              <w:pStyle w:val="SOLUnderline"/>
              <w:numPr>
                <w:ilvl w:val="1"/>
                <w:numId w:val="280"/>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Getting more colds</w:t>
            </w:r>
          </w:p>
          <w:p w14:paraId="669DC7DA" w14:textId="77777777" w:rsidR="00BC26ED" w:rsidRPr="00C65151" w:rsidRDefault="00BC26ED" w:rsidP="00FA7A57">
            <w:pPr>
              <w:pStyle w:val="SOLUnderline"/>
              <w:numPr>
                <w:ilvl w:val="1"/>
                <w:numId w:val="280"/>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Losing weight</w:t>
            </w:r>
          </w:p>
          <w:p w14:paraId="4E08F26D" w14:textId="77777777" w:rsidR="00BC26ED" w:rsidRPr="00C65151" w:rsidRDefault="00BC26ED" w:rsidP="00FA7A57">
            <w:pPr>
              <w:pStyle w:val="SOLUnderline"/>
              <w:numPr>
                <w:ilvl w:val="1"/>
                <w:numId w:val="280"/>
              </w:numPr>
              <w:spacing w:line="276" w:lineRule="auto"/>
              <w:ind w:left="1057"/>
              <w:rPr>
                <w:rFonts w:asciiTheme="minorHAnsi" w:hAnsiTheme="minorHAnsi" w:cstheme="minorHAnsi"/>
                <w:sz w:val="24"/>
                <w:szCs w:val="24"/>
                <w:u w:val="none"/>
              </w:rPr>
            </w:pPr>
            <w:r w:rsidRPr="00C65151">
              <w:rPr>
                <w:rFonts w:asciiTheme="minorHAnsi" w:hAnsiTheme="minorHAnsi" w:cstheme="minorHAnsi"/>
                <w:sz w:val="24"/>
                <w:szCs w:val="24"/>
                <w:u w:val="none"/>
              </w:rPr>
              <w:t>Feeling anxiety</w:t>
            </w:r>
          </w:p>
          <w:p w14:paraId="48491F95" w14:textId="6C6A2ABB" w:rsidR="00BC26ED" w:rsidRPr="00C65151" w:rsidRDefault="00BC26ED" w:rsidP="00FA7A57">
            <w:pPr>
              <w:numPr>
                <w:ilvl w:val="0"/>
                <w:numId w:val="282"/>
              </w:numPr>
              <w:spacing w:line="276" w:lineRule="auto"/>
              <w:ind w:left="697"/>
              <w:rPr>
                <w:rFonts w:asciiTheme="minorHAnsi" w:hAnsiTheme="minorHAnsi" w:cstheme="minorHAnsi"/>
              </w:rPr>
            </w:pPr>
            <w:r w:rsidRPr="00C65151">
              <w:rPr>
                <w:rFonts w:asciiTheme="minorHAnsi" w:eastAsiaTheme="minorHAnsi" w:hAnsiTheme="minorHAnsi" w:cstheme="minorHAnsi"/>
              </w:rPr>
              <w:t>Under eating</w:t>
            </w:r>
            <w:r w:rsidR="00527B07" w:rsidRPr="00C65151">
              <w:rPr>
                <w:rFonts w:asciiTheme="minorHAnsi" w:eastAsiaTheme="minorHAnsi" w:hAnsiTheme="minorHAnsi" w:cstheme="minorHAnsi"/>
              </w:rPr>
              <w:t>:</w:t>
            </w:r>
            <w:r w:rsidRPr="00C65151">
              <w:rPr>
                <w:rFonts w:asciiTheme="minorHAnsi" w:eastAsiaTheme="minorHAnsi" w:hAnsiTheme="minorHAnsi" w:cstheme="minorHAnsi"/>
              </w:rPr>
              <w:t xml:space="preserve"> consuming fewer calories than their body needs to function correctly. This can have a severe </w:t>
            </w:r>
            <w:r w:rsidR="00527B07" w:rsidRPr="00C65151">
              <w:rPr>
                <w:rFonts w:asciiTheme="minorHAnsi" w:eastAsiaTheme="minorHAnsi" w:hAnsiTheme="minorHAnsi" w:cstheme="minorHAnsi"/>
              </w:rPr>
              <w:t xml:space="preserve">effect </w:t>
            </w:r>
            <w:r w:rsidRPr="00C65151">
              <w:rPr>
                <w:rFonts w:asciiTheme="minorHAnsi" w:eastAsiaTheme="minorHAnsi" w:hAnsiTheme="minorHAnsi" w:cstheme="minorHAnsi"/>
              </w:rPr>
              <w:t>on energy levels, causing feelings of physical tiredness and mental fatigue, which may impair a person’s daily functioning. (</w:t>
            </w:r>
            <w:hyperlink r:id="rId370" w:anchor="reasons-for-undereating" w:tooltip="Medical News Today" w:history="1">
              <w:r w:rsidRPr="00C65151">
                <w:rPr>
                  <w:rStyle w:val="Hyperlink"/>
                  <w:rFonts w:asciiTheme="minorHAnsi" w:eastAsiaTheme="minorHAnsi" w:hAnsiTheme="minorHAnsi" w:cstheme="minorHAnsi"/>
                  <w:u w:val="none"/>
                </w:rPr>
                <w:t>Nine signs and symptoms of under eating</w:t>
              </w:r>
            </w:hyperlink>
            <w:r w:rsidRPr="00C65151">
              <w:rPr>
                <w:rFonts w:asciiTheme="minorHAnsi" w:eastAsiaTheme="minorHAnsi" w:hAnsiTheme="minorHAnsi" w:cstheme="minorHAnsi"/>
              </w:rPr>
              <w:t>)</w:t>
            </w:r>
          </w:p>
          <w:p w14:paraId="384D64C1" w14:textId="77777777" w:rsidR="00BC26ED" w:rsidRPr="00C65151" w:rsidRDefault="00BC26ED" w:rsidP="00FA7A57">
            <w:pPr>
              <w:numPr>
                <w:ilvl w:val="0"/>
                <w:numId w:val="282"/>
              </w:numPr>
              <w:spacing w:line="276" w:lineRule="auto"/>
              <w:ind w:left="697"/>
              <w:rPr>
                <w:rFonts w:asciiTheme="minorHAnsi" w:hAnsiTheme="minorHAnsi" w:cstheme="minorHAnsi"/>
              </w:rPr>
            </w:pPr>
            <w:r w:rsidRPr="00C65151">
              <w:rPr>
                <w:rFonts w:asciiTheme="minorHAnsi" w:eastAsiaTheme="minorHAnsi" w:hAnsiTheme="minorHAnsi" w:cstheme="minorHAnsi"/>
                <w:color w:val="000000"/>
              </w:rPr>
              <w:t>Overeating</w:t>
            </w:r>
            <w:r w:rsidRPr="00C65151">
              <w:rPr>
                <w:rFonts w:asciiTheme="minorHAnsi" w:hAnsiTheme="minorHAnsi" w:cstheme="minorHAnsi"/>
              </w:rPr>
              <w:t xml:space="preserve"> may (</w:t>
            </w:r>
            <w:hyperlink r:id="rId371" w:tooltip="Healthline article" w:history="1">
              <w:r w:rsidRPr="00C65151">
                <w:rPr>
                  <w:rStyle w:val="Hyperlink"/>
                  <w:rFonts w:asciiTheme="minorHAnsi" w:hAnsiTheme="minorHAnsi" w:cstheme="minorHAnsi"/>
                  <w:u w:val="none"/>
                </w:rPr>
                <w:t>7 Harmful Effects of Overeating</w:t>
              </w:r>
            </w:hyperlink>
            <w:r w:rsidRPr="00C65151">
              <w:rPr>
                <w:rFonts w:asciiTheme="minorHAnsi" w:hAnsiTheme="minorHAnsi" w:cstheme="minorHAnsi"/>
              </w:rPr>
              <w:t>)</w:t>
            </w:r>
          </w:p>
          <w:p w14:paraId="0C1F20D9" w14:textId="77777777" w:rsidR="00BC26ED" w:rsidRPr="00C65151" w:rsidRDefault="00BC26ED" w:rsidP="00FA7A57">
            <w:pPr>
              <w:numPr>
                <w:ilvl w:val="1"/>
                <w:numId w:val="282"/>
              </w:numPr>
              <w:spacing w:line="276" w:lineRule="auto"/>
              <w:ind w:left="1057"/>
              <w:rPr>
                <w:rFonts w:asciiTheme="minorHAnsi" w:hAnsiTheme="minorHAnsi" w:cstheme="minorHAnsi"/>
                <w:color w:val="000000"/>
              </w:rPr>
            </w:pPr>
            <w:r w:rsidRPr="00C65151">
              <w:rPr>
                <w:rFonts w:asciiTheme="minorHAnsi" w:eastAsiaTheme="minorHAnsi" w:hAnsiTheme="minorHAnsi" w:cstheme="minorHAnsi"/>
                <w:color w:val="000000"/>
              </w:rPr>
              <w:t>Promote excess body fat</w:t>
            </w:r>
          </w:p>
          <w:p w14:paraId="213BEB6B" w14:textId="77777777" w:rsidR="00BC26ED" w:rsidRPr="00C65151" w:rsidRDefault="00BC26ED" w:rsidP="00FA7A57">
            <w:pPr>
              <w:numPr>
                <w:ilvl w:val="1"/>
                <w:numId w:val="282"/>
              </w:numPr>
              <w:spacing w:line="276" w:lineRule="auto"/>
              <w:ind w:left="1057"/>
              <w:rPr>
                <w:rFonts w:asciiTheme="minorHAnsi" w:hAnsiTheme="minorHAnsi" w:cstheme="minorHAnsi"/>
                <w:color w:val="000000"/>
              </w:rPr>
            </w:pPr>
            <w:r w:rsidRPr="00C65151">
              <w:rPr>
                <w:rFonts w:asciiTheme="minorHAnsi" w:eastAsiaTheme="minorHAnsi" w:hAnsiTheme="minorHAnsi" w:cstheme="minorHAnsi"/>
                <w:color w:val="000000"/>
              </w:rPr>
              <w:t>Disrupt hunger regulation</w:t>
            </w:r>
          </w:p>
          <w:p w14:paraId="12C31F65" w14:textId="77777777" w:rsidR="00BC26ED" w:rsidRPr="00C65151" w:rsidRDefault="00BC26ED" w:rsidP="00FA7A57">
            <w:pPr>
              <w:numPr>
                <w:ilvl w:val="1"/>
                <w:numId w:val="282"/>
              </w:numPr>
              <w:spacing w:line="276" w:lineRule="auto"/>
              <w:ind w:left="1057"/>
              <w:rPr>
                <w:rFonts w:asciiTheme="minorHAnsi" w:hAnsiTheme="minorHAnsi" w:cstheme="minorHAnsi"/>
                <w:color w:val="000000"/>
              </w:rPr>
            </w:pPr>
            <w:r w:rsidRPr="00C65151">
              <w:rPr>
                <w:rFonts w:asciiTheme="minorHAnsi" w:eastAsiaTheme="minorHAnsi" w:hAnsiTheme="minorHAnsi" w:cstheme="minorHAnsi"/>
                <w:color w:val="000000"/>
              </w:rPr>
              <w:t>Increase disease risk</w:t>
            </w:r>
          </w:p>
          <w:p w14:paraId="62983005" w14:textId="77777777" w:rsidR="00BC26ED" w:rsidRPr="00C65151" w:rsidRDefault="00BC26ED" w:rsidP="00FA7A57">
            <w:pPr>
              <w:numPr>
                <w:ilvl w:val="1"/>
                <w:numId w:val="282"/>
              </w:numPr>
              <w:spacing w:line="276" w:lineRule="auto"/>
              <w:ind w:left="1057"/>
              <w:rPr>
                <w:rFonts w:asciiTheme="minorHAnsi" w:hAnsiTheme="minorHAnsi" w:cstheme="minorHAnsi"/>
                <w:color w:val="000000"/>
              </w:rPr>
            </w:pPr>
            <w:r w:rsidRPr="00C65151">
              <w:rPr>
                <w:rFonts w:asciiTheme="minorHAnsi" w:eastAsiaTheme="minorHAnsi" w:hAnsiTheme="minorHAnsi" w:cstheme="minorHAnsi"/>
                <w:color w:val="000000"/>
              </w:rPr>
              <w:t>Impair brain function</w:t>
            </w:r>
          </w:p>
          <w:p w14:paraId="037710DA" w14:textId="77777777" w:rsidR="00BC26ED" w:rsidRPr="00C65151" w:rsidRDefault="00BC26ED" w:rsidP="00FA7A57">
            <w:pPr>
              <w:numPr>
                <w:ilvl w:val="1"/>
                <w:numId w:val="282"/>
              </w:numPr>
              <w:spacing w:line="276" w:lineRule="auto"/>
              <w:ind w:left="1057"/>
              <w:rPr>
                <w:rFonts w:asciiTheme="minorHAnsi" w:hAnsiTheme="minorHAnsi" w:cstheme="minorHAnsi"/>
                <w:color w:val="000000"/>
              </w:rPr>
            </w:pPr>
            <w:r w:rsidRPr="00C65151">
              <w:rPr>
                <w:rFonts w:asciiTheme="minorHAnsi" w:eastAsiaTheme="minorHAnsi" w:hAnsiTheme="minorHAnsi" w:cstheme="minorHAnsi"/>
                <w:color w:val="000000"/>
              </w:rPr>
              <w:t>Cause nausea and indigestion</w:t>
            </w:r>
          </w:p>
          <w:p w14:paraId="09CE374B" w14:textId="77777777" w:rsidR="00BC26ED" w:rsidRPr="00C65151" w:rsidRDefault="00BC26ED" w:rsidP="00FA7A57">
            <w:pPr>
              <w:numPr>
                <w:ilvl w:val="1"/>
                <w:numId w:val="282"/>
              </w:numPr>
              <w:spacing w:line="276" w:lineRule="auto"/>
              <w:ind w:left="1057"/>
              <w:rPr>
                <w:rFonts w:asciiTheme="minorHAnsi" w:hAnsiTheme="minorHAnsi" w:cstheme="minorHAnsi"/>
                <w:color w:val="000000"/>
              </w:rPr>
            </w:pPr>
            <w:r w:rsidRPr="00C65151">
              <w:rPr>
                <w:rFonts w:asciiTheme="minorHAnsi" w:eastAsiaTheme="minorHAnsi" w:hAnsiTheme="minorHAnsi" w:cstheme="minorHAnsi"/>
                <w:color w:val="000000"/>
              </w:rPr>
              <w:t>Cause excessive gas and bloating</w:t>
            </w:r>
          </w:p>
          <w:p w14:paraId="472BDF49" w14:textId="77777777" w:rsidR="00BC26ED" w:rsidRPr="00C65151" w:rsidRDefault="00BC26ED" w:rsidP="00FA7A57">
            <w:pPr>
              <w:numPr>
                <w:ilvl w:val="1"/>
                <w:numId w:val="282"/>
              </w:numPr>
              <w:spacing w:line="276" w:lineRule="auto"/>
              <w:ind w:left="1057"/>
              <w:rPr>
                <w:rFonts w:asciiTheme="minorHAnsi" w:hAnsiTheme="minorHAnsi" w:cstheme="minorHAnsi"/>
              </w:rPr>
            </w:pPr>
            <w:r w:rsidRPr="00C65151">
              <w:rPr>
                <w:rFonts w:asciiTheme="minorHAnsi" w:eastAsiaTheme="minorHAnsi" w:hAnsiTheme="minorHAnsi" w:cstheme="minorHAnsi"/>
                <w:color w:val="000000"/>
              </w:rPr>
              <w:t>Cause sleepiness (</w:t>
            </w:r>
            <w:r w:rsidRPr="00C65151">
              <w:rPr>
                <w:rFonts w:asciiTheme="minorHAnsi" w:hAnsiTheme="minorHAnsi" w:cstheme="minorHAnsi"/>
              </w:rPr>
              <w:t>sluggish or tired)</w:t>
            </w:r>
          </w:p>
          <w:p w14:paraId="259A9C44" w14:textId="3FF63268" w:rsidR="00196E50" w:rsidRPr="00C65151" w:rsidRDefault="00527B07" w:rsidP="00FA7A57">
            <w:pPr>
              <w:numPr>
                <w:ilvl w:val="0"/>
                <w:numId w:val="282"/>
              </w:numPr>
              <w:spacing w:line="276" w:lineRule="auto"/>
              <w:ind w:left="691"/>
              <w:rPr>
                <w:rFonts w:asciiTheme="minorHAnsi" w:hAnsiTheme="minorHAnsi" w:cstheme="minorHAnsi"/>
              </w:rPr>
            </w:pPr>
            <w:r w:rsidRPr="00C65151">
              <w:rPr>
                <w:rFonts w:asciiTheme="minorHAnsi" w:eastAsiaTheme="minorHAnsi" w:hAnsiTheme="minorHAnsi" w:cstheme="minorHAnsi"/>
              </w:rPr>
              <w:t xml:space="preserve">A </w:t>
            </w:r>
            <w:r w:rsidRPr="00C65151">
              <w:rPr>
                <w:rFonts w:asciiTheme="minorHAnsi" w:eastAsiaTheme="minorHAnsi" w:hAnsiTheme="minorHAnsi" w:cstheme="minorHAnsi"/>
                <w:color w:val="000000"/>
              </w:rPr>
              <w:t>sedentary</w:t>
            </w:r>
            <w:r w:rsidRPr="00C65151">
              <w:rPr>
                <w:rFonts w:asciiTheme="minorHAnsi" w:eastAsiaTheme="minorHAnsi" w:hAnsiTheme="minorHAnsi" w:cstheme="minorHAnsi"/>
              </w:rPr>
              <w:t xml:space="preserve"> </w:t>
            </w:r>
            <w:r w:rsidR="00BC26ED" w:rsidRPr="00C65151">
              <w:rPr>
                <w:rFonts w:asciiTheme="minorHAnsi" w:eastAsiaTheme="minorHAnsi" w:hAnsiTheme="minorHAnsi" w:cstheme="minorHAnsi"/>
              </w:rPr>
              <w:t xml:space="preserve">lifestyle can increase all causes of mortality, double the risk of cardiovascular diseases, diabetes, and obesity, and increase the risks of colon cancer, high blood pressure, osteoporosis, lipid disorders, </w:t>
            </w:r>
            <w:r w:rsidR="00BC26ED" w:rsidRPr="00C65151">
              <w:rPr>
                <w:rFonts w:asciiTheme="minorHAnsi" w:eastAsiaTheme="minorHAnsi" w:hAnsiTheme="minorHAnsi" w:cstheme="minorHAnsi"/>
              </w:rPr>
              <w:lastRenderedPageBreak/>
              <w:t>depression and anxiety. (</w:t>
            </w:r>
            <w:hyperlink r:id="rId372" w:anchor=":~:text=Sedentary%20lifestyles%20increase%20all%20causes,lipid%20disorders%2C%20depression%20and%20anxiety." w:tooltip="World Health Organization" w:history="1">
              <w:r w:rsidR="00BC26ED" w:rsidRPr="00C65151">
                <w:rPr>
                  <w:rStyle w:val="Hyperlink"/>
                  <w:rFonts w:asciiTheme="minorHAnsi" w:eastAsiaTheme="minorHAnsi" w:hAnsiTheme="minorHAnsi" w:cstheme="minorHAnsi"/>
                  <w:u w:val="none"/>
                </w:rPr>
                <w:t>Physical inactivity a leading cause of disease and disability, warns WHO</w:t>
              </w:r>
            </w:hyperlink>
            <w:r w:rsidR="00BC26ED" w:rsidRPr="00C65151">
              <w:rPr>
                <w:rFonts w:asciiTheme="minorHAnsi" w:eastAsiaTheme="minorHAnsi" w:hAnsiTheme="minorHAnsi" w:cstheme="minorHAnsi"/>
              </w:rPr>
              <w:t>)</w:t>
            </w:r>
          </w:p>
        </w:tc>
        <w:tc>
          <w:tcPr>
            <w:tcW w:w="1939" w:type="pct"/>
          </w:tcPr>
          <w:p w14:paraId="3769B113" w14:textId="77777777" w:rsidR="00196E50" w:rsidRPr="00C65151" w:rsidRDefault="00196E50"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3FCEC055" w14:textId="076F335C" w:rsidR="00BC26ED" w:rsidRPr="00C65151" w:rsidRDefault="00BC26ED" w:rsidP="00FA7A57">
            <w:pPr>
              <w:pStyle w:val="SOLUnderline"/>
              <w:numPr>
                <w:ilvl w:val="0"/>
                <w:numId w:val="281"/>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analyze nutrient needs and sound nutritional practices associated with physical activity and fitness (PF.5.a)</w:t>
            </w:r>
            <w:r w:rsidR="00527B07" w:rsidRPr="00C65151">
              <w:rPr>
                <w:rFonts w:asciiTheme="minorHAnsi" w:hAnsiTheme="minorHAnsi" w:cstheme="minorHAnsi"/>
                <w:sz w:val="24"/>
                <w:szCs w:val="24"/>
                <w:u w:val="none"/>
              </w:rPr>
              <w:t>;</w:t>
            </w:r>
          </w:p>
          <w:p w14:paraId="39CD250C" w14:textId="548A94FB" w:rsidR="00BC26ED" w:rsidRPr="00C65151" w:rsidRDefault="00BC26ED" w:rsidP="00FA7A57">
            <w:pPr>
              <w:pStyle w:val="SOLUnderline"/>
              <w:numPr>
                <w:ilvl w:val="0"/>
                <w:numId w:val="281"/>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analyze the consequences and risks associated with an inactive lifestyle (PF.5.b)</w:t>
            </w:r>
            <w:r w:rsidR="00527B07" w:rsidRPr="00C65151">
              <w:rPr>
                <w:rFonts w:asciiTheme="minorHAnsi" w:hAnsiTheme="minorHAnsi" w:cstheme="minorHAnsi"/>
                <w:sz w:val="24"/>
                <w:szCs w:val="24"/>
                <w:u w:val="none"/>
              </w:rPr>
              <w:t>;</w:t>
            </w:r>
          </w:p>
          <w:p w14:paraId="0B8AE6EE" w14:textId="4CEC2AF4" w:rsidR="00BC26ED" w:rsidRPr="00C65151" w:rsidRDefault="00BC26ED" w:rsidP="00FA7A57">
            <w:pPr>
              <w:pStyle w:val="SOLUnderline"/>
              <w:numPr>
                <w:ilvl w:val="0"/>
                <w:numId w:val="281"/>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analyze the benefits gained from participation in strength training, conditioning, and fitness programs (PF.5.c</w:t>
            </w:r>
            <w:r w:rsidR="00527B07" w:rsidRPr="00C65151">
              <w:rPr>
                <w:rFonts w:asciiTheme="minorHAnsi" w:hAnsiTheme="minorHAnsi" w:cstheme="minorHAnsi"/>
                <w:sz w:val="24"/>
                <w:szCs w:val="24"/>
                <w:u w:val="none"/>
              </w:rPr>
              <w:t>)</w:t>
            </w:r>
            <w:r w:rsidR="00527B07" w:rsidRPr="00C65151">
              <w:rPr>
                <w:rFonts w:asciiTheme="minorHAnsi" w:hAnsiTheme="minorHAnsi" w:cstheme="minorHAnsi"/>
                <w:u w:val="none"/>
              </w:rPr>
              <w:t>;</w:t>
            </w:r>
          </w:p>
          <w:p w14:paraId="5FA0E588" w14:textId="16ABF055" w:rsidR="00BC26ED" w:rsidRPr="00C65151" w:rsidRDefault="00BC26ED" w:rsidP="00FA7A57">
            <w:pPr>
              <w:pStyle w:val="SOLUnderline"/>
              <w:numPr>
                <w:ilvl w:val="0"/>
                <w:numId w:val="281"/>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explain the role of nutrition and fitness in relation to weight management (PF.5.d)</w:t>
            </w:r>
            <w:r w:rsidR="00527B07" w:rsidRPr="00C65151">
              <w:rPr>
                <w:rFonts w:asciiTheme="minorHAnsi" w:hAnsiTheme="minorHAnsi" w:cstheme="minorHAnsi"/>
                <w:sz w:val="24"/>
                <w:szCs w:val="24"/>
                <w:u w:val="none"/>
              </w:rPr>
              <w:t>;</w:t>
            </w:r>
          </w:p>
          <w:p w14:paraId="1E9FFAF1" w14:textId="4223855E" w:rsidR="00BC26ED" w:rsidRPr="00C65151" w:rsidRDefault="00BC26ED" w:rsidP="00FA7A57">
            <w:pPr>
              <w:pStyle w:val="SOLUnderline"/>
              <w:numPr>
                <w:ilvl w:val="0"/>
                <w:numId w:val="281"/>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evaluate the risks of performance-enhancing (ergogenic) supplements (PF.5.e)</w:t>
            </w:r>
            <w:r w:rsidR="00527B07" w:rsidRPr="00C65151">
              <w:rPr>
                <w:rFonts w:asciiTheme="minorHAnsi" w:hAnsiTheme="minorHAnsi" w:cstheme="minorHAnsi"/>
                <w:sz w:val="24"/>
                <w:szCs w:val="24"/>
                <w:u w:val="none"/>
              </w:rPr>
              <w:t>;</w:t>
            </w:r>
          </w:p>
          <w:p w14:paraId="7A6AA246" w14:textId="2B40E700" w:rsidR="00BC26ED" w:rsidRPr="00C65151" w:rsidRDefault="00BC26ED" w:rsidP="00FA7A57">
            <w:pPr>
              <w:pStyle w:val="SOLUnderline"/>
              <w:numPr>
                <w:ilvl w:val="0"/>
                <w:numId w:val="281"/>
              </w:numPr>
              <w:spacing w:line="276" w:lineRule="auto"/>
              <w:ind w:left="522"/>
              <w:rPr>
                <w:rFonts w:asciiTheme="minorHAnsi" w:hAnsiTheme="minorHAnsi" w:cstheme="minorHAnsi"/>
                <w:sz w:val="24"/>
                <w:szCs w:val="24"/>
                <w:u w:val="none"/>
              </w:rPr>
            </w:pPr>
            <w:r w:rsidRPr="00C65151">
              <w:rPr>
                <w:rFonts w:asciiTheme="minorHAnsi" w:hAnsiTheme="minorHAnsi" w:cstheme="minorHAnsi"/>
                <w:sz w:val="24"/>
                <w:szCs w:val="24"/>
                <w:u w:val="none"/>
              </w:rPr>
              <w:t>explain potential consequences of energy imbalance including over-exercising, under eating, over</w:t>
            </w:r>
            <w:r w:rsidR="00527B0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eating, and sedentary lifestyle</w:t>
            </w:r>
            <w:r w:rsidR="00527B07" w:rsidRPr="00C65151">
              <w:rPr>
                <w:rFonts w:asciiTheme="minorHAnsi" w:hAnsiTheme="minorHAnsi" w:cstheme="minorHAnsi"/>
                <w:sz w:val="24"/>
                <w:szCs w:val="24"/>
                <w:u w:val="none"/>
              </w:rPr>
              <w:t>.</w:t>
            </w:r>
            <w:r w:rsidRPr="00C65151">
              <w:rPr>
                <w:rFonts w:asciiTheme="minorHAnsi" w:hAnsiTheme="minorHAnsi" w:cstheme="minorHAnsi"/>
                <w:sz w:val="24"/>
                <w:szCs w:val="24"/>
                <w:u w:val="none"/>
              </w:rPr>
              <w:t xml:space="preserve"> (PF.5.f)</w:t>
            </w:r>
          </w:p>
          <w:p w14:paraId="2116D93E" w14:textId="77777777" w:rsidR="00196E50" w:rsidRPr="00C65151" w:rsidRDefault="00196E50" w:rsidP="006C55E8">
            <w:pPr>
              <w:spacing w:line="276" w:lineRule="auto"/>
              <w:rPr>
                <w:rFonts w:asciiTheme="minorHAnsi" w:hAnsiTheme="minorHAnsi" w:cstheme="minorHAnsi"/>
              </w:rPr>
            </w:pPr>
          </w:p>
          <w:p w14:paraId="0498F386" w14:textId="77777777" w:rsidR="00196E50" w:rsidRPr="00C65151" w:rsidRDefault="00196E50"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759CB5E3" w14:textId="77777777" w:rsidR="006B549C" w:rsidRPr="00C65151" w:rsidRDefault="006B549C" w:rsidP="006B549C">
            <w:pPr>
              <w:spacing w:line="276" w:lineRule="auto"/>
              <w:rPr>
                <w:rStyle w:val="Hyperlink"/>
                <w:rFonts w:asciiTheme="minorHAnsi" w:hAnsiTheme="minorHAnsi" w:cstheme="minorHAnsi"/>
                <w:color w:val="auto"/>
                <w:u w:val="none"/>
              </w:rPr>
            </w:pPr>
            <w:r w:rsidRPr="00C65151">
              <w:rPr>
                <w:rFonts w:asciiTheme="minorHAnsi" w:hAnsiTheme="minorHAnsi" w:cstheme="minorHAnsi"/>
              </w:rPr>
              <w:t>SHAPE America National Standards and Grade-Level Outcomes</w:t>
            </w:r>
          </w:p>
          <w:p w14:paraId="17FAB99B" w14:textId="77777777" w:rsidR="006B549C" w:rsidRPr="00944DE4" w:rsidRDefault="007F1CB1" w:rsidP="006B549C">
            <w:pPr>
              <w:spacing w:line="276" w:lineRule="auto"/>
              <w:rPr>
                <w:rFonts w:asciiTheme="minorHAnsi" w:hAnsiTheme="minorHAnsi" w:cstheme="minorHAnsi"/>
              </w:rPr>
            </w:pPr>
            <w:hyperlink r:id="rId373" w:tooltip="Open resources for physical education" w:history="1">
              <w:r w:rsidR="006B549C" w:rsidRPr="00944DE4">
                <w:rPr>
                  <w:rStyle w:val="Hyperlink"/>
                  <w:rFonts w:asciiTheme="minorHAnsi" w:hAnsiTheme="minorHAnsi" w:cstheme="minorHAnsi"/>
                  <w:color w:val="auto"/>
                  <w:u w:val="none"/>
                </w:rPr>
                <w:t>OpenPhysed</w:t>
              </w:r>
            </w:hyperlink>
            <w:r w:rsidR="006B549C" w:rsidRPr="00944DE4">
              <w:rPr>
                <w:rFonts w:asciiTheme="minorHAnsi" w:hAnsiTheme="minorHAnsi" w:cstheme="minorHAnsi"/>
              </w:rPr>
              <w:t xml:space="preserve"> </w:t>
            </w:r>
          </w:p>
          <w:p w14:paraId="08AF37C5" w14:textId="77777777" w:rsidR="006B549C" w:rsidRPr="00944DE4" w:rsidRDefault="007F1CB1" w:rsidP="006B549C">
            <w:pPr>
              <w:spacing w:line="276" w:lineRule="auto"/>
              <w:rPr>
                <w:rFonts w:asciiTheme="minorHAnsi" w:hAnsiTheme="minorHAnsi" w:cstheme="minorHAnsi"/>
              </w:rPr>
            </w:pPr>
            <w:hyperlink r:id="rId374" w:tooltip="Open resources for physical education" w:history="1">
              <w:r w:rsidR="006B549C" w:rsidRPr="00944DE4">
                <w:rPr>
                  <w:rStyle w:val="Hyperlink"/>
                  <w:rFonts w:asciiTheme="minorHAnsi" w:hAnsiTheme="minorHAnsi" w:cstheme="minorHAnsi"/>
                  <w:color w:val="auto"/>
                  <w:u w:val="none"/>
                </w:rPr>
                <w:t>Health Smart Virginia</w:t>
              </w:r>
            </w:hyperlink>
          </w:p>
          <w:p w14:paraId="44FB267B" w14:textId="77777777" w:rsidR="006B549C" w:rsidRPr="00944DE4" w:rsidRDefault="007F1CB1" w:rsidP="006B549C">
            <w:pPr>
              <w:spacing w:line="276" w:lineRule="auto"/>
              <w:rPr>
                <w:rFonts w:asciiTheme="minorHAnsi" w:hAnsiTheme="minorHAnsi" w:cstheme="minorHAnsi"/>
              </w:rPr>
            </w:pPr>
            <w:hyperlink r:id="rId375" w:tooltip="Open resources for physical education" w:history="1">
              <w:r w:rsidR="006B549C" w:rsidRPr="00944DE4">
                <w:rPr>
                  <w:rStyle w:val="Hyperlink"/>
                  <w:rFonts w:asciiTheme="minorHAnsi" w:hAnsiTheme="minorHAnsi" w:cstheme="minorHAnsi"/>
                  <w:color w:val="auto"/>
                  <w:u w:val="none"/>
                </w:rPr>
                <w:t>PE Central</w:t>
              </w:r>
            </w:hyperlink>
            <w:r w:rsidR="006B549C" w:rsidRPr="00944DE4">
              <w:rPr>
                <w:rFonts w:asciiTheme="minorHAnsi" w:hAnsiTheme="minorHAnsi" w:cstheme="minorHAnsi"/>
              </w:rPr>
              <w:t xml:space="preserve"> </w:t>
            </w:r>
          </w:p>
          <w:p w14:paraId="72001313" w14:textId="77777777" w:rsidR="006B549C" w:rsidRPr="00944DE4" w:rsidRDefault="006B549C" w:rsidP="006B549C">
            <w:pPr>
              <w:tabs>
                <w:tab w:val="left" w:pos="1062"/>
              </w:tabs>
              <w:spacing w:line="276" w:lineRule="auto"/>
              <w:rPr>
                <w:rStyle w:val="Hyperlink"/>
                <w:color w:val="auto"/>
                <w:u w:val="none"/>
              </w:rPr>
            </w:pPr>
            <w:r w:rsidRPr="00944DE4">
              <w:rPr>
                <w:rFonts w:asciiTheme="minorHAnsi" w:hAnsiTheme="minorHAnsi" w:cstheme="minorHAnsi"/>
              </w:rPr>
              <w:fldChar w:fldCharType="begin"/>
            </w:r>
            <w:r w:rsidRPr="00944DE4">
              <w:rPr>
                <w:rFonts w:asciiTheme="minorHAnsi" w:eastAsiaTheme="minorHAnsi" w:hAnsiTheme="minorHAnsi" w:cstheme="minorHAnsi"/>
              </w:rPr>
              <w:instrText xml:space="preserve"> HYPERLINK "https://www.dynamicpeasap.com/" </w:instrText>
            </w:r>
            <w:r w:rsidRPr="00944DE4">
              <w:rPr>
                <w:rFonts w:asciiTheme="minorHAnsi" w:hAnsiTheme="minorHAnsi" w:cstheme="minorHAnsi"/>
              </w:rPr>
              <w:fldChar w:fldCharType="separate"/>
            </w:r>
            <w:hyperlink r:id="rId376" w:history="1">
              <w:r w:rsidRPr="00944DE4">
                <w:rPr>
                  <w:rStyle w:val="Hyperlink"/>
                  <w:rFonts w:asciiTheme="minorHAnsi" w:hAnsiTheme="minorHAnsi" w:cstheme="minorHAnsi"/>
                  <w:color w:val="auto"/>
                  <w:u w:val="none"/>
                </w:rPr>
                <w:t>KidsHealth.gov</w:t>
              </w:r>
            </w:hyperlink>
          </w:p>
          <w:p w14:paraId="07E8AA4E" w14:textId="77777777" w:rsidR="006B549C" w:rsidRPr="00944DE4" w:rsidRDefault="007F1CB1" w:rsidP="006B549C">
            <w:pPr>
              <w:spacing w:line="276" w:lineRule="auto"/>
              <w:rPr>
                <w:rFonts w:asciiTheme="minorHAnsi" w:hAnsiTheme="minorHAnsi" w:cstheme="minorHAnsi"/>
              </w:rPr>
            </w:pPr>
            <w:hyperlink r:id="rId377" w:history="1">
              <w:r w:rsidR="006B549C" w:rsidRPr="00944DE4">
                <w:rPr>
                  <w:rStyle w:val="Hyperlink"/>
                  <w:rFonts w:asciiTheme="minorHAnsi" w:hAnsiTheme="minorHAnsi" w:cstheme="minorHAnsi"/>
                  <w:color w:val="auto"/>
                  <w:u w:val="none"/>
                </w:rPr>
                <w:t>MyPlate.gov</w:t>
              </w:r>
            </w:hyperlink>
            <w:r w:rsidR="006B549C" w:rsidRPr="00944DE4">
              <w:rPr>
                <w:rFonts w:asciiTheme="minorHAnsi" w:hAnsiTheme="minorHAnsi" w:cstheme="minorHAnsi"/>
              </w:rPr>
              <w:br/>
            </w:r>
            <w:hyperlink r:id="rId378" w:history="1">
              <w:r w:rsidR="006B549C" w:rsidRPr="00944DE4">
                <w:rPr>
                  <w:rStyle w:val="Hyperlink"/>
                  <w:rFonts w:asciiTheme="minorHAnsi" w:hAnsiTheme="minorHAnsi" w:cstheme="minorHAnsi"/>
                  <w:color w:val="auto"/>
                  <w:u w:val="none"/>
                </w:rPr>
                <w:t>Physical Activity Guidelines for Americans, 2nd ed.</w:t>
              </w:r>
            </w:hyperlink>
          </w:p>
          <w:p w14:paraId="03DA231E" w14:textId="77777777" w:rsidR="006B549C" w:rsidRPr="00944DE4" w:rsidRDefault="007F1CB1" w:rsidP="006B549C">
            <w:pPr>
              <w:spacing w:line="276" w:lineRule="auto"/>
              <w:rPr>
                <w:rFonts w:asciiTheme="minorHAnsi" w:hAnsiTheme="minorHAnsi" w:cstheme="minorHAnsi"/>
              </w:rPr>
            </w:pPr>
            <w:hyperlink r:id="rId379" w:history="1">
              <w:r w:rsidR="006B549C" w:rsidRPr="00944DE4">
                <w:rPr>
                  <w:rStyle w:val="Hyperlink"/>
                  <w:rFonts w:asciiTheme="minorHAnsi" w:hAnsiTheme="minorHAnsi" w:cstheme="minorHAnsi"/>
                  <w:color w:val="auto"/>
                  <w:u w:val="none"/>
                </w:rPr>
                <w:t>American Heart Association</w:t>
              </w:r>
            </w:hyperlink>
          </w:p>
          <w:p w14:paraId="6281F2E3" w14:textId="77777777" w:rsidR="006B549C" w:rsidRPr="00944DE4" w:rsidRDefault="006B549C" w:rsidP="006B549C">
            <w:pPr>
              <w:spacing w:line="276" w:lineRule="auto"/>
              <w:rPr>
                <w:rStyle w:val="Hyperlink"/>
                <w:rFonts w:asciiTheme="minorHAnsi" w:hAnsiTheme="minorHAnsi" w:cstheme="minorHAnsi"/>
                <w:color w:val="auto"/>
                <w:u w:val="none"/>
              </w:rPr>
            </w:pPr>
          </w:p>
          <w:p w14:paraId="25F8BC6C" w14:textId="2E4FE920" w:rsidR="00196E50" w:rsidRPr="00C65151" w:rsidRDefault="006B549C" w:rsidP="006B549C">
            <w:pPr>
              <w:spacing w:line="276" w:lineRule="auto"/>
              <w:rPr>
                <w:rFonts w:asciiTheme="minorHAnsi" w:hAnsiTheme="minorHAnsi" w:cstheme="minorHAnsi"/>
              </w:rPr>
            </w:pPr>
            <w:r w:rsidRPr="00944DE4">
              <w:rPr>
                <w:rFonts w:asciiTheme="minorHAnsi" w:hAnsiTheme="minorHAnsi" w:cstheme="minorHAnsi"/>
              </w:rPr>
              <w:fldChar w:fldCharType="end"/>
            </w:r>
          </w:p>
        </w:tc>
      </w:tr>
    </w:tbl>
    <w:p w14:paraId="4EF43492" w14:textId="77777777" w:rsidR="00196E50" w:rsidRPr="00C65151" w:rsidRDefault="00196E50" w:rsidP="006C55E8">
      <w:pPr>
        <w:spacing w:line="276" w:lineRule="auto"/>
        <w:rPr>
          <w:rFonts w:asciiTheme="minorHAnsi" w:hAnsiTheme="minorHAnsi" w:cstheme="minorHAnsi"/>
          <w:b/>
        </w:rPr>
      </w:pPr>
    </w:p>
    <w:p w14:paraId="09C9A971" w14:textId="77777777" w:rsidR="00CA5BC8" w:rsidRPr="00C65151" w:rsidRDefault="00F9088A" w:rsidP="006C55E8">
      <w:pPr>
        <w:spacing w:line="276" w:lineRule="auto"/>
        <w:rPr>
          <w:rFonts w:asciiTheme="minorHAnsi" w:hAnsiTheme="minorHAnsi" w:cstheme="minorHAnsi"/>
          <w:b/>
        </w:rPr>
      </w:pPr>
      <w:r w:rsidRPr="00C65151">
        <w:rPr>
          <w:rFonts w:asciiTheme="minorHAnsi" w:hAnsiTheme="minorHAnsi" w:cstheme="minorHAnsi"/>
          <w:b/>
        </w:rPr>
        <w:br w:type="page"/>
      </w:r>
    </w:p>
    <w:p w14:paraId="39C773A8" w14:textId="62F89DF7" w:rsidR="00CA5BC8" w:rsidRPr="00C65151" w:rsidRDefault="00CA5BC8" w:rsidP="00476E17">
      <w:pPr>
        <w:pStyle w:val="Heading1"/>
      </w:pPr>
      <w:r w:rsidRPr="00C65151">
        <w:lastRenderedPageBreak/>
        <w:t>Fitness Instructor (</w:t>
      </w:r>
      <w:r w:rsidR="001B14AD" w:rsidRPr="00C65151">
        <w:t>Elective</w:t>
      </w:r>
      <w:r w:rsidRPr="00C65151">
        <w:t xml:space="preserve">) </w:t>
      </w:r>
    </w:p>
    <w:p w14:paraId="7E4C4C87" w14:textId="49048B5F" w:rsidR="00DE14AB" w:rsidRPr="00C65151" w:rsidRDefault="00CA5BC8" w:rsidP="004979BA">
      <w:pPr>
        <w:spacing w:before="120" w:after="120" w:line="276" w:lineRule="auto"/>
        <w:rPr>
          <w:rFonts w:asciiTheme="minorHAnsi" w:hAnsiTheme="minorHAnsi" w:cstheme="minorHAnsi"/>
        </w:rPr>
      </w:pPr>
      <w:r w:rsidRPr="00C65151">
        <w:rPr>
          <w:rFonts w:asciiTheme="minorHAnsi" w:hAnsiTheme="minorHAnsi" w:cstheme="minorHAnsi"/>
        </w:rPr>
        <w:t xml:space="preserve">The purpose of the Fitness Instructor elective course is to provide students with the knowledge, skills, and experience needed to become certified in personal training, strength and physical conditioning, group fitness, or in other health fitness specialty areas. Students will learn to develop individualized programs with goals that are based on factors that affect one’s overall health, including genetic and chronic health conditions, sports injuries, age and gender, level of fitness, and lifestyle factors. Students will gain knowledge and skills to help improve posture, movement, flexibility, balance, core function, cardiorespiratory fitness, and muscular endurance and strength. Students will learn business skills, including effective communication, leadership skills, marketing strategies, consumer advocacy, </w:t>
      </w:r>
      <w:r w:rsidRPr="00C65151">
        <w:rPr>
          <w:rFonts w:asciiTheme="minorHAnsi" w:hAnsiTheme="minorHAnsi" w:cstheme="minorHAnsi"/>
          <w:bCs/>
          <w:shd w:val="clear" w:color="auto" w:fill="FFFFFF"/>
        </w:rPr>
        <w:t>résumé</w:t>
      </w:r>
      <w:r w:rsidRPr="00C65151">
        <w:rPr>
          <w:rFonts w:asciiTheme="minorHAnsi" w:hAnsiTheme="minorHAnsi" w:cstheme="minorHAnsi"/>
        </w:rPr>
        <w:t xml:space="preserve"> writing, and interviewing skills. Students will also earn a certification in CPR and AED.</w:t>
      </w:r>
    </w:p>
    <w:p w14:paraId="066E60AE" w14:textId="77777777" w:rsidR="00CA5BC8" w:rsidRPr="00C65151" w:rsidRDefault="00CA5BC8"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t>Motor Skill Development</w:t>
      </w:r>
    </w:p>
    <w:p w14:paraId="537FAB42" w14:textId="4E639F8A" w:rsidR="00CA5BC8" w:rsidRPr="00C65151" w:rsidRDefault="00CA5BC8" w:rsidP="005579D3">
      <w:pPr>
        <w:spacing w:before="100" w:line="276" w:lineRule="auto"/>
        <w:ind w:left="547" w:hanging="547"/>
        <w:rPr>
          <w:rFonts w:asciiTheme="minorHAnsi" w:eastAsia="Times" w:hAnsiTheme="minorHAnsi" w:cstheme="minorHAnsi"/>
        </w:rPr>
      </w:pPr>
      <w:r w:rsidRPr="00C65151">
        <w:rPr>
          <w:rFonts w:asciiTheme="minorHAnsi" w:hAnsiTheme="minorHAnsi" w:cstheme="minorHAnsi"/>
        </w:rPr>
        <w:t xml:space="preserve">FI.1 </w:t>
      </w:r>
      <w:r w:rsidRPr="00C65151">
        <w:rPr>
          <w:rFonts w:asciiTheme="minorHAnsi" w:hAnsiTheme="minorHAnsi" w:cstheme="minorHAnsi"/>
        </w:rPr>
        <w:tab/>
        <w:t>The student will demonstrate mastery of the movement skills and patterns used to perform strength-training, conditioning, and fitness activities.</w:t>
      </w:r>
    </w:p>
    <w:p w14:paraId="63D9D7B8"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t>Demonstrate correct movement skills and patterns for strength-training, physical conditioning, and fitness activities.</w:t>
      </w:r>
    </w:p>
    <w:p w14:paraId="37359865"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t>Analyze movement activities for component skills and movement patterns.</w:t>
      </w:r>
    </w:p>
    <w:p w14:paraId="1E241969"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t>Describe and demonstrate activities specific to improving the skill-related components of fitness.</w:t>
      </w:r>
    </w:p>
    <w:p w14:paraId="69EF85E4"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t xml:space="preserve">Define and identify </w:t>
      </w:r>
      <w:r w:rsidRPr="00C65151">
        <w:rPr>
          <w:rFonts w:cstheme="minorHAnsi"/>
          <w:i/>
        </w:rPr>
        <w:t>activities of daily living</w:t>
      </w:r>
      <w:r w:rsidRPr="00C65151">
        <w:rPr>
          <w:rFonts w:cstheme="minorHAnsi"/>
        </w:rPr>
        <w:t xml:space="preserve"> (ADL) as the tasks of everyday life.</w:t>
      </w:r>
    </w:p>
    <w:p w14:paraId="24F0773D"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t>Apply movement skills and patterns to functional fitness activities that support ADL.</w:t>
      </w:r>
    </w:p>
    <w:p w14:paraId="381B18DB"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t>Identify and describe advanced resistance-training techniques.</w:t>
      </w:r>
    </w:p>
    <w:p w14:paraId="02955E28"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t>Apply principles of exercise progression to improve fitness.</w:t>
      </w:r>
    </w:p>
    <w:p w14:paraId="3749DAC8"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t>Demonstrate correct and safe techniques and form when performing strength-training, physical conditioning, and fitness activities and exercises.</w:t>
      </w:r>
    </w:p>
    <w:p w14:paraId="275AF19E"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t>Demonstrate the proper use of fitness equipment, selectorized weight machines, and free weights.</w:t>
      </w:r>
    </w:p>
    <w:p w14:paraId="66F40566"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t>Demonstrate safety protocols and procedures for strength-training, physical conditioning, and fitness activities.</w:t>
      </w:r>
    </w:p>
    <w:p w14:paraId="3A801370"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t>Identify contraindications to advanced resistance-training techniques.</w:t>
      </w:r>
    </w:p>
    <w:p w14:paraId="5E76936A"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t>Identify and describe factors that influence participation in physical activity and adherence to an exercise program.</w:t>
      </w:r>
    </w:p>
    <w:p w14:paraId="060240A6"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t>Explain principles that result in behavior change.</w:t>
      </w:r>
    </w:p>
    <w:p w14:paraId="1F76CC71"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t>Describe psychological factors that may influence a person’s adherence to an exercise program.</w:t>
      </w:r>
    </w:p>
    <w:p w14:paraId="2B8DBE01"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t>Identify and apply strategies to increase adherence in an exercise program.</w:t>
      </w:r>
    </w:p>
    <w:p w14:paraId="77BEF39E"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lastRenderedPageBreak/>
        <w:t>Explain the role of the personal trainer in promoting an individual’s adherence to an exercise program.</w:t>
      </w:r>
    </w:p>
    <w:p w14:paraId="7394EAA2" w14:textId="77777777" w:rsidR="00CA5BC8" w:rsidRPr="00C65151" w:rsidRDefault="00CA5BC8" w:rsidP="00FA7A57">
      <w:pPr>
        <w:pStyle w:val="ListParagraph"/>
        <w:numPr>
          <w:ilvl w:val="0"/>
          <w:numId w:val="258"/>
        </w:numPr>
        <w:spacing w:line="276" w:lineRule="auto"/>
        <w:ind w:left="900"/>
        <w:rPr>
          <w:rFonts w:cstheme="minorHAnsi"/>
        </w:rPr>
      </w:pPr>
      <w:r w:rsidRPr="00C65151">
        <w:rPr>
          <w:rFonts w:cstheme="minorHAnsi"/>
        </w:rPr>
        <w:t>Identify and explain considerations for special populations.</w:t>
      </w:r>
    </w:p>
    <w:p w14:paraId="72A1FAE0" w14:textId="77777777" w:rsidR="00CA5BC8" w:rsidRPr="00C65151" w:rsidRDefault="00CA5BC8" w:rsidP="006C55E8">
      <w:pPr>
        <w:spacing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CA5BC8" w:rsidRPr="00C65151" w14:paraId="4A302500" w14:textId="77777777" w:rsidTr="005579D3">
        <w:trPr>
          <w:trHeight w:val="286"/>
          <w:tblHeader/>
        </w:trPr>
        <w:tc>
          <w:tcPr>
            <w:tcW w:w="3061" w:type="pct"/>
          </w:tcPr>
          <w:p w14:paraId="6B740A14"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5DB37F86"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CA5BC8" w:rsidRPr="00C65151" w14:paraId="351A1EFC" w14:textId="77777777" w:rsidTr="005579D3">
        <w:trPr>
          <w:trHeight w:val="971"/>
        </w:trPr>
        <w:tc>
          <w:tcPr>
            <w:tcW w:w="3061" w:type="pct"/>
          </w:tcPr>
          <w:p w14:paraId="42BCB210" w14:textId="5EEC5DC7" w:rsidR="006C1F8D"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t>Strength training activity skills may include (FI.1.a):</w:t>
            </w:r>
          </w:p>
          <w:p w14:paraId="5C07D7D1"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Free weight activities</w:t>
            </w:r>
          </w:p>
          <w:p w14:paraId="33EF5C1F"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Olympic lifts</w:t>
            </w:r>
          </w:p>
          <w:p w14:paraId="00ADDA05" w14:textId="3C8611EF"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Dumbbell/kettlebell activities</w:t>
            </w:r>
          </w:p>
          <w:p w14:paraId="2891B39B"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Manual resistance activities</w:t>
            </w:r>
          </w:p>
          <w:p w14:paraId="78A40737"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Resistance band activities</w:t>
            </w:r>
          </w:p>
          <w:p w14:paraId="47B5C061"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Resistance machines </w:t>
            </w:r>
          </w:p>
          <w:p w14:paraId="3C05C7E6" w14:textId="77777777" w:rsidR="00527B07" w:rsidRPr="00C65151" w:rsidRDefault="00527B07" w:rsidP="006C55E8">
            <w:pPr>
              <w:spacing w:line="276" w:lineRule="auto"/>
              <w:ind w:left="72"/>
              <w:rPr>
                <w:rFonts w:asciiTheme="minorHAnsi" w:hAnsiTheme="minorHAnsi" w:cstheme="minorHAnsi"/>
              </w:rPr>
            </w:pPr>
          </w:p>
          <w:p w14:paraId="22A220FB" w14:textId="4E194F58" w:rsidR="006C1F8D"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t>Physical conditioning and fitness activities may include (FI.1.a):</w:t>
            </w:r>
          </w:p>
          <w:p w14:paraId="40D80B8F"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Speed and agility activities </w:t>
            </w:r>
          </w:p>
          <w:p w14:paraId="3B4046A4"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Endurance activities </w:t>
            </w:r>
          </w:p>
          <w:p w14:paraId="2BE2C551"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Flexibility activities</w:t>
            </w:r>
          </w:p>
          <w:p w14:paraId="35B86FB2"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Plyometric activities </w:t>
            </w:r>
          </w:p>
          <w:p w14:paraId="51B1BD21" w14:textId="77777777" w:rsidR="00527B07" w:rsidRPr="00C65151" w:rsidRDefault="00527B07" w:rsidP="006C55E8">
            <w:pPr>
              <w:spacing w:line="276" w:lineRule="auto"/>
              <w:ind w:left="72"/>
              <w:rPr>
                <w:rFonts w:asciiTheme="minorHAnsi" w:hAnsiTheme="minorHAnsi" w:cstheme="minorHAnsi"/>
              </w:rPr>
            </w:pPr>
          </w:p>
          <w:p w14:paraId="7FA1CD23" w14:textId="20E6CF77" w:rsidR="006C1F8D"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t>Component skills and movement patterns may include (FI.1.b):</w:t>
            </w:r>
          </w:p>
          <w:p w14:paraId="7D47B0DF"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Squat</w:t>
            </w:r>
          </w:p>
          <w:p w14:paraId="42595046"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Lunge</w:t>
            </w:r>
          </w:p>
          <w:p w14:paraId="7769719B"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Push</w:t>
            </w:r>
          </w:p>
          <w:p w14:paraId="233841E5"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Pull</w:t>
            </w:r>
          </w:p>
          <w:p w14:paraId="4044A7F6"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Bend</w:t>
            </w:r>
          </w:p>
          <w:p w14:paraId="24EC63EE"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Twist</w:t>
            </w:r>
          </w:p>
          <w:p w14:paraId="543D034B" w14:textId="77777777" w:rsidR="00527B07" w:rsidRPr="00C65151" w:rsidRDefault="00527B07" w:rsidP="006C55E8">
            <w:pPr>
              <w:spacing w:line="276" w:lineRule="auto"/>
              <w:ind w:left="72"/>
              <w:rPr>
                <w:rFonts w:asciiTheme="minorHAnsi" w:hAnsiTheme="minorHAnsi" w:cstheme="minorHAnsi"/>
              </w:rPr>
            </w:pPr>
          </w:p>
          <w:p w14:paraId="1BC279F4" w14:textId="1E807463" w:rsidR="006C1F8D"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t xml:space="preserve">Skill-related fitness components </w:t>
            </w:r>
            <w:r w:rsidR="007348B2" w:rsidRPr="00C65151">
              <w:rPr>
                <w:rFonts w:asciiTheme="minorHAnsi" w:hAnsiTheme="minorHAnsi" w:cstheme="minorHAnsi"/>
              </w:rPr>
              <w:t xml:space="preserve">include </w:t>
            </w:r>
            <w:r w:rsidRPr="00C65151">
              <w:rPr>
                <w:rFonts w:asciiTheme="minorHAnsi" w:hAnsiTheme="minorHAnsi" w:cstheme="minorHAnsi"/>
              </w:rPr>
              <w:t>(FI.1.c)</w:t>
            </w:r>
            <w:r w:rsidR="00527B07" w:rsidRPr="00C65151">
              <w:rPr>
                <w:rFonts w:asciiTheme="minorHAnsi" w:hAnsiTheme="minorHAnsi" w:cstheme="minorHAnsi"/>
              </w:rPr>
              <w:t>:</w:t>
            </w:r>
          </w:p>
          <w:p w14:paraId="0ECD4CFA" w14:textId="64BADC99"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Agility</w:t>
            </w:r>
            <w:r w:rsidR="00527B07" w:rsidRPr="00C65151">
              <w:rPr>
                <w:rFonts w:asciiTheme="minorHAnsi" w:hAnsiTheme="minorHAnsi" w:cstheme="minorHAnsi"/>
                <w:color w:val="000000"/>
              </w:rPr>
              <w:t>: the</w:t>
            </w:r>
            <w:r w:rsidRPr="00C65151">
              <w:rPr>
                <w:rFonts w:asciiTheme="minorHAnsi" w:hAnsiTheme="minorHAnsi" w:cstheme="minorHAnsi"/>
                <w:color w:val="000000"/>
              </w:rPr>
              <w:t xml:space="preserve"> ability to move with quick</w:t>
            </w:r>
            <w:r w:rsidR="00527B07" w:rsidRPr="00C65151">
              <w:rPr>
                <w:rFonts w:asciiTheme="minorHAnsi" w:hAnsiTheme="minorHAnsi" w:cstheme="minorHAnsi"/>
                <w:color w:val="000000"/>
              </w:rPr>
              <w:t>,</w:t>
            </w:r>
            <w:r w:rsidRPr="00C65151">
              <w:rPr>
                <w:rFonts w:asciiTheme="minorHAnsi" w:hAnsiTheme="minorHAnsi" w:cstheme="minorHAnsi"/>
                <w:color w:val="000000"/>
              </w:rPr>
              <w:t xml:space="preserve"> easy grace; quick change of direction</w:t>
            </w:r>
            <w:r w:rsidR="00527B07" w:rsidRPr="00C65151">
              <w:rPr>
                <w:rFonts w:asciiTheme="minorHAnsi" w:hAnsiTheme="minorHAnsi" w:cstheme="minorHAnsi"/>
                <w:color w:val="000000"/>
              </w:rPr>
              <w:t>.</w:t>
            </w:r>
          </w:p>
          <w:p w14:paraId="750EC34C" w14:textId="6FADD330"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lastRenderedPageBreak/>
              <w:t>Balance</w:t>
            </w:r>
            <w:r w:rsidR="00527B07" w:rsidRPr="00C65151">
              <w:rPr>
                <w:rFonts w:asciiTheme="minorHAnsi" w:hAnsiTheme="minorHAnsi" w:cstheme="minorHAnsi"/>
                <w:color w:val="000000"/>
              </w:rPr>
              <w:t>:</w:t>
            </w:r>
            <w:r w:rsidRPr="00C65151">
              <w:rPr>
                <w:rFonts w:asciiTheme="minorHAnsi" w:hAnsiTheme="minorHAnsi" w:cstheme="minorHAnsi"/>
                <w:color w:val="000000"/>
              </w:rPr>
              <w:t xml:space="preserve"> stability produced by even distribution of weight; muscles tense to keep the body in a balanced position</w:t>
            </w:r>
            <w:r w:rsidR="00527B07" w:rsidRPr="00C65151">
              <w:rPr>
                <w:rFonts w:asciiTheme="minorHAnsi" w:hAnsiTheme="minorHAnsi" w:cstheme="minorHAnsi"/>
                <w:color w:val="000000"/>
              </w:rPr>
              <w:t>.</w:t>
            </w:r>
          </w:p>
          <w:p w14:paraId="52672874" w14:textId="7A8BD112"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Coordination</w:t>
            </w:r>
            <w:r w:rsidR="00527B07" w:rsidRPr="00C65151">
              <w:rPr>
                <w:rFonts w:asciiTheme="minorHAnsi" w:hAnsiTheme="minorHAnsi" w:cstheme="minorHAnsi"/>
                <w:color w:val="000000"/>
              </w:rPr>
              <w:t>:</w:t>
            </w:r>
            <w:r w:rsidRPr="00C65151">
              <w:rPr>
                <w:rFonts w:asciiTheme="minorHAnsi" w:hAnsiTheme="minorHAnsi" w:cstheme="minorHAnsi"/>
                <w:color w:val="000000"/>
              </w:rPr>
              <w:t xml:space="preserve"> harmonious functioning of parts for effective results; it takes eye hand coordination to strike an object</w:t>
            </w:r>
            <w:r w:rsidR="00527B07" w:rsidRPr="00C65151">
              <w:rPr>
                <w:rFonts w:asciiTheme="minorHAnsi" w:hAnsiTheme="minorHAnsi" w:cstheme="minorHAnsi"/>
                <w:color w:val="000000"/>
              </w:rPr>
              <w:t>.</w:t>
            </w:r>
          </w:p>
          <w:p w14:paraId="5A87CF11" w14:textId="60E08A76"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Power</w:t>
            </w:r>
            <w:r w:rsidR="00527B07" w:rsidRPr="00C65151">
              <w:rPr>
                <w:rFonts w:asciiTheme="minorHAnsi" w:hAnsiTheme="minorHAnsi" w:cstheme="minorHAnsi"/>
                <w:color w:val="000000"/>
              </w:rPr>
              <w:t>:</w:t>
            </w:r>
            <w:r w:rsidRPr="00C65151">
              <w:rPr>
                <w:rFonts w:asciiTheme="minorHAnsi" w:hAnsiTheme="minorHAnsi" w:cstheme="minorHAnsi"/>
                <w:color w:val="000000"/>
              </w:rPr>
              <w:t xml:space="preserve"> physical might, ability to act or produce an effect; kicking a ball for distance</w:t>
            </w:r>
            <w:r w:rsidR="00527B07" w:rsidRPr="00C65151">
              <w:rPr>
                <w:rFonts w:asciiTheme="minorHAnsi" w:hAnsiTheme="minorHAnsi" w:cstheme="minorHAnsi"/>
                <w:color w:val="000000"/>
              </w:rPr>
              <w:t>.</w:t>
            </w:r>
          </w:p>
          <w:p w14:paraId="271FB2B8" w14:textId="212CB280"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Reaction time</w:t>
            </w:r>
            <w:r w:rsidR="00527B07" w:rsidRPr="00C65151">
              <w:rPr>
                <w:rFonts w:asciiTheme="minorHAnsi" w:hAnsiTheme="minorHAnsi" w:cstheme="minorHAnsi"/>
                <w:color w:val="000000"/>
              </w:rPr>
              <w:t>:</w:t>
            </w:r>
            <w:r w:rsidRPr="00C65151">
              <w:rPr>
                <w:rFonts w:asciiTheme="minorHAnsi" w:hAnsiTheme="minorHAnsi" w:cstheme="minorHAnsi"/>
                <w:color w:val="000000"/>
              </w:rPr>
              <w:t xml:space="preserve"> the time required for a subject to initiate a prearranged response to a defined stimulus;</w:t>
            </w:r>
            <w:r w:rsidR="00527B07" w:rsidRPr="00C65151">
              <w:rPr>
                <w:rFonts w:asciiTheme="minorHAnsi" w:hAnsiTheme="minorHAnsi" w:cstheme="minorHAnsi"/>
                <w:color w:val="000000"/>
              </w:rPr>
              <w:t xml:space="preserve"> the</w:t>
            </w:r>
            <w:r w:rsidRPr="00C65151">
              <w:rPr>
                <w:rFonts w:asciiTheme="minorHAnsi" w:hAnsiTheme="minorHAnsi" w:cstheme="minorHAnsi"/>
                <w:color w:val="000000"/>
              </w:rPr>
              <w:t xml:space="preserve"> time between hearing a whistle and starting to run or time between seeing a ball being thrown to a place out of reach and moving to catch it</w:t>
            </w:r>
            <w:r w:rsidR="00527B07" w:rsidRPr="00C65151">
              <w:rPr>
                <w:rFonts w:asciiTheme="minorHAnsi" w:hAnsiTheme="minorHAnsi" w:cstheme="minorHAnsi"/>
                <w:color w:val="000000"/>
              </w:rPr>
              <w:t>.</w:t>
            </w:r>
          </w:p>
          <w:p w14:paraId="0617F3C5" w14:textId="4AC8A5FA"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Speed</w:t>
            </w:r>
            <w:r w:rsidR="00527B07" w:rsidRPr="00C65151">
              <w:rPr>
                <w:rFonts w:asciiTheme="minorHAnsi" w:hAnsiTheme="minorHAnsi" w:cstheme="minorHAnsi"/>
                <w:color w:val="000000"/>
              </w:rPr>
              <w:t>: the</w:t>
            </w:r>
            <w:r w:rsidRPr="00C65151">
              <w:rPr>
                <w:rFonts w:asciiTheme="minorHAnsi" w:hAnsiTheme="minorHAnsi" w:cstheme="minorHAnsi"/>
                <w:color w:val="000000"/>
              </w:rPr>
              <w:t xml:space="preserve"> rate of motion, ability to move swiftly</w:t>
            </w:r>
            <w:r w:rsidR="00527B07" w:rsidRPr="00C65151">
              <w:rPr>
                <w:rFonts w:asciiTheme="minorHAnsi" w:hAnsiTheme="minorHAnsi" w:cstheme="minorHAnsi"/>
                <w:color w:val="000000"/>
              </w:rPr>
              <w:t>.</w:t>
            </w:r>
          </w:p>
          <w:p w14:paraId="1441F175" w14:textId="77777777" w:rsidR="00527B07" w:rsidRPr="00C65151" w:rsidRDefault="00527B07" w:rsidP="005579D3">
            <w:pPr>
              <w:pBdr>
                <w:top w:val="nil"/>
                <w:left w:val="nil"/>
                <w:bottom w:val="nil"/>
                <w:right w:val="nil"/>
                <w:between w:val="nil"/>
              </w:pBdr>
              <w:spacing w:line="276" w:lineRule="auto"/>
              <w:ind w:left="432"/>
              <w:rPr>
                <w:rFonts w:asciiTheme="minorHAnsi" w:hAnsiTheme="minorHAnsi" w:cstheme="minorHAnsi"/>
                <w:color w:val="000000"/>
              </w:rPr>
            </w:pPr>
          </w:p>
          <w:p w14:paraId="5FEF8583" w14:textId="08F1FDD9" w:rsidR="006C1F8D"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t xml:space="preserve">Activities of </w:t>
            </w:r>
            <w:r w:rsidR="00527B07" w:rsidRPr="00C65151">
              <w:rPr>
                <w:rFonts w:asciiTheme="minorHAnsi" w:hAnsiTheme="minorHAnsi" w:cstheme="minorHAnsi"/>
              </w:rPr>
              <w:t xml:space="preserve">daily living </w:t>
            </w:r>
            <w:r w:rsidRPr="00C65151">
              <w:rPr>
                <w:rFonts w:asciiTheme="minorHAnsi" w:hAnsiTheme="minorHAnsi" w:cstheme="minorHAnsi"/>
              </w:rPr>
              <w:t xml:space="preserve">(ADL): basic tasks of everyday life, such as eating, bathing, dressing, and transferring (FI.1.d). </w:t>
            </w:r>
          </w:p>
          <w:p w14:paraId="3400F755" w14:textId="77777777" w:rsidR="00527B07" w:rsidRPr="00C65151" w:rsidRDefault="00527B07" w:rsidP="006C55E8">
            <w:pPr>
              <w:spacing w:line="276" w:lineRule="auto"/>
              <w:ind w:left="72"/>
              <w:rPr>
                <w:rFonts w:asciiTheme="minorHAnsi" w:hAnsiTheme="minorHAnsi" w:cstheme="minorHAnsi"/>
              </w:rPr>
            </w:pPr>
          </w:p>
          <w:p w14:paraId="02E1CE3B" w14:textId="4333C45D" w:rsidR="006C1F8D"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t>Movement skills and patterns used in ADL include (FI.1.e):</w:t>
            </w:r>
          </w:p>
          <w:p w14:paraId="2BB16688" w14:textId="46A418D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Bending/raising and lifting/lowering movements (</w:t>
            </w:r>
            <w:r w:rsidR="00527B07" w:rsidRPr="00C65151">
              <w:rPr>
                <w:rFonts w:asciiTheme="minorHAnsi" w:hAnsiTheme="minorHAnsi" w:cstheme="minorHAnsi"/>
                <w:color w:val="000000"/>
              </w:rPr>
              <w:t>e.g.,</w:t>
            </w:r>
            <w:r w:rsidRPr="00C65151">
              <w:rPr>
                <w:rFonts w:asciiTheme="minorHAnsi" w:hAnsiTheme="minorHAnsi" w:cstheme="minorHAnsi"/>
                <w:color w:val="000000"/>
              </w:rPr>
              <w:t xml:space="preserve"> squatting)</w:t>
            </w:r>
          </w:p>
          <w:p w14:paraId="4FB7329E"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Single-leg movements</w:t>
            </w:r>
          </w:p>
          <w:p w14:paraId="421DC59E"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Pushing movements in vertical/horizontal planes and resultant movement</w:t>
            </w:r>
          </w:p>
          <w:p w14:paraId="0B331FA9"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Pulling movements in vertical/horizontal planes and resultant movement</w:t>
            </w:r>
          </w:p>
          <w:p w14:paraId="43524107"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Rotational movements </w:t>
            </w:r>
          </w:p>
          <w:p w14:paraId="52BE4C8E" w14:textId="77777777" w:rsidR="00527B07" w:rsidRPr="00C65151" w:rsidRDefault="00527B07" w:rsidP="006C55E8">
            <w:pPr>
              <w:spacing w:line="276" w:lineRule="auto"/>
              <w:ind w:left="72"/>
              <w:rPr>
                <w:rFonts w:asciiTheme="minorHAnsi" w:hAnsiTheme="minorHAnsi" w:cstheme="minorHAnsi"/>
              </w:rPr>
            </w:pPr>
          </w:p>
          <w:p w14:paraId="459590F2" w14:textId="08201B27" w:rsidR="006C1F8D"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t xml:space="preserve">Advanced resistance-training techniques may include (FI.1.f): </w:t>
            </w:r>
          </w:p>
          <w:p w14:paraId="15E660DE"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Olympic lifts: two exercises, the snatch and the clean and jerk, performed in the modern Olympic program </w:t>
            </w:r>
          </w:p>
          <w:p w14:paraId="421EED08" w14:textId="698BD5ED"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Plyometric exercises: a system of exercise in which the muscles are repeatedly stretched then suddenly contracted; explosive exercise used </w:t>
            </w:r>
            <w:r w:rsidRPr="00C65151">
              <w:rPr>
                <w:rFonts w:asciiTheme="minorHAnsi" w:hAnsiTheme="minorHAnsi" w:cstheme="minorHAnsi"/>
                <w:color w:val="000000"/>
              </w:rPr>
              <w:lastRenderedPageBreak/>
              <w:t>to develop muscular power</w:t>
            </w:r>
            <w:r w:rsidR="00527B07" w:rsidRPr="00C65151">
              <w:rPr>
                <w:rFonts w:asciiTheme="minorHAnsi" w:hAnsiTheme="minorHAnsi" w:cstheme="minorHAnsi"/>
                <w:color w:val="000000"/>
              </w:rPr>
              <w:t>,</w:t>
            </w:r>
            <w:r w:rsidRPr="00C65151">
              <w:rPr>
                <w:rFonts w:asciiTheme="minorHAnsi" w:hAnsiTheme="minorHAnsi" w:cstheme="minorHAnsi"/>
                <w:color w:val="000000"/>
              </w:rPr>
              <w:t xml:space="preserve"> such as chops, throws, push-ups, twists, jumps (depth jumps, multiple jumps, lateral jumps)</w:t>
            </w:r>
          </w:p>
          <w:p w14:paraId="37781137" w14:textId="221B3880"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Pyramid training: training methodology in which </w:t>
            </w:r>
            <w:r w:rsidR="00527B07" w:rsidRPr="00C65151">
              <w:rPr>
                <w:rFonts w:asciiTheme="minorHAnsi" w:hAnsiTheme="minorHAnsi" w:cstheme="minorHAnsi"/>
                <w:color w:val="000000"/>
              </w:rPr>
              <w:t>high-</w:t>
            </w:r>
            <w:r w:rsidRPr="00C65151">
              <w:rPr>
                <w:rFonts w:asciiTheme="minorHAnsi" w:hAnsiTheme="minorHAnsi" w:cstheme="minorHAnsi"/>
                <w:color w:val="000000"/>
              </w:rPr>
              <w:t xml:space="preserve">repetition, </w:t>
            </w:r>
            <w:r w:rsidR="00527B07" w:rsidRPr="00C65151">
              <w:rPr>
                <w:rFonts w:asciiTheme="minorHAnsi" w:hAnsiTheme="minorHAnsi" w:cstheme="minorHAnsi"/>
                <w:color w:val="000000"/>
              </w:rPr>
              <w:t>lower-</w:t>
            </w:r>
            <w:r w:rsidRPr="00C65151">
              <w:rPr>
                <w:rFonts w:asciiTheme="minorHAnsi" w:hAnsiTheme="minorHAnsi" w:cstheme="minorHAnsi"/>
                <w:color w:val="000000"/>
              </w:rPr>
              <w:t xml:space="preserve">weight sets are paired with </w:t>
            </w:r>
            <w:r w:rsidR="00527B07" w:rsidRPr="00C65151">
              <w:rPr>
                <w:rFonts w:asciiTheme="minorHAnsi" w:hAnsiTheme="minorHAnsi" w:cstheme="minorHAnsi"/>
                <w:color w:val="000000"/>
              </w:rPr>
              <w:t>high-</w:t>
            </w:r>
            <w:r w:rsidRPr="00C65151">
              <w:rPr>
                <w:rFonts w:asciiTheme="minorHAnsi" w:hAnsiTheme="minorHAnsi" w:cstheme="minorHAnsi"/>
                <w:color w:val="000000"/>
              </w:rPr>
              <w:t xml:space="preserve">weight, </w:t>
            </w:r>
            <w:r w:rsidR="00527B07" w:rsidRPr="00C65151">
              <w:rPr>
                <w:rFonts w:asciiTheme="minorHAnsi" w:hAnsiTheme="minorHAnsi" w:cstheme="minorHAnsi"/>
                <w:color w:val="000000"/>
              </w:rPr>
              <w:t>lower-</w:t>
            </w:r>
            <w:r w:rsidRPr="00C65151">
              <w:rPr>
                <w:rFonts w:asciiTheme="minorHAnsi" w:hAnsiTheme="minorHAnsi" w:cstheme="minorHAnsi"/>
                <w:color w:val="000000"/>
              </w:rPr>
              <w:t>repetition sets</w:t>
            </w:r>
          </w:p>
          <w:p w14:paraId="1439457F" w14:textId="095346B8"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Ascending</w:t>
            </w:r>
            <w:r w:rsidR="00527B07" w:rsidRPr="00C65151">
              <w:rPr>
                <w:rFonts w:asciiTheme="minorHAnsi" w:hAnsiTheme="minorHAnsi" w:cstheme="minorHAnsi"/>
                <w:color w:val="000000"/>
              </w:rPr>
              <w:t xml:space="preserve">: </w:t>
            </w:r>
            <w:r w:rsidRPr="00C65151">
              <w:rPr>
                <w:rFonts w:asciiTheme="minorHAnsi" w:hAnsiTheme="minorHAnsi" w:cstheme="minorHAnsi"/>
                <w:color w:val="000000"/>
              </w:rPr>
              <w:t>weight is increased and repetitions decrease each set</w:t>
            </w:r>
          </w:p>
          <w:p w14:paraId="742BDCCB" w14:textId="5ACCA781"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Descending</w:t>
            </w:r>
            <w:r w:rsidR="00527B07" w:rsidRPr="00C65151">
              <w:rPr>
                <w:rFonts w:asciiTheme="minorHAnsi" w:hAnsiTheme="minorHAnsi" w:cstheme="minorHAnsi"/>
                <w:color w:val="000000"/>
              </w:rPr>
              <w:t xml:space="preserve">: </w:t>
            </w:r>
            <w:r w:rsidRPr="00C65151">
              <w:rPr>
                <w:rFonts w:asciiTheme="minorHAnsi" w:hAnsiTheme="minorHAnsi" w:cstheme="minorHAnsi"/>
                <w:color w:val="000000"/>
              </w:rPr>
              <w:t>weight is decreased and repetitions increase each set</w:t>
            </w:r>
          </w:p>
          <w:p w14:paraId="51C258C6" w14:textId="7842F593"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Triangle</w:t>
            </w:r>
            <w:r w:rsidR="00527B07" w:rsidRPr="00C65151">
              <w:rPr>
                <w:rFonts w:asciiTheme="minorHAnsi" w:hAnsiTheme="minorHAnsi" w:cstheme="minorHAnsi"/>
                <w:color w:val="000000"/>
              </w:rPr>
              <w:t xml:space="preserve">: </w:t>
            </w:r>
            <w:r w:rsidRPr="00C65151">
              <w:rPr>
                <w:rFonts w:asciiTheme="minorHAnsi" w:hAnsiTheme="minorHAnsi" w:cstheme="minorHAnsi"/>
                <w:color w:val="000000"/>
              </w:rPr>
              <w:t xml:space="preserve">weight increases as reps decrease, then weight decreases as reps increase each set </w:t>
            </w:r>
          </w:p>
          <w:p w14:paraId="27D475AE"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Super sets: performing multiple exercises with little to no rest between</w:t>
            </w:r>
          </w:p>
          <w:p w14:paraId="1CB34E35" w14:textId="4CA93EAE"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Compound sets</w:t>
            </w:r>
            <w:r w:rsidR="00527B07" w:rsidRPr="00C65151">
              <w:rPr>
                <w:rFonts w:asciiTheme="minorHAnsi" w:hAnsiTheme="minorHAnsi" w:cstheme="minorHAnsi"/>
                <w:color w:val="000000"/>
              </w:rPr>
              <w:t xml:space="preserve">: </w:t>
            </w:r>
            <w:r w:rsidRPr="00C65151">
              <w:rPr>
                <w:rFonts w:asciiTheme="minorHAnsi" w:hAnsiTheme="minorHAnsi" w:cstheme="minorHAnsi"/>
                <w:color w:val="000000"/>
              </w:rPr>
              <w:t>two</w:t>
            </w:r>
            <w:r w:rsidR="00527B07" w:rsidRPr="00C65151">
              <w:rPr>
                <w:rFonts w:asciiTheme="minorHAnsi" w:hAnsiTheme="minorHAnsi" w:cstheme="minorHAnsi"/>
                <w:color w:val="000000"/>
              </w:rPr>
              <w:t xml:space="preserve">-plus </w:t>
            </w:r>
            <w:r w:rsidRPr="00C65151">
              <w:rPr>
                <w:rFonts w:asciiTheme="minorHAnsi" w:hAnsiTheme="minorHAnsi" w:cstheme="minorHAnsi"/>
                <w:color w:val="000000"/>
              </w:rPr>
              <w:t xml:space="preserve">exercises for </w:t>
            </w:r>
            <w:r w:rsidR="00527B07" w:rsidRPr="00C65151">
              <w:rPr>
                <w:rFonts w:asciiTheme="minorHAnsi" w:hAnsiTheme="minorHAnsi" w:cstheme="minorHAnsi"/>
                <w:color w:val="000000"/>
              </w:rPr>
              <w:t xml:space="preserve">the </w:t>
            </w:r>
            <w:r w:rsidRPr="00C65151">
              <w:rPr>
                <w:rFonts w:asciiTheme="minorHAnsi" w:hAnsiTheme="minorHAnsi" w:cstheme="minorHAnsi"/>
                <w:color w:val="000000"/>
              </w:rPr>
              <w:t>same muscle group performed in succession</w:t>
            </w:r>
          </w:p>
          <w:p w14:paraId="25CC115C" w14:textId="13D6674A"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Isolation sets</w:t>
            </w:r>
            <w:r w:rsidR="00527B07" w:rsidRPr="00C65151">
              <w:rPr>
                <w:rFonts w:asciiTheme="minorHAnsi" w:hAnsiTheme="minorHAnsi" w:cstheme="minorHAnsi"/>
                <w:color w:val="000000"/>
              </w:rPr>
              <w:t xml:space="preserve">: </w:t>
            </w:r>
            <w:r w:rsidRPr="00C65151">
              <w:rPr>
                <w:rFonts w:asciiTheme="minorHAnsi" w:hAnsiTheme="minorHAnsi" w:cstheme="minorHAnsi"/>
                <w:color w:val="000000"/>
              </w:rPr>
              <w:t xml:space="preserve">exercises for two different muscle groups combined in </w:t>
            </w:r>
            <w:r w:rsidR="00527B07" w:rsidRPr="00C65151">
              <w:rPr>
                <w:rFonts w:asciiTheme="minorHAnsi" w:hAnsiTheme="minorHAnsi" w:cstheme="minorHAnsi"/>
                <w:color w:val="000000"/>
              </w:rPr>
              <w:t xml:space="preserve">a </w:t>
            </w:r>
            <w:r w:rsidRPr="00C65151">
              <w:rPr>
                <w:rFonts w:asciiTheme="minorHAnsi" w:hAnsiTheme="minorHAnsi" w:cstheme="minorHAnsi"/>
                <w:color w:val="000000"/>
              </w:rPr>
              <w:t>superset</w:t>
            </w:r>
          </w:p>
          <w:p w14:paraId="6F840559" w14:textId="77777777" w:rsidR="00527B07" w:rsidRPr="00C65151" w:rsidRDefault="00527B07" w:rsidP="006C55E8">
            <w:pPr>
              <w:spacing w:line="276" w:lineRule="auto"/>
              <w:ind w:left="72"/>
              <w:rPr>
                <w:rFonts w:asciiTheme="minorHAnsi" w:hAnsiTheme="minorHAnsi" w:cstheme="minorHAnsi"/>
              </w:rPr>
            </w:pPr>
          </w:p>
          <w:p w14:paraId="20C2C28D" w14:textId="23453FB3" w:rsidR="006C1F8D"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t xml:space="preserve">Principle of </w:t>
            </w:r>
            <w:r w:rsidR="00527B07" w:rsidRPr="00C65151">
              <w:rPr>
                <w:rFonts w:asciiTheme="minorHAnsi" w:hAnsiTheme="minorHAnsi" w:cstheme="minorHAnsi"/>
              </w:rPr>
              <w:t>progression</w:t>
            </w:r>
            <w:r w:rsidRPr="00C65151">
              <w:rPr>
                <w:rFonts w:asciiTheme="minorHAnsi" w:hAnsiTheme="minorHAnsi" w:cstheme="minorHAnsi"/>
              </w:rPr>
              <w:t>: to effectively improve fitness, an individual must apply an optimal level of overload within a certain time period</w:t>
            </w:r>
            <w:r w:rsidR="00527B07" w:rsidRPr="00C65151">
              <w:rPr>
                <w:rFonts w:asciiTheme="minorHAnsi" w:hAnsiTheme="minorHAnsi" w:cstheme="minorHAnsi"/>
              </w:rPr>
              <w:t>.</w:t>
            </w:r>
            <w:r w:rsidRPr="00C65151">
              <w:rPr>
                <w:rFonts w:asciiTheme="minorHAnsi" w:hAnsiTheme="minorHAnsi" w:cstheme="minorHAnsi"/>
              </w:rPr>
              <w:t xml:space="preserve"> (FI.1.g) </w:t>
            </w:r>
          </w:p>
          <w:p w14:paraId="6AAE63AD" w14:textId="2D297305"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Active </w:t>
            </w:r>
            <w:r w:rsidR="00527B07" w:rsidRPr="00C65151">
              <w:rPr>
                <w:rFonts w:asciiTheme="minorHAnsi" w:hAnsiTheme="minorHAnsi" w:cstheme="minorHAnsi"/>
                <w:color w:val="000000"/>
              </w:rPr>
              <w:t>recovery</w:t>
            </w:r>
            <w:r w:rsidRPr="00C65151">
              <w:rPr>
                <w:rFonts w:asciiTheme="minorHAnsi" w:hAnsiTheme="minorHAnsi" w:cstheme="minorHAnsi"/>
                <w:color w:val="000000"/>
              </w:rPr>
              <w:t xml:space="preserve">: </w:t>
            </w:r>
            <w:r w:rsidR="00527B07" w:rsidRPr="00C65151">
              <w:rPr>
                <w:rFonts w:asciiTheme="minorHAnsi" w:hAnsiTheme="minorHAnsi" w:cstheme="minorHAnsi"/>
                <w:color w:val="000000"/>
              </w:rPr>
              <w:t>low-</w:t>
            </w:r>
            <w:r w:rsidRPr="00C65151">
              <w:rPr>
                <w:rFonts w:asciiTheme="minorHAnsi" w:hAnsiTheme="minorHAnsi" w:cstheme="minorHAnsi"/>
                <w:color w:val="000000"/>
              </w:rPr>
              <w:t xml:space="preserve">intensity activities completed during recovery periods to speed up </w:t>
            </w:r>
            <w:r w:rsidR="00527B07" w:rsidRPr="00C65151">
              <w:rPr>
                <w:rFonts w:asciiTheme="minorHAnsi" w:hAnsiTheme="minorHAnsi" w:cstheme="minorHAnsi"/>
                <w:color w:val="000000"/>
              </w:rPr>
              <w:t xml:space="preserve">the </w:t>
            </w:r>
            <w:r w:rsidRPr="00C65151">
              <w:rPr>
                <w:rFonts w:asciiTheme="minorHAnsi" w:hAnsiTheme="minorHAnsi" w:cstheme="minorHAnsi"/>
                <w:color w:val="000000"/>
              </w:rPr>
              <w:t>recovery process</w:t>
            </w:r>
            <w:r w:rsidR="00527B07" w:rsidRPr="00C65151">
              <w:rPr>
                <w:rFonts w:asciiTheme="minorHAnsi" w:hAnsiTheme="minorHAnsi" w:cstheme="minorHAnsi"/>
                <w:color w:val="000000"/>
              </w:rPr>
              <w:t>.</w:t>
            </w:r>
          </w:p>
          <w:p w14:paraId="3F32D67D" w14:textId="5080FBBA"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Passive </w:t>
            </w:r>
            <w:r w:rsidR="00527B07" w:rsidRPr="00C65151">
              <w:rPr>
                <w:rFonts w:asciiTheme="minorHAnsi" w:hAnsiTheme="minorHAnsi" w:cstheme="minorHAnsi"/>
                <w:color w:val="000000"/>
              </w:rPr>
              <w:t>recovery</w:t>
            </w:r>
            <w:r w:rsidRPr="00C65151">
              <w:rPr>
                <w:rFonts w:asciiTheme="minorHAnsi" w:hAnsiTheme="minorHAnsi" w:cstheme="minorHAnsi"/>
                <w:color w:val="000000"/>
              </w:rPr>
              <w:t>: completely resting during scheduled recovery periods</w:t>
            </w:r>
            <w:r w:rsidR="00527B07" w:rsidRPr="00C65151">
              <w:rPr>
                <w:rFonts w:asciiTheme="minorHAnsi" w:hAnsiTheme="minorHAnsi" w:cstheme="minorHAnsi"/>
                <w:color w:val="000000"/>
              </w:rPr>
              <w:t>.</w:t>
            </w:r>
            <w:r w:rsidRPr="00C65151">
              <w:rPr>
                <w:rFonts w:asciiTheme="minorHAnsi" w:hAnsiTheme="minorHAnsi" w:cstheme="minorHAnsi"/>
                <w:color w:val="000000"/>
              </w:rPr>
              <w:t xml:space="preserve"> </w:t>
            </w:r>
          </w:p>
          <w:p w14:paraId="1C5B4FCE" w14:textId="3AEB938C"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Ten </w:t>
            </w:r>
            <w:r w:rsidR="00527B07" w:rsidRPr="00C65151">
              <w:rPr>
                <w:rFonts w:asciiTheme="minorHAnsi" w:hAnsiTheme="minorHAnsi" w:cstheme="minorHAnsi"/>
                <w:color w:val="000000"/>
              </w:rPr>
              <w:t>percent rule</w:t>
            </w:r>
            <w:r w:rsidRPr="00C65151">
              <w:rPr>
                <w:rFonts w:asciiTheme="minorHAnsi" w:hAnsiTheme="minorHAnsi" w:cstheme="minorHAnsi"/>
                <w:color w:val="000000"/>
              </w:rPr>
              <w:t>: To meet optimal levels of overload, it is recommended to increase</w:t>
            </w:r>
            <w:r w:rsidR="00527B07" w:rsidRPr="00C65151">
              <w:rPr>
                <w:rFonts w:asciiTheme="minorHAnsi" w:hAnsiTheme="minorHAnsi" w:cstheme="minorHAnsi"/>
                <w:color w:val="000000"/>
              </w:rPr>
              <w:t xml:space="preserve"> the</w:t>
            </w:r>
            <w:r w:rsidRPr="00C65151">
              <w:rPr>
                <w:rFonts w:asciiTheme="minorHAnsi" w:hAnsiTheme="minorHAnsi" w:cstheme="minorHAnsi"/>
                <w:color w:val="000000"/>
              </w:rPr>
              <w:t xml:space="preserve"> frequency, intensity, or duration by no more than 10% per week.</w:t>
            </w:r>
          </w:p>
          <w:p w14:paraId="068D29DA" w14:textId="77777777" w:rsidR="00527B07" w:rsidRPr="00C65151" w:rsidRDefault="00527B07" w:rsidP="006C55E8">
            <w:pPr>
              <w:spacing w:line="276" w:lineRule="auto"/>
              <w:ind w:left="72"/>
              <w:rPr>
                <w:rFonts w:asciiTheme="minorHAnsi" w:hAnsiTheme="minorHAnsi" w:cstheme="minorHAnsi"/>
              </w:rPr>
            </w:pPr>
          </w:p>
          <w:p w14:paraId="761155DE" w14:textId="7A88296A" w:rsidR="006C1F8D"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t>Correct and safe techniques and form when performing strength-training, physical conditioning, and fitness activities and exercises should include consistent, correct performance of all critical elements and safety practices for skills and activities</w:t>
            </w:r>
            <w:r w:rsidR="00527B07" w:rsidRPr="00C65151">
              <w:rPr>
                <w:rFonts w:asciiTheme="minorHAnsi" w:hAnsiTheme="minorHAnsi" w:cstheme="minorHAnsi"/>
              </w:rPr>
              <w:t>.</w:t>
            </w:r>
            <w:r w:rsidRPr="00C65151">
              <w:rPr>
                <w:rFonts w:asciiTheme="minorHAnsi" w:hAnsiTheme="minorHAnsi" w:cstheme="minorHAnsi"/>
              </w:rPr>
              <w:t xml:space="preserve"> (FI.1.h) </w:t>
            </w:r>
          </w:p>
          <w:p w14:paraId="3C3FCE25" w14:textId="77777777" w:rsidR="00527B07" w:rsidRPr="00C65151" w:rsidRDefault="00527B07" w:rsidP="006C55E8">
            <w:pPr>
              <w:spacing w:line="276" w:lineRule="auto"/>
              <w:ind w:left="72"/>
              <w:rPr>
                <w:rFonts w:asciiTheme="minorHAnsi" w:hAnsiTheme="minorHAnsi" w:cstheme="minorHAnsi"/>
              </w:rPr>
            </w:pPr>
          </w:p>
          <w:p w14:paraId="12182328" w14:textId="54A9B341" w:rsidR="006C1F8D"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lastRenderedPageBreak/>
              <w:t>Proper use of fitness equipment, selectorized weight machines, and free weights may include following manufacturer guidelines, classroom procedures and protocols (for use and cleaning), and using equipment for intended purpose</w:t>
            </w:r>
            <w:r w:rsidR="00527B07" w:rsidRPr="00C65151">
              <w:rPr>
                <w:rFonts w:asciiTheme="minorHAnsi" w:hAnsiTheme="minorHAnsi" w:cstheme="minorHAnsi"/>
              </w:rPr>
              <w:t>s</w:t>
            </w:r>
            <w:r w:rsidRPr="00C65151">
              <w:rPr>
                <w:rFonts w:asciiTheme="minorHAnsi" w:hAnsiTheme="minorHAnsi" w:cstheme="minorHAnsi"/>
              </w:rPr>
              <w:t xml:space="preserve"> only</w:t>
            </w:r>
            <w:r w:rsidR="00527B07" w:rsidRPr="00C65151">
              <w:rPr>
                <w:rFonts w:asciiTheme="minorHAnsi" w:hAnsiTheme="minorHAnsi" w:cstheme="minorHAnsi"/>
              </w:rPr>
              <w:t>.</w:t>
            </w:r>
            <w:r w:rsidRPr="00C65151">
              <w:rPr>
                <w:rFonts w:asciiTheme="minorHAnsi" w:hAnsiTheme="minorHAnsi" w:cstheme="minorHAnsi"/>
              </w:rPr>
              <w:t xml:space="preserve"> (FI.1.i)</w:t>
            </w:r>
          </w:p>
          <w:p w14:paraId="41BE938F" w14:textId="77777777" w:rsidR="00527B07" w:rsidRPr="00C65151" w:rsidRDefault="00527B07" w:rsidP="006C55E8">
            <w:pPr>
              <w:spacing w:line="276" w:lineRule="auto"/>
              <w:ind w:left="72"/>
              <w:rPr>
                <w:rFonts w:asciiTheme="minorHAnsi" w:hAnsiTheme="minorHAnsi" w:cstheme="minorHAnsi"/>
              </w:rPr>
            </w:pPr>
          </w:p>
          <w:p w14:paraId="43097299" w14:textId="0D4EA640" w:rsidR="006C1F8D"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t>Safety protocols and procedures for strength-training, physical conditioning, and fitness activities include proper form, technique, and use</w:t>
            </w:r>
            <w:r w:rsidR="00527B07" w:rsidRPr="00C65151">
              <w:rPr>
                <w:rFonts w:asciiTheme="minorHAnsi" w:hAnsiTheme="minorHAnsi" w:cstheme="minorHAnsi"/>
              </w:rPr>
              <w:t>,</w:t>
            </w:r>
            <w:r w:rsidRPr="00C65151">
              <w:rPr>
                <w:rFonts w:asciiTheme="minorHAnsi" w:hAnsiTheme="minorHAnsi" w:cstheme="minorHAnsi"/>
              </w:rPr>
              <w:t xml:space="preserve"> and following classroom procedures</w:t>
            </w:r>
            <w:r w:rsidR="00527B07" w:rsidRPr="00C65151">
              <w:rPr>
                <w:rFonts w:asciiTheme="minorHAnsi" w:hAnsiTheme="minorHAnsi" w:cstheme="minorHAnsi"/>
              </w:rPr>
              <w:t>.</w:t>
            </w:r>
            <w:r w:rsidRPr="00C65151">
              <w:rPr>
                <w:rFonts w:asciiTheme="minorHAnsi" w:hAnsiTheme="minorHAnsi" w:cstheme="minorHAnsi"/>
              </w:rPr>
              <w:t xml:space="preserve"> (FI.1.j)</w:t>
            </w:r>
          </w:p>
          <w:p w14:paraId="5F701381" w14:textId="77777777" w:rsidR="00527B07" w:rsidRPr="00C65151" w:rsidRDefault="00527B07" w:rsidP="006C55E8">
            <w:pPr>
              <w:spacing w:line="276" w:lineRule="auto"/>
              <w:ind w:left="72"/>
              <w:rPr>
                <w:rFonts w:asciiTheme="minorHAnsi" w:hAnsiTheme="minorHAnsi" w:cstheme="minorHAnsi"/>
              </w:rPr>
            </w:pPr>
          </w:p>
          <w:p w14:paraId="5C7E32D8" w14:textId="62011ADA" w:rsidR="006C1F8D"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t>Contraindication is any condition that renders some particular movement, activity, or treatment improper or undesirable. Contraindications for participation in advanced resistance training may include (FI.1.k):</w:t>
            </w:r>
          </w:p>
          <w:p w14:paraId="70716B72" w14:textId="77777777" w:rsidR="006C1F8D" w:rsidRPr="00C65151" w:rsidRDefault="006C1F8D"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Pain</w:t>
            </w:r>
          </w:p>
          <w:p w14:paraId="4A33F298" w14:textId="77777777" w:rsidR="006C1F8D" w:rsidRPr="00C65151" w:rsidRDefault="006C1F8D"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Inflammation</w:t>
            </w:r>
          </w:p>
          <w:p w14:paraId="45EE8690" w14:textId="77777777" w:rsidR="006C1F8D" w:rsidRPr="00C65151" w:rsidRDefault="006C1F8D"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Severe cardiac diseases</w:t>
            </w:r>
          </w:p>
          <w:p w14:paraId="6AAD17E1" w14:textId="77777777" w:rsidR="006C1F8D" w:rsidRPr="00C65151" w:rsidRDefault="006C1F8D"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 xml:space="preserve">Cardiac symptoms such as chest pain (angina) or arrhythmias </w:t>
            </w:r>
          </w:p>
          <w:p w14:paraId="0D79FD37" w14:textId="77777777" w:rsidR="006C1F8D" w:rsidRPr="00C65151" w:rsidRDefault="006C1F8D"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Hypertension &gt; 160/105</w:t>
            </w:r>
          </w:p>
          <w:p w14:paraId="1BF3DEBB" w14:textId="77777777" w:rsidR="006C1F8D" w:rsidRPr="00C65151" w:rsidRDefault="006C1F8D"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 xml:space="preserve">Inability to perform basic resistance-training techniques </w:t>
            </w:r>
          </w:p>
          <w:p w14:paraId="75B464CD" w14:textId="77777777" w:rsidR="006C1F8D" w:rsidRPr="00C65151" w:rsidRDefault="006C1F8D"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Lack of muscular strength (Squat 1RM of less than 1.5 times body weight; Bench press 1RM of less than 1-1.5 times body weight)</w:t>
            </w:r>
          </w:p>
          <w:p w14:paraId="248C0782" w14:textId="77777777" w:rsidR="006C1F8D" w:rsidRPr="00C65151" w:rsidRDefault="006C1F8D"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Low levels of skill-related fitness</w:t>
            </w:r>
          </w:p>
          <w:p w14:paraId="2B08C398" w14:textId="77777777" w:rsidR="006C1F8D" w:rsidRPr="00C65151" w:rsidRDefault="006C1F8D"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 xml:space="preserve">Deconditioned </w:t>
            </w:r>
          </w:p>
          <w:p w14:paraId="1B5B5665" w14:textId="77777777" w:rsidR="00527B07" w:rsidRPr="00C65151" w:rsidRDefault="00527B07" w:rsidP="006C55E8">
            <w:pPr>
              <w:spacing w:line="276" w:lineRule="auto"/>
              <w:ind w:left="72"/>
              <w:rPr>
                <w:rFonts w:asciiTheme="minorHAnsi" w:hAnsiTheme="minorHAnsi" w:cstheme="minorHAnsi"/>
              </w:rPr>
            </w:pPr>
          </w:p>
          <w:p w14:paraId="0A446EFF" w14:textId="69A934CC" w:rsidR="006C1F8D"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t>Factors that may influence participation in physical activity and adherence to an exercise program may include (FI.1.l):</w:t>
            </w:r>
          </w:p>
          <w:p w14:paraId="7E62D8C4" w14:textId="1D4C8C5D"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Personal </w:t>
            </w:r>
            <w:r w:rsidR="00527B07" w:rsidRPr="00C65151">
              <w:rPr>
                <w:rFonts w:asciiTheme="minorHAnsi" w:hAnsiTheme="minorHAnsi" w:cstheme="minorHAnsi"/>
                <w:color w:val="000000"/>
              </w:rPr>
              <w:t>attributes</w:t>
            </w:r>
            <w:r w:rsidRPr="00C65151">
              <w:rPr>
                <w:rFonts w:asciiTheme="minorHAnsi" w:hAnsiTheme="minorHAnsi" w:cstheme="minorHAnsi"/>
                <w:color w:val="000000"/>
              </w:rPr>
              <w:t>:</w:t>
            </w:r>
          </w:p>
          <w:p w14:paraId="3122D6E2" w14:textId="1CB19E95"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Activity history</w:t>
            </w:r>
            <w:r w:rsidR="00527B07" w:rsidRPr="00C65151">
              <w:rPr>
                <w:rFonts w:asciiTheme="minorHAnsi" w:hAnsiTheme="minorHAnsi" w:cstheme="minorHAnsi"/>
                <w:color w:val="000000"/>
              </w:rPr>
              <w:t xml:space="preserve">: </w:t>
            </w:r>
            <w:r w:rsidRPr="00C65151">
              <w:rPr>
                <w:rFonts w:asciiTheme="minorHAnsi" w:hAnsiTheme="minorHAnsi" w:cstheme="minorHAnsi"/>
                <w:color w:val="000000"/>
              </w:rPr>
              <w:t>past program participation is the most reliable predictor of current participation</w:t>
            </w:r>
            <w:r w:rsidR="00527B07" w:rsidRPr="00C65151">
              <w:rPr>
                <w:rFonts w:asciiTheme="minorHAnsi" w:hAnsiTheme="minorHAnsi" w:cstheme="minorHAnsi"/>
                <w:color w:val="000000"/>
              </w:rPr>
              <w:t>.</w:t>
            </w:r>
          </w:p>
          <w:p w14:paraId="209A635C" w14:textId="651D88F4"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lastRenderedPageBreak/>
              <w:t>Demographic variables</w:t>
            </w:r>
            <w:r w:rsidR="00527B07" w:rsidRPr="00C65151">
              <w:rPr>
                <w:rFonts w:asciiTheme="minorHAnsi" w:hAnsiTheme="minorHAnsi" w:cstheme="minorHAnsi"/>
                <w:color w:val="000000"/>
              </w:rPr>
              <w:t xml:space="preserve">: </w:t>
            </w:r>
            <w:r w:rsidRPr="00C65151">
              <w:rPr>
                <w:rFonts w:asciiTheme="minorHAnsi" w:hAnsiTheme="minorHAnsi" w:cstheme="minorHAnsi"/>
                <w:color w:val="000000"/>
              </w:rPr>
              <w:t>adherence is related to education, income, age, and gender; lower activity levels are seen in individuals with older age, lower education, and lower income; men demonstrate more adherence to exercise programs than women</w:t>
            </w:r>
            <w:r w:rsidR="00527B07" w:rsidRPr="00C65151">
              <w:rPr>
                <w:rFonts w:asciiTheme="minorHAnsi" w:hAnsiTheme="minorHAnsi" w:cstheme="minorHAnsi"/>
                <w:color w:val="000000"/>
              </w:rPr>
              <w:t>.</w:t>
            </w:r>
          </w:p>
          <w:p w14:paraId="5DE2904B" w14:textId="00A73901"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Health perception</w:t>
            </w:r>
            <w:r w:rsidR="00527B07" w:rsidRPr="00C65151">
              <w:rPr>
                <w:rFonts w:asciiTheme="minorHAnsi" w:hAnsiTheme="minorHAnsi" w:cstheme="minorHAnsi"/>
                <w:color w:val="000000"/>
              </w:rPr>
              <w:t xml:space="preserve">: An </w:t>
            </w:r>
            <w:r w:rsidRPr="00C65151">
              <w:rPr>
                <w:rFonts w:asciiTheme="minorHAnsi" w:hAnsiTheme="minorHAnsi" w:cstheme="minorHAnsi"/>
                <w:color w:val="000000"/>
              </w:rPr>
              <w:t>individual’s perception of their own health is a factor in exercise adherence</w:t>
            </w:r>
            <w:r w:rsidR="00527B07" w:rsidRPr="00C65151">
              <w:rPr>
                <w:rFonts w:asciiTheme="minorHAnsi" w:hAnsiTheme="minorHAnsi" w:cstheme="minorHAnsi"/>
                <w:color w:val="000000"/>
              </w:rPr>
              <w:t xml:space="preserve"> because</w:t>
            </w:r>
            <w:r w:rsidRPr="00C65151">
              <w:rPr>
                <w:rFonts w:asciiTheme="minorHAnsi" w:hAnsiTheme="minorHAnsi" w:cstheme="minorHAnsi"/>
                <w:color w:val="000000"/>
              </w:rPr>
              <w:t xml:space="preserve"> individuals that perceive themselves to be healthier tend to demonstrate more adherence</w:t>
            </w:r>
            <w:r w:rsidR="00527B07" w:rsidRPr="00C65151">
              <w:rPr>
                <w:rFonts w:asciiTheme="minorHAnsi" w:hAnsiTheme="minorHAnsi" w:cstheme="minorHAnsi"/>
                <w:color w:val="000000"/>
              </w:rPr>
              <w:t>.</w:t>
            </w:r>
          </w:p>
          <w:p w14:paraId="57C67F36" w14:textId="2A428639"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Health status</w:t>
            </w:r>
            <w:r w:rsidR="00527B07" w:rsidRPr="00C65151">
              <w:rPr>
                <w:rFonts w:asciiTheme="minorHAnsi" w:hAnsiTheme="minorHAnsi" w:cstheme="minorHAnsi"/>
                <w:color w:val="000000"/>
              </w:rPr>
              <w:t xml:space="preserve">: </w:t>
            </w:r>
            <w:r w:rsidRPr="00C65151">
              <w:rPr>
                <w:rFonts w:asciiTheme="minorHAnsi" w:hAnsiTheme="minorHAnsi" w:cstheme="minorHAnsi"/>
                <w:color w:val="000000"/>
              </w:rPr>
              <w:t>individuals with chronic illness are less likely to adhere to an exercise program</w:t>
            </w:r>
            <w:r w:rsidR="00527B07" w:rsidRPr="00C65151">
              <w:rPr>
                <w:rFonts w:asciiTheme="minorHAnsi" w:hAnsiTheme="minorHAnsi" w:cstheme="minorHAnsi"/>
                <w:color w:val="000000"/>
              </w:rPr>
              <w:t>.</w:t>
            </w:r>
          </w:p>
          <w:p w14:paraId="750B1F05" w14:textId="5A2B8FFA"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 xml:space="preserve">Knowledge, attitudes, </w:t>
            </w:r>
            <w:r w:rsidR="000275ED" w:rsidRPr="00C65151">
              <w:rPr>
                <w:rFonts w:asciiTheme="minorHAnsi" w:hAnsiTheme="minorHAnsi" w:cstheme="minorHAnsi"/>
                <w:color w:val="000000"/>
              </w:rPr>
              <w:t>and beliefs</w:t>
            </w:r>
            <w:r w:rsidR="00527B07" w:rsidRPr="00C65151">
              <w:rPr>
                <w:rFonts w:asciiTheme="minorHAnsi" w:hAnsiTheme="minorHAnsi" w:cstheme="minorHAnsi"/>
                <w:color w:val="000000"/>
              </w:rPr>
              <w:t xml:space="preserve">: The </w:t>
            </w:r>
            <w:r w:rsidRPr="00C65151">
              <w:rPr>
                <w:rFonts w:asciiTheme="minorHAnsi" w:hAnsiTheme="minorHAnsi" w:cstheme="minorHAnsi"/>
                <w:color w:val="000000"/>
              </w:rPr>
              <w:t>more knowledge an individual has, the more likely they will adhere to an exercise program; individuals with an internal locus of control, or belief that internal or personal factors control events or outcomes, are more likely to adhere to an exercise program</w:t>
            </w:r>
            <w:r w:rsidR="00527B07" w:rsidRPr="00C65151">
              <w:rPr>
                <w:rFonts w:asciiTheme="minorHAnsi" w:hAnsiTheme="minorHAnsi" w:cstheme="minorHAnsi"/>
                <w:color w:val="000000"/>
              </w:rPr>
              <w:t>.</w:t>
            </w:r>
          </w:p>
          <w:p w14:paraId="46B1EBF1" w14:textId="7EB8329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Environmental </w:t>
            </w:r>
            <w:r w:rsidR="00527B07" w:rsidRPr="00C65151">
              <w:rPr>
                <w:rFonts w:asciiTheme="minorHAnsi" w:hAnsiTheme="minorHAnsi" w:cstheme="minorHAnsi"/>
                <w:color w:val="000000"/>
              </w:rPr>
              <w:t>factors</w:t>
            </w:r>
            <w:r w:rsidRPr="00C65151">
              <w:rPr>
                <w:rFonts w:asciiTheme="minorHAnsi" w:hAnsiTheme="minorHAnsi" w:cstheme="minorHAnsi"/>
                <w:color w:val="000000"/>
              </w:rPr>
              <w:t>:</w:t>
            </w:r>
          </w:p>
          <w:p w14:paraId="32B55066" w14:textId="0830EA11"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Access to facilities</w:t>
            </w:r>
            <w:r w:rsidR="00527B07" w:rsidRPr="00C65151">
              <w:rPr>
                <w:rFonts w:asciiTheme="minorHAnsi" w:hAnsiTheme="minorHAnsi" w:cstheme="minorHAnsi"/>
                <w:color w:val="000000"/>
              </w:rPr>
              <w:t>: A</w:t>
            </w:r>
            <w:r w:rsidRPr="00C65151">
              <w:rPr>
                <w:rFonts w:asciiTheme="minorHAnsi" w:hAnsiTheme="minorHAnsi" w:cstheme="minorHAnsi"/>
                <w:color w:val="000000"/>
              </w:rPr>
              <w:t>n individual is more likely to adhere to an exercise program if the facility is conveniently located near a person’s home or work</w:t>
            </w:r>
            <w:r w:rsidR="00527B07" w:rsidRPr="00C65151">
              <w:rPr>
                <w:rFonts w:asciiTheme="minorHAnsi" w:hAnsiTheme="minorHAnsi" w:cstheme="minorHAnsi"/>
                <w:color w:val="000000"/>
              </w:rPr>
              <w:t>.</w:t>
            </w:r>
          </w:p>
          <w:p w14:paraId="70DA1658" w14:textId="04C0973E"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Time</w:t>
            </w:r>
            <w:r w:rsidR="00527B07" w:rsidRPr="00C65151">
              <w:rPr>
                <w:rFonts w:asciiTheme="minorHAnsi" w:hAnsiTheme="minorHAnsi" w:cstheme="minorHAnsi"/>
                <w:color w:val="000000"/>
              </w:rPr>
              <w:t>: I</w:t>
            </w:r>
            <w:r w:rsidRPr="00C65151">
              <w:rPr>
                <w:rFonts w:asciiTheme="minorHAnsi" w:hAnsiTheme="minorHAnsi" w:cstheme="minorHAnsi"/>
                <w:color w:val="000000"/>
              </w:rPr>
              <w:t xml:space="preserve">ndividuals that have the perception that there is not enough time to participate in physical activity </w:t>
            </w:r>
            <w:r w:rsidR="00527B07" w:rsidRPr="00C65151">
              <w:rPr>
                <w:rFonts w:asciiTheme="minorHAnsi" w:hAnsiTheme="minorHAnsi" w:cstheme="minorHAnsi"/>
                <w:color w:val="000000"/>
              </w:rPr>
              <w:t xml:space="preserve">are </w:t>
            </w:r>
            <w:r w:rsidRPr="00C65151">
              <w:rPr>
                <w:rFonts w:asciiTheme="minorHAnsi" w:hAnsiTheme="minorHAnsi" w:cstheme="minorHAnsi"/>
                <w:color w:val="000000"/>
              </w:rPr>
              <w:t>less likely to adhere to an exercise program</w:t>
            </w:r>
            <w:r w:rsidR="00527B07" w:rsidRPr="00C65151">
              <w:rPr>
                <w:rFonts w:asciiTheme="minorHAnsi" w:hAnsiTheme="minorHAnsi" w:cstheme="minorHAnsi"/>
                <w:color w:val="000000"/>
              </w:rPr>
              <w:t>.</w:t>
            </w:r>
          </w:p>
          <w:p w14:paraId="79981E22" w14:textId="49500818"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Social support</w:t>
            </w:r>
            <w:r w:rsidR="00527B07" w:rsidRPr="00C65151">
              <w:rPr>
                <w:rFonts w:asciiTheme="minorHAnsi" w:hAnsiTheme="minorHAnsi" w:cstheme="minorHAnsi"/>
                <w:color w:val="000000"/>
              </w:rPr>
              <w:t xml:space="preserve">: Individuals </w:t>
            </w:r>
            <w:r w:rsidRPr="00C65151">
              <w:rPr>
                <w:rFonts w:asciiTheme="minorHAnsi" w:hAnsiTheme="minorHAnsi" w:cstheme="minorHAnsi"/>
                <w:color w:val="000000"/>
              </w:rPr>
              <w:t>with support from family and friends are more likely to adhere to an exercise program</w:t>
            </w:r>
            <w:r w:rsidR="00527B07" w:rsidRPr="00C65151">
              <w:rPr>
                <w:rFonts w:asciiTheme="minorHAnsi" w:hAnsiTheme="minorHAnsi" w:cstheme="minorHAnsi"/>
                <w:color w:val="000000"/>
              </w:rPr>
              <w:t>.</w:t>
            </w:r>
          </w:p>
          <w:p w14:paraId="5BC8FB68" w14:textId="7FC2E63D"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Physical-</w:t>
            </w:r>
            <w:r w:rsidR="00527B07" w:rsidRPr="00C65151">
              <w:rPr>
                <w:rFonts w:asciiTheme="minorHAnsi" w:hAnsiTheme="minorHAnsi" w:cstheme="minorHAnsi"/>
                <w:color w:val="000000"/>
              </w:rPr>
              <w:t>activity factors</w:t>
            </w:r>
            <w:r w:rsidRPr="00C65151">
              <w:rPr>
                <w:rFonts w:asciiTheme="minorHAnsi" w:hAnsiTheme="minorHAnsi" w:cstheme="minorHAnsi"/>
                <w:color w:val="000000"/>
              </w:rPr>
              <w:t>:</w:t>
            </w:r>
          </w:p>
          <w:p w14:paraId="4861A4C4" w14:textId="347DAEDD"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Intensity</w:t>
            </w:r>
            <w:r w:rsidR="00527B07" w:rsidRPr="00C65151">
              <w:rPr>
                <w:rFonts w:asciiTheme="minorHAnsi" w:hAnsiTheme="minorHAnsi" w:cstheme="minorHAnsi"/>
                <w:color w:val="000000"/>
              </w:rPr>
              <w:t xml:space="preserve">: </w:t>
            </w:r>
            <w:r w:rsidRPr="00C65151">
              <w:rPr>
                <w:rFonts w:asciiTheme="minorHAnsi" w:hAnsiTheme="minorHAnsi" w:cstheme="minorHAnsi"/>
                <w:color w:val="000000"/>
              </w:rPr>
              <w:t xml:space="preserve">individuals participating in </w:t>
            </w:r>
            <w:r w:rsidR="00527B07" w:rsidRPr="00C65151">
              <w:rPr>
                <w:rFonts w:asciiTheme="minorHAnsi" w:hAnsiTheme="minorHAnsi" w:cstheme="minorHAnsi"/>
                <w:color w:val="000000"/>
              </w:rPr>
              <w:t>vigorous-</w:t>
            </w:r>
            <w:r w:rsidRPr="00C65151">
              <w:rPr>
                <w:rFonts w:asciiTheme="minorHAnsi" w:hAnsiTheme="minorHAnsi" w:cstheme="minorHAnsi"/>
                <w:color w:val="000000"/>
              </w:rPr>
              <w:t xml:space="preserve">intensity exercises are much more likely to drop out of the physical activity program; individuals participating in </w:t>
            </w:r>
            <w:r w:rsidR="00527B07" w:rsidRPr="00C65151">
              <w:rPr>
                <w:rFonts w:asciiTheme="minorHAnsi" w:hAnsiTheme="minorHAnsi" w:cstheme="minorHAnsi"/>
                <w:color w:val="000000"/>
              </w:rPr>
              <w:t>moderate-</w:t>
            </w:r>
            <w:r w:rsidRPr="00C65151">
              <w:rPr>
                <w:rFonts w:asciiTheme="minorHAnsi" w:hAnsiTheme="minorHAnsi" w:cstheme="minorHAnsi"/>
                <w:color w:val="000000"/>
              </w:rPr>
              <w:t>intensity programs are more likely to adhere to the exercise program</w:t>
            </w:r>
            <w:r w:rsidR="00527B07" w:rsidRPr="00C65151">
              <w:rPr>
                <w:rFonts w:asciiTheme="minorHAnsi" w:hAnsiTheme="minorHAnsi" w:cstheme="minorHAnsi"/>
                <w:color w:val="000000"/>
              </w:rPr>
              <w:t>.</w:t>
            </w:r>
          </w:p>
          <w:p w14:paraId="64FAC0D4" w14:textId="1C8AD7E6"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lastRenderedPageBreak/>
              <w:t>Injury</w:t>
            </w:r>
            <w:r w:rsidR="00527B07" w:rsidRPr="00C65151">
              <w:rPr>
                <w:rFonts w:asciiTheme="minorHAnsi" w:hAnsiTheme="minorHAnsi" w:cstheme="minorHAnsi"/>
                <w:color w:val="000000"/>
              </w:rPr>
              <w:t xml:space="preserve">: Individuals </w:t>
            </w:r>
            <w:r w:rsidRPr="00C65151">
              <w:rPr>
                <w:rFonts w:asciiTheme="minorHAnsi" w:hAnsiTheme="minorHAnsi" w:cstheme="minorHAnsi"/>
                <w:color w:val="000000"/>
              </w:rPr>
              <w:t>that experience injury are less likely to adhere to an exercise program</w:t>
            </w:r>
            <w:r w:rsidR="00527B07" w:rsidRPr="00C65151">
              <w:rPr>
                <w:rFonts w:asciiTheme="minorHAnsi" w:hAnsiTheme="minorHAnsi" w:cstheme="minorHAnsi"/>
                <w:color w:val="000000"/>
              </w:rPr>
              <w:t>.</w:t>
            </w:r>
          </w:p>
          <w:p w14:paraId="02C465C1"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Feedback:</w:t>
            </w:r>
          </w:p>
          <w:p w14:paraId="43803D55" w14:textId="158954F2"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Intrinsic</w:t>
            </w:r>
            <w:r w:rsidR="00527B07" w:rsidRPr="00C65151">
              <w:rPr>
                <w:rFonts w:asciiTheme="minorHAnsi" w:hAnsiTheme="minorHAnsi" w:cstheme="minorHAnsi"/>
                <w:color w:val="000000"/>
              </w:rPr>
              <w:t xml:space="preserve">: </w:t>
            </w:r>
            <w:r w:rsidRPr="00C65151">
              <w:rPr>
                <w:rFonts w:asciiTheme="minorHAnsi" w:hAnsiTheme="minorHAnsi" w:cstheme="minorHAnsi"/>
                <w:color w:val="000000"/>
              </w:rPr>
              <w:t>information individuals provide to themselves based on their own sensory systems; adherence to an exercise program is dependent on intrinsic feedback</w:t>
            </w:r>
            <w:r w:rsidR="00527B07" w:rsidRPr="00C65151">
              <w:rPr>
                <w:rFonts w:asciiTheme="minorHAnsi" w:hAnsiTheme="minorHAnsi" w:cstheme="minorHAnsi"/>
                <w:color w:val="000000"/>
              </w:rPr>
              <w:t>.</w:t>
            </w:r>
          </w:p>
          <w:p w14:paraId="29BDC3C5" w14:textId="3804C166" w:rsidR="006C1F8D" w:rsidRPr="00C65151" w:rsidRDefault="006C1F8D"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Extrinsic</w:t>
            </w:r>
            <w:r w:rsidR="00527B07" w:rsidRPr="00C65151">
              <w:rPr>
                <w:rFonts w:asciiTheme="minorHAnsi" w:hAnsiTheme="minorHAnsi" w:cstheme="minorHAnsi"/>
                <w:color w:val="000000"/>
              </w:rPr>
              <w:t xml:space="preserve">: </w:t>
            </w:r>
            <w:r w:rsidRPr="00C65151">
              <w:rPr>
                <w:rFonts w:asciiTheme="minorHAnsi" w:hAnsiTheme="minorHAnsi" w:cstheme="minorHAnsi"/>
                <w:color w:val="000000"/>
              </w:rPr>
              <w:t>feedback provided from outside sources, including coaches or other fitness professionals; early in an exercise program, extrinsic feedback is key to program adherence</w:t>
            </w:r>
            <w:r w:rsidR="00527B07" w:rsidRPr="00C65151">
              <w:rPr>
                <w:rFonts w:asciiTheme="minorHAnsi" w:hAnsiTheme="minorHAnsi" w:cstheme="minorHAnsi"/>
                <w:color w:val="000000"/>
              </w:rPr>
              <w:t>.</w:t>
            </w:r>
          </w:p>
          <w:p w14:paraId="52F4B010" w14:textId="77777777" w:rsidR="00527B07" w:rsidRPr="00C65151" w:rsidRDefault="00527B07" w:rsidP="005579D3">
            <w:pPr>
              <w:pBdr>
                <w:top w:val="nil"/>
                <w:left w:val="nil"/>
                <w:bottom w:val="nil"/>
                <w:right w:val="nil"/>
                <w:between w:val="nil"/>
              </w:pBdr>
              <w:spacing w:line="276" w:lineRule="auto"/>
              <w:ind w:left="1152"/>
              <w:rPr>
                <w:rFonts w:asciiTheme="minorHAnsi" w:hAnsiTheme="minorHAnsi" w:cstheme="minorHAnsi"/>
                <w:color w:val="000000"/>
              </w:rPr>
            </w:pPr>
          </w:p>
          <w:p w14:paraId="700C1788" w14:textId="1C9B1DA9" w:rsidR="006C1F8D" w:rsidRPr="00C65151" w:rsidRDefault="007F1CB1" w:rsidP="006C55E8">
            <w:pPr>
              <w:spacing w:line="276" w:lineRule="auto"/>
              <w:ind w:left="72"/>
              <w:rPr>
                <w:rFonts w:asciiTheme="minorHAnsi" w:hAnsiTheme="minorHAnsi" w:cstheme="minorHAnsi"/>
              </w:rPr>
            </w:pPr>
            <w:hyperlink r:id="rId380">
              <w:r w:rsidR="006C1F8D" w:rsidRPr="00C65151">
                <w:rPr>
                  <w:rFonts w:asciiTheme="minorHAnsi" w:hAnsiTheme="minorHAnsi" w:cstheme="minorHAnsi"/>
                  <w:color w:val="0563C1"/>
                </w:rPr>
                <w:t>Transtheoretical Model of Behavior Change</w:t>
              </w:r>
            </w:hyperlink>
            <w:r w:rsidR="006C1F8D" w:rsidRPr="00C65151">
              <w:rPr>
                <w:rFonts w:asciiTheme="minorHAnsi" w:hAnsiTheme="minorHAnsi" w:cstheme="minorHAnsi"/>
              </w:rPr>
              <w:t xml:space="preserve"> </w:t>
            </w:r>
            <w:r w:rsidR="008C54FB" w:rsidRPr="00C65151">
              <w:rPr>
                <w:rFonts w:asciiTheme="minorHAnsi" w:hAnsiTheme="minorHAnsi" w:cstheme="minorHAnsi"/>
              </w:rPr>
              <w:t xml:space="preserve">stages </w:t>
            </w:r>
            <w:r w:rsidR="006C1F8D" w:rsidRPr="00C65151">
              <w:rPr>
                <w:rFonts w:asciiTheme="minorHAnsi" w:hAnsiTheme="minorHAnsi" w:cstheme="minorHAnsi"/>
              </w:rPr>
              <w:t xml:space="preserve">of </w:t>
            </w:r>
            <w:r w:rsidR="008C54FB" w:rsidRPr="00C65151">
              <w:rPr>
                <w:rFonts w:asciiTheme="minorHAnsi" w:hAnsiTheme="minorHAnsi" w:cstheme="minorHAnsi"/>
              </w:rPr>
              <w:t xml:space="preserve">change </w:t>
            </w:r>
            <w:r w:rsidR="006C1F8D" w:rsidRPr="00C65151">
              <w:rPr>
                <w:rFonts w:asciiTheme="minorHAnsi" w:hAnsiTheme="minorHAnsi" w:cstheme="minorHAnsi"/>
              </w:rPr>
              <w:t>(FI.1.m):</w:t>
            </w:r>
          </w:p>
          <w:p w14:paraId="1AEFBABD" w14:textId="05CDACCC"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Precontemplation</w:t>
            </w:r>
            <w:r w:rsidR="008C54FB" w:rsidRPr="00C65151">
              <w:rPr>
                <w:rFonts w:asciiTheme="minorHAnsi" w:hAnsiTheme="minorHAnsi" w:cstheme="minorHAnsi"/>
                <w:color w:val="000000"/>
              </w:rPr>
              <w:t>:</w:t>
            </w:r>
            <w:r w:rsidRPr="00C65151">
              <w:rPr>
                <w:rFonts w:asciiTheme="minorHAnsi" w:hAnsiTheme="minorHAnsi" w:cstheme="minorHAnsi"/>
                <w:color w:val="000000"/>
              </w:rPr>
              <w:t xml:space="preserve"> unaware that a behavior change is needed</w:t>
            </w:r>
          </w:p>
          <w:p w14:paraId="79DBA1B9" w14:textId="3E6ABDC4"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Contemplation</w:t>
            </w:r>
            <w:r w:rsidR="008C54FB" w:rsidRPr="00C65151">
              <w:rPr>
                <w:rFonts w:asciiTheme="minorHAnsi" w:hAnsiTheme="minorHAnsi" w:cstheme="minorHAnsi"/>
                <w:color w:val="000000"/>
              </w:rPr>
              <w:t>:</w:t>
            </w:r>
            <w:r w:rsidRPr="00C65151">
              <w:rPr>
                <w:rFonts w:asciiTheme="minorHAnsi" w:hAnsiTheme="minorHAnsi" w:cstheme="minorHAnsi"/>
                <w:color w:val="000000"/>
              </w:rPr>
              <w:t xml:space="preserve"> considering a behavior change</w:t>
            </w:r>
          </w:p>
          <w:p w14:paraId="79D837D4" w14:textId="1FFECFC3"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Preparation</w:t>
            </w:r>
            <w:r w:rsidR="008C54FB" w:rsidRPr="00C65151">
              <w:rPr>
                <w:rFonts w:asciiTheme="minorHAnsi" w:hAnsiTheme="minorHAnsi" w:cstheme="minorHAnsi"/>
                <w:color w:val="000000"/>
              </w:rPr>
              <w:t>:</w:t>
            </w:r>
            <w:r w:rsidRPr="00C65151">
              <w:rPr>
                <w:rFonts w:asciiTheme="minorHAnsi" w:hAnsiTheme="minorHAnsi" w:cstheme="minorHAnsi"/>
                <w:color w:val="000000"/>
              </w:rPr>
              <w:t xml:space="preserve"> starting behavior change; inconsistent patterns of change</w:t>
            </w:r>
          </w:p>
          <w:p w14:paraId="76E2C982" w14:textId="0D75313A"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Action</w:t>
            </w:r>
            <w:r w:rsidR="008C54FB" w:rsidRPr="00C65151">
              <w:rPr>
                <w:rFonts w:asciiTheme="minorHAnsi" w:hAnsiTheme="minorHAnsi" w:cstheme="minorHAnsi"/>
                <w:color w:val="000000"/>
              </w:rPr>
              <w:t>:</w:t>
            </w:r>
            <w:r w:rsidRPr="00C65151">
              <w:rPr>
                <w:rFonts w:asciiTheme="minorHAnsi" w:hAnsiTheme="minorHAnsi" w:cstheme="minorHAnsi"/>
                <w:color w:val="000000"/>
              </w:rPr>
              <w:t xml:space="preserve"> consistent behavior change; &lt;6 months after starting change</w:t>
            </w:r>
          </w:p>
          <w:p w14:paraId="7559660D" w14:textId="63EE3930"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Maintenance</w:t>
            </w:r>
            <w:r w:rsidR="008C54FB" w:rsidRPr="00C65151">
              <w:rPr>
                <w:rFonts w:asciiTheme="minorHAnsi" w:hAnsiTheme="minorHAnsi" w:cstheme="minorHAnsi"/>
                <w:color w:val="000000"/>
              </w:rPr>
              <w:t>:</w:t>
            </w:r>
            <w:r w:rsidRPr="00C65151">
              <w:rPr>
                <w:rFonts w:asciiTheme="minorHAnsi" w:hAnsiTheme="minorHAnsi" w:cstheme="minorHAnsi"/>
                <w:color w:val="000000"/>
              </w:rPr>
              <w:t xml:space="preserve"> regular change in behavior; change becomes part of lifestyle; &gt;6 months after starting change</w:t>
            </w:r>
          </w:p>
          <w:p w14:paraId="6366F013" w14:textId="77777777" w:rsidR="008C54FB" w:rsidRPr="00C65151" w:rsidRDefault="008C54FB" w:rsidP="006C55E8">
            <w:pPr>
              <w:spacing w:line="276" w:lineRule="auto"/>
              <w:ind w:left="72"/>
              <w:rPr>
                <w:rFonts w:asciiTheme="minorHAnsi" w:hAnsiTheme="minorHAnsi" w:cstheme="minorHAnsi"/>
              </w:rPr>
            </w:pPr>
          </w:p>
          <w:p w14:paraId="01ACFB3C" w14:textId="06361241" w:rsidR="006C1F8D"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t>Psychological factors that may influence a person’s adherence to an exercise program may include (FI.1.n):</w:t>
            </w:r>
          </w:p>
          <w:p w14:paraId="642EDFAC" w14:textId="4514CC5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Motivation</w:t>
            </w:r>
            <w:r w:rsidR="008C54FB" w:rsidRPr="00C65151">
              <w:rPr>
                <w:rFonts w:asciiTheme="minorHAnsi" w:hAnsiTheme="minorHAnsi" w:cstheme="minorHAnsi"/>
                <w:color w:val="000000"/>
              </w:rPr>
              <w:t xml:space="preserve">: </w:t>
            </w:r>
            <w:r w:rsidRPr="00C65151">
              <w:rPr>
                <w:rFonts w:asciiTheme="minorHAnsi" w:hAnsiTheme="minorHAnsi" w:cstheme="minorHAnsi"/>
                <w:color w:val="000000"/>
              </w:rPr>
              <w:t>an individual’s motivation correlates with their adherence to an exercise program</w:t>
            </w:r>
            <w:r w:rsidR="008C54FB" w:rsidRPr="00C65151">
              <w:rPr>
                <w:rFonts w:asciiTheme="minorHAnsi" w:hAnsiTheme="minorHAnsi" w:cstheme="minorHAnsi"/>
                <w:color w:val="000000"/>
              </w:rPr>
              <w:t>.</w:t>
            </w:r>
          </w:p>
          <w:p w14:paraId="7547B023" w14:textId="17558805"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Self-motivation</w:t>
            </w:r>
            <w:r w:rsidR="008C54FB" w:rsidRPr="00C65151">
              <w:rPr>
                <w:rFonts w:asciiTheme="minorHAnsi" w:hAnsiTheme="minorHAnsi" w:cstheme="minorHAnsi"/>
                <w:color w:val="000000"/>
              </w:rPr>
              <w:t xml:space="preserve">: </w:t>
            </w:r>
            <w:r w:rsidRPr="00C65151">
              <w:rPr>
                <w:rFonts w:asciiTheme="minorHAnsi" w:hAnsiTheme="minorHAnsi" w:cstheme="minorHAnsi"/>
                <w:color w:val="000000"/>
              </w:rPr>
              <w:t>reflective of one’s ability to set goals, monitor progress, and self-reinforce</w:t>
            </w:r>
            <w:r w:rsidR="008C54FB" w:rsidRPr="00C65151">
              <w:rPr>
                <w:rFonts w:asciiTheme="minorHAnsi" w:hAnsiTheme="minorHAnsi" w:cstheme="minorHAnsi"/>
                <w:color w:val="000000"/>
              </w:rPr>
              <w:t xml:space="preserve">; </w:t>
            </w:r>
            <w:r w:rsidRPr="00C65151">
              <w:rPr>
                <w:rFonts w:asciiTheme="minorHAnsi" w:hAnsiTheme="minorHAnsi" w:cstheme="minorHAnsi"/>
                <w:color w:val="000000"/>
              </w:rPr>
              <w:t>shows a positive relationship with adherence to an exercise program</w:t>
            </w:r>
            <w:r w:rsidR="008C54FB" w:rsidRPr="00C65151">
              <w:rPr>
                <w:rFonts w:asciiTheme="minorHAnsi" w:hAnsiTheme="minorHAnsi" w:cstheme="minorHAnsi"/>
                <w:color w:val="000000"/>
              </w:rPr>
              <w:t>.</w:t>
            </w:r>
            <w:r w:rsidRPr="00C65151">
              <w:rPr>
                <w:rFonts w:asciiTheme="minorHAnsi" w:hAnsiTheme="minorHAnsi" w:cstheme="minorHAnsi"/>
                <w:color w:val="000000"/>
              </w:rPr>
              <w:t xml:space="preserve"> </w:t>
            </w:r>
          </w:p>
          <w:p w14:paraId="5A3D19B6" w14:textId="5F294C12"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Self-efficacy</w:t>
            </w:r>
            <w:r w:rsidR="008C54FB" w:rsidRPr="00C65151">
              <w:rPr>
                <w:rFonts w:asciiTheme="minorHAnsi" w:hAnsiTheme="minorHAnsi" w:cstheme="minorHAnsi"/>
                <w:color w:val="000000"/>
              </w:rPr>
              <w:t xml:space="preserve">: </w:t>
            </w:r>
            <w:r w:rsidRPr="00C65151">
              <w:rPr>
                <w:rFonts w:asciiTheme="minorHAnsi" w:hAnsiTheme="minorHAnsi" w:cstheme="minorHAnsi"/>
                <w:color w:val="000000"/>
              </w:rPr>
              <w:t xml:space="preserve">an individual’s belief in </w:t>
            </w:r>
            <w:r w:rsidR="008C54FB" w:rsidRPr="00C65151">
              <w:rPr>
                <w:rFonts w:asciiTheme="minorHAnsi" w:hAnsiTheme="minorHAnsi" w:cstheme="minorHAnsi"/>
                <w:color w:val="000000"/>
              </w:rPr>
              <w:t>their</w:t>
            </w:r>
            <w:r w:rsidRPr="00C65151">
              <w:rPr>
                <w:rFonts w:asciiTheme="minorHAnsi" w:hAnsiTheme="minorHAnsi" w:cstheme="minorHAnsi"/>
                <w:color w:val="000000"/>
              </w:rPr>
              <w:t xml:space="preserve"> capacity to execute behaviors necessary to produce specific performance attainments; </w:t>
            </w:r>
            <w:r w:rsidRPr="00C65151">
              <w:rPr>
                <w:rFonts w:asciiTheme="minorHAnsi" w:hAnsiTheme="minorHAnsi" w:cstheme="minorHAnsi"/>
                <w:color w:val="000000"/>
              </w:rPr>
              <w:lastRenderedPageBreak/>
              <w:t>individuals with high levels of self-efficacy are more likely to adhere to an exercise program.</w:t>
            </w:r>
          </w:p>
          <w:p w14:paraId="7433CEC4" w14:textId="77777777" w:rsidR="008C54FB" w:rsidRPr="00C65151" w:rsidRDefault="008C54FB" w:rsidP="006C55E8">
            <w:pPr>
              <w:spacing w:line="276" w:lineRule="auto"/>
              <w:ind w:left="72"/>
              <w:rPr>
                <w:rFonts w:asciiTheme="minorHAnsi" w:hAnsiTheme="minorHAnsi" w:cstheme="minorHAnsi"/>
              </w:rPr>
            </w:pPr>
          </w:p>
          <w:p w14:paraId="59E12F1B" w14:textId="266F1E87" w:rsidR="00DE14AB"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t xml:space="preserve">Processes of </w:t>
            </w:r>
            <w:r w:rsidR="008C54FB" w:rsidRPr="00C65151">
              <w:rPr>
                <w:rFonts w:asciiTheme="minorHAnsi" w:hAnsiTheme="minorHAnsi" w:cstheme="minorHAnsi"/>
              </w:rPr>
              <w:t>change</w:t>
            </w:r>
            <w:r w:rsidRPr="00C65151">
              <w:rPr>
                <w:rFonts w:asciiTheme="minorHAnsi" w:hAnsiTheme="minorHAnsi" w:cstheme="minorHAnsi"/>
              </w:rPr>
              <w:t>: providing a process to move from one stage to the next; interventions necessary (</w:t>
            </w:r>
            <w:hyperlink r:id="rId381">
              <w:r w:rsidRPr="00C65151">
                <w:rPr>
                  <w:rFonts w:asciiTheme="minorHAnsi" w:hAnsiTheme="minorHAnsi" w:cstheme="minorHAnsi"/>
                  <w:color w:val="0563C1"/>
                </w:rPr>
                <w:t>ACE TTM</w:t>
              </w:r>
            </w:hyperlink>
            <w:r w:rsidRPr="00C65151">
              <w:rPr>
                <w:rFonts w:asciiTheme="minorHAnsi" w:hAnsiTheme="minorHAnsi" w:cstheme="minorHAnsi"/>
              </w:rPr>
              <w:t>)</w:t>
            </w:r>
            <w:r w:rsidR="008C54FB" w:rsidRPr="00C65151">
              <w:rPr>
                <w:rFonts w:asciiTheme="minorHAnsi" w:hAnsiTheme="minorHAnsi" w:cstheme="minorHAnsi"/>
              </w:rPr>
              <w:t>.</w:t>
            </w:r>
            <w:r w:rsidRPr="00C65151">
              <w:rPr>
                <w:rFonts w:asciiTheme="minorHAnsi" w:hAnsiTheme="minorHAnsi" w:cstheme="minorHAnsi"/>
              </w:rPr>
              <w:t xml:space="preserve"> (FI.1.n)</w:t>
            </w:r>
          </w:p>
          <w:p w14:paraId="0BFFD355" w14:textId="0FF2F7E3"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Self-</w:t>
            </w:r>
            <w:r w:rsidR="008C54FB" w:rsidRPr="00C65151">
              <w:rPr>
                <w:rFonts w:asciiTheme="minorHAnsi" w:hAnsiTheme="minorHAnsi" w:cstheme="minorHAnsi"/>
                <w:color w:val="000000"/>
              </w:rPr>
              <w:t>efficacy</w:t>
            </w:r>
            <w:r w:rsidRPr="00C65151">
              <w:rPr>
                <w:rFonts w:asciiTheme="minorHAnsi" w:hAnsiTheme="minorHAnsi" w:cstheme="minorHAnsi"/>
                <w:color w:val="000000"/>
              </w:rPr>
              <w:t>: development of the belief that an individual can master the behavior change</w:t>
            </w:r>
            <w:r w:rsidR="008C54FB" w:rsidRPr="00C65151">
              <w:rPr>
                <w:rFonts w:asciiTheme="minorHAnsi" w:hAnsiTheme="minorHAnsi" w:cstheme="minorHAnsi"/>
                <w:color w:val="000000"/>
              </w:rPr>
              <w:t>.</w:t>
            </w:r>
          </w:p>
          <w:p w14:paraId="705B14F4" w14:textId="771C86F2"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Decisional </w:t>
            </w:r>
            <w:r w:rsidR="008C54FB" w:rsidRPr="00C65151">
              <w:rPr>
                <w:rFonts w:asciiTheme="minorHAnsi" w:hAnsiTheme="minorHAnsi" w:cstheme="minorHAnsi"/>
                <w:color w:val="000000"/>
              </w:rPr>
              <w:t>balance</w:t>
            </w:r>
            <w:r w:rsidRPr="00C65151">
              <w:rPr>
                <w:rFonts w:asciiTheme="minorHAnsi" w:hAnsiTheme="minorHAnsi" w:cstheme="minorHAnsi"/>
                <w:color w:val="000000"/>
              </w:rPr>
              <w:t>: development of an understanding that the behavior change will benefit the individual</w:t>
            </w:r>
            <w:r w:rsidR="008C54FB" w:rsidRPr="00C65151">
              <w:rPr>
                <w:rFonts w:asciiTheme="minorHAnsi" w:hAnsiTheme="minorHAnsi" w:cstheme="minorHAnsi"/>
                <w:color w:val="000000"/>
              </w:rPr>
              <w:t>.</w:t>
            </w:r>
          </w:p>
          <w:p w14:paraId="713FD3DE" w14:textId="1C71D6B2"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Operant </w:t>
            </w:r>
            <w:r w:rsidR="008C54FB" w:rsidRPr="00C65151">
              <w:rPr>
                <w:rFonts w:asciiTheme="minorHAnsi" w:hAnsiTheme="minorHAnsi" w:cstheme="minorHAnsi"/>
                <w:color w:val="000000"/>
              </w:rPr>
              <w:t>conditioning</w:t>
            </w:r>
            <w:r w:rsidRPr="00C65151">
              <w:rPr>
                <w:rFonts w:asciiTheme="minorHAnsi" w:hAnsiTheme="minorHAnsi" w:cstheme="minorHAnsi"/>
                <w:color w:val="000000"/>
              </w:rPr>
              <w:t>: process by which behaviors are influenced by their consequences (positive and negative)</w:t>
            </w:r>
            <w:r w:rsidR="008C54FB" w:rsidRPr="00C65151">
              <w:rPr>
                <w:rFonts w:asciiTheme="minorHAnsi" w:hAnsiTheme="minorHAnsi" w:cstheme="minorHAnsi"/>
                <w:color w:val="000000"/>
              </w:rPr>
              <w:t>.</w:t>
            </w:r>
            <w:r w:rsidRPr="00C65151">
              <w:rPr>
                <w:rFonts w:asciiTheme="minorHAnsi" w:hAnsiTheme="minorHAnsi" w:cstheme="minorHAnsi"/>
                <w:color w:val="000000"/>
              </w:rPr>
              <w:t xml:space="preserve"> </w:t>
            </w:r>
          </w:p>
          <w:p w14:paraId="38AFD5F9" w14:textId="564629FA"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Shaping: process of using reinforcements to gradually achieve a target behavior</w:t>
            </w:r>
            <w:r w:rsidR="008C54FB" w:rsidRPr="00C65151">
              <w:rPr>
                <w:rFonts w:asciiTheme="minorHAnsi" w:hAnsiTheme="minorHAnsi" w:cstheme="minorHAnsi"/>
                <w:color w:val="000000"/>
              </w:rPr>
              <w:t>.</w:t>
            </w:r>
          </w:p>
          <w:p w14:paraId="4CB081B4" w14:textId="177425DE"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Observational </w:t>
            </w:r>
            <w:r w:rsidR="008C54FB" w:rsidRPr="00C65151">
              <w:rPr>
                <w:rFonts w:asciiTheme="minorHAnsi" w:hAnsiTheme="minorHAnsi" w:cstheme="minorHAnsi"/>
                <w:color w:val="000000"/>
              </w:rPr>
              <w:t>learning</w:t>
            </w:r>
            <w:r w:rsidRPr="00C65151">
              <w:rPr>
                <w:rFonts w:asciiTheme="minorHAnsi" w:hAnsiTheme="minorHAnsi" w:cstheme="minorHAnsi"/>
                <w:color w:val="000000"/>
              </w:rPr>
              <w:t>: learning which occurs through observing the behaviors of others</w:t>
            </w:r>
            <w:r w:rsidR="008C54FB" w:rsidRPr="00C65151">
              <w:rPr>
                <w:rFonts w:asciiTheme="minorHAnsi" w:hAnsiTheme="minorHAnsi" w:cstheme="minorHAnsi"/>
                <w:color w:val="000000"/>
              </w:rPr>
              <w:t>.</w:t>
            </w:r>
          </w:p>
          <w:p w14:paraId="2A6CC4D6" w14:textId="13785265"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Cognitions and </w:t>
            </w:r>
            <w:r w:rsidR="008C54FB" w:rsidRPr="00C65151">
              <w:rPr>
                <w:rFonts w:asciiTheme="minorHAnsi" w:hAnsiTheme="minorHAnsi" w:cstheme="minorHAnsi"/>
                <w:color w:val="000000"/>
              </w:rPr>
              <w:t>behavior</w:t>
            </w:r>
            <w:r w:rsidRPr="00C65151">
              <w:rPr>
                <w:rFonts w:asciiTheme="minorHAnsi" w:hAnsiTheme="minorHAnsi" w:cstheme="minorHAnsi"/>
                <w:color w:val="000000"/>
              </w:rPr>
              <w:t xml:space="preserve">: </w:t>
            </w:r>
            <w:r w:rsidR="008C54FB" w:rsidRPr="00C65151">
              <w:rPr>
                <w:rFonts w:asciiTheme="minorHAnsi" w:hAnsiTheme="minorHAnsi" w:cstheme="minorHAnsi"/>
                <w:color w:val="000000"/>
              </w:rPr>
              <w:t xml:space="preserve">the </w:t>
            </w:r>
            <w:r w:rsidRPr="00C65151">
              <w:rPr>
                <w:rFonts w:asciiTheme="minorHAnsi" w:hAnsiTheme="minorHAnsi" w:cstheme="minorHAnsi"/>
                <w:color w:val="000000"/>
              </w:rPr>
              <w:t>influence a person’s beliefs have on their behaviors</w:t>
            </w:r>
            <w:r w:rsidR="008C54FB" w:rsidRPr="00C65151">
              <w:rPr>
                <w:rFonts w:asciiTheme="minorHAnsi" w:hAnsiTheme="minorHAnsi" w:cstheme="minorHAnsi"/>
                <w:color w:val="000000"/>
              </w:rPr>
              <w:t>.</w:t>
            </w:r>
          </w:p>
          <w:p w14:paraId="4775FCA0" w14:textId="77777777" w:rsidR="008C54FB" w:rsidRPr="00C65151" w:rsidRDefault="008C54FB" w:rsidP="006C55E8">
            <w:pPr>
              <w:spacing w:line="276" w:lineRule="auto"/>
              <w:ind w:left="72"/>
              <w:rPr>
                <w:rFonts w:asciiTheme="minorHAnsi" w:hAnsiTheme="minorHAnsi" w:cstheme="minorHAnsi"/>
              </w:rPr>
            </w:pPr>
          </w:p>
          <w:p w14:paraId="29C8158B" w14:textId="7E52BEFD" w:rsidR="006C1F8D"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t>Adherence Strategies (FI.1.o)</w:t>
            </w:r>
          </w:p>
          <w:p w14:paraId="7BEF3A21" w14:textId="09FD978E"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Stimulus </w:t>
            </w:r>
            <w:r w:rsidR="008C54FB" w:rsidRPr="00C65151">
              <w:rPr>
                <w:rFonts w:asciiTheme="minorHAnsi" w:hAnsiTheme="minorHAnsi" w:cstheme="minorHAnsi"/>
                <w:color w:val="000000"/>
              </w:rPr>
              <w:t>control</w:t>
            </w:r>
            <w:r w:rsidRPr="00C65151">
              <w:rPr>
                <w:rFonts w:asciiTheme="minorHAnsi" w:hAnsiTheme="minorHAnsi" w:cstheme="minorHAnsi"/>
                <w:color w:val="000000"/>
              </w:rPr>
              <w:t>: making adjustments to the environment to increase the likelihood of engagement in a behavior (e.g.</w:t>
            </w:r>
            <w:r w:rsidR="008C54FB" w:rsidRPr="00C65151">
              <w:rPr>
                <w:rFonts w:asciiTheme="minorHAnsi" w:hAnsiTheme="minorHAnsi" w:cstheme="minorHAnsi"/>
                <w:color w:val="000000"/>
              </w:rPr>
              <w:t>,</w:t>
            </w:r>
            <w:r w:rsidRPr="00C65151">
              <w:rPr>
                <w:rFonts w:asciiTheme="minorHAnsi" w:hAnsiTheme="minorHAnsi" w:cstheme="minorHAnsi"/>
                <w:color w:val="000000"/>
              </w:rPr>
              <w:t xml:space="preserve"> changing </w:t>
            </w:r>
            <w:r w:rsidR="008C54FB" w:rsidRPr="00C65151">
              <w:rPr>
                <w:rFonts w:asciiTheme="minorHAnsi" w:hAnsiTheme="minorHAnsi" w:cstheme="minorHAnsi"/>
                <w:color w:val="000000"/>
              </w:rPr>
              <w:t xml:space="preserve">a </w:t>
            </w:r>
            <w:r w:rsidRPr="00C65151">
              <w:rPr>
                <w:rFonts w:asciiTheme="minorHAnsi" w:hAnsiTheme="minorHAnsi" w:cstheme="minorHAnsi"/>
                <w:color w:val="000000"/>
              </w:rPr>
              <w:t>schedule to include workout times, laying out exercise clothes before bed, choosing a fitness location between home and school/work)</w:t>
            </w:r>
          </w:p>
          <w:p w14:paraId="2395EC84" w14:textId="2112C293"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Written </w:t>
            </w:r>
            <w:r w:rsidR="008C54FB" w:rsidRPr="00C65151">
              <w:rPr>
                <w:rFonts w:asciiTheme="minorHAnsi" w:hAnsiTheme="minorHAnsi" w:cstheme="minorHAnsi"/>
                <w:color w:val="000000"/>
              </w:rPr>
              <w:t xml:space="preserve">agreements </w:t>
            </w:r>
            <w:r w:rsidRPr="00C65151">
              <w:rPr>
                <w:rFonts w:asciiTheme="minorHAnsi" w:hAnsiTheme="minorHAnsi" w:cstheme="minorHAnsi"/>
                <w:color w:val="000000"/>
              </w:rPr>
              <w:t xml:space="preserve">and </w:t>
            </w:r>
            <w:r w:rsidR="008C54FB" w:rsidRPr="00C65151">
              <w:rPr>
                <w:rFonts w:asciiTheme="minorHAnsi" w:hAnsiTheme="minorHAnsi" w:cstheme="minorHAnsi"/>
                <w:color w:val="000000"/>
              </w:rPr>
              <w:t>behavior contracting</w:t>
            </w:r>
            <w:r w:rsidRPr="00C65151">
              <w:rPr>
                <w:rFonts w:asciiTheme="minorHAnsi" w:hAnsiTheme="minorHAnsi" w:cstheme="minorHAnsi"/>
                <w:color w:val="000000"/>
              </w:rPr>
              <w:t xml:space="preserve">: specific written agreements </w:t>
            </w:r>
            <w:r w:rsidR="008C54FB" w:rsidRPr="00C65151">
              <w:rPr>
                <w:rFonts w:asciiTheme="minorHAnsi" w:hAnsiTheme="minorHAnsi" w:cstheme="minorHAnsi"/>
                <w:color w:val="000000"/>
              </w:rPr>
              <w:t xml:space="preserve">outlining the </w:t>
            </w:r>
            <w:r w:rsidRPr="00C65151">
              <w:rPr>
                <w:rFonts w:asciiTheme="minorHAnsi" w:hAnsiTheme="minorHAnsi" w:cstheme="minorHAnsi"/>
                <w:color w:val="000000"/>
              </w:rPr>
              <w:t>roles and behaviors of all involved in the behavior change</w:t>
            </w:r>
            <w:r w:rsidR="008C54FB" w:rsidRPr="00C65151">
              <w:rPr>
                <w:rFonts w:asciiTheme="minorHAnsi" w:hAnsiTheme="minorHAnsi" w:cstheme="minorHAnsi"/>
                <w:color w:val="000000"/>
              </w:rPr>
              <w:t>.</w:t>
            </w:r>
          </w:p>
          <w:p w14:paraId="499F466A" w14:textId="22B78734"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lastRenderedPageBreak/>
              <w:t xml:space="preserve">Individualized </w:t>
            </w:r>
            <w:r w:rsidR="008C54FB" w:rsidRPr="00C65151">
              <w:rPr>
                <w:rFonts w:asciiTheme="minorHAnsi" w:hAnsiTheme="minorHAnsi" w:cstheme="minorHAnsi"/>
                <w:color w:val="000000"/>
              </w:rPr>
              <w:t>goal setting</w:t>
            </w:r>
            <w:r w:rsidRPr="00C65151">
              <w:rPr>
                <w:rFonts w:asciiTheme="minorHAnsi" w:hAnsiTheme="minorHAnsi" w:cstheme="minorHAnsi"/>
                <w:color w:val="000000"/>
              </w:rPr>
              <w:t xml:space="preserve">: </w:t>
            </w:r>
            <w:r w:rsidR="008C54FB" w:rsidRPr="00C65151">
              <w:rPr>
                <w:rFonts w:asciiTheme="minorHAnsi" w:hAnsiTheme="minorHAnsi" w:cstheme="minorHAnsi"/>
                <w:color w:val="000000"/>
              </w:rPr>
              <w:t xml:space="preserve">Goals </w:t>
            </w:r>
            <w:r w:rsidRPr="00C65151">
              <w:rPr>
                <w:rFonts w:asciiTheme="minorHAnsi" w:hAnsiTheme="minorHAnsi" w:cstheme="minorHAnsi"/>
                <w:color w:val="000000"/>
              </w:rPr>
              <w:t>must be effectively written and tailored to the individual to elicit changes in behavior (</w:t>
            </w:r>
            <w:r w:rsidR="008C54FB" w:rsidRPr="00C65151">
              <w:rPr>
                <w:rFonts w:asciiTheme="minorHAnsi" w:hAnsiTheme="minorHAnsi" w:cstheme="minorHAnsi"/>
                <w:color w:val="000000"/>
              </w:rPr>
              <w:t>e.g.,</w:t>
            </w:r>
            <w:r w:rsidRPr="00C65151">
              <w:rPr>
                <w:rFonts w:asciiTheme="minorHAnsi" w:hAnsiTheme="minorHAnsi" w:cstheme="minorHAnsi"/>
                <w:color w:val="000000"/>
              </w:rPr>
              <w:t xml:space="preserve"> SMART goal)</w:t>
            </w:r>
            <w:r w:rsidR="008C54FB" w:rsidRPr="00C65151">
              <w:rPr>
                <w:rFonts w:asciiTheme="minorHAnsi" w:hAnsiTheme="minorHAnsi" w:cstheme="minorHAnsi"/>
                <w:color w:val="000000"/>
              </w:rPr>
              <w:t>.</w:t>
            </w:r>
          </w:p>
          <w:p w14:paraId="7123073E" w14:textId="77777777" w:rsidR="008C54FB" w:rsidRPr="00C65151" w:rsidRDefault="008C54FB" w:rsidP="006C55E8">
            <w:pPr>
              <w:spacing w:line="276" w:lineRule="auto"/>
              <w:ind w:left="72"/>
              <w:rPr>
                <w:rFonts w:asciiTheme="minorHAnsi" w:hAnsiTheme="minorHAnsi" w:cstheme="minorHAnsi"/>
              </w:rPr>
            </w:pPr>
          </w:p>
          <w:p w14:paraId="7E5D2EC4" w14:textId="7AC775FC" w:rsidR="006C1F8D" w:rsidRPr="00C65151" w:rsidRDefault="008C54FB" w:rsidP="006C55E8">
            <w:pPr>
              <w:spacing w:line="276" w:lineRule="auto"/>
              <w:ind w:left="72"/>
              <w:rPr>
                <w:rFonts w:asciiTheme="minorHAnsi" w:hAnsiTheme="minorHAnsi" w:cstheme="minorHAnsi"/>
              </w:rPr>
            </w:pPr>
            <w:r w:rsidRPr="00C65151">
              <w:rPr>
                <w:rFonts w:asciiTheme="minorHAnsi" w:hAnsiTheme="minorHAnsi" w:cstheme="minorHAnsi"/>
              </w:rPr>
              <w:t xml:space="preserve">The personal </w:t>
            </w:r>
            <w:r w:rsidR="006C1F8D" w:rsidRPr="00C65151">
              <w:rPr>
                <w:rFonts w:asciiTheme="minorHAnsi" w:hAnsiTheme="minorHAnsi" w:cstheme="minorHAnsi"/>
              </w:rPr>
              <w:t>trainer can promote an individual’s adherence to an exercise program through program design; effective communication and role clarity; goal setting; and developing contracts or agreements</w:t>
            </w:r>
            <w:r w:rsidRPr="00C65151">
              <w:rPr>
                <w:rFonts w:asciiTheme="minorHAnsi" w:hAnsiTheme="minorHAnsi" w:cstheme="minorHAnsi"/>
              </w:rPr>
              <w:t>.</w:t>
            </w:r>
            <w:r w:rsidR="006C1F8D" w:rsidRPr="00C65151">
              <w:rPr>
                <w:rFonts w:asciiTheme="minorHAnsi" w:hAnsiTheme="minorHAnsi" w:cstheme="minorHAnsi"/>
              </w:rPr>
              <w:t xml:space="preserve"> (FI.1.p)</w:t>
            </w:r>
          </w:p>
          <w:p w14:paraId="4D6F5E8B" w14:textId="77777777" w:rsidR="008C54FB" w:rsidRPr="00C65151" w:rsidRDefault="008C54FB" w:rsidP="006C55E8">
            <w:pPr>
              <w:spacing w:line="276" w:lineRule="auto"/>
              <w:ind w:left="72"/>
              <w:rPr>
                <w:rFonts w:asciiTheme="minorHAnsi" w:hAnsiTheme="minorHAnsi" w:cstheme="minorHAnsi"/>
              </w:rPr>
            </w:pPr>
          </w:p>
          <w:p w14:paraId="57D8025F" w14:textId="49A7AE8C" w:rsidR="006C1F8D" w:rsidRPr="00C65151" w:rsidRDefault="006C1F8D" w:rsidP="006C55E8">
            <w:pPr>
              <w:spacing w:line="276" w:lineRule="auto"/>
              <w:ind w:left="72"/>
              <w:rPr>
                <w:rFonts w:asciiTheme="minorHAnsi" w:hAnsiTheme="minorHAnsi" w:cstheme="minorHAnsi"/>
              </w:rPr>
            </w:pPr>
            <w:r w:rsidRPr="00C65151">
              <w:rPr>
                <w:rFonts w:asciiTheme="minorHAnsi" w:hAnsiTheme="minorHAnsi" w:cstheme="minorHAnsi"/>
              </w:rPr>
              <w:t xml:space="preserve">Considerations for special populations may include the following. </w:t>
            </w:r>
            <w:r w:rsidR="008C54FB" w:rsidRPr="00C65151">
              <w:rPr>
                <w:rFonts w:asciiTheme="minorHAnsi" w:hAnsiTheme="minorHAnsi" w:cstheme="minorHAnsi"/>
              </w:rPr>
              <w:t>Note</w:t>
            </w:r>
            <w:r w:rsidRPr="00C65151">
              <w:rPr>
                <w:rFonts w:asciiTheme="minorHAnsi" w:hAnsiTheme="minorHAnsi" w:cstheme="minorHAnsi"/>
              </w:rPr>
              <w:t>: All individuals must obtain physician clearance before beginning any exercise program</w:t>
            </w:r>
            <w:r w:rsidR="008C54FB" w:rsidRPr="00C65151">
              <w:rPr>
                <w:rFonts w:asciiTheme="minorHAnsi" w:hAnsiTheme="minorHAnsi" w:cstheme="minorHAnsi"/>
              </w:rPr>
              <w:t xml:space="preserve">.  </w:t>
            </w:r>
            <w:r w:rsidRPr="00C65151">
              <w:rPr>
                <w:rFonts w:asciiTheme="minorHAnsi" w:hAnsiTheme="minorHAnsi" w:cstheme="minorHAnsi"/>
              </w:rPr>
              <w:t>(FI.1.q)</w:t>
            </w:r>
          </w:p>
          <w:p w14:paraId="14DFE961" w14:textId="40E003CE"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Arthritis</w:t>
            </w:r>
            <w:r w:rsidR="008C54FB" w:rsidRPr="00C65151">
              <w:rPr>
                <w:rFonts w:asciiTheme="minorHAnsi" w:hAnsiTheme="minorHAnsi" w:cstheme="minorHAnsi"/>
                <w:color w:val="000000"/>
              </w:rPr>
              <w:t xml:space="preserve">: </w:t>
            </w:r>
            <w:r w:rsidRPr="00C65151">
              <w:rPr>
                <w:rFonts w:asciiTheme="minorHAnsi" w:hAnsiTheme="minorHAnsi" w:cstheme="minorHAnsi"/>
                <w:color w:val="000000"/>
              </w:rPr>
              <w:t xml:space="preserve">focus on duration rather than intensity, ensure proper body alignment and exercise technique, </w:t>
            </w:r>
            <w:r w:rsidR="008C54FB" w:rsidRPr="00C65151">
              <w:rPr>
                <w:rFonts w:asciiTheme="minorHAnsi" w:hAnsiTheme="minorHAnsi" w:cstheme="minorHAnsi"/>
                <w:color w:val="000000"/>
              </w:rPr>
              <w:t xml:space="preserve">and </w:t>
            </w:r>
            <w:r w:rsidRPr="00C65151">
              <w:rPr>
                <w:rFonts w:asciiTheme="minorHAnsi" w:hAnsiTheme="minorHAnsi" w:cstheme="minorHAnsi"/>
                <w:color w:val="000000"/>
              </w:rPr>
              <w:t>put all joints through full range of motion (ROM) at least once daily; avoid exercise during periods of inflammation for rheumatoid arthritis patients</w:t>
            </w:r>
            <w:r w:rsidR="008C54FB" w:rsidRPr="00C65151">
              <w:rPr>
                <w:rFonts w:asciiTheme="minorHAnsi" w:hAnsiTheme="minorHAnsi" w:cstheme="minorHAnsi"/>
                <w:color w:val="000000"/>
              </w:rPr>
              <w:t>.</w:t>
            </w:r>
          </w:p>
          <w:p w14:paraId="6D08F32B" w14:textId="6CFED298"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Asthma</w:t>
            </w:r>
            <w:r w:rsidR="008C54FB" w:rsidRPr="00C65151">
              <w:rPr>
                <w:rFonts w:asciiTheme="minorHAnsi" w:hAnsiTheme="minorHAnsi" w:cstheme="minorHAnsi"/>
                <w:color w:val="000000"/>
              </w:rPr>
              <w:t xml:space="preserve">: </w:t>
            </w:r>
            <w:r w:rsidRPr="00C65151">
              <w:rPr>
                <w:rFonts w:asciiTheme="minorHAnsi" w:hAnsiTheme="minorHAnsi" w:cstheme="minorHAnsi"/>
                <w:color w:val="000000"/>
              </w:rPr>
              <w:t>medical clearance</w:t>
            </w:r>
            <w:r w:rsidR="008C54FB" w:rsidRPr="00C65151">
              <w:rPr>
                <w:rFonts w:asciiTheme="minorHAnsi" w:hAnsiTheme="minorHAnsi" w:cstheme="minorHAnsi"/>
                <w:color w:val="000000"/>
              </w:rPr>
              <w:t xml:space="preserve"> required</w:t>
            </w:r>
            <w:r w:rsidRPr="00C65151">
              <w:rPr>
                <w:rFonts w:asciiTheme="minorHAnsi" w:hAnsiTheme="minorHAnsi" w:cstheme="minorHAnsi"/>
                <w:color w:val="000000"/>
              </w:rPr>
              <w:t xml:space="preserve">; ensure rescue medication </w:t>
            </w:r>
            <w:r w:rsidR="008C54FB" w:rsidRPr="00C65151">
              <w:rPr>
                <w:rFonts w:asciiTheme="minorHAnsi" w:hAnsiTheme="minorHAnsi" w:cstheme="minorHAnsi"/>
                <w:color w:val="000000"/>
              </w:rPr>
              <w:t xml:space="preserve">is available </w:t>
            </w:r>
            <w:r w:rsidRPr="00C65151">
              <w:rPr>
                <w:rFonts w:asciiTheme="minorHAnsi" w:hAnsiTheme="minorHAnsi" w:cstheme="minorHAnsi"/>
                <w:color w:val="000000"/>
              </w:rPr>
              <w:t>at all times; avoid asthma triggers prior to exercise; gradual and prolonged warm-up and cool down; gradually increase intensity</w:t>
            </w:r>
            <w:r w:rsidR="008C54FB" w:rsidRPr="00C65151">
              <w:rPr>
                <w:rFonts w:asciiTheme="minorHAnsi" w:hAnsiTheme="minorHAnsi" w:cstheme="minorHAnsi"/>
                <w:color w:val="000000"/>
              </w:rPr>
              <w:t>.</w:t>
            </w:r>
          </w:p>
          <w:p w14:paraId="0B65BD06" w14:textId="16D1AF38" w:rsidR="006C1F8D" w:rsidRPr="00C65151" w:rsidRDefault="008C54FB"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563C1"/>
              </w:rPr>
              <w:t xml:space="preserve">Cancer (“Nutrition and Physical Activity Guidelines for Cancer Survivors,” </w:t>
            </w:r>
            <w:hyperlink r:id="rId382" w:history="1">
              <w:r w:rsidRPr="00C65151">
                <w:rPr>
                  <w:rStyle w:val="Hyperlink"/>
                  <w:rFonts w:asciiTheme="minorHAnsi" w:hAnsiTheme="minorHAnsi" w:cstheme="minorHAnsi"/>
                  <w:u w:val="none"/>
                </w:rPr>
                <w:t>http://onlinelibrary.wiley.com/doi/10.3322/caac.21142/full</w:t>
              </w:r>
            </w:hyperlink>
            <w:r w:rsidRPr="00C65151">
              <w:rPr>
                <w:rFonts w:asciiTheme="minorHAnsi" w:hAnsiTheme="minorHAnsi" w:cstheme="minorHAnsi"/>
                <w:color w:val="0563C1"/>
              </w:rPr>
              <w:t>)</w:t>
            </w:r>
            <w:r w:rsidRPr="00C65151">
              <w:rPr>
                <w:rFonts w:asciiTheme="minorHAnsi" w:hAnsiTheme="minorHAnsi" w:cstheme="minorHAnsi"/>
                <w:color w:val="000000"/>
              </w:rPr>
              <w:t xml:space="preserve">: Obtain </w:t>
            </w:r>
            <w:r w:rsidR="006C1F8D" w:rsidRPr="00C65151">
              <w:rPr>
                <w:rFonts w:asciiTheme="minorHAnsi" w:hAnsiTheme="minorHAnsi" w:cstheme="minorHAnsi"/>
                <w:color w:val="000000"/>
              </w:rPr>
              <w:t xml:space="preserve">physician clearance before any exercise program; gradual build-up focusing more on duration than intensity; light to moderate intensity; resistance-training activities </w:t>
            </w:r>
            <w:r w:rsidRPr="00C65151">
              <w:rPr>
                <w:rFonts w:asciiTheme="minorHAnsi" w:hAnsiTheme="minorHAnsi" w:cstheme="minorHAnsi"/>
                <w:color w:val="000000"/>
              </w:rPr>
              <w:t xml:space="preserve">using </w:t>
            </w:r>
            <w:r w:rsidR="006C1F8D" w:rsidRPr="00C65151">
              <w:rPr>
                <w:rFonts w:asciiTheme="minorHAnsi" w:hAnsiTheme="minorHAnsi" w:cstheme="minorHAnsi"/>
                <w:color w:val="000000"/>
              </w:rPr>
              <w:t xml:space="preserve">low weights for 10-15 repetitions; proper warm-up and cool down; individuals with low white blood cell counts should avoid exercising in public gyms; encourage proper nutrition and hydration; monitor for swollen ankles, unexplained weight gain, and/or shortness of breath at rest or with limited exertion; people should not exercise within two hours of chemotherapy or radiation. </w:t>
            </w:r>
          </w:p>
          <w:p w14:paraId="6A040AB6" w14:textId="7B2F24D4" w:rsidR="00DE14AB"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lastRenderedPageBreak/>
              <w:t>Cardiovascular disease</w:t>
            </w:r>
            <w:r w:rsidR="008C54FB" w:rsidRPr="00C65151">
              <w:rPr>
                <w:rFonts w:asciiTheme="minorHAnsi" w:hAnsiTheme="minorHAnsi" w:cstheme="minorHAnsi"/>
                <w:color w:val="000000"/>
              </w:rPr>
              <w:t xml:space="preserve">: All </w:t>
            </w:r>
            <w:r w:rsidRPr="00C65151">
              <w:rPr>
                <w:rFonts w:asciiTheme="minorHAnsi" w:hAnsiTheme="minorHAnsi" w:cstheme="minorHAnsi"/>
                <w:color w:val="000000"/>
              </w:rPr>
              <w:t xml:space="preserve">individuals with coronary artery disease (CAD) should have a physician-supervised maximal graded exercise test to determine functional capacity to establish safe exercise levels; heart rates should not exceed training targets, </w:t>
            </w:r>
            <w:r w:rsidR="008C54FB" w:rsidRPr="00C65151">
              <w:rPr>
                <w:rFonts w:asciiTheme="minorHAnsi" w:hAnsiTheme="minorHAnsi" w:cstheme="minorHAnsi"/>
                <w:color w:val="000000"/>
              </w:rPr>
              <w:t xml:space="preserve">rate </w:t>
            </w:r>
            <w:r w:rsidRPr="00C65151">
              <w:rPr>
                <w:rFonts w:asciiTheme="minorHAnsi" w:hAnsiTheme="minorHAnsi" w:cstheme="minorHAnsi"/>
                <w:color w:val="000000"/>
              </w:rPr>
              <w:t xml:space="preserve">of </w:t>
            </w:r>
            <w:r w:rsidR="008C54FB" w:rsidRPr="00C65151">
              <w:rPr>
                <w:rFonts w:asciiTheme="minorHAnsi" w:hAnsiTheme="minorHAnsi" w:cstheme="minorHAnsi"/>
                <w:color w:val="000000"/>
              </w:rPr>
              <w:t xml:space="preserve">perceived exertion </w:t>
            </w:r>
            <w:r w:rsidRPr="00C65151">
              <w:rPr>
                <w:rFonts w:asciiTheme="minorHAnsi" w:hAnsiTheme="minorHAnsi" w:cstheme="minorHAnsi"/>
                <w:color w:val="000000"/>
              </w:rPr>
              <w:t>(RPE) should not exceed 11-14 on the Borg scale (6-20 scale).</w:t>
            </w:r>
          </w:p>
          <w:p w14:paraId="05FD7B4B" w14:textId="0BFAA3EB"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Chronic Fatigue Syndrome</w:t>
            </w:r>
            <w:r w:rsidR="008C54FB" w:rsidRPr="00C65151">
              <w:rPr>
                <w:rFonts w:asciiTheme="minorHAnsi" w:hAnsiTheme="minorHAnsi" w:cstheme="minorHAnsi"/>
                <w:color w:val="000000"/>
              </w:rPr>
              <w:t xml:space="preserve">: </w:t>
            </w:r>
            <w:r w:rsidRPr="00C65151">
              <w:rPr>
                <w:rFonts w:asciiTheme="minorHAnsi" w:hAnsiTheme="minorHAnsi" w:cstheme="minorHAnsi"/>
                <w:color w:val="000000"/>
              </w:rPr>
              <w:t xml:space="preserve">use a 1:3 </w:t>
            </w:r>
            <w:r w:rsidR="008C54FB" w:rsidRPr="00C65151">
              <w:rPr>
                <w:rFonts w:asciiTheme="minorHAnsi" w:hAnsiTheme="minorHAnsi" w:cstheme="minorHAnsi"/>
                <w:color w:val="000000"/>
              </w:rPr>
              <w:t>exercise-to-</w:t>
            </w:r>
            <w:r w:rsidRPr="00C65151">
              <w:rPr>
                <w:rFonts w:asciiTheme="minorHAnsi" w:hAnsiTheme="minorHAnsi" w:cstheme="minorHAnsi"/>
                <w:color w:val="000000"/>
              </w:rPr>
              <w:t>rest ratio; limit deconditioned individuals to ADL; develop low-intensity activities</w:t>
            </w:r>
            <w:r w:rsidR="008C54FB" w:rsidRPr="00C65151">
              <w:rPr>
                <w:rFonts w:asciiTheme="minorHAnsi" w:hAnsiTheme="minorHAnsi" w:cstheme="minorHAnsi"/>
                <w:color w:val="000000"/>
              </w:rPr>
              <w:t>.</w:t>
            </w:r>
            <w:r w:rsidRPr="00C65151">
              <w:rPr>
                <w:rFonts w:asciiTheme="minorHAnsi" w:hAnsiTheme="minorHAnsi" w:cstheme="minorHAnsi"/>
                <w:color w:val="000000"/>
              </w:rPr>
              <w:t xml:space="preserve"> </w:t>
            </w:r>
          </w:p>
          <w:p w14:paraId="686FA4F7" w14:textId="28F941EB"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eastAsia="Gungsuh" w:hAnsiTheme="minorHAnsi" w:cstheme="minorHAnsi"/>
                <w:color w:val="000000"/>
              </w:rPr>
              <w:t>Diabetes</w:t>
            </w:r>
            <w:r w:rsidR="008C54FB" w:rsidRPr="00C65151">
              <w:rPr>
                <w:rFonts w:asciiTheme="minorHAnsi" w:eastAsia="Gungsuh" w:hAnsiTheme="minorHAnsi" w:cstheme="minorHAnsi"/>
                <w:color w:val="000000"/>
              </w:rPr>
              <w:t xml:space="preserve">: Monitor </w:t>
            </w:r>
            <w:r w:rsidRPr="00C65151">
              <w:rPr>
                <w:rFonts w:asciiTheme="minorHAnsi" w:eastAsia="Gungsuh" w:hAnsiTheme="minorHAnsi" w:cstheme="minorHAnsi"/>
                <w:color w:val="000000"/>
              </w:rPr>
              <w:t>blood glucose levels and avoid exercise if fasting glucose levels are ≥250 mg/dL and ketosis is present or if blood glucose levels are &gt;300 mg/dL and no ketosis is present; avoid injecting insulin into the primary muscle groups that will be used during exercise; avoid exercise during peak insulin activity; exercise at the same time daily to establish a consistent routine; ensure that individuals with diabetes exercise with a partner and wear a medical ID; focus on hydration</w:t>
            </w:r>
            <w:r w:rsidR="008C54FB" w:rsidRPr="00C65151">
              <w:rPr>
                <w:rFonts w:asciiTheme="minorHAnsi" w:eastAsia="Gungsuh" w:hAnsiTheme="minorHAnsi" w:cstheme="minorHAnsi"/>
                <w:color w:val="000000"/>
              </w:rPr>
              <w:t>.</w:t>
            </w:r>
          </w:p>
          <w:p w14:paraId="1E1884D4" w14:textId="4A30086A"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Dyslipidemia</w:t>
            </w:r>
            <w:r w:rsidR="008C54FB" w:rsidRPr="00C65151">
              <w:rPr>
                <w:rFonts w:asciiTheme="minorHAnsi" w:hAnsiTheme="minorHAnsi" w:cstheme="minorHAnsi"/>
                <w:color w:val="000000"/>
              </w:rPr>
              <w:t xml:space="preserve">: Individuals </w:t>
            </w:r>
            <w:r w:rsidRPr="00C65151">
              <w:rPr>
                <w:rFonts w:asciiTheme="minorHAnsi" w:hAnsiTheme="minorHAnsi" w:cstheme="minorHAnsi"/>
                <w:color w:val="000000"/>
              </w:rPr>
              <w:t xml:space="preserve">with dyslipidemia may also have other risk factors for cardiovascular diseases; fitness professionals should follow physician recommendations in the development of an exercise plan; individuals that do not exhibit any other risk factors may follow </w:t>
            </w:r>
            <w:hyperlink r:id="rId383">
              <w:r w:rsidRPr="00C65151">
                <w:rPr>
                  <w:rFonts w:asciiTheme="minorHAnsi" w:hAnsiTheme="minorHAnsi" w:cstheme="minorHAnsi"/>
                  <w:color w:val="0563C1"/>
                </w:rPr>
                <w:t>age-specific guidelines</w:t>
              </w:r>
            </w:hyperlink>
            <w:r w:rsidR="008C54FB" w:rsidRPr="00C65151">
              <w:rPr>
                <w:rFonts w:asciiTheme="minorHAnsi" w:hAnsiTheme="minorHAnsi" w:cstheme="minorHAnsi"/>
              </w:rPr>
              <w:t>.</w:t>
            </w:r>
          </w:p>
          <w:p w14:paraId="2DAC7E7A" w14:textId="1953C8C0" w:rsidR="006C1F8D" w:rsidRPr="00C65151" w:rsidRDefault="007F1CB1"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hyperlink r:id="rId384">
              <w:r w:rsidR="006C1F8D" w:rsidRPr="00C65151">
                <w:rPr>
                  <w:rFonts w:asciiTheme="minorHAnsi" w:hAnsiTheme="minorHAnsi" w:cstheme="minorHAnsi"/>
                  <w:color w:val="0563C1"/>
                </w:rPr>
                <w:t>Fibromyalgia</w:t>
              </w:r>
            </w:hyperlink>
            <w:r w:rsidR="008C54FB" w:rsidRPr="00C65151">
              <w:rPr>
                <w:rFonts w:asciiTheme="minorHAnsi" w:hAnsiTheme="minorHAnsi" w:cstheme="minorHAnsi"/>
                <w:color w:val="000000"/>
              </w:rPr>
              <w:t xml:space="preserve">: Discuss </w:t>
            </w:r>
            <w:r w:rsidR="006C1F8D" w:rsidRPr="00C65151">
              <w:rPr>
                <w:rFonts w:asciiTheme="minorHAnsi" w:hAnsiTheme="minorHAnsi" w:cstheme="minorHAnsi"/>
                <w:color w:val="000000"/>
              </w:rPr>
              <w:t xml:space="preserve">exercise goals and obtain medical clearance from physician prior to starting an exercise program; low-impact, </w:t>
            </w:r>
            <w:r w:rsidR="008C54FB" w:rsidRPr="00C65151">
              <w:rPr>
                <w:rFonts w:asciiTheme="minorHAnsi" w:hAnsiTheme="minorHAnsi" w:cstheme="minorHAnsi"/>
                <w:color w:val="000000"/>
              </w:rPr>
              <w:t>low-</w:t>
            </w:r>
            <w:r w:rsidR="006C1F8D" w:rsidRPr="00C65151">
              <w:rPr>
                <w:rFonts w:asciiTheme="minorHAnsi" w:hAnsiTheme="minorHAnsi" w:cstheme="minorHAnsi"/>
                <w:color w:val="000000"/>
              </w:rPr>
              <w:t>intensity activities (9-13 RPE on Borg scale) with intensity levels lowered during periods of flare-up; warm-water exercise is especially beneficial</w:t>
            </w:r>
            <w:r w:rsidR="008C54FB" w:rsidRPr="00C65151">
              <w:rPr>
                <w:rFonts w:asciiTheme="minorHAnsi" w:hAnsiTheme="minorHAnsi" w:cstheme="minorHAnsi"/>
                <w:color w:val="000000"/>
              </w:rPr>
              <w:t>.</w:t>
            </w:r>
          </w:p>
          <w:p w14:paraId="4D7CD068" w14:textId="637870AD"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Hypertension</w:t>
            </w:r>
            <w:r w:rsidR="008C54FB" w:rsidRPr="00C65151">
              <w:rPr>
                <w:rFonts w:asciiTheme="minorHAnsi" w:hAnsiTheme="minorHAnsi" w:cstheme="minorHAnsi"/>
                <w:color w:val="000000"/>
              </w:rPr>
              <w:t xml:space="preserve">: Participation </w:t>
            </w:r>
            <w:r w:rsidRPr="00C65151">
              <w:rPr>
                <w:rFonts w:asciiTheme="minorHAnsi" w:hAnsiTheme="minorHAnsi" w:cstheme="minorHAnsi"/>
                <w:color w:val="000000"/>
              </w:rPr>
              <w:t>in 30 minutes of regular exercise five times per week; aerobic activities supplemented with low-intensity resistance-training; avoid isometric training and teach proper technique and breathing; monitor blood pressure during and after bouts of exercise</w:t>
            </w:r>
            <w:r w:rsidR="008C54FB" w:rsidRPr="00C65151">
              <w:rPr>
                <w:rFonts w:asciiTheme="minorHAnsi" w:hAnsiTheme="minorHAnsi" w:cstheme="minorHAnsi"/>
                <w:color w:val="000000"/>
              </w:rPr>
              <w:t>.</w:t>
            </w:r>
          </w:p>
          <w:p w14:paraId="48540790" w14:textId="4DC17108"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lastRenderedPageBreak/>
              <w:t>Low-back pain</w:t>
            </w:r>
            <w:r w:rsidR="008C54FB" w:rsidRPr="00C65151">
              <w:rPr>
                <w:rFonts w:asciiTheme="minorHAnsi" w:hAnsiTheme="minorHAnsi" w:cstheme="minorHAnsi"/>
                <w:color w:val="000000"/>
              </w:rPr>
              <w:t xml:space="preserve">: Specific </w:t>
            </w:r>
            <w:r w:rsidRPr="00C65151">
              <w:rPr>
                <w:rFonts w:asciiTheme="minorHAnsi" w:hAnsiTheme="minorHAnsi" w:cstheme="minorHAnsi"/>
                <w:color w:val="000000"/>
              </w:rPr>
              <w:t>low-back exercises supplemented with aerobic activity for cardiorespiratory health; ensure proper form and alignment; focus on good posture</w:t>
            </w:r>
            <w:r w:rsidR="008C54FB" w:rsidRPr="00C65151">
              <w:rPr>
                <w:rFonts w:asciiTheme="minorHAnsi" w:hAnsiTheme="minorHAnsi" w:cstheme="minorHAnsi"/>
                <w:color w:val="000000"/>
              </w:rPr>
              <w:t>.</w:t>
            </w:r>
          </w:p>
          <w:p w14:paraId="5AB2FAB9" w14:textId="32549ACF"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Metabolic syndrome</w:t>
            </w:r>
            <w:r w:rsidR="008C54FB" w:rsidRPr="00C65151">
              <w:rPr>
                <w:rFonts w:asciiTheme="minorHAnsi" w:hAnsiTheme="minorHAnsi" w:cstheme="minorHAnsi"/>
                <w:color w:val="000000"/>
              </w:rPr>
              <w:t xml:space="preserve">: </w:t>
            </w:r>
            <w:r w:rsidRPr="00C65151">
              <w:rPr>
                <w:rFonts w:asciiTheme="minorHAnsi" w:hAnsiTheme="minorHAnsi" w:cstheme="minorHAnsi"/>
                <w:color w:val="000000"/>
              </w:rPr>
              <w:t>medical clearance prior to starting a program; exercise program should be designed around guidelines for treatment of overweight and obese individuals; aerobic modes of activity including walking, elliptical training/ergometers, stationary cycling, and other non-weight bearing activities such as aquatic exercise are recommended</w:t>
            </w:r>
            <w:r w:rsidR="008C54FB" w:rsidRPr="00C65151">
              <w:rPr>
                <w:rFonts w:asciiTheme="minorHAnsi" w:hAnsiTheme="minorHAnsi" w:cstheme="minorHAnsi"/>
                <w:color w:val="000000"/>
              </w:rPr>
              <w:t>.</w:t>
            </w:r>
          </w:p>
          <w:p w14:paraId="1F497C20" w14:textId="72C3C353"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Older adults</w:t>
            </w:r>
            <w:r w:rsidR="008C54FB" w:rsidRPr="00C65151">
              <w:rPr>
                <w:rFonts w:asciiTheme="minorHAnsi" w:hAnsiTheme="minorHAnsi" w:cstheme="minorHAnsi"/>
                <w:color w:val="000000"/>
              </w:rPr>
              <w:t xml:space="preserve">: </w:t>
            </w:r>
            <w:r w:rsidRPr="00C65151">
              <w:rPr>
                <w:rFonts w:asciiTheme="minorHAnsi" w:hAnsiTheme="minorHAnsi" w:cstheme="minorHAnsi"/>
                <w:color w:val="000000"/>
              </w:rPr>
              <w:t xml:space="preserve">decrease in maximum heart rate, muscle mass, basal metabolic rate, balance, and coordination are common in older adults; older adults should consult a physician prior to starting an exercise program; older adults without other underlying factors can follow </w:t>
            </w:r>
            <w:hyperlink r:id="rId385">
              <w:r w:rsidRPr="00C65151">
                <w:rPr>
                  <w:rFonts w:asciiTheme="minorHAnsi" w:hAnsiTheme="minorHAnsi" w:cstheme="minorHAnsi"/>
                  <w:color w:val="0563C1"/>
                </w:rPr>
                <w:t>age-specific guidelines</w:t>
              </w:r>
            </w:hyperlink>
            <w:r w:rsidR="008C54FB" w:rsidRPr="00C65151">
              <w:rPr>
                <w:rFonts w:asciiTheme="minorHAnsi" w:hAnsiTheme="minorHAnsi" w:cstheme="minorHAnsi"/>
                <w:color w:val="0563C1"/>
              </w:rPr>
              <w:t>.</w:t>
            </w:r>
          </w:p>
          <w:p w14:paraId="612BA732" w14:textId="57085DCF"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Osteoporosis</w:t>
            </w:r>
            <w:r w:rsidR="008C54FB" w:rsidRPr="00C65151">
              <w:rPr>
                <w:rFonts w:asciiTheme="minorHAnsi" w:hAnsiTheme="minorHAnsi" w:cstheme="minorHAnsi"/>
                <w:color w:val="000000"/>
              </w:rPr>
              <w:t>: weight-</w:t>
            </w:r>
            <w:r w:rsidRPr="00C65151">
              <w:rPr>
                <w:rFonts w:asciiTheme="minorHAnsi" w:hAnsiTheme="minorHAnsi" w:cstheme="minorHAnsi"/>
                <w:color w:val="000000"/>
              </w:rPr>
              <w:t>bearing and resistance activities with intensities that stimulate bone adaptation; avoid spinal flexion, jumping, high-impact aerobics, abducting or adducting legs against resistance</w:t>
            </w:r>
          </w:p>
          <w:p w14:paraId="62BA259E" w14:textId="7703AB8F"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Peripheral Vascular Disease (PVD</w:t>
            </w:r>
            <w:r w:rsidR="008C54FB" w:rsidRPr="00C65151">
              <w:rPr>
                <w:rFonts w:asciiTheme="minorHAnsi" w:hAnsiTheme="minorHAnsi" w:cstheme="minorHAnsi"/>
                <w:color w:val="000000"/>
              </w:rPr>
              <w:t xml:space="preserve">): </w:t>
            </w:r>
            <w:r w:rsidRPr="00C65151">
              <w:rPr>
                <w:rFonts w:asciiTheme="minorHAnsi" w:hAnsiTheme="minorHAnsi" w:cstheme="minorHAnsi"/>
                <w:color w:val="000000"/>
              </w:rPr>
              <w:t>complete medical evaluation with a medical professional; walking that is short in duration and includes multiple opportunities for rest; general, non-impact conditioning activities with an RPE of 9-13 on the Borg scale</w:t>
            </w:r>
            <w:r w:rsidR="008C54FB" w:rsidRPr="00C65151">
              <w:rPr>
                <w:rFonts w:asciiTheme="minorHAnsi" w:hAnsiTheme="minorHAnsi" w:cstheme="minorHAnsi"/>
                <w:color w:val="000000"/>
              </w:rPr>
              <w:t>.</w:t>
            </w:r>
          </w:p>
          <w:p w14:paraId="1A42134A" w14:textId="4B264FA9" w:rsidR="006C1F8D" w:rsidRPr="00C65151" w:rsidRDefault="007F1CB1"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hyperlink r:id="rId386">
              <w:r w:rsidR="006C1F8D" w:rsidRPr="00C65151">
                <w:rPr>
                  <w:rFonts w:asciiTheme="minorHAnsi" w:hAnsiTheme="minorHAnsi" w:cstheme="minorHAnsi"/>
                  <w:color w:val="0563C1"/>
                </w:rPr>
                <w:t>Pre</w:t>
              </w:r>
              <w:r w:rsidR="008C54FB" w:rsidRPr="00C65151">
                <w:rPr>
                  <w:rFonts w:asciiTheme="minorHAnsi" w:hAnsiTheme="minorHAnsi" w:cstheme="minorHAnsi"/>
                  <w:color w:val="0563C1"/>
                </w:rPr>
                <w:t>-</w:t>
              </w:r>
              <w:r w:rsidR="006C1F8D" w:rsidRPr="00C65151">
                <w:rPr>
                  <w:rFonts w:asciiTheme="minorHAnsi" w:hAnsiTheme="minorHAnsi" w:cstheme="minorHAnsi"/>
                  <w:color w:val="0563C1"/>
                </w:rPr>
                <w:t xml:space="preserve"> and postnatal</w:t>
              </w:r>
              <w:r w:rsidR="008C54FB" w:rsidRPr="00C65151">
                <w:rPr>
                  <w:rFonts w:asciiTheme="minorHAnsi" w:hAnsiTheme="minorHAnsi" w:cstheme="minorHAnsi"/>
                  <w:color w:val="0563C1"/>
                </w:rPr>
                <w:t>/</w:t>
              </w:r>
              <w:r w:rsidR="006C1F8D" w:rsidRPr="00C65151">
                <w:rPr>
                  <w:rFonts w:asciiTheme="minorHAnsi" w:hAnsiTheme="minorHAnsi" w:cstheme="minorHAnsi"/>
                  <w:color w:val="0563C1"/>
                </w:rPr>
                <w:t>pregnant women</w:t>
              </w:r>
            </w:hyperlink>
            <w:r w:rsidR="006C1F8D" w:rsidRPr="00C65151">
              <w:rPr>
                <w:rFonts w:asciiTheme="minorHAnsi" w:hAnsiTheme="minorHAnsi" w:cstheme="minorHAnsi"/>
                <w:color w:val="000000"/>
              </w:rPr>
              <w:t xml:space="preserve"> with preeclampsia, vaginal bleeding, premature rupture of membranes, or risk factors for pre-term labor should not exercise</w:t>
            </w:r>
            <w:r w:rsidR="008C54FB" w:rsidRPr="00C65151">
              <w:rPr>
                <w:rFonts w:asciiTheme="minorHAnsi" w:hAnsiTheme="minorHAnsi" w:cstheme="minorHAnsi"/>
                <w:color w:val="000000"/>
              </w:rPr>
              <w:t xml:space="preserve">. </w:t>
            </w:r>
          </w:p>
          <w:p w14:paraId="73EABF24" w14:textId="77777777"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shd w:val="clear" w:color="auto" w:fill="BF9000"/>
              </w:rPr>
            </w:pPr>
            <w:r w:rsidRPr="00C65151">
              <w:rPr>
                <w:rFonts w:asciiTheme="minorHAnsi" w:hAnsiTheme="minorHAnsi" w:cstheme="minorHAnsi"/>
                <w:color w:val="000000"/>
              </w:rPr>
              <w:t>Pregnant women who have a doctor’s permission to exercise should follow the following guidelines:</w:t>
            </w:r>
          </w:p>
          <w:p w14:paraId="0FB3D04D" w14:textId="4A047711" w:rsidR="006C1F8D" w:rsidRPr="00C65151" w:rsidRDefault="008C54FB" w:rsidP="00FA7A57">
            <w:pPr>
              <w:numPr>
                <w:ilvl w:val="1"/>
                <w:numId w:val="282"/>
              </w:numPr>
              <w:pBdr>
                <w:top w:val="nil"/>
                <w:left w:val="nil"/>
                <w:bottom w:val="nil"/>
                <w:right w:val="nil"/>
                <w:between w:val="nil"/>
              </w:pBdr>
              <w:spacing w:line="276" w:lineRule="auto"/>
              <w:ind w:left="1057"/>
              <w:rPr>
                <w:rFonts w:asciiTheme="minorHAnsi" w:hAnsiTheme="minorHAnsi" w:cstheme="minorHAnsi"/>
                <w:color w:val="000000"/>
              </w:rPr>
            </w:pPr>
            <w:r w:rsidRPr="00C65151">
              <w:rPr>
                <w:rFonts w:asciiTheme="minorHAnsi" w:hAnsiTheme="minorHAnsi" w:cstheme="minorHAnsi"/>
                <w:color w:val="000000"/>
              </w:rPr>
              <w:t xml:space="preserve">Use </w:t>
            </w:r>
            <w:r w:rsidR="006C1F8D" w:rsidRPr="00C65151">
              <w:rPr>
                <w:rFonts w:asciiTheme="minorHAnsi" w:hAnsiTheme="minorHAnsi" w:cstheme="minorHAnsi"/>
                <w:color w:val="000000"/>
              </w:rPr>
              <w:t xml:space="preserve">light to moderate intensity; avoid activities that require extensive running, hopping, skipping, jumping, or bouncing, </w:t>
            </w:r>
            <w:r w:rsidRPr="00C65151">
              <w:rPr>
                <w:rFonts w:asciiTheme="minorHAnsi" w:hAnsiTheme="minorHAnsi" w:cstheme="minorHAnsi"/>
                <w:color w:val="000000"/>
              </w:rPr>
              <w:t>deep-</w:t>
            </w:r>
            <w:r w:rsidR="006C1F8D" w:rsidRPr="00C65151">
              <w:rPr>
                <w:rFonts w:asciiTheme="minorHAnsi" w:hAnsiTheme="minorHAnsi" w:cstheme="minorHAnsi"/>
                <w:color w:val="000000"/>
              </w:rPr>
              <w:t xml:space="preserve">knee bends, full sit-ups, double-leg raises, and contact sports; </w:t>
            </w:r>
            <w:r w:rsidR="006C1F8D" w:rsidRPr="00C65151">
              <w:rPr>
                <w:rFonts w:asciiTheme="minorHAnsi" w:hAnsiTheme="minorHAnsi" w:cstheme="minorHAnsi"/>
                <w:color w:val="000000"/>
              </w:rPr>
              <w:lastRenderedPageBreak/>
              <w:t>women should obtain medical clearance to begin exercise postpartum and should begin slowly and work to increase duration</w:t>
            </w:r>
            <w:r w:rsidRPr="00C65151">
              <w:rPr>
                <w:rFonts w:asciiTheme="minorHAnsi" w:hAnsiTheme="minorHAnsi" w:cstheme="minorHAnsi"/>
                <w:color w:val="000000"/>
              </w:rPr>
              <w:t>.</w:t>
            </w:r>
          </w:p>
          <w:p w14:paraId="004AD625" w14:textId="72BCD35D" w:rsidR="006C1F8D"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Stroke</w:t>
            </w:r>
            <w:r w:rsidR="008C54FB" w:rsidRPr="00C65151">
              <w:rPr>
                <w:rFonts w:asciiTheme="minorHAnsi" w:hAnsiTheme="minorHAnsi" w:cstheme="minorHAnsi"/>
                <w:color w:val="000000"/>
              </w:rPr>
              <w:t xml:space="preserve">: Focus </w:t>
            </w:r>
            <w:r w:rsidRPr="00C65151">
              <w:rPr>
                <w:rFonts w:asciiTheme="minorHAnsi" w:hAnsiTheme="minorHAnsi" w:cstheme="minorHAnsi"/>
                <w:color w:val="000000"/>
              </w:rPr>
              <w:t>on optimizing activities of daily living (ADL) to regain balance, coordination, and functional independence; light to moderate intensity activities focusing on gait, balance, and coordination</w:t>
            </w:r>
            <w:r w:rsidR="008C54FB" w:rsidRPr="00C65151">
              <w:rPr>
                <w:rFonts w:asciiTheme="minorHAnsi" w:hAnsiTheme="minorHAnsi" w:cstheme="minorHAnsi"/>
                <w:color w:val="000000"/>
              </w:rPr>
              <w:t>,</w:t>
            </w:r>
            <w:r w:rsidRPr="00C65151">
              <w:rPr>
                <w:rFonts w:asciiTheme="minorHAnsi" w:hAnsiTheme="minorHAnsi" w:cstheme="minorHAnsi"/>
                <w:color w:val="000000"/>
              </w:rPr>
              <w:t xml:space="preserve"> such as walking, bicycle ergometer, water, and weight-supported treadmill activities</w:t>
            </w:r>
            <w:r w:rsidR="008C54FB" w:rsidRPr="00C65151">
              <w:rPr>
                <w:rFonts w:asciiTheme="minorHAnsi" w:hAnsiTheme="minorHAnsi" w:cstheme="minorHAnsi"/>
                <w:color w:val="000000"/>
              </w:rPr>
              <w:t>.</w:t>
            </w:r>
          </w:p>
          <w:p w14:paraId="2FA56BDF" w14:textId="2FC0FEF2" w:rsidR="008C54FB"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color w:val="000000"/>
              </w:rPr>
            </w:pPr>
            <w:r w:rsidRPr="00C65151">
              <w:rPr>
                <w:rFonts w:asciiTheme="minorHAnsi" w:hAnsiTheme="minorHAnsi" w:cstheme="minorHAnsi"/>
                <w:color w:val="000000"/>
              </w:rPr>
              <w:t xml:space="preserve">Weight </w:t>
            </w:r>
            <w:r w:rsidR="008C54FB" w:rsidRPr="00C65151">
              <w:rPr>
                <w:rFonts w:asciiTheme="minorHAnsi" w:hAnsiTheme="minorHAnsi" w:cstheme="minorHAnsi"/>
                <w:color w:val="000000"/>
              </w:rPr>
              <w:t xml:space="preserve">management: </w:t>
            </w:r>
            <w:r w:rsidRPr="00C65151">
              <w:rPr>
                <w:rFonts w:asciiTheme="minorHAnsi" w:hAnsiTheme="minorHAnsi" w:cstheme="minorHAnsi"/>
                <w:color w:val="000000"/>
              </w:rPr>
              <w:t>low to moderate levels of intensity; dose-response relationship states the more exercise done the greater the response; recommended at least 150-200 minutes of physical activity/week</w:t>
            </w:r>
            <w:r w:rsidR="008C54FB" w:rsidRPr="00C65151">
              <w:rPr>
                <w:rFonts w:asciiTheme="minorHAnsi" w:hAnsiTheme="minorHAnsi" w:cstheme="minorHAnsi"/>
                <w:color w:val="000000"/>
              </w:rPr>
              <w:t>.</w:t>
            </w:r>
          </w:p>
          <w:p w14:paraId="34084B5D" w14:textId="1A015A51" w:rsidR="00CA5BC8" w:rsidRPr="00C65151" w:rsidRDefault="006C1F8D" w:rsidP="00FA7A57">
            <w:pPr>
              <w:numPr>
                <w:ilvl w:val="0"/>
                <w:numId w:val="282"/>
              </w:numPr>
              <w:pBdr>
                <w:top w:val="nil"/>
                <w:left w:val="nil"/>
                <w:bottom w:val="nil"/>
                <w:right w:val="nil"/>
                <w:between w:val="nil"/>
              </w:pBdr>
              <w:spacing w:line="276" w:lineRule="auto"/>
              <w:ind w:left="697"/>
              <w:rPr>
                <w:rFonts w:asciiTheme="minorHAnsi" w:hAnsiTheme="minorHAnsi" w:cstheme="minorHAnsi"/>
              </w:rPr>
            </w:pPr>
            <w:r w:rsidRPr="00C65151">
              <w:rPr>
                <w:rFonts w:asciiTheme="minorHAnsi" w:hAnsiTheme="minorHAnsi" w:cstheme="minorHAnsi"/>
                <w:color w:val="000000"/>
              </w:rPr>
              <w:t>Youth</w:t>
            </w:r>
            <w:r w:rsidR="008C54FB" w:rsidRPr="00C65151">
              <w:rPr>
                <w:rFonts w:asciiTheme="minorHAnsi" w:hAnsiTheme="minorHAnsi" w:cstheme="minorHAnsi"/>
                <w:color w:val="000000"/>
              </w:rPr>
              <w:t xml:space="preserve">: </w:t>
            </w:r>
            <w:r w:rsidRPr="00C65151">
              <w:rPr>
                <w:rFonts w:asciiTheme="minorHAnsi" w:hAnsiTheme="minorHAnsi" w:cstheme="minorHAnsi"/>
                <w:color w:val="000000"/>
              </w:rPr>
              <w:t>obtain medical clearance and parental consent; proper supervision; ensure facility is safe for children prior to use; avoid single maximal lifts or sudden explosive movements; avoid competition with children; teach children how to breathe properly; allow for appropriate rest (at least two minutes between each exercise); encourage nutrition, hydration, and proper communication</w:t>
            </w:r>
          </w:p>
        </w:tc>
        <w:tc>
          <w:tcPr>
            <w:tcW w:w="1939" w:type="pct"/>
          </w:tcPr>
          <w:p w14:paraId="3D400ADF" w14:textId="77777777" w:rsidR="00CA5BC8"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32A6DEF1" w14:textId="2F4ACE78" w:rsidR="006C1F8D" w:rsidRPr="00C65151" w:rsidRDefault="006C1F8D" w:rsidP="00FA7A57">
            <w:pPr>
              <w:numPr>
                <w:ilvl w:val="0"/>
                <w:numId w:val="283"/>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color w:val="000000"/>
              </w:rPr>
              <w:t>demonstrate correct movement skills and patterns for strength-training, physical conditioning, and fitness activities (FI.1.a)</w:t>
            </w:r>
            <w:r w:rsidR="008C54FB" w:rsidRPr="00C65151">
              <w:rPr>
                <w:rFonts w:asciiTheme="minorHAnsi" w:hAnsiTheme="minorHAnsi" w:cstheme="minorHAnsi"/>
                <w:color w:val="000000"/>
              </w:rPr>
              <w:t>;</w:t>
            </w:r>
          </w:p>
          <w:p w14:paraId="46C395E6" w14:textId="280D6E12" w:rsidR="006C1F8D" w:rsidRPr="00C65151" w:rsidRDefault="006C1F8D" w:rsidP="00FA7A57">
            <w:pPr>
              <w:numPr>
                <w:ilvl w:val="0"/>
                <w:numId w:val="283"/>
              </w:numPr>
              <w:pBdr>
                <w:top w:val="nil"/>
                <w:left w:val="nil"/>
                <w:bottom w:val="nil"/>
                <w:right w:val="nil"/>
                <w:between w:val="nil"/>
              </w:pBdr>
              <w:spacing w:line="276" w:lineRule="auto"/>
              <w:ind w:left="522"/>
              <w:rPr>
                <w:rFonts w:asciiTheme="minorHAnsi" w:hAnsiTheme="minorHAnsi" w:cstheme="minorHAnsi"/>
                <w:color w:val="000000"/>
              </w:rPr>
            </w:pPr>
            <w:r w:rsidRPr="00C65151">
              <w:rPr>
                <w:rFonts w:asciiTheme="minorHAnsi" w:hAnsiTheme="minorHAnsi" w:cstheme="minorHAnsi"/>
                <w:color w:val="000000"/>
              </w:rPr>
              <w:t>use video to analyze movement activities for component skills and movement patterns (FI.1.b)</w:t>
            </w:r>
            <w:r w:rsidR="008C54FB" w:rsidRPr="00C65151">
              <w:rPr>
                <w:rFonts w:asciiTheme="minorHAnsi" w:hAnsiTheme="minorHAnsi" w:cstheme="minorHAnsi"/>
                <w:color w:val="000000"/>
              </w:rPr>
              <w:t>;</w:t>
            </w:r>
          </w:p>
          <w:p w14:paraId="585A63EE" w14:textId="63F043CF" w:rsidR="006C1F8D" w:rsidRPr="00C65151" w:rsidRDefault="006C1F8D" w:rsidP="00FA7A57">
            <w:pPr>
              <w:numPr>
                <w:ilvl w:val="0"/>
                <w:numId w:val="283"/>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color w:val="000000"/>
              </w:rPr>
              <w:t>describe and demonstrate activities specific to improving skill-related components of fitness (FI.1.c)</w:t>
            </w:r>
            <w:r w:rsidR="008C54FB" w:rsidRPr="00C65151">
              <w:rPr>
                <w:rFonts w:asciiTheme="minorHAnsi" w:hAnsiTheme="minorHAnsi" w:cstheme="minorHAnsi"/>
                <w:color w:val="000000"/>
              </w:rPr>
              <w:t>;</w:t>
            </w:r>
          </w:p>
          <w:p w14:paraId="1EB89753" w14:textId="40F28515" w:rsidR="006C1F8D" w:rsidRPr="00C65151" w:rsidRDefault="006C1F8D" w:rsidP="00FA7A57">
            <w:pPr>
              <w:numPr>
                <w:ilvl w:val="0"/>
                <w:numId w:val="283"/>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color w:val="000000"/>
              </w:rPr>
              <w:t xml:space="preserve">define and identify </w:t>
            </w:r>
            <w:r w:rsidRPr="00C65151">
              <w:rPr>
                <w:rFonts w:asciiTheme="minorHAnsi" w:hAnsiTheme="minorHAnsi" w:cstheme="minorHAnsi"/>
                <w:i/>
                <w:color w:val="000000"/>
              </w:rPr>
              <w:t>activities of daily living</w:t>
            </w:r>
            <w:r w:rsidRPr="00C65151">
              <w:rPr>
                <w:rFonts w:asciiTheme="minorHAnsi" w:hAnsiTheme="minorHAnsi" w:cstheme="minorHAnsi"/>
                <w:color w:val="000000"/>
              </w:rPr>
              <w:t xml:space="preserve"> (ADL)</w:t>
            </w:r>
            <w:r w:rsidR="00DE14AB" w:rsidRPr="00C65151">
              <w:rPr>
                <w:rFonts w:asciiTheme="minorHAnsi" w:hAnsiTheme="minorHAnsi" w:cstheme="minorHAnsi"/>
                <w:color w:val="000000"/>
              </w:rPr>
              <w:t xml:space="preserve"> </w:t>
            </w:r>
            <w:r w:rsidRPr="00C65151">
              <w:rPr>
                <w:rFonts w:asciiTheme="minorHAnsi" w:hAnsiTheme="minorHAnsi" w:cstheme="minorHAnsi"/>
                <w:color w:val="000000"/>
              </w:rPr>
              <w:t>(FI.1.d)</w:t>
            </w:r>
            <w:r w:rsidR="008C54FB" w:rsidRPr="00C65151">
              <w:rPr>
                <w:rFonts w:asciiTheme="minorHAnsi" w:hAnsiTheme="minorHAnsi" w:cstheme="minorHAnsi"/>
                <w:color w:val="000000"/>
              </w:rPr>
              <w:t>;</w:t>
            </w:r>
          </w:p>
          <w:p w14:paraId="2A921A47" w14:textId="7DCC3C94" w:rsidR="006C1F8D" w:rsidRPr="00C65151" w:rsidRDefault="006C1F8D" w:rsidP="00FA7A57">
            <w:pPr>
              <w:numPr>
                <w:ilvl w:val="0"/>
                <w:numId w:val="283"/>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color w:val="000000"/>
              </w:rPr>
              <w:t>apply movement skills and patterns to functional fitness activities that support ADL (FI.1.e)</w:t>
            </w:r>
            <w:r w:rsidR="008C54FB" w:rsidRPr="00C65151">
              <w:rPr>
                <w:rFonts w:asciiTheme="minorHAnsi" w:hAnsiTheme="minorHAnsi" w:cstheme="minorHAnsi"/>
                <w:color w:val="000000"/>
              </w:rPr>
              <w:t>;</w:t>
            </w:r>
          </w:p>
          <w:p w14:paraId="4206E870" w14:textId="02A364FD" w:rsidR="006C1F8D" w:rsidRPr="00C65151" w:rsidRDefault="006C1F8D" w:rsidP="00FA7A57">
            <w:pPr>
              <w:numPr>
                <w:ilvl w:val="0"/>
                <w:numId w:val="283"/>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color w:val="000000"/>
              </w:rPr>
              <w:t>identify and describe advanced resistance-training techniques (FI.1.f)</w:t>
            </w:r>
            <w:r w:rsidR="008C54FB" w:rsidRPr="00C65151">
              <w:rPr>
                <w:rFonts w:asciiTheme="minorHAnsi" w:hAnsiTheme="minorHAnsi" w:cstheme="minorHAnsi"/>
                <w:color w:val="000000"/>
              </w:rPr>
              <w:t>;</w:t>
            </w:r>
          </w:p>
          <w:p w14:paraId="1E0FF7F1" w14:textId="7D774496" w:rsidR="006C1F8D" w:rsidRPr="00C65151" w:rsidRDefault="006C1F8D" w:rsidP="00FA7A57">
            <w:pPr>
              <w:numPr>
                <w:ilvl w:val="0"/>
                <w:numId w:val="283"/>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color w:val="000000"/>
              </w:rPr>
              <w:t>apply principles of exercise progression to improve fitness (FI.1.g)</w:t>
            </w:r>
            <w:r w:rsidR="008C54FB" w:rsidRPr="00C65151">
              <w:rPr>
                <w:rFonts w:asciiTheme="minorHAnsi" w:hAnsiTheme="minorHAnsi" w:cstheme="minorHAnsi"/>
                <w:color w:val="000000"/>
              </w:rPr>
              <w:t>;</w:t>
            </w:r>
          </w:p>
          <w:p w14:paraId="65A79790" w14:textId="2F017D58" w:rsidR="006C1F8D" w:rsidRPr="00C65151" w:rsidRDefault="006C1F8D" w:rsidP="00FA7A57">
            <w:pPr>
              <w:numPr>
                <w:ilvl w:val="0"/>
                <w:numId w:val="283"/>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color w:val="000000"/>
              </w:rPr>
              <w:t>demonstrate correct and safe techniques and form when performing strength-training, physical conditioning, and fitness activities and exercises (FI.1.h)</w:t>
            </w:r>
            <w:r w:rsidR="008C54FB" w:rsidRPr="00C65151">
              <w:rPr>
                <w:rFonts w:asciiTheme="minorHAnsi" w:hAnsiTheme="minorHAnsi" w:cstheme="minorHAnsi"/>
                <w:color w:val="000000"/>
              </w:rPr>
              <w:t>;</w:t>
            </w:r>
          </w:p>
          <w:p w14:paraId="696E664C" w14:textId="692315AA" w:rsidR="006C1F8D" w:rsidRPr="00C65151" w:rsidRDefault="006C1F8D" w:rsidP="00FA7A57">
            <w:pPr>
              <w:numPr>
                <w:ilvl w:val="0"/>
                <w:numId w:val="283"/>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color w:val="000000"/>
              </w:rPr>
              <w:lastRenderedPageBreak/>
              <w:t xml:space="preserve">demonstrate </w:t>
            </w:r>
            <w:r w:rsidR="008C54FB" w:rsidRPr="00C65151">
              <w:rPr>
                <w:rFonts w:asciiTheme="minorHAnsi" w:hAnsiTheme="minorHAnsi" w:cstheme="minorHAnsi"/>
                <w:color w:val="000000"/>
              </w:rPr>
              <w:t xml:space="preserve">the </w:t>
            </w:r>
            <w:r w:rsidRPr="00C65151">
              <w:rPr>
                <w:rFonts w:asciiTheme="minorHAnsi" w:hAnsiTheme="minorHAnsi" w:cstheme="minorHAnsi"/>
                <w:color w:val="000000"/>
              </w:rPr>
              <w:t>proper use of fitness equipment, selectorized weight machines, and free weights (FI.1.i)</w:t>
            </w:r>
            <w:r w:rsidR="008C54FB" w:rsidRPr="00C65151">
              <w:rPr>
                <w:rFonts w:asciiTheme="minorHAnsi" w:hAnsiTheme="minorHAnsi" w:cstheme="minorHAnsi"/>
                <w:color w:val="000000"/>
              </w:rPr>
              <w:t>;</w:t>
            </w:r>
          </w:p>
          <w:p w14:paraId="4B575C88" w14:textId="24CA3E21" w:rsidR="006C1F8D" w:rsidRPr="00C65151" w:rsidRDefault="006C1F8D" w:rsidP="00FA7A57">
            <w:pPr>
              <w:numPr>
                <w:ilvl w:val="0"/>
                <w:numId w:val="283"/>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color w:val="000000"/>
              </w:rPr>
              <w:t>demonstrate safety protocols and procedures for strength-training, physical conditioning, and fitness activities (FI.1.j)</w:t>
            </w:r>
            <w:r w:rsidR="008C54FB" w:rsidRPr="00C65151">
              <w:rPr>
                <w:rFonts w:asciiTheme="minorHAnsi" w:hAnsiTheme="minorHAnsi" w:cstheme="minorHAnsi"/>
                <w:color w:val="000000"/>
              </w:rPr>
              <w:t>;</w:t>
            </w:r>
          </w:p>
          <w:p w14:paraId="7185AEF6" w14:textId="08B70197" w:rsidR="006C1F8D" w:rsidRPr="00C65151" w:rsidRDefault="006C1F8D" w:rsidP="00FA7A57">
            <w:pPr>
              <w:numPr>
                <w:ilvl w:val="0"/>
                <w:numId w:val="283"/>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color w:val="000000"/>
              </w:rPr>
              <w:t>identify contraindications to advanced resistance-training techniques (FI.1.k)</w:t>
            </w:r>
            <w:r w:rsidR="008C54FB" w:rsidRPr="00C65151">
              <w:rPr>
                <w:rFonts w:asciiTheme="minorHAnsi" w:hAnsiTheme="minorHAnsi" w:cstheme="minorHAnsi"/>
                <w:color w:val="000000"/>
              </w:rPr>
              <w:t>;</w:t>
            </w:r>
          </w:p>
          <w:p w14:paraId="3096003D" w14:textId="25774120" w:rsidR="006C1F8D" w:rsidRPr="00C65151" w:rsidRDefault="006C1F8D" w:rsidP="00FA7A57">
            <w:pPr>
              <w:numPr>
                <w:ilvl w:val="0"/>
                <w:numId w:val="283"/>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color w:val="000000"/>
              </w:rPr>
              <w:t>identify and describe factors that influence participation in physical activity and adherence to an exercise program (FI.1.l)</w:t>
            </w:r>
            <w:r w:rsidR="008C54FB" w:rsidRPr="00C65151">
              <w:rPr>
                <w:rFonts w:asciiTheme="minorHAnsi" w:hAnsiTheme="minorHAnsi" w:cstheme="minorHAnsi"/>
                <w:color w:val="000000"/>
              </w:rPr>
              <w:t>;</w:t>
            </w:r>
          </w:p>
          <w:p w14:paraId="0593FB28" w14:textId="6B0A3E0A" w:rsidR="006C1F8D" w:rsidRPr="00C65151" w:rsidRDefault="006C1F8D" w:rsidP="00FA7A57">
            <w:pPr>
              <w:numPr>
                <w:ilvl w:val="0"/>
                <w:numId w:val="283"/>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color w:val="000000"/>
              </w:rPr>
              <w:t>explain principles that result in behavior change (FI.1.m)</w:t>
            </w:r>
            <w:r w:rsidR="008C54FB" w:rsidRPr="00C65151">
              <w:rPr>
                <w:rFonts w:asciiTheme="minorHAnsi" w:hAnsiTheme="minorHAnsi" w:cstheme="minorHAnsi"/>
                <w:color w:val="000000"/>
              </w:rPr>
              <w:t>;</w:t>
            </w:r>
          </w:p>
          <w:p w14:paraId="1916DC97" w14:textId="68461416" w:rsidR="006C1F8D" w:rsidRPr="00C65151" w:rsidRDefault="006C1F8D" w:rsidP="00FA7A57">
            <w:pPr>
              <w:numPr>
                <w:ilvl w:val="0"/>
                <w:numId w:val="283"/>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color w:val="000000"/>
              </w:rPr>
              <w:t>describe psychological factors that may influence a person’s adherence to an exercise program (FI.1.n)</w:t>
            </w:r>
            <w:r w:rsidR="008C54FB" w:rsidRPr="00C65151">
              <w:rPr>
                <w:rFonts w:asciiTheme="minorHAnsi" w:hAnsiTheme="minorHAnsi" w:cstheme="minorHAnsi"/>
                <w:color w:val="000000"/>
              </w:rPr>
              <w:t>;</w:t>
            </w:r>
          </w:p>
          <w:p w14:paraId="1D194308" w14:textId="65DFF00E" w:rsidR="006C1F8D" w:rsidRPr="00C65151" w:rsidRDefault="006C1F8D" w:rsidP="00FA7A57">
            <w:pPr>
              <w:numPr>
                <w:ilvl w:val="0"/>
                <w:numId w:val="283"/>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color w:val="000000"/>
              </w:rPr>
              <w:t>identify and apply strategies to increase adherence in an exercise program (FI.1.o)</w:t>
            </w:r>
            <w:r w:rsidR="008C54FB" w:rsidRPr="00C65151">
              <w:rPr>
                <w:rFonts w:asciiTheme="minorHAnsi" w:hAnsiTheme="minorHAnsi" w:cstheme="minorHAnsi"/>
                <w:color w:val="000000"/>
              </w:rPr>
              <w:t>;</w:t>
            </w:r>
          </w:p>
          <w:p w14:paraId="59EDF235" w14:textId="5E653BAB" w:rsidR="006C1F8D" w:rsidRPr="00C65151" w:rsidRDefault="006C1F8D" w:rsidP="00FA7A57">
            <w:pPr>
              <w:numPr>
                <w:ilvl w:val="0"/>
                <w:numId w:val="283"/>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color w:val="000000"/>
              </w:rPr>
              <w:t>explain the role of the personal trainer in promoting an individual’s adherence to an exercise program (FI.1.p)</w:t>
            </w:r>
            <w:r w:rsidR="008C54FB" w:rsidRPr="00C65151">
              <w:rPr>
                <w:rFonts w:asciiTheme="minorHAnsi" w:hAnsiTheme="minorHAnsi" w:cstheme="minorHAnsi"/>
                <w:color w:val="000000"/>
              </w:rPr>
              <w:t>;</w:t>
            </w:r>
          </w:p>
          <w:p w14:paraId="5CEDEFEA" w14:textId="2067BFAF" w:rsidR="00CA5BC8" w:rsidRPr="00C65151" w:rsidRDefault="006C1F8D" w:rsidP="00FA7A57">
            <w:pPr>
              <w:numPr>
                <w:ilvl w:val="0"/>
                <w:numId w:val="283"/>
              </w:numPr>
              <w:pBdr>
                <w:top w:val="nil"/>
                <w:left w:val="nil"/>
                <w:bottom w:val="nil"/>
                <w:right w:val="nil"/>
                <w:between w:val="nil"/>
              </w:pBdr>
              <w:spacing w:line="276" w:lineRule="auto"/>
              <w:ind w:left="527"/>
              <w:rPr>
                <w:rFonts w:asciiTheme="minorHAnsi" w:hAnsiTheme="minorHAnsi" w:cstheme="minorHAnsi"/>
                <w:color w:val="000000"/>
              </w:rPr>
            </w:pPr>
            <w:r w:rsidRPr="00C65151">
              <w:rPr>
                <w:rFonts w:asciiTheme="minorHAnsi" w:hAnsiTheme="minorHAnsi" w:cstheme="minorHAnsi"/>
                <w:color w:val="000000"/>
              </w:rPr>
              <w:t>select one or more special populations and identify and explain considerations for exercise/physical activity</w:t>
            </w:r>
            <w:r w:rsidR="008C54FB" w:rsidRPr="00C65151">
              <w:rPr>
                <w:rFonts w:asciiTheme="minorHAnsi" w:hAnsiTheme="minorHAnsi" w:cstheme="minorHAnsi"/>
                <w:color w:val="000000"/>
              </w:rPr>
              <w:t>.</w:t>
            </w:r>
            <w:r w:rsidRPr="00C65151">
              <w:rPr>
                <w:rFonts w:asciiTheme="minorHAnsi" w:hAnsiTheme="minorHAnsi" w:cstheme="minorHAnsi"/>
                <w:color w:val="000000"/>
              </w:rPr>
              <w:t xml:space="preserve"> (FI.1.q)</w:t>
            </w:r>
          </w:p>
          <w:p w14:paraId="0FECF665" w14:textId="6A0873D3" w:rsidR="00CA5BC8" w:rsidRPr="00C65151" w:rsidRDefault="00CA5BC8" w:rsidP="006C55E8">
            <w:pPr>
              <w:spacing w:line="276" w:lineRule="auto"/>
              <w:rPr>
                <w:rFonts w:asciiTheme="minorHAnsi" w:hAnsiTheme="minorHAnsi" w:cstheme="minorHAnsi"/>
              </w:rPr>
            </w:pPr>
          </w:p>
          <w:p w14:paraId="2D8AC9C6" w14:textId="77777777" w:rsidR="00EC7E6D" w:rsidRPr="00C65151" w:rsidRDefault="00EC7E6D"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406B71D1" w14:textId="77777777" w:rsidR="00EC7E6D" w:rsidRPr="00C65151" w:rsidRDefault="00EC7E6D" w:rsidP="006C55E8">
            <w:pPr>
              <w:spacing w:line="276" w:lineRule="auto"/>
              <w:rPr>
                <w:rStyle w:val="Hyperlink"/>
                <w:rFonts w:asciiTheme="minorHAnsi" w:hAnsiTheme="minorHAnsi" w:cstheme="minorHAnsi"/>
                <w:color w:val="auto"/>
                <w:u w:val="none"/>
              </w:rPr>
            </w:pPr>
            <w:r w:rsidRPr="00C65151">
              <w:rPr>
                <w:rFonts w:asciiTheme="minorHAnsi" w:hAnsiTheme="minorHAnsi" w:cstheme="minorHAnsi"/>
              </w:rPr>
              <w:t>SHAPE America National Standards and Grade-Level Outcomes</w:t>
            </w:r>
          </w:p>
          <w:p w14:paraId="74FA444D" w14:textId="180F65C6" w:rsidR="00EC7E6D" w:rsidRPr="000275ED" w:rsidRDefault="007F1CB1" w:rsidP="006C55E8">
            <w:pPr>
              <w:spacing w:line="276" w:lineRule="auto"/>
              <w:rPr>
                <w:rFonts w:asciiTheme="minorHAnsi" w:hAnsiTheme="minorHAnsi" w:cstheme="minorHAnsi"/>
              </w:rPr>
            </w:pPr>
            <w:hyperlink r:id="rId387" w:tooltip="Open resources for physical education" w:history="1">
              <w:r w:rsidR="008C54FB" w:rsidRPr="000275ED">
                <w:rPr>
                  <w:rStyle w:val="Hyperlink"/>
                  <w:rFonts w:asciiTheme="minorHAnsi" w:hAnsiTheme="minorHAnsi" w:cstheme="minorHAnsi"/>
                  <w:color w:val="auto"/>
                  <w:u w:val="none"/>
                </w:rPr>
                <w:t>OpenPhysed</w:t>
              </w:r>
            </w:hyperlink>
            <w:r w:rsidR="00EC7E6D" w:rsidRPr="000275ED">
              <w:rPr>
                <w:rFonts w:asciiTheme="minorHAnsi" w:hAnsiTheme="minorHAnsi" w:cstheme="minorHAnsi"/>
              </w:rPr>
              <w:t xml:space="preserve"> </w:t>
            </w:r>
          </w:p>
          <w:p w14:paraId="401B34F6" w14:textId="77777777" w:rsidR="00EC7E6D" w:rsidRPr="000275ED" w:rsidRDefault="007F1CB1" w:rsidP="006C55E8">
            <w:pPr>
              <w:spacing w:line="276" w:lineRule="auto"/>
              <w:rPr>
                <w:rFonts w:asciiTheme="minorHAnsi" w:hAnsiTheme="minorHAnsi" w:cstheme="minorHAnsi"/>
              </w:rPr>
            </w:pPr>
            <w:hyperlink r:id="rId388" w:tooltip="Open resources for physical education" w:history="1">
              <w:r w:rsidR="00EC7E6D" w:rsidRPr="000275ED">
                <w:rPr>
                  <w:rStyle w:val="Hyperlink"/>
                  <w:rFonts w:asciiTheme="minorHAnsi" w:hAnsiTheme="minorHAnsi" w:cstheme="minorHAnsi"/>
                  <w:color w:val="auto"/>
                  <w:u w:val="none"/>
                </w:rPr>
                <w:t>Health Smart Virginia</w:t>
              </w:r>
            </w:hyperlink>
          </w:p>
          <w:p w14:paraId="6ECB85ED" w14:textId="21C01C79" w:rsidR="00EC7E6D" w:rsidRPr="000275ED" w:rsidRDefault="007F1CB1" w:rsidP="006C55E8">
            <w:pPr>
              <w:spacing w:line="276" w:lineRule="auto"/>
              <w:rPr>
                <w:rFonts w:asciiTheme="minorHAnsi" w:hAnsiTheme="minorHAnsi" w:cstheme="minorHAnsi"/>
              </w:rPr>
            </w:pPr>
            <w:hyperlink r:id="rId389" w:tooltip="Open resources for physical education" w:history="1">
              <w:r w:rsidR="00EC7E6D" w:rsidRPr="000275ED">
                <w:rPr>
                  <w:rStyle w:val="Hyperlink"/>
                  <w:rFonts w:asciiTheme="minorHAnsi" w:hAnsiTheme="minorHAnsi" w:cstheme="minorHAnsi"/>
                  <w:color w:val="auto"/>
                  <w:u w:val="none"/>
                </w:rPr>
                <w:t>PE Central</w:t>
              </w:r>
            </w:hyperlink>
            <w:r w:rsidR="00EC7E6D" w:rsidRPr="000275ED">
              <w:rPr>
                <w:rFonts w:asciiTheme="minorHAnsi" w:hAnsiTheme="minorHAnsi" w:cstheme="minorHAnsi"/>
              </w:rPr>
              <w:t xml:space="preserve"> </w:t>
            </w:r>
          </w:p>
          <w:p w14:paraId="10DDB6A8" w14:textId="77777777" w:rsidR="00EC7E6D" w:rsidRPr="000275ED" w:rsidRDefault="00EC7E6D" w:rsidP="006C55E8">
            <w:pPr>
              <w:spacing w:line="276" w:lineRule="auto"/>
              <w:rPr>
                <w:rStyle w:val="Hyperlink"/>
                <w:rFonts w:asciiTheme="minorHAnsi" w:hAnsiTheme="minorHAnsi" w:cstheme="minorHAnsi"/>
                <w:color w:val="auto"/>
                <w:u w:val="none"/>
              </w:rPr>
            </w:pPr>
            <w:r w:rsidRPr="000275ED">
              <w:rPr>
                <w:rFonts w:asciiTheme="minorHAnsi" w:hAnsiTheme="minorHAnsi" w:cstheme="minorHAnsi"/>
              </w:rPr>
              <w:fldChar w:fldCharType="begin"/>
            </w:r>
            <w:r w:rsidRPr="000275ED">
              <w:rPr>
                <w:rFonts w:asciiTheme="minorHAnsi" w:eastAsiaTheme="minorHAnsi" w:hAnsiTheme="minorHAnsi" w:cstheme="minorHAnsi"/>
              </w:rPr>
              <w:instrText xml:space="preserve"> HYPERLINK "https://www.dynamicpeasap.com/" </w:instrText>
            </w:r>
            <w:r w:rsidRPr="000275ED">
              <w:rPr>
                <w:rFonts w:asciiTheme="minorHAnsi" w:hAnsiTheme="minorHAnsi" w:cstheme="minorHAnsi"/>
              </w:rPr>
              <w:fldChar w:fldCharType="separate"/>
            </w:r>
            <w:r w:rsidRPr="000275ED">
              <w:rPr>
                <w:rStyle w:val="Hyperlink"/>
                <w:rFonts w:asciiTheme="minorHAnsi" w:eastAsiaTheme="minorHAnsi" w:hAnsiTheme="minorHAnsi" w:cstheme="minorHAnsi"/>
                <w:color w:val="auto"/>
                <w:u w:val="none"/>
              </w:rPr>
              <w:t>Dynamic PE ASAP</w:t>
            </w:r>
          </w:p>
          <w:p w14:paraId="5EB08639" w14:textId="24B511B1" w:rsidR="00CA5BC8" w:rsidRPr="00C65151" w:rsidRDefault="00EC7E6D" w:rsidP="006C55E8">
            <w:pPr>
              <w:spacing w:line="276" w:lineRule="auto"/>
              <w:rPr>
                <w:rFonts w:asciiTheme="minorHAnsi" w:hAnsiTheme="minorHAnsi" w:cstheme="minorHAnsi"/>
              </w:rPr>
            </w:pPr>
            <w:r w:rsidRPr="000275ED">
              <w:rPr>
                <w:rFonts w:asciiTheme="minorHAnsi" w:hAnsiTheme="minorHAnsi" w:cstheme="minorHAnsi"/>
              </w:rPr>
              <w:fldChar w:fldCharType="end"/>
            </w:r>
          </w:p>
        </w:tc>
      </w:tr>
    </w:tbl>
    <w:p w14:paraId="4B53C32C" w14:textId="77777777" w:rsidR="00CA5BC8" w:rsidRPr="00C65151" w:rsidRDefault="00CA5BC8" w:rsidP="006C55E8">
      <w:pPr>
        <w:spacing w:line="276" w:lineRule="auto"/>
        <w:rPr>
          <w:rFonts w:asciiTheme="minorHAnsi" w:hAnsiTheme="minorHAnsi" w:cstheme="minorHAnsi"/>
          <w:b/>
        </w:rPr>
      </w:pPr>
    </w:p>
    <w:p w14:paraId="4622FFBC" w14:textId="77777777" w:rsidR="00CA5BC8" w:rsidRPr="00C65151" w:rsidRDefault="00CA5BC8" w:rsidP="006C55E8">
      <w:pPr>
        <w:spacing w:line="276" w:lineRule="auto"/>
        <w:rPr>
          <w:rFonts w:asciiTheme="minorHAnsi" w:hAnsiTheme="minorHAnsi" w:cstheme="minorHAnsi"/>
          <w:b/>
        </w:rPr>
      </w:pPr>
      <w:r w:rsidRPr="00C65151">
        <w:rPr>
          <w:rFonts w:asciiTheme="minorHAnsi" w:hAnsiTheme="minorHAnsi" w:cstheme="minorHAnsi"/>
          <w:b/>
        </w:rPr>
        <w:br w:type="page"/>
      </w:r>
    </w:p>
    <w:p w14:paraId="108BA80F" w14:textId="77777777" w:rsidR="00CA5BC8" w:rsidRPr="00C65151" w:rsidRDefault="00CA5BC8"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Anatomical Basis of Movement</w:t>
      </w:r>
    </w:p>
    <w:p w14:paraId="58BAFBAC" w14:textId="419ECEED" w:rsidR="00CA5BC8" w:rsidRPr="00C65151" w:rsidRDefault="00CA5BC8" w:rsidP="005579D3">
      <w:pPr>
        <w:spacing w:before="100" w:line="276" w:lineRule="auto"/>
        <w:ind w:left="547" w:hanging="547"/>
        <w:rPr>
          <w:rFonts w:asciiTheme="minorHAnsi" w:eastAsia="Times" w:hAnsiTheme="minorHAnsi" w:cstheme="minorHAnsi"/>
        </w:rPr>
      </w:pPr>
      <w:r w:rsidRPr="00C65151">
        <w:rPr>
          <w:rFonts w:asciiTheme="minorHAnsi" w:hAnsiTheme="minorHAnsi" w:cstheme="minorHAnsi"/>
        </w:rPr>
        <w:t>FI.</w:t>
      </w:r>
      <w:r w:rsidR="00DE14AB" w:rsidRPr="00C65151">
        <w:rPr>
          <w:rFonts w:asciiTheme="minorHAnsi" w:hAnsiTheme="minorHAnsi" w:cstheme="minorHAnsi"/>
        </w:rPr>
        <w:t>2</w:t>
      </w:r>
      <w:r w:rsidR="00DE14AB" w:rsidRPr="00C65151">
        <w:rPr>
          <w:rFonts w:asciiTheme="minorHAnsi" w:hAnsiTheme="minorHAnsi" w:cstheme="minorHAnsi"/>
          <w:b/>
        </w:rPr>
        <w:tab/>
      </w:r>
      <w:r w:rsidRPr="00C65151">
        <w:rPr>
          <w:rFonts w:asciiTheme="minorHAnsi" w:hAnsiTheme="minorHAnsi" w:cstheme="minorHAnsi"/>
        </w:rPr>
        <w:t>The student will apply knowledge of anatomy and movement principles and concepts to skill performance in strength training, conditioning, and fitness activities.</w:t>
      </w:r>
    </w:p>
    <w:p w14:paraId="1855E67B" w14:textId="77777777" w:rsidR="00CA5BC8" w:rsidRPr="00C65151" w:rsidRDefault="00CA5BC8" w:rsidP="00FA7A57">
      <w:pPr>
        <w:pStyle w:val="ListParagraph"/>
        <w:numPr>
          <w:ilvl w:val="0"/>
          <w:numId w:val="259"/>
        </w:numPr>
        <w:tabs>
          <w:tab w:val="left" w:pos="900"/>
        </w:tabs>
        <w:spacing w:line="276" w:lineRule="auto"/>
        <w:ind w:left="907" w:hanging="367"/>
        <w:rPr>
          <w:rFonts w:cstheme="minorHAnsi"/>
        </w:rPr>
      </w:pPr>
      <w:r w:rsidRPr="00C65151">
        <w:rPr>
          <w:rFonts w:cstheme="minorHAnsi"/>
        </w:rPr>
        <w:t>Identify the planes of motion and types of movement that occur in the frontal, sagittal, and transverse planes.</w:t>
      </w:r>
    </w:p>
    <w:p w14:paraId="3277ACDD" w14:textId="77777777" w:rsidR="00CA5BC8" w:rsidRPr="00C65151" w:rsidRDefault="00CA5BC8" w:rsidP="00FA7A57">
      <w:pPr>
        <w:pStyle w:val="ListParagraph"/>
        <w:numPr>
          <w:ilvl w:val="0"/>
          <w:numId w:val="259"/>
        </w:numPr>
        <w:tabs>
          <w:tab w:val="left" w:pos="900"/>
        </w:tabs>
        <w:spacing w:line="276" w:lineRule="auto"/>
        <w:ind w:left="907" w:hanging="367"/>
        <w:rPr>
          <w:rFonts w:cstheme="minorHAnsi"/>
        </w:rPr>
      </w:pPr>
      <w:r w:rsidRPr="00C65151">
        <w:rPr>
          <w:rFonts w:cstheme="minorHAnsi"/>
        </w:rPr>
        <w:t>Define common anatomical terms.</w:t>
      </w:r>
    </w:p>
    <w:p w14:paraId="342F6C42" w14:textId="77777777" w:rsidR="00CA5BC8" w:rsidRPr="00C65151" w:rsidRDefault="00CA5BC8" w:rsidP="00FA7A57">
      <w:pPr>
        <w:pStyle w:val="ListParagraph"/>
        <w:numPr>
          <w:ilvl w:val="0"/>
          <w:numId w:val="259"/>
        </w:numPr>
        <w:tabs>
          <w:tab w:val="left" w:pos="900"/>
        </w:tabs>
        <w:spacing w:line="276" w:lineRule="auto"/>
        <w:ind w:left="907" w:hanging="367"/>
        <w:rPr>
          <w:rFonts w:cstheme="minorHAnsi"/>
        </w:rPr>
      </w:pPr>
      <w:r w:rsidRPr="00C65151">
        <w:rPr>
          <w:rFonts w:cstheme="minorHAnsi"/>
        </w:rPr>
        <w:t>Identify the major bones of the skeletal system.</w:t>
      </w:r>
    </w:p>
    <w:p w14:paraId="1A58EEE1" w14:textId="77777777" w:rsidR="00CA5BC8" w:rsidRPr="00C65151" w:rsidRDefault="00CA5BC8" w:rsidP="00FA7A57">
      <w:pPr>
        <w:pStyle w:val="ListParagraph"/>
        <w:numPr>
          <w:ilvl w:val="0"/>
          <w:numId w:val="259"/>
        </w:numPr>
        <w:tabs>
          <w:tab w:val="left" w:pos="900"/>
          <w:tab w:val="left" w:pos="1170"/>
        </w:tabs>
        <w:spacing w:line="276" w:lineRule="auto"/>
        <w:ind w:left="907" w:hanging="367"/>
        <w:rPr>
          <w:rFonts w:cstheme="minorHAnsi"/>
        </w:rPr>
      </w:pPr>
      <w:r w:rsidRPr="00C65151">
        <w:rPr>
          <w:rFonts w:cstheme="minorHAnsi"/>
        </w:rPr>
        <w:t>Identify and describe the types of joints, including hinge and multiaxial (ball and socket).</w:t>
      </w:r>
    </w:p>
    <w:p w14:paraId="60D0EB7A" w14:textId="77777777" w:rsidR="00CA5BC8" w:rsidRPr="00C65151" w:rsidRDefault="00CA5BC8" w:rsidP="00FA7A57">
      <w:pPr>
        <w:pStyle w:val="ListParagraph"/>
        <w:numPr>
          <w:ilvl w:val="0"/>
          <w:numId w:val="259"/>
        </w:numPr>
        <w:tabs>
          <w:tab w:val="left" w:pos="900"/>
          <w:tab w:val="left" w:pos="990"/>
          <w:tab w:val="left" w:pos="1170"/>
        </w:tabs>
        <w:spacing w:line="276" w:lineRule="auto"/>
        <w:ind w:left="907" w:hanging="367"/>
        <w:rPr>
          <w:rFonts w:cstheme="minorHAnsi"/>
        </w:rPr>
      </w:pPr>
      <w:r w:rsidRPr="00C65151">
        <w:rPr>
          <w:rFonts w:cstheme="minorHAnsi"/>
        </w:rPr>
        <w:t>Explain muscle structure and function, including major muscles of the body, terms related to muscles, and muscle origins and insertions.</w:t>
      </w:r>
    </w:p>
    <w:p w14:paraId="49E69AEF" w14:textId="77777777" w:rsidR="00CA5BC8" w:rsidRPr="00C65151" w:rsidRDefault="00CA5BC8" w:rsidP="00FA7A57">
      <w:pPr>
        <w:pStyle w:val="ListParagraph"/>
        <w:numPr>
          <w:ilvl w:val="0"/>
          <w:numId w:val="259"/>
        </w:numPr>
        <w:tabs>
          <w:tab w:val="left" w:pos="900"/>
          <w:tab w:val="left" w:pos="990"/>
          <w:tab w:val="left" w:pos="1170"/>
        </w:tabs>
        <w:spacing w:line="276" w:lineRule="auto"/>
        <w:ind w:left="907" w:hanging="367"/>
        <w:rPr>
          <w:rFonts w:cstheme="minorHAnsi"/>
        </w:rPr>
      </w:pPr>
      <w:r w:rsidRPr="00C65151">
        <w:rPr>
          <w:rFonts w:cstheme="minorHAnsi"/>
        </w:rPr>
        <w:t>Explain movements that result based on muscle origin and insertion.</w:t>
      </w:r>
    </w:p>
    <w:p w14:paraId="2ED2A714" w14:textId="77777777" w:rsidR="00CA5BC8" w:rsidRPr="00C65151" w:rsidRDefault="00CA5BC8" w:rsidP="00FA7A57">
      <w:pPr>
        <w:pStyle w:val="ListParagraph"/>
        <w:numPr>
          <w:ilvl w:val="0"/>
          <w:numId w:val="259"/>
        </w:numPr>
        <w:tabs>
          <w:tab w:val="left" w:pos="900"/>
          <w:tab w:val="left" w:pos="990"/>
          <w:tab w:val="left" w:pos="1170"/>
        </w:tabs>
        <w:spacing w:line="276" w:lineRule="auto"/>
        <w:ind w:left="907" w:hanging="367"/>
        <w:rPr>
          <w:rFonts w:cstheme="minorHAnsi"/>
        </w:rPr>
      </w:pPr>
      <w:r w:rsidRPr="00C65151">
        <w:rPr>
          <w:rFonts w:cstheme="minorHAnsi"/>
        </w:rPr>
        <w:t>Explain how muscles contract, including agonist and antagonist movements in relation to muscle contraction.</w:t>
      </w:r>
    </w:p>
    <w:p w14:paraId="62608574" w14:textId="77777777" w:rsidR="00CA5BC8" w:rsidRPr="00C65151" w:rsidRDefault="00CA5BC8" w:rsidP="00FA7A57">
      <w:pPr>
        <w:pStyle w:val="ListParagraph"/>
        <w:numPr>
          <w:ilvl w:val="0"/>
          <w:numId w:val="259"/>
        </w:numPr>
        <w:tabs>
          <w:tab w:val="left" w:pos="900"/>
          <w:tab w:val="left" w:pos="990"/>
        </w:tabs>
        <w:spacing w:line="276" w:lineRule="auto"/>
        <w:ind w:left="907" w:hanging="367"/>
        <w:rPr>
          <w:rFonts w:cstheme="minorHAnsi"/>
        </w:rPr>
      </w:pPr>
      <w:r w:rsidRPr="00C65151">
        <w:rPr>
          <w:rFonts w:cstheme="minorHAnsi"/>
        </w:rPr>
        <w:t>Identify and explain curvatures of the spine.</w:t>
      </w:r>
    </w:p>
    <w:p w14:paraId="2BEC8F27" w14:textId="77777777" w:rsidR="00CA5BC8" w:rsidRPr="00C65151" w:rsidRDefault="00CA5BC8" w:rsidP="00FA7A57">
      <w:pPr>
        <w:pStyle w:val="ListParagraph"/>
        <w:numPr>
          <w:ilvl w:val="0"/>
          <w:numId w:val="259"/>
        </w:numPr>
        <w:tabs>
          <w:tab w:val="left" w:pos="900"/>
          <w:tab w:val="left" w:pos="990"/>
        </w:tabs>
        <w:spacing w:line="276" w:lineRule="auto"/>
        <w:ind w:left="907" w:hanging="367"/>
        <w:rPr>
          <w:rFonts w:cstheme="minorHAnsi"/>
        </w:rPr>
      </w:pPr>
      <w:r w:rsidRPr="00C65151">
        <w:rPr>
          <w:rFonts w:cstheme="minorHAnsi"/>
        </w:rPr>
        <w:t>Perform and analyze postural evaluation of another individual.</w:t>
      </w:r>
    </w:p>
    <w:p w14:paraId="2D3CA71B" w14:textId="77777777" w:rsidR="00CA5BC8" w:rsidRPr="00C65151" w:rsidRDefault="00CA5BC8" w:rsidP="00FA7A57">
      <w:pPr>
        <w:pStyle w:val="ListParagraph"/>
        <w:numPr>
          <w:ilvl w:val="0"/>
          <w:numId w:val="259"/>
        </w:numPr>
        <w:tabs>
          <w:tab w:val="left" w:pos="900"/>
          <w:tab w:val="left" w:pos="990"/>
        </w:tabs>
        <w:spacing w:line="276" w:lineRule="auto"/>
        <w:ind w:left="907" w:hanging="367"/>
        <w:rPr>
          <w:rFonts w:cstheme="minorHAnsi"/>
        </w:rPr>
      </w:pPr>
      <w:r w:rsidRPr="00C65151">
        <w:rPr>
          <w:rFonts w:cstheme="minorHAnsi"/>
        </w:rPr>
        <w:t>Perform and analyze movement evaluation for stability and mobility of the joints of another individual.</w:t>
      </w:r>
    </w:p>
    <w:p w14:paraId="0AE38BC8" w14:textId="77777777" w:rsidR="00CA5BC8" w:rsidRPr="00C65151" w:rsidRDefault="00CA5BC8" w:rsidP="00FA7A57">
      <w:pPr>
        <w:pStyle w:val="ListParagraph"/>
        <w:numPr>
          <w:ilvl w:val="0"/>
          <w:numId w:val="259"/>
        </w:numPr>
        <w:tabs>
          <w:tab w:val="left" w:pos="900"/>
        </w:tabs>
        <w:spacing w:line="276" w:lineRule="auto"/>
        <w:ind w:left="907" w:hanging="367"/>
        <w:rPr>
          <w:rFonts w:cstheme="minorHAnsi"/>
        </w:rPr>
      </w:pPr>
      <w:r w:rsidRPr="00C65151">
        <w:rPr>
          <w:rFonts w:cstheme="minorHAnsi"/>
        </w:rPr>
        <w:t>Perform and analyze flexibility evaluation of another individual.</w:t>
      </w:r>
    </w:p>
    <w:p w14:paraId="56762A62" w14:textId="77777777" w:rsidR="00CA5BC8" w:rsidRPr="00C65151" w:rsidRDefault="00CA5BC8" w:rsidP="00FA7A57">
      <w:pPr>
        <w:pStyle w:val="ListParagraph"/>
        <w:numPr>
          <w:ilvl w:val="0"/>
          <w:numId w:val="259"/>
        </w:numPr>
        <w:tabs>
          <w:tab w:val="left" w:pos="900"/>
        </w:tabs>
        <w:spacing w:line="276" w:lineRule="auto"/>
        <w:ind w:left="907" w:hanging="367"/>
        <w:rPr>
          <w:rFonts w:cstheme="minorHAnsi"/>
        </w:rPr>
      </w:pPr>
      <w:r w:rsidRPr="00C65151">
        <w:rPr>
          <w:rFonts w:cstheme="minorHAnsi"/>
        </w:rPr>
        <w:t>Perform and analyze balance and core-strength evaluations of another individual.</w:t>
      </w:r>
    </w:p>
    <w:p w14:paraId="0E44CA52" w14:textId="77777777" w:rsidR="00CA5BC8" w:rsidRPr="00C65151" w:rsidRDefault="00CA5BC8" w:rsidP="00FA7A57">
      <w:pPr>
        <w:pStyle w:val="ListParagraph"/>
        <w:numPr>
          <w:ilvl w:val="0"/>
          <w:numId w:val="259"/>
        </w:numPr>
        <w:tabs>
          <w:tab w:val="left" w:pos="450"/>
          <w:tab w:val="left" w:pos="900"/>
        </w:tabs>
        <w:spacing w:line="276" w:lineRule="auto"/>
        <w:ind w:left="907" w:hanging="367"/>
        <w:rPr>
          <w:rFonts w:cstheme="minorHAnsi"/>
        </w:rPr>
      </w:pPr>
      <w:r w:rsidRPr="00C65151">
        <w:rPr>
          <w:rFonts w:cstheme="minorHAnsi"/>
        </w:rPr>
        <w:t>Identify contraindications to assessments of movement.</w:t>
      </w:r>
    </w:p>
    <w:p w14:paraId="001261AB" w14:textId="77777777" w:rsidR="00CA5BC8" w:rsidRPr="00C65151" w:rsidRDefault="00CA5BC8" w:rsidP="00FA7A57">
      <w:pPr>
        <w:pStyle w:val="ListParagraph"/>
        <w:numPr>
          <w:ilvl w:val="0"/>
          <w:numId w:val="259"/>
        </w:numPr>
        <w:tabs>
          <w:tab w:val="left" w:pos="900"/>
        </w:tabs>
        <w:spacing w:line="276" w:lineRule="auto"/>
        <w:ind w:left="907" w:hanging="367"/>
        <w:rPr>
          <w:rFonts w:cstheme="minorHAnsi"/>
        </w:rPr>
      </w:pPr>
      <w:r w:rsidRPr="00C65151">
        <w:rPr>
          <w:rFonts w:cstheme="minorHAnsi"/>
        </w:rPr>
        <w:t>Perform assessments to evaluate the health-related components of fitness.</w:t>
      </w:r>
    </w:p>
    <w:p w14:paraId="5C39813C" w14:textId="77777777" w:rsidR="00CA5BC8" w:rsidRPr="00C65151" w:rsidRDefault="00CA5BC8" w:rsidP="00FA7A57">
      <w:pPr>
        <w:pStyle w:val="ListParagraph"/>
        <w:numPr>
          <w:ilvl w:val="0"/>
          <w:numId w:val="259"/>
        </w:numPr>
        <w:tabs>
          <w:tab w:val="left" w:pos="900"/>
        </w:tabs>
        <w:spacing w:line="276" w:lineRule="auto"/>
        <w:ind w:left="907" w:hanging="367"/>
        <w:rPr>
          <w:rFonts w:cstheme="minorHAnsi"/>
        </w:rPr>
      </w:pPr>
      <w:r w:rsidRPr="00C65151">
        <w:rPr>
          <w:rFonts w:cstheme="minorHAnsi"/>
        </w:rPr>
        <w:t>Perform assessments to evaluate the skill-related components of fitness.</w:t>
      </w:r>
    </w:p>
    <w:p w14:paraId="251FC9C5" w14:textId="77777777" w:rsidR="00CA5BC8" w:rsidRPr="00C65151" w:rsidRDefault="00CA5BC8" w:rsidP="00FA7A57">
      <w:pPr>
        <w:pStyle w:val="ListParagraph"/>
        <w:numPr>
          <w:ilvl w:val="0"/>
          <w:numId w:val="259"/>
        </w:numPr>
        <w:tabs>
          <w:tab w:val="left" w:pos="900"/>
        </w:tabs>
        <w:spacing w:line="276" w:lineRule="auto"/>
        <w:ind w:left="907" w:hanging="367"/>
        <w:rPr>
          <w:rFonts w:cstheme="minorHAnsi"/>
        </w:rPr>
      </w:pPr>
      <w:r w:rsidRPr="00C65151">
        <w:rPr>
          <w:rFonts w:cstheme="minorHAnsi"/>
        </w:rPr>
        <w:t>Identify contraindications to health-related and skill-related fitness assessments.</w:t>
      </w:r>
    </w:p>
    <w:p w14:paraId="4F8C4C0E" w14:textId="77777777" w:rsidR="00CA5BC8" w:rsidRPr="00C65151" w:rsidRDefault="00CA5BC8" w:rsidP="00FA7A57">
      <w:pPr>
        <w:pStyle w:val="ListParagraph"/>
        <w:numPr>
          <w:ilvl w:val="0"/>
          <w:numId w:val="259"/>
        </w:numPr>
        <w:tabs>
          <w:tab w:val="left" w:pos="900"/>
        </w:tabs>
        <w:spacing w:line="276" w:lineRule="auto"/>
        <w:ind w:left="907" w:hanging="367"/>
        <w:rPr>
          <w:rFonts w:cstheme="minorHAnsi"/>
        </w:rPr>
      </w:pPr>
      <w:r w:rsidRPr="00C65151">
        <w:rPr>
          <w:rFonts w:cstheme="minorHAnsi"/>
        </w:rPr>
        <w:t>Identify and explain different methods for determining body composition.</w:t>
      </w:r>
    </w:p>
    <w:p w14:paraId="544E857C" w14:textId="77777777" w:rsidR="00CA5BC8" w:rsidRPr="00C65151" w:rsidRDefault="00CA5BC8" w:rsidP="00FA7A57">
      <w:pPr>
        <w:pStyle w:val="ListParagraph"/>
        <w:numPr>
          <w:ilvl w:val="0"/>
          <w:numId w:val="259"/>
        </w:numPr>
        <w:tabs>
          <w:tab w:val="left" w:pos="900"/>
        </w:tabs>
        <w:spacing w:line="276" w:lineRule="auto"/>
        <w:ind w:left="907" w:hanging="367"/>
        <w:rPr>
          <w:rFonts w:cstheme="minorHAnsi"/>
        </w:rPr>
      </w:pPr>
      <w:r w:rsidRPr="00C65151">
        <w:rPr>
          <w:rFonts w:cstheme="minorHAnsi"/>
        </w:rPr>
        <w:t>Explain the benefits and challenges of different methods for determining body composition.</w:t>
      </w:r>
    </w:p>
    <w:p w14:paraId="6363BC10" w14:textId="77777777" w:rsidR="00CA5BC8" w:rsidRPr="00C65151" w:rsidRDefault="00CA5BC8" w:rsidP="00FA7A57">
      <w:pPr>
        <w:pStyle w:val="ListParagraph"/>
        <w:numPr>
          <w:ilvl w:val="0"/>
          <w:numId w:val="259"/>
        </w:numPr>
        <w:tabs>
          <w:tab w:val="left" w:pos="900"/>
          <w:tab w:val="left" w:pos="990"/>
        </w:tabs>
        <w:spacing w:line="276" w:lineRule="auto"/>
        <w:ind w:left="907" w:hanging="367"/>
        <w:rPr>
          <w:rFonts w:cstheme="minorHAnsi"/>
        </w:rPr>
      </w:pPr>
      <w:r w:rsidRPr="00C65151">
        <w:rPr>
          <w:rFonts w:cstheme="minorHAnsi"/>
        </w:rPr>
        <w:t>Differentiate between recommendations for physical activity and training principles to meet goals for general health benefits, weight management, fitness improvements, and athletic performance enhancement.</w:t>
      </w:r>
    </w:p>
    <w:p w14:paraId="04329FBC" w14:textId="77777777" w:rsidR="00CA5BC8" w:rsidRPr="00C65151" w:rsidRDefault="00CA5BC8" w:rsidP="00FA7A57">
      <w:pPr>
        <w:pStyle w:val="ListParagraph"/>
        <w:numPr>
          <w:ilvl w:val="0"/>
          <w:numId w:val="259"/>
        </w:numPr>
        <w:tabs>
          <w:tab w:val="left" w:pos="900"/>
          <w:tab w:val="left" w:pos="990"/>
        </w:tabs>
        <w:spacing w:line="276" w:lineRule="auto"/>
        <w:ind w:left="907" w:hanging="367"/>
        <w:rPr>
          <w:rFonts w:cstheme="minorHAnsi"/>
        </w:rPr>
      </w:pPr>
      <w:r w:rsidRPr="00C65151">
        <w:rPr>
          <w:rFonts w:cstheme="minorHAnsi"/>
        </w:rPr>
        <w:t>Explain the effects of acute and chronic exercise on aerobic and anaerobic energy systems.</w:t>
      </w:r>
    </w:p>
    <w:p w14:paraId="2526B4AF" w14:textId="77777777" w:rsidR="00CA5BC8" w:rsidRPr="00C65151" w:rsidRDefault="00CA5BC8" w:rsidP="00FA7A57">
      <w:pPr>
        <w:pStyle w:val="ListParagraph"/>
        <w:numPr>
          <w:ilvl w:val="0"/>
          <w:numId w:val="259"/>
        </w:numPr>
        <w:tabs>
          <w:tab w:val="left" w:pos="900"/>
          <w:tab w:val="left" w:pos="990"/>
        </w:tabs>
        <w:spacing w:line="276" w:lineRule="auto"/>
        <w:ind w:left="907" w:hanging="367"/>
        <w:rPr>
          <w:rFonts w:cstheme="minorHAnsi"/>
        </w:rPr>
      </w:pPr>
      <w:r w:rsidRPr="00C65151">
        <w:rPr>
          <w:rFonts w:cstheme="minorHAnsi"/>
        </w:rPr>
        <w:t>Explain the body’s response to cardiorespiratory exercise.</w:t>
      </w:r>
    </w:p>
    <w:p w14:paraId="58EE58B1" w14:textId="77777777" w:rsidR="00CA5BC8" w:rsidRPr="00C65151" w:rsidRDefault="00CA5BC8" w:rsidP="00FA7A57">
      <w:pPr>
        <w:pStyle w:val="ListParagraph"/>
        <w:numPr>
          <w:ilvl w:val="0"/>
          <w:numId w:val="259"/>
        </w:numPr>
        <w:tabs>
          <w:tab w:val="left" w:pos="900"/>
          <w:tab w:val="left" w:pos="990"/>
        </w:tabs>
        <w:spacing w:line="276" w:lineRule="auto"/>
        <w:ind w:left="907" w:hanging="367"/>
        <w:rPr>
          <w:rFonts w:cstheme="minorHAnsi"/>
        </w:rPr>
      </w:pPr>
      <w:r w:rsidRPr="00C65151">
        <w:rPr>
          <w:rFonts w:cstheme="minorHAnsi"/>
        </w:rPr>
        <w:t>Explain the body’s response to resistance training.</w:t>
      </w:r>
    </w:p>
    <w:p w14:paraId="4ACD6434" w14:textId="77777777" w:rsidR="00CA5BC8" w:rsidRPr="00C65151" w:rsidRDefault="00CA5BC8" w:rsidP="00FA7A57">
      <w:pPr>
        <w:pStyle w:val="ListParagraph"/>
        <w:numPr>
          <w:ilvl w:val="0"/>
          <w:numId w:val="259"/>
        </w:numPr>
        <w:tabs>
          <w:tab w:val="left" w:pos="900"/>
          <w:tab w:val="left" w:pos="990"/>
        </w:tabs>
        <w:spacing w:line="276" w:lineRule="auto"/>
        <w:ind w:left="907" w:hanging="367"/>
        <w:rPr>
          <w:rFonts w:cstheme="minorHAnsi"/>
        </w:rPr>
      </w:pPr>
      <w:r w:rsidRPr="00C65151">
        <w:rPr>
          <w:rFonts w:cstheme="minorHAnsi"/>
        </w:rPr>
        <w:t>Explain the body’s response to warm-up and cool-down.</w:t>
      </w:r>
    </w:p>
    <w:p w14:paraId="4489F9EE" w14:textId="77777777" w:rsidR="00CA5BC8" w:rsidRPr="00C65151" w:rsidRDefault="00CA5BC8" w:rsidP="00FA7A57">
      <w:pPr>
        <w:pStyle w:val="ListParagraph"/>
        <w:numPr>
          <w:ilvl w:val="0"/>
          <w:numId w:val="259"/>
        </w:numPr>
        <w:tabs>
          <w:tab w:val="left" w:pos="900"/>
          <w:tab w:val="left" w:pos="990"/>
        </w:tabs>
        <w:spacing w:line="276" w:lineRule="auto"/>
        <w:ind w:left="907" w:hanging="367"/>
        <w:rPr>
          <w:rFonts w:cstheme="minorHAnsi"/>
        </w:rPr>
      </w:pPr>
      <w:r w:rsidRPr="00C65151">
        <w:rPr>
          <w:rFonts w:cstheme="minorHAnsi"/>
        </w:rPr>
        <w:t>Explain blood-pressure response related to acute exercise, chronic exercise, and changes in posture.</w:t>
      </w:r>
    </w:p>
    <w:p w14:paraId="7C45ED88" w14:textId="77777777" w:rsidR="00CA5BC8" w:rsidRPr="00C65151" w:rsidRDefault="00CA5BC8" w:rsidP="00FA7A57">
      <w:pPr>
        <w:pStyle w:val="ListParagraph"/>
        <w:numPr>
          <w:ilvl w:val="0"/>
          <w:numId w:val="259"/>
        </w:numPr>
        <w:tabs>
          <w:tab w:val="left" w:pos="900"/>
          <w:tab w:val="left" w:pos="990"/>
        </w:tabs>
        <w:spacing w:line="276" w:lineRule="auto"/>
        <w:ind w:left="907" w:hanging="367"/>
        <w:rPr>
          <w:rFonts w:cstheme="minorHAnsi"/>
        </w:rPr>
      </w:pPr>
      <w:r w:rsidRPr="00C65151">
        <w:rPr>
          <w:rFonts w:cstheme="minorHAnsi"/>
        </w:rPr>
        <w:lastRenderedPageBreak/>
        <w:t>Explain reversibility or deconditioning and the effect on fitness and performance.</w:t>
      </w:r>
    </w:p>
    <w:p w14:paraId="21B684F3" w14:textId="77777777" w:rsidR="00CA5BC8" w:rsidRPr="00C65151" w:rsidRDefault="00CA5BC8" w:rsidP="00FA7A57">
      <w:pPr>
        <w:pStyle w:val="ListParagraph"/>
        <w:numPr>
          <w:ilvl w:val="0"/>
          <w:numId w:val="259"/>
        </w:numPr>
        <w:tabs>
          <w:tab w:val="left" w:pos="900"/>
          <w:tab w:val="left" w:pos="990"/>
        </w:tabs>
        <w:spacing w:line="276" w:lineRule="auto"/>
        <w:ind w:left="907" w:hanging="367"/>
        <w:rPr>
          <w:rFonts w:cstheme="minorHAnsi"/>
        </w:rPr>
      </w:pPr>
      <w:r w:rsidRPr="00C65151">
        <w:rPr>
          <w:rFonts w:cstheme="minorHAnsi"/>
        </w:rPr>
        <w:t>Define common musculoskeletal injuries.</w:t>
      </w:r>
    </w:p>
    <w:p w14:paraId="72173292" w14:textId="77777777" w:rsidR="00CA5BC8" w:rsidRPr="00C65151" w:rsidRDefault="00CA5BC8" w:rsidP="00FA7A57">
      <w:pPr>
        <w:pStyle w:val="ListParagraph"/>
        <w:numPr>
          <w:ilvl w:val="0"/>
          <w:numId w:val="259"/>
        </w:numPr>
        <w:tabs>
          <w:tab w:val="left" w:pos="900"/>
          <w:tab w:val="left" w:pos="990"/>
          <w:tab w:val="left" w:pos="1170"/>
        </w:tabs>
        <w:spacing w:line="276" w:lineRule="auto"/>
        <w:ind w:left="907" w:hanging="367"/>
        <w:rPr>
          <w:rFonts w:cstheme="minorHAnsi"/>
        </w:rPr>
      </w:pPr>
      <w:r w:rsidRPr="00C65151">
        <w:rPr>
          <w:rFonts w:cstheme="minorHAnsi"/>
        </w:rPr>
        <w:t>Compare and contrast muscle fatigue and delayed onset muscle soreness (DOMS) with musculoskeletal injury/overuse.</w:t>
      </w:r>
    </w:p>
    <w:p w14:paraId="7EFBF223" w14:textId="77777777" w:rsidR="00CA5BC8" w:rsidRPr="00C65151" w:rsidRDefault="00CA5BC8" w:rsidP="00FA7A57">
      <w:pPr>
        <w:pStyle w:val="ListParagraph"/>
        <w:numPr>
          <w:ilvl w:val="0"/>
          <w:numId w:val="259"/>
        </w:numPr>
        <w:tabs>
          <w:tab w:val="left" w:pos="900"/>
          <w:tab w:val="left" w:pos="990"/>
        </w:tabs>
        <w:spacing w:line="276" w:lineRule="auto"/>
        <w:ind w:left="907" w:hanging="367"/>
        <w:rPr>
          <w:rFonts w:cstheme="minorHAnsi"/>
        </w:rPr>
      </w:pPr>
      <w:r w:rsidRPr="00C65151">
        <w:rPr>
          <w:rFonts w:cstheme="minorHAnsi"/>
        </w:rPr>
        <w:t>Explain inflammatory response and the healing process.</w:t>
      </w:r>
    </w:p>
    <w:p w14:paraId="22852686" w14:textId="77777777" w:rsidR="00CA5BC8" w:rsidRPr="00C65151" w:rsidRDefault="00CA5BC8" w:rsidP="00FA7A57">
      <w:pPr>
        <w:pStyle w:val="ListParagraph"/>
        <w:numPr>
          <w:ilvl w:val="0"/>
          <w:numId w:val="259"/>
        </w:numPr>
        <w:tabs>
          <w:tab w:val="left" w:pos="900"/>
          <w:tab w:val="left" w:pos="990"/>
        </w:tabs>
        <w:spacing w:line="276" w:lineRule="auto"/>
        <w:ind w:left="907" w:hanging="367"/>
        <w:rPr>
          <w:rFonts w:cstheme="minorHAnsi"/>
        </w:rPr>
      </w:pPr>
      <w:r w:rsidRPr="00C65151">
        <w:rPr>
          <w:rFonts w:cstheme="minorHAnsi"/>
        </w:rPr>
        <w:t>Identify and describe upper-extremity injuries.</w:t>
      </w:r>
    </w:p>
    <w:p w14:paraId="69239541" w14:textId="77777777" w:rsidR="00CA5BC8" w:rsidRPr="00C65151" w:rsidRDefault="00CA5BC8" w:rsidP="00FA7A57">
      <w:pPr>
        <w:pStyle w:val="ListParagraph"/>
        <w:numPr>
          <w:ilvl w:val="0"/>
          <w:numId w:val="259"/>
        </w:numPr>
        <w:tabs>
          <w:tab w:val="left" w:pos="900"/>
          <w:tab w:val="left" w:pos="990"/>
        </w:tabs>
        <w:spacing w:line="276" w:lineRule="auto"/>
        <w:ind w:left="907" w:hanging="367"/>
        <w:rPr>
          <w:rFonts w:cstheme="minorHAnsi"/>
        </w:rPr>
      </w:pPr>
      <w:r w:rsidRPr="00C65151">
        <w:rPr>
          <w:rFonts w:cstheme="minorHAnsi"/>
        </w:rPr>
        <w:t>Identify and describe lower-extremity injuries.</w:t>
      </w:r>
    </w:p>
    <w:p w14:paraId="1521CFC2" w14:textId="77777777" w:rsidR="00CA5BC8" w:rsidRPr="00C65151" w:rsidRDefault="00CA5BC8" w:rsidP="00FA7A57">
      <w:pPr>
        <w:pStyle w:val="ListParagraph"/>
        <w:numPr>
          <w:ilvl w:val="0"/>
          <w:numId w:val="259"/>
        </w:numPr>
        <w:tabs>
          <w:tab w:val="left" w:pos="900"/>
          <w:tab w:val="left" w:pos="990"/>
        </w:tabs>
        <w:spacing w:line="276" w:lineRule="auto"/>
        <w:ind w:left="907" w:hanging="367"/>
        <w:rPr>
          <w:rFonts w:cstheme="minorHAnsi"/>
        </w:rPr>
      </w:pPr>
      <w:r w:rsidRPr="00C65151">
        <w:rPr>
          <w:rFonts w:cstheme="minorHAnsi"/>
        </w:rPr>
        <w:t>Identify and explain exercise modifications appropriate when participant is injured.</w:t>
      </w:r>
    </w:p>
    <w:p w14:paraId="73686808" w14:textId="77777777" w:rsidR="00CA5BC8" w:rsidRPr="00C65151" w:rsidRDefault="00CA5BC8" w:rsidP="006C55E8">
      <w:pPr>
        <w:spacing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CA5BC8" w:rsidRPr="00C65151" w14:paraId="1234B48E" w14:textId="77777777" w:rsidTr="005579D3">
        <w:trPr>
          <w:trHeight w:val="286"/>
          <w:tblHeader/>
        </w:trPr>
        <w:tc>
          <w:tcPr>
            <w:tcW w:w="3061" w:type="pct"/>
          </w:tcPr>
          <w:p w14:paraId="154FEDE7"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36666B72"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CA5BC8" w:rsidRPr="00C65151" w14:paraId="5BDF5564" w14:textId="77777777" w:rsidTr="005579D3">
        <w:trPr>
          <w:trHeight w:val="971"/>
        </w:trPr>
        <w:tc>
          <w:tcPr>
            <w:tcW w:w="3061" w:type="pct"/>
          </w:tcPr>
          <w:p w14:paraId="2A3998DC" w14:textId="589ADD37"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t>Planes of motion and types of movement th</w:t>
            </w:r>
            <w:r w:rsidR="003535CA">
              <w:rPr>
                <w:rFonts w:asciiTheme="minorHAnsi" w:hAnsiTheme="minorHAnsi" w:cstheme="minorHAnsi"/>
              </w:rPr>
              <w:t>at occur in each plane. (FI.2.a)</w:t>
            </w:r>
          </w:p>
          <w:p w14:paraId="7EAA0034" w14:textId="77777777"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Sagittal plane is a vertical plane passing from the rear (posterior) to the front (anterior) dividing the body into left and right halves. It is also known as the anteroposterior plane. Most sport and exercise movements that are almost two-dimensional, forward and backward movements, such as running and long jumping, take place in this plane. Flexion and extension take place in the sagittal plane.</w:t>
            </w:r>
          </w:p>
          <w:p w14:paraId="5AD6D000" w14:textId="77777777"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Frontal plane is also vertical and passes from left to right, dividing the body into posterior and anterior halves. It is also known as the coronal or the mediolateral plane. Abduction and adduction is often in the frontal plane; side-to-side movements.</w:t>
            </w:r>
          </w:p>
          <w:p w14:paraId="7DF67107" w14:textId="77777777"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Transverse/horizontal plane divides the body into top (superior) and bottom (inferior) halves. Twisting movements; any time there is rotation in a joint.</w:t>
            </w:r>
          </w:p>
          <w:p w14:paraId="02F36787" w14:textId="77777777" w:rsidR="009027F1" w:rsidRPr="00C65151" w:rsidRDefault="009027F1" w:rsidP="006C55E8">
            <w:pPr>
              <w:tabs>
                <w:tab w:val="left" w:pos="71"/>
              </w:tabs>
              <w:spacing w:line="276" w:lineRule="auto"/>
              <w:ind w:left="71"/>
              <w:rPr>
                <w:rFonts w:asciiTheme="minorHAnsi" w:hAnsiTheme="minorHAnsi" w:cstheme="minorHAnsi"/>
              </w:rPr>
            </w:pPr>
          </w:p>
          <w:p w14:paraId="725B225C" w14:textId="1854A966"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t>Anatomical terms (FI.2.b):</w:t>
            </w:r>
          </w:p>
          <w:p w14:paraId="2D421756" w14:textId="20E2FE04"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Abduction</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movements away from the midline of the body</w:t>
            </w:r>
          </w:p>
          <w:p w14:paraId="5B861814" w14:textId="3F379939"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Adduction</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movements toward the midline of the body</w:t>
            </w:r>
          </w:p>
          <w:p w14:paraId="4256AF4D" w14:textId="54415B48"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lastRenderedPageBreak/>
              <w:t>Circumduction</w:t>
            </w:r>
            <w:r w:rsidR="009027F1" w:rsidRPr="00C65151">
              <w:rPr>
                <w:rFonts w:asciiTheme="minorHAnsi" w:hAnsiTheme="minorHAnsi" w:cstheme="minorHAnsi"/>
                <w:color w:val="000000"/>
              </w:rPr>
              <w:t>:</w:t>
            </w:r>
            <w:r w:rsidR="00DE14AB" w:rsidRPr="00C65151">
              <w:rPr>
                <w:rFonts w:asciiTheme="minorHAnsi" w:hAnsiTheme="minorHAnsi" w:cstheme="minorHAnsi"/>
                <w:color w:val="000000"/>
              </w:rPr>
              <w:t xml:space="preserve"> </w:t>
            </w:r>
            <w:r w:rsidRPr="00C65151">
              <w:rPr>
                <w:rFonts w:asciiTheme="minorHAnsi" w:hAnsiTheme="minorHAnsi" w:cstheme="minorHAnsi"/>
                <w:color w:val="000000"/>
              </w:rPr>
              <w:t>a combination of flexion, extension, abduction, and adduction; circular movement; performed at shoulder, hip, wrist, and ankle (</w:t>
            </w:r>
            <w:r w:rsidR="009027F1" w:rsidRPr="00C65151">
              <w:rPr>
                <w:rFonts w:asciiTheme="minorHAnsi" w:hAnsiTheme="minorHAnsi" w:cstheme="minorHAnsi"/>
                <w:color w:val="000000"/>
              </w:rPr>
              <w:t>e.g.,</w:t>
            </w:r>
            <w:r w:rsidRPr="00C65151">
              <w:rPr>
                <w:rFonts w:asciiTheme="minorHAnsi" w:hAnsiTheme="minorHAnsi" w:cstheme="minorHAnsi"/>
                <w:color w:val="000000"/>
              </w:rPr>
              <w:t xml:space="preserve"> tennis overhead serve)</w:t>
            </w:r>
          </w:p>
          <w:p w14:paraId="128FF65D" w14:textId="4107B77B"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Distal</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distant from the main mass of the body (e.g.</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the hands are at the</w:t>
            </w:r>
            <w:r w:rsidR="00DE14AB" w:rsidRPr="00C65151">
              <w:rPr>
                <w:rFonts w:asciiTheme="minorHAnsi" w:hAnsiTheme="minorHAnsi" w:cstheme="minorHAnsi"/>
                <w:color w:val="000000"/>
              </w:rPr>
              <w:t xml:space="preserve"> </w:t>
            </w:r>
            <w:r w:rsidRPr="00C65151">
              <w:rPr>
                <w:rFonts w:asciiTheme="minorHAnsi" w:hAnsiTheme="minorHAnsi" w:cstheme="minorHAnsi"/>
                <w:color w:val="000000"/>
              </w:rPr>
              <w:t xml:space="preserve">distal end of the arms) </w:t>
            </w:r>
          </w:p>
          <w:p w14:paraId="37EB1C03" w14:textId="6016CE76"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Dorsiflexion</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flexion of the ankle joint in an upward direction</w:t>
            </w:r>
          </w:p>
          <w:p w14:paraId="519E6AD7" w14:textId="65FB6A78"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Extension</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movement which increases the angle between the bones of a joint</w:t>
            </w:r>
          </w:p>
          <w:p w14:paraId="4575AC72" w14:textId="50577AD2"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 xml:space="preserve">External </w:t>
            </w:r>
            <w:r w:rsidR="009027F1" w:rsidRPr="00C65151">
              <w:rPr>
                <w:rFonts w:asciiTheme="minorHAnsi" w:hAnsiTheme="minorHAnsi" w:cstheme="minorHAnsi"/>
                <w:color w:val="000000"/>
              </w:rPr>
              <w:t xml:space="preserve">rotation: </w:t>
            </w:r>
            <w:r w:rsidRPr="00C65151">
              <w:rPr>
                <w:rFonts w:asciiTheme="minorHAnsi" w:hAnsiTheme="minorHAnsi" w:cstheme="minorHAnsi"/>
                <w:color w:val="000000"/>
              </w:rPr>
              <w:t>rotation away from the center of the body</w:t>
            </w:r>
          </w:p>
          <w:p w14:paraId="4E65724C" w14:textId="3F714824"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Flexion</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 xml:space="preserve">movement </w:t>
            </w:r>
            <w:r w:rsidR="009027F1" w:rsidRPr="00C65151">
              <w:rPr>
                <w:rFonts w:asciiTheme="minorHAnsi" w:hAnsiTheme="minorHAnsi" w:cstheme="minorHAnsi"/>
                <w:color w:val="000000"/>
              </w:rPr>
              <w:t xml:space="preserve">that decreases </w:t>
            </w:r>
            <w:r w:rsidRPr="00C65151">
              <w:rPr>
                <w:rFonts w:asciiTheme="minorHAnsi" w:hAnsiTheme="minorHAnsi" w:cstheme="minorHAnsi"/>
                <w:color w:val="000000"/>
              </w:rPr>
              <w:t>the angle between the bones of a joint</w:t>
            </w:r>
          </w:p>
          <w:p w14:paraId="24DEA221" w14:textId="50ADD093"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Hyperextension</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 xml:space="preserve">extension </w:t>
            </w:r>
            <w:r w:rsidR="009027F1" w:rsidRPr="00C65151">
              <w:rPr>
                <w:rFonts w:asciiTheme="minorHAnsi" w:hAnsiTheme="minorHAnsi" w:cstheme="minorHAnsi"/>
                <w:color w:val="000000"/>
              </w:rPr>
              <w:t xml:space="preserve">that </w:t>
            </w:r>
            <w:r w:rsidRPr="00C65151">
              <w:rPr>
                <w:rFonts w:asciiTheme="minorHAnsi" w:hAnsiTheme="minorHAnsi" w:cstheme="minorHAnsi"/>
                <w:color w:val="000000"/>
              </w:rPr>
              <w:t>increases the angle between bones of a joint to a point which is greater than normal</w:t>
            </w:r>
          </w:p>
          <w:p w14:paraId="0BFEA1A3" w14:textId="372788EB"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Inferior</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low, or lower</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in body position</w:t>
            </w:r>
          </w:p>
          <w:p w14:paraId="428B8EEE" w14:textId="0AB7E1E4"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 xml:space="preserve">Internal </w:t>
            </w:r>
            <w:r w:rsidR="009027F1" w:rsidRPr="00C65151">
              <w:rPr>
                <w:rFonts w:asciiTheme="minorHAnsi" w:hAnsiTheme="minorHAnsi" w:cstheme="minorHAnsi"/>
                <w:color w:val="000000"/>
              </w:rPr>
              <w:t xml:space="preserve">rotation: </w:t>
            </w:r>
            <w:r w:rsidRPr="00C65151">
              <w:rPr>
                <w:rFonts w:asciiTheme="minorHAnsi" w:hAnsiTheme="minorHAnsi" w:cstheme="minorHAnsi"/>
                <w:color w:val="000000"/>
              </w:rPr>
              <w:t xml:space="preserve">rotation </w:t>
            </w:r>
            <w:r w:rsidR="00D978E3" w:rsidRPr="00C65151">
              <w:rPr>
                <w:rFonts w:asciiTheme="minorHAnsi" w:hAnsiTheme="minorHAnsi" w:cstheme="minorHAnsi"/>
                <w:color w:val="000000"/>
              </w:rPr>
              <w:t>toward</w:t>
            </w:r>
            <w:r w:rsidRPr="00C65151">
              <w:rPr>
                <w:rFonts w:asciiTheme="minorHAnsi" w:hAnsiTheme="minorHAnsi" w:cstheme="minorHAnsi"/>
                <w:color w:val="000000"/>
              </w:rPr>
              <w:t xml:space="preserve"> the center of the body</w:t>
            </w:r>
          </w:p>
          <w:p w14:paraId="7EF71A72" w14:textId="7BDA6222"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Lateral</w:t>
            </w:r>
            <w:r w:rsidR="009027F1" w:rsidRPr="00C65151">
              <w:rPr>
                <w:rFonts w:asciiTheme="minorHAnsi" w:hAnsiTheme="minorHAnsi" w:cstheme="minorHAnsi"/>
                <w:color w:val="000000"/>
              </w:rPr>
              <w:t xml:space="preserve">: farthest </w:t>
            </w:r>
            <w:r w:rsidRPr="00C65151">
              <w:rPr>
                <w:rFonts w:asciiTheme="minorHAnsi" w:hAnsiTheme="minorHAnsi" w:cstheme="minorHAnsi"/>
                <w:color w:val="000000"/>
              </w:rPr>
              <w:t>away from the midline of the body (e.g.</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the lateral collateral ligament of the knee is on the outside of the knee)</w:t>
            </w:r>
          </w:p>
          <w:p w14:paraId="68BE8D62" w14:textId="4B813AD0"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Medial</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closest to the midline of the body (</w:t>
            </w:r>
            <w:r w:rsidR="009027F1" w:rsidRPr="00C65151">
              <w:rPr>
                <w:rFonts w:asciiTheme="minorHAnsi" w:hAnsiTheme="minorHAnsi" w:cstheme="minorHAnsi"/>
                <w:color w:val="000000"/>
              </w:rPr>
              <w:t>e.g.,</w:t>
            </w:r>
            <w:r w:rsidRPr="00C65151">
              <w:rPr>
                <w:rFonts w:asciiTheme="minorHAnsi" w:hAnsiTheme="minorHAnsi" w:cstheme="minorHAnsi"/>
                <w:color w:val="000000"/>
              </w:rPr>
              <w:t xml:space="preserve"> the medial collateral ligaments of the knee </w:t>
            </w:r>
            <w:r w:rsidR="009027F1" w:rsidRPr="00C65151">
              <w:rPr>
                <w:rFonts w:asciiTheme="minorHAnsi" w:hAnsiTheme="minorHAnsi" w:cstheme="minorHAnsi"/>
                <w:color w:val="000000"/>
              </w:rPr>
              <w:t xml:space="preserve">are </w:t>
            </w:r>
            <w:r w:rsidRPr="00C65151">
              <w:rPr>
                <w:rFonts w:asciiTheme="minorHAnsi" w:hAnsiTheme="minorHAnsi" w:cstheme="minorHAnsi"/>
                <w:color w:val="000000"/>
              </w:rPr>
              <w:t>on the inside of the knee)</w:t>
            </w:r>
          </w:p>
          <w:p w14:paraId="7142E01C" w14:textId="37BA1275"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Plantar flexion</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flexion of the ankle joint in a downward direction</w:t>
            </w:r>
          </w:p>
          <w:p w14:paraId="2D9C8783" w14:textId="7862E49F"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Pronation</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internal rotation of the forearm or foot; pronation of the forearm/wrist will result in the thumb being medial; pronation of the foot will result in weight being borne on the medial part of the foot</w:t>
            </w:r>
          </w:p>
          <w:p w14:paraId="69077172" w14:textId="13507B4F"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Proximal</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closest to the main mass of the body (</w:t>
            </w:r>
            <w:r w:rsidR="009027F1" w:rsidRPr="00C65151">
              <w:rPr>
                <w:rFonts w:asciiTheme="minorHAnsi" w:hAnsiTheme="minorHAnsi" w:cstheme="minorHAnsi"/>
                <w:color w:val="000000"/>
              </w:rPr>
              <w:t>e.g.,</w:t>
            </w:r>
            <w:r w:rsidRPr="00C65151">
              <w:rPr>
                <w:rFonts w:asciiTheme="minorHAnsi" w:hAnsiTheme="minorHAnsi" w:cstheme="minorHAnsi"/>
                <w:color w:val="000000"/>
              </w:rPr>
              <w:t xml:space="preserve"> the shoulder joint is at the proximal end of the arms) </w:t>
            </w:r>
          </w:p>
          <w:p w14:paraId="5D981FD8" w14:textId="1197344F"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Rotation</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 xml:space="preserve">movement around a central axis </w:t>
            </w:r>
          </w:p>
          <w:p w14:paraId="300A7DDB" w14:textId="70BE6D6C"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Superior</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high, or higher</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in body position</w:t>
            </w:r>
          </w:p>
          <w:p w14:paraId="600125B3" w14:textId="3883244D" w:rsidR="00DE14AB"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lastRenderedPageBreak/>
              <w:t>Supination</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external rotation of the forearm or foot; supination of the forearm/wrist will result in the thumb being lateral (carrying a cup of soup); supination of the foot will result in weight being borne on the lateral part of the foot.</w:t>
            </w:r>
          </w:p>
          <w:p w14:paraId="14DB15D6" w14:textId="77777777" w:rsidR="009027F1" w:rsidRPr="00C65151" w:rsidRDefault="009027F1" w:rsidP="006C55E8">
            <w:pPr>
              <w:tabs>
                <w:tab w:val="left" w:pos="71"/>
              </w:tabs>
              <w:spacing w:line="276" w:lineRule="auto"/>
              <w:ind w:left="71"/>
              <w:rPr>
                <w:rFonts w:asciiTheme="minorHAnsi" w:hAnsiTheme="minorHAnsi" w:cstheme="minorHAnsi"/>
              </w:rPr>
            </w:pPr>
          </w:p>
          <w:p w14:paraId="7B63C12E" w14:textId="720715C5"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t>Major bones of the skeletal system (FI.2.c):</w:t>
            </w:r>
          </w:p>
          <w:p w14:paraId="3CF7030A" w14:textId="1A146874"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Skull</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cranium, mandible, maxilla</w:t>
            </w:r>
          </w:p>
          <w:p w14:paraId="6B3C5DE3" w14:textId="1BF7F2C0"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Shoulder girdle</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clavicle, scapula</w:t>
            </w:r>
          </w:p>
          <w:p w14:paraId="05EAC3B5" w14:textId="1228639A"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Arm</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humerus, radius, ulna</w:t>
            </w:r>
          </w:p>
          <w:p w14:paraId="1A629C25" w14:textId="3281D919"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Hand</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carpals, metacarpals, phalanges</w:t>
            </w:r>
          </w:p>
          <w:p w14:paraId="540D036B" w14:textId="3A7258DE"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Chest</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sternum, ribs</w:t>
            </w:r>
          </w:p>
          <w:p w14:paraId="124900C2" w14:textId="4FC80CBF"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Spine</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cervical vertebrae (7), thoracic vertebrae (12), lumbar vertebrae (5), sacrum (5 vertebrae fused together), coccyx</w:t>
            </w:r>
          </w:p>
          <w:p w14:paraId="15AEC0A3" w14:textId="489DDBE5"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Pelvis</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ilium, ischium, pubis</w:t>
            </w:r>
          </w:p>
          <w:p w14:paraId="6C20DC7E" w14:textId="6B09B83B"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Leg</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femur, tibia, fibula, patella</w:t>
            </w:r>
          </w:p>
          <w:p w14:paraId="43B7BF37" w14:textId="6EED99AE"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Ankle</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talus, calcaneus</w:t>
            </w:r>
          </w:p>
          <w:p w14:paraId="7B2F7B1E" w14:textId="1FD5F25E" w:rsidR="006C1F8D"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Foot</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tarsals, metatarsals, phalanges</w:t>
            </w:r>
          </w:p>
          <w:p w14:paraId="6DBFB439" w14:textId="77777777" w:rsidR="003535CA" w:rsidRPr="00C65151" w:rsidRDefault="003535CA" w:rsidP="003535CA">
            <w:pPr>
              <w:pBdr>
                <w:top w:val="nil"/>
                <w:left w:val="nil"/>
                <w:bottom w:val="nil"/>
                <w:right w:val="nil"/>
                <w:between w:val="nil"/>
              </w:pBdr>
              <w:spacing w:line="276" w:lineRule="auto"/>
              <w:ind w:left="791"/>
              <w:rPr>
                <w:rFonts w:asciiTheme="minorHAnsi" w:hAnsiTheme="minorHAnsi" w:cstheme="minorHAnsi"/>
                <w:color w:val="000000"/>
              </w:rPr>
            </w:pPr>
          </w:p>
          <w:p w14:paraId="67931B71" w14:textId="77777777" w:rsidR="006C1F8D" w:rsidRPr="00C65151" w:rsidRDefault="006C1F8D" w:rsidP="006C55E8">
            <w:pPr>
              <w:tabs>
                <w:tab w:val="left" w:pos="71"/>
                <w:tab w:val="left" w:pos="1170"/>
              </w:tabs>
              <w:spacing w:line="276" w:lineRule="auto"/>
              <w:ind w:left="71"/>
              <w:rPr>
                <w:rFonts w:asciiTheme="minorHAnsi" w:hAnsiTheme="minorHAnsi" w:cstheme="minorHAnsi"/>
              </w:rPr>
            </w:pPr>
            <w:r w:rsidRPr="00C65151">
              <w:rPr>
                <w:rFonts w:asciiTheme="minorHAnsi" w:hAnsiTheme="minorHAnsi" w:cstheme="minorHAnsi"/>
              </w:rPr>
              <w:t>Types of joints (FI.2.d):</w:t>
            </w:r>
          </w:p>
          <w:p w14:paraId="1190AD79" w14:textId="3EB3D31A"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Hinge</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joint in which movement is restricted to only one plane; allows for flexion/extension movements</w:t>
            </w:r>
            <w:r w:rsidR="009027F1" w:rsidRPr="00C65151">
              <w:rPr>
                <w:rFonts w:asciiTheme="minorHAnsi" w:hAnsiTheme="minorHAnsi" w:cstheme="minorHAnsi"/>
                <w:color w:val="000000"/>
              </w:rPr>
              <w:t xml:space="preserve"> (e.g.,</w:t>
            </w:r>
            <w:r w:rsidRPr="00C65151">
              <w:rPr>
                <w:rFonts w:asciiTheme="minorHAnsi" w:hAnsiTheme="minorHAnsi" w:cstheme="minorHAnsi"/>
                <w:color w:val="000000"/>
              </w:rPr>
              <w:t xml:space="preserve"> elbow, knee</w:t>
            </w:r>
            <w:r w:rsidR="009027F1" w:rsidRPr="00C65151">
              <w:rPr>
                <w:rFonts w:asciiTheme="minorHAnsi" w:hAnsiTheme="minorHAnsi" w:cstheme="minorHAnsi"/>
                <w:color w:val="000000"/>
              </w:rPr>
              <w:t>)</w:t>
            </w:r>
          </w:p>
          <w:p w14:paraId="765BB240" w14:textId="155A5BEE"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Multiaxial (ball and socket)</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joint in which a spherical head lies in a socket, allowing for multidirectional movement; allows for flexion/extension, abduction/adduction, and rotation movements</w:t>
            </w:r>
            <w:r w:rsidR="009027F1" w:rsidRPr="00C65151">
              <w:rPr>
                <w:rFonts w:asciiTheme="minorHAnsi" w:hAnsiTheme="minorHAnsi" w:cstheme="minorHAnsi"/>
                <w:color w:val="000000"/>
              </w:rPr>
              <w:t xml:space="preserve"> (e.g.,</w:t>
            </w:r>
            <w:r w:rsidRPr="00C65151">
              <w:rPr>
                <w:rFonts w:asciiTheme="minorHAnsi" w:hAnsiTheme="minorHAnsi" w:cstheme="minorHAnsi"/>
                <w:color w:val="000000"/>
              </w:rPr>
              <w:t xml:space="preserve"> shoulder, hip</w:t>
            </w:r>
            <w:r w:rsidR="009027F1" w:rsidRPr="00C65151">
              <w:rPr>
                <w:rFonts w:asciiTheme="minorHAnsi" w:hAnsiTheme="minorHAnsi" w:cstheme="minorHAnsi"/>
                <w:color w:val="000000"/>
              </w:rPr>
              <w:t>)</w:t>
            </w:r>
          </w:p>
          <w:p w14:paraId="36D24367" w14:textId="0BBBD64E"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Pivot</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cervical vertebrae allows head to move side to side; radius and ulna and humerus allow for twist motion (movement of arm for </w:t>
            </w:r>
            <w:r w:rsidRPr="00C65151">
              <w:rPr>
                <w:rFonts w:asciiTheme="minorHAnsi" w:hAnsiTheme="minorHAnsi" w:cstheme="minorHAnsi"/>
                <w:color w:val="000000"/>
              </w:rPr>
              <w:lastRenderedPageBreak/>
              <w:t>forehand and backhand swing); movement</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rotation of one bone around another</w:t>
            </w:r>
          </w:p>
          <w:p w14:paraId="3B708D87" w14:textId="2104A549" w:rsidR="006C1F8D" w:rsidRPr="00C65151" w:rsidRDefault="006C1F8D" w:rsidP="006C55E8">
            <w:pPr>
              <w:tabs>
                <w:tab w:val="left" w:pos="71"/>
                <w:tab w:val="left" w:pos="990"/>
                <w:tab w:val="left" w:pos="1170"/>
              </w:tabs>
              <w:spacing w:line="276" w:lineRule="auto"/>
              <w:ind w:left="71"/>
              <w:rPr>
                <w:rFonts w:asciiTheme="minorHAnsi" w:hAnsiTheme="minorHAnsi" w:cstheme="minorHAnsi"/>
              </w:rPr>
            </w:pPr>
            <w:r w:rsidRPr="00C65151">
              <w:rPr>
                <w:rFonts w:asciiTheme="minorHAnsi" w:hAnsiTheme="minorHAnsi" w:cstheme="minorHAnsi"/>
              </w:rPr>
              <w:t xml:space="preserve">Muscles function to produce force and motion; muscles move bones by working in pairs; and muscles provide stability by tensing to keep the body in a balanced </w:t>
            </w:r>
            <w:r w:rsidR="009027F1" w:rsidRPr="00C65151">
              <w:rPr>
                <w:rFonts w:asciiTheme="minorHAnsi" w:hAnsiTheme="minorHAnsi" w:cstheme="minorHAnsi"/>
              </w:rPr>
              <w:t xml:space="preserve">position. </w:t>
            </w:r>
            <w:r w:rsidRPr="00C65151">
              <w:rPr>
                <w:rFonts w:asciiTheme="minorHAnsi" w:hAnsiTheme="minorHAnsi" w:cstheme="minorHAnsi"/>
              </w:rPr>
              <w:t>(FI.2.e)</w:t>
            </w:r>
          </w:p>
          <w:p w14:paraId="67F235FA" w14:textId="77777777" w:rsidR="006C1F8D" w:rsidRPr="00C65151" w:rsidRDefault="006C1F8D" w:rsidP="00FA7A57">
            <w:pPr>
              <w:numPr>
                <w:ilvl w:val="0"/>
                <w:numId w:val="284"/>
              </w:numPr>
              <w:pBdr>
                <w:top w:val="nil"/>
                <w:left w:val="nil"/>
                <w:bottom w:val="nil"/>
                <w:right w:val="nil"/>
                <w:between w:val="nil"/>
              </w:pBdr>
              <w:tabs>
                <w:tab w:val="left" w:pos="71"/>
                <w:tab w:val="left" w:pos="990"/>
                <w:tab w:val="left" w:pos="1170"/>
              </w:tabs>
              <w:spacing w:line="276" w:lineRule="auto"/>
              <w:rPr>
                <w:rFonts w:asciiTheme="minorHAnsi" w:hAnsiTheme="minorHAnsi" w:cstheme="minorHAnsi"/>
                <w:color w:val="000000"/>
              </w:rPr>
            </w:pPr>
            <w:r w:rsidRPr="00C65151">
              <w:rPr>
                <w:rFonts w:asciiTheme="minorHAnsi" w:hAnsiTheme="minorHAnsi" w:cstheme="minorHAnsi"/>
                <w:color w:val="000000"/>
              </w:rPr>
              <w:t xml:space="preserve">Muscle structure </w:t>
            </w:r>
          </w:p>
          <w:p w14:paraId="520DB207" w14:textId="6DD02582"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Actin</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 xml:space="preserve">thin protein filament that works with </w:t>
            </w:r>
            <w:r w:rsidR="009027F1" w:rsidRPr="00C65151">
              <w:rPr>
                <w:rFonts w:asciiTheme="minorHAnsi" w:hAnsiTheme="minorHAnsi" w:cstheme="minorHAnsi"/>
                <w:color w:val="000000"/>
              </w:rPr>
              <w:t xml:space="preserve">myosin </w:t>
            </w:r>
            <w:r w:rsidRPr="00C65151">
              <w:rPr>
                <w:rFonts w:asciiTheme="minorHAnsi" w:hAnsiTheme="minorHAnsi" w:cstheme="minorHAnsi"/>
                <w:color w:val="000000"/>
              </w:rPr>
              <w:t>to cause muscles to contract</w:t>
            </w:r>
          </w:p>
          <w:p w14:paraId="72739A32" w14:textId="653BE349"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Epimysium</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connective tissue surrounding muscle</w:t>
            </w:r>
          </w:p>
          <w:p w14:paraId="57EF6055" w14:textId="458B597C"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Fasciculi</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bundles of muscle fibers</w:t>
            </w:r>
          </w:p>
          <w:p w14:paraId="154F7393" w14:textId="03A0FAE8"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 xml:space="preserve">Motor </w:t>
            </w:r>
            <w:r w:rsidR="009027F1" w:rsidRPr="00C65151">
              <w:rPr>
                <w:rFonts w:asciiTheme="minorHAnsi" w:hAnsiTheme="minorHAnsi" w:cstheme="minorHAnsi"/>
                <w:color w:val="000000"/>
              </w:rPr>
              <w:t xml:space="preserve">neuron: </w:t>
            </w:r>
            <w:r w:rsidRPr="00C65151">
              <w:rPr>
                <w:rFonts w:asciiTheme="minorHAnsi" w:hAnsiTheme="minorHAnsi" w:cstheme="minorHAnsi"/>
                <w:color w:val="000000"/>
              </w:rPr>
              <w:t xml:space="preserve">a nerve cell that causes the muscles to produce movement </w:t>
            </w:r>
          </w:p>
          <w:p w14:paraId="241187F3" w14:textId="3E1F93A0"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 xml:space="preserve">Motor </w:t>
            </w:r>
            <w:r w:rsidR="009027F1" w:rsidRPr="00C65151">
              <w:rPr>
                <w:rFonts w:asciiTheme="minorHAnsi" w:hAnsiTheme="minorHAnsi" w:cstheme="minorHAnsi"/>
                <w:color w:val="000000"/>
              </w:rPr>
              <w:t xml:space="preserve">units: </w:t>
            </w:r>
            <w:r w:rsidRPr="00C65151">
              <w:rPr>
                <w:rFonts w:asciiTheme="minorHAnsi" w:hAnsiTheme="minorHAnsi" w:cstheme="minorHAnsi"/>
                <w:color w:val="000000"/>
              </w:rPr>
              <w:t xml:space="preserve">one motor neuron and all of the muscle fibers that it innervates </w:t>
            </w:r>
          </w:p>
          <w:p w14:paraId="4F993BEF" w14:textId="5C6F2F0D"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Muscle fibers</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 xml:space="preserve">cylindrical muscle cell that contracts when stimulated </w:t>
            </w:r>
          </w:p>
          <w:p w14:paraId="449D24AE" w14:textId="306CDBF7"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Myofibril</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 xml:space="preserve">contractile unit of a muscle fiber, containing contractile proteins actin and myosin </w:t>
            </w:r>
          </w:p>
          <w:p w14:paraId="5B94ED6B" w14:textId="3C570FAE"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Myosin</w:t>
            </w:r>
            <w:r w:rsidR="009027F1" w:rsidRPr="00C65151">
              <w:rPr>
                <w:rFonts w:asciiTheme="minorHAnsi" w:hAnsiTheme="minorHAnsi" w:cstheme="minorHAnsi"/>
                <w:color w:val="000000"/>
              </w:rPr>
              <w:t xml:space="preserve">: thick </w:t>
            </w:r>
            <w:r w:rsidRPr="00C65151">
              <w:rPr>
                <w:rFonts w:asciiTheme="minorHAnsi" w:hAnsiTheme="minorHAnsi" w:cstheme="minorHAnsi"/>
                <w:color w:val="000000"/>
              </w:rPr>
              <w:t xml:space="preserve">protein filament that works with </w:t>
            </w:r>
            <w:r w:rsidR="009027F1" w:rsidRPr="00C65151">
              <w:rPr>
                <w:rFonts w:asciiTheme="minorHAnsi" w:hAnsiTheme="minorHAnsi" w:cstheme="minorHAnsi"/>
                <w:color w:val="000000"/>
              </w:rPr>
              <w:t xml:space="preserve">actin </w:t>
            </w:r>
            <w:r w:rsidRPr="00C65151">
              <w:rPr>
                <w:rFonts w:asciiTheme="minorHAnsi" w:hAnsiTheme="minorHAnsi" w:cstheme="minorHAnsi"/>
                <w:color w:val="000000"/>
              </w:rPr>
              <w:t>to cause muscle contraction</w:t>
            </w:r>
          </w:p>
          <w:p w14:paraId="7B650346" w14:textId="7301618C"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Sarcomere</w:t>
            </w:r>
            <w:r w:rsidR="009027F1" w:rsidRPr="00C65151">
              <w:rPr>
                <w:rFonts w:asciiTheme="minorHAnsi" w:hAnsiTheme="minorHAnsi" w:cstheme="minorHAnsi"/>
                <w:color w:val="000000"/>
              </w:rPr>
              <w:t xml:space="preserve">: </w:t>
            </w:r>
            <w:r w:rsidRPr="00C65151">
              <w:rPr>
                <w:rFonts w:asciiTheme="minorHAnsi" w:hAnsiTheme="minorHAnsi" w:cstheme="minorHAnsi"/>
                <w:color w:val="000000"/>
              </w:rPr>
              <w:t>functional segment of a myofibril which shorten</w:t>
            </w:r>
            <w:r w:rsidR="009027F1" w:rsidRPr="00C65151">
              <w:rPr>
                <w:rFonts w:asciiTheme="minorHAnsi" w:hAnsiTheme="minorHAnsi" w:cstheme="minorHAnsi"/>
                <w:color w:val="000000"/>
              </w:rPr>
              <w:t>s</w:t>
            </w:r>
            <w:r w:rsidRPr="00C65151">
              <w:rPr>
                <w:rFonts w:asciiTheme="minorHAnsi" w:hAnsiTheme="minorHAnsi" w:cstheme="minorHAnsi"/>
                <w:color w:val="000000"/>
              </w:rPr>
              <w:t xml:space="preserve"> in a concentric muscle contraction </w:t>
            </w:r>
          </w:p>
          <w:p w14:paraId="6D3B99BA" w14:textId="3FE39904"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 xml:space="preserve">Sliding </w:t>
            </w:r>
            <w:r w:rsidR="009027F1" w:rsidRPr="00C65151">
              <w:rPr>
                <w:rFonts w:asciiTheme="minorHAnsi" w:hAnsiTheme="minorHAnsi" w:cstheme="minorHAnsi"/>
                <w:color w:val="000000"/>
              </w:rPr>
              <w:t>filament theory:</w:t>
            </w:r>
            <w:r w:rsidRPr="00C65151">
              <w:rPr>
                <w:rFonts w:asciiTheme="minorHAnsi" w:hAnsiTheme="minorHAnsi" w:cstheme="minorHAnsi"/>
                <w:color w:val="000000"/>
              </w:rPr>
              <w:t xml:space="preserve"> </w:t>
            </w:r>
            <w:r w:rsidR="009027F1" w:rsidRPr="00C65151">
              <w:rPr>
                <w:rFonts w:asciiTheme="minorHAnsi" w:hAnsiTheme="minorHAnsi" w:cstheme="minorHAnsi"/>
                <w:color w:val="000000"/>
              </w:rPr>
              <w:t xml:space="preserve">method </w:t>
            </w:r>
            <w:r w:rsidRPr="00C65151">
              <w:rPr>
                <w:rFonts w:asciiTheme="minorHAnsi" w:hAnsiTheme="minorHAnsi" w:cstheme="minorHAnsi"/>
                <w:color w:val="000000"/>
              </w:rPr>
              <w:t xml:space="preserve">by which muscles contract; </w:t>
            </w:r>
            <w:r w:rsidR="009027F1" w:rsidRPr="00C65151">
              <w:rPr>
                <w:rFonts w:asciiTheme="minorHAnsi" w:hAnsiTheme="minorHAnsi" w:cstheme="minorHAnsi"/>
                <w:color w:val="000000"/>
              </w:rPr>
              <w:t xml:space="preserve">release </w:t>
            </w:r>
            <w:r w:rsidRPr="00C65151">
              <w:rPr>
                <w:rFonts w:asciiTheme="minorHAnsi" w:hAnsiTheme="minorHAnsi" w:cstheme="minorHAnsi"/>
                <w:color w:val="000000"/>
              </w:rPr>
              <w:t xml:space="preserve">of energy causes </w:t>
            </w:r>
            <w:r w:rsidR="009027F1" w:rsidRPr="00C65151">
              <w:rPr>
                <w:rFonts w:asciiTheme="minorHAnsi" w:hAnsiTheme="minorHAnsi" w:cstheme="minorHAnsi"/>
                <w:color w:val="000000"/>
              </w:rPr>
              <w:t xml:space="preserve">myosin </w:t>
            </w:r>
            <w:r w:rsidRPr="00C65151">
              <w:rPr>
                <w:rFonts w:asciiTheme="minorHAnsi" w:hAnsiTheme="minorHAnsi" w:cstheme="minorHAnsi"/>
                <w:color w:val="000000"/>
              </w:rPr>
              <w:t xml:space="preserve">filaments to pull </w:t>
            </w:r>
            <w:r w:rsidR="009027F1" w:rsidRPr="00C65151">
              <w:rPr>
                <w:rFonts w:asciiTheme="minorHAnsi" w:hAnsiTheme="minorHAnsi" w:cstheme="minorHAnsi"/>
                <w:color w:val="000000"/>
              </w:rPr>
              <w:t xml:space="preserve">actin </w:t>
            </w:r>
            <w:r w:rsidRPr="00C65151">
              <w:rPr>
                <w:rFonts w:asciiTheme="minorHAnsi" w:hAnsiTheme="minorHAnsi" w:cstheme="minorHAnsi"/>
                <w:color w:val="000000"/>
              </w:rPr>
              <w:t>filaments and the Z line inward toward the H zone of the sarcomere to cause muscle to contract and generate force</w:t>
            </w:r>
          </w:p>
          <w:p w14:paraId="228553CE" w14:textId="77777777" w:rsidR="006C1F8D" w:rsidRPr="00C65151" w:rsidRDefault="006C1F8D" w:rsidP="00FA7A57">
            <w:pPr>
              <w:numPr>
                <w:ilvl w:val="0"/>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Major muscles of the body (FI.2.e):</w:t>
            </w:r>
          </w:p>
          <w:p w14:paraId="6FECDA94" w14:textId="1972061F"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lastRenderedPageBreak/>
              <w:t>The muscular system is made up of cardiac (heartbeat), smooth (circulation, digestion, breathing), and striated or skeletal (mobility, stability, posture) muscle. Smooth and cardiac muscles are involuntary</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and skeletal muscles are voluntary (can consciously control) (</w:t>
            </w:r>
            <w:r w:rsidR="005C3928" w:rsidRPr="00C65151">
              <w:rPr>
                <w:rFonts w:asciiTheme="minorHAnsi" w:hAnsiTheme="minorHAnsi" w:cstheme="minorHAnsi"/>
                <w:color w:val="000000"/>
              </w:rPr>
              <w:t xml:space="preserve">“9 Functions of the Muscular System,” </w:t>
            </w:r>
            <w:hyperlink r:id="rId390">
              <w:r w:rsidRPr="00C65151">
                <w:rPr>
                  <w:rFonts w:asciiTheme="minorHAnsi" w:hAnsiTheme="minorHAnsi" w:cstheme="minorHAnsi"/>
                  <w:color w:val="0563C1"/>
                </w:rPr>
                <w:t>Healthline</w:t>
              </w:r>
            </w:hyperlink>
            <w:r w:rsidRPr="00C65151">
              <w:rPr>
                <w:rFonts w:asciiTheme="minorHAnsi" w:eastAsiaTheme="minorHAnsi" w:hAnsiTheme="minorHAnsi" w:cstheme="minorHAnsi"/>
                <w:color w:val="000000"/>
              </w:rPr>
              <w:t xml:space="preserve">). </w:t>
            </w:r>
            <w:r w:rsidR="005C3928" w:rsidRPr="00C65151">
              <w:rPr>
                <w:rFonts w:asciiTheme="minorHAnsi" w:eastAsiaTheme="minorHAnsi" w:hAnsiTheme="minorHAnsi" w:cstheme="minorHAnsi"/>
                <w:color w:val="000000"/>
              </w:rPr>
              <w:t xml:space="preserve">There are </w:t>
            </w:r>
            <w:r w:rsidRPr="00C65151">
              <w:rPr>
                <w:rFonts w:asciiTheme="minorHAnsi" w:eastAsiaTheme="minorHAnsi" w:hAnsiTheme="minorHAnsi" w:cstheme="minorHAnsi"/>
                <w:color w:val="000000"/>
              </w:rPr>
              <w:t xml:space="preserve">600 muscles in the body. </w:t>
            </w:r>
          </w:p>
          <w:p w14:paraId="6C8A4A50" w14:textId="77777777"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 xml:space="preserve">Skeletal muscle major groups include </w:t>
            </w:r>
          </w:p>
          <w:p w14:paraId="1051C44B" w14:textId="29776FEF" w:rsidR="006C1F8D" w:rsidRPr="00C65151" w:rsidRDefault="005C3928" w:rsidP="00FA7A57">
            <w:pPr>
              <w:numPr>
                <w:ilvl w:val="2"/>
                <w:numId w:val="284"/>
              </w:numPr>
              <w:pBdr>
                <w:top w:val="nil"/>
                <w:left w:val="nil"/>
                <w:bottom w:val="nil"/>
                <w:right w:val="nil"/>
                <w:between w:val="nil"/>
              </w:pBdr>
              <w:tabs>
                <w:tab w:val="left" w:pos="1422"/>
              </w:tabs>
              <w:spacing w:line="276" w:lineRule="auto"/>
              <w:rPr>
                <w:rFonts w:asciiTheme="minorHAnsi" w:hAnsiTheme="minorHAnsi" w:cstheme="minorHAnsi"/>
                <w:color w:val="000000"/>
              </w:rPr>
            </w:pPr>
            <w:r w:rsidRPr="00C65151">
              <w:rPr>
                <w:rFonts w:asciiTheme="minorHAnsi" w:hAnsiTheme="minorHAnsi" w:cstheme="minorHAnsi"/>
                <w:color w:val="000000"/>
              </w:rPr>
              <w:t>Back</w:t>
            </w:r>
            <w:r w:rsidR="009027F1" w:rsidRPr="00C65151">
              <w:rPr>
                <w:rFonts w:asciiTheme="minorHAnsi" w:hAnsiTheme="minorHAnsi" w:cstheme="minorHAnsi"/>
                <w:color w:val="000000"/>
              </w:rPr>
              <w:t>:</w:t>
            </w:r>
            <w:r w:rsidR="006C1F8D" w:rsidRPr="00C65151">
              <w:rPr>
                <w:rFonts w:asciiTheme="minorHAnsi" w:hAnsiTheme="minorHAnsi" w:cstheme="minorHAnsi"/>
                <w:color w:val="000000"/>
              </w:rPr>
              <w:t xml:space="preserve"> erector spinae, latissimus dorsi</w:t>
            </w:r>
          </w:p>
          <w:p w14:paraId="2BE43402" w14:textId="3E6ADB3A" w:rsidR="006C1F8D" w:rsidRPr="00C65151" w:rsidRDefault="005C3928" w:rsidP="00FA7A57">
            <w:pPr>
              <w:numPr>
                <w:ilvl w:val="2"/>
                <w:numId w:val="284"/>
              </w:numPr>
              <w:pBdr>
                <w:top w:val="nil"/>
                <w:left w:val="nil"/>
                <w:bottom w:val="nil"/>
                <w:right w:val="nil"/>
                <w:between w:val="nil"/>
              </w:pBdr>
              <w:tabs>
                <w:tab w:val="left" w:pos="1422"/>
              </w:tabs>
              <w:spacing w:line="276" w:lineRule="auto"/>
              <w:rPr>
                <w:rFonts w:asciiTheme="minorHAnsi" w:hAnsiTheme="minorHAnsi" w:cstheme="minorHAnsi"/>
                <w:color w:val="000000"/>
              </w:rPr>
            </w:pPr>
            <w:r w:rsidRPr="00C65151">
              <w:rPr>
                <w:rFonts w:asciiTheme="minorHAnsi" w:hAnsiTheme="minorHAnsi" w:cstheme="minorHAnsi"/>
                <w:color w:val="000000"/>
              </w:rPr>
              <w:t>Chest</w:t>
            </w:r>
            <w:r w:rsidR="009027F1" w:rsidRPr="00C65151">
              <w:rPr>
                <w:rFonts w:asciiTheme="minorHAnsi" w:hAnsiTheme="minorHAnsi" w:cstheme="minorHAnsi"/>
                <w:color w:val="000000"/>
              </w:rPr>
              <w:t>:</w:t>
            </w:r>
            <w:r w:rsidR="006C1F8D" w:rsidRPr="00C65151">
              <w:rPr>
                <w:rFonts w:asciiTheme="minorHAnsi" w:hAnsiTheme="minorHAnsi" w:cstheme="minorHAnsi"/>
                <w:color w:val="000000"/>
              </w:rPr>
              <w:t xml:space="preserve"> pectoralis major, teres major, diaphragm</w:t>
            </w:r>
          </w:p>
          <w:p w14:paraId="6CAC047E" w14:textId="70500317" w:rsidR="006C1F8D" w:rsidRPr="00C65151" w:rsidRDefault="005C3928" w:rsidP="00FA7A57">
            <w:pPr>
              <w:numPr>
                <w:ilvl w:val="2"/>
                <w:numId w:val="284"/>
              </w:numPr>
              <w:pBdr>
                <w:top w:val="nil"/>
                <w:left w:val="nil"/>
                <w:bottom w:val="nil"/>
                <w:right w:val="nil"/>
                <w:between w:val="nil"/>
              </w:pBdr>
              <w:tabs>
                <w:tab w:val="left" w:pos="1422"/>
              </w:tabs>
              <w:spacing w:line="276" w:lineRule="auto"/>
              <w:rPr>
                <w:rFonts w:asciiTheme="minorHAnsi" w:hAnsiTheme="minorHAnsi" w:cstheme="minorHAnsi"/>
                <w:color w:val="000000"/>
              </w:rPr>
            </w:pPr>
            <w:r w:rsidRPr="00C65151">
              <w:rPr>
                <w:rFonts w:asciiTheme="minorHAnsi" w:hAnsiTheme="minorHAnsi" w:cstheme="minorHAnsi"/>
                <w:color w:val="000000"/>
              </w:rPr>
              <w:t xml:space="preserve">Arms </w:t>
            </w:r>
            <w:r w:rsidR="006C1F8D" w:rsidRPr="00C65151">
              <w:rPr>
                <w:rFonts w:asciiTheme="minorHAnsi" w:hAnsiTheme="minorHAnsi" w:cstheme="minorHAnsi"/>
                <w:color w:val="000000"/>
              </w:rPr>
              <w:t>and shoulders</w:t>
            </w:r>
            <w:r w:rsidR="009027F1" w:rsidRPr="00C65151">
              <w:rPr>
                <w:rFonts w:asciiTheme="minorHAnsi" w:hAnsiTheme="minorHAnsi" w:cstheme="minorHAnsi"/>
                <w:color w:val="000000"/>
              </w:rPr>
              <w:t>:</w:t>
            </w:r>
            <w:r w:rsidR="006C1F8D" w:rsidRPr="00C65151">
              <w:rPr>
                <w:rFonts w:asciiTheme="minorHAnsi" w:hAnsiTheme="minorHAnsi" w:cstheme="minorHAnsi"/>
                <w:color w:val="000000"/>
              </w:rPr>
              <w:t xml:space="preserve"> biceps brachii, triceps brachii, trapezius, rhomboideus major and minor, pectoralis minor, pectoralis major, deltoid, rotator cuff muscles (subscapularis, supraspinatus, infraspinatus and teres minor)</w:t>
            </w:r>
          </w:p>
          <w:p w14:paraId="1E3558D3" w14:textId="064E9F62" w:rsidR="006C1F8D" w:rsidRPr="00C65151" w:rsidRDefault="005C3928" w:rsidP="00FA7A57">
            <w:pPr>
              <w:numPr>
                <w:ilvl w:val="2"/>
                <w:numId w:val="284"/>
              </w:numPr>
              <w:pBdr>
                <w:top w:val="nil"/>
                <w:left w:val="nil"/>
                <w:bottom w:val="nil"/>
                <w:right w:val="nil"/>
                <w:between w:val="nil"/>
              </w:pBdr>
              <w:tabs>
                <w:tab w:val="left" w:pos="1422"/>
              </w:tabs>
              <w:spacing w:line="276" w:lineRule="auto"/>
              <w:rPr>
                <w:rFonts w:asciiTheme="minorHAnsi" w:hAnsiTheme="minorHAnsi" w:cstheme="minorHAnsi"/>
                <w:color w:val="000000"/>
              </w:rPr>
            </w:pPr>
            <w:r w:rsidRPr="00C65151">
              <w:rPr>
                <w:rFonts w:asciiTheme="minorHAnsi" w:hAnsiTheme="minorHAnsi" w:cstheme="minorHAnsi"/>
                <w:color w:val="000000"/>
              </w:rPr>
              <w:t>Abdominals</w:t>
            </w:r>
            <w:r w:rsidR="009027F1" w:rsidRPr="00C65151">
              <w:rPr>
                <w:rFonts w:asciiTheme="minorHAnsi" w:hAnsiTheme="minorHAnsi" w:cstheme="minorHAnsi"/>
                <w:color w:val="000000"/>
              </w:rPr>
              <w:t>:</w:t>
            </w:r>
            <w:r w:rsidR="006C1F8D" w:rsidRPr="00C65151">
              <w:rPr>
                <w:rFonts w:asciiTheme="minorHAnsi" w:hAnsiTheme="minorHAnsi" w:cstheme="minorHAnsi"/>
                <w:color w:val="000000"/>
              </w:rPr>
              <w:t xml:space="preserve"> rectus abdominis, external oblique, internal oblique, </w:t>
            </w:r>
            <w:r w:rsidRPr="00C65151">
              <w:rPr>
                <w:rFonts w:asciiTheme="minorHAnsi" w:hAnsiTheme="minorHAnsi" w:cstheme="minorHAnsi"/>
                <w:color w:val="000000"/>
              </w:rPr>
              <w:t xml:space="preserve">transversus </w:t>
            </w:r>
            <w:r w:rsidR="006C1F8D" w:rsidRPr="00C65151">
              <w:rPr>
                <w:rFonts w:asciiTheme="minorHAnsi" w:hAnsiTheme="minorHAnsi" w:cstheme="minorHAnsi"/>
                <w:color w:val="000000"/>
              </w:rPr>
              <w:t>abdominus</w:t>
            </w:r>
          </w:p>
          <w:p w14:paraId="7F9D64A6" w14:textId="2767C132" w:rsidR="006C1F8D" w:rsidRPr="00C65151" w:rsidRDefault="005C3928" w:rsidP="00FA7A57">
            <w:pPr>
              <w:numPr>
                <w:ilvl w:val="2"/>
                <w:numId w:val="284"/>
              </w:numPr>
              <w:pBdr>
                <w:top w:val="nil"/>
                <w:left w:val="nil"/>
                <w:bottom w:val="nil"/>
                <w:right w:val="nil"/>
                <w:between w:val="nil"/>
              </w:pBdr>
              <w:tabs>
                <w:tab w:val="left" w:pos="1422"/>
              </w:tabs>
              <w:spacing w:line="276" w:lineRule="auto"/>
              <w:rPr>
                <w:rFonts w:asciiTheme="minorHAnsi" w:hAnsiTheme="minorHAnsi" w:cstheme="minorHAnsi"/>
                <w:color w:val="000000"/>
              </w:rPr>
            </w:pPr>
            <w:r w:rsidRPr="00C65151">
              <w:rPr>
                <w:rFonts w:asciiTheme="minorHAnsi" w:hAnsiTheme="minorHAnsi" w:cstheme="minorHAnsi"/>
                <w:color w:val="000000"/>
              </w:rPr>
              <w:t>Legs</w:t>
            </w:r>
            <w:r w:rsidR="009027F1" w:rsidRPr="00C65151">
              <w:rPr>
                <w:rFonts w:asciiTheme="minorHAnsi" w:hAnsiTheme="minorHAnsi" w:cstheme="minorHAnsi"/>
                <w:color w:val="000000"/>
              </w:rPr>
              <w:t>:</w:t>
            </w:r>
            <w:r w:rsidR="006C1F8D" w:rsidRPr="00C65151">
              <w:rPr>
                <w:rFonts w:asciiTheme="minorHAnsi" w:hAnsiTheme="minorHAnsi" w:cstheme="minorHAnsi"/>
                <w:color w:val="000000"/>
              </w:rPr>
              <w:t xml:space="preserve"> quadriceps (rectus femoris, vastus later</w:t>
            </w:r>
            <w:r w:rsidRPr="00C65151">
              <w:rPr>
                <w:rFonts w:asciiTheme="minorHAnsi" w:hAnsiTheme="minorHAnsi" w:cstheme="minorHAnsi"/>
                <w:color w:val="000000"/>
              </w:rPr>
              <w:t>a</w:t>
            </w:r>
            <w:r w:rsidR="006C1F8D" w:rsidRPr="00C65151">
              <w:rPr>
                <w:rFonts w:asciiTheme="minorHAnsi" w:hAnsiTheme="minorHAnsi" w:cstheme="minorHAnsi"/>
                <w:color w:val="000000"/>
              </w:rPr>
              <w:t xml:space="preserve">lis, vastus medialis, vastus intermedius), hamstrings (long head of the biceps femoris, short head of the biceps femoris, semitendinosus, and semimembranosus), gastrocnemius, tibialis anterior, soleus </w:t>
            </w:r>
          </w:p>
          <w:p w14:paraId="542B37E1" w14:textId="7B52A8A0" w:rsidR="006C1F8D" w:rsidRPr="00C65151" w:rsidRDefault="005C3928" w:rsidP="00FA7A57">
            <w:pPr>
              <w:numPr>
                <w:ilvl w:val="2"/>
                <w:numId w:val="284"/>
              </w:numPr>
              <w:pBdr>
                <w:top w:val="nil"/>
                <w:left w:val="nil"/>
                <w:bottom w:val="nil"/>
                <w:right w:val="nil"/>
                <w:between w:val="nil"/>
              </w:pBdr>
              <w:tabs>
                <w:tab w:val="left" w:pos="1422"/>
              </w:tabs>
              <w:spacing w:line="276" w:lineRule="auto"/>
              <w:rPr>
                <w:rFonts w:asciiTheme="minorHAnsi" w:hAnsiTheme="minorHAnsi" w:cstheme="minorHAnsi"/>
                <w:color w:val="000000"/>
              </w:rPr>
            </w:pPr>
            <w:r w:rsidRPr="00C65151">
              <w:rPr>
                <w:rFonts w:asciiTheme="minorHAnsi" w:hAnsiTheme="minorHAnsi" w:cstheme="minorHAnsi"/>
                <w:color w:val="000000"/>
              </w:rPr>
              <w:t>Buttocks</w:t>
            </w:r>
            <w:r w:rsidR="009027F1" w:rsidRPr="00C65151">
              <w:rPr>
                <w:rFonts w:asciiTheme="minorHAnsi" w:hAnsiTheme="minorHAnsi" w:cstheme="minorHAnsi"/>
                <w:color w:val="000000"/>
              </w:rPr>
              <w:t>:</w:t>
            </w:r>
            <w:r w:rsidR="006C1F8D" w:rsidRPr="00C65151">
              <w:rPr>
                <w:rFonts w:asciiTheme="minorHAnsi" w:hAnsiTheme="minorHAnsi" w:cstheme="minorHAnsi"/>
                <w:color w:val="000000"/>
              </w:rPr>
              <w:t xml:space="preserve"> gluteus maximus, medius</w:t>
            </w:r>
            <w:r w:rsidRPr="00C65151">
              <w:rPr>
                <w:rFonts w:asciiTheme="minorHAnsi" w:hAnsiTheme="minorHAnsi" w:cstheme="minorHAnsi"/>
                <w:color w:val="000000"/>
              </w:rPr>
              <w:t>,</w:t>
            </w:r>
            <w:r w:rsidR="006C1F8D" w:rsidRPr="00C65151">
              <w:rPr>
                <w:rFonts w:asciiTheme="minorHAnsi" w:hAnsiTheme="minorHAnsi" w:cstheme="minorHAnsi"/>
                <w:color w:val="000000"/>
              </w:rPr>
              <w:t xml:space="preserve"> and minimus</w:t>
            </w:r>
          </w:p>
          <w:p w14:paraId="190B8B15" w14:textId="77777777" w:rsidR="006C1F8D" w:rsidRPr="00C65151" w:rsidRDefault="006C1F8D" w:rsidP="00FA7A57">
            <w:pPr>
              <w:numPr>
                <w:ilvl w:val="0"/>
                <w:numId w:val="284"/>
              </w:numPr>
              <w:pBdr>
                <w:top w:val="nil"/>
                <w:left w:val="nil"/>
                <w:bottom w:val="nil"/>
                <w:right w:val="nil"/>
                <w:between w:val="nil"/>
              </w:pBdr>
              <w:tabs>
                <w:tab w:val="left" w:pos="702"/>
              </w:tabs>
              <w:spacing w:line="276" w:lineRule="auto"/>
              <w:rPr>
                <w:rFonts w:asciiTheme="minorHAnsi" w:hAnsiTheme="minorHAnsi" w:cstheme="minorHAnsi"/>
                <w:color w:val="000000"/>
              </w:rPr>
            </w:pPr>
            <w:r w:rsidRPr="00C65151">
              <w:rPr>
                <w:rFonts w:asciiTheme="minorHAnsi" w:hAnsiTheme="minorHAnsi" w:cstheme="minorHAnsi"/>
                <w:color w:val="000000"/>
              </w:rPr>
              <w:t>Terms related to muscles (FI.2.e):</w:t>
            </w:r>
          </w:p>
          <w:p w14:paraId="6AE35E06" w14:textId="23CF0214"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 xml:space="preserve">Agonist </w:t>
            </w:r>
            <w:r w:rsidR="005C3928" w:rsidRPr="00C65151">
              <w:rPr>
                <w:rFonts w:asciiTheme="minorHAnsi" w:hAnsiTheme="minorHAnsi" w:cstheme="minorHAnsi"/>
                <w:color w:val="000000"/>
              </w:rPr>
              <w:t>muscle:</w:t>
            </w:r>
            <w:r w:rsidRPr="00C65151">
              <w:rPr>
                <w:rFonts w:asciiTheme="minorHAnsi" w:hAnsiTheme="minorHAnsi" w:cstheme="minorHAnsi"/>
                <w:color w:val="000000"/>
              </w:rPr>
              <w:t xml:space="preserve"> muscle causing </w:t>
            </w:r>
            <w:r w:rsidR="005C3928" w:rsidRPr="00C65151">
              <w:rPr>
                <w:rFonts w:asciiTheme="minorHAnsi" w:hAnsiTheme="minorHAnsi" w:cstheme="minorHAnsi"/>
                <w:color w:val="000000"/>
              </w:rPr>
              <w:t xml:space="preserve">the </w:t>
            </w:r>
            <w:r w:rsidRPr="00C65151">
              <w:rPr>
                <w:rFonts w:asciiTheme="minorHAnsi" w:hAnsiTheme="minorHAnsi" w:cstheme="minorHAnsi"/>
                <w:color w:val="000000"/>
              </w:rPr>
              <w:t>body to move (e.g.</w:t>
            </w:r>
            <w:r w:rsidR="005C3928" w:rsidRPr="00C65151">
              <w:rPr>
                <w:rFonts w:asciiTheme="minorHAnsi" w:hAnsiTheme="minorHAnsi" w:cstheme="minorHAnsi"/>
                <w:color w:val="000000"/>
              </w:rPr>
              <w:t>,</w:t>
            </w:r>
            <w:r w:rsidRPr="00C65151">
              <w:rPr>
                <w:rFonts w:asciiTheme="minorHAnsi" w:hAnsiTheme="minorHAnsi" w:cstheme="minorHAnsi"/>
                <w:color w:val="000000"/>
              </w:rPr>
              <w:t xml:space="preserve"> biceps brachii in a biceps curl movement)</w:t>
            </w:r>
          </w:p>
          <w:p w14:paraId="2F9AEB44" w14:textId="37B83F40"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 xml:space="preserve">Antagonist </w:t>
            </w:r>
            <w:r w:rsidR="005C3928" w:rsidRPr="00C65151">
              <w:rPr>
                <w:rFonts w:asciiTheme="minorHAnsi" w:hAnsiTheme="minorHAnsi" w:cstheme="minorHAnsi"/>
                <w:color w:val="000000"/>
              </w:rPr>
              <w:t>muscle:</w:t>
            </w:r>
            <w:r w:rsidRPr="00C65151">
              <w:rPr>
                <w:rFonts w:asciiTheme="minorHAnsi" w:hAnsiTheme="minorHAnsi" w:cstheme="minorHAnsi"/>
                <w:color w:val="000000"/>
              </w:rPr>
              <w:t xml:space="preserve"> muscle lengthening causing body to move (e.g.</w:t>
            </w:r>
            <w:r w:rsidR="005C3928" w:rsidRPr="00C65151">
              <w:rPr>
                <w:rFonts w:asciiTheme="minorHAnsi" w:hAnsiTheme="minorHAnsi" w:cstheme="minorHAnsi"/>
                <w:color w:val="000000"/>
              </w:rPr>
              <w:t>,</w:t>
            </w:r>
            <w:r w:rsidRPr="00C65151">
              <w:rPr>
                <w:rFonts w:asciiTheme="minorHAnsi" w:hAnsiTheme="minorHAnsi" w:cstheme="minorHAnsi"/>
                <w:color w:val="000000"/>
              </w:rPr>
              <w:t xml:space="preserve"> triceps brachii in a biceps curl movement) </w:t>
            </w:r>
          </w:p>
          <w:p w14:paraId="65405682" w14:textId="325F5CB5"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Atrophy</w:t>
            </w:r>
            <w:r w:rsidR="005C3928" w:rsidRPr="00C65151">
              <w:rPr>
                <w:rFonts w:asciiTheme="minorHAnsi" w:hAnsiTheme="minorHAnsi" w:cstheme="minorHAnsi"/>
                <w:color w:val="000000"/>
              </w:rPr>
              <w:t>:</w:t>
            </w:r>
            <w:r w:rsidRPr="00C65151">
              <w:rPr>
                <w:rFonts w:asciiTheme="minorHAnsi" w:hAnsiTheme="minorHAnsi" w:cstheme="minorHAnsi"/>
                <w:color w:val="000000"/>
              </w:rPr>
              <w:t xml:space="preserve"> decrease in muscle mass</w:t>
            </w:r>
          </w:p>
          <w:p w14:paraId="7043AC04" w14:textId="7D8D1F5B"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lastRenderedPageBreak/>
              <w:t xml:space="preserve">Concentric </w:t>
            </w:r>
            <w:r w:rsidR="005C3928" w:rsidRPr="00C65151">
              <w:rPr>
                <w:rFonts w:asciiTheme="minorHAnsi" w:hAnsiTheme="minorHAnsi" w:cstheme="minorHAnsi"/>
                <w:color w:val="000000"/>
              </w:rPr>
              <w:t>contraction:</w:t>
            </w:r>
            <w:r w:rsidRPr="00C65151">
              <w:rPr>
                <w:rFonts w:asciiTheme="minorHAnsi" w:hAnsiTheme="minorHAnsi" w:cstheme="minorHAnsi"/>
                <w:color w:val="000000"/>
              </w:rPr>
              <w:t xml:space="preserve"> contraction in which force causes muscle to shorten and change </w:t>
            </w:r>
            <w:r w:rsidR="005C3928" w:rsidRPr="00C65151">
              <w:rPr>
                <w:rFonts w:asciiTheme="minorHAnsi" w:hAnsiTheme="minorHAnsi" w:cstheme="minorHAnsi"/>
                <w:color w:val="000000"/>
              </w:rPr>
              <w:t xml:space="preserve">the </w:t>
            </w:r>
            <w:r w:rsidRPr="00C65151">
              <w:rPr>
                <w:rFonts w:asciiTheme="minorHAnsi" w:hAnsiTheme="minorHAnsi" w:cstheme="minorHAnsi"/>
                <w:color w:val="000000"/>
              </w:rPr>
              <w:t>angle of a joint</w:t>
            </w:r>
          </w:p>
          <w:p w14:paraId="6F2AF9C8" w14:textId="05F2A06A"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 xml:space="preserve">Eccentric </w:t>
            </w:r>
            <w:r w:rsidR="005C3928" w:rsidRPr="00C65151">
              <w:rPr>
                <w:rFonts w:asciiTheme="minorHAnsi" w:hAnsiTheme="minorHAnsi" w:cstheme="minorHAnsi"/>
                <w:color w:val="000000"/>
              </w:rPr>
              <w:t>contraction:</w:t>
            </w:r>
            <w:r w:rsidRPr="00C65151">
              <w:rPr>
                <w:rFonts w:asciiTheme="minorHAnsi" w:hAnsiTheme="minorHAnsi" w:cstheme="minorHAnsi"/>
                <w:color w:val="000000"/>
              </w:rPr>
              <w:t xml:space="preserve"> muscle elongates while under tension due to an opposing force greater than the muscle generates </w:t>
            </w:r>
          </w:p>
          <w:p w14:paraId="5EBD4FE3" w14:textId="4800AA25"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Hypertrophy</w:t>
            </w:r>
            <w:r w:rsidR="005C3928" w:rsidRPr="00C65151">
              <w:rPr>
                <w:rFonts w:asciiTheme="minorHAnsi" w:hAnsiTheme="minorHAnsi" w:cstheme="minorHAnsi"/>
                <w:color w:val="000000"/>
              </w:rPr>
              <w:t>:</w:t>
            </w:r>
            <w:r w:rsidRPr="00C65151">
              <w:rPr>
                <w:rFonts w:asciiTheme="minorHAnsi" w:hAnsiTheme="minorHAnsi" w:cstheme="minorHAnsi"/>
                <w:color w:val="000000"/>
              </w:rPr>
              <w:t xml:space="preserve"> increase in muscle mass </w:t>
            </w:r>
          </w:p>
          <w:p w14:paraId="1FAE9667" w14:textId="5C8C2AA7"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Hyperplasia</w:t>
            </w:r>
            <w:r w:rsidR="005C3928" w:rsidRPr="00C65151">
              <w:rPr>
                <w:rFonts w:asciiTheme="minorHAnsi" w:hAnsiTheme="minorHAnsi" w:cstheme="minorHAnsi"/>
                <w:color w:val="000000"/>
              </w:rPr>
              <w:t>:</w:t>
            </w:r>
            <w:r w:rsidRPr="00C65151">
              <w:rPr>
                <w:rFonts w:asciiTheme="minorHAnsi" w:hAnsiTheme="minorHAnsi" w:cstheme="minorHAnsi"/>
                <w:color w:val="000000"/>
              </w:rPr>
              <w:t xml:space="preserve"> increase the number of muscle cells present in tissue </w:t>
            </w:r>
          </w:p>
          <w:p w14:paraId="07CCA638" w14:textId="11F8297D"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Insertion</w:t>
            </w:r>
            <w:r w:rsidR="005C3928" w:rsidRPr="00C65151">
              <w:rPr>
                <w:rFonts w:asciiTheme="minorHAnsi" w:hAnsiTheme="minorHAnsi" w:cstheme="minorHAnsi"/>
                <w:color w:val="000000"/>
              </w:rPr>
              <w:t>:</w:t>
            </w:r>
            <w:r w:rsidRPr="00C65151">
              <w:rPr>
                <w:rFonts w:asciiTheme="minorHAnsi" w:hAnsiTheme="minorHAnsi" w:cstheme="minorHAnsi"/>
                <w:color w:val="000000"/>
              </w:rPr>
              <w:t xml:space="preserve"> distal attachment point of a muscle; tends to </w:t>
            </w:r>
            <w:r w:rsidR="005C3928" w:rsidRPr="00C65151">
              <w:rPr>
                <w:rFonts w:asciiTheme="minorHAnsi" w:hAnsiTheme="minorHAnsi" w:cstheme="minorHAnsi"/>
                <w:color w:val="000000"/>
              </w:rPr>
              <w:t xml:space="preserve">be </w:t>
            </w:r>
            <w:r w:rsidRPr="00C65151">
              <w:rPr>
                <w:rFonts w:asciiTheme="minorHAnsi" w:hAnsiTheme="minorHAnsi" w:cstheme="minorHAnsi"/>
                <w:color w:val="000000"/>
              </w:rPr>
              <w:t xml:space="preserve">the more mobile structure of which the muscle is attached </w:t>
            </w:r>
          </w:p>
          <w:p w14:paraId="511159AE" w14:textId="09D43416"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 xml:space="preserve">Isometric </w:t>
            </w:r>
            <w:r w:rsidR="005C3928" w:rsidRPr="00C65151">
              <w:rPr>
                <w:rFonts w:asciiTheme="minorHAnsi" w:hAnsiTheme="minorHAnsi" w:cstheme="minorHAnsi"/>
                <w:color w:val="000000"/>
              </w:rPr>
              <w:t>contraction:</w:t>
            </w:r>
            <w:r w:rsidRPr="00C65151">
              <w:rPr>
                <w:rFonts w:asciiTheme="minorHAnsi" w:hAnsiTheme="minorHAnsi" w:cstheme="minorHAnsi"/>
                <w:color w:val="000000"/>
              </w:rPr>
              <w:t xml:space="preserve"> muscular force precisely matches the load, and no movement results </w:t>
            </w:r>
          </w:p>
          <w:p w14:paraId="21AA4FEA" w14:textId="2CDEF574" w:rsidR="006C1F8D" w:rsidRPr="00C65151" w:rsidRDefault="006C1F8D" w:rsidP="00FA7A57">
            <w:pPr>
              <w:numPr>
                <w:ilvl w:val="1"/>
                <w:numId w:val="284"/>
              </w:numPr>
              <w:pBdr>
                <w:top w:val="nil"/>
                <w:left w:val="nil"/>
                <w:bottom w:val="nil"/>
                <w:right w:val="nil"/>
                <w:between w:val="nil"/>
              </w:pBdr>
              <w:tabs>
                <w:tab w:val="left" w:pos="1062"/>
              </w:tabs>
              <w:spacing w:line="276" w:lineRule="auto"/>
              <w:rPr>
                <w:rFonts w:asciiTheme="minorHAnsi" w:hAnsiTheme="minorHAnsi" w:cstheme="minorHAnsi"/>
                <w:color w:val="000000"/>
              </w:rPr>
            </w:pPr>
            <w:r w:rsidRPr="00C65151">
              <w:rPr>
                <w:rFonts w:asciiTheme="minorHAnsi" w:hAnsiTheme="minorHAnsi" w:cstheme="minorHAnsi"/>
                <w:color w:val="000000"/>
              </w:rPr>
              <w:t>Origin</w:t>
            </w:r>
            <w:r w:rsidR="005C3928" w:rsidRPr="00C65151">
              <w:rPr>
                <w:rFonts w:asciiTheme="minorHAnsi" w:hAnsiTheme="minorHAnsi" w:cstheme="minorHAnsi"/>
                <w:color w:val="000000"/>
              </w:rPr>
              <w:t>:</w:t>
            </w:r>
            <w:r w:rsidRPr="00C65151">
              <w:rPr>
                <w:rFonts w:asciiTheme="minorHAnsi" w:hAnsiTheme="minorHAnsi" w:cstheme="minorHAnsi"/>
                <w:color w:val="000000"/>
              </w:rPr>
              <w:t xml:space="preserve"> proximal attachment point of a muscle; tends to be the more stationary structure of which the muscle is attached</w:t>
            </w:r>
          </w:p>
          <w:p w14:paraId="3D62ED3D" w14:textId="77777777" w:rsidR="005C3928" w:rsidRPr="00C65151" w:rsidRDefault="005C3928" w:rsidP="006C55E8">
            <w:pPr>
              <w:tabs>
                <w:tab w:val="left" w:pos="71"/>
              </w:tabs>
              <w:spacing w:line="276" w:lineRule="auto"/>
              <w:ind w:left="71"/>
              <w:rPr>
                <w:rFonts w:asciiTheme="minorHAnsi" w:hAnsiTheme="minorHAnsi" w:cstheme="minorHAnsi"/>
              </w:rPr>
            </w:pPr>
          </w:p>
          <w:p w14:paraId="1DC88679" w14:textId="30F5A39E"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t>Movements result based on muscle origin and insertion</w:t>
            </w:r>
            <w:r w:rsidR="005C3928" w:rsidRPr="00C65151">
              <w:rPr>
                <w:rFonts w:asciiTheme="minorHAnsi" w:hAnsiTheme="minorHAnsi" w:cstheme="minorHAnsi"/>
              </w:rPr>
              <w:t>.</w:t>
            </w:r>
            <w:r w:rsidRPr="00C65151">
              <w:rPr>
                <w:rFonts w:asciiTheme="minorHAnsi" w:hAnsiTheme="minorHAnsi" w:cstheme="minorHAnsi"/>
              </w:rPr>
              <w:t xml:space="preserve"> </w:t>
            </w:r>
            <w:r w:rsidR="005C3928" w:rsidRPr="00C65151">
              <w:rPr>
                <w:rFonts w:asciiTheme="minorHAnsi" w:hAnsiTheme="minorHAnsi" w:cstheme="minorHAnsi"/>
              </w:rPr>
              <w:t xml:space="preserve">When </w:t>
            </w:r>
            <w:r w:rsidRPr="00C65151">
              <w:rPr>
                <w:rFonts w:asciiTheme="minorHAnsi" w:hAnsiTheme="minorHAnsi" w:cstheme="minorHAnsi"/>
              </w:rPr>
              <w:t>muscle contracts, the attachment points are pulled closer together; when it relaxes, the attachment points move apart. (e.g., the point of origin of the biceps brachii is the scapula, which stays stationary while the biceps contracts, while the point of insertion is the radius, which is moved to reduce the angle of the elbow when the biceps contracts</w:t>
            </w:r>
            <w:r w:rsidR="003535CA">
              <w:rPr>
                <w:rFonts w:asciiTheme="minorHAnsi" w:hAnsiTheme="minorHAnsi" w:cstheme="minorHAnsi"/>
              </w:rPr>
              <w:t>.</w:t>
            </w:r>
            <w:r w:rsidRPr="00C65151">
              <w:rPr>
                <w:rFonts w:asciiTheme="minorHAnsi" w:hAnsiTheme="minorHAnsi" w:cstheme="minorHAnsi"/>
              </w:rPr>
              <w:t>) (FI.2.f)</w:t>
            </w:r>
          </w:p>
          <w:p w14:paraId="5D403792" w14:textId="77777777" w:rsidR="005C3928" w:rsidRPr="00C65151" w:rsidRDefault="005C3928" w:rsidP="006C55E8">
            <w:pPr>
              <w:tabs>
                <w:tab w:val="left" w:pos="1062"/>
              </w:tabs>
              <w:spacing w:line="276" w:lineRule="auto"/>
              <w:ind w:left="72"/>
              <w:rPr>
                <w:rFonts w:asciiTheme="minorHAnsi" w:hAnsiTheme="minorHAnsi" w:cstheme="minorHAnsi"/>
              </w:rPr>
            </w:pPr>
          </w:p>
          <w:p w14:paraId="70F7A35D" w14:textId="2510AFA3" w:rsidR="006C1F8D" w:rsidRPr="00C65151" w:rsidRDefault="006C1F8D" w:rsidP="005579D3">
            <w:pPr>
              <w:tabs>
                <w:tab w:val="left" w:pos="1062"/>
              </w:tabs>
              <w:spacing w:line="276" w:lineRule="auto"/>
              <w:ind w:left="72"/>
              <w:rPr>
                <w:rFonts w:asciiTheme="minorHAnsi" w:hAnsiTheme="minorHAnsi" w:cstheme="minorHAnsi"/>
              </w:rPr>
            </w:pPr>
            <w:r w:rsidRPr="00C65151">
              <w:rPr>
                <w:rFonts w:asciiTheme="minorHAnsi" w:hAnsiTheme="minorHAnsi" w:cstheme="minorHAnsi"/>
              </w:rPr>
              <w:t>Muscles can pull bones</w:t>
            </w:r>
            <w:r w:rsidR="005C3928" w:rsidRPr="00C65151">
              <w:rPr>
                <w:rFonts w:asciiTheme="minorHAnsi" w:hAnsiTheme="minorHAnsi" w:cstheme="minorHAnsi"/>
              </w:rPr>
              <w:t xml:space="preserve">. They </w:t>
            </w:r>
            <w:r w:rsidRPr="00C65151">
              <w:rPr>
                <w:rFonts w:asciiTheme="minorHAnsi" w:hAnsiTheme="minorHAnsi" w:cstheme="minorHAnsi"/>
              </w:rPr>
              <w:t>cannot push bones</w:t>
            </w:r>
            <w:r w:rsidR="005C3928" w:rsidRPr="00C65151">
              <w:rPr>
                <w:rFonts w:asciiTheme="minorHAnsi" w:hAnsiTheme="minorHAnsi" w:cstheme="minorHAnsi"/>
              </w:rPr>
              <w:t>,</w:t>
            </w:r>
            <w:r w:rsidRPr="00C65151">
              <w:rPr>
                <w:rFonts w:asciiTheme="minorHAnsi" w:hAnsiTheme="minorHAnsi" w:cstheme="minorHAnsi"/>
              </w:rPr>
              <w:t xml:space="preserve"> so muscles work in pairs</w:t>
            </w:r>
            <w:r w:rsidR="005C3928" w:rsidRPr="00C65151">
              <w:rPr>
                <w:rFonts w:asciiTheme="minorHAnsi" w:hAnsiTheme="minorHAnsi" w:cstheme="minorHAnsi"/>
              </w:rPr>
              <w:t>:</w:t>
            </w:r>
            <w:r w:rsidRPr="00C65151">
              <w:rPr>
                <w:rFonts w:asciiTheme="minorHAnsi" w:hAnsiTheme="minorHAnsi" w:cstheme="minorHAnsi"/>
              </w:rPr>
              <w:t xml:space="preserve"> agonist muscle (muscle causing </w:t>
            </w:r>
            <w:r w:rsidR="005C3928" w:rsidRPr="00C65151">
              <w:rPr>
                <w:rFonts w:asciiTheme="minorHAnsi" w:hAnsiTheme="minorHAnsi" w:cstheme="minorHAnsi"/>
              </w:rPr>
              <w:t xml:space="preserve">the </w:t>
            </w:r>
            <w:r w:rsidRPr="00C65151">
              <w:rPr>
                <w:rFonts w:asciiTheme="minorHAnsi" w:hAnsiTheme="minorHAnsi" w:cstheme="minorHAnsi"/>
              </w:rPr>
              <w:t>body to move</w:t>
            </w:r>
            <w:r w:rsidR="005C3928" w:rsidRPr="00C65151">
              <w:rPr>
                <w:rFonts w:asciiTheme="minorHAnsi" w:hAnsiTheme="minorHAnsi" w:cstheme="minorHAnsi"/>
              </w:rPr>
              <w:t xml:space="preserve"> [</w:t>
            </w:r>
            <w:r w:rsidRPr="00C65151">
              <w:rPr>
                <w:rFonts w:asciiTheme="minorHAnsi" w:hAnsiTheme="minorHAnsi" w:cstheme="minorHAnsi"/>
              </w:rPr>
              <w:t>e.g.</w:t>
            </w:r>
            <w:r w:rsidR="005C3928" w:rsidRPr="00C65151">
              <w:rPr>
                <w:rFonts w:asciiTheme="minorHAnsi" w:hAnsiTheme="minorHAnsi" w:cstheme="minorHAnsi"/>
              </w:rPr>
              <w:t>, the</w:t>
            </w:r>
            <w:r w:rsidRPr="00C65151">
              <w:rPr>
                <w:rFonts w:asciiTheme="minorHAnsi" w:hAnsiTheme="minorHAnsi" w:cstheme="minorHAnsi"/>
              </w:rPr>
              <w:t xml:space="preserve"> biceps brachii in a biceps curl movement</w:t>
            </w:r>
            <w:r w:rsidR="005C3928" w:rsidRPr="00C65151">
              <w:rPr>
                <w:rFonts w:asciiTheme="minorHAnsi" w:hAnsiTheme="minorHAnsi" w:cstheme="minorHAnsi"/>
              </w:rPr>
              <w:t>]</w:t>
            </w:r>
            <w:r w:rsidRPr="00C65151">
              <w:rPr>
                <w:rFonts w:asciiTheme="minorHAnsi" w:hAnsiTheme="minorHAnsi" w:cstheme="minorHAnsi"/>
              </w:rPr>
              <w:t xml:space="preserve">) and antagonist muscle (muscle lengthening causing </w:t>
            </w:r>
            <w:r w:rsidR="005C3928" w:rsidRPr="00C65151">
              <w:rPr>
                <w:rFonts w:asciiTheme="minorHAnsi" w:hAnsiTheme="minorHAnsi" w:cstheme="minorHAnsi"/>
              </w:rPr>
              <w:t xml:space="preserve">the </w:t>
            </w:r>
            <w:r w:rsidRPr="00C65151">
              <w:rPr>
                <w:rFonts w:asciiTheme="minorHAnsi" w:hAnsiTheme="minorHAnsi" w:cstheme="minorHAnsi"/>
              </w:rPr>
              <w:t>body to move</w:t>
            </w:r>
            <w:r w:rsidR="005C3928" w:rsidRPr="00C65151">
              <w:rPr>
                <w:rFonts w:asciiTheme="minorHAnsi" w:hAnsiTheme="minorHAnsi" w:cstheme="minorHAnsi"/>
              </w:rPr>
              <w:t xml:space="preserve"> [</w:t>
            </w:r>
            <w:r w:rsidRPr="00C65151">
              <w:rPr>
                <w:rFonts w:asciiTheme="minorHAnsi" w:hAnsiTheme="minorHAnsi" w:cstheme="minorHAnsi"/>
              </w:rPr>
              <w:t>e.g.</w:t>
            </w:r>
            <w:r w:rsidR="005C3928" w:rsidRPr="00C65151">
              <w:rPr>
                <w:rFonts w:asciiTheme="minorHAnsi" w:hAnsiTheme="minorHAnsi" w:cstheme="minorHAnsi"/>
              </w:rPr>
              <w:t>, the</w:t>
            </w:r>
            <w:r w:rsidRPr="00C65151">
              <w:rPr>
                <w:rFonts w:asciiTheme="minorHAnsi" w:hAnsiTheme="minorHAnsi" w:cstheme="minorHAnsi"/>
              </w:rPr>
              <w:t xml:space="preserve"> triceps brachii in a biceps curl movement</w:t>
            </w:r>
            <w:r w:rsidR="005C3928" w:rsidRPr="00C65151">
              <w:rPr>
                <w:rFonts w:asciiTheme="minorHAnsi" w:hAnsiTheme="minorHAnsi" w:cstheme="minorHAnsi"/>
              </w:rPr>
              <w:t>]</w:t>
            </w:r>
            <w:r w:rsidRPr="00C65151">
              <w:rPr>
                <w:rFonts w:asciiTheme="minorHAnsi" w:hAnsiTheme="minorHAnsi" w:cstheme="minorHAnsi"/>
              </w:rPr>
              <w:t>)</w:t>
            </w:r>
            <w:r w:rsidR="005C3928" w:rsidRPr="00C65151">
              <w:rPr>
                <w:rFonts w:asciiTheme="minorHAnsi" w:hAnsiTheme="minorHAnsi" w:cstheme="minorHAnsi"/>
              </w:rPr>
              <w:t xml:space="preserve">. </w:t>
            </w:r>
            <w:r w:rsidRPr="00C65151">
              <w:rPr>
                <w:rFonts w:asciiTheme="minorHAnsi" w:hAnsiTheme="minorHAnsi" w:cstheme="minorHAnsi"/>
              </w:rPr>
              <w:t>(FI.2.g)</w:t>
            </w:r>
          </w:p>
          <w:p w14:paraId="61E17914" w14:textId="77777777" w:rsidR="005C3928" w:rsidRPr="00C65151" w:rsidRDefault="005C3928" w:rsidP="006C55E8">
            <w:pPr>
              <w:tabs>
                <w:tab w:val="left" w:pos="71"/>
              </w:tabs>
              <w:spacing w:line="276" w:lineRule="auto"/>
              <w:ind w:left="71"/>
            </w:pPr>
          </w:p>
          <w:p w14:paraId="67431993" w14:textId="36A137AB" w:rsidR="006C1F8D" w:rsidRPr="00C65151" w:rsidRDefault="007F1CB1" w:rsidP="006C55E8">
            <w:pPr>
              <w:tabs>
                <w:tab w:val="left" w:pos="71"/>
              </w:tabs>
              <w:spacing w:line="276" w:lineRule="auto"/>
              <w:ind w:left="71"/>
              <w:rPr>
                <w:rFonts w:asciiTheme="minorHAnsi" w:hAnsiTheme="minorHAnsi" w:cstheme="minorHAnsi"/>
              </w:rPr>
            </w:pPr>
            <w:hyperlink r:id="rId391">
              <w:r w:rsidR="006C1F8D" w:rsidRPr="00C65151">
                <w:rPr>
                  <w:rFonts w:asciiTheme="minorHAnsi" w:hAnsiTheme="minorHAnsi" w:cstheme="minorHAnsi"/>
                  <w:color w:val="0563C1"/>
                </w:rPr>
                <w:t>Curvatures of the spine</w:t>
              </w:r>
            </w:hyperlink>
            <w:r w:rsidR="006C1F8D" w:rsidRPr="00C65151">
              <w:rPr>
                <w:rFonts w:asciiTheme="minorHAnsi" w:eastAsiaTheme="minorHAnsi" w:hAnsiTheme="minorHAnsi" w:cstheme="minorHAnsi"/>
              </w:rPr>
              <w:t xml:space="preserve"> include (FI.2.h):</w:t>
            </w:r>
          </w:p>
          <w:p w14:paraId="143900BC" w14:textId="0C2ED8DC"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lastRenderedPageBreak/>
              <w:t>Kyphosis</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excessive outward curvature of the spine</w:t>
            </w:r>
            <w:r w:rsidR="005C3928" w:rsidRPr="00C65151">
              <w:rPr>
                <w:rFonts w:asciiTheme="minorHAnsi" w:hAnsiTheme="minorHAnsi" w:cstheme="minorHAnsi"/>
                <w:color w:val="000000"/>
              </w:rPr>
              <w:t>,</w:t>
            </w:r>
            <w:r w:rsidRPr="00C65151">
              <w:rPr>
                <w:rFonts w:asciiTheme="minorHAnsi" w:hAnsiTheme="minorHAnsi" w:cstheme="minorHAnsi"/>
                <w:color w:val="000000"/>
              </w:rPr>
              <w:t xml:space="preserve"> which causes a hunching of the back</w:t>
            </w:r>
          </w:p>
          <w:p w14:paraId="69DDE816" w14:textId="7C421ED3"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Lordosis</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excessive inward curvature of the spine </w:t>
            </w:r>
          </w:p>
          <w:p w14:paraId="011D9240" w14:textId="0FA5799E" w:rsidR="006C1F8D" w:rsidRPr="00C65151" w:rsidRDefault="006C1F8D" w:rsidP="00FA7A57">
            <w:pPr>
              <w:numPr>
                <w:ilvl w:val="0"/>
                <w:numId w:val="284"/>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Scoliosis</w:t>
            </w:r>
            <w:r w:rsidR="009027F1" w:rsidRPr="00C65151">
              <w:rPr>
                <w:rFonts w:asciiTheme="minorHAnsi" w:hAnsiTheme="minorHAnsi" w:cstheme="minorHAnsi"/>
                <w:color w:val="000000"/>
              </w:rPr>
              <w:t>:</w:t>
            </w:r>
            <w:r w:rsidRPr="00C65151">
              <w:rPr>
                <w:rFonts w:asciiTheme="minorHAnsi" w:hAnsiTheme="minorHAnsi" w:cstheme="minorHAnsi"/>
                <w:color w:val="000000"/>
              </w:rPr>
              <w:t xml:space="preserve"> abnormal lateral curvature of the spine</w:t>
            </w:r>
          </w:p>
          <w:p w14:paraId="66805732" w14:textId="77777777" w:rsidR="006C1F8D" w:rsidRPr="00C65151" w:rsidRDefault="006C1F8D" w:rsidP="006C55E8">
            <w:pPr>
              <w:autoSpaceDE w:val="0"/>
              <w:autoSpaceDN w:val="0"/>
              <w:adjustRightInd w:val="0"/>
              <w:spacing w:before="180" w:line="276" w:lineRule="auto"/>
              <w:ind w:left="431"/>
              <w:rPr>
                <w:rFonts w:asciiTheme="minorHAnsi" w:hAnsiTheme="minorHAnsi" w:cstheme="minorHAnsi"/>
                <w:iCs/>
              </w:rPr>
            </w:pPr>
            <w:r w:rsidRPr="00C65151">
              <w:rPr>
                <w:rFonts w:asciiTheme="minorHAnsi" w:hAnsiTheme="minorHAnsi" w:cstheme="minorHAnsi"/>
                <w:iCs/>
              </w:rPr>
              <w:t>Muscle Imbalances:</w:t>
            </w:r>
          </w:p>
          <w:p w14:paraId="649E10F9" w14:textId="77777777" w:rsidR="006C1F8D" w:rsidRPr="00C65151" w:rsidRDefault="006C1F8D" w:rsidP="00FA7A57">
            <w:pPr>
              <w:pStyle w:val="ListParagraph"/>
              <w:numPr>
                <w:ilvl w:val="0"/>
                <w:numId w:val="284"/>
              </w:numPr>
              <w:autoSpaceDE w:val="0"/>
              <w:autoSpaceDN w:val="0"/>
              <w:adjustRightInd w:val="0"/>
              <w:spacing w:line="276" w:lineRule="auto"/>
              <w:ind w:left="1222"/>
              <w:rPr>
                <w:rFonts w:cstheme="minorHAnsi"/>
                <w:iCs/>
              </w:rPr>
            </w:pPr>
            <w:r w:rsidRPr="00C65151">
              <w:rPr>
                <w:rFonts w:cstheme="minorHAnsi"/>
                <w:iCs/>
              </w:rPr>
              <w:t>Kyphosis/lordosis:</w:t>
            </w:r>
          </w:p>
          <w:p w14:paraId="1EFE16C5" w14:textId="77777777" w:rsidR="006C1F8D" w:rsidRPr="00C65151" w:rsidRDefault="006C1F8D" w:rsidP="00FA7A57">
            <w:pPr>
              <w:pStyle w:val="ListParagraph"/>
              <w:numPr>
                <w:ilvl w:val="1"/>
                <w:numId w:val="284"/>
              </w:numPr>
              <w:autoSpaceDE w:val="0"/>
              <w:autoSpaceDN w:val="0"/>
              <w:adjustRightInd w:val="0"/>
              <w:spacing w:line="276" w:lineRule="auto"/>
              <w:ind w:left="1942"/>
              <w:rPr>
                <w:rFonts w:cstheme="minorHAnsi"/>
                <w:iCs/>
              </w:rPr>
            </w:pPr>
            <w:r w:rsidRPr="00C65151">
              <w:rPr>
                <w:rFonts w:cstheme="minorHAnsi"/>
                <w:iCs/>
              </w:rPr>
              <w:t>Facilitated/hypertonic (shortened): hip flexors, lumbar extensors, anterior chest/shoulders, latissimus dorsi, neck extensors</w:t>
            </w:r>
          </w:p>
          <w:p w14:paraId="14BC5624" w14:textId="5A376AB4" w:rsidR="006C1F8D" w:rsidRPr="00C65151" w:rsidRDefault="006C1F8D" w:rsidP="00FA7A57">
            <w:pPr>
              <w:pStyle w:val="ListParagraph"/>
              <w:numPr>
                <w:ilvl w:val="1"/>
                <w:numId w:val="284"/>
              </w:numPr>
              <w:autoSpaceDE w:val="0"/>
              <w:autoSpaceDN w:val="0"/>
              <w:adjustRightInd w:val="0"/>
              <w:spacing w:line="276" w:lineRule="auto"/>
              <w:ind w:left="1942"/>
              <w:rPr>
                <w:rFonts w:cstheme="minorHAnsi"/>
                <w:iCs/>
              </w:rPr>
            </w:pPr>
            <w:r w:rsidRPr="00C65151">
              <w:rPr>
                <w:rFonts w:cstheme="minorHAnsi"/>
                <w:iCs/>
              </w:rPr>
              <w:t>Inhibited (lengthened)</w:t>
            </w:r>
            <w:r w:rsidR="009027F1" w:rsidRPr="00C65151">
              <w:rPr>
                <w:rFonts w:cstheme="minorHAnsi"/>
                <w:iCs/>
              </w:rPr>
              <w:t>:</w:t>
            </w:r>
            <w:r w:rsidRPr="00C65151">
              <w:rPr>
                <w:rFonts w:cstheme="minorHAnsi"/>
                <w:iCs/>
              </w:rPr>
              <w:t xml:space="preserve"> hip extensors, external obliques, upper-back extensors, scapular stabilizers, neck flexors</w:t>
            </w:r>
          </w:p>
          <w:p w14:paraId="18415D00" w14:textId="77777777" w:rsidR="006C1F8D" w:rsidRPr="00C65151" w:rsidRDefault="006C1F8D" w:rsidP="00FA7A57">
            <w:pPr>
              <w:pStyle w:val="ListParagraph"/>
              <w:numPr>
                <w:ilvl w:val="0"/>
                <w:numId w:val="284"/>
              </w:numPr>
              <w:autoSpaceDE w:val="0"/>
              <w:autoSpaceDN w:val="0"/>
              <w:adjustRightInd w:val="0"/>
              <w:spacing w:line="276" w:lineRule="auto"/>
              <w:ind w:left="1222"/>
              <w:rPr>
                <w:rFonts w:cstheme="minorHAnsi"/>
                <w:iCs/>
              </w:rPr>
            </w:pPr>
            <w:r w:rsidRPr="00C65151">
              <w:rPr>
                <w:rFonts w:cstheme="minorHAnsi"/>
                <w:iCs/>
              </w:rPr>
              <w:t>Flat back:</w:t>
            </w:r>
          </w:p>
          <w:p w14:paraId="1E998C23" w14:textId="77777777" w:rsidR="006C1F8D" w:rsidRPr="00C65151" w:rsidRDefault="006C1F8D" w:rsidP="00FA7A57">
            <w:pPr>
              <w:pStyle w:val="ListParagraph"/>
              <w:numPr>
                <w:ilvl w:val="1"/>
                <w:numId w:val="284"/>
              </w:numPr>
              <w:autoSpaceDE w:val="0"/>
              <w:autoSpaceDN w:val="0"/>
              <w:adjustRightInd w:val="0"/>
              <w:spacing w:line="276" w:lineRule="auto"/>
              <w:ind w:left="1942"/>
              <w:rPr>
                <w:rFonts w:cstheme="minorHAnsi"/>
                <w:iCs/>
              </w:rPr>
            </w:pPr>
            <w:r w:rsidRPr="00C65151">
              <w:rPr>
                <w:rFonts w:cstheme="minorHAnsi"/>
                <w:iCs/>
              </w:rPr>
              <w:t>Facilitated/hypertonic (shortened): rectus abdominus, upper-back extensors, neck extensors, ankle plantarflexors</w:t>
            </w:r>
          </w:p>
          <w:p w14:paraId="03A1EAF8" w14:textId="77777777" w:rsidR="006C1F8D" w:rsidRPr="00C65151" w:rsidRDefault="006C1F8D" w:rsidP="00FA7A57">
            <w:pPr>
              <w:pStyle w:val="ListParagraph"/>
              <w:numPr>
                <w:ilvl w:val="1"/>
                <w:numId w:val="284"/>
              </w:numPr>
              <w:autoSpaceDE w:val="0"/>
              <w:autoSpaceDN w:val="0"/>
              <w:adjustRightInd w:val="0"/>
              <w:spacing w:line="276" w:lineRule="auto"/>
              <w:ind w:left="1942"/>
              <w:rPr>
                <w:rFonts w:cstheme="minorHAnsi"/>
                <w:iCs/>
              </w:rPr>
            </w:pPr>
            <w:r w:rsidRPr="00C65151">
              <w:rPr>
                <w:rFonts w:cstheme="minorHAnsi"/>
                <w:iCs/>
              </w:rPr>
              <w:t>Inhibited (lengthened): iliacus/psoas major, internal oblique, lumbar extensors, neck flexors</w:t>
            </w:r>
          </w:p>
          <w:p w14:paraId="75BFCDCF" w14:textId="77777777" w:rsidR="006C1F8D" w:rsidRPr="00C65151" w:rsidRDefault="006C1F8D" w:rsidP="00FA7A57">
            <w:pPr>
              <w:pStyle w:val="ListParagraph"/>
              <w:numPr>
                <w:ilvl w:val="0"/>
                <w:numId w:val="284"/>
              </w:numPr>
              <w:autoSpaceDE w:val="0"/>
              <w:autoSpaceDN w:val="0"/>
              <w:adjustRightInd w:val="0"/>
              <w:spacing w:line="276" w:lineRule="auto"/>
              <w:ind w:left="1222"/>
              <w:rPr>
                <w:rFonts w:cstheme="minorHAnsi"/>
                <w:iCs/>
              </w:rPr>
            </w:pPr>
            <w:r w:rsidRPr="00C65151">
              <w:rPr>
                <w:rFonts w:cstheme="minorHAnsi"/>
                <w:iCs/>
              </w:rPr>
              <w:t>Sway back:</w:t>
            </w:r>
          </w:p>
          <w:p w14:paraId="5A47745C" w14:textId="77777777" w:rsidR="006C1F8D" w:rsidRPr="00C65151" w:rsidRDefault="006C1F8D" w:rsidP="00FA7A57">
            <w:pPr>
              <w:pStyle w:val="ListParagraph"/>
              <w:numPr>
                <w:ilvl w:val="1"/>
                <w:numId w:val="284"/>
              </w:numPr>
              <w:autoSpaceDE w:val="0"/>
              <w:autoSpaceDN w:val="0"/>
              <w:adjustRightInd w:val="0"/>
              <w:spacing w:line="276" w:lineRule="auto"/>
              <w:ind w:left="1942"/>
              <w:rPr>
                <w:rFonts w:cstheme="minorHAnsi"/>
                <w:iCs/>
              </w:rPr>
            </w:pPr>
            <w:r w:rsidRPr="00C65151">
              <w:rPr>
                <w:rFonts w:cstheme="minorHAnsi"/>
                <w:iCs/>
              </w:rPr>
              <w:t>Facilitated/hypertonic (shortened): hamstrings, upper posterior obliques, lumbar extensors, neck extensors</w:t>
            </w:r>
          </w:p>
          <w:p w14:paraId="0247D880" w14:textId="77777777" w:rsidR="006C1F8D" w:rsidRPr="00C65151" w:rsidRDefault="006C1F8D" w:rsidP="00FA7A57">
            <w:pPr>
              <w:pStyle w:val="ListParagraph"/>
              <w:numPr>
                <w:ilvl w:val="1"/>
                <w:numId w:val="284"/>
              </w:numPr>
              <w:autoSpaceDE w:val="0"/>
              <w:autoSpaceDN w:val="0"/>
              <w:adjustRightInd w:val="0"/>
              <w:spacing w:line="276" w:lineRule="auto"/>
              <w:ind w:left="1942"/>
              <w:rPr>
                <w:rFonts w:cstheme="minorHAnsi"/>
                <w:iCs/>
              </w:rPr>
            </w:pPr>
            <w:r w:rsidRPr="00C65151">
              <w:rPr>
                <w:rFonts w:cstheme="minorHAnsi"/>
                <w:iCs/>
              </w:rPr>
              <w:t xml:space="preserve">Inhibited (lengthened): iliacus/psoas major, rectus femoris, external oblique, upper back extensors, neck flexors </w:t>
            </w:r>
          </w:p>
          <w:p w14:paraId="19494945" w14:textId="77777777" w:rsidR="006C1F8D" w:rsidRPr="00C65151" w:rsidRDefault="006C1F8D" w:rsidP="006C55E8">
            <w:pPr>
              <w:pBdr>
                <w:top w:val="nil"/>
                <w:left w:val="nil"/>
                <w:bottom w:val="nil"/>
                <w:right w:val="nil"/>
                <w:between w:val="nil"/>
              </w:pBdr>
              <w:tabs>
                <w:tab w:val="left" w:pos="702"/>
              </w:tabs>
              <w:spacing w:line="276" w:lineRule="auto"/>
              <w:rPr>
                <w:rFonts w:asciiTheme="minorHAnsi" w:hAnsiTheme="minorHAnsi" w:cstheme="minorHAnsi"/>
                <w:color w:val="000000"/>
              </w:rPr>
            </w:pPr>
          </w:p>
          <w:p w14:paraId="2B8C9A56" w14:textId="27229CC4" w:rsidR="006C1F8D" w:rsidRPr="00C65151" w:rsidRDefault="006C1F8D" w:rsidP="006C55E8">
            <w:pPr>
              <w:tabs>
                <w:tab w:val="left" w:pos="71"/>
              </w:tabs>
              <w:spacing w:line="276" w:lineRule="auto"/>
              <w:rPr>
                <w:rFonts w:asciiTheme="minorHAnsi" w:hAnsiTheme="minorHAnsi" w:cstheme="minorHAnsi"/>
              </w:rPr>
            </w:pPr>
            <w:r w:rsidRPr="00C65151">
              <w:rPr>
                <w:rFonts w:asciiTheme="minorHAnsi" w:hAnsiTheme="minorHAnsi" w:cstheme="minorHAnsi"/>
              </w:rPr>
              <w:t xml:space="preserve">Postural evaluations may include the </w:t>
            </w:r>
            <w:hyperlink r:id="rId392">
              <w:r w:rsidRPr="00C65151">
                <w:rPr>
                  <w:rFonts w:asciiTheme="minorHAnsi" w:hAnsiTheme="minorHAnsi" w:cstheme="minorHAnsi"/>
                  <w:color w:val="0563C1"/>
                </w:rPr>
                <w:t>Plumb Line Assessment</w:t>
              </w:r>
            </w:hyperlink>
            <w:r w:rsidR="005C3928" w:rsidRPr="00C65151">
              <w:rPr>
                <w:rFonts w:asciiTheme="minorHAnsi" w:eastAsiaTheme="minorHAnsi" w:hAnsiTheme="minorHAnsi" w:cstheme="minorHAnsi"/>
                <w:color w:val="0563C1"/>
              </w:rPr>
              <w:t>.</w:t>
            </w:r>
            <w:r w:rsidRPr="00C65151">
              <w:rPr>
                <w:rFonts w:asciiTheme="minorHAnsi" w:eastAsiaTheme="minorHAnsi" w:hAnsiTheme="minorHAnsi" w:cstheme="minorHAnsi"/>
              </w:rPr>
              <w:t xml:space="preserve"> (FI.2.i)</w:t>
            </w:r>
          </w:p>
          <w:p w14:paraId="67004204" w14:textId="77777777" w:rsidR="005C3928" w:rsidRPr="00C65151" w:rsidRDefault="005C3928" w:rsidP="006C55E8">
            <w:pPr>
              <w:autoSpaceDE w:val="0"/>
              <w:autoSpaceDN w:val="0"/>
              <w:adjustRightInd w:val="0"/>
              <w:spacing w:line="276" w:lineRule="auto"/>
              <w:rPr>
                <w:rFonts w:asciiTheme="minorHAnsi" w:hAnsiTheme="minorHAnsi" w:cstheme="minorHAnsi"/>
                <w:iCs/>
              </w:rPr>
            </w:pPr>
          </w:p>
          <w:p w14:paraId="4C099D8C" w14:textId="75E4D65A" w:rsidR="006C1F8D" w:rsidRPr="00C65151" w:rsidRDefault="006C1F8D" w:rsidP="006C55E8">
            <w:pPr>
              <w:autoSpaceDE w:val="0"/>
              <w:autoSpaceDN w:val="0"/>
              <w:adjustRightInd w:val="0"/>
              <w:spacing w:line="276" w:lineRule="auto"/>
              <w:rPr>
                <w:rFonts w:asciiTheme="minorHAnsi" w:hAnsiTheme="minorHAnsi" w:cstheme="minorHAnsi"/>
                <w:iCs/>
              </w:rPr>
            </w:pPr>
            <w:r w:rsidRPr="00C65151">
              <w:rPr>
                <w:rFonts w:asciiTheme="minorHAnsi" w:hAnsiTheme="minorHAnsi" w:cstheme="minorHAnsi"/>
                <w:iCs/>
              </w:rPr>
              <w:t xml:space="preserve">Plumb Line Assessment: A static assessment in which a fitness professional/observer uses a centered line to look at alignment in the frontal, sagittal, and transverse planes to note asymmetries. </w:t>
            </w:r>
          </w:p>
          <w:p w14:paraId="27EDE891" w14:textId="77777777" w:rsidR="006C1F8D" w:rsidRPr="00C65151" w:rsidRDefault="006C1F8D" w:rsidP="00FA7A57">
            <w:pPr>
              <w:pStyle w:val="ListParagraph"/>
              <w:numPr>
                <w:ilvl w:val="0"/>
                <w:numId w:val="286"/>
              </w:numPr>
              <w:autoSpaceDE w:val="0"/>
              <w:autoSpaceDN w:val="0"/>
              <w:adjustRightInd w:val="0"/>
              <w:spacing w:line="276" w:lineRule="auto"/>
              <w:ind w:left="787"/>
              <w:rPr>
                <w:rFonts w:cstheme="minorHAnsi"/>
                <w:iCs/>
              </w:rPr>
            </w:pPr>
            <w:r w:rsidRPr="00C65151">
              <w:rPr>
                <w:rFonts w:cstheme="minorHAnsi"/>
                <w:iCs/>
              </w:rPr>
              <w:lastRenderedPageBreak/>
              <w:t>Frontal Plane</w:t>
            </w:r>
          </w:p>
          <w:p w14:paraId="6CFFBAF2" w14:textId="2B3F7AEF" w:rsidR="006C1F8D" w:rsidRPr="00C65151" w:rsidRDefault="006C1F8D" w:rsidP="00FA7A57">
            <w:pPr>
              <w:pStyle w:val="ListParagraph"/>
              <w:numPr>
                <w:ilvl w:val="1"/>
                <w:numId w:val="286"/>
              </w:numPr>
              <w:autoSpaceDE w:val="0"/>
              <w:autoSpaceDN w:val="0"/>
              <w:adjustRightInd w:val="0"/>
              <w:spacing w:line="276" w:lineRule="auto"/>
              <w:ind w:left="1957"/>
              <w:rPr>
                <w:rFonts w:cstheme="minorHAnsi"/>
                <w:iCs/>
              </w:rPr>
            </w:pPr>
            <w:r w:rsidRPr="00C65151">
              <w:rPr>
                <w:rFonts w:cstheme="minorHAnsi"/>
                <w:iCs/>
              </w:rPr>
              <w:t xml:space="preserve">Anterior view: Position the plumb line with the feet equidistant from line, using the inside of </w:t>
            </w:r>
            <w:r w:rsidR="005C3928" w:rsidRPr="00C65151">
              <w:rPr>
                <w:rFonts w:cstheme="minorHAnsi"/>
                <w:iCs/>
              </w:rPr>
              <w:t xml:space="preserve">the </w:t>
            </w:r>
            <w:r w:rsidRPr="00C65151">
              <w:rPr>
                <w:rFonts w:cstheme="minorHAnsi"/>
                <w:iCs/>
              </w:rPr>
              <w:t>heels as a point of reference; an individual with good posture will have the line pass equidistant between the feet and ankles and will intersect the pubis, umbilicus, sternum, chin, maxilla (face), and forehead.</w:t>
            </w:r>
          </w:p>
          <w:p w14:paraId="29B3BF91" w14:textId="77777777" w:rsidR="006C1F8D" w:rsidRPr="00C65151" w:rsidRDefault="006C1F8D" w:rsidP="00FA7A57">
            <w:pPr>
              <w:pStyle w:val="ListParagraph"/>
              <w:numPr>
                <w:ilvl w:val="1"/>
                <w:numId w:val="286"/>
              </w:numPr>
              <w:autoSpaceDE w:val="0"/>
              <w:autoSpaceDN w:val="0"/>
              <w:adjustRightInd w:val="0"/>
              <w:spacing w:line="276" w:lineRule="auto"/>
              <w:ind w:left="1957"/>
              <w:rPr>
                <w:rFonts w:cstheme="minorHAnsi"/>
                <w:iCs/>
              </w:rPr>
            </w:pPr>
            <w:r w:rsidRPr="00C65151">
              <w:rPr>
                <w:rFonts w:cstheme="minorHAnsi"/>
                <w:iCs/>
              </w:rPr>
              <w:t xml:space="preserve">Posterior view: Position the plumb line behind the client with the line equidistant from the inside of the heels; an individual with good posture will have the line bisecting the sacrum and overlapping with the spinous processes of the vertebrae. </w:t>
            </w:r>
          </w:p>
          <w:p w14:paraId="6FC8D5A5" w14:textId="77777777" w:rsidR="006C1F8D" w:rsidRPr="00C65151" w:rsidRDefault="006C1F8D" w:rsidP="00FA7A57">
            <w:pPr>
              <w:pStyle w:val="ListParagraph"/>
              <w:numPr>
                <w:ilvl w:val="0"/>
                <w:numId w:val="286"/>
              </w:numPr>
              <w:autoSpaceDE w:val="0"/>
              <w:autoSpaceDN w:val="0"/>
              <w:adjustRightInd w:val="0"/>
              <w:spacing w:line="276" w:lineRule="auto"/>
              <w:ind w:left="787"/>
              <w:rPr>
                <w:rFonts w:cstheme="minorHAnsi"/>
                <w:iCs/>
              </w:rPr>
            </w:pPr>
            <w:r w:rsidRPr="00C65151">
              <w:rPr>
                <w:rFonts w:cstheme="minorHAnsi"/>
                <w:iCs/>
              </w:rPr>
              <w:t>Sagittal Plane</w:t>
            </w:r>
          </w:p>
          <w:p w14:paraId="06B90F16" w14:textId="77777777" w:rsidR="006C1F8D" w:rsidRPr="00C65151" w:rsidRDefault="006C1F8D" w:rsidP="00FA7A57">
            <w:pPr>
              <w:pStyle w:val="ListParagraph"/>
              <w:numPr>
                <w:ilvl w:val="1"/>
                <w:numId w:val="286"/>
              </w:numPr>
              <w:autoSpaceDE w:val="0"/>
              <w:autoSpaceDN w:val="0"/>
              <w:adjustRightInd w:val="0"/>
              <w:spacing w:line="276" w:lineRule="auto"/>
              <w:ind w:left="1957" w:hanging="358"/>
              <w:rPr>
                <w:rFonts w:cstheme="minorHAnsi"/>
                <w:iCs/>
              </w:rPr>
            </w:pPr>
            <w:r w:rsidRPr="00C65151">
              <w:rPr>
                <w:rFonts w:cstheme="minorHAnsi"/>
                <w:iCs/>
              </w:rPr>
              <w:t>Position the individual between the plumb line and a wall with individual facing sideways and line immediately anterior to the lateral malleolus (ankle); with good posture, the plumb line will pass through the anterior third of the knee, the greater trochanter of the femur, and the acromioclavicular joint, and will pass slightly anterior to the mastoid process of the temporal bone (in line with, or slightly behind the earlobe).</w:t>
            </w:r>
          </w:p>
          <w:p w14:paraId="04846117" w14:textId="77777777" w:rsidR="006C1F8D" w:rsidRPr="00C65151" w:rsidRDefault="006C1F8D" w:rsidP="006C55E8">
            <w:pPr>
              <w:autoSpaceDE w:val="0"/>
              <w:autoSpaceDN w:val="0"/>
              <w:adjustRightInd w:val="0"/>
              <w:spacing w:line="276" w:lineRule="auto"/>
              <w:rPr>
                <w:rFonts w:asciiTheme="minorHAnsi" w:hAnsiTheme="minorHAnsi" w:cstheme="minorHAnsi"/>
                <w:iCs/>
              </w:rPr>
            </w:pPr>
            <w:r w:rsidRPr="00C65151">
              <w:rPr>
                <w:rFonts w:asciiTheme="minorHAnsi" w:hAnsiTheme="minorHAnsi" w:cstheme="minorHAnsi"/>
                <w:iCs/>
              </w:rPr>
              <w:t>Postural Deviations</w:t>
            </w:r>
          </w:p>
          <w:p w14:paraId="658D5544" w14:textId="77777777" w:rsidR="006C1F8D" w:rsidRPr="00C65151" w:rsidRDefault="006C1F8D" w:rsidP="00FA7A57">
            <w:pPr>
              <w:pStyle w:val="ListParagraph"/>
              <w:numPr>
                <w:ilvl w:val="0"/>
                <w:numId w:val="287"/>
              </w:numPr>
              <w:autoSpaceDE w:val="0"/>
              <w:autoSpaceDN w:val="0"/>
              <w:adjustRightInd w:val="0"/>
              <w:spacing w:line="276" w:lineRule="auto"/>
              <w:ind w:left="700"/>
              <w:rPr>
                <w:rFonts w:cstheme="minorHAnsi"/>
                <w:iCs/>
              </w:rPr>
            </w:pPr>
            <w:r w:rsidRPr="00C65151">
              <w:rPr>
                <w:rFonts w:cstheme="minorHAnsi"/>
                <w:iCs/>
              </w:rPr>
              <w:t>Ankle pronation/supination and the effect on tibial and femoral rotation</w:t>
            </w:r>
          </w:p>
          <w:p w14:paraId="7A0D0E75"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Pronation with internal rotation: places additional stresses on knee ligaments; eversion of calcaneus; tightens calf muscles and may limit dorsiflexion</w:t>
            </w:r>
          </w:p>
          <w:p w14:paraId="61F088E6"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 xml:space="preserve">Supination with external rotation: tightness of gluteal muscles </w:t>
            </w:r>
          </w:p>
          <w:p w14:paraId="63C0DD0F" w14:textId="77777777" w:rsidR="006C1F8D" w:rsidRPr="00C65151" w:rsidRDefault="006C1F8D" w:rsidP="00FA7A57">
            <w:pPr>
              <w:pStyle w:val="ListParagraph"/>
              <w:numPr>
                <w:ilvl w:val="0"/>
                <w:numId w:val="287"/>
              </w:numPr>
              <w:autoSpaceDE w:val="0"/>
              <w:autoSpaceDN w:val="0"/>
              <w:adjustRightInd w:val="0"/>
              <w:spacing w:line="276" w:lineRule="auto"/>
              <w:ind w:left="700"/>
              <w:rPr>
                <w:rFonts w:cstheme="minorHAnsi"/>
                <w:iCs/>
              </w:rPr>
            </w:pPr>
            <w:r w:rsidRPr="00C65151">
              <w:rPr>
                <w:rFonts w:cstheme="minorHAnsi"/>
                <w:iCs/>
              </w:rPr>
              <w:t>Hip adduction</w:t>
            </w:r>
          </w:p>
          <w:p w14:paraId="78ED6BCD"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lastRenderedPageBreak/>
              <w:t>Progressively lengthens and weakens adductor muscles</w:t>
            </w:r>
          </w:p>
          <w:p w14:paraId="474D9221" w14:textId="77777777" w:rsidR="006C1F8D" w:rsidRPr="00C65151" w:rsidRDefault="006C1F8D" w:rsidP="00FA7A57">
            <w:pPr>
              <w:pStyle w:val="ListParagraph"/>
              <w:numPr>
                <w:ilvl w:val="0"/>
                <w:numId w:val="287"/>
              </w:numPr>
              <w:autoSpaceDE w:val="0"/>
              <w:autoSpaceDN w:val="0"/>
              <w:adjustRightInd w:val="0"/>
              <w:spacing w:line="276" w:lineRule="auto"/>
              <w:ind w:left="700"/>
              <w:rPr>
                <w:rFonts w:cstheme="minorHAnsi"/>
                <w:iCs/>
              </w:rPr>
            </w:pPr>
            <w:r w:rsidRPr="00C65151">
              <w:rPr>
                <w:rFonts w:cstheme="minorHAnsi"/>
                <w:iCs/>
              </w:rPr>
              <w:t>Pelvic tilting</w:t>
            </w:r>
          </w:p>
          <w:p w14:paraId="05EBE32B"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Anterior pelvic tilt: indicative of tight hip flexors and erector spinae muscles; indicative of a sedentary lifestyle</w:t>
            </w:r>
          </w:p>
          <w:p w14:paraId="4576A0AB"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Posterior pelvic tilt: indicative of an overdominant rectus abdominus and tight hamstrings</w:t>
            </w:r>
          </w:p>
          <w:p w14:paraId="72FE94DD" w14:textId="77777777" w:rsidR="006C1F8D" w:rsidRPr="00C65151" w:rsidRDefault="006C1F8D" w:rsidP="00FA7A57">
            <w:pPr>
              <w:pStyle w:val="ListParagraph"/>
              <w:numPr>
                <w:ilvl w:val="0"/>
                <w:numId w:val="287"/>
              </w:numPr>
              <w:autoSpaceDE w:val="0"/>
              <w:autoSpaceDN w:val="0"/>
              <w:adjustRightInd w:val="0"/>
              <w:spacing w:line="276" w:lineRule="auto"/>
              <w:ind w:left="700"/>
              <w:rPr>
                <w:rFonts w:cstheme="minorHAnsi"/>
                <w:iCs/>
              </w:rPr>
            </w:pPr>
            <w:r w:rsidRPr="00C65151">
              <w:rPr>
                <w:rFonts w:cstheme="minorHAnsi"/>
                <w:iCs/>
              </w:rPr>
              <w:t>Shoulder positioning and the thoracic spine</w:t>
            </w:r>
          </w:p>
          <w:p w14:paraId="2BA1CCD6"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Non-level shoulders: indicative of tight upper trapezius muscles, levator scapulae, rhomboids</w:t>
            </w:r>
          </w:p>
          <w:p w14:paraId="793BEC9B"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Asymmetry to midline: indicative of tight lateral trunk flexors</w:t>
            </w:r>
          </w:p>
          <w:p w14:paraId="0AF0DF5D"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Protracted (forward and rounded shoulders): indicates tight serratus anterior, anterior scapulo-humeral muscles, and upper trapezius</w:t>
            </w:r>
          </w:p>
          <w:p w14:paraId="55B5995F"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Medially rotated humerus: indicates tightness in pectoralis major, latissimus dorsi, and subscapularis</w:t>
            </w:r>
          </w:p>
          <w:p w14:paraId="32C9C042"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Kyphosis and depressed chest: indicates tightness in shoulder adductors, pectoralis minor, rectus abdominus, and internal obliques</w:t>
            </w:r>
          </w:p>
          <w:p w14:paraId="00E1694A" w14:textId="77777777" w:rsidR="006C1F8D" w:rsidRPr="00C65151" w:rsidRDefault="006C1F8D" w:rsidP="00FA7A57">
            <w:pPr>
              <w:pStyle w:val="ListParagraph"/>
              <w:numPr>
                <w:ilvl w:val="0"/>
                <w:numId w:val="287"/>
              </w:numPr>
              <w:autoSpaceDE w:val="0"/>
              <w:autoSpaceDN w:val="0"/>
              <w:adjustRightInd w:val="0"/>
              <w:spacing w:line="276" w:lineRule="auto"/>
              <w:ind w:left="700"/>
              <w:rPr>
                <w:rFonts w:cstheme="minorHAnsi"/>
                <w:iCs/>
              </w:rPr>
            </w:pPr>
            <w:r w:rsidRPr="00C65151">
              <w:rPr>
                <w:rFonts w:cstheme="minorHAnsi"/>
                <w:iCs/>
              </w:rPr>
              <w:t xml:space="preserve">Head position </w:t>
            </w:r>
          </w:p>
          <w:p w14:paraId="6290F008" w14:textId="77777777" w:rsidR="006C1F8D" w:rsidRPr="00C65151" w:rsidRDefault="006C1F8D" w:rsidP="00FA7A57">
            <w:pPr>
              <w:pStyle w:val="ListParagraph"/>
              <w:numPr>
                <w:ilvl w:val="0"/>
                <w:numId w:val="285"/>
              </w:numPr>
              <w:tabs>
                <w:tab w:val="left" w:pos="71"/>
              </w:tabs>
              <w:spacing w:line="276" w:lineRule="auto"/>
              <w:ind w:left="1060"/>
              <w:rPr>
                <w:rFonts w:cstheme="minorHAnsi"/>
              </w:rPr>
            </w:pPr>
            <w:r w:rsidRPr="00C65151">
              <w:rPr>
                <w:rFonts w:cstheme="minorHAnsi"/>
                <w:iCs/>
              </w:rPr>
              <w:t>Forward head position (ear forward of acromioclavicular joint or cheekbone anterior to collarbone in sagittal view): indicates tightness in cervical spine extensors, upper trapezius, and levator scapulae</w:t>
            </w:r>
            <w:r w:rsidRPr="00C65151">
              <w:rPr>
                <w:rFonts w:cstheme="minorHAnsi"/>
                <w:iCs/>
              </w:rPr>
              <w:br/>
            </w:r>
          </w:p>
          <w:p w14:paraId="6D554CEE" w14:textId="77777777"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t>Movement evaluation for stability and mobility of various joints may include the following: (FI.2.j).</w:t>
            </w:r>
          </w:p>
          <w:p w14:paraId="7C752C96" w14:textId="77777777" w:rsidR="006C1F8D" w:rsidRPr="00C65151" w:rsidRDefault="007F1CB1" w:rsidP="00FA7A57">
            <w:pPr>
              <w:pStyle w:val="Normal1"/>
              <w:numPr>
                <w:ilvl w:val="0"/>
                <w:numId w:val="373"/>
              </w:numPr>
              <w:spacing w:line="276" w:lineRule="auto"/>
              <w:ind w:left="700"/>
              <w:rPr>
                <w:rFonts w:asciiTheme="minorHAnsi" w:hAnsiTheme="minorHAnsi" w:cstheme="minorHAnsi"/>
                <w:color w:val="auto"/>
                <w:sz w:val="24"/>
                <w:szCs w:val="24"/>
              </w:rPr>
            </w:pPr>
            <w:hyperlink r:id="rId393" w:history="1">
              <w:r w:rsidR="006C1F8D" w:rsidRPr="00C65151">
                <w:rPr>
                  <w:rStyle w:val="Hyperlink"/>
                  <w:rFonts w:asciiTheme="minorHAnsi" w:hAnsiTheme="minorHAnsi" w:cstheme="minorHAnsi"/>
                  <w:iCs/>
                  <w:color w:val="auto"/>
                  <w:sz w:val="24"/>
                  <w:szCs w:val="24"/>
                  <w:u w:val="none"/>
                </w:rPr>
                <w:t>Bend and lift screen</w:t>
              </w:r>
            </w:hyperlink>
            <w:r w:rsidR="006C1F8D" w:rsidRPr="00C65151">
              <w:rPr>
                <w:rFonts w:asciiTheme="minorHAnsi" w:hAnsiTheme="minorHAnsi" w:cstheme="minorHAnsi"/>
                <w:iCs/>
                <w:color w:val="auto"/>
                <w:sz w:val="24"/>
                <w:szCs w:val="24"/>
              </w:rPr>
              <w:t>: The individual will bend and lift at the ankle, knee, and hip to pick up two dowels/broomsticks from the floor, measuring symmetrical lower-body extremity mobility and stability and upper-body stability</w:t>
            </w:r>
          </w:p>
          <w:p w14:paraId="363C6683"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lastRenderedPageBreak/>
              <w:t>Lack of foot stability indicates tight soleus, lateral gastrocnemius, and peroneals; indicates weak medial gastrocnemius, gracilis, Sartorius, and tibialis group.</w:t>
            </w:r>
          </w:p>
          <w:p w14:paraId="46357858" w14:textId="1B056019" w:rsidR="006C1F8D" w:rsidRPr="00C65151" w:rsidRDefault="002820C1"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Inward-</w:t>
            </w:r>
            <w:r w:rsidR="006C1F8D" w:rsidRPr="00C65151">
              <w:rPr>
                <w:rFonts w:cstheme="minorHAnsi"/>
                <w:iCs/>
              </w:rPr>
              <w:t>moving knees indicate tight hip adductors and tensor fascia latae; indicate weak gluteal muscles.</w:t>
            </w:r>
          </w:p>
          <w:p w14:paraId="0C56B01F"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Lateral shifting to one side indicates a dominance and muscle imbalance due to potential lack of stability in lower extremity during joint loading.</w:t>
            </w:r>
          </w:p>
          <w:p w14:paraId="74AF5B2B" w14:textId="11131200"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 xml:space="preserve">Heels lifting from </w:t>
            </w:r>
            <w:r w:rsidR="002820C1" w:rsidRPr="00C65151">
              <w:rPr>
                <w:rFonts w:cstheme="minorHAnsi"/>
                <w:iCs/>
              </w:rPr>
              <w:t xml:space="preserve">the </w:t>
            </w:r>
            <w:r w:rsidRPr="00C65151">
              <w:rPr>
                <w:rFonts w:cstheme="minorHAnsi"/>
                <w:iCs/>
              </w:rPr>
              <w:t>floor indicates tight plantar flexors.</w:t>
            </w:r>
          </w:p>
          <w:p w14:paraId="06496C86"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Movement being initiated at the knees indicates quadriceps and hip flexor dominance and insufficient activation of gluteal muscles.</w:t>
            </w:r>
          </w:p>
          <w:p w14:paraId="49D4F35F"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Being unable to achieve parallel between tibia and torso indicates poor mechanics and a lack of dorsiflexion due to tight plantar flexors.</w:t>
            </w:r>
          </w:p>
          <w:p w14:paraId="0989612D"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Hamstrings contacting calves indicates muscle weakness and poor mechanics.</w:t>
            </w:r>
          </w:p>
          <w:p w14:paraId="7661B0C5"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Excessively arched back indicates tightness in hip flexors, back extensors, and latissimus dorsi; indicates weakness in rectus abdominus, gluteal muscles, and hamstrings.</w:t>
            </w:r>
          </w:p>
          <w:p w14:paraId="1CC762F7"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Rounded back indicates tightness in latissimus dorsi, teres major, pectoralis major and minor muscles; indicates weakness in upper back extensors.</w:t>
            </w:r>
          </w:p>
          <w:p w14:paraId="282C58B3"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Downward-facing head indicates increased hip and trunk flexion.</w:t>
            </w:r>
          </w:p>
          <w:p w14:paraId="4853A2FE"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Upward-facing head indicates compression and tightness in cervical extensor region.</w:t>
            </w:r>
          </w:p>
          <w:p w14:paraId="4BA0CD8E" w14:textId="38F35910" w:rsidR="006C1F8D" w:rsidRPr="00C65151" w:rsidRDefault="007F1CB1" w:rsidP="00FA7A57">
            <w:pPr>
              <w:pStyle w:val="ListParagraph"/>
              <w:numPr>
                <w:ilvl w:val="3"/>
                <w:numId w:val="285"/>
              </w:numPr>
              <w:autoSpaceDE w:val="0"/>
              <w:autoSpaceDN w:val="0"/>
              <w:adjustRightInd w:val="0"/>
              <w:spacing w:before="180" w:line="276" w:lineRule="auto"/>
              <w:ind w:left="700"/>
              <w:rPr>
                <w:rFonts w:cstheme="minorHAnsi"/>
                <w:iCs/>
              </w:rPr>
            </w:pPr>
            <w:hyperlink r:id="rId394" w:history="1">
              <w:r w:rsidR="006C1F8D" w:rsidRPr="00C65151">
                <w:rPr>
                  <w:rStyle w:val="Hyperlink"/>
                  <w:rFonts w:asciiTheme="minorHAnsi" w:hAnsiTheme="minorHAnsi" w:cstheme="minorHAnsi"/>
                  <w:iCs/>
                  <w:u w:val="none"/>
                </w:rPr>
                <w:t>Hurdle step screen</w:t>
              </w:r>
            </w:hyperlink>
            <w:r w:rsidR="006C1F8D" w:rsidRPr="00C65151">
              <w:rPr>
                <w:rFonts w:cstheme="minorHAnsi"/>
                <w:iCs/>
              </w:rPr>
              <w:t xml:space="preserve">: The individual will step and raise one heel to and over a string placed at a height of the middle of the tibia to assess the </w:t>
            </w:r>
            <w:r w:rsidR="006C1F8D" w:rsidRPr="00C65151">
              <w:rPr>
                <w:rFonts w:cstheme="minorHAnsi"/>
                <w:iCs/>
              </w:rPr>
              <w:lastRenderedPageBreak/>
              <w:t>mobility of one limb and the stability of the contralateral limb, while maintain hip and torso stabilization</w:t>
            </w:r>
            <w:r w:rsidR="002820C1" w:rsidRPr="00C65151">
              <w:rPr>
                <w:rFonts w:cstheme="minorHAnsi"/>
                <w:iCs/>
              </w:rPr>
              <w:t>.</w:t>
            </w:r>
            <w:r w:rsidR="006C1F8D" w:rsidRPr="00C65151">
              <w:rPr>
                <w:rFonts w:cstheme="minorHAnsi"/>
                <w:iCs/>
              </w:rPr>
              <w:t xml:space="preserve"> </w:t>
            </w:r>
          </w:p>
          <w:p w14:paraId="72FA8DE9"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Lack of foot stability indicates tight soleus, lateral gastrocnemius, and peroneals; indicates weak medial gastrocnemius, gracilis, Sartorius, tibialis group, gluteal group; indicates inability to control internal rotation.</w:t>
            </w:r>
          </w:p>
          <w:p w14:paraId="11230EDF"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Inward moving knees indicate tight hip adductors and tensor fascia latae; indicate weak gluteal muscles.</w:t>
            </w:r>
          </w:p>
          <w:p w14:paraId="08FE31CB"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Hip adduction indicates tight hip adductors and tensor fascia latae; indicates weak gluteal muscles.</w:t>
            </w:r>
          </w:p>
          <w:p w14:paraId="1AC8F5BE"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Inward rotation of the hip indicates tight internal rotators and weak external rotators.</w:t>
            </w:r>
          </w:p>
          <w:p w14:paraId="2A8827F5"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A lateral torso tilt indicates a lack of core stability.</w:t>
            </w:r>
          </w:p>
          <w:p w14:paraId="4471A2BE"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A lack of ankle dorsiflexion indicates tight ankle plantarflexors and weak ankle dorsiflexors.</w:t>
            </w:r>
          </w:p>
          <w:p w14:paraId="567D2A77"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A limb deviating from the sagittal plane indicates tight raised-leg hip extensors and weak raised-leg hip flexors.</w:t>
            </w:r>
          </w:p>
          <w:p w14:paraId="1AD2F019"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A hiking of the raised hip indicates tight stance-leg hip flexors.</w:t>
            </w:r>
          </w:p>
          <w:p w14:paraId="2951B2E5"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An anterior tilt with forward torso lean indicates tight stance-leg hip flexors and weak rectus abdominus and hip extensors.</w:t>
            </w:r>
          </w:p>
          <w:p w14:paraId="3E48BD6E"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A posterior tilt with hunched torso indicates tight rectus abdominus and hip extensors and weak stance-leg hip flexors.</w:t>
            </w:r>
          </w:p>
          <w:p w14:paraId="6A9E6C98" w14:textId="77777777" w:rsidR="006C1F8D" w:rsidRPr="00C65151" w:rsidRDefault="007F1CB1" w:rsidP="00FA7A57">
            <w:pPr>
              <w:pStyle w:val="ListParagraph"/>
              <w:numPr>
                <w:ilvl w:val="3"/>
                <w:numId w:val="285"/>
              </w:numPr>
              <w:autoSpaceDE w:val="0"/>
              <w:autoSpaceDN w:val="0"/>
              <w:adjustRightInd w:val="0"/>
              <w:spacing w:line="276" w:lineRule="auto"/>
              <w:ind w:left="700"/>
              <w:rPr>
                <w:rFonts w:cstheme="minorHAnsi"/>
                <w:iCs/>
              </w:rPr>
            </w:pPr>
            <w:hyperlink r:id="rId395" w:history="1">
              <w:r w:rsidR="006C1F8D" w:rsidRPr="00C65151">
                <w:rPr>
                  <w:rStyle w:val="Hyperlink"/>
                  <w:rFonts w:asciiTheme="minorHAnsi" w:hAnsiTheme="minorHAnsi" w:cstheme="minorHAnsi"/>
                  <w:iCs/>
                  <w:u w:val="none"/>
                </w:rPr>
                <w:t>Shoulder push stabilization screen</w:t>
              </w:r>
            </w:hyperlink>
            <w:r w:rsidR="006C1F8D" w:rsidRPr="00C65151">
              <w:rPr>
                <w:rFonts w:cstheme="minorHAnsi"/>
                <w:iCs/>
              </w:rPr>
              <w:t xml:space="preserve">: The individual will execute several push-ups to full arm extension to examine stabilization of the scapulothoracic joint and core control during closed kinetic chain movements. </w:t>
            </w:r>
          </w:p>
          <w:p w14:paraId="5AB8F4E2"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lastRenderedPageBreak/>
              <w:t>Winging in the scapula indicates an inability of the serratus anterior, trapezius, levator scapula, and rhomboids to stabilize the scapulae against the rib cage.</w:t>
            </w:r>
          </w:p>
          <w:p w14:paraId="04977100"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Collapsing of the low back indicates a lack of core, abdominal, and low-back strength.</w:t>
            </w:r>
          </w:p>
          <w:p w14:paraId="40D6B9E2" w14:textId="77777777" w:rsidR="006C1F8D" w:rsidRPr="00C65151" w:rsidRDefault="007F1CB1" w:rsidP="00FA7A57">
            <w:pPr>
              <w:pStyle w:val="ListParagraph"/>
              <w:numPr>
                <w:ilvl w:val="3"/>
                <w:numId w:val="285"/>
              </w:numPr>
              <w:autoSpaceDE w:val="0"/>
              <w:autoSpaceDN w:val="0"/>
              <w:adjustRightInd w:val="0"/>
              <w:spacing w:before="180" w:line="276" w:lineRule="auto"/>
              <w:ind w:left="700"/>
              <w:rPr>
                <w:rFonts w:cstheme="minorHAnsi"/>
                <w:iCs/>
              </w:rPr>
            </w:pPr>
            <w:hyperlink r:id="rId396" w:history="1">
              <w:r w:rsidR="006C1F8D" w:rsidRPr="00C65151">
                <w:rPr>
                  <w:rStyle w:val="Hyperlink"/>
                  <w:rFonts w:asciiTheme="minorHAnsi" w:hAnsiTheme="minorHAnsi" w:cstheme="minorHAnsi"/>
                  <w:iCs/>
                  <w:u w:val="none"/>
                </w:rPr>
                <w:t>Thoracic spine mobility screen</w:t>
              </w:r>
            </w:hyperlink>
            <w:r w:rsidR="006C1F8D" w:rsidRPr="00C65151">
              <w:rPr>
                <w:rFonts w:cstheme="minorHAnsi"/>
                <w:iCs/>
              </w:rPr>
              <w:t xml:space="preserve">: The individual will sit with a dowel/broomstick across the shoulders and will rotate bilaterally to examine the bilateral mobility of the thoracic spine. </w:t>
            </w:r>
          </w:p>
          <w:p w14:paraId="08A5E560" w14:textId="77777777" w:rsidR="006C1F8D" w:rsidRPr="00C65151" w:rsidRDefault="006C1F8D" w:rsidP="00FA7A57">
            <w:pPr>
              <w:pStyle w:val="ListParagraph"/>
              <w:numPr>
                <w:ilvl w:val="0"/>
                <w:numId w:val="374"/>
              </w:numPr>
              <w:tabs>
                <w:tab w:val="left" w:pos="71"/>
              </w:tabs>
              <w:spacing w:line="276" w:lineRule="auto"/>
              <w:ind w:left="1060"/>
              <w:rPr>
                <w:rFonts w:cstheme="minorHAnsi"/>
              </w:rPr>
            </w:pPr>
            <w:r w:rsidRPr="00C65151">
              <w:rPr>
                <w:rFonts w:cstheme="minorHAnsi"/>
                <w:iCs/>
              </w:rPr>
              <w:t>A bilateral discrepancy can indicate biomechanical issues, such as a side dominance, differences in paraspinal development, and issues with torso rotation (possibly associated with some hip rotation).</w:t>
            </w:r>
          </w:p>
          <w:p w14:paraId="16F1A744" w14:textId="77777777" w:rsidR="002820C1" w:rsidRPr="00C65151" w:rsidRDefault="002820C1" w:rsidP="006C55E8">
            <w:pPr>
              <w:tabs>
                <w:tab w:val="left" w:pos="71"/>
              </w:tabs>
              <w:spacing w:line="276" w:lineRule="auto"/>
              <w:ind w:left="71"/>
              <w:rPr>
                <w:rFonts w:asciiTheme="minorHAnsi" w:hAnsiTheme="minorHAnsi" w:cstheme="minorHAnsi"/>
              </w:rPr>
            </w:pPr>
          </w:p>
          <w:p w14:paraId="5F5D5848" w14:textId="67ADF089"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t>Performance of multiple flexibility evaluations of another individual may include: (FI.2.k).</w:t>
            </w:r>
          </w:p>
          <w:p w14:paraId="1B10BC24" w14:textId="77777777" w:rsidR="006C1F8D" w:rsidRPr="00C65151" w:rsidRDefault="006C1F8D" w:rsidP="00FA7A57">
            <w:pPr>
              <w:pStyle w:val="ListParagraph"/>
              <w:numPr>
                <w:ilvl w:val="3"/>
                <w:numId w:val="374"/>
              </w:numPr>
              <w:autoSpaceDE w:val="0"/>
              <w:autoSpaceDN w:val="0"/>
              <w:adjustRightInd w:val="0"/>
              <w:spacing w:line="276" w:lineRule="auto"/>
              <w:ind w:left="700"/>
              <w:rPr>
                <w:rFonts w:cstheme="minorHAnsi"/>
                <w:iCs/>
              </w:rPr>
            </w:pPr>
            <w:r w:rsidRPr="00C65151">
              <w:rPr>
                <w:rFonts w:cstheme="minorHAnsi"/>
                <w:iCs/>
              </w:rPr>
              <w:t>Thomas test: Assesses the length of muscles involved in hip flexion (hip flexors/iliopsoas and rectus femoris) through moving from a sitting position to a laying position while pulling one thigh toward the chest.</w:t>
            </w:r>
          </w:p>
          <w:p w14:paraId="6C0E7FD3"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Observations include whether the back of the lowered thigh touches the table, whether the knee of the lowered leg achieves 80 degrees of flexion, and whether the knee remains aligned straight or falls into internal or external rotation.</w:t>
            </w:r>
          </w:p>
          <w:p w14:paraId="034ABE30" w14:textId="30D80158" w:rsidR="006C1F8D" w:rsidRPr="00C65151" w:rsidRDefault="006C1F8D" w:rsidP="00FA7A57">
            <w:pPr>
              <w:pStyle w:val="ListParagraph"/>
              <w:numPr>
                <w:ilvl w:val="3"/>
                <w:numId w:val="285"/>
              </w:numPr>
              <w:autoSpaceDE w:val="0"/>
              <w:autoSpaceDN w:val="0"/>
              <w:adjustRightInd w:val="0"/>
              <w:spacing w:before="180" w:line="276" w:lineRule="auto"/>
              <w:ind w:left="700"/>
              <w:rPr>
                <w:rFonts w:cstheme="minorHAnsi"/>
                <w:iCs/>
              </w:rPr>
            </w:pPr>
            <w:r w:rsidRPr="00C65151">
              <w:rPr>
                <w:rFonts w:cstheme="minorHAnsi"/>
                <w:iCs/>
              </w:rPr>
              <w:t>Passive straight-leg raise (PSL): Assesses the length of the hamstrings by attempting to lift one leg from a lying position to a 90</w:t>
            </w:r>
            <w:r w:rsidR="002820C1" w:rsidRPr="00C65151">
              <w:rPr>
                <w:rFonts w:cstheme="minorHAnsi"/>
                <w:iCs/>
              </w:rPr>
              <w:t xml:space="preserve">-degree </w:t>
            </w:r>
            <w:r w:rsidRPr="00C65151">
              <w:rPr>
                <w:rFonts w:cstheme="minorHAnsi"/>
                <w:iCs/>
              </w:rPr>
              <w:t>position; inability to reach at least 80</w:t>
            </w:r>
            <w:r w:rsidR="002820C1" w:rsidRPr="00C65151">
              <w:rPr>
                <w:rFonts w:cstheme="minorHAnsi"/>
                <w:iCs/>
              </w:rPr>
              <w:t xml:space="preserve"> degrees </w:t>
            </w:r>
            <w:r w:rsidRPr="00C65151">
              <w:rPr>
                <w:rFonts w:cstheme="minorHAnsi"/>
                <w:iCs/>
              </w:rPr>
              <w:t>indicates tight hamstrings.</w:t>
            </w:r>
          </w:p>
          <w:p w14:paraId="656EE6B7" w14:textId="77777777" w:rsidR="006C1F8D" w:rsidRPr="00C65151" w:rsidRDefault="006C1F8D" w:rsidP="00FA7A57">
            <w:pPr>
              <w:pStyle w:val="ListParagraph"/>
              <w:numPr>
                <w:ilvl w:val="3"/>
                <w:numId w:val="285"/>
              </w:numPr>
              <w:autoSpaceDE w:val="0"/>
              <w:autoSpaceDN w:val="0"/>
              <w:adjustRightInd w:val="0"/>
              <w:spacing w:before="180" w:line="276" w:lineRule="auto"/>
              <w:ind w:left="700"/>
              <w:rPr>
                <w:rFonts w:cstheme="minorHAnsi"/>
                <w:iCs/>
              </w:rPr>
            </w:pPr>
            <w:r w:rsidRPr="00C65151">
              <w:rPr>
                <w:rFonts w:cstheme="minorHAnsi"/>
                <w:iCs/>
              </w:rPr>
              <w:t xml:space="preserve">Shoulder flexion/extension assessment: Assesses shoulder flexion and extension through an individual lying flat on the back with elevated knees and moving the arms simultaneously into shoulder flexion and </w:t>
            </w:r>
            <w:r w:rsidRPr="00C65151">
              <w:rPr>
                <w:rFonts w:cstheme="minorHAnsi"/>
                <w:iCs/>
              </w:rPr>
              <w:lastRenderedPageBreak/>
              <w:t>down to the ground (flexion); the individual will lay prone and bring the shoulders into extension while lifting arms off the floor (extension).</w:t>
            </w:r>
          </w:p>
          <w:p w14:paraId="6A95EBEC" w14:textId="69B86B2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Inability to flex to 170</w:t>
            </w:r>
            <w:r w:rsidR="002820C1" w:rsidRPr="00C65151">
              <w:rPr>
                <w:rFonts w:cstheme="minorHAnsi"/>
                <w:iCs/>
              </w:rPr>
              <w:t xml:space="preserve"> degrees </w:t>
            </w:r>
            <w:r w:rsidRPr="00C65151">
              <w:rPr>
                <w:rFonts w:cstheme="minorHAnsi"/>
                <w:iCs/>
              </w:rPr>
              <w:t>or discrepancies in limbs indicates tightness in pectoralis major and minor, latissimus dorsi, teres minor, rhomboids, and subscapularis.</w:t>
            </w:r>
          </w:p>
          <w:p w14:paraId="1488ADBB" w14:textId="62F39D5E"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Inability to extend to 50</w:t>
            </w:r>
            <w:r w:rsidR="002820C1" w:rsidRPr="00C65151">
              <w:rPr>
                <w:rFonts w:cstheme="minorHAnsi"/>
                <w:iCs/>
              </w:rPr>
              <w:t xml:space="preserve"> degrees </w:t>
            </w:r>
            <w:r w:rsidRPr="00C65151">
              <w:rPr>
                <w:rFonts w:cstheme="minorHAnsi"/>
                <w:iCs/>
              </w:rPr>
              <w:t>or discrepancies between limbs indicates tightness in pectoralis major, abdominals, subscapularis, anterior deltoid, coracobrachialis, and biceps brachii.</w:t>
            </w:r>
          </w:p>
          <w:p w14:paraId="5A7D8F1C" w14:textId="77777777" w:rsidR="006C1F8D" w:rsidRPr="00C65151" w:rsidRDefault="006C1F8D" w:rsidP="00FA7A57">
            <w:pPr>
              <w:pStyle w:val="ListParagraph"/>
              <w:numPr>
                <w:ilvl w:val="3"/>
                <w:numId w:val="285"/>
              </w:numPr>
              <w:autoSpaceDE w:val="0"/>
              <w:autoSpaceDN w:val="0"/>
              <w:adjustRightInd w:val="0"/>
              <w:spacing w:before="180" w:line="276" w:lineRule="auto"/>
              <w:ind w:left="700"/>
              <w:rPr>
                <w:rFonts w:cstheme="minorHAnsi"/>
                <w:iCs/>
              </w:rPr>
            </w:pPr>
            <w:r w:rsidRPr="00C65151">
              <w:rPr>
                <w:rFonts w:cstheme="minorHAnsi"/>
                <w:iCs/>
              </w:rPr>
              <w:t>Internal/external rotation assessments: Assess the internal (medial) and external (lateral) rotation of the humerus at the shoulder joint through rotating the shoulders while laying down and with arms bent at elbow.</w:t>
            </w:r>
          </w:p>
          <w:p w14:paraId="1DE81D82" w14:textId="36E9160F"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Inability to externally rotate the forearms to the floor (90</w:t>
            </w:r>
            <w:r w:rsidR="002820C1" w:rsidRPr="00C65151">
              <w:rPr>
                <w:rFonts w:cstheme="minorHAnsi"/>
                <w:iCs/>
              </w:rPr>
              <w:t xml:space="preserve"> degrees) </w:t>
            </w:r>
            <w:r w:rsidRPr="00C65151">
              <w:rPr>
                <w:rFonts w:cstheme="minorHAnsi"/>
                <w:iCs/>
              </w:rPr>
              <w:t>overhead indicates potential tightness in subscapularis as well as tightness in the joint capsule and ligaments.</w:t>
            </w:r>
          </w:p>
          <w:p w14:paraId="6CC0D320" w14:textId="27002168"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Inability to internally rotate the forearms forward to 70</w:t>
            </w:r>
            <w:r w:rsidR="002820C1" w:rsidRPr="00C65151">
              <w:rPr>
                <w:rFonts w:cstheme="minorHAnsi"/>
                <w:iCs/>
              </w:rPr>
              <w:t xml:space="preserve"> degrees </w:t>
            </w:r>
            <w:r w:rsidRPr="00C65151">
              <w:rPr>
                <w:rFonts w:cstheme="minorHAnsi"/>
                <w:iCs/>
              </w:rPr>
              <w:t>indicates potential tightness in infraspinatus and teres minor, as well as tightness in the joint capsule and ligaments.</w:t>
            </w:r>
          </w:p>
          <w:p w14:paraId="3C7056BB" w14:textId="77777777" w:rsidR="006C1F8D" w:rsidRPr="00C65151" w:rsidRDefault="006C1F8D" w:rsidP="00FA7A57">
            <w:pPr>
              <w:pStyle w:val="ListParagraph"/>
              <w:numPr>
                <w:ilvl w:val="3"/>
                <w:numId w:val="285"/>
              </w:numPr>
              <w:autoSpaceDE w:val="0"/>
              <w:autoSpaceDN w:val="0"/>
              <w:adjustRightInd w:val="0"/>
              <w:spacing w:line="276" w:lineRule="auto"/>
              <w:ind w:left="700"/>
              <w:rPr>
                <w:rFonts w:cstheme="minorHAnsi"/>
                <w:iCs/>
              </w:rPr>
            </w:pPr>
            <w:r w:rsidRPr="00C65151">
              <w:rPr>
                <w:rFonts w:cstheme="minorHAnsi"/>
                <w:iCs/>
              </w:rPr>
              <w:t>Apley’s scratch test: Assesses simultaneous movements of the shoulder girdle (scapulothoracic and glenohumeral joints). Shoulder flexion, external rotation, and scapular abduction are measured by the individual raising one arm overhead, bending the elbow, and reaching behind the head with palms inward in an attempt to touch the medial border of the contralateral scapula, or to touch the vertebrae as low as possible. Shoulder extension, internal rotation, and scapular adduction are measured by the individual reaching an arm behind the lat and rotating the arm inward with the palm facing outward in an attempt to touch the inferior angle of the contralateral scapula, or to reach up the spine as far as possible</w:t>
            </w:r>
          </w:p>
          <w:p w14:paraId="3CBC112F" w14:textId="77777777" w:rsidR="006C1F8D" w:rsidRPr="00C65151" w:rsidRDefault="006C1F8D" w:rsidP="00FA7A57">
            <w:pPr>
              <w:pStyle w:val="ListParagraph"/>
              <w:numPr>
                <w:ilvl w:val="0"/>
                <w:numId w:val="285"/>
              </w:numPr>
              <w:tabs>
                <w:tab w:val="left" w:pos="71"/>
              </w:tabs>
              <w:spacing w:line="276" w:lineRule="auto"/>
              <w:ind w:left="1066"/>
              <w:rPr>
                <w:rFonts w:cstheme="minorHAnsi"/>
              </w:rPr>
            </w:pPr>
            <w:r w:rsidRPr="00C65151">
              <w:rPr>
                <w:rFonts w:cstheme="minorHAnsi"/>
                <w:iCs/>
              </w:rPr>
              <w:lastRenderedPageBreak/>
              <w:t>Inability to reach specific landmarks indicates a need for further evaluation to determine the source of the limitation.</w:t>
            </w:r>
          </w:p>
          <w:p w14:paraId="2DC89A89" w14:textId="77777777" w:rsidR="002820C1" w:rsidRPr="00C65151" w:rsidRDefault="002820C1" w:rsidP="006C55E8">
            <w:pPr>
              <w:tabs>
                <w:tab w:val="left" w:pos="71"/>
              </w:tabs>
              <w:spacing w:line="276" w:lineRule="auto"/>
              <w:ind w:left="71"/>
              <w:rPr>
                <w:rFonts w:asciiTheme="minorHAnsi" w:hAnsiTheme="minorHAnsi" w:cstheme="minorHAnsi"/>
              </w:rPr>
            </w:pPr>
          </w:p>
          <w:p w14:paraId="15EC1C55" w14:textId="671B8E40"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t>Balance and core-strength evaluations of another i</w:t>
            </w:r>
            <w:r w:rsidR="003535CA">
              <w:rPr>
                <w:rFonts w:asciiTheme="minorHAnsi" w:hAnsiTheme="minorHAnsi" w:cstheme="minorHAnsi"/>
              </w:rPr>
              <w:t>ndividual may include: (FI.2.l)</w:t>
            </w:r>
          </w:p>
          <w:p w14:paraId="1E079DB5" w14:textId="77777777" w:rsidR="006C1F8D" w:rsidRPr="00C65151" w:rsidRDefault="006C1F8D" w:rsidP="00FA7A57">
            <w:pPr>
              <w:pStyle w:val="ListParagraph"/>
              <w:numPr>
                <w:ilvl w:val="3"/>
                <w:numId w:val="375"/>
              </w:numPr>
              <w:autoSpaceDE w:val="0"/>
              <w:autoSpaceDN w:val="0"/>
              <w:adjustRightInd w:val="0"/>
              <w:spacing w:line="276" w:lineRule="auto"/>
              <w:ind w:left="706"/>
              <w:rPr>
                <w:rFonts w:cstheme="minorHAnsi"/>
                <w:iCs/>
              </w:rPr>
            </w:pPr>
            <w:r w:rsidRPr="00C65151">
              <w:rPr>
                <w:rFonts w:cstheme="minorHAnsi"/>
                <w:iCs/>
              </w:rPr>
              <w:t xml:space="preserve">Sharpened Romberg Test: An assessment in which an individual stands with one foot in front of the other, with arms crossed and eyes closed in order to assess static balance by standing with a reduced base of support while removing visual sensory information; the individual will be timed, and a time of less than 30 seconds is indicative of inadequate static balance and postural control. </w:t>
            </w:r>
          </w:p>
          <w:p w14:paraId="2539DE68" w14:textId="129BCB6C" w:rsidR="006C1F8D" w:rsidRPr="00C65151" w:rsidRDefault="006C1F8D" w:rsidP="00FA7A57">
            <w:pPr>
              <w:pStyle w:val="ListParagraph"/>
              <w:numPr>
                <w:ilvl w:val="3"/>
                <w:numId w:val="375"/>
              </w:numPr>
              <w:autoSpaceDE w:val="0"/>
              <w:autoSpaceDN w:val="0"/>
              <w:adjustRightInd w:val="0"/>
              <w:spacing w:line="276" w:lineRule="auto"/>
              <w:ind w:left="700"/>
              <w:rPr>
                <w:rFonts w:cstheme="minorHAnsi"/>
                <w:iCs/>
              </w:rPr>
            </w:pPr>
            <w:r w:rsidRPr="00C65151">
              <w:rPr>
                <w:rFonts w:cstheme="minorHAnsi"/>
                <w:iCs/>
              </w:rPr>
              <w:t>Stork-Stand Balance Test: An assessment in which an individual stands in a stork position with the heel elevated</w:t>
            </w:r>
            <w:r w:rsidR="002820C1" w:rsidRPr="00C65151">
              <w:rPr>
                <w:rFonts w:cstheme="minorHAnsi"/>
                <w:iCs/>
              </w:rPr>
              <w:t xml:space="preserve">; </w:t>
            </w:r>
            <w:r w:rsidRPr="00C65151">
              <w:rPr>
                <w:rFonts w:cstheme="minorHAnsi"/>
                <w:iCs/>
              </w:rPr>
              <w:t>meant to assess static balance</w:t>
            </w:r>
            <w:r w:rsidR="002820C1" w:rsidRPr="00C65151">
              <w:rPr>
                <w:rFonts w:cstheme="minorHAnsi"/>
                <w:iCs/>
              </w:rPr>
              <w:t xml:space="preserve">.  </w:t>
            </w:r>
            <w:r w:rsidRPr="00C65151">
              <w:rPr>
                <w:rFonts w:cstheme="minorHAnsi"/>
                <w:iCs/>
              </w:rPr>
              <w:t xml:space="preserve">Rating </w:t>
            </w:r>
            <w:r w:rsidR="002820C1" w:rsidRPr="00C65151">
              <w:rPr>
                <w:rFonts w:cstheme="minorHAnsi"/>
                <w:iCs/>
              </w:rPr>
              <w:t>scale</w:t>
            </w:r>
            <w:r w:rsidRPr="00C65151">
              <w:rPr>
                <w:rFonts w:cstheme="minorHAnsi"/>
                <w:iCs/>
              </w:rPr>
              <w:t>:</w:t>
            </w:r>
          </w:p>
          <w:p w14:paraId="3815F15B"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Excellent:</w:t>
            </w:r>
          </w:p>
          <w:p w14:paraId="3CD90507" w14:textId="77777777" w:rsidR="006C1F8D" w:rsidRPr="00C65151" w:rsidRDefault="006C1F8D" w:rsidP="00FA7A57">
            <w:pPr>
              <w:pStyle w:val="ListParagraph"/>
              <w:numPr>
                <w:ilvl w:val="1"/>
                <w:numId w:val="285"/>
              </w:numPr>
              <w:autoSpaceDE w:val="0"/>
              <w:autoSpaceDN w:val="0"/>
              <w:adjustRightInd w:val="0"/>
              <w:spacing w:line="276" w:lineRule="auto"/>
              <w:ind w:left="1420"/>
              <w:rPr>
                <w:rFonts w:cstheme="minorHAnsi"/>
                <w:iCs/>
              </w:rPr>
            </w:pPr>
            <w:r w:rsidRPr="00C65151">
              <w:rPr>
                <w:rFonts w:cstheme="minorHAnsi"/>
                <w:iCs/>
              </w:rPr>
              <w:t>Female: &gt; 30 seconds</w:t>
            </w:r>
          </w:p>
          <w:p w14:paraId="6CA2B6A1" w14:textId="77777777" w:rsidR="006C1F8D" w:rsidRPr="00C65151" w:rsidRDefault="006C1F8D" w:rsidP="00FA7A57">
            <w:pPr>
              <w:pStyle w:val="ListParagraph"/>
              <w:numPr>
                <w:ilvl w:val="1"/>
                <w:numId w:val="285"/>
              </w:numPr>
              <w:autoSpaceDE w:val="0"/>
              <w:autoSpaceDN w:val="0"/>
              <w:adjustRightInd w:val="0"/>
              <w:spacing w:line="276" w:lineRule="auto"/>
              <w:ind w:left="1420"/>
              <w:rPr>
                <w:rFonts w:cstheme="minorHAnsi"/>
                <w:iCs/>
              </w:rPr>
            </w:pPr>
            <w:r w:rsidRPr="00C65151">
              <w:rPr>
                <w:rFonts w:cstheme="minorHAnsi"/>
                <w:iCs/>
              </w:rPr>
              <w:t>Male: &gt; 50 seconds</w:t>
            </w:r>
          </w:p>
          <w:p w14:paraId="39453D91"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Good:</w:t>
            </w:r>
          </w:p>
          <w:p w14:paraId="3057BFEA" w14:textId="77777777" w:rsidR="006C1F8D" w:rsidRPr="00C65151" w:rsidRDefault="006C1F8D" w:rsidP="00FA7A57">
            <w:pPr>
              <w:pStyle w:val="ListParagraph"/>
              <w:numPr>
                <w:ilvl w:val="1"/>
                <w:numId w:val="285"/>
              </w:numPr>
              <w:autoSpaceDE w:val="0"/>
              <w:autoSpaceDN w:val="0"/>
              <w:adjustRightInd w:val="0"/>
              <w:spacing w:line="276" w:lineRule="auto"/>
              <w:ind w:left="1420"/>
              <w:rPr>
                <w:rFonts w:cstheme="minorHAnsi"/>
                <w:iCs/>
              </w:rPr>
            </w:pPr>
            <w:r w:rsidRPr="00C65151">
              <w:rPr>
                <w:rFonts w:cstheme="minorHAnsi"/>
                <w:iCs/>
              </w:rPr>
              <w:t>Female: 25-30 seconds</w:t>
            </w:r>
          </w:p>
          <w:p w14:paraId="316A3E7D" w14:textId="77777777" w:rsidR="006C1F8D" w:rsidRPr="00C65151" w:rsidRDefault="006C1F8D" w:rsidP="00FA7A57">
            <w:pPr>
              <w:pStyle w:val="ListParagraph"/>
              <w:numPr>
                <w:ilvl w:val="1"/>
                <w:numId w:val="285"/>
              </w:numPr>
              <w:autoSpaceDE w:val="0"/>
              <w:autoSpaceDN w:val="0"/>
              <w:adjustRightInd w:val="0"/>
              <w:spacing w:line="276" w:lineRule="auto"/>
              <w:ind w:left="1420"/>
              <w:rPr>
                <w:rFonts w:cstheme="minorHAnsi"/>
                <w:iCs/>
              </w:rPr>
            </w:pPr>
            <w:r w:rsidRPr="00C65151">
              <w:rPr>
                <w:rFonts w:cstheme="minorHAnsi"/>
                <w:iCs/>
              </w:rPr>
              <w:t>Male: 41-50 seconds</w:t>
            </w:r>
          </w:p>
          <w:p w14:paraId="53EC0A04"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 xml:space="preserve">Average: </w:t>
            </w:r>
          </w:p>
          <w:p w14:paraId="214915AB" w14:textId="77777777" w:rsidR="006C1F8D" w:rsidRPr="00C65151" w:rsidRDefault="006C1F8D" w:rsidP="00FA7A57">
            <w:pPr>
              <w:pStyle w:val="ListParagraph"/>
              <w:numPr>
                <w:ilvl w:val="1"/>
                <w:numId w:val="285"/>
              </w:numPr>
              <w:autoSpaceDE w:val="0"/>
              <w:autoSpaceDN w:val="0"/>
              <w:adjustRightInd w:val="0"/>
              <w:spacing w:line="276" w:lineRule="auto"/>
              <w:ind w:left="1420"/>
              <w:rPr>
                <w:rFonts w:cstheme="minorHAnsi"/>
                <w:iCs/>
              </w:rPr>
            </w:pPr>
            <w:r w:rsidRPr="00C65151">
              <w:rPr>
                <w:rFonts w:cstheme="minorHAnsi"/>
                <w:iCs/>
              </w:rPr>
              <w:t>Female: 16-24 seconds</w:t>
            </w:r>
          </w:p>
          <w:p w14:paraId="0BD10F46" w14:textId="77777777" w:rsidR="006C1F8D" w:rsidRPr="00C65151" w:rsidRDefault="006C1F8D" w:rsidP="00FA7A57">
            <w:pPr>
              <w:pStyle w:val="ListParagraph"/>
              <w:numPr>
                <w:ilvl w:val="1"/>
                <w:numId w:val="285"/>
              </w:numPr>
              <w:autoSpaceDE w:val="0"/>
              <w:autoSpaceDN w:val="0"/>
              <w:adjustRightInd w:val="0"/>
              <w:spacing w:line="276" w:lineRule="auto"/>
              <w:ind w:left="1420"/>
              <w:rPr>
                <w:rFonts w:cstheme="minorHAnsi"/>
                <w:iCs/>
              </w:rPr>
            </w:pPr>
            <w:r w:rsidRPr="00C65151">
              <w:rPr>
                <w:rFonts w:cstheme="minorHAnsi"/>
                <w:iCs/>
              </w:rPr>
              <w:t>Male: 31-40 seconds</w:t>
            </w:r>
          </w:p>
          <w:p w14:paraId="6E43B536"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Fair:</w:t>
            </w:r>
          </w:p>
          <w:p w14:paraId="368BCF14" w14:textId="77777777" w:rsidR="006C1F8D" w:rsidRPr="00C65151" w:rsidRDefault="006C1F8D" w:rsidP="00FA7A57">
            <w:pPr>
              <w:pStyle w:val="ListParagraph"/>
              <w:numPr>
                <w:ilvl w:val="1"/>
                <w:numId w:val="285"/>
              </w:numPr>
              <w:autoSpaceDE w:val="0"/>
              <w:autoSpaceDN w:val="0"/>
              <w:adjustRightInd w:val="0"/>
              <w:spacing w:line="276" w:lineRule="auto"/>
              <w:ind w:left="1420"/>
              <w:rPr>
                <w:rFonts w:cstheme="minorHAnsi"/>
                <w:iCs/>
              </w:rPr>
            </w:pPr>
            <w:r w:rsidRPr="00C65151">
              <w:rPr>
                <w:rFonts w:cstheme="minorHAnsi"/>
                <w:iCs/>
              </w:rPr>
              <w:t>Female: 10-15 seconds</w:t>
            </w:r>
          </w:p>
          <w:p w14:paraId="2C9412DA" w14:textId="77777777" w:rsidR="006C1F8D" w:rsidRPr="00C65151" w:rsidRDefault="006C1F8D" w:rsidP="00FA7A57">
            <w:pPr>
              <w:pStyle w:val="ListParagraph"/>
              <w:numPr>
                <w:ilvl w:val="1"/>
                <w:numId w:val="285"/>
              </w:numPr>
              <w:autoSpaceDE w:val="0"/>
              <w:autoSpaceDN w:val="0"/>
              <w:adjustRightInd w:val="0"/>
              <w:spacing w:line="276" w:lineRule="auto"/>
              <w:ind w:left="1420"/>
              <w:rPr>
                <w:rFonts w:cstheme="minorHAnsi"/>
                <w:iCs/>
              </w:rPr>
            </w:pPr>
            <w:r w:rsidRPr="00C65151">
              <w:rPr>
                <w:rFonts w:cstheme="minorHAnsi"/>
                <w:iCs/>
              </w:rPr>
              <w:t>Male: 20-30 seconds</w:t>
            </w:r>
          </w:p>
          <w:p w14:paraId="47A3EDD7" w14:textId="77777777" w:rsidR="006C1F8D" w:rsidRPr="00C65151" w:rsidRDefault="006C1F8D" w:rsidP="00FA7A57">
            <w:pPr>
              <w:pStyle w:val="ListParagraph"/>
              <w:numPr>
                <w:ilvl w:val="0"/>
                <w:numId w:val="285"/>
              </w:numPr>
              <w:autoSpaceDE w:val="0"/>
              <w:autoSpaceDN w:val="0"/>
              <w:adjustRightInd w:val="0"/>
              <w:spacing w:line="276" w:lineRule="auto"/>
              <w:ind w:left="1060"/>
              <w:rPr>
                <w:rFonts w:cstheme="minorHAnsi"/>
                <w:iCs/>
              </w:rPr>
            </w:pPr>
            <w:r w:rsidRPr="00C65151">
              <w:rPr>
                <w:rFonts w:cstheme="minorHAnsi"/>
                <w:iCs/>
              </w:rPr>
              <w:t>Poor:</w:t>
            </w:r>
          </w:p>
          <w:p w14:paraId="76E8373B" w14:textId="77777777" w:rsidR="006C1F8D" w:rsidRPr="00C65151" w:rsidRDefault="006C1F8D" w:rsidP="00FA7A57">
            <w:pPr>
              <w:pStyle w:val="ListParagraph"/>
              <w:numPr>
                <w:ilvl w:val="1"/>
                <w:numId w:val="285"/>
              </w:numPr>
              <w:autoSpaceDE w:val="0"/>
              <w:autoSpaceDN w:val="0"/>
              <w:adjustRightInd w:val="0"/>
              <w:spacing w:line="276" w:lineRule="auto"/>
              <w:ind w:left="1426"/>
              <w:rPr>
                <w:rFonts w:cstheme="minorHAnsi"/>
                <w:iCs/>
              </w:rPr>
            </w:pPr>
            <w:r w:rsidRPr="00C65151">
              <w:rPr>
                <w:rFonts w:cstheme="minorHAnsi"/>
                <w:iCs/>
              </w:rPr>
              <w:t>Female: &lt; 10 seconds</w:t>
            </w:r>
          </w:p>
          <w:p w14:paraId="459BC260" w14:textId="77777777" w:rsidR="006C1F8D" w:rsidRPr="00C65151" w:rsidRDefault="006C1F8D" w:rsidP="00FA7A57">
            <w:pPr>
              <w:pStyle w:val="ListParagraph"/>
              <w:numPr>
                <w:ilvl w:val="1"/>
                <w:numId w:val="285"/>
              </w:numPr>
              <w:tabs>
                <w:tab w:val="left" w:pos="71"/>
              </w:tabs>
              <w:spacing w:line="276" w:lineRule="auto"/>
              <w:ind w:left="1426"/>
              <w:rPr>
                <w:rFonts w:cstheme="minorHAnsi"/>
              </w:rPr>
            </w:pPr>
            <w:r w:rsidRPr="00C65151">
              <w:rPr>
                <w:rFonts w:cstheme="minorHAnsi"/>
                <w:iCs/>
              </w:rPr>
              <w:lastRenderedPageBreak/>
              <w:t>Male: &lt; 20 seconds</w:t>
            </w:r>
          </w:p>
          <w:p w14:paraId="0BC16E54" w14:textId="77777777" w:rsidR="002820C1" w:rsidRPr="00C65151" w:rsidRDefault="002820C1" w:rsidP="006C55E8">
            <w:pPr>
              <w:tabs>
                <w:tab w:val="left" w:pos="71"/>
                <w:tab w:val="left" w:pos="450"/>
              </w:tabs>
              <w:spacing w:line="276" w:lineRule="auto"/>
              <w:ind w:left="71"/>
              <w:rPr>
                <w:rFonts w:asciiTheme="minorHAnsi" w:hAnsiTheme="minorHAnsi" w:cstheme="minorHAnsi"/>
              </w:rPr>
            </w:pPr>
          </w:p>
          <w:p w14:paraId="037CC51B" w14:textId="0B6A4E64" w:rsidR="006C1F8D" w:rsidRPr="00C65151" w:rsidRDefault="006C1F8D" w:rsidP="006C55E8">
            <w:pPr>
              <w:tabs>
                <w:tab w:val="left" w:pos="71"/>
                <w:tab w:val="left" w:pos="450"/>
              </w:tabs>
              <w:spacing w:line="276" w:lineRule="auto"/>
              <w:ind w:left="71"/>
              <w:rPr>
                <w:rFonts w:asciiTheme="minorHAnsi" w:hAnsiTheme="minorHAnsi" w:cstheme="minorHAnsi"/>
              </w:rPr>
            </w:pPr>
            <w:r w:rsidRPr="00C65151">
              <w:rPr>
                <w:rFonts w:asciiTheme="minorHAnsi" w:hAnsiTheme="minorHAnsi" w:cstheme="minorHAnsi"/>
              </w:rPr>
              <w:t>Contraindications to assessments of movement may include movement assessment, such as pain, inability to complete the assessment, and low levels of health-related</w:t>
            </w:r>
            <w:r w:rsidR="003535CA">
              <w:rPr>
                <w:rFonts w:asciiTheme="minorHAnsi" w:hAnsiTheme="minorHAnsi" w:cstheme="minorHAnsi"/>
              </w:rPr>
              <w:t xml:space="preserve"> fitness/deconditioned. (FI.2.m)</w:t>
            </w:r>
            <w:r w:rsidRPr="00C65151">
              <w:rPr>
                <w:rFonts w:asciiTheme="minorHAnsi" w:hAnsiTheme="minorHAnsi" w:cstheme="minorHAnsi"/>
              </w:rPr>
              <w:t xml:space="preserve"> Also refer to FI.2.j</w:t>
            </w:r>
            <w:r w:rsidR="002820C1" w:rsidRPr="00C65151">
              <w:rPr>
                <w:rFonts w:asciiTheme="minorHAnsi" w:hAnsiTheme="minorHAnsi" w:cstheme="minorHAnsi"/>
              </w:rPr>
              <w:t>.</w:t>
            </w:r>
            <w:r w:rsidRPr="00C65151">
              <w:rPr>
                <w:rFonts w:asciiTheme="minorHAnsi" w:hAnsiTheme="minorHAnsi" w:cstheme="minorHAnsi"/>
              </w:rPr>
              <w:br/>
            </w:r>
          </w:p>
          <w:p w14:paraId="64A24352" w14:textId="77777777" w:rsidR="006C1F8D" w:rsidRPr="00C65151" w:rsidRDefault="007F1CB1" w:rsidP="006C55E8">
            <w:pPr>
              <w:tabs>
                <w:tab w:val="left" w:pos="71"/>
              </w:tabs>
              <w:spacing w:line="276" w:lineRule="auto"/>
              <w:ind w:left="71"/>
              <w:rPr>
                <w:rFonts w:asciiTheme="minorHAnsi" w:hAnsiTheme="minorHAnsi" w:cstheme="minorHAnsi"/>
              </w:rPr>
            </w:pPr>
            <w:hyperlink r:id="rId397" w:history="1">
              <w:r w:rsidR="006C1F8D" w:rsidRPr="00C65151">
                <w:rPr>
                  <w:rStyle w:val="Hyperlink"/>
                  <w:rFonts w:asciiTheme="minorHAnsi" w:hAnsiTheme="minorHAnsi" w:cstheme="minorHAnsi"/>
                  <w:u w:val="none"/>
                </w:rPr>
                <w:t>Assessments</w:t>
              </w:r>
            </w:hyperlink>
            <w:r w:rsidR="006C1F8D" w:rsidRPr="00C65151">
              <w:rPr>
                <w:rFonts w:asciiTheme="minorHAnsi" w:eastAsiaTheme="minorHAnsi" w:hAnsiTheme="minorHAnsi" w:cstheme="minorHAnsi"/>
                <w:color w:val="0563C1"/>
              </w:rPr>
              <w:t xml:space="preserve"> </w:t>
            </w:r>
            <w:r w:rsidR="006C1F8D" w:rsidRPr="00C65151">
              <w:rPr>
                <w:rFonts w:asciiTheme="minorHAnsi" w:eastAsiaTheme="minorHAnsi" w:hAnsiTheme="minorHAnsi" w:cstheme="minorHAnsi"/>
              </w:rPr>
              <w:t>to evaluate the health-related components of fitness may include: (FI.2.n)</w:t>
            </w:r>
          </w:p>
          <w:p w14:paraId="3FFD8891" w14:textId="70991B0A" w:rsidR="006C1F8D" w:rsidRPr="00C65151" w:rsidRDefault="006C1F8D" w:rsidP="00FA7A57">
            <w:pPr>
              <w:pStyle w:val="ListParagraph"/>
              <w:numPr>
                <w:ilvl w:val="3"/>
                <w:numId w:val="376"/>
              </w:numPr>
              <w:autoSpaceDE w:val="0"/>
              <w:autoSpaceDN w:val="0"/>
              <w:adjustRightInd w:val="0"/>
              <w:spacing w:after="180" w:line="276" w:lineRule="auto"/>
              <w:ind w:left="700"/>
              <w:rPr>
                <w:rFonts w:cstheme="minorHAnsi"/>
              </w:rPr>
            </w:pPr>
            <w:r w:rsidRPr="00C65151">
              <w:rPr>
                <w:rFonts w:cstheme="minorHAnsi"/>
              </w:rPr>
              <w:t xml:space="preserve">Criterion-referenced fitness assessments, such as the </w:t>
            </w:r>
            <w:r w:rsidR="00B44642" w:rsidRPr="00C65151">
              <w:rPr>
                <w:rFonts w:cstheme="minorHAnsi"/>
                <w:iCs/>
              </w:rPr>
              <w:t>FitnessGram</w:t>
            </w:r>
            <w:r w:rsidR="00DE14AB" w:rsidRPr="00C65151">
              <w:rPr>
                <w:rFonts w:cstheme="minorHAnsi"/>
              </w:rPr>
              <w:t xml:space="preserve"> </w:t>
            </w:r>
            <w:r w:rsidRPr="00C65151">
              <w:rPr>
                <w:rFonts w:cstheme="minorHAnsi"/>
              </w:rPr>
              <w:t>assessments.</w:t>
            </w:r>
          </w:p>
          <w:p w14:paraId="7C6CEC1A" w14:textId="313C7FC6" w:rsidR="006C1F8D" w:rsidRPr="00C65151" w:rsidRDefault="006C1F8D" w:rsidP="00FA7A57">
            <w:pPr>
              <w:pStyle w:val="ListParagraph"/>
              <w:numPr>
                <w:ilvl w:val="3"/>
                <w:numId w:val="376"/>
              </w:numPr>
              <w:autoSpaceDE w:val="0"/>
              <w:autoSpaceDN w:val="0"/>
              <w:adjustRightInd w:val="0"/>
              <w:spacing w:after="180" w:line="276" w:lineRule="auto"/>
              <w:ind w:left="700"/>
              <w:rPr>
                <w:rFonts w:cstheme="minorHAnsi"/>
              </w:rPr>
            </w:pPr>
            <w:r w:rsidRPr="00C65151">
              <w:rPr>
                <w:rFonts w:cstheme="minorHAnsi"/>
              </w:rPr>
              <w:t>Cardiorespiratory assessments</w:t>
            </w:r>
            <w:r w:rsidR="00DA0114" w:rsidRPr="00C65151">
              <w:rPr>
                <w:rFonts w:cstheme="minorHAnsi"/>
              </w:rPr>
              <w:t>,</w:t>
            </w:r>
            <w:r w:rsidRPr="00C65151">
              <w:rPr>
                <w:rFonts w:cstheme="minorHAnsi"/>
              </w:rPr>
              <w:t xml:space="preserve"> such as the YMCA Submaximal Step Test, YMCA Bike Test, </w:t>
            </w:r>
            <w:r w:rsidRPr="00C65151">
              <w:rPr>
                <w:rFonts w:cstheme="minorHAnsi"/>
                <w:iCs/>
              </w:rPr>
              <w:t>Submaximal</w:t>
            </w:r>
            <w:r w:rsidRPr="00C65151">
              <w:rPr>
                <w:rFonts w:cstheme="minorHAnsi"/>
              </w:rPr>
              <w:t xml:space="preserve"> Talk Test, VT2 Threshold Test, Rockport Fitness Walking Test, and/or the 1.5 Mile Run Test.</w:t>
            </w:r>
          </w:p>
          <w:p w14:paraId="79AAA1F2" w14:textId="77777777" w:rsidR="006C1F8D" w:rsidRPr="00C65151" w:rsidRDefault="006C1F8D" w:rsidP="00FA7A57">
            <w:pPr>
              <w:pStyle w:val="ListParagraph"/>
              <w:numPr>
                <w:ilvl w:val="2"/>
                <w:numId w:val="376"/>
              </w:numPr>
              <w:autoSpaceDE w:val="0"/>
              <w:autoSpaceDN w:val="0"/>
              <w:adjustRightInd w:val="0"/>
              <w:spacing w:line="276" w:lineRule="auto"/>
              <w:ind w:left="1060"/>
              <w:rPr>
                <w:rFonts w:cstheme="minorHAnsi"/>
                <w:iCs/>
              </w:rPr>
            </w:pPr>
            <w:r w:rsidRPr="00C65151">
              <w:rPr>
                <w:rFonts w:cstheme="minorHAnsi"/>
                <w:iCs/>
              </w:rPr>
              <w:t>YMCA Submaximal Step Test: The individual will step up and down a 12-inch step at a rhythm of 96 beats per minute. At the conclusion, the individual will take their pulse for one minute, indicating relative levels of cardiorespiratory fitness.</w:t>
            </w:r>
          </w:p>
          <w:p w14:paraId="681B8DB7" w14:textId="77777777" w:rsidR="006C1F8D" w:rsidRPr="00C65151" w:rsidRDefault="006C1F8D" w:rsidP="00FA7A57">
            <w:pPr>
              <w:pStyle w:val="ListParagraph"/>
              <w:numPr>
                <w:ilvl w:val="0"/>
                <w:numId w:val="376"/>
              </w:numPr>
              <w:autoSpaceDE w:val="0"/>
              <w:autoSpaceDN w:val="0"/>
              <w:adjustRightInd w:val="0"/>
              <w:spacing w:line="276" w:lineRule="auto"/>
              <w:ind w:left="700"/>
              <w:rPr>
                <w:rFonts w:cstheme="minorHAnsi"/>
              </w:rPr>
            </w:pPr>
            <w:r w:rsidRPr="00C65151">
              <w:rPr>
                <w:rFonts w:cstheme="minorHAnsi"/>
              </w:rPr>
              <w:t>Muscular endurance assessments, such as the push-up test, curl-</w:t>
            </w:r>
            <w:r w:rsidRPr="00C65151">
              <w:rPr>
                <w:rFonts w:cstheme="minorHAnsi"/>
                <w:iCs/>
              </w:rPr>
              <w:t>up</w:t>
            </w:r>
            <w:r w:rsidRPr="00C65151">
              <w:rPr>
                <w:rFonts w:cstheme="minorHAnsi"/>
              </w:rPr>
              <w:t xml:space="preserve"> test, and body-weight squat test.</w:t>
            </w:r>
          </w:p>
          <w:p w14:paraId="04189E6B" w14:textId="77777777" w:rsidR="006C1F8D" w:rsidRPr="00C65151" w:rsidRDefault="006C1F8D" w:rsidP="00FA7A57">
            <w:pPr>
              <w:pStyle w:val="ListParagraph"/>
              <w:numPr>
                <w:ilvl w:val="0"/>
                <w:numId w:val="376"/>
              </w:numPr>
              <w:autoSpaceDE w:val="0"/>
              <w:autoSpaceDN w:val="0"/>
              <w:adjustRightInd w:val="0"/>
              <w:spacing w:after="180" w:line="276" w:lineRule="auto"/>
              <w:ind w:left="700"/>
              <w:rPr>
                <w:rFonts w:cstheme="minorHAnsi"/>
              </w:rPr>
            </w:pPr>
            <w:r w:rsidRPr="00C65151">
              <w:rPr>
                <w:rFonts w:cstheme="minorHAnsi"/>
              </w:rPr>
              <w:t>Muscular strength assessments, such as the 1 repetition max (1RM), 3RM, and estimated 1RM strength assessments.</w:t>
            </w:r>
          </w:p>
          <w:p w14:paraId="3F8228CB" w14:textId="2727BD7A" w:rsidR="006C1F8D" w:rsidRPr="00C65151" w:rsidRDefault="006C1F8D" w:rsidP="00FA7A57">
            <w:pPr>
              <w:pStyle w:val="ListParagraph"/>
              <w:numPr>
                <w:ilvl w:val="0"/>
                <w:numId w:val="376"/>
              </w:numPr>
              <w:autoSpaceDE w:val="0"/>
              <w:autoSpaceDN w:val="0"/>
              <w:adjustRightInd w:val="0"/>
              <w:spacing w:line="276" w:lineRule="auto"/>
              <w:ind w:left="700"/>
              <w:rPr>
                <w:rFonts w:cstheme="minorHAnsi"/>
              </w:rPr>
            </w:pPr>
            <w:r w:rsidRPr="00C65151">
              <w:rPr>
                <w:rFonts w:cstheme="minorHAnsi"/>
              </w:rPr>
              <w:t xml:space="preserve">Body </w:t>
            </w:r>
            <w:r w:rsidRPr="00C65151">
              <w:rPr>
                <w:rFonts w:cstheme="minorHAnsi"/>
                <w:iCs/>
              </w:rPr>
              <w:t>composition</w:t>
            </w:r>
            <w:r w:rsidRPr="00C65151">
              <w:rPr>
                <w:rFonts w:cstheme="minorHAnsi"/>
              </w:rPr>
              <w:t xml:space="preserve"> assessments (e.g., bioelectrical impedance analysis, BMI, skinfold measures)</w:t>
            </w:r>
            <w:r w:rsidR="00DA0114" w:rsidRPr="00C65151">
              <w:rPr>
                <w:rFonts w:cstheme="minorHAnsi"/>
              </w:rPr>
              <w:t>.</w:t>
            </w:r>
          </w:p>
          <w:p w14:paraId="7F63B6E1" w14:textId="77777777" w:rsidR="006C1F8D" w:rsidRPr="00C65151" w:rsidRDefault="006C1F8D" w:rsidP="006C55E8">
            <w:pPr>
              <w:tabs>
                <w:tab w:val="left" w:pos="71"/>
              </w:tabs>
              <w:spacing w:line="276" w:lineRule="auto"/>
              <w:ind w:left="71"/>
              <w:rPr>
                <w:rFonts w:asciiTheme="minorHAnsi" w:hAnsiTheme="minorHAnsi" w:cstheme="minorHAnsi"/>
              </w:rPr>
            </w:pPr>
          </w:p>
          <w:p w14:paraId="2F6BCC5A" w14:textId="3CAF48B1"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t>Assessments to evaluate the skill-related components of fitness may include:</w:t>
            </w:r>
            <w:r w:rsidR="00DE14AB" w:rsidRPr="00C65151">
              <w:rPr>
                <w:rFonts w:asciiTheme="minorHAnsi" w:hAnsiTheme="minorHAnsi" w:cstheme="minorHAnsi"/>
              </w:rPr>
              <w:t xml:space="preserve"> </w:t>
            </w:r>
            <w:r w:rsidRPr="00C65151">
              <w:rPr>
                <w:rFonts w:asciiTheme="minorHAnsi" w:hAnsiTheme="minorHAnsi" w:cstheme="minorHAnsi"/>
              </w:rPr>
              <w:t>(FI.2.o)</w:t>
            </w:r>
          </w:p>
          <w:p w14:paraId="558B60DA" w14:textId="77777777" w:rsidR="006C1F8D" w:rsidRPr="00C65151" w:rsidRDefault="006C1F8D" w:rsidP="00FA7A57">
            <w:pPr>
              <w:pStyle w:val="ListParagraph"/>
              <w:numPr>
                <w:ilvl w:val="0"/>
                <w:numId w:val="288"/>
              </w:numPr>
              <w:autoSpaceDE w:val="0"/>
              <w:autoSpaceDN w:val="0"/>
              <w:adjustRightInd w:val="0"/>
              <w:spacing w:line="276" w:lineRule="auto"/>
              <w:ind w:left="700"/>
              <w:rPr>
                <w:rFonts w:cstheme="minorHAnsi"/>
              </w:rPr>
            </w:pPr>
            <w:r w:rsidRPr="00C65151">
              <w:rPr>
                <w:rFonts w:cstheme="minorHAnsi"/>
              </w:rPr>
              <w:t xml:space="preserve">Agility assessments (e.g., shuttle run, pro agility run, Illinois </w:t>
            </w:r>
            <w:r w:rsidRPr="00C65151">
              <w:rPr>
                <w:rFonts w:cstheme="minorHAnsi"/>
                <w:iCs/>
              </w:rPr>
              <w:t>agility</w:t>
            </w:r>
            <w:r w:rsidRPr="00C65151">
              <w:rPr>
                <w:rFonts w:cstheme="minorHAnsi"/>
              </w:rPr>
              <w:t xml:space="preserve"> run)</w:t>
            </w:r>
          </w:p>
          <w:p w14:paraId="5F0F61F6" w14:textId="77777777" w:rsidR="006C1F8D" w:rsidRPr="00C65151" w:rsidRDefault="006C1F8D" w:rsidP="00FA7A57">
            <w:pPr>
              <w:pStyle w:val="ListParagraph"/>
              <w:numPr>
                <w:ilvl w:val="0"/>
                <w:numId w:val="288"/>
              </w:numPr>
              <w:autoSpaceDE w:val="0"/>
              <w:autoSpaceDN w:val="0"/>
              <w:adjustRightInd w:val="0"/>
              <w:spacing w:line="276" w:lineRule="auto"/>
              <w:ind w:left="700"/>
              <w:rPr>
                <w:rFonts w:cstheme="minorHAnsi"/>
              </w:rPr>
            </w:pPr>
            <w:r w:rsidRPr="00C65151">
              <w:rPr>
                <w:rFonts w:cstheme="minorHAnsi"/>
              </w:rPr>
              <w:t xml:space="preserve">Balance </w:t>
            </w:r>
            <w:r w:rsidRPr="00C65151">
              <w:rPr>
                <w:rFonts w:cstheme="minorHAnsi"/>
                <w:iCs/>
              </w:rPr>
              <w:t>assessments</w:t>
            </w:r>
            <w:r w:rsidRPr="00C65151">
              <w:rPr>
                <w:rFonts w:cstheme="minorHAnsi"/>
              </w:rPr>
              <w:t xml:space="preserve"> (e.g., Romberg test)</w:t>
            </w:r>
          </w:p>
          <w:p w14:paraId="6C2E013E" w14:textId="77777777" w:rsidR="006C1F8D" w:rsidRPr="00C65151" w:rsidRDefault="006C1F8D" w:rsidP="00FA7A57">
            <w:pPr>
              <w:pStyle w:val="ListParagraph"/>
              <w:numPr>
                <w:ilvl w:val="0"/>
                <w:numId w:val="288"/>
              </w:numPr>
              <w:autoSpaceDE w:val="0"/>
              <w:autoSpaceDN w:val="0"/>
              <w:adjustRightInd w:val="0"/>
              <w:spacing w:line="276" w:lineRule="auto"/>
              <w:ind w:left="700"/>
              <w:rPr>
                <w:rFonts w:cstheme="minorHAnsi"/>
              </w:rPr>
            </w:pPr>
            <w:r w:rsidRPr="00C65151">
              <w:rPr>
                <w:rFonts w:cstheme="minorHAnsi"/>
              </w:rPr>
              <w:lastRenderedPageBreak/>
              <w:t>Coordination assessments (e.g., stick test)</w:t>
            </w:r>
          </w:p>
          <w:p w14:paraId="3BF2906C" w14:textId="77777777" w:rsidR="006C1F8D" w:rsidRPr="00C65151" w:rsidRDefault="006C1F8D" w:rsidP="00FA7A57">
            <w:pPr>
              <w:pStyle w:val="ListParagraph"/>
              <w:numPr>
                <w:ilvl w:val="0"/>
                <w:numId w:val="288"/>
              </w:numPr>
              <w:autoSpaceDE w:val="0"/>
              <w:autoSpaceDN w:val="0"/>
              <w:adjustRightInd w:val="0"/>
              <w:spacing w:line="276" w:lineRule="auto"/>
              <w:ind w:left="700"/>
              <w:rPr>
                <w:rFonts w:cstheme="minorHAnsi"/>
              </w:rPr>
            </w:pPr>
            <w:r w:rsidRPr="00C65151">
              <w:rPr>
                <w:rFonts w:cstheme="minorHAnsi"/>
              </w:rPr>
              <w:t xml:space="preserve">Power assessments, (e.g., vertical jump and broad </w:t>
            </w:r>
            <w:r w:rsidRPr="00C65151">
              <w:rPr>
                <w:rFonts w:cstheme="minorHAnsi"/>
                <w:iCs/>
              </w:rPr>
              <w:t>jump)</w:t>
            </w:r>
          </w:p>
          <w:p w14:paraId="639B6476" w14:textId="77777777" w:rsidR="006C1F8D" w:rsidRPr="00C65151" w:rsidRDefault="006C1F8D" w:rsidP="00FA7A57">
            <w:pPr>
              <w:pStyle w:val="ListParagraph"/>
              <w:numPr>
                <w:ilvl w:val="0"/>
                <w:numId w:val="288"/>
              </w:numPr>
              <w:spacing w:line="276" w:lineRule="auto"/>
              <w:ind w:left="700"/>
              <w:rPr>
                <w:rFonts w:cstheme="minorHAnsi"/>
              </w:rPr>
            </w:pPr>
            <w:r w:rsidRPr="00C65151">
              <w:rPr>
                <w:rFonts w:cstheme="minorHAnsi"/>
              </w:rPr>
              <w:t>Reaction time assessments (e.g., ruler drop test)</w:t>
            </w:r>
          </w:p>
          <w:p w14:paraId="5B69EBEA" w14:textId="7BAB7C3D" w:rsidR="006C1F8D" w:rsidRDefault="006C1F8D" w:rsidP="00FA7A57">
            <w:pPr>
              <w:pStyle w:val="ListParagraph"/>
              <w:numPr>
                <w:ilvl w:val="0"/>
                <w:numId w:val="288"/>
              </w:numPr>
              <w:tabs>
                <w:tab w:val="left" w:pos="71"/>
              </w:tabs>
              <w:spacing w:line="276" w:lineRule="auto"/>
              <w:ind w:left="700"/>
              <w:rPr>
                <w:rFonts w:cstheme="minorHAnsi"/>
              </w:rPr>
            </w:pPr>
            <w:r w:rsidRPr="00C65151">
              <w:rPr>
                <w:rFonts w:cstheme="minorHAnsi"/>
              </w:rPr>
              <w:t>Speed assessments (e.g., 40-yard dash, 100-meter dash)</w:t>
            </w:r>
          </w:p>
          <w:p w14:paraId="7CCA1BAE" w14:textId="77777777" w:rsidR="003535CA" w:rsidRPr="00C65151" w:rsidRDefault="003535CA" w:rsidP="003535CA">
            <w:pPr>
              <w:pStyle w:val="ListParagraph"/>
              <w:tabs>
                <w:tab w:val="left" w:pos="71"/>
              </w:tabs>
              <w:spacing w:line="276" w:lineRule="auto"/>
              <w:ind w:left="700"/>
              <w:rPr>
                <w:rFonts w:cstheme="minorHAnsi"/>
              </w:rPr>
            </w:pPr>
          </w:p>
          <w:p w14:paraId="098C632D" w14:textId="2B848418" w:rsidR="006C1F8D" w:rsidRPr="00C65151" w:rsidRDefault="006C1F8D" w:rsidP="005579D3">
            <w:pPr>
              <w:autoSpaceDE w:val="0"/>
              <w:autoSpaceDN w:val="0"/>
              <w:adjustRightInd w:val="0"/>
              <w:spacing w:line="276" w:lineRule="auto"/>
              <w:rPr>
                <w:rFonts w:asciiTheme="minorHAnsi" w:hAnsiTheme="minorHAnsi" w:cstheme="minorHAnsi"/>
                <w:iCs/>
              </w:rPr>
            </w:pPr>
            <w:r w:rsidRPr="00C65151">
              <w:rPr>
                <w:rFonts w:asciiTheme="minorHAnsi" w:hAnsiTheme="minorHAnsi" w:cstheme="minorHAnsi"/>
              </w:rPr>
              <w:t xml:space="preserve">Contraindications to health-related and skill-related fitness assessments may involve exertion </w:t>
            </w:r>
            <w:r w:rsidRPr="00C65151">
              <w:rPr>
                <w:rFonts w:asciiTheme="minorHAnsi" w:hAnsiTheme="minorHAnsi" w:cstheme="minorHAnsi"/>
                <w:iCs/>
              </w:rPr>
              <w:t>(cardiorespiratory, muscular strength, muscular endurance)</w:t>
            </w:r>
            <w:r w:rsidR="00DA0114" w:rsidRPr="00C65151">
              <w:rPr>
                <w:rFonts w:asciiTheme="minorHAnsi" w:hAnsiTheme="minorHAnsi" w:cstheme="minorHAnsi"/>
                <w:iCs/>
              </w:rPr>
              <w:t>.</w:t>
            </w:r>
            <w:r w:rsidRPr="00C65151">
              <w:rPr>
                <w:rFonts w:asciiTheme="minorHAnsi" w:hAnsiTheme="minorHAnsi" w:cstheme="minorHAnsi"/>
                <w:iCs/>
              </w:rPr>
              <w:t xml:space="preserve"> </w:t>
            </w:r>
            <w:r w:rsidRPr="00C65151">
              <w:rPr>
                <w:rFonts w:asciiTheme="minorHAnsi" w:hAnsiTheme="minorHAnsi" w:cstheme="minorHAnsi"/>
              </w:rPr>
              <w:t>(FI.2.p)</w:t>
            </w:r>
          </w:p>
          <w:p w14:paraId="69C56FCA" w14:textId="77777777" w:rsidR="006C1F8D" w:rsidRPr="00C65151" w:rsidRDefault="006C1F8D" w:rsidP="00FA7A57">
            <w:pPr>
              <w:pStyle w:val="ListParagraph"/>
              <w:numPr>
                <w:ilvl w:val="0"/>
                <w:numId w:val="290"/>
              </w:numPr>
              <w:autoSpaceDE w:val="0"/>
              <w:autoSpaceDN w:val="0"/>
              <w:adjustRightInd w:val="0"/>
              <w:spacing w:after="60" w:line="276" w:lineRule="auto"/>
              <w:rPr>
                <w:rFonts w:cstheme="minorHAnsi"/>
                <w:iCs/>
              </w:rPr>
            </w:pPr>
            <w:r w:rsidRPr="00C65151">
              <w:rPr>
                <w:rFonts w:cstheme="minorHAnsi"/>
                <w:iCs/>
              </w:rPr>
              <w:t>Onset of angina or chest pain</w:t>
            </w:r>
          </w:p>
          <w:p w14:paraId="565E8C4C" w14:textId="77777777" w:rsidR="006C1F8D" w:rsidRPr="00C65151" w:rsidRDefault="006C1F8D" w:rsidP="00FA7A57">
            <w:pPr>
              <w:pStyle w:val="ListParagraph"/>
              <w:numPr>
                <w:ilvl w:val="0"/>
                <w:numId w:val="290"/>
              </w:numPr>
              <w:autoSpaceDE w:val="0"/>
              <w:autoSpaceDN w:val="0"/>
              <w:adjustRightInd w:val="0"/>
              <w:spacing w:after="60" w:line="276" w:lineRule="auto"/>
              <w:rPr>
                <w:rFonts w:cstheme="minorHAnsi"/>
                <w:iCs/>
              </w:rPr>
            </w:pPr>
            <w:r w:rsidRPr="00C65151">
              <w:rPr>
                <w:rFonts w:cstheme="minorHAnsi"/>
                <w:iCs/>
              </w:rPr>
              <w:t>Significant drop in systolic blood pressure</w:t>
            </w:r>
          </w:p>
          <w:p w14:paraId="04391961" w14:textId="77777777" w:rsidR="006C1F8D" w:rsidRPr="00C65151" w:rsidRDefault="006C1F8D" w:rsidP="00FA7A57">
            <w:pPr>
              <w:pStyle w:val="ListParagraph"/>
              <w:numPr>
                <w:ilvl w:val="0"/>
                <w:numId w:val="290"/>
              </w:numPr>
              <w:autoSpaceDE w:val="0"/>
              <w:autoSpaceDN w:val="0"/>
              <w:adjustRightInd w:val="0"/>
              <w:spacing w:after="60" w:line="276" w:lineRule="auto"/>
              <w:rPr>
                <w:rFonts w:cstheme="minorHAnsi"/>
                <w:iCs/>
              </w:rPr>
            </w:pPr>
            <w:r w:rsidRPr="00C65151">
              <w:rPr>
                <w:rFonts w:cstheme="minorHAnsi"/>
                <w:iCs/>
              </w:rPr>
              <w:t>Significant increase in diastolic blood pressure</w:t>
            </w:r>
          </w:p>
          <w:p w14:paraId="1D8F4295" w14:textId="77777777" w:rsidR="006C1F8D" w:rsidRPr="00C65151" w:rsidRDefault="006C1F8D" w:rsidP="00FA7A57">
            <w:pPr>
              <w:pStyle w:val="ListParagraph"/>
              <w:numPr>
                <w:ilvl w:val="0"/>
                <w:numId w:val="290"/>
              </w:numPr>
              <w:autoSpaceDE w:val="0"/>
              <w:autoSpaceDN w:val="0"/>
              <w:adjustRightInd w:val="0"/>
              <w:spacing w:after="60" w:line="276" w:lineRule="auto"/>
              <w:rPr>
                <w:rFonts w:cstheme="minorHAnsi"/>
              </w:rPr>
            </w:pPr>
            <w:r w:rsidRPr="00C65151">
              <w:rPr>
                <w:rFonts w:cstheme="minorHAnsi"/>
                <w:iCs/>
              </w:rPr>
              <w:t>Excess fatigue</w:t>
            </w:r>
          </w:p>
          <w:p w14:paraId="1BFA0547" w14:textId="77777777" w:rsidR="006C1F8D" w:rsidRPr="00C65151" w:rsidRDefault="006C1F8D" w:rsidP="00FA7A57">
            <w:pPr>
              <w:pStyle w:val="ListParagraph"/>
              <w:numPr>
                <w:ilvl w:val="0"/>
                <w:numId w:val="290"/>
              </w:numPr>
              <w:autoSpaceDE w:val="0"/>
              <w:autoSpaceDN w:val="0"/>
              <w:adjustRightInd w:val="0"/>
              <w:spacing w:after="60" w:line="276" w:lineRule="auto"/>
              <w:rPr>
                <w:rFonts w:cstheme="minorHAnsi"/>
              </w:rPr>
            </w:pPr>
            <w:r w:rsidRPr="00C65151">
              <w:rPr>
                <w:rFonts w:cstheme="minorHAnsi"/>
                <w:iCs/>
              </w:rPr>
              <w:t>Subject requests to stop</w:t>
            </w:r>
            <w:r w:rsidRPr="00C65151">
              <w:rPr>
                <w:rFonts w:cstheme="minorHAnsi"/>
              </w:rPr>
              <w:t xml:space="preserve"> </w:t>
            </w:r>
          </w:p>
          <w:p w14:paraId="61A942A4" w14:textId="77777777" w:rsidR="006C1F8D" w:rsidRPr="00C65151" w:rsidRDefault="006C1F8D" w:rsidP="006C55E8">
            <w:pPr>
              <w:tabs>
                <w:tab w:val="left" w:pos="71"/>
              </w:tabs>
              <w:spacing w:line="276" w:lineRule="auto"/>
              <w:ind w:left="71"/>
              <w:rPr>
                <w:rFonts w:asciiTheme="minorHAnsi" w:hAnsiTheme="minorHAnsi" w:cstheme="minorHAnsi"/>
              </w:rPr>
            </w:pPr>
          </w:p>
          <w:p w14:paraId="356E8337" w14:textId="77777777"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t>Different methods for determining body composition may include: (FI.2.q)</w:t>
            </w:r>
          </w:p>
          <w:p w14:paraId="6BACB590" w14:textId="77777777" w:rsidR="006C1F8D" w:rsidRPr="00C65151" w:rsidRDefault="006C1F8D" w:rsidP="00FA7A57">
            <w:pPr>
              <w:pStyle w:val="ListParagraph"/>
              <w:numPr>
                <w:ilvl w:val="0"/>
                <w:numId w:val="289"/>
              </w:numPr>
              <w:spacing w:after="200" w:line="276" w:lineRule="auto"/>
              <w:ind w:left="700"/>
              <w:rPr>
                <w:rFonts w:cstheme="minorHAnsi"/>
              </w:rPr>
            </w:pPr>
            <w:r w:rsidRPr="00C65151">
              <w:rPr>
                <w:rFonts w:cstheme="minorHAnsi"/>
              </w:rPr>
              <w:t>Bioelectrical impedance analysis (BIA)</w:t>
            </w:r>
          </w:p>
          <w:p w14:paraId="5BBE3452" w14:textId="77777777" w:rsidR="006C1F8D" w:rsidRPr="00C65151" w:rsidRDefault="006C1F8D" w:rsidP="00FA7A57">
            <w:pPr>
              <w:pStyle w:val="ListParagraph"/>
              <w:numPr>
                <w:ilvl w:val="0"/>
                <w:numId w:val="289"/>
              </w:numPr>
              <w:spacing w:after="200" w:line="276" w:lineRule="auto"/>
              <w:ind w:left="700"/>
              <w:rPr>
                <w:rFonts w:cstheme="minorHAnsi"/>
              </w:rPr>
            </w:pPr>
            <w:r w:rsidRPr="00C65151">
              <w:rPr>
                <w:rFonts w:cstheme="minorHAnsi"/>
              </w:rPr>
              <w:t>Body mass index (BMI)</w:t>
            </w:r>
          </w:p>
          <w:p w14:paraId="2AEA13EB" w14:textId="77777777" w:rsidR="006C1F8D" w:rsidRPr="00C65151" w:rsidRDefault="006C1F8D" w:rsidP="00FA7A57">
            <w:pPr>
              <w:pStyle w:val="ListParagraph"/>
              <w:numPr>
                <w:ilvl w:val="0"/>
                <w:numId w:val="289"/>
              </w:numPr>
              <w:spacing w:after="200" w:line="276" w:lineRule="auto"/>
              <w:ind w:left="700"/>
              <w:rPr>
                <w:rFonts w:cstheme="minorHAnsi"/>
              </w:rPr>
            </w:pPr>
            <w:r w:rsidRPr="00C65151">
              <w:rPr>
                <w:rFonts w:cstheme="minorHAnsi"/>
              </w:rPr>
              <w:t>Dual-energy X-ray absorptiometry (DEXA)</w:t>
            </w:r>
          </w:p>
          <w:p w14:paraId="710AE7F3" w14:textId="77777777" w:rsidR="006C1F8D" w:rsidRPr="00C65151" w:rsidRDefault="006C1F8D" w:rsidP="00FA7A57">
            <w:pPr>
              <w:pStyle w:val="ListParagraph"/>
              <w:numPr>
                <w:ilvl w:val="0"/>
                <w:numId w:val="289"/>
              </w:numPr>
              <w:spacing w:after="200" w:line="276" w:lineRule="auto"/>
              <w:ind w:left="700"/>
              <w:rPr>
                <w:rFonts w:cstheme="minorHAnsi"/>
              </w:rPr>
            </w:pPr>
            <w:r w:rsidRPr="00C65151">
              <w:rPr>
                <w:rFonts w:cstheme="minorHAnsi"/>
              </w:rPr>
              <w:t>Hydrostatic weighing</w:t>
            </w:r>
          </w:p>
          <w:p w14:paraId="4A713D5A" w14:textId="77777777" w:rsidR="006C1F8D" w:rsidRPr="00C65151" w:rsidRDefault="006C1F8D" w:rsidP="00FA7A57">
            <w:pPr>
              <w:pStyle w:val="ListParagraph"/>
              <w:numPr>
                <w:ilvl w:val="0"/>
                <w:numId w:val="289"/>
              </w:numPr>
              <w:spacing w:after="200" w:line="276" w:lineRule="auto"/>
              <w:ind w:left="700"/>
              <w:rPr>
                <w:rFonts w:cstheme="minorHAnsi"/>
              </w:rPr>
            </w:pPr>
            <w:r w:rsidRPr="00C65151">
              <w:rPr>
                <w:rFonts w:cstheme="minorHAnsi"/>
              </w:rPr>
              <w:t>Near-infrared interactance</w:t>
            </w:r>
          </w:p>
          <w:p w14:paraId="754B8B12" w14:textId="77777777" w:rsidR="006C1F8D" w:rsidRPr="00C65151" w:rsidRDefault="006C1F8D" w:rsidP="00FA7A57">
            <w:pPr>
              <w:pStyle w:val="ListParagraph"/>
              <w:numPr>
                <w:ilvl w:val="0"/>
                <w:numId w:val="289"/>
              </w:numPr>
              <w:spacing w:after="200" w:line="276" w:lineRule="auto"/>
              <w:ind w:left="700"/>
              <w:rPr>
                <w:rFonts w:cstheme="minorHAnsi"/>
              </w:rPr>
            </w:pPr>
            <w:r w:rsidRPr="00C65151">
              <w:rPr>
                <w:rFonts w:cstheme="minorHAnsi"/>
              </w:rPr>
              <w:t xml:space="preserve">Skinfold measurements </w:t>
            </w:r>
          </w:p>
          <w:p w14:paraId="6E232886" w14:textId="77777777" w:rsidR="006C1F8D" w:rsidRPr="00C65151" w:rsidRDefault="006C1F8D" w:rsidP="00FA7A57">
            <w:pPr>
              <w:pStyle w:val="ListParagraph"/>
              <w:numPr>
                <w:ilvl w:val="0"/>
                <w:numId w:val="289"/>
              </w:numPr>
              <w:spacing w:after="200" w:line="276" w:lineRule="auto"/>
              <w:ind w:left="700"/>
              <w:rPr>
                <w:rFonts w:cstheme="minorHAnsi"/>
              </w:rPr>
            </w:pPr>
            <w:r w:rsidRPr="00C65151">
              <w:rPr>
                <w:rFonts w:cstheme="minorHAnsi"/>
              </w:rPr>
              <w:t>Waist-to-hip ratio (WHR)</w:t>
            </w:r>
          </w:p>
          <w:p w14:paraId="55D6879A" w14:textId="77777777" w:rsidR="006C1F8D" w:rsidRPr="00C65151" w:rsidRDefault="006C1F8D" w:rsidP="00FA7A57">
            <w:pPr>
              <w:pStyle w:val="ListParagraph"/>
              <w:numPr>
                <w:ilvl w:val="0"/>
                <w:numId w:val="289"/>
              </w:numPr>
              <w:spacing w:after="200" w:line="276" w:lineRule="auto"/>
              <w:ind w:left="700"/>
              <w:rPr>
                <w:rFonts w:cstheme="minorHAnsi"/>
              </w:rPr>
            </w:pPr>
            <w:r w:rsidRPr="00C65151">
              <w:rPr>
                <w:rFonts w:cstheme="minorHAnsi"/>
              </w:rPr>
              <w:t xml:space="preserve">Whole-body air displacement plethysmography (Bod Pod) </w:t>
            </w:r>
          </w:p>
          <w:p w14:paraId="221D0094" w14:textId="5D67AF0B" w:rsidR="006C1F8D" w:rsidRPr="00C65151" w:rsidRDefault="006C1F8D" w:rsidP="006C55E8">
            <w:pPr>
              <w:tabs>
                <w:tab w:val="left" w:pos="71"/>
              </w:tabs>
              <w:spacing w:line="276" w:lineRule="auto"/>
              <w:rPr>
                <w:rFonts w:asciiTheme="minorHAnsi" w:hAnsiTheme="minorHAnsi" w:cstheme="minorHAnsi"/>
              </w:rPr>
            </w:pPr>
            <w:r w:rsidRPr="00C65151">
              <w:rPr>
                <w:rFonts w:asciiTheme="minorHAnsi" w:hAnsiTheme="minorHAnsi" w:cstheme="minorHAnsi"/>
              </w:rPr>
              <w:t>Benefits and challenges of different methods for determining body composition</w:t>
            </w:r>
            <w:r w:rsidR="00DA0114" w:rsidRPr="00C65151">
              <w:rPr>
                <w:rFonts w:asciiTheme="minorHAnsi" w:hAnsiTheme="minorHAnsi" w:cstheme="minorHAnsi"/>
              </w:rPr>
              <w:t xml:space="preserve">: </w:t>
            </w:r>
            <w:r w:rsidRPr="00C65151">
              <w:rPr>
                <w:rFonts w:asciiTheme="minorHAnsi" w:hAnsiTheme="minorHAnsi" w:cstheme="minorHAnsi"/>
              </w:rPr>
              <w:t>(FI.2.r)</w:t>
            </w:r>
          </w:p>
          <w:p w14:paraId="4DABFB3E" w14:textId="77777777" w:rsidR="006C1F8D" w:rsidRPr="00C65151" w:rsidRDefault="006C1F8D" w:rsidP="00FA7A57">
            <w:pPr>
              <w:pStyle w:val="Normal1"/>
              <w:numPr>
                <w:ilvl w:val="0"/>
                <w:numId w:val="377"/>
              </w:numPr>
              <w:spacing w:line="276" w:lineRule="auto"/>
              <w:ind w:left="700"/>
              <w:rPr>
                <w:rFonts w:asciiTheme="minorHAnsi" w:hAnsiTheme="minorHAnsi" w:cstheme="minorHAnsi"/>
                <w:color w:val="auto"/>
                <w:sz w:val="24"/>
                <w:szCs w:val="24"/>
              </w:rPr>
            </w:pPr>
            <w:r w:rsidRPr="00C65151">
              <w:rPr>
                <w:rFonts w:asciiTheme="minorHAnsi" w:hAnsiTheme="minorHAnsi" w:cstheme="minorHAnsi"/>
                <w:color w:val="auto"/>
                <w:sz w:val="24"/>
                <w:szCs w:val="24"/>
              </w:rPr>
              <w:t xml:space="preserve">Bioelectrical impedance analysis (BIA): a simple, non-invasive technique that uses electrical conductivity to estimate lean body mass. </w:t>
            </w:r>
            <w:r w:rsidRPr="00C65151">
              <w:rPr>
                <w:rFonts w:asciiTheme="minorHAnsi" w:hAnsiTheme="minorHAnsi" w:cstheme="minorHAnsi"/>
                <w:color w:val="auto"/>
                <w:sz w:val="24"/>
                <w:szCs w:val="24"/>
              </w:rPr>
              <w:lastRenderedPageBreak/>
              <w:t>This test is dependent upon hydration status because muscle holds most of the water in the body; so, the more muscle, the better the conduction. The error of bioelectrical impedance is 3-3.5%. BIA can be done using a device in a fitness setting; however, more accurate whole-body machines are found only in laboratory settings.</w:t>
            </w:r>
          </w:p>
          <w:p w14:paraId="59D24C51" w14:textId="77777777" w:rsidR="006C1F8D" w:rsidRPr="00C65151" w:rsidRDefault="006C1F8D" w:rsidP="00FA7A57">
            <w:pPr>
              <w:pStyle w:val="Normal1"/>
              <w:numPr>
                <w:ilvl w:val="0"/>
                <w:numId w:val="377"/>
              </w:numPr>
              <w:spacing w:line="276" w:lineRule="auto"/>
              <w:ind w:left="700"/>
              <w:rPr>
                <w:rFonts w:asciiTheme="minorHAnsi" w:hAnsiTheme="minorHAnsi" w:cstheme="minorHAnsi"/>
                <w:color w:val="auto"/>
                <w:sz w:val="24"/>
                <w:szCs w:val="24"/>
              </w:rPr>
            </w:pPr>
            <w:r w:rsidRPr="00C65151">
              <w:rPr>
                <w:rFonts w:asciiTheme="minorHAnsi" w:hAnsiTheme="minorHAnsi" w:cstheme="minorHAnsi"/>
                <w:color w:val="auto"/>
                <w:sz w:val="24"/>
                <w:szCs w:val="24"/>
              </w:rPr>
              <w:t>Body mass index (BMI): The ratio of height to weight; easy to complete; does not take into account lean mass and fat mass.</w:t>
            </w:r>
          </w:p>
          <w:p w14:paraId="73C6B49C" w14:textId="77777777" w:rsidR="006C1F8D" w:rsidRPr="00C65151" w:rsidRDefault="006C1F8D" w:rsidP="00FA7A57">
            <w:pPr>
              <w:pStyle w:val="ListParagraph"/>
              <w:numPr>
                <w:ilvl w:val="0"/>
                <w:numId w:val="377"/>
              </w:numPr>
              <w:spacing w:line="276" w:lineRule="auto"/>
              <w:ind w:left="700"/>
              <w:rPr>
                <w:rFonts w:cstheme="minorHAnsi"/>
              </w:rPr>
            </w:pPr>
            <w:r w:rsidRPr="00C65151">
              <w:rPr>
                <w:rFonts w:cstheme="minorHAnsi"/>
              </w:rPr>
              <w:t>Dual-energy X-ray absorptiometry (DEXA): A whole-body scanning system that delivers low-radiation X-ray to determine bone and soft-tissue mass; very accurate, yet found only in laboratory settings.</w:t>
            </w:r>
          </w:p>
          <w:p w14:paraId="290BC82C" w14:textId="77777777" w:rsidR="006C1F8D" w:rsidRPr="00C65151" w:rsidRDefault="006C1F8D" w:rsidP="00FA7A57">
            <w:pPr>
              <w:pStyle w:val="ListParagraph"/>
              <w:numPr>
                <w:ilvl w:val="0"/>
                <w:numId w:val="377"/>
              </w:numPr>
              <w:spacing w:line="276" w:lineRule="auto"/>
              <w:ind w:left="700"/>
              <w:rPr>
                <w:rFonts w:cstheme="minorHAnsi"/>
              </w:rPr>
            </w:pPr>
            <w:r w:rsidRPr="00C65151">
              <w:rPr>
                <w:rFonts w:cstheme="minorHAnsi"/>
              </w:rPr>
              <w:t>Hydrostatic weighing: A measurement that determines body fat through submerging an individual in water and measuring water displacement; seen as the gold standard of body composition measures, yet found primarily in laboratory settings.</w:t>
            </w:r>
          </w:p>
          <w:p w14:paraId="440B116E" w14:textId="77777777" w:rsidR="006C1F8D" w:rsidRPr="00C65151" w:rsidRDefault="006C1F8D" w:rsidP="00FA7A57">
            <w:pPr>
              <w:pStyle w:val="ListParagraph"/>
              <w:numPr>
                <w:ilvl w:val="0"/>
                <w:numId w:val="377"/>
              </w:numPr>
              <w:spacing w:line="276" w:lineRule="auto"/>
              <w:ind w:left="700"/>
              <w:rPr>
                <w:rFonts w:cstheme="minorHAnsi"/>
              </w:rPr>
            </w:pPr>
            <w:r w:rsidRPr="00C65151">
              <w:rPr>
                <w:rFonts w:cstheme="minorHAnsi"/>
              </w:rPr>
              <w:t>Near-infrared interactance: The measurement of tissue composition through use of near-infrared light, usually at the biceps brachii. Easy to use in a fitness setting; however, it is not seen to be as accurate as laboratory techniques.</w:t>
            </w:r>
          </w:p>
          <w:p w14:paraId="77A893CE" w14:textId="77777777" w:rsidR="006C1F8D" w:rsidRPr="00C65151" w:rsidRDefault="006C1F8D" w:rsidP="00FA7A57">
            <w:pPr>
              <w:pStyle w:val="ListParagraph"/>
              <w:numPr>
                <w:ilvl w:val="0"/>
                <w:numId w:val="377"/>
              </w:numPr>
              <w:spacing w:line="276" w:lineRule="auto"/>
              <w:ind w:left="700"/>
              <w:rPr>
                <w:rFonts w:cstheme="minorHAnsi"/>
              </w:rPr>
            </w:pPr>
            <w:r w:rsidRPr="00C65151">
              <w:rPr>
                <w:rFonts w:cstheme="minorHAnsi"/>
              </w:rPr>
              <w:t xml:space="preserve">Skinfold measurements: The use of a caliper to pinch a fold of skin and fat at several sites on the body (see </w:t>
            </w:r>
            <w:hyperlink r:id="rId398" w:history="1">
              <w:r w:rsidRPr="00C65151">
                <w:rPr>
                  <w:rStyle w:val="Hyperlink"/>
                  <w:rFonts w:asciiTheme="minorHAnsi" w:hAnsiTheme="minorHAnsi" w:cstheme="minorHAnsi"/>
                  <w:color w:val="auto"/>
                  <w:u w:val="none"/>
                </w:rPr>
                <w:t>Jackson-Pollock</w:t>
              </w:r>
            </w:hyperlink>
            <w:r w:rsidRPr="00C65151">
              <w:rPr>
                <w:rFonts w:cstheme="minorHAnsi"/>
              </w:rPr>
              <w:t xml:space="preserve"> for measurement sites), with measurements plugged in to an equation to calculate body fat percentage; easy to use in a fitness setting and provides accurate measurements as long as the individual taking the measurements has been properly trained in this method.</w:t>
            </w:r>
          </w:p>
          <w:p w14:paraId="193B46CA" w14:textId="77777777" w:rsidR="006C1F8D" w:rsidRPr="00C65151" w:rsidRDefault="006C1F8D" w:rsidP="00FA7A57">
            <w:pPr>
              <w:pStyle w:val="ListParagraph"/>
              <w:numPr>
                <w:ilvl w:val="0"/>
                <w:numId w:val="377"/>
              </w:numPr>
              <w:tabs>
                <w:tab w:val="left" w:pos="71"/>
              </w:tabs>
              <w:spacing w:line="276" w:lineRule="auto"/>
              <w:ind w:left="700"/>
              <w:rPr>
                <w:rFonts w:cstheme="minorHAnsi"/>
              </w:rPr>
            </w:pPr>
            <w:r w:rsidRPr="00C65151">
              <w:rPr>
                <w:rFonts w:cstheme="minorHAnsi"/>
              </w:rPr>
              <w:t>Waist-to-hip ratio (WHR): The measurement of the difference in body circumference at the waist and hip; ratios indicative of higher circumference in the waist are indicative of greater health risks.</w:t>
            </w:r>
            <w:r w:rsidRPr="00C65151">
              <w:rPr>
                <w:rFonts w:cstheme="minorHAnsi"/>
              </w:rPr>
              <w:br/>
            </w:r>
          </w:p>
          <w:p w14:paraId="12177E17" w14:textId="61EE5175"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lastRenderedPageBreak/>
              <w:t>To meet goals for general health benefits, weight management, fitness improvements, and athletic performance enhancement, refer to FI.1.q to differentiate between recommendations for physical activity and training principles</w:t>
            </w:r>
            <w:r w:rsidR="00722AC1" w:rsidRPr="00C65151">
              <w:rPr>
                <w:rFonts w:asciiTheme="minorHAnsi" w:hAnsiTheme="minorHAnsi" w:cstheme="minorHAnsi"/>
              </w:rPr>
              <w:t>.</w:t>
            </w:r>
            <w:r w:rsidRPr="00C65151">
              <w:rPr>
                <w:rFonts w:asciiTheme="minorHAnsi" w:hAnsiTheme="minorHAnsi" w:cstheme="minorHAnsi"/>
              </w:rPr>
              <w:t xml:space="preserve"> (FI.2.s)</w:t>
            </w:r>
          </w:p>
          <w:p w14:paraId="2A4CEF81" w14:textId="77777777" w:rsidR="006C1F8D" w:rsidRPr="00C65151" w:rsidRDefault="006C1F8D" w:rsidP="006C55E8">
            <w:pPr>
              <w:tabs>
                <w:tab w:val="left" w:pos="71"/>
              </w:tabs>
              <w:spacing w:line="276" w:lineRule="auto"/>
              <w:ind w:left="71"/>
              <w:rPr>
                <w:rFonts w:asciiTheme="minorHAnsi" w:hAnsiTheme="minorHAnsi" w:cstheme="minorHAnsi"/>
              </w:rPr>
            </w:pPr>
          </w:p>
          <w:p w14:paraId="648CF5B6" w14:textId="0EB7EB4B"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t>To explain the effects of acute and chronic exercise on aerobic and anaerobic energy systems</w:t>
            </w:r>
            <w:r w:rsidR="00722AC1" w:rsidRPr="00C65151">
              <w:rPr>
                <w:rFonts w:asciiTheme="minorHAnsi" w:hAnsiTheme="minorHAnsi" w:cstheme="minorHAnsi"/>
              </w:rPr>
              <w:t>,</w:t>
            </w:r>
            <w:r w:rsidRPr="00C65151">
              <w:rPr>
                <w:rFonts w:asciiTheme="minorHAnsi" w:hAnsiTheme="minorHAnsi" w:cstheme="minorHAnsi"/>
              </w:rPr>
              <w:t xml:space="preserve"> review the previous year’s content and vocabulary as appropriate</w:t>
            </w:r>
            <w:r w:rsidR="00722AC1" w:rsidRPr="00C65151">
              <w:rPr>
                <w:rFonts w:asciiTheme="minorHAnsi" w:hAnsiTheme="minorHAnsi" w:cstheme="minorHAnsi"/>
              </w:rPr>
              <w:t>,</w:t>
            </w:r>
            <w:r w:rsidRPr="00C65151">
              <w:rPr>
                <w:rFonts w:asciiTheme="minorHAnsi" w:hAnsiTheme="minorHAnsi" w:cstheme="minorHAnsi"/>
              </w:rPr>
              <w:t xml:space="preserve"> </w:t>
            </w:r>
            <w:r w:rsidR="00722AC1" w:rsidRPr="00C65151">
              <w:rPr>
                <w:rFonts w:asciiTheme="minorHAnsi" w:hAnsiTheme="minorHAnsi" w:cstheme="minorHAnsi"/>
              </w:rPr>
              <w:t>including</w:t>
            </w:r>
            <w:r w:rsidRPr="00C65151">
              <w:rPr>
                <w:rFonts w:asciiTheme="minorHAnsi" w:hAnsiTheme="minorHAnsi" w:cstheme="minorHAnsi"/>
              </w:rPr>
              <w:t>: (FI.2.t)</w:t>
            </w:r>
          </w:p>
          <w:p w14:paraId="401698B2" w14:textId="40CA6467" w:rsidR="006C1F8D" w:rsidRPr="00C65151" w:rsidRDefault="006C1F8D" w:rsidP="00FA7A57">
            <w:pPr>
              <w:pStyle w:val="ListParagraph"/>
              <w:numPr>
                <w:ilvl w:val="0"/>
                <w:numId w:val="378"/>
              </w:numPr>
              <w:spacing w:line="276" w:lineRule="auto"/>
              <w:ind w:left="700"/>
              <w:rPr>
                <w:rFonts w:cstheme="minorHAnsi"/>
              </w:rPr>
            </w:pPr>
            <w:r w:rsidRPr="00C65151">
              <w:rPr>
                <w:rFonts w:cstheme="minorHAnsi"/>
              </w:rPr>
              <w:t>An acute bout of exercise increases cardiac output, blood flow, blood pressure, circulation, respiration</w:t>
            </w:r>
            <w:r w:rsidR="00722AC1" w:rsidRPr="00C65151">
              <w:rPr>
                <w:rFonts w:cstheme="minorHAnsi"/>
              </w:rPr>
              <w:t>.</w:t>
            </w:r>
          </w:p>
          <w:p w14:paraId="3DECC3AC" w14:textId="77777777" w:rsidR="006C1F8D" w:rsidRPr="00C65151" w:rsidRDefault="006C1F8D" w:rsidP="00FA7A57">
            <w:pPr>
              <w:pStyle w:val="ListParagraph"/>
              <w:numPr>
                <w:ilvl w:val="0"/>
                <w:numId w:val="378"/>
              </w:numPr>
              <w:spacing w:line="276" w:lineRule="auto"/>
              <w:ind w:left="700"/>
              <w:rPr>
                <w:rFonts w:cstheme="minorHAnsi"/>
              </w:rPr>
            </w:pPr>
            <w:r w:rsidRPr="00C65151">
              <w:rPr>
                <w:rFonts w:cstheme="minorHAnsi"/>
              </w:rPr>
              <w:t>Long-term adaptive responses include hypertrophy of the cardiac muscle fibers (i.e., increases in the size of each fiber). This hypertrophy increases the muscle mass of the ventricles, permitting greater force to be exerted with each beat of the heart. Increases in the thickness of the posterior and septal walls of the left ventricle can lead to a more forceful contraction of the left ventricle, thus emptying more of the blood from the left ventricle</w:t>
            </w:r>
          </w:p>
          <w:p w14:paraId="3F1B839D" w14:textId="0D79E3F4" w:rsidR="006C1F8D" w:rsidRPr="00C65151" w:rsidRDefault="006C1F8D" w:rsidP="00FA7A57">
            <w:pPr>
              <w:pStyle w:val="ListParagraph"/>
              <w:numPr>
                <w:ilvl w:val="0"/>
                <w:numId w:val="378"/>
              </w:numPr>
              <w:spacing w:before="180" w:line="276" w:lineRule="auto"/>
              <w:ind w:left="700"/>
              <w:rPr>
                <w:rFonts w:cstheme="minorHAnsi"/>
              </w:rPr>
            </w:pPr>
            <w:r w:rsidRPr="00C65151">
              <w:rPr>
                <w:rFonts w:cstheme="minorHAnsi"/>
              </w:rPr>
              <w:t>The musculoskeletal system is to define and move the body. To provide efficient and effective force, muscle adapts to demands. Refer to FI.2.e to review muscle fiber types.</w:t>
            </w:r>
          </w:p>
          <w:p w14:paraId="1D94E79E" w14:textId="6E81F54A" w:rsidR="006C1F8D" w:rsidRPr="00C65151" w:rsidRDefault="006C1F8D" w:rsidP="00FA7A57">
            <w:pPr>
              <w:pStyle w:val="ListParagraph"/>
              <w:numPr>
                <w:ilvl w:val="0"/>
                <w:numId w:val="378"/>
              </w:numPr>
              <w:spacing w:before="180" w:line="276" w:lineRule="auto"/>
              <w:ind w:left="700"/>
              <w:rPr>
                <w:rFonts w:cstheme="minorHAnsi"/>
              </w:rPr>
            </w:pPr>
            <w:r w:rsidRPr="00C65151">
              <w:rPr>
                <w:rFonts w:cstheme="minorHAnsi"/>
              </w:rPr>
              <w:t>Skeletal muscle is composed of two basic types of muscle fibers distinguished by their speed of contraction—slow-twitch and fast-twitch</w:t>
            </w:r>
            <w:r w:rsidR="00722AC1" w:rsidRPr="00C65151">
              <w:rPr>
                <w:rFonts w:cstheme="minorHAnsi"/>
              </w:rPr>
              <w:t>.</w:t>
            </w:r>
          </w:p>
          <w:p w14:paraId="74865A1C" w14:textId="3C9B0594" w:rsidR="006C1F8D" w:rsidRPr="00C65151" w:rsidRDefault="006C1F8D" w:rsidP="00FA7A57">
            <w:pPr>
              <w:pStyle w:val="ListParagraph"/>
              <w:numPr>
                <w:ilvl w:val="1"/>
                <w:numId w:val="379"/>
              </w:numPr>
              <w:spacing w:before="180" w:line="276" w:lineRule="auto"/>
              <w:ind w:left="1060"/>
              <w:rPr>
                <w:rFonts w:cstheme="minorHAnsi"/>
              </w:rPr>
            </w:pPr>
            <w:r w:rsidRPr="00C65151">
              <w:rPr>
                <w:rFonts w:cstheme="minorHAnsi"/>
              </w:rPr>
              <w:t xml:space="preserve">Slow-twitch muscle fibers contain a large number of capillaries, mitochondria (which transform energy from food into adenosine triphosphate </w:t>
            </w:r>
            <w:r w:rsidR="00722AC1" w:rsidRPr="00C65151">
              <w:rPr>
                <w:rFonts w:cstheme="minorHAnsi"/>
              </w:rPr>
              <w:t>[</w:t>
            </w:r>
            <w:r w:rsidRPr="00C65151">
              <w:rPr>
                <w:rFonts w:cstheme="minorHAnsi"/>
              </w:rPr>
              <w:t>ATP</w:t>
            </w:r>
            <w:r w:rsidR="00722AC1" w:rsidRPr="00C65151">
              <w:rPr>
                <w:rFonts w:cstheme="minorHAnsi"/>
              </w:rPr>
              <w:t xml:space="preserve">], </w:t>
            </w:r>
            <w:r w:rsidRPr="00C65151">
              <w:rPr>
                <w:rFonts w:cstheme="minorHAnsi"/>
              </w:rPr>
              <w:t>or cellular energy), and myoglobin (which allows for improved delivery of oxygen)</w:t>
            </w:r>
            <w:r w:rsidR="00722AC1" w:rsidRPr="00C65151">
              <w:rPr>
                <w:rFonts w:cstheme="minorHAnsi"/>
              </w:rPr>
              <w:t>.</w:t>
            </w:r>
          </w:p>
          <w:p w14:paraId="613BC979" w14:textId="2231C174" w:rsidR="006C1F8D" w:rsidRPr="00C65151" w:rsidRDefault="006C1F8D" w:rsidP="00FA7A57">
            <w:pPr>
              <w:pStyle w:val="ListParagraph"/>
              <w:numPr>
                <w:ilvl w:val="1"/>
                <w:numId w:val="379"/>
              </w:numPr>
              <w:spacing w:before="180" w:line="276" w:lineRule="auto"/>
              <w:ind w:left="1060"/>
              <w:rPr>
                <w:rFonts w:cstheme="minorHAnsi"/>
              </w:rPr>
            </w:pPr>
            <w:r w:rsidRPr="00C65151">
              <w:rPr>
                <w:rFonts w:cstheme="minorHAnsi"/>
              </w:rPr>
              <w:lastRenderedPageBreak/>
              <w:t>Fast-twitch muscle fibers generally contain fewer capillaries, mitochondria, and myoglobin</w:t>
            </w:r>
            <w:r w:rsidR="00722AC1" w:rsidRPr="00C65151">
              <w:rPr>
                <w:rFonts w:cstheme="minorHAnsi"/>
              </w:rPr>
              <w:t>—</w:t>
            </w:r>
            <w:r w:rsidRPr="00C65151">
              <w:rPr>
                <w:rFonts w:cstheme="minorHAnsi"/>
              </w:rPr>
              <w:t>they have a lower capacity to use oxygen and fatigue quickly</w:t>
            </w:r>
            <w:r w:rsidR="00722AC1" w:rsidRPr="00C65151">
              <w:rPr>
                <w:rFonts w:cstheme="minorHAnsi"/>
              </w:rPr>
              <w:t>.</w:t>
            </w:r>
          </w:p>
          <w:p w14:paraId="4DAD16F9" w14:textId="77777777" w:rsidR="006C1F8D" w:rsidRPr="00C65151" w:rsidRDefault="006C1F8D" w:rsidP="00FA7A57">
            <w:pPr>
              <w:pStyle w:val="ListParagraph"/>
              <w:numPr>
                <w:ilvl w:val="3"/>
                <w:numId w:val="379"/>
              </w:numPr>
              <w:spacing w:before="180" w:line="276" w:lineRule="auto"/>
              <w:ind w:left="700"/>
              <w:rPr>
                <w:rFonts w:cstheme="minorHAnsi"/>
              </w:rPr>
            </w:pPr>
            <w:r w:rsidRPr="00C65151">
              <w:rPr>
                <w:rFonts w:cstheme="minorHAnsi"/>
              </w:rPr>
              <w:t>Major metabolic pathways involved in energy production include:</w:t>
            </w:r>
          </w:p>
          <w:p w14:paraId="71F286AD" w14:textId="3D9C6646" w:rsidR="00190A0E" w:rsidRPr="00C65151" w:rsidRDefault="00190A0E" w:rsidP="00FA7A57">
            <w:pPr>
              <w:pStyle w:val="ListParagraph"/>
              <w:numPr>
                <w:ilvl w:val="1"/>
                <w:numId w:val="379"/>
              </w:numPr>
              <w:spacing w:before="180" w:line="276" w:lineRule="auto"/>
              <w:ind w:left="1060"/>
              <w:rPr>
                <w:rFonts w:cstheme="minorHAnsi"/>
              </w:rPr>
            </w:pPr>
            <w:r w:rsidRPr="00C65151">
              <w:rPr>
                <w:rFonts w:cstheme="minorHAnsi"/>
              </w:rPr>
              <w:t>The ATP-PCr system provides energy from the ATP stored in all of the body’s cells. PCr, also found in all cells, is a high-energy phosphate molecule that stores energy. As ATP concentrations in the cell are reduced by the breakdown of ATP to adenosine diphosphate (ADP) to release energy for muscle contraction, PCr is broken down to release both energy and a phosphate to allow reconstitution of ATP from ADP. This process describes the primary energy system for short, high-intensity exercise, such as a 40- to 200-meter sprint; during such exercise, the system can produce energy at very high rates, and ATP and PCr stores, which are depleted in 10-20 seconds, will last just long enough to complete the exercise. At high rates of work, the active muscle cell’s oxygen demand exceeds its supply. The cell must then rely on the glycolytic energy system to produce ATP in the absence of oxygen (i.e., anaerobically). This system can only use glucose, available in the blood plasma and stored in both muscle and the liver as glycogen.</w:t>
            </w:r>
          </w:p>
          <w:p w14:paraId="0B8E5B9B" w14:textId="1CCED68C" w:rsidR="006C1F8D" w:rsidRPr="00C65151" w:rsidRDefault="006C1F8D" w:rsidP="00FA7A57">
            <w:pPr>
              <w:pStyle w:val="ListParagraph"/>
              <w:numPr>
                <w:ilvl w:val="0"/>
                <w:numId w:val="380"/>
              </w:numPr>
              <w:spacing w:line="276" w:lineRule="auto"/>
              <w:ind w:left="1060"/>
              <w:rPr>
                <w:rFonts w:cstheme="minorHAnsi"/>
              </w:rPr>
            </w:pPr>
            <w:r w:rsidRPr="00C65151">
              <w:rPr>
                <w:rFonts w:cstheme="minorHAnsi"/>
              </w:rPr>
              <w:t xml:space="preserve">The glycolytic energy system is the primary energy system for all-out bouts of exercise lasting from 30 seconds to </w:t>
            </w:r>
            <w:r w:rsidR="00722AC1" w:rsidRPr="00C65151">
              <w:rPr>
                <w:rFonts w:cstheme="minorHAnsi"/>
              </w:rPr>
              <w:t xml:space="preserve">two </w:t>
            </w:r>
            <w:r w:rsidRPr="00C65151">
              <w:rPr>
                <w:rFonts w:cstheme="minorHAnsi"/>
              </w:rPr>
              <w:t xml:space="preserve">minutes, such as an 800-meter run. The major limitation of this energy system is that it produces lactate, which lowers the pH of both the muscle and blood. Once the pH drops below a value of 6.4 to 6.6, enzymes critical for producing energy are no longer able to function, and ATP production stops. </w:t>
            </w:r>
          </w:p>
          <w:p w14:paraId="6000DE2B" w14:textId="77777777" w:rsidR="006C1F8D" w:rsidRPr="00C65151" w:rsidRDefault="006C1F8D" w:rsidP="00FA7A57">
            <w:pPr>
              <w:pStyle w:val="ListParagraph"/>
              <w:numPr>
                <w:ilvl w:val="0"/>
                <w:numId w:val="380"/>
              </w:numPr>
              <w:spacing w:line="276" w:lineRule="auto"/>
              <w:ind w:left="1060"/>
              <w:rPr>
                <w:rFonts w:cstheme="minorHAnsi"/>
              </w:rPr>
            </w:pPr>
            <w:r w:rsidRPr="00C65151">
              <w:rPr>
                <w:rFonts w:cstheme="minorHAnsi"/>
              </w:rPr>
              <w:lastRenderedPageBreak/>
              <w:t>The oxidative energy system uses oxygen to produce ATP within the mitochondria, which are special cell organelles within muscle. This process cannot generate ATP at a high enough rate to sustain an all-out sprint, but it is highly effective at lower rates of work (e.g., long distance running). ATP can also be produced from fat and protein metabolism through the oxidative energy system. Typically, carbohydrate and fat provide most of the ATP; under most conditions, protein contributes only 5 to 10 percent at rest and during exercise.</w:t>
            </w:r>
          </w:p>
          <w:p w14:paraId="1C580A0A" w14:textId="77777777" w:rsidR="006C1F8D" w:rsidRPr="00C65151" w:rsidRDefault="006C1F8D" w:rsidP="00FA7A57">
            <w:pPr>
              <w:pStyle w:val="ListParagraph"/>
              <w:numPr>
                <w:ilvl w:val="0"/>
                <w:numId w:val="380"/>
              </w:numPr>
              <w:spacing w:line="276" w:lineRule="auto"/>
              <w:ind w:left="1060"/>
              <w:rPr>
                <w:rFonts w:cstheme="minorHAnsi"/>
              </w:rPr>
            </w:pPr>
            <w:r w:rsidRPr="00C65151">
              <w:rPr>
                <w:rFonts w:cstheme="minorHAnsi"/>
              </w:rPr>
              <w:t>Adequate fluid intake during exercise sessions is critical to prevent impairments induced by dehydration from endurance, muscular power, and/or strength exercises.</w:t>
            </w:r>
          </w:p>
          <w:p w14:paraId="7885E31E" w14:textId="77777777" w:rsidR="006C1F8D" w:rsidRPr="00C65151" w:rsidRDefault="006C1F8D" w:rsidP="006C55E8">
            <w:pPr>
              <w:tabs>
                <w:tab w:val="left" w:pos="71"/>
              </w:tabs>
              <w:spacing w:line="276" w:lineRule="auto"/>
              <w:ind w:left="690"/>
              <w:rPr>
                <w:rFonts w:asciiTheme="minorHAnsi" w:hAnsiTheme="minorHAnsi" w:cstheme="minorHAnsi"/>
              </w:rPr>
            </w:pPr>
          </w:p>
          <w:p w14:paraId="4366ECA9" w14:textId="5D0067F9"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t>Cardiorespiratory exercise has a profound effect on physical and mental health. The body’s response to cardiorespiratory exercise is predictable to the increased demands of exercise. With few exceptions, the cardiovascular response to exercise is directly proportional to the skeletal muscle oxygen demands for any given rate of work, and oxygen uptake (VO2) increases linearly with increasing rates of work. (FI.2.u) The body’s physiological, physical, and performance-based response to cardiorespiratory training includes the points below. Also refer to FI.2.t.</w:t>
            </w:r>
          </w:p>
          <w:p w14:paraId="5E91E57C" w14:textId="77777777" w:rsidR="006C1F8D" w:rsidRPr="00C65151" w:rsidRDefault="006C1F8D" w:rsidP="00FA7A57">
            <w:pPr>
              <w:pStyle w:val="ListParagraph"/>
              <w:numPr>
                <w:ilvl w:val="0"/>
                <w:numId w:val="292"/>
              </w:numPr>
              <w:tabs>
                <w:tab w:val="left" w:pos="71"/>
              </w:tabs>
              <w:spacing w:after="200" w:line="276" w:lineRule="auto"/>
              <w:ind w:left="697"/>
              <w:rPr>
                <w:rFonts w:cstheme="minorHAnsi"/>
              </w:rPr>
            </w:pPr>
            <w:r w:rsidRPr="00C65151">
              <w:rPr>
                <w:rFonts w:cstheme="minorHAnsi"/>
              </w:rPr>
              <w:t>Stronger and more efficient heart, improved ability to pump blood (enhanced cardiac output)</w:t>
            </w:r>
          </w:p>
          <w:p w14:paraId="1E1DBAF0" w14:textId="77777777" w:rsidR="006C1F8D" w:rsidRPr="00C65151" w:rsidRDefault="006C1F8D" w:rsidP="00FA7A57">
            <w:pPr>
              <w:pStyle w:val="ListParagraph"/>
              <w:numPr>
                <w:ilvl w:val="0"/>
                <w:numId w:val="292"/>
              </w:numPr>
              <w:tabs>
                <w:tab w:val="left" w:pos="71"/>
              </w:tabs>
              <w:spacing w:after="200" w:line="276" w:lineRule="auto"/>
              <w:ind w:left="697"/>
              <w:rPr>
                <w:rFonts w:cstheme="minorHAnsi"/>
              </w:rPr>
            </w:pPr>
            <w:r w:rsidRPr="00C65151">
              <w:rPr>
                <w:rFonts w:cstheme="minorHAnsi"/>
              </w:rPr>
              <w:t>Reduced risk of heart disease, obesity, or diabetes</w:t>
            </w:r>
          </w:p>
          <w:p w14:paraId="75994A72" w14:textId="77777777" w:rsidR="006C1F8D" w:rsidRPr="00C65151" w:rsidRDefault="006C1F8D" w:rsidP="00FA7A57">
            <w:pPr>
              <w:pStyle w:val="ListParagraph"/>
              <w:numPr>
                <w:ilvl w:val="0"/>
                <w:numId w:val="292"/>
              </w:numPr>
              <w:tabs>
                <w:tab w:val="left" w:pos="71"/>
              </w:tabs>
              <w:spacing w:after="200" w:line="276" w:lineRule="auto"/>
              <w:ind w:left="697"/>
              <w:rPr>
                <w:rFonts w:cstheme="minorHAnsi"/>
              </w:rPr>
            </w:pPr>
            <w:r w:rsidRPr="00C65151">
              <w:rPr>
                <w:rFonts w:cstheme="minorHAnsi"/>
              </w:rPr>
              <w:t>Lower resting heart rate</w:t>
            </w:r>
          </w:p>
          <w:p w14:paraId="14C9FFA3" w14:textId="77777777" w:rsidR="006C1F8D" w:rsidRPr="00C65151" w:rsidRDefault="006C1F8D" w:rsidP="00FA7A57">
            <w:pPr>
              <w:pStyle w:val="ListParagraph"/>
              <w:numPr>
                <w:ilvl w:val="0"/>
                <w:numId w:val="292"/>
              </w:numPr>
              <w:tabs>
                <w:tab w:val="left" w:pos="71"/>
              </w:tabs>
              <w:spacing w:after="200" w:line="276" w:lineRule="auto"/>
              <w:ind w:left="697"/>
              <w:rPr>
                <w:rFonts w:cstheme="minorHAnsi"/>
              </w:rPr>
            </w:pPr>
            <w:r w:rsidRPr="00C65151">
              <w:rPr>
                <w:rFonts w:cstheme="minorHAnsi"/>
              </w:rPr>
              <w:t>More efficient breathing, stronger respiratory muscles</w:t>
            </w:r>
          </w:p>
          <w:p w14:paraId="2460CC62" w14:textId="77777777" w:rsidR="006C1F8D" w:rsidRPr="00C65151" w:rsidRDefault="006C1F8D" w:rsidP="00FA7A57">
            <w:pPr>
              <w:pStyle w:val="ListParagraph"/>
              <w:numPr>
                <w:ilvl w:val="0"/>
                <w:numId w:val="292"/>
              </w:numPr>
              <w:tabs>
                <w:tab w:val="left" w:pos="71"/>
              </w:tabs>
              <w:spacing w:after="200" w:line="276" w:lineRule="auto"/>
              <w:ind w:left="697"/>
              <w:rPr>
                <w:rFonts w:cstheme="minorHAnsi"/>
              </w:rPr>
            </w:pPr>
            <w:r w:rsidRPr="00C65151">
              <w:rPr>
                <w:rFonts w:cstheme="minorHAnsi"/>
              </w:rPr>
              <w:t>Improved oxygen transport and ability of muscles to use oxygen</w:t>
            </w:r>
          </w:p>
          <w:p w14:paraId="308D9FF9" w14:textId="77777777" w:rsidR="006C1F8D" w:rsidRPr="00C65151" w:rsidRDefault="006C1F8D" w:rsidP="00FA7A57">
            <w:pPr>
              <w:pStyle w:val="ListParagraph"/>
              <w:numPr>
                <w:ilvl w:val="0"/>
                <w:numId w:val="292"/>
              </w:numPr>
              <w:tabs>
                <w:tab w:val="left" w:pos="71"/>
              </w:tabs>
              <w:spacing w:after="200" w:line="276" w:lineRule="auto"/>
              <w:ind w:left="697"/>
              <w:rPr>
                <w:rFonts w:cstheme="minorHAnsi"/>
              </w:rPr>
            </w:pPr>
            <w:r w:rsidRPr="00C65151">
              <w:rPr>
                <w:rFonts w:cstheme="minorHAnsi"/>
              </w:rPr>
              <w:t>Reduced cholesterol levels and blood pressure</w:t>
            </w:r>
          </w:p>
          <w:p w14:paraId="443EDB2A" w14:textId="77777777" w:rsidR="006C1F8D" w:rsidRPr="00C65151" w:rsidRDefault="006C1F8D" w:rsidP="00FA7A57">
            <w:pPr>
              <w:pStyle w:val="ListParagraph"/>
              <w:numPr>
                <w:ilvl w:val="0"/>
                <w:numId w:val="292"/>
              </w:numPr>
              <w:tabs>
                <w:tab w:val="left" w:pos="71"/>
              </w:tabs>
              <w:spacing w:after="200" w:line="276" w:lineRule="auto"/>
              <w:ind w:left="697"/>
              <w:rPr>
                <w:rFonts w:cstheme="minorHAnsi"/>
              </w:rPr>
            </w:pPr>
            <w:r w:rsidRPr="00C65151">
              <w:rPr>
                <w:rFonts w:cstheme="minorHAnsi"/>
              </w:rPr>
              <w:lastRenderedPageBreak/>
              <w:t>Improved fuel supply (improved ability to use fatty acids, sparing muscle glycogen stores)</w:t>
            </w:r>
          </w:p>
          <w:p w14:paraId="3A6AAD94" w14:textId="77777777" w:rsidR="006C1F8D" w:rsidRPr="00C65151" w:rsidRDefault="006C1F8D" w:rsidP="00FA7A57">
            <w:pPr>
              <w:pStyle w:val="ListParagraph"/>
              <w:numPr>
                <w:ilvl w:val="0"/>
                <w:numId w:val="292"/>
              </w:numPr>
              <w:tabs>
                <w:tab w:val="left" w:pos="71"/>
              </w:tabs>
              <w:spacing w:after="200" w:line="276" w:lineRule="auto"/>
              <w:ind w:left="697"/>
              <w:rPr>
                <w:rFonts w:cstheme="minorHAnsi"/>
              </w:rPr>
            </w:pPr>
            <w:r w:rsidRPr="00C65151">
              <w:rPr>
                <w:rFonts w:cstheme="minorHAnsi"/>
              </w:rPr>
              <w:t>Improvement in mental alertness, tolerance to stress, ability to relax and sleep</w:t>
            </w:r>
          </w:p>
          <w:p w14:paraId="2991E002" w14:textId="77777777" w:rsidR="006C1F8D" w:rsidRPr="00C65151" w:rsidRDefault="006C1F8D" w:rsidP="00FA7A57">
            <w:pPr>
              <w:pStyle w:val="ListParagraph"/>
              <w:numPr>
                <w:ilvl w:val="0"/>
                <w:numId w:val="292"/>
              </w:numPr>
              <w:tabs>
                <w:tab w:val="left" w:pos="71"/>
              </w:tabs>
              <w:spacing w:after="200" w:line="276" w:lineRule="auto"/>
              <w:ind w:left="697"/>
              <w:rPr>
                <w:rFonts w:cstheme="minorHAnsi"/>
              </w:rPr>
            </w:pPr>
            <w:r w:rsidRPr="00C65151">
              <w:rPr>
                <w:rFonts w:cstheme="minorHAnsi"/>
              </w:rPr>
              <w:t>Reduced tendency for depression and anxiety</w:t>
            </w:r>
          </w:p>
          <w:p w14:paraId="5C4B6D03" w14:textId="54F94BDA" w:rsidR="006C1F8D" w:rsidRDefault="006C1F8D" w:rsidP="00FA7A57">
            <w:pPr>
              <w:pStyle w:val="ListParagraph"/>
              <w:numPr>
                <w:ilvl w:val="0"/>
                <w:numId w:val="292"/>
              </w:numPr>
              <w:tabs>
                <w:tab w:val="left" w:pos="71"/>
              </w:tabs>
              <w:spacing w:line="276" w:lineRule="auto"/>
              <w:ind w:left="697"/>
              <w:rPr>
                <w:rFonts w:cstheme="minorHAnsi"/>
              </w:rPr>
            </w:pPr>
            <w:r w:rsidRPr="00C65151">
              <w:rPr>
                <w:rFonts w:cstheme="minorHAnsi"/>
              </w:rPr>
              <w:t>Increase in lean body mass and metabolic rate</w:t>
            </w:r>
          </w:p>
          <w:p w14:paraId="7ADFCB26" w14:textId="77777777" w:rsidR="003535CA" w:rsidRPr="00C65151" w:rsidRDefault="003535CA" w:rsidP="003535CA">
            <w:pPr>
              <w:pStyle w:val="ListParagraph"/>
              <w:tabs>
                <w:tab w:val="left" w:pos="71"/>
              </w:tabs>
              <w:spacing w:line="276" w:lineRule="auto"/>
              <w:ind w:left="697"/>
              <w:rPr>
                <w:rFonts w:cstheme="minorHAnsi"/>
              </w:rPr>
            </w:pPr>
          </w:p>
          <w:p w14:paraId="66DE3501" w14:textId="77777777"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t>The body’s physiological, physical, and performance-based response to resistance training includes (FI.2.v):</w:t>
            </w:r>
          </w:p>
          <w:p w14:paraId="3B82A140" w14:textId="77777777" w:rsidR="006C1F8D" w:rsidRPr="00C65151" w:rsidRDefault="006C1F8D" w:rsidP="00FA7A57">
            <w:pPr>
              <w:pStyle w:val="ListParagraph"/>
              <w:numPr>
                <w:ilvl w:val="0"/>
                <w:numId w:val="291"/>
              </w:numPr>
              <w:tabs>
                <w:tab w:val="left" w:pos="71"/>
              </w:tabs>
              <w:spacing w:after="200" w:line="276" w:lineRule="auto"/>
              <w:ind w:left="697"/>
              <w:rPr>
                <w:rFonts w:cstheme="minorHAnsi"/>
              </w:rPr>
            </w:pPr>
            <w:r w:rsidRPr="00C65151">
              <w:rPr>
                <w:rFonts w:cstheme="minorHAnsi"/>
              </w:rPr>
              <w:t>Improved cardiovascular efficiency</w:t>
            </w:r>
          </w:p>
          <w:p w14:paraId="1D70E64D" w14:textId="77777777" w:rsidR="006C1F8D" w:rsidRPr="00C65151" w:rsidRDefault="006C1F8D" w:rsidP="00FA7A57">
            <w:pPr>
              <w:pStyle w:val="ListParagraph"/>
              <w:numPr>
                <w:ilvl w:val="0"/>
                <w:numId w:val="291"/>
              </w:numPr>
              <w:tabs>
                <w:tab w:val="left" w:pos="71"/>
              </w:tabs>
              <w:spacing w:after="200" w:line="276" w:lineRule="auto"/>
              <w:ind w:left="697"/>
              <w:rPr>
                <w:rFonts w:cstheme="minorHAnsi"/>
              </w:rPr>
            </w:pPr>
            <w:r w:rsidRPr="00C65151">
              <w:rPr>
                <w:rFonts w:cstheme="minorHAnsi"/>
              </w:rPr>
              <w:t>Beneficial endocrine (hormone) and serum lipid (cholesterol) adaptations</w:t>
            </w:r>
          </w:p>
          <w:p w14:paraId="0F3FC77B" w14:textId="77777777" w:rsidR="006C1F8D" w:rsidRPr="00C65151" w:rsidRDefault="006C1F8D" w:rsidP="00FA7A57">
            <w:pPr>
              <w:pStyle w:val="ListParagraph"/>
              <w:numPr>
                <w:ilvl w:val="0"/>
                <w:numId w:val="291"/>
              </w:numPr>
              <w:tabs>
                <w:tab w:val="left" w:pos="71"/>
              </w:tabs>
              <w:spacing w:after="200" w:line="276" w:lineRule="auto"/>
              <w:ind w:left="697"/>
              <w:rPr>
                <w:rFonts w:cstheme="minorHAnsi"/>
              </w:rPr>
            </w:pPr>
            <w:r w:rsidRPr="00C65151">
              <w:rPr>
                <w:rFonts w:cstheme="minorHAnsi"/>
              </w:rPr>
              <w:t>Increased bone density</w:t>
            </w:r>
          </w:p>
          <w:p w14:paraId="1CD4734E" w14:textId="77777777" w:rsidR="006C1F8D" w:rsidRPr="00C65151" w:rsidRDefault="006C1F8D" w:rsidP="00FA7A57">
            <w:pPr>
              <w:pStyle w:val="ListParagraph"/>
              <w:numPr>
                <w:ilvl w:val="0"/>
                <w:numId w:val="291"/>
              </w:numPr>
              <w:tabs>
                <w:tab w:val="left" w:pos="71"/>
              </w:tabs>
              <w:spacing w:after="200" w:line="276" w:lineRule="auto"/>
              <w:ind w:left="697"/>
              <w:rPr>
                <w:rFonts w:cstheme="minorHAnsi"/>
              </w:rPr>
            </w:pPr>
            <w:r w:rsidRPr="00C65151">
              <w:rPr>
                <w:rFonts w:cstheme="minorHAnsi"/>
              </w:rPr>
              <w:t>Increased metabolic efficiency (metabolism)</w:t>
            </w:r>
          </w:p>
          <w:p w14:paraId="1D5844F7" w14:textId="77777777" w:rsidR="006C1F8D" w:rsidRPr="00C65151" w:rsidRDefault="006C1F8D" w:rsidP="00FA7A57">
            <w:pPr>
              <w:pStyle w:val="ListParagraph"/>
              <w:numPr>
                <w:ilvl w:val="0"/>
                <w:numId w:val="291"/>
              </w:numPr>
              <w:tabs>
                <w:tab w:val="left" w:pos="71"/>
              </w:tabs>
              <w:spacing w:after="200" w:line="276" w:lineRule="auto"/>
              <w:ind w:left="697"/>
              <w:rPr>
                <w:rFonts w:cstheme="minorHAnsi"/>
              </w:rPr>
            </w:pPr>
            <w:r w:rsidRPr="00C65151">
              <w:rPr>
                <w:rFonts w:cstheme="minorHAnsi"/>
              </w:rPr>
              <w:t>Increased tissue (muscle, tendons, ligaments) tensile strength</w:t>
            </w:r>
          </w:p>
          <w:p w14:paraId="5E5A7219" w14:textId="77777777" w:rsidR="006C1F8D" w:rsidRPr="00C65151" w:rsidRDefault="006C1F8D" w:rsidP="00FA7A57">
            <w:pPr>
              <w:pStyle w:val="ListParagraph"/>
              <w:numPr>
                <w:ilvl w:val="0"/>
                <w:numId w:val="291"/>
              </w:numPr>
              <w:tabs>
                <w:tab w:val="left" w:pos="71"/>
              </w:tabs>
              <w:spacing w:after="200" w:line="276" w:lineRule="auto"/>
              <w:ind w:left="697"/>
              <w:rPr>
                <w:rFonts w:cstheme="minorHAnsi"/>
              </w:rPr>
            </w:pPr>
            <w:r w:rsidRPr="00C65151">
              <w:rPr>
                <w:rFonts w:cstheme="minorHAnsi"/>
              </w:rPr>
              <w:t>Increased cross-sectional area of muscle fibers</w:t>
            </w:r>
          </w:p>
          <w:p w14:paraId="4ED81607" w14:textId="77777777" w:rsidR="006C1F8D" w:rsidRPr="00C65151" w:rsidRDefault="006C1F8D" w:rsidP="00FA7A57">
            <w:pPr>
              <w:pStyle w:val="ListParagraph"/>
              <w:numPr>
                <w:ilvl w:val="0"/>
                <w:numId w:val="291"/>
              </w:numPr>
              <w:tabs>
                <w:tab w:val="left" w:pos="71"/>
              </w:tabs>
              <w:spacing w:after="200" w:line="276" w:lineRule="auto"/>
              <w:ind w:left="697"/>
              <w:rPr>
                <w:rFonts w:cstheme="minorHAnsi"/>
              </w:rPr>
            </w:pPr>
            <w:r w:rsidRPr="00C65151">
              <w:rPr>
                <w:rFonts w:cstheme="minorHAnsi"/>
              </w:rPr>
              <w:t>Decreased body fat</w:t>
            </w:r>
          </w:p>
          <w:p w14:paraId="52D1E86D" w14:textId="77777777" w:rsidR="006C1F8D" w:rsidRPr="00C65151" w:rsidRDefault="006C1F8D" w:rsidP="00FA7A57">
            <w:pPr>
              <w:pStyle w:val="ListParagraph"/>
              <w:numPr>
                <w:ilvl w:val="0"/>
                <w:numId w:val="291"/>
              </w:numPr>
              <w:tabs>
                <w:tab w:val="left" w:pos="71"/>
              </w:tabs>
              <w:spacing w:after="200" w:line="276" w:lineRule="auto"/>
              <w:ind w:left="697"/>
              <w:rPr>
                <w:rFonts w:cstheme="minorHAnsi"/>
              </w:rPr>
            </w:pPr>
            <w:r w:rsidRPr="00C65151">
              <w:rPr>
                <w:rFonts w:cstheme="minorHAnsi"/>
              </w:rPr>
              <w:t>Increase neuromuscular control (coordination)</w:t>
            </w:r>
          </w:p>
          <w:p w14:paraId="59CE8E4A" w14:textId="77777777" w:rsidR="006C1F8D" w:rsidRPr="00C65151" w:rsidRDefault="006C1F8D" w:rsidP="00FA7A57">
            <w:pPr>
              <w:pStyle w:val="ListParagraph"/>
              <w:numPr>
                <w:ilvl w:val="0"/>
                <w:numId w:val="291"/>
              </w:numPr>
              <w:tabs>
                <w:tab w:val="left" w:pos="71"/>
              </w:tabs>
              <w:spacing w:line="276" w:lineRule="auto"/>
              <w:ind w:left="697"/>
              <w:rPr>
                <w:rFonts w:cstheme="minorHAnsi"/>
              </w:rPr>
            </w:pPr>
            <w:r w:rsidRPr="00C65151">
              <w:rPr>
                <w:rFonts w:cstheme="minorHAnsi"/>
              </w:rPr>
              <w:t>Increased endurance, strength, and power</w:t>
            </w:r>
          </w:p>
          <w:p w14:paraId="54D37751" w14:textId="77777777" w:rsidR="00722AC1" w:rsidRPr="00C65151" w:rsidRDefault="00722AC1" w:rsidP="006C55E8">
            <w:pPr>
              <w:tabs>
                <w:tab w:val="left" w:pos="71"/>
              </w:tabs>
              <w:spacing w:line="276" w:lineRule="auto"/>
              <w:ind w:left="71"/>
              <w:rPr>
                <w:rFonts w:asciiTheme="minorHAnsi" w:hAnsiTheme="minorHAnsi" w:cstheme="minorHAnsi"/>
              </w:rPr>
            </w:pPr>
          </w:p>
          <w:p w14:paraId="64358DEA" w14:textId="1BEBB3A0"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t>A warm-up is generally described as preparing the body for physical activity while the cool-down is to provide the body with a smooth transition from exercise back to a steady state of rest. It can be general in nature or more specific to the activity</w:t>
            </w:r>
            <w:r w:rsidR="00722AC1" w:rsidRPr="00C65151">
              <w:rPr>
                <w:rFonts w:asciiTheme="minorHAnsi" w:hAnsiTheme="minorHAnsi" w:cstheme="minorHAnsi"/>
              </w:rPr>
              <w:t>.</w:t>
            </w:r>
            <w:r w:rsidRPr="00C65151">
              <w:rPr>
                <w:rFonts w:asciiTheme="minorHAnsi" w:hAnsiTheme="minorHAnsi" w:cstheme="minorHAnsi"/>
              </w:rPr>
              <w:t xml:space="preserve"> (FI.2.w)</w:t>
            </w:r>
          </w:p>
          <w:p w14:paraId="6807CC5F" w14:textId="66863C2A" w:rsidR="00722AC1" w:rsidRPr="00C65151" w:rsidRDefault="006C1F8D" w:rsidP="00FA7A57">
            <w:pPr>
              <w:pStyle w:val="ListParagraph"/>
              <w:numPr>
                <w:ilvl w:val="0"/>
                <w:numId w:val="381"/>
              </w:numPr>
              <w:tabs>
                <w:tab w:val="left" w:pos="71"/>
              </w:tabs>
              <w:spacing w:line="276" w:lineRule="auto"/>
              <w:ind w:left="697"/>
              <w:rPr>
                <w:rFonts w:cstheme="minorHAnsi"/>
              </w:rPr>
            </w:pPr>
            <w:r w:rsidRPr="00C65151">
              <w:rPr>
                <w:rFonts w:cstheme="minorHAnsi"/>
              </w:rPr>
              <w:t xml:space="preserve">The purpose of the warm-up period is to increase heart and respiration rates, increase tissue temperature, and psychologically prepare the individual for higher training intensities. A warm-up should last between </w:t>
            </w:r>
            <w:r w:rsidR="00722AC1" w:rsidRPr="00C65151">
              <w:rPr>
                <w:rFonts w:cstheme="minorHAnsi"/>
              </w:rPr>
              <w:lastRenderedPageBreak/>
              <w:t xml:space="preserve">five and </w:t>
            </w:r>
            <w:r w:rsidRPr="00C65151">
              <w:rPr>
                <w:rFonts w:cstheme="minorHAnsi"/>
              </w:rPr>
              <w:t>10 minutes</w:t>
            </w:r>
            <w:r w:rsidR="00722AC1" w:rsidRPr="00C65151">
              <w:rPr>
                <w:rFonts w:cstheme="minorHAnsi"/>
              </w:rPr>
              <w:t>,</w:t>
            </w:r>
            <w:r w:rsidRPr="00C65151">
              <w:rPr>
                <w:rFonts w:cstheme="minorHAnsi"/>
              </w:rPr>
              <w:t xml:space="preserve"> depending on the goals and objectives of the participant.</w:t>
            </w:r>
          </w:p>
          <w:p w14:paraId="012F5E08" w14:textId="5BF00DDE" w:rsidR="006C1F8D" w:rsidRDefault="006C1F8D" w:rsidP="00FA7A57">
            <w:pPr>
              <w:pStyle w:val="ListParagraph"/>
              <w:numPr>
                <w:ilvl w:val="0"/>
                <w:numId w:val="381"/>
              </w:numPr>
              <w:tabs>
                <w:tab w:val="left" w:pos="71"/>
              </w:tabs>
              <w:spacing w:line="276" w:lineRule="auto"/>
              <w:ind w:left="697"/>
            </w:pPr>
            <w:r w:rsidRPr="00C65151">
              <w:t xml:space="preserve">The purpose of the cool-down is to reduce heart and breathing rates, gradually cool body temperature, return muscles to their optimal length-tension relationships, and prevent venous pooling of blood in the lower extremities. A cool-down of </w:t>
            </w:r>
            <w:r w:rsidR="00722AC1" w:rsidRPr="00C65151">
              <w:t xml:space="preserve">five </w:t>
            </w:r>
            <w:r w:rsidRPr="00C65151">
              <w:t>to 10 minutes provides the body with an essential transition from exercise back to rest.</w:t>
            </w:r>
          </w:p>
          <w:p w14:paraId="2350F696" w14:textId="77777777" w:rsidR="003535CA" w:rsidRPr="00C65151" w:rsidRDefault="003535CA" w:rsidP="003535CA">
            <w:pPr>
              <w:pStyle w:val="ListParagraph"/>
              <w:tabs>
                <w:tab w:val="left" w:pos="71"/>
              </w:tabs>
              <w:spacing w:line="276" w:lineRule="auto"/>
              <w:ind w:left="697"/>
            </w:pPr>
          </w:p>
          <w:p w14:paraId="11370B30" w14:textId="475F34CD" w:rsidR="006C1F8D" w:rsidRPr="00C65151" w:rsidRDefault="006C1F8D" w:rsidP="006C55E8">
            <w:pPr>
              <w:pStyle w:val="NormalWeb"/>
              <w:shd w:val="clear" w:color="auto" w:fill="FFFFFF"/>
              <w:spacing w:before="0" w:beforeAutospacing="0" w:after="180" w:afterAutospacing="0" w:line="276" w:lineRule="auto"/>
              <w:ind w:left="71"/>
              <w:rPr>
                <w:rFonts w:asciiTheme="minorHAnsi" w:hAnsiTheme="minorHAnsi" w:cstheme="minorHAnsi"/>
              </w:rPr>
            </w:pPr>
            <w:r w:rsidRPr="00C65151">
              <w:rPr>
                <w:rFonts w:asciiTheme="minorHAnsi" w:hAnsiTheme="minorHAnsi" w:cstheme="minorHAnsi"/>
              </w:rPr>
              <w:t>Blood-pressure response related to acute exercise, chronic exercise, and changes in posture include systolic blood pressure increasing linearly with increases in exercise intensity. In a healthy person with a “normal” systolic pressure of 120 mmHg, vigorous aerobic fitness training can increase systolic pressure to 180 mmHg and take 10-20 minutes to return to resting levels.</w:t>
            </w:r>
            <w:r w:rsidRPr="00C65151">
              <w:rPr>
                <w:rFonts w:asciiTheme="minorHAnsi" w:hAnsiTheme="minorHAnsi" w:cstheme="minorHAnsi"/>
                <w:shd w:val="clear" w:color="auto" w:fill="FFFFFF"/>
              </w:rPr>
              <w:t xml:space="preserve"> The higher the intensity of exercise, the greater the rise in heart rate will be and consequently the larger the increase in systolic blood pressure. </w:t>
            </w:r>
            <w:r w:rsidRPr="00C65151">
              <w:rPr>
                <w:rFonts w:asciiTheme="minorHAnsi" w:hAnsiTheme="minorHAnsi" w:cstheme="minorHAnsi"/>
              </w:rPr>
              <w:t>With most types of exercise, there is minimal change in diastolic blood pressure</w:t>
            </w:r>
            <w:r w:rsidR="00722AC1" w:rsidRPr="00C65151">
              <w:rPr>
                <w:rFonts w:asciiTheme="minorHAnsi" w:hAnsiTheme="minorHAnsi" w:cstheme="minorHAnsi"/>
              </w:rPr>
              <w:t>.</w:t>
            </w:r>
            <w:r w:rsidRPr="00C65151">
              <w:rPr>
                <w:rFonts w:asciiTheme="minorHAnsi" w:hAnsiTheme="minorHAnsi" w:cstheme="minorHAnsi"/>
              </w:rPr>
              <w:t xml:space="preserve"> (FI.2.x)</w:t>
            </w:r>
          </w:p>
          <w:p w14:paraId="07B4DF59" w14:textId="2A796DD9"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t>Explain reversibility or deconditioning and the effect on fitness and performance</w:t>
            </w:r>
            <w:r w:rsidR="00722AC1" w:rsidRPr="00C65151">
              <w:rPr>
                <w:rFonts w:asciiTheme="minorHAnsi" w:hAnsiTheme="minorHAnsi" w:cstheme="minorHAnsi"/>
              </w:rPr>
              <w:t>.</w:t>
            </w:r>
            <w:r w:rsidRPr="00C65151">
              <w:rPr>
                <w:rFonts w:asciiTheme="minorHAnsi" w:hAnsiTheme="minorHAnsi" w:cstheme="minorHAnsi"/>
              </w:rPr>
              <w:t xml:space="preserve"> (FI.2.y)</w:t>
            </w:r>
          </w:p>
          <w:p w14:paraId="47A7426B" w14:textId="77777777" w:rsidR="006C1F8D" w:rsidRPr="00C65151" w:rsidRDefault="006C1F8D" w:rsidP="00FA7A57">
            <w:pPr>
              <w:pStyle w:val="ListParagraph"/>
              <w:numPr>
                <w:ilvl w:val="0"/>
                <w:numId w:val="382"/>
              </w:numPr>
              <w:ind w:left="697"/>
            </w:pPr>
            <w:r w:rsidRPr="00C65151">
              <w:t>Reversibility means that an athlete can lose the effects of training when they stop and can gain the effects when they begin to train again.</w:t>
            </w:r>
          </w:p>
          <w:p w14:paraId="76ABE0FA" w14:textId="0F77DB5A" w:rsidR="006C1F8D" w:rsidRPr="00C65151" w:rsidRDefault="006C1F8D" w:rsidP="00FA7A57">
            <w:pPr>
              <w:pStyle w:val="ListParagraph"/>
              <w:numPr>
                <w:ilvl w:val="0"/>
                <w:numId w:val="382"/>
              </w:numPr>
              <w:autoSpaceDE w:val="0"/>
              <w:autoSpaceDN w:val="0"/>
              <w:adjustRightInd w:val="0"/>
              <w:spacing w:after="180" w:line="276" w:lineRule="auto"/>
              <w:ind w:left="697"/>
              <w:rPr>
                <w:rFonts w:cstheme="minorHAnsi"/>
              </w:rPr>
            </w:pPr>
            <w:r w:rsidRPr="00C65151">
              <w:rPr>
                <w:rFonts w:cstheme="minorHAnsi"/>
                <w:iCs/>
              </w:rPr>
              <w:t xml:space="preserve">Deconditioning, or </w:t>
            </w:r>
            <w:r w:rsidRPr="00C65151">
              <w:rPr>
                <w:rFonts w:cstheme="minorHAnsi"/>
              </w:rPr>
              <w:t xml:space="preserve">detraining, occurs once an individual stops exercising and can be </w:t>
            </w:r>
            <w:r w:rsidR="00722AC1" w:rsidRPr="00C65151">
              <w:rPr>
                <w:rFonts w:cstheme="minorHAnsi"/>
              </w:rPr>
              <w:t xml:space="preserve">affected </w:t>
            </w:r>
            <w:r w:rsidRPr="00C65151">
              <w:rPr>
                <w:rFonts w:cstheme="minorHAnsi"/>
              </w:rPr>
              <w:t>by age, fitness level, how long the individual has been exercising, and the type of exercise the individual was doing and at what level</w:t>
            </w:r>
          </w:p>
          <w:p w14:paraId="3AE2DC6B" w14:textId="77777777" w:rsidR="006C1F8D" w:rsidRPr="00C65151" w:rsidRDefault="006C1F8D" w:rsidP="00FA7A57">
            <w:pPr>
              <w:pStyle w:val="ListParagraph"/>
              <w:numPr>
                <w:ilvl w:val="0"/>
                <w:numId w:val="382"/>
              </w:numPr>
              <w:tabs>
                <w:tab w:val="left" w:pos="71"/>
              </w:tabs>
              <w:spacing w:line="276" w:lineRule="auto"/>
              <w:ind w:left="697"/>
              <w:rPr>
                <w:rFonts w:cstheme="minorHAnsi"/>
              </w:rPr>
            </w:pPr>
            <w:r w:rsidRPr="00C65151">
              <w:rPr>
                <w:rFonts w:cstheme="minorHAnsi"/>
              </w:rPr>
              <w:t>Cardiovascular (aerobic) gains made with exercise: notably the heart’s ability to pump blood more efficiently, the muscles’ improved capacity to process oxygen, and the body’s enhanced ability to use carbohydrates for fuel.</w:t>
            </w:r>
          </w:p>
          <w:p w14:paraId="19F97696" w14:textId="77777777" w:rsidR="006C1F8D" w:rsidRPr="00C65151" w:rsidRDefault="006C1F8D" w:rsidP="00FA7A57">
            <w:pPr>
              <w:pStyle w:val="ListParagraph"/>
              <w:numPr>
                <w:ilvl w:val="0"/>
                <w:numId w:val="382"/>
              </w:numPr>
              <w:tabs>
                <w:tab w:val="left" w:pos="71"/>
              </w:tabs>
              <w:spacing w:line="276" w:lineRule="auto"/>
              <w:ind w:left="697"/>
              <w:rPr>
                <w:rFonts w:cstheme="minorHAnsi"/>
              </w:rPr>
            </w:pPr>
            <w:r w:rsidRPr="00C65151">
              <w:rPr>
                <w:rFonts w:cstheme="minorHAnsi"/>
              </w:rPr>
              <w:lastRenderedPageBreak/>
              <w:t>Even two weeks of detraining can lead to a significant decline in cardio fitness, according to the American College of Sports Medicine. Not exercising for two to eight months leads to loss of virtually all fitness gains. In general, the loss of aerobic capacity occurs more rapidly than declines in muscle strength.</w:t>
            </w:r>
          </w:p>
          <w:p w14:paraId="12471736" w14:textId="77777777" w:rsidR="006C1F8D" w:rsidRPr="00C65151" w:rsidRDefault="006C1F8D" w:rsidP="006C55E8">
            <w:pPr>
              <w:tabs>
                <w:tab w:val="left" w:pos="71"/>
              </w:tabs>
              <w:spacing w:line="276" w:lineRule="auto"/>
              <w:ind w:left="71"/>
              <w:rPr>
                <w:rFonts w:asciiTheme="minorHAnsi" w:hAnsiTheme="minorHAnsi" w:cstheme="minorHAnsi"/>
              </w:rPr>
            </w:pPr>
          </w:p>
          <w:p w14:paraId="4C52275E" w14:textId="77777777" w:rsidR="006C1F8D" w:rsidRPr="00C65151" w:rsidRDefault="006C1F8D" w:rsidP="006C55E8">
            <w:pPr>
              <w:tabs>
                <w:tab w:val="left" w:pos="71"/>
              </w:tabs>
              <w:spacing w:line="276" w:lineRule="auto"/>
              <w:rPr>
                <w:rFonts w:asciiTheme="minorHAnsi" w:hAnsiTheme="minorHAnsi" w:cstheme="minorHAnsi"/>
              </w:rPr>
            </w:pPr>
            <w:r w:rsidRPr="00C65151">
              <w:rPr>
                <w:rFonts w:asciiTheme="minorHAnsi" w:hAnsiTheme="minorHAnsi" w:cstheme="minorHAnsi"/>
                <w:lang w:val="en"/>
              </w:rPr>
              <w:t xml:space="preserve">A </w:t>
            </w:r>
            <w:r w:rsidRPr="00C65151">
              <w:rPr>
                <w:rStyle w:val="Strong"/>
                <w:rFonts w:asciiTheme="minorHAnsi" w:hAnsiTheme="minorHAnsi" w:cstheme="minorHAnsi"/>
                <w:b w:val="0"/>
                <w:lang w:val="en"/>
              </w:rPr>
              <w:t>musculoskeletal injury</w:t>
            </w:r>
            <w:r w:rsidRPr="00C65151">
              <w:rPr>
                <w:rFonts w:asciiTheme="minorHAnsi" w:hAnsiTheme="minorHAnsi" w:cstheme="minorHAnsi"/>
                <w:lang w:val="en"/>
              </w:rPr>
              <w:t xml:space="preserve"> affects the body’s muscular or skeletal system and interferes with the body’s ability to move freely and without pain</w:t>
            </w:r>
            <w:r w:rsidRPr="00C65151">
              <w:rPr>
                <w:rFonts w:asciiTheme="minorHAnsi" w:hAnsiTheme="minorHAnsi" w:cstheme="minorHAnsi"/>
              </w:rPr>
              <w:t>. Common musculoskeletal injuries include (FI.2.z):</w:t>
            </w:r>
          </w:p>
          <w:p w14:paraId="1F0935DC" w14:textId="77777777" w:rsidR="006C1F8D" w:rsidRPr="00C65151" w:rsidRDefault="006C1F8D" w:rsidP="00FA7A57">
            <w:pPr>
              <w:pStyle w:val="ListParagraph"/>
              <w:numPr>
                <w:ilvl w:val="0"/>
                <w:numId w:val="293"/>
              </w:numPr>
              <w:tabs>
                <w:tab w:val="left" w:pos="71"/>
              </w:tabs>
              <w:spacing w:line="276" w:lineRule="auto"/>
              <w:ind w:left="697"/>
              <w:rPr>
                <w:rFonts w:cstheme="minorHAnsi"/>
              </w:rPr>
            </w:pPr>
            <w:r w:rsidRPr="00C65151">
              <w:rPr>
                <w:rFonts w:cstheme="minorHAnsi"/>
              </w:rPr>
              <w:t>Ankle sprains</w:t>
            </w:r>
          </w:p>
          <w:p w14:paraId="3F640D84" w14:textId="77777777" w:rsidR="006C1F8D" w:rsidRPr="00C65151" w:rsidRDefault="006C1F8D" w:rsidP="00FA7A57">
            <w:pPr>
              <w:pStyle w:val="ListParagraph"/>
              <w:numPr>
                <w:ilvl w:val="0"/>
                <w:numId w:val="293"/>
              </w:numPr>
              <w:tabs>
                <w:tab w:val="left" w:pos="71"/>
              </w:tabs>
              <w:spacing w:line="276" w:lineRule="auto"/>
              <w:ind w:left="697"/>
              <w:rPr>
                <w:rFonts w:cstheme="minorHAnsi"/>
              </w:rPr>
            </w:pPr>
            <w:r w:rsidRPr="00C65151">
              <w:rPr>
                <w:rFonts w:cstheme="minorHAnsi"/>
              </w:rPr>
              <w:t>Knee injuries involving ligaments</w:t>
            </w:r>
          </w:p>
          <w:p w14:paraId="7C675D90" w14:textId="77777777" w:rsidR="006C1F8D" w:rsidRPr="00C65151" w:rsidRDefault="006C1F8D" w:rsidP="00FA7A57">
            <w:pPr>
              <w:pStyle w:val="ListParagraph"/>
              <w:numPr>
                <w:ilvl w:val="0"/>
                <w:numId w:val="293"/>
              </w:numPr>
              <w:tabs>
                <w:tab w:val="left" w:pos="71"/>
              </w:tabs>
              <w:spacing w:line="276" w:lineRule="auto"/>
              <w:ind w:left="697"/>
              <w:rPr>
                <w:rFonts w:cstheme="minorHAnsi"/>
              </w:rPr>
            </w:pPr>
            <w:r w:rsidRPr="00C65151">
              <w:rPr>
                <w:rFonts w:cstheme="minorHAnsi"/>
              </w:rPr>
              <w:t>Low-back injuries</w:t>
            </w:r>
          </w:p>
          <w:p w14:paraId="247D4AA3" w14:textId="77777777" w:rsidR="006C1F8D" w:rsidRPr="00C65151" w:rsidRDefault="006C1F8D" w:rsidP="00FA7A57">
            <w:pPr>
              <w:pStyle w:val="ListParagraph"/>
              <w:numPr>
                <w:ilvl w:val="0"/>
                <w:numId w:val="293"/>
              </w:numPr>
              <w:tabs>
                <w:tab w:val="left" w:pos="71"/>
              </w:tabs>
              <w:spacing w:line="276" w:lineRule="auto"/>
              <w:ind w:left="697"/>
              <w:rPr>
                <w:rFonts w:cstheme="minorHAnsi"/>
              </w:rPr>
            </w:pPr>
            <w:r w:rsidRPr="00C65151">
              <w:rPr>
                <w:rFonts w:cstheme="minorHAnsi"/>
              </w:rPr>
              <w:t>Shoulder injuries</w:t>
            </w:r>
          </w:p>
          <w:p w14:paraId="75A50349" w14:textId="77777777" w:rsidR="006C1F8D" w:rsidRPr="00C65151" w:rsidRDefault="006C1F8D" w:rsidP="00FA7A57">
            <w:pPr>
              <w:pStyle w:val="ListParagraph"/>
              <w:numPr>
                <w:ilvl w:val="0"/>
                <w:numId w:val="293"/>
              </w:numPr>
              <w:tabs>
                <w:tab w:val="left" w:pos="71"/>
              </w:tabs>
              <w:spacing w:line="276" w:lineRule="auto"/>
              <w:ind w:left="697"/>
              <w:rPr>
                <w:rFonts w:cstheme="minorHAnsi"/>
              </w:rPr>
            </w:pPr>
            <w:r w:rsidRPr="00C65151">
              <w:rPr>
                <w:rFonts w:cstheme="minorHAnsi"/>
              </w:rPr>
              <w:t>Other injuries</w:t>
            </w:r>
          </w:p>
          <w:p w14:paraId="567C10F0" w14:textId="77777777" w:rsidR="006C1F8D" w:rsidRPr="00C65151" w:rsidRDefault="006C1F8D" w:rsidP="00FA7A57">
            <w:pPr>
              <w:pStyle w:val="ListParagraph"/>
              <w:numPr>
                <w:ilvl w:val="0"/>
                <w:numId w:val="293"/>
              </w:numPr>
              <w:tabs>
                <w:tab w:val="left" w:pos="71"/>
              </w:tabs>
              <w:spacing w:line="276" w:lineRule="auto"/>
              <w:ind w:left="697"/>
              <w:rPr>
                <w:rFonts w:cstheme="minorHAnsi"/>
              </w:rPr>
            </w:pPr>
            <w:r w:rsidRPr="00C65151">
              <w:rPr>
                <w:rFonts w:cstheme="minorHAnsi"/>
              </w:rPr>
              <w:t>Past surgeries</w:t>
            </w:r>
          </w:p>
          <w:p w14:paraId="70A2A61E" w14:textId="77777777" w:rsidR="006C1F8D" w:rsidRPr="00C65151" w:rsidRDefault="006C1F8D" w:rsidP="006C55E8">
            <w:pPr>
              <w:tabs>
                <w:tab w:val="left" w:pos="71"/>
              </w:tabs>
              <w:spacing w:line="276" w:lineRule="auto"/>
              <w:rPr>
                <w:rFonts w:asciiTheme="minorHAnsi" w:hAnsiTheme="minorHAnsi" w:cstheme="minorHAnsi"/>
              </w:rPr>
            </w:pPr>
          </w:p>
          <w:p w14:paraId="2ACBD26C" w14:textId="0426C40C" w:rsidR="006C1F8D" w:rsidRPr="00C65151" w:rsidRDefault="006C1F8D" w:rsidP="006C55E8">
            <w:pPr>
              <w:autoSpaceDE w:val="0"/>
              <w:autoSpaceDN w:val="0"/>
              <w:adjustRightInd w:val="0"/>
              <w:spacing w:line="276" w:lineRule="auto"/>
              <w:ind w:left="71"/>
              <w:rPr>
                <w:rFonts w:asciiTheme="minorHAnsi" w:hAnsiTheme="minorHAnsi" w:cstheme="minorHAnsi"/>
              </w:rPr>
            </w:pPr>
            <w:r w:rsidRPr="00C65151">
              <w:rPr>
                <w:rStyle w:val="Strong"/>
                <w:rFonts w:asciiTheme="minorHAnsi" w:hAnsiTheme="minorHAnsi" w:cstheme="minorHAnsi"/>
                <w:b w:val="0"/>
              </w:rPr>
              <w:t xml:space="preserve">Delayed onset muscle soreness (DOMS) </w:t>
            </w:r>
            <w:r w:rsidRPr="00C65151">
              <w:rPr>
                <w:rFonts w:asciiTheme="minorHAnsi" w:hAnsiTheme="minorHAnsi" w:cstheme="minorHAnsi"/>
              </w:rPr>
              <w:t xml:space="preserve">is exercise-related muscle pain. It develops after excessive and unaccustomed exercise </w:t>
            </w:r>
            <w:hyperlink r:id="rId399" w:history="1">
              <w:r w:rsidRPr="00C65151">
                <w:rPr>
                  <w:rStyle w:val="Hyperlink"/>
                  <w:rFonts w:asciiTheme="minorHAnsi" w:hAnsiTheme="minorHAnsi" w:cstheme="minorHAnsi"/>
                  <w:u w:val="none"/>
                </w:rPr>
                <w:t>and</w:t>
              </w:r>
            </w:hyperlink>
            <w:r w:rsidRPr="00C65151">
              <w:rPr>
                <w:rFonts w:asciiTheme="minorHAnsi" w:eastAsiaTheme="minorHAnsi" w:hAnsiTheme="minorHAnsi" w:cstheme="minorHAnsi"/>
              </w:rPr>
              <w:t> can cause tiny, microscopic tears in your muscle fibers. It is particularly prevalent if that exercise has an eccentric component during which the muscle exerts force while lengthening, as can happen when a person runs down a steep hill or lowers a weight from a fully flexed to a fully extended position (e.g., the two-arm curl). Overuse or overtraining is the excessive frequency, volume, or intensity of training, resulting in fatigue (which is also caused by a lack of proper rest and recovery). Overtraining may reduce the response of T-lymphocytes, decrease antibody synthesis, and contribute to adverse effects on the immune system</w:t>
            </w:r>
            <w:r w:rsidR="00722AC1" w:rsidRPr="00C65151">
              <w:rPr>
                <w:rFonts w:asciiTheme="minorHAnsi" w:hAnsiTheme="minorHAnsi" w:cstheme="minorHAnsi"/>
              </w:rPr>
              <w:t>.</w:t>
            </w:r>
            <w:r w:rsidRPr="00C65151">
              <w:rPr>
                <w:rFonts w:asciiTheme="minorHAnsi" w:eastAsiaTheme="minorHAnsi" w:hAnsiTheme="minorHAnsi" w:cstheme="minorHAnsi"/>
              </w:rPr>
              <w:t xml:space="preserve"> (FI.2.aa)</w:t>
            </w:r>
          </w:p>
          <w:p w14:paraId="68544715" w14:textId="77777777" w:rsidR="006C1F8D" w:rsidRPr="00C65151" w:rsidRDefault="006C1F8D" w:rsidP="006C55E8">
            <w:pPr>
              <w:tabs>
                <w:tab w:val="left" w:pos="71"/>
              </w:tabs>
              <w:spacing w:line="276" w:lineRule="auto"/>
              <w:ind w:left="71"/>
              <w:rPr>
                <w:rFonts w:asciiTheme="minorHAnsi" w:hAnsiTheme="minorHAnsi" w:cstheme="minorHAnsi"/>
              </w:rPr>
            </w:pPr>
          </w:p>
          <w:p w14:paraId="0437E645" w14:textId="31190551"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lastRenderedPageBreak/>
              <w:t>The inflammatory</w:t>
            </w:r>
            <w:r w:rsidRPr="00C65151">
              <w:rPr>
                <w:rStyle w:val="Strong"/>
                <w:rFonts w:asciiTheme="minorHAnsi" w:hAnsiTheme="minorHAnsi" w:cstheme="minorHAnsi"/>
                <w:lang w:val="en"/>
              </w:rPr>
              <w:t xml:space="preserve"> </w:t>
            </w:r>
            <w:r w:rsidRPr="00C65151">
              <w:rPr>
                <w:rStyle w:val="Strong"/>
                <w:rFonts w:asciiTheme="minorHAnsi" w:hAnsiTheme="minorHAnsi" w:cstheme="minorHAnsi"/>
                <w:b w:val="0"/>
                <w:lang w:val="en"/>
              </w:rPr>
              <w:t>response</w:t>
            </w:r>
            <w:r w:rsidRPr="00C65151">
              <w:rPr>
                <w:rFonts w:asciiTheme="minorHAnsi" w:hAnsiTheme="minorHAnsi" w:cstheme="minorHAnsi"/>
                <w:lang w:val="en"/>
              </w:rPr>
              <w:t xml:space="preserve"> is triggered by damage to living tissues. </w:t>
            </w:r>
            <w:r w:rsidRPr="00C65151">
              <w:rPr>
                <w:rFonts w:asciiTheme="minorHAnsi" w:hAnsiTheme="minorHAnsi" w:cstheme="minorHAnsi"/>
              </w:rPr>
              <w:t xml:space="preserve">Your body responds to the damage from excessive and unaccustomed exercise by activating the body’s pain receptors and initiates a protective mechanism, increasing muscle tension or causing a muscle spasm. The healing process takes time and can include </w:t>
            </w:r>
            <w:r w:rsidR="00722AC1" w:rsidRPr="00C65151">
              <w:rPr>
                <w:rFonts w:asciiTheme="minorHAnsi" w:hAnsiTheme="minorHAnsi" w:cstheme="minorHAnsi"/>
              </w:rPr>
              <w:t>lower-</w:t>
            </w:r>
            <w:r w:rsidRPr="00C65151">
              <w:rPr>
                <w:rFonts w:asciiTheme="minorHAnsi" w:hAnsiTheme="minorHAnsi" w:cstheme="minorHAnsi"/>
              </w:rPr>
              <w:t>intensity recovery movements, topical analgesics, cold bath, warm bath, anti-inflammatory foods, or massage</w:t>
            </w:r>
            <w:r w:rsidR="00722AC1" w:rsidRPr="00C65151">
              <w:rPr>
                <w:rFonts w:asciiTheme="minorHAnsi" w:hAnsiTheme="minorHAnsi" w:cstheme="minorHAnsi"/>
              </w:rPr>
              <w:t>.</w:t>
            </w:r>
            <w:r w:rsidRPr="00C65151">
              <w:rPr>
                <w:rFonts w:asciiTheme="minorHAnsi" w:hAnsiTheme="minorHAnsi" w:cstheme="minorHAnsi"/>
              </w:rPr>
              <w:t xml:space="preserve"> (FI.2.bb)</w:t>
            </w:r>
          </w:p>
          <w:p w14:paraId="6F899F48" w14:textId="77777777" w:rsidR="006C1F8D" w:rsidRPr="00C65151" w:rsidRDefault="006C1F8D" w:rsidP="006C55E8">
            <w:pPr>
              <w:tabs>
                <w:tab w:val="left" w:pos="71"/>
              </w:tabs>
              <w:spacing w:line="276" w:lineRule="auto"/>
              <w:ind w:left="71"/>
              <w:rPr>
                <w:rFonts w:asciiTheme="minorHAnsi" w:hAnsiTheme="minorHAnsi" w:cstheme="minorHAnsi"/>
              </w:rPr>
            </w:pPr>
          </w:p>
          <w:p w14:paraId="0DB09288" w14:textId="27EDB4A4"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shd w:val="clear" w:color="auto" w:fill="FFFFFF"/>
              </w:rPr>
              <w:t>Common upper-extremity injuries include muscle strains, ligament sprains, pectoralis major tendon ruptures, distal biceps tendon ruptures, and chronic shoulder pain. While each injury is unique in its specific anatomic location and mechanism, each is preventable with proper exercise technique, safety, and maintenance of muscle balance</w:t>
            </w:r>
            <w:r w:rsidR="00722AC1" w:rsidRPr="00C65151">
              <w:rPr>
                <w:rFonts w:asciiTheme="minorHAnsi" w:hAnsiTheme="minorHAnsi" w:cstheme="minorHAnsi"/>
                <w:shd w:val="clear" w:color="auto" w:fill="FFFFFF"/>
              </w:rPr>
              <w:t>.</w:t>
            </w:r>
            <w:r w:rsidRPr="00C65151">
              <w:rPr>
                <w:rFonts w:asciiTheme="minorHAnsi" w:hAnsiTheme="minorHAnsi" w:cstheme="minorHAnsi"/>
              </w:rPr>
              <w:t xml:space="preserve"> (FI.2.cc)</w:t>
            </w:r>
          </w:p>
          <w:p w14:paraId="6A6F0090" w14:textId="6537C49A" w:rsidR="006C1F8D" w:rsidRPr="00C65151" w:rsidRDefault="006C1F8D" w:rsidP="00FA7A57">
            <w:pPr>
              <w:pStyle w:val="ListParagraph"/>
              <w:numPr>
                <w:ilvl w:val="0"/>
                <w:numId w:val="294"/>
              </w:numPr>
              <w:tabs>
                <w:tab w:val="left" w:pos="71"/>
              </w:tabs>
              <w:spacing w:after="200" w:line="276" w:lineRule="auto"/>
              <w:ind w:left="697"/>
              <w:rPr>
                <w:rFonts w:cstheme="minorHAnsi"/>
              </w:rPr>
            </w:pPr>
            <w:r w:rsidRPr="00C65151">
              <w:rPr>
                <w:rFonts w:cstheme="minorHAnsi"/>
              </w:rPr>
              <w:t>Low-back injuries can cause decreased neural control to stabilizing muscles of the core, resulting in poor stabilization of the spine. This can further lead to dysfunction in the upper and lower extremities.</w:t>
            </w:r>
          </w:p>
          <w:p w14:paraId="3F757C63" w14:textId="77777777" w:rsidR="006C1F8D" w:rsidRPr="00C65151" w:rsidRDefault="006C1F8D" w:rsidP="00FA7A57">
            <w:pPr>
              <w:pStyle w:val="ListParagraph"/>
              <w:numPr>
                <w:ilvl w:val="0"/>
                <w:numId w:val="294"/>
              </w:numPr>
              <w:tabs>
                <w:tab w:val="left" w:pos="71"/>
              </w:tabs>
              <w:spacing w:after="200" w:line="276" w:lineRule="auto"/>
              <w:ind w:left="697"/>
              <w:rPr>
                <w:rFonts w:cstheme="minorHAnsi"/>
              </w:rPr>
            </w:pPr>
            <w:r w:rsidRPr="00C65151">
              <w:rPr>
                <w:rFonts w:cstheme="minorHAnsi"/>
              </w:rPr>
              <w:t xml:space="preserve">Shoulder injuries cause altered neural control of the rotator cuff muscles, which can lead to instability of the shoulder joint during functional activities. </w:t>
            </w:r>
          </w:p>
          <w:p w14:paraId="1931C745" w14:textId="41751726" w:rsidR="006C1F8D" w:rsidRPr="00C65151" w:rsidRDefault="006C1F8D" w:rsidP="006C55E8">
            <w:pPr>
              <w:tabs>
                <w:tab w:val="left" w:pos="71"/>
              </w:tabs>
              <w:spacing w:line="276" w:lineRule="auto"/>
              <w:ind w:left="71"/>
              <w:rPr>
                <w:rFonts w:asciiTheme="minorHAnsi" w:hAnsiTheme="minorHAnsi" w:cstheme="minorHAnsi"/>
              </w:rPr>
            </w:pPr>
            <w:r w:rsidRPr="00C65151">
              <w:rPr>
                <w:rFonts w:asciiTheme="minorHAnsi" w:hAnsiTheme="minorHAnsi" w:cstheme="minorHAnsi"/>
              </w:rPr>
              <w:t xml:space="preserve">Common lower-extremity injuries that result from human movement imbalances can include repetitive hamstring strains, groin strains, patellar tendonitis (jumper’s knee), plantar fasciitis (pain in the </w:t>
            </w:r>
            <w:r w:rsidR="00722AC1" w:rsidRPr="00C65151">
              <w:rPr>
                <w:rFonts w:asciiTheme="minorHAnsi" w:hAnsiTheme="minorHAnsi" w:cstheme="minorHAnsi"/>
              </w:rPr>
              <w:t xml:space="preserve">heel </w:t>
            </w:r>
            <w:r w:rsidRPr="00C65151">
              <w:rPr>
                <w:rFonts w:asciiTheme="minorHAnsi" w:hAnsiTheme="minorHAnsi" w:cstheme="minorHAnsi"/>
              </w:rPr>
              <w:t xml:space="preserve">and bottom of the foot), and posterior tibilais tendonitis (shin splints). </w:t>
            </w:r>
            <w:r w:rsidRPr="00C65151">
              <w:rPr>
                <w:rFonts w:asciiTheme="minorHAnsi" w:hAnsiTheme="minorHAnsi" w:cstheme="minorHAnsi"/>
                <w:shd w:val="clear" w:color="auto" w:fill="FFFFFF"/>
              </w:rPr>
              <w:t>While each injury is unique in its specific anatomic location and mechanism, each is preventable with proper exercise technique, safety, and maintenance of muscle balance. Balance training programs are frequently used to help prevent lower extremity injuries</w:t>
            </w:r>
            <w:r w:rsidR="003535CA">
              <w:rPr>
                <w:rFonts w:asciiTheme="minorHAnsi" w:hAnsiTheme="minorHAnsi" w:cstheme="minorHAnsi"/>
                <w:shd w:val="clear" w:color="auto" w:fill="FFFFFF"/>
              </w:rPr>
              <w:t>.</w:t>
            </w:r>
            <w:r w:rsidR="003535CA">
              <w:rPr>
                <w:rFonts w:asciiTheme="minorHAnsi" w:hAnsiTheme="minorHAnsi" w:cstheme="minorHAnsi"/>
              </w:rPr>
              <w:t xml:space="preserve"> (FI.2.dd)</w:t>
            </w:r>
          </w:p>
          <w:p w14:paraId="25B66BB9" w14:textId="77777777" w:rsidR="006C1F8D" w:rsidRPr="00C65151" w:rsidRDefault="006C1F8D" w:rsidP="00FA7A57">
            <w:pPr>
              <w:pStyle w:val="ListParagraph"/>
              <w:numPr>
                <w:ilvl w:val="0"/>
                <w:numId w:val="295"/>
              </w:numPr>
              <w:tabs>
                <w:tab w:val="left" w:pos="71"/>
              </w:tabs>
              <w:spacing w:after="200" w:line="276" w:lineRule="auto"/>
              <w:ind w:left="697"/>
              <w:rPr>
                <w:rFonts w:cstheme="minorHAnsi"/>
              </w:rPr>
            </w:pPr>
            <w:r w:rsidRPr="00C65151">
              <w:rPr>
                <w:rFonts w:cstheme="minorHAnsi"/>
              </w:rPr>
              <w:lastRenderedPageBreak/>
              <w:t>Ankle sprains have been shown to decrease the neural control to the gluteus medius and gluteus maximus muscles. This, in turn, can lead to poor control of the lower extremities during many functional activities, which can lead to injury.</w:t>
            </w:r>
          </w:p>
          <w:p w14:paraId="624F60E3" w14:textId="77777777" w:rsidR="006C1F8D" w:rsidRPr="00C65151" w:rsidRDefault="006C1F8D" w:rsidP="00FA7A57">
            <w:pPr>
              <w:pStyle w:val="ListParagraph"/>
              <w:numPr>
                <w:ilvl w:val="0"/>
                <w:numId w:val="295"/>
              </w:numPr>
              <w:tabs>
                <w:tab w:val="left" w:pos="71"/>
              </w:tabs>
              <w:spacing w:after="200" w:line="276" w:lineRule="auto"/>
              <w:ind w:left="697"/>
              <w:rPr>
                <w:rFonts w:cstheme="minorHAnsi"/>
              </w:rPr>
            </w:pPr>
            <w:r w:rsidRPr="00C65151">
              <w:rPr>
                <w:rFonts w:cstheme="minorHAnsi"/>
              </w:rPr>
              <w:t>Knee injuries involving ligaments can cause a decrease in the neural control to muscles that stabilize the patella (kneecap) and lead to further injury. Knee injuries that are not the result of contact (noncontact injuries) are often the result of ankle or hip dysfunctions, such as the result of an ankle sprain.</w:t>
            </w:r>
          </w:p>
          <w:p w14:paraId="0AFF71A6" w14:textId="31103D95" w:rsidR="00CA5BC8" w:rsidRPr="00C65151" w:rsidRDefault="006C1F8D" w:rsidP="005579D3">
            <w:pPr>
              <w:tabs>
                <w:tab w:val="left" w:pos="71"/>
              </w:tabs>
              <w:spacing w:line="276" w:lineRule="auto"/>
              <w:ind w:left="71"/>
              <w:rPr>
                <w:rFonts w:asciiTheme="minorHAnsi" w:hAnsiTheme="minorHAnsi" w:cstheme="minorHAnsi"/>
              </w:rPr>
            </w:pPr>
            <w:r w:rsidRPr="00C65151">
              <w:rPr>
                <w:rFonts w:asciiTheme="minorHAnsi" w:hAnsiTheme="minorHAnsi" w:cstheme="minorHAnsi"/>
              </w:rPr>
              <w:t>Appropriate modifications for an injured participant may be based on many factors such as the location of the injury, the movement patterns involved, joint angles, weight bearing or not, and/or the original program structure</w:t>
            </w:r>
            <w:r w:rsidR="00722AC1" w:rsidRPr="00C65151">
              <w:rPr>
                <w:rFonts w:asciiTheme="minorHAnsi" w:hAnsiTheme="minorHAnsi" w:cstheme="minorHAnsi"/>
              </w:rPr>
              <w:t>.</w:t>
            </w:r>
            <w:r w:rsidRPr="00C65151">
              <w:rPr>
                <w:rFonts w:asciiTheme="minorHAnsi" w:hAnsiTheme="minorHAnsi" w:cstheme="minorHAnsi"/>
              </w:rPr>
              <w:t xml:space="preserve"> (FI.2.ee)</w:t>
            </w:r>
          </w:p>
        </w:tc>
        <w:tc>
          <w:tcPr>
            <w:tcW w:w="1939" w:type="pct"/>
          </w:tcPr>
          <w:p w14:paraId="04B79A6A" w14:textId="77777777" w:rsidR="00CA5BC8"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130FC60B" w14:textId="77777777" w:rsidR="001B197B" w:rsidRPr="00C65151" w:rsidRDefault="001B197B" w:rsidP="00FA7A57">
            <w:pPr>
              <w:numPr>
                <w:ilvl w:val="0"/>
                <w:numId w:val="388"/>
              </w:numPr>
              <w:tabs>
                <w:tab w:val="left" w:pos="900"/>
              </w:tabs>
              <w:spacing w:line="276" w:lineRule="auto"/>
              <w:ind w:left="533"/>
              <w:rPr>
                <w:rFonts w:eastAsia="Times New Roman"/>
              </w:rPr>
            </w:pPr>
            <w:r w:rsidRPr="00C65151">
              <w:rPr>
                <w:rFonts w:eastAsia="Times New Roman"/>
              </w:rPr>
              <w:t>identify the planes of motion and types of movement that occur in the frontal, sagittal, and transverse planes (FI.2.a);</w:t>
            </w:r>
          </w:p>
          <w:p w14:paraId="5F2D466C" w14:textId="77777777" w:rsidR="001B197B" w:rsidRPr="00C65151" w:rsidRDefault="001B197B" w:rsidP="00FA7A57">
            <w:pPr>
              <w:numPr>
                <w:ilvl w:val="0"/>
                <w:numId w:val="388"/>
              </w:numPr>
              <w:tabs>
                <w:tab w:val="left" w:pos="900"/>
              </w:tabs>
              <w:spacing w:line="276" w:lineRule="auto"/>
              <w:ind w:left="533"/>
              <w:rPr>
                <w:rFonts w:eastAsia="Times New Roman"/>
              </w:rPr>
            </w:pPr>
            <w:r w:rsidRPr="00C65151">
              <w:rPr>
                <w:rFonts w:eastAsia="Times New Roman"/>
              </w:rPr>
              <w:t>define common anatomical terms (FI.2.b);</w:t>
            </w:r>
          </w:p>
          <w:p w14:paraId="66F38070" w14:textId="77777777" w:rsidR="001B197B" w:rsidRPr="00C65151" w:rsidRDefault="001B197B" w:rsidP="00FA7A57">
            <w:pPr>
              <w:numPr>
                <w:ilvl w:val="0"/>
                <w:numId w:val="388"/>
              </w:numPr>
              <w:tabs>
                <w:tab w:val="left" w:pos="900"/>
              </w:tabs>
              <w:spacing w:line="276" w:lineRule="auto"/>
              <w:ind w:left="533"/>
              <w:rPr>
                <w:rFonts w:eastAsia="Times New Roman"/>
              </w:rPr>
            </w:pPr>
            <w:r w:rsidRPr="00C65151">
              <w:rPr>
                <w:rFonts w:eastAsia="Times New Roman"/>
              </w:rPr>
              <w:t>identify the major bones of the skeletal system (FI.2.c);</w:t>
            </w:r>
          </w:p>
          <w:p w14:paraId="26933569" w14:textId="77777777" w:rsidR="001B197B" w:rsidRPr="00C65151" w:rsidRDefault="001B197B" w:rsidP="00FA7A57">
            <w:pPr>
              <w:numPr>
                <w:ilvl w:val="0"/>
                <w:numId w:val="388"/>
              </w:numPr>
              <w:tabs>
                <w:tab w:val="left" w:pos="900"/>
                <w:tab w:val="left" w:pos="1170"/>
              </w:tabs>
              <w:spacing w:line="276" w:lineRule="auto"/>
              <w:ind w:left="533"/>
              <w:rPr>
                <w:rFonts w:eastAsia="Times New Roman"/>
              </w:rPr>
            </w:pPr>
            <w:r w:rsidRPr="00C65151">
              <w:rPr>
                <w:rFonts w:eastAsia="Times New Roman"/>
              </w:rPr>
              <w:t>identify and describe the types of joints, including hinge and multiaxial (ball and socket) (FI.2.d);</w:t>
            </w:r>
          </w:p>
          <w:p w14:paraId="7874C61F" w14:textId="77777777" w:rsidR="001B197B" w:rsidRPr="00C65151" w:rsidRDefault="001B197B" w:rsidP="00FA7A57">
            <w:pPr>
              <w:numPr>
                <w:ilvl w:val="0"/>
                <w:numId w:val="388"/>
              </w:numPr>
              <w:tabs>
                <w:tab w:val="left" w:pos="900"/>
                <w:tab w:val="left" w:pos="990"/>
                <w:tab w:val="left" w:pos="1170"/>
              </w:tabs>
              <w:spacing w:line="276" w:lineRule="auto"/>
              <w:ind w:left="533"/>
              <w:rPr>
                <w:rFonts w:eastAsia="Times New Roman"/>
              </w:rPr>
            </w:pPr>
            <w:r w:rsidRPr="00C65151">
              <w:rPr>
                <w:rFonts w:eastAsia="Times New Roman"/>
              </w:rPr>
              <w:t>explain muscle structure and function, including major muscles of the body, terms related to muscles, and muscle origins and insertions (FI.2.e);</w:t>
            </w:r>
          </w:p>
          <w:p w14:paraId="32E19051" w14:textId="77777777" w:rsidR="001B197B" w:rsidRPr="00C65151" w:rsidRDefault="001B197B" w:rsidP="00FA7A57">
            <w:pPr>
              <w:numPr>
                <w:ilvl w:val="0"/>
                <w:numId w:val="388"/>
              </w:numPr>
              <w:tabs>
                <w:tab w:val="left" w:pos="900"/>
                <w:tab w:val="left" w:pos="990"/>
                <w:tab w:val="left" w:pos="1170"/>
              </w:tabs>
              <w:spacing w:line="276" w:lineRule="auto"/>
              <w:ind w:left="533"/>
              <w:rPr>
                <w:rFonts w:eastAsia="Times New Roman"/>
              </w:rPr>
            </w:pPr>
            <w:r w:rsidRPr="00C65151">
              <w:rPr>
                <w:rFonts w:eastAsia="Times New Roman"/>
              </w:rPr>
              <w:t>explain movements that result based on muscle origin and insertion (FI.2.f);</w:t>
            </w:r>
          </w:p>
          <w:p w14:paraId="126A5369" w14:textId="77777777" w:rsidR="001B197B" w:rsidRPr="00C65151" w:rsidRDefault="001B197B" w:rsidP="00FA7A57">
            <w:pPr>
              <w:numPr>
                <w:ilvl w:val="0"/>
                <w:numId w:val="388"/>
              </w:numPr>
              <w:tabs>
                <w:tab w:val="left" w:pos="900"/>
                <w:tab w:val="left" w:pos="990"/>
                <w:tab w:val="left" w:pos="1170"/>
              </w:tabs>
              <w:spacing w:line="276" w:lineRule="auto"/>
              <w:ind w:left="533"/>
              <w:rPr>
                <w:rFonts w:eastAsia="Times New Roman"/>
              </w:rPr>
            </w:pPr>
            <w:r w:rsidRPr="00C65151">
              <w:rPr>
                <w:rFonts w:eastAsia="Times New Roman"/>
              </w:rPr>
              <w:t>explain how muscles contract, including agonist and antagonist movements in relation to muscle contraction (FI.2.g);</w:t>
            </w:r>
          </w:p>
          <w:p w14:paraId="140EB0C6" w14:textId="77777777" w:rsidR="001B197B" w:rsidRPr="00C65151" w:rsidRDefault="001B197B" w:rsidP="00FA7A57">
            <w:pPr>
              <w:numPr>
                <w:ilvl w:val="0"/>
                <w:numId w:val="388"/>
              </w:numPr>
              <w:tabs>
                <w:tab w:val="left" w:pos="900"/>
                <w:tab w:val="left" w:pos="990"/>
              </w:tabs>
              <w:spacing w:line="276" w:lineRule="auto"/>
              <w:ind w:left="533"/>
              <w:rPr>
                <w:rFonts w:eastAsia="Times New Roman"/>
              </w:rPr>
            </w:pPr>
            <w:r w:rsidRPr="00C65151">
              <w:rPr>
                <w:rFonts w:eastAsia="Times New Roman"/>
              </w:rPr>
              <w:lastRenderedPageBreak/>
              <w:t>identify and explain curvatures of the spine (FI.2.h);</w:t>
            </w:r>
          </w:p>
          <w:p w14:paraId="12A0564D" w14:textId="77777777" w:rsidR="001B197B" w:rsidRPr="00C65151" w:rsidRDefault="001B197B" w:rsidP="00FA7A57">
            <w:pPr>
              <w:numPr>
                <w:ilvl w:val="0"/>
                <w:numId w:val="388"/>
              </w:numPr>
              <w:tabs>
                <w:tab w:val="left" w:pos="900"/>
                <w:tab w:val="left" w:pos="990"/>
              </w:tabs>
              <w:spacing w:line="276" w:lineRule="auto"/>
              <w:ind w:left="533"/>
              <w:rPr>
                <w:rFonts w:eastAsia="Times New Roman"/>
              </w:rPr>
            </w:pPr>
            <w:r w:rsidRPr="00C65151">
              <w:rPr>
                <w:rFonts w:eastAsia="Times New Roman"/>
              </w:rPr>
              <w:t>perform and analyze postural evaluation of another individual (FI.2.i);</w:t>
            </w:r>
          </w:p>
          <w:p w14:paraId="2C1B8E8F" w14:textId="77777777" w:rsidR="001B197B" w:rsidRPr="00C65151" w:rsidRDefault="001B197B" w:rsidP="00FA7A57">
            <w:pPr>
              <w:numPr>
                <w:ilvl w:val="0"/>
                <w:numId w:val="388"/>
              </w:numPr>
              <w:tabs>
                <w:tab w:val="left" w:pos="900"/>
                <w:tab w:val="left" w:pos="990"/>
              </w:tabs>
              <w:spacing w:line="276" w:lineRule="auto"/>
              <w:ind w:left="533"/>
              <w:rPr>
                <w:rFonts w:eastAsia="Times New Roman"/>
              </w:rPr>
            </w:pPr>
            <w:r w:rsidRPr="00C65151">
              <w:rPr>
                <w:rFonts w:eastAsia="Times New Roman"/>
              </w:rPr>
              <w:t>perform and analyze movement evaluation for stability and mobility of the joints of another individual (FI.2.j);</w:t>
            </w:r>
          </w:p>
          <w:p w14:paraId="3838BB79" w14:textId="77777777" w:rsidR="001B197B" w:rsidRPr="00C65151" w:rsidRDefault="001B197B" w:rsidP="00FA7A57">
            <w:pPr>
              <w:numPr>
                <w:ilvl w:val="0"/>
                <w:numId w:val="388"/>
              </w:numPr>
              <w:tabs>
                <w:tab w:val="left" w:pos="900"/>
              </w:tabs>
              <w:spacing w:line="276" w:lineRule="auto"/>
              <w:ind w:left="533"/>
              <w:rPr>
                <w:rFonts w:eastAsia="Times New Roman"/>
              </w:rPr>
            </w:pPr>
            <w:r w:rsidRPr="00C65151">
              <w:rPr>
                <w:rFonts w:eastAsia="Times New Roman"/>
              </w:rPr>
              <w:t>perform and analyze flexibility evaluation of another individual (FI.2.k);</w:t>
            </w:r>
          </w:p>
          <w:p w14:paraId="737CDB48" w14:textId="77777777" w:rsidR="001B197B" w:rsidRPr="00C65151" w:rsidRDefault="001B197B" w:rsidP="00FA7A57">
            <w:pPr>
              <w:numPr>
                <w:ilvl w:val="0"/>
                <w:numId w:val="388"/>
              </w:numPr>
              <w:tabs>
                <w:tab w:val="left" w:pos="900"/>
              </w:tabs>
              <w:spacing w:line="276" w:lineRule="auto"/>
              <w:ind w:left="533"/>
              <w:rPr>
                <w:rFonts w:eastAsia="Times New Roman"/>
              </w:rPr>
            </w:pPr>
            <w:r w:rsidRPr="00C65151">
              <w:rPr>
                <w:rFonts w:eastAsia="Times New Roman"/>
              </w:rPr>
              <w:t>perform and analyze balance and core-strength evaluations of another individual (FI.2.l);</w:t>
            </w:r>
          </w:p>
          <w:p w14:paraId="17F5608E" w14:textId="77777777" w:rsidR="001B197B" w:rsidRPr="00C65151" w:rsidRDefault="001B197B" w:rsidP="00FA7A57">
            <w:pPr>
              <w:numPr>
                <w:ilvl w:val="0"/>
                <w:numId w:val="388"/>
              </w:numPr>
              <w:tabs>
                <w:tab w:val="left" w:pos="450"/>
                <w:tab w:val="left" w:pos="900"/>
              </w:tabs>
              <w:spacing w:line="276" w:lineRule="auto"/>
              <w:ind w:left="533"/>
              <w:rPr>
                <w:rFonts w:eastAsia="Times New Roman"/>
              </w:rPr>
            </w:pPr>
            <w:r w:rsidRPr="00C65151">
              <w:rPr>
                <w:rFonts w:eastAsia="Times New Roman"/>
              </w:rPr>
              <w:t>identify contraindications to assessments of movement (FI.2.m);</w:t>
            </w:r>
          </w:p>
          <w:p w14:paraId="3B85E3C1" w14:textId="77777777" w:rsidR="001B197B" w:rsidRPr="00C65151" w:rsidRDefault="001B197B" w:rsidP="00FA7A57">
            <w:pPr>
              <w:numPr>
                <w:ilvl w:val="0"/>
                <w:numId w:val="388"/>
              </w:numPr>
              <w:tabs>
                <w:tab w:val="left" w:pos="900"/>
              </w:tabs>
              <w:spacing w:line="276" w:lineRule="auto"/>
              <w:ind w:left="533"/>
              <w:rPr>
                <w:rFonts w:eastAsia="Times New Roman"/>
              </w:rPr>
            </w:pPr>
            <w:r w:rsidRPr="00C65151">
              <w:rPr>
                <w:rFonts w:eastAsia="Times New Roman"/>
              </w:rPr>
              <w:t>perform assessments to evaluate the health-related components of fitness (FI.2.n);</w:t>
            </w:r>
          </w:p>
          <w:p w14:paraId="1A7F377C" w14:textId="77777777" w:rsidR="001B197B" w:rsidRPr="00C65151" w:rsidRDefault="001B197B" w:rsidP="00FA7A57">
            <w:pPr>
              <w:numPr>
                <w:ilvl w:val="0"/>
                <w:numId w:val="388"/>
              </w:numPr>
              <w:tabs>
                <w:tab w:val="left" w:pos="900"/>
              </w:tabs>
              <w:spacing w:line="276" w:lineRule="auto"/>
              <w:ind w:left="533"/>
              <w:rPr>
                <w:rFonts w:eastAsia="Times New Roman"/>
              </w:rPr>
            </w:pPr>
            <w:r w:rsidRPr="00C65151">
              <w:rPr>
                <w:rFonts w:eastAsia="Times New Roman"/>
              </w:rPr>
              <w:t>perform assessments to evaluate the skill-related components of fitness (FI.2.o);</w:t>
            </w:r>
          </w:p>
          <w:p w14:paraId="1D8057C1" w14:textId="77777777" w:rsidR="001B197B" w:rsidRPr="00C65151" w:rsidRDefault="001B197B" w:rsidP="00FA7A57">
            <w:pPr>
              <w:numPr>
                <w:ilvl w:val="0"/>
                <w:numId w:val="388"/>
              </w:numPr>
              <w:tabs>
                <w:tab w:val="left" w:pos="900"/>
              </w:tabs>
              <w:spacing w:line="276" w:lineRule="auto"/>
              <w:ind w:left="533"/>
              <w:rPr>
                <w:rFonts w:eastAsia="Times New Roman"/>
              </w:rPr>
            </w:pPr>
            <w:r w:rsidRPr="00C65151">
              <w:rPr>
                <w:rFonts w:eastAsia="Times New Roman"/>
              </w:rPr>
              <w:t>identify contraindications to health-related and skill-related fitness assessments (FI.2.p);</w:t>
            </w:r>
          </w:p>
          <w:p w14:paraId="5FB35A6F" w14:textId="0D24FB18" w:rsidR="001B197B" w:rsidRPr="00C65151" w:rsidRDefault="001B197B" w:rsidP="00FA7A57">
            <w:pPr>
              <w:numPr>
                <w:ilvl w:val="0"/>
                <w:numId w:val="388"/>
              </w:numPr>
              <w:tabs>
                <w:tab w:val="left" w:pos="900"/>
              </w:tabs>
              <w:spacing w:line="276" w:lineRule="auto"/>
              <w:ind w:left="533"/>
              <w:rPr>
                <w:rFonts w:eastAsia="Times New Roman"/>
              </w:rPr>
            </w:pPr>
            <w:r w:rsidRPr="00C65151">
              <w:rPr>
                <w:rFonts w:eastAsia="Times New Roman"/>
              </w:rPr>
              <w:t>identify and explain different methods for determining body composition (FI.2.q);</w:t>
            </w:r>
          </w:p>
          <w:p w14:paraId="7EA12D8F" w14:textId="77777777" w:rsidR="001B197B" w:rsidRPr="00C65151" w:rsidRDefault="001B197B" w:rsidP="00FA7A57">
            <w:pPr>
              <w:numPr>
                <w:ilvl w:val="0"/>
                <w:numId w:val="388"/>
              </w:numPr>
              <w:tabs>
                <w:tab w:val="left" w:pos="900"/>
              </w:tabs>
              <w:spacing w:line="276" w:lineRule="auto"/>
              <w:ind w:left="533"/>
              <w:rPr>
                <w:rFonts w:eastAsia="Times New Roman"/>
              </w:rPr>
            </w:pPr>
            <w:r w:rsidRPr="00C65151">
              <w:rPr>
                <w:rFonts w:eastAsia="Times New Roman"/>
              </w:rPr>
              <w:t>explain the benefits and challenges of different methods for determining body composition (FI.2.r);</w:t>
            </w:r>
          </w:p>
          <w:p w14:paraId="085DD3F8" w14:textId="77777777" w:rsidR="001B197B" w:rsidRPr="00C65151" w:rsidRDefault="001B197B" w:rsidP="00FA7A57">
            <w:pPr>
              <w:numPr>
                <w:ilvl w:val="0"/>
                <w:numId w:val="388"/>
              </w:numPr>
              <w:tabs>
                <w:tab w:val="left" w:pos="900"/>
                <w:tab w:val="left" w:pos="990"/>
              </w:tabs>
              <w:spacing w:line="276" w:lineRule="auto"/>
              <w:ind w:left="533"/>
              <w:rPr>
                <w:rFonts w:eastAsia="Times New Roman"/>
              </w:rPr>
            </w:pPr>
            <w:r w:rsidRPr="00C65151">
              <w:rPr>
                <w:rFonts w:eastAsia="Times New Roman"/>
              </w:rPr>
              <w:t xml:space="preserve">differentiate between recommendations for physical activity and training principles to </w:t>
            </w:r>
            <w:r w:rsidRPr="00C65151">
              <w:rPr>
                <w:rFonts w:eastAsia="Times New Roman"/>
              </w:rPr>
              <w:lastRenderedPageBreak/>
              <w:t>meet goals for general health benefits, weight management, fitness improvements, and athletic performance enhancement (FI.2.s);</w:t>
            </w:r>
          </w:p>
          <w:p w14:paraId="12997EE1" w14:textId="77777777" w:rsidR="001B197B" w:rsidRPr="00C65151" w:rsidRDefault="001B197B" w:rsidP="00FA7A57">
            <w:pPr>
              <w:numPr>
                <w:ilvl w:val="0"/>
                <w:numId w:val="388"/>
              </w:numPr>
              <w:tabs>
                <w:tab w:val="left" w:pos="900"/>
                <w:tab w:val="left" w:pos="990"/>
              </w:tabs>
              <w:spacing w:line="276" w:lineRule="auto"/>
              <w:ind w:left="533"/>
              <w:rPr>
                <w:rFonts w:eastAsia="Times New Roman"/>
              </w:rPr>
            </w:pPr>
            <w:r w:rsidRPr="00C65151">
              <w:rPr>
                <w:rFonts w:eastAsia="Times New Roman"/>
              </w:rPr>
              <w:t>explain the effects of acute and chronic exercise on aerobic and anaerobic energy systems (FI.2.t);</w:t>
            </w:r>
          </w:p>
          <w:p w14:paraId="25A5308B" w14:textId="77777777" w:rsidR="001B197B" w:rsidRPr="00C65151" w:rsidRDefault="001B197B" w:rsidP="00FA7A57">
            <w:pPr>
              <w:numPr>
                <w:ilvl w:val="0"/>
                <w:numId w:val="388"/>
              </w:numPr>
              <w:tabs>
                <w:tab w:val="left" w:pos="900"/>
                <w:tab w:val="left" w:pos="990"/>
              </w:tabs>
              <w:spacing w:line="276" w:lineRule="auto"/>
              <w:ind w:left="533"/>
              <w:rPr>
                <w:rFonts w:eastAsia="Times New Roman"/>
              </w:rPr>
            </w:pPr>
            <w:r w:rsidRPr="00C65151">
              <w:rPr>
                <w:rFonts w:eastAsia="Times New Roman"/>
              </w:rPr>
              <w:t>explain the body’s response to cardiorespiratory exercise (FI.2.u);</w:t>
            </w:r>
          </w:p>
          <w:p w14:paraId="4D43FDD1" w14:textId="77777777" w:rsidR="001B197B" w:rsidRPr="00C65151" w:rsidRDefault="001B197B" w:rsidP="00FA7A57">
            <w:pPr>
              <w:numPr>
                <w:ilvl w:val="0"/>
                <w:numId w:val="388"/>
              </w:numPr>
              <w:tabs>
                <w:tab w:val="left" w:pos="900"/>
                <w:tab w:val="left" w:pos="990"/>
              </w:tabs>
              <w:spacing w:line="276" w:lineRule="auto"/>
              <w:ind w:left="533"/>
              <w:rPr>
                <w:rFonts w:eastAsia="Times New Roman"/>
              </w:rPr>
            </w:pPr>
            <w:r w:rsidRPr="00C65151">
              <w:rPr>
                <w:rFonts w:eastAsia="Times New Roman"/>
              </w:rPr>
              <w:t>explain the body’s response to resistance training (FI.2.v);</w:t>
            </w:r>
          </w:p>
          <w:p w14:paraId="446D130B" w14:textId="77777777" w:rsidR="001B197B" w:rsidRPr="00C65151" w:rsidRDefault="001B197B" w:rsidP="00FA7A57">
            <w:pPr>
              <w:numPr>
                <w:ilvl w:val="0"/>
                <w:numId w:val="388"/>
              </w:numPr>
              <w:tabs>
                <w:tab w:val="left" w:pos="900"/>
                <w:tab w:val="left" w:pos="990"/>
              </w:tabs>
              <w:spacing w:line="276" w:lineRule="auto"/>
              <w:ind w:left="533"/>
              <w:rPr>
                <w:rFonts w:eastAsia="Times New Roman"/>
              </w:rPr>
            </w:pPr>
            <w:r w:rsidRPr="00C65151">
              <w:rPr>
                <w:rFonts w:eastAsia="Times New Roman"/>
              </w:rPr>
              <w:t>explain the body’s response to warm-up and cool-down (FI.2.w);</w:t>
            </w:r>
          </w:p>
          <w:p w14:paraId="278057DA" w14:textId="77777777" w:rsidR="001B197B" w:rsidRPr="00C65151" w:rsidRDefault="001B197B" w:rsidP="00FA7A57">
            <w:pPr>
              <w:numPr>
                <w:ilvl w:val="0"/>
                <w:numId w:val="388"/>
              </w:numPr>
              <w:tabs>
                <w:tab w:val="left" w:pos="900"/>
                <w:tab w:val="left" w:pos="990"/>
              </w:tabs>
              <w:spacing w:line="276" w:lineRule="auto"/>
              <w:ind w:left="533"/>
              <w:rPr>
                <w:rFonts w:eastAsia="Times New Roman"/>
              </w:rPr>
            </w:pPr>
            <w:r w:rsidRPr="00C65151">
              <w:rPr>
                <w:rFonts w:eastAsia="Times New Roman"/>
              </w:rPr>
              <w:t>explain blood-pressure response related to acute exercise, chronic exercise, and changes in posture (FI.2.x);</w:t>
            </w:r>
          </w:p>
          <w:p w14:paraId="01B70B49" w14:textId="77777777" w:rsidR="001B197B" w:rsidRPr="00C65151" w:rsidRDefault="001B197B" w:rsidP="00FA7A57">
            <w:pPr>
              <w:numPr>
                <w:ilvl w:val="0"/>
                <w:numId w:val="388"/>
              </w:numPr>
              <w:tabs>
                <w:tab w:val="left" w:pos="900"/>
                <w:tab w:val="left" w:pos="990"/>
              </w:tabs>
              <w:spacing w:line="276" w:lineRule="auto"/>
              <w:ind w:left="533"/>
              <w:rPr>
                <w:rFonts w:eastAsia="Times New Roman"/>
              </w:rPr>
            </w:pPr>
            <w:r w:rsidRPr="00C65151">
              <w:rPr>
                <w:rFonts w:eastAsia="Times New Roman"/>
              </w:rPr>
              <w:t>explain reversibility or deconditioning and the effect on fitness and performance (FI.2.y);</w:t>
            </w:r>
          </w:p>
          <w:p w14:paraId="66388EC3" w14:textId="77777777" w:rsidR="001B197B" w:rsidRPr="00C65151" w:rsidRDefault="001B197B" w:rsidP="00FA7A57">
            <w:pPr>
              <w:numPr>
                <w:ilvl w:val="0"/>
                <w:numId w:val="388"/>
              </w:numPr>
              <w:tabs>
                <w:tab w:val="left" w:pos="900"/>
                <w:tab w:val="left" w:pos="990"/>
              </w:tabs>
              <w:spacing w:line="276" w:lineRule="auto"/>
              <w:ind w:left="533"/>
              <w:rPr>
                <w:rFonts w:eastAsia="Times New Roman"/>
              </w:rPr>
            </w:pPr>
            <w:r w:rsidRPr="00C65151">
              <w:rPr>
                <w:rFonts w:eastAsia="Times New Roman"/>
              </w:rPr>
              <w:t>define common musculoskeletal injuries (FI.2.z);</w:t>
            </w:r>
          </w:p>
          <w:p w14:paraId="22C9C53B" w14:textId="77777777" w:rsidR="001B197B" w:rsidRPr="00C65151" w:rsidRDefault="001B197B" w:rsidP="00FA7A57">
            <w:pPr>
              <w:numPr>
                <w:ilvl w:val="0"/>
                <w:numId w:val="388"/>
              </w:numPr>
              <w:tabs>
                <w:tab w:val="left" w:pos="900"/>
                <w:tab w:val="left" w:pos="990"/>
                <w:tab w:val="left" w:pos="1170"/>
              </w:tabs>
              <w:spacing w:line="276" w:lineRule="auto"/>
              <w:ind w:left="533"/>
              <w:rPr>
                <w:rFonts w:eastAsia="Times New Roman"/>
              </w:rPr>
            </w:pPr>
            <w:r w:rsidRPr="00C65151">
              <w:rPr>
                <w:rFonts w:eastAsia="Times New Roman"/>
              </w:rPr>
              <w:t>compare and contrast muscle fatigue and delayed onset muscle soreness (DOMS) with musculoskeletal injury/overuse (FI.2.aa);</w:t>
            </w:r>
          </w:p>
          <w:p w14:paraId="31A0329D" w14:textId="77777777" w:rsidR="001B197B" w:rsidRPr="00C65151" w:rsidRDefault="001B197B" w:rsidP="00FA7A57">
            <w:pPr>
              <w:numPr>
                <w:ilvl w:val="0"/>
                <w:numId w:val="388"/>
              </w:numPr>
              <w:tabs>
                <w:tab w:val="left" w:pos="900"/>
                <w:tab w:val="left" w:pos="990"/>
              </w:tabs>
              <w:spacing w:line="276" w:lineRule="auto"/>
              <w:ind w:left="533"/>
              <w:rPr>
                <w:rFonts w:eastAsia="Times New Roman"/>
              </w:rPr>
            </w:pPr>
            <w:r w:rsidRPr="00C65151">
              <w:rPr>
                <w:rFonts w:eastAsia="Times New Roman"/>
              </w:rPr>
              <w:t>explain inflammatory response and the healing process (FI.2.bb);</w:t>
            </w:r>
          </w:p>
          <w:p w14:paraId="69C28421" w14:textId="77777777" w:rsidR="001B197B" w:rsidRPr="00C65151" w:rsidRDefault="001B197B" w:rsidP="00FA7A57">
            <w:pPr>
              <w:numPr>
                <w:ilvl w:val="0"/>
                <w:numId w:val="388"/>
              </w:numPr>
              <w:tabs>
                <w:tab w:val="left" w:pos="900"/>
                <w:tab w:val="left" w:pos="990"/>
              </w:tabs>
              <w:spacing w:line="276" w:lineRule="auto"/>
              <w:ind w:left="533"/>
              <w:rPr>
                <w:rFonts w:eastAsia="Times New Roman"/>
              </w:rPr>
            </w:pPr>
            <w:r w:rsidRPr="00C65151">
              <w:rPr>
                <w:rFonts w:eastAsia="Times New Roman"/>
              </w:rPr>
              <w:lastRenderedPageBreak/>
              <w:t>identify and describe upper-extremity injuries (FI.2.cc);</w:t>
            </w:r>
          </w:p>
          <w:p w14:paraId="6653D0AF" w14:textId="77777777" w:rsidR="001B197B" w:rsidRPr="00C65151" w:rsidRDefault="001B197B" w:rsidP="00FA7A57">
            <w:pPr>
              <w:numPr>
                <w:ilvl w:val="0"/>
                <w:numId w:val="388"/>
              </w:numPr>
              <w:tabs>
                <w:tab w:val="left" w:pos="900"/>
                <w:tab w:val="left" w:pos="990"/>
              </w:tabs>
              <w:spacing w:line="276" w:lineRule="auto"/>
              <w:ind w:left="533"/>
              <w:rPr>
                <w:rFonts w:eastAsia="Times New Roman"/>
              </w:rPr>
            </w:pPr>
            <w:r w:rsidRPr="00C65151">
              <w:rPr>
                <w:rFonts w:eastAsia="Times New Roman"/>
              </w:rPr>
              <w:t>identify and describe lower-extremity injuries (FI.2.dd);</w:t>
            </w:r>
          </w:p>
          <w:p w14:paraId="3879BC97" w14:textId="77777777" w:rsidR="001B197B" w:rsidRPr="00C65151" w:rsidRDefault="001B197B" w:rsidP="00FA7A57">
            <w:pPr>
              <w:numPr>
                <w:ilvl w:val="0"/>
                <w:numId w:val="388"/>
              </w:numPr>
              <w:tabs>
                <w:tab w:val="left" w:pos="900"/>
                <w:tab w:val="left" w:pos="990"/>
              </w:tabs>
              <w:spacing w:line="276" w:lineRule="auto"/>
              <w:ind w:left="533"/>
              <w:rPr>
                <w:rFonts w:eastAsia="Times New Roman"/>
              </w:rPr>
            </w:pPr>
            <w:r w:rsidRPr="00C65151">
              <w:rPr>
                <w:rFonts w:eastAsia="Times New Roman"/>
              </w:rPr>
              <w:t>identify and explain exercise modifications appropriate when participant is injured (FI.2.ee).</w:t>
            </w:r>
          </w:p>
          <w:p w14:paraId="12AB9553" w14:textId="77777777" w:rsidR="00CA5BC8" w:rsidRPr="00C65151" w:rsidRDefault="00CA5BC8" w:rsidP="006C55E8">
            <w:pPr>
              <w:spacing w:line="276" w:lineRule="auto"/>
              <w:rPr>
                <w:rFonts w:asciiTheme="minorHAnsi" w:hAnsiTheme="minorHAnsi" w:cstheme="minorHAnsi"/>
              </w:rPr>
            </w:pPr>
          </w:p>
          <w:p w14:paraId="1B6A771E"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5727E15C" w14:textId="77777777" w:rsidR="008F681F" w:rsidRPr="00C65151" w:rsidRDefault="008F681F" w:rsidP="008F681F">
            <w:pPr>
              <w:spacing w:line="276" w:lineRule="auto"/>
            </w:pPr>
            <w:r w:rsidRPr="00C65151">
              <w:t>SHAPE America National Standards and Grade-Level Outcomes</w:t>
            </w:r>
          </w:p>
          <w:p w14:paraId="2FFD5B3E" w14:textId="77777777" w:rsidR="008F681F" w:rsidRPr="00C65151" w:rsidRDefault="007F1CB1" w:rsidP="008F681F">
            <w:pPr>
              <w:spacing w:line="276" w:lineRule="auto"/>
              <w:rPr>
                <w:rFonts w:cstheme="minorHAnsi"/>
              </w:rPr>
            </w:pPr>
            <w:hyperlink r:id="rId400" w:tooltip="Open resources for physical education" w:history="1">
              <w:r w:rsidR="008F681F" w:rsidRPr="00C65151">
                <w:rPr>
                  <w:rStyle w:val="Hyperlink"/>
                  <w:rFonts w:asciiTheme="minorHAnsi" w:hAnsiTheme="minorHAnsi" w:cstheme="minorHAnsi"/>
                  <w:u w:val="none"/>
                </w:rPr>
                <w:t>OPEN Online Physical Education Network</w:t>
              </w:r>
            </w:hyperlink>
            <w:r w:rsidR="008F681F" w:rsidRPr="00C65151">
              <w:rPr>
                <w:rFonts w:cstheme="minorHAnsi"/>
              </w:rPr>
              <w:t xml:space="preserve"> </w:t>
            </w:r>
          </w:p>
          <w:p w14:paraId="25A224AE" w14:textId="77777777" w:rsidR="008F681F" w:rsidRPr="00C65151" w:rsidRDefault="007F1CB1" w:rsidP="008F681F">
            <w:pPr>
              <w:spacing w:line="276" w:lineRule="auto"/>
              <w:rPr>
                <w:rFonts w:cstheme="minorHAnsi"/>
                <w:color w:val="003B71"/>
              </w:rPr>
            </w:pPr>
            <w:hyperlink r:id="rId401" w:history="1">
              <w:r w:rsidR="008F681F" w:rsidRPr="00C65151">
                <w:rPr>
                  <w:rStyle w:val="Hyperlink"/>
                  <w:rFonts w:asciiTheme="minorHAnsi" w:hAnsiTheme="minorHAnsi" w:cstheme="minorHAnsi"/>
                  <w:u w:val="none"/>
                </w:rPr>
                <w:t>Health Smart Virginia</w:t>
              </w:r>
            </w:hyperlink>
          </w:p>
          <w:p w14:paraId="5865E1CE" w14:textId="77777777" w:rsidR="008F681F" w:rsidRPr="00C65151" w:rsidRDefault="007F1CB1" w:rsidP="008F681F">
            <w:pPr>
              <w:spacing w:line="276" w:lineRule="auto"/>
              <w:rPr>
                <w:rStyle w:val="Hyperlink"/>
                <w:u w:val="none"/>
              </w:rPr>
            </w:pPr>
            <w:hyperlink r:id="rId402" w:history="1">
              <w:r w:rsidR="008F681F" w:rsidRPr="00C65151">
                <w:rPr>
                  <w:rStyle w:val="Hyperlink"/>
                  <w:rFonts w:eastAsiaTheme="minorHAnsi"/>
                  <w:u w:val="none"/>
                </w:rPr>
                <w:t>PE Central</w:t>
              </w:r>
            </w:hyperlink>
          </w:p>
          <w:p w14:paraId="57947753" w14:textId="77777777" w:rsidR="008F681F" w:rsidRPr="00C65151" w:rsidRDefault="008F681F" w:rsidP="008F681F">
            <w:pPr>
              <w:spacing w:line="276" w:lineRule="auto"/>
              <w:rPr>
                <w:rStyle w:val="Hyperlink"/>
                <w:u w:val="none"/>
              </w:rPr>
            </w:pPr>
            <w:r w:rsidRPr="00C65151">
              <w:fldChar w:fldCharType="begin"/>
            </w:r>
            <w:r w:rsidRPr="00C65151">
              <w:rPr>
                <w:rFonts w:eastAsiaTheme="minorHAnsi"/>
              </w:rPr>
              <w:instrText xml:space="preserve"> HYPERLINK "https://www.dynamicpeasap.com/" </w:instrText>
            </w:r>
            <w:r w:rsidRPr="00C65151">
              <w:fldChar w:fldCharType="separate"/>
            </w:r>
            <w:r w:rsidRPr="00C65151">
              <w:rPr>
                <w:rStyle w:val="Hyperlink"/>
                <w:rFonts w:eastAsiaTheme="minorHAnsi"/>
                <w:u w:val="none"/>
              </w:rPr>
              <w:t>Dynamic PE ASAP</w:t>
            </w:r>
          </w:p>
          <w:p w14:paraId="75B27CAC" w14:textId="77777777" w:rsidR="008F681F" w:rsidRPr="00C65151" w:rsidRDefault="008F681F" w:rsidP="008F681F">
            <w:pPr>
              <w:spacing w:line="276" w:lineRule="auto"/>
              <w:rPr>
                <w:rStyle w:val="Hyperlink"/>
                <w:u w:val="none"/>
              </w:rPr>
            </w:pPr>
            <w:r w:rsidRPr="00C65151">
              <w:fldChar w:fldCharType="end"/>
            </w:r>
            <w:hyperlink r:id="rId403" w:history="1">
              <w:r w:rsidRPr="00C65151">
                <w:rPr>
                  <w:rStyle w:val="Hyperlink"/>
                  <w:u w:val="none"/>
                </w:rPr>
                <w:t>KidsHealth.org</w:t>
              </w:r>
            </w:hyperlink>
          </w:p>
          <w:p w14:paraId="5E686EA5" w14:textId="5B228A7E" w:rsidR="00CA5BC8" w:rsidRPr="00C65151" w:rsidRDefault="00CA5BC8" w:rsidP="006C55E8">
            <w:pPr>
              <w:spacing w:line="276" w:lineRule="auto"/>
              <w:rPr>
                <w:rFonts w:asciiTheme="minorHAnsi" w:hAnsiTheme="minorHAnsi" w:cstheme="minorHAnsi"/>
                <w:color w:val="003B71"/>
              </w:rPr>
            </w:pPr>
          </w:p>
          <w:p w14:paraId="6769AB59" w14:textId="77777777" w:rsidR="00CA5BC8" w:rsidRPr="00C65151" w:rsidRDefault="00CA5BC8" w:rsidP="006C55E8">
            <w:pPr>
              <w:spacing w:line="276" w:lineRule="auto"/>
              <w:rPr>
                <w:rFonts w:asciiTheme="minorHAnsi" w:hAnsiTheme="minorHAnsi" w:cstheme="minorHAnsi"/>
              </w:rPr>
            </w:pPr>
          </w:p>
        </w:tc>
      </w:tr>
    </w:tbl>
    <w:p w14:paraId="76785F66" w14:textId="35E37E13" w:rsidR="00CA5BC8" w:rsidRPr="00C65151" w:rsidRDefault="00CA5BC8" w:rsidP="006C55E8">
      <w:pPr>
        <w:spacing w:line="276" w:lineRule="auto"/>
        <w:rPr>
          <w:rFonts w:asciiTheme="minorHAnsi" w:hAnsiTheme="minorHAnsi" w:cstheme="minorHAnsi"/>
          <w:b/>
        </w:rPr>
      </w:pPr>
      <w:r w:rsidRPr="00C65151">
        <w:rPr>
          <w:rFonts w:asciiTheme="minorHAnsi" w:hAnsiTheme="minorHAnsi" w:cstheme="minorHAnsi"/>
          <w:b/>
        </w:rPr>
        <w:lastRenderedPageBreak/>
        <w:br w:type="page"/>
      </w:r>
    </w:p>
    <w:p w14:paraId="401781FE" w14:textId="77777777" w:rsidR="00CA5BC8" w:rsidRPr="00C65151" w:rsidRDefault="00CA5BC8"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Fitness Planning</w:t>
      </w:r>
    </w:p>
    <w:p w14:paraId="60E2B654" w14:textId="77777777" w:rsidR="00CA5BC8" w:rsidRPr="00C65151" w:rsidRDefault="00CA5BC8" w:rsidP="005579D3">
      <w:pPr>
        <w:spacing w:before="100" w:line="276" w:lineRule="auto"/>
        <w:ind w:left="547" w:hanging="547"/>
        <w:rPr>
          <w:rFonts w:asciiTheme="minorHAnsi" w:eastAsia="Times" w:hAnsiTheme="minorHAnsi" w:cstheme="minorHAnsi"/>
        </w:rPr>
      </w:pPr>
      <w:r w:rsidRPr="00C65151">
        <w:rPr>
          <w:rFonts w:asciiTheme="minorHAnsi" w:hAnsiTheme="minorHAnsi" w:cstheme="minorHAnsi"/>
        </w:rPr>
        <w:t>FI.3</w:t>
      </w:r>
      <w:r w:rsidRPr="00C65151">
        <w:rPr>
          <w:rFonts w:asciiTheme="minorHAnsi" w:hAnsiTheme="minorHAnsi" w:cstheme="minorHAnsi"/>
        </w:rPr>
        <w:tab/>
        <w:t>The student will plan and describe a personalized fitness and conditioning program for others that includes skill-related and health-related fitness components to achieve and maintain a health-enhancing level of physical fitness for a lifetime.</w:t>
      </w:r>
    </w:p>
    <w:p w14:paraId="7479922C" w14:textId="77777777" w:rsidR="00CA5BC8" w:rsidRPr="00C65151" w:rsidRDefault="00CA5BC8" w:rsidP="00FA7A57">
      <w:pPr>
        <w:pStyle w:val="ListParagraph"/>
        <w:numPr>
          <w:ilvl w:val="0"/>
          <w:numId w:val="260"/>
        </w:numPr>
        <w:tabs>
          <w:tab w:val="left" w:pos="900"/>
        </w:tabs>
        <w:spacing w:line="276" w:lineRule="auto"/>
        <w:ind w:left="900" w:hanging="360"/>
        <w:rPr>
          <w:rFonts w:cstheme="minorHAnsi"/>
        </w:rPr>
      </w:pPr>
      <w:r w:rsidRPr="00C65151">
        <w:rPr>
          <w:rFonts w:cstheme="minorHAnsi"/>
        </w:rPr>
        <w:t>Identify the components of a health/medical history.</w:t>
      </w:r>
    </w:p>
    <w:p w14:paraId="76E9A422" w14:textId="77777777" w:rsidR="00CA5BC8" w:rsidRPr="00C65151" w:rsidRDefault="00CA5BC8" w:rsidP="00FA7A57">
      <w:pPr>
        <w:pStyle w:val="ListParagraph"/>
        <w:numPr>
          <w:ilvl w:val="0"/>
          <w:numId w:val="260"/>
        </w:numPr>
        <w:tabs>
          <w:tab w:val="left" w:pos="900"/>
        </w:tabs>
        <w:spacing w:line="276" w:lineRule="auto"/>
        <w:ind w:left="900" w:hanging="360"/>
        <w:rPr>
          <w:rFonts w:cstheme="minorHAnsi"/>
        </w:rPr>
      </w:pPr>
      <w:r w:rsidRPr="00C65151">
        <w:rPr>
          <w:rFonts w:cstheme="minorHAnsi"/>
        </w:rPr>
        <w:t>Identify the limitations of a health/medical history.</w:t>
      </w:r>
    </w:p>
    <w:p w14:paraId="7C4A99D2" w14:textId="77777777" w:rsidR="00CA5BC8" w:rsidRPr="00C65151" w:rsidRDefault="00CA5BC8" w:rsidP="00FA7A57">
      <w:pPr>
        <w:pStyle w:val="ListParagraph"/>
        <w:numPr>
          <w:ilvl w:val="0"/>
          <w:numId w:val="260"/>
        </w:numPr>
        <w:tabs>
          <w:tab w:val="left" w:pos="900"/>
          <w:tab w:val="left" w:pos="990"/>
        </w:tabs>
        <w:spacing w:line="276" w:lineRule="auto"/>
        <w:ind w:left="900" w:hanging="360"/>
        <w:rPr>
          <w:rFonts w:cstheme="minorHAnsi"/>
        </w:rPr>
      </w:pPr>
      <w:r w:rsidRPr="00C65151">
        <w:rPr>
          <w:rFonts w:cstheme="minorHAnsi"/>
        </w:rPr>
        <w:t>Identify the common signs and symptoms of cardiovascular, metabolic, or pulmonary diseases.</w:t>
      </w:r>
    </w:p>
    <w:p w14:paraId="54FBF5AA" w14:textId="77777777" w:rsidR="00CA5BC8" w:rsidRPr="00C65151" w:rsidRDefault="00CA5BC8" w:rsidP="00FA7A57">
      <w:pPr>
        <w:pStyle w:val="ListParagraph"/>
        <w:numPr>
          <w:ilvl w:val="0"/>
          <w:numId w:val="260"/>
        </w:numPr>
        <w:tabs>
          <w:tab w:val="left" w:pos="900"/>
        </w:tabs>
        <w:spacing w:line="276" w:lineRule="auto"/>
        <w:ind w:left="900" w:hanging="360"/>
        <w:rPr>
          <w:rFonts w:cstheme="minorHAnsi"/>
        </w:rPr>
      </w:pPr>
      <w:r w:rsidRPr="00C65151">
        <w:rPr>
          <w:rFonts w:cstheme="minorHAnsi"/>
        </w:rPr>
        <w:t>Conduct a health and exercise history with another individual.</w:t>
      </w:r>
    </w:p>
    <w:p w14:paraId="610C55A5" w14:textId="77777777" w:rsidR="00CA5BC8" w:rsidRPr="00C65151" w:rsidRDefault="00CA5BC8" w:rsidP="00FA7A57">
      <w:pPr>
        <w:pStyle w:val="ListParagraph"/>
        <w:numPr>
          <w:ilvl w:val="0"/>
          <w:numId w:val="260"/>
        </w:numPr>
        <w:tabs>
          <w:tab w:val="left" w:pos="1080"/>
        </w:tabs>
        <w:spacing w:line="276" w:lineRule="auto"/>
        <w:ind w:left="900" w:hanging="360"/>
        <w:rPr>
          <w:rFonts w:cstheme="minorHAnsi"/>
        </w:rPr>
      </w:pPr>
      <w:r w:rsidRPr="00C65151">
        <w:rPr>
          <w:rFonts w:cstheme="minorHAnsi"/>
        </w:rPr>
        <w:t>Develop SMART fitness goals with another individual based on fitness assessments and personal desired outcomes.</w:t>
      </w:r>
    </w:p>
    <w:p w14:paraId="313E8172" w14:textId="77777777" w:rsidR="00CA5BC8" w:rsidRPr="00C65151" w:rsidRDefault="00CA5BC8" w:rsidP="00FA7A57">
      <w:pPr>
        <w:pStyle w:val="ListParagraph"/>
        <w:numPr>
          <w:ilvl w:val="0"/>
          <w:numId w:val="260"/>
        </w:numPr>
        <w:tabs>
          <w:tab w:val="left" w:pos="1080"/>
        </w:tabs>
        <w:spacing w:line="276" w:lineRule="auto"/>
        <w:ind w:left="900" w:hanging="360"/>
        <w:rPr>
          <w:rFonts w:cstheme="minorHAnsi"/>
        </w:rPr>
      </w:pPr>
      <w:r w:rsidRPr="00C65151">
        <w:rPr>
          <w:rFonts w:cstheme="minorHAnsi"/>
        </w:rPr>
        <w:t>Apply the FITT (frequency, intensity, time, and type of exercise) principles to improve or maintain cardiovascular and musculoskeletal fitness in healthy adults, seniors, youth, adolescents, and pregnant women.</w:t>
      </w:r>
    </w:p>
    <w:p w14:paraId="45F8B879" w14:textId="77777777" w:rsidR="00CA5BC8" w:rsidRPr="00C65151" w:rsidRDefault="00CA5BC8" w:rsidP="00FA7A57">
      <w:pPr>
        <w:pStyle w:val="ListParagraph"/>
        <w:numPr>
          <w:ilvl w:val="0"/>
          <w:numId w:val="260"/>
        </w:numPr>
        <w:tabs>
          <w:tab w:val="left" w:pos="900"/>
        </w:tabs>
        <w:spacing w:line="276" w:lineRule="auto"/>
        <w:ind w:left="900" w:hanging="360"/>
        <w:rPr>
          <w:rFonts w:cstheme="minorHAnsi"/>
        </w:rPr>
      </w:pPr>
      <w:r w:rsidRPr="00C65151">
        <w:rPr>
          <w:rFonts w:cstheme="minorHAnsi"/>
        </w:rPr>
        <w:t>Develop functional programming for stability, mobility, and movement.</w:t>
      </w:r>
    </w:p>
    <w:p w14:paraId="71C9CD6D" w14:textId="77777777" w:rsidR="00CA5BC8" w:rsidRPr="00C65151" w:rsidRDefault="00CA5BC8" w:rsidP="00FA7A57">
      <w:pPr>
        <w:pStyle w:val="ListParagraph"/>
        <w:numPr>
          <w:ilvl w:val="0"/>
          <w:numId w:val="260"/>
        </w:numPr>
        <w:tabs>
          <w:tab w:val="left" w:pos="900"/>
        </w:tabs>
        <w:spacing w:line="276" w:lineRule="auto"/>
        <w:ind w:left="900" w:hanging="360"/>
        <w:rPr>
          <w:rFonts w:cstheme="minorHAnsi"/>
        </w:rPr>
      </w:pPr>
      <w:r w:rsidRPr="00C65151">
        <w:rPr>
          <w:rFonts w:cstheme="minorHAnsi"/>
        </w:rPr>
        <w:t>Develop a resistance-training program with appropriate progressions.</w:t>
      </w:r>
    </w:p>
    <w:p w14:paraId="65DAB5C6" w14:textId="77777777" w:rsidR="00CA5BC8" w:rsidRPr="00C65151" w:rsidRDefault="00CA5BC8" w:rsidP="00FA7A57">
      <w:pPr>
        <w:pStyle w:val="ListParagraph"/>
        <w:numPr>
          <w:ilvl w:val="0"/>
          <w:numId w:val="260"/>
        </w:numPr>
        <w:tabs>
          <w:tab w:val="left" w:pos="900"/>
          <w:tab w:val="left" w:pos="990"/>
          <w:tab w:val="left" w:pos="1080"/>
          <w:tab w:val="left" w:pos="1170"/>
        </w:tabs>
        <w:spacing w:line="276" w:lineRule="auto"/>
        <w:ind w:left="900" w:hanging="360"/>
        <w:rPr>
          <w:rFonts w:cstheme="minorHAnsi"/>
        </w:rPr>
      </w:pPr>
      <w:r w:rsidRPr="00C65151">
        <w:rPr>
          <w:rFonts w:cstheme="minorHAnsi"/>
        </w:rPr>
        <w:t>Develop a cardiorespiratory training program with appropriate progressions.</w:t>
      </w:r>
    </w:p>
    <w:p w14:paraId="127C4B6B" w14:textId="77777777" w:rsidR="00CA5BC8" w:rsidRPr="00C65151" w:rsidRDefault="00CA5BC8" w:rsidP="00FA7A57">
      <w:pPr>
        <w:pStyle w:val="ListParagraph"/>
        <w:numPr>
          <w:ilvl w:val="0"/>
          <w:numId w:val="260"/>
        </w:numPr>
        <w:tabs>
          <w:tab w:val="left" w:pos="900"/>
          <w:tab w:val="left" w:pos="1080"/>
        </w:tabs>
        <w:spacing w:line="276" w:lineRule="auto"/>
        <w:ind w:left="900" w:hanging="360"/>
        <w:rPr>
          <w:rFonts w:cstheme="minorHAnsi"/>
        </w:rPr>
      </w:pPr>
      <w:r w:rsidRPr="00C65151">
        <w:rPr>
          <w:rFonts w:cstheme="minorHAnsi"/>
        </w:rPr>
        <w:t>Evaluate fitness programming for others to determine effectiveness.</w:t>
      </w:r>
    </w:p>
    <w:p w14:paraId="4565FD38" w14:textId="77777777" w:rsidR="00CA5BC8" w:rsidRPr="00C65151" w:rsidRDefault="00CA5BC8" w:rsidP="00FA7A57">
      <w:pPr>
        <w:pStyle w:val="ListParagraph"/>
        <w:numPr>
          <w:ilvl w:val="0"/>
          <w:numId w:val="260"/>
        </w:numPr>
        <w:tabs>
          <w:tab w:val="left" w:pos="900"/>
        </w:tabs>
        <w:spacing w:line="276" w:lineRule="auto"/>
        <w:ind w:left="900" w:hanging="360"/>
        <w:rPr>
          <w:rFonts w:cstheme="minorHAnsi"/>
        </w:rPr>
      </w:pPr>
      <w:r w:rsidRPr="00C65151">
        <w:rPr>
          <w:rFonts w:cstheme="minorHAnsi"/>
        </w:rPr>
        <w:t>Identify contraindications of cardiorespiratory exercise.</w:t>
      </w:r>
    </w:p>
    <w:p w14:paraId="74B033C5" w14:textId="77777777" w:rsidR="00CA5BC8" w:rsidRPr="00C65151" w:rsidRDefault="00CA5BC8" w:rsidP="00FA7A57">
      <w:pPr>
        <w:pStyle w:val="ListParagraph"/>
        <w:numPr>
          <w:ilvl w:val="0"/>
          <w:numId w:val="260"/>
        </w:numPr>
        <w:tabs>
          <w:tab w:val="left" w:pos="1080"/>
        </w:tabs>
        <w:spacing w:line="276" w:lineRule="auto"/>
        <w:ind w:left="900" w:hanging="360"/>
        <w:rPr>
          <w:rFonts w:cstheme="minorHAnsi"/>
        </w:rPr>
      </w:pPr>
      <w:r w:rsidRPr="00C65151">
        <w:rPr>
          <w:rFonts w:cstheme="minorHAnsi"/>
        </w:rPr>
        <w:t>Define and explain exercises to improve range of motion, including dynamic stretching, passive stretching, proprioceptive neuromuscular facilitation (PNF), and partner stretching.</w:t>
      </w:r>
    </w:p>
    <w:p w14:paraId="26BEF205" w14:textId="77777777" w:rsidR="00CA5BC8" w:rsidRPr="00C65151" w:rsidRDefault="00CA5BC8" w:rsidP="00FA7A57">
      <w:pPr>
        <w:pStyle w:val="ListParagraph"/>
        <w:numPr>
          <w:ilvl w:val="0"/>
          <w:numId w:val="260"/>
        </w:numPr>
        <w:tabs>
          <w:tab w:val="left" w:pos="900"/>
        </w:tabs>
        <w:spacing w:line="276" w:lineRule="auto"/>
        <w:ind w:left="900" w:hanging="360"/>
        <w:rPr>
          <w:rFonts w:cstheme="minorHAnsi"/>
        </w:rPr>
      </w:pPr>
      <w:r w:rsidRPr="00C65151">
        <w:rPr>
          <w:rFonts w:cstheme="minorHAnsi"/>
        </w:rPr>
        <w:t>Identify contraindications of range of motion exercises.</w:t>
      </w:r>
    </w:p>
    <w:p w14:paraId="06578190" w14:textId="77777777" w:rsidR="00CA5BC8" w:rsidRPr="00C65151" w:rsidRDefault="00CA5BC8" w:rsidP="00FA7A57">
      <w:pPr>
        <w:pStyle w:val="ListParagraph"/>
        <w:numPr>
          <w:ilvl w:val="0"/>
          <w:numId w:val="260"/>
        </w:numPr>
        <w:tabs>
          <w:tab w:val="left" w:pos="900"/>
        </w:tabs>
        <w:spacing w:line="276" w:lineRule="auto"/>
        <w:ind w:left="900" w:hanging="360"/>
        <w:rPr>
          <w:rFonts w:cstheme="minorHAnsi"/>
        </w:rPr>
      </w:pPr>
      <w:r w:rsidRPr="00C65151">
        <w:rPr>
          <w:rFonts w:cstheme="minorHAnsi"/>
        </w:rPr>
        <w:t>Describe different forms of mind-body exercise (e.g., yoga, Pilates, tai chi).</w:t>
      </w:r>
    </w:p>
    <w:p w14:paraId="66121952" w14:textId="77777777" w:rsidR="00CA5BC8" w:rsidRPr="00C65151" w:rsidRDefault="00CA5BC8" w:rsidP="00FA7A57">
      <w:pPr>
        <w:pStyle w:val="ListParagraph"/>
        <w:numPr>
          <w:ilvl w:val="0"/>
          <w:numId w:val="260"/>
        </w:numPr>
        <w:tabs>
          <w:tab w:val="left" w:pos="900"/>
        </w:tabs>
        <w:spacing w:line="276" w:lineRule="auto"/>
        <w:ind w:left="900" w:hanging="360"/>
        <w:rPr>
          <w:rFonts w:cstheme="minorHAnsi"/>
        </w:rPr>
      </w:pPr>
      <w:r w:rsidRPr="00C65151">
        <w:rPr>
          <w:rFonts w:cstheme="minorHAnsi"/>
        </w:rPr>
        <w:t>Identify indications for use of mind-body exercise.</w:t>
      </w:r>
    </w:p>
    <w:p w14:paraId="5F625ED7" w14:textId="77777777" w:rsidR="00CA5BC8" w:rsidRPr="00C65151" w:rsidRDefault="00CA5BC8" w:rsidP="00FA7A57">
      <w:pPr>
        <w:pStyle w:val="ListParagraph"/>
        <w:numPr>
          <w:ilvl w:val="0"/>
          <w:numId w:val="260"/>
        </w:numPr>
        <w:tabs>
          <w:tab w:val="left" w:pos="900"/>
        </w:tabs>
        <w:spacing w:line="276" w:lineRule="auto"/>
        <w:ind w:left="900" w:hanging="360"/>
        <w:rPr>
          <w:rFonts w:cstheme="minorHAnsi"/>
        </w:rPr>
      </w:pPr>
      <w:r w:rsidRPr="00C65151">
        <w:rPr>
          <w:rFonts w:cstheme="minorHAnsi"/>
        </w:rPr>
        <w:t>Identify contraindications for mind-body exercise.</w:t>
      </w:r>
    </w:p>
    <w:p w14:paraId="49ECE188" w14:textId="141D5D8D" w:rsidR="00F9088A" w:rsidRPr="00C65151" w:rsidRDefault="00F9088A" w:rsidP="006C55E8">
      <w:pPr>
        <w:spacing w:after="160"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CA5BC8" w:rsidRPr="00C65151" w14:paraId="0F974CAE" w14:textId="77777777" w:rsidTr="005579D3">
        <w:trPr>
          <w:trHeight w:val="286"/>
          <w:tblHeader/>
        </w:trPr>
        <w:tc>
          <w:tcPr>
            <w:tcW w:w="3061" w:type="pct"/>
          </w:tcPr>
          <w:p w14:paraId="098412D7"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2AD384B8"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CA5BC8" w:rsidRPr="00C65151" w14:paraId="1294E710" w14:textId="77777777" w:rsidTr="005579D3">
        <w:trPr>
          <w:trHeight w:val="971"/>
        </w:trPr>
        <w:tc>
          <w:tcPr>
            <w:tcW w:w="3061" w:type="pct"/>
          </w:tcPr>
          <w:p w14:paraId="76149F59" w14:textId="359877F5" w:rsidR="006D2326" w:rsidRPr="00C65151" w:rsidRDefault="006D2326" w:rsidP="006C55E8">
            <w:pPr>
              <w:tabs>
                <w:tab w:val="left" w:pos="71"/>
              </w:tabs>
              <w:spacing w:line="276" w:lineRule="auto"/>
              <w:ind w:left="72"/>
              <w:rPr>
                <w:rFonts w:asciiTheme="minorHAnsi" w:hAnsiTheme="minorHAnsi" w:cstheme="minorHAnsi"/>
              </w:rPr>
            </w:pPr>
            <w:r w:rsidRPr="00C65151">
              <w:rPr>
                <w:rFonts w:asciiTheme="minorHAnsi" w:hAnsiTheme="minorHAnsi" w:cstheme="minorHAnsi"/>
              </w:rPr>
              <w:t xml:space="preserve">Obtaining a participant’s medical history is vitally important because it provides information about known or suspected chronic disease, such as coronary heart disease, high blood pressure, or diabetes. A medical history provides information about the client’s past and current health status, as well as </w:t>
            </w:r>
            <w:r w:rsidRPr="00C65151">
              <w:rPr>
                <w:rFonts w:asciiTheme="minorHAnsi" w:hAnsiTheme="minorHAnsi" w:cstheme="minorHAnsi"/>
              </w:rPr>
              <w:lastRenderedPageBreak/>
              <w:t>any past or recent injuries, surgeries, or other chronic health conditions. Identify components of health/medical history</w:t>
            </w:r>
            <w:r w:rsidR="00527B4E" w:rsidRPr="00C65151">
              <w:rPr>
                <w:rFonts w:asciiTheme="minorHAnsi" w:hAnsiTheme="minorHAnsi" w:cstheme="minorHAnsi"/>
              </w:rPr>
              <w:t>.</w:t>
            </w:r>
            <w:r w:rsidRPr="00C65151">
              <w:rPr>
                <w:rFonts w:asciiTheme="minorHAnsi" w:hAnsiTheme="minorHAnsi" w:cstheme="minorHAnsi"/>
              </w:rPr>
              <w:t xml:space="preserve"> (FI.3.a)</w:t>
            </w:r>
          </w:p>
          <w:p w14:paraId="10321ABD" w14:textId="77777777" w:rsidR="006D2326" w:rsidRPr="00C65151" w:rsidRDefault="006D2326" w:rsidP="006C55E8">
            <w:pPr>
              <w:tabs>
                <w:tab w:val="left" w:pos="71"/>
              </w:tabs>
              <w:spacing w:line="276" w:lineRule="auto"/>
              <w:ind w:left="72"/>
              <w:rPr>
                <w:rFonts w:asciiTheme="minorHAnsi" w:hAnsiTheme="minorHAnsi" w:cstheme="minorHAnsi"/>
              </w:rPr>
            </w:pPr>
          </w:p>
          <w:p w14:paraId="6D386C72" w14:textId="353EB810" w:rsidR="006D2326" w:rsidRPr="00C65151" w:rsidRDefault="006D2326" w:rsidP="006C55E8">
            <w:pPr>
              <w:tabs>
                <w:tab w:val="left" w:pos="71"/>
              </w:tabs>
              <w:spacing w:line="276" w:lineRule="auto"/>
              <w:ind w:left="72"/>
              <w:rPr>
                <w:rFonts w:asciiTheme="minorHAnsi" w:hAnsiTheme="minorHAnsi" w:cstheme="minorHAnsi"/>
              </w:rPr>
            </w:pPr>
            <w:r w:rsidRPr="00C65151">
              <w:rPr>
                <w:rFonts w:asciiTheme="minorHAnsi" w:hAnsiTheme="minorHAnsi" w:cstheme="minorHAnsi"/>
              </w:rPr>
              <w:t>Identify limitations of health/medical history</w:t>
            </w:r>
            <w:r w:rsidR="00527B4E" w:rsidRPr="00C65151">
              <w:rPr>
                <w:rFonts w:asciiTheme="minorHAnsi" w:hAnsiTheme="minorHAnsi" w:cstheme="minorHAnsi"/>
              </w:rPr>
              <w:t>.</w:t>
            </w:r>
            <w:r w:rsidRPr="00C65151">
              <w:rPr>
                <w:rFonts w:asciiTheme="minorHAnsi" w:hAnsiTheme="minorHAnsi" w:cstheme="minorHAnsi"/>
              </w:rPr>
              <w:t xml:space="preserve"> (FI.3.b)</w:t>
            </w:r>
          </w:p>
          <w:p w14:paraId="28A53C90" w14:textId="77777777" w:rsidR="006D2326" w:rsidRPr="00C65151" w:rsidRDefault="006D2326" w:rsidP="00FA7A57">
            <w:pPr>
              <w:pStyle w:val="ListParagraph"/>
              <w:numPr>
                <w:ilvl w:val="0"/>
                <w:numId w:val="383"/>
              </w:numPr>
              <w:tabs>
                <w:tab w:val="left" w:pos="71"/>
              </w:tabs>
              <w:spacing w:line="276" w:lineRule="auto"/>
              <w:ind w:left="700"/>
              <w:rPr>
                <w:rFonts w:cstheme="minorHAnsi"/>
              </w:rPr>
            </w:pPr>
            <w:r w:rsidRPr="00C65151">
              <w:rPr>
                <w:rFonts w:cstheme="minorHAnsi"/>
              </w:rPr>
              <w:t>PAR-Q: The Physical Activity Readiness Questionnaire is designed to determine the safety or possible risk of exercising for a client based on the answers to specific health history questions.</w:t>
            </w:r>
          </w:p>
          <w:p w14:paraId="6611308F" w14:textId="77777777" w:rsidR="006D2326" w:rsidRPr="00C65151" w:rsidRDefault="006D2326" w:rsidP="006C55E8">
            <w:pPr>
              <w:tabs>
                <w:tab w:val="left" w:pos="71"/>
              </w:tabs>
              <w:spacing w:line="276" w:lineRule="auto"/>
              <w:ind w:left="720"/>
              <w:rPr>
                <w:rFonts w:asciiTheme="minorHAnsi" w:hAnsiTheme="minorHAnsi" w:cstheme="minorHAnsi"/>
              </w:rPr>
            </w:pPr>
          </w:p>
          <w:p w14:paraId="3C80CC65" w14:textId="42281148" w:rsidR="006D2326" w:rsidRPr="00C65151" w:rsidRDefault="006D2326" w:rsidP="006C55E8">
            <w:pPr>
              <w:tabs>
                <w:tab w:val="left" w:pos="71"/>
                <w:tab w:val="left" w:pos="990"/>
              </w:tabs>
              <w:spacing w:line="276" w:lineRule="auto"/>
              <w:ind w:left="72"/>
              <w:rPr>
                <w:rFonts w:asciiTheme="minorHAnsi" w:hAnsiTheme="minorHAnsi" w:cstheme="minorHAnsi"/>
              </w:rPr>
            </w:pPr>
            <w:r w:rsidRPr="00C65151">
              <w:rPr>
                <w:rFonts w:asciiTheme="minorHAnsi" w:hAnsiTheme="minorHAnsi" w:cstheme="minorHAnsi"/>
              </w:rPr>
              <w:t>Identify signs and symptoms common for cardiovascular, metabolic, or pulmonary diseases</w:t>
            </w:r>
            <w:r w:rsidR="00527B4E" w:rsidRPr="00C65151">
              <w:rPr>
                <w:rFonts w:asciiTheme="minorHAnsi" w:hAnsiTheme="minorHAnsi" w:cstheme="minorHAnsi"/>
              </w:rPr>
              <w:t>.</w:t>
            </w:r>
            <w:r w:rsidRPr="00C65151">
              <w:rPr>
                <w:rFonts w:asciiTheme="minorHAnsi" w:hAnsiTheme="minorHAnsi" w:cstheme="minorHAnsi"/>
              </w:rPr>
              <w:t xml:space="preserve"> (FI.3.c)</w:t>
            </w:r>
          </w:p>
          <w:p w14:paraId="342E0E7E" w14:textId="77777777" w:rsidR="006D2326" w:rsidRPr="00C65151" w:rsidRDefault="006D2326" w:rsidP="00FA7A57">
            <w:pPr>
              <w:pStyle w:val="ListParagraph"/>
              <w:numPr>
                <w:ilvl w:val="0"/>
                <w:numId w:val="298"/>
              </w:numPr>
              <w:tabs>
                <w:tab w:val="left" w:pos="71"/>
                <w:tab w:val="left" w:pos="990"/>
              </w:tabs>
              <w:spacing w:after="200" w:line="276" w:lineRule="auto"/>
              <w:ind w:left="700"/>
              <w:rPr>
                <w:rFonts w:cstheme="minorHAnsi"/>
                <w:color w:val="000000"/>
              </w:rPr>
            </w:pPr>
            <w:r w:rsidRPr="00C65151">
              <w:rPr>
                <w:rFonts w:cstheme="minorHAnsi"/>
              </w:rPr>
              <w:t>Cardiovascular disease</w:t>
            </w:r>
          </w:p>
          <w:p w14:paraId="65EEBC68" w14:textId="77777777" w:rsidR="006D2326" w:rsidRPr="00C65151" w:rsidRDefault="007F1CB1" w:rsidP="00FA7A57">
            <w:pPr>
              <w:pStyle w:val="ListParagraph"/>
              <w:numPr>
                <w:ilvl w:val="1"/>
                <w:numId w:val="297"/>
              </w:numPr>
              <w:shd w:val="clear" w:color="auto" w:fill="FFFFFF"/>
              <w:spacing w:before="100" w:beforeAutospacing="1" w:after="100" w:afterAutospacing="1" w:line="276" w:lineRule="auto"/>
              <w:ind w:left="1060"/>
              <w:rPr>
                <w:rFonts w:cstheme="minorHAnsi"/>
                <w:color w:val="000000"/>
              </w:rPr>
            </w:pPr>
            <w:hyperlink r:id="rId404" w:history="1">
              <w:r w:rsidR="006D2326" w:rsidRPr="00C65151">
                <w:rPr>
                  <w:rStyle w:val="Hyperlink"/>
                  <w:rFonts w:asciiTheme="minorHAnsi" w:hAnsiTheme="minorHAnsi" w:cstheme="minorHAnsi"/>
                  <w:color w:val="075290"/>
                  <w:u w:val="none"/>
                </w:rPr>
                <w:t>Heart attack</w:t>
              </w:r>
            </w:hyperlink>
            <w:r w:rsidR="006D2326" w:rsidRPr="00C65151">
              <w:rPr>
                <w:rFonts w:cstheme="minorHAnsi"/>
                <w:color w:val="000000"/>
              </w:rPr>
              <w:t>: Chest pain or discomfort, upper back or neck pain, indigestion, heartburn, nausea or vomiting, extreme fatigue, upper body discomfort, dizziness, and shortness of breath.</w:t>
            </w:r>
          </w:p>
          <w:p w14:paraId="12BECA4F" w14:textId="77777777" w:rsidR="006D2326" w:rsidRPr="00C65151" w:rsidRDefault="006D2326" w:rsidP="00FA7A57">
            <w:pPr>
              <w:numPr>
                <w:ilvl w:val="1"/>
                <w:numId w:val="297"/>
              </w:numPr>
              <w:shd w:val="clear" w:color="auto" w:fill="FFFFFF"/>
              <w:spacing w:before="100" w:beforeAutospacing="1" w:after="100" w:afterAutospacing="1" w:line="276" w:lineRule="auto"/>
              <w:ind w:left="1060"/>
              <w:rPr>
                <w:rFonts w:asciiTheme="minorHAnsi" w:hAnsiTheme="minorHAnsi" w:cstheme="minorHAnsi"/>
                <w:color w:val="000000"/>
              </w:rPr>
            </w:pPr>
            <w:r w:rsidRPr="00C65151">
              <w:rPr>
                <w:rFonts w:asciiTheme="minorHAnsi" w:hAnsiTheme="minorHAnsi" w:cstheme="minorHAnsi"/>
                <w:color w:val="000000"/>
              </w:rPr>
              <w:t>Arrhythmia: Fluttering feelings in the chest (palpitations).</w:t>
            </w:r>
          </w:p>
          <w:p w14:paraId="3C63FB16" w14:textId="77777777" w:rsidR="006D2326" w:rsidRPr="00C65151" w:rsidRDefault="007F1CB1" w:rsidP="00FA7A57">
            <w:pPr>
              <w:numPr>
                <w:ilvl w:val="1"/>
                <w:numId w:val="297"/>
              </w:numPr>
              <w:shd w:val="clear" w:color="auto" w:fill="FFFFFF"/>
              <w:spacing w:before="100" w:beforeAutospacing="1" w:line="276" w:lineRule="auto"/>
              <w:ind w:left="1060"/>
              <w:rPr>
                <w:rFonts w:asciiTheme="minorHAnsi" w:hAnsiTheme="minorHAnsi" w:cstheme="minorHAnsi"/>
                <w:color w:val="000000"/>
              </w:rPr>
            </w:pPr>
            <w:hyperlink r:id="rId405" w:history="1">
              <w:r w:rsidR="006D2326" w:rsidRPr="00C65151">
                <w:rPr>
                  <w:rStyle w:val="Hyperlink"/>
                  <w:rFonts w:asciiTheme="minorHAnsi" w:hAnsiTheme="minorHAnsi" w:cstheme="minorHAnsi"/>
                  <w:color w:val="075290"/>
                  <w:u w:val="none"/>
                </w:rPr>
                <w:t>Heart failure</w:t>
              </w:r>
            </w:hyperlink>
            <w:r w:rsidR="006D2326" w:rsidRPr="00C65151">
              <w:rPr>
                <w:rFonts w:asciiTheme="minorHAnsi" w:hAnsiTheme="minorHAnsi" w:cstheme="minorHAnsi"/>
                <w:color w:val="000000"/>
              </w:rPr>
              <w:t>: Shortness of breath, fatigue, or swelling of the feet, ankles, legs, abdomen, or neck veins.</w:t>
            </w:r>
          </w:p>
          <w:p w14:paraId="62A45248" w14:textId="162BDE56" w:rsidR="006D2326" w:rsidRPr="00C65151" w:rsidRDefault="006D2326" w:rsidP="00FA7A57">
            <w:pPr>
              <w:pStyle w:val="ListParagraph"/>
              <w:numPr>
                <w:ilvl w:val="0"/>
                <w:numId w:val="297"/>
              </w:numPr>
              <w:shd w:val="clear" w:color="auto" w:fill="FFFFFF"/>
              <w:tabs>
                <w:tab w:val="left" w:pos="71"/>
                <w:tab w:val="left" w:pos="990"/>
              </w:tabs>
              <w:spacing w:before="100" w:beforeAutospacing="1" w:line="276" w:lineRule="auto"/>
              <w:rPr>
                <w:rFonts w:cstheme="minorHAnsi"/>
                <w:color w:val="000000"/>
              </w:rPr>
            </w:pPr>
            <w:r w:rsidRPr="00C65151">
              <w:rPr>
                <w:rFonts w:cstheme="minorHAnsi"/>
              </w:rPr>
              <w:t xml:space="preserve">Metabolic syndrome: </w:t>
            </w:r>
            <w:r w:rsidRPr="00C65151">
              <w:rPr>
                <w:rFonts w:cstheme="minorHAnsi"/>
                <w:color w:val="000000"/>
                <w:shd w:val="clear" w:color="auto" w:fill="FFFFFF"/>
              </w:rPr>
              <w:t xml:space="preserve">defined as the presence of at least </w:t>
            </w:r>
            <w:r w:rsidR="00527B4E" w:rsidRPr="00C65151">
              <w:rPr>
                <w:rFonts w:cstheme="minorHAnsi"/>
                <w:color w:val="000000"/>
                <w:shd w:val="clear" w:color="auto" w:fill="FFFFFF"/>
              </w:rPr>
              <w:t xml:space="preserve">three </w:t>
            </w:r>
            <w:r w:rsidRPr="00C65151">
              <w:rPr>
                <w:rFonts w:cstheme="minorHAnsi"/>
                <w:color w:val="000000"/>
                <w:shd w:val="clear" w:color="auto" w:fill="FFFFFF"/>
              </w:rPr>
              <w:t>of these components: elevated waist circumference, elevated triglycerides, reduced high-density lipoprotein cholesterol, high blood pressure, and elevated fasting blood glucose.</w:t>
            </w:r>
          </w:p>
          <w:p w14:paraId="54F58572" w14:textId="77777777" w:rsidR="006D2326" w:rsidRPr="00C65151" w:rsidRDefault="006D2326" w:rsidP="00FA7A57">
            <w:pPr>
              <w:pStyle w:val="ListParagraph"/>
              <w:numPr>
                <w:ilvl w:val="0"/>
                <w:numId w:val="297"/>
              </w:numPr>
              <w:shd w:val="clear" w:color="auto" w:fill="FFFFFF"/>
              <w:tabs>
                <w:tab w:val="left" w:pos="71"/>
                <w:tab w:val="left" w:pos="990"/>
              </w:tabs>
              <w:spacing w:before="100" w:beforeAutospacing="1" w:line="276" w:lineRule="auto"/>
              <w:rPr>
                <w:rFonts w:cstheme="minorHAnsi"/>
                <w:color w:val="000000"/>
              </w:rPr>
            </w:pPr>
            <w:r w:rsidRPr="00C65151">
              <w:rPr>
                <w:rFonts w:cstheme="minorHAnsi"/>
              </w:rPr>
              <w:t>Pulmonary disease</w:t>
            </w:r>
          </w:p>
          <w:p w14:paraId="1D15A4DE" w14:textId="42C39C05" w:rsidR="006D2326" w:rsidRPr="008E523D" w:rsidRDefault="006D2326" w:rsidP="008E523D">
            <w:pPr>
              <w:pStyle w:val="ListParagraph"/>
              <w:numPr>
                <w:ilvl w:val="1"/>
                <w:numId w:val="297"/>
              </w:numPr>
              <w:shd w:val="clear" w:color="auto" w:fill="FFFFFF"/>
              <w:tabs>
                <w:tab w:val="left" w:pos="71"/>
              </w:tabs>
              <w:spacing w:before="100" w:beforeAutospacing="1" w:line="276" w:lineRule="auto"/>
              <w:ind w:left="1060"/>
              <w:rPr>
                <w:rFonts w:cstheme="minorHAnsi"/>
                <w:color w:val="000000"/>
              </w:rPr>
            </w:pPr>
            <w:r w:rsidRPr="00C65151">
              <w:rPr>
                <w:rFonts w:cstheme="minorHAnsi"/>
                <w:color w:val="000000"/>
                <w:shd w:val="clear" w:color="auto" w:fill="FFFFFF"/>
              </w:rPr>
              <w:t>Chronic obstructive pulmonary disease</w:t>
            </w:r>
            <w:r w:rsidR="00527B4E" w:rsidRPr="00C65151">
              <w:rPr>
                <w:rFonts w:cstheme="minorHAnsi"/>
                <w:color w:val="000000"/>
                <w:shd w:val="clear" w:color="auto" w:fill="FFFFFF"/>
              </w:rPr>
              <w:t xml:space="preserve"> (</w:t>
            </w:r>
            <w:r w:rsidRPr="00C65151">
              <w:rPr>
                <w:rFonts w:cstheme="minorHAnsi"/>
                <w:color w:val="000000"/>
                <w:shd w:val="clear" w:color="auto" w:fill="FFFFFF"/>
              </w:rPr>
              <w:t>COPD</w:t>
            </w:r>
            <w:r w:rsidR="00527B4E" w:rsidRPr="00C65151">
              <w:rPr>
                <w:rFonts w:cstheme="minorHAnsi"/>
                <w:color w:val="000000"/>
                <w:shd w:val="clear" w:color="auto" w:fill="FFFFFF"/>
              </w:rPr>
              <w:t xml:space="preserve">) </w:t>
            </w:r>
            <w:r w:rsidRPr="00C65151">
              <w:rPr>
                <w:rFonts w:cstheme="minorHAnsi"/>
                <w:color w:val="000000"/>
                <w:shd w:val="clear" w:color="auto" w:fill="FFFFFF"/>
              </w:rPr>
              <w:t xml:space="preserve">refers to a group of diseases that cause airflow blockage and breathing-related problems. It includes emphysema and chronic bronchitis. </w:t>
            </w:r>
            <w:r w:rsidRPr="00C65151">
              <w:rPr>
                <w:rFonts w:cstheme="minorHAnsi"/>
                <w:color w:val="000000"/>
              </w:rPr>
              <w:t>Symptoms of COPD include</w:t>
            </w:r>
            <w:r w:rsidR="00527B4E" w:rsidRPr="00C65151">
              <w:rPr>
                <w:rFonts w:cstheme="minorHAnsi"/>
                <w:color w:val="000000"/>
              </w:rPr>
              <w:t xml:space="preserve"> </w:t>
            </w:r>
            <w:r w:rsidRPr="00C65151">
              <w:rPr>
                <w:rFonts w:cstheme="minorHAnsi"/>
                <w:color w:val="000000"/>
              </w:rPr>
              <w:t xml:space="preserve">frequent coughing or wheezing, excess phlegm, mucus, or sputum production, shortness of breath, </w:t>
            </w:r>
            <w:r w:rsidR="00527B4E" w:rsidRPr="00C65151">
              <w:rPr>
                <w:rFonts w:cstheme="minorHAnsi"/>
                <w:color w:val="000000"/>
              </w:rPr>
              <w:t xml:space="preserve">and </w:t>
            </w:r>
            <w:r w:rsidRPr="00C65151">
              <w:rPr>
                <w:rFonts w:cstheme="minorHAnsi"/>
                <w:color w:val="000000"/>
              </w:rPr>
              <w:t>trouble taking a deep breath.</w:t>
            </w:r>
          </w:p>
          <w:p w14:paraId="6262A90B" w14:textId="3A27EBB8" w:rsidR="006D2326" w:rsidRPr="00C65151" w:rsidRDefault="006D2326" w:rsidP="006C55E8">
            <w:pPr>
              <w:tabs>
                <w:tab w:val="left" w:pos="71"/>
              </w:tabs>
              <w:spacing w:line="276" w:lineRule="auto"/>
              <w:ind w:left="72"/>
              <w:rPr>
                <w:rFonts w:asciiTheme="minorHAnsi" w:hAnsiTheme="minorHAnsi" w:cstheme="minorHAnsi"/>
              </w:rPr>
            </w:pPr>
            <w:r w:rsidRPr="00C65151">
              <w:rPr>
                <w:rFonts w:asciiTheme="minorHAnsi" w:hAnsiTheme="minorHAnsi" w:cstheme="minorHAnsi"/>
              </w:rPr>
              <w:lastRenderedPageBreak/>
              <w:t>Refer to FI.3.a</w:t>
            </w:r>
            <w:r w:rsidR="00527B4E" w:rsidRPr="00C65151">
              <w:rPr>
                <w:rFonts w:asciiTheme="minorHAnsi" w:hAnsiTheme="minorHAnsi" w:cstheme="minorHAnsi"/>
              </w:rPr>
              <w:t xml:space="preserve"> and FI.3.</w:t>
            </w:r>
            <w:r w:rsidRPr="00C65151">
              <w:rPr>
                <w:rFonts w:asciiTheme="minorHAnsi" w:hAnsiTheme="minorHAnsi" w:cstheme="minorHAnsi"/>
              </w:rPr>
              <w:t>b to conduct a health and exercise history with another individual</w:t>
            </w:r>
            <w:r w:rsidR="00527B4E" w:rsidRPr="00C65151">
              <w:rPr>
                <w:rFonts w:asciiTheme="minorHAnsi" w:hAnsiTheme="minorHAnsi" w:cstheme="minorHAnsi"/>
              </w:rPr>
              <w:t>.</w:t>
            </w:r>
            <w:r w:rsidRPr="00C65151">
              <w:rPr>
                <w:rFonts w:asciiTheme="minorHAnsi" w:hAnsiTheme="minorHAnsi" w:cstheme="minorHAnsi"/>
              </w:rPr>
              <w:t xml:space="preserve"> (FI.3.d)</w:t>
            </w:r>
            <w:r w:rsidR="00527B4E" w:rsidRPr="00C65151" w:rsidDel="00527B4E">
              <w:rPr>
                <w:rFonts w:asciiTheme="minorHAnsi" w:hAnsiTheme="minorHAnsi" w:cstheme="minorHAnsi"/>
              </w:rPr>
              <w:t xml:space="preserve"> </w:t>
            </w:r>
            <w:r w:rsidRPr="00C65151">
              <w:rPr>
                <w:rFonts w:asciiTheme="minorHAnsi" w:hAnsiTheme="minorHAnsi" w:cstheme="minorHAnsi"/>
              </w:rPr>
              <w:br/>
            </w:r>
          </w:p>
          <w:p w14:paraId="7DFC0760" w14:textId="7D598285" w:rsidR="006D2326" w:rsidRPr="00C65151" w:rsidRDefault="006D2326" w:rsidP="006C55E8">
            <w:pPr>
              <w:spacing w:line="276" w:lineRule="auto"/>
              <w:rPr>
                <w:rFonts w:asciiTheme="minorHAnsi" w:hAnsiTheme="minorHAnsi" w:cstheme="minorHAnsi"/>
              </w:rPr>
            </w:pPr>
            <w:r w:rsidRPr="00C65151">
              <w:rPr>
                <w:rFonts w:asciiTheme="minorHAnsi" w:hAnsiTheme="minorHAnsi" w:cstheme="minorHAnsi"/>
                <w:lang w:val="en"/>
              </w:rPr>
              <w:t>A SMART goal</w:t>
            </w:r>
            <w:r w:rsidRPr="00C65151">
              <w:rPr>
                <w:rFonts w:asciiTheme="minorHAnsi" w:hAnsiTheme="minorHAnsi" w:cstheme="minorHAnsi"/>
                <w:b/>
                <w:bCs/>
                <w:lang w:val="en"/>
              </w:rPr>
              <w:t xml:space="preserve"> </w:t>
            </w:r>
            <w:r w:rsidRPr="00C65151">
              <w:rPr>
                <w:rFonts w:asciiTheme="minorHAnsi" w:hAnsiTheme="minorHAnsi" w:cstheme="minorHAnsi"/>
                <w:lang w:val="en"/>
              </w:rPr>
              <w:t xml:space="preserve">is a best practice framework for setting </w:t>
            </w:r>
            <w:r w:rsidRPr="00C65151">
              <w:rPr>
                <w:rStyle w:val="Strong"/>
                <w:rFonts w:asciiTheme="minorHAnsi" w:hAnsiTheme="minorHAnsi" w:cstheme="minorHAnsi"/>
                <w:b w:val="0"/>
                <w:bCs w:val="0"/>
                <w:lang w:val="en"/>
              </w:rPr>
              <w:t>goals</w:t>
            </w:r>
            <w:r w:rsidR="009027F1" w:rsidRPr="00C65151">
              <w:rPr>
                <w:rFonts w:asciiTheme="minorHAnsi" w:hAnsiTheme="minorHAnsi" w:cstheme="minorHAnsi"/>
                <w:lang w:val="en"/>
              </w:rPr>
              <w:t>:</w:t>
            </w:r>
            <w:r w:rsidRPr="00C65151">
              <w:rPr>
                <w:rFonts w:asciiTheme="minorHAnsi" w:hAnsiTheme="minorHAnsi" w:cstheme="minorHAnsi"/>
                <w:lang w:val="en"/>
              </w:rPr>
              <w:t xml:space="preserve"> they are </w:t>
            </w:r>
            <w:r w:rsidR="00527B4E" w:rsidRPr="00C65151">
              <w:rPr>
                <w:rFonts w:asciiTheme="minorHAnsi" w:hAnsiTheme="minorHAnsi" w:cstheme="minorHAnsi"/>
                <w:lang w:val="en"/>
              </w:rPr>
              <w:t>specific</w:t>
            </w:r>
            <w:r w:rsidRPr="00C65151">
              <w:rPr>
                <w:rFonts w:asciiTheme="minorHAnsi" w:hAnsiTheme="minorHAnsi" w:cstheme="minorHAnsi"/>
                <w:lang w:val="en"/>
              </w:rPr>
              <w:t xml:space="preserve">, </w:t>
            </w:r>
            <w:r w:rsidR="00527B4E" w:rsidRPr="00C65151">
              <w:rPr>
                <w:rFonts w:asciiTheme="minorHAnsi" w:hAnsiTheme="minorHAnsi" w:cstheme="minorHAnsi"/>
                <w:lang w:val="en"/>
              </w:rPr>
              <w:t>measurable</w:t>
            </w:r>
            <w:r w:rsidRPr="00C65151">
              <w:rPr>
                <w:rFonts w:asciiTheme="minorHAnsi" w:hAnsiTheme="minorHAnsi" w:cstheme="minorHAnsi"/>
                <w:lang w:val="en"/>
              </w:rPr>
              <w:t xml:space="preserve">, </w:t>
            </w:r>
            <w:r w:rsidR="00527B4E" w:rsidRPr="00C65151">
              <w:rPr>
                <w:rFonts w:asciiTheme="minorHAnsi" w:hAnsiTheme="minorHAnsi" w:cstheme="minorHAnsi"/>
                <w:lang w:val="en"/>
              </w:rPr>
              <w:t>achievable</w:t>
            </w:r>
            <w:r w:rsidRPr="00C65151">
              <w:rPr>
                <w:rFonts w:asciiTheme="minorHAnsi" w:hAnsiTheme="minorHAnsi" w:cstheme="minorHAnsi"/>
                <w:lang w:val="en"/>
              </w:rPr>
              <w:t xml:space="preserve">, </w:t>
            </w:r>
            <w:r w:rsidR="00527B4E" w:rsidRPr="00C65151">
              <w:rPr>
                <w:rFonts w:asciiTheme="minorHAnsi" w:hAnsiTheme="minorHAnsi" w:cstheme="minorHAnsi"/>
                <w:lang w:val="en"/>
              </w:rPr>
              <w:t>realistic</w:t>
            </w:r>
            <w:r w:rsidRPr="00C65151">
              <w:rPr>
                <w:rFonts w:asciiTheme="minorHAnsi" w:hAnsiTheme="minorHAnsi" w:cstheme="minorHAnsi"/>
                <w:lang w:val="en"/>
              </w:rPr>
              <w:t>/</w:t>
            </w:r>
            <w:r w:rsidR="00527B4E" w:rsidRPr="00C65151">
              <w:rPr>
                <w:rFonts w:asciiTheme="minorHAnsi" w:hAnsiTheme="minorHAnsi" w:cstheme="minorHAnsi"/>
                <w:lang w:val="en"/>
              </w:rPr>
              <w:t xml:space="preserve">relevant </w:t>
            </w:r>
            <w:r w:rsidRPr="00C65151">
              <w:rPr>
                <w:rFonts w:asciiTheme="minorHAnsi" w:hAnsiTheme="minorHAnsi" w:cstheme="minorHAnsi"/>
                <w:lang w:val="en"/>
              </w:rPr>
              <w:t xml:space="preserve">and </w:t>
            </w:r>
            <w:r w:rsidR="00527B4E" w:rsidRPr="00C65151">
              <w:rPr>
                <w:rStyle w:val="Strong"/>
                <w:rFonts w:asciiTheme="minorHAnsi" w:hAnsiTheme="minorHAnsi" w:cstheme="minorHAnsi"/>
                <w:b w:val="0"/>
                <w:bCs w:val="0"/>
                <w:lang w:val="en"/>
              </w:rPr>
              <w:t>time</w:t>
            </w:r>
            <w:r w:rsidRPr="00C65151">
              <w:rPr>
                <w:rStyle w:val="Strong"/>
                <w:rFonts w:asciiTheme="minorHAnsi" w:hAnsiTheme="minorHAnsi" w:cstheme="minorHAnsi"/>
                <w:b w:val="0"/>
                <w:bCs w:val="0"/>
                <w:lang w:val="en"/>
              </w:rPr>
              <w:t>-bound</w:t>
            </w:r>
            <w:r w:rsidRPr="00C65151">
              <w:rPr>
                <w:rFonts w:asciiTheme="minorHAnsi" w:hAnsiTheme="minorHAnsi" w:cstheme="minorHAnsi"/>
                <w:lang w:val="en"/>
              </w:rPr>
              <w:t xml:space="preserve"> to clarify exactly what will be required for achieving success and to be able to share that clarification with others based on</w:t>
            </w:r>
            <w:r w:rsidRPr="00C65151">
              <w:rPr>
                <w:rFonts w:asciiTheme="minorHAnsi" w:hAnsiTheme="minorHAnsi" w:cstheme="minorHAnsi"/>
              </w:rPr>
              <w:t xml:space="preserve"> individual fitness assessments and personal desired outcomes</w:t>
            </w:r>
            <w:r w:rsidR="00527B4E" w:rsidRPr="00C65151">
              <w:rPr>
                <w:rFonts w:asciiTheme="minorHAnsi" w:hAnsiTheme="minorHAnsi" w:cstheme="minorHAnsi"/>
              </w:rPr>
              <w:t>.</w:t>
            </w:r>
            <w:r w:rsidRPr="00C65151">
              <w:rPr>
                <w:rFonts w:asciiTheme="minorHAnsi" w:hAnsiTheme="minorHAnsi" w:cstheme="minorHAnsi"/>
              </w:rPr>
              <w:t xml:space="preserve"> (FI.3.e)</w:t>
            </w:r>
          </w:p>
          <w:p w14:paraId="48B3DBCB" w14:textId="77777777" w:rsidR="006D2326" w:rsidRPr="00C65151" w:rsidRDefault="006D2326" w:rsidP="006C55E8">
            <w:pPr>
              <w:tabs>
                <w:tab w:val="left" w:pos="71"/>
                <w:tab w:val="left" w:pos="1080"/>
              </w:tabs>
              <w:spacing w:line="276" w:lineRule="auto"/>
              <w:ind w:left="72"/>
              <w:rPr>
                <w:rFonts w:asciiTheme="minorHAnsi" w:hAnsiTheme="minorHAnsi" w:cstheme="minorHAnsi"/>
              </w:rPr>
            </w:pPr>
          </w:p>
          <w:p w14:paraId="3703E692" w14:textId="54386E45" w:rsidR="006D2326" w:rsidRPr="00C65151" w:rsidRDefault="006D2326" w:rsidP="006C55E8">
            <w:pPr>
              <w:tabs>
                <w:tab w:val="left" w:pos="71"/>
                <w:tab w:val="left" w:pos="1080"/>
              </w:tabs>
              <w:spacing w:line="276" w:lineRule="auto"/>
              <w:ind w:left="72"/>
              <w:rPr>
                <w:rFonts w:asciiTheme="minorHAnsi" w:hAnsiTheme="minorHAnsi" w:cstheme="minorHAnsi"/>
                <w:lang w:val="en"/>
              </w:rPr>
            </w:pPr>
            <w:r w:rsidRPr="00C65151">
              <w:rPr>
                <w:rFonts w:asciiTheme="minorHAnsi" w:hAnsiTheme="minorHAnsi" w:cstheme="minorHAnsi"/>
                <w:lang w:val="en"/>
              </w:rPr>
              <w:t>The FITT principle is a set of rules that dictates the frequency, intensity, type and time of exercise. The FITT principle various based on different groups and populations</w:t>
            </w:r>
            <w:r w:rsidR="0044779E">
              <w:rPr>
                <w:rFonts w:asciiTheme="minorHAnsi" w:hAnsiTheme="minorHAnsi" w:cstheme="minorHAnsi"/>
                <w:lang w:val="en"/>
              </w:rPr>
              <w:t>.</w:t>
            </w:r>
            <w:r w:rsidRPr="00C65151">
              <w:rPr>
                <w:rFonts w:asciiTheme="minorHAnsi" w:hAnsiTheme="minorHAnsi" w:cstheme="minorHAnsi"/>
                <w:lang w:val="en"/>
              </w:rPr>
              <w:t xml:space="preserve"> </w:t>
            </w:r>
            <w:r w:rsidR="0044779E">
              <w:rPr>
                <w:rFonts w:asciiTheme="minorHAnsi" w:hAnsiTheme="minorHAnsi" w:cstheme="minorHAnsi"/>
              </w:rPr>
              <w:t>(FI.3.f)</w:t>
            </w:r>
          </w:p>
          <w:p w14:paraId="47B67A68" w14:textId="77777777" w:rsidR="006D2326" w:rsidRPr="00C65151" w:rsidRDefault="006D2326" w:rsidP="00FA7A57">
            <w:pPr>
              <w:pStyle w:val="ListParagraph"/>
              <w:numPr>
                <w:ilvl w:val="0"/>
                <w:numId w:val="299"/>
              </w:numPr>
              <w:tabs>
                <w:tab w:val="left" w:pos="71"/>
                <w:tab w:val="left" w:pos="1080"/>
              </w:tabs>
              <w:spacing w:after="200" w:line="276" w:lineRule="auto"/>
              <w:ind w:left="700"/>
              <w:rPr>
                <w:rFonts w:cstheme="minorHAnsi"/>
              </w:rPr>
            </w:pPr>
            <w:r w:rsidRPr="00C65151">
              <w:rPr>
                <w:rFonts w:cstheme="minorHAnsi"/>
              </w:rPr>
              <w:t>Seniors</w:t>
            </w:r>
          </w:p>
          <w:p w14:paraId="3E82C332" w14:textId="5DFEAB5A" w:rsidR="006D2326" w:rsidRPr="00C65151" w:rsidRDefault="006D2326" w:rsidP="00FA7A57">
            <w:pPr>
              <w:pStyle w:val="ListParagraph"/>
              <w:numPr>
                <w:ilvl w:val="1"/>
                <w:numId w:val="299"/>
              </w:numPr>
              <w:tabs>
                <w:tab w:val="left" w:pos="71"/>
              </w:tabs>
              <w:spacing w:after="200" w:line="276" w:lineRule="auto"/>
              <w:ind w:left="1060"/>
              <w:rPr>
                <w:rFonts w:cstheme="minorHAnsi"/>
              </w:rPr>
            </w:pPr>
            <w:r w:rsidRPr="00C65151">
              <w:rPr>
                <w:rFonts w:cstheme="minorHAnsi"/>
              </w:rPr>
              <w:t>F: 3-5 days/w</w:t>
            </w:r>
            <w:r w:rsidR="00527B4E" w:rsidRPr="00C65151">
              <w:rPr>
                <w:rFonts w:cstheme="minorHAnsi"/>
              </w:rPr>
              <w:t>ee</w:t>
            </w:r>
            <w:r w:rsidRPr="00C65151">
              <w:rPr>
                <w:rFonts w:cstheme="minorHAnsi"/>
              </w:rPr>
              <w:t>k</w:t>
            </w:r>
          </w:p>
          <w:p w14:paraId="39871FB8" w14:textId="77777777" w:rsidR="006D2326" w:rsidRPr="00C65151" w:rsidRDefault="006D2326" w:rsidP="00FA7A57">
            <w:pPr>
              <w:pStyle w:val="ListParagraph"/>
              <w:numPr>
                <w:ilvl w:val="1"/>
                <w:numId w:val="299"/>
              </w:numPr>
              <w:tabs>
                <w:tab w:val="left" w:pos="71"/>
              </w:tabs>
              <w:spacing w:after="200" w:line="276" w:lineRule="auto"/>
              <w:ind w:left="1060"/>
              <w:rPr>
                <w:rFonts w:cstheme="minorHAnsi"/>
              </w:rPr>
            </w:pPr>
            <w:r w:rsidRPr="00C65151">
              <w:rPr>
                <w:rFonts w:cstheme="minorHAnsi"/>
              </w:rPr>
              <w:t>I: 40-85% of VO2 Max</w:t>
            </w:r>
          </w:p>
          <w:p w14:paraId="0FD8A56C" w14:textId="5E6E9FBC" w:rsidR="006D2326" w:rsidRPr="00C65151" w:rsidRDefault="006D2326" w:rsidP="00FA7A57">
            <w:pPr>
              <w:pStyle w:val="ListParagraph"/>
              <w:numPr>
                <w:ilvl w:val="1"/>
                <w:numId w:val="299"/>
              </w:numPr>
              <w:tabs>
                <w:tab w:val="left" w:pos="71"/>
              </w:tabs>
              <w:spacing w:after="200" w:line="276" w:lineRule="auto"/>
              <w:ind w:left="1060"/>
              <w:rPr>
                <w:rFonts w:cstheme="minorHAnsi"/>
              </w:rPr>
            </w:pPr>
            <w:r w:rsidRPr="00C65151">
              <w:rPr>
                <w:rFonts w:cstheme="minorHAnsi"/>
              </w:rPr>
              <w:t xml:space="preserve">T: 30-60 </w:t>
            </w:r>
            <w:r w:rsidR="00527B4E" w:rsidRPr="00C65151">
              <w:rPr>
                <w:rFonts w:cstheme="minorHAnsi"/>
              </w:rPr>
              <w:t>minutes</w:t>
            </w:r>
            <w:r w:rsidRPr="00C65151">
              <w:rPr>
                <w:rFonts w:cstheme="minorHAnsi"/>
              </w:rPr>
              <w:t>/day w</w:t>
            </w:r>
            <w:r w:rsidR="00527B4E" w:rsidRPr="00C65151">
              <w:rPr>
                <w:rFonts w:cstheme="minorHAnsi"/>
              </w:rPr>
              <w:t xml:space="preserve">ith </w:t>
            </w:r>
            <w:r w:rsidRPr="00C65151">
              <w:rPr>
                <w:rFonts w:cstheme="minorHAnsi"/>
              </w:rPr>
              <w:t xml:space="preserve">8-10 </w:t>
            </w:r>
            <w:r w:rsidR="00527B4E" w:rsidRPr="00C65151">
              <w:rPr>
                <w:rFonts w:cstheme="minorHAnsi"/>
              </w:rPr>
              <w:t xml:space="preserve">minute </w:t>
            </w:r>
            <w:r w:rsidRPr="00C65151">
              <w:rPr>
                <w:rFonts w:cstheme="minorHAnsi"/>
              </w:rPr>
              <w:t>bouts</w:t>
            </w:r>
          </w:p>
          <w:p w14:paraId="054ECFF8" w14:textId="77777777" w:rsidR="006D2326" w:rsidRPr="00C65151" w:rsidRDefault="006D2326" w:rsidP="00FA7A57">
            <w:pPr>
              <w:pStyle w:val="ListParagraph"/>
              <w:numPr>
                <w:ilvl w:val="1"/>
                <w:numId w:val="299"/>
              </w:numPr>
              <w:tabs>
                <w:tab w:val="left" w:pos="71"/>
              </w:tabs>
              <w:spacing w:after="200" w:line="276" w:lineRule="auto"/>
              <w:ind w:left="1060"/>
              <w:rPr>
                <w:rFonts w:cstheme="minorHAnsi"/>
              </w:rPr>
            </w:pPr>
            <w:r w:rsidRPr="00C65151">
              <w:rPr>
                <w:rFonts w:cstheme="minorHAnsi"/>
              </w:rPr>
              <w:t>T: Stationary or recumbent cycling, aquatic exercise, treadmill with hand support</w:t>
            </w:r>
          </w:p>
          <w:p w14:paraId="3B8D0542" w14:textId="77777777" w:rsidR="006D2326" w:rsidRPr="00C65151" w:rsidRDefault="006D2326" w:rsidP="00FA7A57">
            <w:pPr>
              <w:pStyle w:val="ListParagraph"/>
              <w:numPr>
                <w:ilvl w:val="1"/>
                <w:numId w:val="299"/>
              </w:numPr>
              <w:tabs>
                <w:tab w:val="left" w:pos="71"/>
              </w:tabs>
              <w:spacing w:after="200" w:line="276" w:lineRule="auto"/>
              <w:ind w:left="1060"/>
              <w:rPr>
                <w:rFonts w:cstheme="minorHAnsi"/>
              </w:rPr>
            </w:pPr>
            <w:r w:rsidRPr="00C65151">
              <w:rPr>
                <w:rFonts w:cstheme="minorHAnsi"/>
              </w:rPr>
              <w:t>Physiological considerations and implications for training include:</w:t>
            </w:r>
          </w:p>
          <w:p w14:paraId="2C0F763E" w14:textId="02D8A158" w:rsidR="006D2326" w:rsidRPr="00C65151" w:rsidRDefault="006D2326" w:rsidP="00FA7A57">
            <w:pPr>
              <w:pStyle w:val="ListParagraph"/>
              <w:numPr>
                <w:ilvl w:val="2"/>
                <w:numId w:val="299"/>
              </w:numPr>
              <w:tabs>
                <w:tab w:val="left" w:pos="71"/>
              </w:tabs>
              <w:spacing w:after="200" w:line="276" w:lineRule="auto"/>
              <w:ind w:left="1420"/>
              <w:rPr>
                <w:rFonts w:cstheme="minorHAnsi"/>
              </w:rPr>
            </w:pPr>
            <w:r w:rsidRPr="00C65151">
              <w:rPr>
                <w:rFonts w:cstheme="minorHAnsi"/>
              </w:rPr>
              <w:t>Maximal oxygen uptake and exercise heart rate decrease with increasing age</w:t>
            </w:r>
            <w:r w:rsidR="00527B4E" w:rsidRPr="00C65151">
              <w:rPr>
                <w:rFonts w:cstheme="minorHAnsi"/>
              </w:rPr>
              <w:t>;</w:t>
            </w:r>
            <w:r w:rsidRPr="00C65151">
              <w:rPr>
                <w:rFonts w:cstheme="minorHAnsi"/>
              </w:rPr>
              <w:t xml:space="preserve"> initial exercise workloads should be low and progress gradually</w:t>
            </w:r>
            <w:r w:rsidR="00527B4E" w:rsidRPr="00C65151">
              <w:rPr>
                <w:rFonts w:cstheme="minorHAnsi"/>
              </w:rPr>
              <w:t>.</w:t>
            </w:r>
          </w:p>
          <w:p w14:paraId="6837E404" w14:textId="171C10B8" w:rsidR="006D2326" w:rsidRPr="00C65151" w:rsidRDefault="006D2326" w:rsidP="00FA7A57">
            <w:pPr>
              <w:pStyle w:val="ListParagraph"/>
              <w:numPr>
                <w:ilvl w:val="2"/>
                <w:numId w:val="299"/>
              </w:numPr>
              <w:tabs>
                <w:tab w:val="left" w:pos="71"/>
              </w:tabs>
              <w:spacing w:after="200" w:line="276" w:lineRule="auto"/>
              <w:ind w:left="1420"/>
              <w:rPr>
                <w:rFonts w:cstheme="minorHAnsi"/>
              </w:rPr>
            </w:pPr>
            <w:r w:rsidRPr="00C65151">
              <w:rPr>
                <w:rFonts w:cstheme="minorHAnsi"/>
              </w:rPr>
              <w:t>Percentage of body fat will increase, and bone mass and lean body mass will decrease with increasing age</w:t>
            </w:r>
            <w:r w:rsidR="00527B4E" w:rsidRPr="00C65151">
              <w:rPr>
                <w:rFonts w:cstheme="minorHAnsi"/>
              </w:rPr>
              <w:t>;</w:t>
            </w:r>
            <w:r w:rsidRPr="00C65151">
              <w:rPr>
                <w:rFonts w:cstheme="minorHAnsi"/>
              </w:rPr>
              <w:t xml:space="preserve"> resistance exercise is recommended, with lower initial weights and slower progression</w:t>
            </w:r>
            <w:r w:rsidR="00527B4E" w:rsidRPr="00C65151">
              <w:rPr>
                <w:rFonts w:cstheme="minorHAnsi"/>
              </w:rPr>
              <w:t>.</w:t>
            </w:r>
          </w:p>
          <w:p w14:paraId="43334FD6" w14:textId="2ABA1679" w:rsidR="006D2326" w:rsidRPr="00C65151" w:rsidRDefault="006D2326" w:rsidP="00FA7A57">
            <w:pPr>
              <w:pStyle w:val="ListParagraph"/>
              <w:numPr>
                <w:ilvl w:val="2"/>
                <w:numId w:val="299"/>
              </w:numPr>
              <w:tabs>
                <w:tab w:val="left" w:pos="71"/>
                <w:tab w:val="left" w:pos="1080"/>
              </w:tabs>
              <w:spacing w:after="200" w:line="276" w:lineRule="auto"/>
              <w:ind w:left="1420"/>
              <w:rPr>
                <w:rFonts w:cstheme="minorHAnsi"/>
              </w:rPr>
            </w:pPr>
            <w:r w:rsidRPr="00C65151">
              <w:rPr>
                <w:rFonts w:cstheme="minorHAnsi"/>
              </w:rPr>
              <w:lastRenderedPageBreak/>
              <w:t>Balance, gait, and neuromuscular coordination may be impaired</w:t>
            </w:r>
            <w:r w:rsidR="00527B4E" w:rsidRPr="00C65151">
              <w:rPr>
                <w:rFonts w:cstheme="minorHAnsi"/>
              </w:rPr>
              <w:t>;</w:t>
            </w:r>
            <w:r w:rsidRPr="00C65151">
              <w:rPr>
                <w:rFonts w:cstheme="minorHAnsi"/>
              </w:rPr>
              <w:t xml:space="preserve"> exercise options should be chosen and progressed to safeguard against falls</w:t>
            </w:r>
            <w:r w:rsidR="00527B4E" w:rsidRPr="00C65151">
              <w:rPr>
                <w:rFonts w:cstheme="minorHAnsi"/>
              </w:rPr>
              <w:t>.</w:t>
            </w:r>
          </w:p>
          <w:p w14:paraId="228A8B2D" w14:textId="3FFCD934" w:rsidR="006D2326" w:rsidRPr="00C65151" w:rsidRDefault="006D2326" w:rsidP="00FA7A57">
            <w:pPr>
              <w:pStyle w:val="ListParagraph"/>
              <w:numPr>
                <w:ilvl w:val="2"/>
                <w:numId w:val="299"/>
              </w:numPr>
              <w:tabs>
                <w:tab w:val="left" w:pos="71"/>
                <w:tab w:val="left" w:pos="1080"/>
              </w:tabs>
              <w:spacing w:after="200" w:line="276" w:lineRule="auto"/>
              <w:ind w:left="1420"/>
              <w:rPr>
                <w:rFonts w:cstheme="minorHAnsi"/>
              </w:rPr>
            </w:pPr>
            <w:r w:rsidRPr="00C65151">
              <w:rPr>
                <w:rFonts w:cstheme="minorHAnsi"/>
              </w:rPr>
              <w:t>There is a higher rate or diagnosed and undetected heart disease in the elderly</w:t>
            </w:r>
            <w:r w:rsidR="00527B4E" w:rsidRPr="00C65151">
              <w:rPr>
                <w:rFonts w:cstheme="minorHAnsi"/>
              </w:rPr>
              <w:t>;</w:t>
            </w:r>
            <w:r w:rsidRPr="00C65151">
              <w:rPr>
                <w:rFonts w:cstheme="minorHAnsi"/>
              </w:rPr>
              <w:t xml:space="preserve"> knowledge of pulse assessment during exercise is critical</w:t>
            </w:r>
            <w:r w:rsidR="00527B4E" w:rsidRPr="00C65151">
              <w:rPr>
                <w:rFonts w:cstheme="minorHAnsi"/>
              </w:rPr>
              <w:t>.</w:t>
            </w:r>
          </w:p>
          <w:p w14:paraId="380A0D4C" w14:textId="62257109" w:rsidR="006D2326" w:rsidRPr="00C65151" w:rsidRDefault="006D2326" w:rsidP="00FA7A57">
            <w:pPr>
              <w:pStyle w:val="ListParagraph"/>
              <w:numPr>
                <w:ilvl w:val="2"/>
                <w:numId w:val="299"/>
              </w:numPr>
              <w:tabs>
                <w:tab w:val="left" w:pos="71"/>
                <w:tab w:val="left" w:pos="1080"/>
              </w:tabs>
              <w:spacing w:after="200" w:line="276" w:lineRule="auto"/>
              <w:ind w:left="1420"/>
              <w:rPr>
                <w:rFonts w:cstheme="minorHAnsi"/>
              </w:rPr>
            </w:pPr>
            <w:r w:rsidRPr="00C65151">
              <w:rPr>
                <w:rFonts w:cstheme="minorHAnsi"/>
              </w:rPr>
              <w:t>Pulse irregularity is more frequent</w:t>
            </w:r>
            <w:r w:rsidR="009027F1" w:rsidRPr="00C65151">
              <w:rPr>
                <w:rFonts w:cstheme="minorHAnsi"/>
              </w:rPr>
              <w:t>:</w:t>
            </w:r>
            <w:r w:rsidRPr="00C65151">
              <w:rPr>
                <w:rFonts w:cstheme="minorHAnsi"/>
              </w:rPr>
              <w:t xml:space="preserve"> careful analysis of medication use and possible exercise side effects</w:t>
            </w:r>
          </w:p>
          <w:p w14:paraId="74ACEF2D" w14:textId="11BD3462" w:rsidR="006D2326" w:rsidRPr="00C65151" w:rsidRDefault="006D2326" w:rsidP="00FA7A57">
            <w:pPr>
              <w:pStyle w:val="ListParagraph"/>
              <w:numPr>
                <w:ilvl w:val="0"/>
                <w:numId w:val="299"/>
              </w:numPr>
              <w:tabs>
                <w:tab w:val="left" w:pos="71"/>
                <w:tab w:val="left" w:pos="1080"/>
              </w:tabs>
              <w:spacing w:after="200" w:line="276" w:lineRule="auto"/>
              <w:ind w:left="700"/>
              <w:rPr>
                <w:rFonts w:cstheme="minorHAnsi"/>
              </w:rPr>
            </w:pPr>
            <w:r w:rsidRPr="00C65151">
              <w:rPr>
                <w:rFonts w:cstheme="minorHAnsi"/>
              </w:rPr>
              <w:t>Youth/Adolescents</w:t>
            </w:r>
          </w:p>
          <w:p w14:paraId="296097FF" w14:textId="3034B51E" w:rsidR="006D2326" w:rsidRPr="00C65151" w:rsidRDefault="006D2326" w:rsidP="00FA7A57">
            <w:pPr>
              <w:pStyle w:val="ListParagraph"/>
              <w:numPr>
                <w:ilvl w:val="1"/>
                <w:numId w:val="299"/>
              </w:numPr>
              <w:tabs>
                <w:tab w:val="left" w:pos="71"/>
              </w:tabs>
              <w:spacing w:after="200" w:line="276" w:lineRule="auto"/>
              <w:ind w:left="1060"/>
              <w:rPr>
                <w:rFonts w:cstheme="minorHAnsi"/>
              </w:rPr>
            </w:pPr>
            <w:r w:rsidRPr="00C65151">
              <w:rPr>
                <w:rFonts w:cstheme="minorHAnsi"/>
              </w:rPr>
              <w:t>F: 5-7 days/w</w:t>
            </w:r>
            <w:r w:rsidR="00527B4E" w:rsidRPr="00C65151">
              <w:rPr>
                <w:rFonts w:cstheme="minorHAnsi"/>
              </w:rPr>
              <w:t>ee</w:t>
            </w:r>
            <w:r w:rsidRPr="00C65151">
              <w:rPr>
                <w:rFonts w:cstheme="minorHAnsi"/>
              </w:rPr>
              <w:t>k</w:t>
            </w:r>
          </w:p>
          <w:p w14:paraId="79B3D4D8" w14:textId="77777777" w:rsidR="006D2326" w:rsidRPr="00C65151" w:rsidRDefault="006D2326" w:rsidP="00FA7A57">
            <w:pPr>
              <w:pStyle w:val="ListParagraph"/>
              <w:numPr>
                <w:ilvl w:val="1"/>
                <w:numId w:val="299"/>
              </w:numPr>
              <w:tabs>
                <w:tab w:val="left" w:pos="71"/>
              </w:tabs>
              <w:spacing w:after="200" w:line="276" w:lineRule="auto"/>
              <w:ind w:left="1060"/>
              <w:rPr>
                <w:rFonts w:cstheme="minorHAnsi"/>
              </w:rPr>
            </w:pPr>
            <w:r w:rsidRPr="00C65151">
              <w:rPr>
                <w:rFonts w:cstheme="minorHAnsi"/>
              </w:rPr>
              <w:t>I: Moderate to vigorous</w:t>
            </w:r>
          </w:p>
          <w:p w14:paraId="02F9600D" w14:textId="228F5CBC" w:rsidR="006D2326" w:rsidRPr="00C65151" w:rsidRDefault="006D2326" w:rsidP="00FA7A57">
            <w:pPr>
              <w:pStyle w:val="ListParagraph"/>
              <w:numPr>
                <w:ilvl w:val="1"/>
                <w:numId w:val="299"/>
              </w:numPr>
              <w:tabs>
                <w:tab w:val="left" w:pos="71"/>
              </w:tabs>
              <w:spacing w:after="200" w:line="276" w:lineRule="auto"/>
              <w:ind w:left="1060"/>
              <w:rPr>
                <w:rFonts w:cstheme="minorHAnsi"/>
              </w:rPr>
            </w:pPr>
            <w:r w:rsidRPr="00C65151">
              <w:rPr>
                <w:rFonts w:cstheme="minorHAnsi"/>
              </w:rPr>
              <w:t xml:space="preserve">T: 60 </w:t>
            </w:r>
            <w:r w:rsidR="00527B4E" w:rsidRPr="00C65151">
              <w:rPr>
                <w:rFonts w:cstheme="minorHAnsi"/>
              </w:rPr>
              <w:t>minutes</w:t>
            </w:r>
            <w:r w:rsidRPr="00C65151">
              <w:rPr>
                <w:rFonts w:cstheme="minorHAnsi"/>
              </w:rPr>
              <w:t>/day</w:t>
            </w:r>
          </w:p>
          <w:p w14:paraId="33E696AF" w14:textId="77777777" w:rsidR="006D2326" w:rsidRPr="00C65151" w:rsidRDefault="006D2326" w:rsidP="00FA7A57">
            <w:pPr>
              <w:pStyle w:val="ListParagraph"/>
              <w:numPr>
                <w:ilvl w:val="1"/>
                <w:numId w:val="299"/>
              </w:numPr>
              <w:tabs>
                <w:tab w:val="left" w:pos="71"/>
              </w:tabs>
              <w:spacing w:after="200" w:line="276" w:lineRule="auto"/>
              <w:ind w:left="1060"/>
              <w:rPr>
                <w:rFonts w:cstheme="minorHAnsi"/>
              </w:rPr>
            </w:pPr>
            <w:r w:rsidRPr="00C65151">
              <w:rPr>
                <w:rFonts w:cstheme="minorHAnsi"/>
              </w:rPr>
              <w:t>T: walking, jogging, running, games, activities, sports, water activity, resistance training</w:t>
            </w:r>
          </w:p>
          <w:p w14:paraId="302F87C0" w14:textId="67A500F6" w:rsidR="006D2326" w:rsidRPr="00C65151" w:rsidRDefault="006D2326" w:rsidP="00FA7A57">
            <w:pPr>
              <w:pStyle w:val="ListParagraph"/>
              <w:numPr>
                <w:ilvl w:val="1"/>
                <w:numId w:val="299"/>
              </w:numPr>
              <w:tabs>
                <w:tab w:val="left" w:pos="71"/>
              </w:tabs>
              <w:spacing w:after="200" w:line="276" w:lineRule="auto"/>
              <w:ind w:left="1060"/>
              <w:rPr>
                <w:rFonts w:cstheme="minorHAnsi"/>
              </w:rPr>
            </w:pPr>
            <w:r w:rsidRPr="00C65151">
              <w:rPr>
                <w:rFonts w:cstheme="minorHAnsi"/>
              </w:rPr>
              <w:t>Special considerations: progression should be based on postural control and not on the amount of weight</w:t>
            </w:r>
            <w:r w:rsidR="00527B4E" w:rsidRPr="00C65151">
              <w:rPr>
                <w:rFonts w:cstheme="minorHAnsi"/>
              </w:rPr>
              <w:t>.</w:t>
            </w:r>
          </w:p>
          <w:p w14:paraId="2A77A8DE" w14:textId="77777777" w:rsidR="006D2326" w:rsidRPr="00C65151" w:rsidRDefault="006D2326" w:rsidP="00FA7A57">
            <w:pPr>
              <w:pStyle w:val="ListParagraph"/>
              <w:numPr>
                <w:ilvl w:val="0"/>
                <w:numId w:val="299"/>
              </w:numPr>
              <w:tabs>
                <w:tab w:val="left" w:pos="71"/>
                <w:tab w:val="left" w:pos="1080"/>
              </w:tabs>
              <w:spacing w:after="200" w:line="276" w:lineRule="auto"/>
              <w:ind w:left="700"/>
              <w:rPr>
                <w:rFonts w:cstheme="minorHAnsi"/>
              </w:rPr>
            </w:pPr>
            <w:r w:rsidRPr="00C65151">
              <w:rPr>
                <w:rFonts w:cstheme="minorHAnsi"/>
              </w:rPr>
              <w:t>Pregnant Women</w:t>
            </w:r>
          </w:p>
          <w:p w14:paraId="4B961780" w14:textId="58E1B3FC" w:rsidR="006D2326" w:rsidRPr="00C65151" w:rsidRDefault="006D2326" w:rsidP="00FA7A57">
            <w:pPr>
              <w:pStyle w:val="ListParagraph"/>
              <w:numPr>
                <w:ilvl w:val="1"/>
                <w:numId w:val="299"/>
              </w:numPr>
              <w:tabs>
                <w:tab w:val="left" w:pos="71"/>
              </w:tabs>
              <w:spacing w:after="200" w:line="276" w:lineRule="auto"/>
              <w:ind w:left="1060"/>
              <w:rPr>
                <w:rFonts w:cstheme="minorHAnsi"/>
              </w:rPr>
            </w:pPr>
            <w:r w:rsidRPr="00C65151">
              <w:rPr>
                <w:rFonts w:cstheme="minorHAnsi"/>
              </w:rPr>
              <w:t>F: 3-5 days/w</w:t>
            </w:r>
            <w:r w:rsidR="00527B4E" w:rsidRPr="00C65151">
              <w:rPr>
                <w:rFonts w:cstheme="minorHAnsi"/>
              </w:rPr>
              <w:t>ee</w:t>
            </w:r>
            <w:r w:rsidRPr="00C65151">
              <w:rPr>
                <w:rFonts w:cstheme="minorHAnsi"/>
              </w:rPr>
              <w:t>k</w:t>
            </w:r>
          </w:p>
          <w:p w14:paraId="581074F2" w14:textId="77777777" w:rsidR="006D2326" w:rsidRPr="00C65151" w:rsidRDefault="006D2326" w:rsidP="00FA7A57">
            <w:pPr>
              <w:pStyle w:val="ListParagraph"/>
              <w:numPr>
                <w:ilvl w:val="1"/>
                <w:numId w:val="299"/>
              </w:numPr>
              <w:tabs>
                <w:tab w:val="left" w:pos="71"/>
              </w:tabs>
              <w:spacing w:after="200" w:line="276" w:lineRule="auto"/>
              <w:ind w:left="1060"/>
              <w:rPr>
                <w:rFonts w:cstheme="minorHAnsi"/>
              </w:rPr>
            </w:pPr>
            <w:r w:rsidRPr="00C65151">
              <w:rPr>
                <w:rFonts w:cstheme="minorHAnsi"/>
              </w:rPr>
              <w:t>I: Physician’s advice</w:t>
            </w:r>
          </w:p>
          <w:p w14:paraId="0A6353E4" w14:textId="70E5568F" w:rsidR="006D2326" w:rsidRPr="00C65151" w:rsidRDefault="006D2326" w:rsidP="00FA7A57">
            <w:pPr>
              <w:pStyle w:val="ListParagraph"/>
              <w:numPr>
                <w:ilvl w:val="1"/>
                <w:numId w:val="299"/>
              </w:numPr>
              <w:tabs>
                <w:tab w:val="left" w:pos="71"/>
              </w:tabs>
              <w:spacing w:after="200" w:line="276" w:lineRule="auto"/>
              <w:ind w:left="1060"/>
              <w:rPr>
                <w:rFonts w:cstheme="minorHAnsi"/>
              </w:rPr>
            </w:pPr>
            <w:r w:rsidRPr="00C65151">
              <w:rPr>
                <w:rFonts w:cstheme="minorHAnsi"/>
              </w:rPr>
              <w:t xml:space="preserve">T: 15-30 </w:t>
            </w:r>
            <w:r w:rsidR="00527B4E" w:rsidRPr="00C65151">
              <w:rPr>
                <w:rFonts w:cstheme="minorHAnsi"/>
              </w:rPr>
              <w:t>minutes</w:t>
            </w:r>
            <w:r w:rsidRPr="00C65151">
              <w:rPr>
                <w:rFonts w:cstheme="minorHAnsi"/>
              </w:rPr>
              <w:t>/day</w:t>
            </w:r>
          </w:p>
          <w:p w14:paraId="1F95FB7E" w14:textId="77777777" w:rsidR="006D2326" w:rsidRPr="00C65151" w:rsidRDefault="006D2326" w:rsidP="00FA7A57">
            <w:pPr>
              <w:pStyle w:val="ListParagraph"/>
              <w:numPr>
                <w:ilvl w:val="1"/>
                <w:numId w:val="299"/>
              </w:numPr>
              <w:tabs>
                <w:tab w:val="left" w:pos="71"/>
              </w:tabs>
              <w:spacing w:after="200" w:line="276" w:lineRule="auto"/>
              <w:ind w:left="1060"/>
              <w:rPr>
                <w:rFonts w:cstheme="minorHAnsi"/>
              </w:rPr>
            </w:pPr>
            <w:r w:rsidRPr="00C65151">
              <w:rPr>
                <w:rFonts w:cstheme="minorHAnsi"/>
              </w:rPr>
              <w:t>T: low-impact, walking, stationary cycling, water activity</w:t>
            </w:r>
          </w:p>
          <w:p w14:paraId="57DDC3F3" w14:textId="2936A9FB" w:rsidR="006D2326" w:rsidRPr="00C65151" w:rsidRDefault="006D2326" w:rsidP="00FA7A57">
            <w:pPr>
              <w:pStyle w:val="ListParagraph"/>
              <w:numPr>
                <w:ilvl w:val="1"/>
                <w:numId w:val="299"/>
              </w:numPr>
              <w:tabs>
                <w:tab w:val="left" w:pos="71"/>
              </w:tabs>
              <w:spacing w:after="200" w:line="276" w:lineRule="auto"/>
              <w:ind w:left="1060"/>
              <w:rPr>
                <w:rFonts w:cstheme="minorHAnsi"/>
              </w:rPr>
            </w:pPr>
            <w:r w:rsidRPr="00C65151">
              <w:rPr>
                <w:rFonts w:cstheme="minorHAnsi"/>
              </w:rPr>
              <w:t xml:space="preserve">Physiologic </w:t>
            </w:r>
            <w:r w:rsidR="00527B4E" w:rsidRPr="00C65151">
              <w:rPr>
                <w:rFonts w:cstheme="minorHAnsi"/>
              </w:rPr>
              <w:t>considerations</w:t>
            </w:r>
            <w:r w:rsidRPr="00C65151">
              <w:rPr>
                <w:rFonts w:cstheme="minorHAnsi"/>
              </w:rPr>
              <w:t>:</w:t>
            </w:r>
          </w:p>
          <w:p w14:paraId="71B31D70" w14:textId="6E94138F" w:rsidR="006D2326" w:rsidRPr="00C65151" w:rsidRDefault="006D2326" w:rsidP="00FA7A57">
            <w:pPr>
              <w:pStyle w:val="ListParagraph"/>
              <w:numPr>
                <w:ilvl w:val="2"/>
                <w:numId w:val="299"/>
              </w:numPr>
              <w:tabs>
                <w:tab w:val="left" w:pos="71"/>
                <w:tab w:val="left" w:pos="1080"/>
              </w:tabs>
              <w:spacing w:line="276" w:lineRule="auto"/>
              <w:ind w:left="1426"/>
              <w:rPr>
                <w:rFonts w:cstheme="minorHAnsi"/>
              </w:rPr>
            </w:pPr>
            <w:r w:rsidRPr="00C65151">
              <w:rPr>
                <w:rFonts w:cstheme="minorHAnsi"/>
              </w:rPr>
              <w:t xml:space="preserve">Contraindications include persistent bleeding </w:t>
            </w:r>
            <w:r w:rsidR="00527B4E" w:rsidRPr="00C65151">
              <w:rPr>
                <w:rFonts w:cstheme="minorHAnsi"/>
              </w:rPr>
              <w:t xml:space="preserve">in the second to third </w:t>
            </w:r>
            <w:r w:rsidRPr="00C65151">
              <w:rPr>
                <w:rFonts w:cstheme="minorHAnsi"/>
              </w:rPr>
              <w:t>trimester, medical documentation of incompetent cervix or intrauterine growth retardation, pregnancy-induced hypertension, preterm rupture of membrane, or preterm labor during current or prior pregnancy</w:t>
            </w:r>
            <w:r w:rsidR="00527B4E" w:rsidRPr="00C65151">
              <w:rPr>
                <w:rFonts w:cstheme="minorHAnsi"/>
              </w:rPr>
              <w:t>.</w:t>
            </w:r>
          </w:p>
          <w:p w14:paraId="7F7D3B8F" w14:textId="5E75BFEA" w:rsidR="006D2326" w:rsidRPr="00C65151" w:rsidRDefault="006D2326" w:rsidP="00FA7A57">
            <w:pPr>
              <w:pStyle w:val="ListParagraph"/>
              <w:numPr>
                <w:ilvl w:val="2"/>
                <w:numId w:val="299"/>
              </w:numPr>
              <w:tabs>
                <w:tab w:val="left" w:pos="71"/>
                <w:tab w:val="left" w:pos="1080"/>
              </w:tabs>
              <w:spacing w:line="276" w:lineRule="auto"/>
              <w:ind w:left="1426"/>
              <w:rPr>
                <w:rFonts w:cstheme="minorHAnsi"/>
              </w:rPr>
            </w:pPr>
            <w:r w:rsidRPr="00C65151">
              <w:rPr>
                <w:rFonts w:cstheme="minorHAnsi"/>
              </w:rPr>
              <w:t>Decreased oxygen available for aerobic exercise</w:t>
            </w:r>
            <w:r w:rsidR="00527B4E" w:rsidRPr="00C65151">
              <w:rPr>
                <w:rFonts w:cstheme="minorHAnsi"/>
              </w:rPr>
              <w:t>.</w:t>
            </w:r>
          </w:p>
          <w:p w14:paraId="0262D01E" w14:textId="39428A91" w:rsidR="006D2326" w:rsidRPr="00C65151" w:rsidRDefault="006D2326" w:rsidP="00FA7A57">
            <w:pPr>
              <w:pStyle w:val="ListParagraph"/>
              <w:numPr>
                <w:ilvl w:val="2"/>
                <w:numId w:val="299"/>
              </w:numPr>
              <w:tabs>
                <w:tab w:val="left" w:pos="71"/>
                <w:tab w:val="left" w:pos="1080"/>
              </w:tabs>
              <w:spacing w:line="276" w:lineRule="auto"/>
              <w:ind w:left="1426"/>
              <w:rPr>
                <w:rFonts w:cstheme="minorHAnsi"/>
              </w:rPr>
            </w:pPr>
            <w:r w:rsidRPr="00C65151">
              <w:rPr>
                <w:rFonts w:cstheme="minorHAnsi"/>
              </w:rPr>
              <w:lastRenderedPageBreak/>
              <w:t>Posture can affect blood flow to</w:t>
            </w:r>
            <w:r w:rsidR="00527B4E" w:rsidRPr="00C65151">
              <w:rPr>
                <w:rFonts w:cstheme="minorHAnsi"/>
              </w:rPr>
              <w:t xml:space="preserve"> the</w:t>
            </w:r>
            <w:r w:rsidRPr="00C65151">
              <w:rPr>
                <w:rFonts w:cstheme="minorHAnsi"/>
              </w:rPr>
              <w:t xml:space="preserve"> uterus during vigorous exercise</w:t>
            </w:r>
            <w:r w:rsidR="00527B4E" w:rsidRPr="00C65151">
              <w:rPr>
                <w:rFonts w:cstheme="minorHAnsi"/>
              </w:rPr>
              <w:t>.</w:t>
            </w:r>
          </w:p>
          <w:p w14:paraId="23D6C96B" w14:textId="48CAC20E" w:rsidR="006D2326" w:rsidRPr="00C65151" w:rsidRDefault="006D2326" w:rsidP="00FA7A57">
            <w:pPr>
              <w:pStyle w:val="ListParagraph"/>
              <w:numPr>
                <w:ilvl w:val="2"/>
                <w:numId w:val="299"/>
              </w:numPr>
              <w:tabs>
                <w:tab w:val="left" w:pos="71"/>
                <w:tab w:val="left" w:pos="1080"/>
              </w:tabs>
              <w:spacing w:line="276" w:lineRule="auto"/>
              <w:ind w:left="1426"/>
              <w:rPr>
                <w:rFonts w:cstheme="minorHAnsi"/>
              </w:rPr>
            </w:pPr>
            <w:r w:rsidRPr="00C65151">
              <w:rPr>
                <w:rFonts w:cstheme="minorHAnsi"/>
              </w:rPr>
              <w:t>Even in the absence of exercise, pregnancy may increase metabolic demand by 300 kcal per day to maintain energy balance</w:t>
            </w:r>
            <w:r w:rsidR="00527B4E" w:rsidRPr="00C65151">
              <w:rPr>
                <w:rFonts w:cstheme="minorHAnsi"/>
              </w:rPr>
              <w:t>.</w:t>
            </w:r>
          </w:p>
          <w:p w14:paraId="01F9E266" w14:textId="626F3F4B" w:rsidR="006D2326" w:rsidRPr="00C65151" w:rsidRDefault="006D2326" w:rsidP="00FA7A57">
            <w:pPr>
              <w:pStyle w:val="ListParagraph"/>
              <w:numPr>
                <w:ilvl w:val="2"/>
                <w:numId w:val="299"/>
              </w:numPr>
              <w:tabs>
                <w:tab w:val="left" w:pos="71"/>
                <w:tab w:val="left" w:pos="1080"/>
              </w:tabs>
              <w:spacing w:line="276" w:lineRule="auto"/>
              <w:ind w:left="1426"/>
              <w:rPr>
                <w:rFonts w:cstheme="minorHAnsi"/>
              </w:rPr>
            </w:pPr>
            <w:r w:rsidRPr="00C65151">
              <w:rPr>
                <w:rFonts w:cstheme="minorHAnsi"/>
              </w:rPr>
              <w:t xml:space="preserve">High-risk pregnancy considerations include individuals older than 35, </w:t>
            </w:r>
            <w:r w:rsidR="00527B4E" w:rsidRPr="00C65151">
              <w:rPr>
                <w:rFonts w:cstheme="minorHAnsi"/>
              </w:rPr>
              <w:t xml:space="preserve">a </w:t>
            </w:r>
            <w:r w:rsidRPr="00C65151">
              <w:rPr>
                <w:rFonts w:cstheme="minorHAnsi"/>
              </w:rPr>
              <w:t xml:space="preserve">history </w:t>
            </w:r>
            <w:r w:rsidR="00527B4E" w:rsidRPr="00C65151">
              <w:rPr>
                <w:rFonts w:cstheme="minorHAnsi"/>
              </w:rPr>
              <w:t xml:space="preserve">of </w:t>
            </w:r>
            <w:r w:rsidRPr="00C65151">
              <w:rPr>
                <w:rFonts w:cstheme="minorHAnsi"/>
              </w:rPr>
              <w:t>miscarriage, diabetes, thyroid disorder, anemia, obesity, and a sedentary lifestyle</w:t>
            </w:r>
            <w:r w:rsidR="00527B4E" w:rsidRPr="00C65151">
              <w:rPr>
                <w:rFonts w:cstheme="minorHAnsi"/>
              </w:rPr>
              <w:t>.</w:t>
            </w:r>
          </w:p>
          <w:p w14:paraId="5B9F0484" w14:textId="77777777" w:rsidR="00527B4E" w:rsidRPr="00C65151" w:rsidRDefault="00527B4E" w:rsidP="005579D3">
            <w:pPr>
              <w:pStyle w:val="ListParagraph"/>
              <w:tabs>
                <w:tab w:val="left" w:pos="71"/>
                <w:tab w:val="left" w:pos="1080"/>
              </w:tabs>
              <w:spacing w:line="276" w:lineRule="auto"/>
              <w:ind w:left="1426"/>
              <w:rPr>
                <w:rFonts w:cstheme="minorHAnsi"/>
              </w:rPr>
            </w:pPr>
          </w:p>
          <w:p w14:paraId="6A6F02F9" w14:textId="60DC0267" w:rsidR="006D2326" w:rsidRPr="00C65151" w:rsidRDefault="006D2326" w:rsidP="006C55E8">
            <w:pPr>
              <w:autoSpaceDE w:val="0"/>
              <w:autoSpaceDN w:val="0"/>
              <w:adjustRightInd w:val="0"/>
              <w:spacing w:line="276" w:lineRule="auto"/>
              <w:rPr>
                <w:rFonts w:asciiTheme="minorHAnsi" w:hAnsiTheme="minorHAnsi" w:cstheme="minorHAnsi"/>
              </w:rPr>
            </w:pPr>
            <w:r w:rsidRPr="00C65151">
              <w:rPr>
                <w:rStyle w:val="Strong"/>
                <w:rFonts w:asciiTheme="minorHAnsi" w:hAnsiTheme="minorHAnsi" w:cstheme="minorHAnsi"/>
                <w:b w:val="0"/>
                <w:lang w:val="en"/>
              </w:rPr>
              <w:t>Functional programming</w:t>
            </w:r>
            <w:r w:rsidRPr="00C65151">
              <w:rPr>
                <w:rFonts w:asciiTheme="minorHAnsi" w:hAnsiTheme="minorHAnsi" w:cstheme="minorHAnsi"/>
                <w:b/>
                <w:bCs/>
                <w:lang w:val="en"/>
              </w:rPr>
              <w:t xml:space="preserve"> </w:t>
            </w:r>
            <w:r w:rsidRPr="00C65151">
              <w:rPr>
                <w:rFonts w:asciiTheme="minorHAnsi" w:hAnsiTheme="minorHAnsi" w:cstheme="minorHAnsi"/>
                <w:lang w:val="en"/>
              </w:rPr>
              <w:t>is an approach</w:t>
            </w:r>
            <w:r w:rsidRPr="00C65151">
              <w:rPr>
                <w:rFonts w:asciiTheme="minorHAnsi" w:hAnsiTheme="minorHAnsi" w:cstheme="minorHAnsi"/>
                <w:b/>
                <w:bCs/>
                <w:lang w:val="en"/>
              </w:rPr>
              <w:t xml:space="preserve"> </w:t>
            </w:r>
            <w:r w:rsidRPr="00C65151">
              <w:rPr>
                <w:rFonts w:asciiTheme="minorHAnsi" w:hAnsiTheme="minorHAnsi" w:cstheme="minorHAnsi"/>
                <w:lang w:val="en"/>
              </w:rPr>
              <w:t>to</w:t>
            </w:r>
            <w:r w:rsidRPr="00C65151">
              <w:rPr>
                <w:rFonts w:asciiTheme="minorHAnsi" w:hAnsiTheme="minorHAnsi" w:cstheme="minorHAnsi"/>
                <w:b/>
                <w:bCs/>
                <w:lang w:val="en"/>
              </w:rPr>
              <w:t xml:space="preserve"> </w:t>
            </w:r>
            <w:r w:rsidRPr="00C65151">
              <w:rPr>
                <w:rStyle w:val="Strong"/>
                <w:rFonts w:asciiTheme="minorHAnsi" w:hAnsiTheme="minorHAnsi" w:cstheme="minorHAnsi"/>
                <w:b w:val="0"/>
                <w:lang w:val="en"/>
              </w:rPr>
              <w:t>training</w:t>
            </w:r>
            <w:r w:rsidRPr="00C65151">
              <w:rPr>
                <w:rFonts w:asciiTheme="minorHAnsi" w:hAnsiTheme="minorHAnsi" w:cstheme="minorHAnsi"/>
                <w:b/>
                <w:bCs/>
                <w:lang w:val="en"/>
              </w:rPr>
              <w:t xml:space="preserve"> </w:t>
            </w:r>
            <w:r w:rsidRPr="00C65151">
              <w:rPr>
                <w:rFonts w:asciiTheme="minorHAnsi" w:hAnsiTheme="minorHAnsi" w:cstheme="minorHAnsi"/>
                <w:lang w:val="en"/>
              </w:rPr>
              <w:t>used a little or a lot to</w:t>
            </w:r>
            <w:r w:rsidRPr="00C65151">
              <w:rPr>
                <w:rFonts w:asciiTheme="minorHAnsi" w:hAnsiTheme="minorHAnsi" w:cstheme="minorHAnsi"/>
                <w:b/>
                <w:bCs/>
                <w:lang w:val="en"/>
              </w:rPr>
              <w:t xml:space="preserve"> </w:t>
            </w:r>
            <w:r w:rsidRPr="00C65151">
              <w:rPr>
                <w:rFonts w:asciiTheme="minorHAnsi" w:hAnsiTheme="minorHAnsi" w:cstheme="minorHAnsi"/>
                <w:lang w:val="en"/>
              </w:rPr>
              <w:t>increase</w:t>
            </w:r>
            <w:r w:rsidRPr="00C65151">
              <w:rPr>
                <w:rFonts w:asciiTheme="minorHAnsi" w:hAnsiTheme="minorHAnsi" w:cstheme="minorHAnsi"/>
                <w:b/>
                <w:bCs/>
                <w:lang w:val="en"/>
              </w:rPr>
              <w:t xml:space="preserve"> </w:t>
            </w:r>
            <w:r w:rsidRPr="00C65151">
              <w:rPr>
                <w:rStyle w:val="Strong"/>
                <w:rFonts w:asciiTheme="minorHAnsi" w:hAnsiTheme="minorHAnsi" w:cstheme="minorHAnsi"/>
                <w:b w:val="0"/>
                <w:lang w:val="en"/>
              </w:rPr>
              <w:t>strength</w:t>
            </w:r>
            <w:r w:rsidRPr="00C65151">
              <w:rPr>
                <w:rFonts w:asciiTheme="minorHAnsi" w:hAnsiTheme="minorHAnsi" w:cstheme="minorHAnsi"/>
                <w:lang w:val="en"/>
              </w:rPr>
              <w:t>,</w:t>
            </w:r>
            <w:r w:rsidRPr="00C65151">
              <w:rPr>
                <w:rFonts w:asciiTheme="minorHAnsi" w:hAnsiTheme="minorHAnsi" w:cstheme="minorHAnsi"/>
                <w:b/>
                <w:bCs/>
                <w:lang w:val="en"/>
              </w:rPr>
              <w:t xml:space="preserve"> </w:t>
            </w:r>
            <w:r w:rsidRPr="00C65151">
              <w:rPr>
                <w:rFonts w:asciiTheme="minorHAnsi" w:hAnsiTheme="minorHAnsi" w:cstheme="minorHAnsi"/>
                <w:lang w:val="en"/>
              </w:rPr>
              <w:t>correct imbalances, improve movement quality, and gain comfort and confidence in positions</w:t>
            </w:r>
            <w:r w:rsidR="00527B4E" w:rsidRPr="00C65151">
              <w:rPr>
                <w:rFonts w:asciiTheme="minorHAnsi" w:hAnsiTheme="minorHAnsi" w:cstheme="minorHAnsi"/>
                <w:lang w:val="en"/>
              </w:rPr>
              <w:t>.</w:t>
            </w:r>
            <w:r w:rsidRPr="00C65151">
              <w:rPr>
                <w:rFonts w:asciiTheme="minorHAnsi" w:hAnsiTheme="minorHAnsi" w:cstheme="minorHAnsi"/>
                <w:lang w:val="en"/>
              </w:rPr>
              <w:t xml:space="preserve"> </w:t>
            </w:r>
            <w:r w:rsidRPr="00C65151">
              <w:rPr>
                <w:rFonts w:asciiTheme="minorHAnsi" w:hAnsiTheme="minorHAnsi" w:cstheme="minorHAnsi"/>
              </w:rPr>
              <w:t>(FI.3.g)</w:t>
            </w:r>
            <w:r w:rsidRPr="00C65151">
              <w:rPr>
                <w:rFonts w:asciiTheme="minorHAnsi" w:hAnsiTheme="minorHAnsi" w:cstheme="minorHAnsi"/>
              </w:rPr>
              <w:br/>
            </w:r>
          </w:p>
          <w:p w14:paraId="3FD1F2D6" w14:textId="7355014E" w:rsidR="006D2326" w:rsidRPr="00C65151" w:rsidRDefault="006D2326" w:rsidP="006C55E8">
            <w:pPr>
              <w:tabs>
                <w:tab w:val="left" w:pos="71"/>
              </w:tabs>
              <w:spacing w:line="276" w:lineRule="auto"/>
              <w:rPr>
                <w:rFonts w:asciiTheme="minorHAnsi" w:hAnsiTheme="minorHAnsi" w:cstheme="minorHAnsi"/>
              </w:rPr>
            </w:pPr>
            <w:r w:rsidRPr="00C65151">
              <w:rPr>
                <w:rFonts w:asciiTheme="minorHAnsi" w:hAnsiTheme="minorHAnsi" w:cstheme="minorHAnsi"/>
              </w:rPr>
              <w:t>To develop a resistance-training program with appropriate progressions, the following concepts are key to understanding</w:t>
            </w:r>
            <w:r w:rsidR="00DE14AB" w:rsidRPr="00C65151">
              <w:rPr>
                <w:rFonts w:asciiTheme="minorHAnsi" w:hAnsiTheme="minorHAnsi" w:cstheme="minorHAnsi"/>
              </w:rPr>
              <w:t xml:space="preserve"> </w:t>
            </w:r>
            <w:r w:rsidRPr="00C65151">
              <w:rPr>
                <w:rFonts w:asciiTheme="minorHAnsi" w:hAnsiTheme="minorHAnsi" w:cstheme="minorHAnsi"/>
              </w:rPr>
              <w:t>(FI.3.h):</w:t>
            </w:r>
          </w:p>
          <w:p w14:paraId="745DC731" w14:textId="1F201003" w:rsidR="006D2326" w:rsidRPr="00C65151" w:rsidRDefault="006D2326" w:rsidP="00FA7A57">
            <w:pPr>
              <w:pStyle w:val="ListParagraph"/>
              <w:numPr>
                <w:ilvl w:val="0"/>
                <w:numId w:val="302"/>
              </w:numPr>
              <w:tabs>
                <w:tab w:val="left" w:pos="71"/>
              </w:tabs>
              <w:spacing w:after="200" w:line="276" w:lineRule="auto"/>
              <w:ind w:left="700"/>
              <w:rPr>
                <w:rFonts w:cstheme="minorHAnsi"/>
              </w:rPr>
            </w:pPr>
            <w:r w:rsidRPr="00C65151">
              <w:rPr>
                <w:rFonts w:cstheme="minorHAnsi"/>
              </w:rPr>
              <w:t>Acute variables</w:t>
            </w:r>
            <w:r w:rsidR="009027F1" w:rsidRPr="00C65151">
              <w:rPr>
                <w:rFonts w:cstheme="minorHAnsi"/>
              </w:rPr>
              <w:t>:</w:t>
            </w:r>
            <w:r w:rsidRPr="00C65151">
              <w:rPr>
                <w:rFonts w:cstheme="minorHAnsi"/>
              </w:rPr>
              <w:t xml:space="preserve"> important components that specify how each exercise is to be performed</w:t>
            </w:r>
          </w:p>
          <w:p w14:paraId="4CAF9FA2" w14:textId="2C13148A" w:rsidR="006D2326" w:rsidRPr="00C65151" w:rsidRDefault="006D2326" w:rsidP="00FA7A57">
            <w:pPr>
              <w:pStyle w:val="ListParagraph"/>
              <w:numPr>
                <w:ilvl w:val="0"/>
                <w:numId w:val="302"/>
              </w:numPr>
              <w:tabs>
                <w:tab w:val="left" w:pos="71"/>
              </w:tabs>
              <w:spacing w:after="200" w:line="276" w:lineRule="auto"/>
              <w:ind w:left="700"/>
              <w:rPr>
                <w:rFonts w:cstheme="minorHAnsi"/>
              </w:rPr>
            </w:pPr>
            <w:r w:rsidRPr="00C65151">
              <w:rPr>
                <w:rFonts w:cstheme="minorHAnsi"/>
              </w:rPr>
              <w:t>Repetition (or “rep”)</w:t>
            </w:r>
            <w:r w:rsidR="009027F1" w:rsidRPr="00C65151">
              <w:rPr>
                <w:rFonts w:cstheme="minorHAnsi"/>
              </w:rPr>
              <w:t>:</w:t>
            </w:r>
            <w:r w:rsidRPr="00C65151">
              <w:rPr>
                <w:rFonts w:cstheme="minorHAnsi"/>
              </w:rPr>
              <w:t xml:space="preserve"> one complete movement of a single exercise; each phase of training has specific goals and requires a specific number of repetitions</w:t>
            </w:r>
          </w:p>
          <w:p w14:paraId="088BD502" w14:textId="7307B69D" w:rsidR="006D2326" w:rsidRPr="00C65151" w:rsidRDefault="006D2326" w:rsidP="00FA7A57">
            <w:pPr>
              <w:pStyle w:val="ListParagraph"/>
              <w:numPr>
                <w:ilvl w:val="0"/>
                <w:numId w:val="302"/>
              </w:numPr>
              <w:tabs>
                <w:tab w:val="left" w:pos="71"/>
              </w:tabs>
              <w:spacing w:after="200" w:line="276" w:lineRule="auto"/>
              <w:ind w:left="700"/>
              <w:rPr>
                <w:rFonts w:cstheme="minorHAnsi"/>
              </w:rPr>
            </w:pPr>
            <w:r w:rsidRPr="00C65151">
              <w:rPr>
                <w:rFonts w:cstheme="minorHAnsi"/>
              </w:rPr>
              <w:t>Sets</w:t>
            </w:r>
            <w:r w:rsidR="009027F1" w:rsidRPr="00C65151">
              <w:rPr>
                <w:rFonts w:cstheme="minorHAnsi"/>
              </w:rPr>
              <w:t>:</w:t>
            </w:r>
            <w:r w:rsidRPr="00C65151">
              <w:rPr>
                <w:rFonts w:cstheme="minorHAnsi"/>
              </w:rPr>
              <w:t xml:space="preserve"> a group of consecutive repetitions</w:t>
            </w:r>
          </w:p>
          <w:p w14:paraId="77776851" w14:textId="09F5A5FE" w:rsidR="006D2326" w:rsidRPr="00C65151" w:rsidRDefault="006D2326" w:rsidP="00FA7A57">
            <w:pPr>
              <w:pStyle w:val="ListParagraph"/>
              <w:numPr>
                <w:ilvl w:val="0"/>
                <w:numId w:val="302"/>
              </w:numPr>
              <w:tabs>
                <w:tab w:val="left" w:pos="71"/>
              </w:tabs>
              <w:spacing w:after="200" w:line="276" w:lineRule="auto"/>
              <w:ind w:left="700"/>
              <w:rPr>
                <w:rFonts w:cstheme="minorHAnsi"/>
              </w:rPr>
            </w:pPr>
            <w:r w:rsidRPr="00C65151">
              <w:rPr>
                <w:rFonts w:cstheme="minorHAnsi"/>
              </w:rPr>
              <w:t>Training intensity</w:t>
            </w:r>
            <w:r w:rsidR="009027F1" w:rsidRPr="00C65151">
              <w:rPr>
                <w:rFonts w:cstheme="minorHAnsi"/>
              </w:rPr>
              <w:t>:</w:t>
            </w:r>
            <w:r w:rsidRPr="00C65151">
              <w:rPr>
                <w:rFonts w:cstheme="minorHAnsi"/>
              </w:rPr>
              <w:t xml:space="preserve"> an individual’s level of effort, compared with their maximal effort, which is usually expressed as a percentage</w:t>
            </w:r>
          </w:p>
          <w:p w14:paraId="3AE9ED47" w14:textId="2FEDA59D" w:rsidR="006D2326" w:rsidRPr="00C65151" w:rsidRDefault="006D2326" w:rsidP="00FA7A57">
            <w:pPr>
              <w:pStyle w:val="ListParagraph"/>
              <w:numPr>
                <w:ilvl w:val="0"/>
                <w:numId w:val="302"/>
              </w:numPr>
              <w:tabs>
                <w:tab w:val="left" w:pos="71"/>
              </w:tabs>
              <w:spacing w:after="200" w:line="276" w:lineRule="auto"/>
              <w:ind w:left="700"/>
              <w:rPr>
                <w:rFonts w:cstheme="minorHAnsi"/>
              </w:rPr>
            </w:pPr>
            <w:r w:rsidRPr="00C65151">
              <w:rPr>
                <w:rFonts w:cstheme="minorHAnsi"/>
              </w:rPr>
              <w:t>Repetition temp</w:t>
            </w:r>
            <w:r w:rsidR="009027F1" w:rsidRPr="00C65151">
              <w:rPr>
                <w:rFonts w:cstheme="minorHAnsi"/>
              </w:rPr>
              <w:t>:</w:t>
            </w:r>
            <w:r w:rsidRPr="00C65151">
              <w:rPr>
                <w:rFonts w:cstheme="minorHAnsi"/>
              </w:rPr>
              <w:t xml:space="preserve"> the speed with which each repetition is performed</w:t>
            </w:r>
          </w:p>
          <w:p w14:paraId="3B408E64" w14:textId="4AF7558C" w:rsidR="006D2326" w:rsidRPr="00C65151" w:rsidRDefault="006D2326" w:rsidP="00FA7A57">
            <w:pPr>
              <w:pStyle w:val="ListParagraph"/>
              <w:numPr>
                <w:ilvl w:val="0"/>
                <w:numId w:val="302"/>
              </w:numPr>
              <w:tabs>
                <w:tab w:val="left" w:pos="71"/>
              </w:tabs>
              <w:spacing w:after="200" w:line="276" w:lineRule="auto"/>
              <w:ind w:left="700"/>
              <w:rPr>
                <w:rFonts w:cstheme="minorHAnsi"/>
              </w:rPr>
            </w:pPr>
            <w:r w:rsidRPr="00C65151">
              <w:rPr>
                <w:rFonts w:cstheme="minorHAnsi"/>
              </w:rPr>
              <w:t>Rest interval</w:t>
            </w:r>
            <w:r w:rsidR="009027F1" w:rsidRPr="00C65151">
              <w:rPr>
                <w:rFonts w:cstheme="minorHAnsi"/>
              </w:rPr>
              <w:t>:</w:t>
            </w:r>
            <w:r w:rsidRPr="00C65151">
              <w:rPr>
                <w:rFonts w:cstheme="minorHAnsi"/>
              </w:rPr>
              <w:t xml:space="preserve"> the time taken to recuperate between sets</w:t>
            </w:r>
          </w:p>
          <w:p w14:paraId="36A364C0" w14:textId="0D99A9B7" w:rsidR="006D2326" w:rsidRPr="00C65151" w:rsidRDefault="006D2326" w:rsidP="00FA7A57">
            <w:pPr>
              <w:pStyle w:val="ListParagraph"/>
              <w:numPr>
                <w:ilvl w:val="0"/>
                <w:numId w:val="302"/>
              </w:numPr>
              <w:tabs>
                <w:tab w:val="left" w:pos="71"/>
              </w:tabs>
              <w:spacing w:after="200" w:line="276" w:lineRule="auto"/>
              <w:ind w:left="700"/>
              <w:rPr>
                <w:rFonts w:cstheme="minorHAnsi"/>
              </w:rPr>
            </w:pPr>
            <w:r w:rsidRPr="00C65151">
              <w:rPr>
                <w:rFonts w:cstheme="minorHAnsi"/>
              </w:rPr>
              <w:t>Training volume</w:t>
            </w:r>
            <w:r w:rsidR="009027F1" w:rsidRPr="00C65151">
              <w:rPr>
                <w:rFonts w:cstheme="minorHAnsi"/>
              </w:rPr>
              <w:t>:</w:t>
            </w:r>
            <w:r w:rsidRPr="00C65151">
              <w:rPr>
                <w:rFonts w:cstheme="minorHAnsi"/>
              </w:rPr>
              <w:t xml:space="preserve"> amount of physical training performed within a specified period</w:t>
            </w:r>
          </w:p>
          <w:p w14:paraId="355CEC19" w14:textId="22342EEA" w:rsidR="006D2326" w:rsidRPr="00C65151" w:rsidRDefault="006D2326" w:rsidP="00FA7A57">
            <w:pPr>
              <w:pStyle w:val="ListParagraph"/>
              <w:numPr>
                <w:ilvl w:val="0"/>
                <w:numId w:val="302"/>
              </w:numPr>
              <w:tabs>
                <w:tab w:val="left" w:pos="71"/>
              </w:tabs>
              <w:spacing w:after="200" w:line="276" w:lineRule="auto"/>
              <w:ind w:left="700"/>
              <w:rPr>
                <w:rFonts w:cstheme="minorHAnsi"/>
              </w:rPr>
            </w:pPr>
            <w:r w:rsidRPr="00C65151">
              <w:rPr>
                <w:rFonts w:cstheme="minorHAnsi"/>
              </w:rPr>
              <w:lastRenderedPageBreak/>
              <w:t>Training frequency</w:t>
            </w:r>
            <w:r w:rsidR="009027F1" w:rsidRPr="00C65151">
              <w:rPr>
                <w:rFonts w:cstheme="minorHAnsi"/>
              </w:rPr>
              <w:t>:</w:t>
            </w:r>
            <w:r w:rsidRPr="00C65151">
              <w:rPr>
                <w:rFonts w:cstheme="minorHAnsi"/>
              </w:rPr>
              <w:t xml:space="preserve"> the number of training sessions performed during a specified (usually </w:t>
            </w:r>
            <w:r w:rsidR="00527B4E" w:rsidRPr="00C65151">
              <w:rPr>
                <w:rFonts w:cstheme="minorHAnsi"/>
              </w:rPr>
              <w:t xml:space="preserve">one </w:t>
            </w:r>
            <w:r w:rsidRPr="00C65151">
              <w:rPr>
                <w:rFonts w:cstheme="minorHAnsi"/>
              </w:rPr>
              <w:t>week)</w:t>
            </w:r>
          </w:p>
          <w:p w14:paraId="48DA4676" w14:textId="46F87FA7" w:rsidR="006D2326" w:rsidRPr="00C65151" w:rsidRDefault="006D2326" w:rsidP="00FA7A57">
            <w:pPr>
              <w:pStyle w:val="ListParagraph"/>
              <w:numPr>
                <w:ilvl w:val="0"/>
                <w:numId w:val="302"/>
              </w:numPr>
              <w:tabs>
                <w:tab w:val="left" w:pos="71"/>
              </w:tabs>
              <w:spacing w:after="200" w:line="276" w:lineRule="auto"/>
              <w:ind w:left="700"/>
              <w:rPr>
                <w:rFonts w:cstheme="minorHAnsi"/>
              </w:rPr>
            </w:pPr>
            <w:r w:rsidRPr="00C65151">
              <w:rPr>
                <w:rFonts w:cstheme="minorHAnsi"/>
              </w:rPr>
              <w:t>Training duration</w:t>
            </w:r>
            <w:r w:rsidR="009027F1" w:rsidRPr="00C65151">
              <w:rPr>
                <w:rFonts w:cstheme="minorHAnsi"/>
              </w:rPr>
              <w:t>:</w:t>
            </w:r>
            <w:r w:rsidRPr="00C65151">
              <w:rPr>
                <w:rFonts w:cstheme="minorHAnsi"/>
              </w:rPr>
              <w:t xml:space="preserve"> the timeframe of a workout or the length of time spent in one phase of training</w:t>
            </w:r>
          </w:p>
          <w:p w14:paraId="78CDEC5D" w14:textId="46460FCC" w:rsidR="006D2326" w:rsidRPr="00C65151" w:rsidRDefault="006D2326" w:rsidP="00FA7A57">
            <w:pPr>
              <w:pStyle w:val="ListParagraph"/>
              <w:numPr>
                <w:ilvl w:val="0"/>
                <w:numId w:val="302"/>
              </w:numPr>
              <w:tabs>
                <w:tab w:val="left" w:pos="71"/>
              </w:tabs>
              <w:spacing w:after="200" w:line="276" w:lineRule="auto"/>
              <w:ind w:left="700"/>
              <w:rPr>
                <w:rFonts w:cstheme="minorHAnsi"/>
              </w:rPr>
            </w:pPr>
            <w:r w:rsidRPr="00C65151">
              <w:rPr>
                <w:rFonts w:cstheme="minorHAnsi"/>
              </w:rPr>
              <w:t>Exercise selection</w:t>
            </w:r>
            <w:r w:rsidR="009027F1" w:rsidRPr="00C65151">
              <w:rPr>
                <w:rFonts w:cstheme="minorHAnsi"/>
              </w:rPr>
              <w:t>:</w:t>
            </w:r>
            <w:r w:rsidRPr="00C65151">
              <w:rPr>
                <w:rFonts w:cstheme="minorHAnsi"/>
              </w:rPr>
              <w:t xml:space="preserve"> the process of choosing appropriate exercises for a client’s program</w:t>
            </w:r>
          </w:p>
          <w:p w14:paraId="0EF1A147" w14:textId="08D8CEB1" w:rsidR="006D2326" w:rsidRPr="00C65151" w:rsidRDefault="006D2326" w:rsidP="00FA7A57">
            <w:pPr>
              <w:pStyle w:val="ListParagraph"/>
              <w:numPr>
                <w:ilvl w:val="0"/>
                <w:numId w:val="302"/>
              </w:numPr>
              <w:tabs>
                <w:tab w:val="left" w:pos="71"/>
              </w:tabs>
              <w:spacing w:after="200" w:line="276" w:lineRule="auto"/>
              <w:ind w:left="700"/>
              <w:rPr>
                <w:rFonts w:cstheme="minorHAnsi"/>
              </w:rPr>
            </w:pPr>
            <w:r w:rsidRPr="00C65151">
              <w:rPr>
                <w:rFonts w:cstheme="minorHAnsi"/>
              </w:rPr>
              <w:t>Training plans</w:t>
            </w:r>
            <w:r w:rsidR="009027F1" w:rsidRPr="00C65151">
              <w:rPr>
                <w:rFonts w:cstheme="minorHAnsi"/>
              </w:rPr>
              <w:t>:</w:t>
            </w:r>
            <w:r w:rsidRPr="00C65151">
              <w:rPr>
                <w:rFonts w:cstheme="minorHAnsi"/>
              </w:rPr>
              <w:t xml:space="preserve"> the specific outline, created by a fitness professional to meet a client’s goals, that details the form of training, length or time, future changes, and specific exercises to be performed</w:t>
            </w:r>
          </w:p>
          <w:p w14:paraId="66C4CD13" w14:textId="77777777" w:rsidR="006D2326" w:rsidRPr="00C65151" w:rsidRDefault="006D2326" w:rsidP="00FA7A57">
            <w:pPr>
              <w:pStyle w:val="ListParagraph"/>
              <w:numPr>
                <w:ilvl w:val="0"/>
                <w:numId w:val="302"/>
              </w:numPr>
              <w:tabs>
                <w:tab w:val="left" w:pos="71"/>
              </w:tabs>
              <w:spacing w:after="200" w:line="276" w:lineRule="auto"/>
              <w:ind w:left="700"/>
              <w:rPr>
                <w:rFonts w:cstheme="minorHAnsi"/>
              </w:rPr>
            </w:pPr>
            <w:r w:rsidRPr="00C65151">
              <w:rPr>
                <w:rFonts w:cstheme="minorHAnsi"/>
              </w:rPr>
              <w:t>Annual, monthly, weekly plan</w:t>
            </w:r>
          </w:p>
          <w:p w14:paraId="26FC3928" w14:textId="77777777" w:rsidR="006D2326" w:rsidRPr="00C65151" w:rsidRDefault="006D2326" w:rsidP="00FA7A57">
            <w:pPr>
              <w:pStyle w:val="ListParagraph"/>
              <w:numPr>
                <w:ilvl w:val="0"/>
                <w:numId w:val="302"/>
              </w:numPr>
              <w:tabs>
                <w:tab w:val="left" w:pos="71"/>
              </w:tabs>
              <w:spacing w:after="200" w:line="276" w:lineRule="auto"/>
              <w:ind w:left="700"/>
              <w:rPr>
                <w:rFonts w:cstheme="minorHAnsi"/>
              </w:rPr>
            </w:pPr>
            <w:r w:rsidRPr="00C65151">
              <w:rPr>
                <w:rFonts w:cstheme="minorHAnsi"/>
              </w:rPr>
              <w:t>Various resistance-training modalities include:</w:t>
            </w:r>
          </w:p>
          <w:p w14:paraId="121C357C" w14:textId="01523E66" w:rsidR="006D2326" w:rsidRPr="00C65151" w:rsidRDefault="006D2326" w:rsidP="00FA7A57">
            <w:pPr>
              <w:pStyle w:val="ListParagraph"/>
              <w:numPr>
                <w:ilvl w:val="1"/>
                <w:numId w:val="302"/>
              </w:numPr>
              <w:tabs>
                <w:tab w:val="left" w:pos="71"/>
              </w:tabs>
              <w:spacing w:after="200" w:line="276" w:lineRule="auto"/>
              <w:ind w:left="1060"/>
              <w:rPr>
                <w:rFonts w:cstheme="minorHAnsi"/>
              </w:rPr>
            </w:pPr>
            <w:r w:rsidRPr="00C65151">
              <w:rPr>
                <w:rFonts w:cstheme="minorHAnsi"/>
              </w:rPr>
              <w:t>Strength machines, free weights, cable machines, resistance bands, medicine ball, kettlebell, body</w:t>
            </w:r>
            <w:r w:rsidR="00527B4E" w:rsidRPr="00C65151">
              <w:rPr>
                <w:rFonts w:cstheme="minorHAnsi"/>
              </w:rPr>
              <w:t xml:space="preserve"> </w:t>
            </w:r>
            <w:r w:rsidRPr="00C65151">
              <w:rPr>
                <w:rFonts w:cstheme="minorHAnsi"/>
              </w:rPr>
              <w:t>weight, suspension body</w:t>
            </w:r>
            <w:r w:rsidR="00527B4E" w:rsidRPr="00C65151">
              <w:rPr>
                <w:rFonts w:cstheme="minorHAnsi"/>
              </w:rPr>
              <w:t xml:space="preserve"> </w:t>
            </w:r>
            <w:r w:rsidRPr="00C65151">
              <w:rPr>
                <w:rFonts w:cstheme="minorHAnsi"/>
              </w:rPr>
              <w:t>weight, stability ball, BOSU ball, vibration</w:t>
            </w:r>
          </w:p>
          <w:p w14:paraId="5F3C9A9B" w14:textId="5FE39788" w:rsidR="006D2326" w:rsidRPr="00C65151" w:rsidRDefault="006D2326" w:rsidP="006C55E8">
            <w:pPr>
              <w:tabs>
                <w:tab w:val="left" w:pos="71"/>
                <w:tab w:val="left" w:pos="990"/>
                <w:tab w:val="left" w:pos="1080"/>
                <w:tab w:val="left" w:pos="1170"/>
              </w:tabs>
              <w:spacing w:line="276" w:lineRule="auto"/>
              <w:rPr>
                <w:rFonts w:asciiTheme="minorHAnsi" w:hAnsiTheme="minorHAnsi" w:cstheme="minorHAnsi"/>
              </w:rPr>
            </w:pPr>
            <w:r w:rsidRPr="00C65151">
              <w:rPr>
                <w:rFonts w:asciiTheme="minorHAnsi" w:hAnsiTheme="minorHAnsi" w:cstheme="minorHAnsi"/>
              </w:rPr>
              <w:t>Cardiorespiratory</w:t>
            </w:r>
            <w:r w:rsidR="00527B4E" w:rsidRPr="00C65151">
              <w:rPr>
                <w:rFonts w:asciiTheme="minorHAnsi" w:hAnsiTheme="minorHAnsi" w:cstheme="minorHAnsi"/>
              </w:rPr>
              <w:t xml:space="preserve"> </w:t>
            </w:r>
            <w:r w:rsidRPr="00C65151">
              <w:rPr>
                <w:rFonts w:asciiTheme="minorHAnsi" w:hAnsiTheme="minorHAnsi" w:cstheme="minorHAnsi"/>
              </w:rPr>
              <w:t xml:space="preserve">training programs </w:t>
            </w:r>
            <w:r w:rsidR="00D21245" w:rsidRPr="00C65151">
              <w:rPr>
                <w:rFonts w:asciiTheme="minorHAnsi" w:hAnsiTheme="minorHAnsi" w:cstheme="minorHAnsi"/>
              </w:rPr>
              <w:t>need</w:t>
            </w:r>
            <w:r w:rsidRPr="00C65151">
              <w:rPr>
                <w:rFonts w:asciiTheme="minorHAnsi" w:hAnsiTheme="minorHAnsi" w:cstheme="minorHAnsi"/>
              </w:rPr>
              <w:t xml:space="preserve"> appropriate progressions through various stages to achieve optimal levels of physiologic, physical, and performance adaptations. Key elements include (FI.3.i):</w:t>
            </w:r>
          </w:p>
          <w:p w14:paraId="33040DDE" w14:textId="1C9F9484" w:rsidR="006D2326" w:rsidRPr="00C65151" w:rsidRDefault="006D2326" w:rsidP="00FA7A57">
            <w:pPr>
              <w:pStyle w:val="ListParagraph"/>
              <w:numPr>
                <w:ilvl w:val="0"/>
                <w:numId w:val="303"/>
              </w:numPr>
              <w:tabs>
                <w:tab w:val="left" w:pos="71"/>
                <w:tab w:val="left" w:pos="990"/>
                <w:tab w:val="left" w:pos="1080"/>
                <w:tab w:val="left" w:pos="1170"/>
              </w:tabs>
              <w:spacing w:after="200" w:line="276" w:lineRule="auto"/>
              <w:rPr>
                <w:rFonts w:cstheme="minorHAnsi"/>
              </w:rPr>
            </w:pPr>
            <w:r w:rsidRPr="00C65151">
              <w:rPr>
                <w:rFonts w:cstheme="minorHAnsi"/>
              </w:rPr>
              <w:t>Rate of progression</w:t>
            </w:r>
            <w:r w:rsidR="009027F1" w:rsidRPr="00C65151">
              <w:rPr>
                <w:rFonts w:cstheme="minorHAnsi"/>
              </w:rPr>
              <w:t>:</w:t>
            </w:r>
            <w:r w:rsidRPr="00C65151">
              <w:rPr>
                <w:rFonts w:cstheme="minorHAnsi"/>
              </w:rPr>
              <w:t xml:space="preserve"> critical to helping clients achieve personal health and fitness goals in the most efficient and effective use of time and energy without resulting in injury</w:t>
            </w:r>
            <w:r w:rsidR="00527B4E" w:rsidRPr="00C65151">
              <w:rPr>
                <w:rFonts w:cstheme="minorHAnsi"/>
              </w:rPr>
              <w:t>.</w:t>
            </w:r>
          </w:p>
          <w:p w14:paraId="3D94C428" w14:textId="081BB8A1" w:rsidR="006D2326" w:rsidRPr="00C65151" w:rsidRDefault="006D2326" w:rsidP="00FA7A57">
            <w:pPr>
              <w:pStyle w:val="ListParagraph"/>
              <w:numPr>
                <w:ilvl w:val="0"/>
                <w:numId w:val="303"/>
              </w:numPr>
              <w:tabs>
                <w:tab w:val="left" w:pos="71"/>
                <w:tab w:val="left" w:pos="990"/>
                <w:tab w:val="left" w:pos="1080"/>
                <w:tab w:val="left" w:pos="1170"/>
              </w:tabs>
              <w:spacing w:after="200" w:line="276" w:lineRule="auto"/>
              <w:rPr>
                <w:rFonts w:cstheme="minorHAnsi"/>
              </w:rPr>
            </w:pPr>
            <w:r w:rsidRPr="00C65151">
              <w:rPr>
                <w:rFonts w:cstheme="minorHAnsi"/>
              </w:rPr>
              <w:t>Each cardio-respiratory session should include a warm-up phase, conditioning phase, and a cool-down phase</w:t>
            </w:r>
            <w:r w:rsidR="00527B4E" w:rsidRPr="00C65151">
              <w:rPr>
                <w:rFonts w:cstheme="minorHAnsi"/>
              </w:rPr>
              <w:t>.</w:t>
            </w:r>
          </w:p>
          <w:p w14:paraId="0F360974" w14:textId="77B22FA9" w:rsidR="006D2326" w:rsidRPr="00C65151" w:rsidRDefault="006D2326" w:rsidP="00FA7A57">
            <w:pPr>
              <w:pStyle w:val="ListParagraph"/>
              <w:numPr>
                <w:ilvl w:val="0"/>
                <w:numId w:val="303"/>
              </w:numPr>
              <w:tabs>
                <w:tab w:val="left" w:pos="71"/>
                <w:tab w:val="left" w:pos="990"/>
                <w:tab w:val="left" w:pos="1080"/>
                <w:tab w:val="left" w:pos="1170"/>
              </w:tabs>
              <w:spacing w:after="200" w:line="276" w:lineRule="auto"/>
              <w:rPr>
                <w:rFonts w:cstheme="minorHAnsi"/>
              </w:rPr>
            </w:pPr>
            <w:r w:rsidRPr="00C65151">
              <w:rPr>
                <w:rFonts w:cstheme="minorHAnsi"/>
              </w:rPr>
              <w:t xml:space="preserve">Methods of </w:t>
            </w:r>
            <w:r w:rsidR="00527B4E" w:rsidRPr="00C65151">
              <w:rPr>
                <w:rFonts w:cstheme="minorHAnsi"/>
              </w:rPr>
              <w:t>prescribing exercise intensity</w:t>
            </w:r>
          </w:p>
          <w:p w14:paraId="27154F3B" w14:textId="3E8369C8" w:rsidR="006D2326" w:rsidRPr="00C65151" w:rsidRDefault="006D2326" w:rsidP="00FA7A57">
            <w:pPr>
              <w:pStyle w:val="ListParagraph"/>
              <w:numPr>
                <w:ilvl w:val="1"/>
                <w:numId w:val="303"/>
              </w:numPr>
              <w:tabs>
                <w:tab w:val="left" w:pos="71"/>
              </w:tabs>
              <w:spacing w:after="200" w:line="276" w:lineRule="auto"/>
              <w:ind w:left="1060"/>
              <w:rPr>
                <w:rFonts w:cstheme="minorHAnsi"/>
              </w:rPr>
            </w:pPr>
            <w:r w:rsidRPr="00C65151">
              <w:rPr>
                <w:rFonts w:cstheme="minorHAnsi"/>
              </w:rPr>
              <w:t>Maximal oxygen consumption (VO2 max)</w:t>
            </w:r>
            <w:r w:rsidR="009027F1" w:rsidRPr="00C65151">
              <w:rPr>
                <w:rFonts w:cstheme="minorHAnsi"/>
              </w:rPr>
              <w:t>:</w:t>
            </w:r>
            <w:r w:rsidRPr="00C65151">
              <w:rPr>
                <w:rFonts w:cstheme="minorHAnsi"/>
              </w:rPr>
              <w:t xml:space="preserve"> the highest rate of oxygen transport and </w:t>
            </w:r>
            <w:r w:rsidR="00527B4E" w:rsidRPr="00C65151">
              <w:rPr>
                <w:rFonts w:cstheme="minorHAnsi"/>
              </w:rPr>
              <w:t xml:space="preserve">use </w:t>
            </w:r>
            <w:r w:rsidRPr="00C65151">
              <w:rPr>
                <w:rFonts w:cstheme="minorHAnsi"/>
              </w:rPr>
              <w:t>achieved at maximal physical exertion</w:t>
            </w:r>
            <w:r w:rsidR="00527B4E" w:rsidRPr="00C65151">
              <w:rPr>
                <w:rFonts w:cstheme="minorHAnsi"/>
              </w:rPr>
              <w:t>.</w:t>
            </w:r>
          </w:p>
          <w:p w14:paraId="778D44BA" w14:textId="527DEFED" w:rsidR="006D2326" w:rsidRPr="00C65151" w:rsidRDefault="006D2326" w:rsidP="00FA7A57">
            <w:pPr>
              <w:pStyle w:val="ListParagraph"/>
              <w:numPr>
                <w:ilvl w:val="1"/>
                <w:numId w:val="303"/>
              </w:numPr>
              <w:tabs>
                <w:tab w:val="left" w:pos="71"/>
              </w:tabs>
              <w:spacing w:after="200" w:line="276" w:lineRule="auto"/>
              <w:ind w:left="1060"/>
              <w:rPr>
                <w:rFonts w:cstheme="minorHAnsi"/>
              </w:rPr>
            </w:pPr>
            <w:r w:rsidRPr="00C65151">
              <w:rPr>
                <w:rFonts w:cstheme="minorHAnsi"/>
              </w:rPr>
              <w:t>Oxygen uptake reserve (VO2R)</w:t>
            </w:r>
            <w:r w:rsidR="009027F1" w:rsidRPr="00C65151">
              <w:rPr>
                <w:rFonts w:cstheme="minorHAnsi"/>
              </w:rPr>
              <w:t>:</w:t>
            </w:r>
            <w:r w:rsidRPr="00C65151">
              <w:rPr>
                <w:rFonts w:cstheme="minorHAnsi"/>
              </w:rPr>
              <w:t xml:space="preserve"> the difference between resting and maximal or peak oxygen consumption</w:t>
            </w:r>
            <w:r w:rsidR="00527B4E" w:rsidRPr="00C65151">
              <w:rPr>
                <w:rFonts w:cstheme="minorHAnsi"/>
              </w:rPr>
              <w:t>.</w:t>
            </w:r>
          </w:p>
          <w:p w14:paraId="0192798D" w14:textId="446A41DF" w:rsidR="006D2326" w:rsidRPr="00C65151" w:rsidRDefault="006D2326" w:rsidP="00FA7A57">
            <w:pPr>
              <w:pStyle w:val="ListParagraph"/>
              <w:numPr>
                <w:ilvl w:val="1"/>
                <w:numId w:val="303"/>
              </w:numPr>
              <w:tabs>
                <w:tab w:val="left" w:pos="71"/>
              </w:tabs>
              <w:spacing w:after="200" w:line="276" w:lineRule="auto"/>
              <w:ind w:left="1060"/>
              <w:rPr>
                <w:rFonts w:cstheme="minorHAnsi"/>
              </w:rPr>
            </w:pPr>
            <w:r w:rsidRPr="00C65151">
              <w:rPr>
                <w:rFonts w:cstheme="minorHAnsi"/>
              </w:rPr>
              <w:lastRenderedPageBreak/>
              <w:t>Peak Metabolic Equivalent (MET) Method</w:t>
            </w:r>
            <w:r w:rsidR="009027F1" w:rsidRPr="00C65151">
              <w:rPr>
                <w:rFonts w:cstheme="minorHAnsi"/>
              </w:rPr>
              <w:t>:</w:t>
            </w:r>
            <w:r w:rsidRPr="00C65151">
              <w:rPr>
                <w:rFonts w:cstheme="minorHAnsi"/>
              </w:rPr>
              <w:t xml:space="preserve"> METs describe the energy cost of physical activity as multiples of metabolic rate</w:t>
            </w:r>
            <w:r w:rsidR="00527B4E" w:rsidRPr="00C65151">
              <w:rPr>
                <w:rFonts w:cstheme="minorHAnsi"/>
              </w:rPr>
              <w:t>.</w:t>
            </w:r>
          </w:p>
          <w:p w14:paraId="6B4DD1F0" w14:textId="008FA49B" w:rsidR="006D2326" w:rsidRPr="00C65151" w:rsidRDefault="006D2326" w:rsidP="00FA7A57">
            <w:pPr>
              <w:pStyle w:val="ListParagraph"/>
              <w:numPr>
                <w:ilvl w:val="1"/>
                <w:numId w:val="303"/>
              </w:numPr>
              <w:tabs>
                <w:tab w:val="left" w:pos="71"/>
              </w:tabs>
              <w:spacing w:after="200" w:line="276" w:lineRule="auto"/>
              <w:ind w:left="1060"/>
              <w:rPr>
                <w:rFonts w:cstheme="minorHAnsi"/>
              </w:rPr>
            </w:pPr>
            <w:r w:rsidRPr="00C65151">
              <w:rPr>
                <w:rFonts w:cstheme="minorHAnsi"/>
              </w:rPr>
              <w:t>Peak Maximal Heart Rate (MHR) Method</w:t>
            </w:r>
            <w:r w:rsidR="009027F1" w:rsidRPr="00C65151">
              <w:rPr>
                <w:rFonts w:cstheme="minorHAnsi"/>
              </w:rPr>
              <w:t>:</w:t>
            </w:r>
            <w:r w:rsidRPr="00C65151">
              <w:rPr>
                <w:rFonts w:cstheme="minorHAnsi"/>
              </w:rPr>
              <w:t xml:space="preserve"> a formula not meant to design a cardio program </w:t>
            </w:r>
            <w:r w:rsidR="00527B4E" w:rsidRPr="00C65151">
              <w:rPr>
                <w:rFonts w:cstheme="minorHAnsi"/>
              </w:rPr>
              <w:t>(</w:t>
            </w:r>
            <w:r w:rsidRPr="00C65151">
              <w:rPr>
                <w:rFonts w:cstheme="minorHAnsi"/>
              </w:rPr>
              <w:t>220</w:t>
            </w:r>
            <w:r w:rsidR="00527B4E" w:rsidRPr="00C65151">
              <w:rPr>
                <w:rFonts w:cstheme="minorHAnsi"/>
              </w:rPr>
              <w:t xml:space="preserve"> minus client’s </w:t>
            </w:r>
            <w:r w:rsidRPr="00C65151">
              <w:rPr>
                <w:rFonts w:cstheme="minorHAnsi"/>
              </w:rPr>
              <w:t>age</w:t>
            </w:r>
            <w:r w:rsidR="00527B4E" w:rsidRPr="00C65151">
              <w:rPr>
                <w:rFonts w:cstheme="minorHAnsi"/>
              </w:rPr>
              <w:t>).</w:t>
            </w:r>
          </w:p>
          <w:p w14:paraId="237BDB7A" w14:textId="4D029F8C" w:rsidR="006D2326" w:rsidRPr="00C65151" w:rsidRDefault="006D2326" w:rsidP="00FA7A57">
            <w:pPr>
              <w:pStyle w:val="ListParagraph"/>
              <w:numPr>
                <w:ilvl w:val="1"/>
                <w:numId w:val="303"/>
              </w:numPr>
              <w:tabs>
                <w:tab w:val="left" w:pos="71"/>
              </w:tabs>
              <w:spacing w:after="200" w:line="276" w:lineRule="auto"/>
              <w:ind w:left="1060"/>
              <w:rPr>
                <w:rFonts w:cstheme="minorHAnsi"/>
              </w:rPr>
            </w:pPr>
            <w:r w:rsidRPr="00C65151">
              <w:rPr>
                <w:rFonts w:cstheme="minorHAnsi"/>
              </w:rPr>
              <w:t>HR Reserve (HRR) Method</w:t>
            </w:r>
            <w:r w:rsidR="00527B4E" w:rsidRPr="00C65151">
              <w:rPr>
                <w:rFonts w:cstheme="minorHAnsi"/>
              </w:rPr>
              <w:t xml:space="preserve"> (</w:t>
            </w:r>
            <w:r w:rsidRPr="00C65151">
              <w:rPr>
                <w:rFonts w:cstheme="minorHAnsi"/>
              </w:rPr>
              <w:t>Karvonen method</w:t>
            </w:r>
            <w:r w:rsidR="00527B4E" w:rsidRPr="00C65151">
              <w:rPr>
                <w:rFonts w:cstheme="minorHAnsi"/>
              </w:rPr>
              <w:t>):</w:t>
            </w:r>
            <w:r w:rsidRPr="00C65151">
              <w:rPr>
                <w:rFonts w:cstheme="minorHAnsi"/>
              </w:rPr>
              <w:t xml:space="preserve"> establishing training intensity based on the difference between a client’s predicted maximal heart rate and their resting heart rate</w:t>
            </w:r>
            <w:r w:rsidR="00527B4E" w:rsidRPr="00C65151">
              <w:rPr>
                <w:rFonts w:cstheme="minorHAnsi"/>
              </w:rPr>
              <w:t>.</w:t>
            </w:r>
          </w:p>
          <w:p w14:paraId="619F9CED" w14:textId="78AFAEBC" w:rsidR="006D2326" w:rsidRPr="00C65151" w:rsidRDefault="006D2326" w:rsidP="00FA7A57">
            <w:pPr>
              <w:pStyle w:val="ListParagraph"/>
              <w:numPr>
                <w:ilvl w:val="1"/>
                <w:numId w:val="303"/>
              </w:numPr>
              <w:tabs>
                <w:tab w:val="left" w:pos="71"/>
              </w:tabs>
              <w:spacing w:after="200" w:line="276" w:lineRule="auto"/>
              <w:ind w:left="1060"/>
              <w:rPr>
                <w:rFonts w:cstheme="minorHAnsi"/>
              </w:rPr>
            </w:pPr>
            <w:r w:rsidRPr="00C65151">
              <w:rPr>
                <w:rFonts w:cstheme="minorHAnsi"/>
              </w:rPr>
              <w:t>Ratings of Perceived Exertion Method</w:t>
            </w:r>
            <w:r w:rsidR="009027F1" w:rsidRPr="00C65151">
              <w:rPr>
                <w:rFonts w:cstheme="minorHAnsi"/>
              </w:rPr>
              <w:t>:</w:t>
            </w:r>
            <w:r w:rsidRPr="00C65151">
              <w:rPr>
                <w:rFonts w:cstheme="minorHAnsi"/>
              </w:rPr>
              <w:t xml:space="preserve"> a subjective rating scale of perceived exertion used to express or validate how hard a client feels they are working during exercise</w:t>
            </w:r>
            <w:r w:rsidR="00527B4E" w:rsidRPr="00C65151">
              <w:rPr>
                <w:rFonts w:cstheme="minorHAnsi"/>
              </w:rPr>
              <w:t>.</w:t>
            </w:r>
          </w:p>
          <w:p w14:paraId="4354267C" w14:textId="06CF67F9" w:rsidR="006D2326" w:rsidRPr="00C65151" w:rsidRDefault="006D2326" w:rsidP="00FA7A57">
            <w:pPr>
              <w:pStyle w:val="ListParagraph"/>
              <w:numPr>
                <w:ilvl w:val="1"/>
                <w:numId w:val="303"/>
              </w:numPr>
              <w:tabs>
                <w:tab w:val="left" w:pos="71"/>
              </w:tabs>
              <w:spacing w:after="200" w:line="276" w:lineRule="auto"/>
              <w:ind w:left="1060"/>
              <w:rPr>
                <w:rFonts w:cstheme="minorHAnsi"/>
              </w:rPr>
            </w:pPr>
            <w:r w:rsidRPr="00C65151">
              <w:rPr>
                <w:rFonts w:cstheme="minorHAnsi"/>
              </w:rPr>
              <w:t>Talk Test Method</w:t>
            </w:r>
            <w:r w:rsidR="009027F1" w:rsidRPr="00C65151">
              <w:rPr>
                <w:rFonts w:cstheme="minorHAnsi"/>
              </w:rPr>
              <w:t>:</w:t>
            </w:r>
            <w:r w:rsidRPr="00C65151">
              <w:rPr>
                <w:rFonts w:cstheme="minorHAnsi"/>
              </w:rPr>
              <w:t xml:space="preserve"> the ability to speak during activity can identify exercise intensity and ventilatory threshold</w:t>
            </w:r>
            <w:r w:rsidR="00527B4E" w:rsidRPr="00C65151">
              <w:rPr>
                <w:rFonts w:cstheme="minorHAnsi"/>
              </w:rPr>
              <w:t>.</w:t>
            </w:r>
          </w:p>
          <w:p w14:paraId="0E553C97" w14:textId="21B3C23C" w:rsidR="006D2326" w:rsidRPr="00C65151" w:rsidRDefault="006D2326" w:rsidP="00FA7A57">
            <w:pPr>
              <w:pStyle w:val="ListParagraph"/>
              <w:numPr>
                <w:ilvl w:val="0"/>
                <w:numId w:val="303"/>
              </w:numPr>
              <w:tabs>
                <w:tab w:val="left" w:pos="71"/>
                <w:tab w:val="left" w:pos="990"/>
                <w:tab w:val="left" w:pos="1080"/>
                <w:tab w:val="left" w:pos="1170"/>
              </w:tabs>
              <w:spacing w:after="200" w:line="276" w:lineRule="auto"/>
              <w:rPr>
                <w:rFonts w:cstheme="minorHAnsi"/>
              </w:rPr>
            </w:pPr>
            <w:r w:rsidRPr="00C65151">
              <w:rPr>
                <w:rFonts w:cstheme="minorHAnsi"/>
              </w:rPr>
              <w:t>Enjoyment of the mode or type of cardio activity selected</w:t>
            </w:r>
            <w:r w:rsidR="00527B4E" w:rsidRPr="00C65151">
              <w:rPr>
                <w:rFonts w:cstheme="minorHAnsi"/>
              </w:rPr>
              <w:t>.</w:t>
            </w:r>
          </w:p>
          <w:p w14:paraId="27F84A8B" w14:textId="77777777" w:rsidR="006D2326" w:rsidRPr="00C65151" w:rsidRDefault="006D2326" w:rsidP="006C55E8">
            <w:pPr>
              <w:tabs>
                <w:tab w:val="left" w:pos="71"/>
                <w:tab w:val="left" w:pos="1080"/>
              </w:tabs>
              <w:spacing w:line="276" w:lineRule="auto"/>
              <w:rPr>
                <w:rFonts w:asciiTheme="minorHAnsi" w:hAnsiTheme="minorHAnsi" w:cstheme="minorHAnsi"/>
              </w:rPr>
            </w:pPr>
            <w:bookmarkStart w:id="3" w:name="_Hlk99397475"/>
            <w:r w:rsidRPr="00C65151">
              <w:rPr>
                <w:rFonts w:asciiTheme="minorHAnsi" w:hAnsiTheme="minorHAnsi" w:cstheme="minorHAnsi"/>
              </w:rPr>
              <w:t>Evaluation for effectiveness of a fitness program will follow a process similar to one used to create an initial fitness program. (FI.3.j)</w:t>
            </w:r>
          </w:p>
          <w:p w14:paraId="7B50834B" w14:textId="77777777" w:rsidR="006D2326" w:rsidRPr="00C65151" w:rsidRDefault="006D2326" w:rsidP="00FA7A57">
            <w:pPr>
              <w:pStyle w:val="ListParagraph"/>
              <w:numPr>
                <w:ilvl w:val="0"/>
                <w:numId w:val="305"/>
              </w:numPr>
              <w:tabs>
                <w:tab w:val="left" w:pos="71"/>
                <w:tab w:val="left" w:pos="1080"/>
              </w:tabs>
              <w:spacing w:after="200" w:line="276" w:lineRule="auto"/>
              <w:rPr>
                <w:rFonts w:cstheme="minorHAnsi"/>
              </w:rPr>
            </w:pPr>
            <w:r w:rsidRPr="00C65151">
              <w:rPr>
                <w:rFonts w:cstheme="minorHAnsi"/>
              </w:rPr>
              <w:t xml:space="preserve">First revisit the goals or objectives of the workout program. </w:t>
            </w:r>
          </w:p>
          <w:p w14:paraId="5AC9DB6A" w14:textId="5DD470BB" w:rsidR="006D2326" w:rsidRPr="00C65151" w:rsidRDefault="006D2326" w:rsidP="00FA7A57">
            <w:pPr>
              <w:pStyle w:val="ListParagraph"/>
              <w:numPr>
                <w:ilvl w:val="0"/>
                <w:numId w:val="305"/>
              </w:numPr>
              <w:tabs>
                <w:tab w:val="left" w:pos="71"/>
                <w:tab w:val="left" w:pos="1080"/>
              </w:tabs>
              <w:spacing w:after="200" w:line="276" w:lineRule="auto"/>
              <w:rPr>
                <w:rFonts w:cstheme="minorHAnsi"/>
              </w:rPr>
            </w:pPr>
            <w:r w:rsidRPr="00C65151">
              <w:rPr>
                <w:rFonts w:cstheme="minorHAnsi"/>
              </w:rPr>
              <w:t xml:space="preserve">Next determine </w:t>
            </w:r>
            <w:r w:rsidR="00527B4E" w:rsidRPr="00C65151">
              <w:rPr>
                <w:rFonts w:cstheme="minorHAnsi"/>
              </w:rPr>
              <w:t xml:space="preserve">whether </w:t>
            </w:r>
            <w:r w:rsidRPr="00C65151">
              <w:rPr>
                <w:rFonts w:cstheme="minorHAnsi"/>
              </w:rPr>
              <w:t>any goals have been met by the program, and which goals may be outstanding or not attained.</w:t>
            </w:r>
          </w:p>
          <w:p w14:paraId="0CF3656D" w14:textId="5344B311" w:rsidR="006D2326" w:rsidRPr="00C65151" w:rsidRDefault="006D2326" w:rsidP="00FA7A57">
            <w:pPr>
              <w:pStyle w:val="ListParagraph"/>
              <w:numPr>
                <w:ilvl w:val="0"/>
                <w:numId w:val="305"/>
              </w:numPr>
              <w:tabs>
                <w:tab w:val="left" w:pos="71"/>
                <w:tab w:val="left" w:pos="1080"/>
              </w:tabs>
              <w:spacing w:after="200" w:line="276" w:lineRule="auto"/>
              <w:rPr>
                <w:rFonts w:cstheme="minorHAnsi"/>
              </w:rPr>
            </w:pPr>
            <w:r w:rsidRPr="00C65151">
              <w:rPr>
                <w:rFonts w:cstheme="minorHAnsi"/>
              </w:rPr>
              <w:t>Discussion with the individual/client should focus on their opinion relating to the pros, cons</w:t>
            </w:r>
            <w:r w:rsidR="00527B4E" w:rsidRPr="00C65151">
              <w:rPr>
                <w:rFonts w:cstheme="minorHAnsi"/>
              </w:rPr>
              <w:t>,</w:t>
            </w:r>
            <w:r w:rsidRPr="00C65151">
              <w:rPr>
                <w:rFonts w:cstheme="minorHAnsi"/>
              </w:rPr>
              <w:t xml:space="preserve"> and personal adherence to the program that is being followed currently. </w:t>
            </w:r>
          </w:p>
          <w:p w14:paraId="7086B9FF" w14:textId="77777777" w:rsidR="006D2326" w:rsidRPr="00C65151" w:rsidRDefault="006D2326" w:rsidP="00FA7A57">
            <w:pPr>
              <w:pStyle w:val="ListParagraph"/>
              <w:numPr>
                <w:ilvl w:val="0"/>
                <w:numId w:val="305"/>
              </w:numPr>
              <w:tabs>
                <w:tab w:val="left" w:pos="71"/>
                <w:tab w:val="left" w:pos="1080"/>
              </w:tabs>
              <w:spacing w:after="200" w:line="276" w:lineRule="auto"/>
              <w:rPr>
                <w:rFonts w:cstheme="minorHAnsi"/>
              </w:rPr>
            </w:pPr>
            <w:r w:rsidRPr="00C65151">
              <w:rPr>
                <w:rFonts w:cstheme="minorHAnsi"/>
              </w:rPr>
              <w:t xml:space="preserve">Evaluation of the individual’s current fitness levels and areas of improvement needed may be obtained by completing testing on </w:t>
            </w:r>
            <w:hyperlink r:id="rId406" w:history="1">
              <w:r w:rsidRPr="00C65151">
                <w:rPr>
                  <w:rStyle w:val="Hyperlink"/>
                  <w:rFonts w:asciiTheme="minorHAnsi" w:hAnsiTheme="minorHAnsi" w:cstheme="minorHAnsi"/>
                  <w:u w:val="none"/>
                </w:rPr>
                <w:t>cardiovascular fitness</w:t>
              </w:r>
            </w:hyperlink>
            <w:r w:rsidRPr="00C65151">
              <w:rPr>
                <w:rFonts w:cstheme="minorHAnsi"/>
              </w:rPr>
              <w:t xml:space="preserve">, </w:t>
            </w:r>
            <w:hyperlink r:id="rId407" w:history="1">
              <w:r w:rsidRPr="00C65151">
                <w:rPr>
                  <w:rStyle w:val="Hyperlink"/>
                  <w:rFonts w:asciiTheme="minorHAnsi" w:hAnsiTheme="minorHAnsi" w:cstheme="minorHAnsi"/>
                  <w:u w:val="none"/>
                </w:rPr>
                <w:t>muscular strength</w:t>
              </w:r>
            </w:hyperlink>
            <w:r w:rsidRPr="00C65151">
              <w:rPr>
                <w:rFonts w:cstheme="minorHAnsi"/>
              </w:rPr>
              <w:t xml:space="preserve"> and </w:t>
            </w:r>
            <w:hyperlink r:id="rId408" w:history="1">
              <w:r w:rsidRPr="00C65151">
                <w:rPr>
                  <w:rStyle w:val="Hyperlink"/>
                  <w:rFonts w:asciiTheme="minorHAnsi" w:hAnsiTheme="minorHAnsi" w:cstheme="minorHAnsi"/>
                  <w:u w:val="none"/>
                </w:rPr>
                <w:t>functional strength</w:t>
              </w:r>
            </w:hyperlink>
            <w:r w:rsidRPr="00C65151">
              <w:rPr>
                <w:rFonts w:cstheme="minorHAnsi"/>
              </w:rPr>
              <w:t xml:space="preserve">. </w:t>
            </w:r>
          </w:p>
          <w:p w14:paraId="7B9A5CB3" w14:textId="77777777" w:rsidR="006D2326" w:rsidRPr="00C65151" w:rsidRDefault="006D2326" w:rsidP="00FA7A57">
            <w:pPr>
              <w:pStyle w:val="ListParagraph"/>
              <w:numPr>
                <w:ilvl w:val="0"/>
                <w:numId w:val="305"/>
              </w:numPr>
              <w:tabs>
                <w:tab w:val="left" w:pos="71"/>
                <w:tab w:val="left" w:pos="1080"/>
              </w:tabs>
              <w:spacing w:after="200" w:line="276" w:lineRule="auto"/>
              <w:rPr>
                <w:rFonts w:cstheme="minorHAnsi"/>
              </w:rPr>
            </w:pPr>
            <w:r w:rsidRPr="00C65151">
              <w:rPr>
                <w:rFonts w:cstheme="minorHAnsi"/>
              </w:rPr>
              <w:t xml:space="preserve">Once all information has been obtained, a new or modified fitness program can be established using a template that will address any weaknesses or areas needing improvement for the individual/client. </w:t>
            </w:r>
          </w:p>
          <w:p w14:paraId="6BE342F9" w14:textId="77777777" w:rsidR="006D2326" w:rsidRPr="00C65151" w:rsidRDefault="006D2326" w:rsidP="00FA7A57">
            <w:pPr>
              <w:pStyle w:val="ListParagraph"/>
              <w:numPr>
                <w:ilvl w:val="0"/>
                <w:numId w:val="305"/>
              </w:numPr>
              <w:tabs>
                <w:tab w:val="left" w:pos="71"/>
                <w:tab w:val="left" w:pos="1080"/>
              </w:tabs>
              <w:spacing w:after="200" w:line="276" w:lineRule="auto"/>
              <w:rPr>
                <w:rFonts w:cstheme="minorHAnsi"/>
              </w:rPr>
            </w:pPr>
            <w:r w:rsidRPr="00C65151">
              <w:rPr>
                <w:rFonts w:cstheme="minorHAnsi"/>
              </w:rPr>
              <w:lastRenderedPageBreak/>
              <w:t xml:space="preserve">Fitness programming may require a </w:t>
            </w:r>
            <w:hyperlink r:id="rId409" w:history="1">
              <w:r w:rsidRPr="00C65151">
                <w:rPr>
                  <w:rStyle w:val="Hyperlink"/>
                  <w:rFonts w:asciiTheme="minorHAnsi" w:hAnsiTheme="minorHAnsi" w:cstheme="minorHAnsi"/>
                  <w:u w:val="none"/>
                </w:rPr>
                <w:t>Corrective approach</w:t>
              </w:r>
            </w:hyperlink>
            <w:r w:rsidRPr="00C65151">
              <w:rPr>
                <w:rFonts w:cstheme="minorHAnsi"/>
              </w:rPr>
              <w:t xml:space="preserve">, a </w:t>
            </w:r>
            <w:hyperlink r:id="rId410" w:history="1">
              <w:r w:rsidRPr="00C65151">
                <w:rPr>
                  <w:rStyle w:val="Hyperlink"/>
                  <w:rFonts w:asciiTheme="minorHAnsi" w:hAnsiTheme="minorHAnsi" w:cstheme="minorHAnsi"/>
                  <w:u w:val="none"/>
                </w:rPr>
                <w:t>Performance approach</w:t>
              </w:r>
            </w:hyperlink>
            <w:r w:rsidRPr="00C65151">
              <w:rPr>
                <w:rFonts w:cstheme="minorHAnsi"/>
              </w:rPr>
              <w:t xml:space="preserve">, or a more </w:t>
            </w:r>
            <w:hyperlink r:id="rId411" w:history="1">
              <w:r w:rsidRPr="00C65151">
                <w:rPr>
                  <w:rStyle w:val="Hyperlink"/>
                  <w:rFonts w:asciiTheme="minorHAnsi" w:hAnsiTheme="minorHAnsi" w:cstheme="minorHAnsi"/>
                  <w:u w:val="none"/>
                </w:rPr>
                <w:t>Generalized approach</w:t>
              </w:r>
            </w:hyperlink>
            <w:r w:rsidRPr="00C65151">
              <w:rPr>
                <w:rFonts w:cstheme="minorHAnsi"/>
              </w:rPr>
              <w:t xml:space="preserve"> but must be driven by the needs and compliance of the individual/client. </w:t>
            </w:r>
          </w:p>
          <w:p w14:paraId="088D45B8" w14:textId="77777777" w:rsidR="006D2326" w:rsidRPr="00C65151" w:rsidRDefault="006D2326" w:rsidP="00FA7A57">
            <w:pPr>
              <w:pStyle w:val="ListParagraph"/>
              <w:numPr>
                <w:ilvl w:val="0"/>
                <w:numId w:val="305"/>
              </w:numPr>
              <w:tabs>
                <w:tab w:val="left" w:pos="71"/>
                <w:tab w:val="left" w:pos="1080"/>
              </w:tabs>
              <w:spacing w:line="276" w:lineRule="auto"/>
              <w:rPr>
                <w:rFonts w:cstheme="minorHAnsi"/>
              </w:rPr>
            </w:pPr>
            <w:r w:rsidRPr="00C65151">
              <w:rPr>
                <w:rFonts w:cstheme="minorHAnsi"/>
              </w:rPr>
              <w:t>Regular evaluation and appropriate modification of fitness programming is key to meeting goals.</w:t>
            </w:r>
          </w:p>
          <w:bookmarkEnd w:id="3"/>
          <w:p w14:paraId="78EFAD29" w14:textId="77777777" w:rsidR="00A13EDA" w:rsidRPr="00C65151" w:rsidRDefault="00A13EDA" w:rsidP="006C55E8">
            <w:pPr>
              <w:tabs>
                <w:tab w:val="left" w:pos="71"/>
              </w:tabs>
              <w:spacing w:line="276" w:lineRule="auto"/>
              <w:rPr>
                <w:rFonts w:asciiTheme="minorHAnsi" w:hAnsiTheme="minorHAnsi" w:cstheme="minorHAnsi"/>
              </w:rPr>
            </w:pPr>
          </w:p>
          <w:p w14:paraId="6FD583A6" w14:textId="77777777" w:rsidR="006D2326" w:rsidRPr="00C65151" w:rsidRDefault="006D2326" w:rsidP="006C55E8">
            <w:pPr>
              <w:tabs>
                <w:tab w:val="left" w:pos="71"/>
              </w:tabs>
              <w:spacing w:line="276" w:lineRule="auto"/>
              <w:rPr>
                <w:rFonts w:asciiTheme="minorHAnsi" w:hAnsiTheme="minorHAnsi" w:cstheme="minorHAnsi"/>
              </w:rPr>
            </w:pPr>
            <w:r w:rsidRPr="00C65151">
              <w:rPr>
                <w:rFonts w:asciiTheme="minorHAnsi" w:hAnsiTheme="minorHAnsi" w:cstheme="minorHAnsi"/>
              </w:rPr>
              <w:t>Contraindications of cardiorespiratory exercise can include (FI.3.k):</w:t>
            </w:r>
          </w:p>
          <w:p w14:paraId="6D287568" w14:textId="77777777" w:rsidR="006D2326" w:rsidRPr="00C65151" w:rsidRDefault="006D2326"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Pain</w:t>
            </w:r>
          </w:p>
          <w:p w14:paraId="442D0B98" w14:textId="77777777" w:rsidR="006D2326" w:rsidRPr="00C65151" w:rsidRDefault="006D2326"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Inflammation</w:t>
            </w:r>
          </w:p>
          <w:p w14:paraId="0F22A6F4" w14:textId="77777777" w:rsidR="006D2326" w:rsidRPr="00C65151" w:rsidRDefault="006D2326"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Severe cardiac diseases</w:t>
            </w:r>
          </w:p>
          <w:p w14:paraId="3F6BA539" w14:textId="77777777" w:rsidR="006D2326" w:rsidRPr="00C65151" w:rsidRDefault="006D2326"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 xml:space="preserve">Cardiac symptoms such as chest pain (angina) or arrhythmias </w:t>
            </w:r>
          </w:p>
          <w:p w14:paraId="1FAE5998" w14:textId="77777777" w:rsidR="006D2326" w:rsidRPr="00C65151" w:rsidRDefault="006D2326"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Hypertension &gt; 160/105</w:t>
            </w:r>
          </w:p>
          <w:p w14:paraId="7EAFE68B" w14:textId="77777777" w:rsidR="006D2326" w:rsidRPr="00C65151" w:rsidRDefault="006D2326"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Chest pain</w:t>
            </w:r>
          </w:p>
          <w:p w14:paraId="3D2C69E4" w14:textId="77777777" w:rsidR="006D2326" w:rsidRPr="00C65151" w:rsidRDefault="006D2326"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Deconditioned</w:t>
            </w:r>
          </w:p>
          <w:p w14:paraId="6BE7325B" w14:textId="77777777" w:rsidR="006D2326" w:rsidRPr="00C65151" w:rsidRDefault="006D2326" w:rsidP="00FA7A57">
            <w:pPr>
              <w:numPr>
                <w:ilvl w:val="0"/>
                <w:numId w:val="28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Postural considerations such as:</w:t>
            </w:r>
          </w:p>
          <w:p w14:paraId="1F83C7CB" w14:textId="77777777" w:rsidR="006D2326" w:rsidRPr="00C65151" w:rsidRDefault="006D2326" w:rsidP="00FA7A57">
            <w:pPr>
              <w:numPr>
                <w:ilvl w:val="1"/>
                <w:numId w:val="282"/>
              </w:numPr>
              <w:pBdr>
                <w:top w:val="nil"/>
                <w:left w:val="nil"/>
                <w:bottom w:val="nil"/>
                <w:right w:val="nil"/>
                <w:between w:val="nil"/>
              </w:pBdr>
              <w:spacing w:line="276" w:lineRule="auto"/>
              <w:ind w:left="1150"/>
              <w:rPr>
                <w:rFonts w:asciiTheme="minorHAnsi" w:hAnsiTheme="minorHAnsi" w:cstheme="minorHAnsi"/>
                <w:color w:val="000000"/>
              </w:rPr>
            </w:pPr>
            <w:r w:rsidRPr="00C65151">
              <w:rPr>
                <w:rFonts w:asciiTheme="minorHAnsi" w:hAnsiTheme="minorHAnsi" w:cstheme="minorHAnsi"/>
                <w:color w:val="000000"/>
              </w:rPr>
              <w:t>Upper Crossed Syndrome</w:t>
            </w:r>
          </w:p>
          <w:p w14:paraId="1D947E9B" w14:textId="77777777" w:rsidR="006D2326" w:rsidRPr="00C65151" w:rsidRDefault="006D2326" w:rsidP="00FA7A57">
            <w:pPr>
              <w:numPr>
                <w:ilvl w:val="1"/>
                <w:numId w:val="282"/>
              </w:numPr>
              <w:pBdr>
                <w:top w:val="nil"/>
                <w:left w:val="nil"/>
                <w:bottom w:val="nil"/>
                <w:right w:val="nil"/>
                <w:between w:val="nil"/>
              </w:pBdr>
              <w:spacing w:line="276" w:lineRule="auto"/>
              <w:ind w:left="1150"/>
              <w:rPr>
                <w:rFonts w:asciiTheme="minorHAnsi" w:hAnsiTheme="minorHAnsi" w:cstheme="minorHAnsi"/>
                <w:color w:val="000000"/>
              </w:rPr>
            </w:pPr>
            <w:r w:rsidRPr="00C65151">
              <w:rPr>
                <w:rFonts w:asciiTheme="minorHAnsi" w:hAnsiTheme="minorHAnsi" w:cstheme="minorHAnsi"/>
                <w:color w:val="000000"/>
              </w:rPr>
              <w:t>Lower Crossed Syndrome</w:t>
            </w:r>
          </w:p>
          <w:p w14:paraId="64C9BB33" w14:textId="77777777" w:rsidR="006D2326" w:rsidRPr="00C65151" w:rsidRDefault="006D2326" w:rsidP="00FA7A57">
            <w:pPr>
              <w:numPr>
                <w:ilvl w:val="1"/>
                <w:numId w:val="282"/>
              </w:numPr>
              <w:pBdr>
                <w:top w:val="nil"/>
                <w:left w:val="nil"/>
                <w:bottom w:val="nil"/>
                <w:right w:val="nil"/>
                <w:between w:val="nil"/>
              </w:pBdr>
              <w:spacing w:line="276" w:lineRule="auto"/>
              <w:ind w:left="1150"/>
              <w:rPr>
                <w:rFonts w:asciiTheme="minorHAnsi" w:hAnsiTheme="minorHAnsi" w:cstheme="minorHAnsi"/>
                <w:color w:val="000000"/>
              </w:rPr>
            </w:pPr>
            <w:r w:rsidRPr="00C65151">
              <w:rPr>
                <w:rFonts w:asciiTheme="minorHAnsi" w:hAnsiTheme="minorHAnsi" w:cstheme="minorHAnsi"/>
                <w:color w:val="000000"/>
              </w:rPr>
              <w:t>Pronation Distortion Syndrome</w:t>
            </w:r>
          </w:p>
          <w:p w14:paraId="2A1F8AE4" w14:textId="77777777" w:rsidR="006D2326" w:rsidRPr="00C65151" w:rsidRDefault="006D2326" w:rsidP="006C55E8">
            <w:pPr>
              <w:tabs>
                <w:tab w:val="left" w:pos="71"/>
                <w:tab w:val="left" w:pos="1080"/>
              </w:tabs>
              <w:spacing w:line="276" w:lineRule="auto"/>
              <w:rPr>
                <w:rFonts w:asciiTheme="minorHAnsi" w:hAnsiTheme="minorHAnsi" w:cstheme="minorHAnsi"/>
              </w:rPr>
            </w:pPr>
          </w:p>
          <w:p w14:paraId="17200DDE" w14:textId="77777777" w:rsidR="006D2326" w:rsidRPr="00C65151" w:rsidRDefault="006D2326">
            <w:pPr>
              <w:tabs>
                <w:tab w:val="left" w:pos="71"/>
                <w:tab w:val="left" w:pos="1080"/>
              </w:tabs>
              <w:spacing w:line="276" w:lineRule="auto"/>
              <w:rPr>
                <w:rFonts w:asciiTheme="minorHAnsi" w:hAnsiTheme="minorHAnsi" w:cstheme="minorHAnsi"/>
              </w:rPr>
            </w:pPr>
            <w:r w:rsidRPr="00C65151">
              <w:rPr>
                <w:rFonts w:asciiTheme="minorHAnsi" w:hAnsiTheme="minorHAnsi" w:cstheme="minorHAnsi"/>
              </w:rPr>
              <w:t>Exercises that improve range of motion, may include (FI.3.l):</w:t>
            </w:r>
          </w:p>
          <w:p w14:paraId="43C0CA9A" w14:textId="77777777" w:rsidR="006D2326" w:rsidRPr="00C65151" w:rsidRDefault="006D2326" w:rsidP="00FA7A57">
            <w:pPr>
              <w:pStyle w:val="ListParagraph"/>
              <w:numPr>
                <w:ilvl w:val="0"/>
                <w:numId w:val="300"/>
              </w:numPr>
              <w:autoSpaceDE w:val="0"/>
              <w:autoSpaceDN w:val="0"/>
              <w:adjustRightInd w:val="0"/>
              <w:spacing w:line="276" w:lineRule="auto"/>
              <w:ind w:left="700"/>
              <w:rPr>
                <w:rFonts w:cstheme="minorHAnsi"/>
                <w:lang w:val="en"/>
              </w:rPr>
            </w:pPr>
            <w:r w:rsidRPr="00C65151">
              <w:rPr>
                <w:rFonts w:cstheme="minorHAnsi"/>
                <w:bCs/>
                <w:lang w:val="en"/>
              </w:rPr>
              <w:t xml:space="preserve">Dynamic stretching is the use of </w:t>
            </w:r>
            <w:r w:rsidRPr="00C65151">
              <w:rPr>
                <w:rStyle w:val="Strong"/>
                <w:rFonts w:asciiTheme="minorHAnsi" w:hAnsiTheme="minorHAnsi" w:cstheme="minorHAnsi"/>
                <w:b w:val="0"/>
                <w:lang w:val="en"/>
              </w:rPr>
              <w:t>movement to stretch muscles before exercise and</w:t>
            </w:r>
            <w:r w:rsidRPr="00C65151">
              <w:rPr>
                <w:rStyle w:val="Strong"/>
                <w:rFonts w:asciiTheme="minorHAnsi" w:hAnsiTheme="minorHAnsi" w:cstheme="minorHAnsi"/>
                <w:lang w:val="en"/>
              </w:rPr>
              <w:t xml:space="preserve"> </w:t>
            </w:r>
            <w:r w:rsidRPr="00C65151">
              <w:rPr>
                <w:rFonts w:cstheme="minorHAnsi"/>
                <w:lang w:val="en"/>
              </w:rPr>
              <w:t>relies on momentum to engage the muscles, rather than holding a stretch at a standstill.</w:t>
            </w:r>
          </w:p>
          <w:p w14:paraId="56293E53" w14:textId="77777777" w:rsidR="006D2326" w:rsidRPr="00C65151" w:rsidRDefault="006D2326" w:rsidP="00FA7A57">
            <w:pPr>
              <w:pStyle w:val="ListParagraph"/>
              <w:numPr>
                <w:ilvl w:val="0"/>
                <w:numId w:val="300"/>
              </w:numPr>
              <w:autoSpaceDE w:val="0"/>
              <w:autoSpaceDN w:val="0"/>
              <w:adjustRightInd w:val="0"/>
              <w:spacing w:before="180" w:after="200" w:line="276" w:lineRule="auto"/>
              <w:ind w:left="700"/>
              <w:rPr>
                <w:rFonts w:cstheme="minorHAnsi"/>
                <w:lang w:val="en"/>
              </w:rPr>
            </w:pPr>
            <w:r w:rsidRPr="00C65151">
              <w:rPr>
                <w:rStyle w:val="Strong"/>
                <w:rFonts w:asciiTheme="minorHAnsi" w:hAnsiTheme="minorHAnsi" w:cstheme="minorHAnsi"/>
                <w:b w:val="0"/>
                <w:lang w:val="en"/>
              </w:rPr>
              <w:t>Static</w:t>
            </w:r>
            <w:r w:rsidRPr="00C65151">
              <w:rPr>
                <w:rFonts w:cstheme="minorHAnsi"/>
                <w:b/>
                <w:bCs/>
                <w:lang w:val="en"/>
              </w:rPr>
              <w:t xml:space="preserve"> </w:t>
            </w:r>
            <w:r w:rsidRPr="00C65151">
              <w:rPr>
                <w:rStyle w:val="Strong"/>
                <w:rFonts w:asciiTheme="minorHAnsi" w:hAnsiTheme="minorHAnsi" w:cstheme="minorHAnsi"/>
                <w:b w:val="0"/>
                <w:lang w:val="en"/>
              </w:rPr>
              <w:t>stretching</w:t>
            </w:r>
            <w:r w:rsidRPr="00C65151">
              <w:rPr>
                <w:rFonts w:cstheme="minorHAnsi"/>
                <w:lang w:val="en"/>
              </w:rPr>
              <w:t xml:space="preserve"> is stretching to the farthest point and holding the stretch.</w:t>
            </w:r>
          </w:p>
          <w:p w14:paraId="0748E1D4" w14:textId="77777777" w:rsidR="006D2326" w:rsidRPr="00C65151" w:rsidRDefault="006D2326" w:rsidP="00FA7A57">
            <w:pPr>
              <w:pStyle w:val="ListParagraph"/>
              <w:numPr>
                <w:ilvl w:val="0"/>
                <w:numId w:val="300"/>
              </w:numPr>
              <w:tabs>
                <w:tab w:val="left" w:pos="71"/>
                <w:tab w:val="left" w:pos="1080"/>
              </w:tabs>
              <w:autoSpaceDE w:val="0"/>
              <w:autoSpaceDN w:val="0"/>
              <w:adjustRightInd w:val="0"/>
              <w:spacing w:before="180" w:after="200" w:line="276" w:lineRule="auto"/>
              <w:ind w:left="700"/>
              <w:rPr>
                <w:rFonts w:cstheme="minorHAnsi"/>
              </w:rPr>
            </w:pPr>
            <w:r w:rsidRPr="00C65151">
              <w:rPr>
                <w:rFonts w:cstheme="minorHAnsi"/>
                <w:lang w:val="en"/>
              </w:rPr>
              <w:t>P</w:t>
            </w:r>
            <w:r w:rsidRPr="00C65151">
              <w:rPr>
                <w:rStyle w:val="Strong"/>
                <w:rFonts w:asciiTheme="minorHAnsi" w:hAnsiTheme="minorHAnsi" w:cstheme="minorHAnsi"/>
                <w:b w:val="0"/>
                <w:lang w:val="en"/>
              </w:rPr>
              <w:t>assive</w:t>
            </w:r>
            <w:r w:rsidRPr="00C65151">
              <w:rPr>
                <w:rFonts w:cstheme="minorHAnsi"/>
                <w:b/>
                <w:bCs/>
                <w:lang w:val="en"/>
              </w:rPr>
              <w:t xml:space="preserve"> </w:t>
            </w:r>
            <w:r w:rsidRPr="00C65151">
              <w:rPr>
                <w:rStyle w:val="Strong"/>
                <w:rFonts w:asciiTheme="minorHAnsi" w:hAnsiTheme="minorHAnsi" w:cstheme="minorHAnsi"/>
                <w:b w:val="0"/>
                <w:lang w:val="en"/>
              </w:rPr>
              <w:t>stretching</w:t>
            </w:r>
            <w:r w:rsidRPr="00C65151">
              <w:rPr>
                <w:rFonts w:cstheme="minorHAnsi"/>
                <w:lang w:val="en"/>
              </w:rPr>
              <w:t xml:space="preserve"> (while also being a </w:t>
            </w:r>
            <w:r w:rsidRPr="00C65151">
              <w:rPr>
                <w:rStyle w:val="Strong"/>
                <w:rFonts w:asciiTheme="minorHAnsi" w:hAnsiTheme="minorHAnsi" w:cstheme="minorHAnsi"/>
                <w:b w:val="0"/>
                <w:lang w:val="en"/>
              </w:rPr>
              <w:t>static</w:t>
            </w:r>
            <w:r w:rsidRPr="00C65151">
              <w:rPr>
                <w:rFonts w:cstheme="minorHAnsi"/>
                <w:lang w:val="en"/>
              </w:rPr>
              <w:t xml:space="preserve"> stretch), where an external force is created by an outside force, such as a partner.</w:t>
            </w:r>
          </w:p>
          <w:p w14:paraId="120C362B" w14:textId="39F59565" w:rsidR="006D2326" w:rsidRPr="00C65151" w:rsidRDefault="006D2326" w:rsidP="00FA7A57">
            <w:pPr>
              <w:pStyle w:val="ListParagraph"/>
              <w:numPr>
                <w:ilvl w:val="0"/>
                <w:numId w:val="300"/>
              </w:numPr>
              <w:tabs>
                <w:tab w:val="left" w:pos="71"/>
                <w:tab w:val="left" w:pos="1080"/>
              </w:tabs>
              <w:autoSpaceDE w:val="0"/>
              <w:autoSpaceDN w:val="0"/>
              <w:adjustRightInd w:val="0"/>
              <w:spacing w:line="276" w:lineRule="auto"/>
              <w:ind w:left="706"/>
              <w:rPr>
                <w:rFonts w:cstheme="minorHAnsi"/>
              </w:rPr>
            </w:pPr>
            <w:r w:rsidRPr="00C65151">
              <w:rPr>
                <w:rFonts w:cstheme="minorHAnsi"/>
                <w:bCs/>
              </w:rPr>
              <w:lastRenderedPageBreak/>
              <w:t>Proprioceptive neuromuscular facilitation (PNF)</w:t>
            </w:r>
            <w:r w:rsidRPr="00C65151">
              <w:rPr>
                <w:rFonts w:cstheme="minorHAnsi"/>
              </w:rPr>
              <w:t xml:space="preserve"> involves stretching and contracting the muscle group to be stretched so muscles are </w:t>
            </w:r>
            <w:r w:rsidRPr="00C65151">
              <w:rPr>
                <w:rFonts w:cstheme="minorHAnsi"/>
                <w:lang w:val="en"/>
              </w:rPr>
              <w:t>stretched</w:t>
            </w:r>
            <w:r w:rsidRPr="00C65151">
              <w:rPr>
                <w:rFonts w:cstheme="minorHAnsi"/>
              </w:rPr>
              <w:t xml:space="preserve"> and under tension. Then the individual contracts the stretched muscle group for 5-6 seconds while a partner applies sufficient resistance to inhibit movement. The contracted muscle group is then relaxed and a controlled stretch is applied for 20-30 seconds.</w:t>
            </w:r>
          </w:p>
          <w:p w14:paraId="70E5429D" w14:textId="77777777" w:rsidR="00A13EDA" w:rsidRPr="00C65151" w:rsidRDefault="00A13EDA" w:rsidP="006C55E8">
            <w:pPr>
              <w:tabs>
                <w:tab w:val="left" w:pos="71"/>
              </w:tabs>
              <w:spacing w:line="276" w:lineRule="auto"/>
              <w:rPr>
                <w:rFonts w:asciiTheme="minorHAnsi" w:hAnsiTheme="minorHAnsi" w:cstheme="minorHAnsi"/>
              </w:rPr>
            </w:pPr>
          </w:p>
          <w:p w14:paraId="7986D347" w14:textId="1504B6CB" w:rsidR="006D2326" w:rsidRPr="00C65151" w:rsidRDefault="006D2326" w:rsidP="006C55E8">
            <w:pPr>
              <w:tabs>
                <w:tab w:val="left" w:pos="71"/>
              </w:tabs>
              <w:spacing w:line="276" w:lineRule="auto"/>
              <w:rPr>
                <w:rFonts w:asciiTheme="minorHAnsi" w:hAnsiTheme="minorHAnsi" w:cstheme="minorHAnsi"/>
              </w:rPr>
            </w:pPr>
            <w:r w:rsidRPr="00C65151">
              <w:rPr>
                <w:rFonts w:asciiTheme="minorHAnsi" w:hAnsiTheme="minorHAnsi" w:cstheme="minorHAnsi"/>
              </w:rPr>
              <w:t>Contraindications of range of motion exercises include (FI.3.m):</w:t>
            </w:r>
          </w:p>
          <w:p w14:paraId="44644BD2" w14:textId="77777777" w:rsidR="006D2326" w:rsidRPr="00C65151" w:rsidRDefault="006D2326" w:rsidP="00FA7A57">
            <w:pPr>
              <w:pStyle w:val="ListParagraph"/>
              <w:numPr>
                <w:ilvl w:val="0"/>
                <w:numId w:val="304"/>
              </w:numPr>
              <w:tabs>
                <w:tab w:val="left" w:pos="71"/>
              </w:tabs>
              <w:spacing w:after="200" w:line="276" w:lineRule="auto"/>
              <w:rPr>
                <w:rFonts w:cstheme="minorHAnsi"/>
              </w:rPr>
            </w:pPr>
            <w:r w:rsidRPr="00C65151">
              <w:rPr>
                <w:rFonts w:cstheme="minorHAnsi"/>
              </w:rPr>
              <w:t>Healing from an injury</w:t>
            </w:r>
          </w:p>
          <w:p w14:paraId="56BD8909" w14:textId="77777777" w:rsidR="006D2326" w:rsidRPr="00C65151" w:rsidRDefault="006D2326" w:rsidP="00FA7A57">
            <w:pPr>
              <w:pStyle w:val="ListParagraph"/>
              <w:numPr>
                <w:ilvl w:val="0"/>
                <w:numId w:val="304"/>
              </w:numPr>
              <w:tabs>
                <w:tab w:val="left" w:pos="71"/>
              </w:tabs>
              <w:spacing w:after="200" w:line="276" w:lineRule="auto"/>
              <w:rPr>
                <w:rFonts w:cstheme="minorHAnsi"/>
              </w:rPr>
            </w:pPr>
            <w:r w:rsidRPr="00C65151">
              <w:rPr>
                <w:rFonts w:cstheme="minorHAnsi"/>
              </w:rPr>
              <w:t>Soft tissue trauma</w:t>
            </w:r>
          </w:p>
          <w:p w14:paraId="403EFEA1" w14:textId="77777777" w:rsidR="006D2326" w:rsidRPr="00C65151" w:rsidRDefault="006D2326" w:rsidP="00FA7A57">
            <w:pPr>
              <w:pStyle w:val="ListParagraph"/>
              <w:numPr>
                <w:ilvl w:val="0"/>
                <w:numId w:val="304"/>
              </w:numPr>
              <w:tabs>
                <w:tab w:val="left" w:pos="71"/>
              </w:tabs>
              <w:spacing w:after="200" w:line="276" w:lineRule="auto"/>
              <w:rPr>
                <w:rFonts w:cstheme="minorHAnsi"/>
              </w:rPr>
            </w:pPr>
            <w:r w:rsidRPr="00C65151">
              <w:rPr>
                <w:rFonts w:cstheme="minorHAnsi"/>
              </w:rPr>
              <w:t>DOMS</w:t>
            </w:r>
          </w:p>
          <w:p w14:paraId="4BBB3098" w14:textId="77777777" w:rsidR="006D2326" w:rsidRPr="00C65151" w:rsidRDefault="006D2326" w:rsidP="00FA7A57">
            <w:pPr>
              <w:pStyle w:val="ListParagraph"/>
              <w:numPr>
                <w:ilvl w:val="0"/>
                <w:numId w:val="304"/>
              </w:numPr>
              <w:tabs>
                <w:tab w:val="left" w:pos="71"/>
              </w:tabs>
              <w:spacing w:after="200" w:line="276" w:lineRule="auto"/>
              <w:rPr>
                <w:rFonts w:cstheme="minorHAnsi"/>
              </w:rPr>
            </w:pPr>
            <w:r w:rsidRPr="00C65151">
              <w:rPr>
                <w:rFonts w:cstheme="minorHAnsi"/>
              </w:rPr>
              <w:t>Deconditioned</w:t>
            </w:r>
          </w:p>
          <w:p w14:paraId="67440358" w14:textId="1B867206" w:rsidR="006D2326" w:rsidRPr="00C65151" w:rsidRDefault="006D2326" w:rsidP="006C55E8">
            <w:pPr>
              <w:spacing w:line="276" w:lineRule="auto"/>
              <w:rPr>
                <w:rFonts w:asciiTheme="minorHAnsi" w:hAnsiTheme="minorHAnsi" w:cstheme="minorHAnsi"/>
              </w:rPr>
            </w:pPr>
            <w:r w:rsidRPr="00C65151">
              <w:rPr>
                <w:rFonts w:asciiTheme="minorHAnsi" w:hAnsiTheme="minorHAnsi" w:cstheme="minorHAnsi"/>
                <w:shd w:val="clear" w:color="auto" w:fill="FFFFFB"/>
              </w:rPr>
              <w:t xml:space="preserve">Instruction on mind-body exercises that combine body movement, mental focus, and controlled breathing to improve strength, balance, flexibility, and overall health </w:t>
            </w:r>
            <w:r w:rsidRPr="00C65151">
              <w:rPr>
                <w:rFonts w:asciiTheme="minorHAnsi" w:hAnsiTheme="minorHAnsi" w:cstheme="minorHAnsi"/>
                <w:shd w:val="clear" w:color="auto" w:fill="FFFFFF"/>
              </w:rPr>
              <w:t>are helpful in reducing stress, creating a sense of calm, decreasing chronic pain, and improving sleep patterns. Experience yoga, Pilates, and martial arts</w:t>
            </w:r>
            <w:r w:rsidR="00A13EDA" w:rsidRPr="00C65151">
              <w:rPr>
                <w:rFonts w:asciiTheme="minorHAnsi" w:hAnsiTheme="minorHAnsi" w:cstheme="minorHAnsi"/>
                <w:shd w:val="clear" w:color="auto" w:fill="FFFFFF"/>
              </w:rPr>
              <w:t xml:space="preserve"> (</w:t>
            </w:r>
            <w:r w:rsidRPr="00C65151">
              <w:rPr>
                <w:rFonts w:asciiTheme="minorHAnsi" w:hAnsiTheme="minorHAnsi" w:cstheme="minorHAnsi"/>
                <w:shd w:val="clear" w:color="auto" w:fill="FFFFFF"/>
              </w:rPr>
              <w:t>such as tai chi, tae kwon do, and qi gong</w:t>
            </w:r>
            <w:r w:rsidR="00A13EDA" w:rsidRPr="00C65151">
              <w:rPr>
                <w:rFonts w:asciiTheme="minorHAnsi" w:hAnsiTheme="minorHAnsi" w:cstheme="minorHAnsi"/>
                <w:shd w:val="clear" w:color="auto" w:fill="FFFFFF"/>
              </w:rPr>
              <w:t xml:space="preserve">) </w:t>
            </w:r>
            <w:r w:rsidRPr="00C65151">
              <w:rPr>
                <w:rFonts w:asciiTheme="minorHAnsi" w:hAnsiTheme="minorHAnsi" w:cstheme="minorHAnsi"/>
                <w:shd w:val="clear" w:color="auto" w:fill="FFFFFF"/>
              </w:rPr>
              <w:t xml:space="preserve">are the most commonly known </w:t>
            </w:r>
            <w:r w:rsidRPr="00C65151">
              <w:rPr>
                <w:rFonts w:asciiTheme="minorHAnsi" w:hAnsiTheme="minorHAnsi" w:cstheme="minorHAnsi"/>
                <w:bCs/>
                <w:shd w:val="clear" w:color="auto" w:fill="FFFFFF"/>
              </w:rPr>
              <w:t>types of</w:t>
            </w:r>
            <w:r w:rsidRPr="00C65151">
              <w:rPr>
                <w:rFonts w:asciiTheme="minorHAnsi" w:hAnsiTheme="minorHAnsi" w:cstheme="minorHAnsi"/>
                <w:shd w:val="clear" w:color="auto" w:fill="FFFFFF"/>
              </w:rPr>
              <w:t xml:space="preserve"> physical activity classified as </w:t>
            </w:r>
            <w:r w:rsidRPr="00C65151">
              <w:rPr>
                <w:rFonts w:asciiTheme="minorHAnsi" w:hAnsiTheme="minorHAnsi" w:cstheme="minorHAnsi"/>
                <w:bCs/>
                <w:shd w:val="clear" w:color="auto" w:fill="FFFFFF"/>
              </w:rPr>
              <w:t>mind</w:t>
            </w:r>
            <w:r w:rsidRPr="00C65151">
              <w:rPr>
                <w:rFonts w:asciiTheme="minorHAnsi" w:hAnsiTheme="minorHAnsi" w:cstheme="minorHAnsi"/>
                <w:shd w:val="clear" w:color="auto" w:fill="FFFFFF"/>
              </w:rPr>
              <w:t>-</w:t>
            </w:r>
            <w:r w:rsidRPr="00C65151">
              <w:rPr>
                <w:rFonts w:asciiTheme="minorHAnsi" w:hAnsiTheme="minorHAnsi" w:cstheme="minorHAnsi"/>
                <w:bCs/>
                <w:shd w:val="clear" w:color="auto" w:fill="FFFFFF"/>
              </w:rPr>
              <w:t>body exercises</w:t>
            </w:r>
            <w:r w:rsidR="00A13EDA" w:rsidRPr="00C65151">
              <w:rPr>
                <w:rFonts w:asciiTheme="minorHAnsi" w:hAnsiTheme="minorHAnsi" w:cstheme="minorHAnsi"/>
                <w:bCs/>
                <w:shd w:val="clear" w:color="auto" w:fill="FFFFFF"/>
              </w:rPr>
              <w:t>.</w:t>
            </w:r>
            <w:r w:rsidRPr="00C65151">
              <w:rPr>
                <w:rFonts w:asciiTheme="minorHAnsi" w:hAnsiTheme="minorHAnsi" w:cstheme="minorHAnsi"/>
                <w:shd w:val="clear" w:color="auto" w:fill="FFFFFB"/>
              </w:rPr>
              <w:t xml:space="preserve"> </w:t>
            </w:r>
            <w:r w:rsidRPr="00C65151">
              <w:rPr>
                <w:rFonts w:asciiTheme="minorHAnsi" w:hAnsiTheme="minorHAnsi" w:cstheme="minorHAnsi"/>
              </w:rPr>
              <w:t>(FI.3.n)</w:t>
            </w:r>
          </w:p>
          <w:p w14:paraId="374135CA" w14:textId="77777777" w:rsidR="006D2326" w:rsidRPr="00C65151" w:rsidRDefault="006D2326" w:rsidP="00FA7A57">
            <w:pPr>
              <w:pStyle w:val="ListParagraph"/>
              <w:numPr>
                <w:ilvl w:val="0"/>
                <w:numId w:val="301"/>
              </w:numPr>
              <w:autoSpaceDE w:val="0"/>
              <w:autoSpaceDN w:val="0"/>
              <w:adjustRightInd w:val="0"/>
              <w:spacing w:after="200" w:line="276" w:lineRule="auto"/>
              <w:ind w:left="700"/>
              <w:rPr>
                <w:rFonts w:cstheme="minorHAnsi"/>
                <w:lang w:val="en"/>
              </w:rPr>
            </w:pPr>
            <w:r w:rsidRPr="00C65151">
              <w:rPr>
                <w:rStyle w:val="Strong"/>
                <w:rFonts w:asciiTheme="minorHAnsi" w:hAnsiTheme="minorHAnsi" w:cstheme="minorHAnsi"/>
                <w:b w:val="0"/>
                <w:lang w:val="en"/>
              </w:rPr>
              <w:t>Yoga</w:t>
            </w:r>
            <w:r w:rsidRPr="00C65151">
              <w:rPr>
                <w:rFonts w:cstheme="minorHAnsi"/>
                <w:lang w:val="en"/>
              </w:rPr>
              <w:t xml:space="preserve"> is a type of exercise in which you move your body into various positions to become more fit or flexible, to improve your breathing, and to relax your mind.</w:t>
            </w:r>
          </w:p>
          <w:p w14:paraId="5BB952A9" w14:textId="77777777" w:rsidR="006D2326" w:rsidRPr="00C65151" w:rsidRDefault="006D2326" w:rsidP="00FA7A57">
            <w:pPr>
              <w:pStyle w:val="ListParagraph"/>
              <w:numPr>
                <w:ilvl w:val="0"/>
                <w:numId w:val="301"/>
              </w:numPr>
              <w:autoSpaceDE w:val="0"/>
              <w:autoSpaceDN w:val="0"/>
              <w:adjustRightInd w:val="0"/>
              <w:spacing w:before="180" w:after="200" w:line="276" w:lineRule="auto"/>
              <w:ind w:left="700"/>
              <w:rPr>
                <w:rFonts w:cstheme="minorHAnsi"/>
                <w:lang w:val="en"/>
              </w:rPr>
            </w:pPr>
            <w:r w:rsidRPr="00C65151">
              <w:rPr>
                <w:rFonts w:cstheme="minorHAnsi"/>
                <w:bCs/>
              </w:rPr>
              <w:t>Pilates</w:t>
            </w:r>
            <w:r w:rsidRPr="00C65151">
              <w:rPr>
                <w:rFonts w:cstheme="minorHAnsi"/>
                <w:b/>
              </w:rPr>
              <w:t xml:space="preserve"> </w:t>
            </w:r>
            <w:r w:rsidRPr="00C65151">
              <w:rPr>
                <w:rFonts w:cstheme="minorHAnsi"/>
              </w:rPr>
              <w:t>is</w:t>
            </w:r>
            <w:r w:rsidRPr="00C65151">
              <w:rPr>
                <w:rFonts w:cstheme="minorHAnsi"/>
                <w:lang w:val="en"/>
              </w:rPr>
              <w:t xml:space="preserve"> a system of exercises, using special apparatus, designed to improve physical strength, flexibility, and posture, and enhance mental awareness.</w:t>
            </w:r>
          </w:p>
          <w:p w14:paraId="6FA4F3C9" w14:textId="77777777" w:rsidR="006D2326" w:rsidRPr="00C65151" w:rsidRDefault="006D2326" w:rsidP="00FA7A57">
            <w:pPr>
              <w:pStyle w:val="ListParagraph"/>
              <w:numPr>
                <w:ilvl w:val="0"/>
                <w:numId w:val="301"/>
              </w:numPr>
              <w:tabs>
                <w:tab w:val="left" w:pos="71"/>
              </w:tabs>
              <w:spacing w:after="200" w:line="276" w:lineRule="auto"/>
              <w:ind w:left="700"/>
              <w:rPr>
                <w:rFonts w:cstheme="minorHAnsi"/>
              </w:rPr>
            </w:pPr>
            <w:r w:rsidRPr="00C65151">
              <w:rPr>
                <w:rFonts w:cstheme="minorHAnsi"/>
                <w:bCs/>
              </w:rPr>
              <w:lastRenderedPageBreak/>
              <w:t>Tai chi</w:t>
            </w:r>
            <w:r w:rsidRPr="00C65151">
              <w:rPr>
                <w:rFonts w:cstheme="minorHAnsi"/>
                <w:lang w:val="en"/>
              </w:rPr>
              <w:t xml:space="preserve"> is a Chinese martial art and form of stylized, meditative exercise, characterized by methodically slow circular and stretching movements and positions of bodily balance.</w:t>
            </w:r>
          </w:p>
          <w:p w14:paraId="2629506B" w14:textId="67618DC2" w:rsidR="006D2326" w:rsidRPr="00C65151" w:rsidRDefault="006D2326" w:rsidP="006C55E8">
            <w:pPr>
              <w:tabs>
                <w:tab w:val="left" w:pos="71"/>
              </w:tabs>
              <w:spacing w:line="276" w:lineRule="auto"/>
              <w:ind w:left="72"/>
              <w:rPr>
                <w:rFonts w:asciiTheme="minorHAnsi" w:hAnsiTheme="minorHAnsi" w:cstheme="minorHAnsi"/>
              </w:rPr>
            </w:pPr>
            <w:r w:rsidRPr="00C65151">
              <w:rPr>
                <w:rFonts w:asciiTheme="minorHAnsi" w:hAnsiTheme="minorHAnsi" w:cstheme="minorHAnsi"/>
              </w:rPr>
              <w:t>Identify indications for use of mind-body exercise</w:t>
            </w:r>
            <w:r w:rsidR="002315EF">
              <w:rPr>
                <w:rFonts w:asciiTheme="minorHAnsi" w:hAnsiTheme="minorHAnsi" w:cstheme="minorHAnsi"/>
              </w:rPr>
              <w:t>. (FI.3.o)</w:t>
            </w:r>
          </w:p>
          <w:p w14:paraId="19FEF004" w14:textId="61CA0029" w:rsidR="006D2326" w:rsidRPr="00C65151" w:rsidRDefault="006D2326" w:rsidP="00FA7A57">
            <w:pPr>
              <w:pStyle w:val="ListParagraph"/>
              <w:numPr>
                <w:ilvl w:val="0"/>
                <w:numId w:val="306"/>
              </w:numPr>
              <w:tabs>
                <w:tab w:val="left" w:pos="71"/>
              </w:tabs>
              <w:spacing w:after="200" w:line="276" w:lineRule="auto"/>
              <w:ind w:left="700"/>
              <w:rPr>
                <w:rFonts w:cstheme="minorHAnsi"/>
              </w:rPr>
            </w:pPr>
            <w:r w:rsidRPr="00C65151">
              <w:rPr>
                <w:rFonts w:cstheme="minorHAnsi"/>
              </w:rPr>
              <w:t xml:space="preserve">Chronic diseases and conditions such as Parkinson’s Disease, Cardiovascular Disease, Alzheimer’s Disease, Migraine headaches, </w:t>
            </w:r>
            <w:r w:rsidR="00A13EDA" w:rsidRPr="00C65151">
              <w:rPr>
                <w:rFonts w:cstheme="minorHAnsi"/>
              </w:rPr>
              <w:t>epilepsy</w:t>
            </w:r>
            <w:r w:rsidRPr="00C65151">
              <w:rPr>
                <w:rFonts w:cstheme="minorHAnsi"/>
              </w:rPr>
              <w:t xml:space="preserve">, </w:t>
            </w:r>
            <w:r w:rsidR="00A13EDA" w:rsidRPr="00C65151">
              <w:rPr>
                <w:rFonts w:cstheme="minorHAnsi"/>
              </w:rPr>
              <w:t>stroke</w:t>
            </w:r>
            <w:r w:rsidRPr="00C65151">
              <w:rPr>
                <w:rFonts w:cstheme="minorHAnsi"/>
              </w:rPr>
              <w:t xml:space="preserve">, </w:t>
            </w:r>
            <w:r w:rsidR="00A13EDA" w:rsidRPr="00C65151">
              <w:rPr>
                <w:rFonts w:cstheme="minorHAnsi"/>
              </w:rPr>
              <w:t xml:space="preserve">neuropathy, </w:t>
            </w:r>
            <w:r w:rsidRPr="00C65151">
              <w:rPr>
                <w:rFonts w:cstheme="minorHAnsi"/>
              </w:rPr>
              <w:t>and ADHD have shown positive changes in postural stability, blood pressure, vital capacity, flexibility, pain management and aerobic capacity as a result of regular mind-body exercise. (</w:t>
            </w:r>
            <w:hyperlink r:id="rId412" w:history="1">
              <w:r w:rsidRPr="00C65151">
                <w:rPr>
                  <w:rStyle w:val="Hyperlink"/>
                  <w:rFonts w:asciiTheme="minorHAnsi" w:hAnsiTheme="minorHAnsi" w:cstheme="minorHAnsi"/>
                  <w:u w:val="none"/>
                </w:rPr>
                <w:t xml:space="preserve">NIH PUB MED </w:t>
              </w:r>
            </w:hyperlink>
            <w:r w:rsidRPr="00C65151">
              <w:rPr>
                <w:rFonts w:cstheme="minorHAnsi"/>
              </w:rPr>
              <w:t>or</w:t>
            </w:r>
            <w:r w:rsidR="00DE14AB" w:rsidRPr="00C65151">
              <w:rPr>
                <w:rFonts w:cstheme="minorHAnsi"/>
              </w:rPr>
              <w:t xml:space="preserve"> </w:t>
            </w:r>
            <w:r w:rsidRPr="00C65151">
              <w:rPr>
                <w:rFonts w:cstheme="minorHAnsi"/>
              </w:rPr>
              <w:t>doi: </w:t>
            </w:r>
            <w:hyperlink r:id="rId413" w:tgtFrame="_blank" w:history="1">
              <w:r w:rsidRPr="00C65151">
                <w:rPr>
                  <w:rStyle w:val="Hyperlink"/>
                  <w:rFonts w:asciiTheme="minorHAnsi" w:hAnsiTheme="minorHAnsi" w:cstheme="minorHAnsi"/>
                  <w:u w:val="none"/>
                </w:rPr>
                <w:t>10.1212/01.wnl.0000314667.16386.5e</w:t>
              </w:r>
            </w:hyperlink>
            <w:r w:rsidRPr="00C65151">
              <w:rPr>
                <w:rFonts w:cstheme="minorHAnsi"/>
              </w:rPr>
              <w:t>)</w:t>
            </w:r>
          </w:p>
          <w:p w14:paraId="644A8671" w14:textId="1D750840" w:rsidR="006D2326" w:rsidRPr="00C65151" w:rsidRDefault="006D2326" w:rsidP="00FA7A57">
            <w:pPr>
              <w:pStyle w:val="ListParagraph"/>
              <w:numPr>
                <w:ilvl w:val="0"/>
                <w:numId w:val="306"/>
              </w:numPr>
              <w:tabs>
                <w:tab w:val="left" w:pos="71"/>
              </w:tabs>
              <w:spacing w:after="200" w:line="276" w:lineRule="auto"/>
              <w:ind w:left="700"/>
              <w:rPr>
                <w:rFonts w:cstheme="minorHAnsi"/>
              </w:rPr>
            </w:pPr>
            <w:r w:rsidRPr="00C65151">
              <w:rPr>
                <w:rFonts w:cstheme="minorHAnsi"/>
              </w:rPr>
              <w:t>Mind-body exercise often produces a decrease in mental/emotional and physiological symptoms associated with various diseases/conditions.</w:t>
            </w:r>
          </w:p>
          <w:p w14:paraId="1A1497B6" w14:textId="77777777" w:rsidR="006D2326" w:rsidRPr="00C65151" w:rsidRDefault="006D2326" w:rsidP="00FA7A57">
            <w:pPr>
              <w:pStyle w:val="ListParagraph"/>
              <w:numPr>
                <w:ilvl w:val="0"/>
                <w:numId w:val="306"/>
              </w:numPr>
              <w:tabs>
                <w:tab w:val="left" w:pos="71"/>
              </w:tabs>
              <w:spacing w:after="200" w:line="276" w:lineRule="auto"/>
              <w:ind w:left="700"/>
              <w:rPr>
                <w:rFonts w:cstheme="minorHAnsi"/>
              </w:rPr>
            </w:pPr>
            <w:r w:rsidRPr="00C65151">
              <w:rPr>
                <w:rFonts w:cstheme="minorHAnsi"/>
              </w:rPr>
              <w:t xml:space="preserve">Mental clarity and emotional resilience has also shown improvement among those with mild mental or emotional disabilities. </w:t>
            </w:r>
          </w:p>
          <w:p w14:paraId="230CE1DB" w14:textId="2DCA538C" w:rsidR="006D2326" w:rsidRPr="00C65151" w:rsidRDefault="006D2326" w:rsidP="00FA7A57">
            <w:pPr>
              <w:pStyle w:val="ListParagraph"/>
              <w:numPr>
                <w:ilvl w:val="0"/>
                <w:numId w:val="306"/>
              </w:numPr>
              <w:tabs>
                <w:tab w:val="left" w:pos="71"/>
              </w:tabs>
              <w:spacing w:line="276" w:lineRule="auto"/>
              <w:ind w:left="706"/>
              <w:rPr>
                <w:rFonts w:cstheme="minorHAnsi"/>
              </w:rPr>
            </w:pPr>
            <w:r w:rsidRPr="00C65151">
              <w:rPr>
                <w:rFonts w:cstheme="minorHAnsi"/>
              </w:rPr>
              <w:t xml:space="preserve">In the generally healthy population, mind-body exercise improves overall flexibility, core strength, focus and mood, along with decreased levels of stress and increased capacity to manage stress.  </w:t>
            </w:r>
          </w:p>
          <w:p w14:paraId="46A75DA4" w14:textId="77777777" w:rsidR="00A13EDA" w:rsidRPr="00C65151" w:rsidRDefault="00A13EDA" w:rsidP="006C55E8">
            <w:pPr>
              <w:tabs>
                <w:tab w:val="left" w:pos="71"/>
              </w:tabs>
              <w:spacing w:line="276" w:lineRule="auto"/>
              <w:ind w:left="72"/>
              <w:rPr>
                <w:rFonts w:asciiTheme="minorHAnsi" w:hAnsiTheme="minorHAnsi" w:cstheme="minorHAnsi"/>
              </w:rPr>
            </w:pPr>
          </w:p>
          <w:p w14:paraId="40416600" w14:textId="4C49CF6D" w:rsidR="006D2326" w:rsidRPr="00C65151" w:rsidRDefault="006D2326" w:rsidP="006C55E8">
            <w:pPr>
              <w:tabs>
                <w:tab w:val="left" w:pos="71"/>
              </w:tabs>
              <w:spacing w:line="276" w:lineRule="auto"/>
              <w:ind w:left="72"/>
              <w:rPr>
                <w:rFonts w:asciiTheme="minorHAnsi" w:hAnsiTheme="minorHAnsi" w:cstheme="minorHAnsi"/>
              </w:rPr>
            </w:pPr>
            <w:r w:rsidRPr="00C65151">
              <w:rPr>
                <w:rFonts w:asciiTheme="minorHAnsi" w:hAnsiTheme="minorHAnsi" w:cstheme="minorHAnsi"/>
              </w:rPr>
              <w:t>Mind-body exercise is generally safe with the exception of a few contraindications that include (FI.3.p):</w:t>
            </w:r>
          </w:p>
          <w:p w14:paraId="27F2E6DE" w14:textId="77777777" w:rsidR="006D2326" w:rsidRPr="00C65151" w:rsidRDefault="006D2326" w:rsidP="00FA7A57">
            <w:pPr>
              <w:pStyle w:val="ListParagraph"/>
              <w:numPr>
                <w:ilvl w:val="0"/>
                <w:numId w:val="384"/>
              </w:numPr>
              <w:tabs>
                <w:tab w:val="left" w:pos="71"/>
              </w:tabs>
              <w:spacing w:after="200" w:line="276" w:lineRule="auto"/>
              <w:ind w:left="700"/>
              <w:rPr>
                <w:rFonts w:cstheme="minorHAnsi"/>
              </w:rPr>
            </w:pPr>
            <w:r w:rsidRPr="00C65151">
              <w:rPr>
                <w:rFonts w:cstheme="minorHAnsi"/>
              </w:rPr>
              <w:t xml:space="preserve">When practiced appropriately, yoga has no known side effects. One should exercise caution when attempting new postures. Certain postures, particularly headstands, should not be attempted during pregnancy or by patients with hypertension or heart disease. Individuals with diabetes, hernias, bone cancer, or a history of eye, ear, or brain problems should </w:t>
            </w:r>
            <w:r w:rsidRPr="00C65151">
              <w:rPr>
                <w:rFonts w:cstheme="minorHAnsi"/>
              </w:rPr>
              <w:lastRenderedPageBreak/>
              <w:t>consult with their healthcare providers prior to beginning any yoga program.</w:t>
            </w:r>
          </w:p>
          <w:p w14:paraId="19C2E352" w14:textId="45F3E299" w:rsidR="00A13EDA" w:rsidRPr="00C65151" w:rsidRDefault="006D2326" w:rsidP="00FA7A57">
            <w:pPr>
              <w:pStyle w:val="ListParagraph"/>
              <w:numPr>
                <w:ilvl w:val="0"/>
                <w:numId w:val="384"/>
              </w:numPr>
              <w:tabs>
                <w:tab w:val="left" w:pos="71"/>
              </w:tabs>
              <w:spacing w:after="200" w:line="276" w:lineRule="auto"/>
              <w:ind w:left="700"/>
              <w:rPr>
                <w:rFonts w:cstheme="minorHAnsi"/>
              </w:rPr>
            </w:pPr>
            <w:r w:rsidRPr="00C65151">
              <w:rPr>
                <w:rFonts w:cstheme="minorHAnsi"/>
              </w:rPr>
              <w:t>Individuals with epilepsy or schizophrenia should avoid practicing meditation and exercises requiring altered levels of consciousness because of reports of grand mal seizures in the former and acute psychotic events in the latter.</w:t>
            </w:r>
          </w:p>
          <w:p w14:paraId="3A656DC7" w14:textId="5EA0C20B" w:rsidR="00CA5BC8" w:rsidRPr="00C65151" w:rsidRDefault="006D2326" w:rsidP="00FA7A57">
            <w:pPr>
              <w:pStyle w:val="ListParagraph"/>
              <w:numPr>
                <w:ilvl w:val="0"/>
                <w:numId w:val="384"/>
              </w:numPr>
              <w:tabs>
                <w:tab w:val="left" w:pos="71"/>
              </w:tabs>
              <w:spacing w:line="276" w:lineRule="auto"/>
              <w:ind w:left="706"/>
              <w:rPr>
                <w:rFonts w:cstheme="minorHAnsi"/>
              </w:rPr>
            </w:pPr>
            <w:r w:rsidRPr="00C65151">
              <w:rPr>
                <w:rFonts w:cstheme="minorHAnsi"/>
              </w:rPr>
              <w:t xml:space="preserve">No known side effects or contraindications have been identified with Qigong or </w:t>
            </w:r>
            <w:r w:rsidR="00A13EDA" w:rsidRPr="00C65151">
              <w:rPr>
                <w:rFonts w:cstheme="minorHAnsi"/>
              </w:rPr>
              <w:t>tai chi</w:t>
            </w:r>
            <w:r w:rsidRPr="00C65151">
              <w:rPr>
                <w:rFonts w:cstheme="minorHAnsi"/>
              </w:rPr>
              <w:t>; however, individuals with bone tumors or those with severe bone osteoporosis should contact their healthcare providers prior to attempting any type of exercise.</w:t>
            </w:r>
          </w:p>
        </w:tc>
        <w:tc>
          <w:tcPr>
            <w:tcW w:w="1939" w:type="pct"/>
          </w:tcPr>
          <w:p w14:paraId="60313878" w14:textId="77777777" w:rsidR="00CA5BC8"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34B822F0" w14:textId="212A2FDB" w:rsidR="006D2326" w:rsidRPr="00C65151" w:rsidRDefault="006D2326" w:rsidP="00FA7A57">
            <w:pPr>
              <w:pStyle w:val="ListParagraph"/>
              <w:numPr>
                <w:ilvl w:val="0"/>
                <w:numId w:val="296"/>
              </w:numPr>
              <w:tabs>
                <w:tab w:val="left" w:pos="71"/>
              </w:tabs>
              <w:spacing w:line="276" w:lineRule="auto"/>
              <w:rPr>
                <w:rFonts w:cstheme="minorHAnsi"/>
              </w:rPr>
            </w:pPr>
            <w:r w:rsidRPr="00C65151">
              <w:rPr>
                <w:rFonts w:cstheme="minorHAnsi"/>
              </w:rPr>
              <w:t>identify components of health/medical history (FI.3.a)</w:t>
            </w:r>
            <w:r w:rsidR="00A13EDA" w:rsidRPr="00C65151">
              <w:rPr>
                <w:rFonts w:cstheme="minorHAnsi"/>
              </w:rPr>
              <w:t>;</w:t>
            </w:r>
          </w:p>
          <w:p w14:paraId="17212230" w14:textId="6A7AB840" w:rsidR="006D2326" w:rsidRPr="00C65151" w:rsidRDefault="006D2326" w:rsidP="00FA7A57">
            <w:pPr>
              <w:pStyle w:val="ListParagraph"/>
              <w:numPr>
                <w:ilvl w:val="0"/>
                <w:numId w:val="296"/>
              </w:numPr>
              <w:tabs>
                <w:tab w:val="left" w:pos="71"/>
              </w:tabs>
              <w:spacing w:line="276" w:lineRule="auto"/>
              <w:rPr>
                <w:rFonts w:cstheme="minorHAnsi"/>
              </w:rPr>
            </w:pPr>
            <w:r w:rsidRPr="00C65151">
              <w:rPr>
                <w:rFonts w:cstheme="minorHAnsi"/>
              </w:rPr>
              <w:lastRenderedPageBreak/>
              <w:t>identify limitations of health/medical history (FI.3.b)</w:t>
            </w:r>
            <w:r w:rsidR="00A13EDA" w:rsidRPr="00C65151">
              <w:rPr>
                <w:rFonts w:cstheme="minorHAnsi"/>
              </w:rPr>
              <w:t>;</w:t>
            </w:r>
          </w:p>
          <w:p w14:paraId="6D294C79" w14:textId="00FB6B56" w:rsidR="006D2326" w:rsidRPr="00C65151" w:rsidRDefault="006D2326" w:rsidP="00FA7A57">
            <w:pPr>
              <w:pStyle w:val="ListParagraph"/>
              <w:numPr>
                <w:ilvl w:val="0"/>
                <w:numId w:val="296"/>
              </w:numPr>
              <w:tabs>
                <w:tab w:val="left" w:pos="71"/>
                <w:tab w:val="left" w:pos="990"/>
              </w:tabs>
              <w:spacing w:line="276" w:lineRule="auto"/>
              <w:rPr>
                <w:rFonts w:cstheme="minorHAnsi"/>
              </w:rPr>
            </w:pPr>
            <w:r w:rsidRPr="00C65151">
              <w:rPr>
                <w:rFonts w:cstheme="minorHAnsi"/>
              </w:rPr>
              <w:t>identify signs and symptoms common for cardiovascular, metabolic, or pulmonary diseases (FI.3.c)</w:t>
            </w:r>
            <w:r w:rsidR="00A13EDA" w:rsidRPr="00C65151">
              <w:rPr>
                <w:rFonts w:cstheme="minorHAnsi"/>
              </w:rPr>
              <w:t>;</w:t>
            </w:r>
          </w:p>
          <w:p w14:paraId="6467B145" w14:textId="48516DED" w:rsidR="006D2326" w:rsidRPr="00C65151" w:rsidRDefault="006D2326" w:rsidP="00FA7A57">
            <w:pPr>
              <w:pStyle w:val="ListParagraph"/>
              <w:numPr>
                <w:ilvl w:val="0"/>
                <w:numId w:val="296"/>
              </w:numPr>
              <w:tabs>
                <w:tab w:val="left" w:pos="71"/>
              </w:tabs>
              <w:spacing w:line="276" w:lineRule="auto"/>
              <w:rPr>
                <w:rFonts w:cstheme="minorHAnsi"/>
              </w:rPr>
            </w:pPr>
            <w:r w:rsidRPr="00C65151">
              <w:rPr>
                <w:rFonts w:cstheme="minorHAnsi"/>
              </w:rPr>
              <w:t>conduct health and exercise history with another individual (FI.3.d)</w:t>
            </w:r>
            <w:r w:rsidR="00A13EDA" w:rsidRPr="00C65151">
              <w:rPr>
                <w:rFonts w:cstheme="minorHAnsi"/>
              </w:rPr>
              <w:t>;</w:t>
            </w:r>
          </w:p>
          <w:p w14:paraId="790892E2" w14:textId="58410A2B" w:rsidR="006D2326" w:rsidRPr="00C65151" w:rsidRDefault="006D2326" w:rsidP="00FA7A57">
            <w:pPr>
              <w:pStyle w:val="ListParagraph"/>
              <w:numPr>
                <w:ilvl w:val="0"/>
                <w:numId w:val="296"/>
              </w:numPr>
              <w:tabs>
                <w:tab w:val="left" w:pos="71"/>
                <w:tab w:val="left" w:pos="1080"/>
              </w:tabs>
              <w:spacing w:line="276" w:lineRule="auto"/>
              <w:rPr>
                <w:rFonts w:cstheme="minorHAnsi"/>
              </w:rPr>
            </w:pPr>
            <w:r w:rsidRPr="00C65151">
              <w:rPr>
                <w:rFonts w:cstheme="minorHAnsi"/>
              </w:rPr>
              <w:t>develop SMART fitness goals with another individual based on fitness assessments and</w:t>
            </w:r>
            <w:r w:rsidR="00DE14AB" w:rsidRPr="00C65151">
              <w:rPr>
                <w:rFonts w:cstheme="minorHAnsi"/>
              </w:rPr>
              <w:t xml:space="preserve"> </w:t>
            </w:r>
            <w:r w:rsidRPr="00C65151">
              <w:rPr>
                <w:rFonts w:cstheme="minorHAnsi"/>
              </w:rPr>
              <w:t xml:space="preserve"> personal desired outcomes (FI.3.e)</w:t>
            </w:r>
            <w:r w:rsidR="00A13EDA" w:rsidRPr="00C65151">
              <w:rPr>
                <w:rFonts w:cstheme="minorHAnsi"/>
              </w:rPr>
              <w:t>;</w:t>
            </w:r>
          </w:p>
          <w:p w14:paraId="58F7DABE" w14:textId="615FD92D" w:rsidR="006D2326" w:rsidRPr="00C65151" w:rsidRDefault="006D2326" w:rsidP="00FA7A57">
            <w:pPr>
              <w:pStyle w:val="ListParagraph"/>
              <w:numPr>
                <w:ilvl w:val="0"/>
                <w:numId w:val="296"/>
              </w:numPr>
              <w:tabs>
                <w:tab w:val="left" w:pos="71"/>
                <w:tab w:val="left" w:pos="1080"/>
              </w:tabs>
              <w:spacing w:line="276" w:lineRule="auto"/>
              <w:rPr>
                <w:rFonts w:cstheme="minorHAnsi"/>
              </w:rPr>
            </w:pPr>
            <w:r w:rsidRPr="00C65151">
              <w:rPr>
                <w:rFonts w:cstheme="minorHAnsi"/>
              </w:rPr>
              <w:t>apply FITT principle to improve or maintain cardiovascular and musculoskeletal fitness in healthy adults, seniors, youth, adolescents, and pregnant women (FI.3.f)</w:t>
            </w:r>
            <w:r w:rsidR="00A13EDA" w:rsidRPr="00C65151">
              <w:rPr>
                <w:rFonts w:cstheme="minorHAnsi"/>
              </w:rPr>
              <w:t>;</w:t>
            </w:r>
          </w:p>
          <w:p w14:paraId="378F8191" w14:textId="7889A5F9" w:rsidR="006D2326" w:rsidRPr="00C65151" w:rsidRDefault="006D2326" w:rsidP="00FA7A57">
            <w:pPr>
              <w:pStyle w:val="ListParagraph"/>
              <w:numPr>
                <w:ilvl w:val="0"/>
                <w:numId w:val="296"/>
              </w:numPr>
              <w:tabs>
                <w:tab w:val="left" w:pos="71"/>
              </w:tabs>
              <w:spacing w:line="276" w:lineRule="auto"/>
              <w:rPr>
                <w:rFonts w:cstheme="minorHAnsi"/>
              </w:rPr>
            </w:pPr>
            <w:r w:rsidRPr="00C65151">
              <w:rPr>
                <w:rFonts w:cstheme="minorHAnsi"/>
              </w:rPr>
              <w:t>develop functional programming for stability, mobility, and movement (FI.3.g)</w:t>
            </w:r>
            <w:r w:rsidR="00A13EDA" w:rsidRPr="00C65151">
              <w:rPr>
                <w:rFonts w:cstheme="minorHAnsi"/>
              </w:rPr>
              <w:t>;</w:t>
            </w:r>
          </w:p>
          <w:p w14:paraId="176A69A6" w14:textId="05EC81EF" w:rsidR="006D2326" w:rsidRPr="00C65151" w:rsidRDefault="006D2326" w:rsidP="00FA7A57">
            <w:pPr>
              <w:pStyle w:val="ListParagraph"/>
              <w:numPr>
                <w:ilvl w:val="0"/>
                <w:numId w:val="296"/>
              </w:numPr>
              <w:tabs>
                <w:tab w:val="left" w:pos="71"/>
              </w:tabs>
              <w:spacing w:line="276" w:lineRule="auto"/>
              <w:rPr>
                <w:rFonts w:cstheme="minorHAnsi"/>
              </w:rPr>
            </w:pPr>
            <w:r w:rsidRPr="00C65151">
              <w:rPr>
                <w:rFonts w:cstheme="minorHAnsi"/>
              </w:rPr>
              <w:t>develop a resistance-training program with appropriate progressions (FI.3.h)</w:t>
            </w:r>
            <w:r w:rsidR="00A13EDA" w:rsidRPr="00C65151">
              <w:rPr>
                <w:rFonts w:cstheme="minorHAnsi"/>
              </w:rPr>
              <w:t>;</w:t>
            </w:r>
          </w:p>
          <w:p w14:paraId="6863D434" w14:textId="575071B3" w:rsidR="006D2326" w:rsidRPr="00C65151" w:rsidRDefault="006D2326" w:rsidP="00FA7A57">
            <w:pPr>
              <w:pStyle w:val="ListParagraph"/>
              <w:numPr>
                <w:ilvl w:val="0"/>
                <w:numId w:val="296"/>
              </w:numPr>
              <w:tabs>
                <w:tab w:val="left" w:pos="71"/>
                <w:tab w:val="left" w:pos="990"/>
                <w:tab w:val="left" w:pos="1080"/>
                <w:tab w:val="left" w:pos="1170"/>
              </w:tabs>
              <w:spacing w:line="276" w:lineRule="auto"/>
              <w:rPr>
                <w:rFonts w:cstheme="minorHAnsi"/>
              </w:rPr>
            </w:pPr>
            <w:r w:rsidRPr="00C65151">
              <w:rPr>
                <w:rFonts w:cstheme="minorHAnsi"/>
              </w:rPr>
              <w:t>develop a cardiorespiratory-training program with appropriate progressions (FI.3.i)</w:t>
            </w:r>
            <w:r w:rsidR="00A13EDA" w:rsidRPr="00C65151">
              <w:rPr>
                <w:rFonts w:cstheme="minorHAnsi"/>
              </w:rPr>
              <w:t>;</w:t>
            </w:r>
          </w:p>
          <w:p w14:paraId="58D0B2FE" w14:textId="4426BC57" w:rsidR="006D2326" w:rsidRPr="00C65151" w:rsidRDefault="006D2326" w:rsidP="00FA7A57">
            <w:pPr>
              <w:pStyle w:val="ListParagraph"/>
              <w:numPr>
                <w:ilvl w:val="0"/>
                <w:numId w:val="296"/>
              </w:numPr>
              <w:tabs>
                <w:tab w:val="left" w:pos="71"/>
                <w:tab w:val="left" w:pos="1080"/>
              </w:tabs>
              <w:spacing w:line="276" w:lineRule="auto"/>
              <w:rPr>
                <w:rFonts w:cstheme="minorHAnsi"/>
              </w:rPr>
            </w:pPr>
            <w:r w:rsidRPr="00C65151">
              <w:rPr>
                <w:rFonts w:cstheme="minorHAnsi"/>
              </w:rPr>
              <w:t>valuate fitness programming for others to determine effectiveness (FI.3.j)</w:t>
            </w:r>
            <w:r w:rsidR="00A13EDA" w:rsidRPr="00C65151">
              <w:rPr>
                <w:rFonts w:cstheme="minorHAnsi"/>
              </w:rPr>
              <w:t>;</w:t>
            </w:r>
          </w:p>
          <w:p w14:paraId="596FADE3" w14:textId="1D14270E" w:rsidR="006D2326" w:rsidRPr="00C65151" w:rsidRDefault="006D2326" w:rsidP="00FA7A57">
            <w:pPr>
              <w:pStyle w:val="ListParagraph"/>
              <w:numPr>
                <w:ilvl w:val="0"/>
                <w:numId w:val="296"/>
              </w:numPr>
              <w:tabs>
                <w:tab w:val="left" w:pos="71"/>
              </w:tabs>
              <w:spacing w:line="276" w:lineRule="auto"/>
              <w:rPr>
                <w:rFonts w:cstheme="minorHAnsi"/>
              </w:rPr>
            </w:pPr>
            <w:r w:rsidRPr="00C65151">
              <w:rPr>
                <w:rFonts w:cstheme="minorHAnsi"/>
              </w:rPr>
              <w:t>identify contraindications of cardiorespiratory exercise (FI.3.k)</w:t>
            </w:r>
            <w:r w:rsidR="00A13EDA" w:rsidRPr="00C65151">
              <w:rPr>
                <w:rFonts w:cstheme="minorHAnsi"/>
              </w:rPr>
              <w:t>;</w:t>
            </w:r>
          </w:p>
          <w:p w14:paraId="2C6EC1B8" w14:textId="522FFC38" w:rsidR="006D2326" w:rsidRPr="00C65151" w:rsidRDefault="006D2326" w:rsidP="00FA7A57">
            <w:pPr>
              <w:pStyle w:val="ListParagraph"/>
              <w:numPr>
                <w:ilvl w:val="0"/>
                <w:numId w:val="296"/>
              </w:numPr>
              <w:tabs>
                <w:tab w:val="left" w:pos="71"/>
                <w:tab w:val="left" w:pos="1080"/>
              </w:tabs>
              <w:spacing w:line="276" w:lineRule="auto"/>
              <w:rPr>
                <w:rFonts w:cstheme="minorHAnsi"/>
              </w:rPr>
            </w:pPr>
            <w:r w:rsidRPr="00C65151">
              <w:rPr>
                <w:rFonts w:cstheme="minorHAnsi"/>
              </w:rPr>
              <w:t xml:space="preserve">define and explain exercises to improve range of motion, </w:t>
            </w:r>
            <w:r w:rsidR="00A13EDA" w:rsidRPr="00C65151">
              <w:rPr>
                <w:rFonts w:cstheme="minorHAnsi"/>
              </w:rPr>
              <w:t xml:space="preserve">including </w:t>
            </w:r>
            <w:r w:rsidRPr="00C65151">
              <w:rPr>
                <w:rFonts w:cstheme="minorHAnsi"/>
              </w:rPr>
              <w:t xml:space="preserve">dynamic stretching, passive stretching, proprioceptive </w:t>
            </w:r>
            <w:r w:rsidRPr="00C65151">
              <w:rPr>
                <w:rFonts w:cstheme="minorHAnsi"/>
              </w:rPr>
              <w:lastRenderedPageBreak/>
              <w:t>neuromuscular facilitation (PNF), and partner stretching (FI.3.l)</w:t>
            </w:r>
            <w:r w:rsidR="00A13EDA" w:rsidRPr="00C65151">
              <w:rPr>
                <w:rFonts w:cstheme="minorHAnsi"/>
              </w:rPr>
              <w:t>;</w:t>
            </w:r>
          </w:p>
          <w:p w14:paraId="300A8B08" w14:textId="12E673E8" w:rsidR="006D2326" w:rsidRPr="00C65151" w:rsidRDefault="006D2326" w:rsidP="00FA7A57">
            <w:pPr>
              <w:pStyle w:val="ListParagraph"/>
              <w:numPr>
                <w:ilvl w:val="0"/>
                <w:numId w:val="296"/>
              </w:numPr>
              <w:tabs>
                <w:tab w:val="left" w:pos="71"/>
              </w:tabs>
              <w:spacing w:line="276" w:lineRule="auto"/>
              <w:rPr>
                <w:rFonts w:cstheme="minorHAnsi"/>
              </w:rPr>
            </w:pPr>
            <w:r w:rsidRPr="00C65151">
              <w:rPr>
                <w:rFonts w:cstheme="minorHAnsi"/>
              </w:rPr>
              <w:t>identify contraindications of range of motion exercises (FI.3.m)</w:t>
            </w:r>
            <w:r w:rsidR="00A13EDA" w:rsidRPr="00C65151">
              <w:rPr>
                <w:rFonts w:cstheme="minorHAnsi"/>
              </w:rPr>
              <w:t>;</w:t>
            </w:r>
          </w:p>
          <w:p w14:paraId="1F848DEC" w14:textId="2DF939E3" w:rsidR="006D2326" w:rsidRPr="00C65151" w:rsidRDefault="006D2326" w:rsidP="00FA7A57">
            <w:pPr>
              <w:pStyle w:val="ListParagraph"/>
              <w:numPr>
                <w:ilvl w:val="0"/>
                <w:numId w:val="296"/>
              </w:numPr>
              <w:tabs>
                <w:tab w:val="left" w:pos="71"/>
              </w:tabs>
              <w:spacing w:line="276" w:lineRule="auto"/>
              <w:rPr>
                <w:rFonts w:cstheme="minorHAnsi"/>
              </w:rPr>
            </w:pPr>
            <w:r w:rsidRPr="00C65151">
              <w:rPr>
                <w:rFonts w:cstheme="minorHAnsi"/>
              </w:rPr>
              <w:t>describe different forms of mind-body exercise (e.g., yoga, Pilates, tai chi) (FI.3.n)</w:t>
            </w:r>
            <w:r w:rsidR="00A13EDA" w:rsidRPr="00C65151">
              <w:rPr>
                <w:rFonts w:cstheme="minorHAnsi"/>
              </w:rPr>
              <w:t>;</w:t>
            </w:r>
          </w:p>
          <w:p w14:paraId="3B454C4F" w14:textId="4D2E928E" w:rsidR="006D2326" w:rsidRPr="00C65151" w:rsidRDefault="006D2326" w:rsidP="00FA7A57">
            <w:pPr>
              <w:pStyle w:val="ListParagraph"/>
              <w:numPr>
                <w:ilvl w:val="0"/>
                <w:numId w:val="296"/>
              </w:numPr>
              <w:tabs>
                <w:tab w:val="left" w:pos="71"/>
              </w:tabs>
              <w:spacing w:line="276" w:lineRule="auto"/>
              <w:rPr>
                <w:rFonts w:cstheme="minorHAnsi"/>
              </w:rPr>
            </w:pPr>
            <w:r w:rsidRPr="00C65151">
              <w:rPr>
                <w:rFonts w:cstheme="minorHAnsi"/>
              </w:rPr>
              <w:t>identify indications for use of mind-body exercise (FI.3.o)</w:t>
            </w:r>
            <w:r w:rsidR="00A13EDA" w:rsidRPr="00C65151">
              <w:rPr>
                <w:rFonts w:cstheme="minorHAnsi"/>
              </w:rPr>
              <w:t>;</w:t>
            </w:r>
          </w:p>
          <w:p w14:paraId="5B5030E1" w14:textId="0EB92A4E" w:rsidR="00CA5BC8" w:rsidRPr="00C65151" w:rsidRDefault="006D2326" w:rsidP="00FA7A57">
            <w:pPr>
              <w:pStyle w:val="ListParagraph"/>
              <w:numPr>
                <w:ilvl w:val="0"/>
                <w:numId w:val="296"/>
              </w:numPr>
              <w:spacing w:line="276" w:lineRule="auto"/>
              <w:rPr>
                <w:rFonts w:cstheme="minorHAnsi"/>
              </w:rPr>
            </w:pPr>
            <w:r w:rsidRPr="00C65151">
              <w:rPr>
                <w:rFonts w:cstheme="minorHAnsi"/>
              </w:rPr>
              <w:t>identify contraindications for mind-body exercise</w:t>
            </w:r>
            <w:r w:rsidR="00A13EDA" w:rsidRPr="00C65151">
              <w:rPr>
                <w:rFonts w:cstheme="minorHAnsi"/>
              </w:rPr>
              <w:t>.</w:t>
            </w:r>
            <w:r w:rsidRPr="00C65151">
              <w:rPr>
                <w:rFonts w:cstheme="minorHAnsi"/>
              </w:rPr>
              <w:t xml:space="preserve"> (FI.3.p)</w:t>
            </w:r>
          </w:p>
          <w:p w14:paraId="00704019" w14:textId="05BB39A3" w:rsidR="00CA5BC8" w:rsidRPr="00C65151" w:rsidRDefault="00CA5BC8" w:rsidP="006C55E8">
            <w:pPr>
              <w:spacing w:line="276" w:lineRule="auto"/>
              <w:rPr>
                <w:rFonts w:asciiTheme="minorHAnsi" w:hAnsiTheme="minorHAnsi" w:cstheme="minorHAnsi"/>
              </w:rPr>
            </w:pPr>
          </w:p>
          <w:p w14:paraId="6D57C24A"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6A53D547" w14:textId="77777777" w:rsidR="00B22C94" w:rsidRPr="00C65151" w:rsidRDefault="00B22C94" w:rsidP="00B22C94">
            <w:pPr>
              <w:tabs>
                <w:tab w:val="left" w:pos="1062"/>
              </w:tabs>
              <w:spacing w:line="276" w:lineRule="auto"/>
            </w:pPr>
            <w:r w:rsidRPr="00C65151">
              <w:rPr>
                <w:rFonts w:asciiTheme="minorHAnsi" w:hAnsiTheme="minorHAnsi" w:cstheme="minorHAnsi"/>
              </w:rPr>
              <w:t>SHAPE America National Standards and Grade-Level Outcomes</w:t>
            </w:r>
            <w:r w:rsidRPr="00C65151">
              <w:t xml:space="preserve"> </w:t>
            </w:r>
          </w:p>
          <w:p w14:paraId="2D29FC9B" w14:textId="77777777" w:rsidR="00B22C94" w:rsidRPr="0044779E" w:rsidRDefault="007F1CB1" w:rsidP="00B22C94">
            <w:pPr>
              <w:tabs>
                <w:tab w:val="left" w:pos="1062"/>
              </w:tabs>
              <w:spacing w:line="276" w:lineRule="auto"/>
              <w:rPr>
                <w:rStyle w:val="Hyperlink"/>
                <w:rFonts w:asciiTheme="minorHAnsi" w:hAnsiTheme="minorHAnsi" w:cstheme="minorHAnsi"/>
                <w:color w:val="auto"/>
                <w:u w:val="none"/>
              </w:rPr>
            </w:pPr>
            <w:hyperlink r:id="rId414" w:history="1">
              <w:r w:rsidR="00B22C94" w:rsidRPr="0044779E">
                <w:rPr>
                  <w:rStyle w:val="Hyperlink"/>
                  <w:rFonts w:asciiTheme="minorHAnsi" w:hAnsiTheme="minorHAnsi" w:cstheme="minorHAnsi"/>
                  <w:color w:val="auto"/>
                  <w:u w:val="none"/>
                </w:rPr>
                <w:t>KidsHealth.gov</w:t>
              </w:r>
            </w:hyperlink>
          </w:p>
          <w:p w14:paraId="3ECC8ACB" w14:textId="77777777" w:rsidR="00B22C94" w:rsidRPr="0044779E" w:rsidRDefault="007F1CB1" w:rsidP="00B22C94">
            <w:pPr>
              <w:spacing w:line="276" w:lineRule="auto"/>
              <w:rPr>
                <w:rFonts w:asciiTheme="minorHAnsi" w:hAnsiTheme="minorHAnsi" w:cstheme="minorHAnsi"/>
              </w:rPr>
            </w:pPr>
            <w:hyperlink r:id="rId415" w:history="1">
              <w:r w:rsidR="00B22C94" w:rsidRPr="0044779E">
                <w:rPr>
                  <w:rStyle w:val="Hyperlink"/>
                  <w:rFonts w:asciiTheme="minorHAnsi" w:hAnsiTheme="minorHAnsi" w:cstheme="minorHAnsi"/>
                  <w:color w:val="auto"/>
                  <w:u w:val="none"/>
                </w:rPr>
                <w:t>Health Smart Virginia</w:t>
              </w:r>
            </w:hyperlink>
          </w:p>
          <w:p w14:paraId="47F56856" w14:textId="77777777" w:rsidR="00B22C94" w:rsidRPr="0044779E" w:rsidRDefault="007F1CB1" w:rsidP="00B22C94">
            <w:pPr>
              <w:spacing w:line="276" w:lineRule="auto"/>
              <w:rPr>
                <w:rFonts w:asciiTheme="minorHAnsi" w:hAnsiTheme="minorHAnsi" w:cstheme="minorHAnsi"/>
              </w:rPr>
            </w:pPr>
            <w:hyperlink r:id="rId416" w:history="1">
              <w:r w:rsidR="00B22C94" w:rsidRPr="0044779E">
                <w:rPr>
                  <w:rStyle w:val="Hyperlink"/>
                  <w:rFonts w:asciiTheme="minorHAnsi" w:hAnsiTheme="minorHAnsi" w:cstheme="minorHAnsi"/>
                  <w:color w:val="auto"/>
                  <w:u w:val="none"/>
                </w:rPr>
                <w:t>MyPlate.gov</w:t>
              </w:r>
            </w:hyperlink>
          </w:p>
          <w:p w14:paraId="2CB075DF" w14:textId="77777777" w:rsidR="00B22C94" w:rsidRPr="0044779E" w:rsidRDefault="007F1CB1" w:rsidP="00B22C94">
            <w:pPr>
              <w:spacing w:line="276" w:lineRule="auto"/>
              <w:rPr>
                <w:rStyle w:val="Hyperlink"/>
                <w:rFonts w:asciiTheme="minorHAnsi" w:hAnsiTheme="minorHAnsi" w:cstheme="minorHAnsi"/>
                <w:color w:val="auto"/>
                <w:u w:val="none"/>
              </w:rPr>
            </w:pPr>
            <w:hyperlink r:id="rId417" w:history="1">
              <w:r w:rsidR="00B22C94" w:rsidRPr="0044779E">
                <w:rPr>
                  <w:rStyle w:val="Hyperlink"/>
                  <w:rFonts w:asciiTheme="minorHAnsi" w:hAnsiTheme="minorHAnsi" w:cstheme="minorHAnsi"/>
                  <w:color w:val="auto"/>
                  <w:u w:val="none"/>
                </w:rPr>
                <w:t>OpenPhysed</w:t>
              </w:r>
            </w:hyperlink>
            <w:r w:rsidR="00B22C94" w:rsidRPr="0044779E">
              <w:rPr>
                <w:rFonts w:asciiTheme="minorHAnsi" w:hAnsiTheme="minorHAnsi" w:cstheme="minorHAnsi"/>
              </w:rPr>
              <w:br/>
            </w:r>
            <w:hyperlink r:id="rId418" w:history="1">
              <w:r w:rsidR="00B22C94" w:rsidRPr="0044779E">
                <w:rPr>
                  <w:rStyle w:val="Hyperlink"/>
                  <w:rFonts w:asciiTheme="minorHAnsi" w:hAnsiTheme="minorHAnsi" w:cstheme="minorHAnsi"/>
                  <w:color w:val="auto"/>
                  <w:u w:val="none"/>
                </w:rPr>
                <w:t>Physical Activity Guidelines for Americans, 2nd ed.</w:t>
              </w:r>
            </w:hyperlink>
          </w:p>
          <w:p w14:paraId="08A6C28F" w14:textId="77777777" w:rsidR="00B22C94" w:rsidRPr="0044779E" w:rsidRDefault="007F1CB1" w:rsidP="00B22C94">
            <w:pPr>
              <w:spacing w:line="276" w:lineRule="auto"/>
              <w:rPr>
                <w:rFonts w:asciiTheme="minorHAnsi" w:hAnsiTheme="minorHAnsi" w:cstheme="minorHAnsi"/>
              </w:rPr>
            </w:pPr>
            <w:hyperlink r:id="rId419" w:history="1">
              <w:r w:rsidR="00B22C94" w:rsidRPr="0044779E">
                <w:rPr>
                  <w:rStyle w:val="Hyperlink"/>
                  <w:rFonts w:asciiTheme="minorHAnsi" w:hAnsiTheme="minorHAnsi" w:cstheme="minorHAnsi"/>
                  <w:color w:val="auto"/>
                  <w:u w:val="none"/>
                </w:rPr>
                <w:t>Healthy Children.org</w:t>
              </w:r>
            </w:hyperlink>
          </w:p>
          <w:p w14:paraId="5AC58E76" w14:textId="5DD25D58" w:rsidR="00CA5BC8" w:rsidRPr="00C65151" w:rsidRDefault="00CA5BC8" w:rsidP="006C55E8">
            <w:pPr>
              <w:spacing w:line="276" w:lineRule="auto"/>
              <w:rPr>
                <w:rFonts w:asciiTheme="minorHAnsi" w:hAnsiTheme="minorHAnsi" w:cstheme="minorHAnsi"/>
                <w:color w:val="003B71"/>
              </w:rPr>
            </w:pPr>
          </w:p>
          <w:p w14:paraId="67F73ABA" w14:textId="77777777" w:rsidR="00CA5BC8" w:rsidRPr="00C65151" w:rsidRDefault="00CA5BC8" w:rsidP="006C55E8">
            <w:pPr>
              <w:spacing w:line="276" w:lineRule="auto"/>
              <w:rPr>
                <w:rFonts w:asciiTheme="minorHAnsi" w:hAnsiTheme="minorHAnsi" w:cstheme="minorHAnsi"/>
              </w:rPr>
            </w:pPr>
          </w:p>
        </w:tc>
      </w:tr>
    </w:tbl>
    <w:p w14:paraId="459A98E7" w14:textId="0752B8B3" w:rsidR="00CA5BC8" w:rsidRPr="00C65151" w:rsidRDefault="00CA5BC8" w:rsidP="006C55E8">
      <w:pPr>
        <w:spacing w:after="160" w:line="276" w:lineRule="auto"/>
        <w:rPr>
          <w:rFonts w:asciiTheme="minorHAnsi" w:hAnsiTheme="minorHAnsi" w:cstheme="minorHAnsi"/>
          <w:b/>
        </w:rPr>
      </w:pPr>
    </w:p>
    <w:p w14:paraId="2AB45BB6" w14:textId="35462BA8" w:rsidR="00CA5BC8" w:rsidRPr="00C65151" w:rsidRDefault="00CA5BC8" w:rsidP="006C55E8">
      <w:pPr>
        <w:spacing w:line="276" w:lineRule="auto"/>
        <w:rPr>
          <w:rFonts w:asciiTheme="minorHAnsi" w:hAnsiTheme="minorHAnsi" w:cstheme="minorHAnsi"/>
          <w:b/>
        </w:rPr>
      </w:pPr>
      <w:r w:rsidRPr="00C65151">
        <w:rPr>
          <w:rFonts w:asciiTheme="minorHAnsi" w:hAnsiTheme="minorHAnsi" w:cstheme="minorHAnsi"/>
          <w:b/>
        </w:rPr>
        <w:br w:type="page"/>
      </w:r>
    </w:p>
    <w:p w14:paraId="7931D2D8" w14:textId="77777777" w:rsidR="00CA5BC8" w:rsidRPr="00C65151" w:rsidRDefault="00CA5BC8"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Social and Emotional Development</w:t>
      </w:r>
    </w:p>
    <w:p w14:paraId="07729F02" w14:textId="15EBE011" w:rsidR="00CA5BC8" w:rsidRPr="00C65151" w:rsidRDefault="00CA5BC8" w:rsidP="005579D3">
      <w:pPr>
        <w:spacing w:before="100" w:line="276" w:lineRule="auto"/>
        <w:ind w:left="547" w:hanging="547"/>
        <w:rPr>
          <w:rFonts w:asciiTheme="minorHAnsi" w:eastAsia="Times" w:hAnsiTheme="minorHAnsi" w:cstheme="minorHAnsi"/>
        </w:rPr>
      </w:pPr>
      <w:r w:rsidRPr="00C65151">
        <w:rPr>
          <w:rFonts w:asciiTheme="minorHAnsi" w:hAnsiTheme="minorHAnsi" w:cstheme="minorHAnsi"/>
        </w:rPr>
        <w:t>FI.</w:t>
      </w:r>
      <w:r w:rsidR="00DE14AB" w:rsidRPr="00C65151">
        <w:rPr>
          <w:rFonts w:asciiTheme="minorHAnsi" w:hAnsiTheme="minorHAnsi" w:cstheme="minorHAnsi"/>
        </w:rPr>
        <w:t>4</w:t>
      </w:r>
      <w:r w:rsidR="00DE14AB" w:rsidRPr="00C65151">
        <w:rPr>
          <w:rFonts w:asciiTheme="minorHAnsi" w:hAnsiTheme="minorHAnsi" w:cstheme="minorHAnsi"/>
        </w:rPr>
        <w:tab/>
      </w:r>
      <w:r w:rsidRPr="00C65151">
        <w:rPr>
          <w:rFonts w:asciiTheme="minorHAnsi" w:hAnsiTheme="minorHAnsi" w:cstheme="minorHAnsi"/>
        </w:rPr>
        <w:t>The student will accept responsibility for taking a leadership role as well as demonstrate the ability to follow, in order to accomplish group goals.</w:t>
      </w:r>
    </w:p>
    <w:p w14:paraId="534AD0FD" w14:textId="77777777" w:rsidR="00CA5BC8" w:rsidRPr="00C65151" w:rsidRDefault="00CA5BC8" w:rsidP="00FA7A57">
      <w:pPr>
        <w:pStyle w:val="ListParagraph"/>
        <w:numPr>
          <w:ilvl w:val="0"/>
          <w:numId w:val="261"/>
        </w:numPr>
        <w:spacing w:line="276" w:lineRule="auto"/>
        <w:ind w:left="900"/>
        <w:rPr>
          <w:rFonts w:cstheme="minorHAnsi"/>
        </w:rPr>
      </w:pPr>
      <w:r w:rsidRPr="00C65151">
        <w:rPr>
          <w:rFonts w:cstheme="minorHAnsi"/>
        </w:rPr>
        <w:t xml:space="preserve">Define and explain </w:t>
      </w:r>
      <w:r w:rsidRPr="00C65151">
        <w:rPr>
          <w:rFonts w:cstheme="minorHAnsi"/>
          <w:i/>
          <w:iCs/>
        </w:rPr>
        <w:t>cultural competence</w:t>
      </w:r>
      <w:r w:rsidRPr="00C65151">
        <w:rPr>
          <w:rFonts w:cstheme="minorHAnsi"/>
        </w:rPr>
        <w:t xml:space="preserve"> and its importance in developing rapport with another individual.</w:t>
      </w:r>
    </w:p>
    <w:p w14:paraId="78405BC3" w14:textId="77777777" w:rsidR="00CA5BC8" w:rsidRPr="00C65151" w:rsidRDefault="00CA5BC8" w:rsidP="00FA7A57">
      <w:pPr>
        <w:pStyle w:val="ListParagraph"/>
        <w:numPr>
          <w:ilvl w:val="0"/>
          <w:numId w:val="261"/>
        </w:numPr>
        <w:tabs>
          <w:tab w:val="left" w:pos="1080"/>
        </w:tabs>
        <w:spacing w:line="276" w:lineRule="auto"/>
        <w:ind w:left="900"/>
        <w:rPr>
          <w:rFonts w:cstheme="minorHAnsi"/>
        </w:rPr>
      </w:pPr>
      <w:r w:rsidRPr="00C65151">
        <w:rPr>
          <w:rFonts w:cstheme="minorHAnsi"/>
        </w:rPr>
        <w:t>Demonstrate effective teaching techniques for working with individuals of different learning styles, motivation levels, and physical activity levels.</w:t>
      </w:r>
    </w:p>
    <w:p w14:paraId="580D5095" w14:textId="77777777" w:rsidR="00CA5BC8" w:rsidRPr="00C65151" w:rsidRDefault="00CA5BC8" w:rsidP="00FA7A57">
      <w:pPr>
        <w:pStyle w:val="ListParagraph"/>
        <w:numPr>
          <w:ilvl w:val="0"/>
          <w:numId w:val="261"/>
        </w:numPr>
        <w:tabs>
          <w:tab w:val="left" w:pos="900"/>
        </w:tabs>
        <w:spacing w:line="276" w:lineRule="auto"/>
        <w:ind w:left="900"/>
        <w:rPr>
          <w:rFonts w:cstheme="minorHAnsi"/>
        </w:rPr>
      </w:pPr>
      <w:r w:rsidRPr="00C65151">
        <w:rPr>
          <w:rFonts w:cstheme="minorHAnsi"/>
        </w:rPr>
        <w:t>Explain learning styles and instructional strategies, including visual, auditory, and kinesthetic.</w:t>
      </w:r>
    </w:p>
    <w:p w14:paraId="11D95101" w14:textId="77777777" w:rsidR="00CA5BC8" w:rsidRPr="00C65151" w:rsidRDefault="00CA5BC8" w:rsidP="00FA7A57">
      <w:pPr>
        <w:pStyle w:val="ListParagraph"/>
        <w:numPr>
          <w:ilvl w:val="0"/>
          <w:numId w:val="261"/>
        </w:numPr>
        <w:tabs>
          <w:tab w:val="left" w:pos="900"/>
        </w:tabs>
        <w:spacing w:line="276" w:lineRule="auto"/>
        <w:ind w:left="900"/>
        <w:rPr>
          <w:rFonts w:cstheme="minorHAnsi"/>
        </w:rPr>
      </w:pPr>
      <w:r w:rsidRPr="00C65151">
        <w:rPr>
          <w:rFonts w:cstheme="minorHAnsi"/>
        </w:rPr>
        <w:t>Demonstrate effective and varied teaching techniques for a variety of exercises.</w:t>
      </w:r>
    </w:p>
    <w:p w14:paraId="590543EA" w14:textId="77777777" w:rsidR="00CA5BC8" w:rsidRPr="00C65151" w:rsidRDefault="00CA5BC8" w:rsidP="00FA7A57">
      <w:pPr>
        <w:pStyle w:val="ListParagraph"/>
        <w:numPr>
          <w:ilvl w:val="0"/>
          <w:numId w:val="261"/>
        </w:numPr>
        <w:tabs>
          <w:tab w:val="left" w:pos="900"/>
        </w:tabs>
        <w:spacing w:line="276" w:lineRule="auto"/>
        <w:ind w:left="900"/>
        <w:rPr>
          <w:rFonts w:cstheme="minorHAnsi"/>
        </w:rPr>
      </w:pPr>
      <w:r w:rsidRPr="00C65151">
        <w:rPr>
          <w:rFonts w:cstheme="minorHAnsi"/>
        </w:rPr>
        <w:t>Demonstrate and explain how to respond in an emergency situation.</w:t>
      </w:r>
    </w:p>
    <w:p w14:paraId="3A0B5CD2" w14:textId="77777777" w:rsidR="00CA5BC8" w:rsidRPr="00C65151" w:rsidRDefault="00CA5BC8" w:rsidP="00FA7A57">
      <w:pPr>
        <w:pStyle w:val="ListParagraph"/>
        <w:numPr>
          <w:ilvl w:val="0"/>
          <w:numId w:val="261"/>
        </w:numPr>
        <w:tabs>
          <w:tab w:val="left" w:pos="900"/>
        </w:tabs>
        <w:spacing w:line="276" w:lineRule="auto"/>
        <w:ind w:left="900"/>
        <w:rPr>
          <w:rFonts w:cstheme="minorHAnsi"/>
        </w:rPr>
      </w:pPr>
      <w:r w:rsidRPr="00C65151">
        <w:rPr>
          <w:rFonts w:cstheme="minorHAnsi"/>
        </w:rPr>
        <w:t>Identify signs of cardiac emergency.</w:t>
      </w:r>
    </w:p>
    <w:p w14:paraId="60F4C4F2" w14:textId="77777777" w:rsidR="00CA5BC8" w:rsidRPr="00C65151" w:rsidRDefault="00CA5BC8" w:rsidP="00FA7A57">
      <w:pPr>
        <w:pStyle w:val="ListParagraph"/>
        <w:numPr>
          <w:ilvl w:val="0"/>
          <w:numId w:val="261"/>
        </w:numPr>
        <w:tabs>
          <w:tab w:val="left" w:pos="900"/>
        </w:tabs>
        <w:spacing w:line="276" w:lineRule="auto"/>
        <w:ind w:left="900"/>
        <w:rPr>
          <w:rFonts w:cstheme="minorHAnsi"/>
        </w:rPr>
      </w:pPr>
      <w:r w:rsidRPr="00C65151">
        <w:rPr>
          <w:rFonts w:cstheme="minorHAnsi"/>
        </w:rPr>
        <w:t>Demonstrate CPR and AED procedures for adults and children.</w:t>
      </w:r>
    </w:p>
    <w:p w14:paraId="29345DE5" w14:textId="77777777" w:rsidR="00CA5BC8" w:rsidRPr="00C65151" w:rsidRDefault="00CA5BC8" w:rsidP="00FA7A57">
      <w:pPr>
        <w:pStyle w:val="ListParagraph"/>
        <w:numPr>
          <w:ilvl w:val="0"/>
          <w:numId w:val="261"/>
        </w:numPr>
        <w:tabs>
          <w:tab w:val="left" w:pos="720"/>
          <w:tab w:val="left" w:pos="900"/>
        </w:tabs>
        <w:spacing w:line="276" w:lineRule="auto"/>
        <w:ind w:left="900"/>
        <w:rPr>
          <w:rFonts w:cstheme="minorHAnsi"/>
        </w:rPr>
      </w:pPr>
      <w:r w:rsidRPr="00C65151">
        <w:rPr>
          <w:rFonts w:cstheme="minorHAnsi"/>
        </w:rPr>
        <w:t>Identify emergency situations requiring first aid.</w:t>
      </w:r>
    </w:p>
    <w:p w14:paraId="5902D5D5" w14:textId="77777777" w:rsidR="00CA5BC8" w:rsidRPr="00C65151" w:rsidRDefault="00CA5BC8" w:rsidP="00FA7A57">
      <w:pPr>
        <w:pStyle w:val="ListParagraph"/>
        <w:numPr>
          <w:ilvl w:val="0"/>
          <w:numId w:val="261"/>
        </w:numPr>
        <w:tabs>
          <w:tab w:val="left" w:pos="900"/>
        </w:tabs>
        <w:spacing w:line="276" w:lineRule="auto"/>
        <w:ind w:left="900"/>
        <w:rPr>
          <w:rFonts w:cstheme="minorHAnsi"/>
        </w:rPr>
      </w:pPr>
      <w:r w:rsidRPr="00C65151">
        <w:rPr>
          <w:rFonts w:cstheme="minorHAnsi"/>
        </w:rPr>
        <w:t>Demonstrate first-aid techniques used in emergency situations.</w:t>
      </w:r>
    </w:p>
    <w:p w14:paraId="5CD23CB2" w14:textId="77777777" w:rsidR="00CA5BC8" w:rsidRPr="00C65151" w:rsidRDefault="00CA5BC8" w:rsidP="00FA7A57">
      <w:pPr>
        <w:pStyle w:val="ListParagraph"/>
        <w:numPr>
          <w:ilvl w:val="0"/>
          <w:numId w:val="261"/>
        </w:numPr>
        <w:tabs>
          <w:tab w:val="left" w:pos="1080"/>
        </w:tabs>
        <w:spacing w:line="276" w:lineRule="auto"/>
        <w:ind w:left="900"/>
        <w:rPr>
          <w:rFonts w:cstheme="minorHAnsi"/>
        </w:rPr>
      </w:pPr>
      <w:r w:rsidRPr="00C65151">
        <w:rPr>
          <w:rFonts w:cstheme="minorHAnsi"/>
        </w:rPr>
        <w:t>Identify and describe universal precautions and personal protection used during CPR and first aid.</w:t>
      </w:r>
    </w:p>
    <w:p w14:paraId="60058C3E" w14:textId="77777777" w:rsidR="00CA5BC8" w:rsidRPr="00C65151" w:rsidRDefault="00CA5BC8" w:rsidP="006C55E8">
      <w:pPr>
        <w:spacing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CA5BC8" w:rsidRPr="00C65151" w14:paraId="0B7A1CE3" w14:textId="77777777" w:rsidTr="005579D3">
        <w:trPr>
          <w:trHeight w:val="286"/>
          <w:tblHeader/>
        </w:trPr>
        <w:tc>
          <w:tcPr>
            <w:tcW w:w="3061" w:type="pct"/>
          </w:tcPr>
          <w:p w14:paraId="1F44AA75"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284C2026"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CA5BC8" w:rsidRPr="00C65151" w14:paraId="36B8F254" w14:textId="77777777" w:rsidTr="005579D3">
        <w:trPr>
          <w:trHeight w:val="971"/>
        </w:trPr>
        <w:tc>
          <w:tcPr>
            <w:tcW w:w="3061" w:type="pct"/>
          </w:tcPr>
          <w:p w14:paraId="1CCBB7BE" w14:textId="14FF98FC" w:rsidR="006D2326" w:rsidRPr="00C65151" w:rsidRDefault="006D2326" w:rsidP="006C55E8">
            <w:pPr>
              <w:spacing w:line="276" w:lineRule="auto"/>
              <w:ind w:left="71"/>
              <w:rPr>
                <w:rStyle w:val="Strong"/>
                <w:rFonts w:asciiTheme="minorHAnsi" w:hAnsiTheme="minorHAnsi" w:cstheme="minorHAnsi"/>
                <w:lang w:val="en"/>
              </w:rPr>
            </w:pPr>
            <w:r w:rsidRPr="00C65151">
              <w:rPr>
                <w:rFonts w:asciiTheme="minorHAnsi" w:hAnsiTheme="minorHAnsi" w:cstheme="minorHAnsi"/>
                <w:bCs/>
                <w:lang w:val="en"/>
              </w:rPr>
              <w:t>Cultural competence</w:t>
            </w:r>
            <w:r w:rsidRPr="00C65151">
              <w:rPr>
                <w:rFonts w:asciiTheme="minorHAnsi" w:hAnsiTheme="minorHAnsi" w:cstheme="minorHAnsi"/>
                <w:lang w:val="en"/>
              </w:rPr>
              <w:t xml:space="preserve"> describes the </w:t>
            </w:r>
            <w:r w:rsidRPr="00C65151">
              <w:rPr>
                <w:rStyle w:val="Strong"/>
                <w:rFonts w:asciiTheme="minorHAnsi" w:hAnsiTheme="minorHAnsi" w:cstheme="minorHAnsi"/>
                <w:b w:val="0"/>
                <w:lang w:val="en"/>
              </w:rPr>
              <w:t>ability of an individual or organization to interact effectively with people of different cultures. Cultural</w:t>
            </w:r>
            <w:r w:rsidRPr="00C65151">
              <w:rPr>
                <w:rFonts w:asciiTheme="minorHAnsi" w:hAnsiTheme="minorHAnsi" w:cstheme="minorHAnsi"/>
              </w:rPr>
              <w:t xml:space="preserve"> competence improves sustainability by reinforcing the value of diversity, flexibility, and responsiveness in addressing the current and changing needs of clients, communities, and the personal fitness training environments</w:t>
            </w:r>
            <w:r w:rsidR="00814FF5" w:rsidRPr="00C65151">
              <w:rPr>
                <w:rFonts w:asciiTheme="minorHAnsi" w:hAnsiTheme="minorHAnsi" w:cstheme="minorHAnsi"/>
              </w:rPr>
              <w:t>.</w:t>
            </w:r>
            <w:r w:rsidRPr="00C65151">
              <w:rPr>
                <w:rFonts w:asciiTheme="minorHAnsi" w:hAnsiTheme="minorHAnsi" w:cstheme="minorHAnsi"/>
              </w:rPr>
              <w:t xml:space="preserve"> (FI.4.a)</w:t>
            </w:r>
          </w:p>
          <w:p w14:paraId="4E54C099" w14:textId="77777777" w:rsidR="006D2326" w:rsidRPr="00C65151" w:rsidRDefault="006D2326" w:rsidP="006C55E8">
            <w:pPr>
              <w:spacing w:line="276" w:lineRule="auto"/>
              <w:ind w:left="71"/>
              <w:rPr>
                <w:rStyle w:val="Strong"/>
                <w:rFonts w:asciiTheme="minorHAnsi" w:hAnsiTheme="minorHAnsi" w:cstheme="minorHAnsi"/>
                <w:lang w:val="en"/>
              </w:rPr>
            </w:pPr>
          </w:p>
          <w:p w14:paraId="246D9FDA" w14:textId="3E530F38" w:rsidR="006D2326" w:rsidRPr="00C65151" w:rsidRDefault="006D2326" w:rsidP="006C55E8">
            <w:pPr>
              <w:spacing w:line="276" w:lineRule="auto"/>
              <w:ind w:left="71"/>
              <w:rPr>
                <w:rFonts w:asciiTheme="minorHAnsi" w:hAnsiTheme="minorHAnsi" w:cstheme="minorHAnsi"/>
              </w:rPr>
            </w:pPr>
            <w:r w:rsidRPr="00C65151">
              <w:rPr>
                <w:rFonts w:asciiTheme="minorHAnsi" w:hAnsiTheme="minorHAnsi" w:cstheme="minorHAnsi"/>
              </w:rPr>
              <w:t>Individual learning style refers to the preferential way in which a person absorbs, processes, comprehends and retains information</w:t>
            </w:r>
            <w:r w:rsidR="00814FF5" w:rsidRPr="00C65151">
              <w:rPr>
                <w:rFonts w:asciiTheme="minorHAnsi" w:hAnsiTheme="minorHAnsi" w:cstheme="minorHAnsi"/>
              </w:rPr>
              <w:t>.</w:t>
            </w:r>
          </w:p>
          <w:p w14:paraId="1C9A21C0" w14:textId="158561BB" w:rsidR="006D2326" w:rsidRPr="00C65151" w:rsidRDefault="006D2326" w:rsidP="00FA7A57">
            <w:pPr>
              <w:pStyle w:val="ListParagraph"/>
              <w:numPr>
                <w:ilvl w:val="0"/>
                <w:numId w:val="308"/>
              </w:numPr>
              <w:spacing w:after="200" w:line="276" w:lineRule="auto"/>
              <w:ind w:left="697"/>
              <w:rPr>
                <w:rFonts w:cstheme="minorHAnsi"/>
              </w:rPr>
            </w:pPr>
            <w:r w:rsidRPr="00C65151">
              <w:rPr>
                <w:rFonts w:cstheme="minorHAnsi"/>
              </w:rPr>
              <w:t xml:space="preserve">Explore </w:t>
            </w:r>
            <w:r w:rsidR="00814FF5" w:rsidRPr="00C65151">
              <w:t>i</w:t>
            </w:r>
            <w:r w:rsidR="00814FF5" w:rsidRPr="00C65151">
              <w:rPr>
                <w:rStyle w:val="Strong"/>
                <w:rFonts w:asciiTheme="minorHAnsi" w:hAnsiTheme="minorHAnsi" w:cstheme="minorHAnsi"/>
                <w:b w:val="0"/>
                <w:shd w:val="clear" w:color="auto" w:fill="FFFFFF"/>
              </w:rPr>
              <w:t xml:space="preserve">ntrinsic </w:t>
            </w:r>
            <w:r w:rsidRPr="00C65151">
              <w:rPr>
                <w:rStyle w:val="Strong"/>
                <w:rFonts w:asciiTheme="minorHAnsi" w:hAnsiTheme="minorHAnsi" w:cstheme="minorHAnsi"/>
                <w:b w:val="0"/>
                <w:shd w:val="clear" w:color="auto" w:fill="FFFFFF"/>
              </w:rPr>
              <w:t>motivators</w:t>
            </w:r>
            <w:r w:rsidRPr="00C65151">
              <w:rPr>
                <w:rFonts w:cstheme="minorHAnsi"/>
                <w:shd w:val="clear" w:color="auto" w:fill="FFFFFF"/>
              </w:rPr>
              <w:t xml:space="preserve"> that may include fascination with the subject, a sense of its relevance to life and the world, a sense of accomplishment in mastering it, and a sense of calling to it.</w:t>
            </w:r>
          </w:p>
          <w:p w14:paraId="600D7506" w14:textId="40B6F733" w:rsidR="006D2326" w:rsidRPr="00C65151" w:rsidRDefault="006D2326" w:rsidP="00FA7A57">
            <w:pPr>
              <w:pStyle w:val="ListParagraph"/>
              <w:numPr>
                <w:ilvl w:val="0"/>
                <w:numId w:val="308"/>
              </w:numPr>
              <w:spacing w:line="276" w:lineRule="auto"/>
              <w:ind w:left="697"/>
              <w:rPr>
                <w:rFonts w:cstheme="minorHAnsi"/>
              </w:rPr>
            </w:pPr>
            <w:r w:rsidRPr="00C65151">
              <w:rPr>
                <w:rFonts w:cstheme="minorHAnsi"/>
                <w:shd w:val="clear" w:color="auto" w:fill="FFFFFF"/>
              </w:rPr>
              <w:lastRenderedPageBreak/>
              <w:t xml:space="preserve">Intrinsic motivation can be long-lasting and self-sustaining when compared to </w:t>
            </w:r>
            <w:r w:rsidR="00814FF5" w:rsidRPr="00C65151">
              <w:t>e</w:t>
            </w:r>
            <w:r w:rsidR="00814FF5" w:rsidRPr="00C65151">
              <w:rPr>
                <w:rStyle w:val="Strong"/>
                <w:rFonts w:asciiTheme="minorHAnsi" w:hAnsiTheme="minorHAnsi" w:cstheme="minorHAnsi"/>
                <w:b w:val="0"/>
                <w:shd w:val="clear" w:color="auto" w:fill="FFFFFF"/>
              </w:rPr>
              <w:t xml:space="preserve">xtrinsic </w:t>
            </w:r>
            <w:r w:rsidRPr="00C65151">
              <w:rPr>
                <w:rStyle w:val="Strong"/>
                <w:rFonts w:asciiTheme="minorHAnsi" w:hAnsiTheme="minorHAnsi" w:cstheme="minorHAnsi"/>
                <w:b w:val="0"/>
                <w:shd w:val="clear" w:color="auto" w:fill="FFFFFF"/>
              </w:rPr>
              <w:t>motivators</w:t>
            </w:r>
            <w:r w:rsidRPr="00C65151">
              <w:rPr>
                <w:rFonts w:cstheme="minorHAnsi"/>
                <w:shd w:val="clear" w:color="auto" w:fill="FFFFFF"/>
              </w:rPr>
              <w:t xml:space="preserve"> that may include following doctors’ or family members’ advice.</w:t>
            </w:r>
          </w:p>
          <w:p w14:paraId="3FC3D2DA" w14:textId="77777777" w:rsidR="00814FF5" w:rsidRPr="00C65151" w:rsidRDefault="00814FF5" w:rsidP="006C55E8">
            <w:pPr>
              <w:shd w:val="clear" w:color="auto" w:fill="FFFFFF"/>
              <w:spacing w:line="276" w:lineRule="auto"/>
              <w:rPr>
                <w:rFonts w:asciiTheme="minorHAnsi" w:hAnsiTheme="minorHAnsi" w:cstheme="minorHAnsi"/>
                <w:bCs/>
              </w:rPr>
            </w:pPr>
          </w:p>
          <w:p w14:paraId="7F4F62CF" w14:textId="463623F0" w:rsidR="006D2326" w:rsidRPr="00C65151" w:rsidRDefault="006D2326" w:rsidP="006C55E8">
            <w:pPr>
              <w:shd w:val="clear" w:color="auto" w:fill="FFFFFF"/>
              <w:spacing w:line="276" w:lineRule="auto"/>
              <w:rPr>
                <w:rFonts w:asciiTheme="minorHAnsi" w:hAnsiTheme="minorHAnsi" w:cstheme="minorHAnsi"/>
              </w:rPr>
            </w:pPr>
            <w:r w:rsidRPr="00C65151">
              <w:rPr>
                <w:rFonts w:asciiTheme="minorHAnsi" w:hAnsiTheme="minorHAnsi" w:cstheme="minorHAnsi"/>
                <w:bCs/>
              </w:rPr>
              <w:t>Deep learners</w:t>
            </w:r>
            <w:r w:rsidRPr="00C65151">
              <w:rPr>
                <w:rFonts w:asciiTheme="minorHAnsi" w:hAnsiTheme="minorHAnsi" w:cstheme="minorHAnsi"/>
                <w:b/>
                <w:bCs/>
              </w:rPr>
              <w:t xml:space="preserve"> </w:t>
            </w:r>
            <w:r w:rsidRPr="00C65151">
              <w:rPr>
                <w:rFonts w:asciiTheme="minorHAnsi" w:hAnsiTheme="minorHAnsi" w:cstheme="minorHAnsi"/>
              </w:rPr>
              <w:t>respond well to the challenge of mastering a difficult and complex subject and are intrinsically motivated students. Everybody learns differently</w:t>
            </w:r>
            <w:r w:rsidR="00814FF5" w:rsidRPr="00C65151">
              <w:rPr>
                <w:rFonts w:asciiTheme="minorHAnsi" w:hAnsiTheme="minorHAnsi" w:cstheme="minorHAnsi"/>
              </w:rPr>
              <w:t>.</w:t>
            </w:r>
            <w:r w:rsidRPr="00C65151">
              <w:rPr>
                <w:rFonts w:asciiTheme="minorHAnsi" w:hAnsiTheme="minorHAnsi" w:cstheme="minorHAnsi"/>
              </w:rPr>
              <w:t xml:space="preserve"> (FI.4.b</w:t>
            </w:r>
            <w:r w:rsidR="00F83986" w:rsidRPr="00C65151">
              <w:rPr>
                <w:rFonts w:asciiTheme="minorHAnsi" w:hAnsiTheme="minorHAnsi" w:cstheme="minorHAnsi"/>
              </w:rPr>
              <w:t>, FI.4.c, FI.4.d</w:t>
            </w:r>
            <w:r w:rsidRPr="00C65151">
              <w:rPr>
                <w:rFonts w:asciiTheme="minorHAnsi" w:hAnsiTheme="minorHAnsi" w:cstheme="minorHAnsi"/>
              </w:rPr>
              <w:t>)</w:t>
            </w:r>
          </w:p>
          <w:p w14:paraId="735501A3" w14:textId="4D2C1FAD" w:rsidR="006D2326" w:rsidRPr="00C65151" w:rsidRDefault="006D2326" w:rsidP="006C55E8">
            <w:pPr>
              <w:tabs>
                <w:tab w:val="left" w:pos="900"/>
              </w:tabs>
              <w:spacing w:line="276" w:lineRule="auto"/>
              <w:rPr>
                <w:rFonts w:asciiTheme="minorHAnsi" w:hAnsiTheme="minorHAnsi" w:cstheme="minorHAnsi"/>
              </w:rPr>
            </w:pPr>
          </w:p>
          <w:p w14:paraId="1F2CCEC4" w14:textId="5B47DAA1" w:rsidR="006D2326" w:rsidRPr="00C65151" w:rsidRDefault="006D2326" w:rsidP="006C55E8">
            <w:pPr>
              <w:spacing w:line="276" w:lineRule="auto"/>
              <w:rPr>
                <w:rFonts w:asciiTheme="minorHAnsi" w:hAnsiTheme="minorHAnsi" w:cstheme="minorHAnsi"/>
              </w:rPr>
            </w:pPr>
            <w:r w:rsidRPr="00C65151">
              <w:rPr>
                <w:rFonts w:asciiTheme="minorHAnsi" w:hAnsiTheme="minorHAnsi" w:cstheme="minorHAnsi"/>
              </w:rPr>
              <w:t xml:space="preserve">Client safety is </w:t>
            </w:r>
            <w:r w:rsidR="00814FF5" w:rsidRPr="00C65151">
              <w:rPr>
                <w:rFonts w:asciiTheme="minorHAnsi" w:hAnsiTheme="minorHAnsi" w:cstheme="minorHAnsi"/>
              </w:rPr>
              <w:t xml:space="preserve">a </w:t>
            </w:r>
            <w:r w:rsidRPr="00C65151">
              <w:rPr>
                <w:rFonts w:asciiTheme="minorHAnsi" w:hAnsiTheme="minorHAnsi" w:cstheme="minorHAnsi"/>
              </w:rPr>
              <w:t>top priority. Develop an emergency action plan (EAP) that includes the identification of an emergency response team (ERT), is specific to each fitness venue</w:t>
            </w:r>
            <w:r w:rsidR="00814FF5" w:rsidRPr="00C65151">
              <w:rPr>
                <w:rFonts w:asciiTheme="minorHAnsi" w:hAnsiTheme="minorHAnsi" w:cstheme="minorHAnsi"/>
              </w:rPr>
              <w:t>,</w:t>
            </w:r>
            <w:r w:rsidRPr="00C65151">
              <w:rPr>
                <w:rFonts w:asciiTheme="minorHAnsi" w:hAnsiTheme="minorHAnsi" w:cstheme="minorHAnsi"/>
              </w:rPr>
              <w:t xml:space="preserve"> and reflects the following important considerations related to managing emergency situations (FI.4.e):</w:t>
            </w:r>
          </w:p>
          <w:p w14:paraId="1504F51F" w14:textId="77777777" w:rsidR="006D2326" w:rsidRPr="00C65151" w:rsidRDefault="006D2326" w:rsidP="00FA7A57">
            <w:pPr>
              <w:pStyle w:val="ListParagraph"/>
              <w:numPr>
                <w:ilvl w:val="0"/>
                <w:numId w:val="307"/>
              </w:numPr>
              <w:spacing w:line="276" w:lineRule="auto"/>
              <w:ind w:left="697"/>
              <w:rPr>
                <w:rFonts w:cstheme="minorHAnsi"/>
              </w:rPr>
            </w:pPr>
            <w:r w:rsidRPr="00C65151">
              <w:rPr>
                <w:rFonts w:cstheme="minorHAnsi"/>
              </w:rPr>
              <w:t>emergency personnel</w:t>
            </w:r>
          </w:p>
          <w:p w14:paraId="7A3C5769" w14:textId="77777777" w:rsidR="006D2326" w:rsidRPr="00C65151" w:rsidRDefault="006D2326" w:rsidP="00FA7A57">
            <w:pPr>
              <w:pStyle w:val="ListParagraph"/>
              <w:numPr>
                <w:ilvl w:val="0"/>
                <w:numId w:val="307"/>
              </w:numPr>
              <w:spacing w:line="276" w:lineRule="auto"/>
              <w:ind w:left="697"/>
              <w:rPr>
                <w:rFonts w:cstheme="minorHAnsi"/>
              </w:rPr>
            </w:pPr>
            <w:r w:rsidRPr="00C65151">
              <w:rPr>
                <w:rFonts w:cstheme="minorHAnsi"/>
              </w:rPr>
              <w:t>emergency communication</w:t>
            </w:r>
          </w:p>
          <w:p w14:paraId="77F25D57" w14:textId="77777777" w:rsidR="006D2326" w:rsidRPr="00C65151" w:rsidRDefault="006D2326" w:rsidP="00FA7A57">
            <w:pPr>
              <w:pStyle w:val="ListParagraph"/>
              <w:numPr>
                <w:ilvl w:val="0"/>
                <w:numId w:val="307"/>
              </w:numPr>
              <w:tabs>
                <w:tab w:val="left" w:pos="900"/>
              </w:tabs>
              <w:spacing w:line="276" w:lineRule="auto"/>
              <w:ind w:left="697"/>
              <w:rPr>
                <w:rFonts w:cstheme="minorHAnsi"/>
                <w:lang w:val="en"/>
              </w:rPr>
            </w:pPr>
            <w:r w:rsidRPr="00C65151">
              <w:rPr>
                <w:rFonts w:cstheme="minorHAnsi"/>
              </w:rPr>
              <w:t xml:space="preserve">emergency equipment </w:t>
            </w:r>
          </w:p>
          <w:p w14:paraId="4C02CDF3" w14:textId="419E2A40" w:rsidR="006D2326" w:rsidRPr="00C65151" w:rsidRDefault="006D2326" w:rsidP="00FA7A57">
            <w:pPr>
              <w:pStyle w:val="ListParagraph"/>
              <w:numPr>
                <w:ilvl w:val="0"/>
                <w:numId w:val="307"/>
              </w:numPr>
              <w:tabs>
                <w:tab w:val="left" w:pos="900"/>
              </w:tabs>
              <w:spacing w:line="276" w:lineRule="auto"/>
              <w:ind w:left="697"/>
              <w:rPr>
                <w:rFonts w:cstheme="minorHAnsi"/>
                <w:lang w:val="en"/>
              </w:rPr>
            </w:pPr>
            <w:r w:rsidRPr="00C65151">
              <w:rPr>
                <w:rFonts w:cstheme="minorHAnsi"/>
              </w:rPr>
              <w:t>medical emergency transportation.</w:t>
            </w:r>
          </w:p>
          <w:p w14:paraId="1421D66E" w14:textId="77777777" w:rsidR="00814FF5" w:rsidRPr="00C65151" w:rsidRDefault="00814FF5" w:rsidP="006C55E8">
            <w:pPr>
              <w:pStyle w:val="NormalWeb"/>
              <w:shd w:val="clear" w:color="auto" w:fill="FFFFFF"/>
              <w:spacing w:before="0" w:beforeAutospacing="0" w:after="0" w:afterAutospacing="0" w:line="276" w:lineRule="auto"/>
              <w:rPr>
                <w:rFonts w:asciiTheme="minorHAnsi" w:hAnsiTheme="minorHAnsi" w:cstheme="minorHAnsi"/>
                <w:color w:val="000000"/>
              </w:rPr>
            </w:pPr>
          </w:p>
          <w:p w14:paraId="22A3D253" w14:textId="4C91E4F2" w:rsidR="006D2326" w:rsidRPr="00C65151" w:rsidRDefault="006D2326" w:rsidP="006C55E8">
            <w:pPr>
              <w:pStyle w:val="NormalWeb"/>
              <w:shd w:val="clear" w:color="auto" w:fill="FFFFFF"/>
              <w:spacing w:before="0" w:beforeAutospacing="0" w:after="0" w:afterAutospacing="0" w:line="276" w:lineRule="auto"/>
              <w:rPr>
                <w:rFonts w:asciiTheme="minorHAnsi" w:hAnsiTheme="minorHAnsi" w:cstheme="minorHAnsi"/>
                <w:color w:val="000000"/>
              </w:rPr>
            </w:pPr>
            <w:r w:rsidRPr="00C65151">
              <w:rPr>
                <w:rFonts w:asciiTheme="minorHAnsi" w:hAnsiTheme="minorHAnsi" w:cstheme="minorHAnsi"/>
                <w:color w:val="000000"/>
              </w:rPr>
              <w:t>Common cardiac emergencies include cardiac arrest and a heart attack. Cardiac arrest is when a person’s heart stops beating. A heart attack, also called a myocardial infarction, happens when a part of the heart muscle doesn’t get enough blood. The more time that passes without treatment to restore blood flow, the greater the damage to the heart muscle. The major symptoms of a heart attack are:</w:t>
            </w:r>
            <w:r w:rsidR="002315EF">
              <w:rPr>
                <w:rFonts w:asciiTheme="minorHAnsi" w:hAnsiTheme="minorHAnsi" w:cstheme="minorHAnsi"/>
                <w:color w:val="000000"/>
              </w:rPr>
              <w:t xml:space="preserve"> </w:t>
            </w:r>
            <w:r w:rsidR="002315EF" w:rsidRPr="00C65151">
              <w:rPr>
                <w:rFonts w:cstheme="minorHAnsi"/>
              </w:rPr>
              <w:t>(FI.4.f)</w:t>
            </w:r>
          </w:p>
          <w:p w14:paraId="01C874FA" w14:textId="77777777" w:rsidR="006D2326" w:rsidRPr="00C65151" w:rsidRDefault="006D2326" w:rsidP="00FA7A57">
            <w:pPr>
              <w:pStyle w:val="ListParagraph"/>
              <w:numPr>
                <w:ilvl w:val="0"/>
                <w:numId w:val="309"/>
              </w:numPr>
              <w:shd w:val="clear" w:color="auto" w:fill="FFFFFF"/>
              <w:tabs>
                <w:tab w:val="clear" w:pos="720"/>
              </w:tabs>
              <w:spacing w:line="276" w:lineRule="auto"/>
              <w:ind w:left="697"/>
              <w:rPr>
                <w:rFonts w:cstheme="minorHAnsi"/>
                <w:color w:val="000000"/>
              </w:rPr>
            </w:pPr>
            <w:r w:rsidRPr="00C65151">
              <w:rPr>
                <w:rFonts w:cstheme="minorHAnsi"/>
                <w:color w:val="000000"/>
              </w:rPr>
              <w:t>Chest pain or discomfort. Most heart attacks involve discomfort in the center or left side of the chest that lasts for more than a few minutes or that goes away and comes back. The discomfort can feel like uncomfortable pressure, squeezing, fullness, or pain.</w:t>
            </w:r>
          </w:p>
          <w:p w14:paraId="023C3E7E" w14:textId="77777777" w:rsidR="006D2326" w:rsidRPr="00C65151" w:rsidRDefault="006D2326" w:rsidP="00FA7A57">
            <w:pPr>
              <w:numPr>
                <w:ilvl w:val="0"/>
                <w:numId w:val="309"/>
              </w:numPr>
              <w:shd w:val="clear" w:color="auto" w:fill="FFFFFF"/>
              <w:tabs>
                <w:tab w:val="clear" w:pos="720"/>
              </w:tabs>
              <w:spacing w:before="100" w:beforeAutospacing="1" w:line="276" w:lineRule="auto"/>
              <w:ind w:left="697"/>
              <w:rPr>
                <w:rFonts w:asciiTheme="minorHAnsi" w:hAnsiTheme="minorHAnsi" w:cstheme="minorHAnsi"/>
                <w:color w:val="000000"/>
              </w:rPr>
            </w:pPr>
            <w:r w:rsidRPr="00C65151">
              <w:rPr>
                <w:rFonts w:asciiTheme="minorHAnsi" w:hAnsiTheme="minorHAnsi" w:cstheme="minorHAnsi"/>
                <w:color w:val="000000"/>
              </w:rPr>
              <w:lastRenderedPageBreak/>
              <w:t>Feeling weak, light-headed, or faint. You may also break out into a cold sweat.</w:t>
            </w:r>
          </w:p>
          <w:p w14:paraId="5C360692" w14:textId="77777777" w:rsidR="006D2326" w:rsidRPr="00C65151" w:rsidRDefault="006D2326" w:rsidP="00FA7A57">
            <w:pPr>
              <w:numPr>
                <w:ilvl w:val="0"/>
                <w:numId w:val="309"/>
              </w:numPr>
              <w:shd w:val="clear" w:color="auto" w:fill="FFFFFF"/>
              <w:tabs>
                <w:tab w:val="clear" w:pos="720"/>
              </w:tabs>
              <w:spacing w:before="100" w:beforeAutospacing="1" w:line="276" w:lineRule="auto"/>
              <w:ind w:left="697"/>
              <w:rPr>
                <w:rFonts w:asciiTheme="minorHAnsi" w:hAnsiTheme="minorHAnsi" w:cstheme="minorHAnsi"/>
                <w:color w:val="000000"/>
              </w:rPr>
            </w:pPr>
            <w:r w:rsidRPr="00C65151">
              <w:rPr>
                <w:rFonts w:asciiTheme="minorHAnsi" w:hAnsiTheme="minorHAnsi" w:cstheme="minorHAnsi"/>
                <w:color w:val="000000"/>
              </w:rPr>
              <w:t>Pain or discomfort in the jaw, neck, or back.</w:t>
            </w:r>
          </w:p>
          <w:p w14:paraId="1FA6F29E" w14:textId="77777777" w:rsidR="006D2326" w:rsidRPr="00C65151" w:rsidRDefault="006D2326" w:rsidP="00FA7A57">
            <w:pPr>
              <w:numPr>
                <w:ilvl w:val="0"/>
                <w:numId w:val="309"/>
              </w:numPr>
              <w:shd w:val="clear" w:color="auto" w:fill="FFFFFF"/>
              <w:tabs>
                <w:tab w:val="clear" w:pos="720"/>
              </w:tabs>
              <w:spacing w:before="100" w:beforeAutospacing="1" w:line="276" w:lineRule="auto"/>
              <w:ind w:left="697"/>
              <w:rPr>
                <w:rFonts w:asciiTheme="minorHAnsi" w:hAnsiTheme="minorHAnsi" w:cstheme="minorHAnsi"/>
                <w:color w:val="000000"/>
              </w:rPr>
            </w:pPr>
            <w:r w:rsidRPr="00C65151">
              <w:rPr>
                <w:rFonts w:asciiTheme="minorHAnsi" w:hAnsiTheme="minorHAnsi" w:cstheme="minorHAnsi"/>
                <w:color w:val="000000"/>
              </w:rPr>
              <w:t>Pain or discomfort in one or both arms or shoulders.</w:t>
            </w:r>
          </w:p>
          <w:p w14:paraId="078B57BB" w14:textId="7AC8CABA" w:rsidR="006D2326" w:rsidRPr="00C65151" w:rsidRDefault="006D2326" w:rsidP="00FA7A57">
            <w:pPr>
              <w:pStyle w:val="ListParagraph"/>
              <w:numPr>
                <w:ilvl w:val="0"/>
                <w:numId w:val="309"/>
              </w:numPr>
              <w:shd w:val="clear" w:color="auto" w:fill="FFFFFF"/>
              <w:tabs>
                <w:tab w:val="clear" w:pos="720"/>
              </w:tabs>
              <w:spacing w:before="100" w:beforeAutospacing="1" w:line="276" w:lineRule="auto"/>
              <w:ind w:left="697"/>
              <w:rPr>
                <w:rFonts w:cstheme="minorHAnsi"/>
              </w:rPr>
            </w:pPr>
            <w:r w:rsidRPr="00C65151">
              <w:rPr>
                <w:rFonts w:cstheme="minorHAnsi"/>
                <w:color w:val="000000"/>
              </w:rPr>
              <w:t xml:space="preserve">Shortness of breath. This often comes along with chest discomfort, but shortness of breath also can happen before chest discomfort. </w:t>
            </w:r>
          </w:p>
          <w:p w14:paraId="586DE290" w14:textId="77777777" w:rsidR="006D2326" w:rsidRPr="00C65151" w:rsidRDefault="006D2326" w:rsidP="006C55E8">
            <w:pPr>
              <w:pStyle w:val="ListParagraph"/>
              <w:shd w:val="clear" w:color="auto" w:fill="FFFFFF"/>
              <w:spacing w:before="100" w:beforeAutospacing="1" w:line="276" w:lineRule="auto"/>
              <w:rPr>
                <w:rFonts w:cstheme="minorHAnsi"/>
              </w:rPr>
            </w:pPr>
          </w:p>
          <w:p w14:paraId="07B1517E" w14:textId="260D81CF" w:rsidR="006D2326" w:rsidRPr="00C65151" w:rsidRDefault="006D2326" w:rsidP="006C55E8">
            <w:pPr>
              <w:autoSpaceDE w:val="0"/>
              <w:autoSpaceDN w:val="0"/>
              <w:adjustRightInd w:val="0"/>
              <w:spacing w:line="276" w:lineRule="auto"/>
              <w:ind w:left="-18"/>
              <w:rPr>
                <w:rFonts w:asciiTheme="minorHAnsi" w:hAnsiTheme="minorHAnsi" w:cstheme="minorHAnsi"/>
                <w:color w:val="000000"/>
              </w:rPr>
            </w:pPr>
            <w:r w:rsidRPr="00C65151">
              <w:rPr>
                <w:rFonts w:asciiTheme="minorHAnsi" w:hAnsiTheme="minorHAnsi" w:cstheme="minorHAnsi"/>
                <w:color w:val="000000"/>
              </w:rPr>
              <w:t>Adult and child cardiopulmonary resuscitation (CPR</w:t>
            </w:r>
            <w:r w:rsidR="00814FF5" w:rsidRPr="00C65151">
              <w:rPr>
                <w:rFonts w:asciiTheme="minorHAnsi" w:hAnsiTheme="minorHAnsi" w:cstheme="minorHAnsi"/>
                <w:color w:val="000000"/>
              </w:rPr>
              <w:t xml:space="preserve">) and </w:t>
            </w:r>
            <w:r w:rsidRPr="00C65151">
              <w:rPr>
                <w:rFonts w:asciiTheme="minorHAnsi" w:hAnsiTheme="minorHAnsi" w:cstheme="minorHAnsi"/>
                <w:color w:val="000000"/>
              </w:rPr>
              <w:t>the use of an</w:t>
            </w:r>
          </w:p>
          <w:p w14:paraId="582FA807" w14:textId="6F39B0F2" w:rsidR="006D2326" w:rsidRPr="00C65151" w:rsidRDefault="006D2326" w:rsidP="006C55E8">
            <w:pPr>
              <w:autoSpaceDE w:val="0"/>
              <w:autoSpaceDN w:val="0"/>
              <w:adjustRightInd w:val="0"/>
              <w:spacing w:line="276" w:lineRule="auto"/>
              <w:ind w:left="-18"/>
              <w:rPr>
                <w:rFonts w:asciiTheme="minorHAnsi" w:hAnsiTheme="minorHAnsi" w:cstheme="minorHAnsi"/>
                <w:color w:val="000000"/>
              </w:rPr>
            </w:pPr>
            <w:r w:rsidRPr="00C65151">
              <w:rPr>
                <w:rFonts w:asciiTheme="minorHAnsi" w:hAnsiTheme="minorHAnsi" w:cstheme="minorHAnsi"/>
                <w:color w:val="000000"/>
              </w:rPr>
              <w:t>automated external defibrillator (AED</w:t>
            </w:r>
            <w:r w:rsidR="00814FF5" w:rsidRPr="00C65151">
              <w:rPr>
                <w:rFonts w:asciiTheme="minorHAnsi" w:hAnsiTheme="minorHAnsi" w:cstheme="minorHAnsi"/>
                <w:color w:val="000000"/>
              </w:rPr>
              <w:t xml:space="preserve">): </w:t>
            </w:r>
            <w:r w:rsidRPr="00C65151">
              <w:rPr>
                <w:rFonts w:asciiTheme="minorHAnsi" w:hAnsiTheme="minorHAnsi" w:cstheme="minorHAnsi"/>
                <w:color w:val="000000"/>
              </w:rPr>
              <w:t xml:space="preserve">CPR should follow current guidelines as set by the </w:t>
            </w:r>
            <w:r w:rsidRPr="00C65151">
              <w:rPr>
                <w:rFonts w:asciiTheme="minorHAnsi" w:hAnsiTheme="minorHAnsi" w:cstheme="minorHAnsi"/>
              </w:rPr>
              <w:t xml:space="preserve">International Liaison Committee on Resuscitation/American Heart Association </w:t>
            </w:r>
            <w:r w:rsidRPr="00C65151">
              <w:rPr>
                <w:rFonts w:asciiTheme="minorHAnsi" w:hAnsiTheme="minorHAnsi" w:cstheme="minorHAnsi"/>
                <w:color w:val="000000"/>
              </w:rPr>
              <w:t>(guidelines are reviewed and</w:t>
            </w:r>
            <w:r w:rsidRPr="00C65151">
              <w:rPr>
                <w:rFonts w:asciiTheme="minorHAnsi" w:hAnsiTheme="minorHAnsi" w:cstheme="minorHAnsi"/>
              </w:rPr>
              <w:t xml:space="preserve"> </w:t>
            </w:r>
            <w:r w:rsidRPr="00C65151">
              <w:rPr>
                <w:rFonts w:asciiTheme="minorHAnsi" w:hAnsiTheme="minorHAnsi" w:cstheme="minorHAnsi"/>
                <w:color w:val="000000"/>
              </w:rPr>
              <w:t>revised every five years)</w:t>
            </w:r>
            <w:r w:rsidR="00814FF5" w:rsidRPr="00C65151">
              <w:rPr>
                <w:rFonts w:asciiTheme="minorHAnsi" w:hAnsiTheme="minorHAnsi" w:cstheme="minorHAnsi"/>
                <w:color w:val="000000"/>
              </w:rPr>
              <w:t>.</w:t>
            </w:r>
            <w:r w:rsidRPr="00C65151">
              <w:rPr>
                <w:rFonts w:asciiTheme="minorHAnsi" w:hAnsiTheme="minorHAnsi" w:cstheme="minorHAnsi"/>
                <w:color w:val="000000"/>
              </w:rPr>
              <w:t xml:space="preserve"> (FI.4.g)</w:t>
            </w:r>
          </w:p>
          <w:p w14:paraId="7B7E6CC1" w14:textId="77777777" w:rsidR="006D2326" w:rsidRPr="00C65151" w:rsidRDefault="006D2326" w:rsidP="006C55E8">
            <w:pPr>
              <w:autoSpaceDE w:val="0"/>
              <w:autoSpaceDN w:val="0"/>
              <w:adjustRightInd w:val="0"/>
              <w:spacing w:line="276" w:lineRule="auto"/>
              <w:ind w:left="-18"/>
              <w:rPr>
                <w:rFonts w:asciiTheme="minorHAnsi" w:hAnsiTheme="minorHAnsi" w:cstheme="minorHAnsi"/>
              </w:rPr>
            </w:pPr>
          </w:p>
          <w:p w14:paraId="471D507A" w14:textId="13463073" w:rsidR="006D2326" w:rsidRPr="00C65151" w:rsidRDefault="006D2326" w:rsidP="006C55E8">
            <w:pPr>
              <w:autoSpaceDE w:val="0"/>
              <w:autoSpaceDN w:val="0"/>
              <w:adjustRightInd w:val="0"/>
              <w:spacing w:line="276" w:lineRule="auto"/>
              <w:rPr>
                <w:rFonts w:asciiTheme="minorHAnsi" w:hAnsiTheme="minorHAnsi" w:cstheme="minorHAnsi"/>
              </w:rPr>
            </w:pPr>
            <w:r w:rsidRPr="00C65151">
              <w:rPr>
                <w:rFonts w:asciiTheme="minorHAnsi" w:hAnsiTheme="minorHAnsi" w:cstheme="minorHAnsi"/>
              </w:rPr>
              <w:t xml:space="preserve">Emergency situations requiring first aid may </w:t>
            </w:r>
            <w:r w:rsidR="00814FF5" w:rsidRPr="00C65151">
              <w:rPr>
                <w:rFonts w:asciiTheme="minorHAnsi" w:hAnsiTheme="minorHAnsi" w:cstheme="minorHAnsi"/>
              </w:rPr>
              <w:t xml:space="preserve">include </w:t>
            </w:r>
            <w:r w:rsidRPr="00C65151">
              <w:rPr>
                <w:rFonts w:asciiTheme="minorHAnsi" w:hAnsiTheme="minorHAnsi" w:cstheme="minorHAnsi"/>
                <w:color w:val="000000"/>
              </w:rPr>
              <w:t>choking, bleeding, contusions, fractures, or anaphylactic shock</w:t>
            </w:r>
            <w:r w:rsidR="00814FF5" w:rsidRPr="00C65151">
              <w:rPr>
                <w:rFonts w:asciiTheme="minorHAnsi" w:hAnsiTheme="minorHAnsi" w:cstheme="minorHAnsi"/>
                <w:color w:val="000000"/>
              </w:rPr>
              <w:t>.</w:t>
            </w:r>
            <w:r w:rsidRPr="00C65151">
              <w:rPr>
                <w:rFonts w:asciiTheme="minorHAnsi" w:hAnsiTheme="minorHAnsi" w:cstheme="minorHAnsi"/>
              </w:rPr>
              <w:t xml:space="preserve"> (FI.4.h)</w:t>
            </w:r>
          </w:p>
          <w:p w14:paraId="5666DB0A" w14:textId="77777777" w:rsidR="006D2326" w:rsidRPr="00C65151" w:rsidRDefault="006D2326" w:rsidP="006C55E8">
            <w:pPr>
              <w:autoSpaceDE w:val="0"/>
              <w:autoSpaceDN w:val="0"/>
              <w:adjustRightInd w:val="0"/>
              <w:spacing w:line="276" w:lineRule="auto"/>
              <w:rPr>
                <w:rFonts w:asciiTheme="minorHAnsi" w:hAnsiTheme="minorHAnsi" w:cstheme="minorHAnsi"/>
              </w:rPr>
            </w:pPr>
          </w:p>
          <w:p w14:paraId="4AA52905" w14:textId="06BD5B10" w:rsidR="006D2326" w:rsidRPr="00C65151" w:rsidRDefault="006D2326" w:rsidP="006C55E8">
            <w:pPr>
              <w:tabs>
                <w:tab w:val="left" w:pos="900"/>
              </w:tabs>
              <w:spacing w:line="276" w:lineRule="auto"/>
              <w:rPr>
                <w:rFonts w:asciiTheme="minorHAnsi" w:hAnsiTheme="minorHAnsi" w:cstheme="minorHAnsi"/>
              </w:rPr>
            </w:pPr>
            <w:bookmarkStart w:id="4" w:name="_Hlk99397394"/>
            <w:r w:rsidRPr="00C65151">
              <w:rPr>
                <w:rFonts w:asciiTheme="minorHAnsi" w:hAnsiTheme="minorHAnsi" w:cstheme="minorHAnsi"/>
              </w:rPr>
              <w:t>Demonstrate first-aid techniques used in emergency situations</w:t>
            </w:r>
            <w:r w:rsidR="00814FF5" w:rsidRPr="00C65151">
              <w:rPr>
                <w:rFonts w:asciiTheme="minorHAnsi" w:hAnsiTheme="minorHAnsi" w:cstheme="minorHAnsi"/>
              </w:rPr>
              <w:t>.</w:t>
            </w:r>
            <w:r w:rsidRPr="00C65151">
              <w:rPr>
                <w:rFonts w:asciiTheme="minorHAnsi" w:hAnsiTheme="minorHAnsi" w:cstheme="minorHAnsi"/>
              </w:rPr>
              <w:t xml:space="preserve"> (FI.4.i)</w:t>
            </w:r>
          </w:p>
          <w:p w14:paraId="3D237058" w14:textId="77777777" w:rsidR="006D2326" w:rsidRPr="00C65151" w:rsidRDefault="006D2326" w:rsidP="00FA7A57">
            <w:pPr>
              <w:pStyle w:val="ListParagraph"/>
              <w:numPr>
                <w:ilvl w:val="0"/>
                <w:numId w:val="311"/>
              </w:numPr>
              <w:tabs>
                <w:tab w:val="left" w:pos="900"/>
              </w:tabs>
              <w:spacing w:after="200" w:line="276" w:lineRule="auto"/>
              <w:ind w:left="697"/>
              <w:rPr>
                <w:rFonts w:cstheme="minorHAnsi"/>
              </w:rPr>
            </w:pPr>
            <w:r w:rsidRPr="00C65151">
              <w:rPr>
                <w:rFonts w:cstheme="minorHAnsi"/>
              </w:rPr>
              <w:t>Choking can occur at any time and requires immediate action.</w:t>
            </w:r>
          </w:p>
          <w:p w14:paraId="1399BD68" w14:textId="402C5484"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 xml:space="preserve">Conscious choking victims require </w:t>
            </w:r>
            <w:r w:rsidR="00814FF5" w:rsidRPr="00C65151">
              <w:rPr>
                <w:rFonts w:cstheme="minorHAnsi"/>
              </w:rPr>
              <w:t xml:space="preserve">the responder to perform five </w:t>
            </w:r>
            <w:r w:rsidRPr="00C65151">
              <w:rPr>
                <w:rFonts w:cstheme="minorHAnsi"/>
              </w:rPr>
              <w:t xml:space="preserve">back blows, then </w:t>
            </w:r>
            <w:r w:rsidR="00814FF5" w:rsidRPr="00C65151">
              <w:rPr>
                <w:rFonts w:cstheme="minorHAnsi"/>
              </w:rPr>
              <w:t xml:space="preserve">five </w:t>
            </w:r>
            <w:r w:rsidRPr="00C65151">
              <w:rPr>
                <w:rFonts w:cstheme="minorHAnsi"/>
              </w:rPr>
              <w:t xml:space="preserve">abdominal thrusts repeatedly </w:t>
            </w:r>
            <w:r w:rsidR="00814FF5" w:rsidRPr="00C65151">
              <w:rPr>
                <w:rFonts w:cstheme="minorHAnsi"/>
              </w:rPr>
              <w:t xml:space="preserve">to the victim </w:t>
            </w:r>
            <w:r w:rsidRPr="00C65151">
              <w:rPr>
                <w:rFonts w:cstheme="minorHAnsi"/>
              </w:rPr>
              <w:t>until the object is forced out, the person can cough forcefully or breathe</w:t>
            </w:r>
            <w:r w:rsidR="00814FF5" w:rsidRPr="00C65151">
              <w:rPr>
                <w:rFonts w:cstheme="minorHAnsi"/>
              </w:rPr>
              <w:t>,</w:t>
            </w:r>
            <w:r w:rsidRPr="00C65151">
              <w:rPr>
                <w:rFonts w:cstheme="minorHAnsi"/>
              </w:rPr>
              <w:t xml:space="preserve"> or the person becomes unconscious. </w:t>
            </w:r>
            <w:hyperlink r:id="rId420" w:history="1">
              <w:r w:rsidRPr="00C65151">
                <w:rPr>
                  <w:rStyle w:val="Hyperlink"/>
                  <w:rFonts w:asciiTheme="minorHAnsi" w:hAnsiTheme="minorHAnsi" w:cstheme="minorHAnsi"/>
                  <w:u w:val="none"/>
                </w:rPr>
                <w:t>(American Red Cross Choking Guidelines</w:t>
              </w:r>
            </w:hyperlink>
            <w:r w:rsidRPr="00C65151">
              <w:rPr>
                <w:rFonts w:cstheme="minorHAnsi"/>
              </w:rPr>
              <w:t xml:space="preserve">) </w:t>
            </w:r>
          </w:p>
          <w:p w14:paraId="0C0405AB" w14:textId="77777777"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Once the person becomes unconscious, ensure that 911 has been called and follow the procedures for CPR. (FI.4.g)</w:t>
            </w:r>
          </w:p>
          <w:p w14:paraId="115A1E28" w14:textId="77777777" w:rsidR="006D2326" w:rsidRPr="00C65151" w:rsidRDefault="006D2326" w:rsidP="00FA7A57">
            <w:pPr>
              <w:pStyle w:val="ListParagraph"/>
              <w:numPr>
                <w:ilvl w:val="0"/>
                <w:numId w:val="311"/>
              </w:numPr>
              <w:tabs>
                <w:tab w:val="left" w:pos="900"/>
              </w:tabs>
              <w:spacing w:after="200" w:line="276" w:lineRule="auto"/>
              <w:ind w:left="697"/>
              <w:rPr>
                <w:rFonts w:cstheme="minorHAnsi"/>
              </w:rPr>
            </w:pPr>
            <w:r w:rsidRPr="00C65151">
              <w:rPr>
                <w:rFonts w:cstheme="minorHAnsi"/>
              </w:rPr>
              <w:t xml:space="preserve">Bleeding is a common situation requiring first aid. </w:t>
            </w:r>
          </w:p>
          <w:p w14:paraId="49439E60" w14:textId="77777777"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 xml:space="preserve">Non-life-threatening bleeding is characterized as a minor wound with slowly trickling or oozing blood. This type of bleeding is controlled with direct pressure over the wound using a sterile or </w:t>
            </w:r>
            <w:r w:rsidRPr="00C65151">
              <w:rPr>
                <w:rFonts w:cstheme="minorHAnsi"/>
              </w:rPr>
              <w:lastRenderedPageBreak/>
              <w:t xml:space="preserve">clean gauze/cloth. Once the bleeding is controlled, clean the area with sterile water and apply a bandage to the wound. </w:t>
            </w:r>
          </w:p>
          <w:p w14:paraId="24D7616B" w14:textId="15703D6C" w:rsidR="00DE14AB"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 xml:space="preserve">Potentially life-threatening bleeding is characterized as a significant wound with steady, </w:t>
            </w:r>
            <w:r w:rsidR="00814FF5" w:rsidRPr="00C65151">
              <w:rPr>
                <w:rFonts w:cstheme="minorHAnsi"/>
              </w:rPr>
              <w:t>dark-</w:t>
            </w:r>
            <w:r w:rsidRPr="00C65151">
              <w:rPr>
                <w:rFonts w:cstheme="minorHAnsi"/>
              </w:rPr>
              <w:t>colored blood flow. This type of bleeding is controlled with direct pressure over the wound and additional pressure applied to a pulse point above or proximal to the wound. The wound will likely require a pressure dressing which applies continuous pressure over the bleeding site and may require sutures or closure by a physician. All large wounds should be evaluated by medical personnel and be monitored for infection.</w:t>
            </w:r>
          </w:p>
          <w:p w14:paraId="53FF8926" w14:textId="615B25D6"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 xml:space="preserve">Life-threatening bleeding is characterized by a large, full-thickness wound which has injured or severed a major vein or an artery. This wound results in a spurting or pulsating bright red bleeding. This wound will require the use of a tourniquet to slow or stop the bleeding. A tourniquet is any straplike material that can be tightly applied proximal to or above the wound to slow blood flow to the area. This type of wound </w:t>
            </w:r>
            <w:r w:rsidR="00814FF5" w:rsidRPr="00C65151">
              <w:rPr>
                <w:rFonts w:cstheme="minorHAnsi"/>
              </w:rPr>
              <w:t xml:space="preserve">requires calling </w:t>
            </w:r>
            <w:r w:rsidRPr="00C65151">
              <w:rPr>
                <w:rFonts w:cstheme="minorHAnsi"/>
              </w:rPr>
              <w:t xml:space="preserve">911. Monitor </w:t>
            </w:r>
            <w:r w:rsidR="00814FF5" w:rsidRPr="00C65151">
              <w:rPr>
                <w:rFonts w:cstheme="minorHAnsi"/>
              </w:rPr>
              <w:t xml:space="preserve">the victim </w:t>
            </w:r>
            <w:r w:rsidRPr="00C65151">
              <w:rPr>
                <w:rFonts w:cstheme="minorHAnsi"/>
              </w:rPr>
              <w:t xml:space="preserve">for signs of shock. </w:t>
            </w:r>
          </w:p>
          <w:p w14:paraId="0D3D64E1" w14:textId="77777777"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 xml:space="preserve">Do not apply direct pressure to any wound that could be superficial to an associated bone injury/fracture. </w:t>
            </w:r>
          </w:p>
          <w:p w14:paraId="0753B8B3" w14:textId="00C7608E"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 xml:space="preserve">Nosebleeds are commonly seen during physical activity due to direct blows to the nose/face or simply from changes in temperature or pressure in the environment. Treatment for a nosebleed is similar to any other wound. Pressure is applied to the nostrils using clean/sterile cloth or gauze. Keep the person sitting upright and leaning slightly forward. Do not lean the head back or lay the victim down. If the bleeding is more difficult to stop, application of ice to </w:t>
            </w:r>
            <w:r w:rsidRPr="00C65151">
              <w:rPr>
                <w:rFonts w:cstheme="minorHAnsi"/>
              </w:rPr>
              <w:lastRenderedPageBreak/>
              <w:t xml:space="preserve">the nose can sometimes help. If the nosebleed is not controlled within 15 minutes, seek medical assistance. </w:t>
            </w:r>
          </w:p>
          <w:p w14:paraId="31E15DE8" w14:textId="77777777" w:rsidR="006D2326" w:rsidRPr="00C65151" w:rsidRDefault="006D2326" w:rsidP="00FA7A57">
            <w:pPr>
              <w:pStyle w:val="ListParagraph"/>
              <w:numPr>
                <w:ilvl w:val="0"/>
                <w:numId w:val="311"/>
              </w:numPr>
              <w:tabs>
                <w:tab w:val="left" w:pos="900"/>
              </w:tabs>
              <w:spacing w:after="200" w:line="276" w:lineRule="auto"/>
              <w:ind w:left="697"/>
              <w:rPr>
                <w:rFonts w:cstheme="minorHAnsi"/>
              </w:rPr>
            </w:pPr>
            <w:r w:rsidRPr="00C65151">
              <w:rPr>
                <w:rFonts w:cstheme="minorHAnsi"/>
              </w:rPr>
              <w:t xml:space="preserve">Contusions are bruises to bone and soft tissue caused by a direct blow to the area. </w:t>
            </w:r>
          </w:p>
          <w:p w14:paraId="2DDC4D92" w14:textId="7BCFEAF1"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Characterized by pain, discoloration</w:t>
            </w:r>
            <w:r w:rsidR="00814FF5" w:rsidRPr="00C65151">
              <w:rPr>
                <w:rFonts w:cstheme="minorHAnsi"/>
              </w:rPr>
              <w:t>,</w:t>
            </w:r>
            <w:r w:rsidRPr="00C65151">
              <w:rPr>
                <w:rFonts w:cstheme="minorHAnsi"/>
              </w:rPr>
              <w:t xml:space="preserve"> and swelling in the area of the direct blow</w:t>
            </w:r>
            <w:r w:rsidR="00814FF5" w:rsidRPr="00C65151">
              <w:rPr>
                <w:rFonts w:cstheme="minorHAnsi"/>
              </w:rPr>
              <w:t xml:space="preserve">; </w:t>
            </w:r>
            <w:r w:rsidRPr="00C65151">
              <w:rPr>
                <w:rFonts w:cstheme="minorHAnsi"/>
              </w:rPr>
              <w:t>bruises are easy to assess.</w:t>
            </w:r>
          </w:p>
          <w:p w14:paraId="7798AE08" w14:textId="77777777"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 xml:space="preserve">Application of an ice pack or cold compress to the area within the first 24-36 hours of the injury will help reduce the pain and inflammation. </w:t>
            </w:r>
          </w:p>
          <w:p w14:paraId="37595A80" w14:textId="72752B11"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 xml:space="preserve">Ice should be applied to an area for 10-15 minutes every </w:t>
            </w:r>
            <w:r w:rsidR="00814FF5" w:rsidRPr="00C65151">
              <w:rPr>
                <w:rFonts w:cstheme="minorHAnsi"/>
              </w:rPr>
              <w:t>one to two</w:t>
            </w:r>
            <w:r w:rsidRPr="00C65151">
              <w:rPr>
                <w:rFonts w:cstheme="minorHAnsi"/>
              </w:rPr>
              <w:t xml:space="preserve"> hours. Continuous application of ice is not necessary. </w:t>
            </w:r>
          </w:p>
          <w:p w14:paraId="79F1A20F" w14:textId="77777777"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 xml:space="preserve">If the discoloration or pain is immediate or excessive, damage to underlying tissue/bone may be significant, seek medical assistance. </w:t>
            </w:r>
          </w:p>
          <w:p w14:paraId="45E3172E" w14:textId="77777777" w:rsidR="006D2326" w:rsidRPr="00C65151" w:rsidRDefault="006D2326" w:rsidP="00FA7A57">
            <w:pPr>
              <w:pStyle w:val="ListParagraph"/>
              <w:numPr>
                <w:ilvl w:val="0"/>
                <w:numId w:val="311"/>
              </w:numPr>
              <w:tabs>
                <w:tab w:val="left" w:pos="900"/>
              </w:tabs>
              <w:spacing w:after="200" w:line="276" w:lineRule="auto"/>
              <w:ind w:left="697" w:hanging="337"/>
              <w:rPr>
                <w:rFonts w:cstheme="minorHAnsi"/>
              </w:rPr>
            </w:pPr>
            <w:r w:rsidRPr="00C65151">
              <w:rPr>
                <w:rFonts w:cstheme="minorHAnsi"/>
              </w:rPr>
              <w:t>Fracture is the medical term used to diagnose a broken bone. A fracture and a break are the same injury.</w:t>
            </w:r>
          </w:p>
          <w:p w14:paraId="33FD11C2" w14:textId="6231E765"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Injury to a bone that produces a “crack, snap</w:t>
            </w:r>
            <w:r w:rsidR="00814FF5" w:rsidRPr="00C65151">
              <w:rPr>
                <w:rFonts w:cstheme="minorHAnsi"/>
              </w:rPr>
              <w:t>,</w:t>
            </w:r>
            <w:r w:rsidRPr="00C65151">
              <w:rPr>
                <w:rFonts w:cstheme="minorHAnsi"/>
              </w:rPr>
              <w:t xml:space="preserve"> or pop” sound could potentially result in a fracture. </w:t>
            </w:r>
          </w:p>
          <w:p w14:paraId="0E9F1559" w14:textId="77777777"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 xml:space="preserve">If there is significant pain over a bone or inability to bear weight or pressure to a body part, a fracture should be suspected. </w:t>
            </w:r>
          </w:p>
          <w:p w14:paraId="0802B0F5" w14:textId="77777777"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 xml:space="preserve">Immobilize the body part by applying a rigid material (splint) to the injury and cover the joints above and below the suspected injured bone. </w:t>
            </w:r>
          </w:p>
          <w:p w14:paraId="6A4B4E44" w14:textId="140218CD"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Apply a sling, use crutches</w:t>
            </w:r>
            <w:r w:rsidR="00814FF5" w:rsidRPr="00C65151">
              <w:rPr>
                <w:rFonts w:cstheme="minorHAnsi"/>
              </w:rPr>
              <w:t>,</w:t>
            </w:r>
            <w:r w:rsidRPr="00C65151">
              <w:rPr>
                <w:rFonts w:cstheme="minorHAnsi"/>
              </w:rPr>
              <w:t xml:space="preserve"> or </w:t>
            </w:r>
            <w:r w:rsidR="00814FF5" w:rsidRPr="00C65151">
              <w:rPr>
                <w:rFonts w:cstheme="minorHAnsi"/>
              </w:rPr>
              <w:t xml:space="preserve">help </w:t>
            </w:r>
            <w:r w:rsidRPr="00C65151">
              <w:rPr>
                <w:rFonts w:cstheme="minorHAnsi"/>
              </w:rPr>
              <w:t xml:space="preserve">the person in any movement so that further injury to the area is avoided. </w:t>
            </w:r>
          </w:p>
          <w:p w14:paraId="6606676F" w14:textId="77777777"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 xml:space="preserve">Monitor for signs of shock. </w:t>
            </w:r>
          </w:p>
          <w:p w14:paraId="2A4333E1" w14:textId="621FACA8" w:rsidR="00DE14AB"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If the injury is to a major bone such as the femur, humerus, pelvis</w:t>
            </w:r>
            <w:r w:rsidR="002315EF">
              <w:rPr>
                <w:rFonts w:cstheme="minorHAnsi"/>
              </w:rPr>
              <w:t>,</w:t>
            </w:r>
            <w:r w:rsidRPr="00C65151">
              <w:rPr>
                <w:rFonts w:cstheme="minorHAnsi"/>
              </w:rPr>
              <w:t xml:space="preserve"> or if the victim is in excessive pain, </w:t>
            </w:r>
            <w:r w:rsidR="00814FF5" w:rsidRPr="00C65151">
              <w:rPr>
                <w:rFonts w:cstheme="minorHAnsi"/>
              </w:rPr>
              <w:t xml:space="preserve">call </w:t>
            </w:r>
            <w:r w:rsidRPr="00C65151">
              <w:rPr>
                <w:rFonts w:cstheme="minorHAnsi"/>
              </w:rPr>
              <w:t>911.</w:t>
            </w:r>
          </w:p>
          <w:p w14:paraId="062006F5" w14:textId="05734651"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lastRenderedPageBreak/>
              <w:t>If the injury is to a smaller bone, such as a finger, toe, foot</w:t>
            </w:r>
            <w:r w:rsidR="00814FF5" w:rsidRPr="00C65151">
              <w:rPr>
                <w:rFonts w:cstheme="minorHAnsi"/>
              </w:rPr>
              <w:t>,</w:t>
            </w:r>
            <w:r w:rsidRPr="00C65151">
              <w:rPr>
                <w:rFonts w:cstheme="minorHAnsi"/>
              </w:rPr>
              <w:t xml:space="preserve"> or hand bone and the victim is stable, transport by private vehicle can be initiated. </w:t>
            </w:r>
          </w:p>
          <w:p w14:paraId="15B788F9" w14:textId="325D5623" w:rsidR="006D2326" w:rsidRPr="00C65151" w:rsidRDefault="006D2326" w:rsidP="00FA7A57">
            <w:pPr>
              <w:pStyle w:val="ListParagraph"/>
              <w:numPr>
                <w:ilvl w:val="0"/>
                <w:numId w:val="311"/>
              </w:numPr>
              <w:tabs>
                <w:tab w:val="left" w:pos="900"/>
              </w:tabs>
              <w:spacing w:after="200" w:line="276" w:lineRule="auto"/>
              <w:ind w:left="697"/>
              <w:rPr>
                <w:rFonts w:cstheme="minorHAnsi"/>
              </w:rPr>
            </w:pPr>
            <w:r w:rsidRPr="00C65151">
              <w:rPr>
                <w:rFonts w:cstheme="minorHAnsi"/>
              </w:rPr>
              <w:t>Anaphylaxis is a severe, potentially life-threatening allergic reaction causing shock, which is when blood pressure suddenly drops and the airways narrow</w:t>
            </w:r>
            <w:r w:rsidR="00814FF5" w:rsidRPr="00C65151">
              <w:rPr>
                <w:rFonts w:cstheme="minorHAnsi"/>
              </w:rPr>
              <w:t>,</w:t>
            </w:r>
            <w:r w:rsidRPr="00C65151">
              <w:rPr>
                <w:rFonts w:cstheme="minorHAnsi"/>
              </w:rPr>
              <w:t xml:space="preserve"> causing breathing restrictions. </w:t>
            </w:r>
          </w:p>
          <w:p w14:paraId="3D0E7320" w14:textId="41BE45D8"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Causes of anaphylaxis include foods (nuts, eggs, wheat), insect venom (bee sting), latex</w:t>
            </w:r>
            <w:r w:rsidR="00814FF5" w:rsidRPr="00C65151">
              <w:rPr>
                <w:rFonts w:cstheme="minorHAnsi"/>
              </w:rPr>
              <w:t>,</w:t>
            </w:r>
            <w:r w:rsidRPr="00C65151">
              <w:rPr>
                <w:rFonts w:cstheme="minorHAnsi"/>
              </w:rPr>
              <w:t xml:space="preserve"> and some medications. </w:t>
            </w:r>
          </w:p>
          <w:p w14:paraId="6E637514" w14:textId="75679419"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 xml:space="preserve">The only effective treatment for anaphylaxis is epinephrine injection and follow-up care in the emergency department. This requires </w:t>
            </w:r>
            <w:r w:rsidR="00814FF5" w:rsidRPr="00C65151">
              <w:rPr>
                <w:rFonts w:cstheme="minorHAnsi"/>
              </w:rPr>
              <w:t xml:space="preserve">calling </w:t>
            </w:r>
            <w:r w:rsidRPr="00C65151">
              <w:rPr>
                <w:rFonts w:cstheme="minorHAnsi"/>
              </w:rPr>
              <w:t xml:space="preserve">911. </w:t>
            </w:r>
          </w:p>
          <w:p w14:paraId="203B3931" w14:textId="53C3F397" w:rsidR="006D2326" w:rsidRPr="00C65151" w:rsidRDefault="006D2326" w:rsidP="00FA7A57">
            <w:pPr>
              <w:pStyle w:val="ListParagraph"/>
              <w:numPr>
                <w:ilvl w:val="1"/>
                <w:numId w:val="311"/>
              </w:numPr>
              <w:spacing w:after="200" w:line="276" w:lineRule="auto"/>
              <w:ind w:left="1057"/>
              <w:rPr>
                <w:rFonts w:cstheme="minorHAnsi"/>
              </w:rPr>
            </w:pPr>
            <w:r w:rsidRPr="00C65151">
              <w:rPr>
                <w:rFonts w:cstheme="minorHAnsi"/>
              </w:rPr>
              <w:t xml:space="preserve">An </w:t>
            </w:r>
            <w:hyperlink r:id="rId421" w:history="1">
              <w:r w:rsidRPr="00C65151">
                <w:rPr>
                  <w:rStyle w:val="Hyperlink"/>
                  <w:rFonts w:asciiTheme="minorHAnsi" w:hAnsiTheme="minorHAnsi" w:cstheme="minorHAnsi"/>
                  <w:u w:val="none"/>
                </w:rPr>
                <w:t>Epi-Pen</w:t>
              </w:r>
            </w:hyperlink>
            <w:r w:rsidRPr="00C65151">
              <w:rPr>
                <w:rFonts w:cstheme="minorHAnsi"/>
              </w:rPr>
              <w:t xml:space="preserve"> is a single-dose of epinephrine used to treat anaphylaxis and can be used easily by any layperson, including self-injection. </w:t>
            </w:r>
            <w:bookmarkEnd w:id="4"/>
          </w:p>
          <w:p w14:paraId="7A738B81" w14:textId="44F93152" w:rsidR="006D2326" w:rsidRPr="00C65151" w:rsidRDefault="006D2326" w:rsidP="005579D3">
            <w:pPr>
              <w:spacing w:line="276" w:lineRule="auto"/>
              <w:rPr>
                <w:rFonts w:asciiTheme="minorHAnsi" w:hAnsiTheme="minorHAnsi" w:cstheme="minorHAnsi"/>
              </w:rPr>
            </w:pPr>
            <w:r w:rsidRPr="00C65151">
              <w:rPr>
                <w:rFonts w:asciiTheme="minorHAnsi" w:hAnsiTheme="minorHAnsi" w:cstheme="minorHAnsi"/>
                <w:bCs/>
                <w:lang w:val="en"/>
              </w:rPr>
              <w:t>Universal precautions</w:t>
            </w:r>
            <w:r w:rsidRPr="00C65151">
              <w:rPr>
                <w:rFonts w:asciiTheme="minorHAnsi" w:hAnsiTheme="minorHAnsi" w:cstheme="minorHAnsi"/>
                <w:lang w:val="en"/>
              </w:rPr>
              <w:t xml:space="preserve"> refer to the practice, in medicine, of </w:t>
            </w:r>
            <w:r w:rsidRPr="00C65151">
              <w:rPr>
                <w:rStyle w:val="Strong"/>
                <w:rFonts w:asciiTheme="minorHAnsi" w:hAnsiTheme="minorHAnsi" w:cstheme="minorHAnsi"/>
                <w:b w:val="0"/>
                <w:lang w:val="en"/>
              </w:rPr>
              <w:t>avoiding contact with patients’ bodily fluids</w:t>
            </w:r>
            <w:r w:rsidRPr="00C65151">
              <w:rPr>
                <w:rFonts w:asciiTheme="minorHAnsi" w:hAnsiTheme="minorHAnsi" w:cstheme="minorHAnsi"/>
                <w:b/>
                <w:bCs/>
                <w:lang w:val="en"/>
              </w:rPr>
              <w:t xml:space="preserve"> </w:t>
            </w:r>
            <w:r w:rsidRPr="00C65151">
              <w:rPr>
                <w:rFonts w:asciiTheme="minorHAnsi" w:hAnsiTheme="minorHAnsi" w:cstheme="minorHAnsi"/>
                <w:lang w:val="en"/>
              </w:rPr>
              <w:t>by means of the wearing of nonporous articles such as medical gloves and face shields during CPR and first aid</w:t>
            </w:r>
            <w:r w:rsidR="00814FF5" w:rsidRPr="00C65151">
              <w:rPr>
                <w:rFonts w:asciiTheme="minorHAnsi" w:hAnsiTheme="minorHAnsi" w:cstheme="minorHAnsi"/>
                <w:lang w:val="en"/>
              </w:rPr>
              <w:t xml:space="preserve">. </w:t>
            </w:r>
            <w:r w:rsidRPr="00C65151">
              <w:rPr>
                <w:rFonts w:asciiTheme="minorHAnsi" w:hAnsiTheme="minorHAnsi" w:cstheme="minorHAnsi"/>
              </w:rPr>
              <w:t>(FI.4.j)</w:t>
            </w:r>
          </w:p>
          <w:p w14:paraId="3DBBC934" w14:textId="77777777" w:rsidR="006D2326" w:rsidRPr="00C65151" w:rsidRDefault="006D2326" w:rsidP="006C55E8">
            <w:pPr>
              <w:tabs>
                <w:tab w:val="left" w:pos="1080"/>
              </w:tabs>
              <w:spacing w:line="276" w:lineRule="auto"/>
              <w:rPr>
                <w:rFonts w:asciiTheme="minorHAnsi" w:hAnsiTheme="minorHAnsi" w:cstheme="minorHAnsi"/>
              </w:rPr>
            </w:pPr>
          </w:p>
          <w:p w14:paraId="682294BF" w14:textId="26E5E6BD" w:rsidR="006D2326" w:rsidRPr="00C65151" w:rsidRDefault="006D2326" w:rsidP="006C55E8">
            <w:pPr>
              <w:tabs>
                <w:tab w:val="left" w:pos="1080"/>
              </w:tabs>
              <w:spacing w:line="276" w:lineRule="auto"/>
              <w:rPr>
                <w:rFonts w:asciiTheme="minorHAnsi" w:hAnsiTheme="minorHAnsi" w:cstheme="minorHAnsi"/>
              </w:rPr>
            </w:pPr>
            <w:r w:rsidRPr="00C65151">
              <w:rPr>
                <w:rFonts w:asciiTheme="minorHAnsi" w:hAnsiTheme="minorHAnsi" w:cstheme="minorHAnsi"/>
              </w:rPr>
              <w:t xml:space="preserve">Social and emotional networks can strongly influence </w:t>
            </w:r>
            <w:r w:rsidR="00814FF5" w:rsidRPr="00C65151">
              <w:rPr>
                <w:rFonts w:asciiTheme="minorHAnsi" w:hAnsiTheme="minorHAnsi" w:cstheme="minorHAnsi"/>
              </w:rPr>
              <w:t xml:space="preserve">behaviors </w:t>
            </w:r>
            <w:r w:rsidRPr="00C65151">
              <w:rPr>
                <w:rFonts w:asciiTheme="minorHAnsi" w:hAnsiTheme="minorHAnsi" w:cstheme="minorHAnsi"/>
              </w:rPr>
              <w:t>and beliefs. People who are trying to change their exercise behavior and who have strong social support fare better. The following are various supports available for individuals (FI.4.k):</w:t>
            </w:r>
          </w:p>
          <w:p w14:paraId="11B160D2" w14:textId="73D5BEB7" w:rsidR="006D2326" w:rsidRPr="00C65151" w:rsidRDefault="006D2326" w:rsidP="00FA7A57">
            <w:pPr>
              <w:pStyle w:val="ListParagraph"/>
              <w:numPr>
                <w:ilvl w:val="0"/>
                <w:numId w:val="310"/>
              </w:numPr>
              <w:tabs>
                <w:tab w:val="left" w:pos="1080"/>
              </w:tabs>
              <w:spacing w:after="200" w:line="276" w:lineRule="auto"/>
              <w:rPr>
                <w:rFonts w:cstheme="minorHAnsi"/>
              </w:rPr>
            </w:pPr>
            <w:r w:rsidRPr="00C65151">
              <w:rPr>
                <w:rFonts w:cstheme="minorHAnsi"/>
              </w:rPr>
              <w:t>Instrumental support</w:t>
            </w:r>
            <w:r w:rsidR="009027F1" w:rsidRPr="00C65151">
              <w:rPr>
                <w:rFonts w:cstheme="minorHAnsi"/>
              </w:rPr>
              <w:t>:</w:t>
            </w:r>
            <w:r w:rsidRPr="00C65151">
              <w:rPr>
                <w:rFonts w:cstheme="minorHAnsi"/>
              </w:rPr>
              <w:t xml:space="preserve"> tangible, practical factors (</w:t>
            </w:r>
            <w:r w:rsidR="00814FF5" w:rsidRPr="00C65151">
              <w:rPr>
                <w:rFonts w:cstheme="minorHAnsi"/>
              </w:rPr>
              <w:t>i.e.,</w:t>
            </w:r>
            <w:r w:rsidRPr="00C65151">
              <w:rPr>
                <w:rFonts w:cstheme="minorHAnsi"/>
              </w:rPr>
              <w:t xml:space="preserve"> transportation, babysitter, spotter, etc.)</w:t>
            </w:r>
          </w:p>
          <w:p w14:paraId="5CDC0E50" w14:textId="6A025BFA" w:rsidR="006D2326" w:rsidRPr="00C65151" w:rsidRDefault="006D2326" w:rsidP="00FA7A57">
            <w:pPr>
              <w:pStyle w:val="ListParagraph"/>
              <w:numPr>
                <w:ilvl w:val="0"/>
                <w:numId w:val="310"/>
              </w:numPr>
              <w:tabs>
                <w:tab w:val="left" w:pos="1080"/>
              </w:tabs>
              <w:spacing w:after="200" w:line="276" w:lineRule="auto"/>
              <w:rPr>
                <w:rFonts w:cstheme="minorHAnsi"/>
              </w:rPr>
            </w:pPr>
            <w:r w:rsidRPr="00C65151">
              <w:rPr>
                <w:rFonts w:cstheme="minorHAnsi"/>
              </w:rPr>
              <w:t>Emotional support</w:t>
            </w:r>
            <w:r w:rsidR="009027F1" w:rsidRPr="00C65151">
              <w:rPr>
                <w:rFonts w:cstheme="minorHAnsi"/>
              </w:rPr>
              <w:t>:</w:t>
            </w:r>
            <w:r w:rsidRPr="00C65151">
              <w:rPr>
                <w:rFonts w:cstheme="minorHAnsi"/>
              </w:rPr>
              <w:t xml:space="preserve"> expressed through encouragement, caring, empathy, and concern; enhances self-esteem and reduces anxiety</w:t>
            </w:r>
            <w:r w:rsidR="00814FF5" w:rsidRPr="00C65151">
              <w:rPr>
                <w:rFonts w:cstheme="minorHAnsi"/>
              </w:rPr>
              <w:t>.</w:t>
            </w:r>
          </w:p>
          <w:p w14:paraId="011DEB7B" w14:textId="778F7C6E" w:rsidR="006D2326" w:rsidRPr="00C65151" w:rsidRDefault="006D2326" w:rsidP="00FA7A57">
            <w:pPr>
              <w:pStyle w:val="ListParagraph"/>
              <w:numPr>
                <w:ilvl w:val="0"/>
                <w:numId w:val="310"/>
              </w:numPr>
              <w:tabs>
                <w:tab w:val="left" w:pos="1080"/>
              </w:tabs>
              <w:spacing w:after="200" w:line="276" w:lineRule="auto"/>
              <w:rPr>
                <w:rFonts w:cstheme="minorHAnsi"/>
              </w:rPr>
            </w:pPr>
            <w:r w:rsidRPr="00C65151">
              <w:rPr>
                <w:rFonts w:cstheme="minorHAnsi"/>
              </w:rPr>
              <w:t>Information support</w:t>
            </w:r>
            <w:r w:rsidR="009027F1" w:rsidRPr="00C65151">
              <w:rPr>
                <w:rFonts w:cstheme="minorHAnsi"/>
              </w:rPr>
              <w:t>:</w:t>
            </w:r>
            <w:r w:rsidRPr="00C65151">
              <w:rPr>
                <w:rFonts w:cstheme="minorHAnsi"/>
              </w:rPr>
              <w:t xml:space="preserve"> directions, advice, suggestions, feedback regarding progress</w:t>
            </w:r>
            <w:r w:rsidR="00814FF5" w:rsidRPr="00C65151">
              <w:rPr>
                <w:rFonts w:cstheme="minorHAnsi"/>
              </w:rPr>
              <w:t>.</w:t>
            </w:r>
          </w:p>
          <w:p w14:paraId="73DF8E0B" w14:textId="56A57667" w:rsidR="006D2326" w:rsidRPr="00C65151" w:rsidRDefault="006D2326" w:rsidP="00FA7A57">
            <w:pPr>
              <w:pStyle w:val="ListParagraph"/>
              <w:numPr>
                <w:ilvl w:val="0"/>
                <w:numId w:val="310"/>
              </w:numPr>
              <w:tabs>
                <w:tab w:val="left" w:pos="1080"/>
              </w:tabs>
              <w:spacing w:line="276" w:lineRule="auto"/>
              <w:rPr>
                <w:rFonts w:cstheme="minorHAnsi"/>
              </w:rPr>
            </w:pPr>
            <w:r w:rsidRPr="00C65151">
              <w:rPr>
                <w:rFonts w:cstheme="minorHAnsi"/>
              </w:rPr>
              <w:lastRenderedPageBreak/>
              <w:t>Companionship support</w:t>
            </w:r>
            <w:r w:rsidR="009027F1" w:rsidRPr="00C65151">
              <w:rPr>
                <w:rFonts w:cstheme="minorHAnsi"/>
              </w:rPr>
              <w:t>:</w:t>
            </w:r>
            <w:r w:rsidRPr="00C65151">
              <w:rPr>
                <w:rFonts w:cstheme="minorHAnsi"/>
              </w:rPr>
              <w:t xml:space="preserve"> availability of family, friends, co-worker(s), other group(s)</w:t>
            </w:r>
            <w:r w:rsidR="00814FF5" w:rsidRPr="00C65151">
              <w:rPr>
                <w:rFonts w:cstheme="minorHAnsi"/>
              </w:rPr>
              <w:t>.</w:t>
            </w:r>
          </w:p>
          <w:p w14:paraId="6EEBFDEA" w14:textId="77777777" w:rsidR="00814FF5" w:rsidRPr="00C65151" w:rsidRDefault="00814FF5" w:rsidP="006C55E8">
            <w:pPr>
              <w:tabs>
                <w:tab w:val="left" w:pos="1080"/>
              </w:tabs>
              <w:spacing w:line="276" w:lineRule="auto"/>
              <w:rPr>
                <w:rFonts w:asciiTheme="minorHAnsi" w:hAnsiTheme="minorHAnsi" w:cstheme="minorHAnsi"/>
              </w:rPr>
            </w:pPr>
          </w:p>
          <w:p w14:paraId="66B2E417" w14:textId="657F2F81" w:rsidR="00CA5BC8" w:rsidRPr="00C65151" w:rsidRDefault="006D2326" w:rsidP="005579D3">
            <w:pPr>
              <w:tabs>
                <w:tab w:val="left" w:pos="1080"/>
              </w:tabs>
              <w:spacing w:line="276" w:lineRule="auto"/>
              <w:rPr>
                <w:rFonts w:asciiTheme="minorHAnsi" w:hAnsiTheme="minorHAnsi" w:cstheme="minorHAnsi"/>
              </w:rPr>
            </w:pPr>
            <w:r w:rsidRPr="00C65151">
              <w:rPr>
                <w:rFonts w:asciiTheme="minorHAnsi" w:hAnsiTheme="minorHAnsi" w:cstheme="minorHAnsi"/>
              </w:rPr>
              <w:t>Stress is the outcome of challenging situations that can cause physical symptoms</w:t>
            </w:r>
            <w:r w:rsidR="00814FF5" w:rsidRPr="00C65151">
              <w:rPr>
                <w:rFonts w:asciiTheme="minorHAnsi" w:hAnsiTheme="minorHAnsi" w:cstheme="minorHAnsi"/>
              </w:rPr>
              <w:t>,</w:t>
            </w:r>
            <w:r w:rsidRPr="00C65151">
              <w:rPr>
                <w:rFonts w:asciiTheme="minorHAnsi" w:hAnsiTheme="minorHAnsi" w:cstheme="minorHAnsi"/>
              </w:rPr>
              <w:t xml:space="preserve"> such as headaches and stomachaches. Exercise has been shown to be effective at reducing stress and can lead to immediate and long-term results. Other well-documented mental wellness benefits include promoting a positive mood, improving sleep, and reducing depression and anxiety</w:t>
            </w:r>
            <w:r w:rsidR="00814FF5" w:rsidRPr="00C65151">
              <w:rPr>
                <w:rFonts w:asciiTheme="minorHAnsi" w:hAnsiTheme="minorHAnsi" w:cstheme="minorHAnsi"/>
              </w:rPr>
              <w:t>.</w:t>
            </w:r>
            <w:r w:rsidRPr="00C65151">
              <w:rPr>
                <w:rFonts w:asciiTheme="minorHAnsi" w:hAnsiTheme="minorHAnsi" w:cstheme="minorHAnsi"/>
              </w:rPr>
              <w:t xml:space="preserve"> (FI.4.l)</w:t>
            </w:r>
          </w:p>
        </w:tc>
        <w:tc>
          <w:tcPr>
            <w:tcW w:w="1939" w:type="pct"/>
          </w:tcPr>
          <w:p w14:paraId="77E525F6" w14:textId="77777777" w:rsidR="00CA5BC8"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16EA8A3F" w14:textId="65C899A1" w:rsidR="006D2326" w:rsidRPr="00C65151" w:rsidRDefault="006D2326" w:rsidP="00FA7A57">
            <w:pPr>
              <w:numPr>
                <w:ilvl w:val="0"/>
                <w:numId w:val="31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define and explain cultural competence and its importance in developing rapport with another individual (FI.4.a)</w:t>
            </w:r>
            <w:r w:rsidR="00814FF5" w:rsidRPr="00C65151">
              <w:rPr>
                <w:rFonts w:asciiTheme="minorHAnsi" w:hAnsiTheme="minorHAnsi" w:cstheme="minorHAnsi"/>
                <w:color w:val="000000"/>
              </w:rPr>
              <w:t>;</w:t>
            </w:r>
          </w:p>
          <w:p w14:paraId="3EC64F81" w14:textId="5BBAADD2" w:rsidR="006D2326" w:rsidRPr="00C65151" w:rsidRDefault="006D2326" w:rsidP="00FA7A57">
            <w:pPr>
              <w:numPr>
                <w:ilvl w:val="0"/>
                <w:numId w:val="31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demonstrate effective teaching techniques for working with individuals of different learning styles, motivation levels, and physical activity levels (FI.4.b)</w:t>
            </w:r>
            <w:r w:rsidR="00814FF5" w:rsidRPr="00C65151">
              <w:rPr>
                <w:rFonts w:asciiTheme="minorHAnsi" w:hAnsiTheme="minorHAnsi" w:cstheme="minorHAnsi"/>
                <w:color w:val="000000"/>
              </w:rPr>
              <w:t>;</w:t>
            </w:r>
          </w:p>
          <w:p w14:paraId="58E4DFAE" w14:textId="5B4E4825" w:rsidR="006D2326" w:rsidRPr="00C65151" w:rsidRDefault="006D2326" w:rsidP="00FA7A57">
            <w:pPr>
              <w:numPr>
                <w:ilvl w:val="0"/>
                <w:numId w:val="312"/>
              </w:numPr>
              <w:pBdr>
                <w:top w:val="nil"/>
                <w:left w:val="nil"/>
                <w:bottom w:val="nil"/>
                <w:right w:val="nil"/>
                <w:between w:val="nil"/>
              </w:pBdr>
              <w:tabs>
                <w:tab w:val="left" w:pos="900"/>
              </w:tabs>
              <w:spacing w:line="276" w:lineRule="auto"/>
              <w:rPr>
                <w:rFonts w:asciiTheme="minorHAnsi" w:hAnsiTheme="minorHAnsi" w:cstheme="minorHAnsi"/>
                <w:color w:val="000000"/>
              </w:rPr>
            </w:pPr>
            <w:r w:rsidRPr="00C65151">
              <w:rPr>
                <w:rFonts w:asciiTheme="minorHAnsi" w:hAnsiTheme="minorHAnsi" w:cstheme="minorHAnsi"/>
                <w:color w:val="000000"/>
              </w:rPr>
              <w:t xml:space="preserve">explain learning styles and instructional strategies, </w:t>
            </w:r>
            <w:r w:rsidR="00814FF5" w:rsidRPr="00C65151">
              <w:rPr>
                <w:rFonts w:asciiTheme="minorHAnsi" w:hAnsiTheme="minorHAnsi" w:cstheme="minorHAnsi"/>
                <w:color w:val="000000"/>
              </w:rPr>
              <w:t>including</w:t>
            </w:r>
            <w:r w:rsidRPr="00C65151">
              <w:rPr>
                <w:rFonts w:asciiTheme="minorHAnsi" w:hAnsiTheme="minorHAnsi" w:cstheme="minorHAnsi"/>
                <w:color w:val="000000"/>
              </w:rPr>
              <w:t xml:space="preserve"> visual, auditory, and kinesthetic (FI.4.c)</w:t>
            </w:r>
            <w:r w:rsidR="00814FF5" w:rsidRPr="00C65151">
              <w:rPr>
                <w:rFonts w:asciiTheme="minorHAnsi" w:hAnsiTheme="minorHAnsi" w:cstheme="minorHAnsi"/>
                <w:color w:val="000000"/>
              </w:rPr>
              <w:t>;</w:t>
            </w:r>
          </w:p>
          <w:p w14:paraId="5F65EB8D" w14:textId="2650BED4" w:rsidR="006D2326" w:rsidRPr="00C65151" w:rsidRDefault="006D2326" w:rsidP="00FA7A57">
            <w:pPr>
              <w:numPr>
                <w:ilvl w:val="0"/>
                <w:numId w:val="31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lastRenderedPageBreak/>
              <w:t>demonstrate effective and varied teaching techniques for a variety of exercises (FI.4.d)</w:t>
            </w:r>
            <w:r w:rsidR="00814FF5" w:rsidRPr="00C65151">
              <w:rPr>
                <w:rFonts w:asciiTheme="minorHAnsi" w:hAnsiTheme="minorHAnsi" w:cstheme="minorHAnsi"/>
                <w:color w:val="000000"/>
              </w:rPr>
              <w:t>;</w:t>
            </w:r>
          </w:p>
          <w:p w14:paraId="640A7C27" w14:textId="02B5A30F" w:rsidR="006D2326" w:rsidRPr="00C65151" w:rsidRDefault="006D2326" w:rsidP="00FA7A57">
            <w:pPr>
              <w:numPr>
                <w:ilvl w:val="0"/>
                <w:numId w:val="31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demonstrate and explain how to respond in an emergency situation (FI.4.e)</w:t>
            </w:r>
            <w:r w:rsidR="00814FF5" w:rsidRPr="00C65151">
              <w:rPr>
                <w:rFonts w:asciiTheme="minorHAnsi" w:hAnsiTheme="minorHAnsi" w:cstheme="minorHAnsi"/>
                <w:color w:val="000000"/>
              </w:rPr>
              <w:t>;</w:t>
            </w:r>
          </w:p>
          <w:p w14:paraId="0149CEA5" w14:textId="0D3D3A56" w:rsidR="006D2326" w:rsidRPr="00C65151" w:rsidRDefault="006D2326" w:rsidP="00FA7A57">
            <w:pPr>
              <w:numPr>
                <w:ilvl w:val="0"/>
                <w:numId w:val="31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identify signs of cardiac emergency (FI.4.f)</w:t>
            </w:r>
            <w:r w:rsidR="00814FF5" w:rsidRPr="00C65151">
              <w:rPr>
                <w:rFonts w:asciiTheme="minorHAnsi" w:hAnsiTheme="minorHAnsi" w:cstheme="minorHAnsi"/>
                <w:color w:val="000000"/>
              </w:rPr>
              <w:t>;</w:t>
            </w:r>
          </w:p>
          <w:p w14:paraId="078947B1" w14:textId="00F3BE74" w:rsidR="006D2326" w:rsidRPr="00C65151" w:rsidRDefault="006D2326" w:rsidP="00FA7A57">
            <w:pPr>
              <w:numPr>
                <w:ilvl w:val="0"/>
                <w:numId w:val="31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demonstrate CPR and AED procedures for adults and children (FI.4.g)</w:t>
            </w:r>
            <w:r w:rsidR="00814FF5" w:rsidRPr="00C65151">
              <w:rPr>
                <w:rFonts w:asciiTheme="minorHAnsi" w:hAnsiTheme="minorHAnsi" w:cstheme="minorHAnsi"/>
                <w:color w:val="000000"/>
              </w:rPr>
              <w:t>;</w:t>
            </w:r>
          </w:p>
          <w:p w14:paraId="38900A2C" w14:textId="21DE1E02" w:rsidR="006D2326" w:rsidRPr="00C65151" w:rsidRDefault="006D2326" w:rsidP="00FA7A57">
            <w:pPr>
              <w:numPr>
                <w:ilvl w:val="0"/>
                <w:numId w:val="31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identify emergency situations requiring first aid (FI.4.h)</w:t>
            </w:r>
            <w:r w:rsidR="00814FF5" w:rsidRPr="00C65151">
              <w:rPr>
                <w:rFonts w:asciiTheme="minorHAnsi" w:hAnsiTheme="minorHAnsi" w:cstheme="minorHAnsi"/>
                <w:color w:val="000000"/>
              </w:rPr>
              <w:t>;</w:t>
            </w:r>
          </w:p>
          <w:p w14:paraId="08E31A29" w14:textId="6131EDF3" w:rsidR="006D2326" w:rsidRPr="00C65151" w:rsidRDefault="006D2326" w:rsidP="00FA7A57">
            <w:pPr>
              <w:numPr>
                <w:ilvl w:val="0"/>
                <w:numId w:val="312"/>
              </w:numPr>
              <w:pBdr>
                <w:top w:val="nil"/>
                <w:left w:val="nil"/>
                <w:bottom w:val="nil"/>
                <w:right w:val="nil"/>
                <w:between w:val="nil"/>
              </w:pBdr>
              <w:spacing w:line="276" w:lineRule="auto"/>
              <w:rPr>
                <w:rFonts w:asciiTheme="minorHAnsi" w:hAnsiTheme="minorHAnsi" w:cstheme="minorHAnsi"/>
                <w:color w:val="000000"/>
              </w:rPr>
            </w:pPr>
            <w:r w:rsidRPr="00C65151">
              <w:rPr>
                <w:rFonts w:asciiTheme="minorHAnsi" w:hAnsiTheme="minorHAnsi" w:cstheme="minorHAnsi"/>
                <w:color w:val="000000"/>
              </w:rPr>
              <w:t>demonstrate first-aid techniques used in emergency situations (FI.4.i)</w:t>
            </w:r>
            <w:r w:rsidR="00814FF5" w:rsidRPr="00C65151">
              <w:rPr>
                <w:rFonts w:asciiTheme="minorHAnsi" w:hAnsiTheme="minorHAnsi" w:cstheme="minorHAnsi"/>
                <w:color w:val="000000"/>
              </w:rPr>
              <w:t>;</w:t>
            </w:r>
          </w:p>
          <w:p w14:paraId="0B6F3C5D" w14:textId="53825CB4" w:rsidR="006D2326" w:rsidRPr="00C65151" w:rsidRDefault="006D2326" w:rsidP="00FA7A57">
            <w:pPr>
              <w:numPr>
                <w:ilvl w:val="0"/>
                <w:numId w:val="312"/>
              </w:numPr>
              <w:pBdr>
                <w:top w:val="nil"/>
                <w:left w:val="nil"/>
                <w:bottom w:val="nil"/>
                <w:right w:val="nil"/>
                <w:between w:val="nil"/>
              </w:pBdr>
              <w:spacing w:line="276" w:lineRule="auto"/>
              <w:rPr>
                <w:rFonts w:asciiTheme="minorHAnsi" w:hAnsiTheme="minorHAnsi" w:cstheme="minorHAnsi"/>
                <w:b/>
                <w:color w:val="000000"/>
              </w:rPr>
            </w:pPr>
            <w:r w:rsidRPr="00C65151">
              <w:rPr>
                <w:rFonts w:asciiTheme="minorHAnsi" w:hAnsiTheme="minorHAnsi" w:cstheme="minorHAnsi"/>
                <w:color w:val="000000"/>
              </w:rPr>
              <w:t>identify and describe universal precautions and personal protection used during CPR and first aid (FI.4.j)</w:t>
            </w:r>
            <w:r w:rsidR="00814FF5" w:rsidRPr="00C65151">
              <w:rPr>
                <w:rFonts w:asciiTheme="minorHAnsi" w:hAnsiTheme="minorHAnsi" w:cstheme="minorHAnsi"/>
                <w:color w:val="000000"/>
              </w:rPr>
              <w:t>;</w:t>
            </w:r>
          </w:p>
          <w:p w14:paraId="03790ADC" w14:textId="4B2B4A3E" w:rsidR="006D2326" w:rsidRPr="00C65151" w:rsidRDefault="006D2326" w:rsidP="00FA7A57">
            <w:pPr>
              <w:numPr>
                <w:ilvl w:val="0"/>
                <w:numId w:val="312"/>
              </w:numPr>
              <w:pBdr>
                <w:top w:val="nil"/>
                <w:left w:val="nil"/>
                <w:bottom w:val="nil"/>
                <w:right w:val="nil"/>
                <w:between w:val="nil"/>
              </w:pBdr>
              <w:spacing w:line="276" w:lineRule="auto"/>
              <w:rPr>
                <w:rFonts w:asciiTheme="minorHAnsi" w:hAnsiTheme="minorHAnsi" w:cstheme="minorHAnsi"/>
              </w:rPr>
            </w:pPr>
            <w:r w:rsidRPr="00C65151">
              <w:rPr>
                <w:rFonts w:asciiTheme="minorHAnsi" w:hAnsiTheme="minorHAnsi" w:cstheme="minorHAnsi"/>
              </w:rPr>
              <w:t>describe the mental wellness supports available for individuals in the community (FI.4.k)</w:t>
            </w:r>
            <w:r w:rsidR="00814FF5" w:rsidRPr="00C65151">
              <w:rPr>
                <w:rFonts w:asciiTheme="minorHAnsi" w:hAnsiTheme="minorHAnsi" w:cstheme="minorHAnsi"/>
              </w:rPr>
              <w:t>;</w:t>
            </w:r>
          </w:p>
          <w:p w14:paraId="2CEE45E1" w14:textId="574810BD" w:rsidR="00CA5BC8" w:rsidRPr="00C65151" w:rsidRDefault="006D2326" w:rsidP="00FA7A57">
            <w:pPr>
              <w:numPr>
                <w:ilvl w:val="0"/>
                <w:numId w:val="312"/>
              </w:numPr>
              <w:pBdr>
                <w:top w:val="nil"/>
                <w:left w:val="nil"/>
                <w:bottom w:val="nil"/>
                <w:right w:val="nil"/>
                <w:between w:val="nil"/>
              </w:pBdr>
              <w:spacing w:line="276" w:lineRule="auto"/>
              <w:rPr>
                <w:rFonts w:asciiTheme="minorHAnsi" w:hAnsiTheme="minorHAnsi" w:cstheme="minorHAnsi"/>
              </w:rPr>
            </w:pPr>
            <w:r w:rsidRPr="00C65151">
              <w:rPr>
                <w:rFonts w:asciiTheme="minorHAnsi" w:hAnsiTheme="minorHAnsi" w:cstheme="minorHAnsi"/>
              </w:rPr>
              <w:t>analyze and explain the benefits of exercise to alleviate stress and support mental wellness of individuals (FI.4.l)</w:t>
            </w:r>
            <w:r w:rsidR="002315EF">
              <w:rPr>
                <w:rFonts w:asciiTheme="minorHAnsi" w:hAnsiTheme="minorHAnsi" w:cstheme="minorHAnsi"/>
              </w:rPr>
              <w:t>.</w:t>
            </w:r>
          </w:p>
          <w:p w14:paraId="6E3EE6D2" w14:textId="54C26F07" w:rsidR="00CA5BC8" w:rsidRPr="00C65151" w:rsidRDefault="00CA5BC8" w:rsidP="006C55E8">
            <w:pPr>
              <w:spacing w:line="276" w:lineRule="auto"/>
              <w:rPr>
                <w:rFonts w:asciiTheme="minorHAnsi" w:hAnsiTheme="minorHAnsi" w:cstheme="minorHAnsi"/>
              </w:rPr>
            </w:pPr>
          </w:p>
          <w:p w14:paraId="7E29EB4A"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29122D04" w14:textId="77777777" w:rsidR="00770DD9" w:rsidRPr="002315EF" w:rsidRDefault="007F1CB1" w:rsidP="00770DD9">
            <w:pPr>
              <w:spacing w:line="276" w:lineRule="auto"/>
              <w:rPr>
                <w:rFonts w:cstheme="minorHAnsi"/>
              </w:rPr>
            </w:pPr>
            <w:hyperlink r:id="rId422" w:tooltip="Open resources for physical education" w:history="1">
              <w:r w:rsidR="00770DD9" w:rsidRPr="002315EF">
                <w:rPr>
                  <w:rStyle w:val="Hyperlink"/>
                  <w:rFonts w:asciiTheme="minorHAnsi" w:hAnsiTheme="minorHAnsi" w:cstheme="minorHAnsi"/>
                  <w:color w:val="auto"/>
                  <w:u w:val="none"/>
                </w:rPr>
                <w:t>OPEN Online Physical Education Network</w:t>
              </w:r>
            </w:hyperlink>
            <w:r w:rsidR="00770DD9" w:rsidRPr="002315EF">
              <w:rPr>
                <w:rFonts w:cstheme="minorHAnsi"/>
              </w:rPr>
              <w:t xml:space="preserve"> </w:t>
            </w:r>
          </w:p>
          <w:p w14:paraId="3955C852" w14:textId="77777777" w:rsidR="00770DD9" w:rsidRPr="002315EF" w:rsidRDefault="007F1CB1" w:rsidP="00770DD9">
            <w:pPr>
              <w:spacing w:line="276" w:lineRule="auto"/>
              <w:rPr>
                <w:rFonts w:cstheme="minorHAnsi"/>
              </w:rPr>
            </w:pPr>
            <w:hyperlink r:id="rId423" w:tooltip="Open resources for physical education" w:history="1">
              <w:r w:rsidR="00770DD9" w:rsidRPr="002315EF">
                <w:rPr>
                  <w:rStyle w:val="Hyperlink"/>
                  <w:rFonts w:asciiTheme="minorHAnsi" w:hAnsiTheme="minorHAnsi" w:cstheme="minorHAnsi"/>
                  <w:color w:val="auto"/>
                  <w:u w:val="none"/>
                </w:rPr>
                <w:t>Health Smart Virginia</w:t>
              </w:r>
            </w:hyperlink>
          </w:p>
          <w:p w14:paraId="2AF2D1C6" w14:textId="77777777" w:rsidR="00770DD9" w:rsidRPr="002315EF" w:rsidRDefault="007F1CB1" w:rsidP="00770DD9">
            <w:pPr>
              <w:spacing w:line="276" w:lineRule="auto"/>
              <w:rPr>
                <w:rFonts w:cstheme="minorHAnsi"/>
              </w:rPr>
            </w:pPr>
            <w:hyperlink r:id="rId424" w:tooltip="Open resources for physical education" w:history="1">
              <w:r w:rsidR="00770DD9" w:rsidRPr="002315EF">
                <w:rPr>
                  <w:rStyle w:val="Hyperlink"/>
                  <w:rFonts w:asciiTheme="minorHAnsi" w:hAnsiTheme="minorHAnsi" w:cstheme="minorHAnsi"/>
                  <w:color w:val="auto"/>
                  <w:u w:val="none"/>
                </w:rPr>
                <w:t>PE Central</w:t>
              </w:r>
            </w:hyperlink>
          </w:p>
          <w:p w14:paraId="4066668E" w14:textId="77777777" w:rsidR="00770DD9" w:rsidRPr="002315EF" w:rsidRDefault="007F1CB1" w:rsidP="00770DD9">
            <w:pPr>
              <w:spacing w:line="276" w:lineRule="auto"/>
              <w:rPr>
                <w:rStyle w:val="Hyperlink"/>
                <w:color w:val="auto"/>
                <w:u w:val="none"/>
              </w:rPr>
            </w:pPr>
            <w:hyperlink r:id="rId425" w:history="1">
              <w:r w:rsidR="00770DD9" w:rsidRPr="002315EF">
                <w:rPr>
                  <w:rStyle w:val="Hyperlink"/>
                  <w:color w:val="auto"/>
                  <w:u w:val="none"/>
                </w:rPr>
                <w:t>EverFi</w:t>
              </w:r>
            </w:hyperlink>
          </w:p>
          <w:p w14:paraId="33793652" w14:textId="77777777" w:rsidR="00770DD9" w:rsidRPr="002315EF" w:rsidRDefault="007F1CB1" w:rsidP="00770DD9">
            <w:pPr>
              <w:spacing w:line="276" w:lineRule="auto"/>
              <w:rPr>
                <w:rStyle w:val="Hyperlink"/>
                <w:color w:val="auto"/>
                <w:u w:val="none"/>
              </w:rPr>
            </w:pPr>
            <w:hyperlink r:id="rId426" w:history="1">
              <w:r w:rsidR="00770DD9" w:rsidRPr="002315EF">
                <w:rPr>
                  <w:rStyle w:val="Hyperlink"/>
                  <w:color w:val="auto"/>
                  <w:u w:val="none"/>
                </w:rPr>
                <w:t>KidsHealth.org</w:t>
              </w:r>
            </w:hyperlink>
          </w:p>
          <w:p w14:paraId="5BC88591" w14:textId="77777777" w:rsidR="00CA5BC8" w:rsidRPr="00C65151" w:rsidRDefault="00CA5BC8" w:rsidP="006C55E8">
            <w:pPr>
              <w:spacing w:line="276" w:lineRule="auto"/>
              <w:rPr>
                <w:rFonts w:asciiTheme="minorHAnsi" w:hAnsiTheme="minorHAnsi" w:cstheme="minorHAnsi"/>
              </w:rPr>
            </w:pPr>
          </w:p>
        </w:tc>
      </w:tr>
    </w:tbl>
    <w:p w14:paraId="27801DAF" w14:textId="77777777" w:rsidR="00B87EFD" w:rsidRPr="00C65151" w:rsidRDefault="00B87EFD">
      <w:pPr>
        <w:rPr>
          <w:rFonts w:asciiTheme="minorHAnsi" w:eastAsiaTheme="majorEastAsia" w:hAnsiTheme="minorHAnsi" w:cstheme="minorHAnsi"/>
          <w:b/>
          <w:i/>
          <w:iCs/>
          <w:color w:val="003B71"/>
        </w:rPr>
      </w:pPr>
      <w:r w:rsidRPr="00C65151">
        <w:rPr>
          <w:rFonts w:asciiTheme="minorHAnsi" w:hAnsiTheme="minorHAnsi" w:cstheme="minorHAnsi"/>
          <w:b/>
        </w:rPr>
        <w:lastRenderedPageBreak/>
        <w:br w:type="page"/>
      </w:r>
    </w:p>
    <w:p w14:paraId="6EF5855B" w14:textId="77777777" w:rsidR="00CA5BC8" w:rsidRPr="00C65151" w:rsidRDefault="00CA5BC8" w:rsidP="005579D3">
      <w:pPr>
        <w:pStyle w:val="Heading4"/>
        <w:spacing w:before="240" w:line="276" w:lineRule="auto"/>
        <w:rPr>
          <w:rFonts w:asciiTheme="minorHAnsi" w:eastAsia="Times" w:hAnsiTheme="minorHAnsi" w:cstheme="minorHAnsi"/>
        </w:rPr>
      </w:pPr>
      <w:r w:rsidRPr="00C65151">
        <w:rPr>
          <w:rFonts w:asciiTheme="minorHAnsi" w:eastAsia="Times" w:hAnsiTheme="minorHAnsi" w:cstheme="minorHAnsi"/>
        </w:rPr>
        <w:lastRenderedPageBreak/>
        <w:t>Energy Balance</w:t>
      </w:r>
    </w:p>
    <w:p w14:paraId="5C09DCBB" w14:textId="65329CF0" w:rsidR="00CA5BC8" w:rsidRPr="00C65151" w:rsidRDefault="00CA5BC8" w:rsidP="005579D3">
      <w:pPr>
        <w:spacing w:before="100" w:line="276" w:lineRule="auto"/>
        <w:rPr>
          <w:rFonts w:asciiTheme="minorHAnsi" w:eastAsia="Times" w:hAnsiTheme="minorHAnsi" w:cstheme="minorHAnsi"/>
        </w:rPr>
      </w:pPr>
      <w:r w:rsidRPr="00C65151">
        <w:rPr>
          <w:rFonts w:asciiTheme="minorHAnsi" w:hAnsiTheme="minorHAnsi" w:cstheme="minorHAnsi"/>
        </w:rPr>
        <w:t>FI.</w:t>
      </w:r>
      <w:r w:rsidR="00DE14AB" w:rsidRPr="00C65151">
        <w:rPr>
          <w:rFonts w:asciiTheme="minorHAnsi" w:hAnsiTheme="minorHAnsi" w:cstheme="minorHAnsi"/>
        </w:rPr>
        <w:t>5</w:t>
      </w:r>
      <w:r w:rsidR="00DE14AB" w:rsidRPr="00C65151">
        <w:rPr>
          <w:rFonts w:asciiTheme="minorHAnsi" w:hAnsiTheme="minorHAnsi" w:cstheme="minorHAnsi"/>
        </w:rPr>
        <w:tab/>
      </w:r>
      <w:r w:rsidRPr="00C65151">
        <w:rPr>
          <w:rFonts w:asciiTheme="minorHAnsi" w:hAnsiTheme="minorHAnsi" w:cstheme="minorHAnsi"/>
        </w:rPr>
        <w:t>The student will explain energy balance.</w:t>
      </w:r>
    </w:p>
    <w:p w14:paraId="0165E8B3" w14:textId="77777777" w:rsidR="00CA5BC8" w:rsidRPr="00C65151" w:rsidRDefault="00CA5BC8" w:rsidP="00FA7A57">
      <w:pPr>
        <w:pStyle w:val="ListParagraph"/>
        <w:numPr>
          <w:ilvl w:val="0"/>
          <w:numId w:val="262"/>
        </w:numPr>
        <w:tabs>
          <w:tab w:val="left" w:pos="900"/>
        </w:tabs>
        <w:spacing w:line="276" w:lineRule="auto"/>
        <w:ind w:left="900" w:hanging="360"/>
        <w:rPr>
          <w:rFonts w:cstheme="minorHAnsi"/>
        </w:rPr>
      </w:pPr>
      <w:r w:rsidRPr="00C65151">
        <w:rPr>
          <w:rFonts w:cstheme="minorHAnsi"/>
        </w:rPr>
        <w:t>Identify and explain dietary guidelines based on USDA recommendations.</w:t>
      </w:r>
    </w:p>
    <w:p w14:paraId="3D9CCAAF" w14:textId="77777777" w:rsidR="00CA5BC8" w:rsidRPr="00C65151" w:rsidRDefault="00CA5BC8" w:rsidP="00FA7A57">
      <w:pPr>
        <w:pStyle w:val="ListParagraph"/>
        <w:numPr>
          <w:ilvl w:val="0"/>
          <w:numId w:val="262"/>
        </w:numPr>
        <w:tabs>
          <w:tab w:val="left" w:pos="900"/>
        </w:tabs>
        <w:spacing w:line="276" w:lineRule="auto"/>
        <w:ind w:left="900" w:hanging="360"/>
        <w:rPr>
          <w:rFonts w:cstheme="minorHAnsi"/>
        </w:rPr>
      </w:pPr>
      <w:r w:rsidRPr="00C65151">
        <w:rPr>
          <w:rFonts w:cstheme="minorHAnsi"/>
        </w:rPr>
        <w:t>Identify macronutrients used by the body for energy.</w:t>
      </w:r>
    </w:p>
    <w:p w14:paraId="43186322" w14:textId="77777777" w:rsidR="00CA5BC8" w:rsidRPr="00C65151" w:rsidRDefault="00CA5BC8" w:rsidP="00FA7A57">
      <w:pPr>
        <w:pStyle w:val="ListParagraph"/>
        <w:numPr>
          <w:ilvl w:val="0"/>
          <w:numId w:val="262"/>
        </w:numPr>
        <w:tabs>
          <w:tab w:val="left" w:pos="900"/>
        </w:tabs>
        <w:spacing w:line="276" w:lineRule="auto"/>
        <w:ind w:left="900" w:hanging="360"/>
        <w:rPr>
          <w:rFonts w:cstheme="minorHAnsi"/>
        </w:rPr>
      </w:pPr>
      <w:r w:rsidRPr="00C65151">
        <w:rPr>
          <w:rFonts w:cstheme="minorHAnsi"/>
        </w:rPr>
        <w:t>Identify the number of kilocalories found in macronutrients that provide energy.</w:t>
      </w:r>
    </w:p>
    <w:p w14:paraId="199FE034" w14:textId="77777777" w:rsidR="00CA5BC8" w:rsidRPr="00C65151" w:rsidRDefault="00CA5BC8" w:rsidP="00FA7A57">
      <w:pPr>
        <w:pStyle w:val="ListParagraph"/>
        <w:numPr>
          <w:ilvl w:val="0"/>
          <w:numId w:val="262"/>
        </w:numPr>
        <w:tabs>
          <w:tab w:val="left" w:pos="900"/>
        </w:tabs>
        <w:spacing w:line="276" w:lineRule="auto"/>
        <w:ind w:left="900" w:hanging="360"/>
        <w:rPr>
          <w:rFonts w:cstheme="minorHAnsi"/>
        </w:rPr>
      </w:pPr>
      <w:r w:rsidRPr="00C65151">
        <w:rPr>
          <w:rFonts w:cstheme="minorHAnsi"/>
        </w:rPr>
        <w:t>Explain energy balance and relationship to weight gain, weight loss, or weight maintenance.</w:t>
      </w:r>
    </w:p>
    <w:p w14:paraId="2568DDFE" w14:textId="77777777" w:rsidR="00CA5BC8" w:rsidRPr="00C65151" w:rsidRDefault="00CA5BC8" w:rsidP="00FA7A57">
      <w:pPr>
        <w:pStyle w:val="ListParagraph"/>
        <w:numPr>
          <w:ilvl w:val="0"/>
          <w:numId w:val="262"/>
        </w:numPr>
        <w:tabs>
          <w:tab w:val="left" w:pos="900"/>
        </w:tabs>
        <w:spacing w:line="276" w:lineRule="auto"/>
        <w:ind w:left="900" w:hanging="360"/>
        <w:rPr>
          <w:rFonts w:cstheme="minorHAnsi"/>
        </w:rPr>
      </w:pPr>
      <w:r w:rsidRPr="00C65151">
        <w:rPr>
          <w:rFonts w:cstheme="minorHAnsi"/>
        </w:rPr>
        <w:t>Explain lipid and lipoprotein profiles.</w:t>
      </w:r>
    </w:p>
    <w:p w14:paraId="43192E78" w14:textId="77777777" w:rsidR="00CA5BC8" w:rsidRPr="00C65151" w:rsidRDefault="00CA5BC8" w:rsidP="00FA7A57">
      <w:pPr>
        <w:pStyle w:val="ListParagraph"/>
        <w:numPr>
          <w:ilvl w:val="0"/>
          <w:numId w:val="262"/>
        </w:numPr>
        <w:tabs>
          <w:tab w:val="left" w:pos="900"/>
        </w:tabs>
        <w:spacing w:line="276" w:lineRule="auto"/>
        <w:ind w:left="900" w:hanging="360"/>
        <w:rPr>
          <w:rFonts w:cstheme="minorHAnsi"/>
        </w:rPr>
      </w:pPr>
      <w:r w:rsidRPr="00C65151">
        <w:rPr>
          <w:rFonts w:cstheme="minorHAnsi"/>
        </w:rPr>
        <w:t>Explain the influences of nutrition and physical activity on lipid and lipoprotein profiles.</w:t>
      </w:r>
    </w:p>
    <w:p w14:paraId="3818793A" w14:textId="77777777" w:rsidR="00CA5BC8" w:rsidRPr="00C65151" w:rsidRDefault="00CA5BC8" w:rsidP="00FA7A57">
      <w:pPr>
        <w:pStyle w:val="ListParagraph"/>
        <w:numPr>
          <w:ilvl w:val="0"/>
          <w:numId w:val="262"/>
        </w:numPr>
        <w:tabs>
          <w:tab w:val="left" w:pos="900"/>
        </w:tabs>
        <w:spacing w:line="276" w:lineRule="auto"/>
        <w:ind w:left="900" w:hanging="360"/>
        <w:rPr>
          <w:rFonts w:cstheme="minorHAnsi"/>
        </w:rPr>
      </w:pPr>
      <w:r w:rsidRPr="00C65151">
        <w:rPr>
          <w:rFonts w:cstheme="minorHAnsi"/>
        </w:rPr>
        <w:t>Explain the importance of hydration.</w:t>
      </w:r>
    </w:p>
    <w:p w14:paraId="1DEF726D" w14:textId="77777777" w:rsidR="00CA5BC8" w:rsidRPr="00C65151" w:rsidRDefault="00CA5BC8" w:rsidP="00FA7A57">
      <w:pPr>
        <w:pStyle w:val="ListParagraph"/>
        <w:numPr>
          <w:ilvl w:val="0"/>
          <w:numId w:val="262"/>
        </w:numPr>
        <w:tabs>
          <w:tab w:val="left" w:pos="1080"/>
        </w:tabs>
        <w:spacing w:line="276" w:lineRule="auto"/>
        <w:ind w:left="900" w:hanging="360"/>
        <w:rPr>
          <w:rFonts w:cstheme="minorHAnsi"/>
        </w:rPr>
      </w:pPr>
      <w:r w:rsidRPr="00C65151">
        <w:rPr>
          <w:rFonts w:cstheme="minorHAnsi"/>
        </w:rPr>
        <w:t>Explain how to maintain hydration in a physically active individual, including effective methods to rehydrate after exercise.</w:t>
      </w:r>
    </w:p>
    <w:p w14:paraId="06057699" w14:textId="77777777" w:rsidR="00CA5BC8" w:rsidRPr="00C65151" w:rsidRDefault="00CA5BC8" w:rsidP="00FA7A57">
      <w:pPr>
        <w:pStyle w:val="ListParagraph"/>
        <w:numPr>
          <w:ilvl w:val="0"/>
          <w:numId w:val="262"/>
        </w:numPr>
        <w:tabs>
          <w:tab w:val="left" w:pos="1080"/>
        </w:tabs>
        <w:spacing w:line="276" w:lineRule="auto"/>
        <w:ind w:left="900" w:hanging="360"/>
        <w:rPr>
          <w:rFonts w:cstheme="minorHAnsi"/>
        </w:rPr>
      </w:pPr>
      <w:r w:rsidRPr="00C65151">
        <w:rPr>
          <w:rFonts w:cstheme="minorHAnsi"/>
        </w:rPr>
        <w:t>Identify and describe common supplements and ergogenic aids used by individuals in training programs.</w:t>
      </w:r>
    </w:p>
    <w:p w14:paraId="1AA38B80" w14:textId="77777777" w:rsidR="00CA5BC8" w:rsidRPr="00C65151" w:rsidRDefault="00CA5BC8" w:rsidP="00FA7A57">
      <w:pPr>
        <w:pStyle w:val="ListParagraph"/>
        <w:numPr>
          <w:ilvl w:val="0"/>
          <w:numId w:val="262"/>
        </w:numPr>
        <w:tabs>
          <w:tab w:val="left" w:pos="900"/>
        </w:tabs>
        <w:spacing w:line="276" w:lineRule="auto"/>
        <w:ind w:left="900" w:hanging="360"/>
        <w:rPr>
          <w:rFonts w:cstheme="minorHAnsi"/>
        </w:rPr>
      </w:pPr>
      <w:r w:rsidRPr="00C65151">
        <w:rPr>
          <w:rFonts w:cstheme="minorHAnsi"/>
        </w:rPr>
        <w:t>Explain potential risks, benefits, and contraindications associated with use of supplements and ergogenic aids.</w:t>
      </w:r>
    </w:p>
    <w:p w14:paraId="0F2B5EA8" w14:textId="77777777" w:rsidR="00CA5BC8" w:rsidRPr="00C65151" w:rsidRDefault="00CA5BC8" w:rsidP="00FA7A57">
      <w:pPr>
        <w:pStyle w:val="ListParagraph"/>
        <w:numPr>
          <w:ilvl w:val="0"/>
          <w:numId w:val="262"/>
        </w:numPr>
        <w:tabs>
          <w:tab w:val="left" w:pos="900"/>
          <w:tab w:val="left" w:pos="1080"/>
        </w:tabs>
        <w:spacing w:line="276" w:lineRule="auto"/>
        <w:ind w:left="900" w:hanging="360"/>
        <w:rPr>
          <w:rFonts w:cstheme="minorHAnsi"/>
        </w:rPr>
      </w:pPr>
      <w:r w:rsidRPr="00C65151">
        <w:rPr>
          <w:rFonts w:cstheme="minorHAnsi"/>
        </w:rPr>
        <w:t>Explain the relationship between body composition and health.</w:t>
      </w:r>
    </w:p>
    <w:p w14:paraId="0DDB0C81" w14:textId="77777777" w:rsidR="00CA5BC8" w:rsidRPr="00C65151" w:rsidRDefault="00CA5BC8" w:rsidP="00FA7A57">
      <w:pPr>
        <w:pStyle w:val="ListParagraph"/>
        <w:numPr>
          <w:ilvl w:val="0"/>
          <w:numId w:val="262"/>
        </w:numPr>
        <w:tabs>
          <w:tab w:val="left" w:pos="900"/>
        </w:tabs>
        <w:spacing w:line="276" w:lineRule="auto"/>
        <w:ind w:left="900" w:hanging="360"/>
        <w:rPr>
          <w:rFonts w:cstheme="minorHAnsi"/>
        </w:rPr>
      </w:pPr>
      <w:r w:rsidRPr="00C65151">
        <w:rPr>
          <w:rFonts w:cstheme="minorHAnsi"/>
        </w:rPr>
        <w:t xml:space="preserve">Define terms related to body composition, including </w:t>
      </w:r>
      <w:r w:rsidRPr="00C65151">
        <w:rPr>
          <w:rFonts w:cstheme="minorHAnsi"/>
          <w:i/>
        </w:rPr>
        <w:t>body mass index</w:t>
      </w:r>
      <w:r w:rsidRPr="00C65151">
        <w:rPr>
          <w:rFonts w:cstheme="minorHAnsi"/>
        </w:rPr>
        <w:t xml:space="preserve"> (BMI), </w:t>
      </w:r>
      <w:r w:rsidRPr="00C65151">
        <w:rPr>
          <w:rFonts w:cstheme="minorHAnsi"/>
          <w:i/>
        </w:rPr>
        <w:t>lean body mass</w:t>
      </w:r>
      <w:r w:rsidRPr="00C65151">
        <w:rPr>
          <w:rFonts w:cstheme="minorHAnsi"/>
        </w:rPr>
        <w:t xml:space="preserve">, and </w:t>
      </w:r>
      <w:r w:rsidRPr="00C65151">
        <w:rPr>
          <w:rFonts w:cstheme="minorHAnsi"/>
          <w:i/>
        </w:rPr>
        <w:t>fat mass</w:t>
      </w:r>
      <w:r w:rsidRPr="00C65151">
        <w:rPr>
          <w:rFonts w:cstheme="minorHAnsi"/>
        </w:rPr>
        <w:t>.</w:t>
      </w:r>
    </w:p>
    <w:p w14:paraId="277B708E" w14:textId="77777777" w:rsidR="00CA5BC8" w:rsidRPr="00C65151" w:rsidRDefault="00CA5BC8" w:rsidP="00FA7A57">
      <w:pPr>
        <w:pStyle w:val="ListParagraph"/>
        <w:numPr>
          <w:ilvl w:val="0"/>
          <w:numId w:val="262"/>
        </w:numPr>
        <w:tabs>
          <w:tab w:val="left" w:pos="900"/>
        </w:tabs>
        <w:spacing w:line="276" w:lineRule="auto"/>
        <w:ind w:left="900" w:hanging="360"/>
        <w:rPr>
          <w:rFonts w:cstheme="minorHAnsi"/>
        </w:rPr>
      </w:pPr>
      <w:r w:rsidRPr="00C65151">
        <w:rPr>
          <w:rFonts w:cstheme="minorHAnsi"/>
        </w:rPr>
        <w:t>Explain influences on body composition, including diet, exercise, and behavior modification.</w:t>
      </w:r>
    </w:p>
    <w:p w14:paraId="4599BA32" w14:textId="77777777" w:rsidR="00CA5BC8" w:rsidRPr="00C65151" w:rsidRDefault="00CA5BC8" w:rsidP="00FA7A57">
      <w:pPr>
        <w:pStyle w:val="ListParagraph"/>
        <w:numPr>
          <w:ilvl w:val="0"/>
          <w:numId w:val="262"/>
        </w:numPr>
        <w:tabs>
          <w:tab w:val="left" w:pos="900"/>
        </w:tabs>
        <w:spacing w:line="276" w:lineRule="auto"/>
        <w:ind w:left="900" w:hanging="360"/>
        <w:rPr>
          <w:rFonts w:cstheme="minorHAnsi"/>
        </w:rPr>
      </w:pPr>
      <w:r w:rsidRPr="00C65151">
        <w:rPr>
          <w:rFonts w:cstheme="minorHAnsi"/>
        </w:rPr>
        <w:t>Identify and explain inappropriate weight-loss methods.</w:t>
      </w:r>
    </w:p>
    <w:p w14:paraId="3588FC5D" w14:textId="77777777" w:rsidR="00CA5BC8" w:rsidRPr="00C65151" w:rsidRDefault="00CA5BC8" w:rsidP="00FA7A57">
      <w:pPr>
        <w:pStyle w:val="ListParagraph"/>
        <w:numPr>
          <w:ilvl w:val="0"/>
          <w:numId w:val="262"/>
        </w:numPr>
        <w:tabs>
          <w:tab w:val="left" w:pos="900"/>
        </w:tabs>
        <w:spacing w:line="276" w:lineRule="auto"/>
        <w:ind w:left="900" w:hanging="360"/>
        <w:rPr>
          <w:rFonts w:cstheme="minorHAnsi"/>
        </w:rPr>
      </w:pPr>
      <w:r w:rsidRPr="00C65151">
        <w:rPr>
          <w:rFonts w:cstheme="minorHAnsi"/>
        </w:rPr>
        <w:t>Identify and explain eating disorders including anorexia nervosa and bulimia nervosa.</w:t>
      </w:r>
    </w:p>
    <w:p w14:paraId="63463A59" w14:textId="77777777" w:rsidR="00CA5BC8" w:rsidRPr="00C65151" w:rsidRDefault="00CA5BC8" w:rsidP="00FA7A57">
      <w:pPr>
        <w:pStyle w:val="ListParagraph"/>
        <w:numPr>
          <w:ilvl w:val="0"/>
          <w:numId w:val="262"/>
        </w:numPr>
        <w:tabs>
          <w:tab w:val="left" w:pos="900"/>
        </w:tabs>
        <w:spacing w:line="276" w:lineRule="auto"/>
        <w:ind w:left="900" w:hanging="360"/>
        <w:rPr>
          <w:rFonts w:cstheme="minorHAnsi"/>
        </w:rPr>
      </w:pPr>
      <w:r w:rsidRPr="00C65151">
        <w:rPr>
          <w:rFonts w:cstheme="minorHAnsi"/>
        </w:rPr>
        <w:t>Explain the female athlete triad.</w:t>
      </w:r>
    </w:p>
    <w:p w14:paraId="19709997" w14:textId="0D692C10" w:rsidR="00CA5BC8" w:rsidRPr="00C65151" w:rsidRDefault="00CA5BC8" w:rsidP="006C55E8">
      <w:pPr>
        <w:spacing w:after="160"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CA5BC8" w:rsidRPr="00C65151" w14:paraId="2A7B8D21" w14:textId="77777777" w:rsidTr="005579D3">
        <w:trPr>
          <w:trHeight w:val="286"/>
          <w:tblHeader/>
        </w:trPr>
        <w:tc>
          <w:tcPr>
            <w:tcW w:w="3061" w:type="pct"/>
          </w:tcPr>
          <w:p w14:paraId="2F28B38F"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477D3C35"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CA5BC8" w:rsidRPr="00C65151" w14:paraId="1A52CDDE" w14:textId="77777777" w:rsidTr="005579D3">
        <w:trPr>
          <w:trHeight w:val="971"/>
        </w:trPr>
        <w:tc>
          <w:tcPr>
            <w:tcW w:w="3061" w:type="pct"/>
          </w:tcPr>
          <w:p w14:paraId="3A9730C9" w14:textId="27A2414F" w:rsidR="00F83986" w:rsidRPr="00C65151" w:rsidRDefault="00F83986" w:rsidP="006C55E8">
            <w:pPr>
              <w:tabs>
                <w:tab w:val="left" w:pos="900"/>
              </w:tabs>
              <w:spacing w:line="276" w:lineRule="auto"/>
              <w:ind w:left="71"/>
              <w:rPr>
                <w:rFonts w:asciiTheme="minorHAnsi" w:hAnsiTheme="minorHAnsi" w:cstheme="minorHAnsi"/>
              </w:rPr>
            </w:pPr>
            <w:r w:rsidRPr="00C65151">
              <w:rPr>
                <w:rStyle w:val="Strong"/>
                <w:rFonts w:asciiTheme="minorHAnsi" w:hAnsiTheme="minorHAnsi" w:cstheme="minorHAnsi"/>
                <w:b w:val="0"/>
                <w:bCs w:val="0"/>
                <w:lang w:val="en"/>
              </w:rPr>
              <w:t xml:space="preserve">Dietary </w:t>
            </w:r>
            <w:r w:rsidR="00415D76" w:rsidRPr="00C65151">
              <w:rPr>
                <w:rStyle w:val="Strong"/>
                <w:rFonts w:asciiTheme="minorHAnsi" w:hAnsiTheme="minorHAnsi" w:cstheme="minorHAnsi"/>
                <w:b w:val="0"/>
                <w:bCs w:val="0"/>
                <w:lang w:val="en"/>
              </w:rPr>
              <w:t>guidelines</w:t>
            </w:r>
            <w:r w:rsidR="00AF0EAA" w:rsidRPr="00C65151">
              <w:rPr>
                <w:rFonts w:asciiTheme="minorHAnsi" w:hAnsiTheme="minorHAnsi" w:cstheme="minorHAnsi"/>
                <w:lang w:val="en"/>
              </w:rPr>
              <w:t xml:space="preserve"> </w:t>
            </w:r>
            <w:r w:rsidRPr="00C65151">
              <w:rPr>
                <w:rFonts w:asciiTheme="minorHAnsi" w:hAnsiTheme="minorHAnsi" w:cstheme="minorHAnsi"/>
                <w:lang w:val="en"/>
              </w:rPr>
              <w:t xml:space="preserve">reflect the current body of nutrition science, help health professionals and policymakers guide Americans to make healthy food and beverage choices, and serve as the science-based foundation for vital nutrition policies and programs across the </w:t>
            </w:r>
            <w:r w:rsidRPr="00C65151">
              <w:rPr>
                <w:rStyle w:val="Strong"/>
                <w:rFonts w:asciiTheme="minorHAnsi" w:hAnsiTheme="minorHAnsi" w:cstheme="minorHAnsi"/>
                <w:b w:val="0"/>
                <w:bCs w:val="0"/>
                <w:lang w:val="en"/>
              </w:rPr>
              <w:t>United States</w:t>
            </w:r>
            <w:r w:rsidR="00AF0EAA" w:rsidRPr="00C65151">
              <w:rPr>
                <w:rStyle w:val="Strong"/>
                <w:rFonts w:asciiTheme="minorHAnsi" w:hAnsiTheme="minorHAnsi" w:cstheme="minorHAnsi"/>
                <w:b w:val="0"/>
                <w:bCs w:val="0"/>
                <w:lang w:val="en"/>
              </w:rPr>
              <w:t>.</w:t>
            </w:r>
            <w:r w:rsidRPr="00C65151">
              <w:rPr>
                <w:rStyle w:val="Strong"/>
                <w:rFonts w:asciiTheme="minorHAnsi" w:hAnsiTheme="minorHAnsi" w:cstheme="minorHAnsi"/>
                <w:lang w:val="en"/>
              </w:rPr>
              <w:t xml:space="preserve"> </w:t>
            </w:r>
            <w:r w:rsidRPr="00C65151">
              <w:rPr>
                <w:rFonts w:asciiTheme="minorHAnsi" w:hAnsiTheme="minorHAnsi" w:cstheme="minorHAnsi"/>
              </w:rPr>
              <w:t>(FI.5.a)</w:t>
            </w:r>
            <w:r w:rsidR="00AF0EAA" w:rsidRPr="00C65151">
              <w:rPr>
                <w:rFonts w:asciiTheme="minorHAnsi" w:hAnsiTheme="minorHAnsi" w:cstheme="minorHAnsi"/>
                <w:b/>
                <w:lang w:val="en"/>
              </w:rPr>
              <w:t xml:space="preserve"> </w:t>
            </w:r>
            <w:r w:rsidRPr="00C65151">
              <w:rPr>
                <w:rFonts w:asciiTheme="minorHAnsi" w:hAnsiTheme="minorHAnsi" w:cstheme="minorHAnsi"/>
                <w:shd w:val="clear" w:color="auto" w:fill="FFFFFF"/>
              </w:rPr>
              <w:t>(</w:t>
            </w:r>
            <w:hyperlink r:id="rId427" w:history="1">
              <w:r w:rsidR="00AF0EAA" w:rsidRPr="00C65151">
                <w:rPr>
                  <w:rStyle w:val="Hyperlink"/>
                  <w:rFonts w:asciiTheme="minorHAnsi" w:hAnsiTheme="minorHAnsi" w:cstheme="minorHAnsi"/>
                  <w:u w:val="none"/>
                </w:rPr>
                <w:t>https://www.dietaryguidelines.gov/</w:t>
              </w:r>
            </w:hyperlink>
            <w:r w:rsidRPr="00C65151">
              <w:rPr>
                <w:rStyle w:val="Hyperlink"/>
                <w:rFonts w:asciiTheme="minorHAnsi" w:hAnsiTheme="minorHAnsi" w:cstheme="minorHAnsi"/>
                <w:u w:val="none"/>
              </w:rPr>
              <w:t>)</w:t>
            </w:r>
            <w:r w:rsidRPr="00C65151">
              <w:rPr>
                <w:rStyle w:val="Hyperlink"/>
                <w:rFonts w:asciiTheme="minorHAnsi" w:hAnsiTheme="minorHAnsi" w:cstheme="minorHAnsi"/>
                <w:u w:val="none"/>
              </w:rPr>
              <w:br/>
            </w:r>
          </w:p>
          <w:p w14:paraId="55376EB4" w14:textId="3AA0431A" w:rsidR="00F83986" w:rsidRPr="00C65151" w:rsidRDefault="00AF0EAA" w:rsidP="006C55E8">
            <w:pPr>
              <w:pStyle w:val="Normal1"/>
              <w:spacing w:line="276" w:lineRule="auto"/>
              <w:rPr>
                <w:rFonts w:asciiTheme="minorHAnsi" w:hAnsiTheme="minorHAnsi" w:cstheme="minorHAnsi"/>
                <w:color w:val="auto"/>
                <w:sz w:val="24"/>
                <w:szCs w:val="24"/>
                <w:lang w:val="en"/>
              </w:rPr>
            </w:pPr>
            <w:r w:rsidRPr="00C65151">
              <w:rPr>
                <w:rStyle w:val="Strong"/>
                <w:rFonts w:asciiTheme="minorHAnsi" w:hAnsiTheme="minorHAnsi" w:cstheme="minorHAnsi"/>
                <w:b w:val="0"/>
                <w:bCs w:val="0"/>
                <w:color w:val="auto"/>
                <w:sz w:val="24"/>
                <w:szCs w:val="24"/>
                <w:lang w:val="en"/>
              </w:rPr>
              <w:lastRenderedPageBreak/>
              <w:t>A</w:t>
            </w:r>
            <w:r w:rsidRPr="00C65151">
              <w:rPr>
                <w:rStyle w:val="Strong"/>
                <w:lang w:val="en"/>
              </w:rPr>
              <w:t xml:space="preserve"> </w:t>
            </w:r>
            <w:r w:rsidRPr="00C65151">
              <w:rPr>
                <w:rStyle w:val="Strong"/>
                <w:b w:val="0"/>
                <w:bCs w:val="0"/>
                <w:lang w:val="en"/>
              </w:rPr>
              <w:t>macronutrient</w:t>
            </w:r>
            <w:r w:rsidRPr="00C65151">
              <w:rPr>
                <w:rStyle w:val="Strong"/>
                <w:lang w:val="en"/>
              </w:rPr>
              <w:t xml:space="preserve"> </w:t>
            </w:r>
            <w:r w:rsidR="00F83986" w:rsidRPr="00C65151">
              <w:rPr>
                <w:rStyle w:val="Strong"/>
                <w:rFonts w:asciiTheme="minorHAnsi" w:hAnsiTheme="minorHAnsi" w:cstheme="minorHAnsi"/>
                <w:b w:val="0"/>
                <w:bCs w:val="0"/>
                <w:color w:val="auto"/>
                <w:sz w:val="24"/>
                <w:szCs w:val="24"/>
                <w:lang w:val="en"/>
              </w:rPr>
              <w:t>is a</w:t>
            </w:r>
            <w:r w:rsidR="00F83986" w:rsidRPr="00C65151">
              <w:rPr>
                <w:rFonts w:asciiTheme="minorHAnsi" w:hAnsiTheme="minorHAnsi" w:cstheme="minorHAnsi"/>
                <w:color w:val="auto"/>
                <w:sz w:val="24"/>
                <w:szCs w:val="24"/>
                <w:lang w:val="en"/>
              </w:rPr>
              <w:t>n essential nutrient used by the body for energy that has a large minimal daily requirement, including proteins, fats, carbohydrates, and water</w:t>
            </w:r>
            <w:r w:rsidR="00EB37C5" w:rsidRPr="00C65151">
              <w:rPr>
                <w:rFonts w:asciiTheme="minorHAnsi" w:hAnsiTheme="minorHAnsi" w:cstheme="minorHAnsi"/>
                <w:color w:val="auto"/>
                <w:sz w:val="24"/>
                <w:szCs w:val="24"/>
                <w:lang w:val="en"/>
              </w:rPr>
              <w:t>.</w:t>
            </w:r>
            <w:r w:rsidR="00F83986" w:rsidRPr="00C65151">
              <w:rPr>
                <w:rFonts w:asciiTheme="minorHAnsi" w:hAnsiTheme="minorHAnsi" w:cstheme="minorHAnsi"/>
                <w:color w:val="auto"/>
                <w:sz w:val="24"/>
                <w:szCs w:val="24"/>
                <w:lang w:val="en"/>
              </w:rPr>
              <w:t xml:space="preserve"> </w:t>
            </w:r>
            <w:r w:rsidR="00F83986" w:rsidRPr="00C65151">
              <w:rPr>
                <w:rFonts w:asciiTheme="minorHAnsi" w:hAnsiTheme="minorHAnsi" w:cstheme="minorHAnsi"/>
                <w:sz w:val="24"/>
                <w:szCs w:val="24"/>
              </w:rPr>
              <w:t>(FI.5.b)</w:t>
            </w:r>
          </w:p>
          <w:p w14:paraId="4A9EC782" w14:textId="77777777" w:rsidR="00F83986" w:rsidRPr="00C65151" w:rsidRDefault="00F83986" w:rsidP="006C55E8">
            <w:pPr>
              <w:pStyle w:val="Normal1"/>
              <w:spacing w:line="276" w:lineRule="auto"/>
              <w:rPr>
                <w:rFonts w:asciiTheme="minorHAnsi" w:hAnsiTheme="minorHAnsi" w:cstheme="minorHAnsi"/>
                <w:color w:val="auto"/>
                <w:sz w:val="24"/>
                <w:szCs w:val="24"/>
                <w:lang w:val="en"/>
              </w:rPr>
            </w:pPr>
          </w:p>
          <w:p w14:paraId="48589114" w14:textId="6F9FD9FD" w:rsidR="00F83986" w:rsidRPr="00C65151" w:rsidRDefault="00F83986" w:rsidP="006C55E8">
            <w:pPr>
              <w:tabs>
                <w:tab w:val="left" w:pos="900"/>
              </w:tabs>
              <w:spacing w:line="276" w:lineRule="auto"/>
              <w:rPr>
                <w:rFonts w:asciiTheme="minorHAnsi" w:hAnsiTheme="minorHAnsi" w:cstheme="minorHAnsi"/>
              </w:rPr>
            </w:pPr>
            <w:r w:rsidRPr="00C65151">
              <w:rPr>
                <w:rFonts w:asciiTheme="minorHAnsi" w:hAnsiTheme="minorHAnsi" w:cstheme="minorHAnsi"/>
                <w:lang w:val="en"/>
              </w:rPr>
              <w:t xml:space="preserve">A calorie (or thermochemical calorie) is a unit of energy. There are </w:t>
            </w:r>
            <w:r w:rsidRPr="00C65151">
              <w:rPr>
                <w:rStyle w:val="Strong"/>
                <w:rFonts w:asciiTheme="minorHAnsi" w:hAnsiTheme="minorHAnsi" w:cstheme="minorHAnsi"/>
                <w:b w:val="0"/>
                <w:bCs w:val="0"/>
                <w:lang w:val="en"/>
              </w:rPr>
              <w:t>1,000 calories</w:t>
            </w:r>
            <w:r w:rsidRPr="00C65151">
              <w:rPr>
                <w:rFonts w:asciiTheme="minorHAnsi" w:hAnsiTheme="minorHAnsi" w:cstheme="minorHAnsi"/>
                <w:lang w:val="en"/>
              </w:rPr>
              <w:t xml:space="preserve"> in a kilocalorie. The number of calories a person needs depends on their age, height, weight, gender, and activity level. People who consume more calories than they burn off in normal daily activity or during exercise are more likely to be overweight. </w:t>
            </w:r>
            <w:r w:rsidRPr="00C65151">
              <w:rPr>
                <w:rFonts w:asciiTheme="minorHAnsi" w:hAnsiTheme="minorHAnsi" w:cstheme="minorHAnsi"/>
                <w:bCs/>
                <w:lang w:val="en"/>
              </w:rPr>
              <w:t>One gram of fat</w:t>
            </w:r>
            <w:r w:rsidRPr="00C65151">
              <w:rPr>
                <w:rFonts w:asciiTheme="minorHAnsi" w:hAnsiTheme="minorHAnsi" w:cstheme="minorHAnsi"/>
                <w:lang w:val="en"/>
              </w:rPr>
              <w:t xml:space="preserve"> contains </w:t>
            </w:r>
            <w:r w:rsidR="00EB37C5" w:rsidRPr="00C65151">
              <w:rPr>
                <w:rFonts w:asciiTheme="minorHAnsi" w:hAnsiTheme="minorHAnsi" w:cstheme="minorHAnsi"/>
                <w:lang w:val="en"/>
              </w:rPr>
              <w:t xml:space="preserve">nine </w:t>
            </w:r>
            <w:r w:rsidRPr="00C65151">
              <w:rPr>
                <w:rFonts w:asciiTheme="minorHAnsi" w:hAnsiTheme="minorHAnsi" w:cstheme="minorHAnsi"/>
                <w:lang w:val="en"/>
              </w:rPr>
              <w:t xml:space="preserve">calories. </w:t>
            </w:r>
            <w:r w:rsidRPr="00C65151">
              <w:rPr>
                <w:rFonts w:asciiTheme="minorHAnsi" w:hAnsiTheme="minorHAnsi" w:cstheme="minorHAnsi"/>
                <w:bCs/>
                <w:lang w:val="en"/>
              </w:rPr>
              <w:t xml:space="preserve">Protein and carbohydrates </w:t>
            </w:r>
            <w:r w:rsidRPr="00C65151">
              <w:rPr>
                <w:rFonts w:asciiTheme="minorHAnsi" w:hAnsiTheme="minorHAnsi" w:cstheme="minorHAnsi"/>
                <w:lang w:val="en"/>
              </w:rPr>
              <w:t xml:space="preserve">contain </w:t>
            </w:r>
            <w:r w:rsidR="00EB37C5" w:rsidRPr="00C65151">
              <w:rPr>
                <w:rStyle w:val="Strong"/>
                <w:rFonts w:asciiTheme="minorHAnsi" w:hAnsiTheme="minorHAnsi" w:cstheme="minorHAnsi"/>
                <w:b w:val="0"/>
                <w:bCs w:val="0"/>
                <w:lang w:val="en"/>
              </w:rPr>
              <w:t>f</w:t>
            </w:r>
            <w:r w:rsidR="00EB37C5" w:rsidRPr="00C65151">
              <w:rPr>
                <w:rStyle w:val="Strong"/>
                <w:b w:val="0"/>
                <w:bCs w:val="0"/>
                <w:lang w:val="en"/>
              </w:rPr>
              <w:t>our</w:t>
            </w:r>
            <w:r w:rsidR="00EB37C5" w:rsidRPr="00C65151">
              <w:rPr>
                <w:rStyle w:val="Strong"/>
                <w:rFonts w:asciiTheme="minorHAnsi" w:hAnsiTheme="minorHAnsi" w:cstheme="minorHAnsi"/>
                <w:b w:val="0"/>
                <w:bCs w:val="0"/>
                <w:lang w:val="en"/>
              </w:rPr>
              <w:t xml:space="preserve"> </w:t>
            </w:r>
            <w:r w:rsidRPr="00C65151">
              <w:rPr>
                <w:rStyle w:val="Strong"/>
                <w:rFonts w:asciiTheme="minorHAnsi" w:hAnsiTheme="minorHAnsi" w:cstheme="minorHAnsi"/>
                <w:b w:val="0"/>
                <w:bCs w:val="0"/>
                <w:lang w:val="en"/>
              </w:rPr>
              <w:t>calories per gram</w:t>
            </w:r>
            <w:r w:rsidR="00EB37C5" w:rsidRPr="00C65151">
              <w:rPr>
                <w:rStyle w:val="Strong"/>
                <w:rFonts w:asciiTheme="minorHAnsi" w:hAnsiTheme="minorHAnsi" w:cstheme="minorHAnsi"/>
                <w:b w:val="0"/>
                <w:bCs w:val="0"/>
                <w:lang w:val="en"/>
              </w:rPr>
              <w:t>.</w:t>
            </w:r>
            <w:r w:rsidRPr="00C65151">
              <w:rPr>
                <w:rFonts w:asciiTheme="minorHAnsi" w:hAnsiTheme="minorHAnsi" w:cstheme="minorHAnsi"/>
                <w:b/>
                <w:bCs/>
              </w:rPr>
              <w:t xml:space="preserve"> </w:t>
            </w:r>
            <w:r w:rsidRPr="00C65151">
              <w:rPr>
                <w:rFonts w:asciiTheme="minorHAnsi" w:hAnsiTheme="minorHAnsi" w:cstheme="minorHAnsi"/>
              </w:rPr>
              <w:t>(FI.5.c)</w:t>
            </w:r>
          </w:p>
          <w:p w14:paraId="08C297B7" w14:textId="77777777" w:rsidR="00F83986" w:rsidRPr="00C65151" w:rsidRDefault="00F83986" w:rsidP="006C55E8">
            <w:pPr>
              <w:tabs>
                <w:tab w:val="left" w:pos="900"/>
              </w:tabs>
              <w:spacing w:line="276" w:lineRule="auto"/>
              <w:ind w:left="71"/>
              <w:rPr>
                <w:rFonts w:asciiTheme="minorHAnsi" w:hAnsiTheme="minorHAnsi" w:cstheme="minorHAnsi"/>
              </w:rPr>
            </w:pPr>
          </w:p>
          <w:p w14:paraId="2C430D17" w14:textId="4F1C8BDC" w:rsidR="00F83986" w:rsidRPr="00C65151" w:rsidRDefault="00F83986" w:rsidP="006C55E8">
            <w:pPr>
              <w:pStyle w:val="NormalWeb"/>
              <w:shd w:val="clear" w:color="auto" w:fill="FFFFFF"/>
              <w:spacing w:before="0" w:beforeAutospacing="0" w:after="0" w:afterAutospacing="0" w:line="276" w:lineRule="auto"/>
              <w:textAlignment w:val="baseline"/>
              <w:rPr>
                <w:rFonts w:asciiTheme="minorHAnsi" w:hAnsiTheme="minorHAnsi" w:cstheme="minorHAnsi"/>
              </w:rPr>
            </w:pPr>
            <w:r w:rsidRPr="00C65151">
              <w:rPr>
                <w:rFonts w:asciiTheme="minorHAnsi" w:hAnsiTheme="minorHAnsi" w:cstheme="minorHAnsi"/>
              </w:rPr>
              <w:t>Instruction includes an explanation that energy balance is the relationship between “energy in” (food calories taken into the body through food and drink) and “energy out” (calories being used in the body for our daily energy requirements).</w:t>
            </w:r>
            <w:r w:rsidR="00415D76" w:rsidRPr="00C65151">
              <w:rPr>
                <w:rFonts w:asciiTheme="minorHAnsi" w:hAnsiTheme="minorHAnsi" w:cstheme="minorHAnsi"/>
              </w:rPr>
              <w:t xml:space="preserve"> (FI.5.d)</w:t>
            </w:r>
          </w:p>
          <w:p w14:paraId="2359FB62" w14:textId="77777777" w:rsidR="00F83986" w:rsidRPr="00C65151" w:rsidRDefault="00F83986" w:rsidP="006C55E8">
            <w:pPr>
              <w:pStyle w:val="NormalWeb"/>
              <w:shd w:val="clear" w:color="auto" w:fill="FFFFFF"/>
              <w:spacing w:before="0" w:beforeAutospacing="0" w:after="0" w:afterAutospacing="0" w:line="276" w:lineRule="auto"/>
              <w:textAlignment w:val="baseline"/>
              <w:rPr>
                <w:rFonts w:asciiTheme="minorHAnsi" w:hAnsiTheme="minorHAnsi" w:cstheme="minorHAnsi"/>
              </w:rPr>
            </w:pPr>
          </w:p>
          <w:p w14:paraId="4E0D91C7" w14:textId="12741890" w:rsidR="00F83986" w:rsidRPr="00C65151" w:rsidRDefault="00F83986" w:rsidP="006C55E8">
            <w:pPr>
              <w:tabs>
                <w:tab w:val="left" w:pos="900"/>
              </w:tabs>
              <w:spacing w:line="276" w:lineRule="auto"/>
              <w:rPr>
                <w:rFonts w:asciiTheme="minorHAnsi" w:hAnsiTheme="minorHAnsi" w:cstheme="minorHAnsi"/>
              </w:rPr>
            </w:pPr>
            <w:r w:rsidRPr="00C65151">
              <w:rPr>
                <w:rFonts w:asciiTheme="minorHAnsi" w:hAnsiTheme="minorHAnsi" w:cstheme="minorHAnsi"/>
              </w:rPr>
              <w:t>This relationship, which is defined by the laws of thermodynamics, dictates whether weight is lost, gained, or remains the same. According to these laws, energy is never really created, and it’s never really destroyed. Rather, energy is transferred between entities. We convert potential energy that’s stored within our food (measured in calories, or kcals) into three major “destinations”: work, heat and storage.</w:t>
            </w:r>
            <w:r w:rsidR="00415D76" w:rsidRPr="00C65151">
              <w:rPr>
                <w:rFonts w:asciiTheme="minorHAnsi" w:hAnsiTheme="minorHAnsi" w:cstheme="minorHAnsi"/>
              </w:rPr>
              <w:t xml:space="preserve"> (FI.5.d)</w:t>
            </w:r>
          </w:p>
          <w:p w14:paraId="799E5B74" w14:textId="77777777" w:rsidR="00F83986" w:rsidRPr="00C65151" w:rsidRDefault="00F83986" w:rsidP="006C55E8">
            <w:pPr>
              <w:tabs>
                <w:tab w:val="left" w:pos="900"/>
              </w:tabs>
              <w:spacing w:line="276" w:lineRule="auto"/>
              <w:rPr>
                <w:rFonts w:asciiTheme="minorHAnsi" w:hAnsiTheme="minorHAnsi" w:cstheme="minorHAnsi"/>
              </w:rPr>
            </w:pPr>
          </w:p>
          <w:p w14:paraId="3FDB7541" w14:textId="022BDDF5" w:rsidR="00F83986" w:rsidRDefault="00F83986" w:rsidP="008E523D">
            <w:pPr>
              <w:tabs>
                <w:tab w:val="left" w:pos="900"/>
              </w:tabs>
              <w:spacing w:line="276" w:lineRule="auto"/>
              <w:rPr>
                <w:rFonts w:asciiTheme="minorHAnsi" w:hAnsiTheme="minorHAnsi" w:cstheme="minorHAnsi"/>
              </w:rPr>
            </w:pPr>
            <w:r w:rsidRPr="00C65151">
              <w:rPr>
                <w:rStyle w:val="Strong"/>
                <w:rFonts w:asciiTheme="minorHAnsi" w:hAnsiTheme="minorHAnsi" w:cstheme="minorHAnsi"/>
                <w:b w:val="0"/>
                <w:bCs w:val="0"/>
                <w:lang w:val="en"/>
              </w:rPr>
              <w:t>Resting metabolic rate</w:t>
            </w:r>
            <w:r w:rsidRPr="00C65151">
              <w:rPr>
                <w:rFonts w:asciiTheme="minorHAnsi" w:hAnsiTheme="minorHAnsi" w:cstheme="minorHAnsi"/>
                <w:lang w:val="en"/>
              </w:rPr>
              <w:t xml:space="preserve"> refers to the minimal amount of caloric energy required to maintain basic physiological needs, such as breathing, heart </w:t>
            </w:r>
            <w:r w:rsidRPr="00C65151">
              <w:rPr>
                <w:rStyle w:val="Strong"/>
                <w:rFonts w:asciiTheme="minorHAnsi" w:hAnsiTheme="minorHAnsi" w:cstheme="minorHAnsi"/>
                <w:b w:val="0"/>
                <w:bCs w:val="0"/>
                <w:lang w:val="en"/>
              </w:rPr>
              <w:t>rate</w:t>
            </w:r>
            <w:r w:rsidRPr="00C65151">
              <w:rPr>
                <w:rFonts w:asciiTheme="minorHAnsi" w:hAnsiTheme="minorHAnsi" w:cstheme="minorHAnsi"/>
                <w:lang w:val="en"/>
              </w:rPr>
              <w:t>, thinking</w:t>
            </w:r>
            <w:r w:rsidR="00EB37C5" w:rsidRPr="00C65151">
              <w:rPr>
                <w:rFonts w:asciiTheme="minorHAnsi" w:hAnsiTheme="minorHAnsi" w:cstheme="minorHAnsi"/>
                <w:lang w:val="en"/>
              </w:rPr>
              <w:t>,</w:t>
            </w:r>
            <w:r w:rsidRPr="00C65151">
              <w:rPr>
                <w:rFonts w:asciiTheme="minorHAnsi" w:hAnsiTheme="minorHAnsi" w:cstheme="minorHAnsi"/>
                <w:lang w:val="en"/>
              </w:rPr>
              <w:t xml:space="preserve"> and sleeping</w:t>
            </w:r>
            <w:r w:rsidR="00EB37C5" w:rsidRPr="00C65151">
              <w:rPr>
                <w:rFonts w:asciiTheme="minorHAnsi" w:hAnsiTheme="minorHAnsi" w:cstheme="minorHAnsi"/>
                <w:lang w:val="en"/>
              </w:rPr>
              <w:t>.</w:t>
            </w:r>
            <w:r w:rsidRPr="00C65151">
              <w:rPr>
                <w:rFonts w:asciiTheme="minorHAnsi" w:hAnsiTheme="minorHAnsi" w:cstheme="minorHAnsi"/>
                <w:lang w:val="en"/>
              </w:rPr>
              <w:t xml:space="preserve"> </w:t>
            </w:r>
            <w:r w:rsidR="008E523D">
              <w:rPr>
                <w:rFonts w:asciiTheme="minorHAnsi" w:hAnsiTheme="minorHAnsi" w:cstheme="minorHAnsi"/>
              </w:rPr>
              <w:t>(FI.5.d)</w:t>
            </w:r>
          </w:p>
          <w:p w14:paraId="67EEB86C" w14:textId="77777777" w:rsidR="008E523D" w:rsidRPr="00C65151" w:rsidRDefault="008E523D" w:rsidP="008E523D">
            <w:pPr>
              <w:tabs>
                <w:tab w:val="left" w:pos="900"/>
              </w:tabs>
              <w:spacing w:line="276" w:lineRule="auto"/>
              <w:rPr>
                <w:rFonts w:asciiTheme="minorHAnsi" w:hAnsiTheme="minorHAnsi" w:cstheme="minorHAnsi"/>
              </w:rPr>
            </w:pPr>
          </w:p>
          <w:p w14:paraId="612E1F6B" w14:textId="719002C3" w:rsidR="00F83986" w:rsidRPr="00C65151" w:rsidRDefault="00F83986" w:rsidP="006C55E8">
            <w:pPr>
              <w:autoSpaceDE w:val="0"/>
              <w:autoSpaceDN w:val="0"/>
              <w:adjustRightInd w:val="0"/>
              <w:spacing w:line="276" w:lineRule="auto"/>
              <w:rPr>
                <w:rFonts w:asciiTheme="minorHAnsi" w:hAnsiTheme="minorHAnsi" w:cstheme="minorHAnsi"/>
                <w:lang w:val="en"/>
              </w:rPr>
            </w:pPr>
            <w:r w:rsidRPr="00C65151">
              <w:rPr>
                <w:rStyle w:val="Strong"/>
                <w:rFonts w:asciiTheme="minorHAnsi" w:hAnsiTheme="minorHAnsi" w:cstheme="minorHAnsi"/>
                <w:b w:val="0"/>
                <w:bCs w:val="0"/>
                <w:lang w:val="en"/>
              </w:rPr>
              <w:lastRenderedPageBreak/>
              <w:t>Lipid profile is a</w:t>
            </w:r>
            <w:r w:rsidRPr="00C65151">
              <w:rPr>
                <w:rFonts w:asciiTheme="minorHAnsi" w:hAnsiTheme="minorHAnsi" w:cstheme="minorHAnsi"/>
                <w:lang w:val="en"/>
              </w:rPr>
              <w:t xml:space="preserve"> pattern of </w:t>
            </w:r>
            <w:r w:rsidRPr="00C65151">
              <w:rPr>
                <w:rStyle w:val="Strong"/>
                <w:rFonts w:asciiTheme="minorHAnsi" w:hAnsiTheme="minorHAnsi" w:cstheme="minorHAnsi"/>
                <w:b w:val="0"/>
                <w:bCs w:val="0"/>
                <w:lang w:val="en"/>
              </w:rPr>
              <w:t>lipids</w:t>
            </w:r>
            <w:r w:rsidRPr="00C65151">
              <w:rPr>
                <w:rFonts w:asciiTheme="minorHAnsi" w:hAnsiTheme="minorHAnsi" w:cstheme="minorHAnsi"/>
                <w:lang w:val="en"/>
              </w:rPr>
              <w:t xml:space="preserve"> in the blood. A </w:t>
            </w:r>
            <w:r w:rsidRPr="00C65151">
              <w:rPr>
                <w:rStyle w:val="Strong"/>
                <w:rFonts w:asciiTheme="minorHAnsi" w:hAnsiTheme="minorHAnsi" w:cstheme="minorHAnsi"/>
                <w:b w:val="0"/>
                <w:bCs w:val="0"/>
                <w:lang w:val="en"/>
              </w:rPr>
              <w:t>lipid profile</w:t>
            </w:r>
            <w:r w:rsidRPr="00C65151">
              <w:rPr>
                <w:rFonts w:asciiTheme="minorHAnsi" w:hAnsiTheme="minorHAnsi" w:cstheme="minorHAnsi"/>
                <w:lang w:val="en"/>
              </w:rPr>
              <w:t xml:space="preserve"> usually includes the levels of total cholesterol, high-density </w:t>
            </w:r>
            <w:r w:rsidRPr="00C65151">
              <w:rPr>
                <w:rStyle w:val="Strong"/>
                <w:rFonts w:asciiTheme="minorHAnsi" w:hAnsiTheme="minorHAnsi" w:cstheme="minorHAnsi"/>
                <w:b w:val="0"/>
                <w:bCs w:val="0"/>
                <w:lang w:val="en"/>
              </w:rPr>
              <w:t>lipoprotein</w:t>
            </w:r>
            <w:r w:rsidRPr="00C65151">
              <w:rPr>
                <w:rFonts w:asciiTheme="minorHAnsi" w:hAnsiTheme="minorHAnsi" w:cstheme="minorHAnsi"/>
                <w:lang w:val="en"/>
              </w:rPr>
              <w:t xml:space="preserve"> (HDL) cholesterol, triglycerides, and the calculated low-density </w:t>
            </w:r>
            <w:r w:rsidRPr="00C65151">
              <w:rPr>
                <w:rStyle w:val="Strong"/>
                <w:rFonts w:asciiTheme="minorHAnsi" w:hAnsiTheme="minorHAnsi" w:cstheme="minorHAnsi"/>
                <w:b w:val="0"/>
                <w:bCs w:val="0"/>
                <w:lang w:val="en"/>
              </w:rPr>
              <w:t>lipoprotein</w:t>
            </w:r>
            <w:r w:rsidRPr="00C65151">
              <w:rPr>
                <w:rFonts w:asciiTheme="minorHAnsi" w:hAnsiTheme="minorHAnsi" w:cstheme="minorHAnsi"/>
                <w:lang w:val="en"/>
              </w:rPr>
              <w:t xml:space="preserve"> (LDL)</w:t>
            </w:r>
            <w:r w:rsidR="00DE14AB" w:rsidRPr="00C65151">
              <w:rPr>
                <w:rFonts w:asciiTheme="minorHAnsi" w:hAnsiTheme="minorHAnsi" w:cstheme="minorHAnsi"/>
                <w:lang w:val="en"/>
              </w:rPr>
              <w:t xml:space="preserve"> </w:t>
            </w:r>
            <w:r w:rsidRPr="00C65151">
              <w:rPr>
                <w:rFonts w:asciiTheme="minorHAnsi" w:hAnsiTheme="minorHAnsi" w:cstheme="minorHAnsi"/>
                <w:lang w:val="en"/>
              </w:rPr>
              <w:t>cholesterol.</w:t>
            </w:r>
            <w:r w:rsidR="00415D76" w:rsidRPr="00C65151">
              <w:rPr>
                <w:rFonts w:asciiTheme="minorHAnsi" w:hAnsiTheme="minorHAnsi" w:cstheme="minorHAnsi"/>
              </w:rPr>
              <w:t xml:space="preserve"> (FI.5.e)</w:t>
            </w:r>
          </w:p>
          <w:p w14:paraId="41783FC9" w14:textId="597A5C75" w:rsidR="00F83986" w:rsidRPr="00C65151" w:rsidRDefault="00F83986" w:rsidP="006C55E8">
            <w:pPr>
              <w:autoSpaceDE w:val="0"/>
              <w:autoSpaceDN w:val="0"/>
              <w:adjustRightInd w:val="0"/>
              <w:spacing w:before="180" w:line="276" w:lineRule="auto"/>
              <w:rPr>
                <w:rFonts w:asciiTheme="minorHAnsi" w:hAnsiTheme="minorHAnsi" w:cstheme="minorHAnsi"/>
                <w:shd w:val="clear" w:color="auto" w:fill="FFFFFF"/>
              </w:rPr>
            </w:pPr>
            <w:r w:rsidRPr="00C65151">
              <w:rPr>
                <w:rFonts w:asciiTheme="minorHAnsi" w:hAnsiTheme="minorHAnsi" w:cstheme="minorHAnsi"/>
                <w:shd w:val="clear" w:color="auto" w:fill="FFFFFF"/>
              </w:rPr>
              <w:t>Lipoproteins are molecules that have a globular shape and are a combination of lipid and protein.</w:t>
            </w:r>
            <w:r w:rsidR="00415D76" w:rsidRPr="00C65151">
              <w:rPr>
                <w:rFonts w:asciiTheme="minorHAnsi" w:hAnsiTheme="minorHAnsi" w:cstheme="minorHAnsi"/>
              </w:rPr>
              <w:t xml:space="preserve"> (FI.5.e)</w:t>
            </w:r>
            <w:r w:rsidRPr="00C65151">
              <w:rPr>
                <w:rFonts w:asciiTheme="minorHAnsi" w:hAnsiTheme="minorHAnsi" w:cstheme="minorHAnsi"/>
                <w:shd w:val="clear" w:color="auto" w:fill="FFFFFF"/>
              </w:rPr>
              <w:br/>
            </w:r>
          </w:p>
          <w:p w14:paraId="3D33DBC9" w14:textId="5CFCE2BC" w:rsidR="00F83986" w:rsidRPr="00C65151" w:rsidRDefault="00F83986" w:rsidP="006C55E8">
            <w:pPr>
              <w:pStyle w:val="NormalWeb"/>
              <w:shd w:val="clear" w:color="auto" w:fill="FFFFFF"/>
              <w:spacing w:before="0" w:beforeAutospacing="0" w:after="180" w:afterAutospacing="0" w:line="276" w:lineRule="auto"/>
            </w:pPr>
            <w:r w:rsidRPr="00C65151">
              <w:rPr>
                <w:rFonts w:asciiTheme="minorHAnsi" w:hAnsiTheme="minorHAnsi" w:cstheme="minorHAnsi"/>
                <w:shd w:val="clear" w:color="auto" w:fill="FFFFFF"/>
              </w:rPr>
              <w:t xml:space="preserve">Total blood </w:t>
            </w:r>
            <w:r w:rsidRPr="00C65151">
              <w:rPr>
                <w:rStyle w:val="Strong"/>
                <w:rFonts w:asciiTheme="minorHAnsi" w:hAnsiTheme="minorHAnsi" w:cstheme="minorHAnsi"/>
                <w:b w:val="0"/>
                <w:bCs w:val="0"/>
                <w:shd w:val="clear" w:color="auto" w:fill="FFFFFF"/>
              </w:rPr>
              <w:t>cholesterol</w:t>
            </w:r>
            <w:r w:rsidRPr="00C65151">
              <w:rPr>
                <w:rFonts w:asciiTheme="minorHAnsi" w:hAnsiTheme="minorHAnsi" w:cstheme="minorHAnsi"/>
                <w:b/>
                <w:shd w:val="clear" w:color="auto" w:fill="FFFFFF"/>
              </w:rPr>
              <w:t xml:space="preserve"> </w:t>
            </w:r>
            <w:r w:rsidRPr="00C65151">
              <w:rPr>
                <w:rFonts w:asciiTheme="minorHAnsi" w:hAnsiTheme="minorHAnsi" w:cstheme="minorHAnsi"/>
                <w:shd w:val="clear" w:color="auto" w:fill="FFFFFF"/>
              </w:rPr>
              <w:t>as a measure of the cholesterol components LDL (low-density lipoprotein) cholesterol, HDL (high-density lipoprotein</w:t>
            </w:r>
            <w:r w:rsidRPr="00C65151">
              <w:rPr>
                <w:rStyle w:val="Emphasis"/>
                <w:rFonts w:asciiTheme="minorHAnsi" w:hAnsiTheme="minorHAnsi" w:cstheme="minorHAnsi"/>
                <w:i w:val="0"/>
                <w:iCs w:val="0"/>
                <w:shd w:val="clear" w:color="auto" w:fill="FFFFFF"/>
              </w:rPr>
              <w:t>)</w:t>
            </w:r>
            <w:r w:rsidRPr="00C65151">
              <w:rPr>
                <w:rFonts w:asciiTheme="minorHAnsi" w:hAnsiTheme="minorHAnsi" w:cstheme="minorHAnsi"/>
                <w:i/>
                <w:iCs/>
              </w:rPr>
              <w:t xml:space="preserve"> </w:t>
            </w:r>
            <w:r w:rsidRPr="00C65151">
              <w:rPr>
                <w:rFonts w:asciiTheme="minorHAnsi" w:hAnsiTheme="minorHAnsi" w:cstheme="minorHAnsi"/>
                <w:shd w:val="clear" w:color="auto" w:fill="FFFFFF"/>
              </w:rPr>
              <w:t xml:space="preserve">cholesterol, and VLDL (very low-density lipoprotein, which is the triglyceride-carrying component of lipids). </w:t>
            </w:r>
            <w:r w:rsidRPr="00C65151">
              <w:rPr>
                <w:rFonts w:asciiTheme="minorHAnsi" w:hAnsiTheme="minorHAnsi" w:cstheme="minorHAnsi"/>
              </w:rPr>
              <w:t>Explain that t</w:t>
            </w:r>
            <w:r w:rsidRPr="00C65151">
              <w:rPr>
                <w:rStyle w:val="Strong"/>
                <w:rFonts w:asciiTheme="minorHAnsi" w:hAnsiTheme="minorHAnsi" w:cstheme="minorHAnsi"/>
                <w:b w:val="0"/>
                <w:bCs w:val="0"/>
              </w:rPr>
              <w:t>riglycerides</w:t>
            </w:r>
            <w:r w:rsidRPr="00C65151">
              <w:rPr>
                <w:rFonts w:asciiTheme="minorHAnsi" w:hAnsiTheme="minorHAnsi" w:cstheme="minorHAnsi"/>
              </w:rPr>
              <w:t xml:space="preserve"> are the chemical form in which most fat exists in food and the body. Triglycerides are mostly carried in VLDL and chylomicrons. VLDL comes from the liver and also has cholesterol. Chylomicrons come from dietary fat.</w:t>
            </w:r>
            <w:r w:rsidR="00415D76" w:rsidRPr="00C65151">
              <w:rPr>
                <w:rFonts w:asciiTheme="minorHAnsi" w:hAnsiTheme="minorHAnsi" w:cstheme="minorHAnsi"/>
              </w:rPr>
              <w:t xml:space="preserve"> (FI.5.e)</w:t>
            </w:r>
          </w:p>
          <w:p w14:paraId="098378BA" w14:textId="2C34CAA8" w:rsidR="00F83986" w:rsidRPr="00C65151" w:rsidRDefault="00F83986" w:rsidP="006C55E8">
            <w:pPr>
              <w:tabs>
                <w:tab w:val="left" w:pos="900"/>
              </w:tabs>
              <w:spacing w:line="276" w:lineRule="auto"/>
              <w:rPr>
                <w:rFonts w:asciiTheme="minorHAnsi" w:hAnsiTheme="minorHAnsi" w:cstheme="minorHAnsi"/>
              </w:rPr>
            </w:pPr>
            <w:r w:rsidRPr="00C65151">
              <w:rPr>
                <w:rFonts w:asciiTheme="minorHAnsi" w:hAnsiTheme="minorHAnsi" w:cstheme="minorHAnsi"/>
              </w:rPr>
              <w:t>Along with cholesterol, triglycerides form plasma lipids. Excess triglycerides in plasma have been linked to the occurrence of coronary artery disease in some people. Like cholesterol, increases in triglyceride levels can be detected by plasma measurements. These measurements should be made after an overnight food and alcohol fast</w:t>
            </w:r>
            <w:r w:rsidR="00EB37C5" w:rsidRPr="00C65151">
              <w:rPr>
                <w:rFonts w:asciiTheme="minorHAnsi" w:hAnsiTheme="minorHAnsi" w:cstheme="minorHAnsi"/>
              </w:rPr>
              <w:t>.</w:t>
            </w:r>
            <w:r w:rsidRPr="00C65151">
              <w:rPr>
                <w:rFonts w:asciiTheme="minorHAnsi" w:hAnsiTheme="minorHAnsi" w:cstheme="minorHAnsi"/>
              </w:rPr>
              <w:t xml:space="preserve"> (FI.5.e)</w:t>
            </w:r>
          </w:p>
          <w:p w14:paraId="13BB2EB8" w14:textId="77777777" w:rsidR="00F83986" w:rsidRPr="00C65151" w:rsidRDefault="00F83986" w:rsidP="006C55E8">
            <w:pPr>
              <w:tabs>
                <w:tab w:val="left" w:pos="900"/>
              </w:tabs>
              <w:spacing w:line="276" w:lineRule="auto"/>
              <w:rPr>
                <w:rFonts w:asciiTheme="minorHAnsi" w:hAnsiTheme="minorHAnsi" w:cstheme="minorHAnsi"/>
              </w:rPr>
            </w:pPr>
          </w:p>
          <w:p w14:paraId="54D83B91" w14:textId="004F570B" w:rsidR="00F83986" w:rsidRPr="00C65151" w:rsidRDefault="00F83986" w:rsidP="006C55E8">
            <w:pPr>
              <w:tabs>
                <w:tab w:val="left" w:pos="900"/>
              </w:tabs>
              <w:spacing w:line="276" w:lineRule="auto"/>
              <w:ind w:left="-18"/>
              <w:rPr>
                <w:rFonts w:asciiTheme="minorHAnsi" w:hAnsiTheme="minorHAnsi" w:cstheme="minorHAnsi"/>
                <w:b/>
                <w:bCs/>
                <w:lang w:val="en"/>
              </w:rPr>
            </w:pPr>
            <w:r w:rsidRPr="00C65151">
              <w:rPr>
                <w:rFonts w:asciiTheme="minorHAnsi" w:hAnsiTheme="minorHAnsi" w:cstheme="minorHAnsi"/>
                <w:lang w:val="en"/>
              </w:rPr>
              <w:t xml:space="preserve">The standard clinical approach for reducing cardiovascular disease risk due to dyslipidemia is to prescribe changes in diet </w:t>
            </w:r>
            <w:r w:rsidRPr="00C65151">
              <w:rPr>
                <w:rStyle w:val="Strong"/>
                <w:rFonts w:asciiTheme="minorHAnsi" w:hAnsiTheme="minorHAnsi" w:cstheme="minorHAnsi"/>
                <w:b w:val="0"/>
                <w:bCs w:val="0"/>
                <w:lang w:val="en"/>
              </w:rPr>
              <w:t xml:space="preserve">and physical activity and </w:t>
            </w:r>
            <w:r w:rsidRPr="00C65151">
              <w:rPr>
                <w:rFonts w:asciiTheme="minorHAnsi" w:hAnsiTheme="minorHAnsi" w:cstheme="minorHAnsi"/>
                <w:bCs/>
              </w:rPr>
              <w:t>individualized</w:t>
            </w:r>
            <w:r w:rsidRPr="00C65151">
              <w:rPr>
                <w:rFonts w:asciiTheme="minorHAnsi" w:hAnsiTheme="minorHAnsi" w:cstheme="minorHAnsi"/>
                <w:b/>
                <w:lang w:val="en"/>
              </w:rPr>
              <w:t xml:space="preserve"> </w:t>
            </w:r>
            <w:r w:rsidRPr="00C65151">
              <w:rPr>
                <w:rStyle w:val="Strong"/>
                <w:rFonts w:asciiTheme="minorHAnsi" w:hAnsiTheme="minorHAnsi" w:cstheme="minorHAnsi"/>
                <w:b w:val="0"/>
                <w:bCs w:val="0"/>
                <w:lang w:val="en"/>
              </w:rPr>
              <w:t>physical activity</w:t>
            </w:r>
            <w:r w:rsidRPr="00C65151">
              <w:rPr>
                <w:rFonts w:asciiTheme="minorHAnsi" w:hAnsiTheme="minorHAnsi" w:cstheme="minorHAnsi"/>
                <w:b/>
                <w:lang w:val="en"/>
              </w:rPr>
              <w:t xml:space="preserve"> </w:t>
            </w:r>
            <w:r w:rsidRPr="00C65151">
              <w:rPr>
                <w:rFonts w:asciiTheme="minorHAnsi" w:hAnsiTheme="minorHAnsi" w:cstheme="minorHAnsi"/>
                <w:lang w:val="en"/>
              </w:rPr>
              <w:t xml:space="preserve">programs to enhance </w:t>
            </w:r>
            <w:r w:rsidRPr="00C65151">
              <w:rPr>
                <w:rStyle w:val="Strong"/>
                <w:rFonts w:asciiTheme="minorHAnsi" w:hAnsiTheme="minorHAnsi" w:cstheme="minorHAnsi"/>
                <w:b w:val="0"/>
                <w:bCs w:val="0"/>
                <w:lang w:val="en"/>
              </w:rPr>
              <w:t>lipid lipoprotein profiles</w:t>
            </w:r>
            <w:r w:rsidRPr="00C65151">
              <w:rPr>
                <w:rFonts w:asciiTheme="minorHAnsi" w:hAnsiTheme="minorHAnsi" w:cstheme="minorHAnsi"/>
                <w:lang w:val="en"/>
              </w:rPr>
              <w:t xml:space="preserve"> by reducing triglycerides (TG), increasing HDL, and lowering LDL/HDL for clients</w:t>
            </w:r>
            <w:r w:rsidR="00EB37C5" w:rsidRPr="00C65151">
              <w:rPr>
                <w:rFonts w:asciiTheme="minorHAnsi" w:hAnsiTheme="minorHAnsi" w:cstheme="minorHAnsi"/>
                <w:lang w:val="en"/>
              </w:rPr>
              <w:t>.</w:t>
            </w:r>
            <w:r w:rsidRPr="00C65151">
              <w:rPr>
                <w:rFonts w:asciiTheme="minorHAnsi" w:hAnsiTheme="minorHAnsi" w:cstheme="minorHAnsi"/>
                <w:lang w:val="en"/>
              </w:rPr>
              <w:t xml:space="preserve"> </w:t>
            </w:r>
            <w:r w:rsidRPr="00C65151">
              <w:rPr>
                <w:rFonts w:asciiTheme="minorHAnsi" w:hAnsiTheme="minorHAnsi" w:cstheme="minorHAnsi"/>
              </w:rPr>
              <w:t>(FI.5.f)</w:t>
            </w:r>
          </w:p>
          <w:p w14:paraId="56BD80A6" w14:textId="77777777" w:rsidR="00F83986" w:rsidRPr="00C65151" w:rsidRDefault="00F83986" w:rsidP="006C55E8">
            <w:pPr>
              <w:tabs>
                <w:tab w:val="left" w:pos="900"/>
              </w:tabs>
              <w:spacing w:line="276" w:lineRule="auto"/>
              <w:ind w:left="71"/>
              <w:rPr>
                <w:rFonts w:asciiTheme="minorHAnsi" w:hAnsiTheme="minorHAnsi" w:cstheme="minorHAnsi"/>
              </w:rPr>
            </w:pPr>
          </w:p>
          <w:p w14:paraId="3EFD4D67" w14:textId="488514FD" w:rsidR="00F83986" w:rsidRPr="00C65151" w:rsidRDefault="00F83986" w:rsidP="006C55E8">
            <w:pPr>
              <w:tabs>
                <w:tab w:val="left" w:pos="900"/>
              </w:tabs>
              <w:spacing w:line="276" w:lineRule="auto"/>
              <w:rPr>
                <w:rFonts w:asciiTheme="minorHAnsi" w:hAnsiTheme="minorHAnsi" w:cstheme="minorHAnsi"/>
              </w:rPr>
            </w:pPr>
            <w:r w:rsidRPr="00C65151">
              <w:rPr>
                <w:rFonts w:asciiTheme="minorHAnsi" w:hAnsiTheme="minorHAnsi" w:cstheme="minorHAnsi"/>
                <w:shd w:val="clear" w:color="auto" w:fill="FFFFFF"/>
              </w:rPr>
              <w:lastRenderedPageBreak/>
              <w:t xml:space="preserve">Good </w:t>
            </w:r>
            <w:r w:rsidRPr="00C65151">
              <w:rPr>
                <w:rFonts w:asciiTheme="minorHAnsi" w:hAnsiTheme="minorHAnsi" w:cstheme="minorHAnsi"/>
                <w:bCs/>
                <w:shd w:val="clear" w:color="auto" w:fill="FFFFFF"/>
              </w:rPr>
              <w:t>hydration</w:t>
            </w:r>
            <w:r w:rsidRPr="00C65151">
              <w:rPr>
                <w:rFonts w:asciiTheme="minorHAnsi" w:hAnsiTheme="minorHAnsi" w:cstheme="minorHAnsi"/>
                <w:shd w:val="clear" w:color="auto" w:fill="FFFFFF"/>
              </w:rPr>
              <w:t xml:space="preserve"> means getting the right amount of water before, during, and after exercise. Water regulates your body temperature and lubricates your joints. It helps transport nutrients to give you energy and keep you healthy. Your body cannot perform at its highest level if you are not </w:t>
            </w:r>
            <w:r w:rsidRPr="00C65151">
              <w:rPr>
                <w:rFonts w:asciiTheme="minorHAnsi" w:hAnsiTheme="minorHAnsi" w:cstheme="minorHAnsi"/>
                <w:bCs/>
                <w:shd w:val="clear" w:color="auto" w:fill="FFFFFF"/>
              </w:rPr>
              <w:t>hydrated</w:t>
            </w:r>
            <w:r w:rsidRPr="00C65151">
              <w:rPr>
                <w:rFonts w:asciiTheme="minorHAnsi" w:hAnsiTheme="minorHAnsi" w:cstheme="minorHAnsi"/>
                <w:shd w:val="clear" w:color="auto" w:fill="FFFFFF"/>
              </w:rPr>
              <w:t xml:space="preserve">. </w:t>
            </w:r>
            <w:r w:rsidRPr="00C65151">
              <w:rPr>
                <w:rStyle w:val="Strong"/>
                <w:rFonts w:asciiTheme="minorHAnsi" w:hAnsiTheme="minorHAnsi" w:cstheme="minorHAnsi"/>
                <w:b w:val="0"/>
                <w:bCs w:val="0"/>
                <w:lang w:val="en"/>
              </w:rPr>
              <w:t>Dehydration</w:t>
            </w:r>
            <w:r w:rsidRPr="00C65151">
              <w:rPr>
                <w:rFonts w:asciiTheme="minorHAnsi" w:hAnsiTheme="minorHAnsi" w:cstheme="minorHAnsi"/>
                <w:b/>
                <w:bCs/>
                <w:lang w:val="en"/>
              </w:rPr>
              <w:t xml:space="preserve"> </w:t>
            </w:r>
            <w:r w:rsidRPr="00C65151">
              <w:rPr>
                <w:rFonts w:asciiTheme="minorHAnsi" w:hAnsiTheme="minorHAnsi" w:cstheme="minorHAnsi"/>
                <w:lang w:val="en"/>
              </w:rPr>
              <w:t xml:space="preserve">happens when your body does not have as much water as it </w:t>
            </w:r>
            <w:r w:rsidR="00EB37C5" w:rsidRPr="00C65151">
              <w:rPr>
                <w:rFonts w:asciiTheme="minorHAnsi" w:hAnsiTheme="minorHAnsi" w:cstheme="minorHAnsi"/>
                <w:lang w:val="en"/>
              </w:rPr>
              <w:t xml:space="preserve">needs </w:t>
            </w:r>
            <w:r w:rsidRPr="00C65151">
              <w:rPr>
                <w:rFonts w:asciiTheme="minorHAnsi" w:hAnsiTheme="minorHAnsi" w:cstheme="minorHAnsi"/>
                <w:lang w:val="en"/>
              </w:rPr>
              <w:t>to function properly</w:t>
            </w:r>
            <w:r w:rsidR="00EB37C5" w:rsidRPr="00C65151">
              <w:rPr>
                <w:rFonts w:asciiTheme="minorHAnsi" w:hAnsiTheme="minorHAnsi" w:cstheme="minorHAnsi"/>
                <w:lang w:val="en"/>
              </w:rPr>
              <w:t>.</w:t>
            </w:r>
            <w:r w:rsidRPr="00C65151">
              <w:rPr>
                <w:rFonts w:asciiTheme="minorHAnsi" w:hAnsiTheme="minorHAnsi" w:cstheme="minorHAnsi"/>
                <w:lang w:val="en"/>
              </w:rPr>
              <w:t xml:space="preserve"> </w:t>
            </w:r>
            <w:r w:rsidRPr="00C65151">
              <w:rPr>
                <w:rFonts w:asciiTheme="minorHAnsi" w:hAnsiTheme="minorHAnsi" w:cstheme="minorHAnsi"/>
              </w:rPr>
              <w:t>(FI.5.g)</w:t>
            </w:r>
          </w:p>
          <w:p w14:paraId="168F2DE1" w14:textId="77777777" w:rsidR="00F83986" w:rsidRPr="00C65151" w:rsidRDefault="00F83986" w:rsidP="006C55E8">
            <w:pPr>
              <w:tabs>
                <w:tab w:val="left" w:pos="900"/>
              </w:tabs>
              <w:spacing w:line="276" w:lineRule="auto"/>
              <w:ind w:left="-18"/>
              <w:rPr>
                <w:rFonts w:asciiTheme="minorHAnsi" w:hAnsiTheme="minorHAnsi" w:cstheme="minorHAnsi"/>
              </w:rPr>
            </w:pPr>
          </w:p>
          <w:p w14:paraId="0DDFD2D4" w14:textId="205D32FA" w:rsidR="00F83986" w:rsidRPr="00C65151" w:rsidRDefault="00F83986" w:rsidP="006C55E8">
            <w:pPr>
              <w:tabs>
                <w:tab w:val="left" w:pos="1080"/>
              </w:tabs>
              <w:spacing w:line="276" w:lineRule="auto"/>
              <w:rPr>
                <w:rFonts w:asciiTheme="minorHAnsi" w:hAnsiTheme="minorHAnsi" w:cstheme="minorHAnsi"/>
              </w:rPr>
            </w:pPr>
            <w:r w:rsidRPr="00C65151">
              <w:rPr>
                <w:rFonts w:asciiTheme="minorHAnsi" w:hAnsiTheme="minorHAnsi" w:cstheme="minorHAnsi"/>
              </w:rPr>
              <w:t>Hydration</w:t>
            </w:r>
            <w:r w:rsidRPr="00C65151">
              <w:rPr>
                <w:rFonts w:asciiTheme="minorHAnsi" w:hAnsiTheme="minorHAnsi" w:cstheme="minorHAnsi"/>
                <w:iCs/>
              </w:rPr>
              <w:t xml:space="preserve">: </w:t>
            </w:r>
            <w:r w:rsidRPr="00C65151">
              <w:rPr>
                <w:rFonts w:asciiTheme="minorHAnsi" w:hAnsiTheme="minorHAnsi" w:cstheme="minorHAnsi"/>
              </w:rPr>
              <w:t>Fluids help prevent dehydration. When we are physically active, our bodies sweat to help cool us down. Electrolytes such as sodium are also lost in our sweat. For this reason, many sports drinks contain a mix of water and electrolytes. The presence of these electrolytes also helps the water to diffuse through the small intestine</w:t>
            </w:r>
            <w:r w:rsidR="00EB37C5" w:rsidRPr="00C65151">
              <w:rPr>
                <w:rFonts w:asciiTheme="minorHAnsi" w:hAnsiTheme="minorHAnsi" w:cstheme="minorHAnsi"/>
              </w:rPr>
              <w:t xml:space="preserve"> and </w:t>
            </w:r>
            <w:r w:rsidRPr="00C65151">
              <w:rPr>
                <w:rFonts w:asciiTheme="minorHAnsi" w:hAnsiTheme="minorHAnsi" w:cstheme="minorHAnsi"/>
              </w:rPr>
              <w:t>back into the body</w:t>
            </w:r>
            <w:r w:rsidR="00EB37C5" w:rsidRPr="00C65151">
              <w:rPr>
                <w:rFonts w:asciiTheme="minorHAnsi" w:hAnsiTheme="minorHAnsi" w:cstheme="minorHAnsi"/>
              </w:rPr>
              <w:t>.</w:t>
            </w:r>
            <w:r w:rsidRPr="00C65151">
              <w:rPr>
                <w:rFonts w:asciiTheme="minorHAnsi" w:hAnsiTheme="minorHAnsi" w:cstheme="minorHAnsi"/>
              </w:rPr>
              <w:t xml:space="preserve"> (FI.5.h)</w:t>
            </w:r>
          </w:p>
          <w:p w14:paraId="5EA7CA6F" w14:textId="77777777" w:rsidR="00F83986" w:rsidRPr="00C65151" w:rsidRDefault="00F83986" w:rsidP="006C55E8">
            <w:pPr>
              <w:spacing w:line="276" w:lineRule="auto"/>
              <w:rPr>
                <w:rFonts w:asciiTheme="minorHAnsi" w:hAnsiTheme="minorHAnsi" w:cstheme="minorHAnsi"/>
                <w:iCs/>
              </w:rPr>
            </w:pPr>
          </w:p>
          <w:p w14:paraId="660DDFBC" w14:textId="7ADDDBA6" w:rsidR="00F83986" w:rsidRPr="00C65151" w:rsidRDefault="00F83986" w:rsidP="006C55E8">
            <w:pPr>
              <w:autoSpaceDE w:val="0"/>
              <w:autoSpaceDN w:val="0"/>
              <w:adjustRightInd w:val="0"/>
              <w:spacing w:line="276" w:lineRule="auto"/>
              <w:rPr>
                <w:rFonts w:asciiTheme="minorHAnsi" w:hAnsiTheme="minorHAnsi" w:cstheme="minorHAnsi"/>
                <w:lang w:val="en"/>
              </w:rPr>
            </w:pPr>
            <w:r w:rsidRPr="00C65151">
              <w:rPr>
                <w:rFonts w:asciiTheme="minorHAnsi" w:hAnsiTheme="minorHAnsi" w:cstheme="minorHAnsi"/>
                <w:lang w:val="en"/>
              </w:rPr>
              <w:t>The DSHEA defines dietary supplements as a substance that completes or makes an addition to daily dietary intake. Dietary supplements are an umbrella for a wide range of products, including weight loss pills and substances that promise to increase physical performance.</w:t>
            </w:r>
            <w:r w:rsidR="00415D76" w:rsidRPr="00C65151">
              <w:rPr>
                <w:rFonts w:asciiTheme="minorHAnsi" w:hAnsiTheme="minorHAnsi" w:cstheme="minorHAnsi"/>
                <w:lang w:val="en"/>
              </w:rPr>
              <w:t xml:space="preserve"> </w:t>
            </w:r>
            <w:r w:rsidR="00415D76" w:rsidRPr="00C65151">
              <w:rPr>
                <w:rFonts w:asciiTheme="minorHAnsi" w:hAnsiTheme="minorHAnsi" w:cstheme="minorHAnsi"/>
              </w:rPr>
              <w:t>(FI.5.i)</w:t>
            </w:r>
          </w:p>
          <w:p w14:paraId="3D4D2037" w14:textId="77777777" w:rsidR="00F83986" w:rsidRPr="00C65151" w:rsidRDefault="00F83986" w:rsidP="006C55E8">
            <w:pPr>
              <w:tabs>
                <w:tab w:val="left" w:pos="1080"/>
              </w:tabs>
              <w:spacing w:line="276" w:lineRule="auto"/>
              <w:rPr>
                <w:rStyle w:val="hvr"/>
                <w:rFonts w:asciiTheme="minorHAnsi" w:hAnsiTheme="minorHAnsi" w:cstheme="minorHAnsi"/>
                <w:lang w:val="en"/>
              </w:rPr>
            </w:pPr>
          </w:p>
          <w:p w14:paraId="52D9AD8E" w14:textId="05B9ADCF" w:rsidR="00F83986" w:rsidRPr="00C65151" w:rsidRDefault="00F83986" w:rsidP="006C55E8">
            <w:pPr>
              <w:tabs>
                <w:tab w:val="left" w:pos="1080"/>
              </w:tabs>
              <w:spacing w:line="276" w:lineRule="auto"/>
              <w:rPr>
                <w:rFonts w:asciiTheme="minorHAnsi" w:hAnsiTheme="minorHAnsi" w:cstheme="minorHAnsi"/>
              </w:rPr>
            </w:pPr>
            <w:r w:rsidRPr="00C65151">
              <w:rPr>
                <w:rStyle w:val="hvr"/>
                <w:rFonts w:asciiTheme="minorHAnsi" w:hAnsiTheme="minorHAnsi" w:cstheme="minorHAnsi"/>
                <w:lang w:val="en"/>
              </w:rPr>
              <w:t>Ergogenic</w:t>
            </w:r>
            <w:r w:rsidRPr="00C65151">
              <w:rPr>
                <w:rFonts w:asciiTheme="minorHAnsi" w:hAnsiTheme="minorHAnsi" w:cstheme="minorHAnsi"/>
                <w:lang w:val="en"/>
              </w:rPr>
              <w:t xml:space="preserve"> </w:t>
            </w:r>
            <w:r w:rsidRPr="00C65151">
              <w:rPr>
                <w:rStyle w:val="hvr"/>
                <w:rFonts w:asciiTheme="minorHAnsi" w:hAnsiTheme="minorHAnsi" w:cstheme="minorHAnsi"/>
                <w:lang w:val="en"/>
              </w:rPr>
              <w:t>aids</w:t>
            </w:r>
            <w:r w:rsidRPr="00C65151">
              <w:rPr>
                <w:rFonts w:asciiTheme="minorHAnsi" w:hAnsiTheme="minorHAnsi" w:cstheme="minorHAnsi"/>
                <w:lang w:val="en"/>
              </w:rPr>
              <w:t xml:space="preserve"> </w:t>
            </w:r>
            <w:r w:rsidRPr="00C65151">
              <w:rPr>
                <w:rStyle w:val="hvr"/>
                <w:rFonts w:asciiTheme="minorHAnsi" w:hAnsiTheme="minorHAnsi" w:cstheme="minorHAnsi"/>
                <w:lang w:val="en"/>
              </w:rPr>
              <w:t>are</w:t>
            </w:r>
            <w:r w:rsidRPr="00C65151">
              <w:rPr>
                <w:rFonts w:asciiTheme="minorHAnsi" w:hAnsiTheme="minorHAnsi" w:cstheme="minorHAnsi"/>
                <w:lang w:val="en"/>
              </w:rPr>
              <w:t xml:space="preserve"> </w:t>
            </w:r>
            <w:r w:rsidRPr="00C65151">
              <w:rPr>
                <w:rStyle w:val="hvr"/>
                <w:rFonts w:asciiTheme="minorHAnsi" w:hAnsiTheme="minorHAnsi" w:cstheme="minorHAnsi"/>
                <w:lang w:val="en"/>
              </w:rPr>
              <w:t>classified</w:t>
            </w:r>
            <w:r w:rsidRPr="00C65151">
              <w:rPr>
                <w:rFonts w:asciiTheme="minorHAnsi" w:hAnsiTheme="minorHAnsi" w:cstheme="minorHAnsi"/>
                <w:lang w:val="en"/>
              </w:rPr>
              <w:t xml:space="preserve"> as </w:t>
            </w:r>
            <w:r w:rsidRPr="00C65151">
              <w:rPr>
                <w:rStyle w:val="hvr"/>
                <w:rFonts w:asciiTheme="minorHAnsi" w:hAnsiTheme="minorHAnsi" w:cstheme="minorHAnsi"/>
                <w:lang w:val="en"/>
              </w:rPr>
              <w:t>nutritional,</w:t>
            </w:r>
            <w:r w:rsidRPr="00C65151">
              <w:rPr>
                <w:rFonts w:asciiTheme="minorHAnsi" w:hAnsiTheme="minorHAnsi" w:cstheme="minorHAnsi"/>
                <w:lang w:val="en"/>
              </w:rPr>
              <w:t xml:space="preserve"> </w:t>
            </w:r>
            <w:r w:rsidRPr="00C65151">
              <w:rPr>
                <w:rStyle w:val="hvr"/>
                <w:rFonts w:asciiTheme="minorHAnsi" w:hAnsiTheme="minorHAnsi" w:cstheme="minorHAnsi"/>
                <w:lang w:val="en"/>
              </w:rPr>
              <w:t>pharmacologic,</w:t>
            </w:r>
            <w:r w:rsidRPr="00C65151">
              <w:rPr>
                <w:rFonts w:asciiTheme="minorHAnsi" w:hAnsiTheme="minorHAnsi" w:cstheme="minorHAnsi"/>
                <w:lang w:val="en"/>
              </w:rPr>
              <w:t xml:space="preserve"> </w:t>
            </w:r>
            <w:r w:rsidRPr="00C65151">
              <w:rPr>
                <w:rStyle w:val="hvr"/>
                <w:rFonts w:asciiTheme="minorHAnsi" w:hAnsiTheme="minorHAnsi" w:cstheme="minorHAnsi"/>
                <w:lang w:val="en"/>
              </w:rPr>
              <w:t>physiologic,</w:t>
            </w:r>
            <w:r w:rsidRPr="00C65151">
              <w:rPr>
                <w:rFonts w:asciiTheme="minorHAnsi" w:hAnsiTheme="minorHAnsi" w:cstheme="minorHAnsi"/>
                <w:lang w:val="en"/>
              </w:rPr>
              <w:t xml:space="preserve"> or </w:t>
            </w:r>
            <w:r w:rsidRPr="00C65151">
              <w:rPr>
                <w:rStyle w:val="hvr"/>
                <w:rFonts w:asciiTheme="minorHAnsi" w:hAnsiTheme="minorHAnsi" w:cstheme="minorHAnsi"/>
                <w:lang w:val="en"/>
              </w:rPr>
              <w:t>psychological</w:t>
            </w:r>
            <w:r w:rsidR="00EB37C5" w:rsidRPr="00C65151">
              <w:rPr>
                <w:rStyle w:val="hvr"/>
              </w:rPr>
              <w:t>. M</w:t>
            </w:r>
            <w:r w:rsidRPr="00C65151">
              <w:rPr>
                <w:rStyle w:val="hvr"/>
                <w:rFonts w:asciiTheme="minorHAnsi" w:hAnsiTheme="minorHAnsi" w:cstheme="minorHAnsi"/>
                <w:lang w:val="en"/>
              </w:rPr>
              <w:t>ethods</w:t>
            </w:r>
            <w:r w:rsidRPr="00C65151">
              <w:rPr>
                <w:rFonts w:asciiTheme="minorHAnsi" w:hAnsiTheme="minorHAnsi" w:cstheme="minorHAnsi"/>
                <w:lang w:val="en"/>
              </w:rPr>
              <w:t xml:space="preserve"> to </w:t>
            </w:r>
            <w:r w:rsidRPr="00C65151">
              <w:rPr>
                <w:rStyle w:val="hvr"/>
                <w:rFonts w:asciiTheme="minorHAnsi" w:hAnsiTheme="minorHAnsi" w:cstheme="minorHAnsi"/>
                <w:lang w:val="en"/>
              </w:rPr>
              <w:t>enhance</w:t>
            </w:r>
            <w:r w:rsidRPr="00C65151">
              <w:rPr>
                <w:rFonts w:asciiTheme="minorHAnsi" w:hAnsiTheme="minorHAnsi" w:cstheme="minorHAnsi"/>
                <w:lang w:val="en"/>
              </w:rPr>
              <w:t xml:space="preserve"> </w:t>
            </w:r>
            <w:r w:rsidRPr="00C65151">
              <w:rPr>
                <w:rStyle w:val="hvr"/>
                <w:rFonts w:asciiTheme="minorHAnsi" w:hAnsiTheme="minorHAnsi" w:cstheme="minorHAnsi"/>
                <w:lang w:val="en"/>
              </w:rPr>
              <w:t>athletic</w:t>
            </w:r>
            <w:r w:rsidRPr="00C65151">
              <w:rPr>
                <w:rFonts w:asciiTheme="minorHAnsi" w:hAnsiTheme="minorHAnsi" w:cstheme="minorHAnsi"/>
                <w:lang w:val="en"/>
              </w:rPr>
              <w:t xml:space="preserve"> </w:t>
            </w:r>
            <w:r w:rsidRPr="00C65151">
              <w:rPr>
                <w:rStyle w:val="hvr"/>
                <w:rFonts w:asciiTheme="minorHAnsi" w:hAnsiTheme="minorHAnsi" w:cstheme="minorHAnsi"/>
                <w:lang w:val="en"/>
              </w:rPr>
              <w:t>performance</w:t>
            </w:r>
            <w:r w:rsidRPr="00C65151">
              <w:rPr>
                <w:rFonts w:asciiTheme="minorHAnsi" w:hAnsiTheme="minorHAnsi" w:cstheme="minorHAnsi"/>
                <w:lang w:val="en"/>
              </w:rPr>
              <w:t xml:space="preserve"> </w:t>
            </w:r>
            <w:r w:rsidRPr="00C65151">
              <w:rPr>
                <w:rStyle w:val="hvr"/>
                <w:rFonts w:asciiTheme="minorHAnsi" w:hAnsiTheme="minorHAnsi" w:cstheme="minorHAnsi"/>
                <w:lang w:val="en"/>
              </w:rPr>
              <w:t>range</w:t>
            </w:r>
            <w:r w:rsidRPr="00C65151">
              <w:rPr>
                <w:rFonts w:asciiTheme="minorHAnsi" w:hAnsiTheme="minorHAnsi" w:cstheme="minorHAnsi"/>
                <w:lang w:val="en"/>
              </w:rPr>
              <w:t xml:space="preserve"> </w:t>
            </w:r>
            <w:r w:rsidRPr="00C65151">
              <w:rPr>
                <w:rStyle w:val="hvr"/>
                <w:rFonts w:asciiTheme="minorHAnsi" w:hAnsiTheme="minorHAnsi" w:cstheme="minorHAnsi"/>
                <w:lang w:val="en"/>
              </w:rPr>
              <w:t>from</w:t>
            </w:r>
            <w:r w:rsidRPr="00C65151">
              <w:rPr>
                <w:rFonts w:asciiTheme="minorHAnsi" w:hAnsiTheme="minorHAnsi" w:cstheme="minorHAnsi"/>
                <w:lang w:val="en"/>
              </w:rPr>
              <w:t xml:space="preserve"> </w:t>
            </w:r>
            <w:r w:rsidRPr="00C65151">
              <w:rPr>
                <w:rStyle w:val="hvr"/>
                <w:rFonts w:asciiTheme="minorHAnsi" w:hAnsiTheme="minorHAnsi" w:cstheme="minorHAnsi"/>
                <w:lang w:val="en"/>
              </w:rPr>
              <w:t>use</w:t>
            </w:r>
            <w:r w:rsidRPr="00C65151">
              <w:rPr>
                <w:rFonts w:asciiTheme="minorHAnsi" w:hAnsiTheme="minorHAnsi" w:cstheme="minorHAnsi"/>
                <w:lang w:val="en"/>
              </w:rPr>
              <w:t xml:space="preserve"> of </w:t>
            </w:r>
            <w:r w:rsidRPr="00C65151">
              <w:rPr>
                <w:rStyle w:val="hvr"/>
                <w:rFonts w:asciiTheme="minorHAnsi" w:hAnsiTheme="minorHAnsi" w:cstheme="minorHAnsi"/>
                <w:lang w:val="en"/>
              </w:rPr>
              <w:t>accepted</w:t>
            </w:r>
            <w:r w:rsidRPr="00C65151">
              <w:rPr>
                <w:rFonts w:asciiTheme="minorHAnsi" w:hAnsiTheme="minorHAnsi" w:cstheme="minorHAnsi"/>
                <w:lang w:val="en"/>
              </w:rPr>
              <w:t xml:space="preserve"> </w:t>
            </w:r>
            <w:r w:rsidRPr="00C65151">
              <w:rPr>
                <w:rStyle w:val="hvr"/>
                <w:rFonts w:asciiTheme="minorHAnsi" w:hAnsiTheme="minorHAnsi" w:cstheme="minorHAnsi"/>
                <w:lang w:val="en"/>
              </w:rPr>
              <w:t>techniques,</w:t>
            </w:r>
            <w:r w:rsidRPr="00C65151">
              <w:rPr>
                <w:rFonts w:asciiTheme="minorHAnsi" w:hAnsiTheme="minorHAnsi" w:cstheme="minorHAnsi"/>
                <w:lang w:val="en"/>
              </w:rPr>
              <w:t xml:space="preserve"> </w:t>
            </w:r>
            <w:r w:rsidRPr="00C65151">
              <w:rPr>
                <w:rStyle w:val="hvr"/>
                <w:rFonts w:asciiTheme="minorHAnsi" w:hAnsiTheme="minorHAnsi" w:cstheme="minorHAnsi"/>
                <w:lang w:val="en"/>
              </w:rPr>
              <w:t>such</w:t>
            </w:r>
            <w:r w:rsidRPr="00C65151">
              <w:rPr>
                <w:rFonts w:asciiTheme="minorHAnsi" w:hAnsiTheme="minorHAnsi" w:cstheme="minorHAnsi"/>
                <w:lang w:val="en"/>
              </w:rPr>
              <w:t xml:space="preserve"> as </w:t>
            </w:r>
            <w:r w:rsidRPr="00C65151">
              <w:rPr>
                <w:rStyle w:val="hvr"/>
                <w:rFonts w:asciiTheme="minorHAnsi" w:hAnsiTheme="minorHAnsi" w:cstheme="minorHAnsi"/>
                <w:lang w:val="en"/>
              </w:rPr>
              <w:t>carbohydrate</w:t>
            </w:r>
            <w:r w:rsidRPr="00C65151">
              <w:rPr>
                <w:rFonts w:asciiTheme="minorHAnsi" w:hAnsiTheme="minorHAnsi" w:cstheme="minorHAnsi"/>
                <w:lang w:val="en"/>
              </w:rPr>
              <w:t xml:space="preserve"> </w:t>
            </w:r>
            <w:r w:rsidRPr="00C65151">
              <w:rPr>
                <w:rStyle w:val="hvr"/>
                <w:rFonts w:asciiTheme="minorHAnsi" w:hAnsiTheme="minorHAnsi" w:cstheme="minorHAnsi"/>
                <w:lang w:val="en"/>
              </w:rPr>
              <w:t>loading,</w:t>
            </w:r>
            <w:r w:rsidRPr="00C65151">
              <w:rPr>
                <w:rFonts w:asciiTheme="minorHAnsi" w:hAnsiTheme="minorHAnsi" w:cstheme="minorHAnsi"/>
                <w:lang w:val="en"/>
              </w:rPr>
              <w:t xml:space="preserve"> to </w:t>
            </w:r>
            <w:r w:rsidRPr="00C65151">
              <w:rPr>
                <w:rStyle w:val="hvr"/>
                <w:rFonts w:asciiTheme="minorHAnsi" w:hAnsiTheme="minorHAnsi" w:cstheme="minorHAnsi"/>
                <w:lang w:val="en"/>
              </w:rPr>
              <w:t>illegal</w:t>
            </w:r>
            <w:r w:rsidRPr="00C65151">
              <w:rPr>
                <w:rFonts w:asciiTheme="minorHAnsi" w:hAnsiTheme="minorHAnsi" w:cstheme="minorHAnsi"/>
                <w:lang w:val="en"/>
              </w:rPr>
              <w:t xml:space="preserve"> </w:t>
            </w:r>
            <w:r w:rsidRPr="00C65151">
              <w:rPr>
                <w:rStyle w:val="hvr"/>
                <w:rFonts w:asciiTheme="minorHAnsi" w:hAnsiTheme="minorHAnsi" w:cstheme="minorHAnsi"/>
                <w:lang w:val="en"/>
              </w:rPr>
              <w:t>and</w:t>
            </w:r>
            <w:r w:rsidRPr="00C65151">
              <w:rPr>
                <w:rFonts w:asciiTheme="minorHAnsi" w:hAnsiTheme="minorHAnsi" w:cstheme="minorHAnsi"/>
                <w:lang w:val="en"/>
              </w:rPr>
              <w:t xml:space="preserve"> </w:t>
            </w:r>
            <w:r w:rsidRPr="00C65151">
              <w:rPr>
                <w:rStyle w:val="hvr"/>
                <w:rFonts w:asciiTheme="minorHAnsi" w:hAnsiTheme="minorHAnsi" w:cstheme="minorHAnsi"/>
                <w:lang w:val="en"/>
              </w:rPr>
              <w:t>unsafe</w:t>
            </w:r>
            <w:r w:rsidRPr="00C65151">
              <w:rPr>
                <w:rFonts w:asciiTheme="minorHAnsi" w:hAnsiTheme="minorHAnsi" w:cstheme="minorHAnsi"/>
                <w:lang w:val="en"/>
              </w:rPr>
              <w:t xml:space="preserve"> </w:t>
            </w:r>
            <w:r w:rsidRPr="00C65151">
              <w:rPr>
                <w:rStyle w:val="hvr"/>
                <w:rFonts w:asciiTheme="minorHAnsi" w:hAnsiTheme="minorHAnsi" w:cstheme="minorHAnsi"/>
                <w:lang w:val="en"/>
              </w:rPr>
              <w:t>approaches,</w:t>
            </w:r>
            <w:r w:rsidRPr="00C65151">
              <w:rPr>
                <w:rFonts w:asciiTheme="minorHAnsi" w:hAnsiTheme="minorHAnsi" w:cstheme="minorHAnsi"/>
                <w:lang w:val="en"/>
              </w:rPr>
              <w:t xml:space="preserve"> </w:t>
            </w:r>
            <w:r w:rsidRPr="00C65151">
              <w:rPr>
                <w:rStyle w:val="hvr"/>
                <w:rFonts w:asciiTheme="minorHAnsi" w:hAnsiTheme="minorHAnsi" w:cstheme="minorHAnsi"/>
                <w:lang w:val="en"/>
              </w:rPr>
              <w:t>such</w:t>
            </w:r>
            <w:r w:rsidRPr="00C65151">
              <w:rPr>
                <w:rFonts w:asciiTheme="minorHAnsi" w:hAnsiTheme="minorHAnsi" w:cstheme="minorHAnsi"/>
                <w:lang w:val="en"/>
              </w:rPr>
              <w:t xml:space="preserve"> as </w:t>
            </w:r>
            <w:r w:rsidRPr="00C65151">
              <w:rPr>
                <w:rStyle w:val="hvr"/>
                <w:rFonts w:asciiTheme="minorHAnsi" w:hAnsiTheme="minorHAnsi" w:cstheme="minorHAnsi"/>
                <w:lang w:val="en"/>
              </w:rPr>
              <w:t>use</w:t>
            </w:r>
            <w:r w:rsidRPr="00C65151">
              <w:rPr>
                <w:rFonts w:asciiTheme="minorHAnsi" w:hAnsiTheme="minorHAnsi" w:cstheme="minorHAnsi"/>
                <w:lang w:val="en"/>
              </w:rPr>
              <w:t xml:space="preserve"> of </w:t>
            </w:r>
            <w:r w:rsidRPr="00C65151">
              <w:rPr>
                <w:rStyle w:val="hvr"/>
                <w:rFonts w:asciiTheme="minorHAnsi" w:hAnsiTheme="minorHAnsi" w:cstheme="minorHAnsi"/>
                <w:lang w:val="en"/>
              </w:rPr>
              <w:t>anabolic/androgenic</w:t>
            </w:r>
            <w:r w:rsidRPr="00C65151">
              <w:rPr>
                <w:rFonts w:asciiTheme="minorHAnsi" w:hAnsiTheme="minorHAnsi" w:cstheme="minorHAnsi"/>
                <w:lang w:val="en"/>
              </w:rPr>
              <w:t xml:space="preserve"> </w:t>
            </w:r>
            <w:r w:rsidRPr="00C65151">
              <w:rPr>
                <w:rStyle w:val="hvr"/>
                <w:rFonts w:asciiTheme="minorHAnsi" w:hAnsiTheme="minorHAnsi" w:cstheme="minorHAnsi"/>
                <w:lang w:val="en"/>
              </w:rPr>
              <w:t>steroids</w:t>
            </w:r>
            <w:r w:rsidR="00EB37C5" w:rsidRPr="00C65151">
              <w:rPr>
                <w:rStyle w:val="hvr"/>
                <w:rFonts w:asciiTheme="minorHAnsi" w:hAnsiTheme="minorHAnsi" w:cstheme="minorHAnsi"/>
                <w:lang w:val="en"/>
              </w:rPr>
              <w:t>.</w:t>
            </w:r>
            <w:r w:rsidRPr="00C65151">
              <w:rPr>
                <w:rStyle w:val="hvr"/>
                <w:rFonts w:asciiTheme="minorHAnsi" w:hAnsiTheme="minorHAnsi" w:cstheme="minorHAnsi"/>
                <w:lang w:val="en"/>
              </w:rPr>
              <w:t xml:space="preserve"> </w:t>
            </w:r>
            <w:r w:rsidRPr="00C65151">
              <w:rPr>
                <w:rFonts w:asciiTheme="minorHAnsi" w:hAnsiTheme="minorHAnsi" w:cstheme="minorHAnsi"/>
              </w:rPr>
              <w:t>(FI.5.i)</w:t>
            </w:r>
          </w:p>
          <w:p w14:paraId="03E3F6AF" w14:textId="77777777" w:rsidR="00F83986" w:rsidRPr="00C65151" w:rsidRDefault="00F83986" w:rsidP="006C55E8">
            <w:pPr>
              <w:tabs>
                <w:tab w:val="left" w:pos="1080"/>
              </w:tabs>
              <w:spacing w:line="276" w:lineRule="auto"/>
              <w:rPr>
                <w:rFonts w:asciiTheme="minorHAnsi" w:hAnsiTheme="minorHAnsi" w:cstheme="minorHAnsi"/>
              </w:rPr>
            </w:pPr>
          </w:p>
          <w:p w14:paraId="5B7B3FBC" w14:textId="3598FB2A" w:rsidR="00F83986" w:rsidRPr="00C65151" w:rsidRDefault="00F83986" w:rsidP="006C55E8">
            <w:pPr>
              <w:tabs>
                <w:tab w:val="left" w:pos="900"/>
              </w:tabs>
              <w:spacing w:line="276" w:lineRule="auto"/>
              <w:rPr>
                <w:rFonts w:asciiTheme="minorHAnsi" w:hAnsiTheme="minorHAnsi" w:cstheme="minorHAnsi"/>
              </w:rPr>
            </w:pPr>
            <w:r w:rsidRPr="00C65151">
              <w:rPr>
                <w:rFonts w:asciiTheme="minorHAnsi" w:hAnsiTheme="minorHAnsi" w:cstheme="minorHAnsi"/>
              </w:rPr>
              <w:t>Dietary supplements used to prevent or treat a specific health problem or enhance exercise and athletic performance come in a variety of forms, including tablets, capsules, liquids, powders, and bars. Many of these products contain numerous ingredients in varied combinations and amounts. Among the more common ingredients are amino acids, protein, creatine, and caffeine.</w:t>
            </w:r>
            <w:r w:rsidR="002315EF">
              <w:rPr>
                <w:rFonts w:asciiTheme="minorHAnsi" w:hAnsiTheme="minorHAnsi" w:cstheme="minorHAnsi"/>
              </w:rPr>
              <w:t xml:space="preserve"> </w:t>
            </w:r>
            <w:r w:rsidR="002315EF" w:rsidRPr="00C65151">
              <w:rPr>
                <w:rFonts w:asciiTheme="minorHAnsi" w:hAnsiTheme="minorHAnsi" w:cstheme="minorHAnsi"/>
              </w:rPr>
              <w:t>(FI.5.j)</w:t>
            </w:r>
          </w:p>
          <w:p w14:paraId="64359D97" w14:textId="52D31D6C" w:rsidR="00F83986" w:rsidRPr="00C65151" w:rsidRDefault="00F83986" w:rsidP="006C55E8">
            <w:pPr>
              <w:tabs>
                <w:tab w:val="left" w:pos="900"/>
              </w:tabs>
              <w:spacing w:line="276" w:lineRule="auto"/>
              <w:rPr>
                <w:rFonts w:asciiTheme="minorHAnsi" w:hAnsiTheme="minorHAnsi" w:cstheme="minorHAnsi"/>
              </w:rPr>
            </w:pPr>
            <w:r w:rsidRPr="00C65151">
              <w:rPr>
                <w:rFonts w:asciiTheme="minorHAnsi" w:hAnsiTheme="minorHAnsi" w:cstheme="minorHAnsi"/>
              </w:rPr>
              <w:lastRenderedPageBreak/>
              <w:t>Because the Food and Drug Administration (FDA) does not need to approve dietary supplements before being sold</w:t>
            </w:r>
            <w:r w:rsidR="00EB37C5" w:rsidRPr="00C65151">
              <w:rPr>
                <w:rFonts w:asciiTheme="minorHAnsi" w:hAnsiTheme="minorHAnsi" w:cstheme="minorHAnsi"/>
              </w:rPr>
              <w:t>,</w:t>
            </w:r>
            <w:r w:rsidRPr="00C65151">
              <w:rPr>
                <w:rFonts w:asciiTheme="minorHAnsi" w:hAnsiTheme="minorHAnsi" w:cstheme="minorHAnsi"/>
              </w:rPr>
              <w:t xml:space="preserve"> the sole responsibility for determining the safety and effectiveness of a dietary supplement falls on the company that manufactures and markets </w:t>
            </w:r>
            <w:r w:rsidR="00EB37C5" w:rsidRPr="00C65151">
              <w:rPr>
                <w:rFonts w:asciiTheme="minorHAnsi" w:hAnsiTheme="minorHAnsi" w:cstheme="minorHAnsi"/>
              </w:rPr>
              <w:t>the supplement</w:t>
            </w:r>
            <w:r w:rsidRPr="00C65151">
              <w:rPr>
                <w:rFonts w:asciiTheme="minorHAnsi" w:hAnsiTheme="minorHAnsi" w:cstheme="minorHAnsi"/>
              </w:rPr>
              <w:t>.</w:t>
            </w:r>
            <w:r w:rsidR="00415D76" w:rsidRPr="00C65151">
              <w:rPr>
                <w:rFonts w:asciiTheme="minorHAnsi" w:hAnsiTheme="minorHAnsi" w:cstheme="minorHAnsi"/>
              </w:rPr>
              <w:t xml:space="preserve"> (FI.5.j)</w:t>
            </w:r>
          </w:p>
          <w:p w14:paraId="77EB8C3C" w14:textId="77777777" w:rsidR="00F83986" w:rsidRPr="00C65151" w:rsidRDefault="00F83986" w:rsidP="006C55E8">
            <w:pPr>
              <w:tabs>
                <w:tab w:val="left" w:pos="900"/>
              </w:tabs>
              <w:spacing w:line="276" w:lineRule="auto"/>
              <w:rPr>
                <w:rFonts w:asciiTheme="minorHAnsi" w:hAnsiTheme="minorHAnsi" w:cstheme="minorHAnsi"/>
              </w:rPr>
            </w:pPr>
          </w:p>
          <w:p w14:paraId="226FC698" w14:textId="0F4E49A6" w:rsidR="00F83986" w:rsidRPr="00C65151" w:rsidRDefault="00F83986" w:rsidP="006C55E8">
            <w:pPr>
              <w:tabs>
                <w:tab w:val="left" w:pos="900"/>
              </w:tabs>
              <w:spacing w:line="276" w:lineRule="auto"/>
              <w:rPr>
                <w:rFonts w:asciiTheme="minorHAnsi" w:hAnsiTheme="minorHAnsi" w:cstheme="minorHAnsi"/>
              </w:rPr>
            </w:pPr>
            <w:r w:rsidRPr="00C65151">
              <w:rPr>
                <w:rFonts w:asciiTheme="minorHAnsi" w:hAnsiTheme="minorHAnsi" w:cstheme="minorHAnsi"/>
              </w:rPr>
              <w:t>There is no substitute for an appropriate training regimen and attitude, nor is there a magic pill that creates a world-class athlete out of anyone. If deciding to explore the possible use or supplements or ergogenic aid, ask three simple questions</w:t>
            </w:r>
            <w:r w:rsidR="00EB37C5" w:rsidRPr="00C65151">
              <w:rPr>
                <w:rFonts w:asciiTheme="minorHAnsi" w:hAnsiTheme="minorHAnsi" w:cstheme="minorHAnsi"/>
              </w:rPr>
              <w:t xml:space="preserve">: </w:t>
            </w:r>
            <w:r w:rsidRPr="00C65151">
              <w:rPr>
                <w:rFonts w:asciiTheme="minorHAnsi" w:hAnsiTheme="minorHAnsi" w:cstheme="minorHAnsi"/>
              </w:rPr>
              <w:t>Does it work? Is it safe? Is it ethical and legal</w:t>
            </w:r>
            <w:r w:rsidR="00EB37C5" w:rsidRPr="00C65151">
              <w:rPr>
                <w:rFonts w:asciiTheme="minorHAnsi" w:hAnsiTheme="minorHAnsi" w:cstheme="minorHAnsi"/>
              </w:rPr>
              <w:t>?</w:t>
            </w:r>
            <w:r w:rsidRPr="00C65151">
              <w:rPr>
                <w:rFonts w:asciiTheme="minorHAnsi" w:hAnsiTheme="minorHAnsi" w:cstheme="minorHAnsi"/>
              </w:rPr>
              <w:t xml:space="preserve"> (FI.5.j)</w:t>
            </w:r>
          </w:p>
          <w:p w14:paraId="3522852B" w14:textId="77777777" w:rsidR="00F83986" w:rsidRPr="00C65151" w:rsidRDefault="00F83986" w:rsidP="006C55E8">
            <w:pPr>
              <w:tabs>
                <w:tab w:val="left" w:pos="900"/>
              </w:tabs>
              <w:spacing w:line="276" w:lineRule="auto"/>
              <w:rPr>
                <w:rFonts w:asciiTheme="minorHAnsi" w:hAnsiTheme="minorHAnsi" w:cstheme="minorHAnsi"/>
              </w:rPr>
            </w:pPr>
          </w:p>
          <w:p w14:paraId="085B9532" w14:textId="26572FAD" w:rsidR="00F83986" w:rsidRPr="00C65151" w:rsidRDefault="00F83986" w:rsidP="006C55E8">
            <w:pPr>
              <w:pStyle w:val="NormalWeb"/>
              <w:shd w:val="clear" w:color="auto" w:fill="FFFFFF"/>
              <w:spacing w:before="0" w:beforeAutospacing="0" w:after="0" w:afterAutospacing="0" w:line="276" w:lineRule="auto"/>
              <w:rPr>
                <w:rFonts w:asciiTheme="minorHAnsi" w:hAnsiTheme="minorHAnsi" w:cstheme="minorHAnsi"/>
              </w:rPr>
            </w:pPr>
            <w:r w:rsidRPr="00C65151">
              <w:rPr>
                <w:rFonts w:asciiTheme="minorHAnsi" w:hAnsiTheme="minorHAnsi" w:cstheme="minorHAnsi"/>
              </w:rPr>
              <w:t>Benefits of having a healthy body composition:</w:t>
            </w:r>
            <w:r w:rsidR="00415D76" w:rsidRPr="00C65151">
              <w:rPr>
                <w:rFonts w:asciiTheme="minorHAnsi" w:hAnsiTheme="minorHAnsi" w:cstheme="minorHAnsi"/>
              </w:rPr>
              <w:t xml:space="preserve"> (FI.5.k)</w:t>
            </w:r>
          </w:p>
          <w:p w14:paraId="3C775916" w14:textId="77777777" w:rsidR="00F83986" w:rsidRPr="00C65151" w:rsidRDefault="00F83986" w:rsidP="00FA7A57">
            <w:pPr>
              <w:numPr>
                <w:ilvl w:val="0"/>
                <w:numId w:val="313"/>
              </w:numPr>
              <w:shd w:val="clear" w:color="auto" w:fill="FFFFFF"/>
              <w:tabs>
                <w:tab w:val="clear" w:pos="720"/>
              </w:tabs>
              <w:spacing w:line="276" w:lineRule="auto"/>
              <w:ind w:left="697"/>
              <w:rPr>
                <w:rFonts w:asciiTheme="minorHAnsi" w:hAnsiTheme="minorHAnsi" w:cstheme="minorHAnsi"/>
              </w:rPr>
            </w:pPr>
            <w:r w:rsidRPr="00C65151">
              <w:rPr>
                <w:rFonts w:asciiTheme="minorHAnsi" w:hAnsiTheme="minorHAnsi" w:cstheme="minorHAnsi"/>
              </w:rPr>
              <w:t>Normal blood pressure level</w:t>
            </w:r>
          </w:p>
          <w:p w14:paraId="49A16421" w14:textId="77777777" w:rsidR="00F83986" w:rsidRPr="00C65151" w:rsidRDefault="00F83986" w:rsidP="00FA7A57">
            <w:pPr>
              <w:numPr>
                <w:ilvl w:val="0"/>
                <w:numId w:val="313"/>
              </w:numPr>
              <w:shd w:val="clear" w:color="auto" w:fill="FFFFFF"/>
              <w:spacing w:line="276" w:lineRule="auto"/>
              <w:rPr>
                <w:rFonts w:asciiTheme="minorHAnsi" w:hAnsiTheme="minorHAnsi" w:cstheme="minorHAnsi"/>
              </w:rPr>
            </w:pPr>
            <w:r w:rsidRPr="00C65151">
              <w:rPr>
                <w:rFonts w:asciiTheme="minorHAnsi" w:hAnsiTheme="minorHAnsi" w:cstheme="minorHAnsi"/>
              </w:rPr>
              <w:t>Improved quality of sleep</w:t>
            </w:r>
          </w:p>
          <w:p w14:paraId="4F8B163C" w14:textId="77777777" w:rsidR="00F83986" w:rsidRPr="00C65151" w:rsidRDefault="00F83986" w:rsidP="00FA7A57">
            <w:pPr>
              <w:numPr>
                <w:ilvl w:val="0"/>
                <w:numId w:val="313"/>
              </w:numPr>
              <w:shd w:val="clear" w:color="auto" w:fill="FFFFFF"/>
              <w:spacing w:before="100" w:beforeAutospacing="1" w:after="100" w:afterAutospacing="1" w:line="276" w:lineRule="auto"/>
              <w:rPr>
                <w:rFonts w:asciiTheme="minorHAnsi" w:hAnsiTheme="minorHAnsi" w:cstheme="minorHAnsi"/>
              </w:rPr>
            </w:pPr>
            <w:r w:rsidRPr="00C65151">
              <w:rPr>
                <w:rFonts w:asciiTheme="minorHAnsi" w:hAnsiTheme="minorHAnsi" w:cstheme="minorHAnsi"/>
              </w:rPr>
              <w:t>Improved mood and self-confidence</w:t>
            </w:r>
          </w:p>
          <w:p w14:paraId="25E0EA3E" w14:textId="77777777" w:rsidR="00F83986" w:rsidRPr="00C65151" w:rsidRDefault="00F83986" w:rsidP="00FA7A57">
            <w:pPr>
              <w:numPr>
                <w:ilvl w:val="0"/>
                <w:numId w:val="313"/>
              </w:numPr>
              <w:shd w:val="clear" w:color="auto" w:fill="FFFFFF"/>
              <w:spacing w:before="100" w:beforeAutospacing="1" w:after="100" w:afterAutospacing="1" w:line="276" w:lineRule="auto"/>
              <w:rPr>
                <w:rFonts w:asciiTheme="minorHAnsi" w:hAnsiTheme="minorHAnsi" w:cstheme="minorHAnsi"/>
              </w:rPr>
            </w:pPr>
            <w:r w:rsidRPr="00C65151">
              <w:rPr>
                <w:rFonts w:asciiTheme="minorHAnsi" w:hAnsiTheme="minorHAnsi" w:cstheme="minorHAnsi"/>
              </w:rPr>
              <w:t>Increased energy and endurance throughout the day</w:t>
            </w:r>
          </w:p>
          <w:p w14:paraId="40871C53" w14:textId="77777777" w:rsidR="00F83986" w:rsidRPr="00C65151" w:rsidRDefault="00F83986" w:rsidP="00FA7A57">
            <w:pPr>
              <w:numPr>
                <w:ilvl w:val="0"/>
                <w:numId w:val="313"/>
              </w:numPr>
              <w:shd w:val="clear" w:color="auto" w:fill="FFFFFF"/>
              <w:spacing w:before="100" w:beforeAutospacing="1" w:after="100" w:afterAutospacing="1" w:line="276" w:lineRule="auto"/>
              <w:rPr>
                <w:rFonts w:asciiTheme="minorHAnsi" w:hAnsiTheme="minorHAnsi" w:cstheme="minorHAnsi"/>
              </w:rPr>
            </w:pPr>
            <w:r w:rsidRPr="00C65151">
              <w:rPr>
                <w:rFonts w:asciiTheme="minorHAnsi" w:hAnsiTheme="minorHAnsi" w:cstheme="minorHAnsi"/>
              </w:rPr>
              <w:t>Reduced pain in joints, hips, and lower back</w:t>
            </w:r>
          </w:p>
          <w:p w14:paraId="1A5660CA" w14:textId="77777777" w:rsidR="00F83986" w:rsidRPr="00C65151" w:rsidRDefault="00F83986" w:rsidP="00FA7A57">
            <w:pPr>
              <w:numPr>
                <w:ilvl w:val="0"/>
                <w:numId w:val="313"/>
              </w:numPr>
              <w:shd w:val="clear" w:color="auto" w:fill="FFFFFF"/>
              <w:spacing w:before="100" w:beforeAutospacing="1" w:after="100" w:afterAutospacing="1" w:line="276" w:lineRule="auto"/>
              <w:rPr>
                <w:rFonts w:asciiTheme="minorHAnsi" w:hAnsiTheme="minorHAnsi" w:cstheme="minorHAnsi"/>
              </w:rPr>
            </w:pPr>
            <w:r w:rsidRPr="00C65151">
              <w:rPr>
                <w:rFonts w:asciiTheme="minorHAnsi" w:hAnsiTheme="minorHAnsi" w:cstheme="minorHAnsi"/>
              </w:rPr>
              <w:t>Improved blood circulation, leading to lower risk for heart disease</w:t>
            </w:r>
          </w:p>
          <w:p w14:paraId="7ECBE78A" w14:textId="77777777" w:rsidR="00F83986" w:rsidRPr="00C65151" w:rsidRDefault="00F83986" w:rsidP="00FA7A57">
            <w:pPr>
              <w:numPr>
                <w:ilvl w:val="0"/>
                <w:numId w:val="313"/>
              </w:numPr>
              <w:shd w:val="clear" w:color="auto" w:fill="FFFFFF"/>
              <w:spacing w:before="100" w:beforeAutospacing="1" w:after="100" w:afterAutospacing="1" w:line="276" w:lineRule="auto"/>
              <w:rPr>
                <w:rFonts w:asciiTheme="minorHAnsi" w:hAnsiTheme="minorHAnsi" w:cstheme="minorHAnsi"/>
              </w:rPr>
            </w:pPr>
            <w:r w:rsidRPr="00C65151">
              <w:rPr>
                <w:rFonts w:asciiTheme="minorHAnsi" w:hAnsiTheme="minorHAnsi" w:cstheme="minorHAnsi"/>
              </w:rPr>
              <w:t>Higher fertility rates and lower risk for pregnancy-related complications</w:t>
            </w:r>
          </w:p>
          <w:p w14:paraId="6F7EA83E" w14:textId="77777777" w:rsidR="00F83986" w:rsidRPr="00C65151" w:rsidRDefault="00F83986" w:rsidP="00FA7A57">
            <w:pPr>
              <w:numPr>
                <w:ilvl w:val="0"/>
                <w:numId w:val="313"/>
              </w:numPr>
              <w:shd w:val="clear" w:color="auto" w:fill="FFFFFF"/>
              <w:spacing w:before="100" w:beforeAutospacing="1" w:after="100" w:afterAutospacing="1" w:line="276" w:lineRule="auto"/>
              <w:rPr>
                <w:rFonts w:asciiTheme="minorHAnsi" w:hAnsiTheme="minorHAnsi" w:cstheme="minorHAnsi"/>
              </w:rPr>
            </w:pPr>
            <w:r w:rsidRPr="00C65151">
              <w:rPr>
                <w:rFonts w:asciiTheme="minorHAnsi" w:hAnsiTheme="minorHAnsi" w:cstheme="minorHAnsi"/>
              </w:rPr>
              <w:t>Improved breathing, respiration, and lung function</w:t>
            </w:r>
          </w:p>
          <w:p w14:paraId="69095053" w14:textId="77777777" w:rsidR="00F83986" w:rsidRPr="00C65151" w:rsidRDefault="00F83986" w:rsidP="00FA7A57">
            <w:pPr>
              <w:numPr>
                <w:ilvl w:val="0"/>
                <w:numId w:val="313"/>
              </w:numPr>
              <w:shd w:val="clear" w:color="auto" w:fill="FFFFFF"/>
              <w:spacing w:before="100" w:beforeAutospacing="1" w:after="100" w:afterAutospacing="1" w:line="276" w:lineRule="auto"/>
              <w:rPr>
                <w:rFonts w:asciiTheme="minorHAnsi" w:hAnsiTheme="minorHAnsi" w:cstheme="minorHAnsi"/>
              </w:rPr>
            </w:pPr>
            <w:r w:rsidRPr="00C65151">
              <w:rPr>
                <w:rFonts w:asciiTheme="minorHAnsi" w:hAnsiTheme="minorHAnsi" w:cstheme="minorHAnsi"/>
              </w:rPr>
              <w:t>Improved glucose tolerance and insulin sensitivity</w:t>
            </w:r>
          </w:p>
          <w:p w14:paraId="255B7F75" w14:textId="48DD8DAF" w:rsidR="00F83986" w:rsidRPr="00C65151" w:rsidRDefault="00F83986" w:rsidP="006C55E8">
            <w:pPr>
              <w:shd w:val="clear" w:color="auto" w:fill="FFFFFF"/>
              <w:spacing w:line="276" w:lineRule="auto"/>
              <w:rPr>
                <w:rFonts w:asciiTheme="minorHAnsi" w:hAnsiTheme="minorHAnsi" w:cstheme="minorHAnsi"/>
              </w:rPr>
            </w:pPr>
            <w:r w:rsidRPr="00C65151">
              <w:rPr>
                <w:rFonts w:asciiTheme="minorHAnsi" w:hAnsiTheme="minorHAnsi" w:cstheme="minorHAnsi"/>
              </w:rPr>
              <w:t>Review factors that can lead to altered body composition:</w:t>
            </w:r>
            <w:r w:rsidR="00415D76" w:rsidRPr="00C65151">
              <w:rPr>
                <w:rFonts w:asciiTheme="minorHAnsi" w:hAnsiTheme="minorHAnsi" w:cstheme="minorHAnsi"/>
              </w:rPr>
              <w:t xml:space="preserve"> (FI.5.k)</w:t>
            </w:r>
          </w:p>
          <w:p w14:paraId="42357648" w14:textId="77777777" w:rsidR="00F83986" w:rsidRPr="00C65151" w:rsidRDefault="00F83986" w:rsidP="00FA7A57">
            <w:pPr>
              <w:numPr>
                <w:ilvl w:val="0"/>
                <w:numId w:val="314"/>
              </w:numPr>
              <w:shd w:val="clear" w:color="auto" w:fill="FFFFFF"/>
              <w:tabs>
                <w:tab w:val="clear" w:pos="720"/>
              </w:tabs>
              <w:spacing w:line="276" w:lineRule="auto"/>
              <w:ind w:left="697"/>
              <w:rPr>
                <w:rFonts w:asciiTheme="minorHAnsi" w:hAnsiTheme="minorHAnsi" w:cstheme="minorHAnsi"/>
              </w:rPr>
            </w:pPr>
            <w:r w:rsidRPr="00C65151">
              <w:rPr>
                <w:rFonts w:asciiTheme="minorHAnsi" w:hAnsiTheme="minorHAnsi" w:cstheme="minorHAnsi"/>
              </w:rPr>
              <w:t>Lack of exercise and physical activity</w:t>
            </w:r>
          </w:p>
          <w:p w14:paraId="18078CA3" w14:textId="77777777" w:rsidR="00F83986" w:rsidRPr="00C65151" w:rsidRDefault="00F83986" w:rsidP="00FA7A57">
            <w:pPr>
              <w:numPr>
                <w:ilvl w:val="0"/>
                <w:numId w:val="314"/>
              </w:numPr>
              <w:shd w:val="clear" w:color="auto" w:fill="FFFFFF"/>
              <w:tabs>
                <w:tab w:val="clear" w:pos="720"/>
              </w:tabs>
              <w:spacing w:line="276" w:lineRule="auto"/>
              <w:ind w:left="697"/>
              <w:rPr>
                <w:rFonts w:asciiTheme="minorHAnsi" w:hAnsiTheme="minorHAnsi" w:cstheme="minorHAnsi"/>
              </w:rPr>
            </w:pPr>
            <w:r w:rsidRPr="00C65151">
              <w:rPr>
                <w:rFonts w:asciiTheme="minorHAnsi" w:hAnsiTheme="minorHAnsi" w:cstheme="minorHAnsi"/>
              </w:rPr>
              <w:t>Eating large portion sizes and overeating in general</w:t>
            </w:r>
          </w:p>
          <w:p w14:paraId="74AB12F1" w14:textId="77777777" w:rsidR="00F83986" w:rsidRPr="00C65151" w:rsidRDefault="00F83986" w:rsidP="00FA7A57">
            <w:pPr>
              <w:numPr>
                <w:ilvl w:val="0"/>
                <w:numId w:val="314"/>
              </w:numPr>
              <w:shd w:val="clear" w:color="auto" w:fill="FFFFFF"/>
              <w:tabs>
                <w:tab w:val="clear" w:pos="720"/>
              </w:tabs>
              <w:spacing w:before="100" w:beforeAutospacing="1" w:after="100" w:afterAutospacing="1" w:line="276" w:lineRule="auto"/>
              <w:ind w:left="697"/>
              <w:rPr>
                <w:rFonts w:asciiTheme="minorHAnsi" w:hAnsiTheme="minorHAnsi" w:cstheme="minorHAnsi"/>
              </w:rPr>
            </w:pPr>
            <w:r w:rsidRPr="00C65151">
              <w:rPr>
                <w:rFonts w:asciiTheme="minorHAnsi" w:hAnsiTheme="minorHAnsi" w:cstheme="minorHAnsi"/>
              </w:rPr>
              <w:t>High-fat, high-sugar diet</w:t>
            </w:r>
          </w:p>
          <w:p w14:paraId="62029D90" w14:textId="5452B99C" w:rsidR="00F83986" w:rsidRPr="00C65151" w:rsidRDefault="00F83986" w:rsidP="00FA7A57">
            <w:pPr>
              <w:numPr>
                <w:ilvl w:val="0"/>
                <w:numId w:val="314"/>
              </w:numPr>
              <w:shd w:val="clear" w:color="auto" w:fill="FFFFFF"/>
              <w:tabs>
                <w:tab w:val="clear" w:pos="720"/>
              </w:tabs>
              <w:spacing w:before="100" w:beforeAutospacing="1" w:after="100" w:afterAutospacing="1" w:line="276" w:lineRule="auto"/>
              <w:ind w:left="697"/>
              <w:rPr>
                <w:rFonts w:asciiTheme="minorHAnsi" w:hAnsiTheme="minorHAnsi" w:cstheme="minorHAnsi"/>
              </w:rPr>
            </w:pPr>
            <w:r w:rsidRPr="00C65151">
              <w:rPr>
                <w:rFonts w:asciiTheme="minorHAnsi" w:hAnsiTheme="minorHAnsi" w:cstheme="minorHAnsi"/>
              </w:rPr>
              <w:t>Lack of whole foods in the diet</w:t>
            </w:r>
            <w:r w:rsidR="00EB37C5" w:rsidRPr="00C65151">
              <w:rPr>
                <w:rFonts w:asciiTheme="minorHAnsi" w:hAnsiTheme="minorHAnsi" w:cstheme="minorHAnsi"/>
              </w:rPr>
              <w:t>,</w:t>
            </w:r>
            <w:r w:rsidRPr="00C65151">
              <w:rPr>
                <w:rFonts w:asciiTheme="minorHAnsi" w:hAnsiTheme="minorHAnsi" w:cstheme="minorHAnsi"/>
              </w:rPr>
              <w:t xml:space="preserve"> such as fruits, vegetables, nuts, seeds, legumes</w:t>
            </w:r>
          </w:p>
          <w:p w14:paraId="19637A73" w14:textId="10AB321B" w:rsidR="00F83986" w:rsidRPr="00C65151" w:rsidRDefault="00F83986" w:rsidP="00FA7A57">
            <w:pPr>
              <w:numPr>
                <w:ilvl w:val="0"/>
                <w:numId w:val="314"/>
              </w:numPr>
              <w:shd w:val="clear" w:color="auto" w:fill="FFFFFF"/>
              <w:tabs>
                <w:tab w:val="clear" w:pos="720"/>
              </w:tabs>
              <w:spacing w:line="276" w:lineRule="auto"/>
              <w:ind w:left="697"/>
              <w:rPr>
                <w:rFonts w:asciiTheme="minorHAnsi" w:hAnsiTheme="minorHAnsi" w:cstheme="minorHAnsi"/>
              </w:rPr>
            </w:pPr>
            <w:r w:rsidRPr="00C65151">
              <w:rPr>
                <w:rFonts w:asciiTheme="minorHAnsi" w:hAnsiTheme="minorHAnsi" w:cstheme="minorHAnsi"/>
              </w:rPr>
              <w:t>Excessive alcohol intake</w:t>
            </w:r>
            <w:r w:rsidR="001E2CD0" w:rsidRPr="00C65151">
              <w:rPr>
                <w:rFonts w:asciiTheme="minorHAnsi" w:hAnsiTheme="minorHAnsi" w:cstheme="minorHAnsi"/>
              </w:rPr>
              <w:t>.</w:t>
            </w:r>
            <w:r w:rsidRPr="00C65151">
              <w:rPr>
                <w:rFonts w:asciiTheme="minorHAnsi" w:hAnsiTheme="minorHAnsi" w:cstheme="minorHAnsi"/>
              </w:rPr>
              <w:t xml:space="preserve"> </w:t>
            </w:r>
          </w:p>
          <w:p w14:paraId="57E778D0" w14:textId="1C9D7BEB" w:rsidR="001E2CD0" w:rsidRPr="00C65151" w:rsidRDefault="00F83986" w:rsidP="001E2CD0">
            <w:pPr>
              <w:autoSpaceDE w:val="0"/>
              <w:autoSpaceDN w:val="0"/>
              <w:adjustRightInd w:val="0"/>
              <w:spacing w:line="276" w:lineRule="auto"/>
              <w:rPr>
                <w:rFonts w:asciiTheme="minorHAnsi" w:hAnsiTheme="minorHAnsi" w:cstheme="minorHAnsi"/>
                <w:lang w:val="en"/>
              </w:rPr>
            </w:pPr>
            <w:r w:rsidRPr="00C65151">
              <w:rPr>
                <w:rFonts w:asciiTheme="minorHAnsi" w:hAnsiTheme="minorHAnsi" w:cstheme="minorHAnsi"/>
                <w:lang w:val="en"/>
              </w:rPr>
              <w:lastRenderedPageBreak/>
              <w:t>Body</w:t>
            </w:r>
            <w:r w:rsidRPr="00C65151">
              <w:rPr>
                <w:rFonts w:asciiTheme="minorHAnsi" w:hAnsiTheme="minorHAnsi" w:cstheme="minorHAnsi"/>
                <w:b/>
                <w:bCs/>
                <w:lang w:val="en"/>
              </w:rPr>
              <w:t xml:space="preserve"> </w:t>
            </w:r>
            <w:r w:rsidRPr="00C65151">
              <w:rPr>
                <w:rStyle w:val="Strong"/>
                <w:rFonts w:asciiTheme="minorHAnsi" w:hAnsiTheme="minorHAnsi" w:cstheme="minorHAnsi"/>
                <w:b w:val="0"/>
                <w:bCs w:val="0"/>
                <w:lang w:val="en"/>
              </w:rPr>
              <w:t>mass</w:t>
            </w:r>
            <w:r w:rsidRPr="00C65151">
              <w:rPr>
                <w:rFonts w:asciiTheme="minorHAnsi" w:hAnsiTheme="minorHAnsi" w:cstheme="minorHAnsi"/>
                <w:b/>
                <w:bCs/>
                <w:lang w:val="en"/>
              </w:rPr>
              <w:t xml:space="preserve"> </w:t>
            </w:r>
            <w:r w:rsidRPr="00C65151">
              <w:rPr>
                <w:rFonts w:asciiTheme="minorHAnsi" w:hAnsiTheme="minorHAnsi" w:cstheme="minorHAnsi"/>
                <w:lang w:val="en"/>
              </w:rPr>
              <w:t>index</w:t>
            </w:r>
            <w:r w:rsidRPr="00C65151">
              <w:rPr>
                <w:rFonts w:asciiTheme="minorHAnsi" w:hAnsiTheme="minorHAnsi" w:cstheme="minorHAnsi"/>
                <w:b/>
                <w:bCs/>
                <w:lang w:val="en"/>
              </w:rPr>
              <w:t xml:space="preserve"> (</w:t>
            </w:r>
            <w:r w:rsidRPr="00C65151">
              <w:rPr>
                <w:rStyle w:val="Strong"/>
                <w:rFonts w:asciiTheme="minorHAnsi" w:hAnsiTheme="minorHAnsi" w:cstheme="minorHAnsi"/>
                <w:b w:val="0"/>
                <w:bCs w:val="0"/>
                <w:lang w:val="en"/>
              </w:rPr>
              <w:t>BMI</w:t>
            </w:r>
            <w:r w:rsidRPr="00C65151">
              <w:rPr>
                <w:rFonts w:asciiTheme="minorHAnsi" w:hAnsiTheme="minorHAnsi" w:cstheme="minorHAnsi"/>
                <w:lang w:val="en"/>
              </w:rPr>
              <w:t>) is a measure of body fat based on height and weight.</w:t>
            </w:r>
            <w:r w:rsidR="009D074F" w:rsidRPr="00C65151">
              <w:rPr>
                <w:rFonts w:asciiTheme="minorHAnsi" w:hAnsiTheme="minorHAnsi" w:cstheme="minorHAnsi"/>
                <w:lang w:val="en"/>
              </w:rPr>
              <w:t xml:space="preserve"> </w:t>
            </w:r>
            <w:r w:rsidR="009D074F" w:rsidRPr="00C65151">
              <w:rPr>
                <w:rFonts w:asciiTheme="minorHAnsi" w:hAnsiTheme="minorHAnsi" w:cstheme="minorHAnsi"/>
              </w:rPr>
              <w:t>(FI.5.l)</w:t>
            </w:r>
          </w:p>
          <w:p w14:paraId="2477D049" w14:textId="02283DFD" w:rsidR="00F83986" w:rsidRPr="00C65151" w:rsidRDefault="00F83986" w:rsidP="00FA7A57">
            <w:pPr>
              <w:pStyle w:val="ListParagraph"/>
              <w:numPr>
                <w:ilvl w:val="0"/>
                <w:numId w:val="393"/>
              </w:numPr>
              <w:autoSpaceDE w:val="0"/>
              <w:autoSpaceDN w:val="0"/>
              <w:adjustRightInd w:val="0"/>
              <w:spacing w:line="276" w:lineRule="auto"/>
              <w:rPr>
                <w:rFonts w:cstheme="minorHAnsi"/>
                <w:lang w:val="en"/>
              </w:rPr>
            </w:pPr>
            <w:r w:rsidRPr="00C65151">
              <w:rPr>
                <w:rFonts w:cstheme="minorHAnsi"/>
                <w:bCs/>
                <w:lang w:val="en"/>
              </w:rPr>
              <w:t>Lean body mass</w:t>
            </w:r>
            <w:r w:rsidRPr="00C65151">
              <w:rPr>
                <w:rFonts w:cstheme="minorHAnsi"/>
                <w:lang w:val="en"/>
              </w:rPr>
              <w:t xml:space="preserve"> refers to </w:t>
            </w:r>
            <w:r w:rsidRPr="00C65151">
              <w:rPr>
                <w:rStyle w:val="Strong"/>
                <w:rFonts w:asciiTheme="minorHAnsi" w:hAnsiTheme="minorHAnsi" w:cstheme="minorHAnsi"/>
                <w:b w:val="0"/>
                <w:bCs w:val="0"/>
                <w:lang w:val="en"/>
              </w:rPr>
              <w:t>all of your body components except fat</w:t>
            </w:r>
            <w:r w:rsidRPr="00C65151">
              <w:rPr>
                <w:rFonts w:cstheme="minorHAnsi"/>
              </w:rPr>
              <w:t>.</w:t>
            </w:r>
            <w:r w:rsidRPr="00C65151">
              <w:rPr>
                <w:rFonts w:cstheme="minorHAnsi"/>
                <w:lang w:val="en"/>
              </w:rPr>
              <w:t xml:space="preserve"> It includes your body’s water, bone, organs</w:t>
            </w:r>
            <w:r w:rsidR="001E2CD0" w:rsidRPr="00C65151">
              <w:rPr>
                <w:rFonts w:cstheme="minorHAnsi"/>
                <w:lang w:val="en"/>
              </w:rPr>
              <w:t>,</w:t>
            </w:r>
            <w:r w:rsidRPr="00C65151">
              <w:rPr>
                <w:rFonts w:cstheme="minorHAnsi"/>
                <w:lang w:val="en"/>
              </w:rPr>
              <w:t xml:space="preserve"> and muscle content. However, when it comes to weight management and body composition, fat-free mass refers primarily to muscle mass.</w:t>
            </w:r>
            <w:r w:rsidR="009D074F" w:rsidRPr="00C65151">
              <w:rPr>
                <w:rFonts w:cstheme="minorHAnsi"/>
                <w:lang w:val="en"/>
              </w:rPr>
              <w:t xml:space="preserve"> </w:t>
            </w:r>
          </w:p>
          <w:p w14:paraId="237E4AC7" w14:textId="0DCDFC5C" w:rsidR="00F83986" w:rsidRPr="00C65151" w:rsidRDefault="00F83986" w:rsidP="00FA7A57">
            <w:pPr>
              <w:pStyle w:val="ListParagraph"/>
              <w:numPr>
                <w:ilvl w:val="0"/>
                <w:numId w:val="393"/>
              </w:numPr>
              <w:tabs>
                <w:tab w:val="left" w:pos="900"/>
              </w:tabs>
              <w:spacing w:line="276" w:lineRule="auto"/>
              <w:rPr>
                <w:rFonts w:cstheme="minorHAnsi"/>
              </w:rPr>
            </w:pPr>
            <w:r w:rsidRPr="00C65151">
              <w:rPr>
                <w:rFonts w:cstheme="minorHAnsi"/>
                <w:bCs/>
                <w:lang w:val="en"/>
              </w:rPr>
              <w:t>Fat mass</w:t>
            </w:r>
            <w:r w:rsidRPr="00C65151">
              <w:rPr>
                <w:rFonts w:cstheme="minorHAnsi"/>
                <w:lang w:val="en"/>
              </w:rPr>
              <w:t xml:space="preserve"> is total body </w:t>
            </w:r>
            <w:r w:rsidRPr="00C65151">
              <w:rPr>
                <w:rStyle w:val="Strong"/>
                <w:rFonts w:asciiTheme="minorHAnsi" w:hAnsiTheme="minorHAnsi" w:cstheme="minorHAnsi"/>
                <w:b w:val="0"/>
                <w:bCs w:val="0"/>
                <w:lang w:val="en"/>
              </w:rPr>
              <w:t>fat</w:t>
            </w:r>
            <w:r w:rsidRPr="00C65151">
              <w:rPr>
                <w:rFonts w:cstheme="minorHAnsi"/>
                <w:b/>
                <w:lang w:val="en"/>
              </w:rPr>
              <w:t xml:space="preserve"> </w:t>
            </w:r>
            <w:r w:rsidRPr="00C65151">
              <w:rPr>
                <w:rFonts w:cstheme="minorHAnsi"/>
                <w:bCs/>
                <w:lang w:val="en"/>
              </w:rPr>
              <w:t>and</w:t>
            </w:r>
            <w:r w:rsidRPr="00C65151">
              <w:rPr>
                <w:rFonts w:cstheme="minorHAnsi"/>
                <w:lang w:val="en"/>
              </w:rPr>
              <w:t xml:space="preserve"> can be measured with dual energy absorptiometry or bioelectrical impedance techniques</w:t>
            </w:r>
            <w:r w:rsidR="001E2CD0" w:rsidRPr="00C65151">
              <w:rPr>
                <w:rFonts w:cstheme="minorHAnsi"/>
                <w:lang w:val="en"/>
              </w:rPr>
              <w:t>.</w:t>
            </w:r>
            <w:r w:rsidRPr="00C65151">
              <w:rPr>
                <w:rFonts w:cstheme="minorHAnsi"/>
                <w:lang w:val="en"/>
              </w:rPr>
              <w:t xml:space="preserve"> </w:t>
            </w:r>
          </w:p>
          <w:p w14:paraId="3F0767FE" w14:textId="77777777" w:rsidR="00F83986" w:rsidRPr="00C65151" w:rsidRDefault="00F83986" w:rsidP="006C55E8">
            <w:pPr>
              <w:tabs>
                <w:tab w:val="left" w:pos="900"/>
              </w:tabs>
              <w:spacing w:line="276" w:lineRule="auto"/>
              <w:ind w:left="71"/>
              <w:rPr>
                <w:rFonts w:asciiTheme="minorHAnsi" w:hAnsiTheme="minorHAnsi" w:cstheme="minorHAnsi"/>
              </w:rPr>
            </w:pPr>
          </w:p>
          <w:p w14:paraId="5E334302" w14:textId="4EF8E79D" w:rsidR="009D074F" w:rsidRPr="00C65151" w:rsidRDefault="00F83986" w:rsidP="006C55E8">
            <w:pPr>
              <w:pStyle w:val="Normal1"/>
              <w:spacing w:line="276" w:lineRule="auto"/>
              <w:rPr>
                <w:rFonts w:asciiTheme="minorHAnsi" w:hAnsiTheme="minorHAnsi" w:cstheme="minorHAnsi"/>
                <w:color w:val="auto"/>
                <w:sz w:val="24"/>
                <w:szCs w:val="24"/>
                <w:lang w:val="en"/>
              </w:rPr>
            </w:pPr>
            <w:r w:rsidRPr="00C65151">
              <w:rPr>
                <w:rFonts w:asciiTheme="minorHAnsi" w:hAnsiTheme="minorHAnsi" w:cstheme="minorHAnsi"/>
                <w:bCs/>
                <w:color w:val="auto"/>
                <w:sz w:val="24"/>
                <w:szCs w:val="24"/>
              </w:rPr>
              <w:t>Influences on body composition</w:t>
            </w:r>
            <w:r w:rsidRPr="00C65151">
              <w:rPr>
                <w:rFonts w:asciiTheme="minorHAnsi" w:hAnsiTheme="minorHAnsi" w:cstheme="minorHAnsi"/>
                <w:b/>
                <w:color w:val="auto"/>
                <w:sz w:val="24"/>
                <w:szCs w:val="24"/>
              </w:rPr>
              <w:t xml:space="preserve"> </w:t>
            </w:r>
            <w:r w:rsidRPr="00C65151">
              <w:rPr>
                <w:rFonts w:asciiTheme="minorHAnsi" w:hAnsiTheme="minorHAnsi" w:cstheme="minorHAnsi"/>
                <w:color w:val="auto"/>
                <w:sz w:val="24"/>
                <w:szCs w:val="24"/>
              </w:rPr>
              <w:t xml:space="preserve">include </w:t>
            </w:r>
            <w:r w:rsidRPr="00C65151">
              <w:rPr>
                <w:rStyle w:val="Strong"/>
                <w:rFonts w:asciiTheme="minorHAnsi" w:hAnsiTheme="minorHAnsi" w:cstheme="minorHAnsi"/>
                <w:b w:val="0"/>
                <w:bCs w:val="0"/>
                <w:color w:val="auto"/>
                <w:sz w:val="24"/>
                <w:szCs w:val="24"/>
                <w:lang w:val="en"/>
              </w:rPr>
              <w:t>gender, age, diet, activity level, and genes</w:t>
            </w:r>
            <w:r w:rsidRPr="00C65151">
              <w:rPr>
                <w:rFonts w:asciiTheme="minorHAnsi" w:hAnsiTheme="minorHAnsi" w:cstheme="minorHAnsi"/>
                <w:color w:val="auto"/>
                <w:sz w:val="24"/>
                <w:szCs w:val="24"/>
                <w:lang w:val="en"/>
              </w:rPr>
              <w:t xml:space="preserve">. </w:t>
            </w:r>
            <w:r w:rsidR="009D074F" w:rsidRPr="00C65151">
              <w:rPr>
                <w:rFonts w:asciiTheme="minorHAnsi" w:hAnsiTheme="minorHAnsi" w:cstheme="minorHAnsi"/>
              </w:rPr>
              <w:t>(FI.5.l)</w:t>
            </w:r>
          </w:p>
          <w:p w14:paraId="1BC27959" w14:textId="77777777" w:rsidR="009D074F" w:rsidRPr="00C65151" w:rsidRDefault="00F83986" w:rsidP="00FA7A57">
            <w:pPr>
              <w:pStyle w:val="Normal1"/>
              <w:numPr>
                <w:ilvl w:val="0"/>
                <w:numId w:val="394"/>
              </w:numPr>
              <w:spacing w:line="276" w:lineRule="auto"/>
              <w:rPr>
                <w:rFonts w:asciiTheme="minorHAnsi" w:hAnsiTheme="minorHAnsi" w:cstheme="minorHAnsi"/>
                <w:color w:val="auto"/>
                <w:sz w:val="24"/>
                <w:szCs w:val="24"/>
                <w:lang w:val="en"/>
              </w:rPr>
            </w:pPr>
            <w:r w:rsidRPr="00C65151">
              <w:rPr>
                <w:rFonts w:asciiTheme="minorHAnsi" w:hAnsiTheme="minorHAnsi" w:cstheme="minorHAnsi"/>
                <w:color w:val="auto"/>
                <w:sz w:val="24"/>
                <w:szCs w:val="24"/>
                <w:lang w:val="en"/>
              </w:rPr>
              <w:t xml:space="preserve">Men tend to have more muscle mass than women, and women tend to have more fat mass than men. </w:t>
            </w:r>
          </w:p>
          <w:p w14:paraId="1A2D61DA" w14:textId="14915707" w:rsidR="00F83986" w:rsidRPr="00C65151" w:rsidRDefault="00F83986" w:rsidP="00FA7A57">
            <w:pPr>
              <w:pStyle w:val="Normal1"/>
              <w:numPr>
                <w:ilvl w:val="0"/>
                <w:numId w:val="394"/>
              </w:numPr>
              <w:spacing w:line="276" w:lineRule="auto"/>
              <w:rPr>
                <w:rFonts w:asciiTheme="minorHAnsi" w:hAnsiTheme="minorHAnsi" w:cstheme="minorHAnsi"/>
                <w:color w:val="auto"/>
                <w:sz w:val="24"/>
                <w:szCs w:val="24"/>
              </w:rPr>
            </w:pPr>
            <w:r w:rsidRPr="00C65151">
              <w:rPr>
                <w:rFonts w:asciiTheme="minorHAnsi" w:hAnsiTheme="minorHAnsi" w:cstheme="minorHAnsi"/>
                <w:color w:val="auto"/>
                <w:sz w:val="24"/>
                <w:szCs w:val="24"/>
                <w:lang w:val="en"/>
              </w:rPr>
              <w:t>As people age, lean muscle mass decreases, making it somewhat more difficult to maintain optimal body composition.</w:t>
            </w:r>
            <w:r w:rsidR="009D074F" w:rsidRPr="00C65151">
              <w:rPr>
                <w:rFonts w:asciiTheme="minorHAnsi" w:hAnsiTheme="minorHAnsi" w:cstheme="minorHAnsi"/>
                <w:color w:val="auto"/>
                <w:sz w:val="24"/>
                <w:szCs w:val="24"/>
                <w:lang w:val="en"/>
              </w:rPr>
              <w:t xml:space="preserve"> </w:t>
            </w:r>
          </w:p>
          <w:p w14:paraId="5A0FB538" w14:textId="77777777" w:rsidR="00F83986" w:rsidRPr="00C65151" w:rsidRDefault="00F83986" w:rsidP="006C55E8">
            <w:pPr>
              <w:tabs>
                <w:tab w:val="left" w:pos="900"/>
              </w:tabs>
              <w:spacing w:line="276" w:lineRule="auto"/>
              <w:rPr>
                <w:rFonts w:asciiTheme="minorHAnsi" w:hAnsiTheme="minorHAnsi" w:cstheme="minorHAnsi"/>
              </w:rPr>
            </w:pPr>
          </w:p>
          <w:p w14:paraId="75357671" w14:textId="0647E861" w:rsidR="009D074F" w:rsidRPr="00C65151" w:rsidRDefault="009D074F" w:rsidP="006C55E8">
            <w:pPr>
              <w:pStyle w:val="Normal1"/>
              <w:spacing w:line="276" w:lineRule="auto"/>
              <w:rPr>
                <w:rFonts w:asciiTheme="minorHAnsi" w:hAnsiTheme="minorHAnsi" w:cstheme="minorHAnsi"/>
                <w:sz w:val="24"/>
                <w:szCs w:val="24"/>
              </w:rPr>
            </w:pPr>
            <w:r w:rsidRPr="00C65151">
              <w:rPr>
                <w:rFonts w:asciiTheme="minorHAnsi" w:hAnsiTheme="minorHAnsi" w:cstheme="minorHAnsi"/>
                <w:color w:val="auto"/>
                <w:sz w:val="24"/>
                <w:szCs w:val="24"/>
              </w:rPr>
              <w:t>There are b</w:t>
            </w:r>
            <w:r w:rsidR="00F83986" w:rsidRPr="00C65151">
              <w:rPr>
                <w:rFonts w:asciiTheme="minorHAnsi" w:hAnsiTheme="minorHAnsi" w:cstheme="minorHAnsi"/>
                <w:color w:val="auto"/>
                <w:sz w:val="24"/>
                <w:szCs w:val="24"/>
              </w:rPr>
              <w:t>arrier(s) to making positive behavior changes</w:t>
            </w:r>
            <w:r w:rsidRPr="00C65151">
              <w:rPr>
                <w:rFonts w:asciiTheme="minorHAnsi" w:hAnsiTheme="minorHAnsi" w:cstheme="minorHAnsi"/>
                <w:color w:val="auto"/>
                <w:sz w:val="24"/>
                <w:szCs w:val="24"/>
              </w:rPr>
              <w:t xml:space="preserve">. These may include but are not limited to: </w:t>
            </w:r>
            <w:r w:rsidRPr="00C65151">
              <w:rPr>
                <w:rFonts w:asciiTheme="minorHAnsi" w:hAnsiTheme="minorHAnsi" w:cstheme="minorHAnsi"/>
                <w:sz w:val="24"/>
                <w:szCs w:val="24"/>
              </w:rPr>
              <w:t>(FI.5.m)</w:t>
            </w:r>
          </w:p>
          <w:p w14:paraId="0FAA8C83" w14:textId="75E4D388" w:rsidR="009D074F" w:rsidRPr="00C65151" w:rsidRDefault="009D074F" w:rsidP="00FA7A57">
            <w:pPr>
              <w:pStyle w:val="Normal1"/>
              <w:numPr>
                <w:ilvl w:val="0"/>
                <w:numId w:val="395"/>
              </w:numPr>
              <w:spacing w:line="276" w:lineRule="auto"/>
              <w:rPr>
                <w:rFonts w:asciiTheme="minorHAnsi" w:hAnsiTheme="minorHAnsi" w:cstheme="minorHAnsi"/>
                <w:sz w:val="24"/>
                <w:szCs w:val="24"/>
              </w:rPr>
            </w:pPr>
            <w:r w:rsidRPr="00C65151">
              <w:rPr>
                <w:rFonts w:asciiTheme="minorHAnsi" w:hAnsiTheme="minorHAnsi" w:cstheme="minorHAnsi"/>
                <w:sz w:val="24"/>
                <w:szCs w:val="24"/>
              </w:rPr>
              <w:t>Lack of self-motivation</w:t>
            </w:r>
          </w:p>
          <w:p w14:paraId="6693F62D" w14:textId="2416A0E1" w:rsidR="009D074F" w:rsidRPr="00C65151" w:rsidRDefault="009D074F" w:rsidP="00FA7A57">
            <w:pPr>
              <w:pStyle w:val="Normal1"/>
              <w:numPr>
                <w:ilvl w:val="0"/>
                <w:numId w:val="395"/>
              </w:numPr>
              <w:spacing w:line="276" w:lineRule="auto"/>
              <w:rPr>
                <w:rFonts w:asciiTheme="minorHAnsi" w:hAnsiTheme="minorHAnsi" w:cstheme="minorHAnsi"/>
                <w:sz w:val="24"/>
                <w:szCs w:val="24"/>
              </w:rPr>
            </w:pPr>
            <w:r w:rsidRPr="00C65151">
              <w:rPr>
                <w:rFonts w:asciiTheme="minorHAnsi" w:hAnsiTheme="minorHAnsi" w:cstheme="minorHAnsi"/>
                <w:sz w:val="24"/>
                <w:szCs w:val="24"/>
              </w:rPr>
              <w:t>Busy schedule</w:t>
            </w:r>
          </w:p>
          <w:p w14:paraId="13268A65" w14:textId="3C64EAE1" w:rsidR="009D074F" w:rsidRPr="00C65151" w:rsidRDefault="009D074F" w:rsidP="00FA7A57">
            <w:pPr>
              <w:pStyle w:val="Normal1"/>
              <w:numPr>
                <w:ilvl w:val="0"/>
                <w:numId w:val="395"/>
              </w:numPr>
              <w:spacing w:line="276" w:lineRule="auto"/>
              <w:rPr>
                <w:rFonts w:asciiTheme="minorHAnsi" w:hAnsiTheme="minorHAnsi" w:cstheme="minorHAnsi"/>
                <w:sz w:val="24"/>
                <w:szCs w:val="24"/>
              </w:rPr>
            </w:pPr>
            <w:r w:rsidRPr="00C65151">
              <w:rPr>
                <w:rFonts w:asciiTheme="minorHAnsi" w:hAnsiTheme="minorHAnsi" w:cstheme="minorHAnsi"/>
                <w:sz w:val="24"/>
                <w:szCs w:val="24"/>
              </w:rPr>
              <w:t>Lack of time</w:t>
            </w:r>
          </w:p>
          <w:p w14:paraId="06938771" w14:textId="631F47B0" w:rsidR="009D074F" w:rsidRPr="00C65151" w:rsidRDefault="009D074F" w:rsidP="00FA7A57">
            <w:pPr>
              <w:pStyle w:val="Normal1"/>
              <w:numPr>
                <w:ilvl w:val="0"/>
                <w:numId w:val="395"/>
              </w:numPr>
              <w:spacing w:line="276" w:lineRule="auto"/>
              <w:rPr>
                <w:rFonts w:asciiTheme="minorHAnsi" w:hAnsiTheme="minorHAnsi" w:cstheme="minorHAnsi"/>
                <w:sz w:val="24"/>
                <w:szCs w:val="24"/>
              </w:rPr>
            </w:pPr>
            <w:r w:rsidRPr="00C65151">
              <w:rPr>
                <w:rFonts w:asciiTheme="minorHAnsi" w:hAnsiTheme="minorHAnsi" w:cstheme="minorHAnsi"/>
                <w:sz w:val="24"/>
                <w:szCs w:val="24"/>
              </w:rPr>
              <w:t>Lack of support from others (family, friends, spouse, colleagues)</w:t>
            </w:r>
          </w:p>
          <w:p w14:paraId="04B458A6" w14:textId="1A7FAA79" w:rsidR="009D074F" w:rsidRPr="00C65151" w:rsidRDefault="009D074F" w:rsidP="00FA7A57">
            <w:pPr>
              <w:pStyle w:val="Normal1"/>
              <w:numPr>
                <w:ilvl w:val="0"/>
                <w:numId w:val="395"/>
              </w:numPr>
              <w:spacing w:line="276" w:lineRule="auto"/>
              <w:rPr>
                <w:rFonts w:asciiTheme="minorHAnsi" w:hAnsiTheme="minorHAnsi" w:cstheme="minorHAnsi"/>
                <w:sz w:val="24"/>
                <w:szCs w:val="24"/>
              </w:rPr>
            </w:pPr>
            <w:r w:rsidRPr="00C65151">
              <w:rPr>
                <w:rFonts w:asciiTheme="minorHAnsi" w:hAnsiTheme="minorHAnsi" w:cstheme="minorHAnsi"/>
                <w:sz w:val="24"/>
                <w:szCs w:val="24"/>
              </w:rPr>
              <w:t>Home environment</w:t>
            </w:r>
          </w:p>
          <w:p w14:paraId="2EBBB04F" w14:textId="0A7742B3" w:rsidR="009D074F" w:rsidRPr="00C65151" w:rsidRDefault="009D074F" w:rsidP="00FA7A57">
            <w:pPr>
              <w:pStyle w:val="Normal1"/>
              <w:numPr>
                <w:ilvl w:val="0"/>
                <w:numId w:val="395"/>
              </w:numPr>
              <w:spacing w:line="276" w:lineRule="auto"/>
              <w:rPr>
                <w:rFonts w:asciiTheme="minorHAnsi" w:hAnsiTheme="minorHAnsi" w:cstheme="minorHAnsi"/>
                <w:sz w:val="24"/>
                <w:szCs w:val="24"/>
              </w:rPr>
            </w:pPr>
            <w:r w:rsidRPr="00C65151">
              <w:rPr>
                <w:rFonts w:asciiTheme="minorHAnsi" w:hAnsiTheme="minorHAnsi" w:cstheme="minorHAnsi"/>
                <w:sz w:val="24"/>
                <w:szCs w:val="24"/>
              </w:rPr>
              <w:t>Physical barriers such as a disability or injury</w:t>
            </w:r>
          </w:p>
          <w:p w14:paraId="7722CFA2" w14:textId="0D493072" w:rsidR="00F83986" w:rsidRPr="00C65151" w:rsidRDefault="00F83986" w:rsidP="007348B2">
            <w:pPr>
              <w:tabs>
                <w:tab w:val="left" w:pos="900"/>
              </w:tabs>
              <w:spacing w:line="276" w:lineRule="auto"/>
              <w:rPr>
                <w:rFonts w:asciiTheme="minorHAnsi" w:hAnsiTheme="minorHAnsi" w:cstheme="minorHAnsi"/>
              </w:rPr>
            </w:pPr>
          </w:p>
          <w:p w14:paraId="0D847B1B" w14:textId="4918B8E0" w:rsidR="00F83986" w:rsidRPr="00C65151" w:rsidRDefault="00F83986" w:rsidP="006C55E8">
            <w:pPr>
              <w:tabs>
                <w:tab w:val="left" w:pos="900"/>
              </w:tabs>
              <w:spacing w:line="276" w:lineRule="auto"/>
              <w:rPr>
                <w:rFonts w:asciiTheme="minorHAnsi" w:hAnsiTheme="minorHAnsi" w:cstheme="minorHAnsi"/>
                <w:spacing w:val="-4"/>
              </w:rPr>
            </w:pPr>
            <w:r w:rsidRPr="00C65151">
              <w:rPr>
                <w:rFonts w:asciiTheme="minorHAnsi" w:hAnsiTheme="minorHAnsi" w:cstheme="minorHAnsi"/>
                <w:spacing w:val="-4"/>
              </w:rPr>
              <w:t xml:space="preserve">Starvation, fasting, or very-low-calorie diets are inappropriate </w:t>
            </w:r>
            <w:r w:rsidR="001E2CD0" w:rsidRPr="00C65151">
              <w:rPr>
                <w:rFonts w:asciiTheme="minorHAnsi" w:hAnsiTheme="minorHAnsi" w:cstheme="minorHAnsi"/>
                <w:spacing w:val="-4"/>
              </w:rPr>
              <w:t>weight-</w:t>
            </w:r>
            <w:r w:rsidRPr="00C65151">
              <w:rPr>
                <w:rFonts w:asciiTheme="minorHAnsi" w:hAnsiTheme="minorHAnsi" w:cstheme="minorHAnsi"/>
                <w:spacing w:val="-4"/>
              </w:rPr>
              <w:t xml:space="preserve">loss methods that can include the following risks </w:t>
            </w:r>
            <w:r w:rsidRPr="00C65151">
              <w:rPr>
                <w:rFonts w:asciiTheme="minorHAnsi" w:hAnsiTheme="minorHAnsi" w:cstheme="minorHAnsi"/>
              </w:rPr>
              <w:t>(FI.5.n)</w:t>
            </w:r>
            <w:r w:rsidRPr="00C65151">
              <w:rPr>
                <w:rFonts w:asciiTheme="minorHAnsi" w:hAnsiTheme="minorHAnsi" w:cstheme="minorHAnsi"/>
                <w:spacing w:val="-4"/>
              </w:rPr>
              <w:t>:</w:t>
            </w:r>
          </w:p>
          <w:p w14:paraId="2E737B06" w14:textId="77777777" w:rsidR="00F83986" w:rsidRPr="00C65151" w:rsidRDefault="00F83986" w:rsidP="00FA7A57">
            <w:pPr>
              <w:pStyle w:val="ListParagraph"/>
              <w:numPr>
                <w:ilvl w:val="0"/>
                <w:numId w:val="315"/>
              </w:numPr>
              <w:tabs>
                <w:tab w:val="left" w:pos="900"/>
              </w:tabs>
              <w:spacing w:after="200" w:line="276" w:lineRule="auto"/>
              <w:ind w:left="697"/>
              <w:rPr>
                <w:rFonts w:cstheme="minorHAnsi"/>
              </w:rPr>
            </w:pPr>
            <w:r w:rsidRPr="00C65151">
              <w:rPr>
                <w:rFonts w:cstheme="minorHAnsi"/>
              </w:rPr>
              <w:t>Increased risk of malnutrition</w:t>
            </w:r>
          </w:p>
          <w:p w14:paraId="1F436235" w14:textId="77777777" w:rsidR="00F83986" w:rsidRPr="00C65151" w:rsidRDefault="00F83986" w:rsidP="00FA7A57">
            <w:pPr>
              <w:pStyle w:val="ListParagraph"/>
              <w:numPr>
                <w:ilvl w:val="0"/>
                <w:numId w:val="315"/>
              </w:numPr>
              <w:tabs>
                <w:tab w:val="left" w:pos="900"/>
              </w:tabs>
              <w:spacing w:after="200" w:line="276" w:lineRule="auto"/>
              <w:ind w:left="697"/>
              <w:rPr>
                <w:rFonts w:cstheme="minorHAnsi"/>
              </w:rPr>
            </w:pPr>
            <w:r w:rsidRPr="00C65151">
              <w:rPr>
                <w:rFonts w:cstheme="minorHAnsi"/>
              </w:rPr>
              <w:lastRenderedPageBreak/>
              <w:t>Poor energy and inability to complete the essential fitness program</w:t>
            </w:r>
          </w:p>
          <w:p w14:paraId="771B5A9A" w14:textId="54793846" w:rsidR="00F83986" w:rsidRPr="00C65151" w:rsidRDefault="00F83986" w:rsidP="00FA7A57">
            <w:pPr>
              <w:pStyle w:val="ListParagraph"/>
              <w:numPr>
                <w:ilvl w:val="0"/>
                <w:numId w:val="315"/>
              </w:numPr>
              <w:tabs>
                <w:tab w:val="left" w:pos="900"/>
              </w:tabs>
              <w:spacing w:after="200" w:line="276" w:lineRule="auto"/>
              <w:ind w:left="697"/>
              <w:rPr>
                <w:rFonts w:cstheme="minorHAnsi"/>
              </w:rPr>
            </w:pPr>
            <w:r w:rsidRPr="00C65151">
              <w:rPr>
                <w:rFonts w:cstheme="minorHAnsi"/>
              </w:rPr>
              <w:t>A behavioral “pendulum” swing</w:t>
            </w:r>
            <w:r w:rsidR="001E2CD0" w:rsidRPr="00C65151">
              <w:rPr>
                <w:rFonts w:cstheme="minorHAnsi"/>
              </w:rPr>
              <w:t>;</w:t>
            </w:r>
            <w:r w:rsidRPr="00C65151">
              <w:rPr>
                <w:rFonts w:cstheme="minorHAnsi"/>
              </w:rPr>
              <w:t xml:space="preserve"> an inability to reintroduce “forbidden foods” in a moderate manner</w:t>
            </w:r>
          </w:p>
          <w:p w14:paraId="6F6FAD7E" w14:textId="7A44490A" w:rsidR="00F83986" w:rsidRDefault="00F83986" w:rsidP="00FA7A57">
            <w:pPr>
              <w:pStyle w:val="ListParagraph"/>
              <w:numPr>
                <w:ilvl w:val="0"/>
                <w:numId w:val="315"/>
              </w:numPr>
              <w:tabs>
                <w:tab w:val="left" w:pos="900"/>
              </w:tabs>
              <w:spacing w:line="276" w:lineRule="auto"/>
              <w:ind w:left="697"/>
              <w:rPr>
                <w:rFonts w:cstheme="minorHAnsi"/>
              </w:rPr>
            </w:pPr>
            <w:r w:rsidRPr="00C65151">
              <w:rPr>
                <w:rFonts w:cstheme="minorHAnsi"/>
              </w:rPr>
              <w:t>Other side effects</w:t>
            </w:r>
            <w:r w:rsidR="009027F1" w:rsidRPr="00C65151">
              <w:rPr>
                <w:rFonts w:cstheme="minorHAnsi"/>
              </w:rPr>
              <w:t>:</w:t>
            </w:r>
            <w:r w:rsidRPr="00C65151">
              <w:rPr>
                <w:rFonts w:cstheme="minorHAnsi"/>
              </w:rPr>
              <w:t xml:space="preserve"> fatigue, constipation, nausea, diarrhea, gallstones</w:t>
            </w:r>
            <w:r w:rsidR="001E2CD0" w:rsidRPr="00C65151">
              <w:rPr>
                <w:rFonts w:cstheme="minorHAnsi"/>
              </w:rPr>
              <w:t>.</w:t>
            </w:r>
          </w:p>
          <w:p w14:paraId="28B30390" w14:textId="77777777" w:rsidR="006376FB" w:rsidRPr="00C65151" w:rsidRDefault="006376FB" w:rsidP="006376FB">
            <w:pPr>
              <w:pStyle w:val="ListParagraph"/>
              <w:tabs>
                <w:tab w:val="left" w:pos="900"/>
              </w:tabs>
              <w:spacing w:line="276" w:lineRule="auto"/>
              <w:ind w:left="697"/>
              <w:rPr>
                <w:rFonts w:cstheme="minorHAnsi"/>
              </w:rPr>
            </w:pPr>
          </w:p>
          <w:p w14:paraId="2A5FBC2D" w14:textId="2EE78F8D" w:rsidR="00F83986" w:rsidRPr="00C65151" w:rsidRDefault="00F83986" w:rsidP="005579D3">
            <w:pPr>
              <w:autoSpaceDE w:val="0"/>
              <w:autoSpaceDN w:val="0"/>
              <w:adjustRightInd w:val="0"/>
              <w:spacing w:line="276" w:lineRule="auto"/>
              <w:rPr>
                <w:rFonts w:asciiTheme="minorHAnsi" w:hAnsiTheme="minorHAnsi" w:cstheme="minorHAnsi"/>
              </w:rPr>
            </w:pPr>
            <w:r w:rsidRPr="00C65151">
              <w:rPr>
                <w:rFonts w:asciiTheme="minorHAnsi" w:hAnsiTheme="minorHAnsi" w:cstheme="minorHAnsi"/>
                <w:bCs/>
                <w:lang w:val="en"/>
              </w:rPr>
              <w:t>Anorexia nervosa</w:t>
            </w:r>
            <w:r w:rsidRPr="00C65151">
              <w:rPr>
                <w:rFonts w:asciiTheme="minorHAnsi" w:hAnsiTheme="minorHAnsi" w:cstheme="minorHAnsi"/>
                <w:lang w:val="en"/>
              </w:rPr>
              <w:t xml:space="preserve"> is a psychological and possibly life-threatening eating disorder defined by an extremely low body weight relative to stature, extreme and needless weight loss, illogical fear of weight gain, and distorted perception of self-image and body.</w:t>
            </w:r>
            <w:r w:rsidR="007348B2" w:rsidRPr="00C65151">
              <w:rPr>
                <w:rFonts w:asciiTheme="minorHAnsi" w:hAnsiTheme="minorHAnsi" w:cstheme="minorHAnsi"/>
                <w:lang w:val="en"/>
              </w:rPr>
              <w:t xml:space="preserve"> </w:t>
            </w:r>
            <w:r w:rsidR="007348B2" w:rsidRPr="00C65151">
              <w:rPr>
                <w:rFonts w:asciiTheme="minorHAnsi" w:hAnsiTheme="minorHAnsi" w:cstheme="minorHAnsi"/>
              </w:rPr>
              <w:t>(FI.5.o)</w:t>
            </w:r>
          </w:p>
          <w:p w14:paraId="047ACD66" w14:textId="77777777" w:rsidR="007348B2" w:rsidRPr="00C65151" w:rsidRDefault="007348B2" w:rsidP="005579D3">
            <w:pPr>
              <w:autoSpaceDE w:val="0"/>
              <w:autoSpaceDN w:val="0"/>
              <w:adjustRightInd w:val="0"/>
              <w:spacing w:line="276" w:lineRule="auto"/>
              <w:rPr>
                <w:rFonts w:asciiTheme="minorHAnsi" w:hAnsiTheme="minorHAnsi" w:cstheme="minorHAnsi"/>
                <w:lang w:val="en"/>
              </w:rPr>
            </w:pPr>
          </w:p>
          <w:p w14:paraId="35C2D880" w14:textId="048A8A06" w:rsidR="00F83986" w:rsidRPr="00C65151" w:rsidRDefault="00F83986" w:rsidP="006C55E8">
            <w:pPr>
              <w:tabs>
                <w:tab w:val="left" w:pos="900"/>
              </w:tabs>
              <w:spacing w:line="276" w:lineRule="auto"/>
              <w:rPr>
                <w:rFonts w:asciiTheme="minorHAnsi" w:hAnsiTheme="minorHAnsi" w:cstheme="minorHAnsi"/>
              </w:rPr>
            </w:pPr>
            <w:r w:rsidRPr="00C65151">
              <w:rPr>
                <w:rStyle w:val="hvr"/>
                <w:rFonts w:asciiTheme="minorHAnsi" w:hAnsiTheme="minorHAnsi" w:cstheme="minorHAnsi"/>
                <w:lang w:val="en"/>
              </w:rPr>
              <w:t>Bulimia</w:t>
            </w:r>
            <w:r w:rsidRPr="00C65151">
              <w:rPr>
                <w:rFonts w:asciiTheme="minorHAnsi" w:hAnsiTheme="minorHAnsi" w:cstheme="minorHAnsi"/>
                <w:lang w:val="en"/>
              </w:rPr>
              <w:t xml:space="preserve"> </w:t>
            </w:r>
            <w:r w:rsidRPr="00C65151">
              <w:rPr>
                <w:rStyle w:val="hvr"/>
                <w:rFonts w:asciiTheme="minorHAnsi" w:hAnsiTheme="minorHAnsi" w:cstheme="minorHAnsi"/>
                <w:lang w:val="en"/>
              </w:rPr>
              <w:t>nervosa</w:t>
            </w:r>
            <w:r w:rsidRPr="00C65151">
              <w:rPr>
                <w:rFonts w:asciiTheme="minorHAnsi" w:hAnsiTheme="minorHAnsi" w:cstheme="minorHAnsi"/>
                <w:lang w:val="en"/>
              </w:rPr>
              <w:t xml:space="preserve"> </w:t>
            </w:r>
            <w:r w:rsidRPr="00C65151">
              <w:rPr>
                <w:rStyle w:val="hvr"/>
                <w:rFonts w:asciiTheme="minorHAnsi" w:hAnsiTheme="minorHAnsi" w:cstheme="minorHAnsi"/>
              </w:rPr>
              <w:t>is a</w:t>
            </w:r>
            <w:r w:rsidRPr="00C65151">
              <w:rPr>
                <w:rFonts w:asciiTheme="minorHAnsi" w:hAnsiTheme="minorHAnsi" w:cstheme="minorHAnsi"/>
                <w:lang w:val="en"/>
              </w:rPr>
              <w:t xml:space="preserve"> psychological and possibly life-threatening eating disorder </w:t>
            </w:r>
            <w:r w:rsidRPr="00C65151">
              <w:rPr>
                <w:rStyle w:val="hvr"/>
                <w:rFonts w:asciiTheme="minorHAnsi" w:hAnsiTheme="minorHAnsi" w:cstheme="minorHAnsi"/>
                <w:lang w:val="en"/>
              </w:rPr>
              <w:t>in which people (bulimics)</w:t>
            </w:r>
            <w:r w:rsidRPr="00C65151">
              <w:rPr>
                <w:rFonts w:asciiTheme="minorHAnsi" w:hAnsiTheme="minorHAnsi" w:cstheme="minorHAnsi"/>
                <w:lang w:val="en"/>
              </w:rPr>
              <w:t xml:space="preserve"> </w:t>
            </w:r>
            <w:r w:rsidRPr="00C65151">
              <w:rPr>
                <w:rStyle w:val="hvr"/>
                <w:rFonts w:asciiTheme="minorHAnsi" w:hAnsiTheme="minorHAnsi" w:cstheme="minorHAnsi"/>
                <w:lang w:val="en"/>
              </w:rPr>
              <w:t>consume</w:t>
            </w:r>
            <w:r w:rsidRPr="00C65151">
              <w:rPr>
                <w:rFonts w:asciiTheme="minorHAnsi" w:hAnsiTheme="minorHAnsi" w:cstheme="minorHAnsi"/>
                <w:lang w:val="en"/>
              </w:rPr>
              <w:t xml:space="preserve"> </w:t>
            </w:r>
            <w:r w:rsidRPr="00C65151">
              <w:rPr>
                <w:rStyle w:val="hvr"/>
                <w:rFonts w:asciiTheme="minorHAnsi" w:hAnsiTheme="minorHAnsi" w:cstheme="minorHAnsi"/>
                <w:lang w:val="en"/>
              </w:rPr>
              <w:t>large</w:t>
            </w:r>
            <w:r w:rsidRPr="00C65151">
              <w:rPr>
                <w:rFonts w:asciiTheme="minorHAnsi" w:hAnsiTheme="minorHAnsi" w:cstheme="minorHAnsi"/>
                <w:lang w:val="en"/>
              </w:rPr>
              <w:t xml:space="preserve"> </w:t>
            </w:r>
            <w:r w:rsidRPr="00C65151">
              <w:rPr>
                <w:rStyle w:val="hvr"/>
                <w:rFonts w:asciiTheme="minorHAnsi" w:hAnsiTheme="minorHAnsi" w:cstheme="minorHAnsi"/>
                <w:lang w:val="en"/>
              </w:rPr>
              <w:t>amounts</w:t>
            </w:r>
            <w:r w:rsidRPr="00C65151">
              <w:rPr>
                <w:rFonts w:asciiTheme="minorHAnsi" w:hAnsiTheme="minorHAnsi" w:cstheme="minorHAnsi"/>
                <w:lang w:val="en"/>
              </w:rPr>
              <w:t xml:space="preserve"> of </w:t>
            </w:r>
            <w:r w:rsidRPr="00C65151">
              <w:rPr>
                <w:rStyle w:val="hvr"/>
                <w:rFonts w:asciiTheme="minorHAnsi" w:hAnsiTheme="minorHAnsi" w:cstheme="minorHAnsi"/>
                <w:lang w:val="en"/>
              </w:rPr>
              <w:t>food</w:t>
            </w:r>
            <w:r w:rsidRPr="00C65151">
              <w:rPr>
                <w:rFonts w:asciiTheme="minorHAnsi" w:hAnsiTheme="minorHAnsi" w:cstheme="minorHAnsi"/>
                <w:lang w:val="en"/>
              </w:rPr>
              <w:t xml:space="preserve"> </w:t>
            </w:r>
            <w:r w:rsidRPr="00C65151">
              <w:rPr>
                <w:rStyle w:val="hvr"/>
                <w:rFonts w:asciiTheme="minorHAnsi" w:hAnsiTheme="minorHAnsi" w:cstheme="minorHAnsi"/>
                <w:lang w:val="en"/>
              </w:rPr>
              <w:t>(binge)</w:t>
            </w:r>
            <w:r w:rsidRPr="00C65151">
              <w:rPr>
                <w:rFonts w:asciiTheme="minorHAnsi" w:hAnsiTheme="minorHAnsi" w:cstheme="minorHAnsi"/>
                <w:lang w:val="en"/>
              </w:rPr>
              <w:t xml:space="preserve"> </w:t>
            </w:r>
            <w:r w:rsidRPr="00C65151">
              <w:rPr>
                <w:rStyle w:val="hvr"/>
                <w:rFonts w:asciiTheme="minorHAnsi" w:hAnsiTheme="minorHAnsi" w:cstheme="minorHAnsi"/>
                <w:lang w:val="en"/>
              </w:rPr>
              <w:t>and</w:t>
            </w:r>
            <w:r w:rsidRPr="00C65151">
              <w:rPr>
                <w:rFonts w:asciiTheme="minorHAnsi" w:hAnsiTheme="minorHAnsi" w:cstheme="minorHAnsi"/>
                <w:lang w:val="en"/>
              </w:rPr>
              <w:t xml:space="preserve"> </w:t>
            </w:r>
            <w:r w:rsidRPr="00C65151">
              <w:rPr>
                <w:rStyle w:val="hvr"/>
                <w:rFonts w:asciiTheme="minorHAnsi" w:hAnsiTheme="minorHAnsi" w:cstheme="minorHAnsi"/>
                <w:lang w:val="en"/>
              </w:rPr>
              <w:t>then</w:t>
            </w:r>
            <w:r w:rsidRPr="00C65151">
              <w:rPr>
                <w:rFonts w:asciiTheme="minorHAnsi" w:hAnsiTheme="minorHAnsi" w:cstheme="minorHAnsi"/>
                <w:lang w:val="en"/>
              </w:rPr>
              <w:t xml:space="preserve"> </w:t>
            </w:r>
            <w:r w:rsidRPr="00C65151">
              <w:rPr>
                <w:rStyle w:val="hvr"/>
                <w:rFonts w:asciiTheme="minorHAnsi" w:hAnsiTheme="minorHAnsi" w:cstheme="minorHAnsi"/>
                <w:lang w:val="en"/>
              </w:rPr>
              <w:t>trying</w:t>
            </w:r>
            <w:r w:rsidRPr="00C65151">
              <w:rPr>
                <w:rFonts w:asciiTheme="minorHAnsi" w:hAnsiTheme="minorHAnsi" w:cstheme="minorHAnsi"/>
                <w:lang w:val="en"/>
              </w:rPr>
              <w:t xml:space="preserve"> to </w:t>
            </w:r>
            <w:r w:rsidRPr="00C65151">
              <w:rPr>
                <w:rStyle w:val="hvr"/>
                <w:rFonts w:asciiTheme="minorHAnsi" w:hAnsiTheme="minorHAnsi" w:cstheme="minorHAnsi"/>
                <w:lang w:val="en"/>
              </w:rPr>
              <w:t>rid</w:t>
            </w:r>
            <w:r w:rsidRPr="00C65151">
              <w:rPr>
                <w:rFonts w:asciiTheme="minorHAnsi" w:hAnsiTheme="minorHAnsi" w:cstheme="minorHAnsi"/>
                <w:lang w:val="en"/>
              </w:rPr>
              <w:t xml:space="preserve"> </w:t>
            </w:r>
            <w:r w:rsidRPr="00C65151">
              <w:rPr>
                <w:rStyle w:val="hvr"/>
                <w:rFonts w:asciiTheme="minorHAnsi" w:hAnsiTheme="minorHAnsi" w:cstheme="minorHAnsi"/>
                <w:lang w:val="en"/>
              </w:rPr>
              <w:t>themselves</w:t>
            </w:r>
            <w:r w:rsidRPr="00C65151">
              <w:rPr>
                <w:rFonts w:asciiTheme="minorHAnsi" w:hAnsiTheme="minorHAnsi" w:cstheme="minorHAnsi"/>
                <w:lang w:val="en"/>
              </w:rPr>
              <w:t xml:space="preserve"> of </w:t>
            </w:r>
            <w:r w:rsidRPr="00C65151">
              <w:rPr>
                <w:rStyle w:val="hvr"/>
                <w:rFonts w:asciiTheme="minorHAnsi" w:hAnsiTheme="minorHAnsi" w:cstheme="minorHAnsi"/>
                <w:lang w:val="en"/>
              </w:rPr>
              <w:t>the</w:t>
            </w:r>
            <w:r w:rsidRPr="00C65151">
              <w:rPr>
                <w:rFonts w:asciiTheme="minorHAnsi" w:hAnsiTheme="minorHAnsi" w:cstheme="minorHAnsi"/>
                <w:lang w:val="en"/>
              </w:rPr>
              <w:t xml:space="preserve"> </w:t>
            </w:r>
            <w:r w:rsidRPr="00C65151">
              <w:rPr>
                <w:rStyle w:val="hvr"/>
                <w:rFonts w:asciiTheme="minorHAnsi" w:hAnsiTheme="minorHAnsi" w:cstheme="minorHAnsi"/>
                <w:lang w:val="en"/>
              </w:rPr>
              <w:t>food</w:t>
            </w:r>
            <w:r w:rsidRPr="00C65151">
              <w:rPr>
                <w:rFonts w:asciiTheme="minorHAnsi" w:hAnsiTheme="minorHAnsi" w:cstheme="minorHAnsi"/>
                <w:lang w:val="en"/>
              </w:rPr>
              <w:t xml:space="preserve"> </w:t>
            </w:r>
            <w:r w:rsidRPr="00C65151">
              <w:rPr>
                <w:rStyle w:val="hvr"/>
                <w:rFonts w:asciiTheme="minorHAnsi" w:hAnsiTheme="minorHAnsi" w:cstheme="minorHAnsi"/>
                <w:lang w:val="en"/>
              </w:rPr>
              <w:t>and</w:t>
            </w:r>
            <w:r w:rsidRPr="00C65151">
              <w:rPr>
                <w:rFonts w:asciiTheme="minorHAnsi" w:hAnsiTheme="minorHAnsi" w:cstheme="minorHAnsi"/>
                <w:lang w:val="en"/>
              </w:rPr>
              <w:t xml:space="preserve"> </w:t>
            </w:r>
            <w:r w:rsidRPr="00C65151">
              <w:rPr>
                <w:rStyle w:val="hvr"/>
                <w:rFonts w:asciiTheme="minorHAnsi" w:hAnsiTheme="minorHAnsi" w:cstheme="minorHAnsi"/>
                <w:lang w:val="en"/>
              </w:rPr>
              <w:t>calories</w:t>
            </w:r>
            <w:r w:rsidRPr="00C65151">
              <w:rPr>
                <w:rFonts w:asciiTheme="minorHAnsi" w:hAnsiTheme="minorHAnsi" w:cstheme="minorHAnsi"/>
                <w:lang w:val="en"/>
              </w:rPr>
              <w:t xml:space="preserve"> </w:t>
            </w:r>
            <w:r w:rsidRPr="00C65151">
              <w:rPr>
                <w:rStyle w:val="hvr"/>
                <w:rFonts w:asciiTheme="minorHAnsi" w:hAnsiTheme="minorHAnsi" w:cstheme="minorHAnsi"/>
                <w:lang w:val="en"/>
              </w:rPr>
              <w:t>(purge)</w:t>
            </w:r>
            <w:r w:rsidRPr="00C65151">
              <w:rPr>
                <w:rFonts w:asciiTheme="minorHAnsi" w:hAnsiTheme="minorHAnsi" w:cstheme="minorHAnsi"/>
                <w:lang w:val="en"/>
              </w:rPr>
              <w:t xml:space="preserve"> by </w:t>
            </w:r>
            <w:hyperlink r:id="rId428" w:history="1">
              <w:r w:rsidRPr="00C65151">
                <w:rPr>
                  <w:rFonts w:asciiTheme="minorHAnsi" w:hAnsiTheme="minorHAnsi" w:cstheme="minorHAnsi"/>
                  <w:bCs/>
                  <w:lang w:val="en"/>
                </w:rPr>
                <w:t>fasting</w:t>
              </w:r>
            </w:hyperlink>
            <w:r w:rsidRPr="00C65151">
              <w:rPr>
                <w:rFonts w:asciiTheme="minorHAnsi" w:hAnsiTheme="minorHAnsi" w:cstheme="minorHAnsi"/>
                <w:lang w:val="en"/>
              </w:rPr>
              <w:t xml:space="preserve">, </w:t>
            </w:r>
            <w:r w:rsidRPr="00C65151">
              <w:rPr>
                <w:rStyle w:val="hvr"/>
                <w:rFonts w:asciiTheme="minorHAnsi" w:hAnsiTheme="minorHAnsi" w:cstheme="minorHAnsi"/>
                <w:lang w:val="en"/>
              </w:rPr>
              <w:t>excessive</w:t>
            </w:r>
            <w:r w:rsidRPr="00C65151">
              <w:rPr>
                <w:rFonts w:asciiTheme="minorHAnsi" w:hAnsiTheme="minorHAnsi" w:cstheme="minorHAnsi"/>
                <w:lang w:val="en"/>
              </w:rPr>
              <w:t xml:space="preserve"> </w:t>
            </w:r>
            <w:hyperlink r:id="rId429" w:history="1">
              <w:r w:rsidRPr="00C65151">
                <w:rPr>
                  <w:rFonts w:asciiTheme="minorHAnsi" w:hAnsiTheme="minorHAnsi" w:cstheme="minorHAnsi"/>
                  <w:bCs/>
                  <w:lang w:val="en"/>
                </w:rPr>
                <w:t>exercise</w:t>
              </w:r>
            </w:hyperlink>
            <w:r w:rsidRPr="00C65151">
              <w:rPr>
                <w:rFonts w:asciiTheme="minorHAnsi" w:hAnsiTheme="minorHAnsi" w:cstheme="minorHAnsi"/>
                <w:lang w:val="en"/>
              </w:rPr>
              <w:t xml:space="preserve">, </w:t>
            </w:r>
            <w:r w:rsidRPr="00C65151">
              <w:rPr>
                <w:rStyle w:val="hvr"/>
                <w:rFonts w:asciiTheme="minorHAnsi" w:hAnsiTheme="minorHAnsi" w:cstheme="minorHAnsi"/>
                <w:lang w:val="en"/>
              </w:rPr>
              <w:t>vomiting,</w:t>
            </w:r>
            <w:r w:rsidRPr="00C65151">
              <w:rPr>
                <w:rFonts w:asciiTheme="minorHAnsi" w:hAnsiTheme="minorHAnsi" w:cstheme="minorHAnsi"/>
                <w:lang w:val="en"/>
              </w:rPr>
              <w:t xml:space="preserve"> or </w:t>
            </w:r>
            <w:r w:rsidRPr="00C65151">
              <w:rPr>
                <w:rStyle w:val="hvr"/>
                <w:rFonts w:asciiTheme="minorHAnsi" w:hAnsiTheme="minorHAnsi" w:cstheme="minorHAnsi"/>
                <w:lang w:val="en"/>
              </w:rPr>
              <w:t>using</w:t>
            </w:r>
            <w:r w:rsidRPr="00C65151">
              <w:rPr>
                <w:rFonts w:asciiTheme="minorHAnsi" w:hAnsiTheme="minorHAnsi" w:cstheme="minorHAnsi"/>
                <w:lang w:val="en"/>
              </w:rPr>
              <w:t xml:space="preserve"> </w:t>
            </w:r>
            <w:hyperlink r:id="rId430" w:history="1">
              <w:r w:rsidRPr="00C65151">
                <w:rPr>
                  <w:rFonts w:asciiTheme="minorHAnsi" w:hAnsiTheme="minorHAnsi" w:cstheme="minorHAnsi"/>
                  <w:bCs/>
                  <w:lang w:val="en"/>
                </w:rPr>
                <w:t>laxatives</w:t>
              </w:r>
            </w:hyperlink>
            <w:r w:rsidR="001E2CD0" w:rsidRPr="00C65151">
              <w:rPr>
                <w:rFonts w:asciiTheme="minorHAnsi" w:hAnsiTheme="minorHAnsi" w:cstheme="minorHAnsi"/>
                <w:bCs/>
                <w:lang w:val="en"/>
              </w:rPr>
              <w:t>.</w:t>
            </w:r>
            <w:r w:rsidRPr="00C65151">
              <w:rPr>
                <w:rFonts w:asciiTheme="minorHAnsi" w:hAnsiTheme="minorHAnsi" w:cstheme="minorHAnsi"/>
                <w:lang w:val="en"/>
              </w:rPr>
              <w:t xml:space="preserve"> </w:t>
            </w:r>
            <w:r w:rsidRPr="00C65151">
              <w:rPr>
                <w:rFonts w:asciiTheme="minorHAnsi" w:hAnsiTheme="minorHAnsi" w:cstheme="minorHAnsi"/>
              </w:rPr>
              <w:t>(FI.5.o)</w:t>
            </w:r>
          </w:p>
          <w:p w14:paraId="0EF86B4A" w14:textId="77777777" w:rsidR="00F83986" w:rsidRPr="00C65151" w:rsidRDefault="00F83986" w:rsidP="006C55E8">
            <w:pPr>
              <w:tabs>
                <w:tab w:val="left" w:pos="900"/>
              </w:tabs>
              <w:spacing w:line="276" w:lineRule="auto"/>
              <w:rPr>
                <w:rFonts w:asciiTheme="minorHAnsi" w:hAnsiTheme="minorHAnsi" w:cstheme="minorHAnsi"/>
              </w:rPr>
            </w:pPr>
          </w:p>
          <w:p w14:paraId="47359D22" w14:textId="72ACD229" w:rsidR="007348B2" w:rsidRPr="00C65151" w:rsidRDefault="001E2CD0" w:rsidP="005579D3">
            <w:pPr>
              <w:tabs>
                <w:tab w:val="left" w:pos="1152"/>
              </w:tabs>
              <w:spacing w:line="276" w:lineRule="auto"/>
              <w:rPr>
                <w:rFonts w:asciiTheme="minorHAnsi" w:hAnsiTheme="minorHAnsi" w:cstheme="minorHAnsi"/>
              </w:rPr>
            </w:pPr>
            <w:r w:rsidRPr="00C65151">
              <w:rPr>
                <w:rFonts w:asciiTheme="minorHAnsi" w:hAnsiTheme="minorHAnsi" w:cstheme="minorHAnsi"/>
              </w:rPr>
              <w:t xml:space="preserve">The female </w:t>
            </w:r>
            <w:r w:rsidR="00F83986" w:rsidRPr="00C65151">
              <w:rPr>
                <w:rFonts w:asciiTheme="minorHAnsi" w:hAnsiTheme="minorHAnsi" w:cstheme="minorHAnsi"/>
              </w:rPr>
              <w:t>athlete triad is an interrelationship of menstrual dysfunction, low energy availability (with or without an eating disorder), and decreased bone mineral density</w:t>
            </w:r>
            <w:r w:rsidRPr="00C65151">
              <w:rPr>
                <w:rFonts w:asciiTheme="minorHAnsi" w:hAnsiTheme="minorHAnsi" w:cstheme="minorHAnsi"/>
              </w:rPr>
              <w:t xml:space="preserve">. </w:t>
            </w:r>
            <w:r w:rsidR="007348B2" w:rsidRPr="00C65151">
              <w:rPr>
                <w:rFonts w:asciiTheme="minorHAnsi" w:hAnsiTheme="minorHAnsi" w:cstheme="minorHAnsi"/>
              </w:rPr>
              <w:t>(FI.5.p)</w:t>
            </w:r>
          </w:p>
          <w:p w14:paraId="2D05E3E6" w14:textId="2AE6C04C" w:rsidR="007348B2" w:rsidRPr="00C65151" w:rsidRDefault="001E2CD0" w:rsidP="00FA7A57">
            <w:pPr>
              <w:pStyle w:val="ListParagraph"/>
              <w:numPr>
                <w:ilvl w:val="0"/>
                <w:numId w:val="396"/>
              </w:numPr>
              <w:tabs>
                <w:tab w:val="left" w:pos="1152"/>
              </w:tabs>
              <w:spacing w:line="276" w:lineRule="auto"/>
              <w:rPr>
                <w:rFonts w:cstheme="minorHAnsi"/>
              </w:rPr>
            </w:pPr>
            <w:r w:rsidRPr="00C65151">
              <w:rPr>
                <w:rFonts w:cstheme="minorHAnsi"/>
              </w:rPr>
              <w:t xml:space="preserve">It </w:t>
            </w:r>
            <w:r w:rsidR="00F83986" w:rsidRPr="00C65151">
              <w:rPr>
                <w:rFonts w:cstheme="minorHAnsi"/>
              </w:rPr>
              <w:t xml:space="preserve">is relatively common among young women participating in sports. </w:t>
            </w:r>
          </w:p>
          <w:p w14:paraId="60E1F697" w14:textId="0FBA4DA1" w:rsidR="00CA5BC8" w:rsidRPr="00C65151" w:rsidRDefault="00F83986" w:rsidP="00FA7A57">
            <w:pPr>
              <w:pStyle w:val="ListParagraph"/>
              <w:numPr>
                <w:ilvl w:val="0"/>
                <w:numId w:val="396"/>
              </w:numPr>
              <w:tabs>
                <w:tab w:val="left" w:pos="1152"/>
              </w:tabs>
              <w:spacing w:line="276" w:lineRule="auto"/>
              <w:rPr>
                <w:rFonts w:cstheme="minorHAnsi"/>
              </w:rPr>
            </w:pPr>
            <w:r w:rsidRPr="00C65151">
              <w:rPr>
                <w:rFonts w:cstheme="minorHAnsi"/>
              </w:rPr>
              <w:t>Diagnosis and treatment of this potentially serious condition is complicated (</w:t>
            </w:r>
            <w:hyperlink r:id="rId431">
              <w:r w:rsidRPr="00C65151">
                <w:rPr>
                  <w:rFonts w:cstheme="minorHAnsi"/>
                  <w:color w:val="0563C1"/>
                </w:rPr>
                <w:t>https://dx.doi.org/10.1177%2F1941738112439685</w:t>
              </w:r>
            </w:hyperlink>
            <w:r w:rsidRPr="00C65151">
              <w:rPr>
                <w:rFonts w:cstheme="minorHAnsi"/>
              </w:rPr>
              <w:t xml:space="preserve">). </w:t>
            </w:r>
          </w:p>
        </w:tc>
        <w:tc>
          <w:tcPr>
            <w:tcW w:w="1939" w:type="pct"/>
          </w:tcPr>
          <w:p w14:paraId="57BDE342" w14:textId="77777777" w:rsidR="00CA5BC8" w:rsidRPr="00C65151" w:rsidRDefault="00CA5BC8" w:rsidP="006C55E8">
            <w:pPr>
              <w:spacing w:line="276" w:lineRule="auto"/>
              <w:rPr>
                <w:rFonts w:asciiTheme="minorHAnsi" w:eastAsia="Times New Roman"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4DE5A808" w14:textId="5DC23FC5" w:rsidR="00F83986" w:rsidRPr="00C65151" w:rsidRDefault="00F83986" w:rsidP="00FA7A57">
            <w:pPr>
              <w:numPr>
                <w:ilvl w:val="0"/>
                <w:numId w:val="316"/>
              </w:numPr>
              <w:pBdr>
                <w:top w:val="nil"/>
                <w:left w:val="nil"/>
                <w:bottom w:val="nil"/>
                <w:right w:val="nil"/>
                <w:between w:val="nil"/>
              </w:pBdr>
              <w:tabs>
                <w:tab w:val="left" w:pos="527"/>
              </w:tabs>
              <w:spacing w:line="276" w:lineRule="auto"/>
              <w:ind w:left="527"/>
              <w:rPr>
                <w:rFonts w:asciiTheme="minorHAnsi" w:hAnsiTheme="minorHAnsi" w:cstheme="minorHAnsi"/>
                <w:color w:val="000000"/>
              </w:rPr>
            </w:pPr>
            <w:r w:rsidRPr="00C65151">
              <w:rPr>
                <w:rFonts w:asciiTheme="minorHAnsi" w:hAnsiTheme="minorHAnsi" w:cstheme="minorHAnsi"/>
                <w:color w:val="000000"/>
              </w:rPr>
              <w:t>identify and explain dietary guidelines based on USDA recommendations (FI.5.a)</w:t>
            </w:r>
            <w:r w:rsidR="003A1ECB" w:rsidRPr="00C65151">
              <w:rPr>
                <w:rFonts w:asciiTheme="minorHAnsi" w:hAnsiTheme="minorHAnsi" w:cstheme="minorHAnsi"/>
                <w:color w:val="000000"/>
              </w:rPr>
              <w:t>;</w:t>
            </w:r>
          </w:p>
          <w:p w14:paraId="7E6C120B" w14:textId="45379F52" w:rsidR="00F83986" w:rsidRPr="00C65151" w:rsidRDefault="00F83986" w:rsidP="00FA7A57">
            <w:pPr>
              <w:numPr>
                <w:ilvl w:val="0"/>
                <w:numId w:val="316"/>
              </w:numPr>
              <w:pBdr>
                <w:top w:val="nil"/>
                <w:left w:val="nil"/>
                <w:bottom w:val="nil"/>
                <w:right w:val="nil"/>
                <w:between w:val="nil"/>
              </w:pBdr>
              <w:tabs>
                <w:tab w:val="left" w:pos="527"/>
              </w:tabs>
              <w:spacing w:line="276" w:lineRule="auto"/>
              <w:ind w:left="527"/>
              <w:rPr>
                <w:rFonts w:asciiTheme="minorHAnsi" w:hAnsiTheme="minorHAnsi" w:cstheme="minorHAnsi"/>
                <w:color w:val="000000"/>
              </w:rPr>
            </w:pPr>
            <w:r w:rsidRPr="00C65151">
              <w:rPr>
                <w:rFonts w:asciiTheme="minorHAnsi" w:hAnsiTheme="minorHAnsi" w:cstheme="minorHAnsi"/>
                <w:color w:val="000000"/>
              </w:rPr>
              <w:t>identify macronutrients used by the body for energy (FI.5.b)</w:t>
            </w:r>
            <w:r w:rsidR="003A1ECB" w:rsidRPr="00C65151">
              <w:rPr>
                <w:rFonts w:asciiTheme="minorHAnsi" w:hAnsiTheme="minorHAnsi" w:cstheme="minorHAnsi"/>
                <w:color w:val="000000"/>
              </w:rPr>
              <w:t>;</w:t>
            </w:r>
          </w:p>
          <w:p w14:paraId="12FD39B8" w14:textId="12DBFADB" w:rsidR="00F83986" w:rsidRPr="00C65151" w:rsidRDefault="00F83986" w:rsidP="00FA7A57">
            <w:pPr>
              <w:numPr>
                <w:ilvl w:val="0"/>
                <w:numId w:val="316"/>
              </w:numPr>
              <w:pBdr>
                <w:top w:val="nil"/>
                <w:left w:val="nil"/>
                <w:bottom w:val="nil"/>
                <w:right w:val="nil"/>
                <w:between w:val="nil"/>
              </w:pBdr>
              <w:tabs>
                <w:tab w:val="left" w:pos="527"/>
              </w:tabs>
              <w:spacing w:line="276" w:lineRule="auto"/>
              <w:ind w:left="527"/>
              <w:rPr>
                <w:rFonts w:asciiTheme="minorHAnsi" w:hAnsiTheme="minorHAnsi" w:cstheme="minorHAnsi"/>
                <w:color w:val="000000"/>
              </w:rPr>
            </w:pPr>
            <w:r w:rsidRPr="00C65151">
              <w:rPr>
                <w:rFonts w:asciiTheme="minorHAnsi" w:hAnsiTheme="minorHAnsi" w:cstheme="minorHAnsi"/>
                <w:color w:val="000000"/>
              </w:rPr>
              <w:t>identify the number of kilocalories found in macronutrients that provide energy (FI.5.c)</w:t>
            </w:r>
            <w:r w:rsidR="003A1ECB" w:rsidRPr="00C65151">
              <w:rPr>
                <w:rFonts w:asciiTheme="minorHAnsi" w:hAnsiTheme="minorHAnsi" w:cstheme="minorHAnsi"/>
                <w:color w:val="000000"/>
              </w:rPr>
              <w:t>;</w:t>
            </w:r>
          </w:p>
          <w:p w14:paraId="179BF5ED" w14:textId="23D1DFDB" w:rsidR="00F83986" w:rsidRPr="00C65151" w:rsidRDefault="00F83986" w:rsidP="00FA7A57">
            <w:pPr>
              <w:numPr>
                <w:ilvl w:val="0"/>
                <w:numId w:val="316"/>
              </w:numPr>
              <w:pBdr>
                <w:top w:val="nil"/>
                <w:left w:val="nil"/>
                <w:bottom w:val="nil"/>
                <w:right w:val="nil"/>
                <w:between w:val="nil"/>
              </w:pBdr>
              <w:tabs>
                <w:tab w:val="left" w:pos="527"/>
              </w:tabs>
              <w:spacing w:line="276" w:lineRule="auto"/>
              <w:ind w:left="527"/>
              <w:rPr>
                <w:rFonts w:asciiTheme="minorHAnsi" w:hAnsiTheme="minorHAnsi" w:cstheme="minorHAnsi"/>
                <w:color w:val="000000"/>
              </w:rPr>
            </w:pPr>
            <w:r w:rsidRPr="00C65151">
              <w:rPr>
                <w:rFonts w:asciiTheme="minorHAnsi" w:hAnsiTheme="minorHAnsi" w:cstheme="minorHAnsi"/>
                <w:color w:val="000000"/>
              </w:rPr>
              <w:lastRenderedPageBreak/>
              <w:t>explain energy balance and relationship to weight gain, weight loss, or weight maintenance (FI.5.d)</w:t>
            </w:r>
            <w:r w:rsidR="003A1ECB" w:rsidRPr="00C65151">
              <w:rPr>
                <w:rFonts w:asciiTheme="minorHAnsi" w:hAnsiTheme="minorHAnsi" w:cstheme="minorHAnsi"/>
                <w:color w:val="000000"/>
              </w:rPr>
              <w:t>;</w:t>
            </w:r>
          </w:p>
          <w:p w14:paraId="553653C5" w14:textId="4585A2B5" w:rsidR="00F83986" w:rsidRPr="00C65151" w:rsidRDefault="00F83986" w:rsidP="00FA7A57">
            <w:pPr>
              <w:numPr>
                <w:ilvl w:val="0"/>
                <w:numId w:val="316"/>
              </w:numPr>
              <w:pBdr>
                <w:top w:val="nil"/>
                <w:left w:val="nil"/>
                <w:bottom w:val="nil"/>
                <w:right w:val="nil"/>
                <w:between w:val="nil"/>
              </w:pBdr>
              <w:tabs>
                <w:tab w:val="left" w:pos="527"/>
              </w:tabs>
              <w:spacing w:line="276" w:lineRule="auto"/>
              <w:ind w:left="527"/>
              <w:rPr>
                <w:rFonts w:asciiTheme="minorHAnsi" w:hAnsiTheme="minorHAnsi" w:cstheme="minorHAnsi"/>
                <w:color w:val="000000"/>
              </w:rPr>
            </w:pPr>
            <w:r w:rsidRPr="00C65151">
              <w:rPr>
                <w:rFonts w:asciiTheme="minorHAnsi" w:hAnsiTheme="minorHAnsi" w:cstheme="minorHAnsi"/>
                <w:color w:val="000000"/>
              </w:rPr>
              <w:t>explain lipid and lipoprotein profiles (FI.5.e)</w:t>
            </w:r>
            <w:r w:rsidR="003A1ECB" w:rsidRPr="00C65151">
              <w:rPr>
                <w:rFonts w:asciiTheme="minorHAnsi" w:hAnsiTheme="minorHAnsi" w:cstheme="minorHAnsi"/>
                <w:color w:val="000000"/>
              </w:rPr>
              <w:t>;</w:t>
            </w:r>
          </w:p>
          <w:p w14:paraId="2038A222" w14:textId="0B219650" w:rsidR="00F83986" w:rsidRPr="00C65151" w:rsidRDefault="00F83986" w:rsidP="00FA7A57">
            <w:pPr>
              <w:numPr>
                <w:ilvl w:val="0"/>
                <w:numId w:val="316"/>
              </w:numPr>
              <w:pBdr>
                <w:top w:val="nil"/>
                <w:left w:val="nil"/>
                <w:bottom w:val="nil"/>
                <w:right w:val="nil"/>
                <w:between w:val="nil"/>
              </w:pBdr>
              <w:tabs>
                <w:tab w:val="left" w:pos="527"/>
              </w:tabs>
              <w:spacing w:line="276" w:lineRule="auto"/>
              <w:ind w:left="527"/>
              <w:rPr>
                <w:rFonts w:asciiTheme="minorHAnsi" w:hAnsiTheme="minorHAnsi" w:cstheme="minorHAnsi"/>
                <w:color w:val="000000"/>
              </w:rPr>
            </w:pPr>
            <w:r w:rsidRPr="00C65151">
              <w:rPr>
                <w:rFonts w:asciiTheme="minorHAnsi" w:hAnsiTheme="minorHAnsi" w:cstheme="minorHAnsi"/>
                <w:color w:val="000000"/>
              </w:rPr>
              <w:t>explain the influences of nutrition and physical activity on lipid and lipoprotein profiles (FI.5.f)</w:t>
            </w:r>
            <w:r w:rsidR="003A1ECB" w:rsidRPr="00C65151">
              <w:rPr>
                <w:rFonts w:asciiTheme="minorHAnsi" w:hAnsiTheme="minorHAnsi" w:cstheme="minorHAnsi"/>
                <w:color w:val="000000"/>
              </w:rPr>
              <w:t>;</w:t>
            </w:r>
          </w:p>
          <w:p w14:paraId="37B0A59A" w14:textId="434F915C" w:rsidR="00F83986" w:rsidRPr="00C65151" w:rsidRDefault="00F83986" w:rsidP="00FA7A57">
            <w:pPr>
              <w:numPr>
                <w:ilvl w:val="0"/>
                <w:numId w:val="316"/>
              </w:numPr>
              <w:pBdr>
                <w:top w:val="nil"/>
                <w:left w:val="nil"/>
                <w:bottom w:val="nil"/>
                <w:right w:val="nil"/>
                <w:between w:val="nil"/>
              </w:pBdr>
              <w:tabs>
                <w:tab w:val="left" w:pos="527"/>
              </w:tabs>
              <w:spacing w:line="276" w:lineRule="auto"/>
              <w:ind w:left="527"/>
              <w:rPr>
                <w:rFonts w:asciiTheme="minorHAnsi" w:hAnsiTheme="minorHAnsi" w:cstheme="minorHAnsi"/>
                <w:color w:val="000000"/>
              </w:rPr>
            </w:pPr>
            <w:r w:rsidRPr="00C65151">
              <w:rPr>
                <w:rFonts w:asciiTheme="minorHAnsi" w:hAnsiTheme="minorHAnsi" w:cstheme="minorHAnsi"/>
                <w:color w:val="000000"/>
              </w:rPr>
              <w:t>explain the importance of hydration (FI.5.g)</w:t>
            </w:r>
            <w:r w:rsidR="003A1ECB" w:rsidRPr="00C65151">
              <w:rPr>
                <w:rFonts w:asciiTheme="minorHAnsi" w:hAnsiTheme="minorHAnsi" w:cstheme="minorHAnsi"/>
                <w:color w:val="000000"/>
              </w:rPr>
              <w:t>;</w:t>
            </w:r>
          </w:p>
          <w:p w14:paraId="0ECDE814" w14:textId="1F3491C8" w:rsidR="00F83986" w:rsidRPr="00C65151" w:rsidRDefault="00F83986" w:rsidP="00FA7A57">
            <w:pPr>
              <w:numPr>
                <w:ilvl w:val="0"/>
                <w:numId w:val="316"/>
              </w:numPr>
              <w:pBdr>
                <w:top w:val="nil"/>
                <w:left w:val="nil"/>
                <w:bottom w:val="nil"/>
                <w:right w:val="nil"/>
                <w:between w:val="nil"/>
              </w:pBdr>
              <w:tabs>
                <w:tab w:val="left" w:pos="527"/>
              </w:tabs>
              <w:spacing w:line="276" w:lineRule="auto"/>
              <w:ind w:left="527"/>
              <w:rPr>
                <w:rFonts w:asciiTheme="minorHAnsi" w:hAnsiTheme="minorHAnsi" w:cstheme="minorHAnsi"/>
                <w:color w:val="000000"/>
              </w:rPr>
            </w:pPr>
            <w:r w:rsidRPr="00C65151">
              <w:rPr>
                <w:rFonts w:asciiTheme="minorHAnsi" w:hAnsiTheme="minorHAnsi" w:cstheme="minorHAnsi"/>
                <w:color w:val="000000"/>
              </w:rPr>
              <w:t>explain how to maintain hydration in a physically active individual, including effective methods to rehydrate after exercise (FI.5.h)</w:t>
            </w:r>
            <w:r w:rsidR="003A1ECB" w:rsidRPr="00C65151">
              <w:rPr>
                <w:rFonts w:asciiTheme="minorHAnsi" w:hAnsiTheme="minorHAnsi" w:cstheme="minorHAnsi"/>
                <w:color w:val="000000"/>
              </w:rPr>
              <w:t>;</w:t>
            </w:r>
          </w:p>
          <w:p w14:paraId="0C4D06A9" w14:textId="7B4AA613" w:rsidR="00F83986" w:rsidRPr="00C65151" w:rsidRDefault="00F83986" w:rsidP="00FA7A57">
            <w:pPr>
              <w:numPr>
                <w:ilvl w:val="0"/>
                <w:numId w:val="316"/>
              </w:numPr>
              <w:pBdr>
                <w:top w:val="nil"/>
                <w:left w:val="nil"/>
                <w:bottom w:val="nil"/>
                <w:right w:val="nil"/>
                <w:between w:val="nil"/>
              </w:pBdr>
              <w:tabs>
                <w:tab w:val="left" w:pos="527"/>
              </w:tabs>
              <w:spacing w:line="276" w:lineRule="auto"/>
              <w:ind w:left="527"/>
              <w:rPr>
                <w:rFonts w:asciiTheme="minorHAnsi" w:hAnsiTheme="minorHAnsi" w:cstheme="minorHAnsi"/>
                <w:color w:val="000000"/>
              </w:rPr>
            </w:pPr>
            <w:r w:rsidRPr="00C65151">
              <w:rPr>
                <w:rFonts w:asciiTheme="minorHAnsi" w:hAnsiTheme="minorHAnsi" w:cstheme="minorHAnsi"/>
                <w:color w:val="000000"/>
              </w:rPr>
              <w:t>identify and describe common supplements and ergogenic aids used by individuals in training programs (FI.5.i)</w:t>
            </w:r>
            <w:r w:rsidR="003A1ECB" w:rsidRPr="00C65151">
              <w:rPr>
                <w:rFonts w:asciiTheme="minorHAnsi" w:hAnsiTheme="minorHAnsi" w:cstheme="minorHAnsi"/>
                <w:color w:val="000000"/>
              </w:rPr>
              <w:t>;</w:t>
            </w:r>
          </w:p>
          <w:p w14:paraId="02052823" w14:textId="2F1595A4" w:rsidR="00F83986" w:rsidRPr="00C65151" w:rsidRDefault="00F83986" w:rsidP="00FA7A57">
            <w:pPr>
              <w:numPr>
                <w:ilvl w:val="0"/>
                <w:numId w:val="316"/>
              </w:numPr>
              <w:pBdr>
                <w:top w:val="nil"/>
                <w:left w:val="nil"/>
                <w:bottom w:val="nil"/>
                <w:right w:val="nil"/>
                <w:between w:val="nil"/>
              </w:pBdr>
              <w:tabs>
                <w:tab w:val="left" w:pos="527"/>
              </w:tabs>
              <w:spacing w:line="276" w:lineRule="auto"/>
              <w:ind w:left="527"/>
              <w:rPr>
                <w:rFonts w:asciiTheme="minorHAnsi" w:hAnsiTheme="minorHAnsi" w:cstheme="minorHAnsi"/>
                <w:color w:val="000000"/>
              </w:rPr>
            </w:pPr>
            <w:r w:rsidRPr="00C65151">
              <w:rPr>
                <w:rFonts w:asciiTheme="minorHAnsi" w:hAnsiTheme="minorHAnsi" w:cstheme="minorHAnsi"/>
                <w:color w:val="000000"/>
              </w:rPr>
              <w:t>explain potential risks, benefits, and contraindications associated with use of supplements and ergogenic aids (FI.5.j)</w:t>
            </w:r>
            <w:r w:rsidR="003A1ECB" w:rsidRPr="00C65151">
              <w:rPr>
                <w:rFonts w:asciiTheme="minorHAnsi" w:hAnsiTheme="minorHAnsi" w:cstheme="minorHAnsi"/>
                <w:color w:val="000000"/>
              </w:rPr>
              <w:t>;</w:t>
            </w:r>
          </w:p>
          <w:p w14:paraId="1AE176AC" w14:textId="6A1A8653" w:rsidR="00F83986" w:rsidRPr="00C65151" w:rsidRDefault="00F83986" w:rsidP="00FA7A57">
            <w:pPr>
              <w:numPr>
                <w:ilvl w:val="0"/>
                <w:numId w:val="316"/>
              </w:numPr>
              <w:pBdr>
                <w:top w:val="nil"/>
                <w:left w:val="nil"/>
                <w:bottom w:val="nil"/>
                <w:right w:val="nil"/>
                <w:between w:val="nil"/>
              </w:pBdr>
              <w:tabs>
                <w:tab w:val="left" w:pos="527"/>
              </w:tabs>
              <w:spacing w:line="276" w:lineRule="auto"/>
              <w:ind w:left="527"/>
              <w:rPr>
                <w:rFonts w:asciiTheme="minorHAnsi" w:hAnsiTheme="minorHAnsi" w:cstheme="minorHAnsi"/>
                <w:color w:val="000000"/>
              </w:rPr>
            </w:pPr>
            <w:r w:rsidRPr="00C65151">
              <w:rPr>
                <w:rFonts w:asciiTheme="minorHAnsi" w:hAnsiTheme="minorHAnsi" w:cstheme="minorHAnsi"/>
                <w:color w:val="000000"/>
              </w:rPr>
              <w:t>explain the relationship between body composition and health (FI.5.k)</w:t>
            </w:r>
            <w:r w:rsidR="003A1ECB" w:rsidRPr="00C65151">
              <w:rPr>
                <w:rFonts w:asciiTheme="minorHAnsi" w:hAnsiTheme="minorHAnsi" w:cstheme="minorHAnsi"/>
                <w:color w:val="000000"/>
              </w:rPr>
              <w:t>;</w:t>
            </w:r>
          </w:p>
          <w:p w14:paraId="5692618D" w14:textId="0527E80B" w:rsidR="00F83986" w:rsidRPr="00C65151" w:rsidRDefault="00F83986" w:rsidP="00FA7A57">
            <w:pPr>
              <w:numPr>
                <w:ilvl w:val="0"/>
                <w:numId w:val="316"/>
              </w:numPr>
              <w:pBdr>
                <w:top w:val="nil"/>
                <w:left w:val="nil"/>
                <w:bottom w:val="nil"/>
                <w:right w:val="nil"/>
                <w:between w:val="nil"/>
              </w:pBdr>
              <w:tabs>
                <w:tab w:val="left" w:pos="527"/>
              </w:tabs>
              <w:spacing w:line="276" w:lineRule="auto"/>
              <w:ind w:left="527"/>
              <w:rPr>
                <w:rFonts w:asciiTheme="minorHAnsi" w:hAnsiTheme="minorHAnsi" w:cstheme="minorHAnsi"/>
                <w:color w:val="000000"/>
              </w:rPr>
            </w:pPr>
            <w:r w:rsidRPr="00C65151">
              <w:rPr>
                <w:rFonts w:asciiTheme="minorHAnsi" w:hAnsiTheme="minorHAnsi" w:cstheme="minorHAnsi"/>
                <w:color w:val="000000"/>
              </w:rPr>
              <w:t>define terms related to body composition</w:t>
            </w:r>
            <w:r w:rsidR="003A1ECB" w:rsidRPr="00C65151">
              <w:rPr>
                <w:rFonts w:asciiTheme="minorHAnsi" w:hAnsiTheme="minorHAnsi" w:cstheme="minorHAnsi"/>
                <w:color w:val="000000"/>
              </w:rPr>
              <w:t>.</w:t>
            </w:r>
            <w:r w:rsidRPr="00C65151">
              <w:rPr>
                <w:rFonts w:asciiTheme="minorHAnsi" w:hAnsiTheme="minorHAnsi" w:cstheme="minorHAnsi"/>
                <w:color w:val="000000"/>
              </w:rPr>
              <w:t xml:space="preserve"> including </w:t>
            </w:r>
            <w:r w:rsidRPr="00C65151">
              <w:rPr>
                <w:rFonts w:asciiTheme="minorHAnsi" w:hAnsiTheme="minorHAnsi" w:cstheme="minorHAnsi"/>
                <w:i/>
                <w:iCs/>
                <w:color w:val="000000"/>
              </w:rPr>
              <w:t>body mass index</w:t>
            </w:r>
            <w:r w:rsidRPr="00C65151">
              <w:rPr>
                <w:rFonts w:asciiTheme="minorHAnsi" w:hAnsiTheme="minorHAnsi" w:cstheme="minorHAnsi"/>
                <w:color w:val="000000"/>
              </w:rPr>
              <w:t xml:space="preserve"> (BMI), </w:t>
            </w:r>
            <w:r w:rsidRPr="00C65151">
              <w:rPr>
                <w:rFonts w:asciiTheme="minorHAnsi" w:hAnsiTheme="minorHAnsi" w:cstheme="minorHAnsi"/>
                <w:i/>
                <w:iCs/>
                <w:color w:val="000000"/>
              </w:rPr>
              <w:t>lean body mass</w:t>
            </w:r>
            <w:r w:rsidRPr="00C65151">
              <w:rPr>
                <w:rFonts w:asciiTheme="minorHAnsi" w:hAnsiTheme="minorHAnsi" w:cstheme="minorHAnsi"/>
                <w:color w:val="000000"/>
              </w:rPr>
              <w:t xml:space="preserve">, and </w:t>
            </w:r>
            <w:r w:rsidRPr="00C65151">
              <w:rPr>
                <w:rFonts w:asciiTheme="minorHAnsi" w:hAnsiTheme="minorHAnsi" w:cstheme="minorHAnsi"/>
                <w:i/>
                <w:iCs/>
                <w:color w:val="000000"/>
              </w:rPr>
              <w:t>fat mass</w:t>
            </w:r>
            <w:r w:rsidRPr="00C65151">
              <w:rPr>
                <w:rFonts w:asciiTheme="minorHAnsi" w:hAnsiTheme="minorHAnsi" w:cstheme="minorHAnsi"/>
                <w:color w:val="000000"/>
              </w:rPr>
              <w:t xml:space="preserve"> (FI.5.l)</w:t>
            </w:r>
          </w:p>
          <w:p w14:paraId="48B5507D" w14:textId="56BAE0EF" w:rsidR="00F83986" w:rsidRPr="00C65151" w:rsidRDefault="00F83986" w:rsidP="00FA7A57">
            <w:pPr>
              <w:numPr>
                <w:ilvl w:val="0"/>
                <w:numId w:val="316"/>
              </w:numPr>
              <w:pBdr>
                <w:top w:val="nil"/>
                <w:left w:val="nil"/>
                <w:bottom w:val="nil"/>
                <w:right w:val="nil"/>
                <w:between w:val="nil"/>
              </w:pBdr>
              <w:tabs>
                <w:tab w:val="left" w:pos="527"/>
              </w:tabs>
              <w:spacing w:line="276" w:lineRule="auto"/>
              <w:ind w:left="527"/>
              <w:rPr>
                <w:rFonts w:asciiTheme="minorHAnsi" w:hAnsiTheme="minorHAnsi" w:cstheme="minorHAnsi"/>
                <w:color w:val="000000"/>
              </w:rPr>
            </w:pPr>
            <w:r w:rsidRPr="00C65151">
              <w:rPr>
                <w:rFonts w:asciiTheme="minorHAnsi" w:hAnsiTheme="minorHAnsi" w:cstheme="minorHAnsi"/>
                <w:color w:val="000000"/>
              </w:rPr>
              <w:t>explain influences on body composition</w:t>
            </w:r>
            <w:r w:rsidR="003A1ECB" w:rsidRPr="00C65151">
              <w:rPr>
                <w:rFonts w:asciiTheme="minorHAnsi" w:hAnsiTheme="minorHAnsi" w:cstheme="minorHAnsi"/>
                <w:color w:val="000000"/>
              </w:rPr>
              <w:t>,</w:t>
            </w:r>
            <w:r w:rsidRPr="00C65151">
              <w:rPr>
                <w:rFonts w:asciiTheme="minorHAnsi" w:hAnsiTheme="minorHAnsi" w:cstheme="minorHAnsi"/>
                <w:color w:val="000000"/>
              </w:rPr>
              <w:t xml:space="preserve"> including diet, exercise, and behavior modification (FI.5.m)</w:t>
            </w:r>
            <w:r w:rsidR="003A1ECB" w:rsidRPr="00C65151">
              <w:rPr>
                <w:rFonts w:asciiTheme="minorHAnsi" w:hAnsiTheme="minorHAnsi" w:cstheme="minorHAnsi"/>
                <w:color w:val="000000"/>
              </w:rPr>
              <w:t>;</w:t>
            </w:r>
          </w:p>
          <w:p w14:paraId="6EDDA552" w14:textId="0004B212" w:rsidR="00F83986" w:rsidRPr="00C65151" w:rsidRDefault="00F83986" w:rsidP="00FA7A57">
            <w:pPr>
              <w:numPr>
                <w:ilvl w:val="0"/>
                <w:numId w:val="316"/>
              </w:numPr>
              <w:pBdr>
                <w:top w:val="nil"/>
                <w:left w:val="nil"/>
                <w:bottom w:val="nil"/>
                <w:right w:val="nil"/>
                <w:between w:val="nil"/>
              </w:pBdr>
              <w:tabs>
                <w:tab w:val="left" w:pos="527"/>
              </w:tabs>
              <w:spacing w:line="276" w:lineRule="auto"/>
              <w:ind w:left="527"/>
              <w:rPr>
                <w:rFonts w:asciiTheme="minorHAnsi" w:hAnsiTheme="minorHAnsi" w:cstheme="minorHAnsi"/>
                <w:color w:val="000000"/>
              </w:rPr>
            </w:pPr>
            <w:r w:rsidRPr="00C65151">
              <w:rPr>
                <w:rFonts w:asciiTheme="minorHAnsi" w:hAnsiTheme="minorHAnsi" w:cstheme="minorHAnsi"/>
                <w:color w:val="000000"/>
              </w:rPr>
              <w:lastRenderedPageBreak/>
              <w:t xml:space="preserve">identify and explain inappropriate </w:t>
            </w:r>
            <w:r w:rsidR="003A1ECB" w:rsidRPr="00C65151">
              <w:rPr>
                <w:rFonts w:asciiTheme="minorHAnsi" w:hAnsiTheme="minorHAnsi" w:cstheme="minorHAnsi"/>
                <w:color w:val="000000"/>
              </w:rPr>
              <w:t>weight-</w:t>
            </w:r>
            <w:r w:rsidRPr="00C65151">
              <w:rPr>
                <w:rFonts w:asciiTheme="minorHAnsi" w:hAnsiTheme="minorHAnsi" w:cstheme="minorHAnsi"/>
                <w:color w:val="000000"/>
              </w:rPr>
              <w:t>loss methods (FI.5.n)</w:t>
            </w:r>
            <w:r w:rsidR="003A1ECB" w:rsidRPr="00C65151">
              <w:rPr>
                <w:rFonts w:asciiTheme="minorHAnsi" w:hAnsiTheme="minorHAnsi" w:cstheme="minorHAnsi"/>
                <w:color w:val="000000"/>
              </w:rPr>
              <w:t>;</w:t>
            </w:r>
          </w:p>
          <w:p w14:paraId="302F74C8" w14:textId="50D808E8" w:rsidR="00F83986" w:rsidRPr="00C65151" w:rsidRDefault="00F83986" w:rsidP="00FA7A57">
            <w:pPr>
              <w:numPr>
                <w:ilvl w:val="0"/>
                <w:numId w:val="316"/>
              </w:numPr>
              <w:pBdr>
                <w:top w:val="nil"/>
                <w:left w:val="nil"/>
                <w:bottom w:val="nil"/>
                <w:right w:val="nil"/>
                <w:between w:val="nil"/>
              </w:pBdr>
              <w:tabs>
                <w:tab w:val="left" w:pos="527"/>
              </w:tabs>
              <w:spacing w:line="276" w:lineRule="auto"/>
              <w:ind w:left="527"/>
              <w:rPr>
                <w:rFonts w:asciiTheme="minorHAnsi" w:hAnsiTheme="minorHAnsi" w:cstheme="minorHAnsi"/>
                <w:color w:val="000000"/>
              </w:rPr>
            </w:pPr>
            <w:r w:rsidRPr="00C65151">
              <w:rPr>
                <w:rFonts w:asciiTheme="minorHAnsi" w:hAnsiTheme="minorHAnsi" w:cstheme="minorHAnsi"/>
                <w:color w:val="000000"/>
              </w:rPr>
              <w:t>identify and explain eating disorders</w:t>
            </w:r>
            <w:r w:rsidR="003A1ECB" w:rsidRPr="00C65151">
              <w:rPr>
                <w:rFonts w:asciiTheme="minorHAnsi" w:hAnsiTheme="minorHAnsi" w:cstheme="minorHAnsi"/>
                <w:color w:val="000000"/>
              </w:rPr>
              <w:t>,</w:t>
            </w:r>
            <w:r w:rsidRPr="00C65151">
              <w:rPr>
                <w:rFonts w:asciiTheme="minorHAnsi" w:hAnsiTheme="minorHAnsi" w:cstheme="minorHAnsi"/>
                <w:color w:val="000000"/>
              </w:rPr>
              <w:t xml:space="preserve"> including anorexia nervosa and bulimia nervosa (FI.5.o)</w:t>
            </w:r>
            <w:r w:rsidR="003A1ECB" w:rsidRPr="00C65151">
              <w:rPr>
                <w:rFonts w:asciiTheme="minorHAnsi" w:hAnsiTheme="minorHAnsi" w:cstheme="minorHAnsi"/>
                <w:color w:val="000000"/>
              </w:rPr>
              <w:t>;</w:t>
            </w:r>
          </w:p>
          <w:p w14:paraId="2AC4441A" w14:textId="0F9720A0" w:rsidR="00CA5BC8" w:rsidRPr="00C65151" w:rsidRDefault="00F83986" w:rsidP="00FA7A57">
            <w:pPr>
              <w:numPr>
                <w:ilvl w:val="0"/>
                <w:numId w:val="316"/>
              </w:numPr>
              <w:pBdr>
                <w:top w:val="nil"/>
                <w:left w:val="nil"/>
                <w:bottom w:val="nil"/>
                <w:right w:val="nil"/>
                <w:between w:val="nil"/>
              </w:pBdr>
              <w:tabs>
                <w:tab w:val="left" w:pos="527"/>
              </w:tabs>
              <w:spacing w:line="276" w:lineRule="auto"/>
              <w:ind w:left="527"/>
              <w:rPr>
                <w:rFonts w:asciiTheme="minorHAnsi" w:hAnsiTheme="minorHAnsi" w:cstheme="minorHAnsi"/>
                <w:color w:val="000000"/>
              </w:rPr>
            </w:pPr>
            <w:r w:rsidRPr="00C65151">
              <w:rPr>
                <w:rFonts w:asciiTheme="minorHAnsi" w:hAnsiTheme="minorHAnsi" w:cstheme="minorHAnsi"/>
                <w:color w:val="000000"/>
              </w:rPr>
              <w:t>explain the female athlete triad</w:t>
            </w:r>
            <w:r w:rsidR="003A1ECB" w:rsidRPr="00C65151">
              <w:rPr>
                <w:rFonts w:asciiTheme="minorHAnsi" w:hAnsiTheme="minorHAnsi" w:cstheme="minorHAnsi"/>
                <w:color w:val="000000"/>
              </w:rPr>
              <w:t>.</w:t>
            </w:r>
            <w:r w:rsidRPr="00C65151">
              <w:rPr>
                <w:rFonts w:asciiTheme="minorHAnsi" w:hAnsiTheme="minorHAnsi" w:cstheme="minorHAnsi"/>
                <w:color w:val="000000"/>
              </w:rPr>
              <w:t xml:space="preserve"> (FI.5.p)</w:t>
            </w:r>
          </w:p>
          <w:p w14:paraId="6A58750B" w14:textId="2C6E22B0" w:rsidR="00CA5BC8" w:rsidRPr="00C65151" w:rsidRDefault="00CA5BC8" w:rsidP="006C55E8">
            <w:pPr>
              <w:spacing w:line="276" w:lineRule="auto"/>
              <w:rPr>
                <w:rFonts w:asciiTheme="minorHAnsi" w:hAnsiTheme="minorHAnsi" w:cstheme="minorHAnsi"/>
              </w:rPr>
            </w:pPr>
          </w:p>
          <w:p w14:paraId="5E8F239A"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7BFD1D55" w14:textId="77777777" w:rsidR="006B549C" w:rsidRPr="00C65151" w:rsidRDefault="006B549C" w:rsidP="006B549C">
            <w:pPr>
              <w:spacing w:line="276" w:lineRule="auto"/>
              <w:rPr>
                <w:rStyle w:val="Hyperlink"/>
                <w:rFonts w:asciiTheme="minorHAnsi" w:hAnsiTheme="minorHAnsi" w:cstheme="minorHAnsi"/>
                <w:color w:val="auto"/>
                <w:u w:val="none"/>
              </w:rPr>
            </w:pPr>
            <w:r w:rsidRPr="00C65151">
              <w:rPr>
                <w:rFonts w:asciiTheme="minorHAnsi" w:hAnsiTheme="minorHAnsi" w:cstheme="minorHAnsi"/>
              </w:rPr>
              <w:t>SHAPE America National Standards and Grade-Level Outcomes</w:t>
            </w:r>
          </w:p>
          <w:p w14:paraId="385B37EC" w14:textId="77777777" w:rsidR="006B549C" w:rsidRPr="002315EF" w:rsidRDefault="007F1CB1" w:rsidP="006B549C">
            <w:pPr>
              <w:spacing w:line="276" w:lineRule="auto"/>
              <w:rPr>
                <w:rFonts w:asciiTheme="minorHAnsi" w:hAnsiTheme="minorHAnsi" w:cstheme="minorHAnsi"/>
              </w:rPr>
            </w:pPr>
            <w:hyperlink r:id="rId432" w:tooltip="Open resources for physical education" w:history="1">
              <w:r w:rsidR="006B549C" w:rsidRPr="002315EF">
                <w:rPr>
                  <w:rStyle w:val="Hyperlink"/>
                  <w:rFonts w:asciiTheme="minorHAnsi" w:hAnsiTheme="minorHAnsi" w:cstheme="minorHAnsi"/>
                  <w:color w:val="auto"/>
                  <w:u w:val="none"/>
                </w:rPr>
                <w:t>OpenPhysed</w:t>
              </w:r>
            </w:hyperlink>
            <w:r w:rsidR="006B549C" w:rsidRPr="002315EF">
              <w:rPr>
                <w:rFonts w:asciiTheme="minorHAnsi" w:hAnsiTheme="minorHAnsi" w:cstheme="minorHAnsi"/>
              </w:rPr>
              <w:t xml:space="preserve"> </w:t>
            </w:r>
          </w:p>
          <w:p w14:paraId="1E7D1DE5" w14:textId="77777777" w:rsidR="006B549C" w:rsidRPr="002315EF" w:rsidRDefault="007F1CB1" w:rsidP="006B549C">
            <w:pPr>
              <w:spacing w:line="276" w:lineRule="auto"/>
              <w:rPr>
                <w:rFonts w:asciiTheme="minorHAnsi" w:hAnsiTheme="minorHAnsi" w:cstheme="minorHAnsi"/>
              </w:rPr>
            </w:pPr>
            <w:hyperlink r:id="rId433" w:tooltip="Open resources for physical education" w:history="1">
              <w:r w:rsidR="006B549C" w:rsidRPr="002315EF">
                <w:rPr>
                  <w:rStyle w:val="Hyperlink"/>
                  <w:rFonts w:asciiTheme="minorHAnsi" w:hAnsiTheme="minorHAnsi" w:cstheme="minorHAnsi"/>
                  <w:color w:val="auto"/>
                  <w:u w:val="none"/>
                </w:rPr>
                <w:t>Health Smart Virginia</w:t>
              </w:r>
            </w:hyperlink>
          </w:p>
          <w:p w14:paraId="40F0A6C5" w14:textId="77777777" w:rsidR="006B549C" w:rsidRPr="002315EF" w:rsidRDefault="007F1CB1" w:rsidP="006B549C">
            <w:pPr>
              <w:spacing w:line="276" w:lineRule="auto"/>
              <w:rPr>
                <w:rFonts w:asciiTheme="minorHAnsi" w:hAnsiTheme="minorHAnsi" w:cstheme="minorHAnsi"/>
              </w:rPr>
            </w:pPr>
            <w:hyperlink r:id="rId434" w:tooltip="Open resources for physical education" w:history="1">
              <w:r w:rsidR="006B549C" w:rsidRPr="002315EF">
                <w:rPr>
                  <w:rStyle w:val="Hyperlink"/>
                  <w:rFonts w:asciiTheme="minorHAnsi" w:hAnsiTheme="minorHAnsi" w:cstheme="minorHAnsi"/>
                  <w:color w:val="auto"/>
                  <w:u w:val="none"/>
                </w:rPr>
                <w:t>PE Central</w:t>
              </w:r>
            </w:hyperlink>
            <w:r w:rsidR="006B549C" w:rsidRPr="002315EF">
              <w:rPr>
                <w:rFonts w:asciiTheme="minorHAnsi" w:hAnsiTheme="minorHAnsi" w:cstheme="minorHAnsi"/>
              </w:rPr>
              <w:t xml:space="preserve"> </w:t>
            </w:r>
          </w:p>
          <w:p w14:paraId="6B3A9F77" w14:textId="77777777" w:rsidR="006B549C" w:rsidRPr="002315EF" w:rsidRDefault="006B549C" w:rsidP="006B549C">
            <w:pPr>
              <w:tabs>
                <w:tab w:val="left" w:pos="1062"/>
              </w:tabs>
              <w:spacing w:line="276" w:lineRule="auto"/>
              <w:rPr>
                <w:rStyle w:val="Hyperlink"/>
                <w:color w:val="auto"/>
                <w:u w:val="none"/>
              </w:rPr>
            </w:pPr>
            <w:r w:rsidRPr="002315EF">
              <w:rPr>
                <w:rFonts w:asciiTheme="minorHAnsi" w:hAnsiTheme="minorHAnsi" w:cstheme="minorHAnsi"/>
              </w:rPr>
              <w:fldChar w:fldCharType="begin"/>
            </w:r>
            <w:r w:rsidRPr="002315EF">
              <w:rPr>
                <w:rFonts w:asciiTheme="minorHAnsi" w:eastAsiaTheme="minorHAnsi" w:hAnsiTheme="minorHAnsi" w:cstheme="minorHAnsi"/>
              </w:rPr>
              <w:instrText xml:space="preserve"> HYPERLINK "https://www.dynamicpeasap.com/" </w:instrText>
            </w:r>
            <w:r w:rsidRPr="002315EF">
              <w:rPr>
                <w:rFonts w:asciiTheme="minorHAnsi" w:hAnsiTheme="minorHAnsi" w:cstheme="minorHAnsi"/>
              </w:rPr>
              <w:fldChar w:fldCharType="separate"/>
            </w:r>
            <w:hyperlink r:id="rId435" w:history="1">
              <w:r w:rsidRPr="002315EF">
                <w:rPr>
                  <w:rStyle w:val="Hyperlink"/>
                  <w:rFonts w:asciiTheme="minorHAnsi" w:hAnsiTheme="minorHAnsi" w:cstheme="minorHAnsi"/>
                  <w:color w:val="auto"/>
                  <w:u w:val="none"/>
                </w:rPr>
                <w:t>KidsHealth.gov</w:t>
              </w:r>
            </w:hyperlink>
          </w:p>
          <w:p w14:paraId="43049882" w14:textId="77777777" w:rsidR="006B549C" w:rsidRPr="002315EF" w:rsidRDefault="007F1CB1" w:rsidP="006B549C">
            <w:pPr>
              <w:spacing w:line="276" w:lineRule="auto"/>
              <w:rPr>
                <w:rFonts w:asciiTheme="minorHAnsi" w:hAnsiTheme="minorHAnsi" w:cstheme="minorHAnsi"/>
              </w:rPr>
            </w:pPr>
            <w:hyperlink r:id="rId436" w:history="1">
              <w:r w:rsidR="006B549C" w:rsidRPr="002315EF">
                <w:rPr>
                  <w:rStyle w:val="Hyperlink"/>
                  <w:rFonts w:asciiTheme="minorHAnsi" w:hAnsiTheme="minorHAnsi" w:cstheme="minorHAnsi"/>
                  <w:color w:val="auto"/>
                  <w:u w:val="none"/>
                </w:rPr>
                <w:t>MyPlate.gov</w:t>
              </w:r>
            </w:hyperlink>
            <w:r w:rsidR="006B549C" w:rsidRPr="002315EF">
              <w:rPr>
                <w:rFonts w:asciiTheme="minorHAnsi" w:hAnsiTheme="minorHAnsi" w:cstheme="minorHAnsi"/>
              </w:rPr>
              <w:br/>
            </w:r>
            <w:hyperlink r:id="rId437" w:history="1">
              <w:r w:rsidR="006B549C" w:rsidRPr="002315EF">
                <w:rPr>
                  <w:rStyle w:val="Hyperlink"/>
                  <w:rFonts w:asciiTheme="minorHAnsi" w:hAnsiTheme="minorHAnsi" w:cstheme="minorHAnsi"/>
                  <w:color w:val="auto"/>
                  <w:u w:val="none"/>
                </w:rPr>
                <w:t>Physical Activity Guidelines for Americans, 2nd ed.</w:t>
              </w:r>
            </w:hyperlink>
          </w:p>
          <w:p w14:paraId="225B8BDE" w14:textId="77777777" w:rsidR="006B549C" w:rsidRPr="002315EF" w:rsidRDefault="007F1CB1" w:rsidP="006B549C">
            <w:pPr>
              <w:spacing w:line="276" w:lineRule="auto"/>
              <w:rPr>
                <w:rFonts w:asciiTheme="minorHAnsi" w:hAnsiTheme="minorHAnsi" w:cstheme="minorHAnsi"/>
              </w:rPr>
            </w:pPr>
            <w:hyperlink r:id="rId438" w:history="1">
              <w:r w:rsidR="006B549C" w:rsidRPr="002315EF">
                <w:rPr>
                  <w:rStyle w:val="Hyperlink"/>
                  <w:rFonts w:asciiTheme="minorHAnsi" w:hAnsiTheme="minorHAnsi" w:cstheme="minorHAnsi"/>
                  <w:color w:val="auto"/>
                  <w:u w:val="none"/>
                </w:rPr>
                <w:t>American Heart Association</w:t>
              </w:r>
            </w:hyperlink>
          </w:p>
          <w:p w14:paraId="2D1198EB" w14:textId="77777777" w:rsidR="006B549C" w:rsidRPr="002315EF" w:rsidRDefault="006B549C" w:rsidP="006B549C">
            <w:pPr>
              <w:spacing w:line="276" w:lineRule="auto"/>
              <w:rPr>
                <w:rStyle w:val="Hyperlink"/>
                <w:rFonts w:asciiTheme="minorHAnsi" w:hAnsiTheme="minorHAnsi" w:cstheme="minorHAnsi"/>
                <w:color w:val="auto"/>
                <w:u w:val="none"/>
              </w:rPr>
            </w:pPr>
          </w:p>
          <w:p w14:paraId="3455A768" w14:textId="17243DF9" w:rsidR="00CA5BC8" w:rsidRPr="00C65151" w:rsidRDefault="006B549C" w:rsidP="006B549C">
            <w:pPr>
              <w:spacing w:line="276" w:lineRule="auto"/>
              <w:rPr>
                <w:rFonts w:asciiTheme="minorHAnsi" w:hAnsiTheme="minorHAnsi" w:cstheme="minorHAnsi"/>
                <w:color w:val="003B71"/>
              </w:rPr>
            </w:pPr>
            <w:r w:rsidRPr="002315EF">
              <w:rPr>
                <w:rFonts w:asciiTheme="minorHAnsi" w:hAnsiTheme="minorHAnsi" w:cstheme="minorHAnsi"/>
              </w:rPr>
              <w:fldChar w:fldCharType="end"/>
            </w:r>
          </w:p>
          <w:p w14:paraId="5504202A" w14:textId="77777777" w:rsidR="00CA5BC8" w:rsidRPr="00C65151" w:rsidRDefault="00CA5BC8" w:rsidP="006C55E8">
            <w:pPr>
              <w:spacing w:line="276" w:lineRule="auto"/>
              <w:rPr>
                <w:rFonts w:asciiTheme="minorHAnsi" w:hAnsiTheme="minorHAnsi" w:cstheme="minorHAnsi"/>
              </w:rPr>
            </w:pPr>
          </w:p>
        </w:tc>
      </w:tr>
    </w:tbl>
    <w:p w14:paraId="21905AD2" w14:textId="7CD9D3D3" w:rsidR="00CA5BC8" w:rsidRPr="00C65151" w:rsidRDefault="00CA5BC8" w:rsidP="006C55E8">
      <w:pPr>
        <w:spacing w:after="160" w:line="276" w:lineRule="auto"/>
        <w:rPr>
          <w:rFonts w:asciiTheme="minorHAnsi" w:hAnsiTheme="minorHAnsi" w:cstheme="minorHAnsi"/>
          <w:b/>
        </w:rPr>
      </w:pPr>
    </w:p>
    <w:p w14:paraId="67377B15" w14:textId="77777777" w:rsidR="00F83986" w:rsidRPr="00C65151" w:rsidRDefault="00F83986" w:rsidP="006C55E8">
      <w:pPr>
        <w:spacing w:line="276" w:lineRule="auto"/>
        <w:rPr>
          <w:rFonts w:asciiTheme="minorHAnsi" w:eastAsia="Times" w:hAnsiTheme="minorHAnsi" w:cstheme="minorHAnsi"/>
          <w:i/>
          <w:iCs/>
          <w:color w:val="003B71"/>
        </w:rPr>
      </w:pPr>
      <w:r w:rsidRPr="00C65151">
        <w:rPr>
          <w:rFonts w:asciiTheme="minorHAnsi" w:eastAsia="Times" w:hAnsiTheme="minorHAnsi" w:cstheme="minorHAnsi"/>
        </w:rPr>
        <w:br w:type="page"/>
      </w:r>
    </w:p>
    <w:p w14:paraId="760FBA23" w14:textId="7D3EA471" w:rsidR="00CA5BC8" w:rsidRPr="00C65151" w:rsidRDefault="00CA5BC8" w:rsidP="006C55E8">
      <w:pPr>
        <w:pStyle w:val="Heading4"/>
        <w:spacing w:line="276" w:lineRule="auto"/>
        <w:rPr>
          <w:rFonts w:asciiTheme="minorHAnsi" w:eastAsia="Times" w:hAnsiTheme="minorHAnsi" w:cstheme="minorHAnsi"/>
        </w:rPr>
      </w:pPr>
      <w:r w:rsidRPr="00C65151">
        <w:rPr>
          <w:rFonts w:asciiTheme="minorHAnsi" w:eastAsia="Times" w:hAnsiTheme="minorHAnsi" w:cstheme="minorHAnsi"/>
        </w:rPr>
        <w:lastRenderedPageBreak/>
        <w:t>Professional Responsibilities</w:t>
      </w:r>
    </w:p>
    <w:p w14:paraId="5464D483" w14:textId="77777777" w:rsidR="00CA5BC8" w:rsidRPr="00C65151" w:rsidRDefault="00CA5BC8" w:rsidP="005579D3">
      <w:pPr>
        <w:spacing w:line="276" w:lineRule="auto"/>
        <w:ind w:left="540" w:hanging="540"/>
        <w:rPr>
          <w:rFonts w:asciiTheme="minorHAnsi" w:eastAsia="Times" w:hAnsiTheme="minorHAnsi" w:cstheme="minorHAnsi"/>
        </w:rPr>
      </w:pPr>
      <w:r w:rsidRPr="00C65151">
        <w:rPr>
          <w:rFonts w:asciiTheme="minorHAnsi" w:hAnsiTheme="minorHAnsi" w:cstheme="minorHAnsi"/>
        </w:rPr>
        <w:t>FI.6</w:t>
      </w:r>
      <w:r w:rsidRPr="00C65151">
        <w:rPr>
          <w:rFonts w:asciiTheme="minorHAnsi" w:hAnsiTheme="minorHAnsi" w:cstheme="minorHAnsi"/>
        </w:rPr>
        <w:tab/>
        <w:t>The student will identify and explain professional and legal responsibilities to manage a personal business and be employed as a personal fitness instructor.</w:t>
      </w:r>
    </w:p>
    <w:p w14:paraId="3B3992E9" w14:textId="77777777" w:rsidR="00CA5BC8" w:rsidRPr="00C65151" w:rsidRDefault="00CA5BC8" w:rsidP="00FA7A57">
      <w:pPr>
        <w:pStyle w:val="ListParagraph"/>
        <w:numPr>
          <w:ilvl w:val="0"/>
          <w:numId w:val="263"/>
        </w:numPr>
        <w:spacing w:line="276" w:lineRule="auto"/>
        <w:ind w:left="900"/>
        <w:rPr>
          <w:rFonts w:cstheme="minorHAnsi"/>
        </w:rPr>
      </w:pPr>
      <w:r w:rsidRPr="00C65151">
        <w:rPr>
          <w:rFonts w:cstheme="minorHAnsi"/>
        </w:rPr>
        <w:t>Identify and explain requirements to become a certified personal fitness instructor and maintain certification, including certification requirements, requirements to maintain certification, and resources for professional development to increase knowledge and skill and maintain certification.</w:t>
      </w:r>
    </w:p>
    <w:p w14:paraId="2AC5CF02" w14:textId="77777777" w:rsidR="00CA5BC8" w:rsidRPr="00C65151" w:rsidRDefault="00CA5BC8" w:rsidP="00FA7A57">
      <w:pPr>
        <w:pStyle w:val="ListParagraph"/>
        <w:numPr>
          <w:ilvl w:val="0"/>
          <w:numId w:val="263"/>
        </w:numPr>
        <w:tabs>
          <w:tab w:val="left" w:pos="1080"/>
        </w:tabs>
        <w:spacing w:line="276" w:lineRule="auto"/>
        <w:ind w:left="900"/>
        <w:rPr>
          <w:rFonts w:cstheme="minorHAnsi"/>
        </w:rPr>
      </w:pPr>
      <w:r w:rsidRPr="00C65151">
        <w:rPr>
          <w:rFonts w:cstheme="minorHAnsi"/>
        </w:rPr>
        <w:t>Identify and explain the role, scope of practice, and code of ethics of a personal fitness instructor.</w:t>
      </w:r>
    </w:p>
    <w:p w14:paraId="01A35BD1" w14:textId="77777777" w:rsidR="00CA5BC8" w:rsidRPr="00C65151" w:rsidRDefault="00CA5BC8" w:rsidP="00FA7A57">
      <w:pPr>
        <w:pStyle w:val="ListParagraph"/>
        <w:numPr>
          <w:ilvl w:val="0"/>
          <w:numId w:val="263"/>
        </w:numPr>
        <w:spacing w:line="276" w:lineRule="auto"/>
        <w:ind w:left="900"/>
        <w:rPr>
          <w:rFonts w:cstheme="minorHAnsi"/>
        </w:rPr>
      </w:pPr>
      <w:r w:rsidRPr="00C65151">
        <w:rPr>
          <w:rFonts w:cstheme="minorHAnsi"/>
        </w:rPr>
        <w:t xml:space="preserve">Identify and describe the professional responsibilities of a personal fitness instructor. </w:t>
      </w:r>
    </w:p>
    <w:p w14:paraId="73061D77" w14:textId="77777777" w:rsidR="00CA5BC8" w:rsidRPr="00C65151" w:rsidRDefault="00CA5BC8" w:rsidP="00FA7A57">
      <w:pPr>
        <w:pStyle w:val="ListParagraph"/>
        <w:numPr>
          <w:ilvl w:val="0"/>
          <w:numId w:val="263"/>
        </w:numPr>
        <w:spacing w:line="276" w:lineRule="auto"/>
        <w:ind w:left="900"/>
        <w:rPr>
          <w:rFonts w:cstheme="minorHAnsi"/>
        </w:rPr>
      </w:pPr>
      <w:r w:rsidRPr="00C65151">
        <w:rPr>
          <w:rFonts w:cstheme="minorHAnsi"/>
        </w:rPr>
        <w:t>Identify and describe necessary facility maintenance.</w:t>
      </w:r>
    </w:p>
    <w:p w14:paraId="4CA55571" w14:textId="77777777" w:rsidR="00CA5BC8" w:rsidRPr="00C65151" w:rsidRDefault="00CA5BC8" w:rsidP="00FA7A57">
      <w:pPr>
        <w:pStyle w:val="ListParagraph"/>
        <w:numPr>
          <w:ilvl w:val="0"/>
          <w:numId w:val="263"/>
        </w:numPr>
        <w:spacing w:line="276" w:lineRule="auto"/>
        <w:ind w:left="900"/>
        <w:rPr>
          <w:rFonts w:cstheme="minorHAnsi"/>
        </w:rPr>
      </w:pPr>
      <w:r w:rsidRPr="00C65151">
        <w:rPr>
          <w:rFonts w:cstheme="minorHAnsi"/>
        </w:rPr>
        <w:t>Explain and describe appropriate inspection and care of equipment to maintain safety and maximize use.</w:t>
      </w:r>
    </w:p>
    <w:p w14:paraId="7DCBB520" w14:textId="77777777" w:rsidR="00CA5BC8" w:rsidRPr="00C65151" w:rsidRDefault="00CA5BC8" w:rsidP="00FA7A57">
      <w:pPr>
        <w:pStyle w:val="ListParagraph"/>
        <w:numPr>
          <w:ilvl w:val="0"/>
          <w:numId w:val="263"/>
        </w:numPr>
        <w:spacing w:line="276" w:lineRule="auto"/>
        <w:ind w:left="900"/>
        <w:rPr>
          <w:rFonts w:cstheme="minorHAnsi"/>
        </w:rPr>
      </w:pPr>
      <w:r w:rsidRPr="00C65151">
        <w:rPr>
          <w:rFonts w:cstheme="minorHAnsi"/>
        </w:rPr>
        <w:t>Identify and describe appropriate facility supervision to maintain safety of users.</w:t>
      </w:r>
    </w:p>
    <w:p w14:paraId="0AF08E1B" w14:textId="77777777" w:rsidR="00CA5BC8" w:rsidRPr="00C65151" w:rsidRDefault="00CA5BC8" w:rsidP="00FA7A57">
      <w:pPr>
        <w:pStyle w:val="ListParagraph"/>
        <w:numPr>
          <w:ilvl w:val="0"/>
          <w:numId w:val="263"/>
        </w:numPr>
        <w:tabs>
          <w:tab w:val="left" w:pos="990"/>
          <w:tab w:val="left" w:pos="1080"/>
        </w:tabs>
        <w:spacing w:line="276" w:lineRule="auto"/>
        <w:ind w:left="900"/>
        <w:rPr>
          <w:rFonts w:cstheme="minorHAnsi"/>
        </w:rPr>
      </w:pPr>
      <w:r w:rsidRPr="00C65151">
        <w:rPr>
          <w:rFonts w:cstheme="minorHAnsi"/>
        </w:rPr>
        <w:t xml:space="preserve">Identify and describe legal considerations of working as a personal fitness instructor. </w:t>
      </w:r>
    </w:p>
    <w:p w14:paraId="2A2E1FE2" w14:textId="75C0BAAE" w:rsidR="00CA5BC8" w:rsidRPr="00C65151" w:rsidRDefault="00CA5BC8" w:rsidP="006C55E8">
      <w:pPr>
        <w:spacing w:after="160" w:line="276" w:lineRule="auto"/>
        <w:rPr>
          <w:rFonts w:asciiTheme="minorHAnsi" w:hAnsiTheme="minorHAnsi" w:cstheme="minorHAnsi"/>
          <w:b/>
        </w:rPr>
      </w:pPr>
    </w:p>
    <w:tbl>
      <w:tblPr>
        <w:tblStyle w:val="TableGrid"/>
        <w:tblW w:w="5000" w:type="pct"/>
        <w:tblLook w:val="04A0" w:firstRow="1" w:lastRow="0" w:firstColumn="1" w:lastColumn="0" w:noHBand="0" w:noVBand="1"/>
      </w:tblPr>
      <w:tblGrid>
        <w:gridCol w:w="7928"/>
        <w:gridCol w:w="5022"/>
      </w:tblGrid>
      <w:tr w:rsidR="00CA5BC8" w:rsidRPr="00C65151" w14:paraId="23938E72" w14:textId="77777777" w:rsidTr="005579D3">
        <w:trPr>
          <w:trHeight w:val="286"/>
          <w:tblHeader/>
        </w:trPr>
        <w:tc>
          <w:tcPr>
            <w:tcW w:w="3061" w:type="pct"/>
          </w:tcPr>
          <w:p w14:paraId="4B470B2E"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b/>
              </w:rPr>
              <w:t>Essential Understandings</w:t>
            </w:r>
          </w:p>
        </w:tc>
        <w:tc>
          <w:tcPr>
            <w:tcW w:w="1939" w:type="pct"/>
          </w:tcPr>
          <w:p w14:paraId="7F84C557"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b/>
              </w:rPr>
              <w:t>Essential Knowledge and Skills</w:t>
            </w:r>
          </w:p>
        </w:tc>
      </w:tr>
      <w:tr w:rsidR="00CA5BC8" w:rsidRPr="00C65151" w14:paraId="1467C9E6" w14:textId="77777777" w:rsidTr="005579D3">
        <w:trPr>
          <w:trHeight w:val="971"/>
        </w:trPr>
        <w:tc>
          <w:tcPr>
            <w:tcW w:w="3061" w:type="pct"/>
          </w:tcPr>
          <w:p w14:paraId="322DC3D4" w14:textId="50D088AA" w:rsidR="00F83986" w:rsidRPr="00C65151" w:rsidRDefault="00F83986" w:rsidP="006C55E8">
            <w:pPr>
              <w:spacing w:line="276" w:lineRule="auto"/>
              <w:ind w:left="71"/>
              <w:rPr>
                <w:rFonts w:asciiTheme="minorHAnsi" w:hAnsiTheme="minorHAnsi" w:cstheme="minorHAnsi"/>
                <w:lang w:val="en"/>
              </w:rPr>
            </w:pPr>
            <w:r w:rsidRPr="00C65151">
              <w:rPr>
                <w:rFonts w:asciiTheme="minorHAnsi" w:hAnsiTheme="minorHAnsi" w:cstheme="minorHAnsi"/>
              </w:rPr>
              <w:t xml:space="preserve">There are various credentialing bodies in the health and fitness industry. One example is </w:t>
            </w:r>
            <w:r w:rsidRPr="00C65151">
              <w:rPr>
                <w:rStyle w:val="Strong"/>
                <w:rFonts w:asciiTheme="minorHAnsi" w:hAnsiTheme="minorHAnsi" w:cstheme="minorHAnsi"/>
                <w:b w:val="0"/>
                <w:bCs w:val="0"/>
                <w:lang w:val="en"/>
              </w:rPr>
              <w:t>National Academy of Sports Medicine</w:t>
            </w:r>
            <w:r w:rsidR="003A1ECB" w:rsidRPr="00C65151">
              <w:rPr>
                <w:rStyle w:val="Strong"/>
                <w:rFonts w:asciiTheme="minorHAnsi" w:hAnsiTheme="minorHAnsi" w:cstheme="minorHAnsi"/>
                <w:b w:val="0"/>
                <w:bCs w:val="0"/>
                <w:lang w:val="en"/>
              </w:rPr>
              <w:t xml:space="preserve"> </w:t>
            </w:r>
            <w:r w:rsidR="003A1ECB" w:rsidRPr="00C65151">
              <w:rPr>
                <w:rStyle w:val="Strong"/>
                <w:b w:val="0"/>
                <w:bCs w:val="0"/>
                <w:lang w:val="en"/>
              </w:rPr>
              <w:t>(NASM)</w:t>
            </w:r>
            <w:r w:rsidRPr="00C65151">
              <w:rPr>
                <w:rFonts w:asciiTheme="minorHAnsi" w:hAnsiTheme="minorHAnsi" w:cstheme="minorHAnsi"/>
              </w:rPr>
              <w:t xml:space="preserve">. </w:t>
            </w:r>
            <w:r w:rsidRPr="00C65151">
              <w:rPr>
                <w:rFonts w:asciiTheme="minorHAnsi" w:hAnsiTheme="minorHAnsi" w:cstheme="minorHAnsi"/>
                <w:bCs/>
                <w:lang w:val="en"/>
              </w:rPr>
              <w:t xml:space="preserve">To be </w:t>
            </w:r>
            <w:r w:rsidR="003A1ECB" w:rsidRPr="00C65151">
              <w:rPr>
                <w:rFonts w:asciiTheme="minorHAnsi" w:hAnsiTheme="minorHAnsi" w:cstheme="minorHAnsi"/>
                <w:bCs/>
                <w:lang w:val="en"/>
              </w:rPr>
              <w:t>an</w:t>
            </w:r>
            <w:r w:rsidRPr="00C65151">
              <w:rPr>
                <w:rFonts w:asciiTheme="minorHAnsi" w:hAnsiTheme="minorHAnsi" w:cstheme="minorHAnsi"/>
                <w:b/>
                <w:lang w:val="en"/>
              </w:rPr>
              <w:t xml:space="preserve"> </w:t>
            </w:r>
            <w:r w:rsidR="003A1ECB" w:rsidRPr="00C65151">
              <w:rPr>
                <w:rFonts w:asciiTheme="minorHAnsi" w:hAnsiTheme="minorHAnsi" w:cstheme="minorHAnsi"/>
                <w:bCs/>
                <w:lang w:val="en"/>
              </w:rPr>
              <w:t>NASM-</w:t>
            </w:r>
            <w:r w:rsidRPr="00C65151">
              <w:rPr>
                <w:rFonts w:asciiTheme="minorHAnsi" w:hAnsiTheme="minorHAnsi" w:cstheme="minorHAnsi"/>
                <w:bCs/>
                <w:lang w:val="en"/>
              </w:rPr>
              <w:t>certified personal trainer</w:t>
            </w:r>
            <w:r w:rsidR="003A1ECB" w:rsidRPr="00C65151">
              <w:rPr>
                <w:rFonts w:asciiTheme="minorHAnsi" w:hAnsiTheme="minorHAnsi" w:cstheme="minorHAnsi"/>
                <w:bCs/>
                <w:lang w:val="en"/>
              </w:rPr>
              <w:t xml:space="preserve"> (CPT)</w:t>
            </w:r>
            <w:r w:rsidRPr="00C65151">
              <w:rPr>
                <w:rFonts w:asciiTheme="minorHAnsi" w:hAnsiTheme="minorHAnsi" w:cstheme="minorHAnsi"/>
                <w:bCs/>
                <w:lang w:val="en"/>
              </w:rPr>
              <w:t>, an individual</w:t>
            </w:r>
            <w:r w:rsidRPr="00C65151">
              <w:rPr>
                <w:rFonts w:asciiTheme="minorHAnsi" w:hAnsiTheme="minorHAnsi" w:cstheme="minorHAnsi"/>
                <w:lang w:val="en"/>
              </w:rPr>
              <w:t xml:space="preserve"> </w:t>
            </w:r>
            <w:r w:rsidR="003A1ECB" w:rsidRPr="00C65151">
              <w:rPr>
                <w:rFonts w:asciiTheme="minorHAnsi" w:hAnsiTheme="minorHAnsi" w:cstheme="minorHAnsi"/>
                <w:lang w:val="en"/>
              </w:rPr>
              <w:t xml:space="preserve">must take </w:t>
            </w:r>
            <w:r w:rsidRPr="00C65151">
              <w:rPr>
                <w:rFonts w:asciiTheme="minorHAnsi" w:hAnsiTheme="minorHAnsi" w:cstheme="minorHAnsi"/>
                <w:lang w:val="en"/>
              </w:rPr>
              <w:t xml:space="preserve">a course and </w:t>
            </w:r>
            <w:r w:rsidR="003A1ECB" w:rsidRPr="00C65151">
              <w:rPr>
                <w:rFonts w:asciiTheme="minorHAnsi" w:hAnsiTheme="minorHAnsi" w:cstheme="minorHAnsi"/>
                <w:lang w:val="en"/>
              </w:rPr>
              <w:t xml:space="preserve">pass </w:t>
            </w:r>
            <w:r w:rsidRPr="00C65151">
              <w:rPr>
                <w:rFonts w:asciiTheme="minorHAnsi" w:hAnsiTheme="minorHAnsi" w:cstheme="minorHAnsi"/>
                <w:lang w:val="en"/>
              </w:rPr>
              <w:t>an exam on personal training topics, including anatomy, physiology, and fitness basics. NASM</w:t>
            </w:r>
            <w:r w:rsidR="003A1ECB" w:rsidRPr="00C65151">
              <w:rPr>
                <w:rFonts w:asciiTheme="minorHAnsi" w:hAnsiTheme="minorHAnsi" w:cstheme="minorHAnsi"/>
                <w:lang w:val="en"/>
              </w:rPr>
              <w:t xml:space="preserve"> </w:t>
            </w:r>
            <w:r w:rsidRPr="00C65151">
              <w:rPr>
                <w:rFonts w:asciiTheme="minorHAnsi" w:hAnsiTheme="minorHAnsi" w:cstheme="minorHAnsi"/>
                <w:lang w:val="en"/>
              </w:rPr>
              <w:t>CPTs are required to recertify every two years by earning 1.9 continuing education units (CEUs)</w:t>
            </w:r>
            <w:r w:rsidR="003A1ECB" w:rsidRPr="00C65151">
              <w:rPr>
                <w:rFonts w:asciiTheme="minorHAnsi" w:hAnsiTheme="minorHAnsi" w:cstheme="minorHAnsi"/>
                <w:lang w:val="en"/>
              </w:rPr>
              <w:t>.</w:t>
            </w:r>
            <w:r w:rsidRPr="00C65151">
              <w:rPr>
                <w:rFonts w:asciiTheme="minorHAnsi" w:hAnsiTheme="minorHAnsi" w:cstheme="minorHAnsi"/>
              </w:rPr>
              <w:t xml:space="preserve"> (FI.6.a)</w:t>
            </w:r>
          </w:p>
          <w:p w14:paraId="20BE5D48" w14:textId="77777777" w:rsidR="00F83986" w:rsidRPr="00C65151" w:rsidRDefault="00F83986" w:rsidP="006C55E8">
            <w:pPr>
              <w:spacing w:line="276" w:lineRule="auto"/>
              <w:ind w:left="71"/>
              <w:rPr>
                <w:rFonts w:asciiTheme="minorHAnsi" w:hAnsiTheme="minorHAnsi" w:cstheme="minorHAnsi"/>
              </w:rPr>
            </w:pPr>
          </w:p>
          <w:p w14:paraId="420D4EA6" w14:textId="6B17BED1" w:rsidR="00F83986" w:rsidRPr="00C65151" w:rsidRDefault="00F83986" w:rsidP="006C55E8">
            <w:pPr>
              <w:tabs>
                <w:tab w:val="left" w:pos="1080"/>
              </w:tabs>
              <w:spacing w:line="276" w:lineRule="auto"/>
              <w:ind w:left="71"/>
              <w:rPr>
                <w:rFonts w:asciiTheme="minorHAnsi" w:hAnsiTheme="minorHAnsi" w:cstheme="minorHAnsi"/>
              </w:rPr>
            </w:pPr>
            <w:r w:rsidRPr="00C65151">
              <w:rPr>
                <w:rFonts w:asciiTheme="minorHAnsi" w:hAnsiTheme="minorHAnsi" w:cstheme="minorHAnsi"/>
              </w:rPr>
              <w:t>The role, scope of practice, and code of ethics of a personal fitness instructor may vary based on the credentialing body</w:t>
            </w:r>
            <w:r w:rsidR="003A1ECB" w:rsidRPr="00C65151">
              <w:rPr>
                <w:rFonts w:asciiTheme="minorHAnsi" w:hAnsiTheme="minorHAnsi" w:cstheme="minorHAnsi"/>
              </w:rPr>
              <w:t>.</w:t>
            </w:r>
            <w:r w:rsidRPr="00C65151">
              <w:rPr>
                <w:rFonts w:asciiTheme="minorHAnsi" w:hAnsiTheme="minorHAnsi" w:cstheme="minorHAnsi"/>
              </w:rPr>
              <w:t xml:space="preserve"> NASM’s Code of Professional Conduct includes (FI.6.b):</w:t>
            </w:r>
          </w:p>
          <w:p w14:paraId="138F18B0" w14:textId="77777777" w:rsidR="00F83986" w:rsidRPr="00C65151" w:rsidRDefault="00F83986" w:rsidP="00FA7A57">
            <w:pPr>
              <w:pStyle w:val="ListParagraph"/>
              <w:numPr>
                <w:ilvl w:val="0"/>
                <w:numId w:val="385"/>
              </w:numPr>
              <w:tabs>
                <w:tab w:val="left" w:pos="1080"/>
              </w:tabs>
              <w:spacing w:after="200" w:line="276" w:lineRule="auto"/>
              <w:ind w:left="697"/>
              <w:rPr>
                <w:rFonts w:cstheme="minorHAnsi"/>
              </w:rPr>
            </w:pPr>
            <w:r w:rsidRPr="00C65151">
              <w:rPr>
                <w:rFonts w:cstheme="minorHAnsi"/>
              </w:rPr>
              <w:t>Maintain competencies through continuing education</w:t>
            </w:r>
          </w:p>
          <w:p w14:paraId="73B2DE5E" w14:textId="77777777" w:rsidR="00F83986" w:rsidRPr="00C65151" w:rsidRDefault="00F83986" w:rsidP="00FA7A57">
            <w:pPr>
              <w:pStyle w:val="ListParagraph"/>
              <w:numPr>
                <w:ilvl w:val="0"/>
                <w:numId w:val="385"/>
              </w:numPr>
              <w:tabs>
                <w:tab w:val="left" w:pos="1080"/>
              </w:tabs>
              <w:spacing w:after="200" w:line="276" w:lineRule="auto"/>
              <w:ind w:left="697"/>
              <w:rPr>
                <w:rFonts w:cstheme="minorHAnsi"/>
              </w:rPr>
            </w:pPr>
            <w:r w:rsidRPr="00C65151">
              <w:rPr>
                <w:rFonts w:cstheme="minorHAnsi"/>
              </w:rPr>
              <w:t>Adhere to safe and ethical training practices</w:t>
            </w:r>
          </w:p>
          <w:p w14:paraId="3009B276" w14:textId="77777777" w:rsidR="00F83986" w:rsidRPr="00C65151" w:rsidRDefault="00F83986" w:rsidP="00FA7A57">
            <w:pPr>
              <w:pStyle w:val="ListParagraph"/>
              <w:numPr>
                <w:ilvl w:val="0"/>
                <w:numId w:val="385"/>
              </w:numPr>
              <w:tabs>
                <w:tab w:val="left" w:pos="1080"/>
              </w:tabs>
              <w:spacing w:after="200" w:line="276" w:lineRule="auto"/>
              <w:ind w:left="697"/>
              <w:rPr>
                <w:rFonts w:cstheme="minorHAnsi"/>
              </w:rPr>
            </w:pPr>
            <w:r w:rsidRPr="00C65151">
              <w:rPr>
                <w:rFonts w:cstheme="minorHAnsi"/>
              </w:rPr>
              <w:t>Adhere to strict facility maintenance</w:t>
            </w:r>
          </w:p>
          <w:p w14:paraId="7F102B82" w14:textId="3E199C5E" w:rsidR="00F83986" w:rsidRPr="00C65151" w:rsidRDefault="00F83986" w:rsidP="00FA7A57">
            <w:pPr>
              <w:pStyle w:val="ListParagraph"/>
              <w:numPr>
                <w:ilvl w:val="0"/>
                <w:numId w:val="385"/>
              </w:numPr>
              <w:tabs>
                <w:tab w:val="left" w:pos="1080"/>
              </w:tabs>
              <w:spacing w:after="200" w:line="276" w:lineRule="auto"/>
              <w:ind w:left="697"/>
              <w:rPr>
                <w:rFonts w:cstheme="minorHAnsi"/>
              </w:rPr>
            </w:pPr>
            <w:r w:rsidRPr="00C65151">
              <w:rPr>
                <w:rFonts w:cstheme="minorHAnsi"/>
              </w:rPr>
              <w:lastRenderedPageBreak/>
              <w:t>Understand scope of practice of the role and professional limitations of a personal trainer (</w:t>
            </w:r>
            <w:r w:rsidR="003A1ECB" w:rsidRPr="00C65151">
              <w:rPr>
                <w:rFonts w:cstheme="minorHAnsi"/>
              </w:rPr>
              <w:t>i.e.,</w:t>
            </w:r>
            <w:r w:rsidRPr="00C65151">
              <w:rPr>
                <w:rFonts w:cstheme="minorHAnsi"/>
              </w:rPr>
              <w:t xml:space="preserve"> referral to registered </w:t>
            </w:r>
            <w:r w:rsidR="003A1ECB" w:rsidRPr="00C65151">
              <w:rPr>
                <w:rFonts w:cstheme="minorHAnsi"/>
              </w:rPr>
              <w:t>dietitians</w:t>
            </w:r>
            <w:r w:rsidRPr="00C65151">
              <w:rPr>
                <w:rFonts w:cstheme="minorHAnsi"/>
              </w:rPr>
              <w:t xml:space="preserve">, shall not diagnose or treat </w:t>
            </w:r>
            <w:r w:rsidR="003A1ECB" w:rsidRPr="00C65151">
              <w:rPr>
                <w:rFonts w:cstheme="minorHAnsi"/>
              </w:rPr>
              <w:t xml:space="preserve">an </w:t>
            </w:r>
            <w:r w:rsidRPr="00C65151">
              <w:rPr>
                <w:rFonts w:cstheme="minorHAnsi"/>
              </w:rPr>
              <w:t>injury or illness etc.)</w:t>
            </w:r>
          </w:p>
          <w:p w14:paraId="2A6227D8" w14:textId="77777777" w:rsidR="00F83986" w:rsidRPr="00C65151" w:rsidRDefault="00F83986" w:rsidP="00FA7A57">
            <w:pPr>
              <w:pStyle w:val="ListParagraph"/>
              <w:numPr>
                <w:ilvl w:val="0"/>
                <w:numId w:val="385"/>
              </w:numPr>
              <w:tabs>
                <w:tab w:val="left" w:pos="1080"/>
              </w:tabs>
              <w:spacing w:after="200" w:line="276" w:lineRule="auto"/>
              <w:ind w:left="697"/>
              <w:rPr>
                <w:rFonts w:cstheme="minorHAnsi"/>
              </w:rPr>
            </w:pPr>
            <w:r w:rsidRPr="00C65151">
              <w:rPr>
                <w:rFonts w:cstheme="minorHAnsi"/>
              </w:rPr>
              <w:t>Adhere to professionalism and ethical business practices</w:t>
            </w:r>
          </w:p>
          <w:p w14:paraId="129F48A3" w14:textId="77777777" w:rsidR="00F83986" w:rsidRPr="00C65151" w:rsidRDefault="00F83986" w:rsidP="00FA7A57">
            <w:pPr>
              <w:pStyle w:val="ListParagraph"/>
              <w:numPr>
                <w:ilvl w:val="1"/>
                <w:numId w:val="318"/>
              </w:numPr>
              <w:spacing w:after="200" w:line="276" w:lineRule="auto"/>
              <w:ind w:left="1057"/>
              <w:rPr>
                <w:rFonts w:cstheme="minorHAnsi"/>
              </w:rPr>
            </w:pPr>
            <w:r w:rsidRPr="00C65151">
              <w:rPr>
                <w:rFonts w:cstheme="minorHAnsi"/>
              </w:rPr>
              <w:t>Liability insurance</w:t>
            </w:r>
          </w:p>
          <w:p w14:paraId="03B24D6A" w14:textId="77777777" w:rsidR="00F83986" w:rsidRPr="00C65151" w:rsidRDefault="00F83986" w:rsidP="00FA7A57">
            <w:pPr>
              <w:pStyle w:val="ListParagraph"/>
              <w:numPr>
                <w:ilvl w:val="1"/>
                <w:numId w:val="318"/>
              </w:numPr>
              <w:spacing w:after="200" w:line="276" w:lineRule="auto"/>
              <w:ind w:left="1057"/>
              <w:rPr>
                <w:rFonts w:cstheme="minorHAnsi"/>
              </w:rPr>
            </w:pPr>
            <w:r w:rsidRPr="00C65151">
              <w:rPr>
                <w:rFonts w:cstheme="minorHAnsi"/>
              </w:rPr>
              <w:t>Record keeping</w:t>
            </w:r>
          </w:p>
          <w:p w14:paraId="6A5097D3" w14:textId="77777777" w:rsidR="00F83986" w:rsidRPr="00C65151" w:rsidRDefault="00F83986" w:rsidP="00FA7A57">
            <w:pPr>
              <w:pStyle w:val="ListParagraph"/>
              <w:numPr>
                <w:ilvl w:val="1"/>
                <w:numId w:val="318"/>
              </w:numPr>
              <w:spacing w:after="200" w:line="276" w:lineRule="auto"/>
              <w:ind w:left="1057"/>
              <w:rPr>
                <w:rFonts w:cstheme="minorHAnsi"/>
              </w:rPr>
            </w:pPr>
            <w:r w:rsidRPr="00C65151">
              <w:rPr>
                <w:rFonts w:cstheme="minorHAnsi"/>
              </w:rPr>
              <w:t>Medical clearance</w:t>
            </w:r>
          </w:p>
          <w:p w14:paraId="30DD5BF6" w14:textId="77777777" w:rsidR="00F83986" w:rsidRPr="00C65151" w:rsidRDefault="00F83986" w:rsidP="00FA7A57">
            <w:pPr>
              <w:pStyle w:val="ListParagraph"/>
              <w:numPr>
                <w:ilvl w:val="1"/>
                <w:numId w:val="318"/>
              </w:numPr>
              <w:spacing w:after="200" w:line="276" w:lineRule="auto"/>
              <w:ind w:left="1057"/>
              <w:rPr>
                <w:rFonts w:cstheme="minorHAnsi"/>
              </w:rPr>
            </w:pPr>
            <w:r w:rsidRPr="00C65151">
              <w:rPr>
                <w:rFonts w:cstheme="minorHAnsi"/>
              </w:rPr>
              <w:t>Physical appearance and attire</w:t>
            </w:r>
          </w:p>
          <w:p w14:paraId="371DABD5" w14:textId="77777777" w:rsidR="00F83986" w:rsidRPr="00C65151" w:rsidRDefault="00F83986" w:rsidP="00FA7A57">
            <w:pPr>
              <w:pStyle w:val="ListParagraph"/>
              <w:numPr>
                <w:ilvl w:val="1"/>
                <w:numId w:val="318"/>
              </w:numPr>
              <w:spacing w:after="200" w:line="276" w:lineRule="auto"/>
              <w:ind w:left="1057"/>
              <w:rPr>
                <w:rFonts w:cstheme="minorHAnsi"/>
              </w:rPr>
            </w:pPr>
            <w:r w:rsidRPr="00C65151">
              <w:rPr>
                <w:rFonts w:cstheme="minorHAnsi"/>
              </w:rPr>
              <w:t>Timeliness</w:t>
            </w:r>
          </w:p>
          <w:p w14:paraId="0855DE74" w14:textId="77777777" w:rsidR="00F83986" w:rsidRPr="00C65151" w:rsidRDefault="00F83986" w:rsidP="00FA7A57">
            <w:pPr>
              <w:pStyle w:val="ListParagraph"/>
              <w:numPr>
                <w:ilvl w:val="1"/>
                <w:numId w:val="318"/>
              </w:numPr>
              <w:spacing w:after="200" w:line="276" w:lineRule="auto"/>
              <w:ind w:left="1057"/>
              <w:rPr>
                <w:rFonts w:cstheme="minorHAnsi"/>
              </w:rPr>
            </w:pPr>
            <w:r w:rsidRPr="00C65151">
              <w:rPr>
                <w:rFonts w:cstheme="minorHAnsi"/>
              </w:rPr>
              <w:t>Sexual harassment awareness</w:t>
            </w:r>
          </w:p>
          <w:p w14:paraId="6143B3F9" w14:textId="77777777" w:rsidR="00F83986" w:rsidRPr="00C65151" w:rsidRDefault="00F83986" w:rsidP="00FA7A57">
            <w:pPr>
              <w:pStyle w:val="ListParagraph"/>
              <w:numPr>
                <w:ilvl w:val="1"/>
                <w:numId w:val="318"/>
              </w:numPr>
              <w:spacing w:line="276" w:lineRule="auto"/>
              <w:ind w:left="1051"/>
              <w:rPr>
                <w:rFonts w:cstheme="minorHAnsi"/>
              </w:rPr>
            </w:pPr>
            <w:r w:rsidRPr="00C65151">
              <w:rPr>
                <w:rFonts w:cstheme="minorHAnsi"/>
              </w:rPr>
              <w:t xml:space="preserve">Client confidentiality </w:t>
            </w:r>
          </w:p>
          <w:p w14:paraId="761D0AF5" w14:textId="77777777" w:rsidR="003A1ECB" w:rsidRPr="00C65151" w:rsidRDefault="003A1ECB" w:rsidP="006C55E8">
            <w:pPr>
              <w:spacing w:line="276" w:lineRule="auto"/>
              <w:ind w:left="71"/>
              <w:rPr>
                <w:rFonts w:asciiTheme="minorHAnsi" w:hAnsiTheme="minorHAnsi" w:cstheme="minorHAnsi"/>
              </w:rPr>
            </w:pPr>
          </w:p>
          <w:p w14:paraId="7D5C3B42" w14:textId="31D90ABF" w:rsidR="00F83986" w:rsidRPr="00C65151" w:rsidRDefault="00F83986" w:rsidP="006C55E8">
            <w:pPr>
              <w:spacing w:line="276" w:lineRule="auto"/>
              <w:ind w:left="71"/>
              <w:rPr>
                <w:rFonts w:asciiTheme="minorHAnsi" w:hAnsiTheme="minorHAnsi" w:cstheme="minorHAnsi"/>
              </w:rPr>
            </w:pPr>
            <w:r w:rsidRPr="00C65151">
              <w:rPr>
                <w:rFonts w:asciiTheme="minorHAnsi" w:hAnsiTheme="minorHAnsi" w:cstheme="minorHAnsi"/>
              </w:rPr>
              <w:t xml:space="preserve">Professional responsibilities of a personal fitness instructor with NASM </w:t>
            </w:r>
            <w:r w:rsidR="003A1ECB" w:rsidRPr="00C65151">
              <w:rPr>
                <w:rFonts w:asciiTheme="minorHAnsi" w:hAnsiTheme="minorHAnsi" w:cstheme="minorHAnsi"/>
              </w:rPr>
              <w:t xml:space="preserve">are </w:t>
            </w:r>
            <w:r w:rsidRPr="00C65151">
              <w:rPr>
                <w:rFonts w:asciiTheme="minorHAnsi" w:hAnsiTheme="minorHAnsi" w:cstheme="minorHAnsi"/>
              </w:rPr>
              <w:t xml:space="preserve">to uphold the highest level of professional and ethical conduct, which </w:t>
            </w:r>
            <w:r w:rsidR="003A1ECB" w:rsidRPr="00C65151">
              <w:rPr>
                <w:rFonts w:asciiTheme="minorHAnsi" w:hAnsiTheme="minorHAnsi" w:cstheme="minorHAnsi"/>
              </w:rPr>
              <w:t xml:space="preserve">includes </w:t>
            </w:r>
            <w:r w:rsidRPr="00C65151">
              <w:rPr>
                <w:rFonts w:asciiTheme="minorHAnsi" w:hAnsiTheme="minorHAnsi" w:cstheme="minorHAnsi"/>
              </w:rPr>
              <w:t>information from FI.6.a-b. NASM-CPT</w:t>
            </w:r>
            <w:r w:rsidR="003A1ECB" w:rsidRPr="00C65151">
              <w:rPr>
                <w:rFonts w:asciiTheme="minorHAnsi" w:hAnsiTheme="minorHAnsi" w:cstheme="minorHAnsi"/>
              </w:rPr>
              <w:t>s</w:t>
            </w:r>
            <w:r w:rsidRPr="00C65151">
              <w:rPr>
                <w:rFonts w:asciiTheme="minorHAnsi" w:hAnsiTheme="minorHAnsi" w:cstheme="minorHAnsi"/>
              </w:rPr>
              <w:t xml:space="preserve"> are health and fitness professionals who are responsible for performing individualized assessments and design safe, effective, and individualized exercise and conditioning programs that are scientifically valid and based on clinical evidence for clients who have no medical or special needs. They provide guidance to help clients achieve their personal health, fitness, and performance goals via the </w:t>
            </w:r>
            <w:r w:rsidR="003A1ECB" w:rsidRPr="00C65151">
              <w:rPr>
                <w:rFonts w:asciiTheme="minorHAnsi" w:hAnsiTheme="minorHAnsi" w:cstheme="minorHAnsi"/>
              </w:rPr>
              <w:t xml:space="preserve">implementation </w:t>
            </w:r>
            <w:r w:rsidRPr="00C65151">
              <w:rPr>
                <w:rFonts w:asciiTheme="minorHAnsi" w:hAnsiTheme="minorHAnsi" w:cstheme="minorHAnsi"/>
              </w:rPr>
              <w:t>of exercise programs, nutritional recommendations, and suggestions for lifestyle modification</w:t>
            </w:r>
            <w:r w:rsidR="003A1ECB" w:rsidRPr="00C65151">
              <w:rPr>
                <w:rFonts w:asciiTheme="minorHAnsi" w:hAnsiTheme="minorHAnsi" w:cstheme="minorHAnsi"/>
              </w:rPr>
              <w:t>.</w:t>
            </w:r>
            <w:r w:rsidRPr="00C65151">
              <w:rPr>
                <w:rFonts w:asciiTheme="minorHAnsi" w:hAnsiTheme="minorHAnsi" w:cstheme="minorHAnsi"/>
              </w:rPr>
              <w:t xml:space="preserve"> (FI.6.c)</w:t>
            </w:r>
          </w:p>
          <w:p w14:paraId="565A5114" w14:textId="77777777" w:rsidR="00F83986" w:rsidRPr="00C65151" w:rsidRDefault="00F83986" w:rsidP="006C55E8">
            <w:pPr>
              <w:spacing w:line="276" w:lineRule="auto"/>
              <w:ind w:left="71"/>
              <w:rPr>
                <w:rFonts w:asciiTheme="minorHAnsi" w:hAnsiTheme="minorHAnsi" w:cstheme="minorHAnsi"/>
              </w:rPr>
            </w:pPr>
          </w:p>
          <w:p w14:paraId="61E56114" w14:textId="6E7E1827" w:rsidR="00F83986" w:rsidRPr="00C65151" w:rsidRDefault="00F83986" w:rsidP="006C55E8">
            <w:pPr>
              <w:spacing w:line="276" w:lineRule="auto"/>
              <w:ind w:left="71"/>
              <w:rPr>
                <w:rFonts w:asciiTheme="minorHAnsi" w:hAnsiTheme="minorHAnsi" w:cstheme="minorHAnsi"/>
              </w:rPr>
            </w:pPr>
            <w:bookmarkStart w:id="5" w:name="_Hlk99397380"/>
            <w:r w:rsidRPr="00C65151">
              <w:rPr>
                <w:rFonts w:asciiTheme="minorHAnsi" w:hAnsiTheme="minorHAnsi" w:cstheme="minorHAnsi"/>
              </w:rPr>
              <w:t>Identify and describe necessary facility maintenance</w:t>
            </w:r>
            <w:r w:rsidR="003A1ECB" w:rsidRPr="00C65151">
              <w:rPr>
                <w:rFonts w:asciiTheme="minorHAnsi" w:hAnsiTheme="minorHAnsi" w:cstheme="minorHAnsi"/>
              </w:rPr>
              <w:t>.</w:t>
            </w:r>
            <w:r w:rsidRPr="00C65151">
              <w:rPr>
                <w:rFonts w:asciiTheme="minorHAnsi" w:hAnsiTheme="minorHAnsi" w:cstheme="minorHAnsi"/>
              </w:rPr>
              <w:t xml:space="preserve"> (FI.6.d) </w:t>
            </w:r>
          </w:p>
          <w:p w14:paraId="37CA1CED" w14:textId="77777777" w:rsidR="00F83986" w:rsidRPr="00C65151" w:rsidRDefault="00F83986" w:rsidP="00FA7A57">
            <w:pPr>
              <w:pStyle w:val="ListParagraph"/>
              <w:numPr>
                <w:ilvl w:val="0"/>
                <w:numId w:val="321"/>
              </w:numPr>
              <w:spacing w:after="200" w:line="276" w:lineRule="auto"/>
              <w:ind w:left="697"/>
              <w:rPr>
                <w:rFonts w:cstheme="minorHAnsi"/>
              </w:rPr>
            </w:pPr>
            <w:r w:rsidRPr="00C65151">
              <w:rPr>
                <w:rFonts w:cstheme="minorHAnsi"/>
              </w:rPr>
              <w:t>Maintaining a clean and orderly facility is necessary to encourage regular use of the facility and to reduce liability.</w:t>
            </w:r>
          </w:p>
          <w:p w14:paraId="5FC46FB6" w14:textId="7671770B" w:rsidR="00F83986" w:rsidRPr="00C65151" w:rsidRDefault="003A1ECB" w:rsidP="00FA7A57">
            <w:pPr>
              <w:pStyle w:val="ListParagraph"/>
              <w:numPr>
                <w:ilvl w:val="0"/>
                <w:numId w:val="321"/>
              </w:numPr>
              <w:spacing w:after="200" w:line="276" w:lineRule="auto"/>
              <w:ind w:left="697"/>
              <w:rPr>
                <w:rFonts w:cstheme="minorHAnsi"/>
              </w:rPr>
            </w:pPr>
            <w:r w:rsidRPr="00C65151">
              <w:rPr>
                <w:rFonts w:cstheme="minorHAnsi"/>
              </w:rPr>
              <w:t xml:space="preserve">Ensure </w:t>
            </w:r>
            <w:r w:rsidR="00F83986" w:rsidRPr="00C65151">
              <w:rPr>
                <w:rFonts w:cstheme="minorHAnsi"/>
              </w:rPr>
              <w:t>that all pathways are clear of debris and equipment is properly stored to prevent injury.</w:t>
            </w:r>
          </w:p>
          <w:p w14:paraId="0DFE7B20" w14:textId="6503AAC1" w:rsidR="00F83986" w:rsidRPr="00C65151" w:rsidRDefault="00F83986" w:rsidP="00FA7A57">
            <w:pPr>
              <w:pStyle w:val="ListParagraph"/>
              <w:numPr>
                <w:ilvl w:val="0"/>
                <w:numId w:val="321"/>
              </w:numPr>
              <w:spacing w:after="200" w:line="276" w:lineRule="auto"/>
              <w:ind w:left="697"/>
              <w:rPr>
                <w:rFonts w:cstheme="minorHAnsi"/>
              </w:rPr>
            </w:pPr>
            <w:r w:rsidRPr="00C65151">
              <w:rPr>
                <w:rFonts w:cstheme="minorHAnsi"/>
              </w:rPr>
              <w:lastRenderedPageBreak/>
              <w:t>Specific areas for designated activities</w:t>
            </w:r>
            <w:r w:rsidR="003A1ECB" w:rsidRPr="00C65151">
              <w:rPr>
                <w:rFonts w:cstheme="minorHAnsi"/>
              </w:rPr>
              <w:t>,</w:t>
            </w:r>
            <w:r w:rsidRPr="00C65151">
              <w:rPr>
                <w:rFonts w:cstheme="minorHAnsi"/>
              </w:rPr>
              <w:t xml:space="preserve"> such as powerlifting heavy weights or swinging kettlebells</w:t>
            </w:r>
            <w:r w:rsidR="003A1ECB" w:rsidRPr="00C65151">
              <w:rPr>
                <w:rFonts w:cstheme="minorHAnsi"/>
              </w:rPr>
              <w:t>,</w:t>
            </w:r>
            <w:r w:rsidRPr="00C65151">
              <w:rPr>
                <w:rFonts w:cstheme="minorHAnsi"/>
              </w:rPr>
              <w:t xml:space="preserve"> </w:t>
            </w:r>
            <w:r w:rsidR="003A1ECB" w:rsidRPr="00C65151">
              <w:rPr>
                <w:rFonts w:cstheme="minorHAnsi"/>
              </w:rPr>
              <w:t>are well-marked</w:t>
            </w:r>
            <w:r w:rsidRPr="00C65151">
              <w:rPr>
                <w:rFonts w:cstheme="minorHAnsi"/>
              </w:rPr>
              <w:t>.</w:t>
            </w:r>
          </w:p>
          <w:p w14:paraId="76C64494" w14:textId="197B4A68" w:rsidR="00F83986" w:rsidRPr="00C65151" w:rsidRDefault="00F83986" w:rsidP="00FA7A57">
            <w:pPr>
              <w:pStyle w:val="ListParagraph"/>
              <w:numPr>
                <w:ilvl w:val="0"/>
                <w:numId w:val="321"/>
              </w:numPr>
              <w:spacing w:after="200" w:line="276" w:lineRule="auto"/>
              <w:ind w:left="697"/>
              <w:rPr>
                <w:rFonts w:cstheme="minorHAnsi"/>
              </w:rPr>
            </w:pPr>
            <w:r w:rsidRPr="00C65151">
              <w:rPr>
                <w:rFonts w:cstheme="minorHAnsi"/>
              </w:rPr>
              <w:t>Proper floor coverings are present to prevent falls, damage to the floor from weights</w:t>
            </w:r>
            <w:r w:rsidR="003A1ECB" w:rsidRPr="00C65151">
              <w:rPr>
                <w:rFonts w:cstheme="minorHAnsi"/>
              </w:rPr>
              <w:t>,</w:t>
            </w:r>
            <w:r w:rsidRPr="00C65151">
              <w:rPr>
                <w:rFonts w:cstheme="minorHAnsi"/>
              </w:rPr>
              <w:t xml:space="preserve"> or injury to individuals exercising. </w:t>
            </w:r>
          </w:p>
          <w:p w14:paraId="2F41C652" w14:textId="77777777" w:rsidR="00F83986" w:rsidRPr="00C65151" w:rsidRDefault="00F83986" w:rsidP="00FA7A57">
            <w:pPr>
              <w:pStyle w:val="ListParagraph"/>
              <w:numPr>
                <w:ilvl w:val="0"/>
                <w:numId w:val="321"/>
              </w:numPr>
              <w:spacing w:after="200" w:line="276" w:lineRule="auto"/>
              <w:ind w:left="697"/>
              <w:rPr>
                <w:rFonts w:cstheme="minorHAnsi"/>
              </w:rPr>
            </w:pPr>
            <w:r w:rsidRPr="00C65151">
              <w:rPr>
                <w:rFonts w:cstheme="minorHAnsi"/>
              </w:rPr>
              <w:t>Materials used in the facility should meet local health code for fitness facility requirements and be easy to clean.</w:t>
            </w:r>
          </w:p>
          <w:p w14:paraId="096208A4" w14:textId="58BAA480" w:rsidR="00F83986" w:rsidRPr="00C65151" w:rsidRDefault="00F83986" w:rsidP="00FA7A57">
            <w:pPr>
              <w:pStyle w:val="ListParagraph"/>
              <w:numPr>
                <w:ilvl w:val="0"/>
                <w:numId w:val="321"/>
              </w:numPr>
              <w:spacing w:line="276" w:lineRule="auto"/>
              <w:ind w:left="697"/>
              <w:rPr>
                <w:rFonts w:cstheme="minorHAnsi"/>
              </w:rPr>
            </w:pPr>
            <w:r w:rsidRPr="00C65151">
              <w:rPr>
                <w:rFonts w:cstheme="minorHAnsi"/>
              </w:rPr>
              <w:t xml:space="preserve">All surfaces and floors must be cleaned daily at minimum and more frequently based upon higher use. </w:t>
            </w:r>
          </w:p>
          <w:p w14:paraId="76190828" w14:textId="77777777" w:rsidR="003A1ECB" w:rsidRPr="00C65151" w:rsidRDefault="003A1ECB" w:rsidP="006C55E8">
            <w:pPr>
              <w:spacing w:line="276" w:lineRule="auto"/>
              <w:ind w:left="71"/>
              <w:rPr>
                <w:rFonts w:asciiTheme="minorHAnsi" w:hAnsiTheme="minorHAnsi" w:cstheme="minorHAnsi"/>
              </w:rPr>
            </w:pPr>
          </w:p>
          <w:p w14:paraId="10F22EAF" w14:textId="0B459C0B" w:rsidR="00F83986" w:rsidRPr="00C65151" w:rsidRDefault="00F83986" w:rsidP="006C55E8">
            <w:pPr>
              <w:spacing w:line="276" w:lineRule="auto"/>
              <w:ind w:left="71"/>
              <w:rPr>
                <w:rFonts w:asciiTheme="minorHAnsi" w:hAnsiTheme="minorHAnsi" w:cstheme="minorHAnsi"/>
              </w:rPr>
            </w:pPr>
            <w:r w:rsidRPr="00C65151">
              <w:rPr>
                <w:rFonts w:asciiTheme="minorHAnsi" w:hAnsiTheme="minorHAnsi" w:cstheme="minorHAnsi"/>
              </w:rPr>
              <w:t>Explain and describe appropriate inspection and care of equipment to maintain safety and maximize use</w:t>
            </w:r>
            <w:r w:rsidR="003A1ECB" w:rsidRPr="00C65151">
              <w:rPr>
                <w:rFonts w:asciiTheme="minorHAnsi" w:hAnsiTheme="minorHAnsi" w:cstheme="minorHAnsi"/>
              </w:rPr>
              <w:t>.</w:t>
            </w:r>
            <w:r w:rsidRPr="00C65151">
              <w:rPr>
                <w:rFonts w:asciiTheme="minorHAnsi" w:hAnsiTheme="minorHAnsi" w:cstheme="minorHAnsi"/>
              </w:rPr>
              <w:t xml:space="preserve"> (FI.6.e)</w:t>
            </w:r>
          </w:p>
          <w:p w14:paraId="35F59E68" w14:textId="77777777" w:rsidR="00F83986" w:rsidRPr="00C65151" w:rsidRDefault="00F83986" w:rsidP="00FA7A57">
            <w:pPr>
              <w:pStyle w:val="Normal1"/>
              <w:numPr>
                <w:ilvl w:val="0"/>
                <w:numId w:val="319"/>
              </w:numPr>
              <w:tabs>
                <w:tab w:val="clear" w:pos="720"/>
              </w:tabs>
              <w:spacing w:line="276" w:lineRule="auto"/>
              <w:ind w:left="697"/>
              <w:rPr>
                <w:rFonts w:asciiTheme="minorHAnsi" w:hAnsiTheme="minorHAnsi" w:cstheme="minorHAnsi"/>
                <w:color w:val="auto"/>
                <w:sz w:val="24"/>
                <w:szCs w:val="24"/>
              </w:rPr>
            </w:pPr>
            <w:r w:rsidRPr="00C65151">
              <w:rPr>
                <w:rFonts w:asciiTheme="minorHAnsi" w:hAnsiTheme="minorHAnsi" w:cstheme="minorHAnsi"/>
                <w:color w:val="auto"/>
                <w:sz w:val="24"/>
                <w:szCs w:val="24"/>
              </w:rPr>
              <w:t xml:space="preserve">Ability to inspect and maintain fitness equipment and physical activity surroundings to ensure safety is necessary to reduce injury and reduce liability. </w:t>
            </w:r>
          </w:p>
          <w:p w14:paraId="2ACAC36A" w14:textId="77777777" w:rsidR="00F83986" w:rsidRPr="00C65151" w:rsidRDefault="00F83986" w:rsidP="00FA7A57">
            <w:pPr>
              <w:pStyle w:val="Normal1"/>
              <w:numPr>
                <w:ilvl w:val="0"/>
                <w:numId w:val="319"/>
              </w:numPr>
              <w:tabs>
                <w:tab w:val="clear" w:pos="720"/>
              </w:tabs>
              <w:spacing w:line="276" w:lineRule="auto"/>
              <w:ind w:left="697"/>
              <w:rPr>
                <w:rFonts w:asciiTheme="minorHAnsi" w:hAnsiTheme="minorHAnsi" w:cstheme="minorHAnsi"/>
                <w:color w:val="auto"/>
                <w:sz w:val="24"/>
                <w:szCs w:val="24"/>
              </w:rPr>
            </w:pPr>
            <w:r w:rsidRPr="00C65151">
              <w:rPr>
                <w:rFonts w:asciiTheme="minorHAnsi" w:hAnsiTheme="minorHAnsi" w:cstheme="minorHAnsi"/>
                <w:color w:val="auto"/>
                <w:sz w:val="24"/>
                <w:szCs w:val="24"/>
              </w:rPr>
              <w:t xml:space="preserve">All equipment should be inspected daily for proper function and cleanliness. Equipment should always work optimally and never partially. </w:t>
            </w:r>
          </w:p>
          <w:p w14:paraId="3FB785DC" w14:textId="77777777" w:rsidR="00F83986" w:rsidRPr="00C65151" w:rsidRDefault="00F83986" w:rsidP="00FA7A57">
            <w:pPr>
              <w:pStyle w:val="Normal1"/>
              <w:numPr>
                <w:ilvl w:val="0"/>
                <w:numId w:val="319"/>
              </w:numPr>
              <w:tabs>
                <w:tab w:val="clear" w:pos="720"/>
              </w:tabs>
              <w:spacing w:line="276" w:lineRule="auto"/>
              <w:ind w:left="697"/>
              <w:rPr>
                <w:rFonts w:asciiTheme="minorHAnsi" w:hAnsiTheme="minorHAnsi" w:cstheme="minorHAnsi"/>
                <w:color w:val="auto"/>
                <w:sz w:val="24"/>
                <w:szCs w:val="24"/>
              </w:rPr>
            </w:pPr>
            <w:r w:rsidRPr="00C65151">
              <w:rPr>
                <w:rFonts w:asciiTheme="minorHAnsi" w:hAnsiTheme="minorHAnsi" w:cstheme="minorHAnsi"/>
                <w:color w:val="auto"/>
                <w:sz w:val="24"/>
                <w:szCs w:val="24"/>
              </w:rPr>
              <w:t>The following areas should be inspected daily:</w:t>
            </w:r>
          </w:p>
          <w:p w14:paraId="7E972647" w14:textId="1540181E" w:rsidR="00F83986" w:rsidRPr="00C65151" w:rsidRDefault="00F83986" w:rsidP="00FA7A57">
            <w:pPr>
              <w:pStyle w:val="Normal1"/>
              <w:numPr>
                <w:ilvl w:val="1"/>
                <w:numId w:val="319"/>
              </w:numPr>
              <w:tabs>
                <w:tab w:val="clear" w:pos="1440"/>
              </w:tabs>
              <w:spacing w:line="276" w:lineRule="auto"/>
              <w:ind w:left="1057"/>
              <w:rPr>
                <w:rFonts w:asciiTheme="minorHAnsi" w:hAnsiTheme="minorHAnsi" w:cstheme="minorHAnsi"/>
                <w:color w:val="auto"/>
                <w:sz w:val="24"/>
                <w:szCs w:val="24"/>
              </w:rPr>
            </w:pPr>
            <w:r w:rsidRPr="00C65151">
              <w:rPr>
                <w:rFonts w:asciiTheme="minorHAnsi" w:hAnsiTheme="minorHAnsi" w:cstheme="minorHAnsi"/>
                <w:color w:val="auto"/>
                <w:sz w:val="24"/>
                <w:szCs w:val="24"/>
              </w:rPr>
              <w:t>Electrical equipment (</w:t>
            </w:r>
            <w:r w:rsidR="003A1ECB" w:rsidRPr="00C65151">
              <w:rPr>
                <w:rFonts w:asciiTheme="minorHAnsi" w:hAnsiTheme="minorHAnsi" w:cstheme="minorHAnsi"/>
                <w:color w:val="auto"/>
                <w:sz w:val="24"/>
                <w:szCs w:val="24"/>
              </w:rPr>
              <w:t xml:space="preserve">e.g., </w:t>
            </w:r>
            <w:r w:rsidRPr="00C65151">
              <w:rPr>
                <w:rFonts w:asciiTheme="minorHAnsi" w:hAnsiTheme="minorHAnsi" w:cstheme="minorHAnsi"/>
                <w:color w:val="auto"/>
                <w:sz w:val="24"/>
                <w:szCs w:val="24"/>
              </w:rPr>
              <w:t>treadmills, bikes, audio/video equipment) should have cords free of damage and be plugged into appropriately loaded outlets.</w:t>
            </w:r>
          </w:p>
          <w:p w14:paraId="07A47E70" w14:textId="088007CC" w:rsidR="00F83986" w:rsidRPr="00C65151" w:rsidRDefault="00F83986" w:rsidP="00FA7A57">
            <w:pPr>
              <w:pStyle w:val="Normal1"/>
              <w:numPr>
                <w:ilvl w:val="1"/>
                <w:numId w:val="319"/>
              </w:numPr>
              <w:tabs>
                <w:tab w:val="clear" w:pos="1440"/>
              </w:tabs>
              <w:spacing w:line="276" w:lineRule="auto"/>
              <w:ind w:left="1057"/>
              <w:rPr>
                <w:rFonts w:asciiTheme="minorHAnsi" w:hAnsiTheme="minorHAnsi" w:cstheme="minorHAnsi"/>
                <w:color w:val="auto"/>
                <w:sz w:val="24"/>
                <w:szCs w:val="24"/>
              </w:rPr>
            </w:pPr>
            <w:r w:rsidRPr="00C65151">
              <w:rPr>
                <w:rFonts w:asciiTheme="minorHAnsi" w:hAnsiTheme="minorHAnsi" w:cstheme="minorHAnsi"/>
                <w:color w:val="auto"/>
                <w:sz w:val="24"/>
                <w:szCs w:val="24"/>
              </w:rPr>
              <w:t>Cables, pulleys, straps</w:t>
            </w:r>
            <w:r w:rsidR="003A1ECB" w:rsidRPr="00C65151">
              <w:rPr>
                <w:rFonts w:asciiTheme="minorHAnsi" w:hAnsiTheme="minorHAnsi" w:cstheme="minorHAnsi"/>
                <w:color w:val="auto"/>
                <w:sz w:val="24"/>
                <w:szCs w:val="24"/>
              </w:rPr>
              <w:t>,</w:t>
            </w:r>
            <w:r w:rsidRPr="00C65151">
              <w:rPr>
                <w:rFonts w:asciiTheme="minorHAnsi" w:hAnsiTheme="minorHAnsi" w:cstheme="minorHAnsi"/>
                <w:color w:val="auto"/>
                <w:sz w:val="24"/>
                <w:szCs w:val="24"/>
              </w:rPr>
              <w:t xml:space="preserve"> and bands should be solid, </w:t>
            </w:r>
            <w:r w:rsidR="003A1ECB" w:rsidRPr="00C65151">
              <w:rPr>
                <w:rFonts w:asciiTheme="minorHAnsi" w:hAnsiTheme="minorHAnsi" w:cstheme="minorHAnsi"/>
                <w:color w:val="auto"/>
                <w:sz w:val="24"/>
                <w:szCs w:val="24"/>
              </w:rPr>
              <w:t xml:space="preserve">with </w:t>
            </w:r>
            <w:r w:rsidRPr="00C65151">
              <w:rPr>
                <w:rFonts w:asciiTheme="minorHAnsi" w:hAnsiTheme="minorHAnsi" w:cstheme="minorHAnsi"/>
                <w:color w:val="auto"/>
                <w:sz w:val="24"/>
                <w:szCs w:val="24"/>
              </w:rPr>
              <w:t>no fraying</w:t>
            </w:r>
            <w:r w:rsidR="003A1ECB" w:rsidRPr="00C65151">
              <w:rPr>
                <w:rFonts w:asciiTheme="minorHAnsi" w:hAnsiTheme="minorHAnsi" w:cstheme="minorHAnsi"/>
                <w:color w:val="auto"/>
                <w:sz w:val="24"/>
                <w:szCs w:val="24"/>
              </w:rPr>
              <w:t>,</w:t>
            </w:r>
            <w:r w:rsidRPr="00C65151">
              <w:rPr>
                <w:rFonts w:asciiTheme="minorHAnsi" w:hAnsiTheme="minorHAnsi" w:cstheme="minorHAnsi"/>
                <w:color w:val="auto"/>
                <w:sz w:val="24"/>
                <w:szCs w:val="24"/>
              </w:rPr>
              <w:t xml:space="preserve"> and properly seated in machines where applicable. </w:t>
            </w:r>
          </w:p>
          <w:p w14:paraId="4C933FEA" w14:textId="32B7E09F" w:rsidR="00F83986" w:rsidRPr="00C65151" w:rsidRDefault="00F83986" w:rsidP="00FA7A57">
            <w:pPr>
              <w:pStyle w:val="Normal1"/>
              <w:numPr>
                <w:ilvl w:val="1"/>
                <w:numId w:val="319"/>
              </w:numPr>
              <w:tabs>
                <w:tab w:val="clear" w:pos="1440"/>
              </w:tabs>
              <w:spacing w:line="276" w:lineRule="auto"/>
              <w:ind w:left="1057"/>
              <w:rPr>
                <w:rFonts w:asciiTheme="minorHAnsi" w:hAnsiTheme="minorHAnsi" w:cstheme="minorHAnsi"/>
                <w:color w:val="auto"/>
                <w:sz w:val="24"/>
                <w:szCs w:val="24"/>
              </w:rPr>
            </w:pPr>
            <w:r w:rsidRPr="00C65151">
              <w:rPr>
                <w:rFonts w:asciiTheme="minorHAnsi" w:hAnsiTheme="minorHAnsi" w:cstheme="minorHAnsi"/>
                <w:color w:val="auto"/>
                <w:sz w:val="24"/>
                <w:szCs w:val="24"/>
              </w:rPr>
              <w:t>Metal weights, plates</w:t>
            </w:r>
            <w:r w:rsidR="003A1ECB" w:rsidRPr="00C65151">
              <w:rPr>
                <w:rFonts w:asciiTheme="minorHAnsi" w:hAnsiTheme="minorHAnsi" w:cstheme="minorHAnsi"/>
                <w:color w:val="auto"/>
                <w:sz w:val="24"/>
                <w:szCs w:val="24"/>
              </w:rPr>
              <w:t>,</w:t>
            </w:r>
            <w:r w:rsidRPr="00C65151">
              <w:rPr>
                <w:rFonts w:asciiTheme="minorHAnsi" w:hAnsiTheme="minorHAnsi" w:cstheme="minorHAnsi"/>
                <w:color w:val="auto"/>
                <w:sz w:val="24"/>
                <w:szCs w:val="24"/>
              </w:rPr>
              <w:t xml:space="preserve"> and bars should be free from cracks </w:t>
            </w:r>
            <w:r w:rsidR="003A1ECB" w:rsidRPr="00C65151">
              <w:rPr>
                <w:rFonts w:asciiTheme="minorHAnsi" w:hAnsiTheme="minorHAnsi" w:cstheme="minorHAnsi"/>
                <w:color w:val="auto"/>
                <w:sz w:val="24"/>
                <w:szCs w:val="24"/>
              </w:rPr>
              <w:t xml:space="preserve">and </w:t>
            </w:r>
            <w:r w:rsidRPr="00C65151">
              <w:rPr>
                <w:rFonts w:asciiTheme="minorHAnsi" w:hAnsiTheme="minorHAnsi" w:cstheme="minorHAnsi"/>
                <w:color w:val="auto"/>
                <w:sz w:val="24"/>
                <w:szCs w:val="24"/>
              </w:rPr>
              <w:t xml:space="preserve">rust. </w:t>
            </w:r>
          </w:p>
          <w:p w14:paraId="4807DACF" w14:textId="15F72E73" w:rsidR="00F83986" w:rsidRPr="00C65151" w:rsidRDefault="00F83986" w:rsidP="00FA7A57">
            <w:pPr>
              <w:pStyle w:val="Normal1"/>
              <w:numPr>
                <w:ilvl w:val="1"/>
                <w:numId w:val="319"/>
              </w:numPr>
              <w:tabs>
                <w:tab w:val="clear" w:pos="1440"/>
              </w:tabs>
              <w:spacing w:line="276" w:lineRule="auto"/>
              <w:ind w:left="1057"/>
              <w:rPr>
                <w:rFonts w:asciiTheme="minorHAnsi" w:hAnsiTheme="minorHAnsi" w:cstheme="minorHAnsi"/>
                <w:color w:val="auto"/>
                <w:sz w:val="24"/>
                <w:szCs w:val="24"/>
              </w:rPr>
            </w:pPr>
            <w:r w:rsidRPr="00C65151">
              <w:rPr>
                <w:rFonts w:asciiTheme="minorHAnsi" w:hAnsiTheme="minorHAnsi" w:cstheme="minorHAnsi"/>
                <w:color w:val="auto"/>
                <w:sz w:val="24"/>
                <w:szCs w:val="24"/>
              </w:rPr>
              <w:t>All benches and racks must be properly installed, properly bolted together</w:t>
            </w:r>
            <w:r w:rsidR="003A1ECB" w:rsidRPr="00C65151">
              <w:rPr>
                <w:rFonts w:asciiTheme="minorHAnsi" w:hAnsiTheme="minorHAnsi" w:cstheme="minorHAnsi"/>
                <w:color w:val="auto"/>
                <w:sz w:val="24"/>
                <w:szCs w:val="24"/>
              </w:rPr>
              <w:t>,</w:t>
            </w:r>
            <w:r w:rsidRPr="00C65151">
              <w:rPr>
                <w:rFonts w:asciiTheme="minorHAnsi" w:hAnsiTheme="minorHAnsi" w:cstheme="minorHAnsi"/>
                <w:color w:val="auto"/>
                <w:sz w:val="24"/>
                <w:szCs w:val="24"/>
              </w:rPr>
              <w:t xml:space="preserve"> and have proper padding to protect the user. </w:t>
            </w:r>
          </w:p>
          <w:p w14:paraId="70621921" w14:textId="77777777" w:rsidR="00F83986" w:rsidRPr="00C65151" w:rsidRDefault="00F83986" w:rsidP="00FA7A57">
            <w:pPr>
              <w:pStyle w:val="Normal1"/>
              <w:numPr>
                <w:ilvl w:val="0"/>
                <w:numId w:val="319"/>
              </w:numPr>
              <w:tabs>
                <w:tab w:val="clear" w:pos="720"/>
              </w:tabs>
              <w:spacing w:line="276" w:lineRule="auto"/>
              <w:ind w:left="697"/>
              <w:rPr>
                <w:rFonts w:asciiTheme="minorHAnsi" w:hAnsiTheme="minorHAnsi" w:cstheme="minorHAnsi"/>
                <w:color w:val="auto"/>
                <w:sz w:val="24"/>
                <w:szCs w:val="24"/>
              </w:rPr>
            </w:pPr>
            <w:r w:rsidRPr="00C65151">
              <w:rPr>
                <w:rFonts w:asciiTheme="minorHAnsi" w:hAnsiTheme="minorHAnsi" w:cstheme="minorHAnsi"/>
                <w:color w:val="auto"/>
                <w:sz w:val="24"/>
                <w:szCs w:val="24"/>
              </w:rPr>
              <w:t>Equipment manufacturers will provide recommendations for proper solutions and materials used to clean the equipment used.</w:t>
            </w:r>
          </w:p>
          <w:p w14:paraId="7E6AF056" w14:textId="5331007D" w:rsidR="00F83986" w:rsidRPr="00C65151" w:rsidRDefault="00F83986" w:rsidP="00FA7A57">
            <w:pPr>
              <w:pStyle w:val="Normal1"/>
              <w:numPr>
                <w:ilvl w:val="0"/>
                <w:numId w:val="319"/>
              </w:numPr>
              <w:tabs>
                <w:tab w:val="clear" w:pos="720"/>
              </w:tabs>
              <w:spacing w:line="276" w:lineRule="auto"/>
              <w:ind w:left="697"/>
              <w:rPr>
                <w:rFonts w:asciiTheme="minorHAnsi" w:hAnsiTheme="minorHAnsi" w:cstheme="minorHAnsi"/>
                <w:color w:val="auto"/>
                <w:sz w:val="24"/>
                <w:szCs w:val="24"/>
              </w:rPr>
            </w:pPr>
            <w:r w:rsidRPr="00C65151">
              <w:rPr>
                <w:rFonts w:asciiTheme="minorHAnsi" w:hAnsiTheme="minorHAnsi" w:cstheme="minorHAnsi"/>
                <w:color w:val="auto"/>
                <w:sz w:val="24"/>
                <w:szCs w:val="24"/>
              </w:rPr>
              <w:lastRenderedPageBreak/>
              <w:t xml:space="preserve">Users should be instructed on how to wipe down or clean equipment after each use. Facility managers should </w:t>
            </w:r>
            <w:r w:rsidR="003A1ECB" w:rsidRPr="00C65151">
              <w:rPr>
                <w:rFonts w:asciiTheme="minorHAnsi" w:hAnsiTheme="minorHAnsi" w:cstheme="minorHAnsi"/>
                <w:color w:val="auto"/>
                <w:sz w:val="24"/>
                <w:szCs w:val="24"/>
              </w:rPr>
              <w:t xml:space="preserve">ensure </w:t>
            </w:r>
            <w:r w:rsidRPr="00C65151">
              <w:rPr>
                <w:rFonts w:asciiTheme="minorHAnsi" w:hAnsiTheme="minorHAnsi" w:cstheme="minorHAnsi"/>
                <w:color w:val="auto"/>
                <w:sz w:val="24"/>
                <w:szCs w:val="24"/>
              </w:rPr>
              <w:t xml:space="preserve">that the equipment is thoroughly cleaned/disinfected several times per day, depending upon use. </w:t>
            </w:r>
          </w:p>
          <w:p w14:paraId="6792FC11" w14:textId="77777777" w:rsidR="00F83986" w:rsidRPr="00C65151" w:rsidRDefault="00F83986" w:rsidP="005579D3">
            <w:pPr>
              <w:spacing w:line="276" w:lineRule="auto"/>
              <w:ind w:left="72"/>
              <w:rPr>
                <w:rFonts w:asciiTheme="minorHAnsi" w:hAnsiTheme="minorHAnsi" w:cstheme="minorHAnsi"/>
              </w:rPr>
            </w:pPr>
          </w:p>
          <w:p w14:paraId="0CDCF684" w14:textId="77777777" w:rsidR="00F83986" w:rsidRPr="00C65151" w:rsidRDefault="00F83986" w:rsidP="006C55E8">
            <w:pPr>
              <w:spacing w:line="276" w:lineRule="auto"/>
              <w:ind w:left="71"/>
              <w:rPr>
                <w:rFonts w:asciiTheme="minorHAnsi" w:hAnsiTheme="minorHAnsi" w:cstheme="minorHAnsi"/>
              </w:rPr>
            </w:pPr>
            <w:r w:rsidRPr="00C65151">
              <w:rPr>
                <w:rFonts w:asciiTheme="minorHAnsi" w:hAnsiTheme="minorHAnsi" w:cstheme="minorHAnsi"/>
              </w:rPr>
              <w:t>Appropriate facility supervision to maintain safety of users includes the following (FI.6.f)</w:t>
            </w:r>
            <w:bookmarkEnd w:id="5"/>
            <w:r w:rsidRPr="00C65151">
              <w:rPr>
                <w:rFonts w:asciiTheme="minorHAnsi" w:hAnsiTheme="minorHAnsi" w:cstheme="minorHAnsi"/>
              </w:rPr>
              <w:t>:</w:t>
            </w:r>
          </w:p>
          <w:p w14:paraId="13E9CD5E" w14:textId="19EC9540" w:rsidR="00F83986" w:rsidRPr="00C65151" w:rsidRDefault="00F83986" w:rsidP="00FA7A57">
            <w:pPr>
              <w:pStyle w:val="ListParagraph"/>
              <w:numPr>
                <w:ilvl w:val="0"/>
                <w:numId w:val="320"/>
              </w:numPr>
              <w:spacing w:line="276" w:lineRule="auto"/>
              <w:ind w:left="697"/>
              <w:rPr>
                <w:rFonts w:cstheme="minorHAnsi"/>
              </w:rPr>
            </w:pPr>
            <w:r w:rsidRPr="00C65151">
              <w:rPr>
                <w:rFonts w:cstheme="minorHAnsi"/>
              </w:rPr>
              <w:t xml:space="preserve">Educating clients and </w:t>
            </w:r>
            <w:r w:rsidR="003A1ECB" w:rsidRPr="00C65151">
              <w:rPr>
                <w:rFonts w:cstheme="minorHAnsi"/>
              </w:rPr>
              <w:t xml:space="preserve">enforcing </w:t>
            </w:r>
            <w:r w:rsidRPr="00C65151">
              <w:rPr>
                <w:rFonts w:cstheme="minorHAnsi"/>
              </w:rPr>
              <w:t>policies regarding the safe and proper use of equipment and facilities</w:t>
            </w:r>
          </w:p>
          <w:p w14:paraId="0B785775" w14:textId="242689ED" w:rsidR="00F83986" w:rsidRPr="00C65151" w:rsidRDefault="00F83986" w:rsidP="00FA7A57">
            <w:pPr>
              <w:pStyle w:val="Normal1"/>
              <w:numPr>
                <w:ilvl w:val="0"/>
                <w:numId w:val="320"/>
              </w:numPr>
              <w:spacing w:line="276" w:lineRule="auto"/>
              <w:ind w:left="697"/>
              <w:rPr>
                <w:rFonts w:asciiTheme="minorHAnsi" w:hAnsiTheme="minorHAnsi" w:cstheme="minorHAnsi"/>
                <w:sz w:val="24"/>
                <w:szCs w:val="24"/>
              </w:rPr>
            </w:pPr>
            <w:r w:rsidRPr="00C65151">
              <w:rPr>
                <w:rFonts w:asciiTheme="minorHAnsi" w:hAnsiTheme="minorHAnsi" w:cstheme="minorHAnsi"/>
                <w:color w:val="auto"/>
                <w:sz w:val="24"/>
                <w:szCs w:val="24"/>
              </w:rPr>
              <w:t xml:space="preserve">Instructing clients on basic exercise physiology and </w:t>
            </w:r>
            <w:r w:rsidR="003A1ECB" w:rsidRPr="00C65151">
              <w:rPr>
                <w:rFonts w:asciiTheme="minorHAnsi" w:hAnsiTheme="minorHAnsi" w:cstheme="minorHAnsi"/>
                <w:color w:val="auto"/>
                <w:sz w:val="24"/>
                <w:szCs w:val="24"/>
              </w:rPr>
              <w:t xml:space="preserve">informing </w:t>
            </w:r>
            <w:r w:rsidRPr="00C65151">
              <w:rPr>
                <w:rFonts w:asciiTheme="minorHAnsi" w:hAnsiTheme="minorHAnsi" w:cstheme="minorHAnsi"/>
                <w:color w:val="auto"/>
                <w:sz w:val="24"/>
                <w:szCs w:val="24"/>
              </w:rPr>
              <w:t>them as to proper lifting and exercise technique</w:t>
            </w:r>
          </w:p>
          <w:p w14:paraId="22BFE1D9" w14:textId="5E13D11D" w:rsidR="00F83986" w:rsidRPr="00C65151" w:rsidRDefault="00F83986" w:rsidP="00FA7A57">
            <w:pPr>
              <w:pStyle w:val="Normal1"/>
              <w:numPr>
                <w:ilvl w:val="0"/>
                <w:numId w:val="320"/>
              </w:numPr>
              <w:spacing w:line="276" w:lineRule="auto"/>
              <w:ind w:left="697"/>
              <w:rPr>
                <w:rFonts w:asciiTheme="minorHAnsi" w:hAnsiTheme="minorHAnsi" w:cstheme="minorHAnsi"/>
                <w:sz w:val="24"/>
                <w:szCs w:val="24"/>
              </w:rPr>
            </w:pPr>
            <w:r w:rsidRPr="00C65151">
              <w:rPr>
                <w:rFonts w:asciiTheme="minorHAnsi" w:hAnsiTheme="minorHAnsi" w:cstheme="minorHAnsi"/>
                <w:color w:val="auto"/>
                <w:sz w:val="24"/>
                <w:szCs w:val="24"/>
              </w:rPr>
              <w:t>Ability to teach and demonstrate the use of resistance training equipment (</w:t>
            </w:r>
            <w:r w:rsidR="003A1ECB" w:rsidRPr="00C65151">
              <w:rPr>
                <w:rFonts w:asciiTheme="minorHAnsi" w:hAnsiTheme="minorHAnsi" w:cstheme="minorHAnsi"/>
                <w:color w:val="auto"/>
                <w:sz w:val="24"/>
                <w:szCs w:val="24"/>
              </w:rPr>
              <w:t xml:space="preserve">e.g., </w:t>
            </w:r>
            <w:r w:rsidRPr="00C65151">
              <w:rPr>
                <w:rFonts w:asciiTheme="minorHAnsi" w:hAnsiTheme="minorHAnsi" w:cstheme="minorHAnsi"/>
                <w:color w:val="auto"/>
                <w:sz w:val="24"/>
                <w:szCs w:val="24"/>
              </w:rPr>
              <w:t>weight machines, free weights, small apparatuses, resistance tubing, others) using proper exercise form and technique</w:t>
            </w:r>
            <w:r w:rsidR="003A1ECB" w:rsidRPr="00C65151">
              <w:rPr>
                <w:rFonts w:asciiTheme="minorHAnsi" w:hAnsiTheme="minorHAnsi" w:cstheme="minorHAnsi"/>
                <w:color w:val="auto"/>
                <w:sz w:val="24"/>
                <w:szCs w:val="24"/>
              </w:rPr>
              <w:t>.</w:t>
            </w:r>
          </w:p>
          <w:p w14:paraId="3647FA1B" w14:textId="77777777" w:rsidR="00F83986" w:rsidRPr="00C65151" w:rsidRDefault="00F83986" w:rsidP="006C55E8">
            <w:pPr>
              <w:tabs>
                <w:tab w:val="left" w:pos="990"/>
                <w:tab w:val="left" w:pos="1080"/>
              </w:tabs>
              <w:spacing w:line="276" w:lineRule="auto"/>
              <w:rPr>
                <w:rFonts w:asciiTheme="minorHAnsi" w:hAnsiTheme="minorHAnsi" w:cstheme="minorHAnsi"/>
              </w:rPr>
            </w:pPr>
          </w:p>
          <w:p w14:paraId="36FAF3E8" w14:textId="7585FC1F" w:rsidR="00F83986" w:rsidRPr="00C65151" w:rsidRDefault="00F83986" w:rsidP="005579D3">
            <w:pPr>
              <w:tabs>
                <w:tab w:val="left" w:pos="990"/>
                <w:tab w:val="left" w:pos="1080"/>
              </w:tabs>
              <w:spacing w:line="276" w:lineRule="auto"/>
              <w:rPr>
                <w:rFonts w:asciiTheme="minorHAnsi" w:hAnsiTheme="minorHAnsi" w:cstheme="minorHAnsi"/>
              </w:rPr>
            </w:pPr>
            <w:r w:rsidRPr="00C65151">
              <w:rPr>
                <w:rFonts w:asciiTheme="minorHAnsi" w:hAnsiTheme="minorHAnsi" w:cstheme="minorHAnsi"/>
              </w:rPr>
              <w:t>There are many legal considerations of working as a personal fitness instructor</w:t>
            </w:r>
            <w:r w:rsidR="003A1ECB" w:rsidRPr="00C65151">
              <w:rPr>
                <w:rFonts w:asciiTheme="minorHAnsi" w:hAnsiTheme="minorHAnsi" w:cstheme="minorHAnsi"/>
              </w:rPr>
              <w:t xml:space="preserve">, </w:t>
            </w:r>
            <w:r w:rsidRPr="00C65151">
              <w:rPr>
                <w:rFonts w:asciiTheme="minorHAnsi" w:hAnsiTheme="minorHAnsi" w:cstheme="minorHAnsi"/>
              </w:rPr>
              <w:t xml:space="preserve"> which may include the following (FI.6.g):</w:t>
            </w:r>
          </w:p>
          <w:p w14:paraId="546BCB1F" w14:textId="77777777" w:rsidR="00F83986" w:rsidRPr="00C65151" w:rsidRDefault="00F83986" w:rsidP="00FA7A57">
            <w:pPr>
              <w:pStyle w:val="Normal1"/>
              <w:numPr>
                <w:ilvl w:val="0"/>
                <w:numId w:val="317"/>
              </w:numPr>
              <w:autoSpaceDE w:val="0"/>
              <w:autoSpaceDN w:val="0"/>
              <w:adjustRightInd w:val="0"/>
              <w:spacing w:line="276" w:lineRule="auto"/>
              <w:ind w:left="697"/>
              <w:rPr>
                <w:rFonts w:asciiTheme="minorHAnsi" w:hAnsiTheme="minorHAnsi" w:cstheme="minorHAnsi"/>
                <w:sz w:val="24"/>
                <w:szCs w:val="24"/>
                <w:shd w:val="clear" w:color="auto" w:fill="FFFFFF"/>
              </w:rPr>
            </w:pPr>
            <w:r w:rsidRPr="00C65151">
              <w:rPr>
                <w:rStyle w:val="Emphasis"/>
                <w:rFonts w:asciiTheme="minorHAnsi" w:hAnsiTheme="minorHAnsi" w:cstheme="minorHAnsi"/>
                <w:i w:val="0"/>
                <w:iCs w:val="0"/>
                <w:color w:val="auto"/>
                <w:sz w:val="24"/>
                <w:szCs w:val="24"/>
                <w:shd w:val="clear" w:color="auto" w:fill="FFFFFF"/>
              </w:rPr>
              <w:t>Act of omission:</w:t>
            </w:r>
            <w:r w:rsidRPr="00C65151">
              <w:rPr>
                <w:rFonts w:asciiTheme="minorHAnsi" w:hAnsiTheme="minorHAnsi" w:cstheme="minorHAnsi"/>
                <w:color w:val="auto"/>
                <w:sz w:val="24"/>
                <w:szCs w:val="24"/>
                <w:shd w:val="clear" w:color="auto" w:fill="FFFFFF"/>
              </w:rPr>
              <w:t> Failing to act responsibly. Example: A trainer who fails to spot a client who is lifting a considerable amount of weight.</w:t>
            </w:r>
          </w:p>
          <w:p w14:paraId="465C4BD0" w14:textId="77777777" w:rsidR="00F83986" w:rsidRPr="00C65151" w:rsidRDefault="00F83986" w:rsidP="00FA7A57">
            <w:pPr>
              <w:pStyle w:val="Normal1"/>
              <w:numPr>
                <w:ilvl w:val="0"/>
                <w:numId w:val="317"/>
              </w:numPr>
              <w:autoSpaceDE w:val="0"/>
              <w:autoSpaceDN w:val="0"/>
              <w:adjustRightInd w:val="0"/>
              <w:spacing w:line="276" w:lineRule="auto"/>
              <w:ind w:left="697"/>
              <w:rPr>
                <w:rFonts w:asciiTheme="minorHAnsi" w:hAnsiTheme="minorHAnsi" w:cstheme="minorHAnsi"/>
                <w:sz w:val="24"/>
                <w:szCs w:val="24"/>
                <w:shd w:val="clear" w:color="auto" w:fill="FFFFFF"/>
              </w:rPr>
            </w:pPr>
            <w:r w:rsidRPr="00C65151">
              <w:rPr>
                <w:rStyle w:val="Emphasis"/>
                <w:rFonts w:asciiTheme="minorHAnsi" w:hAnsiTheme="minorHAnsi" w:cstheme="minorHAnsi"/>
                <w:i w:val="0"/>
                <w:iCs w:val="0"/>
                <w:color w:val="auto"/>
                <w:sz w:val="24"/>
                <w:szCs w:val="24"/>
                <w:shd w:val="clear" w:color="auto" w:fill="FFFFFF"/>
              </w:rPr>
              <w:t>Act of commission:</w:t>
            </w:r>
            <w:r w:rsidRPr="00C65151">
              <w:rPr>
                <w:rFonts w:asciiTheme="minorHAnsi" w:hAnsiTheme="minorHAnsi" w:cstheme="minorHAnsi"/>
                <w:color w:val="auto"/>
                <w:sz w:val="24"/>
                <w:szCs w:val="24"/>
                <w:shd w:val="clear" w:color="auto" w:fill="FFFFFF"/>
              </w:rPr>
              <w:t> Performing an act or allowing an individual to perform an act that causes harm. Example: A trainer who asks a client to perform a squat jump, knowing that the client has a knee injury.</w:t>
            </w:r>
          </w:p>
          <w:p w14:paraId="5DD54573" w14:textId="77777777" w:rsidR="00F83986" w:rsidRPr="00C65151" w:rsidRDefault="00F83986" w:rsidP="00FA7A57">
            <w:pPr>
              <w:pStyle w:val="Normal1"/>
              <w:numPr>
                <w:ilvl w:val="0"/>
                <w:numId w:val="317"/>
              </w:numPr>
              <w:autoSpaceDE w:val="0"/>
              <w:autoSpaceDN w:val="0"/>
              <w:adjustRightInd w:val="0"/>
              <w:spacing w:line="276" w:lineRule="auto"/>
              <w:ind w:left="697"/>
              <w:rPr>
                <w:rFonts w:asciiTheme="minorHAnsi" w:hAnsiTheme="minorHAnsi" w:cstheme="minorHAnsi"/>
                <w:sz w:val="24"/>
                <w:szCs w:val="24"/>
                <w:shd w:val="clear" w:color="auto" w:fill="FFFFFF"/>
              </w:rPr>
            </w:pPr>
            <w:r w:rsidRPr="00C65151">
              <w:rPr>
                <w:rFonts w:asciiTheme="minorHAnsi" w:hAnsiTheme="minorHAnsi" w:cstheme="minorHAnsi"/>
                <w:bCs/>
                <w:sz w:val="24"/>
                <w:szCs w:val="24"/>
                <w:shd w:val="clear" w:color="auto" w:fill="FFFFFF"/>
              </w:rPr>
              <w:t>Liability waivers</w:t>
            </w:r>
            <w:r w:rsidRPr="00C65151">
              <w:rPr>
                <w:rFonts w:asciiTheme="minorHAnsi" w:hAnsiTheme="minorHAnsi" w:cstheme="minorHAnsi"/>
                <w:sz w:val="24"/>
                <w:szCs w:val="24"/>
                <w:shd w:val="clear" w:color="auto" w:fill="FFFFFF"/>
              </w:rPr>
              <w:t xml:space="preserve"> potentially provide protection for trainers, in the event a client suffers an injury, preventing the client from recovering for damages.</w:t>
            </w:r>
          </w:p>
          <w:p w14:paraId="4EC228E7" w14:textId="77777777" w:rsidR="003A1ECB" w:rsidRPr="00C65151" w:rsidRDefault="003A1ECB">
            <w:pPr>
              <w:tabs>
                <w:tab w:val="left" w:pos="1152"/>
              </w:tabs>
              <w:spacing w:line="276" w:lineRule="auto"/>
              <w:rPr>
                <w:rFonts w:asciiTheme="minorHAnsi" w:hAnsiTheme="minorHAnsi" w:cstheme="minorHAnsi"/>
                <w:bCs/>
                <w:shd w:val="clear" w:color="auto" w:fill="FFFFFF"/>
              </w:rPr>
            </w:pPr>
          </w:p>
          <w:p w14:paraId="6ECC7E5B" w14:textId="70DD3B9E" w:rsidR="00CA5BC8" w:rsidRPr="00C65151" w:rsidRDefault="00F83986" w:rsidP="005579D3">
            <w:pPr>
              <w:tabs>
                <w:tab w:val="left" w:pos="1152"/>
              </w:tabs>
              <w:spacing w:line="276" w:lineRule="auto"/>
              <w:rPr>
                <w:rFonts w:asciiTheme="minorHAnsi" w:hAnsiTheme="minorHAnsi" w:cstheme="minorHAnsi"/>
              </w:rPr>
            </w:pPr>
            <w:r w:rsidRPr="00C65151">
              <w:rPr>
                <w:rFonts w:asciiTheme="minorHAnsi" w:hAnsiTheme="minorHAnsi" w:cstheme="minorHAnsi"/>
                <w:bCs/>
                <w:shd w:val="clear" w:color="auto" w:fill="FFFFFF"/>
              </w:rPr>
              <w:t>General liability insurance</w:t>
            </w:r>
            <w:r w:rsidRPr="00C65151">
              <w:rPr>
                <w:rFonts w:asciiTheme="minorHAnsi" w:hAnsiTheme="minorHAnsi" w:cstheme="minorHAnsi"/>
                <w:shd w:val="clear" w:color="auto" w:fill="FFFFFF"/>
              </w:rPr>
              <w:t xml:space="preserve"> is specific to the industry and protects in the case of injury due to slips </w:t>
            </w:r>
            <w:r w:rsidR="00B2483A">
              <w:rPr>
                <w:rFonts w:asciiTheme="minorHAnsi" w:hAnsiTheme="minorHAnsi" w:cstheme="minorHAnsi"/>
                <w:shd w:val="clear" w:color="auto" w:fill="FFFFFF"/>
              </w:rPr>
              <w:t>and falls in fitness facilitie</w:t>
            </w:r>
            <w:r w:rsidR="00A97002">
              <w:rPr>
                <w:rFonts w:asciiTheme="minorHAnsi" w:hAnsiTheme="minorHAnsi" w:cstheme="minorHAnsi"/>
                <w:shd w:val="clear" w:color="auto" w:fill="FFFFFF"/>
              </w:rPr>
              <w:t>s.</w:t>
            </w:r>
          </w:p>
        </w:tc>
        <w:tc>
          <w:tcPr>
            <w:tcW w:w="1939" w:type="pct"/>
          </w:tcPr>
          <w:p w14:paraId="61FB1C1E" w14:textId="302625DA" w:rsidR="00CA5BC8" w:rsidRPr="00C65151" w:rsidRDefault="00CA5BC8" w:rsidP="006C55E8">
            <w:pPr>
              <w:spacing w:line="276" w:lineRule="auto"/>
              <w:rPr>
                <w:rFonts w:asciiTheme="minorHAnsi" w:hAnsiTheme="minorHAnsi" w:cstheme="minorHAnsi"/>
              </w:rPr>
            </w:pPr>
            <w:r w:rsidRPr="00C65151">
              <w:rPr>
                <w:rFonts w:asciiTheme="minorHAnsi" w:eastAsia="Times New Roman" w:hAnsiTheme="minorHAnsi" w:cstheme="minorHAnsi"/>
              </w:rPr>
              <w:lastRenderedPageBreak/>
              <w:t>In order to meet these standards, it is expected that students will</w:t>
            </w:r>
          </w:p>
          <w:p w14:paraId="59146627" w14:textId="7677FB3B" w:rsidR="00576400" w:rsidRPr="00C65151" w:rsidRDefault="00576400" w:rsidP="00FA7A57">
            <w:pPr>
              <w:pStyle w:val="ListParagraph"/>
              <w:numPr>
                <w:ilvl w:val="0"/>
                <w:numId w:val="362"/>
              </w:numPr>
              <w:spacing w:line="276" w:lineRule="auto"/>
              <w:rPr>
                <w:rFonts w:cstheme="minorHAnsi"/>
              </w:rPr>
            </w:pPr>
            <w:r w:rsidRPr="00C65151">
              <w:rPr>
                <w:rFonts w:cstheme="minorHAnsi"/>
              </w:rPr>
              <w:t>identify and explain requirements to become a certified personal fitness instructor and maintain certification, including certification requirements, requirements to maintain certification, and resources for professional development to increase knowledge and skill and maintain certification (FI.6.a)</w:t>
            </w:r>
            <w:r w:rsidR="003A1ECB" w:rsidRPr="00C65151">
              <w:rPr>
                <w:rFonts w:cstheme="minorHAnsi"/>
              </w:rPr>
              <w:t>;</w:t>
            </w:r>
          </w:p>
          <w:p w14:paraId="5305B679" w14:textId="73EDEC7C" w:rsidR="00576400" w:rsidRPr="00C65151" w:rsidRDefault="00576400" w:rsidP="00FA7A57">
            <w:pPr>
              <w:pStyle w:val="ListParagraph"/>
              <w:numPr>
                <w:ilvl w:val="0"/>
                <w:numId w:val="362"/>
              </w:numPr>
              <w:spacing w:line="276" w:lineRule="auto"/>
              <w:rPr>
                <w:rFonts w:cstheme="minorHAnsi"/>
              </w:rPr>
            </w:pPr>
            <w:r w:rsidRPr="00C65151">
              <w:rPr>
                <w:rFonts w:cstheme="minorHAnsi"/>
              </w:rPr>
              <w:t>identify and explain the role, scope of practice, and code of ethics of a personal fitness instructor (FI.6.b)</w:t>
            </w:r>
            <w:r w:rsidR="003A1ECB" w:rsidRPr="00C65151">
              <w:rPr>
                <w:rFonts w:cstheme="minorHAnsi"/>
              </w:rPr>
              <w:t>;</w:t>
            </w:r>
          </w:p>
          <w:p w14:paraId="1D36135B" w14:textId="09963A2D" w:rsidR="00576400" w:rsidRPr="00C65151" w:rsidRDefault="00576400" w:rsidP="00FA7A57">
            <w:pPr>
              <w:pStyle w:val="ListParagraph"/>
              <w:numPr>
                <w:ilvl w:val="0"/>
                <w:numId w:val="362"/>
              </w:numPr>
              <w:spacing w:line="276" w:lineRule="auto"/>
              <w:rPr>
                <w:rFonts w:cstheme="minorHAnsi"/>
              </w:rPr>
            </w:pPr>
            <w:r w:rsidRPr="00C65151">
              <w:rPr>
                <w:rFonts w:cstheme="minorHAnsi"/>
              </w:rPr>
              <w:lastRenderedPageBreak/>
              <w:t>identify and describe the professional responsibilities of a personal fitness instructor (FI.6.c)</w:t>
            </w:r>
            <w:r w:rsidR="003A1ECB" w:rsidRPr="00C65151">
              <w:rPr>
                <w:rFonts w:cstheme="minorHAnsi"/>
              </w:rPr>
              <w:t>;</w:t>
            </w:r>
          </w:p>
          <w:p w14:paraId="3E914F5E" w14:textId="63427DD4" w:rsidR="00576400" w:rsidRPr="00C65151" w:rsidRDefault="00576400" w:rsidP="00FA7A57">
            <w:pPr>
              <w:pStyle w:val="ListParagraph"/>
              <w:numPr>
                <w:ilvl w:val="0"/>
                <w:numId w:val="362"/>
              </w:numPr>
              <w:spacing w:line="276" w:lineRule="auto"/>
              <w:rPr>
                <w:rFonts w:cstheme="minorHAnsi"/>
              </w:rPr>
            </w:pPr>
            <w:r w:rsidRPr="00C65151">
              <w:rPr>
                <w:rFonts w:cstheme="minorHAnsi"/>
              </w:rPr>
              <w:t>identify and describe necessary facility maintenance (FI.6.d)</w:t>
            </w:r>
            <w:r w:rsidR="003A1ECB" w:rsidRPr="00C65151">
              <w:rPr>
                <w:rFonts w:cstheme="minorHAnsi"/>
              </w:rPr>
              <w:t>;</w:t>
            </w:r>
          </w:p>
          <w:p w14:paraId="679EA3A9" w14:textId="08E211AD" w:rsidR="00576400" w:rsidRPr="00C65151" w:rsidRDefault="00576400" w:rsidP="00FA7A57">
            <w:pPr>
              <w:pStyle w:val="ListParagraph"/>
              <w:numPr>
                <w:ilvl w:val="0"/>
                <w:numId w:val="362"/>
              </w:numPr>
              <w:spacing w:line="276" w:lineRule="auto"/>
              <w:rPr>
                <w:rFonts w:cstheme="minorHAnsi"/>
              </w:rPr>
            </w:pPr>
            <w:r w:rsidRPr="00C65151">
              <w:rPr>
                <w:rFonts w:cstheme="minorHAnsi"/>
              </w:rPr>
              <w:t>explain and describe appropriate inspection and care of equipment to maintain safety and maximize use (FI.6.e)</w:t>
            </w:r>
            <w:r w:rsidR="003A1ECB" w:rsidRPr="00C65151">
              <w:rPr>
                <w:rFonts w:cstheme="minorHAnsi"/>
              </w:rPr>
              <w:t>;</w:t>
            </w:r>
          </w:p>
          <w:p w14:paraId="4BF9746B" w14:textId="63CCBD49" w:rsidR="00576400" w:rsidRPr="00C65151" w:rsidRDefault="00576400" w:rsidP="00FA7A57">
            <w:pPr>
              <w:pStyle w:val="ListParagraph"/>
              <w:numPr>
                <w:ilvl w:val="0"/>
                <w:numId w:val="362"/>
              </w:numPr>
              <w:spacing w:line="276" w:lineRule="auto"/>
              <w:rPr>
                <w:rFonts w:cstheme="minorHAnsi"/>
              </w:rPr>
            </w:pPr>
            <w:r w:rsidRPr="00C65151">
              <w:rPr>
                <w:rFonts w:cstheme="minorHAnsi"/>
              </w:rPr>
              <w:t>identify and describe appropriate facility supervision to maintain safety of users (FI.6.f)</w:t>
            </w:r>
            <w:r w:rsidR="003A1ECB" w:rsidRPr="00C65151">
              <w:rPr>
                <w:rFonts w:cstheme="minorHAnsi"/>
              </w:rPr>
              <w:t>;</w:t>
            </w:r>
          </w:p>
          <w:p w14:paraId="0823A67D" w14:textId="4286E7F3" w:rsidR="00576400" w:rsidRPr="00C65151" w:rsidRDefault="00576400" w:rsidP="00FA7A57">
            <w:pPr>
              <w:pStyle w:val="ListParagraph"/>
              <w:numPr>
                <w:ilvl w:val="0"/>
                <w:numId w:val="362"/>
              </w:numPr>
              <w:tabs>
                <w:tab w:val="left" w:pos="990"/>
                <w:tab w:val="left" w:pos="1080"/>
              </w:tabs>
              <w:spacing w:line="276" w:lineRule="auto"/>
              <w:rPr>
                <w:rFonts w:cstheme="minorHAnsi"/>
              </w:rPr>
            </w:pPr>
            <w:r w:rsidRPr="00C65151">
              <w:rPr>
                <w:rFonts w:cstheme="minorHAnsi"/>
              </w:rPr>
              <w:t>identify and describe</w:t>
            </w:r>
            <w:r w:rsidR="003A1ECB" w:rsidRPr="00C65151">
              <w:rPr>
                <w:rFonts w:cstheme="minorHAnsi"/>
              </w:rPr>
              <w:t xml:space="preserve"> the</w:t>
            </w:r>
            <w:r w:rsidRPr="00C65151">
              <w:rPr>
                <w:rFonts w:cstheme="minorHAnsi"/>
              </w:rPr>
              <w:t xml:space="preserve"> legal considerations of working as a personal fitness instructor</w:t>
            </w:r>
            <w:r w:rsidR="003A1ECB" w:rsidRPr="00C65151">
              <w:rPr>
                <w:rFonts w:cstheme="minorHAnsi"/>
              </w:rPr>
              <w:t>.</w:t>
            </w:r>
            <w:r w:rsidRPr="00C65151">
              <w:rPr>
                <w:rFonts w:cstheme="minorHAnsi"/>
              </w:rPr>
              <w:t xml:space="preserve"> (FI.6.g)</w:t>
            </w:r>
          </w:p>
          <w:p w14:paraId="3795A345" w14:textId="54B9A38B" w:rsidR="00CA5BC8" w:rsidRPr="00C65151" w:rsidRDefault="00CA5BC8" w:rsidP="006C55E8">
            <w:pPr>
              <w:spacing w:line="276" w:lineRule="auto"/>
              <w:rPr>
                <w:rFonts w:asciiTheme="minorHAnsi" w:hAnsiTheme="minorHAnsi" w:cstheme="minorHAnsi"/>
              </w:rPr>
            </w:pPr>
          </w:p>
          <w:p w14:paraId="02A55BFF" w14:textId="77777777" w:rsidR="00CA5BC8" w:rsidRPr="00C65151" w:rsidRDefault="00CA5BC8" w:rsidP="006C55E8">
            <w:pPr>
              <w:spacing w:line="276" w:lineRule="auto"/>
              <w:rPr>
                <w:rFonts w:asciiTheme="minorHAnsi" w:hAnsiTheme="minorHAnsi" w:cstheme="minorHAnsi"/>
              </w:rPr>
            </w:pPr>
            <w:r w:rsidRPr="00C65151">
              <w:rPr>
                <w:rFonts w:asciiTheme="minorHAnsi" w:hAnsiTheme="minorHAnsi" w:cstheme="minorHAnsi"/>
              </w:rPr>
              <w:t xml:space="preserve">Additional resources: </w:t>
            </w:r>
          </w:p>
          <w:p w14:paraId="1CC6F585" w14:textId="77777777" w:rsidR="00CA5BC8" w:rsidRPr="00C65151" w:rsidRDefault="007F1CB1" w:rsidP="006C55E8">
            <w:pPr>
              <w:spacing w:line="276" w:lineRule="auto"/>
              <w:rPr>
                <w:rFonts w:asciiTheme="minorHAnsi" w:hAnsiTheme="minorHAnsi" w:cstheme="minorHAnsi"/>
                <w:color w:val="003B71"/>
              </w:rPr>
            </w:pPr>
            <w:hyperlink r:id="rId439" w:history="1">
              <w:r w:rsidR="00CA5BC8" w:rsidRPr="00C65151">
                <w:rPr>
                  <w:rStyle w:val="Hyperlink"/>
                  <w:rFonts w:asciiTheme="minorHAnsi" w:hAnsiTheme="minorHAnsi" w:cstheme="minorHAnsi"/>
                  <w:u w:val="none"/>
                </w:rPr>
                <w:t>Health Smart Virginia</w:t>
              </w:r>
            </w:hyperlink>
          </w:p>
          <w:p w14:paraId="17C5A56B" w14:textId="77777777" w:rsidR="00CA5BC8" w:rsidRPr="00C65151" w:rsidRDefault="00CA5BC8" w:rsidP="006C55E8">
            <w:pPr>
              <w:spacing w:line="276" w:lineRule="auto"/>
              <w:rPr>
                <w:rFonts w:asciiTheme="minorHAnsi" w:hAnsiTheme="minorHAnsi" w:cstheme="minorHAnsi"/>
              </w:rPr>
            </w:pPr>
          </w:p>
        </w:tc>
      </w:tr>
    </w:tbl>
    <w:p w14:paraId="69003ED2" w14:textId="48D8DE37" w:rsidR="00CA5BC8" w:rsidRPr="00C65151" w:rsidRDefault="00CA5BC8" w:rsidP="006376FB">
      <w:pPr>
        <w:spacing w:line="276" w:lineRule="auto"/>
        <w:rPr>
          <w:rFonts w:asciiTheme="minorHAnsi" w:hAnsiTheme="minorHAnsi" w:cstheme="minorHAnsi"/>
          <w:b/>
        </w:rPr>
      </w:pPr>
    </w:p>
    <w:sectPr w:rsidR="00CA5BC8" w:rsidRPr="00C65151" w:rsidSect="003D612A">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2C0F" w16cex:dateUtc="2022-04-25T18:17:00Z"/>
  <w16cex:commentExtensible w16cex:durableId="26138AA9" w16cex:dateUtc="2022-04-27T13:26:00Z"/>
  <w16cex:commentExtensible w16cex:durableId="2613936E" w16cex:dateUtc="2022-04-27T14:03:00Z"/>
  <w16cex:commentExtensible w16cex:durableId="26139E24" w16cex:dateUtc="2022-04-27T14:49:00Z"/>
  <w16cex:commentExtensible w16cex:durableId="2613A5AD" w16cex:dateUtc="2022-04-27T15:21:00Z"/>
  <w16cex:commentExtensible w16cex:durableId="2613A67F" w16cex:dateUtc="2022-04-27T15:24:00Z"/>
  <w16cex:commentExtensible w16cex:durableId="2613CC2D" w16cex:dateUtc="2022-04-27T18:05:00Z"/>
  <w16cex:commentExtensible w16cex:durableId="2613E070" w16cex:dateUtc="2022-04-27T19:32:00Z"/>
  <w16cex:commentExtensible w16cex:durableId="261A3D29" w16cex:dateUtc="2022-05-02T15:21:00Z"/>
  <w16cex:commentExtensible w16cex:durableId="261A5B2E" w16cex:dateUtc="2022-05-02T17:29:00Z"/>
  <w16cex:commentExtensible w16cex:durableId="261C0116" w16cex:dateUtc="2022-05-03T23:29:00Z"/>
  <w16cex:commentExtensible w16cex:durableId="261C04BF" w16cex:dateUtc="2022-05-03T23:45:00Z"/>
  <w16cex:commentExtensible w16cex:durableId="261CDF80" w16cex:dateUtc="2022-05-04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45305" w16cid:durableId="26112C0F"/>
  <w16cid:commentId w16cid:paraId="0FA2CA83" w16cid:durableId="26138AA9"/>
  <w16cid:commentId w16cid:paraId="73011EC5" w16cid:durableId="2613936E"/>
  <w16cid:commentId w16cid:paraId="341AE787" w16cid:durableId="26139E24"/>
  <w16cid:commentId w16cid:paraId="2BDE2CA6" w16cid:durableId="2613A5AD"/>
  <w16cid:commentId w16cid:paraId="2E3CA160" w16cid:durableId="2613A67F"/>
  <w16cid:commentId w16cid:paraId="3814E58A" w16cid:durableId="2613CC2D"/>
  <w16cid:commentId w16cid:paraId="52EF5D69" w16cid:durableId="2613E070"/>
  <w16cid:commentId w16cid:paraId="29609A52" w16cid:durableId="261A3D29"/>
  <w16cid:commentId w16cid:paraId="1A3E6D25" w16cid:durableId="261A5B2E"/>
  <w16cid:commentId w16cid:paraId="3BC6B34E" w16cid:durableId="261C0116"/>
  <w16cid:commentId w16cid:paraId="3EC3F197" w16cid:durableId="261C04BF"/>
  <w16cid:commentId w16cid:paraId="26C94D7D" w16cid:durableId="261CDF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D1552" w14:textId="77777777" w:rsidR="007F1CB1" w:rsidRDefault="007F1CB1" w:rsidP="0020703F">
      <w:r>
        <w:separator/>
      </w:r>
    </w:p>
  </w:endnote>
  <w:endnote w:type="continuationSeparator" w:id="0">
    <w:p w14:paraId="1F1D8FEB" w14:textId="77777777" w:rsidR="007F1CB1" w:rsidRDefault="007F1CB1"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75405261"/>
      <w:docPartObj>
        <w:docPartGallery w:val="Page Numbers (Bottom of Page)"/>
        <w:docPartUnique/>
      </w:docPartObj>
    </w:sdtPr>
    <w:sdtEndPr>
      <w:rPr>
        <w:rStyle w:val="PageNumber"/>
      </w:rPr>
    </w:sdtEndPr>
    <w:sdtContent>
      <w:p w14:paraId="1BD6D622" w14:textId="6D7D2665" w:rsidR="009174F8" w:rsidRDefault="009174F8" w:rsidP="00F015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9344A">
          <w:rPr>
            <w:rStyle w:val="PageNumber"/>
            <w:noProof/>
          </w:rPr>
          <w:t>36</w:t>
        </w:r>
        <w:r>
          <w:rPr>
            <w:rStyle w:val="PageNumber"/>
          </w:rPr>
          <w:fldChar w:fldCharType="end"/>
        </w:r>
      </w:p>
    </w:sdtContent>
  </w:sdt>
  <w:p w14:paraId="1BE1A9F9" w14:textId="77777777" w:rsidR="009174F8" w:rsidRPr="008473CA" w:rsidRDefault="009174F8"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874858"/>
      <w:docPartObj>
        <w:docPartGallery w:val="Page Numbers (Bottom of Page)"/>
        <w:docPartUnique/>
      </w:docPartObj>
    </w:sdtPr>
    <w:sdtEndPr>
      <w:rPr>
        <w:noProof/>
      </w:rPr>
    </w:sdtEndPr>
    <w:sdtContent>
      <w:p w14:paraId="01D6BB6D" w14:textId="05C392F3" w:rsidR="009174F8" w:rsidRDefault="009174F8">
        <w:pPr>
          <w:pStyle w:val="Footer"/>
          <w:jc w:val="center"/>
        </w:pPr>
        <w:r>
          <w:fldChar w:fldCharType="begin"/>
        </w:r>
        <w:r>
          <w:instrText xml:space="preserve"> PAGE   \* MERGEFORMAT </w:instrText>
        </w:r>
        <w:r>
          <w:fldChar w:fldCharType="separate"/>
        </w:r>
        <w:r w:rsidR="0089344A">
          <w:rPr>
            <w:noProof/>
          </w:rPr>
          <w:t>16</w:t>
        </w:r>
        <w:r>
          <w:rPr>
            <w:noProof/>
          </w:rPr>
          <w:fldChar w:fldCharType="end"/>
        </w:r>
      </w:p>
    </w:sdtContent>
  </w:sdt>
  <w:p w14:paraId="25E0F3BB" w14:textId="77777777" w:rsidR="009174F8" w:rsidRDefault="009174F8" w:rsidP="00803A3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0691312"/>
      <w:docPartObj>
        <w:docPartGallery w:val="Page Numbers (Bottom of Page)"/>
        <w:docPartUnique/>
      </w:docPartObj>
    </w:sdtPr>
    <w:sdtEndPr>
      <w:rPr>
        <w:rStyle w:val="PageNumber"/>
      </w:rPr>
    </w:sdtEndPr>
    <w:sdtContent>
      <w:p w14:paraId="22129846" w14:textId="5136E635" w:rsidR="009174F8" w:rsidRDefault="009174F8" w:rsidP="00F015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9344A">
          <w:rPr>
            <w:rStyle w:val="PageNumber"/>
            <w:noProof/>
          </w:rPr>
          <w:t>352</w:t>
        </w:r>
        <w:r>
          <w:rPr>
            <w:rStyle w:val="PageNumber"/>
          </w:rPr>
          <w:fldChar w:fldCharType="end"/>
        </w:r>
      </w:p>
    </w:sdtContent>
  </w:sdt>
  <w:p w14:paraId="3E686F6D" w14:textId="77777777" w:rsidR="009174F8" w:rsidRPr="008473CA" w:rsidRDefault="009174F8"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49615" w14:textId="77777777" w:rsidR="007F1CB1" w:rsidRDefault="007F1CB1" w:rsidP="0020703F">
      <w:r>
        <w:separator/>
      </w:r>
    </w:p>
  </w:footnote>
  <w:footnote w:type="continuationSeparator" w:id="0">
    <w:p w14:paraId="612F47E9" w14:textId="77777777" w:rsidR="007F1CB1" w:rsidRDefault="007F1CB1"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7423" w14:textId="77777777" w:rsidR="009174F8" w:rsidRDefault="009174F8" w:rsidP="00D87217">
    <w:pPr>
      <w:pStyle w:val="Header"/>
    </w:pPr>
    <w:r>
      <w:t>Proposed 2022 Physical</w:t>
    </w:r>
    <w:r w:rsidRPr="000D5D59">
      <w:t xml:space="preserve"> </w:t>
    </w:r>
    <w:r>
      <w:t xml:space="preserve">Education Standards of Learning </w:t>
    </w:r>
    <w:r w:rsidRPr="000D5D59">
      <w:t>Curriculum Framework</w:t>
    </w:r>
    <w:r w:rsidRPr="000D5D59">
      <w:ptab w:relativeTo="margin" w:alignment="right" w:leader="none"/>
    </w:r>
  </w:p>
  <w:p w14:paraId="75323881" w14:textId="77777777" w:rsidR="009174F8" w:rsidRPr="00D87217" w:rsidRDefault="009174F8" w:rsidP="00D87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9290D" w14:textId="0B5285BE" w:rsidR="009174F8" w:rsidRPr="00D87217" w:rsidRDefault="009174F8" w:rsidP="00D87217">
    <w:pPr>
      <w:pStyle w:val="Header"/>
    </w:pPr>
    <w:r>
      <w:t>Proposed 2022 Physical</w:t>
    </w:r>
    <w:r w:rsidRPr="000D5D59">
      <w:t xml:space="preserve"> </w:t>
    </w:r>
    <w:r>
      <w:t xml:space="preserve">Education Standards of Learning </w:t>
    </w:r>
    <w:r w:rsidRPr="000D5D59">
      <w:t>Curriculum Framework</w:t>
    </w:r>
    <w:r w:rsidRPr="000D5D59">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8B3EF" w14:textId="2BEBB035" w:rsidR="009174F8" w:rsidRDefault="009174F8">
    <w:pPr>
      <w:pStyle w:val="Header"/>
    </w:pPr>
    <w:r>
      <w:t>2022 Physical</w:t>
    </w:r>
    <w:r w:rsidRPr="000D5D59">
      <w:t xml:space="preserve"> </w:t>
    </w:r>
    <w:r>
      <w:t xml:space="preserve">Education Standards of Learning </w:t>
    </w:r>
    <w:r w:rsidRPr="000D5D59">
      <w:t>Curriculum Framework</w:t>
    </w:r>
    <w:r w:rsidRPr="000D5D59">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04E625B"/>
    <w:multiLevelType w:val="multilevel"/>
    <w:tmpl w:val="EFE8599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770C5D"/>
    <w:multiLevelType w:val="hybridMultilevel"/>
    <w:tmpl w:val="045235B2"/>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F55B2"/>
    <w:multiLevelType w:val="multilevel"/>
    <w:tmpl w:val="CFD0DFE2"/>
    <w:lvl w:ilvl="0">
      <w:start w:val="1"/>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4" w15:restartNumberingAfterBreak="0">
    <w:nsid w:val="01082BAF"/>
    <w:multiLevelType w:val="multilevel"/>
    <w:tmpl w:val="0DDAAA5A"/>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1374697"/>
    <w:multiLevelType w:val="multilevel"/>
    <w:tmpl w:val="F4F2A8F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1CB7D3D"/>
    <w:multiLevelType w:val="multilevel"/>
    <w:tmpl w:val="D73CB272"/>
    <w:lvl w:ilvl="0">
      <w:start w:val="1"/>
      <w:numFmt w:val="lowerLetter"/>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029E1D11"/>
    <w:multiLevelType w:val="hybridMultilevel"/>
    <w:tmpl w:val="7464AE5C"/>
    <w:lvl w:ilvl="0" w:tplc="939AECE4">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8" w15:restartNumberingAfterBreak="0">
    <w:nsid w:val="02B629A4"/>
    <w:multiLevelType w:val="hybridMultilevel"/>
    <w:tmpl w:val="599065E0"/>
    <w:lvl w:ilvl="0" w:tplc="14E4CF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2017B4"/>
    <w:multiLevelType w:val="multilevel"/>
    <w:tmpl w:val="0B94A04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36449B7"/>
    <w:multiLevelType w:val="hybridMultilevel"/>
    <w:tmpl w:val="4566E128"/>
    <w:lvl w:ilvl="0" w:tplc="673E0FE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73616"/>
    <w:multiLevelType w:val="hybridMultilevel"/>
    <w:tmpl w:val="2DCC61A8"/>
    <w:lvl w:ilvl="0" w:tplc="14E4CF4A">
      <w:numFmt w:val="bullet"/>
      <w:lvlText w:val="•"/>
      <w:lvlJc w:val="left"/>
      <w:pPr>
        <w:ind w:left="720" w:hanging="360"/>
      </w:pPr>
      <w:rPr>
        <w:rFonts w:ascii="Arial" w:eastAsia="Times New Roman" w:hAnsi="Arial" w:cs="Aria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7F4C80"/>
    <w:multiLevelType w:val="multilevel"/>
    <w:tmpl w:val="E606346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3876F6C"/>
    <w:multiLevelType w:val="multilevel"/>
    <w:tmpl w:val="88C6B63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39A526E"/>
    <w:multiLevelType w:val="hybridMultilevel"/>
    <w:tmpl w:val="0180E568"/>
    <w:lvl w:ilvl="0" w:tplc="14E4CF4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03C4336F"/>
    <w:multiLevelType w:val="hybridMultilevel"/>
    <w:tmpl w:val="C2F021A2"/>
    <w:lvl w:ilvl="0" w:tplc="1012EC2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920253"/>
    <w:multiLevelType w:val="hybridMultilevel"/>
    <w:tmpl w:val="8D8004F2"/>
    <w:lvl w:ilvl="0" w:tplc="9A1C951C">
      <w:numFmt w:val="bullet"/>
      <w:lvlText w:val="•"/>
      <w:lvlJc w:val="left"/>
      <w:pPr>
        <w:ind w:left="990" w:hanging="360"/>
      </w:pPr>
      <w:rPr>
        <w:rFonts w:ascii="Times New Roman" w:eastAsiaTheme="minorEastAsia" w:hAnsi="Times New Roman" w:cs="Times New Roman"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7" w15:restartNumberingAfterBreak="0">
    <w:nsid w:val="04B423DF"/>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04B5343F"/>
    <w:multiLevelType w:val="hybridMultilevel"/>
    <w:tmpl w:val="9F982C78"/>
    <w:lvl w:ilvl="0" w:tplc="7F5EA4C0">
      <w:start w:val="1"/>
      <w:numFmt w:val="lowerLetter"/>
      <w:lvlText w:val="%1)"/>
      <w:lvlJc w:val="left"/>
      <w:pPr>
        <w:ind w:left="1613" w:hanging="360"/>
      </w:pPr>
      <w:rPr>
        <w:strike w:val="0"/>
        <w:dstrike w:val="0"/>
        <w:u w:val="none"/>
        <w:effect w:val="none"/>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start w:val="1"/>
      <w:numFmt w:val="decimal"/>
      <w:lvlText w:val="%4."/>
      <w:lvlJc w:val="left"/>
      <w:pPr>
        <w:ind w:left="3593" w:hanging="360"/>
      </w:pPr>
    </w:lvl>
    <w:lvl w:ilvl="4" w:tplc="04090019">
      <w:start w:val="1"/>
      <w:numFmt w:val="lowerLetter"/>
      <w:lvlText w:val="%5."/>
      <w:lvlJc w:val="left"/>
      <w:pPr>
        <w:ind w:left="4313" w:hanging="360"/>
      </w:pPr>
    </w:lvl>
    <w:lvl w:ilvl="5" w:tplc="0409001B">
      <w:start w:val="1"/>
      <w:numFmt w:val="lowerRoman"/>
      <w:lvlText w:val="%6."/>
      <w:lvlJc w:val="right"/>
      <w:pPr>
        <w:ind w:left="5033" w:hanging="180"/>
      </w:pPr>
    </w:lvl>
    <w:lvl w:ilvl="6" w:tplc="0409000F">
      <w:start w:val="1"/>
      <w:numFmt w:val="decimal"/>
      <w:lvlText w:val="%7."/>
      <w:lvlJc w:val="left"/>
      <w:pPr>
        <w:ind w:left="5753" w:hanging="360"/>
      </w:pPr>
    </w:lvl>
    <w:lvl w:ilvl="7" w:tplc="04090019">
      <w:start w:val="1"/>
      <w:numFmt w:val="lowerLetter"/>
      <w:lvlText w:val="%8."/>
      <w:lvlJc w:val="left"/>
      <w:pPr>
        <w:ind w:left="6473" w:hanging="360"/>
      </w:pPr>
    </w:lvl>
    <w:lvl w:ilvl="8" w:tplc="0409001B">
      <w:start w:val="1"/>
      <w:numFmt w:val="lowerRoman"/>
      <w:lvlText w:val="%9."/>
      <w:lvlJc w:val="right"/>
      <w:pPr>
        <w:ind w:left="7193" w:hanging="180"/>
      </w:pPr>
    </w:lvl>
  </w:abstractNum>
  <w:abstractNum w:abstractNumId="19" w15:restartNumberingAfterBreak="0">
    <w:nsid w:val="04BA04D1"/>
    <w:multiLevelType w:val="hybridMultilevel"/>
    <w:tmpl w:val="EA5452E2"/>
    <w:lvl w:ilvl="0" w:tplc="14E4CF4A">
      <w:numFmt w:val="bullet"/>
      <w:lvlText w:val="•"/>
      <w:lvlJc w:val="left"/>
      <w:pPr>
        <w:ind w:left="1440" w:hanging="360"/>
      </w:pPr>
      <w:rPr>
        <w:rFonts w:ascii="Arial" w:eastAsia="Times New Roman" w:hAnsi="Arial" w:cs="Aria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4C646EA"/>
    <w:multiLevelType w:val="multilevel"/>
    <w:tmpl w:val="AA785640"/>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500" w:hanging="360"/>
      </w:pPr>
      <w:rPr>
        <w:rFonts w:ascii="Courier New" w:eastAsia="Courier New" w:hAnsi="Courier New" w:cs="Courier New"/>
        <w:sz w:val="20"/>
        <w:szCs w:val="20"/>
      </w:rPr>
    </w:lvl>
    <w:lvl w:ilvl="2">
      <w:start w:val="1"/>
      <w:numFmt w:val="bullet"/>
      <w:lvlText w:val=""/>
      <w:lvlJc w:val="left"/>
      <w:pPr>
        <w:ind w:left="2580" w:hanging="720"/>
      </w:pPr>
      <w:rPr>
        <w:rFonts w:ascii="Wingdings" w:hAnsi="Wingdings" w:hint="default"/>
        <w:sz w:val="20"/>
        <w:szCs w:val="20"/>
      </w:rPr>
    </w:lvl>
    <w:lvl w:ilvl="3">
      <w:start w:val="9"/>
      <w:numFmt w:val="bullet"/>
      <w:lvlText w:val="-"/>
      <w:lvlJc w:val="left"/>
      <w:pPr>
        <w:ind w:left="3300" w:hanging="720"/>
      </w:pPr>
      <w:rPr>
        <w:rFonts w:ascii="Times New Roman" w:eastAsia="Times New Roman" w:hAnsi="Times New Roman" w:cs="Times New Roman"/>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1" w15:restartNumberingAfterBreak="0">
    <w:nsid w:val="051F1A05"/>
    <w:multiLevelType w:val="hybridMultilevel"/>
    <w:tmpl w:val="D5163BFC"/>
    <w:lvl w:ilvl="0" w:tplc="8368BA0A">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5345318"/>
    <w:multiLevelType w:val="hybridMultilevel"/>
    <w:tmpl w:val="52C4BBBE"/>
    <w:lvl w:ilvl="0" w:tplc="E12E37EC">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66C15EC"/>
    <w:multiLevelType w:val="multilevel"/>
    <w:tmpl w:val="78D0674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7D23F34"/>
    <w:multiLevelType w:val="multilevel"/>
    <w:tmpl w:val="D0141EC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5" w15:restartNumberingAfterBreak="0">
    <w:nsid w:val="07E507A7"/>
    <w:multiLevelType w:val="multilevel"/>
    <w:tmpl w:val="A16E9EC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8A13285"/>
    <w:multiLevelType w:val="multilevel"/>
    <w:tmpl w:val="4FD073CA"/>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08A37934"/>
    <w:multiLevelType w:val="hybridMultilevel"/>
    <w:tmpl w:val="3CAABD56"/>
    <w:lvl w:ilvl="0" w:tplc="04090001">
      <w:start w:val="1"/>
      <w:numFmt w:val="bullet"/>
      <w:lvlText w:val=""/>
      <w:lvlJc w:val="left"/>
      <w:pPr>
        <w:ind w:left="720" w:hanging="360"/>
      </w:pPr>
      <w:rPr>
        <w:rFonts w:ascii="Symbol" w:hAnsi="Symbol" w:hint="default"/>
      </w:rPr>
    </w:lvl>
    <w:lvl w:ilvl="1" w:tplc="3DECF79A">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8F6724D"/>
    <w:multiLevelType w:val="multilevel"/>
    <w:tmpl w:val="768C667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09774D59"/>
    <w:multiLevelType w:val="hybridMultilevel"/>
    <w:tmpl w:val="44306830"/>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9E668EA"/>
    <w:multiLevelType w:val="hybridMultilevel"/>
    <w:tmpl w:val="08D2D650"/>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9FE7B27"/>
    <w:multiLevelType w:val="hybridMultilevel"/>
    <w:tmpl w:val="AF281496"/>
    <w:lvl w:ilvl="0" w:tplc="61847042">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0A633671"/>
    <w:multiLevelType w:val="multilevel"/>
    <w:tmpl w:val="AA5C2D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0A871636"/>
    <w:multiLevelType w:val="multilevel"/>
    <w:tmpl w:val="A55ADFEE"/>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0AA80821"/>
    <w:multiLevelType w:val="multilevel"/>
    <w:tmpl w:val="92682DC8"/>
    <w:lvl w:ilvl="0">
      <w:start w:val="1"/>
      <w:numFmt w:val="bullet"/>
      <w:lvlText w:val="•"/>
      <w:lvlJc w:val="left"/>
      <w:pPr>
        <w:ind w:left="720" w:hanging="360"/>
      </w:pPr>
      <w:rPr>
        <w:rFonts w:ascii="Arial" w:eastAsia="Arial" w:hAnsi="Arial" w:cs="Arial"/>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0AB43CEB"/>
    <w:multiLevelType w:val="hybridMultilevel"/>
    <w:tmpl w:val="2FA8CD28"/>
    <w:lvl w:ilvl="0" w:tplc="0E68FABC">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0BAB5533"/>
    <w:multiLevelType w:val="multilevel"/>
    <w:tmpl w:val="295AEDC6"/>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500" w:hanging="360"/>
      </w:pPr>
      <w:rPr>
        <w:rFonts w:ascii="Courier New" w:eastAsia="Courier New" w:hAnsi="Courier New" w:cs="Courier New"/>
        <w:sz w:val="20"/>
        <w:szCs w:val="20"/>
      </w:rPr>
    </w:lvl>
    <w:lvl w:ilvl="2">
      <w:start w:val="9"/>
      <w:numFmt w:val="bullet"/>
      <w:lvlText w:val="●"/>
      <w:lvlJc w:val="left"/>
      <w:pPr>
        <w:ind w:left="2580" w:hanging="720"/>
      </w:pPr>
      <w:rPr>
        <w:rFonts w:ascii="Noto Sans Symbols" w:eastAsia="Noto Sans Symbols" w:hAnsi="Noto Sans Symbols" w:cs="Noto Sans Symbols"/>
        <w:sz w:val="20"/>
        <w:szCs w:val="20"/>
      </w:rPr>
    </w:lvl>
    <w:lvl w:ilvl="3">
      <w:start w:val="9"/>
      <w:numFmt w:val="bullet"/>
      <w:lvlText w:val="-"/>
      <w:lvlJc w:val="left"/>
      <w:pPr>
        <w:ind w:left="3300" w:hanging="720"/>
      </w:pPr>
      <w:rPr>
        <w:rFonts w:ascii="Times New Roman" w:eastAsia="Times New Roman" w:hAnsi="Times New Roman" w:cs="Times New Roman"/>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7" w15:restartNumberingAfterBreak="0">
    <w:nsid w:val="0C91551E"/>
    <w:multiLevelType w:val="hybridMultilevel"/>
    <w:tmpl w:val="293E90FC"/>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15:restartNumberingAfterBreak="0">
    <w:nsid w:val="0D540886"/>
    <w:multiLevelType w:val="hybridMultilevel"/>
    <w:tmpl w:val="18EA33CA"/>
    <w:lvl w:ilvl="0" w:tplc="9A1C951C">
      <w:numFmt w:val="bullet"/>
      <w:lvlText w:val="•"/>
      <w:lvlJc w:val="left"/>
      <w:pPr>
        <w:ind w:left="720" w:hanging="360"/>
      </w:pPr>
      <w:rPr>
        <w:rFonts w:ascii="Times New Roman" w:eastAsiaTheme="minorEastAsia" w:hAnsi="Times New Roman" w:cs="Times New Roman" w:hint="default"/>
      </w:rPr>
    </w:lvl>
    <w:lvl w:ilvl="1" w:tplc="1D76A716">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D786B19"/>
    <w:multiLevelType w:val="hybridMultilevel"/>
    <w:tmpl w:val="EDF6B64C"/>
    <w:lvl w:ilvl="0" w:tplc="D828EFAC">
      <w:start w:val="1"/>
      <w:numFmt w:val="bullet"/>
      <w:lvlText w:val=""/>
      <w:lvlJc w:val="left"/>
      <w:pPr>
        <w:ind w:left="598" w:hanging="360"/>
      </w:pPr>
      <w:rPr>
        <w:rFonts w:ascii="Symbol" w:hAnsi="Symbol" w:hint="default"/>
        <w:sz w:val="16"/>
        <w:szCs w:val="16"/>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40" w15:restartNumberingAfterBreak="0">
    <w:nsid w:val="0D7D20FD"/>
    <w:multiLevelType w:val="multilevel"/>
    <w:tmpl w:val="211449E8"/>
    <w:lvl w:ilvl="0">
      <w:start w:val="1"/>
      <w:numFmt w:val="bullet"/>
      <w:lvlText w:val="•"/>
      <w:lvlJc w:val="left"/>
      <w:pPr>
        <w:ind w:left="720" w:hanging="360"/>
      </w:pPr>
      <w:rPr>
        <w:rFonts w:ascii="Arial" w:eastAsia="Arial" w:hAnsi="Arial" w:cs="Arial"/>
        <w:strike w:val="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0DFA5F73"/>
    <w:multiLevelType w:val="hybridMultilevel"/>
    <w:tmpl w:val="237219E6"/>
    <w:lvl w:ilvl="0" w:tplc="14E4CF4A">
      <w:numFmt w:val="bullet"/>
      <w:lvlText w:val="•"/>
      <w:lvlJc w:val="left"/>
      <w:pPr>
        <w:ind w:left="791" w:hanging="360"/>
      </w:pPr>
      <w:rPr>
        <w:rFonts w:ascii="Arial" w:eastAsia="Times New Roman" w:hAnsi="Arial" w:cs="Aria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2" w15:restartNumberingAfterBreak="0">
    <w:nsid w:val="0EA631ED"/>
    <w:multiLevelType w:val="hybridMultilevel"/>
    <w:tmpl w:val="41E2EBC8"/>
    <w:lvl w:ilvl="0" w:tplc="9A1C951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F5148F3"/>
    <w:multiLevelType w:val="hybridMultilevel"/>
    <w:tmpl w:val="FC306B5A"/>
    <w:lvl w:ilvl="0" w:tplc="CFCECC02">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44" w15:restartNumberingAfterBreak="0">
    <w:nsid w:val="10C46604"/>
    <w:multiLevelType w:val="hybridMultilevel"/>
    <w:tmpl w:val="0428C3C6"/>
    <w:lvl w:ilvl="0" w:tplc="9A1C951C">
      <w:numFmt w:val="bullet"/>
      <w:lvlText w:val="•"/>
      <w:lvlJc w:val="left"/>
      <w:pPr>
        <w:ind w:left="691" w:hanging="360"/>
      </w:pPr>
      <w:rPr>
        <w:rFonts w:ascii="Times New Roman" w:eastAsiaTheme="minorEastAsia"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5" w15:restartNumberingAfterBreak="0">
    <w:nsid w:val="119E0660"/>
    <w:multiLevelType w:val="multilevel"/>
    <w:tmpl w:val="945ABB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12905BD4"/>
    <w:multiLevelType w:val="hybridMultilevel"/>
    <w:tmpl w:val="626C4E5A"/>
    <w:lvl w:ilvl="0" w:tplc="61847042">
      <w:numFmt w:val="bullet"/>
      <w:lvlText w:val="•"/>
      <w:lvlJc w:val="left"/>
      <w:pPr>
        <w:ind w:left="54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7" w15:restartNumberingAfterBreak="0">
    <w:nsid w:val="12BB3833"/>
    <w:multiLevelType w:val="hybridMultilevel"/>
    <w:tmpl w:val="91B43AC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8" w15:restartNumberingAfterBreak="0">
    <w:nsid w:val="12C25425"/>
    <w:multiLevelType w:val="hybridMultilevel"/>
    <w:tmpl w:val="1A5CC086"/>
    <w:lvl w:ilvl="0" w:tplc="C4EC2874">
      <w:start w:val="4"/>
      <w:numFmt w:val="bullet"/>
      <w:lvlText w:val="•"/>
      <w:lvlJc w:val="left"/>
      <w:pPr>
        <w:ind w:left="1267" w:hanging="360"/>
      </w:pPr>
      <w:rPr>
        <w:rFonts w:ascii="Times New Roman" w:eastAsia="Calibri" w:hAnsi="Times New Roman" w:cs="Times New Roman" w:hint="default"/>
      </w:rPr>
    </w:lvl>
    <w:lvl w:ilvl="1" w:tplc="46F6A764">
      <w:start w:val="1"/>
      <w:numFmt w:val="bullet"/>
      <w:lvlText w:val="o"/>
      <w:lvlJc w:val="left"/>
      <w:pPr>
        <w:ind w:left="1987" w:hanging="360"/>
      </w:pPr>
      <w:rPr>
        <w:rFonts w:ascii="Courier New" w:hAnsi="Courier New" w:cs="Courier New" w:hint="default"/>
        <w:sz w:val="20"/>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9" w15:restartNumberingAfterBreak="0">
    <w:nsid w:val="12CB33F5"/>
    <w:multiLevelType w:val="hybridMultilevel"/>
    <w:tmpl w:val="1E6C9338"/>
    <w:lvl w:ilvl="0" w:tplc="E51E6514">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50" w15:restartNumberingAfterBreak="0">
    <w:nsid w:val="13351BF5"/>
    <w:multiLevelType w:val="multilevel"/>
    <w:tmpl w:val="92320A3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1" w15:restartNumberingAfterBreak="0">
    <w:nsid w:val="13B54B5E"/>
    <w:multiLevelType w:val="hybridMultilevel"/>
    <w:tmpl w:val="61C0977E"/>
    <w:lvl w:ilvl="0" w:tplc="229E56F0">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143D268F"/>
    <w:multiLevelType w:val="hybridMultilevel"/>
    <w:tmpl w:val="B0D8F978"/>
    <w:lvl w:ilvl="0" w:tplc="14E4CF4A">
      <w:numFmt w:val="bullet"/>
      <w:lvlText w:val="•"/>
      <w:lvlJc w:val="left"/>
      <w:pPr>
        <w:ind w:left="720" w:hanging="360"/>
      </w:pPr>
      <w:rPr>
        <w:rFonts w:ascii="Arial" w:eastAsia="Times New Roman" w:hAnsi="Arial" w:cs="Arial" w:hint="default"/>
        <w:b/>
        <w:i w:val="0"/>
      </w:rPr>
    </w:lvl>
    <w:lvl w:ilvl="1" w:tplc="F6887BAC">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4495A98"/>
    <w:multiLevelType w:val="hybridMultilevel"/>
    <w:tmpl w:val="A126D82A"/>
    <w:lvl w:ilvl="0" w:tplc="14E4CF4A">
      <w:numFmt w:val="bullet"/>
      <w:lvlText w:val="•"/>
      <w:lvlJc w:val="left"/>
      <w:pPr>
        <w:ind w:left="720" w:hanging="360"/>
      </w:pPr>
      <w:rPr>
        <w:rFonts w:ascii="Arial" w:eastAsia="Times New Roman" w:hAnsi="Arial" w:cs="Aria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5D407D8"/>
    <w:multiLevelType w:val="multilevel"/>
    <w:tmpl w:val="34E4938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15FC11E9"/>
    <w:multiLevelType w:val="hybridMultilevel"/>
    <w:tmpl w:val="A9A81D5E"/>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619611E"/>
    <w:multiLevelType w:val="multilevel"/>
    <w:tmpl w:val="FED25488"/>
    <w:lvl w:ilvl="0">
      <w:start w:val="4"/>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57" w15:restartNumberingAfterBreak="0">
    <w:nsid w:val="161B361A"/>
    <w:multiLevelType w:val="hybridMultilevel"/>
    <w:tmpl w:val="382A0A66"/>
    <w:lvl w:ilvl="0" w:tplc="6D12C5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8" w15:restartNumberingAfterBreak="0">
    <w:nsid w:val="165A2B3A"/>
    <w:multiLevelType w:val="hybridMultilevel"/>
    <w:tmpl w:val="796221D6"/>
    <w:lvl w:ilvl="0" w:tplc="798EB504">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1666025A"/>
    <w:multiLevelType w:val="hybridMultilevel"/>
    <w:tmpl w:val="4F82B4D2"/>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6724534"/>
    <w:multiLevelType w:val="multilevel"/>
    <w:tmpl w:val="CFD0DFE2"/>
    <w:lvl w:ilvl="0">
      <w:start w:val="1"/>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61" w15:restartNumberingAfterBreak="0">
    <w:nsid w:val="16FE3111"/>
    <w:multiLevelType w:val="hybridMultilevel"/>
    <w:tmpl w:val="3464582A"/>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3747E2"/>
    <w:multiLevelType w:val="hybridMultilevel"/>
    <w:tmpl w:val="2CCE4832"/>
    <w:lvl w:ilvl="0" w:tplc="3E129A94">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17442E59"/>
    <w:multiLevelType w:val="multilevel"/>
    <w:tmpl w:val="7CAA2B7C"/>
    <w:lvl w:ilvl="0">
      <w:numFmt w:val="bullet"/>
      <w:lvlText w:val="•"/>
      <w:lvlJc w:val="left"/>
      <w:pPr>
        <w:ind w:left="720" w:hanging="360"/>
      </w:pPr>
      <w:rPr>
        <w:rFonts w:ascii="Arial" w:eastAsia="Times New Roman" w:hAnsi="Arial" w:cs="Arial" w:hint="default"/>
        <w:b/>
        <w:i w:val="0"/>
        <w:strike w:val="0"/>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abstractNum w:abstractNumId="64" w15:restartNumberingAfterBreak="0">
    <w:nsid w:val="17955627"/>
    <w:multiLevelType w:val="multilevel"/>
    <w:tmpl w:val="A4AABC7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5" w15:restartNumberingAfterBreak="0">
    <w:nsid w:val="179A1646"/>
    <w:multiLevelType w:val="hybridMultilevel"/>
    <w:tmpl w:val="9F2E3E6A"/>
    <w:lvl w:ilvl="0" w:tplc="E4FC51CC">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17C93D87"/>
    <w:multiLevelType w:val="hybridMultilevel"/>
    <w:tmpl w:val="745E9CE8"/>
    <w:lvl w:ilvl="0" w:tplc="2236B8C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7" w15:restartNumberingAfterBreak="0">
    <w:nsid w:val="17D02CBB"/>
    <w:multiLevelType w:val="hybridMultilevel"/>
    <w:tmpl w:val="5F328B16"/>
    <w:lvl w:ilvl="0" w:tplc="14E4CF4A">
      <w:numFmt w:val="bullet"/>
      <w:lvlText w:val="•"/>
      <w:lvlJc w:val="left"/>
      <w:pPr>
        <w:ind w:left="791" w:hanging="360"/>
      </w:pPr>
      <w:rPr>
        <w:rFonts w:ascii="Arial" w:eastAsia="Times New Roman" w:hAnsi="Arial" w:cs="Aria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8" w15:restartNumberingAfterBreak="0">
    <w:nsid w:val="185413D8"/>
    <w:multiLevelType w:val="multilevel"/>
    <w:tmpl w:val="D594345E"/>
    <w:lvl w:ilvl="0">
      <w:start w:val="1"/>
      <w:numFmt w:val="bullet"/>
      <w:lvlText w:val="•"/>
      <w:lvlJc w:val="left"/>
      <w:pPr>
        <w:ind w:left="1140" w:hanging="360"/>
      </w:pPr>
      <w:rPr>
        <w:rFonts w:ascii="Times New Roman" w:eastAsia="Times New Roman" w:hAnsi="Times New Roman" w:cs="Times New Roman"/>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69" w15:restartNumberingAfterBreak="0">
    <w:nsid w:val="186331C2"/>
    <w:multiLevelType w:val="hybridMultilevel"/>
    <w:tmpl w:val="9FB44ECA"/>
    <w:lvl w:ilvl="0" w:tplc="1012EC2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95F76E6"/>
    <w:multiLevelType w:val="multilevel"/>
    <w:tmpl w:val="56A8ECD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1A6B3A73"/>
    <w:multiLevelType w:val="multilevel"/>
    <w:tmpl w:val="0660020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1A7B162A"/>
    <w:multiLevelType w:val="hybridMultilevel"/>
    <w:tmpl w:val="0666DB6E"/>
    <w:lvl w:ilvl="0" w:tplc="A0B823B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A81079B"/>
    <w:multiLevelType w:val="multilevel"/>
    <w:tmpl w:val="0FBE285E"/>
    <w:lvl w:ilvl="0">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4" w15:restartNumberingAfterBreak="0">
    <w:nsid w:val="1A9F7FA3"/>
    <w:multiLevelType w:val="multilevel"/>
    <w:tmpl w:val="A948DC0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1B1C44A5"/>
    <w:multiLevelType w:val="multilevel"/>
    <w:tmpl w:val="529802C2"/>
    <w:lvl w:ilvl="0">
      <w:start w:val="1"/>
      <w:numFmt w:val="lowerLetter"/>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6" w15:restartNumberingAfterBreak="0">
    <w:nsid w:val="1B572183"/>
    <w:multiLevelType w:val="hybridMultilevel"/>
    <w:tmpl w:val="ADB22594"/>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C395F9B"/>
    <w:multiLevelType w:val="multilevel"/>
    <w:tmpl w:val="B44438A0"/>
    <w:lvl w:ilvl="0">
      <w:start w:val="1"/>
      <w:numFmt w:val="bullet"/>
      <w:lvlText w:val="•"/>
      <w:lvlJc w:val="left"/>
      <w:pPr>
        <w:ind w:left="720" w:hanging="360"/>
      </w:pPr>
      <w:rPr>
        <w:rFonts w:ascii="Arial" w:eastAsia="Arial" w:hAnsi="Arial" w:cs="Arial"/>
        <w:strike w:val="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1C3D16AF"/>
    <w:multiLevelType w:val="hybridMultilevel"/>
    <w:tmpl w:val="340AB972"/>
    <w:lvl w:ilvl="0" w:tplc="BFE67052">
      <w:start w:val="1"/>
      <w:numFmt w:val="bullet"/>
      <w:lvlText w:val="o"/>
      <w:lvlJc w:val="left"/>
      <w:pPr>
        <w:ind w:left="1440" w:hanging="360"/>
      </w:pPr>
      <w:rPr>
        <w:rFonts w:ascii="Courier New" w:hAnsi="Courier New" w:cs="Courier New"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1C547655"/>
    <w:multiLevelType w:val="hybridMultilevel"/>
    <w:tmpl w:val="DC5EACFA"/>
    <w:lvl w:ilvl="0" w:tplc="14E4CF4A">
      <w:numFmt w:val="bullet"/>
      <w:lvlText w:val="•"/>
      <w:lvlJc w:val="left"/>
      <w:pPr>
        <w:ind w:left="791" w:hanging="360"/>
      </w:pPr>
      <w:rPr>
        <w:rFonts w:ascii="Arial" w:eastAsia="Times New Roman" w:hAnsi="Arial" w:cs="Arial" w:hint="default"/>
        <w:b/>
        <w:i w:val="0"/>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0" w15:restartNumberingAfterBreak="0">
    <w:nsid w:val="1C9D7C46"/>
    <w:multiLevelType w:val="hybridMultilevel"/>
    <w:tmpl w:val="A86A6976"/>
    <w:lvl w:ilvl="0" w:tplc="0EA2E16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1" w15:restartNumberingAfterBreak="0">
    <w:nsid w:val="1CAA623C"/>
    <w:multiLevelType w:val="multilevel"/>
    <w:tmpl w:val="C9B839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1CE10957"/>
    <w:multiLevelType w:val="hybridMultilevel"/>
    <w:tmpl w:val="F754D56C"/>
    <w:lvl w:ilvl="0" w:tplc="6AE67B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D102A49"/>
    <w:multiLevelType w:val="hybridMultilevel"/>
    <w:tmpl w:val="E29616E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E090955"/>
    <w:multiLevelType w:val="multilevel"/>
    <w:tmpl w:val="6D5CC6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1EB81E3A"/>
    <w:multiLevelType w:val="hybridMultilevel"/>
    <w:tmpl w:val="4C82A0EA"/>
    <w:lvl w:ilvl="0" w:tplc="14E4CF4A">
      <w:numFmt w:val="bullet"/>
      <w:lvlText w:val="•"/>
      <w:lvlJc w:val="left"/>
      <w:pPr>
        <w:ind w:left="720" w:hanging="360"/>
      </w:pPr>
      <w:rPr>
        <w:rFonts w:ascii="Arial" w:eastAsia="Times New Roman" w:hAnsi="Arial" w:cs="Aria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F37324E"/>
    <w:multiLevelType w:val="hybridMultilevel"/>
    <w:tmpl w:val="1F2C2606"/>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F455F61"/>
    <w:multiLevelType w:val="multilevel"/>
    <w:tmpl w:val="234679C4"/>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1F815D91"/>
    <w:multiLevelType w:val="hybridMultilevel"/>
    <w:tmpl w:val="314C9CD2"/>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9" w15:restartNumberingAfterBreak="0">
    <w:nsid w:val="1F872C9A"/>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0" w15:restartNumberingAfterBreak="0">
    <w:nsid w:val="1F94340F"/>
    <w:multiLevelType w:val="hybridMultilevel"/>
    <w:tmpl w:val="400A0EA0"/>
    <w:lvl w:ilvl="0" w:tplc="4C76C9F4">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1FBE03C9"/>
    <w:multiLevelType w:val="multilevel"/>
    <w:tmpl w:val="EEB88FEC"/>
    <w:lvl w:ilvl="0">
      <w:numFmt w:val="bullet"/>
      <w:lvlText w:val="•"/>
      <w:lvlJc w:val="left"/>
      <w:pPr>
        <w:ind w:left="450" w:hanging="360"/>
      </w:pPr>
      <w:rPr>
        <w:rFonts w:ascii="Times New Roman" w:eastAsiaTheme="minorEastAsia" w:hAnsi="Times New Roman" w:cs="Times New Roman" w:hint="default"/>
        <w:strike w:val="0"/>
      </w:rPr>
    </w:lvl>
    <w:lvl w:ilvl="1">
      <w:start w:val="1"/>
      <w:numFmt w:val="bullet"/>
      <w:lvlText w:val="o"/>
      <w:lvlJc w:val="left"/>
      <w:pPr>
        <w:ind w:left="117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1FC73BC6"/>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3" w15:restartNumberingAfterBreak="0">
    <w:nsid w:val="20092C03"/>
    <w:multiLevelType w:val="hybridMultilevel"/>
    <w:tmpl w:val="10F252FA"/>
    <w:lvl w:ilvl="0" w:tplc="C4EC2874">
      <w:start w:val="4"/>
      <w:numFmt w:val="bullet"/>
      <w:lvlText w:val="•"/>
      <w:lvlJc w:val="left"/>
      <w:pPr>
        <w:ind w:left="785" w:hanging="360"/>
      </w:pPr>
      <w:rPr>
        <w:rFonts w:ascii="Times New Roman" w:eastAsia="Calibri" w:hAnsi="Times New Roman" w:cs="Times New Roman" w:hint="default"/>
      </w:rPr>
    </w:lvl>
    <w:lvl w:ilvl="1" w:tplc="04090003">
      <w:start w:val="1"/>
      <w:numFmt w:val="bullet"/>
      <w:lvlText w:val="o"/>
      <w:lvlJc w:val="left"/>
      <w:pPr>
        <w:ind w:left="1505" w:hanging="360"/>
      </w:pPr>
      <w:rPr>
        <w:rFonts w:ascii="Courier New" w:hAnsi="Courier New" w:cs="Courier New" w:hint="default"/>
        <w:sz w:val="20"/>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4" w15:restartNumberingAfterBreak="0">
    <w:nsid w:val="204660F8"/>
    <w:multiLevelType w:val="multilevel"/>
    <w:tmpl w:val="B05EB8E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21127972"/>
    <w:multiLevelType w:val="multilevel"/>
    <w:tmpl w:val="952885E6"/>
    <w:lvl w:ilvl="0">
      <w:start w:val="1"/>
      <w:numFmt w:val="bullet"/>
      <w:lvlText w:val="•"/>
      <w:lvlJc w:val="left"/>
      <w:pPr>
        <w:ind w:left="791" w:hanging="360"/>
      </w:pPr>
      <w:rPr>
        <w:rFonts w:ascii="Times New Roman" w:eastAsia="Times New Roman" w:hAnsi="Times New Roman" w:cs="Times New Roman"/>
      </w:rPr>
    </w:lvl>
    <w:lvl w:ilvl="1">
      <w:start w:val="1"/>
      <w:numFmt w:val="bullet"/>
      <w:lvlText w:val="o"/>
      <w:lvlJc w:val="left"/>
      <w:pPr>
        <w:ind w:left="1511" w:hanging="360"/>
      </w:pPr>
      <w:rPr>
        <w:rFonts w:ascii="Courier New" w:eastAsia="Courier New" w:hAnsi="Courier New" w:cs="Courier New"/>
      </w:rPr>
    </w:lvl>
    <w:lvl w:ilvl="2">
      <w:start w:val="1"/>
      <w:numFmt w:val="bullet"/>
      <w:lvlText w:val="▪"/>
      <w:lvlJc w:val="left"/>
      <w:pPr>
        <w:ind w:left="2231" w:hanging="360"/>
      </w:pPr>
      <w:rPr>
        <w:rFonts w:ascii="Noto Sans Symbols" w:eastAsia="Noto Sans Symbols" w:hAnsi="Noto Sans Symbols" w:cs="Noto Sans Symbols"/>
      </w:rPr>
    </w:lvl>
    <w:lvl w:ilvl="3">
      <w:start w:val="1"/>
      <w:numFmt w:val="bullet"/>
      <w:lvlText w:val="●"/>
      <w:lvlJc w:val="left"/>
      <w:pPr>
        <w:ind w:left="2951" w:hanging="360"/>
      </w:pPr>
      <w:rPr>
        <w:rFonts w:ascii="Noto Sans Symbols" w:eastAsia="Noto Sans Symbols" w:hAnsi="Noto Sans Symbols" w:cs="Noto Sans Symbols"/>
      </w:rPr>
    </w:lvl>
    <w:lvl w:ilvl="4">
      <w:start w:val="1"/>
      <w:numFmt w:val="bullet"/>
      <w:lvlText w:val="o"/>
      <w:lvlJc w:val="left"/>
      <w:pPr>
        <w:ind w:left="3671" w:hanging="360"/>
      </w:pPr>
      <w:rPr>
        <w:rFonts w:ascii="Courier New" w:eastAsia="Courier New" w:hAnsi="Courier New" w:cs="Courier New"/>
      </w:rPr>
    </w:lvl>
    <w:lvl w:ilvl="5">
      <w:start w:val="1"/>
      <w:numFmt w:val="bullet"/>
      <w:lvlText w:val="▪"/>
      <w:lvlJc w:val="left"/>
      <w:pPr>
        <w:ind w:left="4391" w:hanging="360"/>
      </w:pPr>
      <w:rPr>
        <w:rFonts w:ascii="Noto Sans Symbols" w:eastAsia="Noto Sans Symbols" w:hAnsi="Noto Sans Symbols" w:cs="Noto Sans Symbols"/>
      </w:rPr>
    </w:lvl>
    <w:lvl w:ilvl="6">
      <w:start w:val="1"/>
      <w:numFmt w:val="bullet"/>
      <w:lvlText w:val="●"/>
      <w:lvlJc w:val="left"/>
      <w:pPr>
        <w:ind w:left="5111" w:hanging="360"/>
      </w:pPr>
      <w:rPr>
        <w:rFonts w:ascii="Noto Sans Symbols" w:eastAsia="Noto Sans Symbols" w:hAnsi="Noto Sans Symbols" w:cs="Noto Sans Symbols"/>
      </w:rPr>
    </w:lvl>
    <w:lvl w:ilvl="7">
      <w:start w:val="1"/>
      <w:numFmt w:val="bullet"/>
      <w:lvlText w:val="o"/>
      <w:lvlJc w:val="left"/>
      <w:pPr>
        <w:ind w:left="5831" w:hanging="360"/>
      </w:pPr>
      <w:rPr>
        <w:rFonts w:ascii="Courier New" w:eastAsia="Courier New" w:hAnsi="Courier New" w:cs="Courier New"/>
      </w:rPr>
    </w:lvl>
    <w:lvl w:ilvl="8">
      <w:start w:val="1"/>
      <w:numFmt w:val="bullet"/>
      <w:lvlText w:val="▪"/>
      <w:lvlJc w:val="left"/>
      <w:pPr>
        <w:ind w:left="6551" w:hanging="360"/>
      </w:pPr>
      <w:rPr>
        <w:rFonts w:ascii="Noto Sans Symbols" w:eastAsia="Noto Sans Symbols" w:hAnsi="Noto Sans Symbols" w:cs="Noto Sans Symbols"/>
      </w:rPr>
    </w:lvl>
  </w:abstractNum>
  <w:abstractNum w:abstractNumId="96" w15:restartNumberingAfterBreak="0">
    <w:nsid w:val="211676C3"/>
    <w:multiLevelType w:val="multilevel"/>
    <w:tmpl w:val="5DA2A42A"/>
    <w:lvl w:ilvl="0">
      <w:start w:val="1"/>
      <w:numFmt w:val="bullet"/>
      <w:lvlText w:val=""/>
      <w:lvlJc w:val="left"/>
      <w:pPr>
        <w:ind w:left="450" w:hanging="360"/>
      </w:pPr>
      <w:rPr>
        <w:rFonts w:ascii="Symbol" w:hAnsi="Symbol" w:hint="default"/>
        <w:strike w:val="0"/>
      </w:rPr>
    </w:lvl>
    <w:lvl w:ilvl="1">
      <w:start w:val="1"/>
      <w:numFmt w:val="bullet"/>
      <w:lvlText w:val="o"/>
      <w:lvlJc w:val="left"/>
      <w:pPr>
        <w:ind w:left="117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212E179D"/>
    <w:multiLevelType w:val="multilevel"/>
    <w:tmpl w:val="397825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215C7F19"/>
    <w:multiLevelType w:val="hybridMultilevel"/>
    <w:tmpl w:val="C4A21948"/>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2042E36"/>
    <w:multiLevelType w:val="hybridMultilevel"/>
    <w:tmpl w:val="CA9A339E"/>
    <w:lvl w:ilvl="0" w:tplc="1012EC2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2276EB3"/>
    <w:multiLevelType w:val="hybridMultilevel"/>
    <w:tmpl w:val="34609D64"/>
    <w:lvl w:ilvl="0" w:tplc="14E4CF4A">
      <w:numFmt w:val="bullet"/>
      <w:lvlText w:val="•"/>
      <w:lvlJc w:val="left"/>
      <w:pPr>
        <w:ind w:left="791" w:hanging="360"/>
      </w:pPr>
      <w:rPr>
        <w:rFonts w:ascii="Arial" w:eastAsia="Times New Roman" w:hAnsi="Arial" w:cs="Aria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01" w15:restartNumberingAfterBreak="0">
    <w:nsid w:val="22316345"/>
    <w:multiLevelType w:val="multilevel"/>
    <w:tmpl w:val="9124AE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225C5FF5"/>
    <w:multiLevelType w:val="multilevel"/>
    <w:tmpl w:val="227C58C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22CB7681"/>
    <w:multiLevelType w:val="hybridMultilevel"/>
    <w:tmpl w:val="051E909C"/>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4" w15:restartNumberingAfterBreak="0">
    <w:nsid w:val="236042B4"/>
    <w:multiLevelType w:val="hybridMultilevel"/>
    <w:tmpl w:val="16923516"/>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3DD0784"/>
    <w:multiLevelType w:val="hybridMultilevel"/>
    <w:tmpl w:val="E8C2F1FC"/>
    <w:lvl w:ilvl="0" w:tplc="14E4CF4A">
      <w:numFmt w:val="bullet"/>
      <w:lvlText w:val="•"/>
      <w:lvlJc w:val="left"/>
      <w:pPr>
        <w:ind w:left="792" w:hanging="360"/>
      </w:pPr>
      <w:rPr>
        <w:rFonts w:ascii="Arial" w:eastAsia="Times New Roman" w:hAnsi="Arial" w:cs="Aria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6" w15:restartNumberingAfterBreak="0">
    <w:nsid w:val="240D4569"/>
    <w:multiLevelType w:val="hybridMultilevel"/>
    <w:tmpl w:val="193A4684"/>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4452E15"/>
    <w:multiLevelType w:val="multilevel"/>
    <w:tmpl w:val="4FD073CA"/>
    <w:lvl w:ilvl="0">
      <w:start w:val="1"/>
      <w:numFmt w:val="bullet"/>
      <w:lvlText w:val="•"/>
      <w:lvlJc w:val="left"/>
      <w:pPr>
        <w:ind w:left="598" w:hanging="360"/>
      </w:pPr>
      <w:rPr>
        <w:rFonts w:ascii="Times New Roman" w:eastAsia="Times New Roman" w:hAnsi="Times New Roman" w:cs="Times New Roman"/>
        <w:strike w:val="0"/>
      </w:rPr>
    </w:lvl>
    <w:lvl w:ilvl="1">
      <w:start w:val="1"/>
      <w:numFmt w:val="bullet"/>
      <w:lvlText w:val="o"/>
      <w:lvlJc w:val="left"/>
      <w:pPr>
        <w:ind w:left="1318" w:hanging="360"/>
      </w:pPr>
      <w:rPr>
        <w:rFonts w:ascii="Courier New" w:eastAsia="Courier New" w:hAnsi="Courier New" w:cs="Courier New"/>
        <w:sz w:val="20"/>
        <w:szCs w:val="20"/>
      </w:rPr>
    </w:lvl>
    <w:lvl w:ilvl="2">
      <w:start w:val="1"/>
      <w:numFmt w:val="bullet"/>
      <w:lvlText w:val="▪"/>
      <w:lvlJc w:val="left"/>
      <w:pPr>
        <w:ind w:left="2038" w:hanging="360"/>
      </w:pPr>
      <w:rPr>
        <w:rFonts w:ascii="Noto Sans Symbols" w:eastAsia="Noto Sans Symbols" w:hAnsi="Noto Sans Symbols" w:cs="Noto Sans Symbols"/>
      </w:rPr>
    </w:lvl>
    <w:lvl w:ilvl="3">
      <w:start w:val="1"/>
      <w:numFmt w:val="bullet"/>
      <w:lvlText w:val="●"/>
      <w:lvlJc w:val="left"/>
      <w:pPr>
        <w:ind w:left="2758" w:hanging="360"/>
      </w:pPr>
      <w:rPr>
        <w:rFonts w:ascii="Noto Sans Symbols" w:eastAsia="Noto Sans Symbols" w:hAnsi="Noto Sans Symbols" w:cs="Noto Sans Symbols"/>
      </w:rPr>
    </w:lvl>
    <w:lvl w:ilvl="4">
      <w:start w:val="1"/>
      <w:numFmt w:val="bullet"/>
      <w:lvlText w:val="o"/>
      <w:lvlJc w:val="left"/>
      <w:pPr>
        <w:ind w:left="3478" w:hanging="360"/>
      </w:pPr>
      <w:rPr>
        <w:rFonts w:ascii="Courier New" w:eastAsia="Courier New" w:hAnsi="Courier New" w:cs="Courier New"/>
      </w:rPr>
    </w:lvl>
    <w:lvl w:ilvl="5">
      <w:start w:val="1"/>
      <w:numFmt w:val="bullet"/>
      <w:lvlText w:val="▪"/>
      <w:lvlJc w:val="left"/>
      <w:pPr>
        <w:ind w:left="4198" w:hanging="360"/>
      </w:pPr>
      <w:rPr>
        <w:rFonts w:ascii="Noto Sans Symbols" w:eastAsia="Noto Sans Symbols" w:hAnsi="Noto Sans Symbols" w:cs="Noto Sans Symbols"/>
      </w:rPr>
    </w:lvl>
    <w:lvl w:ilvl="6">
      <w:start w:val="1"/>
      <w:numFmt w:val="bullet"/>
      <w:lvlText w:val="●"/>
      <w:lvlJc w:val="left"/>
      <w:pPr>
        <w:ind w:left="4918" w:hanging="360"/>
      </w:pPr>
      <w:rPr>
        <w:rFonts w:ascii="Noto Sans Symbols" w:eastAsia="Noto Sans Symbols" w:hAnsi="Noto Sans Symbols" w:cs="Noto Sans Symbols"/>
      </w:rPr>
    </w:lvl>
    <w:lvl w:ilvl="7">
      <w:start w:val="1"/>
      <w:numFmt w:val="bullet"/>
      <w:lvlText w:val="o"/>
      <w:lvlJc w:val="left"/>
      <w:pPr>
        <w:ind w:left="5638" w:hanging="360"/>
      </w:pPr>
      <w:rPr>
        <w:rFonts w:ascii="Courier New" w:eastAsia="Courier New" w:hAnsi="Courier New" w:cs="Courier New"/>
      </w:rPr>
    </w:lvl>
    <w:lvl w:ilvl="8">
      <w:start w:val="1"/>
      <w:numFmt w:val="bullet"/>
      <w:lvlText w:val="▪"/>
      <w:lvlJc w:val="left"/>
      <w:pPr>
        <w:ind w:left="6358" w:hanging="360"/>
      </w:pPr>
      <w:rPr>
        <w:rFonts w:ascii="Noto Sans Symbols" w:eastAsia="Noto Sans Symbols" w:hAnsi="Noto Sans Symbols" w:cs="Noto Sans Symbols"/>
      </w:rPr>
    </w:lvl>
  </w:abstractNum>
  <w:abstractNum w:abstractNumId="108" w15:restartNumberingAfterBreak="0">
    <w:nsid w:val="24A2067E"/>
    <w:multiLevelType w:val="hybridMultilevel"/>
    <w:tmpl w:val="A3A20500"/>
    <w:lvl w:ilvl="0" w:tplc="C7AEDE98">
      <w:start w:val="1"/>
      <w:numFmt w:val="lowerLetter"/>
      <w:lvlText w:val="%1)"/>
      <w:lvlJc w:val="left"/>
      <w:pPr>
        <w:ind w:left="1477" w:hanging="39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109" w15:restartNumberingAfterBreak="0">
    <w:nsid w:val="25154AAA"/>
    <w:multiLevelType w:val="hybridMultilevel"/>
    <w:tmpl w:val="07A217C0"/>
    <w:lvl w:ilvl="0" w:tplc="9E12A8A4">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2569752C"/>
    <w:multiLevelType w:val="multilevel"/>
    <w:tmpl w:val="19985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5CF3703"/>
    <w:multiLevelType w:val="multilevel"/>
    <w:tmpl w:val="7AE29AF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262B7A8A"/>
    <w:multiLevelType w:val="hybridMultilevel"/>
    <w:tmpl w:val="A4F017A4"/>
    <w:lvl w:ilvl="0" w:tplc="14E4CF4A">
      <w:numFmt w:val="bullet"/>
      <w:lvlText w:val="•"/>
      <w:lvlJc w:val="left"/>
      <w:pPr>
        <w:ind w:left="791" w:hanging="360"/>
      </w:pPr>
      <w:rPr>
        <w:rFonts w:ascii="Arial" w:eastAsia="Times New Roman" w:hAnsi="Arial" w:cs="Aria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13" w15:restartNumberingAfterBreak="0">
    <w:nsid w:val="263C0255"/>
    <w:multiLevelType w:val="multilevel"/>
    <w:tmpl w:val="3746C75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266A5EF3"/>
    <w:multiLevelType w:val="hybridMultilevel"/>
    <w:tmpl w:val="A5F42F14"/>
    <w:lvl w:ilvl="0" w:tplc="9FCAAD2A">
      <w:start w:val="1"/>
      <w:numFmt w:val="lowerLetter"/>
      <w:lvlText w:val="%1)"/>
      <w:lvlJc w:val="left"/>
      <w:pPr>
        <w:ind w:left="900" w:hanging="360"/>
      </w:pPr>
      <w:rPr>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5" w15:restartNumberingAfterBreak="0">
    <w:nsid w:val="26833A1E"/>
    <w:multiLevelType w:val="hybridMultilevel"/>
    <w:tmpl w:val="8CEA9630"/>
    <w:lvl w:ilvl="0" w:tplc="3C249768">
      <w:start w:val="1"/>
      <w:numFmt w:val="lowerLetter"/>
      <w:lvlText w:val="%1)"/>
      <w:lvlJc w:val="left"/>
      <w:pPr>
        <w:ind w:left="1440" w:hanging="360"/>
      </w:pPr>
      <w:rPr>
        <w:strike w:val="0"/>
        <w:dstrike w:val="0"/>
        <w:color w:val="auto"/>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6" w15:restartNumberingAfterBreak="0">
    <w:nsid w:val="26E31745"/>
    <w:multiLevelType w:val="hybridMultilevel"/>
    <w:tmpl w:val="EE001A88"/>
    <w:lvl w:ilvl="0" w:tplc="6AE67B46">
      <w:start w:val="1"/>
      <w:numFmt w:val="bullet"/>
      <w:lvlText w:val=""/>
      <w:lvlJc w:val="left"/>
      <w:pPr>
        <w:ind w:left="720" w:hanging="360"/>
      </w:pPr>
      <w:rPr>
        <w:rFonts w:ascii="Symbol" w:hAnsi="Symbol" w:hint="default"/>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27BF0EAF"/>
    <w:multiLevelType w:val="hybridMultilevel"/>
    <w:tmpl w:val="E07C7412"/>
    <w:lvl w:ilvl="0" w:tplc="6AE67B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84C3119"/>
    <w:multiLevelType w:val="multilevel"/>
    <w:tmpl w:val="A16E613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28532BAB"/>
    <w:multiLevelType w:val="multilevel"/>
    <w:tmpl w:val="0FEACEC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286569F0"/>
    <w:multiLevelType w:val="hybridMultilevel"/>
    <w:tmpl w:val="4F06EF8C"/>
    <w:lvl w:ilvl="0" w:tplc="7D06D434">
      <w:start w:val="1"/>
      <w:numFmt w:val="lowerLetter"/>
      <w:lvlText w:val="%1)"/>
      <w:lvlJc w:val="left"/>
      <w:pPr>
        <w:ind w:left="900" w:hanging="360"/>
      </w:pPr>
      <w:rPr>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1" w15:restartNumberingAfterBreak="0">
    <w:nsid w:val="289C2F68"/>
    <w:multiLevelType w:val="hybridMultilevel"/>
    <w:tmpl w:val="4B0EDC62"/>
    <w:lvl w:ilvl="0" w:tplc="14E4CF4A">
      <w:numFmt w:val="bullet"/>
      <w:lvlText w:val="•"/>
      <w:lvlJc w:val="left"/>
      <w:pPr>
        <w:ind w:left="702" w:hanging="360"/>
      </w:pPr>
      <w:rPr>
        <w:rFonts w:ascii="Arial" w:eastAsia="Times New Roman" w:hAnsi="Arial" w:cs="Arial" w:hint="default"/>
        <w:b/>
        <w:i w:val="0"/>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2" w15:restartNumberingAfterBreak="0">
    <w:nsid w:val="28B7307D"/>
    <w:multiLevelType w:val="hybridMultilevel"/>
    <w:tmpl w:val="D644A0BA"/>
    <w:lvl w:ilvl="0" w:tplc="61847042">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3" w15:restartNumberingAfterBreak="0">
    <w:nsid w:val="28CD7AF6"/>
    <w:multiLevelType w:val="hybridMultilevel"/>
    <w:tmpl w:val="3E526258"/>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28E76BD7"/>
    <w:multiLevelType w:val="multilevel"/>
    <w:tmpl w:val="CB0ADE7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28E807ED"/>
    <w:multiLevelType w:val="hybridMultilevel"/>
    <w:tmpl w:val="A5AE9688"/>
    <w:lvl w:ilvl="0" w:tplc="0038CD20">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26" w15:restartNumberingAfterBreak="0">
    <w:nsid w:val="2A4B4C4E"/>
    <w:multiLevelType w:val="hybridMultilevel"/>
    <w:tmpl w:val="2870CC1E"/>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A52420D"/>
    <w:multiLevelType w:val="hybridMultilevel"/>
    <w:tmpl w:val="66EA8438"/>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A7E4CD0"/>
    <w:multiLevelType w:val="hybridMultilevel"/>
    <w:tmpl w:val="78C6CE5C"/>
    <w:lvl w:ilvl="0" w:tplc="9C4A4132">
      <w:start w:val="1"/>
      <w:numFmt w:val="lowerLetter"/>
      <w:lvlText w:val="%1)"/>
      <w:lvlJc w:val="left"/>
      <w:pPr>
        <w:ind w:left="1080" w:hanging="45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9" w15:restartNumberingAfterBreak="0">
    <w:nsid w:val="2B341599"/>
    <w:multiLevelType w:val="hybridMultilevel"/>
    <w:tmpl w:val="EF7E6932"/>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B800480"/>
    <w:multiLevelType w:val="hybridMultilevel"/>
    <w:tmpl w:val="13B8FBB8"/>
    <w:lvl w:ilvl="0" w:tplc="5F141770">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2BA92715"/>
    <w:multiLevelType w:val="hybridMultilevel"/>
    <w:tmpl w:val="33D85ADE"/>
    <w:lvl w:ilvl="0" w:tplc="0E68FABC">
      <w:start w:val="1"/>
      <w:numFmt w:val="lowerLetter"/>
      <w:lvlText w:val="%1)"/>
      <w:lvlJc w:val="left"/>
      <w:pPr>
        <w:ind w:left="1447" w:hanging="360"/>
      </w:pPr>
      <w:rPr>
        <w:strike w:val="0"/>
        <w:dstrike w:val="0"/>
        <w:u w:val="none"/>
        <w:effect w:val="none"/>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132" w15:restartNumberingAfterBreak="0">
    <w:nsid w:val="2BCD172B"/>
    <w:multiLevelType w:val="multilevel"/>
    <w:tmpl w:val="DF183E1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2C125F9C"/>
    <w:multiLevelType w:val="hybridMultilevel"/>
    <w:tmpl w:val="56DA5BFA"/>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CCA780B"/>
    <w:multiLevelType w:val="hybridMultilevel"/>
    <w:tmpl w:val="D9FE7384"/>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2CDC31AB"/>
    <w:multiLevelType w:val="multilevel"/>
    <w:tmpl w:val="5A6EB324"/>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2D8B6CA3"/>
    <w:multiLevelType w:val="hybridMultilevel"/>
    <w:tmpl w:val="09A2F0F8"/>
    <w:lvl w:ilvl="0" w:tplc="14E4CF4A">
      <w:numFmt w:val="bullet"/>
      <w:lvlText w:val="•"/>
      <w:lvlJc w:val="left"/>
      <w:pPr>
        <w:ind w:left="791" w:hanging="360"/>
      </w:pPr>
      <w:rPr>
        <w:rFonts w:ascii="Arial" w:eastAsia="Times New Roman" w:hAnsi="Arial" w:cs="Aria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37" w15:restartNumberingAfterBreak="0">
    <w:nsid w:val="2D997A2B"/>
    <w:multiLevelType w:val="hybridMultilevel"/>
    <w:tmpl w:val="55AE6FE6"/>
    <w:lvl w:ilvl="0" w:tplc="04090003">
      <w:start w:val="1"/>
      <w:numFmt w:val="bullet"/>
      <w:lvlText w:val="o"/>
      <w:lvlJc w:val="left"/>
      <w:pPr>
        <w:ind w:left="1440" w:hanging="360"/>
      </w:pPr>
      <w:rPr>
        <w:rFonts w:ascii="Courier New" w:hAnsi="Courier New" w:cs="Courier New" w:hint="default"/>
        <w:b/>
        <w:i w:val="0"/>
        <w:sz w:val="18"/>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14E4CF4A">
      <w:numFmt w:val="bullet"/>
      <w:lvlText w:val="•"/>
      <w:lvlJc w:val="left"/>
      <w:pPr>
        <w:ind w:left="3600" w:hanging="360"/>
      </w:pPr>
      <w:rPr>
        <w:rFonts w:ascii="Arial" w:eastAsia="Times New Roman" w:hAnsi="Arial" w:cs="Arial" w:hint="default"/>
        <w:b/>
        <w:i w:val="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2DEA193E"/>
    <w:multiLevelType w:val="hybridMultilevel"/>
    <w:tmpl w:val="0E345EEA"/>
    <w:lvl w:ilvl="0" w:tplc="99C474B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2E12140D"/>
    <w:multiLevelType w:val="multilevel"/>
    <w:tmpl w:val="C2BAE188"/>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2E5477FB"/>
    <w:multiLevelType w:val="hybridMultilevel"/>
    <w:tmpl w:val="6660FBF4"/>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1" w15:restartNumberingAfterBreak="0">
    <w:nsid w:val="2EA06E53"/>
    <w:multiLevelType w:val="multilevel"/>
    <w:tmpl w:val="63ECE4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2EEF4BA8"/>
    <w:multiLevelType w:val="multilevel"/>
    <w:tmpl w:val="68BC6A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2F5749E5"/>
    <w:multiLevelType w:val="multilevel"/>
    <w:tmpl w:val="2EB096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2F910D81"/>
    <w:multiLevelType w:val="multilevel"/>
    <w:tmpl w:val="7A908BB0"/>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15:restartNumberingAfterBreak="0">
    <w:nsid w:val="2FD52AAB"/>
    <w:multiLevelType w:val="multilevel"/>
    <w:tmpl w:val="B0D8D724"/>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6" w15:restartNumberingAfterBreak="0">
    <w:nsid w:val="2FE520F8"/>
    <w:multiLevelType w:val="hybridMultilevel"/>
    <w:tmpl w:val="E02EE46E"/>
    <w:lvl w:ilvl="0" w:tplc="9A1C951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306C6CE2"/>
    <w:multiLevelType w:val="multilevel"/>
    <w:tmpl w:val="A84C120C"/>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30782C23"/>
    <w:multiLevelType w:val="multilevel"/>
    <w:tmpl w:val="DB6AEF2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31A13257"/>
    <w:multiLevelType w:val="hybridMultilevel"/>
    <w:tmpl w:val="46B26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2180032"/>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323B3F69"/>
    <w:multiLevelType w:val="multilevel"/>
    <w:tmpl w:val="B6AC83E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2" w15:restartNumberingAfterBreak="0">
    <w:nsid w:val="32885929"/>
    <w:multiLevelType w:val="hybridMultilevel"/>
    <w:tmpl w:val="80E2F312"/>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290088F"/>
    <w:multiLevelType w:val="multilevel"/>
    <w:tmpl w:val="1C5EA450"/>
    <w:lvl w:ilvl="0">
      <w:start w:val="1"/>
      <w:numFmt w:val="bullet"/>
      <w:lvlText w:val="•"/>
      <w:lvlJc w:val="left"/>
      <w:pPr>
        <w:ind w:left="1032"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330B77C2"/>
    <w:multiLevelType w:val="hybridMultilevel"/>
    <w:tmpl w:val="0290A340"/>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33341C3C"/>
    <w:multiLevelType w:val="multilevel"/>
    <w:tmpl w:val="BD46CBF0"/>
    <w:lvl w:ilvl="0">
      <w:start w:val="1"/>
      <w:numFmt w:val="bullet"/>
      <w:lvlText w:val="•"/>
      <w:lvlJc w:val="left"/>
      <w:pPr>
        <w:ind w:left="852" w:hanging="360"/>
      </w:pPr>
      <w:rPr>
        <w:rFonts w:ascii="Times New Roman" w:eastAsia="Times New Roman" w:hAnsi="Times New Roman" w:cs="Times New Roman"/>
        <w:strike w:val="0"/>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3240" w:hanging="648"/>
      </w:pPr>
      <w:rPr>
        <w:rFonts w:ascii="Times New Roman" w:eastAsia="Times New Roman" w:hAnsi="Times New Roman" w:cs="Times New Roman"/>
      </w:rPr>
    </w:lvl>
    <w:lvl w:ilvl="4">
      <w:start w:val="1"/>
      <w:numFmt w:val="bullet"/>
      <w:lvlText w:val="o"/>
      <w:lvlJc w:val="left"/>
      <w:pPr>
        <w:ind w:left="3672" w:hanging="360"/>
      </w:pPr>
      <w:rPr>
        <w:rFonts w:ascii="Courier New" w:eastAsia="Courier New" w:hAnsi="Courier New" w:cs="Courier New"/>
        <w:sz w:val="20"/>
        <w:szCs w:val="20"/>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56" w15:restartNumberingAfterBreak="0">
    <w:nsid w:val="33655F02"/>
    <w:multiLevelType w:val="hybridMultilevel"/>
    <w:tmpl w:val="7348046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340E4113"/>
    <w:multiLevelType w:val="hybridMultilevel"/>
    <w:tmpl w:val="842C0304"/>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35110416"/>
    <w:multiLevelType w:val="hybridMultilevel"/>
    <w:tmpl w:val="02641CBA"/>
    <w:lvl w:ilvl="0" w:tplc="61847042">
      <w:numFmt w:val="bullet"/>
      <w:lvlText w:val="•"/>
      <w:lvlJc w:val="left"/>
      <w:pPr>
        <w:ind w:left="720" w:hanging="360"/>
      </w:pPr>
      <w:rPr>
        <w:rFonts w:ascii="Times New Roman" w:eastAsiaTheme="minorEastAsia" w:hAnsi="Times New Roman" w:cs="Times New Roman" w:hint="default"/>
      </w:rPr>
    </w:lvl>
    <w:lvl w:ilvl="1" w:tplc="5F6E625A">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35761F1C"/>
    <w:multiLevelType w:val="multilevel"/>
    <w:tmpl w:val="60F29C8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800" w:hanging="72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15:restartNumberingAfterBreak="0">
    <w:nsid w:val="36C97679"/>
    <w:multiLevelType w:val="hybridMultilevel"/>
    <w:tmpl w:val="BB309F78"/>
    <w:lvl w:ilvl="0" w:tplc="E4427E8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61" w15:restartNumberingAfterBreak="0">
    <w:nsid w:val="36DC4F31"/>
    <w:multiLevelType w:val="hybridMultilevel"/>
    <w:tmpl w:val="8F4036C4"/>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3728303B"/>
    <w:multiLevelType w:val="multilevel"/>
    <w:tmpl w:val="E31A161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37904364"/>
    <w:multiLevelType w:val="multilevel"/>
    <w:tmpl w:val="4324173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379F07BB"/>
    <w:multiLevelType w:val="hybridMultilevel"/>
    <w:tmpl w:val="10445898"/>
    <w:lvl w:ilvl="0" w:tplc="1FC8C65C">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37EE52EA"/>
    <w:multiLevelType w:val="multilevel"/>
    <w:tmpl w:val="3812796E"/>
    <w:lvl w:ilvl="0">
      <w:start w:val="1"/>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66" w15:restartNumberingAfterBreak="0">
    <w:nsid w:val="380D0FDE"/>
    <w:multiLevelType w:val="hybridMultilevel"/>
    <w:tmpl w:val="AFE20B0A"/>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88A3626"/>
    <w:multiLevelType w:val="hybridMultilevel"/>
    <w:tmpl w:val="9830D4B8"/>
    <w:lvl w:ilvl="0" w:tplc="5262D6E6">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38EC6584"/>
    <w:multiLevelType w:val="multilevel"/>
    <w:tmpl w:val="A3FA2E1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39373037"/>
    <w:multiLevelType w:val="multilevel"/>
    <w:tmpl w:val="D0EEEE4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0" w15:restartNumberingAfterBreak="0">
    <w:nsid w:val="39B22F74"/>
    <w:multiLevelType w:val="multilevel"/>
    <w:tmpl w:val="588ED730"/>
    <w:lvl w:ilvl="0">
      <w:start w:val="1"/>
      <w:numFmt w:val="bullet"/>
      <w:lvlText w:val="•"/>
      <w:lvlJc w:val="left"/>
      <w:pPr>
        <w:ind w:left="720" w:hanging="360"/>
      </w:pPr>
      <w:rPr>
        <w:rFonts w:ascii="Times New Roman" w:eastAsia="Times New Roman" w:hAnsi="Times New Roman" w:cs="Times New Roman"/>
      </w:rPr>
    </w:lvl>
    <w:lvl w:ilvl="1">
      <w:start w:val="4"/>
      <w:numFmt w:val="bullet"/>
      <w:lvlText w:val="●"/>
      <w:lvlJc w:val="left"/>
      <w:pPr>
        <w:ind w:left="1800" w:hanging="72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15:restartNumberingAfterBreak="0">
    <w:nsid w:val="3A2F5F2E"/>
    <w:multiLevelType w:val="hybridMultilevel"/>
    <w:tmpl w:val="179E79FA"/>
    <w:lvl w:ilvl="0" w:tplc="14E4CF4A">
      <w:numFmt w:val="bullet"/>
      <w:lvlText w:val="•"/>
      <w:lvlJc w:val="left"/>
      <w:pPr>
        <w:ind w:left="1440" w:hanging="360"/>
      </w:pPr>
      <w:rPr>
        <w:rFonts w:ascii="Arial" w:eastAsia="Times New Roman" w:hAnsi="Arial" w:cs="Arial" w:hint="default"/>
        <w:b/>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15:restartNumberingAfterBreak="0">
    <w:nsid w:val="3A3E15C7"/>
    <w:multiLevelType w:val="multilevel"/>
    <w:tmpl w:val="5DE8E0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3A505992"/>
    <w:multiLevelType w:val="multilevel"/>
    <w:tmpl w:val="F4DC1F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3AA50FED"/>
    <w:multiLevelType w:val="hybridMultilevel"/>
    <w:tmpl w:val="4C92ECD2"/>
    <w:lvl w:ilvl="0" w:tplc="14E4CF4A">
      <w:numFmt w:val="bullet"/>
      <w:lvlText w:val="•"/>
      <w:lvlJc w:val="left"/>
      <w:pPr>
        <w:ind w:left="1440" w:hanging="360"/>
      </w:pPr>
      <w:rPr>
        <w:rFonts w:ascii="Arial" w:eastAsia="Times New Roman" w:hAnsi="Arial" w:cs="Aria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3AB61D9A"/>
    <w:multiLevelType w:val="hybridMultilevel"/>
    <w:tmpl w:val="5F943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AE107E9"/>
    <w:multiLevelType w:val="multilevel"/>
    <w:tmpl w:val="38E048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7" w15:restartNumberingAfterBreak="0">
    <w:nsid w:val="3B2D5B92"/>
    <w:multiLevelType w:val="multilevel"/>
    <w:tmpl w:val="59F6B2A0"/>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500" w:hanging="360"/>
      </w:pPr>
      <w:rPr>
        <w:rFonts w:ascii="Courier New" w:eastAsia="Courier New" w:hAnsi="Courier New" w:cs="Courier New"/>
        <w:sz w:val="20"/>
        <w:szCs w:val="20"/>
      </w:rPr>
    </w:lvl>
    <w:lvl w:ilvl="2">
      <w:start w:val="9"/>
      <w:numFmt w:val="bullet"/>
      <w:lvlText w:val="●"/>
      <w:lvlJc w:val="left"/>
      <w:pPr>
        <w:ind w:left="2580" w:hanging="720"/>
      </w:pPr>
      <w:rPr>
        <w:rFonts w:ascii="Noto Sans Symbols" w:eastAsia="Noto Sans Symbols" w:hAnsi="Noto Sans Symbols" w:cs="Noto Sans Symbols"/>
        <w:sz w:val="20"/>
        <w:szCs w:val="20"/>
      </w:rPr>
    </w:lvl>
    <w:lvl w:ilvl="3">
      <w:start w:val="9"/>
      <w:numFmt w:val="bullet"/>
      <w:lvlText w:val="-"/>
      <w:lvlJc w:val="left"/>
      <w:pPr>
        <w:ind w:left="3300" w:hanging="720"/>
      </w:pPr>
      <w:rPr>
        <w:rFonts w:ascii="Times New Roman" w:eastAsia="Times New Roman" w:hAnsi="Times New Roman" w:cs="Times New Roman"/>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78" w15:restartNumberingAfterBreak="0">
    <w:nsid w:val="3BCD568B"/>
    <w:multiLevelType w:val="hybridMultilevel"/>
    <w:tmpl w:val="EFCC0156"/>
    <w:lvl w:ilvl="0" w:tplc="14E4CF4A">
      <w:numFmt w:val="bullet"/>
      <w:lvlText w:val="•"/>
      <w:lvlJc w:val="left"/>
      <w:pPr>
        <w:ind w:left="792" w:hanging="360"/>
      </w:pPr>
      <w:rPr>
        <w:rFonts w:ascii="Arial" w:eastAsia="Times New Roman" w:hAnsi="Arial" w:cs="Arial" w:hint="default"/>
        <w:b/>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9" w15:restartNumberingAfterBreak="0">
    <w:nsid w:val="3C83401E"/>
    <w:multiLevelType w:val="multilevel"/>
    <w:tmpl w:val="0F14F340"/>
    <w:lvl w:ilvl="0">
      <w:start w:val="1"/>
      <w:numFmt w:val="bullet"/>
      <w:lvlText w:val="•"/>
      <w:lvlJc w:val="left"/>
      <w:pPr>
        <w:ind w:left="852" w:hanging="360"/>
      </w:pPr>
      <w:rPr>
        <w:rFonts w:ascii="Times New Roman" w:eastAsia="Times New Roman" w:hAnsi="Times New Roman" w:cs="Times New Roman"/>
        <w:strike w:val="0"/>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3240" w:hanging="648"/>
      </w:pPr>
      <w:rPr>
        <w:rFonts w:ascii="Times New Roman" w:eastAsia="Times New Roman" w:hAnsi="Times New Roman" w:cs="Times New Roman"/>
      </w:rPr>
    </w:lvl>
    <w:lvl w:ilvl="4">
      <w:start w:val="1"/>
      <w:numFmt w:val="bullet"/>
      <w:lvlText w:val="o"/>
      <w:lvlJc w:val="left"/>
      <w:pPr>
        <w:ind w:left="3672" w:hanging="360"/>
      </w:pPr>
      <w:rPr>
        <w:rFonts w:ascii="Courier New" w:eastAsia="Courier New" w:hAnsi="Courier New" w:cs="Courier New"/>
        <w:sz w:val="20"/>
        <w:szCs w:val="20"/>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80" w15:restartNumberingAfterBreak="0">
    <w:nsid w:val="3CAA0F5C"/>
    <w:multiLevelType w:val="multilevel"/>
    <w:tmpl w:val="295AEDC6"/>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500" w:hanging="360"/>
      </w:pPr>
      <w:rPr>
        <w:rFonts w:ascii="Courier New" w:eastAsia="Courier New" w:hAnsi="Courier New" w:cs="Courier New"/>
        <w:sz w:val="20"/>
        <w:szCs w:val="20"/>
      </w:rPr>
    </w:lvl>
    <w:lvl w:ilvl="2">
      <w:start w:val="9"/>
      <w:numFmt w:val="bullet"/>
      <w:lvlText w:val="●"/>
      <w:lvlJc w:val="left"/>
      <w:pPr>
        <w:ind w:left="2580" w:hanging="720"/>
      </w:pPr>
      <w:rPr>
        <w:rFonts w:ascii="Noto Sans Symbols" w:eastAsia="Noto Sans Symbols" w:hAnsi="Noto Sans Symbols" w:cs="Noto Sans Symbols"/>
        <w:sz w:val="20"/>
        <w:szCs w:val="20"/>
      </w:rPr>
    </w:lvl>
    <w:lvl w:ilvl="3">
      <w:start w:val="9"/>
      <w:numFmt w:val="bullet"/>
      <w:lvlText w:val="-"/>
      <w:lvlJc w:val="left"/>
      <w:pPr>
        <w:ind w:left="3300" w:hanging="720"/>
      </w:pPr>
      <w:rPr>
        <w:rFonts w:ascii="Times New Roman" w:eastAsia="Times New Roman" w:hAnsi="Times New Roman" w:cs="Times New Roman"/>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81" w15:restartNumberingAfterBreak="0">
    <w:nsid w:val="3CDB57C5"/>
    <w:multiLevelType w:val="multilevel"/>
    <w:tmpl w:val="CFD0DFE2"/>
    <w:lvl w:ilvl="0">
      <w:start w:val="1"/>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82" w15:restartNumberingAfterBreak="0">
    <w:nsid w:val="3CEA28A0"/>
    <w:multiLevelType w:val="hybridMultilevel"/>
    <w:tmpl w:val="81F2C670"/>
    <w:lvl w:ilvl="0" w:tplc="14E4CF4A">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3" w15:restartNumberingAfterBreak="0">
    <w:nsid w:val="3D5E1001"/>
    <w:multiLevelType w:val="hybridMultilevel"/>
    <w:tmpl w:val="64D6C39C"/>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3D6B6438"/>
    <w:multiLevelType w:val="hybridMultilevel"/>
    <w:tmpl w:val="1186C48C"/>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3D854EA5"/>
    <w:multiLevelType w:val="multilevel"/>
    <w:tmpl w:val="B0D8D724"/>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6" w15:restartNumberingAfterBreak="0">
    <w:nsid w:val="3DB74B9C"/>
    <w:multiLevelType w:val="hybridMultilevel"/>
    <w:tmpl w:val="7CB2220C"/>
    <w:lvl w:ilvl="0" w:tplc="9C5E312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3DB86E2D"/>
    <w:multiLevelType w:val="multilevel"/>
    <w:tmpl w:val="1BC4A23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8" w15:restartNumberingAfterBreak="0">
    <w:nsid w:val="3DD31B52"/>
    <w:multiLevelType w:val="multilevel"/>
    <w:tmpl w:val="CFD0DFE2"/>
    <w:lvl w:ilvl="0">
      <w:start w:val="1"/>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89" w15:restartNumberingAfterBreak="0">
    <w:nsid w:val="3DE41E65"/>
    <w:multiLevelType w:val="multilevel"/>
    <w:tmpl w:val="E826C1B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0" w15:restartNumberingAfterBreak="0">
    <w:nsid w:val="3DED75A3"/>
    <w:multiLevelType w:val="multilevel"/>
    <w:tmpl w:val="92682DC8"/>
    <w:lvl w:ilvl="0">
      <w:start w:val="1"/>
      <w:numFmt w:val="bullet"/>
      <w:lvlText w:val="•"/>
      <w:lvlJc w:val="left"/>
      <w:pPr>
        <w:ind w:left="720" w:hanging="360"/>
      </w:pPr>
      <w:rPr>
        <w:rFonts w:ascii="Arial" w:eastAsia="Arial" w:hAnsi="Arial" w:cs="Arial"/>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1" w15:restartNumberingAfterBreak="0">
    <w:nsid w:val="3DF7703C"/>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2" w15:restartNumberingAfterBreak="0">
    <w:nsid w:val="3E1C78B5"/>
    <w:multiLevelType w:val="hybridMultilevel"/>
    <w:tmpl w:val="BAE2E620"/>
    <w:lvl w:ilvl="0" w:tplc="0038CD2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3" w15:restartNumberingAfterBreak="0">
    <w:nsid w:val="3EB67ADA"/>
    <w:multiLevelType w:val="hybridMultilevel"/>
    <w:tmpl w:val="822C53A6"/>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3F4172D3"/>
    <w:multiLevelType w:val="multilevel"/>
    <w:tmpl w:val="BF08106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5" w15:restartNumberingAfterBreak="0">
    <w:nsid w:val="4006727D"/>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6" w15:restartNumberingAfterBreak="0">
    <w:nsid w:val="40153351"/>
    <w:multiLevelType w:val="multilevel"/>
    <w:tmpl w:val="B4E68BC8"/>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97" w15:restartNumberingAfterBreak="0">
    <w:nsid w:val="4018132D"/>
    <w:multiLevelType w:val="hybridMultilevel"/>
    <w:tmpl w:val="AA9A52A0"/>
    <w:lvl w:ilvl="0" w:tplc="61847042">
      <w:numFmt w:val="bullet"/>
      <w:lvlText w:val="•"/>
      <w:lvlJc w:val="left"/>
      <w:pPr>
        <w:ind w:left="720" w:hanging="360"/>
      </w:pPr>
      <w:rPr>
        <w:rFonts w:ascii="Times New Roman" w:eastAsiaTheme="minorEastAsia" w:hAnsi="Times New Roman" w:cs="Times New Roman" w:hint="default"/>
      </w:rPr>
    </w:lvl>
    <w:lvl w:ilvl="1" w:tplc="4AA620C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40327AD9"/>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9" w15:restartNumberingAfterBreak="0">
    <w:nsid w:val="404C75F6"/>
    <w:multiLevelType w:val="multilevel"/>
    <w:tmpl w:val="3F8EA19C"/>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00" w15:restartNumberingAfterBreak="0">
    <w:nsid w:val="406E7E2B"/>
    <w:multiLevelType w:val="multilevel"/>
    <w:tmpl w:val="2D4AD060"/>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1" w15:restartNumberingAfterBreak="0">
    <w:nsid w:val="40891A2D"/>
    <w:multiLevelType w:val="hybridMultilevel"/>
    <w:tmpl w:val="01E025FC"/>
    <w:lvl w:ilvl="0" w:tplc="7A7EA4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0F66EA6"/>
    <w:multiLevelType w:val="hybridMultilevel"/>
    <w:tmpl w:val="355EE45A"/>
    <w:lvl w:ilvl="0" w:tplc="14E4CF4A">
      <w:numFmt w:val="bullet"/>
      <w:lvlText w:val="•"/>
      <w:lvlJc w:val="left"/>
      <w:pPr>
        <w:ind w:left="1440" w:hanging="360"/>
      </w:pPr>
      <w:rPr>
        <w:rFonts w:ascii="Arial" w:eastAsia="Times New Roman" w:hAnsi="Arial" w:cs="Aria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410D3F82"/>
    <w:multiLevelType w:val="hybridMultilevel"/>
    <w:tmpl w:val="6B7CE20C"/>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41161A84"/>
    <w:multiLevelType w:val="multilevel"/>
    <w:tmpl w:val="FD60FBAA"/>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500" w:hanging="360"/>
      </w:pPr>
      <w:rPr>
        <w:rFonts w:ascii="Courier New" w:eastAsia="Courier New" w:hAnsi="Courier New" w:cs="Courier New"/>
        <w:sz w:val="20"/>
        <w:szCs w:val="20"/>
      </w:rPr>
    </w:lvl>
    <w:lvl w:ilvl="2">
      <w:start w:val="9"/>
      <w:numFmt w:val="bullet"/>
      <w:lvlText w:val="●"/>
      <w:lvlJc w:val="left"/>
      <w:pPr>
        <w:ind w:left="2580" w:hanging="720"/>
      </w:pPr>
      <w:rPr>
        <w:rFonts w:ascii="Noto Sans Symbols" w:eastAsia="Noto Sans Symbols" w:hAnsi="Noto Sans Symbols" w:cs="Noto Sans Symbols"/>
        <w:sz w:val="20"/>
        <w:szCs w:val="20"/>
      </w:rPr>
    </w:lvl>
    <w:lvl w:ilvl="3">
      <w:start w:val="9"/>
      <w:numFmt w:val="bullet"/>
      <w:lvlText w:val="-"/>
      <w:lvlJc w:val="left"/>
      <w:pPr>
        <w:ind w:left="3300" w:hanging="720"/>
      </w:pPr>
      <w:rPr>
        <w:rFonts w:ascii="Times New Roman" w:eastAsia="Times New Roman" w:hAnsi="Times New Roman" w:cs="Times New Roman"/>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05" w15:restartNumberingAfterBreak="0">
    <w:nsid w:val="41187C4B"/>
    <w:multiLevelType w:val="hybridMultilevel"/>
    <w:tmpl w:val="4FAE5C26"/>
    <w:lvl w:ilvl="0" w:tplc="6AE67B46">
      <w:start w:val="1"/>
      <w:numFmt w:val="bullet"/>
      <w:lvlText w:val=""/>
      <w:lvlJc w:val="left"/>
      <w:pPr>
        <w:ind w:left="720" w:hanging="360"/>
      </w:pPr>
      <w:rPr>
        <w:rFonts w:ascii="Symbol" w:hAnsi="Symbol" w:hint="default"/>
        <w:sz w:val="18"/>
        <w:szCs w:val="18"/>
      </w:rPr>
    </w:lvl>
    <w:lvl w:ilvl="1" w:tplc="B56EE6DA">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412F7382"/>
    <w:multiLevelType w:val="hybridMultilevel"/>
    <w:tmpl w:val="F29C057A"/>
    <w:lvl w:ilvl="0" w:tplc="61847042">
      <w:numFmt w:val="bullet"/>
      <w:lvlText w:val="•"/>
      <w:lvlJc w:val="left"/>
      <w:pPr>
        <w:ind w:left="720" w:hanging="360"/>
      </w:pPr>
      <w:rPr>
        <w:rFonts w:ascii="Times New Roman" w:eastAsiaTheme="minorEastAsia" w:hAnsi="Times New Roman" w:cs="Times New Roman" w:hint="default"/>
      </w:rPr>
    </w:lvl>
    <w:lvl w:ilvl="1" w:tplc="86B07318">
      <w:start w:val="1"/>
      <w:numFmt w:val="bullet"/>
      <w:lvlText w:val="o"/>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18C58F3"/>
    <w:multiLevelType w:val="hybridMultilevel"/>
    <w:tmpl w:val="70B43D50"/>
    <w:lvl w:ilvl="0" w:tplc="14E4CF4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41A92324"/>
    <w:multiLevelType w:val="hybridMultilevel"/>
    <w:tmpl w:val="B406C5C4"/>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9" w15:restartNumberingAfterBreak="0">
    <w:nsid w:val="41D84409"/>
    <w:multiLevelType w:val="hybridMultilevel"/>
    <w:tmpl w:val="E04C5210"/>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42126614"/>
    <w:multiLevelType w:val="multilevel"/>
    <w:tmpl w:val="CB26FA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1" w15:restartNumberingAfterBreak="0">
    <w:nsid w:val="429E77D0"/>
    <w:multiLevelType w:val="hybridMultilevel"/>
    <w:tmpl w:val="6D1E7730"/>
    <w:lvl w:ilvl="0" w:tplc="14E4CF4A">
      <w:numFmt w:val="bullet"/>
      <w:lvlText w:val="•"/>
      <w:lvlJc w:val="left"/>
      <w:pPr>
        <w:ind w:left="1440" w:hanging="360"/>
      </w:pPr>
      <w:rPr>
        <w:rFonts w:ascii="Arial" w:eastAsia="Times New Roman" w:hAnsi="Arial" w:cs="Aria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2" w15:restartNumberingAfterBreak="0">
    <w:nsid w:val="42D64F11"/>
    <w:multiLevelType w:val="multilevel"/>
    <w:tmpl w:val="3746C75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3" w15:restartNumberingAfterBreak="0">
    <w:nsid w:val="43AD73D1"/>
    <w:multiLevelType w:val="hybridMultilevel"/>
    <w:tmpl w:val="EA1A68BC"/>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14" w15:restartNumberingAfterBreak="0">
    <w:nsid w:val="43C771CB"/>
    <w:multiLevelType w:val="hybridMultilevel"/>
    <w:tmpl w:val="8670E824"/>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43E31A61"/>
    <w:multiLevelType w:val="multilevel"/>
    <w:tmpl w:val="B0D8D724"/>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6" w15:restartNumberingAfterBreak="0">
    <w:nsid w:val="44290A0C"/>
    <w:multiLevelType w:val="hybridMultilevel"/>
    <w:tmpl w:val="5D7CB10C"/>
    <w:lvl w:ilvl="0" w:tplc="14E4CF4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447B5386"/>
    <w:multiLevelType w:val="hybridMultilevel"/>
    <w:tmpl w:val="5F3E3C48"/>
    <w:lvl w:ilvl="0" w:tplc="06CC266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44B91E95"/>
    <w:multiLevelType w:val="hybridMultilevel"/>
    <w:tmpl w:val="F78C63E2"/>
    <w:lvl w:ilvl="0" w:tplc="14E4CF4A">
      <w:numFmt w:val="bullet"/>
      <w:lvlText w:val="•"/>
      <w:lvlJc w:val="left"/>
      <w:pPr>
        <w:ind w:left="1440" w:hanging="360"/>
      </w:pPr>
      <w:rPr>
        <w:rFonts w:ascii="Arial" w:eastAsia="Times New Roman" w:hAnsi="Arial" w:cs="Aria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9" w15:restartNumberingAfterBreak="0">
    <w:nsid w:val="452E4274"/>
    <w:multiLevelType w:val="hybridMultilevel"/>
    <w:tmpl w:val="664E26F4"/>
    <w:lvl w:ilvl="0" w:tplc="14E4CF4A">
      <w:numFmt w:val="bullet"/>
      <w:lvlText w:val="•"/>
      <w:lvlJc w:val="left"/>
      <w:pPr>
        <w:ind w:left="792" w:hanging="360"/>
      </w:pPr>
      <w:rPr>
        <w:rFonts w:ascii="Arial" w:eastAsia="Times New Roman" w:hAnsi="Arial" w:cs="Arial" w:hint="default"/>
        <w:b/>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0" w15:restartNumberingAfterBreak="0">
    <w:nsid w:val="454B1D9F"/>
    <w:multiLevelType w:val="multilevel"/>
    <w:tmpl w:val="19DC8C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1" w15:restartNumberingAfterBreak="0">
    <w:nsid w:val="456F6BE8"/>
    <w:multiLevelType w:val="hybridMultilevel"/>
    <w:tmpl w:val="059A552E"/>
    <w:lvl w:ilvl="0" w:tplc="6AE67B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458C6100"/>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23" w15:restartNumberingAfterBreak="0">
    <w:nsid w:val="45D54F34"/>
    <w:multiLevelType w:val="hybridMultilevel"/>
    <w:tmpl w:val="7B9A2E3C"/>
    <w:lvl w:ilvl="0" w:tplc="FFFFFFFF">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4" w15:restartNumberingAfterBreak="0">
    <w:nsid w:val="4600219D"/>
    <w:multiLevelType w:val="multilevel"/>
    <w:tmpl w:val="6C9AAD28"/>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15:restartNumberingAfterBreak="0">
    <w:nsid w:val="46492251"/>
    <w:multiLevelType w:val="hybridMultilevel"/>
    <w:tmpl w:val="62D02E8E"/>
    <w:lvl w:ilvl="0" w:tplc="04090017">
      <w:start w:val="1"/>
      <w:numFmt w:val="lowerLetter"/>
      <w:lvlText w:val="%1)"/>
      <w:lvlJc w:val="left"/>
      <w:pPr>
        <w:ind w:left="1419" w:hanging="360"/>
      </w:pPr>
      <w:rPr>
        <w:strike w:val="0"/>
        <w:dstrike w:val="0"/>
        <w:u w:val="none"/>
        <w:effect w:val="none"/>
      </w:rPr>
    </w:lvl>
    <w:lvl w:ilvl="1" w:tplc="04090019">
      <w:start w:val="1"/>
      <w:numFmt w:val="lowerLetter"/>
      <w:lvlText w:val="%2."/>
      <w:lvlJc w:val="left"/>
      <w:pPr>
        <w:ind w:left="2139" w:hanging="360"/>
      </w:pPr>
    </w:lvl>
    <w:lvl w:ilvl="2" w:tplc="0409001B">
      <w:start w:val="1"/>
      <w:numFmt w:val="lowerRoman"/>
      <w:lvlText w:val="%3."/>
      <w:lvlJc w:val="right"/>
      <w:pPr>
        <w:ind w:left="2859" w:hanging="180"/>
      </w:pPr>
    </w:lvl>
    <w:lvl w:ilvl="3" w:tplc="0409000F">
      <w:start w:val="1"/>
      <w:numFmt w:val="decimal"/>
      <w:lvlText w:val="%4."/>
      <w:lvlJc w:val="left"/>
      <w:pPr>
        <w:ind w:left="3579" w:hanging="360"/>
      </w:pPr>
    </w:lvl>
    <w:lvl w:ilvl="4" w:tplc="04090019">
      <w:start w:val="1"/>
      <w:numFmt w:val="lowerLetter"/>
      <w:lvlText w:val="%5."/>
      <w:lvlJc w:val="left"/>
      <w:pPr>
        <w:ind w:left="4299" w:hanging="360"/>
      </w:pPr>
    </w:lvl>
    <w:lvl w:ilvl="5" w:tplc="0409001B">
      <w:start w:val="1"/>
      <w:numFmt w:val="lowerRoman"/>
      <w:lvlText w:val="%6."/>
      <w:lvlJc w:val="right"/>
      <w:pPr>
        <w:ind w:left="5019" w:hanging="180"/>
      </w:pPr>
    </w:lvl>
    <w:lvl w:ilvl="6" w:tplc="0409000F">
      <w:start w:val="1"/>
      <w:numFmt w:val="decimal"/>
      <w:lvlText w:val="%7."/>
      <w:lvlJc w:val="left"/>
      <w:pPr>
        <w:ind w:left="5739" w:hanging="360"/>
      </w:pPr>
    </w:lvl>
    <w:lvl w:ilvl="7" w:tplc="04090019">
      <w:start w:val="1"/>
      <w:numFmt w:val="lowerLetter"/>
      <w:lvlText w:val="%8."/>
      <w:lvlJc w:val="left"/>
      <w:pPr>
        <w:ind w:left="6459" w:hanging="360"/>
      </w:pPr>
    </w:lvl>
    <w:lvl w:ilvl="8" w:tplc="0409001B">
      <w:start w:val="1"/>
      <w:numFmt w:val="lowerRoman"/>
      <w:lvlText w:val="%9."/>
      <w:lvlJc w:val="right"/>
      <w:pPr>
        <w:ind w:left="7179" w:hanging="180"/>
      </w:pPr>
    </w:lvl>
  </w:abstractNum>
  <w:abstractNum w:abstractNumId="226" w15:restartNumberingAfterBreak="0">
    <w:nsid w:val="46545110"/>
    <w:multiLevelType w:val="hybridMultilevel"/>
    <w:tmpl w:val="6B40EE2C"/>
    <w:lvl w:ilvl="0" w:tplc="5824F982">
      <w:start w:val="1"/>
      <w:numFmt w:val="bullet"/>
      <w:lvlText w:val=""/>
      <w:lvlJc w:val="left"/>
      <w:pPr>
        <w:ind w:left="720" w:hanging="360"/>
      </w:pPr>
      <w:rPr>
        <w:rFonts w:ascii="Symbol" w:hAnsi="Symbol" w:hint="default"/>
        <w:sz w:val="18"/>
        <w:szCs w:val="18"/>
      </w:rPr>
    </w:lvl>
    <w:lvl w:ilvl="1" w:tplc="9D846DE4">
      <w:start w:val="1"/>
      <w:numFmt w:val="bullet"/>
      <w:lvlText w:val="o"/>
      <w:lvlJc w:val="left"/>
      <w:pPr>
        <w:ind w:left="1440" w:hanging="360"/>
      </w:pPr>
      <w:rPr>
        <w:rFonts w:ascii="Courier New" w:hAnsi="Courier New" w:cs="Courier New"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46921B99"/>
    <w:multiLevelType w:val="multilevel"/>
    <w:tmpl w:val="0C649844"/>
    <w:lvl w:ilvl="0">
      <w:start w:val="1"/>
      <w:numFmt w:val="bullet"/>
      <w:lvlText w:val="•"/>
      <w:lvlJc w:val="left"/>
      <w:pPr>
        <w:ind w:left="792"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8" w15:restartNumberingAfterBreak="0">
    <w:nsid w:val="476C33C3"/>
    <w:multiLevelType w:val="hybridMultilevel"/>
    <w:tmpl w:val="6CEE6ACE"/>
    <w:lvl w:ilvl="0" w:tplc="13AE432E">
      <w:start w:val="1"/>
      <w:numFmt w:val="bullet"/>
      <w:lvlText w:val=""/>
      <w:lvlJc w:val="left"/>
      <w:pPr>
        <w:ind w:left="720" w:hanging="360"/>
      </w:pPr>
      <w:rPr>
        <w:rFonts w:ascii="Symbol" w:hAnsi="Symbol" w:hint="default"/>
        <w:sz w:val="20"/>
      </w:rPr>
    </w:lvl>
    <w:lvl w:ilvl="1" w:tplc="38CAF77A">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47832BBA"/>
    <w:multiLevelType w:val="multilevel"/>
    <w:tmpl w:val="82D6D4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0" w15:restartNumberingAfterBreak="0">
    <w:nsid w:val="479B507F"/>
    <w:multiLevelType w:val="hybridMultilevel"/>
    <w:tmpl w:val="DEE8FA98"/>
    <w:lvl w:ilvl="0" w:tplc="6184704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15:restartNumberingAfterBreak="0">
    <w:nsid w:val="47AB2EE5"/>
    <w:multiLevelType w:val="multilevel"/>
    <w:tmpl w:val="96A6D8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2" w15:restartNumberingAfterBreak="0">
    <w:nsid w:val="48006254"/>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3" w15:restartNumberingAfterBreak="0">
    <w:nsid w:val="4851063A"/>
    <w:multiLevelType w:val="multilevel"/>
    <w:tmpl w:val="205834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4" w15:restartNumberingAfterBreak="0">
    <w:nsid w:val="489D68F3"/>
    <w:multiLevelType w:val="multilevel"/>
    <w:tmpl w:val="918C0C4A"/>
    <w:lvl w:ilvl="0">
      <w:numFmt w:val="bullet"/>
      <w:lvlText w:val="•"/>
      <w:lvlJc w:val="left"/>
      <w:pPr>
        <w:tabs>
          <w:tab w:val="num" w:pos="720"/>
        </w:tabs>
        <w:ind w:left="720" w:hanging="360"/>
      </w:pPr>
      <w:rPr>
        <w:rFonts w:ascii="Arial" w:eastAsia="Times New Roman" w:hAnsi="Arial" w:cs="Arial"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48FB161E"/>
    <w:multiLevelType w:val="hybridMultilevel"/>
    <w:tmpl w:val="A022D4AE"/>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49EE6C13"/>
    <w:multiLevelType w:val="hybridMultilevel"/>
    <w:tmpl w:val="0EE2339A"/>
    <w:lvl w:ilvl="0" w:tplc="EF901E3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4A265247"/>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38" w15:restartNumberingAfterBreak="0">
    <w:nsid w:val="4A817233"/>
    <w:multiLevelType w:val="multilevel"/>
    <w:tmpl w:val="BA26FBE8"/>
    <w:lvl w:ilvl="0">
      <w:start w:val="1"/>
      <w:numFmt w:val="bullet"/>
      <w:lvlText w:val="•"/>
      <w:lvlJc w:val="left"/>
      <w:pPr>
        <w:ind w:left="436" w:hanging="360"/>
      </w:pPr>
      <w:rPr>
        <w:rFonts w:ascii="Times New Roman" w:eastAsia="Times New Roman" w:hAnsi="Times New Roman" w:cs="Times New Roman"/>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239" w15:restartNumberingAfterBreak="0">
    <w:nsid w:val="4AD800A5"/>
    <w:multiLevelType w:val="hybridMultilevel"/>
    <w:tmpl w:val="C304EEAE"/>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4B2E6582"/>
    <w:multiLevelType w:val="multilevel"/>
    <w:tmpl w:val="DD90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4B6E069F"/>
    <w:multiLevelType w:val="multilevel"/>
    <w:tmpl w:val="4784207A"/>
    <w:lvl w:ilvl="0">
      <w:start w:val="1"/>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42" w15:restartNumberingAfterBreak="0">
    <w:nsid w:val="4BB06A7E"/>
    <w:multiLevelType w:val="hybridMultilevel"/>
    <w:tmpl w:val="8F147D50"/>
    <w:lvl w:ilvl="0" w:tplc="04090003">
      <w:start w:val="1"/>
      <w:numFmt w:val="bullet"/>
      <w:lvlText w:val="o"/>
      <w:lvlJc w:val="left"/>
      <w:pPr>
        <w:ind w:left="720" w:hanging="360"/>
      </w:pPr>
      <w:rPr>
        <w:rFonts w:ascii="Courier New" w:hAnsi="Courier New" w:cs="Courier New" w:hint="default"/>
      </w:rPr>
    </w:lvl>
    <w:lvl w:ilvl="1" w:tplc="CC8CD54E">
      <w:start w:val="1"/>
      <w:numFmt w:val="bullet"/>
      <w:lvlText w:val="o"/>
      <w:lvlJc w:val="left"/>
      <w:pPr>
        <w:ind w:left="1440" w:hanging="360"/>
      </w:pPr>
      <w:rPr>
        <w:rFonts w:ascii="Courier New" w:hAnsi="Courier New" w:cs="Courier New"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4C424401"/>
    <w:multiLevelType w:val="multilevel"/>
    <w:tmpl w:val="59F6B2A0"/>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500" w:hanging="360"/>
      </w:pPr>
      <w:rPr>
        <w:rFonts w:ascii="Courier New" w:eastAsia="Courier New" w:hAnsi="Courier New" w:cs="Courier New"/>
        <w:sz w:val="20"/>
        <w:szCs w:val="20"/>
      </w:rPr>
    </w:lvl>
    <w:lvl w:ilvl="2">
      <w:start w:val="9"/>
      <w:numFmt w:val="bullet"/>
      <w:lvlText w:val="●"/>
      <w:lvlJc w:val="left"/>
      <w:pPr>
        <w:ind w:left="2580" w:hanging="720"/>
      </w:pPr>
      <w:rPr>
        <w:rFonts w:ascii="Noto Sans Symbols" w:eastAsia="Noto Sans Symbols" w:hAnsi="Noto Sans Symbols" w:cs="Noto Sans Symbols"/>
        <w:sz w:val="20"/>
        <w:szCs w:val="20"/>
      </w:rPr>
    </w:lvl>
    <w:lvl w:ilvl="3">
      <w:start w:val="9"/>
      <w:numFmt w:val="bullet"/>
      <w:lvlText w:val="-"/>
      <w:lvlJc w:val="left"/>
      <w:pPr>
        <w:ind w:left="3300" w:hanging="720"/>
      </w:pPr>
      <w:rPr>
        <w:rFonts w:ascii="Times New Roman" w:eastAsia="Times New Roman" w:hAnsi="Times New Roman" w:cs="Times New Roman"/>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44" w15:restartNumberingAfterBreak="0">
    <w:nsid w:val="4C6A4BC0"/>
    <w:multiLevelType w:val="multilevel"/>
    <w:tmpl w:val="C7E650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5" w15:restartNumberingAfterBreak="0">
    <w:nsid w:val="4CBB699E"/>
    <w:multiLevelType w:val="multilevel"/>
    <w:tmpl w:val="5B36B350"/>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6" w15:restartNumberingAfterBreak="0">
    <w:nsid w:val="4D284C11"/>
    <w:multiLevelType w:val="hybridMultilevel"/>
    <w:tmpl w:val="5E705FDE"/>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4D2B416A"/>
    <w:multiLevelType w:val="hybridMultilevel"/>
    <w:tmpl w:val="5F78DC48"/>
    <w:lvl w:ilvl="0" w:tplc="61847042">
      <w:numFmt w:val="bullet"/>
      <w:lvlText w:val="•"/>
      <w:lvlJc w:val="left"/>
      <w:pPr>
        <w:ind w:left="720" w:hanging="360"/>
      </w:pPr>
      <w:rPr>
        <w:rFonts w:ascii="Times New Roman" w:eastAsiaTheme="minorEastAsia" w:hAnsi="Times New Roman" w:cs="Times New Roman" w:hint="default"/>
      </w:rPr>
    </w:lvl>
    <w:lvl w:ilvl="1" w:tplc="4AA620C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4DB02416"/>
    <w:multiLevelType w:val="hybridMultilevel"/>
    <w:tmpl w:val="2DEC20BA"/>
    <w:lvl w:ilvl="0" w:tplc="1012EC2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E990176"/>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50" w15:restartNumberingAfterBreak="0">
    <w:nsid w:val="4EE90D9C"/>
    <w:multiLevelType w:val="hybridMultilevel"/>
    <w:tmpl w:val="3236B206"/>
    <w:lvl w:ilvl="0" w:tplc="9A1C951C">
      <w:numFmt w:val="bullet"/>
      <w:lvlText w:val="•"/>
      <w:lvlJc w:val="left"/>
      <w:pPr>
        <w:ind w:left="720" w:hanging="360"/>
      </w:pPr>
      <w:rPr>
        <w:rFonts w:ascii="Times New Roman" w:eastAsiaTheme="minorEastAsia" w:hAnsi="Times New Roman" w:cs="Times New Roman" w:hint="default"/>
      </w:rPr>
    </w:lvl>
    <w:lvl w:ilvl="1" w:tplc="3E7EE542">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4F331E92"/>
    <w:multiLevelType w:val="multilevel"/>
    <w:tmpl w:val="E90E672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2" w15:restartNumberingAfterBreak="0">
    <w:nsid w:val="4F73478A"/>
    <w:multiLevelType w:val="hybridMultilevel"/>
    <w:tmpl w:val="A3600A90"/>
    <w:lvl w:ilvl="0" w:tplc="DB34118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53" w15:restartNumberingAfterBreak="0">
    <w:nsid w:val="501C09DA"/>
    <w:multiLevelType w:val="hybridMultilevel"/>
    <w:tmpl w:val="860AC20A"/>
    <w:lvl w:ilvl="0" w:tplc="61DEF4CA">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254" w15:restartNumberingAfterBreak="0">
    <w:nsid w:val="50451EE9"/>
    <w:multiLevelType w:val="hybridMultilevel"/>
    <w:tmpl w:val="158E6D8A"/>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509414E4"/>
    <w:multiLevelType w:val="hybridMultilevel"/>
    <w:tmpl w:val="5EB6E304"/>
    <w:lvl w:ilvl="0" w:tplc="14E4CF4A">
      <w:numFmt w:val="bullet"/>
      <w:lvlText w:val="•"/>
      <w:lvlJc w:val="left"/>
      <w:pPr>
        <w:ind w:left="792" w:hanging="360"/>
      </w:pPr>
      <w:rPr>
        <w:rFonts w:ascii="Arial" w:eastAsia="Times New Roman" w:hAnsi="Arial" w:cs="Arial" w:hint="default"/>
        <w:b/>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6" w15:restartNumberingAfterBreak="0">
    <w:nsid w:val="50F92C66"/>
    <w:multiLevelType w:val="multilevel"/>
    <w:tmpl w:val="23920D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7" w15:restartNumberingAfterBreak="0">
    <w:nsid w:val="51F02826"/>
    <w:multiLevelType w:val="hybridMultilevel"/>
    <w:tmpl w:val="34D4F62C"/>
    <w:lvl w:ilvl="0" w:tplc="B5CE3DB4">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15:restartNumberingAfterBreak="0">
    <w:nsid w:val="51FB5A08"/>
    <w:multiLevelType w:val="multilevel"/>
    <w:tmpl w:val="211449E8"/>
    <w:lvl w:ilvl="0">
      <w:start w:val="1"/>
      <w:numFmt w:val="bullet"/>
      <w:lvlText w:val="•"/>
      <w:lvlJc w:val="left"/>
      <w:pPr>
        <w:ind w:left="720" w:hanging="360"/>
      </w:pPr>
      <w:rPr>
        <w:rFonts w:ascii="Arial" w:eastAsia="Arial" w:hAnsi="Arial" w:cs="Arial"/>
        <w:strike w:val="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9" w15:restartNumberingAfterBreak="0">
    <w:nsid w:val="52B069C2"/>
    <w:multiLevelType w:val="multilevel"/>
    <w:tmpl w:val="F912B81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0" w15:restartNumberingAfterBreak="0">
    <w:nsid w:val="52C04689"/>
    <w:multiLevelType w:val="hybridMultilevel"/>
    <w:tmpl w:val="6D0036BA"/>
    <w:lvl w:ilvl="0" w:tplc="61847042">
      <w:numFmt w:val="bullet"/>
      <w:lvlText w:val="•"/>
      <w:lvlJc w:val="left"/>
      <w:pPr>
        <w:ind w:left="45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52E611AE"/>
    <w:multiLevelType w:val="hybridMultilevel"/>
    <w:tmpl w:val="D74E685C"/>
    <w:lvl w:ilvl="0" w:tplc="04090001">
      <w:start w:val="1"/>
      <w:numFmt w:val="bullet"/>
      <w:lvlText w:val=""/>
      <w:lvlJc w:val="left"/>
      <w:pPr>
        <w:ind w:left="720" w:hanging="360"/>
      </w:pPr>
      <w:rPr>
        <w:rFonts w:ascii="Symbol" w:hAnsi="Symbol" w:hint="default"/>
      </w:rPr>
    </w:lvl>
    <w:lvl w:ilvl="1" w:tplc="1D7A3A9C">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53BA4A6B"/>
    <w:multiLevelType w:val="multilevel"/>
    <w:tmpl w:val="D116E014"/>
    <w:lvl w:ilvl="0">
      <w:start w:val="1"/>
      <w:numFmt w:val="lowerLetter"/>
      <w:lvlText w:val="%1)"/>
      <w:lvlJc w:val="left"/>
      <w:pPr>
        <w:ind w:left="990" w:hanging="360"/>
      </w:pPr>
      <w:rPr>
        <w:rFonts w:ascii="Times New Roman" w:hAnsi="Times New Roman" w:cs="Times New Roman" w:hint="default"/>
        <w:strike w:val="0"/>
        <w:dstrike w:val="0"/>
        <w:u w:val="none"/>
        <w:effect w:val="none"/>
      </w:rPr>
    </w:lvl>
    <w:lvl w:ilvl="1">
      <w:start w:val="1"/>
      <w:numFmt w:val="decimal"/>
      <w:lvlText w:val="%2."/>
      <w:lvlJc w:val="left"/>
      <w:pPr>
        <w:ind w:left="1987" w:hanging="360"/>
      </w:pPr>
      <w:rPr>
        <w:u w:val="single"/>
      </w:rPr>
    </w:lvl>
    <w:lvl w:ilvl="2">
      <w:start w:val="1"/>
      <w:numFmt w:val="lowerLetter"/>
      <w:lvlText w:val="%3."/>
      <w:lvlJc w:val="right"/>
      <w:pPr>
        <w:ind w:left="2707" w:hanging="180"/>
      </w:pPr>
    </w:lvl>
    <w:lvl w:ilvl="3">
      <w:start w:val="1"/>
      <w:numFmt w:val="lowerRoman"/>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263" w15:restartNumberingAfterBreak="0">
    <w:nsid w:val="54370567"/>
    <w:multiLevelType w:val="multilevel"/>
    <w:tmpl w:val="E9D66DD0"/>
    <w:lvl w:ilvl="0">
      <w:start w:val="1"/>
      <w:numFmt w:val="bullet"/>
      <w:lvlText w:val="●"/>
      <w:lvlJc w:val="left"/>
      <w:pPr>
        <w:ind w:left="720" w:hanging="360"/>
      </w:pPr>
      <w:rPr>
        <w:rFonts w:ascii="Noto Sans Symbols" w:eastAsia="Noto Sans Symbols" w:hAnsi="Noto Sans Symbols" w:cs="Noto Sans Symbols"/>
        <w:strike w:val="0"/>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520" w:hanging="72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4" w15:restartNumberingAfterBreak="0">
    <w:nsid w:val="54CB45B8"/>
    <w:multiLevelType w:val="hybridMultilevel"/>
    <w:tmpl w:val="DC38D78A"/>
    <w:lvl w:ilvl="0" w:tplc="6352B2B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54E9357C"/>
    <w:multiLevelType w:val="multilevel"/>
    <w:tmpl w:val="2D3CD158"/>
    <w:lvl w:ilvl="0">
      <w:start w:val="1"/>
      <w:numFmt w:val="bullet"/>
      <w:lvlText w:val="•"/>
      <w:lvlJc w:val="left"/>
      <w:pPr>
        <w:ind w:left="852" w:hanging="360"/>
      </w:pPr>
      <w:rPr>
        <w:rFonts w:ascii="Times New Roman" w:eastAsia="Times New Roman" w:hAnsi="Times New Roman" w:cs="Times New Roman"/>
        <w:strike w:val="0"/>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66" w15:restartNumberingAfterBreak="0">
    <w:nsid w:val="54F756BF"/>
    <w:multiLevelType w:val="multilevel"/>
    <w:tmpl w:val="69601CD4"/>
    <w:lvl w:ilvl="0">
      <w:start w:val="1"/>
      <w:numFmt w:val="bullet"/>
      <w:lvlText w:val="●"/>
      <w:lvlJc w:val="left"/>
      <w:pPr>
        <w:ind w:left="720" w:hanging="360"/>
      </w:pPr>
      <w:rPr>
        <w:rFonts w:ascii="Noto Sans Symbols" w:eastAsia="Noto Sans Symbols" w:hAnsi="Noto Sans Symbols" w:cs="Noto Sans Symbols"/>
        <w:strike w:val="0"/>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520" w:hanging="72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7" w15:restartNumberingAfterBreak="0">
    <w:nsid w:val="55130319"/>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8" w15:restartNumberingAfterBreak="0">
    <w:nsid w:val="55975155"/>
    <w:multiLevelType w:val="multilevel"/>
    <w:tmpl w:val="D26027E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9" w15:restartNumberingAfterBreak="0">
    <w:nsid w:val="55CE79B1"/>
    <w:multiLevelType w:val="hybridMultilevel"/>
    <w:tmpl w:val="1FBAAB66"/>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57065B93"/>
    <w:multiLevelType w:val="multilevel"/>
    <w:tmpl w:val="B37060C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1" w15:restartNumberingAfterBreak="0">
    <w:nsid w:val="57245714"/>
    <w:multiLevelType w:val="hybridMultilevel"/>
    <w:tmpl w:val="B8F03EEA"/>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585F002D"/>
    <w:multiLevelType w:val="hybridMultilevel"/>
    <w:tmpl w:val="E1A88BD8"/>
    <w:lvl w:ilvl="0" w:tplc="61847042">
      <w:numFmt w:val="bullet"/>
      <w:lvlText w:val="•"/>
      <w:lvlJc w:val="left"/>
      <w:pPr>
        <w:ind w:left="720" w:hanging="360"/>
      </w:pPr>
      <w:rPr>
        <w:rFonts w:ascii="Times New Roman" w:eastAsiaTheme="minorEastAsia" w:hAnsi="Times New Roman" w:cs="Times New Roman" w:hint="default"/>
      </w:rPr>
    </w:lvl>
    <w:lvl w:ilvl="1" w:tplc="4C6A1756">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587C4609"/>
    <w:multiLevelType w:val="hybridMultilevel"/>
    <w:tmpl w:val="F5F08C5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74" w15:restartNumberingAfterBreak="0">
    <w:nsid w:val="58981070"/>
    <w:multiLevelType w:val="multilevel"/>
    <w:tmpl w:val="ABD8F2B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5" w15:restartNumberingAfterBreak="0">
    <w:nsid w:val="58BF515C"/>
    <w:multiLevelType w:val="hybridMultilevel"/>
    <w:tmpl w:val="E0E66EA6"/>
    <w:lvl w:ilvl="0" w:tplc="3F04E8D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4E4CF4A">
      <w:numFmt w:val="bullet"/>
      <w:lvlText w:val="•"/>
      <w:lvlJc w:val="left"/>
      <w:pPr>
        <w:ind w:left="2880" w:hanging="360"/>
      </w:pPr>
      <w:rPr>
        <w:rFonts w:ascii="Arial" w:eastAsia="Times New Roman" w:hAnsi="Arial" w:cs="Arial" w:hint="default"/>
        <w:b/>
        <w:i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590678B0"/>
    <w:multiLevelType w:val="hybridMultilevel"/>
    <w:tmpl w:val="A142E0B6"/>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59153A53"/>
    <w:multiLevelType w:val="hybridMultilevel"/>
    <w:tmpl w:val="2D84A626"/>
    <w:lvl w:ilvl="0" w:tplc="6E148B1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59EA1E0A"/>
    <w:multiLevelType w:val="hybridMultilevel"/>
    <w:tmpl w:val="9762335E"/>
    <w:lvl w:ilvl="0" w:tplc="C4EC2874">
      <w:start w:val="4"/>
      <w:numFmt w:val="bullet"/>
      <w:lvlText w:val="•"/>
      <w:lvlJc w:val="left"/>
      <w:pPr>
        <w:ind w:left="792" w:hanging="360"/>
      </w:pPr>
      <w:rPr>
        <w:rFonts w:ascii="Times New Roman" w:eastAsia="Calibri" w:hAnsi="Times New Roman" w:cs="Times New Roman" w:hint="default"/>
      </w:rPr>
    </w:lvl>
    <w:lvl w:ilvl="1" w:tplc="04090003">
      <w:start w:val="1"/>
      <w:numFmt w:val="bullet"/>
      <w:lvlText w:val="o"/>
      <w:lvlJc w:val="left"/>
      <w:pPr>
        <w:ind w:left="1512" w:hanging="360"/>
      </w:pPr>
      <w:rPr>
        <w:rFonts w:ascii="Courier New" w:hAnsi="Courier New" w:cs="Courier New" w:hint="default"/>
        <w:sz w:val="20"/>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9" w15:restartNumberingAfterBreak="0">
    <w:nsid w:val="5A2A3425"/>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0" w15:restartNumberingAfterBreak="0">
    <w:nsid w:val="5AA949CF"/>
    <w:multiLevelType w:val="hybridMultilevel"/>
    <w:tmpl w:val="DC7C3A98"/>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1" w15:restartNumberingAfterBreak="0">
    <w:nsid w:val="5B31332E"/>
    <w:multiLevelType w:val="hybridMultilevel"/>
    <w:tmpl w:val="785AB1A6"/>
    <w:lvl w:ilvl="0" w:tplc="1012EC22">
      <w:start w:val="1"/>
      <w:numFmt w:val="bullet"/>
      <w:lvlText w:val=""/>
      <w:lvlJc w:val="left"/>
      <w:pPr>
        <w:ind w:left="720" w:hanging="360"/>
      </w:pPr>
      <w:rPr>
        <w:rFonts w:ascii="Symbol" w:hAnsi="Symbol" w:hint="default"/>
        <w:sz w:val="18"/>
        <w:szCs w:val="1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2" w15:restartNumberingAfterBreak="0">
    <w:nsid w:val="5B60347A"/>
    <w:multiLevelType w:val="multilevel"/>
    <w:tmpl w:val="E40675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3" w15:restartNumberingAfterBreak="0">
    <w:nsid w:val="5BC14520"/>
    <w:multiLevelType w:val="hybridMultilevel"/>
    <w:tmpl w:val="31FAB904"/>
    <w:lvl w:ilvl="0" w:tplc="2BA60D86">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284" w15:restartNumberingAfterBreak="0">
    <w:nsid w:val="5BEB00AC"/>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85" w15:restartNumberingAfterBreak="0">
    <w:nsid w:val="5C113C75"/>
    <w:multiLevelType w:val="hybridMultilevel"/>
    <w:tmpl w:val="8DF6B8AA"/>
    <w:lvl w:ilvl="0" w:tplc="F778631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6" w15:restartNumberingAfterBreak="0">
    <w:nsid w:val="5C364ED8"/>
    <w:multiLevelType w:val="hybridMultilevel"/>
    <w:tmpl w:val="D702E324"/>
    <w:lvl w:ilvl="0" w:tplc="8DB24E4E">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7" w15:restartNumberingAfterBreak="0">
    <w:nsid w:val="5C591696"/>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8" w15:restartNumberingAfterBreak="0">
    <w:nsid w:val="5C63184A"/>
    <w:multiLevelType w:val="multilevel"/>
    <w:tmpl w:val="55040D50"/>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9" w15:restartNumberingAfterBreak="0">
    <w:nsid w:val="5D735B23"/>
    <w:multiLevelType w:val="multilevel"/>
    <w:tmpl w:val="531E05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0" w15:restartNumberingAfterBreak="0">
    <w:nsid w:val="5D9557F4"/>
    <w:multiLevelType w:val="multilevel"/>
    <w:tmpl w:val="705CE686"/>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91" w15:restartNumberingAfterBreak="0">
    <w:nsid w:val="5DAD7D59"/>
    <w:multiLevelType w:val="multilevel"/>
    <w:tmpl w:val="016A9E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2" w15:restartNumberingAfterBreak="0">
    <w:nsid w:val="5E4E1B48"/>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3" w15:restartNumberingAfterBreak="0">
    <w:nsid w:val="5E912E42"/>
    <w:multiLevelType w:val="hybridMultilevel"/>
    <w:tmpl w:val="8744DA04"/>
    <w:lvl w:ilvl="0" w:tplc="8DB24E4E">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start w:val="1"/>
      <w:numFmt w:val="decimal"/>
      <w:lvlText w:val="%4."/>
      <w:lvlJc w:val="left"/>
      <w:pPr>
        <w:ind w:left="2887" w:hanging="360"/>
      </w:pPr>
    </w:lvl>
    <w:lvl w:ilvl="4" w:tplc="04090019">
      <w:start w:val="1"/>
      <w:numFmt w:val="lowerLetter"/>
      <w:lvlText w:val="%5."/>
      <w:lvlJc w:val="left"/>
      <w:pPr>
        <w:ind w:left="3607" w:hanging="360"/>
      </w:pPr>
    </w:lvl>
    <w:lvl w:ilvl="5" w:tplc="0409001B">
      <w:start w:val="1"/>
      <w:numFmt w:val="lowerRoman"/>
      <w:lvlText w:val="%6."/>
      <w:lvlJc w:val="right"/>
      <w:pPr>
        <w:ind w:left="4327" w:hanging="180"/>
      </w:pPr>
    </w:lvl>
    <w:lvl w:ilvl="6" w:tplc="0409000F">
      <w:start w:val="1"/>
      <w:numFmt w:val="decimal"/>
      <w:lvlText w:val="%7."/>
      <w:lvlJc w:val="left"/>
      <w:pPr>
        <w:ind w:left="5047" w:hanging="360"/>
      </w:pPr>
    </w:lvl>
    <w:lvl w:ilvl="7" w:tplc="04090019">
      <w:start w:val="1"/>
      <w:numFmt w:val="lowerLetter"/>
      <w:lvlText w:val="%8."/>
      <w:lvlJc w:val="left"/>
      <w:pPr>
        <w:ind w:left="5767" w:hanging="360"/>
      </w:pPr>
    </w:lvl>
    <w:lvl w:ilvl="8" w:tplc="0409001B">
      <w:start w:val="1"/>
      <w:numFmt w:val="lowerRoman"/>
      <w:lvlText w:val="%9."/>
      <w:lvlJc w:val="right"/>
      <w:pPr>
        <w:ind w:left="6487" w:hanging="180"/>
      </w:pPr>
    </w:lvl>
  </w:abstractNum>
  <w:abstractNum w:abstractNumId="294" w15:restartNumberingAfterBreak="0">
    <w:nsid w:val="5E98396A"/>
    <w:multiLevelType w:val="hybridMultilevel"/>
    <w:tmpl w:val="68169358"/>
    <w:lvl w:ilvl="0" w:tplc="04090001">
      <w:start w:val="1"/>
      <w:numFmt w:val="bullet"/>
      <w:lvlText w:val=""/>
      <w:lvlJc w:val="left"/>
      <w:pPr>
        <w:ind w:left="720" w:hanging="360"/>
      </w:pPr>
      <w:rPr>
        <w:rFonts w:ascii="Symbol" w:hAnsi="Symbol" w:hint="default"/>
      </w:rPr>
    </w:lvl>
    <w:lvl w:ilvl="1" w:tplc="3850D946">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5ED56A16"/>
    <w:multiLevelType w:val="multilevel"/>
    <w:tmpl w:val="4C82A3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6" w15:restartNumberingAfterBreak="0">
    <w:nsid w:val="5ED6755E"/>
    <w:multiLevelType w:val="hybridMultilevel"/>
    <w:tmpl w:val="CEBEFCD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5EF120D2"/>
    <w:multiLevelType w:val="hybridMultilevel"/>
    <w:tmpl w:val="81623122"/>
    <w:lvl w:ilvl="0" w:tplc="C4EC287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5EF4090C"/>
    <w:multiLevelType w:val="hybridMultilevel"/>
    <w:tmpl w:val="932A1BD2"/>
    <w:lvl w:ilvl="0" w:tplc="14E4CF4A">
      <w:numFmt w:val="bullet"/>
      <w:lvlText w:val="•"/>
      <w:lvlJc w:val="left"/>
      <w:pPr>
        <w:ind w:left="791" w:hanging="360"/>
      </w:pPr>
      <w:rPr>
        <w:rFonts w:ascii="Arial" w:eastAsia="Times New Roman" w:hAnsi="Arial" w:cs="Arial" w:hint="default"/>
        <w:b/>
        <w:i w:val="0"/>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99" w15:restartNumberingAfterBreak="0">
    <w:nsid w:val="5EFC35F6"/>
    <w:multiLevelType w:val="multilevel"/>
    <w:tmpl w:val="5204C30E"/>
    <w:lvl w:ilvl="0">
      <w:numFmt w:val="bullet"/>
      <w:lvlText w:val="•"/>
      <w:lvlJc w:val="left"/>
      <w:pPr>
        <w:tabs>
          <w:tab w:val="num" w:pos="720"/>
        </w:tabs>
        <w:ind w:left="720" w:hanging="360"/>
      </w:pPr>
      <w:rPr>
        <w:rFonts w:ascii="Arial" w:eastAsia="Times New Roman" w:hAnsi="Arial" w:cs="Arial"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5F05201E"/>
    <w:multiLevelType w:val="hybridMultilevel"/>
    <w:tmpl w:val="985471D0"/>
    <w:lvl w:ilvl="0" w:tplc="9F784396">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5F174627"/>
    <w:multiLevelType w:val="multilevel"/>
    <w:tmpl w:val="3BDE3B62"/>
    <w:lvl w:ilvl="0">
      <w:start w:val="1"/>
      <w:numFmt w:val="bullet"/>
      <w:lvlText w:val="•"/>
      <w:lvlJc w:val="left"/>
      <w:pPr>
        <w:ind w:left="720" w:hanging="360"/>
      </w:pPr>
      <w:rPr>
        <w:rFonts w:ascii="Arial" w:eastAsia="Arial" w:hAnsi="Arial" w:cs="Arial"/>
        <w:strike w:val="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2" w15:restartNumberingAfterBreak="0">
    <w:nsid w:val="5F1B5FBA"/>
    <w:multiLevelType w:val="hybridMultilevel"/>
    <w:tmpl w:val="63CAD51A"/>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5F5E6BB6"/>
    <w:multiLevelType w:val="hybridMultilevel"/>
    <w:tmpl w:val="D52C8BE8"/>
    <w:lvl w:ilvl="0" w:tplc="14E4CF4A">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4" w15:restartNumberingAfterBreak="0">
    <w:nsid w:val="602A01F7"/>
    <w:multiLevelType w:val="hybridMultilevel"/>
    <w:tmpl w:val="CDE6A0B0"/>
    <w:lvl w:ilvl="0" w:tplc="3F04E8D0">
      <w:numFmt w:val="bullet"/>
      <w:lvlText w:val="-"/>
      <w:lvlJc w:val="left"/>
      <w:pPr>
        <w:ind w:left="1511" w:hanging="360"/>
      </w:pPr>
      <w:rPr>
        <w:rFonts w:ascii="Arial" w:eastAsia="Times New Roman" w:hAnsi="Arial" w:cs="Aria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14E4CF4A">
      <w:numFmt w:val="bullet"/>
      <w:lvlText w:val="•"/>
      <w:lvlJc w:val="left"/>
      <w:pPr>
        <w:ind w:left="3671" w:hanging="360"/>
      </w:pPr>
      <w:rPr>
        <w:rFonts w:ascii="Arial" w:eastAsia="Times New Roman" w:hAnsi="Arial" w:cs="Arial" w:hint="default"/>
        <w:b/>
        <w:i w:val="0"/>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305" w15:restartNumberingAfterBreak="0">
    <w:nsid w:val="612A4D0D"/>
    <w:multiLevelType w:val="multilevel"/>
    <w:tmpl w:val="841E0F62"/>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6" w15:restartNumberingAfterBreak="0">
    <w:nsid w:val="612E654A"/>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7" w15:restartNumberingAfterBreak="0">
    <w:nsid w:val="61831844"/>
    <w:multiLevelType w:val="hybridMultilevel"/>
    <w:tmpl w:val="8ABCF1F8"/>
    <w:lvl w:ilvl="0" w:tplc="6CC8CD36">
      <w:start w:val="1"/>
      <w:numFmt w:val="lowerLetter"/>
      <w:lvlText w:val="%1)"/>
      <w:lvlJc w:val="left"/>
      <w:pPr>
        <w:ind w:left="990" w:hanging="360"/>
      </w:pPr>
      <w:rPr>
        <w:rFonts w:ascii="Times New Roman" w:hAnsi="Times New Roman" w:cs="Times New Roman"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08" w15:restartNumberingAfterBreak="0">
    <w:nsid w:val="61942B42"/>
    <w:multiLevelType w:val="hybridMultilevel"/>
    <w:tmpl w:val="A4A6E47C"/>
    <w:lvl w:ilvl="0" w:tplc="00447A48">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9" w15:restartNumberingAfterBreak="0">
    <w:nsid w:val="62047D1C"/>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0" w15:restartNumberingAfterBreak="0">
    <w:nsid w:val="622572CC"/>
    <w:multiLevelType w:val="hybridMultilevel"/>
    <w:tmpl w:val="A034556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624B1DA5"/>
    <w:multiLevelType w:val="hybridMultilevel"/>
    <w:tmpl w:val="5C64FD4A"/>
    <w:lvl w:ilvl="0" w:tplc="14E4CF4A">
      <w:numFmt w:val="bullet"/>
      <w:lvlText w:val="•"/>
      <w:lvlJc w:val="left"/>
      <w:pPr>
        <w:ind w:left="720" w:hanging="360"/>
      </w:pPr>
      <w:rPr>
        <w:rFonts w:ascii="Arial" w:eastAsia="Times New Roman" w:hAnsi="Arial" w:cs="Arial" w:hint="default"/>
        <w:b/>
        <w:i w:val="0"/>
        <w:sz w:val="20"/>
        <w:szCs w:val="20"/>
      </w:rPr>
    </w:lvl>
    <w:lvl w:ilvl="1" w:tplc="04090003">
      <w:start w:val="1"/>
      <w:numFmt w:val="bullet"/>
      <w:lvlText w:val="o"/>
      <w:lvlJc w:val="left"/>
      <w:pPr>
        <w:ind w:left="1440" w:hanging="360"/>
      </w:pPr>
      <w:rPr>
        <w:rFonts w:ascii="Courier New" w:hAnsi="Courier New" w:cs="Courier New" w:hint="default"/>
        <w:sz w:val="20"/>
        <w:szCs w:val="20"/>
      </w:rPr>
    </w:lvl>
    <w:lvl w:ilvl="2" w:tplc="FD22C1A4">
      <w:start w:val="1"/>
      <w:numFmt w:val="bullet"/>
      <w:lvlText w:val=""/>
      <w:lvlJc w:val="left"/>
      <w:pPr>
        <w:ind w:left="2160" w:hanging="360"/>
      </w:pPr>
      <w:rPr>
        <w:rFonts w:ascii="Wingdings" w:hAnsi="Wingdings" w:cs="Wingdings" w:hint="default"/>
        <w:sz w:val="20"/>
        <w:szCs w:val="20"/>
      </w:rPr>
    </w:lvl>
    <w:lvl w:ilvl="3" w:tplc="97809EC0">
      <w:start w:val="1"/>
      <w:numFmt w:val="bullet"/>
      <w:lvlText w:val=""/>
      <w:lvlJc w:val="left"/>
      <w:pPr>
        <w:ind w:left="2880" w:hanging="360"/>
      </w:pPr>
      <w:rPr>
        <w:rFonts w:ascii="Times New Roman" w:hAnsi="Times New Roman" w:cs="Times New Roman" w:hint="default"/>
        <w:sz w:val="16"/>
        <w:szCs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2" w15:restartNumberingAfterBreak="0">
    <w:nsid w:val="62730E96"/>
    <w:multiLevelType w:val="hybridMultilevel"/>
    <w:tmpl w:val="7A5CBFC2"/>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62D438D3"/>
    <w:multiLevelType w:val="hybridMultilevel"/>
    <w:tmpl w:val="3E5254B2"/>
    <w:lvl w:ilvl="0" w:tplc="14E4CF4A">
      <w:numFmt w:val="bullet"/>
      <w:lvlText w:val="•"/>
      <w:lvlJc w:val="left"/>
      <w:pPr>
        <w:ind w:left="1080" w:hanging="360"/>
      </w:pPr>
      <w:rPr>
        <w:rFonts w:ascii="Arial" w:eastAsia="Times New Roman" w:hAnsi="Arial" w:cs="Arial" w:hint="default"/>
        <w:b/>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4" w15:restartNumberingAfterBreak="0">
    <w:nsid w:val="62DD7C69"/>
    <w:multiLevelType w:val="hybridMultilevel"/>
    <w:tmpl w:val="BA9C672C"/>
    <w:lvl w:ilvl="0" w:tplc="6AE67B46">
      <w:start w:val="1"/>
      <w:numFmt w:val="bullet"/>
      <w:lvlText w:val=""/>
      <w:lvlJc w:val="left"/>
      <w:pPr>
        <w:ind w:left="720" w:hanging="360"/>
      </w:pPr>
      <w:rPr>
        <w:rFonts w:ascii="Symbol" w:hAnsi="Symbol" w:hint="default"/>
        <w:sz w:val="18"/>
        <w:szCs w:val="18"/>
      </w:rPr>
    </w:lvl>
    <w:lvl w:ilvl="1" w:tplc="9F96CC62">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62DD7F75"/>
    <w:multiLevelType w:val="multilevel"/>
    <w:tmpl w:val="F29E5EC0"/>
    <w:lvl w:ilvl="0">
      <w:start w:val="1"/>
      <w:numFmt w:val="bullet"/>
      <w:lvlText w:val="•"/>
      <w:lvlJc w:val="left"/>
      <w:pPr>
        <w:ind w:left="1104" w:hanging="360"/>
      </w:pPr>
      <w:rPr>
        <w:rFonts w:ascii="Times New Roman" w:eastAsia="Times New Roman" w:hAnsi="Times New Roman" w:cs="Times New Roman"/>
        <w:strike w:val="0"/>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316" w15:restartNumberingAfterBreak="0">
    <w:nsid w:val="633779FC"/>
    <w:multiLevelType w:val="multilevel"/>
    <w:tmpl w:val="FBC8AC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7" w15:restartNumberingAfterBreak="0">
    <w:nsid w:val="63FF7609"/>
    <w:multiLevelType w:val="hybridMultilevel"/>
    <w:tmpl w:val="B05C5DA2"/>
    <w:lvl w:ilvl="0" w:tplc="14E4CF4A">
      <w:numFmt w:val="bullet"/>
      <w:lvlText w:val="•"/>
      <w:lvlJc w:val="left"/>
      <w:pPr>
        <w:ind w:left="720" w:hanging="360"/>
      </w:pPr>
      <w:rPr>
        <w:rFonts w:ascii="Arial" w:eastAsia="Times New Roman" w:hAnsi="Arial" w:cs="Aria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64DF1C04"/>
    <w:multiLevelType w:val="multilevel"/>
    <w:tmpl w:val="E43EB3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9" w15:restartNumberingAfterBreak="0">
    <w:nsid w:val="64FB3475"/>
    <w:multiLevelType w:val="multilevel"/>
    <w:tmpl w:val="318878D0"/>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0" w15:restartNumberingAfterBreak="0">
    <w:nsid w:val="65042210"/>
    <w:multiLevelType w:val="hybridMultilevel"/>
    <w:tmpl w:val="D2686B3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653F00D4"/>
    <w:multiLevelType w:val="hybridMultilevel"/>
    <w:tmpl w:val="8FEA786C"/>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2" w15:restartNumberingAfterBreak="0">
    <w:nsid w:val="65DF55C4"/>
    <w:multiLevelType w:val="multilevel"/>
    <w:tmpl w:val="295AEDC6"/>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500" w:hanging="360"/>
      </w:pPr>
      <w:rPr>
        <w:rFonts w:ascii="Courier New" w:eastAsia="Courier New" w:hAnsi="Courier New" w:cs="Courier New"/>
        <w:sz w:val="20"/>
        <w:szCs w:val="20"/>
      </w:rPr>
    </w:lvl>
    <w:lvl w:ilvl="2">
      <w:start w:val="9"/>
      <w:numFmt w:val="bullet"/>
      <w:lvlText w:val="●"/>
      <w:lvlJc w:val="left"/>
      <w:pPr>
        <w:ind w:left="2580" w:hanging="720"/>
      </w:pPr>
      <w:rPr>
        <w:rFonts w:ascii="Noto Sans Symbols" w:eastAsia="Noto Sans Symbols" w:hAnsi="Noto Sans Symbols" w:cs="Noto Sans Symbols"/>
        <w:sz w:val="20"/>
        <w:szCs w:val="20"/>
      </w:rPr>
    </w:lvl>
    <w:lvl w:ilvl="3">
      <w:start w:val="9"/>
      <w:numFmt w:val="bullet"/>
      <w:lvlText w:val="-"/>
      <w:lvlJc w:val="left"/>
      <w:pPr>
        <w:ind w:left="3300" w:hanging="720"/>
      </w:pPr>
      <w:rPr>
        <w:rFonts w:ascii="Times New Roman" w:eastAsia="Times New Roman" w:hAnsi="Times New Roman" w:cs="Times New Roman"/>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23" w15:restartNumberingAfterBreak="0">
    <w:nsid w:val="66127ED6"/>
    <w:multiLevelType w:val="multilevel"/>
    <w:tmpl w:val="4FB434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4" w15:restartNumberingAfterBreak="0">
    <w:nsid w:val="663003F9"/>
    <w:multiLevelType w:val="multilevel"/>
    <w:tmpl w:val="46E8BE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5" w15:restartNumberingAfterBreak="0">
    <w:nsid w:val="667844A6"/>
    <w:multiLevelType w:val="hybridMultilevel"/>
    <w:tmpl w:val="8ADA6646"/>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667E2C24"/>
    <w:multiLevelType w:val="multilevel"/>
    <w:tmpl w:val="14B023A0"/>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7" w15:restartNumberingAfterBreak="0">
    <w:nsid w:val="66B9141B"/>
    <w:multiLevelType w:val="multilevel"/>
    <w:tmpl w:val="D116E014"/>
    <w:lvl w:ilvl="0">
      <w:start w:val="1"/>
      <w:numFmt w:val="lowerLetter"/>
      <w:lvlText w:val="%1)"/>
      <w:lvlJc w:val="left"/>
      <w:pPr>
        <w:ind w:left="990" w:hanging="360"/>
      </w:pPr>
      <w:rPr>
        <w:rFonts w:ascii="Times New Roman" w:hAnsi="Times New Roman" w:cs="Times New Roman" w:hint="default"/>
        <w:strike w:val="0"/>
        <w:dstrike w:val="0"/>
        <w:u w:val="none"/>
        <w:effect w:val="none"/>
      </w:rPr>
    </w:lvl>
    <w:lvl w:ilvl="1">
      <w:start w:val="1"/>
      <w:numFmt w:val="decimal"/>
      <w:lvlText w:val="%2."/>
      <w:lvlJc w:val="left"/>
      <w:pPr>
        <w:ind w:left="1987" w:hanging="360"/>
      </w:pPr>
      <w:rPr>
        <w:u w:val="single"/>
      </w:rPr>
    </w:lvl>
    <w:lvl w:ilvl="2">
      <w:start w:val="1"/>
      <w:numFmt w:val="lowerLetter"/>
      <w:lvlText w:val="%3."/>
      <w:lvlJc w:val="right"/>
      <w:pPr>
        <w:ind w:left="2707" w:hanging="180"/>
      </w:pPr>
    </w:lvl>
    <w:lvl w:ilvl="3">
      <w:start w:val="1"/>
      <w:numFmt w:val="lowerRoman"/>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328" w15:restartNumberingAfterBreak="0">
    <w:nsid w:val="66C13DCB"/>
    <w:multiLevelType w:val="multilevel"/>
    <w:tmpl w:val="FFB0BFB0"/>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29" w15:restartNumberingAfterBreak="0">
    <w:nsid w:val="66D95265"/>
    <w:multiLevelType w:val="hybridMultilevel"/>
    <w:tmpl w:val="92320A30"/>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30" w15:restartNumberingAfterBreak="0">
    <w:nsid w:val="677A1182"/>
    <w:multiLevelType w:val="hybridMultilevel"/>
    <w:tmpl w:val="D402FECC"/>
    <w:lvl w:ilvl="0" w:tplc="04090003">
      <w:start w:val="1"/>
      <w:numFmt w:val="bullet"/>
      <w:lvlText w:val="o"/>
      <w:lvlJc w:val="left"/>
      <w:pPr>
        <w:ind w:left="1440" w:hanging="360"/>
      </w:pPr>
      <w:rPr>
        <w:rFonts w:ascii="Courier New" w:hAnsi="Courier New" w:cs="Courier New" w:hint="default"/>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1" w15:restartNumberingAfterBreak="0">
    <w:nsid w:val="67B55038"/>
    <w:multiLevelType w:val="multilevel"/>
    <w:tmpl w:val="5852AE78"/>
    <w:lvl w:ilvl="0">
      <w:start w:val="1"/>
      <w:numFmt w:val="bullet"/>
      <w:lvlText w:val="•"/>
      <w:lvlJc w:val="left"/>
      <w:pPr>
        <w:ind w:left="720" w:hanging="360"/>
      </w:pPr>
      <w:rPr>
        <w:rFonts w:ascii="Arial" w:eastAsia="Arial" w:hAnsi="Arial" w:cs="Arial"/>
        <w:strike w:val="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2" w15:restartNumberingAfterBreak="0">
    <w:nsid w:val="67ED3247"/>
    <w:multiLevelType w:val="hybridMultilevel"/>
    <w:tmpl w:val="B768A4C0"/>
    <w:lvl w:ilvl="0" w:tplc="14E4CF4A">
      <w:numFmt w:val="bullet"/>
      <w:lvlText w:val="•"/>
      <w:lvlJc w:val="left"/>
      <w:pPr>
        <w:ind w:left="810" w:hanging="360"/>
      </w:pPr>
      <w:rPr>
        <w:rFonts w:ascii="Arial" w:eastAsia="Times New Roman" w:hAnsi="Arial" w:cs="Arial" w:hint="default"/>
        <w:b/>
        <w:i w:val="0"/>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3" w15:restartNumberingAfterBreak="0">
    <w:nsid w:val="697E5D4A"/>
    <w:multiLevelType w:val="multilevel"/>
    <w:tmpl w:val="7248D2C4"/>
    <w:lvl w:ilvl="0">
      <w:start w:val="1"/>
      <w:numFmt w:val="bullet"/>
      <w:lvlText w:val="●"/>
      <w:lvlJc w:val="left"/>
      <w:pPr>
        <w:ind w:left="720" w:hanging="360"/>
      </w:pPr>
      <w:rPr>
        <w:rFonts w:ascii="Noto Sans Symbols" w:eastAsia="Noto Sans Symbols" w:hAnsi="Noto Sans Symbols" w:cs="Noto Sans Symbols"/>
        <w:strike w:val="0"/>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4" w15:restartNumberingAfterBreak="0">
    <w:nsid w:val="69A53512"/>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35" w15:restartNumberingAfterBreak="0">
    <w:nsid w:val="6A370BE8"/>
    <w:multiLevelType w:val="hybridMultilevel"/>
    <w:tmpl w:val="F620B93C"/>
    <w:lvl w:ilvl="0" w:tplc="61847042">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6" w15:restartNumberingAfterBreak="0">
    <w:nsid w:val="6AF5197B"/>
    <w:multiLevelType w:val="multilevel"/>
    <w:tmpl w:val="A6DE1F1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7" w15:restartNumberingAfterBreak="0">
    <w:nsid w:val="6B265E5F"/>
    <w:multiLevelType w:val="multilevel"/>
    <w:tmpl w:val="60C26C24"/>
    <w:lvl w:ilvl="0">
      <w:start w:val="1"/>
      <w:numFmt w:val="bullet"/>
      <w:lvlText w:val="•"/>
      <w:lvlJc w:val="left"/>
      <w:pPr>
        <w:ind w:left="792" w:hanging="360"/>
      </w:pPr>
      <w:rPr>
        <w:rFonts w:ascii="Times New Roman" w:eastAsia="Times New Roman" w:hAnsi="Times New Roman" w:cs="Times New Roman"/>
      </w:rPr>
    </w:lvl>
    <w:lvl w:ilvl="1">
      <w:start w:val="1"/>
      <w:numFmt w:val="bullet"/>
      <w:lvlText w:val="●"/>
      <w:lvlJc w:val="left"/>
      <w:pPr>
        <w:ind w:left="1872" w:hanging="720"/>
      </w:pPr>
      <w:rPr>
        <w:rFonts w:ascii="Noto Sans Symbols" w:eastAsia="Noto Sans Symbols" w:hAnsi="Noto Sans Symbols" w:cs="Noto Sans Symbols"/>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338" w15:restartNumberingAfterBreak="0">
    <w:nsid w:val="6B7A7F9A"/>
    <w:multiLevelType w:val="hybridMultilevel"/>
    <w:tmpl w:val="2E280224"/>
    <w:lvl w:ilvl="0" w:tplc="99EA492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6B88193E"/>
    <w:multiLevelType w:val="multilevel"/>
    <w:tmpl w:val="0CC06FBC"/>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500" w:hanging="360"/>
      </w:pPr>
      <w:rPr>
        <w:rFonts w:ascii="Courier New" w:eastAsia="Courier New" w:hAnsi="Courier New" w:cs="Courier New"/>
        <w:sz w:val="20"/>
        <w:szCs w:val="20"/>
      </w:rPr>
    </w:lvl>
    <w:lvl w:ilvl="2">
      <w:numFmt w:val="bullet"/>
      <w:lvlText w:val="•"/>
      <w:lvlJc w:val="left"/>
      <w:pPr>
        <w:ind w:left="2580" w:hanging="720"/>
      </w:pPr>
      <w:rPr>
        <w:rFonts w:ascii="Arial" w:eastAsia="Times New Roman" w:hAnsi="Arial" w:cs="Arial" w:hint="default"/>
        <w:b/>
        <w:i w:val="0"/>
        <w:sz w:val="20"/>
        <w:szCs w:val="20"/>
      </w:rPr>
    </w:lvl>
    <w:lvl w:ilvl="3">
      <w:start w:val="9"/>
      <w:numFmt w:val="bullet"/>
      <w:lvlText w:val="-"/>
      <w:lvlJc w:val="left"/>
      <w:pPr>
        <w:ind w:left="3300" w:hanging="720"/>
      </w:pPr>
      <w:rPr>
        <w:rFonts w:ascii="Times New Roman" w:eastAsia="Times New Roman" w:hAnsi="Times New Roman" w:cs="Times New Roman"/>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40" w15:restartNumberingAfterBreak="0">
    <w:nsid w:val="6BE05203"/>
    <w:multiLevelType w:val="hybridMultilevel"/>
    <w:tmpl w:val="1D50F982"/>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6C084085"/>
    <w:multiLevelType w:val="multilevel"/>
    <w:tmpl w:val="A3600A90"/>
    <w:lvl w:ilvl="0">
      <w:start w:val="1"/>
      <w:numFmt w:val="lowerLetter"/>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2" w15:restartNumberingAfterBreak="0">
    <w:nsid w:val="6C4606F7"/>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3" w15:restartNumberingAfterBreak="0">
    <w:nsid w:val="6D674AEF"/>
    <w:multiLevelType w:val="hybridMultilevel"/>
    <w:tmpl w:val="CE98159A"/>
    <w:lvl w:ilvl="0" w:tplc="8368BA0A">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344" w15:restartNumberingAfterBreak="0">
    <w:nsid w:val="6E7A0BEF"/>
    <w:multiLevelType w:val="hybridMultilevel"/>
    <w:tmpl w:val="4B624FAA"/>
    <w:lvl w:ilvl="0" w:tplc="14E4CF4A">
      <w:numFmt w:val="bullet"/>
      <w:lvlText w:val="•"/>
      <w:lvlJc w:val="left"/>
      <w:pPr>
        <w:ind w:left="2880" w:hanging="360"/>
      </w:pPr>
      <w:rPr>
        <w:rFonts w:ascii="Arial" w:eastAsia="Times New Roman" w:hAnsi="Arial" w:cs="Arial" w:hint="default"/>
        <w:b/>
        <w:i w:val="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14E4CF4A">
      <w:numFmt w:val="bullet"/>
      <w:lvlText w:val="•"/>
      <w:lvlJc w:val="left"/>
      <w:pPr>
        <w:ind w:left="2880" w:hanging="360"/>
      </w:pPr>
      <w:rPr>
        <w:rFonts w:ascii="Arial" w:eastAsia="Times New Roman" w:hAnsi="Arial" w:cs="Arial" w:hint="default"/>
        <w:b/>
        <w:i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6F351DA3"/>
    <w:multiLevelType w:val="hybridMultilevel"/>
    <w:tmpl w:val="5B30ACA0"/>
    <w:lvl w:ilvl="0" w:tplc="2352735A">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6" w15:restartNumberingAfterBreak="0">
    <w:nsid w:val="6F87616B"/>
    <w:multiLevelType w:val="hybridMultilevel"/>
    <w:tmpl w:val="212AD26A"/>
    <w:lvl w:ilvl="0" w:tplc="E0B4D788">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47" w15:restartNumberingAfterBreak="0">
    <w:nsid w:val="6FB07617"/>
    <w:multiLevelType w:val="hybridMultilevel"/>
    <w:tmpl w:val="623AE3A6"/>
    <w:lvl w:ilvl="0" w:tplc="6AE67B46">
      <w:start w:val="1"/>
      <w:numFmt w:val="bullet"/>
      <w:lvlText w:val=""/>
      <w:lvlJc w:val="left"/>
      <w:pPr>
        <w:ind w:left="720" w:hanging="360"/>
      </w:pPr>
      <w:rPr>
        <w:rFonts w:ascii="Symbol" w:hAnsi="Symbol" w:hint="default"/>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8" w15:restartNumberingAfterBreak="0">
    <w:nsid w:val="6FD22A6D"/>
    <w:multiLevelType w:val="multilevel"/>
    <w:tmpl w:val="C56A248C"/>
    <w:lvl w:ilvl="0">
      <w:start w:val="1"/>
      <w:numFmt w:val="bullet"/>
      <w:lvlText w:val=""/>
      <w:lvlJc w:val="left"/>
      <w:pPr>
        <w:ind w:left="450" w:hanging="360"/>
      </w:pPr>
      <w:rPr>
        <w:rFonts w:ascii="Symbol" w:hAnsi="Symbol" w:hint="default"/>
        <w:strike w:val="0"/>
      </w:rPr>
    </w:lvl>
    <w:lvl w:ilvl="1">
      <w:start w:val="1"/>
      <w:numFmt w:val="bullet"/>
      <w:lvlText w:val="o"/>
      <w:lvlJc w:val="left"/>
      <w:pPr>
        <w:ind w:left="1170" w:hanging="360"/>
      </w:pPr>
      <w:rPr>
        <w:rFonts w:ascii="Courier New" w:hAnsi="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9" w15:restartNumberingAfterBreak="0">
    <w:nsid w:val="6FF83A5D"/>
    <w:multiLevelType w:val="hybridMultilevel"/>
    <w:tmpl w:val="2C704F6C"/>
    <w:lvl w:ilvl="0" w:tplc="7CA077A4">
      <w:start w:val="1"/>
      <w:numFmt w:val="bullet"/>
      <w:lvlText w:val="o"/>
      <w:lvlJc w:val="left"/>
      <w:pPr>
        <w:ind w:left="1440" w:hanging="360"/>
      </w:pPr>
      <w:rPr>
        <w:rFonts w:ascii="Courier New" w:hAnsi="Courier New" w:cs="Courier New"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0" w15:restartNumberingAfterBreak="0">
    <w:nsid w:val="702B7DF7"/>
    <w:multiLevelType w:val="multilevel"/>
    <w:tmpl w:val="5C8490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1" w15:restartNumberingAfterBreak="0">
    <w:nsid w:val="704D0C94"/>
    <w:multiLevelType w:val="hybridMultilevel"/>
    <w:tmpl w:val="ABAA0910"/>
    <w:lvl w:ilvl="0" w:tplc="27622C82">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2" w15:restartNumberingAfterBreak="0">
    <w:nsid w:val="70926F03"/>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53" w15:restartNumberingAfterBreak="0">
    <w:nsid w:val="70B8069C"/>
    <w:multiLevelType w:val="multilevel"/>
    <w:tmpl w:val="80ACC3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4" w15:restartNumberingAfterBreak="0">
    <w:nsid w:val="710220A3"/>
    <w:multiLevelType w:val="hybridMultilevel"/>
    <w:tmpl w:val="94642550"/>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712F78B8"/>
    <w:multiLevelType w:val="hybridMultilevel"/>
    <w:tmpl w:val="DAEAE29C"/>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71FA58DE"/>
    <w:multiLevelType w:val="hybridMultilevel"/>
    <w:tmpl w:val="8806E09A"/>
    <w:lvl w:ilvl="0" w:tplc="3EE65D9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57" w15:restartNumberingAfterBreak="0">
    <w:nsid w:val="72AD2027"/>
    <w:multiLevelType w:val="multilevel"/>
    <w:tmpl w:val="6150ABD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8" w15:restartNumberingAfterBreak="0">
    <w:nsid w:val="72E2298D"/>
    <w:multiLevelType w:val="multilevel"/>
    <w:tmpl w:val="9124AE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9" w15:restartNumberingAfterBreak="0">
    <w:nsid w:val="7323684B"/>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0" w15:restartNumberingAfterBreak="0">
    <w:nsid w:val="732F1987"/>
    <w:multiLevelType w:val="hybridMultilevel"/>
    <w:tmpl w:val="1D1E47E0"/>
    <w:lvl w:ilvl="0" w:tplc="6AE67B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73EC6377"/>
    <w:multiLevelType w:val="hybridMultilevel"/>
    <w:tmpl w:val="35626E56"/>
    <w:lvl w:ilvl="0" w:tplc="14E4CF4A">
      <w:numFmt w:val="bullet"/>
      <w:lvlText w:val="•"/>
      <w:lvlJc w:val="left"/>
      <w:pPr>
        <w:ind w:left="720" w:hanging="360"/>
      </w:pPr>
      <w:rPr>
        <w:rFonts w:ascii="Arial" w:eastAsia="Times New Roman" w:hAnsi="Arial" w:cs="Arial" w:hint="default"/>
        <w:b/>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744E26AA"/>
    <w:multiLevelType w:val="hybridMultilevel"/>
    <w:tmpl w:val="0E506390"/>
    <w:lvl w:ilvl="0" w:tplc="6AE67B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74703F28"/>
    <w:multiLevelType w:val="multilevel"/>
    <w:tmpl w:val="45A2E9C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4" w15:restartNumberingAfterBreak="0">
    <w:nsid w:val="74A11C3E"/>
    <w:multiLevelType w:val="hybridMultilevel"/>
    <w:tmpl w:val="8E18AFAA"/>
    <w:lvl w:ilvl="0" w:tplc="6AE67B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74AA7A19"/>
    <w:multiLevelType w:val="hybridMultilevel"/>
    <w:tmpl w:val="51CA3A9C"/>
    <w:lvl w:ilvl="0" w:tplc="61847042">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6" w15:restartNumberingAfterBreak="0">
    <w:nsid w:val="74C86255"/>
    <w:multiLevelType w:val="hybridMultilevel"/>
    <w:tmpl w:val="7AB88AD6"/>
    <w:lvl w:ilvl="0" w:tplc="8DB24E4E">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67" w15:restartNumberingAfterBreak="0">
    <w:nsid w:val="758F2FC2"/>
    <w:multiLevelType w:val="hybridMultilevel"/>
    <w:tmpl w:val="3286C15A"/>
    <w:lvl w:ilvl="0" w:tplc="52B42754">
      <w:start w:val="1"/>
      <w:numFmt w:val="lowerLetter"/>
      <w:lvlText w:val="%1)"/>
      <w:lvlJc w:val="left"/>
      <w:pPr>
        <w:ind w:left="1080" w:hanging="45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68" w15:restartNumberingAfterBreak="0">
    <w:nsid w:val="75C25C14"/>
    <w:multiLevelType w:val="hybridMultilevel"/>
    <w:tmpl w:val="1946FE5A"/>
    <w:lvl w:ilvl="0" w:tplc="04090001">
      <w:start w:val="1"/>
      <w:numFmt w:val="bullet"/>
      <w:lvlText w:val=""/>
      <w:lvlJc w:val="left"/>
      <w:pPr>
        <w:ind w:left="720" w:hanging="360"/>
      </w:pPr>
      <w:rPr>
        <w:rFonts w:ascii="Symbol" w:hAnsi="Symbol" w:hint="default"/>
      </w:rPr>
    </w:lvl>
    <w:lvl w:ilvl="1" w:tplc="7DF49820">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75D654AD"/>
    <w:multiLevelType w:val="multilevel"/>
    <w:tmpl w:val="85DE283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0" w15:restartNumberingAfterBreak="0">
    <w:nsid w:val="762424CA"/>
    <w:multiLevelType w:val="hybridMultilevel"/>
    <w:tmpl w:val="4AD2D8B8"/>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762B3062"/>
    <w:multiLevelType w:val="multilevel"/>
    <w:tmpl w:val="E12014EE"/>
    <w:lvl w:ilvl="0">
      <w:start w:val="1"/>
      <w:numFmt w:val="bullet"/>
      <w:lvlText w:val=""/>
      <w:lvlJc w:val="left"/>
      <w:pPr>
        <w:ind w:left="450" w:hanging="360"/>
      </w:pPr>
      <w:rPr>
        <w:rFonts w:ascii="Symbol" w:hAnsi="Symbol" w:hint="default"/>
        <w:strike w:val="0"/>
      </w:rPr>
    </w:lvl>
    <w:lvl w:ilvl="1">
      <w:start w:val="1"/>
      <w:numFmt w:val="bullet"/>
      <w:lvlText w:val="o"/>
      <w:lvlJc w:val="left"/>
      <w:pPr>
        <w:ind w:left="117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2" w15:restartNumberingAfterBreak="0">
    <w:nsid w:val="76417849"/>
    <w:multiLevelType w:val="multilevel"/>
    <w:tmpl w:val="944EF7B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3" w15:restartNumberingAfterBreak="0">
    <w:nsid w:val="76AB41CC"/>
    <w:multiLevelType w:val="multilevel"/>
    <w:tmpl w:val="E7380D5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4" w15:restartNumberingAfterBreak="0">
    <w:nsid w:val="76B43235"/>
    <w:multiLevelType w:val="multilevel"/>
    <w:tmpl w:val="2ACA0838"/>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5" w15:restartNumberingAfterBreak="0">
    <w:nsid w:val="77DF7FE9"/>
    <w:multiLevelType w:val="multilevel"/>
    <w:tmpl w:val="C33668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6" w15:restartNumberingAfterBreak="0">
    <w:nsid w:val="78CD3592"/>
    <w:multiLevelType w:val="hybridMultilevel"/>
    <w:tmpl w:val="D50A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79E64E4B"/>
    <w:multiLevelType w:val="hybridMultilevel"/>
    <w:tmpl w:val="64AA4BDA"/>
    <w:lvl w:ilvl="0" w:tplc="9814AF4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8" w15:restartNumberingAfterBreak="0">
    <w:nsid w:val="7A986FCD"/>
    <w:multiLevelType w:val="hybridMultilevel"/>
    <w:tmpl w:val="0F2C644E"/>
    <w:lvl w:ilvl="0" w:tplc="6AE67B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7AAC6DE2"/>
    <w:multiLevelType w:val="multilevel"/>
    <w:tmpl w:val="8D56905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0" w15:restartNumberingAfterBreak="0">
    <w:nsid w:val="7B2501A2"/>
    <w:multiLevelType w:val="hybridMultilevel"/>
    <w:tmpl w:val="2F72A528"/>
    <w:lvl w:ilvl="0" w:tplc="57CCB67A">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1" w15:restartNumberingAfterBreak="0">
    <w:nsid w:val="7B442827"/>
    <w:multiLevelType w:val="multilevel"/>
    <w:tmpl w:val="515E09C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2" w15:restartNumberingAfterBreak="0">
    <w:nsid w:val="7B931351"/>
    <w:multiLevelType w:val="hybridMultilevel"/>
    <w:tmpl w:val="46CC5086"/>
    <w:lvl w:ilvl="0" w:tplc="F6802C14">
      <w:start w:val="1"/>
      <w:numFmt w:val="lowerLetter"/>
      <w:lvlText w:val="%1)"/>
      <w:lvlJc w:val="left"/>
      <w:pPr>
        <w:ind w:left="937" w:hanging="39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383" w15:restartNumberingAfterBreak="0">
    <w:nsid w:val="7C546389"/>
    <w:multiLevelType w:val="multilevel"/>
    <w:tmpl w:val="4F9C83F4"/>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4" w15:restartNumberingAfterBreak="0">
    <w:nsid w:val="7CF62AED"/>
    <w:multiLevelType w:val="hybridMultilevel"/>
    <w:tmpl w:val="26702224"/>
    <w:lvl w:ilvl="0" w:tplc="3F04E8D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14E4CF4A">
      <w:numFmt w:val="bullet"/>
      <w:lvlText w:val="•"/>
      <w:lvlJc w:val="left"/>
      <w:pPr>
        <w:ind w:left="3600" w:hanging="360"/>
      </w:pPr>
      <w:rPr>
        <w:rFonts w:ascii="Arial" w:eastAsia="Times New Roman" w:hAnsi="Arial" w:cs="Arial" w:hint="default"/>
        <w:b/>
        <w:i w:val="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5" w15:restartNumberingAfterBreak="0">
    <w:nsid w:val="7CF76602"/>
    <w:multiLevelType w:val="hybridMultilevel"/>
    <w:tmpl w:val="9740E6BE"/>
    <w:lvl w:ilvl="0" w:tplc="9E2EEABE">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6" w15:restartNumberingAfterBreak="0">
    <w:nsid w:val="7D933D28"/>
    <w:multiLevelType w:val="multilevel"/>
    <w:tmpl w:val="B7747FFA"/>
    <w:lvl w:ilvl="0">
      <w:start w:val="4"/>
      <w:numFmt w:val="bullet"/>
      <w:lvlText w:val="•"/>
      <w:lvlJc w:val="left"/>
      <w:pPr>
        <w:ind w:left="791" w:hanging="360"/>
      </w:pPr>
      <w:rPr>
        <w:rFonts w:ascii="Times New Roman" w:eastAsia="Times New Roman" w:hAnsi="Times New Roman" w:cs="Times New Roman"/>
      </w:rPr>
    </w:lvl>
    <w:lvl w:ilvl="1">
      <w:start w:val="1"/>
      <w:numFmt w:val="bullet"/>
      <w:lvlText w:val="o"/>
      <w:lvlJc w:val="left"/>
      <w:pPr>
        <w:ind w:left="1511" w:hanging="360"/>
      </w:pPr>
      <w:rPr>
        <w:rFonts w:ascii="Courier New" w:eastAsia="Courier New" w:hAnsi="Courier New" w:cs="Courier New"/>
      </w:rPr>
    </w:lvl>
    <w:lvl w:ilvl="2">
      <w:start w:val="1"/>
      <w:numFmt w:val="bullet"/>
      <w:lvlText w:val="▪"/>
      <w:lvlJc w:val="left"/>
      <w:pPr>
        <w:ind w:left="2231" w:hanging="360"/>
      </w:pPr>
      <w:rPr>
        <w:rFonts w:ascii="Noto Sans Symbols" w:eastAsia="Noto Sans Symbols" w:hAnsi="Noto Sans Symbols" w:cs="Noto Sans Symbols"/>
      </w:rPr>
    </w:lvl>
    <w:lvl w:ilvl="3">
      <w:start w:val="1"/>
      <w:numFmt w:val="bullet"/>
      <w:lvlText w:val="●"/>
      <w:lvlJc w:val="left"/>
      <w:pPr>
        <w:ind w:left="2951" w:hanging="360"/>
      </w:pPr>
      <w:rPr>
        <w:rFonts w:ascii="Noto Sans Symbols" w:eastAsia="Noto Sans Symbols" w:hAnsi="Noto Sans Symbols" w:cs="Noto Sans Symbols"/>
      </w:rPr>
    </w:lvl>
    <w:lvl w:ilvl="4">
      <w:start w:val="1"/>
      <w:numFmt w:val="bullet"/>
      <w:lvlText w:val="o"/>
      <w:lvlJc w:val="left"/>
      <w:pPr>
        <w:ind w:left="3671" w:hanging="360"/>
      </w:pPr>
      <w:rPr>
        <w:rFonts w:ascii="Courier New" w:eastAsia="Courier New" w:hAnsi="Courier New" w:cs="Courier New"/>
      </w:rPr>
    </w:lvl>
    <w:lvl w:ilvl="5">
      <w:start w:val="1"/>
      <w:numFmt w:val="bullet"/>
      <w:lvlText w:val="▪"/>
      <w:lvlJc w:val="left"/>
      <w:pPr>
        <w:ind w:left="4391" w:hanging="360"/>
      </w:pPr>
      <w:rPr>
        <w:rFonts w:ascii="Noto Sans Symbols" w:eastAsia="Noto Sans Symbols" w:hAnsi="Noto Sans Symbols" w:cs="Noto Sans Symbols"/>
      </w:rPr>
    </w:lvl>
    <w:lvl w:ilvl="6">
      <w:start w:val="1"/>
      <w:numFmt w:val="bullet"/>
      <w:lvlText w:val="●"/>
      <w:lvlJc w:val="left"/>
      <w:pPr>
        <w:ind w:left="5111" w:hanging="360"/>
      </w:pPr>
      <w:rPr>
        <w:rFonts w:ascii="Noto Sans Symbols" w:eastAsia="Noto Sans Symbols" w:hAnsi="Noto Sans Symbols" w:cs="Noto Sans Symbols"/>
      </w:rPr>
    </w:lvl>
    <w:lvl w:ilvl="7">
      <w:start w:val="1"/>
      <w:numFmt w:val="bullet"/>
      <w:lvlText w:val="o"/>
      <w:lvlJc w:val="left"/>
      <w:pPr>
        <w:ind w:left="5831" w:hanging="360"/>
      </w:pPr>
      <w:rPr>
        <w:rFonts w:ascii="Courier New" w:eastAsia="Courier New" w:hAnsi="Courier New" w:cs="Courier New"/>
      </w:rPr>
    </w:lvl>
    <w:lvl w:ilvl="8">
      <w:start w:val="1"/>
      <w:numFmt w:val="bullet"/>
      <w:lvlText w:val="▪"/>
      <w:lvlJc w:val="left"/>
      <w:pPr>
        <w:ind w:left="6551" w:hanging="360"/>
      </w:pPr>
      <w:rPr>
        <w:rFonts w:ascii="Noto Sans Symbols" w:eastAsia="Noto Sans Symbols" w:hAnsi="Noto Sans Symbols" w:cs="Noto Sans Symbols"/>
      </w:rPr>
    </w:lvl>
  </w:abstractNum>
  <w:abstractNum w:abstractNumId="387" w15:restartNumberingAfterBreak="0">
    <w:nsid w:val="7DA330C5"/>
    <w:multiLevelType w:val="hybridMultilevel"/>
    <w:tmpl w:val="7ADE2B06"/>
    <w:lvl w:ilvl="0" w:tplc="6D12C5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8" w15:restartNumberingAfterBreak="0">
    <w:nsid w:val="7DE460F6"/>
    <w:multiLevelType w:val="multilevel"/>
    <w:tmpl w:val="29C030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9" w15:restartNumberingAfterBreak="0">
    <w:nsid w:val="7E0B38DB"/>
    <w:multiLevelType w:val="hybridMultilevel"/>
    <w:tmpl w:val="88DE41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0" w15:restartNumberingAfterBreak="0">
    <w:nsid w:val="7E1C4CEF"/>
    <w:multiLevelType w:val="multilevel"/>
    <w:tmpl w:val="87DED6C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1" w15:restartNumberingAfterBreak="0">
    <w:nsid w:val="7E3C1A17"/>
    <w:multiLevelType w:val="multilevel"/>
    <w:tmpl w:val="57FA977A"/>
    <w:lvl w:ilvl="0">
      <w:start w:val="1"/>
      <w:numFmt w:val="bullet"/>
      <w:lvlText w:val="●"/>
      <w:lvlJc w:val="left"/>
      <w:pPr>
        <w:ind w:left="720" w:hanging="360"/>
      </w:pPr>
      <w:rPr>
        <w:rFonts w:ascii="Noto Sans Symbols" w:eastAsia="Noto Sans Symbols" w:hAnsi="Noto Sans Symbols" w:cs="Noto Sans Symbols"/>
        <w:strike w:val="0"/>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520" w:hanging="72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2" w15:restartNumberingAfterBreak="0">
    <w:nsid w:val="7E6B1B33"/>
    <w:multiLevelType w:val="hybridMultilevel"/>
    <w:tmpl w:val="708AF80E"/>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7EA712D0"/>
    <w:multiLevelType w:val="multilevel"/>
    <w:tmpl w:val="CEBA616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4" w15:restartNumberingAfterBreak="0">
    <w:nsid w:val="7F036B7D"/>
    <w:multiLevelType w:val="multilevel"/>
    <w:tmpl w:val="B2FCE2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5" w15:restartNumberingAfterBreak="0">
    <w:nsid w:val="7F0E0A47"/>
    <w:multiLevelType w:val="hybridMultilevel"/>
    <w:tmpl w:val="B30AF386"/>
    <w:lvl w:ilvl="0" w:tplc="F3B276DE">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6" w15:restartNumberingAfterBreak="0">
    <w:nsid w:val="7F135A2E"/>
    <w:multiLevelType w:val="hybridMultilevel"/>
    <w:tmpl w:val="1D10736C"/>
    <w:lvl w:ilvl="0" w:tplc="6186D598">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7" w15:restartNumberingAfterBreak="0">
    <w:nsid w:val="7F4C5553"/>
    <w:multiLevelType w:val="hybridMultilevel"/>
    <w:tmpl w:val="0DC0C9DA"/>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8" w15:restartNumberingAfterBreak="0">
    <w:nsid w:val="7FFE1478"/>
    <w:multiLevelType w:val="hybridMultilevel"/>
    <w:tmpl w:val="54302ABC"/>
    <w:lvl w:ilvl="0" w:tplc="F516EA64">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06"/>
  </w:num>
  <w:num w:numId="3">
    <w:abstractNumId w:val="104"/>
  </w:num>
  <w:num w:numId="4">
    <w:abstractNumId w:val="392"/>
  </w:num>
  <w:num w:numId="5">
    <w:abstractNumId w:val="158"/>
  </w:num>
  <w:num w:numId="6">
    <w:abstractNumId w:val="272"/>
  </w:num>
  <w:num w:numId="7">
    <w:abstractNumId w:val="302"/>
  </w:num>
  <w:num w:numId="8">
    <w:abstractNumId w:val="225"/>
  </w:num>
  <w:num w:numId="9">
    <w:abstractNumId w:val="209"/>
  </w:num>
  <w:num w:numId="10">
    <w:abstractNumId w:val="238"/>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3"/>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5"/>
  </w:num>
  <w:num w:numId="17">
    <w:abstractNumId w:val="135"/>
  </w:num>
  <w:num w:numId="1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1"/>
  </w:num>
  <w:num w:numId="21">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num>
  <w:num w:numId="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8"/>
  </w:num>
  <w:num w:numId="26">
    <w:abstractNumId w:val="256"/>
  </w:num>
  <w:num w:numId="27">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0"/>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num>
  <w:num w:numId="50">
    <w:abstractNumId w:val="388"/>
  </w:num>
  <w:num w:numId="51">
    <w:abstractNumId w:val="379"/>
  </w:num>
  <w:num w:numId="52">
    <w:abstractNumId w:val="142"/>
  </w:num>
  <w:num w:numId="53">
    <w:abstractNumId w:val="54"/>
  </w:num>
  <w:num w:numId="54">
    <w:abstractNumId w:val="350"/>
  </w:num>
  <w:num w:numId="55">
    <w:abstractNumId w:val="373"/>
  </w:num>
  <w:num w:numId="56">
    <w:abstractNumId w:val="12"/>
  </w:num>
  <w:num w:numId="57">
    <w:abstractNumId w:val="363"/>
  </w:num>
  <w:num w:numId="58">
    <w:abstractNumId w:val="143"/>
  </w:num>
  <w:num w:numId="59">
    <w:abstractNumId w:val="189"/>
  </w:num>
  <w:num w:numId="60">
    <w:abstractNumId w:val="176"/>
  </w:num>
  <w:num w:numId="61">
    <w:abstractNumId w:val="383"/>
  </w:num>
  <w:num w:numId="62">
    <w:abstractNumId w:val="172"/>
  </w:num>
  <w:num w:numId="63">
    <w:abstractNumId w:val="64"/>
  </w:num>
  <w:num w:numId="64">
    <w:abstractNumId w:val="170"/>
  </w:num>
  <w:num w:numId="65">
    <w:abstractNumId w:val="118"/>
  </w:num>
  <w:num w:numId="66">
    <w:abstractNumId w:val="390"/>
  </w:num>
  <w:num w:numId="67">
    <w:abstractNumId w:val="220"/>
  </w:num>
  <w:num w:numId="68">
    <w:abstractNumId w:val="163"/>
  </w:num>
  <w:num w:numId="69">
    <w:abstractNumId w:val="71"/>
  </w:num>
  <w:num w:numId="70">
    <w:abstractNumId w:val="94"/>
  </w:num>
  <w:num w:numId="71">
    <w:abstractNumId w:val="394"/>
  </w:num>
  <w:num w:numId="72">
    <w:abstractNumId w:val="96"/>
  </w:num>
  <w:num w:numId="73">
    <w:abstractNumId w:val="27"/>
  </w:num>
  <w:num w:numId="74">
    <w:abstractNumId w:val="368"/>
  </w:num>
  <w:num w:numId="75">
    <w:abstractNumId w:val="242"/>
  </w:num>
  <w:num w:numId="76">
    <w:abstractNumId w:val="147"/>
  </w:num>
  <w:num w:numId="77">
    <w:abstractNumId w:val="74"/>
  </w:num>
  <w:num w:numId="78">
    <w:abstractNumId w:val="226"/>
  </w:num>
  <w:num w:numId="79">
    <w:abstractNumId w:val="138"/>
  </w:num>
  <w:num w:numId="80">
    <w:abstractNumId w:val="264"/>
  </w:num>
  <w:num w:numId="81">
    <w:abstractNumId w:val="261"/>
  </w:num>
  <w:num w:numId="82">
    <w:abstractNumId w:val="338"/>
  </w:num>
  <w:num w:numId="83">
    <w:abstractNumId w:val="10"/>
  </w:num>
  <w:num w:numId="84">
    <w:abstractNumId w:val="201"/>
  </w:num>
  <w:num w:numId="85">
    <w:abstractNumId w:val="217"/>
  </w:num>
  <w:num w:numId="86">
    <w:abstractNumId w:val="186"/>
  </w:num>
  <w:num w:numId="87">
    <w:abstractNumId w:val="292"/>
  </w:num>
  <w:num w:numId="88">
    <w:abstractNumId w:val="336"/>
  </w:num>
  <w:num w:numId="89">
    <w:abstractNumId w:val="5"/>
  </w:num>
  <w:num w:numId="90">
    <w:abstractNumId w:val="267"/>
  </w:num>
  <w:num w:numId="91">
    <w:abstractNumId w:val="279"/>
  </w:num>
  <w:num w:numId="92">
    <w:abstractNumId w:val="309"/>
  </w:num>
  <w:num w:numId="93">
    <w:abstractNumId w:val="306"/>
  </w:num>
  <w:num w:numId="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1"/>
  </w:num>
  <w:num w:numId="96">
    <w:abstractNumId w:val="233"/>
  </w:num>
  <w:num w:numId="97">
    <w:abstractNumId w:val="15"/>
  </w:num>
  <w:num w:numId="98">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29"/>
  </w:num>
  <w:num w:numId="101">
    <w:abstractNumId w:val="318"/>
  </w:num>
  <w:num w:numId="102">
    <w:abstractNumId w:val="277"/>
  </w:num>
  <w:num w:numId="103">
    <w:abstractNumId w:val="72"/>
  </w:num>
  <w:num w:numId="104">
    <w:abstractNumId w:val="28"/>
  </w:num>
  <w:num w:numId="105">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num>
  <w:num w:numId="107">
    <w:abstractNumId w:val="281"/>
  </w:num>
  <w:num w:numId="108">
    <w:abstractNumId w:val="99"/>
  </w:num>
  <w:num w:numId="109">
    <w:abstractNumId w:val="236"/>
  </w:num>
  <w:num w:numId="110">
    <w:abstractNumId w:val="357"/>
  </w:num>
  <w:num w:numId="11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8"/>
  </w:num>
  <w:num w:numId="113">
    <w:abstractNumId w:val="124"/>
  </w:num>
  <w:num w:numId="114">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24"/>
  </w:num>
  <w:num w:numId="116">
    <w:abstractNumId w:val="102"/>
  </w:num>
  <w:num w:numId="11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6"/>
  </w:num>
  <w:num w:numId="119">
    <w:abstractNumId w:val="378"/>
  </w:num>
  <w:num w:numId="120">
    <w:abstractNumId w:val="82"/>
  </w:num>
  <w:num w:numId="121">
    <w:abstractNumId w:val="117"/>
  </w:num>
  <w:num w:numId="122">
    <w:abstractNumId w:val="84"/>
  </w:num>
  <w:num w:numId="123">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14"/>
  </w:num>
  <w:num w:numId="125">
    <w:abstractNumId w:val="159"/>
  </w:num>
  <w:num w:numId="126">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64"/>
  </w:num>
  <w:num w:numId="128">
    <w:abstractNumId w:val="395"/>
  </w:num>
  <w:num w:numId="129">
    <w:abstractNumId w:val="205"/>
  </w:num>
  <w:num w:numId="130">
    <w:abstractNumId w:val="385"/>
  </w:num>
  <w:num w:numId="131">
    <w:abstractNumId w:val="90"/>
  </w:num>
  <w:num w:numId="132">
    <w:abstractNumId w:val="116"/>
  </w:num>
  <w:num w:numId="133">
    <w:abstractNumId w:val="308"/>
  </w:num>
  <w:num w:numId="134">
    <w:abstractNumId w:val="360"/>
  </w:num>
  <w:num w:numId="135">
    <w:abstractNumId w:val="22"/>
  </w:num>
  <w:num w:numId="136">
    <w:abstractNumId w:val="362"/>
  </w:num>
  <w:num w:numId="137">
    <w:abstractNumId w:val="51"/>
  </w:num>
  <w:num w:numId="138">
    <w:abstractNumId w:val="109"/>
  </w:num>
  <w:num w:numId="139">
    <w:abstractNumId w:val="23"/>
  </w:num>
  <w:num w:numId="14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96"/>
  </w:num>
  <w:num w:numId="142">
    <w:abstractNumId w:val="361"/>
  </w:num>
  <w:num w:numId="143">
    <w:abstractNumId w:val="398"/>
  </w:num>
  <w:num w:numId="1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5"/>
  </w:num>
  <w:num w:numId="146">
    <w:abstractNumId w:val="274"/>
  </w:num>
  <w:num w:numId="1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47"/>
  </w:num>
  <w:num w:numId="149">
    <w:abstractNumId w:val="221"/>
  </w:num>
  <w:num w:numId="150">
    <w:abstractNumId w:val="235"/>
  </w:num>
  <w:num w:numId="151">
    <w:abstractNumId w:val="130"/>
  </w:num>
  <w:num w:numId="152">
    <w:abstractNumId w:val="63"/>
  </w:num>
  <w:num w:numId="153">
    <w:abstractNumId w:val="59"/>
  </w:num>
  <w:num w:numId="154">
    <w:abstractNumId w:val="164"/>
  </w:num>
  <w:num w:numId="155">
    <w:abstractNumId w:val="13"/>
  </w:num>
  <w:num w:numId="156">
    <w:abstractNumId w:val="327"/>
  </w:num>
  <w:num w:numId="157">
    <w:abstractNumId w:val="199"/>
  </w:num>
  <w:num w:numId="158">
    <w:abstractNumId w:val="167"/>
  </w:num>
  <w:num w:numId="159">
    <w:abstractNumId w:val="300"/>
  </w:num>
  <w:num w:numId="160">
    <w:abstractNumId w:val="351"/>
  </w:num>
  <w:num w:numId="161">
    <w:abstractNumId w:val="370"/>
  </w:num>
  <w:num w:numId="162">
    <w:abstractNumId w:val="257"/>
  </w:num>
  <w:num w:numId="163">
    <w:abstractNumId w:val="65"/>
  </w:num>
  <w:num w:numId="164">
    <w:abstractNumId w:val="227"/>
  </w:num>
  <w:num w:numId="165">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59"/>
  </w:num>
  <w:num w:numId="167">
    <w:abstractNumId w:val="187"/>
  </w:num>
  <w:num w:numId="168">
    <w:abstractNumId w:val="52"/>
  </w:num>
  <w:num w:numId="169">
    <w:abstractNumId w:val="78"/>
  </w:num>
  <w:num w:numId="170">
    <w:abstractNumId w:val="349"/>
  </w:num>
  <w:num w:numId="171">
    <w:abstractNumId w:val="62"/>
  </w:num>
  <w:num w:numId="172">
    <w:abstractNumId w:val="154"/>
  </w:num>
  <w:num w:numId="173">
    <w:abstractNumId w:val="246"/>
  </w:num>
  <w:num w:numId="174">
    <w:abstractNumId w:val="376"/>
  </w:num>
  <w:num w:numId="17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9"/>
  </w:num>
  <w:num w:numId="177">
    <w:abstractNumId w:val="269"/>
  </w:num>
  <w:num w:numId="178">
    <w:abstractNumId w:val="380"/>
  </w:num>
  <w:num w:numId="179">
    <w:abstractNumId w:val="291"/>
  </w:num>
  <w:num w:numId="180">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89"/>
  </w:num>
  <w:num w:numId="182">
    <w:abstractNumId w:val="181"/>
  </w:num>
  <w:num w:numId="183">
    <w:abstractNumId w:val="34"/>
  </w:num>
  <w:num w:numId="184">
    <w:abstractNumId w:val="95"/>
  </w:num>
  <w:num w:numId="1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43"/>
  </w:num>
  <w:num w:numId="187">
    <w:abstractNumId w:val="265"/>
  </w:num>
  <w:num w:numId="188">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39"/>
  </w:num>
  <w:num w:numId="190">
    <w:abstractNumId w:val="179"/>
  </w:num>
  <w:num w:numId="191">
    <w:abstractNumId w:val="241"/>
  </w:num>
  <w:num w:numId="192">
    <w:abstractNumId w:val="337"/>
  </w:num>
  <w:num w:numId="193">
    <w:abstractNumId w:val="153"/>
  </w:num>
  <w:num w:numId="19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77"/>
  </w:num>
  <w:num w:numId="196">
    <w:abstractNumId w:val="301"/>
  </w:num>
  <w:num w:numId="197">
    <w:abstractNumId w:val="263"/>
  </w:num>
  <w:num w:numId="198">
    <w:abstractNumId w:val="294"/>
  </w:num>
  <w:num w:numId="199">
    <w:abstractNumId w:val="86"/>
  </w:num>
  <w:num w:numId="200">
    <w:abstractNumId w:val="204"/>
  </w:num>
  <w:num w:numId="201">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91"/>
  </w:num>
  <w:num w:numId="203">
    <w:abstractNumId w:val="326"/>
  </w:num>
  <w:num w:numId="204">
    <w:abstractNumId w:val="144"/>
  </w:num>
  <w:num w:numId="205">
    <w:abstractNumId w:val="190"/>
  </w:num>
  <w:num w:numId="2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45"/>
  </w:num>
  <w:num w:numId="208">
    <w:abstractNumId w:val="288"/>
  </w:num>
  <w:num w:numId="209">
    <w:abstractNumId w:val="87"/>
  </w:num>
  <w:num w:numId="210">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66"/>
  </w:num>
  <w:num w:numId="212">
    <w:abstractNumId w:val="107"/>
  </w:num>
  <w:num w:numId="213">
    <w:abstractNumId w:val="39"/>
  </w:num>
  <w:num w:numId="214">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
  </w:num>
  <w:num w:numId="216">
    <w:abstractNumId w:val="26"/>
  </w:num>
  <w:num w:numId="217">
    <w:abstractNumId w:val="224"/>
  </w:num>
  <w:num w:numId="218">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13"/>
  </w:num>
  <w:num w:numId="221">
    <w:abstractNumId w:val="333"/>
  </w:num>
  <w:num w:numId="222">
    <w:abstractNumId w:val="9"/>
  </w:num>
  <w:num w:numId="223">
    <w:abstractNumId w:val="97"/>
  </w:num>
  <w:num w:numId="224">
    <w:abstractNumId w:val="212"/>
  </w:num>
  <w:num w:numId="225">
    <w:abstractNumId w:val="231"/>
  </w:num>
  <w:num w:numId="226">
    <w:abstractNumId w:val="148"/>
  </w:num>
  <w:num w:numId="227">
    <w:abstractNumId w:val="353"/>
  </w:num>
  <w:num w:numId="228">
    <w:abstractNumId w:val="375"/>
  </w:num>
  <w:num w:numId="229">
    <w:abstractNumId w:val="141"/>
  </w:num>
  <w:num w:numId="230">
    <w:abstractNumId w:val="374"/>
  </w:num>
  <w:num w:numId="2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19"/>
  </w:num>
  <w:num w:numId="233">
    <w:abstractNumId w:val="32"/>
  </w:num>
  <w:num w:numId="234">
    <w:abstractNumId w:val="369"/>
  </w:num>
  <w:num w:numId="23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58"/>
  </w:num>
  <w:num w:numId="238">
    <w:abstractNumId w:val="210"/>
  </w:num>
  <w:num w:numId="239">
    <w:abstractNumId w:val="173"/>
  </w:num>
  <w:num w:numId="240">
    <w:abstractNumId w:val="315"/>
  </w:num>
  <w:num w:numId="241">
    <w:abstractNumId w:val="331"/>
  </w:num>
  <w:num w:numId="242">
    <w:abstractNumId w:val="98"/>
  </w:num>
  <w:num w:numId="243">
    <w:abstractNumId w:val="46"/>
  </w:num>
  <w:num w:numId="24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32"/>
  </w:num>
  <w:num w:numId="246">
    <w:abstractNumId w:val="282"/>
  </w:num>
  <w:num w:numId="247">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68"/>
  </w:num>
  <w:num w:numId="249">
    <w:abstractNumId w:val="155"/>
  </w:num>
  <w:num w:numId="250">
    <w:abstractNumId w:val="200"/>
  </w:num>
  <w:num w:numId="251">
    <w:abstractNumId w:val="162"/>
  </w:num>
  <w:num w:numId="252">
    <w:abstractNumId w:val="194"/>
  </w:num>
  <w:num w:numId="253">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78"/>
  </w:num>
  <w:num w:numId="265">
    <w:abstractNumId w:val="317"/>
  </w:num>
  <w:num w:numId="266">
    <w:abstractNumId w:val="250"/>
  </w:num>
  <w:num w:numId="267">
    <w:abstractNumId w:val="126"/>
  </w:num>
  <w:num w:numId="268">
    <w:abstractNumId w:val="311"/>
  </w:num>
  <w:num w:numId="269">
    <w:abstractNumId w:val="127"/>
  </w:num>
  <w:num w:numId="270">
    <w:abstractNumId w:val="276"/>
  </w:num>
  <w:num w:numId="271">
    <w:abstractNumId w:val="297"/>
  </w:num>
  <w:num w:numId="272">
    <w:abstractNumId w:val="157"/>
  </w:num>
  <w:num w:numId="273">
    <w:abstractNumId w:val="42"/>
  </w:num>
  <w:num w:numId="274">
    <w:abstractNumId w:val="38"/>
  </w:num>
  <w:num w:numId="275">
    <w:abstractNumId w:val="93"/>
  </w:num>
  <w:num w:numId="276">
    <w:abstractNumId w:val="48"/>
  </w:num>
  <w:num w:numId="277">
    <w:abstractNumId w:val="312"/>
  </w:num>
  <w:num w:numId="278">
    <w:abstractNumId w:val="133"/>
  </w:num>
  <w:num w:numId="279">
    <w:abstractNumId w:val="44"/>
  </w:num>
  <w:num w:numId="280">
    <w:abstractNumId w:val="121"/>
  </w:num>
  <w:num w:numId="281">
    <w:abstractNumId w:val="239"/>
  </w:num>
  <w:num w:numId="282">
    <w:abstractNumId w:val="56"/>
  </w:num>
  <w:num w:numId="283">
    <w:abstractNumId w:val="316"/>
  </w:num>
  <w:num w:numId="284">
    <w:abstractNumId w:val="386"/>
  </w:num>
  <w:num w:numId="285">
    <w:abstractNumId w:val="275"/>
  </w:num>
  <w:num w:numId="286">
    <w:abstractNumId w:val="156"/>
  </w:num>
  <w:num w:numId="287">
    <w:abstractNumId w:val="175"/>
  </w:num>
  <w:num w:numId="288">
    <w:abstractNumId w:val="313"/>
  </w:num>
  <w:num w:numId="289">
    <w:abstractNumId w:val="216"/>
  </w:num>
  <w:num w:numId="290">
    <w:abstractNumId w:val="8"/>
  </w:num>
  <w:num w:numId="291">
    <w:abstractNumId w:val="136"/>
  </w:num>
  <w:num w:numId="292">
    <w:abstractNumId w:val="67"/>
  </w:num>
  <w:num w:numId="293">
    <w:abstractNumId w:val="41"/>
  </w:num>
  <w:num w:numId="294">
    <w:abstractNumId w:val="207"/>
  </w:num>
  <w:num w:numId="295">
    <w:abstractNumId w:val="112"/>
  </w:num>
  <w:num w:numId="296">
    <w:abstractNumId w:val="260"/>
  </w:num>
  <w:num w:numId="297">
    <w:abstractNumId w:val="271"/>
  </w:num>
  <w:num w:numId="298">
    <w:abstractNumId w:val="303"/>
  </w:num>
  <w:num w:numId="299">
    <w:abstractNumId w:val="105"/>
  </w:num>
  <w:num w:numId="300">
    <w:abstractNumId w:val="14"/>
  </w:num>
  <w:num w:numId="301">
    <w:abstractNumId w:val="182"/>
  </w:num>
  <w:num w:numId="302">
    <w:abstractNumId w:val="53"/>
  </w:num>
  <w:num w:numId="303">
    <w:abstractNumId w:val="85"/>
  </w:num>
  <w:num w:numId="304">
    <w:abstractNumId w:val="2"/>
  </w:num>
  <w:num w:numId="305">
    <w:abstractNumId w:val="30"/>
  </w:num>
  <w:num w:numId="306">
    <w:abstractNumId w:val="178"/>
  </w:num>
  <w:num w:numId="307">
    <w:abstractNumId w:val="129"/>
  </w:num>
  <w:num w:numId="308">
    <w:abstractNumId w:val="100"/>
  </w:num>
  <w:num w:numId="309">
    <w:abstractNumId w:val="240"/>
  </w:num>
  <w:num w:numId="310">
    <w:abstractNumId w:val="203"/>
  </w:num>
  <w:num w:numId="311">
    <w:abstractNumId w:val="11"/>
  </w:num>
  <w:num w:numId="312">
    <w:abstractNumId w:val="70"/>
  </w:num>
  <w:num w:numId="313">
    <w:abstractNumId w:val="299"/>
  </w:num>
  <w:num w:numId="314">
    <w:abstractNumId w:val="234"/>
  </w:num>
  <w:num w:numId="315">
    <w:abstractNumId w:val="298"/>
  </w:num>
  <w:num w:numId="316">
    <w:abstractNumId w:val="33"/>
  </w:num>
  <w:num w:numId="317">
    <w:abstractNumId w:val="219"/>
  </w:num>
  <w:num w:numId="318">
    <w:abstractNumId w:val="213"/>
  </w:num>
  <w:num w:numId="319">
    <w:abstractNumId w:val="110"/>
  </w:num>
  <w:num w:numId="320">
    <w:abstractNumId w:val="123"/>
  </w:num>
  <w:num w:numId="321">
    <w:abstractNumId w:val="134"/>
  </w:num>
  <w:num w:numId="322">
    <w:abstractNumId w:val="332"/>
  </w:num>
  <w:num w:numId="323">
    <w:abstractNumId w:val="228"/>
  </w:num>
  <w:num w:numId="324">
    <w:abstractNumId w:val="247"/>
  </w:num>
  <w:num w:numId="325">
    <w:abstractNumId w:val="296"/>
  </w:num>
  <w:num w:numId="326">
    <w:abstractNumId w:val="372"/>
  </w:num>
  <w:num w:numId="327">
    <w:abstractNumId w:val="393"/>
  </w:num>
  <w:num w:numId="328">
    <w:abstractNumId w:val="365"/>
  </w:num>
  <w:num w:numId="329">
    <w:abstractNumId w:val="83"/>
  </w:num>
  <w:num w:numId="330">
    <w:abstractNumId w:val="340"/>
  </w:num>
  <w:num w:numId="331">
    <w:abstractNumId w:val="184"/>
  </w:num>
  <w:num w:numId="332">
    <w:abstractNumId w:val="91"/>
  </w:num>
  <w:num w:numId="333">
    <w:abstractNumId w:val="152"/>
  </w:num>
  <w:num w:numId="334">
    <w:abstractNumId w:val="320"/>
  </w:num>
  <w:num w:numId="335">
    <w:abstractNumId w:val="310"/>
  </w:num>
  <w:num w:numId="336">
    <w:abstractNumId w:val="166"/>
  </w:num>
  <w:num w:numId="337">
    <w:abstractNumId w:val="139"/>
  </w:num>
  <w:num w:numId="338">
    <w:abstractNumId w:val="73"/>
  </w:num>
  <w:num w:numId="339">
    <w:abstractNumId w:val="61"/>
  </w:num>
  <w:num w:numId="340">
    <w:abstractNumId w:val="197"/>
  </w:num>
  <w:num w:numId="341">
    <w:abstractNumId w:val="31"/>
  </w:num>
  <w:num w:numId="342">
    <w:abstractNumId w:val="254"/>
  </w:num>
  <w:num w:numId="343">
    <w:abstractNumId w:val="161"/>
  </w:num>
  <w:num w:numId="344">
    <w:abstractNumId w:val="287"/>
  </w:num>
  <w:num w:numId="345">
    <w:abstractNumId w:val="198"/>
  </w:num>
  <w:num w:numId="346">
    <w:abstractNumId w:val="359"/>
  </w:num>
  <w:num w:numId="347">
    <w:abstractNumId w:val="25"/>
  </w:num>
  <w:num w:numId="348">
    <w:abstractNumId w:val="244"/>
  </w:num>
  <w:num w:numId="349">
    <w:abstractNumId w:val="232"/>
  </w:num>
  <w:num w:numId="350">
    <w:abstractNumId w:val="150"/>
  </w:num>
  <w:num w:numId="351">
    <w:abstractNumId w:val="177"/>
  </w:num>
  <w:num w:numId="352">
    <w:abstractNumId w:val="60"/>
  </w:num>
  <w:num w:numId="353">
    <w:abstractNumId w:val="3"/>
  </w:num>
  <w:num w:numId="354">
    <w:abstractNumId w:val="101"/>
  </w:num>
  <w:num w:numId="355">
    <w:abstractNumId w:val="188"/>
  </w:num>
  <w:num w:numId="356">
    <w:abstractNumId w:val="36"/>
  </w:num>
  <w:num w:numId="357">
    <w:abstractNumId w:val="180"/>
  </w:num>
  <w:num w:numId="358">
    <w:abstractNumId w:val="322"/>
  </w:num>
  <w:num w:numId="359">
    <w:abstractNumId w:val="122"/>
  </w:num>
  <w:num w:numId="360">
    <w:abstractNumId w:val="230"/>
  </w:num>
  <w:num w:numId="361">
    <w:abstractNumId w:val="258"/>
  </w:num>
  <w:num w:numId="362">
    <w:abstractNumId w:val="40"/>
  </w:num>
  <w:num w:numId="363">
    <w:abstractNumId w:val="214"/>
  </w:num>
  <w:num w:numId="364">
    <w:abstractNumId w:val="76"/>
  </w:num>
  <w:num w:numId="365">
    <w:abstractNumId w:val="149"/>
  </w:num>
  <w:num w:numId="366">
    <w:abstractNumId w:val="371"/>
  </w:num>
  <w:num w:numId="367">
    <w:abstractNumId w:val="335"/>
  </w:num>
  <w:num w:numId="368">
    <w:abstractNumId w:val="45"/>
  </w:num>
  <w:num w:numId="369">
    <w:abstractNumId w:val="295"/>
  </w:num>
  <w:num w:numId="370">
    <w:abstractNumId w:val="69"/>
  </w:num>
  <w:num w:numId="371">
    <w:abstractNumId w:val="58"/>
  </w:num>
  <w:num w:numId="372">
    <w:abstractNumId w:val="223"/>
  </w:num>
  <w:num w:numId="373">
    <w:abstractNumId w:val="211"/>
  </w:num>
  <w:num w:numId="374">
    <w:abstractNumId w:val="304"/>
  </w:num>
  <w:num w:numId="375">
    <w:abstractNumId w:val="384"/>
  </w:num>
  <w:num w:numId="376">
    <w:abstractNumId w:val="344"/>
  </w:num>
  <w:num w:numId="377">
    <w:abstractNumId w:val="174"/>
  </w:num>
  <w:num w:numId="378">
    <w:abstractNumId w:val="171"/>
  </w:num>
  <w:num w:numId="379">
    <w:abstractNumId w:val="137"/>
  </w:num>
  <w:num w:numId="380">
    <w:abstractNumId w:val="389"/>
  </w:num>
  <w:num w:numId="381">
    <w:abstractNumId w:val="19"/>
  </w:num>
  <w:num w:numId="382">
    <w:abstractNumId w:val="202"/>
  </w:num>
  <w:num w:numId="383">
    <w:abstractNumId w:val="218"/>
  </w:num>
  <w:num w:numId="384">
    <w:abstractNumId w:val="255"/>
  </w:num>
  <w:num w:numId="385">
    <w:abstractNumId w:val="79"/>
  </w:num>
  <w:num w:numId="386">
    <w:abstractNumId w:val="20"/>
  </w:num>
  <w:num w:numId="387">
    <w:abstractNumId w:val="330"/>
  </w:num>
  <w:num w:numId="388">
    <w:abstractNumId w:val="16"/>
  </w:num>
  <w:num w:numId="389">
    <w:abstractNumId w:val="355"/>
  </w:num>
  <w:num w:numId="390">
    <w:abstractNumId w:val="106"/>
  </w:num>
  <w:num w:numId="391">
    <w:abstractNumId w:val="146"/>
  </w:num>
  <w:num w:numId="392">
    <w:abstractNumId w:val="55"/>
  </w:num>
  <w:num w:numId="393">
    <w:abstractNumId w:val="29"/>
  </w:num>
  <w:num w:numId="394">
    <w:abstractNumId w:val="325"/>
  </w:num>
  <w:num w:numId="395">
    <w:abstractNumId w:val="183"/>
  </w:num>
  <w:num w:numId="396">
    <w:abstractNumId w:val="193"/>
  </w:num>
  <w:num w:numId="397">
    <w:abstractNumId w:val="354"/>
  </w:num>
  <w:num w:numId="398">
    <w:abstractNumId w:val="7"/>
  </w:num>
  <w:num w:numId="399">
    <w:abstractNumId w:val="319"/>
  </w:num>
  <w:num w:numId="400">
    <w:abstractNumId w:val="348"/>
  </w:num>
  <w:numIdMacAtCleanup w:val="3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7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003270"/>
    <w:rsid w:val="00004499"/>
    <w:rsid w:val="0000781A"/>
    <w:rsid w:val="00016970"/>
    <w:rsid w:val="00020B54"/>
    <w:rsid w:val="00021A77"/>
    <w:rsid w:val="000236CC"/>
    <w:rsid w:val="000275ED"/>
    <w:rsid w:val="0003398F"/>
    <w:rsid w:val="00034A54"/>
    <w:rsid w:val="000375E4"/>
    <w:rsid w:val="00040CFE"/>
    <w:rsid w:val="00052A3B"/>
    <w:rsid w:val="00065442"/>
    <w:rsid w:val="00067CD0"/>
    <w:rsid w:val="00067E4A"/>
    <w:rsid w:val="00071C43"/>
    <w:rsid w:val="00073F41"/>
    <w:rsid w:val="0007622B"/>
    <w:rsid w:val="000823A1"/>
    <w:rsid w:val="00084ADC"/>
    <w:rsid w:val="0008514C"/>
    <w:rsid w:val="0008629F"/>
    <w:rsid w:val="000878FC"/>
    <w:rsid w:val="00091DB2"/>
    <w:rsid w:val="00096FC7"/>
    <w:rsid w:val="0009719C"/>
    <w:rsid w:val="000A095C"/>
    <w:rsid w:val="000A5760"/>
    <w:rsid w:val="000B38D7"/>
    <w:rsid w:val="000B6BCC"/>
    <w:rsid w:val="000C10F7"/>
    <w:rsid w:val="000C4DB8"/>
    <w:rsid w:val="000D1314"/>
    <w:rsid w:val="000D4D6C"/>
    <w:rsid w:val="000F2210"/>
    <w:rsid w:val="000F30FC"/>
    <w:rsid w:val="000F4A12"/>
    <w:rsid w:val="001015A4"/>
    <w:rsid w:val="001018FC"/>
    <w:rsid w:val="00102F79"/>
    <w:rsid w:val="0010319D"/>
    <w:rsid w:val="00106A3D"/>
    <w:rsid w:val="00111226"/>
    <w:rsid w:val="00115162"/>
    <w:rsid w:val="0011678A"/>
    <w:rsid w:val="00126F43"/>
    <w:rsid w:val="00127110"/>
    <w:rsid w:val="001377B4"/>
    <w:rsid w:val="00143CAA"/>
    <w:rsid w:val="0014520A"/>
    <w:rsid w:val="0016025C"/>
    <w:rsid w:val="001619A4"/>
    <w:rsid w:val="00163C96"/>
    <w:rsid w:val="0016740A"/>
    <w:rsid w:val="00167C51"/>
    <w:rsid w:val="00174C97"/>
    <w:rsid w:val="00175A8C"/>
    <w:rsid w:val="00180FEB"/>
    <w:rsid w:val="001824B9"/>
    <w:rsid w:val="00187491"/>
    <w:rsid w:val="00190A0E"/>
    <w:rsid w:val="00194671"/>
    <w:rsid w:val="001962C0"/>
    <w:rsid w:val="00196DED"/>
    <w:rsid w:val="00196E50"/>
    <w:rsid w:val="001A09D9"/>
    <w:rsid w:val="001A5B89"/>
    <w:rsid w:val="001B14AD"/>
    <w:rsid w:val="001B197B"/>
    <w:rsid w:val="001B45FB"/>
    <w:rsid w:val="001B4AE9"/>
    <w:rsid w:val="001B7F1B"/>
    <w:rsid w:val="001B7F61"/>
    <w:rsid w:val="001C22F4"/>
    <w:rsid w:val="001D399E"/>
    <w:rsid w:val="001D60FD"/>
    <w:rsid w:val="001D74C3"/>
    <w:rsid w:val="001E1237"/>
    <w:rsid w:val="001E2CD0"/>
    <w:rsid w:val="001F23F7"/>
    <w:rsid w:val="001F2555"/>
    <w:rsid w:val="0020401D"/>
    <w:rsid w:val="0020703F"/>
    <w:rsid w:val="00220061"/>
    <w:rsid w:val="0022231A"/>
    <w:rsid w:val="00222D5B"/>
    <w:rsid w:val="002308C2"/>
    <w:rsid w:val="002315EF"/>
    <w:rsid w:val="002325E5"/>
    <w:rsid w:val="002349A1"/>
    <w:rsid w:val="00235789"/>
    <w:rsid w:val="0024703C"/>
    <w:rsid w:val="00260A35"/>
    <w:rsid w:val="00275C11"/>
    <w:rsid w:val="002820C1"/>
    <w:rsid w:val="00282905"/>
    <w:rsid w:val="00283CC3"/>
    <w:rsid w:val="00286CC8"/>
    <w:rsid w:val="002A51F7"/>
    <w:rsid w:val="002B472B"/>
    <w:rsid w:val="002C1146"/>
    <w:rsid w:val="002C4572"/>
    <w:rsid w:val="002D1141"/>
    <w:rsid w:val="002D29D1"/>
    <w:rsid w:val="002D58B7"/>
    <w:rsid w:val="002E1A5D"/>
    <w:rsid w:val="002E5A7C"/>
    <w:rsid w:val="002F4BF4"/>
    <w:rsid w:val="002F5F42"/>
    <w:rsid w:val="002F62BE"/>
    <w:rsid w:val="00310101"/>
    <w:rsid w:val="00311937"/>
    <w:rsid w:val="00315CB2"/>
    <w:rsid w:val="003238A8"/>
    <w:rsid w:val="00324128"/>
    <w:rsid w:val="00326A68"/>
    <w:rsid w:val="00334842"/>
    <w:rsid w:val="00336E36"/>
    <w:rsid w:val="00337A67"/>
    <w:rsid w:val="00352E0F"/>
    <w:rsid w:val="003535CA"/>
    <w:rsid w:val="003614A9"/>
    <w:rsid w:val="003813E4"/>
    <w:rsid w:val="00385FD4"/>
    <w:rsid w:val="00387248"/>
    <w:rsid w:val="00387881"/>
    <w:rsid w:val="003A1ECB"/>
    <w:rsid w:val="003A7901"/>
    <w:rsid w:val="003A799B"/>
    <w:rsid w:val="003B1D9F"/>
    <w:rsid w:val="003B2EE0"/>
    <w:rsid w:val="003B31C4"/>
    <w:rsid w:val="003B3FC3"/>
    <w:rsid w:val="003B68D5"/>
    <w:rsid w:val="003B7F93"/>
    <w:rsid w:val="003C1064"/>
    <w:rsid w:val="003D50B3"/>
    <w:rsid w:val="003D612A"/>
    <w:rsid w:val="003D6B86"/>
    <w:rsid w:val="003E373A"/>
    <w:rsid w:val="003E7C96"/>
    <w:rsid w:val="003F0916"/>
    <w:rsid w:val="003F24FC"/>
    <w:rsid w:val="0040436E"/>
    <w:rsid w:val="00411EE3"/>
    <w:rsid w:val="00415D76"/>
    <w:rsid w:val="004241D5"/>
    <w:rsid w:val="00430730"/>
    <w:rsid w:val="0043746C"/>
    <w:rsid w:val="0044779E"/>
    <w:rsid w:val="00460354"/>
    <w:rsid w:val="0046460E"/>
    <w:rsid w:val="00464EBD"/>
    <w:rsid w:val="0046623D"/>
    <w:rsid w:val="0046647B"/>
    <w:rsid w:val="00467E7B"/>
    <w:rsid w:val="00474798"/>
    <w:rsid w:val="00476E17"/>
    <w:rsid w:val="00476E9C"/>
    <w:rsid w:val="00480039"/>
    <w:rsid w:val="00481F87"/>
    <w:rsid w:val="0048202E"/>
    <w:rsid w:val="004855E5"/>
    <w:rsid w:val="004979BA"/>
    <w:rsid w:val="00497E26"/>
    <w:rsid w:val="004A0F6C"/>
    <w:rsid w:val="004A210F"/>
    <w:rsid w:val="004A2213"/>
    <w:rsid w:val="004A2EED"/>
    <w:rsid w:val="004A363E"/>
    <w:rsid w:val="004A4263"/>
    <w:rsid w:val="004A43F8"/>
    <w:rsid w:val="004A7368"/>
    <w:rsid w:val="004B340F"/>
    <w:rsid w:val="004B3AFA"/>
    <w:rsid w:val="004C3987"/>
    <w:rsid w:val="004C50DD"/>
    <w:rsid w:val="004C7EB0"/>
    <w:rsid w:val="004D3402"/>
    <w:rsid w:val="004F1ED3"/>
    <w:rsid w:val="004F415C"/>
    <w:rsid w:val="004F71C8"/>
    <w:rsid w:val="004F7366"/>
    <w:rsid w:val="004F7F19"/>
    <w:rsid w:val="00504323"/>
    <w:rsid w:val="005072CC"/>
    <w:rsid w:val="00522F3B"/>
    <w:rsid w:val="00527B07"/>
    <w:rsid w:val="00527B4E"/>
    <w:rsid w:val="00535330"/>
    <w:rsid w:val="00535A7C"/>
    <w:rsid w:val="00543F54"/>
    <w:rsid w:val="0054431C"/>
    <w:rsid w:val="00547495"/>
    <w:rsid w:val="005528E3"/>
    <w:rsid w:val="005579D3"/>
    <w:rsid w:val="00561DF8"/>
    <w:rsid w:val="005639B8"/>
    <w:rsid w:val="0056453E"/>
    <w:rsid w:val="005761C6"/>
    <w:rsid w:val="00576400"/>
    <w:rsid w:val="00582E2B"/>
    <w:rsid w:val="005873AE"/>
    <w:rsid w:val="00595042"/>
    <w:rsid w:val="005A1EBB"/>
    <w:rsid w:val="005A247B"/>
    <w:rsid w:val="005A4A57"/>
    <w:rsid w:val="005B0170"/>
    <w:rsid w:val="005C3928"/>
    <w:rsid w:val="005C68C2"/>
    <w:rsid w:val="005C6B95"/>
    <w:rsid w:val="005D0D98"/>
    <w:rsid w:val="005D1AD3"/>
    <w:rsid w:val="005D4604"/>
    <w:rsid w:val="005E41BF"/>
    <w:rsid w:val="005E5445"/>
    <w:rsid w:val="005E60D5"/>
    <w:rsid w:val="005F0E13"/>
    <w:rsid w:val="005F374B"/>
    <w:rsid w:val="005F75A6"/>
    <w:rsid w:val="005F7E68"/>
    <w:rsid w:val="00601A12"/>
    <w:rsid w:val="00611C74"/>
    <w:rsid w:val="0061280E"/>
    <w:rsid w:val="00613AA4"/>
    <w:rsid w:val="00620E1A"/>
    <w:rsid w:val="00621F4E"/>
    <w:rsid w:val="00627CD2"/>
    <w:rsid w:val="00631679"/>
    <w:rsid w:val="006332F5"/>
    <w:rsid w:val="006334EC"/>
    <w:rsid w:val="0063469E"/>
    <w:rsid w:val="006376FB"/>
    <w:rsid w:val="00643E45"/>
    <w:rsid w:val="006529C7"/>
    <w:rsid w:val="0065385D"/>
    <w:rsid w:val="0065532F"/>
    <w:rsid w:val="00662495"/>
    <w:rsid w:val="00664DCB"/>
    <w:rsid w:val="00665B99"/>
    <w:rsid w:val="006732EF"/>
    <w:rsid w:val="00673998"/>
    <w:rsid w:val="00674CAC"/>
    <w:rsid w:val="00676132"/>
    <w:rsid w:val="006805AA"/>
    <w:rsid w:val="006813FE"/>
    <w:rsid w:val="00682151"/>
    <w:rsid w:val="00682BFB"/>
    <w:rsid w:val="0068357A"/>
    <w:rsid w:val="00683EE4"/>
    <w:rsid w:val="006937BE"/>
    <w:rsid w:val="00697109"/>
    <w:rsid w:val="006A12B2"/>
    <w:rsid w:val="006B2826"/>
    <w:rsid w:val="006B549C"/>
    <w:rsid w:val="006C1F8D"/>
    <w:rsid w:val="006C55E8"/>
    <w:rsid w:val="006C5DB9"/>
    <w:rsid w:val="006C5DBE"/>
    <w:rsid w:val="006D2326"/>
    <w:rsid w:val="006D28E9"/>
    <w:rsid w:val="006D5820"/>
    <w:rsid w:val="006E1B02"/>
    <w:rsid w:val="006E3897"/>
    <w:rsid w:val="006E48A0"/>
    <w:rsid w:val="006F4315"/>
    <w:rsid w:val="0070305D"/>
    <w:rsid w:val="00703D3B"/>
    <w:rsid w:val="00717263"/>
    <w:rsid w:val="0071772D"/>
    <w:rsid w:val="00722AC1"/>
    <w:rsid w:val="00724300"/>
    <w:rsid w:val="007261F6"/>
    <w:rsid w:val="007276CD"/>
    <w:rsid w:val="0073213A"/>
    <w:rsid w:val="0073213F"/>
    <w:rsid w:val="00734075"/>
    <w:rsid w:val="007348B2"/>
    <w:rsid w:val="0073539B"/>
    <w:rsid w:val="00736853"/>
    <w:rsid w:val="007406FD"/>
    <w:rsid w:val="00747911"/>
    <w:rsid w:val="00750687"/>
    <w:rsid w:val="007628AD"/>
    <w:rsid w:val="00766F6E"/>
    <w:rsid w:val="00770DD9"/>
    <w:rsid w:val="00774152"/>
    <w:rsid w:val="00774CF9"/>
    <w:rsid w:val="007820DA"/>
    <w:rsid w:val="00786A35"/>
    <w:rsid w:val="00787526"/>
    <w:rsid w:val="00792A5E"/>
    <w:rsid w:val="00792FF1"/>
    <w:rsid w:val="0079397A"/>
    <w:rsid w:val="007A515C"/>
    <w:rsid w:val="007B3232"/>
    <w:rsid w:val="007B35E4"/>
    <w:rsid w:val="007C0DFB"/>
    <w:rsid w:val="007C6A3C"/>
    <w:rsid w:val="007D0BA7"/>
    <w:rsid w:val="007D4425"/>
    <w:rsid w:val="007D695C"/>
    <w:rsid w:val="007E12F2"/>
    <w:rsid w:val="007E2888"/>
    <w:rsid w:val="007F1CB1"/>
    <w:rsid w:val="007F4ABD"/>
    <w:rsid w:val="007F6AEE"/>
    <w:rsid w:val="00800B8D"/>
    <w:rsid w:val="00803A38"/>
    <w:rsid w:val="00803FF4"/>
    <w:rsid w:val="00811518"/>
    <w:rsid w:val="00814FF5"/>
    <w:rsid w:val="00815D26"/>
    <w:rsid w:val="00815D33"/>
    <w:rsid w:val="00821FD4"/>
    <w:rsid w:val="008229FF"/>
    <w:rsid w:val="00827FCE"/>
    <w:rsid w:val="00831B29"/>
    <w:rsid w:val="00832502"/>
    <w:rsid w:val="00834255"/>
    <w:rsid w:val="00836CCB"/>
    <w:rsid w:val="00843426"/>
    <w:rsid w:val="00845CE6"/>
    <w:rsid w:val="008473CA"/>
    <w:rsid w:val="0086027A"/>
    <w:rsid w:val="00870D83"/>
    <w:rsid w:val="00875894"/>
    <w:rsid w:val="0087673B"/>
    <w:rsid w:val="00886257"/>
    <w:rsid w:val="00886572"/>
    <w:rsid w:val="008921F7"/>
    <w:rsid w:val="00892F57"/>
    <w:rsid w:val="0089341E"/>
    <w:rsid w:val="0089344A"/>
    <w:rsid w:val="00895FB1"/>
    <w:rsid w:val="008B0613"/>
    <w:rsid w:val="008B0E49"/>
    <w:rsid w:val="008B36D8"/>
    <w:rsid w:val="008C0E72"/>
    <w:rsid w:val="008C0F7E"/>
    <w:rsid w:val="008C54FB"/>
    <w:rsid w:val="008C73A5"/>
    <w:rsid w:val="008D0A72"/>
    <w:rsid w:val="008D2D04"/>
    <w:rsid w:val="008D44FF"/>
    <w:rsid w:val="008E523D"/>
    <w:rsid w:val="008E7AE0"/>
    <w:rsid w:val="008F338D"/>
    <w:rsid w:val="008F3AA1"/>
    <w:rsid w:val="008F681F"/>
    <w:rsid w:val="008F6CCA"/>
    <w:rsid w:val="009027F1"/>
    <w:rsid w:val="00903113"/>
    <w:rsid w:val="009058FA"/>
    <w:rsid w:val="00906E83"/>
    <w:rsid w:val="009127BF"/>
    <w:rsid w:val="009138F2"/>
    <w:rsid w:val="009174F8"/>
    <w:rsid w:val="009214E7"/>
    <w:rsid w:val="00921B5D"/>
    <w:rsid w:val="0092264C"/>
    <w:rsid w:val="009264B8"/>
    <w:rsid w:val="00927B1C"/>
    <w:rsid w:val="00927BED"/>
    <w:rsid w:val="00930275"/>
    <w:rsid w:val="00932BEA"/>
    <w:rsid w:val="00935443"/>
    <w:rsid w:val="00940484"/>
    <w:rsid w:val="0094263C"/>
    <w:rsid w:val="00944DE4"/>
    <w:rsid w:val="00945FFF"/>
    <w:rsid w:val="00950682"/>
    <w:rsid w:val="009540FC"/>
    <w:rsid w:val="00956ED9"/>
    <w:rsid w:val="00961FA3"/>
    <w:rsid w:val="009709BD"/>
    <w:rsid w:val="00970A1B"/>
    <w:rsid w:val="00976DEF"/>
    <w:rsid w:val="0098325E"/>
    <w:rsid w:val="00992448"/>
    <w:rsid w:val="009946D7"/>
    <w:rsid w:val="009A4433"/>
    <w:rsid w:val="009A5D07"/>
    <w:rsid w:val="009B6DA0"/>
    <w:rsid w:val="009B768B"/>
    <w:rsid w:val="009C57E8"/>
    <w:rsid w:val="009D074F"/>
    <w:rsid w:val="009D12F6"/>
    <w:rsid w:val="009D2307"/>
    <w:rsid w:val="009D2461"/>
    <w:rsid w:val="009D29B9"/>
    <w:rsid w:val="009E11CA"/>
    <w:rsid w:val="009E23B7"/>
    <w:rsid w:val="009E4083"/>
    <w:rsid w:val="009E73A8"/>
    <w:rsid w:val="009E7BF8"/>
    <w:rsid w:val="009F1254"/>
    <w:rsid w:val="009F195B"/>
    <w:rsid w:val="009F29C4"/>
    <w:rsid w:val="009F6655"/>
    <w:rsid w:val="009F738B"/>
    <w:rsid w:val="00A07716"/>
    <w:rsid w:val="00A13EDA"/>
    <w:rsid w:val="00A222DE"/>
    <w:rsid w:val="00A23075"/>
    <w:rsid w:val="00A439A4"/>
    <w:rsid w:val="00A45B04"/>
    <w:rsid w:val="00A45C36"/>
    <w:rsid w:val="00A710F1"/>
    <w:rsid w:val="00A73234"/>
    <w:rsid w:val="00A733F0"/>
    <w:rsid w:val="00A74744"/>
    <w:rsid w:val="00A836E9"/>
    <w:rsid w:val="00A908DF"/>
    <w:rsid w:val="00A9586D"/>
    <w:rsid w:val="00A97002"/>
    <w:rsid w:val="00AB0821"/>
    <w:rsid w:val="00AB26E4"/>
    <w:rsid w:val="00AB5627"/>
    <w:rsid w:val="00AC6146"/>
    <w:rsid w:val="00AD0FB7"/>
    <w:rsid w:val="00AD3726"/>
    <w:rsid w:val="00AD54EE"/>
    <w:rsid w:val="00AE4152"/>
    <w:rsid w:val="00AE62DB"/>
    <w:rsid w:val="00AF035A"/>
    <w:rsid w:val="00AF0EAA"/>
    <w:rsid w:val="00AF16DE"/>
    <w:rsid w:val="00AF480D"/>
    <w:rsid w:val="00AF5BFC"/>
    <w:rsid w:val="00B00693"/>
    <w:rsid w:val="00B007B8"/>
    <w:rsid w:val="00B12477"/>
    <w:rsid w:val="00B13142"/>
    <w:rsid w:val="00B154EC"/>
    <w:rsid w:val="00B1609B"/>
    <w:rsid w:val="00B179FD"/>
    <w:rsid w:val="00B22C94"/>
    <w:rsid w:val="00B2331E"/>
    <w:rsid w:val="00B243A0"/>
    <w:rsid w:val="00B2483A"/>
    <w:rsid w:val="00B277F5"/>
    <w:rsid w:val="00B35A8B"/>
    <w:rsid w:val="00B44642"/>
    <w:rsid w:val="00B50373"/>
    <w:rsid w:val="00B61D79"/>
    <w:rsid w:val="00B75B6E"/>
    <w:rsid w:val="00B804D3"/>
    <w:rsid w:val="00B819A1"/>
    <w:rsid w:val="00B86719"/>
    <w:rsid w:val="00B87EFD"/>
    <w:rsid w:val="00B96BD9"/>
    <w:rsid w:val="00BA2FA7"/>
    <w:rsid w:val="00BA41C8"/>
    <w:rsid w:val="00BA5761"/>
    <w:rsid w:val="00BB38E4"/>
    <w:rsid w:val="00BB5C7C"/>
    <w:rsid w:val="00BC26ED"/>
    <w:rsid w:val="00BC5B52"/>
    <w:rsid w:val="00BD20F4"/>
    <w:rsid w:val="00BE0E15"/>
    <w:rsid w:val="00BE4194"/>
    <w:rsid w:val="00BE7FD3"/>
    <w:rsid w:val="00BF62CD"/>
    <w:rsid w:val="00BF7048"/>
    <w:rsid w:val="00C02228"/>
    <w:rsid w:val="00C02F0F"/>
    <w:rsid w:val="00C0599A"/>
    <w:rsid w:val="00C10622"/>
    <w:rsid w:val="00C17340"/>
    <w:rsid w:val="00C35053"/>
    <w:rsid w:val="00C36500"/>
    <w:rsid w:val="00C41DD0"/>
    <w:rsid w:val="00C53FB0"/>
    <w:rsid w:val="00C61960"/>
    <w:rsid w:val="00C62041"/>
    <w:rsid w:val="00C65151"/>
    <w:rsid w:val="00C6569B"/>
    <w:rsid w:val="00C81802"/>
    <w:rsid w:val="00C8510E"/>
    <w:rsid w:val="00C92D6C"/>
    <w:rsid w:val="00C97C8D"/>
    <w:rsid w:val="00C97CE7"/>
    <w:rsid w:val="00CA4EB5"/>
    <w:rsid w:val="00CA5BC8"/>
    <w:rsid w:val="00CA62F7"/>
    <w:rsid w:val="00CB4989"/>
    <w:rsid w:val="00CC0F1C"/>
    <w:rsid w:val="00CC1C60"/>
    <w:rsid w:val="00CC3E73"/>
    <w:rsid w:val="00CC40F7"/>
    <w:rsid w:val="00CD306A"/>
    <w:rsid w:val="00CD37DB"/>
    <w:rsid w:val="00CE0877"/>
    <w:rsid w:val="00CE7200"/>
    <w:rsid w:val="00CF02CB"/>
    <w:rsid w:val="00D02785"/>
    <w:rsid w:val="00D21245"/>
    <w:rsid w:val="00D255F7"/>
    <w:rsid w:val="00D26737"/>
    <w:rsid w:val="00D2778E"/>
    <w:rsid w:val="00D34CE1"/>
    <w:rsid w:val="00D46C48"/>
    <w:rsid w:val="00D52092"/>
    <w:rsid w:val="00D57E3B"/>
    <w:rsid w:val="00D618AE"/>
    <w:rsid w:val="00D70B54"/>
    <w:rsid w:val="00D73F69"/>
    <w:rsid w:val="00D7576B"/>
    <w:rsid w:val="00D75989"/>
    <w:rsid w:val="00D84DDE"/>
    <w:rsid w:val="00D87217"/>
    <w:rsid w:val="00D93E14"/>
    <w:rsid w:val="00D978E3"/>
    <w:rsid w:val="00DA0114"/>
    <w:rsid w:val="00DA6F0C"/>
    <w:rsid w:val="00DB14B4"/>
    <w:rsid w:val="00DB1A2D"/>
    <w:rsid w:val="00DB57A3"/>
    <w:rsid w:val="00DC4F48"/>
    <w:rsid w:val="00DD072B"/>
    <w:rsid w:val="00DD1B33"/>
    <w:rsid w:val="00DD333B"/>
    <w:rsid w:val="00DD570F"/>
    <w:rsid w:val="00DD76F5"/>
    <w:rsid w:val="00DE086E"/>
    <w:rsid w:val="00DE14AB"/>
    <w:rsid w:val="00DE3933"/>
    <w:rsid w:val="00DE67C0"/>
    <w:rsid w:val="00DF26D9"/>
    <w:rsid w:val="00E033EB"/>
    <w:rsid w:val="00E0579D"/>
    <w:rsid w:val="00E06715"/>
    <w:rsid w:val="00E1008E"/>
    <w:rsid w:val="00E105C7"/>
    <w:rsid w:val="00E10ADD"/>
    <w:rsid w:val="00E13870"/>
    <w:rsid w:val="00E20D35"/>
    <w:rsid w:val="00E33C62"/>
    <w:rsid w:val="00E37EFA"/>
    <w:rsid w:val="00E44851"/>
    <w:rsid w:val="00E466EF"/>
    <w:rsid w:val="00E47ABC"/>
    <w:rsid w:val="00E57F64"/>
    <w:rsid w:val="00E62E93"/>
    <w:rsid w:val="00E66406"/>
    <w:rsid w:val="00E66C8C"/>
    <w:rsid w:val="00E873C7"/>
    <w:rsid w:val="00E93716"/>
    <w:rsid w:val="00EA3193"/>
    <w:rsid w:val="00EA3C65"/>
    <w:rsid w:val="00EA404E"/>
    <w:rsid w:val="00EA64D7"/>
    <w:rsid w:val="00EB2EC5"/>
    <w:rsid w:val="00EB37C5"/>
    <w:rsid w:val="00EC6643"/>
    <w:rsid w:val="00EC73FE"/>
    <w:rsid w:val="00EC7E6D"/>
    <w:rsid w:val="00ED0931"/>
    <w:rsid w:val="00ED183B"/>
    <w:rsid w:val="00ED27A0"/>
    <w:rsid w:val="00ED31B1"/>
    <w:rsid w:val="00ED36B7"/>
    <w:rsid w:val="00ED5C0E"/>
    <w:rsid w:val="00EE21F8"/>
    <w:rsid w:val="00EE5747"/>
    <w:rsid w:val="00EE5D8C"/>
    <w:rsid w:val="00EF0749"/>
    <w:rsid w:val="00EF31C7"/>
    <w:rsid w:val="00EF589F"/>
    <w:rsid w:val="00F01546"/>
    <w:rsid w:val="00F05DC2"/>
    <w:rsid w:val="00F132B4"/>
    <w:rsid w:val="00F21906"/>
    <w:rsid w:val="00F23A21"/>
    <w:rsid w:val="00F2667A"/>
    <w:rsid w:val="00F33043"/>
    <w:rsid w:val="00F36302"/>
    <w:rsid w:val="00F40E1D"/>
    <w:rsid w:val="00F41912"/>
    <w:rsid w:val="00F51C34"/>
    <w:rsid w:val="00F52D07"/>
    <w:rsid w:val="00F534CC"/>
    <w:rsid w:val="00F53F90"/>
    <w:rsid w:val="00F6422A"/>
    <w:rsid w:val="00F650F0"/>
    <w:rsid w:val="00F653D8"/>
    <w:rsid w:val="00F7731A"/>
    <w:rsid w:val="00F81536"/>
    <w:rsid w:val="00F83986"/>
    <w:rsid w:val="00F85D47"/>
    <w:rsid w:val="00F9088A"/>
    <w:rsid w:val="00F95196"/>
    <w:rsid w:val="00F96E92"/>
    <w:rsid w:val="00F97F5A"/>
    <w:rsid w:val="00FA21C3"/>
    <w:rsid w:val="00FA4CC4"/>
    <w:rsid w:val="00FA54BF"/>
    <w:rsid w:val="00FA7069"/>
    <w:rsid w:val="00FA7A57"/>
    <w:rsid w:val="00FB4B49"/>
    <w:rsid w:val="00FD1087"/>
    <w:rsid w:val="00FD2DD4"/>
    <w:rsid w:val="00FD2ED5"/>
    <w:rsid w:val="00FD60B5"/>
    <w:rsid w:val="00FE36C5"/>
    <w:rsid w:val="00FE41AC"/>
    <w:rsid w:val="00FF0176"/>
    <w:rsid w:val="00FF445C"/>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E4619"/>
  <w15:chartTrackingRefBased/>
  <w15:docId w15:val="{0A83671C-ABDA-4A21-AB51-7F7492A0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Normal"/>
    <w:next w:val="Normal"/>
    <w:link w:val="Heading1Char"/>
    <w:qFormat/>
    <w:rsid w:val="0020703F"/>
    <w:pPr>
      <w:outlineLvl w:val="0"/>
    </w:pPr>
    <w:rPr>
      <w:b/>
      <w:bCs/>
      <w:caps/>
      <w:color w:val="003B71"/>
      <w:sz w:val="48"/>
      <w:szCs w:val="48"/>
    </w:rPr>
  </w:style>
  <w:style w:type="paragraph" w:styleId="Heading2">
    <w:name w:val="heading 2"/>
    <w:basedOn w:val="Normal"/>
    <w:next w:val="Normal"/>
    <w:link w:val="Heading2Char"/>
    <w:uiPriority w:val="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rsid w:val="0020703F"/>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ListParagraph">
    <w:name w:val="List Paragraph"/>
    <w:basedOn w:val="Normal"/>
    <w:uiPriority w:val="34"/>
    <w:qFormat/>
    <w:rsid w:val="00F9088A"/>
    <w:pPr>
      <w:ind w:left="720"/>
      <w:contextualSpacing/>
    </w:pPr>
    <w:rPr>
      <w:rFonts w:asciiTheme="minorHAnsi" w:eastAsiaTheme="minorEastAsia" w:hAnsiTheme="minorHAnsi" w:cstheme="minorBidi"/>
    </w:rPr>
  </w:style>
  <w:style w:type="table" w:styleId="TableGrid">
    <w:name w:val="Table Grid"/>
    <w:basedOn w:val="TableNormal"/>
    <w:uiPriority w:val="39"/>
    <w:rsid w:val="00F9088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Bullet">
    <w:name w:val="SOL Bullet"/>
    <w:basedOn w:val="Normal"/>
    <w:next w:val="Normal"/>
    <w:rsid w:val="00F9088A"/>
    <w:rPr>
      <w:rFonts w:eastAsia="Times"/>
      <w:sz w:val="22"/>
      <w:szCs w:val="20"/>
    </w:rPr>
  </w:style>
  <w:style w:type="character" w:customStyle="1" w:styleId="apple-converted-space">
    <w:name w:val="apple-converted-space"/>
    <w:basedOn w:val="DefaultParagraphFont"/>
    <w:rsid w:val="00F9088A"/>
  </w:style>
  <w:style w:type="paragraph" w:customStyle="1" w:styleId="HEBullet">
    <w:name w:val="HE Bullet"/>
    <w:basedOn w:val="Normal"/>
    <w:link w:val="HEBulletChar"/>
    <w:qFormat/>
    <w:rsid w:val="00F9088A"/>
    <w:pPr>
      <w:ind w:left="900" w:hanging="360"/>
    </w:pPr>
    <w:rPr>
      <w:rFonts w:eastAsia="Times"/>
      <w:sz w:val="22"/>
      <w:szCs w:val="22"/>
      <w:u w:val="single"/>
    </w:rPr>
  </w:style>
  <w:style w:type="character" w:customStyle="1" w:styleId="HEBulletChar">
    <w:name w:val="HE Bullet Char"/>
    <w:basedOn w:val="DefaultParagraphFont"/>
    <w:link w:val="HEBullet"/>
    <w:rsid w:val="00F9088A"/>
    <w:rPr>
      <w:rFonts w:ascii="Times New Roman" w:eastAsia="Times" w:hAnsi="Times New Roman" w:cs="Times New Roman"/>
      <w:sz w:val="22"/>
      <w:szCs w:val="22"/>
      <w:u w:val="single"/>
    </w:rPr>
  </w:style>
  <w:style w:type="character" w:styleId="CommentReference">
    <w:name w:val="annotation reference"/>
    <w:basedOn w:val="DefaultParagraphFont"/>
    <w:uiPriority w:val="99"/>
    <w:semiHidden/>
    <w:unhideWhenUsed/>
    <w:rsid w:val="00F9088A"/>
    <w:rPr>
      <w:sz w:val="16"/>
      <w:szCs w:val="16"/>
    </w:rPr>
  </w:style>
  <w:style w:type="paragraph" w:styleId="CommentText">
    <w:name w:val="annotation text"/>
    <w:basedOn w:val="Normal"/>
    <w:link w:val="CommentTextChar"/>
    <w:uiPriority w:val="99"/>
    <w:unhideWhenUsed/>
    <w:rsid w:val="00F9088A"/>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F908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9088A"/>
    <w:rPr>
      <w:b/>
      <w:bCs/>
    </w:rPr>
  </w:style>
  <w:style w:type="character" w:customStyle="1" w:styleId="CommentSubjectChar">
    <w:name w:val="Comment Subject Char"/>
    <w:basedOn w:val="CommentTextChar"/>
    <w:link w:val="CommentSubject"/>
    <w:uiPriority w:val="99"/>
    <w:semiHidden/>
    <w:rsid w:val="00F9088A"/>
    <w:rPr>
      <w:rFonts w:eastAsiaTheme="minorEastAsia"/>
      <w:b/>
      <w:bCs/>
      <w:sz w:val="20"/>
      <w:szCs w:val="20"/>
    </w:rPr>
  </w:style>
  <w:style w:type="paragraph" w:styleId="BalloonText">
    <w:name w:val="Balloon Text"/>
    <w:basedOn w:val="Normal"/>
    <w:link w:val="BalloonTextChar"/>
    <w:uiPriority w:val="99"/>
    <w:semiHidden/>
    <w:unhideWhenUsed/>
    <w:rsid w:val="00F9088A"/>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F9088A"/>
    <w:rPr>
      <w:rFonts w:ascii="Segoe UI" w:eastAsiaTheme="minorEastAsia" w:hAnsi="Segoe UI" w:cs="Segoe UI"/>
      <w:sz w:val="18"/>
      <w:szCs w:val="18"/>
    </w:rPr>
  </w:style>
  <w:style w:type="paragraph" w:styleId="NormalWeb">
    <w:name w:val="Normal (Web)"/>
    <w:basedOn w:val="Normal"/>
    <w:uiPriority w:val="99"/>
    <w:unhideWhenUsed/>
    <w:rsid w:val="00F9088A"/>
    <w:pPr>
      <w:spacing w:before="100" w:beforeAutospacing="1" w:after="100" w:afterAutospacing="1"/>
    </w:pPr>
    <w:rPr>
      <w:rFonts w:eastAsia="Times New Roman"/>
    </w:rPr>
  </w:style>
  <w:style w:type="paragraph" w:customStyle="1" w:styleId="BodyA">
    <w:name w:val="Body A"/>
    <w:rsid w:val="00F9088A"/>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F9088A"/>
    <w:pPr>
      <w:keepNext/>
      <w:keepLines/>
      <w:spacing w:before="100"/>
      <w:ind w:left="547" w:hanging="547"/>
    </w:pPr>
    <w:rPr>
      <w:rFonts w:eastAsia="Times"/>
      <w:color w:val="000000"/>
      <w:sz w:val="22"/>
      <w:szCs w:val="20"/>
    </w:rPr>
  </w:style>
  <w:style w:type="paragraph" w:customStyle="1" w:styleId="Default">
    <w:name w:val="Default"/>
    <w:rsid w:val="00F9088A"/>
    <w:pPr>
      <w:autoSpaceDE w:val="0"/>
      <w:autoSpaceDN w:val="0"/>
      <w:adjustRightInd w:val="0"/>
    </w:pPr>
    <w:rPr>
      <w:rFonts w:ascii="Calibri" w:eastAsiaTheme="minorEastAsia" w:hAnsi="Calibri" w:cs="Calibri"/>
      <w:color w:val="000000"/>
    </w:rPr>
  </w:style>
  <w:style w:type="character" w:customStyle="1" w:styleId="hvr">
    <w:name w:val="hvr"/>
    <w:basedOn w:val="DefaultParagraphFont"/>
    <w:rsid w:val="00F9088A"/>
  </w:style>
  <w:style w:type="paragraph" w:customStyle="1" w:styleId="gmail-msolistparagraph">
    <w:name w:val="gmail-msolistparagraph"/>
    <w:basedOn w:val="Normal"/>
    <w:rsid w:val="00F9088A"/>
    <w:pPr>
      <w:spacing w:before="100" w:beforeAutospacing="1" w:after="100" w:afterAutospacing="1"/>
    </w:pPr>
    <w:rPr>
      <w:rFonts w:ascii="Calibri" w:hAnsi="Calibri" w:cs="Calibri"/>
      <w:sz w:val="22"/>
      <w:szCs w:val="22"/>
    </w:rPr>
  </w:style>
  <w:style w:type="paragraph" w:customStyle="1" w:styleId="Paragraph">
    <w:name w:val="Paragraph"/>
    <w:basedOn w:val="Normal"/>
    <w:next w:val="Normal"/>
    <w:rsid w:val="00FE41AC"/>
    <w:pPr>
      <w:spacing w:after="100"/>
      <w:jc w:val="both"/>
    </w:pPr>
    <w:rPr>
      <w:rFonts w:eastAsia="Times"/>
      <w:sz w:val="22"/>
      <w:szCs w:val="20"/>
    </w:rPr>
  </w:style>
  <w:style w:type="character" w:customStyle="1" w:styleId="ssens">
    <w:name w:val="ssens"/>
    <w:rsid w:val="00FE41AC"/>
  </w:style>
  <w:style w:type="paragraph" w:customStyle="1" w:styleId="Normal1">
    <w:name w:val="Normal1"/>
    <w:rsid w:val="00FE41AC"/>
    <w:rPr>
      <w:rFonts w:ascii="Times New Roman" w:eastAsia="Times New Roman" w:hAnsi="Times New Roman" w:cs="Times New Roman"/>
      <w:color w:val="000000"/>
      <w:sz w:val="22"/>
      <w:szCs w:val="22"/>
    </w:rPr>
  </w:style>
  <w:style w:type="paragraph" w:customStyle="1" w:styleId="SOLUnderline">
    <w:name w:val="SOL Underline"/>
    <w:basedOn w:val="ListParagraph"/>
    <w:qFormat/>
    <w:rsid w:val="00682151"/>
    <w:pPr>
      <w:ind w:left="907" w:hanging="360"/>
    </w:pPr>
    <w:rPr>
      <w:rFonts w:ascii="Times New Roman" w:eastAsia="Calibri" w:hAnsi="Times New Roman" w:cs="Times New Roman"/>
      <w:sz w:val="22"/>
      <w:szCs w:val="22"/>
      <w:u w:val="single"/>
    </w:rPr>
  </w:style>
  <w:style w:type="character" w:customStyle="1" w:styleId="UnresolvedMention">
    <w:name w:val="Unresolved Mention"/>
    <w:basedOn w:val="DefaultParagraphFont"/>
    <w:uiPriority w:val="99"/>
    <w:semiHidden/>
    <w:unhideWhenUsed/>
    <w:rsid w:val="00A45C36"/>
    <w:rPr>
      <w:color w:val="605E5C"/>
      <w:shd w:val="clear" w:color="auto" w:fill="E1DFDD"/>
    </w:rPr>
  </w:style>
  <w:style w:type="character" w:customStyle="1" w:styleId="element-citation">
    <w:name w:val="element-citation"/>
    <w:basedOn w:val="DefaultParagraphFont"/>
    <w:rsid w:val="00286CC8"/>
  </w:style>
  <w:style w:type="character" w:customStyle="1" w:styleId="ref-journal">
    <w:name w:val="ref-journal"/>
    <w:basedOn w:val="DefaultParagraphFont"/>
    <w:rsid w:val="00286CC8"/>
  </w:style>
  <w:style w:type="character" w:customStyle="1" w:styleId="ref-vol">
    <w:name w:val="ref-vol"/>
    <w:basedOn w:val="DefaultParagraphFont"/>
    <w:rsid w:val="0028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penphysed.org/" TargetMode="External"/><Relationship Id="rId299" Type="http://schemas.openxmlformats.org/officeDocument/2006/relationships/hyperlink" Target="https://health.gov/sites/default/files/2019-09/Physical_Activity_Guidelines_2nd_edition.pdf" TargetMode="External"/><Relationship Id="rId21" Type="http://schemas.openxmlformats.org/officeDocument/2006/relationships/hyperlink" Target="https://www.dynamicpeasap.com/" TargetMode="External"/><Relationship Id="rId63" Type="http://schemas.openxmlformats.org/officeDocument/2006/relationships/footer" Target="footer3.xml"/><Relationship Id="rId159" Type="http://schemas.openxmlformats.org/officeDocument/2006/relationships/hyperlink" Target="https://openphysed.org/" TargetMode="External"/><Relationship Id="rId324" Type="http://schemas.openxmlformats.org/officeDocument/2006/relationships/hyperlink" Target="https://openphysed.org/" TargetMode="External"/><Relationship Id="rId366" Type="http://schemas.openxmlformats.org/officeDocument/2006/relationships/hyperlink" Target="https://www.nal.usda.gov/fnic/dri-calculator/index.php" TargetMode="External"/><Relationship Id="rId170" Type="http://schemas.openxmlformats.org/officeDocument/2006/relationships/hyperlink" Target="http://www.healthsmartva.org/" TargetMode="External"/><Relationship Id="rId226" Type="http://schemas.openxmlformats.org/officeDocument/2006/relationships/hyperlink" Target="https://www.pecentral.org/" TargetMode="External"/><Relationship Id="rId433" Type="http://schemas.openxmlformats.org/officeDocument/2006/relationships/hyperlink" Target="http://www.healthsmartva.org/" TargetMode="External"/><Relationship Id="rId268" Type="http://schemas.openxmlformats.org/officeDocument/2006/relationships/hyperlink" Target="https://openphysed.org/" TargetMode="External"/><Relationship Id="rId32" Type="http://schemas.openxmlformats.org/officeDocument/2006/relationships/hyperlink" Target="https://www2.heart.org/site/SPageNavigator/khc_resources_search.html" TargetMode="External"/><Relationship Id="rId74" Type="http://schemas.openxmlformats.org/officeDocument/2006/relationships/hyperlink" Target="https://www.dynamicpeasap.com/" TargetMode="External"/><Relationship Id="rId128" Type="http://schemas.openxmlformats.org/officeDocument/2006/relationships/hyperlink" Target="https://www.dynamicpeasap.com/" TargetMode="External"/><Relationship Id="rId335" Type="http://schemas.openxmlformats.org/officeDocument/2006/relationships/hyperlink" Target="https://www.pecentral.org/" TargetMode="External"/><Relationship Id="rId377" Type="http://schemas.openxmlformats.org/officeDocument/2006/relationships/hyperlink" Target="https://www.myplate.gov/" TargetMode="External"/><Relationship Id="rId5" Type="http://schemas.openxmlformats.org/officeDocument/2006/relationships/webSettings" Target="webSettings.xml"/><Relationship Id="rId181" Type="http://schemas.openxmlformats.org/officeDocument/2006/relationships/header" Target="header3.xml"/><Relationship Id="rId237" Type="http://schemas.openxmlformats.org/officeDocument/2006/relationships/hyperlink" Target="http://www.healthsmartva.org/" TargetMode="External"/><Relationship Id="rId402" Type="http://schemas.openxmlformats.org/officeDocument/2006/relationships/hyperlink" Target="https://www.pecentral.org/" TargetMode="External"/><Relationship Id="rId279" Type="http://schemas.openxmlformats.org/officeDocument/2006/relationships/hyperlink" Target="https://health.gov/sites/default/files/2019-09/Physical_Activity_Guidelines_2nd_edition.pdf" TargetMode="External"/><Relationship Id="rId444" Type="http://schemas.microsoft.com/office/2018/08/relationships/commentsExtensible" Target="commentsExtensible.xml"/><Relationship Id="rId43" Type="http://schemas.openxmlformats.org/officeDocument/2006/relationships/hyperlink" Target="http://www.healthsmartva.org" TargetMode="External"/><Relationship Id="rId139" Type="http://schemas.openxmlformats.org/officeDocument/2006/relationships/hyperlink" Target="http://www.healthsmartva.org" TargetMode="External"/><Relationship Id="rId290" Type="http://schemas.openxmlformats.org/officeDocument/2006/relationships/hyperlink" Target="https://www.dietaryguidelines.gov/" TargetMode="External"/><Relationship Id="rId304" Type="http://schemas.openxmlformats.org/officeDocument/2006/relationships/hyperlink" Target="https://www.topendsports.com/testing/timing.htm" TargetMode="External"/><Relationship Id="rId346" Type="http://schemas.openxmlformats.org/officeDocument/2006/relationships/hyperlink" Target="https://www.cdc.gov/" TargetMode="External"/><Relationship Id="rId388" Type="http://schemas.openxmlformats.org/officeDocument/2006/relationships/hyperlink" Target="http://www.healthsmartva.org/" TargetMode="External"/><Relationship Id="rId85" Type="http://schemas.openxmlformats.org/officeDocument/2006/relationships/hyperlink" Target="https://www.pecentral.org/" TargetMode="External"/><Relationship Id="rId150" Type="http://schemas.openxmlformats.org/officeDocument/2006/relationships/hyperlink" Target="https://kidshealth.org/" TargetMode="External"/><Relationship Id="rId192" Type="http://schemas.openxmlformats.org/officeDocument/2006/relationships/hyperlink" Target="http://www.healthsmartva.org/" TargetMode="External"/><Relationship Id="rId206" Type="http://schemas.openxmlformats.org/officeDocument/2006/relationships/hyperlink" Target="https://kidshealth.org/" TargetMode="External"/><Relationship Id="rId413" Type="http://schemas.openxmlformats.org/officeDocument/2006/relationships/hyperlink" Target="https://dx.doi.org/10.1212%2F01.wnl.0000314667.16386.5e" TargetMode="External"/><Relationship Id="rId248" Type="http://schemas.openxmlformats.org/officeDocument/2006/relationships/hyperlink" Target="https://www.myplate.gov/" TargetMode="External"/><Relationship Id="rId12" Type="http://schemas.openxmlformats.org/officeDocument/2006/relationships/hyperlink" Target="https://www.pecentral.org/" TargetMode="External"/><Relationship Id="rId108" Type="http://schemas.openxmlformats.org/officeDocument/2006/relationships/hyperlink" Target="https://openphysed.org/" TargetMode="External"/><Relationship Id="rId315" Type="http://schemas.openxmlformats.org/officeDocument/2006/relationships/hyperlink" Target="https://www.cooperinstitute.org/vault/2440/web/files/785.pdf" TargetMode="External"/><Relationship Id="rId357" Type="http://schemas.openxmlformats.org/officeDocument/2006/relationships/hyperlink" Target="https://openphysed.org/" TargetMode="External"/><Relationship Id="rId54" Type="http://schemas.openxmlformats.org/officeDocument/2006/relationships/footer" Target="footer1.xml"/><Relationship Id="rId96" Type="http://schemas.openxmlformats.org/officeDocument/2006/relationships/hyperlink" Target="https://openphysed.org/" TargetMode="External"/><Relationship Id="rId161" Type="http://schemas.openxmlformats.org/officeDocument/2006/relationships/hyperlink" Target="https://www.pecentral.org/" TargetMode="External"/><Relationship Id="rId217" Type="http://schemas.openxmlformats.org/officeDocument/2006/relationships/hyperlink" Target="https://kidshealth.org/" TargetMode="External"/><Relationship Id="rId399" Type="http://schemas.openxmlformats.org/officeDocument/2006/relationships/hyperlink" Target="https://www.healthline.com/nutrition/benefits-of-hiit" TargetMode="External"/><Relationship Id="rId259" Type="http://schemas.openxmlformats.org/officeDocument/2006/relationships/hyperlink" Target="http://www.healthsmartva.org/" TargetMode="External"/><Relationship Id="rId424" Type="http://schemas.openxmlformats.org/officeDocument/2006/relationships/hyperlink" Target="https://www.pecentral.org/" TargetMode="External"/><Relationship Id="rId23" Type="http://schemas.openxmlformats.org/officeDocument/2006/relationships/hyperlink" Target="https://openphysed.org/" TargetMode="External"/><Relationship Id="rId119" Type="http://schemas.openxmlformats.org/officeDocument/2006/relationships/hyperlink" Target="https://www.pecentral.org/" TargetMode="External"/><Relationship Id="rId270" Type="http://schemas.openxmlformats.org/officeDocument/2006/relationships/hyperlink" Target="https://www.pecentral.org/" TargetMode="External"/><Relationship Id="rId326" Type="http://schemas.openxmlformats.org/officeDocument/2006/relationships/hyperlink" Target="https://www.pecentral.org/" TargetMode="External"/><Relationship Id="rId65" Type="http://schemas.openxmlformats.org/officeDocument/2006/relationships/hyperlink" Target="http://www.healthsmartva.org/" TargetMode="External"/><Relationship Id="rId130" Type="http://schemas.openxmlformats.org/officeDocument/2006/relationships/hyperlink" Target="https://kidshealth.org/" TargetMode="External"/><Relationship Id="rId368" Type="http://schemas.openxmlformats.org/officeDocument/2006/relationships/hyperlink" Target="https://www.drugabuse.gov/publications/research-reports/steroids-other-appearance-performance-enhancing-drugs-apeds/introduction" TargetMode="External"/><Relationship Id="rId172" Type="http://schemas.openxmlformats.org/officeDocument/2006/relationships/hyperlink" Target="https://everfi.com/k-12/social-emotional-learning" TargetMode="External"/><Relationship Id="rId228" Type="http://schemas.openxmlformats.org/officeDocument/2006/relationships/hyperlink" Target="https://kidshealth.org/" TargetMode="External"/><Relationship Id="rId435" Type="http://schemas.openxmlformats.org/officeDocument/2006/relationships/hyperlink" Target="https://kidshealth.org/" TargetMode="External"/><Relationship Id="rId281" Type="http://schemas.openxmlformats.org/officeDocument/2006/relationships/hyperlink" Target="https://www.merriam-webster.com/dictionary/prejudice" TargetMode="External"/><Relationship Id="rId337" Type="http://schemas.openxmlformats.org/officeDocument/2006/relationships/hyperlink" Target="https://www.myplate.gov/" TargetMode="External"/><Relationship Id="rId34" Type="http://schemas.openxmlformats.org/officeDocument/2006/relationships/hyperlink" Target="https://www.myplate.gov/" TargetMode="External"/><Relationship Id="rId76" Type="http://schemas.openxmlformats.org/officeDocument/2006/relationships/hyperlink" Target="https://www2.heart.org/site/SPageNavigator/khc_resources_search.html" TargetMode="External"/><Relationship Id="rId141" Type="http://schemas.openxmlformats.org/officeDocument/2006/relationships/hyperlink" Target="https://kidshealth.org/" TargetMode="External"/><Relationship Id="rId379" Type="http://schemas.openxmlformats.org/officeDocument/2006/relationships/hyperlink" Target="https://www.heart.org/?s_src=22U5W1AEMG&amp;s_subsrc=evg_sem&amp;gclid=EAIaIQobChMIqrjJ-pHx9gIVwcmUCR0x3QQyEAAYASAAEgK0HPD_BwE&amp;gclsrc=aw.ds" TargetMode="External"/><Relationship Id="rId7" Type="http://schemas.openxmlformats.org/officeDocument/2006/relationships/endnotes" Target="endnotes.xml"/><Relationship Id="rId183" Type="http://schemas.openxmlformats.org/officeDocument/2006/relationships/hyperlink" Target="https://openphysed.org/" TargetMode="External"/><Relationship Id="rId239" Type="http://schemas.openxmlformats.org/officeDocument/2006/relationships/hyperlink" Target="http://breakingmuscle.com/strength-conditioning/3-sandbag-exercises-you-should-add-to-your-training" TargetMode="External"/><Relationship Id="rId390" Type="http://schemas.openxmlformats.org/officeDocument/2006/relationships/hyperlink" Target="https://www.healthline.com/health/functions-of-the-muscular-system" TargetMode="External"/><Relationship Id="rId404" Type="http://schemas.openxmlformats.org/officeDocument/2006/relationships/hyperlink" Target="https://www.cdc.gov/heartdisease/heart_attack.htm" TargetMode="External"/><Relationship Id="rId250" Type="http://schemas.openxmlformats.org/officeDocument/2006/relationships/hyperlink" Target="https://health.gov/sites/default/files/2019-09/Physical_Activity_Guidelines_2nd_edition.pdf" TargetMode="External"/><Relationship Id="rId292" Type="http://schemas.openxmlformats.org/officeDocument/2006/relationships/hyperlink" Target="https://www.merriam-webster.com/dictionary/perseverance" TargetMode="External"/><Relationship Id="rId306" Type="http://schemas.openxmlformats.org/officeDocument/2006/relationships/hyperlink" Target="https://www.healthline.com/health/vo2-max" TargetMode="External"/><Relationship Id="rId45" Type="http://schemas.openxmlformats.org/officeDocument/2006/relationships/hyperlink" Target="https://www.dynamicpeasap.com/" TargetMode="External"/><Relationship Id="rId87" Type="http://schemas.openxmlformats.org/officeDocument/2006/relationships/hyperlink" Target="https://kidshealth.org/" TargetMode="External"/><Relationship Id="rId110" Type="http://schemas.openxmlformats.org/officeDocument/2006/relationships/hyperlink" Target="https://www.pecentral.org/" TargetMode="External"/><Relationship Id="rId348" Type="http://schemas.openxmlformats.org/officeDocument/2006/relationships/hyperlink" Target="https://courses.lumenlearning.com/fitness/chapter/effect-of-exercise-on-muscles/" TargetMode="External"/><Relationship Id="rId152" Type="http://schemas.openxmlformats.org/officeDocument/2006/relationships/hyperlink" Target="http://www.healthsmartva.org/" TargetMode="External"/><Relationship Id="rId194" Type="http://schemas.openxmlformats.org/officeDocument/2006/relationships/hyperlink" Target="https://openphysed.org/" TargetMode="External"/><Relationship Id="rId208" Type="http://schemas.openxmlformats.org/officeDocument/2006/relationships/hyperlink" Target="https://www.myplate.gov/" TargetMode="External"/><Relationship Id="rId415" Type="http://schemas.openxmlformats.org/officeDocument/2006/relationships/hyperlink" Target="http://www.healthsmartva.org/" TargetMode="External"/><Relationship Id="rId261" Type="http://schemas.openxmlformats.org/officeDocument/2006/relationships/hyperlink" Target="https://kidshealth.org/" TargetMode="External"/><Relationship Id="rId14" Type="http://schemas.openxmlformats.org/officeDocument/2006/relationships/hyperlink" Target="http://www.healthsmartva.org" TargetMode="External"/><Relationship Id="rId56" Type="http://schemas.openxmlformats.org/officeDocument/2006/relationships/hyperlink" Target="https://openphysed.org/" TargetMode="External"/><Relationship Id="rId317" Type="http://schemas.openxmlformats.org/officeDocument/2006/relationships/hyperlink" Target="https://kidshealth.org/" TargetMode="External"/><Relationship Id="rId359" Type="http://schemas.openxmlformats.org/officeDocument/2006/relationships/hyperlink" Target="https://www.healthychildren.org/English/healthy-living/fitness/Pages/The-FITT-Plan-for-Physical-Activity.aspx" TargetMode="External"/><Relationship Id="rId98" Type="http://schemas.openxmlformats.org/officeDocument/2006/relationships/hyperlink" Target="https://www.pecentral.org/" TargetMode="External"/><Relationship Id="rId121" Type="http://schemas.openxmlformats.org/officeDocument/2006/relationships/hyperlink" Target="http://www.healthsmartva.org" TargetMode="External"/><Relationship Id="rId163" Type="http://schemas.openxmlformats.org/officeDocument/2006/relationships/hyperlink" Target="https://kidshealth.org/" TargetMode="External"/><Relationship Id="rId219" Type="http://schemas.openxmlformats.org/officeDocument/2006/relationships/hyperlink" Target="http://www.healthsmartva.org/" TargetMode="External"/><Relationship Id="rId370" Type="http://schemas.openxmlformats.org/officeDocument/2006/relationships/hyperlink" Target="https://www.medicalnewstoday.com/articles/322157" TargetMode="External"/><Relationship Id="rId426" Type="http://schemas.openxmlformats.org/officeDocument/2006/relationships/hyperlink" Target="https://kidshealth.org/" TargetMode="External"/><Relationship Id="rId230" Type="http://schemas.openxmlformats.org/officeDocument/2006/relationships/hyperlink" Target="http://www.healthsmartva.org/" TargetMode="External"/><Relationship Id="rId25" Type="http://schemas.openxmlformats.org/officeDocument/2006/relationships/hyperlink" Target="https://www.pecentral.org/" TargetMode="External"/><Relationship Id="rId67" Type="http://schemas.openxmlformats.org/officeDocument/2006/relationships/hyperlink" Target="https://openphysed.org/" TargetMode="External"/><Relationship Id="rId272" Type="http://schemas.openxmlformats.org/officeDocument/2006/relationships/hyperlink" Target="https://www.cdc.gov/healthyweight/bmi/calculator.html" TargetMode="External"/><Relationship Id="rId328" Type="http://schemas.openxmlformats.org/officeDocument/2006/relationships/hyperlink" Target="https://kidshealth.org/" TargetMode="External"/><Relationship Id="rId132" Type="http://schemas.openxmlformats.org/officeDocument/2006/relationships/hyperlink" Target="https://www.myplate.gov/" TargetMode="External"/><Relationship Id="rId174" Type="http://schemas.openxmlformats.org/officeDocument/2006/relationships/hyperlink" Target="https://ods.od.nih.gov/HealthInformation/Dietary_Reference_Intakes.aspx" TargetMode="External"/><Relationship Id="rId381" Type="http://schemas.openxmlformats.org/officeDocument/2006/relationships/hyperlink" Target="https://www.acefitness.org/blog/3808/motivation-behavior-change-and-program-adherence" TargetMode="External"/><Relationship Id="rId241" Type="http://schemas.openxmlformats.org/officeDocument/2006/relationships/hyperlink" Target="https://openphysed.org/" TargetMode="External"/><Relationship Id="rId437" Type="http://schemas.openxmlformats.org/officeDocument/2006/relationships/hyperlink" Target="https://health.gov/sites/default/files/2019-09/Physical_Activity_Guidelines_2nd_edition.pdf" TargetMode="External"/><Relationship Id="rId36" Type="http://schemas.openxmlformats.org/officeDocument/2006/relationships/hyperlink" Target="http://www.healthsmartva.org/" TargetMode="External"/><Relationship Id="rId283" Type="http://schemas.openxmlformats.org/officeDocument/2006/relationships/hyperlink" Target="https://openphysed.org/" TargetMode="External"/><Relationship Id="rId339" Type="http://schemas.openxmlformats.org/officeDocument/2006/relationships/hyperlink" Target="https://www.heart.org/?s_src=22U5W1AEMG&amp;s_subsrc=evg_sem&amp;gclid=EAIaIQobChMIqrjJ-pHx9gIVwcmUCR0x3QQyEAAYASAAEgK0HPD_BwE&amp;gclsrc=aw.ds" TargetMode="External"/><Relationship Id="rId78" Type="http://schemas.openxmlformats.org/officeDocument/2006/relationships/hyperlink" Target="http://www.healthsmartva.org/" TargetMode="External"/><Relationship Id="rId101" Type="http://schemas.openxmlformats.org/officeDocument/2006/relationships/hyperlink" Target="https://www2.heart.org/site/SPageNavigator/khc_resources_search.html" TargetMode="External"/><Relationship Id="rId143" Type="http://schemas.openxmlformats.org/officeDocument/2006/relationships/hyperlink" Target="http://www.healthsmartva.org" TargetMode="External"/><Relationship Id="rId185" Type="http://schemas.openxmlformats.org/officeDocument/2006/relationships/hyperlink" Target="https://www.pecentral.org/" TargetMode="External"/><Relationship Id="rId350" Type="http://schemas.openxmlformats.org/officeDocument/2006/relationships/hyperlink" Target="https://openphysed.org/" TargetMode="External"/><Relationship Id="rId406" Type="http://schemas.openxmlformats.org/officeDocument/2006/relationships/hyperlink" Target="https://www.nasm.org/docs/pdf/cpt7-cardio-assessment-template.pdf?sfvrsn=b8bc9cb3_4" TargetMode="External"/><Relationship Id="rId9" Type="http://schemas.openxmlformats.org/officeDocument/2006/relationships/image" Target="media/image10.png"/><Relationship Id="rId210" Type="http://schemas.openxmlformats.org/officeDocument/2006/relationships/hyperlink" Target="https://health.gov/sites/default/files/2019-09/Physical_Activity_Guidelines_2nd_edition.pdf" TargetMode="External"/><Relationship Id="rId392" Type="http://schemas.openxmlformats.org/officeDocument/2006/relationships/hyperlink" Target="https://www.acefitness.org/groupfitnessresources/pdfs/GFI_Assessments.pdf" TargetMode="External"/><Relationship Id="rId252" Type="http://schemas.openxmlformats.org/officeDocument/2006/relationships/hyperlink" Target="https://openphysed.org/" TargetMode="External"/><Relationship Id="rId294" Type="http://schemas.openxmlformats.org/officeDocument/2006/relationships/hyperlink" Target="https://openphysed.org/" TargetMode="External"/><Relationship Id="rId308" Type="http://schemas.openxmlformats.org/officeDocument/2006/relationships/hyperlink" Target="https://www.health.harvard.edu/diet-and-weight-loss/calories-burned-in-30-minutes-of-leisure-and-routine-activities" TargetMode="External"/><Relationship Id="rId47" Type="http://schemas.openxmlformats.org/officeDocument/2006/relationships/hyperlink" Target="https://www2.heart.org/site/SPageNavigator/khc_resources_search.html" TargetMode="External"/><Relationship Id="rId89" Type="http://schemas.openxmlformats.org/officeDocument/2006/relationships/hyperlink" Target="https://openphysed.org/" TargetMode="External"/><Relationship Id="rId112" Type="http://schemas.openxmlformats.org/officeDocument/2006/relationships/hyperlink" Target="https://kidshealth.org/" TargetMode="External"/><Relationship Id="rId154" Type="http://schemas.openxmlformats.org/officeDocument/2006/relationships/hyperlink" Target="https://openphysed.org/" TargetMode="External"/><Relationship Id="rId361" Type="http://schemas.openxmlformats.org/officeDocument/2006/relationships/hyperlink" Target="http://www.healthsmartva.org/" TargetMode="External"/><Relationship Id="rId196" Type="http://schemas.openxmlformats.org/officeDocument/2006/relationships/hyperlink" Target="https://www.healthychildren.org/English/healthy-living/fitness/Pages/The-FITT-Plan-for-Physical-Activity.aspx" TargetMode="External"/><Relationship Id="rId417" Type="http://schemas.openxmlformats.org/officeDocument/2006/relationships/hyperlink" Target="https://openphysed.org/" TargetMode="External"/><Relationship Id="rId16" Type="http://schemas.openxmlformats.org/officeDocument/2006/relationships/hyperlink" Target="https://www.dynamicpeasap.com/" TargetMode="External"/><Relationship Id="rId221" Type="http://schemas.openxmlformats.org/officeDocument/2006/relationships/hyperlink" Target="https://openphysed.org/" TargetMode="External"/><Relationship Id="rId263" Type="http://schemas.openxmlformats.org/officeDocument/2006/relationships/hyperlink" Target="https://health.gov/sites/default/files/2019-09/Physical_Activity_Guidelines_2nd_edition.pdf" TargetMode="External"/><Relationship Id="rId319" Type="http://schemas.openxmlformats.org/officeDocument/2006/relationships/hyperlink" Target="https://www.myplate.gov/" TargetMode="External"/><Relationship Id="rId58" Type="http://schemas.openxmlformats.org/officeDocument/2006/relationships/hyperlink" Target="https://www.pecentral.org/" TargetMode="External"/><Relationship Id="rId123" Type="http://schemas.openxmlformats.org/officeDocument/2006/relationships/hyperlink" Target="http://www.focusedfitness.org" TargetMode="External"/><Relationship Id="rId330" Type="http://schemas.openxmlformats.org/officeDocument/2006/relationships/hyperlink" Target="https://www.dietaryguidelines.gov/" TargetMode="External"/><Relationship Id="rId165" Type="http://schemas.openxmlformats.org/officeDocument/2006/relationships/hyperlink" Target="https://www.myplate.gov/" TargetMode="External"/><Relationship Id="rId372" Type="http://schemas.openxmlformats.org/officeDocument/2006/relationships/hyperlink" Target="https://www.who.int/news/item/04-04-2002-physical-inactivity-a-leading-cause-of-disease-and-disability-warns-who" TargetMode="External"/><Relationship Id="rId428" Type="http://schemas.openxmlformats.org/officeDocument/2006/relationships/hyperlink" Target="https://medical-dictionary.thefreedictionary.com/fasting" TargetMode="External"/><Relationship Id="rId232" Type="http://schemas.openxmlformats.org/officeDocument/2006/relationships/hyperlink" Target="https://kidshealth.org/" TargetMode="External"/><Relationship Id="rId274" Type="http://schemas.openxmlformats.org/officeDocument/2006/relationships/hyperlink" Target="http://www.acefitness.org/acefit/healthy_living_tools_content.aspx?id=8" TargetMode="External"/><Relationship Id="rId27" Type="http://schemas.openxmlformats.org/officeDocument/2006/relationships/hyperlink" Target="https://everfi.com/k-12/social-emotional-learning" TargetMode="External"/><Relationship Id="rId69" Type="http://schemas.openxmlformats.org/officeDocument/2006/relationships/hyperlink" Target="https://www.pecentral.org/" TargetMode="External"/><Relationship Id="rId134" Type="http://schemas.openxmlformats.org/officeDocument/2006/relationships/hyperlink" Target="https://kidshealth.org/" TargetMode="External"/><Relationship Id="rId80" Type="http://schemas.openxmlformats.org/officeDocument/2006/relationships/hyperlink" Target="https://www.dynamicpeasap.com/" TargetMode="External"/><Relationship Id="rId176" Type="http://schemas.openxmlformats.org/officeDocument/2006/relationships/hyperlink" Target="http://www.healthsmartva.org/" TargetMode="External"/><Relationship Id="rId341" Type="http://schemas.openxmlformats.org/officeDocument/2006/relationships/hyperlink" Target="https://www.acefitness.org/groupfitnessresources/pdfs/GFI_Assessments.pdf" TargetMode="External"/><Relationship Id="rId383" Type="http://schemas.openxmlformats.org/officeDocument/2006/relationships/hyperlink" Target="https://health.gov/our-work/physical-activity/current-guidelines" TargetMode="External"/><Relationship Id="rId439" Type="http://schemas.openxmlformats.org/officeDocument/2006/relationships/hyperlink" Target="http://www.healthsmartva.org" TargetMode="External"/><Relationship Id="rId201" Type="http://schemas.openxmlformats.org/officeDocument/2006/relationships/hyperlink" Target="http://www.healthsmartva.org/" TargetMode="External"/><Relationship Id="rId243" Type="http://schemas.openxmlformats.org/officeDocument/2006/relationships/hyperlink" Target="https://www.pecentral.org/" TargetMode="External"/><Relationship Id="rId285" Type="http://schemas.openxmlformats.org/officeDocument/2006/relationships/hyperlink" Target="https://www.pecentral.org/" TargetMode="External"/><Relationship Id="rId38" Type="http://schemas.openxmlformats.org/officeDocument/2006/relationships/hyperlink" Target="https://openphysed.org/" TargetMode="External"/><Relationship Id="rId103" Type="http://schemas.openxmlformats.org/officeDocument/2006/relationships/hyperlink" Target="http://www.healthsmartva.org/" TargetMode="External"/><Relationship Id="rId310" Type="http://schemas.openxmlformats.org/officeDocument/2006/relationships/hyperlink" Target="https://journals.sagepub.com/doi/10.3102/003465430298487" TargetMode="External"/><Relationship Id="rId91" Type="http://schemas.openxmlformats.org/officeDocument/2006/relationships/hyperlink" Target="https://www.pecentral.org/" TargetMode="External"/><Relationship Id="rId145" Type="http://schemas.openxmlformats.org/officeDocument/2006/relationships/hyperlink" Target="https://openphysed.org/" TargetMode="External"/><Relationship Id="rId187" Type="http://schemas.openxmlformats.org/officeDocument/2006/relationships/hyperlink" Target="https://openphysed.org/" TargetMode="External"/><Relationship Id="rId352" Type="http://schemas.openxmlformats.org/officeDocument/2006/relationships/hyperlink" Target="https://www.pecentral.org/" TargetMode="External"/><Relationship Id="rId394" Type="http://schemas.openxmlformats.org/officeDocument/2006/relationships/hyperlink" Target="http://www.acefitness.org/groupfitnessresources/pdfs/GFI_Assessments.pdf" TargetMode="External"/><Relationship Id="rId408" Type="http://schemas.openxmlformats.org/officeDocument/2006/relationships/hyperlink" Target="https://www.nasm.org/docs/pdf/cpt7-static-dynamic-posture-assessment-template.pdf?sfvrsn=42bcd01f_8" TargetMode="External"/><Relationship Id="rId212" Type="http://schemas.openxmlformats.org/officeDocument/2006/relationships/hyperlink" Target="http://www.healthsmartva.org/" TargetMode="External"/><Relationship Id="rId254" Type="http://schemas.openxmlformats.org/officeDocument/2006/relationships/hyperlink" Target="https://www.pecentral.org/" TargetMode="External"/><Relationship Id="rId49" Type="http://schemas.openxmlformats.org/officeDocument/2006/relationships/hyperlink" Target="http://www.healthsmartva.org/" TargetMode="External"/><Relationship Id="rId114" Type="http://schemas.openxmlformats.org/officeDocument/2006/relationships/hyperlink" Target="https://openphysed.org/" TargetMode="External"/><Relationship Id="rId296" Type="http://schemas.openxmlformats.org/officeDocument/2006/relationships/hyperlink" Target="https://www.pecentral.org/" TargetMode="External"/><Relationship Id="rId60" Type="http://schemas.openxmlformats.org/officeDocument/2006/relationships/hyperlink" Target="https://kidshealth.org/" TargetMode="External"/><Relationship Id="rId156" Type="http://schemas.openxmlformats.org/officeDocument/2006/relationships/hyperlink" Target="https://openphysed.org/" TargetMode="External"/><Relationship Id="rId198" Type="http://schemas.openxmlformats.org/officeDocument/2006/relationships/hyperlink" Target="http://en.wiktionary.org/wiki/honor_system" TargetMode="External"/><Relationship Id="rId321" Type="http://schemas.openxmlformats.org/officeDocument/2006/relationships/hyperlink" Target="https://health.gov/sites/default/files/2019-09/Physical_Activity_Guidelines_2nd_edition.pdf" TargetMode="External"/><Relationship Id="rId363" Type="http://schemas.openxmlformats.org/officeDocument/2006/relationships/hyperlink" Target="https://everfi.com/k-12/social-emotional-learning" TargetMode="External"/><Relationship Id="rId419" Type="http://schemas.openxmlformats.org/officeDocument/2006/relationships/hyperlink" Target="https://www.healthychildren.org/English/healthy-living/fitness/Pages/The-FITT-Plan-for-Physical-Activity.aspx" TargetMode="External"/><Relationship Id="rId202" Type="http://schemas.openxmlformats.org/officeDocument/2006/relationships/hyperlink" Target="https://www.pecentral.org/" TargetMode="External"/><Relationship Id="rId223" Type="http://schemas.openxmlformats.org/officeDocument/2006/relationships/hyperlink" Target="https://www.healthychildren.org/English/healthy-living/fitness/Pages/The-FITT-Plan-for-Physical-Activity.aspx" TargetMode="External"/><Relationship Id="rId244" Type="http://schemas.openxmlformats.org/officeDocument/2006/relationships/hyperlink" Target="https://kidshealth.org/" TargetMode="External"/><Relationship Id="rId430" Type="http://schemas.openxmlformats.org/officeDocument/2006/relationships/hyperlink" Target="https://medical-dictionary.thefreedictionary.com/laxatives" TargetMode="External"/><Relationship Id="rId18" Type="http://schemas.openxmlformats.org/officeDocument/2006/relationships/hyperlink" Target="https://openphysed.org/" TargetMode="External"/><Relationship Id="rId39" Type="http://schemas.openxmlformats.org/officeDocument/2006/relationships/hyperlink" Target="http://www.healthsmartva.org" TargetMode="External"/><Relationship Id="rId265" Type="http://schemas.openxmlformats.org/officeDocument/2006/relationships/hyperlink" Target="https://openphysed.org/" TargetMode="External"/><Relationship Id="rId286" Type="http://schemas.openxmlformats.org/officeDocument/2006/relationships/hyperlink" Target="https://everfi.com/k-12/social-emotional-learning" TargetMode="External"/><Relationship Id="rId50" Type="http://schemas.openxmlformats.org/officeDocument/2006/relationships/hyperlink" Target="https://www.pecentral.org/" TargetMode="External"/><Relationship Id="rId104" Type="http://schemas.openxmlformats.org/officeDocument/2006/relationships/hyperlink" Target="https://www.pecentral.org/" TargetMode="External"/><Relationship Id="rId125" Type="http://schemas.openxmlformats.org/officeDocument/2006/relationships/hyperlink" Target="https://openphysed.org/" TargetMode="External"/><Relationship Id="rId146" Type="http://schemas.openxmlformats.org/officeDocument/2006/relationships/hyperlink" Target="https://openphysed.org/" TargetMode="External"/><Relationship Id="rId167" Type="http://schemas.openxmlformats.org/officeDocument/2006/relationships/hyperlink" Target="https://health.gov/sites/default/files/2019-09/Physical_Activity_Guidelines_2nd_edition.pdf" TargetMode="External"/><Relationship Id="rId188" Type="http://schemas.openxmlformats.org/officeDocument/2006/relationships/hyperlink" Target="http://www.healthsmartva.org" TargetMode="External"/><Relationship Id="rId311" Type="http://schemas.openxmlformats.org/officeDocument/2006/relationships/hyperlink" Target="https://openphysed.org/" TargetMode="External"/><Relationship Id="rId332" Type="http://schemas.openxmlformats.org/officeDocument/2006/relationships/hyperlink" Target="https://www.webmd.com/fitness-exercise/what-to-know-about-standing-to-burn-calories" TargetMode="External"/><Relationship Id="rId353" Type="http://schemas.openxmlformats.org/officeDocument/2006/relationships/hyperlink" Target="https://kidshealth.org/" TargetMode="External"/><Relationship Id="rId374" Type="http://schemas.openxmlformats.org/officeDocument/2006/relationships/hyperlink" Target="http://www.healthsmartva.org/" TargetMode="External"/><Relationship Id="rId395" Type="http://schemas.openxmlformats.org/officeDocument/2006/relationships/hyperlink" Target="http://www.acefitness.org/groupfitnessresources/pdfs/GFI_Assessments.pdf" TargetMode="External"/><Relationship Id="rId409" Type="http://schemas.openxmlformats.org/officeDocument/2006/relationships/hyperlink" Target="https://www.nasm.org/docs/pdf/ces-programming-template.pdf?sfvrsn=6014f92a_4" TargetMode="External"/><Relationship Id="rId71" Type="http://schemas.openxmlformats.org/officeDocument/2006/relationships/hyperlink" Target="https://openphysed.org/" TargetMode="External"/><Relationship Id="rId92" Type="http://schemas.openxmlformats.org/officeDocument/2006/relationships/hyperlink" Target="https://openphysed.org/" TargetMode="External"/><Relationship Id="rId213" Type="http://schemas.openxmlformats.org/officeDocument/2006/relationships/hyperlink" Target="https://www.pecentral.org/" TargetMode="External"/><Relationship Id="rId234" Type="http://schemas.openxmlformats.org/officeDocument/2006/relationships/hyperlink" Target="https://health.gov/sites/default/files/2019-09/Physical_Activity_Guidelines_2nd_edition.pdf" TargetMode="External"/><Relationship Id="rId420" Type="http://schemas.openxmlformats.org/officeDocument/2006/relationships/hyperlink" Target="https://www.redcross.org/content/dam/redcross/atg/PDF_s/ConsciousChokingPoster_EN.pdf" TargetMode="External"/><Relationship Id="rId2" Type="http://schemas.openxmlformats.org/officeDocument/2006/relationships/numbering" Target="numbering.xml"/><Relationship Id="rId29" Type="http://schemas.openxmlformats.org/officeDocument/2006/relationships/hyperlink" Target="https://openphysed.org/" TargetMode="External"/><Relationship Id="rId255" Type="http://schemas.openxmlformats.org/officeDocument/2006/relationships/hyperlink" Target="https://everfi.com/k-12/social-emotional-learning" TargetMode="External"/><Relationship Id="rId276" Type="http://schemas.openxmlformats.org/officeDocument/2006/relationships/hyperlink" Target="http://www.healthsmartva.org/" TargetMode="External"/><Relationship Id="rId297" Type="http://schemas.openxmlformats.org/officeDocument/2006/relationships/hyperlink" Target="https://kidshealth.org/" TargetMode="External"/><Relationship Id="rId441" Type="http://schemas.openxmlformats.org/officeDocument/2006/relationships/theme" Target="theme/theme1.xml"/><Relationship Id="rId40" Type="http://schemas.openxmlformats.org/officeDocument/2006/relationships/hyperlink" Target="https://www.pecentral.org/" TargetMode="External"/><Relationship Id="rId115" Type="http://schemas.openxmlformats.org/officeDocument/2006/relationships/hyperlink" Target="http://www.healthsmartva.org/" TargetMode="External"/><Relationship Id="rId136" Type="http://schemas.openxmlformats.org/officeDocument/2006/relationships/hyperlink" Target="http://www.healthsmartva.org/" TargetMode="External"/><Relationship Id="rId157" Type="http://schemas.openxmlformats.org/officeDocument/2006/relationships/hyperlink" Target="http://www.healthsmartva.org/" TargetMode="External"/><Relationship Id="rId178" Type="http://schemas.openxmlformats.org/officeDocument/2006/relationships/hyperlink" Target="https://openphysed.org/" TargetMode="External"/><Relationship Id="rId301" Type="http://schemas.openxmlformats.org/officeDocument/2006/relationships/hyperlink" Target="https://openphysed.org/" TargetMode="External"/><Relationship Id="rId322" Type="http://schemas.openxmlformats.org/officeDocument/2006/relationships/hyperlink" Target="https://www.healthychildren.org/English/healthy-living/fitness/Pages/The-FITT-Plan-for-Physical-Activity.aspx" TargetMode="External"/><Relationship Id="rId343" Type="http://schemas.openxmlformats.org/officeDocument/2006/relationships/hyperlink" Target="https://openphysed.org/" TargetMode="External"/><Relationship Id="rId364" Type="http://schemas.openxmlformats.org/officeDocument/2006/relationships/hyperlink" Target="https://kidshealth.org/" TargetMode="External"/><Relationship Id="rId61" Type="http://schemas.openxmlformats.org/officeDocument/2006/relationships/hyperlink" Target="https://www.myplate.gov/" TargetMode="External"/><Relationship Id="rId82" Type="http://schemas.openxmlformats.org/officeDocument/2006/relationships/hyperlink" Target="https://kidshealth.org/" TargetMode="External"/><Relationship Id="rId199" Type="http://schemas.openxmlformats.org/officeDocument/2006/relationships/hyperlink" Target="http://en.wiktionary.org/wiki/referee" TargetMode="External"/><Relationship Id="rId203" Type="http://schemas.openxmlformats.org/officeDocument/2006/relationships/hyperlink" Target="https://everfi.com/k-12/social-emotional-learning" TargetMode="External"/><Relationship Id="rId385" Type="http://schemas.openxmlformats.org/officeDocument/2006/relationships/hyperlink" Target="https://health.gov/our-work/physical-activity/current-guidelines" TargetMode="External"/><Relationship Id="rId19" Type="http://schemas.openxmlformats.org/officeDocument/2006/relationships/hyperlink" Target="http://www.healthsmartva.org" TargetMode="External"/><Relationship Id="rId224" Type="http://schemas.openxmlformats.org/officeDocument/2006/relationships/hyperlink" Target="https://openphysed.org/" TargetMode="External"/><Relationship Id="rId245" Type="http://schemas.openxmlformats.org/officeDocument/2006/relationships/hyperlink" Target="https://www.heart.org/en/healthy-living/fitness/fitness-basics/target-heart-rates" TargetMode="External"/><Relationship Id="rId266" Type="http://schemas.openxmlformats.org/officeDocument/2006/relationships/hyperlink" Target="http://www.healthsmartva.org/" TargetMode="External"/><Relationship Id="rId287" Type="http://schemas.openxmlformats.org/officeDocument/2006/relationships/hyperlink" Target="https://kidshealth.org/" TargetMode="External"/><Relationship Id="rId410" Type="http://schemas.openxmlformats.org/officeDocument/2006/relationships/hyperlink" Target="https://www.nasm.org/docs/pdf/cpt7-opt-programming-template.pdf?sfvrsn=ad725288_4" TargetMode="External"/><Relationship Id="rId431" Type="http://schemas.openxmlformats.org/officeDocument/2006/relationships/hyperlink" Target="https://dx.doi.org/10.1177%2F1941738112439685" TargetMode="External"/><Relationship Id="rId30" Type="http://schemas.openxmlformats.org/officeDocument/2006/relationships/hyperlink" Target="http://www.healthsmartva.org/" TargetMode="External"/><Relationship Id="rId105" Type="http://schemas.openxmlformats.org/officeDocument/2006/relationships/hyperlink" Target="https://www.dynamicpeasap.com/" TargetMode="External"/><Relationship Id="rId126" Type="http://schemas.openxmlformats.org/officeDocument/2006/relationships/hyperlink" Target="http://www.healthsmartva.org/" TargetMode="External"/><Relationship Id="rId147" Type="http://schemas.openxmlformats.org/officeDocument/2006/relationships/hyperlink" Target="http://www.healthsmartva.org/" TargetMode="External"/><Relationship Id="rId168" Type="http://schemas.openxmlformats.org/officeDocument/2006/relationships/hyperlink" Target="https://www.healthychildren.org/English/healthy-living/fitness/Pages/The-FITT-Plan-for-Physical-Activity.aspx" TargetMode="External"/><Relationship Id="rId312" Type="http://schemas.openxmlformats.org/officeDocument/2006/relationships/hyperlink" Target="http://www.healthsmartva.org" TargetMode="External"/><Relationship Id="rId333" Type="http://schemas.openxmlformats.org/officeDocument/2006/relationships/hyperlink" Target="https://openphysed.org/" TargetMode="External"/><Relationship Id="rId354" Type="http://schemas.openxmlformats.org/officeDocument/2006/relationships/hyperlink" Target="https://kidshealth.org/" TargetMode="External"/><Relationship Id="rId51" Type="http://schemas.openxmlformats.org/officeDocument/2006/relationships/hyperlink" Target="https://www.dynamicpeasap.com/" TargetMode="External"/><Relationship Id="rId72" Type="http://schemas.openxmlformats.org/officeDocument/2006/relationships/hyperlink" Target="http://www.healthsmartva.org" TargetMode="External"/><Relationship Id="rId93" Type="http://schemas.openxmlformats.org/officeDocument/2006/relationships/hyperlink" Target="http://www.healthsmartva.org" TargetMode="External"/><Relationship Id="rId189" Type="http://schemas.openxmlformats.org/officeDocument/2006/relationships/hyperlink" Target="https://www.pecentral.org/" TargetMode="External"/><Relationship Id="rId375" Type="http://schemas.openxmlformats.org/officeDocument/2006/relationships/hyperlink" Target="https://www.pecentral.org/" TargetMode="External"/><Relationship Id="rId396" Type="http://schemas.openxmlformats.org/officeDocument/2006/relationships/hyperlink" Target="http://www.acefitness.org/groupfitnessresources/pdfs/GFI_Assessments.pdf" TargetMode="External"/><Relationship Id="rId3" Type="http://schemas.openxmlformats.org/officeDocument/2006/relationships/styles" Target="styles.xml"/><Relationship Id="rId214" Type="http://schemas.openxmlformats.org/officeDocument/2006/relationships/hyperlink" Target="https://openphysed.org/" TargetMode="External"/><Relationship Id="rId235" Type="http://schemas.openxmlformats.org/officeDocument/2006/relationships/hyperlink" Target="https://www.heart.org/?s_src=22U5W1AEMG&amp;s_subsrc=evg_sem&amp;gclid=EAIaIQobChMIqrjJ-pHx9gIVwcmUCR0x3QQyEAAYASAAEgK0HPD_BwE&amp;gclsrc=aw.ds" TargetMode="External"/><Relationship Id="rId256" Type="http://schemas.openxmlformats.org/officeDocument/2006/relationships/hyperlink" Target="https://kidshealth.org/" TargetMode="External"/><Relationship Id="rId277" Type="http://schemas.openxmlformats.org/officeDocument/2006/relationships/hyperlink" Target="https://www.myplate.gov/" TargetMode="External"/><Relationship Id="rId298" Type="http://schemas.openxmlformats.org/officeDocument/2006/relationships/hyperlink" Target="https://www.myplate.gov/" TargetMode="External"/><Relationship Id="rId400" Type="http://schemas.openxmlformats.org/officeDocument/2006/relationships/hyperlink" Target="https://openphysed.org/" TargetMode="External"/><Relationship Id="rId421" Type="http://schemas.openxmlformats.org/officeDocument/2006/relationships/hyperlink" Target="https://www.med.unc.edu/pediatrics/cccp/wp-content/uploads/sites/1156/gravity_forms/1-188e5632d99d8f770a150fd48b72fb22/2021/02/How_to_Use_EpiPen_Autoinjector.pdf" TargetMode="External"/><Relationship Id="rId116" Type="http://schemas.openxmlformats.org/officeDocument/2006/relationships/hyperlink" Target="https://www.pecentral.org/" TargetMode="External"/><Relationship Id="rId137" Type="http://schemas.openxmlformats.org/officeDocument/2006/relationships/hyperlink" Target="https://www.pecentral.org/" TargetMode="External"/><Relationship Id="rId158" Type="http://schemas.openxmlformats.org/officeDocument/2006/relationships/hyperlink" Target="https://www.pecentral.org/" TargetMode="External"/><Relationship Id="rId302" Type="http://schemas.openxmlformats.org/officeDocument/2006/relationships/hyperlink" Target="http://www.healthsmartva.org/" TargetMode="External"/><Relationship Id="rId323" Type="http://schemas.openxmlformats.org/officeDocument/2006/relationships/hyperlink" Target="http://www.goodcharacter.com" TargetMode="External"/><Relationship Id="rId344" Type="http://schemas.openxmlformats.org/officeDocument/2006/relationships/hyperlink" Target="http://www.healthsmartva.org/" TargetMode="External"/><Relationship Id="rId20" Type="http://schemas.openxmlformats.org/officeDocument/2006/relationships/hyperlink" Target="https://www.pecentral.org/" TargetMode="External"/><Relationship Id="rId41" Type="http://schemas.openxmlformats.org/officeDocument/2006/relationships/hyperlink" Target="https://kidshealth.org/" TargetMode="External"/><Relationship Id="rId62" Type="http://schemas.openxmlformats.org/officeDocument/2006/relationships/header" Target="header1.xml"/><Relationship Id="rId83" Type="http://schemas.openxmlformats.org/officeDocument/2006/relationships/hyperlink" Target="https://openphysed.org/" TargetMode="External"/><Relationship Id="rId179" Type="http://schemas.openxmlformats.org/officeDocument/2006/relationships/hyperlink" Target="https://health.gov/sites/default/files/2019-09/Physical_Activity_Guidelines_2nd_edition.pdf" TargetMode="External"/><Relationship Id="rId365" Type="http://schemas.openxmlformats.org/officeDocument/2006/relationships/hyperlink" Target="https://www.dietaryguidelines.gov/" TargetMode="External"/><Relationship Id="rId386" Type="http://schemas.openxmlformats.org/officeDocument/2006/relationships/hyperlink" Target="http://www.cdc.gov/physicalactivity/everyone/guidelines/pregnancy.html" TargetMode="External"/><Relationship Id="rId190" Type="http://schemas.openxmlformats.org/officeDocument/2006/relationships/hyperlink" Target="https://kidshealth.org/" TargetMode="External"/><Relationship Id="rId204" Type="http://schemas.openxmlformats.org/officeDocument/2006/relationships/hyperlink" Target="https://kidshealth.org/" TargetMode="External"/><Relationship Id="rId225" Type="http://schemas.openxmlformats.org/officeDocument/2006/relationships/hyperlink" Target="http://www.healthsmartva.org/" TargetMode="External"/><Relationship Id="rId246" Type="http://schemas.openxmlformats.org/officeDocument/2006/relationships/hyperlink" Target="https://kidshealth.org/" TargetMode="External"/><Relationship Id="rId267" Type="http://schemas.openxmlformats.org/officeDocument/2006/relationships/hyperlink" Target="https://www.pecentral.org/" TargetMode="External"/><Relationship Id="rId288" Type="http://schemas.openxmlformats.org/officeDocument/2006/relationships/hyperlink" Target="https://www.dietaryguidelines.gov/" TargetMode="External"/><Relationship Id="rId411" Type="http://schemas.openxmlformats.org/officeDocument/2006/relationships/hyperlink" Target="https://www.nasm.org/docs/pdf/opt-for-fitness-annual-monthly-program-design.pdf?sfvrsn=2" TargetMode="External"/><Relationship Id="rId432" Type="http://schemas.openxmlformats.org/officeDocument/2006/relationships/hyperlink" Target="https://openphysed.org/" TargetMode="External"/><Relationship Id="rId106" Type="http://schemas.openxmlformats.org/officeDocument/2006/relationships/hyperlink" Target="https://everfi.com/k-12/social-emotional-learning" TargetMode="External"/><Relationship Id="rId127" Type="http://schemas.openxmlformats.org/officeDocument/2006/relationships/hyperlink" Target="https://www.pecentral.org/" TargetMode="External"/><Relationship Id="rId313" Type="http://schemas.openxmlformats.org/officeDocument/2006/relationships/hyperlink" Target="https://www.pecentral.org/" TargetMode="External"/><Relationship Id="rId10" Type="http://schemas.openxmlformats.org/officeDocument/2006/relationships/hyperlink" Target="https://openphysed.org/" TargetMode="External"/><Relationship Id="rId31" Type="http://schemas.openxmlformats.org/officeDocument/2006/relationships/hyperlink" Target="https://www.pecentral.org/" TargetMode="External"/><Relationship Id="rId52" Type="http://schemas.openxmlformats.org/officeDocument/2006/relationships/hyperlink" Target="https://everfi.com/k-12/social-emotional-learning" TargetMode="External"/><Relationship Id="rId73" Type="http://schemas.openxmlformats.org/officeDocument/2006/relationships/hyperlink" Target="https://www.pecentral.org/" TargetMode="External"/><Relationship Id="rId94" Type="http://schemas.openxmlformats.org/officeDocument/2006/relationships/hyperlink" Target="https://www.pecentral.org/" TargetMode="External"/><Relationship Id="rId148" Type="http://schemas.openxmlformats.org/officeDocument/2006/relationships/hyperlink" Target="https://www.pecentral.org/" TargetMode="External"/><Relationship Id="rId169" Type="http://schemas.openxmlformats.org/officeDocument/2006/relationships/hyperlink" Target="https://openphysed.org/" TargetMode="External"/><Relationship Id="rId334" Type="http://schemas.openxmlformats.org/officeDocument/2006/relationships/hyperlink" Target="http://www.healthsmartva.org/" TargetMode="External"/><Relationship Id="rId355" Type="http://schemas.openxmlformats.org/officeDocument/2006/relationships/hyperlink" Target="http://www.healthsmartva.org/" TargetMode="External"/><Relationship Id="rId376" Type="http://schemas.openxmlformats.org/officeDocument/2006/relationships/hyperlink" Target="https://kidshealth.org/" TargetMode="External"/><Relationship Id="rId397" Type="http://schemas.openxmlformats.org/officeDocument/2006/relationships/hyperlink" Target="https://www.acefitness.org/groupfitnessresources/pdfs/GFI_Assessments.pdf" TargetMode="External"/><Relationship Id="rId4" Type="http://schemas.openxmlformats.org/officeDocument/2006/relationships/settings" Target="settings.xml"/><Relationship Id="rId180" Type="http://schemas.openxmlformats.org/officeDocument/2006/relationships/hyperlink" Target="https://www.heart.org/?s_src=22U5W1AEMG&amp;s_subsrc=evg_sem&amp;gclid=EAIaIQobChMIqrjJ-pHx9gIVwcmUCR0x3QQyEAAYASAAEgK0HPD_BwE&amp;gclsrc=aw.ds" TargetMode="External"/><Relationship Id="rId215" Type="http://schemas.openxmlformats.org/officeDocument/2006/relationships/hyperlink" Target="http://www.healthsmartva.org" TargetMode="External"/><Relationship Id="rId236" Type="http://schemas.openxmlformats.org/officeDocument/2006/relationships/hyperlink" Target="https://openphysed.org/" TargetMode="External"/><Relationship Id="rId257" Type="http://schemas.openxmlformats.org/officeDocument/2006/relationships/hyperlink" Target="http://www.cdc.gov/healthyweight/assessing/bmi/index.html" TargetMode="External"/><Relationship Id="rId278" Type="http://schemas.openxmlformats.org/officeDocument/2006/relationships/hyperlink" Target="https://openphysed.org/" TargetMode="External"/><Relationship Id="rId401" Type="http://schemas.openxmlformats.org/officeDocument/2006/relationships/hyperlink" Target="http://www.healthsmartva.org" TargetMode="External"/><Relationship Id="rId422" Type="http://schemas.openxmlformats.org/officeDocument/2006/relationships/hyperlink" Target="https://openphysed.org/" TargetMode="External"/><Relationship Id="rId303" Type="http://schemas.openxmlformats.org/officeDocument/2006/relationships/hyperlink" Target="https://www.pecentral.org/" TargetMode="External"/><Relationship Id="rId42" Type="http://schemas.openxmlformats.org/officeDocument/2006/relationships/hyperlink" Target="https://openphysed.org/" TargetMode="External"/><Relationship Id="rId84" Type="http://schemas.openxmlformats.org/officeDocument/2006/relationships/hyperlink" Target="http://www.healthsmartva.org/" TargetMode="External"/><Relationship Id="rId138" Type="http://schemas.openxmlformats.org/officeDocument/2006/relationships/hyperlink" Target="https://openphysed.org/" TargetMode="External"/><Relationship Id="rId345" Type="http://schemas.openxmlformats.org/officeDocument/2006/relationships/hyperlink" Target="https://www.pecentral.org/" TargetMode="External"/><Relationship Id="rId387" Type="http://schemas.openxmlformats.org/officeDocument/2006/relationships/hyperlink" Target="https://openphysed.org/" TargetMode="External"/><Relationship Id="rId191" Type="http://schemas.openxmlformats.org/officeDocument/2006/relationships/hyperlink" Target="https://kidshealth.org/" TargetMode="External"/><Relationship Id="rId205" Type="http://schemas.openxmlformats.org/officeDocument/2006/relationships/hyperlink" Target="http://www.diffen.com/difference/Fructose_vs_Glucose" TargetMode="External"/><Relationship Id="rId247" Type="http://schemas.openxmlformats.org/officeDocument/2006/relationships/hyperlink" Target="http://www.healthsmartva.org/" TargetMode="External"/><Relationship Id="rId412" Type="http://schemas.openxmlformats.org/officeDocument/2006/relationships/hyperlink" Target="https://www.ncbi.nlm.nih.gov/pmc/articles/PMC2882072/" TargetMode="External"/><Relationship Id="rId107" Type="http://schemas.openxmlformats.org/officeDocument/2006/relationships/hyperlink" Target="https://kidshealth.org/" TargetMode="External"/><Relationship Id="rId289" Type="http://schemas.openxmlformats.org/officeDocument/2006/relationships/hyperlink" Target="https://www.nal.usda.gov/fnic/dri-calculator/index.php" TargetMode="External"/><Relationship Id="rId11" Type="http://schemas.openxmlformats.org/officeDocument/2006/relationships/hyperlink" Target="http://www.healthsmartva.org/" TargetMode="External"/><Relationship Id="rId53" Type="http://schemas.openxmlformats.org/officeDocument/2006/relationships/hyperlink" Target="https://kidshealth.org/" TargetMode="External"/><Relationship Id="rId149" Type="http://schemas.openxmlformats.org/officeDocument/2006/relationships/hyperlink" Target="https://everfi.com/k-12/social-emotional-learning" TargetMode="External"/><Relationship Id="rId314" Type="http://schemas.openxmlformats.org/officeDocument/2006/relationships/hyperlink" Target="https://kidshealth.org/" TargetMode="External"/><Relationship Id="rId356" Type="http://schemas.openxmlformats.org/officeDocument/2006/relationships/hyperlink" Target="https://www.myplate.gov/" TargetMode="External"/><Relationship Id="rId398" Type="http://schemas.openxmlformats.org/officeDocument/2006/relationships/hyperlink" Target="http://www.exrx.net/Testing/BFTestComparisonStudy.html" TargetMode="External"/><Relationship Id="rId95" Type="http://schemas.openxmlformats.org/officeDocument/2006/relationships/hyperlink" Target="https://kidshealth.org/" TargetMode="External"/><Relationship Id="rId160" Type="http://schemas.openxmlformats.org/officeDocument/2006/relationships/hyperlink" Target="http://www.healthsmartva.org" TargetMode="External"/><Relationship Id="rId216" Type="http://schemas.openxmlformats.org/officeDocument/2006/relationships/hyperlink" Target="https://www.pecentral.org/" TargetMode="External"/><Relationship Id="rId423" Type="http://schemas.openxmlformats.org/officeDocument/2006/relationships/hyperlink" Target="http://www.healthsmartva.org/" TargetMode="External"/><Relationship Id="rId258" Type="http://schemas.openxmlformats.org/officeDocument/2006/relationships/hyperlink" Target="https://openphysed.org/" TargetMode="External"/><Relationship Id="rId22" Type="http://schemas.openxmlformats.org/officeDocument/2006/relationships/hyperlink" Target="https://kidshealth.org/" TargetMode="External"/><Relationship Id="rId64" Type="http://schemas.openxmlformats.org/officeDocument/2006/relationships/hyperlink" Target="https://openphysed.org/" TargetMode="External"/><Relationship Id="rId118" Type="http://schemas.openxmlformats.org/officeDocument/2006/relationships/hyperlink" Target="http://www.healthsmartva.org" TargetMode="External"/><Relationship Id="rId325" Type="http://schemas.openxmlformats.org/officeDocument/2006/relationships/hyperlink" Target="http://www.healthsmartva.org/" TargetMode="External"/><Relationship Id="rId367" Type="http://schemas.openxmlformats.org/officeDocument/2006/relationships/hyperlink" Target="https://www.cdc.gov/healthyweight/index.html" TargetMode="External"/><Relationship Id="rId171" Type="http://schemas.openxmlformats.org/officeDocument/2006/relationships/hyperlink" Target="https://www.pecentral.org/" TargetMode="External"/><Relationship Id="rId227" Type="http://schemas.openxmlformats.org/officeDocument/2006/relationships/hyperlink" Target="https://everfi.com/k-12/social-emotional-learning" TargetMode="External"/><Relationship Id="rId269" Type="http://schemas.openxmlformats.org/officeDocument/2006/relationships/hyperlink" Target="http://www.healthsmartva.org" TargetMode="External"/><Relationship Id="rId434" Type="http://schemas.openxmlformats.org/officeDocument/2006/relationships/hyperlink" Target="https://www.pecentral.org/" TargetMode="External"/><Relationship Id="rId33" Type="http://schemas.openxmlformats.org/officeDocument/2006/relationships/hyperlink" Target="https://kidshealth.org/" TargetMode="External"/><Relationship Id="rId129" Type="http://schemas.openxmlformats.org/officeDocument/2006/relationships/hyperlink" Target="https://everfi.com/k-12/social-emotional-learning" TargetMode="External"/><Relationship Id="rId280" Type="http://schemas.openxmlformats.org/officeDocument/2006/relationships/hyperlink" Target="https://www.healthychildren.org/English/healthy-living/fitness/Pages/The-FITT-Plan-for-Physical-Activity.aspx" TargetMode="External"/><Relationship Id="rId336" Type="http://schemas.openxmlformats.org/officeDocument/2006/relationships/hyperlink" Target="https://kidshealth.org/" TargetMode="External"/><Relationship Id="rId75" Type="http://schemas.openxmlformats.org/officeDocument/2006/relationships/hyperlink" Target="https://kidshealth.org/" TargetMode="External"/><Relationship Id="rId140" Type="http://schemas.openxmlformats.org/officeDocument/2006/relationships/hyperlink" Target="https://www.pecentral.org/" TargetMode="External"/><Relationship Id="rId182" Type="http://schemas.openxmlformats.org/officeDocument/2006/relationships/hyperlink" Target="http://breakingmuscle.com/strength-conditioning/5-week-sandbag-workout-program-week-3-planes-of-motion" TargetMode="External"/><Relationship Id="rId378" Type="http://schemas.openxmlformats.org/officeDocument/2006/relationships/hyperlink" Target="https://health.gov/sites/default/files/2019-09/Physical_Activity_Guidelines_2nd_edition.pdf" TargetMode="External"/><Relationship Id="rId403" Type="http://schemas.openxmlformats.org/officeDocument/2006/relationships/hyperlink" Target="https://kidshealth.org/" TargetMode="External"/><Relationship Id="rId6" Type="http://schemas.openxmlformats.org/officeDocument/2006/relationships/footnotes" Target="footnotes.xml"/><Relationship Id="rId238" Type="http://schemas.openxmlformats.org/officeDocument/2006/relationships/hyperlink" Target="https://www.pecentral.org/" TargetMode="External"/><Relationship Id="rId445" Type="http://schemas.microsoft.com/office/2016/09/relationships/commentsIds" Target="commentsIds.xml"/><Relationship Id="rId291" Type="http://schemas.openxmlformats.org/officeDocument/2006/relationships/hyperlink" Target="https://www.nal.usda.gov/fnic/dri-calculator/index.php" TargetMode="External"/><Relationship Id="rId305" Type="http://schemas.openxmlformats.org/officeDocument/2006/relationships/hyperlink" Target="https://dx.doi.org/10.1186%2Fcc6975" TargetMode="External"/><Relationship Id="rId347" Type="http://schemas.openxmlformats.org/officeDocument/2006/relationships/hyperlink" Target="https://www.healthline.com/health/functions-of-the-muscular-system" TargetMode="External"/><Relationship Id="rId44" Type="http://schemas.openxmlformats.org/officeDocument/2006/relationships/hyperlink" Target="https://www.pecentral.org/" TargetMode="External"/><Relationship Id="rId86" Type="http://schemas.openxmlformats.org/officeDocument/2006/relationships/hyperlink" Target="https://www2.heart.org/site/SPageNavigator/khc_resources_search.html" TargetMode="External"/><Relationship Id="rId151" Type="http://schemas.openxmlformats.org/officeDocument/2006/relationships/hyperlink" Target="https://kidshealth.org/" TargetMode="External"/><Relationship Id="rId389" Type="http://schemas.openxmlformats.org/officeDocument/2006/relationships/hyperlink" Target="https://www.pecentral.org/" TargetMode="External"/><Relationship Id="rId193" Type="http://schemas.openxmlformats.org/officeDocument/2006/relationships/hyperlink" Target="https://www.myplate.gov/" TargetMode="External"/><Relationship Id="rId207" Type="http://schemas.openxmlformats.org/officeDocument/2006/relationships/hyperlink" Target="http://www.healthsmartva.org/" TargetMode="External"/><Relationship Id="rId249" Type="http://schemas.openxmlformats.org/officeDocument/2006/relationships/hyperlink" Target="https://openphysed.org/" TargetMode="External"/><Relationship Id="rId414" Type="http://schemas.openxmlformats.org/officeDocument/2006/relationships/hyperlink" Target="https://kidshealth.org/" TargetMode="External"/><Relationship Id="rId13" Type="http://schemas.openxmlformats.org/officeDocument/2006/relationships/hyperlink" Target="https://openphysed.org/" TargetMode="External"/><Relationship Id="rId109" Type="http://schemas.openxmlformats.org/officeDocument/2006/relationships/hyperlink" Target="http://www.healthsmartva.org/" TargetMode="External"/><Relationship Id="rId260" Type="http://schemas.openxmlformats.org/officeDocument/2006/relationships/hyperlink" Target="https://www.pecentral.org/" TargetMode="External"/><Relationship Id="rId316" Type="http://schemas.openxmlformats.org/officeDocument/2006/relationships/hyperlink" Target="https://www.doylestownhealth.org/services/nutrition/bio-electrical-impedance-analysis-bia-body-mass-analysis" TargetMode="External"/><Relationship Id="rId55" Type="http://schemas.openxmlformats.org/officeDocument/2006/relationships/footer" Target="footer2.xml"/><Relationship Id="rId97" Type="http://schemas.openxmlformats.org/officeDocument/2006/relationships/hyperlink" Target="http://www.healthsmartva.org" TargetMode="External"/><Relationship Id="rId120" Type="http://schemas.openxmlformats.org/officeDocument/2006/relationships/hyperlink" Target="https://kidshealth.org/" TargetMode="External"/><Relationship Id="rId358" Type="http://schemas.openxmlformats.org/officeDocument/2006/relationships/hyperlink" Target="https://health.gov/sites/default/files/2019-09/Physical_Activity_Guidelines_2nd_edition.pdf" TargetMode="External"/><Relationship Id="rId162" Type="http://schemas.openxmlformats.org/officeDocument/2006/relationships/hyperlink" Target="https://kidshealth.org/" TargetMode="External"/><Relationship Id="rId218" Type="http://schemas.openxmlformats.org/officeDocument/2006/relationships/hyperlink" Target="https://kidshealth.org/" TargetMode="External"/><Relationship Id="rId425" Type="http://schemas.openxmlformats.org/officeDocument/2006/relationships/hyperlink" Target="https://everfi.com/k-12/social-emotional-learning" TargetMode="External"/><Relationship Id="rId271" Type="http://schemas.openxmlformats.org/officeDocument/2006/relationships/hyperlink" Target="https://kidshealth.org/" TargetMode="External"/><Relationship Id="rId24" Type="http://schemas.openxmlformats.org/officeDocument/2006/relationships/hyperlink" Target="http://www.healthsmartva.org/" TargetMode="External"/><Relationship Id="rId66" Type="http://schemas.openxmlformats.org/officeDocument/2006/relationships/hyperlink" Target="https://www.pecentral.org/" TargetMode="External"/><Relationship Id="rId131" Type="http://schemas.openxmlformats.org/officeDocument/2006/relationships/hyperlink" Target="http://www.healthsmartva.org/" TargetMode="External"/><Relationship Id="rId327" Type="http://schemas.openxmlformats.org/officeDocument/2006/relationships/hyperlink" Target="https://everfi.com/k-12/social-emotional-learning" TargetMode="External"/><Relationship Id="rId369" Type="http://schemas.openxmlformats.org/officeDocument/2006/relationships/hyperlink" Target="https://medlineplus.gov/ency/patientinstructions/000807.htm" TargetMode="External"/><Relationship Id="rId173" Type="http://schemas.openxmlformats.org/officeDocument/2006/relationships/hyperlink" Target="https://kidshealth.org/" TargetMode="External"/><Relationship Id="rId229" Type="http://schemas.openxmlformats.org/officeDocument/2006/relationships/hyperlink" Target="https://openphysed.org/" TargetMode="External"/><Relationship Id="rId380" Type="http://schemas.openxmlformats.org/officeDocument/2006/relationships/hyperlink" Target="https://www.acefitness.org/fitness-certifications/ace-answers/exam-preparation-blog/3808/motivation-and-behavior-change-strategies-for-exercise-adherence/" TargetMode="External"/><Relationship Id="rId436" Type="http://schemas.openxmlformats.org/officeDocument/2006/relationships/hyperlink" Target="https://www.myplate.gov/" TargetMode="External"/><Relationship Id="rId240" Type="http://schemas.openxmlformats.org/officeDocument/2006/relationships/hyperlink" Target="https://www.ncbi.nlm.nih.gov/books/NBK209038/" TargetMode="External"/><Relationship Id="rId35" Type="http://schemas.openxmlformats.org/officeDocument/2006/relationships/hyperlink" Target="https://openphysed.org/" TargetMode="External"/><Relationship Id="rId77" Type="http://schemas.openxmlformats.org/officeDocument/2006/relationships/hyperlink" Target="https://openphysed.org/" TargetMode="External"/><Relationship Id="rId100" Type="http://schemas.openxmlformats.org/officeDocument/2006/relationships/hyperlink" Target="https://kidshealth.org/" TargetMode="External"/><Relationship Id="rId282" Type="http://schemas.openxmlformats.org/officeDocument/2006/relationships/hyperlink" Target="https://www.merriam-webster.com/dictionary/biases" TargetMode="External"/><Relationship Id="rId338" Type="http://schemas.openxmlformats.org/officeDocument/2006/relationships/hyperlink" Target="https://health.gov/sites/default/files/2019-09/Physical_Activity_Guidelines_2nd_edition.pdf" TargetMode="External"/><Relationship Id="rId8" Type="http://schemas.openxmlformats.org/officeDocument/2006/relationships/image" Target="media/image1.png"/><Relationship Id="rId142" Type="http://schemas.openxmlformats.org/officeDocument/2006/relationships/header" Target="header2.xml"/><Relationship Id="rId184" Type="http://schemas.openxmlformats.org/officeDocument/2006/relationships/hyperlink" Target="http://www.healthsmartva.org/" TargetMode="External"/><Relationship Id="rId391" Type="http://schemas.openxmlformats.org/officeDocument/2006/relationships/hyperlink" Target="https://www.acefitness.org/fitness-certifications/ace-answers/exam-preparation-blog/2909/identifying-and-working-with-common-postural-deviations/" TargetMode="External"/><Relationship Id="rId405" Type="http://schemas.openxmlformats.org/officeDocument/2006/relationships/hyperlink" Target="https://www.cdc.gov/heartdisease/heart_failure.htm" TargetMode="External"/><Relationship Id="rId251" Type="http://schemas.openxmlformats.org/officeDocument/2006/relationships/hyperlink" Target="https://www.healthychildren.org/English/healthy-living/fitness/Pages/The-FITT-Plan-for-Physical-Activity.aspx" TargetMode="External"/><Relationship Id="rId46" Type="http://schemas.openxmlformats.org/officeDocument/2006/relationships/hyperlink" Target="https://kidshealth.org/" TargetMode="External"/><Relationship Id="rId293" Type="http://schemas.openxmlformats.org/officeDocument/2006/relationships/hyperlink" Target="https://www.merriam-webster.com/dictionary/tenacious" TargetMode="External"/><Relationship Id="rId307" Type="http://schemas.openxmlformats.org/officeDocument/2006/relationships/hyperlink" Target="https://www.heart.org/en/healthy-living/fitness/fitness-basics/target-heart-rates" TargetMode="External"/><Relationship Id="rId349" Type="http://schemas.openxmlformats.org/officeDocument/2006/relationships/hyperlink" Target="https://www.hopkinsmedicine.org/health/wellness-and-prevention/exercise-and-the-heart" TargetMode="External"/><Relationship Id="rId88" Type="http://schemas.openxmlformats.org/officeDocument/2006/relationships/hyperlink" Target="https://www.myplate.gov/" TargetMode="External"/><Relationship Id="rId111" Type="http://schemas.openxmlformats.org/officeDocument/2006/relationships/hyperlink" Target="https://www2.heart.org/site/SPageNavigator/khc_resources_search.html" TargetMode="External"/><Relationship Id="rId153" Type="http://schemas.openxmlformats.org/officeDocument/2006/relationships/hyperlink" Target="https://www.myplate.gov/" TargetMode="External"/><Relationship Id="rId195" Type="http://schemas.openxmlformats.org/officeDocument/2006/relationships/hyperlink" Target="https://health.gov/sites/default/files/2019-09/Physical_Activity_Guidelines_2nd_edition.pdf" TargetMode="External"/><Relationship Id="rId209" Type="http://schemas.openxmlformats.org/officeDocument/2006/relationships/hyperlink" Target="https://openphysed.org/" TargetMode="External"/><Relationship Id="rId360" Type="http://schemas.openxmlformats.org/officeDocument/2006/relationships/hyperlink" Target="https://openphysed.org/" TargetMode="External"/><Relationship Id="rId416" Type="http://schemas.openxmlformats.org/officeDocument/2006/relationships/hyperlink" Target="https://www.myplate.gov/" TargetMode="External"/><Relationship Id="rId220" Type="http://schemas.openxmlformats.org/officeDocument/2006/relationships/hyperlink" Target="https://www.myplate.gov/" TargetMode="External"/><Relationship Id="rId15" Type="http://schemas.openxmlformats.org/officeDocument/2006/relationships/hyperlink" Target="https://www.pecentral.org/" TargetMode="External"/><Relationship Id="rId57" Type="http://schemas.openxmlformats.org/officeDocument/2006/relationships/hyperlink" Target="http://www.healthsmartva.org/" TargetMode="External"/><Relationship Id="rId262" Type="http://schemas.openxmlformats.org/officeDocument/2006/relationships/hyperlink" Target="https://www.myplate.gov/" TargetMode="External"/><Relationship Id="rId318" Type="http://schemas.openxmlformats.org/officeDocument/2006/relationships/hyperlink" Target="http://www.healthsmartva.org/" TargetMode="External"/><Relationship Id="rId99" Type="http://schemas.openxmlformats.org/officeDocument/2006/relationships/hyperlink" Target="https://www.dynamicpeasap.com/" TargetMode="External"/><Relationship Id="rId122" Type="http://schemas.openxmlformats.org/officeDocument/2006/relationships/hyperlink" Target="http://www.openphysed.org" TargetMode="External"/><Relationship Id="rId164" Type="http://schemas.openxmlformats.org/officeDocument/2006/relationships/hyperlink" Target="http://www.healthsmartva.org/" TargetMode="External"/><Relationship Id="rId371" Type="http://schemas.openxmlformats.org/officeDocument/2006/relationships/hyperlink" Target="https://www.healthline.com/nutrition/overeating-effects" TargetMode="External"/><Relationship Id="rId427" Type="http://schemas.openxmlformats.org/officeDocument/2006/relationships/hyperlink" Target="https://www.dietaryguidelines.gov/" TargetMode="External"/><Relationship Id="rId26" Type="http://schemas.openxmlformats.org/officeDocument/2006/relationships/hyperlink" Target="https://www.dynamicpeasap.com/" TargetMode="External"/><Relationship Id="rId231" Type="http://schemas.openxmlformats.org/officeDocument/2006/relationships/hyperlink" Target="https://www.pecentral.org/" TargetMode="External"/><Relationship Id="rId273" Type="http://schemas.openxmlformats.org/officeDocument/2006/relationships/hyperlink" Target="http://www.acefitness.org/acefit/healthy_living_tools_content.aspx?id=9" TargetMode="External"/><Relationship Id="rId329" Type="http://schemas.openxmlformats.org/officeDocument/2006/relationships/hyperlink" Target="https://health.gov/our-work/physical-activity/current-guidelines" TargetMode="External"/><Relationship Id="rId68" Type="http://schemas.openxmlformats.org/officeDocument/2006/relationships/hyperlink" Target="http://www.healthsmartva.org" TargetMode="External"/><Relationship Id="rId133" Type="http://schemas.openxmlformats.org/officeDocument/2006/relationships/hyperlink" Target="https://openphysed.org/" TargetMode="External"/><Relationship Id="rId175" Type="http://schemas.openxmlformats.org/officeDocument/2006/relationships/hyperlink" Target="https://kidshealth.org/" TargetMode="External"/><Relationship Id="rId340" Type="http://schemas.openxmlformats.org/officeDocument/2006/relationships/hyperlink" Target="https://www.cooperinstitute.org/" TargetMode="External"/><Relationship Id="rId200" Type="http://schemas.openxmlformats.org/officeDocument/2006/relationships/hyperlink" Target="https://openphysed.org/" TargetMode="External"/><Relationship Id="rId382" Type="http://schemas.openxmlformats.org/officeDocument/2006/relationships/hyperlink" Target="http://onlinelibrary.wiley.com/doi/10.3322/caac.21142/full" TargetMode="External"/><Relationship Id="rId438" Type="http://schemas.openxmlformats.org/officeDocument/2006/relationships/hyperlink" Target="https://www.heart.org/?s_src=22U5W1AEMG&amp;s_subsrc=evg_sem&amp;gclid=EAIaIQobChMIqrjJ-pHx9gIVwcmUCR0x3QQyEAAYASAAEgK0HPD_BwE&amp;gclsrc=aw.ds" TargetMode="External"/><Relationship Id="rId242" Type="http://schemas.openxmlformats.org/officeDocument/2006/relationships/hyperlink" Target="http://www.healthsmartva.org" TargetMode="External"/><Relationship Id="rId284" Type="http://schemas.openxmlformats.org/officeDocument/2006/relationships/hyperlink" Target="http://www.healthsmartva.org/" TargetMode="External"/><Relationship Id="rId37" Type="http://schemas.openxmlformats.org/officeDocument/2006/relationships/hyperlink" Target="https://www.pecentral.org/" TargetMode="External"/><Relationship Id="rId79" Type="http://schemas.openxmlformats.org/officeDocument/2006/relationships/hyperlink" Target="https://www.pecentral.org/" TargetMode="External"/><Relationship Id="rId102" Type="http://schemas.openxmlformats.org/officeDocument/2006/relationships/hyperlink" Target="https://openphysed.org/" TargetMode="External"/><Relationship Id="rId144" Type="http://schemas.openxmlformats.org/officeDocument/2006/relationships/hyperlink" Target="https://www2.heart.org/site/SPageNavigator/khc_resources_search.html" TargetMode="External"/><Relationship Id="rId90" Type="http://schemas.openxmlformats.org/officeDocument/2006/relationships/hyperlink" Target="http://www.healthsmartva.org/" TargetMode="External"/><Relationship Id="rId186" Type="http://schemas.openxmlformats.org/officeDocument/2006/relationships/hyperlink" Target="http://breakingmuscle.com/strength-conditioning/5-week-sandbag-workout-program-week-3-planes-of-motion" TargetMode="External"/><Relationship Id="rId351" Type="http://schemas.openxmlformats.org/officeDocument/2006/relationships/hyperlink" Target="http://www.healthsmartva.org" TargetMode="External"/><Relationship Id="rId393" Type="http://schemas.openxmlformats.org/officeDocument/2006/relationships/hyperlink" Target="http://www.acefitness.org/groupfitnessresources/pdfs/GFI_Assessments.pdf" TargetMode="External"/><Relationship Id="rId407" Type="http://schemas.openxmlformats.org/officeDocument/2006/relationships/hyperlink" Target="https://www.nasm.org/docs/pdf/cpt-1rm-conversion-chart.pdf?sfvrsn=562ff933_4" TargetMode="External"/><Relationship Id="rId211" Type="http://schemas.openxmlformats.org/officeDocument/2006/relationships/hyperlink" Target="https://openphysed.org/" TargetMode="External"/><Relationship Id="rId253" Type="http://schemas.openxmlformats.org/officeDocument/2006/relationships/hyperlink" Target="http://www.healthsmartva.org/" TargetMode="External"/><Relationship Id="rId295" Type="http://schemas.openxmlformats.org/officeDocument/2006/relationships/hyperlink" Target="http://www.healthsmartva.org/" TargetMode="External"/><Relationship Id="rId309" Type="http://schemas.openxmlformats.org/officeDocument/2006/relationships/hyperlink" Target="https://doi.apa.org/doiLanding?doi=10.1037%2F0033-2909.119.2.254" TargetMode="External"/><Relationship Id="rId48" Type="http://schemas.openxmlformats.org/officeDocument/2006/relationships/hyperlink" Target="https://openphysed.org/" TargetMode="External"/><Relationship Id="rId113" Type="http://schemas.openxmlformats.org/officeDocument/2006/relationships/hyperlink" Target="https://www.myplate.gov/" TargetMode="External"/><Relationship Id="rId320" Type="http://schemas.openxmlformats.org/officeDocument/2006/relationships/hyperlink" Target="https://openphysed.org/" TargetMode="External"/><Relationship Id="rId155" Type="http://schemas.openxmlformats.org/officeDocument/2006/relationships/hyperlink" Target="https://health.gov/sites/default/files/2019-09/Physical_Activity_Guidelines_2nd_edition.pdf" TargetMode="External"/><Relationship Id="rId197" Type="http://schemas.openxmlformats.org/officeDocument/2006/relationships/hyperlink" Target="http://en.wiktionary.org/wiki/officiate" TargetMode="External"/><Relationship Id="rId362" Type="http://schemas.openxmlformats.org/officeDocument/2006/relationships/hyperlink" Target="https://www.pecentral.org/" TargetMode="External"/><Relationship Id="rId418" Type="http://schemas.openxmlformats.org/officeDocument/2006/relationships/hyperlink" Target="https://health.gov/sites/default/files/2019-09/Physical_Activity_Guidelines_2nd_edition.pdf" TargetMode="External"/><Relationship Id="rId222" Type="http://schemas.openxmlformats.org/officeDocument/2006/relationships/hyperlink" Target="https://health.gov/sites/default/files/2019-09/Physical_Activity_Guidelines_2nd_edition.pdf" TargetMode="External"/><Relationship Id="rId264" Type="http://schemas.openxmlformats.org/officeDocument/2006/relationships/hyperlink" Target="https://www.heart.org/?s_src=22U5W1AEMG&amp;s_subsrc=evg_sem&amp;gclid=EAIaIQobChMIqrjJ-pHx9gIVwcmUCR0x3QQyEAAYASAAEgK0HPD_BwE&amp;gclsrc=aw.ds" TargetMode="External"/><Relationship Id="rId17" Type="http://schemas.openxmlformats.org/officeDocument/2006/relationships/hyperlink" Target="https://kidshealth.org/" TargetMode="External"/><Relationship Id="rId59" Type="http://schemas.openxmlformats.org/officeDocument/2006/relationships/hyperlink" Target="https://www2.heart.org/site/SPageNavigator/khc_resources_search.html" TargetMode="External"/><Relationship Id="rId124" Type="http://schemas.openxmlformats.org/officeDocument/2006/relationships/hyperlink" Target="http://www.heart.org" TargetMode="External"/><Relationship Id="rId70" Type="http://schemas.openxmlformats.org/officeDocument/2006/relationships/hyperlink" Target="https://kidshealth.org/" TargetMode="External"/><Relationship Id="rId166" Type="http://schemas.openxmlformats.org/officeDocument/2006/relationships/hyperlink" Target="https://openphysed.org/" TargetMode="External"/><Relationship Id="rId331" Type="http://schemas.openxmlformats.org/officeDocument/2006/relationships/hyperlink" Target="https://www.nal.usda.gov/fnic/dri-calculator/index.php" TargetMode="External"/><Relationship Id="rId373" Type="http://schemas.openxmlformats.org/officeDocument/2006/relationships/hyperlink" Target="https://openphysed.org/" TargetMode="External"/><Relationship Id="rId429" Type="http://schemas.openxmlformats.org/officeDocument/2006/relationships/hyperlink" Target="https://medical-dictionary.thefreedictionary.com/exercise" TargetMode="External"/><Relationship Id="rId1" Type="http://schemas.openxmlformats.org/officeDocument/2006/relationships/customXml" Target="../customXml/item1.xml"/><Relationship Id="rId233" Type="http://schemas.openxmlformats.org/officeDocument/2006/relationships/hyperlink" Target="https://www.myplate.gov/" TargetMode="External"/><Relationship Id="rId440" Type="http://schemas.openxmlformats.org/officeDocument/2006/relationships/fontTable" Target="fontTable.xml"/><Relationship Id="rId28" Type="http://schemas.openxmlformats.org/officeDocument/2006/relationships/hyperlink" Target="https://kidshealth.org/" TargetMode="External"/><Relationship Id="rId275" Type="http://schemas.openxmlformats.org/officeDocument/2006/relationships/hyperlink" Target="https://kidshealth.org/" TargetMode="External"/><Relationship Id="rId300" Type="http://schemas.openxmlformats.org/officeDocument/2006/relationships/hyperlink" Target="https://www.heart.org/?s_src=22U5W1AEMG&amp;s_subsrc=evg_sem&amp;gclid=EAIaIQobChMIqrjJ-pHx9gIVwcmUCR0x3QQyEAAYASAAEgK0HPD_BwE&amp;gclsrc=aw.ds" TargetMode="External"/><Relationship Id="rId81" Type="http://schemas.openxmlformats.org/officeDocument/2006/relationships/hyperlink" Target="https://everfi.com/k-12/social-emotional-learning" TargetMode="External"/><Relationship Id="rId135" Type="http://schemas.openxmlformats.org/officeDocument/2006/relationships/hyperlink" Target="https://openphysed.org/" TargetMode="External"/><Relationship Id="rId177" Type="http://schemas.openxmlformats.org/officeDocument/2006/relationships/hyperlink" Target="https://www.myplate.gov/" TargetMode="External"/><Relationship Id="rId342" Type="http://schemas.openxmlformats.org/officeDocument/2006/relationships/hyperlink" Target="https://www.mayoclinic.org/healthy-lifestyle/fitness/in-depth/fitness/art-20046433" TargetMode="External"/><Relationship Id="rId384" Type="http://schemas.openxmlformats.org/officeDocument/2006/relationships/hyperlink" Target="http://www.ncbi.nlm.nih.gov/pmc/articles/PMC316513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2966-D758-481A-B47C-5BDFFBBD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4155</TotalTime>
  <Pages>337</Pages>
  <Words>83579</Words>
  <Characters>476403</Characters>
  <Application>Microsoft Office Word</Application>
  <DocSecurity>0</DocSecurity>
  <Lines>3970</Lines>
  <Paragraphs>1117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VITA Program</cp:lastModifiedBy>
  <cp:revision>8</cp:revision>
  <cp:lastPrinted>2022-03-25T00:55:00Z</cp:lastPrinted>
  <dcterms:created xsi:type="dcterms:W3CDTF">2022-09-19T15:26:00Z</dcterms:created>
  <dcterms:modified xsi:type="dcterms:W3CDTF">2022-09-26T18:30:00Z</dcterms:modified>
</cp:coreProperties>
</file>