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31C" w:rsidRPr="001A0378" w:rsidRDefault="0045431C" w:rsidP="001A0378">
      <w:pPr>
        <w:pStyle w:val="Heading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A0378">
        <w:rPr>
          <w:rFonts w:ascii="Times New Roman" w:hAnsi="Times New Roman" w:cs="Times New Roman"/>
          <w:b/>
          <w:color w:val="auto"/>
          <w:sz w:val="28"/>
          <w:szCs w:val="28"/>
        </w:rPr>
        <w:t>2017 Mathematics Textbooks and Instructional Materials Committee Consensus Form</w:t>
      </w:r>
    </w:p>
    <w:p w:rsidR="0045431C" w:rsidRPr="001A0378" w:rsidRDefault="0045431C" w:rsidP="001A0378">
      <w:pPr>
        <w:pStyle w:val="Heading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A0378">
        <w:rPr>
          <w:rFonts w:ascii="Times New Roman" w:hAnsi="Times New Roman" w:cs="Times New Roman"/>
          <w:b/>
          <w:color w:val="auto"/>
          <w:sz w:val="24"/>
          <w:szCs w:val="24"/>
        </w:rPr>
        <w:t>Correlation to the 2016 Mathematics Standards of Learning and Curriculum Framework – Grade 5</w:t>
      </w:r>
    </w:p>
    <w:p w:rsidR="0045431C" w:rsidRDefault="0045431C" w:rsidP="0045431C">
      <w:pPr>
        <w:pStyle w:val="Header"/>
        <w:jc w:val="center"/>
        <w:rPr>
          <w:b/>
        </w:rPr>
      </w:pPr>
    </w:p>
    <w:p w:rsidR="0045431C" w:rsidRDefault="0045431C" w:rsidP="0045431C">
      <w:pPr>
        <w:pStyle w:val="Header"/>
        <w:rPr>
          <w:b/>
          <w:u w:val="single"/>
        </w:rPr>
      </w:pPr>
      <w:r>
        <w:rPr>
          <w:b/>
        </w:rPr>
        <w:t xml:space="preserve">Text/Instructional Material Title:   </w:t>
      </w:r>
      <w:proofErr w:type="spellStart"/>
      <w:r>
        <w:rPr>
          <w:b/>
          <w:u w:val="single"/>
        </w:rPr>
        <w:t>enVision</w:t>
      </w:r>
      <w:proofErr w:type="spellEnd"/>
      <w:r>
        <w:rPr>
          <w:b/>
          <w:u w:val="single"/>
        </w:rPr>
        <w:t xml:space="preserve"> Math 2.0 Virginia Grade 5</w:t>
      </w:r>
    </w:p>
    <w:p w:rsidR="0045431C" w:rsidRDefault="0045431C" w:rsidP="0045431C">
      <w:pPr>
        <w:pStyle w:val="Header"/>
        <w:rPr>
          <w:b/>
        </w:rPr>
      </w:pPr>
      <w:r>
        <w:rPr>
          <w:b/>
        </w:rPr>
        <w:t xml:space="preserve">Publisher:   </w:t>
      </w:r>
      <w:r>
        <w:rPr>
          <w:b/>
          <w:u w:val="single"/>
        </w:rPr>
        <w:t xml:space="preserve">Pearson Education, Inc., publishing as Scott </w:t>
      </w:r>
      <w:proofErr w:type="spellStart"/>
      <w:r>
        <w:rPr>
          <w:b/>
          <w:u w:val="single"/>
        </w:rPr>
        <w:t>Foresman</w:t>
      </w:r>
      <w:proofErr w:type="spellEnd"/>
      <w:r w:rsidR="004E4A53">
        <w:rPr>
          <w:b/>
          <w:u w:val="single"/>
        </w:rPr>
        <w:t>_____________</w:t>
      </w:r>
      <w:r>
        <w:rPr>
          <w:b/>
        </w:rPr>
        <w:t xml:space="preserve">Copyright Date: </w:t>
      </w:r>
      <w:r>
        <w:rPr>
          <w:b/>
          <w:u w:val="single"/>
        </w:rPr>
        <w:t>2019</w:t>
      </w:r>
      <w:r>
        <w:rPr>
          <w:b/>
        </w:rPr>
        <w:t xml:space="preserve">  </w:t>
      </w:r>
    </w:p>
    <w:p w:rsidR="00445F20" w:rsidRDefault="00445F20"/>
    <w:p w:rsidR="0045431C" w:rsidRPr="00307EE6" w:rsidRDefault="0045431C" w:rsidP="0045431C">
      <w:r w:rsidRPr="00307EE6">
        <w:t xml:space="preserve">The tables included in this document represent the consensus ratings of </w:t>
      </w:r>
      <w:r>
        <w:t xml:space="preserve">2017 </w:t>
      </w:r>
      <w:r w:rsidRPr="00307EE6">
        <w:t>Mathematics Textbook committee members.</w:t>
      </w:r>
    </w:p>
    <w:p w:rsidR="004E4A53" w:rsidRDefault="004E4A53" w:rsidP="004E4A53">
      <w:r w:rsidRPr="00006222">
        <w:rPr>
          <w:b/>
        </w:rPr>
        <w:t>KEY:</w:t>
      </w:r>
      <w:r>
        <w:t xml:space="preserve">  </w:t>
      </w:r>
    </w:p>
    <w:p w:rsidR="004E4A53" w:rsidRDefault="004E4A53" w:rsidP="004E4A53">
      <w:pPr>
        <w:pStyle w:val="ListParagraph"/>
        <w:numPr>
          <w:ilvl w:val="0"/>
          <w:numId w:val="30"/>
        </w:numPr>
      </w:pPr>
      <w:r w:rsidRPr="00E23D29">
        <w:rPr>
          <w:b/>
        </w:rPr>
        <w:t>X</w:t>
      </w:r>
      <w:r>
        <w:t xml:space="preserve"> - rating applicable   </w:t>
      </w:r>
    </w:p>
    <w:p w:rsidR="004E4A53" w:rsidRPr="00E23D29" w:rsidRDefault="004E4A53" w:rsidP="004E4A53">
      <w:pPr>
        <w:pStyle w:val="ListParagraph"/>
        <w:numPr>
          <w:ilvl w:val="0"/>
          <w:numId w:val="30"/>
        </w:numPr>
        <w:rPr>
          <w:color w:val="000000" w:themeColor="text1"/>
        </w:rPr>
      </w:pPr>
      <w:r>
        <w:rPr>
          <w:b/>
          <w:color w:val="000000" w:themeColor="text1"/>
        </w:rPr>
        <w:t>*</w:t>
      </w:r>
      <w:r w:rsidRPr="00E23D29">
        <w:rPr>
          <w:b/>
          <w:color w:val="000000" w:themeColor="text1"/>
        </w:rPr>
        <w:t xml:space="preserve"> </w:t>
      </w:r>
      <w:r w:rsidRPr="00E23D29">
        <w:rPr>
          <w:color w:val="000000" w:themeColor="text1"/>
        </w:rPr>
        <w:t>- rating not applicable</w:t>
      </w:r>
    </w:p>
    <w:p w:rsidR="0045431C" w:rsidRDefault="0045431C" w:rsidP="0045431C"/>
    <w:p w:rsidR="0045431C" w:rsidRPr="001A0378" w:rsidRDefault="0045431C" w:rsidP="001A0378">
      <w:pPr>
        <w:pStyle w:val="Heading3"/>
        <w:rPr>
          <w:b/>
        </w:rPr>
      </w:pPr>
      <w:r w:rsidRPr="001A0378">
        <w:rPr>
          <w:b/>
        </w:rPr>
        <w:t>Section I.  Correlation with the Mathematics 2016 SOL and Curriculum Framework</w:t>
      </w:r>
    </w:p>
    <w:p w:rsidR="0045431C" w:rsidRDefault="0045431C"/>
    <w:tbl>
      <w:tblPr>
        <w:tblW w:w="1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Description w:val="Correlation with the Mathematics 2016 SOL and Curriculum Framework ratings table"/>
      </w:tblPr>
      <w:tblGrid>
        <w:gridCol w:w="8508"/>
        <w:gridCol w:w="1560"/>
        <w:gridCol w:w="1560"/>
        <w:gridCol w:w="1560"/>
      </w:tblGrid>
      <w:tr w:rsidR="0045431C" w:rsidRPr="00466E4F" w:rsidTr="0045431C">
        <w:trPr>
          <w:trHeight w:val="323"/>
        </w:trPr>
        <w:tc>
          <w:tcPr>
            <w:tcW w:w="8508" w:type="dxa"/>
            <w:vAlign w:val="center"/>
          </w:tcPr>
          <w:p w:rsidR="0045431C" w:rsidRPr="005A2771" w:rsidRDefault="0045431C" w:rsidP="0045431C">
            <w:pPr>
              <w:rPr>
                <w:b/>
              </w:rPr>
            </w:pPr>
            <w:r>
              <w:rPr>
                <w:b/>
              </w:rPr>
              <w:t>Mathematics Standard of Learning</w:t>
            </w:r>
          </w:p>
        </w:tc>
        <w:tc>
          <w:tcPr>
            <w:tcW w:w="1560" w:type="dxa"/>
            <w:vAlign w:val="center"/>
          </w:tcPr>
          <w:p w:rsidR="0045431C" w:rsidRPr="005A2771" w:rsidRDefault="0045431C" w:rsidP="0045431C">
            <w:pPr>
              <w:jc w:val="center"/>
              <w:rPr>
                <w:b/>
              </w:rPr>
            </w:pPr>
            <w:r w:rsidRPr="005A2771">
              <w:rPr>
                <w:b/>
              </w:rPr>
              <w:t>Adequate</w:t>
            </w:r>
            <w:r>
              <w:rPr>
                <w:b/>
              </w:rPr>
              <w:t xml:space="preserve"> Rating</w:t>
            </w:r>
          </w:p>
        </w:tc>
        <w:tc>
          <w:tcPr>
            <w:tcW w:w="1560" w:type="dxa"/>
            <w:vAlign w:val="center"/>
          </w:tcPr>
          <w:p w:rsidR="0045431C" w:rsidRDefault="0045431C" w:rsidP="0045431C">
            <w:pPr>
              <w:jc w:val="center"/>
              <w:rPr>
                <w:b/>
              </w:rPr>
            </w:pPr>
            <w:r w:rsidRPr="005A2771">
              <w:rPr>
                <w:b/>
              </w:rPr>
              <w:t>Limited</w:t>
            </w:r>
          </w:p>
          <w:p w:rsidR="0045431C" w:rsidRPr="005A2771" w:rsidRDefault="0045431C" w:rsidP="0045431C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560" w:type="dxa"/>
            <w:vAlign w:val="center"/>
          </w:tcPr>
          <w:p w:rsidR="0045431C" w:rsidRDefault="0045431C" w:rsidP="0045431C">
            <w:pPr>
              <w:jc w:val="center"/>
              <w:rPr>
                <w:b/>
              </w:rPr>
            </w:pPr>
            <w:r w:rsidRPr="005A2771">
              <w:rPr>
                <w:b/>
              </w:rPr>
              <w:t>No Evidence</w:t>
            </w:r>
          </w:p>
          <w:p w:rsidR="0045431C" w:rsidRPr="005A2771" w:rsidRDefault="0045431C" w:rsidP="0045431C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45431C" w:rsidRPr="00466E4F" w:rsidTr="0045431C">
        <w:trPr>
          <w:trHeight w:val="323"/>
        </w:trPr>
        <w:tc>
          <w:tcPr>
            <w:tcW w:w="8508" w:type="dxa"/>
            <w:vAlign w:val="center"/>
          </w:tcPr>
          <w:p w:rsidR="0045431C" w:rsidRPr="00466E4F" w:rsidRDefault="0045431C" w:rsidP="0045431C">
            <w:pPr>
              <w:rPr>
                <w:b/>
              </w:rPr>
            </w:pPr>
            <w:r>
              <w:rPr>
                <w:b/>
              </w:rPr>
              <w:t>5.</w:t>
            </w:r>
            <w:r w:rsidRPr="00466E4F">
              <w:rPr>
                <w:b/>
              </w:rPr>
              <w:t>1</w:t>
            </w:r>
          </w:p>
        </w:tc>
        <w:tc>
          <w:tcPr>
            <w:tcW w:w="1560" w:type="dxa"/>
          </w:tcPr>
          <w:p w:rsidR="0045431C" w:rsidRPr="00466E4F" w:rsidRDefault="0045431C" w:rsidP="0045431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1C" w:rsidRDefault="004E4A53" w:rsidP="0045431C">
            <w:pPr>
              <w:jc w:val="center"/>
            </w:pPr>
            <w:bookmarkStart w:id="0" w:name="_GoBack"/>
            <w:r>
              <w:rPr>
                <w:b/>
                <w:color w:val="000000" w:themeColor="text1"/>
              </w:rPr>
              <w:t>*</w:t>
            </w:r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1C" w:rsidRDefault="004E4A53" w:rsidP="0045431C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45431C" w:rsidRPr="00466E4F" w:rsidTr="0045431C">
        <w:trPr>
          <w:trHeight w:val="295"/>
        </w:trPr>
        <w:tc>
          <w:tcPr>
            <w:tcW w:w="8508" w:type="dxa"/>
            <w:vAlign w:val="center"/>
          </w:tcPr>
          <w:p w:rsidR="0045431C" w:rsidRPr="00466E4F" w:rsidRDefault="0045431C" w:rsidP="0045431C">
            <w:pPr>
              <w:rPr>
                <w:b/>
              </w:rPr>
            </w:pPr>
            <w:r>
              <w:rPr>
                <w:b/>
              </w:rPr>
              <w:t>5.</w:t>
            </w:r>
            <w:r w:rsidRPr="00466E4F">
              <w:rPr>
                <w:b/>
              </w:rPr>
              <w:t>2</w:t>
            </w:r>
          </w:p>
        </w:tc>
        <w:tc>
          <w:tcPr>
            <w:tcW w:w="1560" w:type="dxa"/>
          </w:tcPr>
          <w:p w:rsidR="0045431C" w:rsidRPr="00466E4F" w:rsidRDefault="0045431C" w:rsidP="0045431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1C" w:rsidRDefault="004E4A53" w:rsidP="0045431C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1C" w:rsidRDefault="004E4A53" w:rsidP="0045431C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45431C" w:rsidRPr="00466E4F" w:rsidTr="0045431C">
        <w:trPr>
          <w:trHeight w:val="323"/>
        </w:trPr>
        <w:tc>
          <w:tcPr>
            <w:tcW w:w="8508" w:type="dxa"/>
            <w:vAlign w:val="center"/>
          </w:tcPr>
          <w:p w:rsidR="0045431C" w:rsidRPr="00466E4F" w:rsidRDefault="0045431C" w:rsidP="0045431C">
            <w:pPr>
              <w:rPr>
                <w:b/>
              </w:rPr>
            </w:pPr>
            <w:r>
              <w:rPr>
                <w:b/>
              </w:rPr>
              <w:t>5.</w:t>
            </w:r>
            <w:r w:rsidRPr="00466E4F">
              <w:rPr>
                <w:b/>
              </w:rPr>
              <w:t>3</w:t>
            </w:r>
          </w:p>
        </w:tc>
        <w:tc>
          <w:tcPr>
            <w:tcW w:w="1560" w:type="dxa"/>
          </w:tcPr>
          <w:p w:rsidR="0045431C" w:rsidRPr="00466E4F" w:rsidRDefault="0045431C" w:rsidP="0045431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1C" w:rsidRDefault="004E4A53" w:rsidP="0045431C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1C" w:rsidRDefault="004E4A53" w:rsidP="0045431C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45431C" w:rsidRPr="00466E4F" w:rsidTr="0045431C">
        <w:trPr>
          <w:trHeight w:val="295"/>
        </w:trPr>
        <w:tc>
          <w:tcPr>
            <w:tcW w:w="8508" w:type="dxa"/>
            <w:vAlign w:val="center"/>
          </w:tcPr>
          <w:p w:rsidR="0045431C" w:rsidRPr="00466E4F" w:rsidRDefault="0045431C" w:rsidP="0045431C">
            <w:pPr>
              <w:rPr>
                <w:b/>
              </w:rPr>
            </w:pPr>
            <w:r>
              <w:rPr>
                <w:b/>
              </w:rPr>
              <w:t>5.</w:t>
            </w:r>
            <w:r w:rsidRPr="00466E4F">
              <w:rPr>
                <w:b/>
              </w:rPr>
              <w:t>4</w:t>
            </w:r>
          </w:p>
        </w:tc>
        <w:tc>
          <w:tcPr>
            <w:tcW w:w="1560" w:type="dxa"/>
          </w:tcPr>
          <w:p w:rsidR="0045431C" w:rsidRPr="00466E4F" w:rsidRDefault="0045431C" w:rsidP="0045431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1C" w:rsidRDefault="004E4A53" w:rsidP="0045431C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1C" w:rsidRDefault="004E4A53" w:rsidP="0045431C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45431C" w:rsidRPr="00466E4F" w:rsidTr="0045431C">
        <w:trPr>
          <w:trHeight w:val="323"/>
        </w:trPr>
        <w:tc>
          <w:tcPr>
            <w:tcW w:w="8508" w:type="dxa"/>
            <w:vAlign w:val="center"/>
          </w:tcPr>
          <w:p w:rsidR="0045431C" w:rsidRPr="00466E4F" w:rsidRDefault="0045431C" w:rsidP="0045431C">
            <w:pPr>
              <w:rPr>
                <w:b/>
              </w:rPr>
            </w:pPr>
            <w:r>
              <w:rPr>
                <w:b/>
              </w:rPr>
              <w:t>5.</w:t>
            </w:r>
            <w:r w:rsidRPr="00466E4F">
              <w:rPr>
                <w:b/>
              </w:rPr>
              <w:t>5</w:t>
            </w:r>
          </w:p>
        </w:tc>
        <w:tc>
          <w:tcPr>
            <w:tcW w:w="1560" w:type="dxa"/>
          </w:tcPr>
          <w:p w:rsidR="0045431C" w:rsidRPr="00466E4F" w:rsidRDefault="0045431C" w:rsidP="0045431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1C" w:rsidRDefault="004E4A53" w:rsidP="0045431C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1C" w:rsidRDefault="004E4A53" w:rsidP="0045431C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45431C" w:rsidRPr="00466E4F" w:rsidTr="0045431C">
        <w:trPr>
          <w:trHeight w:val="295"/>
        </w:trPr>
        <w:tc>
          <w:tcPr>
            <w:tcW w:w="8508" w:type="dxa"/>
            <w:vAlign w:val="center"/>
          </w:tcPr>
          <w:p w:rsidR="0045431C" w:rsidRPr="00466E4F" w:rsidRDefault="0045431C" w:rsidP="0045431C">
            <w:pPr>
              <w:rPr>
                <w:b/>
              </w:rPr>
            </w:pPr>
            <w:r>
              <w:rPr>
                <w:b/>
              </w:rPr>
              <w:t>5.</w:t>
            </w:r>
            <w:r w:rsidRPr="00466E4F">
              <w:rPr>
                <w:b/>
              </w:rPr>
              <w:t>6</w:t>
            </w:r>
          </w:p>
        </w:tc>
        <w:tc>
          <w:tcPr>
            <w:tcW w:w="1560" w:type="dxa"/>
          </w:tcPr>
          <w:p w:rsidR="0045431C" w:rsidRPr="00466E4F" w:rsidRDefault="004E4A53" w:rsidP="0045431C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560" w:type="dxa"/>
          </w:tcPr>
          <w:p w:rsidR="0045431C" w:rsidRPr="00466E4F" w:rsidRDefault="0045431C" w:rsidP="0045431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1C" w:rsidRDefault="004E4A53" w:rsidP="0045431C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45431C" w:rsidRPr="00466E4F" w:rsidTr="0045431C">
        <w:trPr>
          <w:trHeight w:val="323"/>
        </w:trPr>
        <w:tc>
          <w:tcPr>
            <w:tcW w:w="8508" w:type="dxa"/>
            <w:vAlign w:val="center"/>
          </w:tcPr>
          <w:p w:rsidR="0045431C" w:rsidRPr="00466E4F" w:rsidRDefault="0045431C" w:rsidP="0045431C">
            <w:pPr>
              <w:rPr>
                <w:b/>
              </w:rPr>
            </w:pPr>
            <w:r>
              <w:rPr>
                <w:b/>
              </w:rPr>
              <w:t>5.</w:t>
            </w:r>
            <w:r w:rsidRPr="00466E4F">
              <w:rPr>
                <w:b/>
              </w:rPr>
              <w:t>7</w:t>
            </w:r>
          </w:p>
        </w:tc>
        <w:tc>
          <w:tcPr>
            <w:tcW w:w="1560" w:type="dxa"/>
          </w:tcPr>
          <w:p w:rsidR="0045431C" w:rsidRPr="00466E4F" w:rsidRDefault="0045431C" w:rsidP="0045431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1C" w:rsidRDefault="004E4A53" w:rsidP="0045431C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1C" w:rsidRDefault="004E4A53" w:rsidP="0045431C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45431C" w:rsidRPr="00466E4F" w:rsidTr="0045431C">
        <w:trPr>
          <w:trHeight w:val="295"/>
        </w:trPr>
        <w:tc>
          <w:tcPr>
            <w:tcW w:w="8508" w:type="dxa"/>
            <w:vAlign w:val="center"/>
          </w:tcPr>
          <w:p w:rsidR="0045431C" w:rsidRPr="00466E4F" w:rsidRDefault="0045431C" w:rsidP="0045431C">
            <w:pPr>
              <w:rPr>
                <w:b/>
              </w:rPr>
            </w:pPr>
            <w:r>
              <w:rPr>
                <w:b/>
              </w:rPr>
              <w:t>5.</w:t>
            </w:r>
            <w:r w:rsidRPr="00466E4F">
              <w:rPr>
                <w:b/>
              </w:rPr>
              <w:t>8</w:t>
            </w:r>
          </w:p>
        </w:tc>
        <w:tc>
          <w:tcPr>
            <w:tcW w:w="1560" w:type="dxa"/>
          </w:tcPr>
          <w:p w:rsidR="0045431C" w:rsidRPr="00466E4F" w:rsidRDefault="0045431C" w:rsidP="0045431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1C" w:rsidRDefault="004E4A53" w:rsidP="0045431C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1C" w:rsidRDefault="004E4A53" w:rsidP="0045431C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45431C" w:rsidRPr="00466E4F" w:rsidTr="0045431C">
        <w:trPr>
          <w:trHeight w:val="323"/>
        </w:trPr>
        <w:tc>
          <w:tcPr>
            <w:tcW w:w="8508" w:type="dxa"/>
            <w:vAlign w:val="center"/>
          </w:tcPr>
          <w:p w:rsidR="0045431C" w:rsidRPr="00466E4F" w:rsidRDefault="0045431C" w:rsidP="0045431C">
            <w:pPr>
              <w:rPr>
                <w:b/>
              </w:rPr>
            </w:pPr>
            <w:r>
              <w:rPr>
                <w:b/>
              </w:rPr>
              <w:t>5.</w:t>
            </w:r>
            <w:r w:rsidRPr="00466E4F">
              <w:rPr>
                <w:b/>
              </w:rPr>
              <w:t>9</w:t>
            </w:r>
          </w:p>
        </w:tc>
        <w:tc>
          <w:tcPr>
            <w:tcW w:w="1560" w:type="dxa"/>
          </w:tcPr>
          <w:p w:rsidR="0045431C" w:rsidRPr="00466E4F" w:rsidRDefault="0045431C" w:rsidP="0045431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1C" w:rsidRDefault="004E4A53" w:rsidP="0045431C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1C" w:rsidRDefault="004E4A53" w:rsidP="0045431C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45431C" w:rsidRPr="00466E4F" w:rsidTr="0045431C">
        <w:trPr>
          <w:trHeight w:val="295"/>
        </w:trPr>
        <w:tc>
          <w:tcPr>
            <w:tcW w:w="8508" w:type="dxa"/>
            <w:vAlign w:val="center"/>
          </w:tcPr>
          <w:p w:rsidR="0045431C" w:rsidRPr="00466E4F" w:rsidRDefault="0045431C" w:rsidP="0045431C">
            <w:pPr>
              <w:rPr>
                <w:b/>
              </w:rPr>
            </w:pPr>
            <w:r>
              <w:rPr>
                <w:b/>
              </w:rPr>
              <w:t>5.</w:t>
            </w:r>
            <w:r w:rsidRPr="00466E4F">
              <w:rPr>
                <w:b/>
              </w:rPr>
              <w:t>10</w:t>
            </w:r>
          </w:p>
        </w:tc>
        <w:tc>
          <w:tcPr>
            <w:tcW w:w="1560" w:type="dxa"/>
          </w:tcPr>
          <w:p w:rsidR="0045431C" w:rsidRPr="00466E4F" w:rsidRDefault="0045431C" w:rsidP="0045431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1C" w:rsidRDefault="004E4A53" w:rsidP="0045431C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1C" w:rsidRDefault="004E4A53" w:rsidP="0045431C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45431C" w:rsidRPr="00466E4F" w:rsidTr="0045431C">
        <w:trPr>
          <w:trHeight w:val="295"/>
        </w:trPr>
        <w:tc>
          <w:tcPr>
            <w:tcW w:w="8508" w:type="dxa"/>
            <w:vAlign w:val="center"/>
          </w:tcPr>
          <w:p w:rsidR="0045431C" w:rsidRPr="00466E4F" w:rsidRDefault="0045431C" w:rsidP="0045431C">
            <w:pPr>
              <w:rPr>
                <w:b/>
              </w:rPr>
            </w:pPr>
            <w:r>
              <w:rPr>
                <w:b/>
              </w:rPr>
              <w:t>5.</w:t>
            </w:r>
            <w:r w:rsidRPr="00466E4F">
              <w:rPr>
                <w:b/>
              </w:rPr>
              <w:t>11</w:t>
            </w:r>
          </w:p>
        </w:tc>
        <w:tc>
          <w:tcPr>
            <w:tcW w:w="1560" w:type="dxa"/>
          </w:tcPr>
          <w:p w:rsidR="0045431C" w:rsidRPr="00466E4F" w:rsidRDefault="0045431C" w:rsidP="0045431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1C" w:rsidRDefault="004E4A53" w:rsidP="0045431C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1C" w:rsidRDefault="004E4A53" w:rsidP="0045431C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45431C" w:rsidRPr="00466E4F" w:rsidTr="0045431C">
        <w:trPr>
          <w:trHeight w:val="295"/>
        </w:trPr>
        <w:tc>
          <w:tcPr>
            <w:tcW w:w="8508" w:type="dxa"/>
            <w:vAlign w:val="center"/>
          </w:tcPr>
          <w:p w:rsidR="0045431C" w:rsidRPr="00466E4F" w:rsidRDefault="0045431C" w:rsidP="0045431C">
            <w:pPr>
              <w:rPr>
                <w:b/>
              </w:rPr>
            </w:pPr>
            <w:r>
              <w:rPr>
                <w:b/>
              </w:rPr>
              <w:t>5.</w:t>
            </w:r>
            <w:r w:rsidRPr="00466E4F">
              <w:rPr>
                <w:b/>
              </w:rPr>
              <w:t>12</w:t>
            </w:r>
          </w:p>
        </w:tc>
        <w:tc>
          <w:tcPr>
            <w:tcW w:w="1560" w:type="dxa"/>
          </w:tcPr>
          <w:p w:rsidR="0045431C" w:rsidRPr="00466E4F" w:rsidRDefault="0045431C" w:rsidP="0045431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1C" w:rsidRDefault="004E4A53" w:rsidP="0045431C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1C" w:rsidRDefault="004E4A53" w:rsidP="0045431C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45431C" w:rsidRPr="00466E4F" w:rsidTr="0045431C">
        <w:trPr>
          <w:trHeight w:val="295"/>
        </w:trPr>
        <w:tc>
          <w:tcPr>
            <w:tcW w:w="8508" w:type="dxa"/>
            <w:vAlign w:val="center"/>
          </w:tcPr>
          <w:p w:rsidR="0045431C" w:rsidRPr="00466E4F" w:rsidRDefault="0045431C" w:rsidP="0045431C">
            <w:pPr>
              <w:rPr>
                <w:b/>
              </w:rPr>
            </w:pPr>
            <w:r>
              <w:rPr>
                <w:b/>
              </w:rPr>
              <w:t>5.</w:t>
            </w:r>
            <w:r w:rsidRPr="00466E4F">
              <w:rPr>
                <w:b/>
              </w:rPr>
              <w:t>13</w:t>
            </w:r>
          </w:p>
        </w:tc>
        <w:tc>
          <w:tcPr>
            <w:tcW w:w="1560" w:type="dxa"/>
          </w:tcPr>
          <w:p w:rsidR="0045431C" w:rsidRPr="00466E4F" w:rsidRDefault="0045431C" w:rsidP="0045431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1C" w:rsidRDefault="004E4A53" w:rsidP="0045431C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1C" w:rsidRDefault="004E4A53" w:rsidP="0045431C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45431C" w:rsidRPr="00466E4F" w:rsidTr="0045431C">
        <w:trPr>
          <w:trHeight w:val="295"/>
        </w:trPr>
        <w:tc>
          <w:tcPr>
            <w:tcW w:w="8508" w:type="dxa"/>
            <w:vAlign w:val="center"/>
          </w:tcPr>
          <w:p w:rsidR="0045431C" w:rsidRDefault="0045431C" w:rsidP="0045431C">
            <w:pPr>
              <w:rPr>
                <w:b/>
              </w:rPr>
            </w:pPr>
            <w:r>
              <w:rPr>
                <w:b/>
              </w:rPr>
              <w:t>5.14</w:t>
            </w:r>
          </w:p>
        </w:tc>
        <w:tc>
          <w:tcPr>
            <w:tcW w:w="1560" w:type="dxa"/>
          </w:tcPr>
          <w:p w:rsidR="0045431C" w:rsidRPr="00466E4F" w:rsidRDefault="0045431C" w:rsidP="0045431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1C" w:rsidRDefault="004E4A53" w:rsidP="0045431C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1C" w:rsidRDefault="004E4A53" w:rsidP="0045431C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45431C" w:rsidRPr="00466E4F" w:rsidTr="0045431C">
        <w:trPr>
          <w:trHeight w:val="295"/>
        </w:trPr>
        <w:tc>
          <w:tcPr>
            <w:tcW w:w="8508" w:type="dxa"/>
            <w:vAlign w:val="center"/>
          </w:tcPr>
          <w:p w:rsidR="0045431C" w:rsidRDefault="0045431C" w:rsidP="0045431C">
            <w:pPr>
              <w:rPr>
                <w:b/>
              </w:rPr>
            </w:pPr>
            <w:r>
              <w:rPr>
                <w:b/>
              </w:rPr>
              <w:t>5.15</w:t>
            </w:r>
          </w:p>
        </w:tc>
        <w:tc>
          <w:tcPr>
            <w:tcW w:w="1560" w:type="dxa"/>
          </w:tcPr>
          <w:p w:rsidR="0045431C" w:rsidRPr="00466E4F" w:rsidRDefault="0045431C" w:rsidP="0045431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1C" w:rsidRDefault="004E4A53" w:rsidP="0045431C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1C" w:rsidRDefault="004E4A53" w:rsidP="0045431C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45431C" w:rsidRPr="00466E4F" w:rsidTr="0045431C">
        <w:trPr>
          <w:trHeight w:val="295"/>
        </w:trPr>
        <w:tc>
          <w:tcPr>
            <w:tcW w:w="8508" w:type="dxa"/>
            <w:vAlign w:val="center"/>
          </w:tcPr>
          <w:p w:rsidR="0045431C" w:rsidRDefault="0045431C" w:rsidP="0045431C">
            <w:pPr>
              <w:rPr>
                <w:b/>
              </w:rPr>
            </w:pPr>
            <w:r>
              <w:rPr>
                <w:b/>
              </w:rPr>
              <w:t>5.16</w:t>
            </w:r>
          </w:p>
        </w:tc>
        <w:tc>
          <w:tcPr>
            <w:tcW w:w="1560" w:type="dxa"/>
          </w:tcPr>
          <w:p w:rsidR="0045431C" w:rsidRPr="00466E4F" w:rsidRDefault="0045431C" w:rsidP="0045431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1C" w:rsidRDefault="004E4A53" w:rsidP="0045431C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1C" w:rsidRDefault="004E4A53" w:rsidP="0045431C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45431C" w:rsidRPr="00466E4F" w:rsidTr="0045431C">
        <w:trPr>
          <w:trHeight w:val="295"/>
        </w:trPr>
        <w:tc>
          <w:tcPr>
            <w:tcW w:w="8508" w:type="dxa"/>
            <w:vAlign w:val="center"/>
          </w:tcPr>
          <w:p w:rsidR="0045431C" w:rsidRDefault="0045431C" w:rsidP="0045431C">
            <w:pPr>
              <w:rPr>
                <w:b/>
              </w:rPr>
            </w:pPr>
            <w:r>
              <w:rPr>
                <w:b/>
              </w:rPr>
              <w:t>5.17</w:t>
            </w:r>
          </w:p>
        </w:tc>
        <w:tc>
          <w:tcPr>
            <w:tcW w:w="1560" w:type="dxa"/>
          </w:tcPr>
          <w:p w:rsidR="0045431C" w:rsidRPr="00466E4F" w:rsidRDefault="0045431C" w:rsidP="0045431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1C" w:rsidRDefault="004E4A53" w:rsidP="0045431C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1C" w:rsidRDefault="004E4A53" w:rsidP="0045431C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45431C" w:rsidRPr="00466E4F" w:rsidTr="0045431C">
        <w:trPr>
          <w:trHeight w:val="295"/>
        </w:trPr>
        <w:tc>
          <w:tcPr>
            <w:tcW w:w="8508" w:type="dxa"/>
            <w:vAlign w:val="center"/>
          </w:tcPr>
          <w:p w:rsidR="0045431C" w:rsidRDefault="0045431C" w:rsidP="0045431C">
            <w:pPr>
              <w:rPr>
                <w:b/>
              </w:rPr>
            </w:pPr>
            <w:r>
              <w:rPr>
                <w:b/>
              </w:rPr>
              <w:t>5.18</w:t>
            </w:r>
          </w:p>
        </w:tc>
        <w:tc>
          <w:tcPr>
            <w:tcW w:w="1560" w:type="dxa"/>
          </w:tcPr>
          <w:p w:rsidR="0045431C" w:rsidRPr="00466E4F" w:rsidRDefault="0045431C" w:rsidP="0045431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1C" w:rsidRDefault="004E4A53" w:rsidP="0045431C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1C" w:rsidRDefault="004E4A53" w:rsidP="0045431C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45431C" w:rsidRPr="00466E4F" w:rsidTr="0045431C">
        <w:trPr>
          <w:trHeight w:val="295"/>
        </w:trPr>
        <w:tc>
          <w:tcPr>
            <w:tcW w:w="8508" w:type="dxa"/>
            <w:vAlign w:val="center"/>
          </w:tcPr>
          <w:p w:rsidR="0045431C" w:rsidRDefault="0045431C" w:rsidP="0045431C">
            <w:pPr>
              <w:rPr>
                <w:b/>
              </w:rPr>
            </w:pPr>
            <w:r>
              <w:rPr>
                <w:b/>
              </w:rPr>
              <w:t>5.19</w:t>
            </w:r>
          </w:p>
        </w:tc>
        <w:tc>
          <w:tcPr>
            <w:tcW w:w="1560" w:type="dxa"/>
          </w:tcPr>
          <w:p w:rsidR="0045431C" w:rsidRPr="00466E4F" w:rsidRDefault="0045431C" w:rsidP="0045431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1C" w:rsidRDefault="004E4A53" w:rsidP="0045431C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1C" w:rsidRDefault="004E4A53" w:rsidP="0045431C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</w:tbl>
    <w:p w:rsidR="0045431C" w:rsidRPr="00466E4F" w:rsidRDefault="0045431C"/>
    <w:p w:rsidR="0045431C" w:rsidRPr="001A0378" w:rsidRDefault="0045431C" w:rsidP="001A0378">
      <w:pPr>
        <w:pStyle w:val="Heading3"/>
        <w:rPr>
          <w:b/>
        </w:rPr>
      </w:pPr>
      <w:r w:rsidRPr="001A0378">
        <w:rPr>
          <w:b/>
        </w:rPr>
        <w:t>Section II.  Additional Criteria: Instructional Planning and Support</w:t>
      </w:r>
    </w:p>
    <w:p w:rsidR="00FB1E45" w:rsidRDefault="00FB1E45"/>
    <w:tbl>
      <w:tblPr>
        <w:tblW w:w="1334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Instructional Planning and Support Criteria Ratings table"/>
      </w:tblPr>
      <w:tblGrid>
        <w:gridCol w:w="8667"/>
        <w:gridCol w:w="1560"/>
        <w:gridCol w:w="1560"/>
        <w:gridCol w:w="1560"/>
      </w:tblGrid>
      <w:tr w:rsidR="00363CC6" w:rsidRPr="00466E4F" w:rsidTr="00CA253E">
        <w:trPr>
          <w:trHeight w:val="44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C6" w:rsidRPr="005A2771" w:rsidRDefault="00363CC6" w:rsidP="00CA253E">
            <w:pPr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C6" w:rsidRDefault="00363CC6" w:rsidP="00CA253E">
            <w:pPr>
              <w:jc w:val="center"/>
              <w:rPr>
                <w:b/>
              </w:rPr>
            </w:pPr>
            <w:r w:rsidRPr="005A2771">
              <w:rPr>
                <w:b/>
              </w:rPr>
              <w:t>Adequate</w:t>
            </w:r>
          </w:p>
          <w:p w:rsidR="00363CC6" w:rsidRPr="005A2771" w:rsidRDefault="00363CC6" w:rsidP="00CA253E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C6" w:rsidRDefault="00363CC6" w:rsidP="00CA253E">
            <w:pPr>
              <w:jc w:val="center"/>
              <w:rPr>
                <w:b/>
              </w:rPr>
            </w:pPr>
            <w:r w:rsidRPr="005A2771">
              <w:rPr>
                <w:b/>
              </w:rPr>
              <w:t>Limited</w:t>
            </w:r>
          </w:p>
          <w:p w:rsidR="00363CC6" w:rsidRPr="005A2771" w:rsidRDefault="00363CC6" w:rsidP="00CA253E">
            <w:pPr>
              <w:jc w:val="center"/>
              <w:rPr>
                <w:b/>
              </w:rPr>
            </w:pPr>
            <w:r w:rsidRPr="005A2771">
              <w:rPr>
                <w:b/>
              </w:rPr>
              <w:t>Rating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C6" w:rsidRDefault="00363CC6" w:rsidP="00CA253E">
            <w:pPr>
              <w:jc w:val="center"/>
              <w:rPr>
                <w:b/>
              </w:rPr>
            </w:pPr>
            <w:r w:rsidRPr="005A2771">
              <w:rPr>
                <w:b/>
              </w:rPr>
              <w:t>No Evidence</w:t>
            </w:r>
          </w:p>
          <w:p w:rsidR="00363CC6" w:rsidRPr="005A2771" w:rsidRDefault="00363CC6" w:rsidP="00CA253E">
            <w:pPr>
              <w:jc w:val="center"/>
              <w:rPr>
                <w:b/>
              </w:rPr>
            </w:pPr>
            <w:r w:rsidRPr="005A2771">
              <w:rPr>
                <w:b/>
              </w:rPr>
              <w:t>Rating</w:t>
            </w:r>
          </w:p>
        </w:tc>
      </w:tr>
      <w:tr w:rsidR="00363CC6" w:rsidRPr="00466E4F" w:rsidTr="006C734C">
        <w:trPr>
          <w:trHeight w:val="44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C6" w:rsidRPr="00466E4F" w:rsidRDefault="00363CC6" w:rsidP="00CA253E">
            <w:r>
              <w:rPr>
                <w:b/>
              </w:rPr>
              <w:t>1.</w:t>
            </w:r>
            <w:r w:rsidRPr="00466E4F">
              <w:t xml:space="preserve">    Materials emphasize the use of effective instructional practices and learning theory.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63CC6" w:rsidRPr="006C734C" w:rsidRDefault="006C734C" w:rsidP="00CA253E">
            <w:pPr>
              <w:jc w:val="center"/>
              <w:rPr>
                <w:b/>
                <w:color w:val="A6A6A6" w:themeColor="background1" w:themeShade="A6"/>
              </w:rPr>
            </w:pPr>
            <w:r w:rsidRPr="006C734C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63CC6" w:rsidRPr="006C734C" w:rsidRDefault="006C734C" w:rsidP="00CA253E">
            <w:pPr>
              <w:jc w:val="center"/>
              <w:rPr>
                <w:b/>
                <w:color w:val="A6A6A6" w:themeColor="background1" w:themeShade="A6"/>
              </w:rPr>
            </w:pPr>
            <w:r w:rsidRPr="006C734C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63CC6" w:rsidRPr="006C734C" w:rsidRDefault="006C734C" w:rsidP="00CA253E">
            <w:pPr>
              <w:jc w:val="center"/>
              <w:rPr>
                <w:b/>
                <w:color w:val="A6A6A6" w:themeColor="background1" w:themeShade="A6"/>
              </w:rPr>
            </w:pPr>
            <w:r w:rsidRPr="006C734C">
              <w:rPr>
                <w:b/>
                <w:color w:val="A6A6A6" w:themeColor="background1" w:themeShade="A6"/>
              </w:rPr>
              <w:t>n/a</w:t>
            </w:r>
          </w:p>
        </w:tc>
      </w:tr>
      <w:tr w:rsidR="00363CC6" w:rsidRPr="00466E4F" w:rsidTr="00CA253E">
        <w:trPr>
          <w:trHeight w:val="422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C6" w:rsidRPr="00466E4F" w:rsidRDefault="00363CC6" w:rsidP="00CA253E">
            <w:pPr>
              <w:numPr>
                <w:ilvl w:val="1"/>
                <w:numId w:val="3"/>
              </w:numPr>
            </w:pPr>
            <w:r w:rsidRPr="00466E4F">
              <w:t xml:space="preserve">Students </w:t>
            </w:r>
            <w:proofErr w:type="gramStart"/>
            <w:r w:rsidRPr="00466E4F">
              <w:t>are guided</w:t>
            </w:r>
            <w:proofErr w:type="gramEnd"/>
            <w:r w:rsidRPr="00466E4F">
              <w:t xml:space="preserve"> through critical thinking and problem-solving approaches.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6" w:rsidRPr="00466E4F" w:rsidRDefault="00363CC6" w:rsidP="00CA253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6" w:rsidRDefault="004E4A53" w:rsidP="00CA253E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6" w:rsidRDefault="004E4A53" w:rsidP="00CA253E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363CC6" w:rsidRPr="00466E4F" w:rsidTr="00CA253E">
        <w:trPr>
          <w:trHeight w:val="458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C6" w:rsidRPr="00466E4F" w:rsidRDefault="00363CC6" w:rsidP="00CA253E">
            <w:pPr>
              <w:numPr>
                <w:ilvl w:val="1"/>
                <w:numId w:val="3"/>
              </w:numPr>
            </w:pPr>
            <w:r w:rsidRPr="00466E4F">
              <w:t xml:space="preserve">Concepts </w:t>
            </w:r>
            <w:proofErr w:type="gramStart"/>
            <w:r w:rsidRPr="00466E4F">
              <w:t>are introduced</w:t>
            </w:r>
            <w:proofErr w:type="gramEnd"/>
            <w:r w:rsidRPr="00466E4F">
              <w:t xml:space="preserve"> through concrete experiences that use manipulatives and other technologies.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6" w:rsidRPr="00466E4F" w:rsidRDefault="00363CC6" w:rsidP="00CA253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6" w:rsidRDefault="004E4A53" w:rsidP="00CA253E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6" w:rsidRDefault="004E4A53" w:rsidP="00CA253E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363CC6" w:rsidRPr="00466E4F" w:rsidTr="00CA253E">
        <w:trPr>
          <w:trHeight w:val="458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C6" w:rsidRPr="00466E4F" w:rsidRDefault="00363CC6" w:rsidP="00CA253E">
            <w:pPr>
              <w:numPr>
                <w:ilvl w:val="1"/>
                <w:numId w:val="3"/>
              </w:numPr>
            </w:pPr>
            <w:r w:rsidRPr="00466E4F">
              <w:t xml:space="preserve">Multiple opportunities are provided for students to develop and apply concepts </w:t>
            </w:r>
            <w:proofErr w:type="gramStart"/>
            <w:r w:rsidRPr="00466E4F">
              <w:t>through the use of</w:t>
            </w:r>
            <w:proofErr w:type="gramEnd"/>
            <w:r w:rsidRPr="00466E4F">
              <w:t xml:space="preserve"> calculators, hand held devices, computers, and other technologies.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6" w:rsidRPr="00466E4F" w:rsidRDefault="00363CC6" w:rsidP="00CA253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6" w:rsidRDefault="004E4A53" w:rsidP="00CA253E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6" w:rsidRDefault="004E4A53" w:rsidP="00CA253E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363CC6" w:rsidRPr="00466E4F" w:rsidTr="00CA253E">
        <w:trPr>
          <w:trHeight w:val="458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C6" w:rsidRPr="00466E4F" w:rsidRDefault="00363CC6" w:rsidP="00CA253E">
            <w:pPr>
              <w:numPr>
                <w:ilvl w:val="1"/>
                <w:numId w:val="3"/>
              </w:numPr>
            </w:pPr>
            <w:r w:rsidRPr="00466E4F">
              <w:t>Students use the language of mathematics including specialized vocabulary and symbols.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6" w:rsidRPr="00466E4F" w:rsidRDefault="00363CC6" w:rsidP="00CA253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6" w:rsidRDefault="004E4A53" w:rsidP="00CA253E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6" w:rsidRDefault="004E4A53" w:rsidP="00CA253E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363CC6" w:rsidRPr="00466E4F" w:rsidTr="00CA253E">
        <w:trPr>
          <w:trHeight w:val="41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C6" w:rsidRPr="00466E4F" w:rsidRDefault="00363CC6" w:rsidP="00CA253E">
            <w:pPr>
              <w:numPr>
                <w:ilvl w:val="1"/>
                <w:numId w:val="3"/>
              </w:numPr>
            </w:pPr>
            <w:r w:rsidRPr="00466E4F">
              <w:t>Students use a variety of representations (graphical, numerical, symbolic, verbal, and physical) to connect mathematical concepts.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6" w:rsidRPr="00466E4F" w:rsidRDefault="00363CC6" w:rsidP="00CA253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6" w:rsidRDefault="004E4A53" w:rsidP="00CA253E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6" w:rsidRDefault="004E4A53" w:rsidP="00CA253E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6C734C" w:rsidRPr="00466E4F" w:rsidTr="006C734C">
        <w:trPr>
          <w:trHeight w:val="41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4C" w:rsidRPr="00466E4F" w:rsidRDefault="006C734C" w:rsidP="006C734C">
            <w:pPr>
              <w:numPr>
                <w:ilvl w:val="0"/>
                <w:numId w:val="3"/>
              </w:numPr>
              <w:rPr>
                <w:b/>
              </w:rPr>
            </w:pPr>
            <w:r w:rsidRPr="00466E4F">
              <w:rPr>
                <w:b/>
              </w:rPr>
              <w:t xml:space="preserve"> </w:t>
            </w:r>
            <w:r w:rsidRPr="00466E4F">
              <w:t>The mathematics content is significant and accurate.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C734C" w:rsidRPr="006C734C" w:rsidRDefault="006C734C" w:rsidP="006C734C">
            <w:pPr>
              <w:jc w:val="center"/>
              <w:rPr>
                <w:b/>
                <w:color w:val="A6A6A6" w:themeColor="background1" w:themeShade="A6"/>
              </w:rPr>
            </w:pPr>
            <w:r w:rsidRPr="006C734C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C734C" w:rsidRPr="006C734C" w:rsidRDefault="006C734C" w:rsidP="006C734C">
            <w:pPr>
              <w:jc w:val="center"/>
              <w:rPr>
                <w:b/>
                <w:color w:val="A6A6A6" w:themeColor="background1" w:themeShade="A6"/>
              </w:rPr>
            </w:pPr>
            <w:r w:rsidRPr="006C734C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C734C" w:rsidRPr="006C734C" w:rsidRDefault="006C734C" w:rsidP="006C734C">
            <w:pPr>
              <w:jc w:val="center"/>
              <w:rPr>
                <w:b/>
                <w:color w:val="A6A6A6" w:themeColor="background1" w:themeShade="A6"/>
              </w:rPr>
            </w:pPr>
            <w:r w:rsidRPr="006C734C">
              <w:rPr>
                <w:b/>
                <w:color w:val="A6A6A6" w:themeColor="background1" w:themeShade="A6"/>
              </w:rPr>
              <w:t>n/a</w:t>
            </w:r>
          </w:p>
        </w:tc>
      </w:tr>
      <w:tr w:rsidR="00363CC6" w:rsidRPr="00466E4F" w:rsidTr="00CA253E">
        <w:trPr>
          <w:trHeight w:val="44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C6" w:rsidRPr="00466E4F" w:rsidRDefault="00363CC6" w:rsidP="00CA253E">
            <w:pPr>
              <w:numPr>
                <w:ilvl w:val="1"/>
                <w:numId w:val="3"/>
              </w:numPr>
            </w:pPr>
            <w:r w:rsidRPr="00466E4F">
              <w:t xml:space="preserve">Materials are presented in an organized, logical </w:t>
            </w:r>
            <w:proofErr w:type="gramStart"/>
            <w:r w:rsidRPr="00466E4F">
              <w:t>manner which</w:t>
            </w:r>
            <w:proofErr w:type="gramEnd"/>
            <w:r w:rsidRPr="00466E4F">
              <w:t xml:space="preserve"> represents the current thinking on how students learn mathematics.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6" w:rsidRPr="00466E4F" w:rsidRDefault="004E4A53" w:rsidP="00CA253E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6" w:rsidRPr="00466E4F" w:rsidRDefault="00363CC6" w:rsidP="00CA253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6" w:rsidRDefault="004E4A53" w:rsidP="00CA253E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363CC6" w:rsidRPr="00466E4F" w:rsidTr="00CA253E">
        <w:trPr>
          <w:trHeight w:val="35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C6" w:rsidRPr="00466E4F" w:rsidRDefault="00363CC6" w:rsidP="00CA253E">
            <w:pPr>
              <w:numPr>
                <w:ilvl w:val="1"/>
                <w:numId w:val="3"/>
              </w:numPr>
            </w:pPr>
            <w:r w:rsidRPr="00466E4F">
              <w:t xml:space="preserve">Materials </w:t>
            </w:r>
            <w:proofErr w:type="gramStart"/>
            <w:r w:rsidRPr="00466E4F">
              <w:t>are organized</w:t>
            </w:r>
            <w:proofErr w:type="gramEnd"/>
            <w:r w:rsidRPr="00466E4F">
              <w:t xml:space="preserve"> appropriately within and among units of study.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6" w:rsidRPr="00466E4F" w:rsidRDefault="00363CC6" w:rsidP="00CA253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6" w:rsidRDefault="004E4A53" w:rsidP="00CA253E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6" w:rsidRDefault="004E4A53" w:rsidP="00CA253E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363CC6" w:rsidRPr="00466E4F" w:rsidTr="00CA253E">
        <w:trPr>
          <w:trHeight w:val="44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C6" w:rsidRPr="00466E4F" w:rsidRDefault="00363CC6" w:rsidP="00CA253E">
            <w:pPr>
              <w:numPr>
                <w:ilvl w:val="1"/>
                <w:numId w:val="3"/>
              </w:numPr>
            </w:pPr>
            <w:r w:rsidRPr="00466E4F">
              <w:t>Format design includes titles, subheadings, and appropriate cross-referencing for ease of use.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6" w:rsidRPr="00466E4F" w:rsidRDefault="00363CC6" w:rsidP="00CA253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6" w:rsidRDefault="004E4A53" w:rsidP="00CA253E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6" w:rsidRDefault="004E4A53" w:rsidP="00CA253E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363CC6" w:rsidRPr="00466E4F" w:rsidTr="00CA253E">
        <w:trPr>
          <w:trHeight w:val="485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C6" w:rsidRPr="00466E4F" w:rsidRDefault="00363CC6" w:rsidP="00CA253E">
            <w:pPr>
              <w:numPr>
                <w:ilvl w:val="1"/>
                <w:numId w:val="3"/>
              </w:numPr>
            </w:pPr>
            <w:r w:rsidRPr="00466E4F">
              <w:t>Writing style, length of sentences, vocabulary, graphics, and illustrations are appropriate.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6" w:rsidRPr="00466E4F" w:rsidRDefault="00363CC6" w:rsidP="00CA253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6" w:rsidRDefault="004E4A53" w:rsidP="00CA253E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6" w:rsidRDefault="004E4A53" w:rsidP="00CA253E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363CC6" w:rsidRPr="00466E4F" w:rsidTr="00CA253E">
        <w:trPr>
          <w:trHeight w:val="35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C6" w:rsidRPr="00466E4F" w:rsidRDefault="00363CC6" w:rsidP="00CA253E">
            <w:pPr>
              <w:numPr>
                <w:ilvl w:val="1"/>
                <w:numId w:val="3"/>
              </w:numPr>
            </w:pPr>
            <w:r w:rsidRPr="00466E4F">
              <w:t xml:space="preserve">Level of abstraction is appropriate, and practical examples, including careers, </w:t>
            </w:r>
            <w:proofErr w:type="gramStart"/>
            <w:r w:rsidRPr="00466E4F">
              <w:t>are provided</w:t>
            </w:r>
            <w:proofErr w:type="gramEnd"/>
            <w:r w:rsidRPr="00466E4F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6" w:rsidRPr="00466E4F" w:rsidRDefault="00363CC6" w:rsidP="00CA253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6" w:rsidRDefault="004E4A53" w:rsidP="00CA253E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6" w:rsidRDefault="004E4A53" w:rsidP="00CA253E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363CC6" w:rsidRPr="00466E4F" w:rsidTr="00CA253E">
        <w:trPr>
          <w:trHeight w:val="32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C6" w:rsidRPr="00466E4F" w:rsidRDefault="00363CC6" w:rsidP="00CA253E">
            <w:pPr>
              <w:numPr>
                <w:ilvl w:val="1"/>
                <w:numId w:val="3"/>
              </w:numPr>
            </w:pPr>
            <w:r w:rsidRPr="00466E4F">
              <w:t xml:space="preserve">Sufficient applications </w:t>
            </w:r>
            <w:proofErr w:type="gramStart"/>
            <w:r w:rsidRPr="00466E4F">
              <w:t>are provided</w:t>
            </w:r>
            <w:proofErr w:type="gramEnd"/>
            <w:r w:rsidRPr="00466E4F">
              <w:t xml:space="preserve"> to promote depth of application.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6" w:rsidRPr="00466E4F" w:rsidRDefault="00363CC6" w:rsidP="00CA253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6" w:rsidRDefault="004E4A53" w:rsidP="00CA253E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6" w:rsidRDefault="004E4A53" w:rsidP="00CA253E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363CC6" w:rsidRPr="00466E4F" w:rsidTr="00CA253E">
        <w:trPr>
          <w:trHeight w:val="41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C6" w:rsidRPr="00466E4F" w:rsidRDefault="00363CC6" w:rsidP="00CA253E">
            <w:pPr>
              <w:numPr>
                <w:ilvl w:val="0"/>
                <w:numId w:val="3"/>
              </w:numPr>
              <w:rPr>
                <w:b/>
              </w:rPr>
            </w:pPr>
            <w:r w:rsidRPr="00466E4F">
              <w:lastRenderedPageBreak/>
              <w:t xml:space="preserve"> Materials present content in an accurate, unbiased manner.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6" w:rsidRPr="00466E4F" w:rsidRDefault="00363CC6" w:rsidP="00CA253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6" w:rsidRDefault="004E4A53" w:rsidP="00CA253E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6" w:rsidRDefault="004E4A53" w:rsidP="00CA253E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</w:tbl>
    <w:p w:rsidR="00363CC6" w:rsidRDefault="00363CC6"/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5.1 ratings table"/>
      </w:tblPr>
      <w:tblGrid>
        <w:gridCol w:w="7955"/>
        <w:gridCol w:w="1658"/>
        <w:gridCol w:w="1653"/>
        <w:gridCol w:w="1644"/>
      </w:tblGrid>
      <w:tr w:rsidR="003A28E3" w:rsidRPr="00466E4F" w:rsidTr="0043423C">
        <w:trPr>
          <w:cantSplit/>
        </w:trPr>
        <w:tc>
          <w:tcPr>
            <w:tcW w:w="7955" w:type="dxa"/>
            <w:vAlign w:val="center"/>
          </w:tcPr>
          <w:p w:rsidR="003A28E3" w:rsidRPr="005A2771" w:rsidRDefault="003A28E3" w:rsidP="003A28E3">
            <w:pPr>
              <w:tabs>
                <w:tab w:val="left" w:pos="911"/>
              </w:tabs>
              <w:spacing w:before="120" w:after="120"/>
            </w:pPr>
            <w:r>
              <w:rPr>
                <w:b/>
              </w:rPr>
              <w:t xml:space="preserve">Mathematics </w:t>
            </w:r>
            <w:r w:rsidR="0089089F">
              <w:rPr>
                <w:b/>
              </w:rPr>
              <w:t>Standard of</w:t>
            </w:r>
            <w:r>
              <w:rPr>
                <w:b/>
              </w:rPr>
              <w:t xml:space="preserve"> Learning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3A28E3" w:rsidRDefault="003A28E3" w:rsidP="003A28E3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Adequate</w:t>
            </w:r>
          </w:p>
          <w:p w:rsidR="003A28E3" w:rsidRPr="005A2771" w:rsidRDefault="003A28E3" w:rsidP="003A28E3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3" w:type="dxa"/>
            <w:shd w:val="clear" w:color="auto" w:fill="FFFFFF" w:themeFill="background1"/>
            <w:vAlign w:val="center"/>
          </w:tcPr>
          <w:p w:rsidR="003A28E3" w:rsidRDefault="003A28E3" w:rsidP="003A2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Limited</w:t>
            </w:r>
          </w:p>
          <w:p w:rsidR="003A28E3" w:rsidRPr="005A2771" w:rsidRDefault="003A28E3" w:rsidP="003A2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3A28E3" w:rsidRDefault="003A28E3" w:rsidP="003A2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No Evidence</w:t>
            </w:r>
          </w:p>
          <w:p w:rsidR="003A28E3" w:rsidRPr="005A2771" w:rsidRDefault="003A28E3" w:rsidP="003A2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0C0CDB" w:rsidRPr="00466E4F" w:rsidTr="000C0CDB">
        <w:trPr>
          <w:cantSplit/>
        </w:trPr>
        <w:tc>
          <w:tcPr>
            <w:tcW w:w="7955" w:type="dxa"/>
            <w:vAlign w:val="center"/>
          </w:tcPr>
          <w:p w:rsidR="000C0CDB" w:rsidRPr="00466E4F" w:rsidRDefault="000C0CDB" w:rsidP="000C0CDB">
            <w:pPr>
              <w:pStyle w:val="SOLNumber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466E4F">
              <w:rPr>
                <w:sz w:val="24"/>
                <w:szCs w:val="24"/>
              </w:rPr>
              <w:t xml:space="preserve">1       </w:t>
            </w:r>
            <w:r>
              <w:rPr>
                <w:sz w:val="24"/>
                <w:szCs w:val="24"/>
              </w:rPr>
              <w:t xml:space="preserve"> </w:t>
            </w:r>
            <w:r w:rsidR="003A28E3">
              <w:rPr>
                <w:sz w:val="24"/>
                <w:szCs w:val="24"/>
              </w:rPr>
              <w:t xml:space="preserve">  </w:t>
            </w:r>
            <w:r w:rsidRPr="00321714">
              <w:rPr>
                <w:sz w:val="24"/>
                <w:szCs w:val="24"/>
              </w:rPr>
              <w:t>The student, given a decimal through thousandths, will round to the nearest whole number, tenth, or hundredth.</w:t>
            </w:r>
          </w:p>
        </w:tc>
        <w:tc>
          <w:tcPr>
            <w:tcW w:w="1658" w:type="dxa"/>
            <w:shd w:val="clear" w:color="auto" w:fill="auto"/>
          </w:tcPr>
          <w:p w:rsidR="000C0CDB" w:rsidRPr="00466E4F" w:rsidRDefault="000C0CDB" w:rsidP="000C0CDB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3" w:type="dxa"/>
            <w:shd w:val="clear" w:color="auto" w:fill="auto"/>
          </w:tcPr>
          <w:p w:rsidR="000C0CDB" w:rsidRDefault="004E4A53" w:rsidP="000C0CDB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644" w:type="dxa"/>
            <w:shd w:val="clear" w:color="auto" w:fill="auto"/>
          </w:tcPr>
          <w:p w:rsidR="000C0CDB" w:rsidRDefault="004E4A53" w:rsidP="000C0CDB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</w:tbl>
    <w:p w:rsidR="00FB1E45" w:rsidRDefault="00FB1E45"/>
    <w:p w:rsidR="003C302C" w:rsidRDefault="003C302C"/>
    <w:p w:rsidR="003C302C" w:rsidRDefault="003C302C"/>
    <w:p w:rsidR="00363CC6" w:rsidRDefault="00363CC6"/>
    <w:p w:rsidR="00363CC6" w:rsidRDefault="00363CC6"/>
    <w:p w:rsidR="003C302C" w:rsidRDefault="003C302C"/>
    <w:p w:rsidR="003C302C" w:rsidRDefault="00734536">
      <w:r>
        <w:br w:type="page"/>
      </w:r>
    </w:p>
    <w:p w:rsidR="003C302C" w:rsidRDefault="003C302C"/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5.2 ratings table"/>
      </w:tblPr>
      <w:tblGrid>
        <w:gridCol w:w="7962"/>
        <w:gridCol w:w="1656"/>
        <w:gridCol w:w="1649"/>
        <w:gridCol w:w="1643"/>
      </w:tblGrid>
      <w:tr w:rsidR="003A28E3" w:rsidRPr="00466E4F" w:rsidTr="00190D25">
        <w:trPr>
          <w:cantSplit/>
        </w:trPr>
        <w:tc>
          <w:tcPr>
            <w:tcW w:w="7962" w:type="dxa"/>
            <w:vAlign w:val="center"/>
          </w:tcPr>
          <w:p w:rsidR="003A28E3" w:rsidRPr="005A2771" w:rsidRDefault="003A28E3" w:rsidP="003A28E3">
            <w:pPr>
              <w:tabs>
                <w:tab w:val="left" w:pos="911"/>
              </w:tabs>
              <w:spacing w:before="120" w:after="120"/>
            </w:pPr>
            <w:r>
              <w:rPr>
                <w:b/>
              </w:rPr>
              <w:t xml:space="preserve">Mathematics </w:t>
            </w:r>
            <w:r w:rsidR="0089089F">
              <w:rPr>
                <w:b/>
              </w:rPr>
              <w:t>Standard of</w:t>
            </w:r>
            <w:r>
              <w:rPr>
                <w:b/>
              </w:rPr>
              <w:t xml:space="preserve"> Learning</w:t>
            </w:r>
          </w:p>
        </w:tc>
        <w:tc>
          <w:tcPr>
            <w:tcW w:w="1656" w:type="dxa"/>
            <w:shd w:val="clear" w:color="auto" w:fill="FFFFFF" w:themeFill="background1"/>
            <w:vAlign w:val="center"/>
          </w:tcPr>
          <w:p w:rsidR="003A28E3" w:rsidRDefault="003A28E3" w:rsidP="003A28E3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Adequate</w:t>
            </w:r>
          </w:p>
          <w:p w:rsidR="003A28E3" w:rsidRPr="005A2771" w:rsidRDefault="003A28E3" w:rsidP="003A28E3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9" w:type="dxa"/>
            <w:shd w:val="clear" w:color="auto" w:fill="FFFFFF" w:themeFill="background1"/>
            <w:vAlign w:val="center"/>
          </w:tcPr>
          <w:p w:rsidR="003A28E3" w:rsidRDefault="003A28E3" w:rsidP="003A2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Limited</w:t>
            </w:r>
          </w:p>
          <w:p w:rsidR="003A28E3" w:rsidRPr="005A2771" w:rsidRDefault="003A28E3" w:rsidP="003A2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3" w:type="dxa"/>
            <w:shd w:val="clear" w:color="auto" w:fill="FFFFFF" w:themeFill="background1"/>
            <w:vAlign w:val="center"/>
          </w:tcPr>
          <w:p w:rsidR="003A28E3" w:rsidRDefault="003A28E3" w:rsidP="003A2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No Evidence</w:t>
            </w:r>
          </w:p>
          <w:p w:rsidR="003A28E3" w:rsidRPr="005A2771" w:rsidRDefault="003A28E3" w:rsidP="003A2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6C734C" w:rsidRPr="00466E4F" w:rsidTr="006C734C">
        <w:trPr>
          <w:cantSplit/>
        </w:trPr>
        <w:tc>
          <w:tcPr>
            <w:tcW w:w="7962" w:type="dxa"/>
          </w:tcPr>
          <w:p w:rsidR="006C734C" w:rsidRPr="00466E4F" w:rsidRDefault="006C734C" w:rsidP="006C734C">
            <w:pPr>
              <w:pStyle w:val="SOLNumber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466E4F">
              <w:rPr>
                <w:sz w:val="24"/>
                <w:szCs w:val="24"/>
              </w:rPr>
              <w:t xml:space="preserve">2       </w:t>
            </w:r>
            <w:r>
              <w:rPr>
                <w:sz w:val="24"/>
                <w:szCs w:val="24"/>
              </w:rPr>
              <w:t xml:space="preserve">  The student </w:t>
            </w:r>
            <w:r w:rsidRPr="00DB4440">
              <w:rPr>
                <w:sz w:val="24"/>
                <w:szCs w:val="24"/>
              </w:rPr>
              <w:t xml:space="preserve">will  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C734C" w:rsidRPr="006C734C" w:rsidRDefault="006C734C" w:rsidP="006C734C">
            <w:pPr>
              <w:jc w:val="center"/>
              <w:rPr>
                <w:b/>
                <w:color w:val="A6A6A6" w:themeColor="background1" w:themeShade="A6"/>
              </w:rPr>
            </w:pPr>
            <w:r w:rsidRPr="006C734C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C734C" w:rsidRPr="006C734C" w:rsidRDefault="006C734C" w:rsidP="006C734C">
            <w:pPr>
              <w:jc w:val="center"/>
              <w:rPr>
                <w:b/>
                <w:color w:val="A6A6A6" w:themeColor="background1" w:themeShade="A6"/>
              </w:rPr>
            </w:pPr>
            <w:r w:rsidRPr="006C734C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C734C" w:rsidRPr="006C734C" w:rsidRDefault="006C734C" w:rsidP="006C734C">
            <w:pPr>
              <w:jc w:val="center"/>
              <w:rPr>
                <w:b/>
                <w:color w:val="A6A6A6" w:themeColor="background1" w:themeShade="A6"/>
              </w:rPr>
            </w:pPr>
            <w:r w:rsidRPr="006C734C">
              <w:rPr>
                <w:b/>
                <w:color w:val="A6A6A6" w:themeColor="background1" w:themeShade="A6"/>
              </w:rPr>
              <w:t>n/a</w:t>
            </w:r>
          </w:p>
        </w:tc>
      </w:tr>
      <w:tr w:rsidR="000C0CDB" w:rsidRPr="00466E4F" w:rsidTr="000C0CDB">
        <w:trPr>
          <w:cantSplit/>
        </w:trPr>
        <w:tc>
          <w:tcPr>
            <w:tcW w:w="7962" w:type="dxa"/>
          </w:tcPr>
          <w:p w:rsidR="000C0CDB" w:rsidRPr="00640207" w:rsidRDefault="000C0CDB" w:rsidP="000C0CDB">
            <w:pPr>
              <w:numPr>
                <w:ilvl w:val="0"/>
                <w:numId w:val="4"/>
              </w:numPr>
            </w:pPr>
            <w:r w:rsidRPr="00321714">
              <w:t>represent and identify equivalencies among fractions and decimals, with and without models; and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0C0CDB" w:rsidRPr="00466E4F" w:rsidRDefault="000C0CDB" w:rsidP="000C0CDB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C0CDB" w:rsidRDefault="004E4A53" w:rsidP="000C0CDB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0C0CDB" w:rsidRDefault="004E4A53" w:rsidP="000C0CDB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0C0CDB" w:rsidRPr="00466E4F" w:rsidTr="000C0CDB">
        <w:trPr>
          <w:cantSplit/>
        </w:trPr>
        <w:tc>
          <w:tcPr>
            <w:tcW w:w="7962" w:type="dxa"/>
          </w:tcPr>
          <w:p w:rsidR="000C0CDB" w:rsidRPr="00466E4F" w:rsidRDefault="000C0CDB" w:rsidP="000C0CDB">
            <w:pPr>
              <w:pStyle w:val="SOLBullet"/>
              <w:rPr>
                <w:sz w:val="24"/>
                <w:szCs w:val="24"/>
              </w:rPr>
            </w:pPr>
            <w:r w:rsidRPr="00466E4F">
              <w:rPr>
                <w:sz w:val="24"/>
                <w:szCs w:val="24"/>
              </w:rPr>
              <w:t>b)</w:t>
            </w:r>
            <w:r w:rsidRPr="00466E4F">
              <w:rPr>
                <w:sz w:val="24"/>
                <w:szCs w:val="24"/>
              </w:rPr>
              <w:tab/>
            </w:r>
            <w:r w:rsidRPr="00321714">
              <w:rPr>
                <w:sz w:val="24"/>
                <w:szCs w:val="24"/>
              </w:rPr>
              <w:t>compare and order fractions, mixed numbers, and/or decimals in a given set, from least to greatest and greatest to least.</w:t>
            </w:r>
          </w:p>
        </w:tc>
        <w:tc>
          <w:tcPr>
            <w:tcW w:w="1656" w:type="dxa"/>
          </w:tcPr>
          <w:p w:rsidR="000C0CDB" w:rsidRPr="00466E4F" w:rsidRDefault="000C0CDB" w:rsidP="000C0CDB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49" w:type="dxa"/>
          </w:tcPr>
          <w:p w:rsidR="000C0CDB" w:rsidRDefault="004E4A53" w:rsidP="000C0CDB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643" w:type="dxa"/>
          </w:tcPr>
          <w:p w:rsidR="000C0CDB" w:rsidRDefault="004E4A53" w:rsidP="000C0CDB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</w:tbl>
    <w:p w:rsidR="00FB1E45" w:rsidRPr="00466E4F" w:rsidRDefault="00FB1E45"/>
    <w:p w:rsidR="00FB1E45" w:rsidRPr="00466E4F" w:rsidRDefault="00FB1E45">
      <w:pPr>
        <w:sectPr w:rsidR="00FB1E45" w:rsidRPr="00466E4F" w:rsidSect="001A0378">
          <w:headerReference w:type="default" r:id="rId8"/>
          <w:footerReference w:type="default" r:id="rId9"/>
          <w:pgSz w:w="15840" w:h="12240" w:orient="landscape" w:code="1"/>
          <w:pgMar w:top="1008" w:right="1440" w:bottom="720" w:left="1440" w:header="720" w:footer="720" w:gutter="0"/>
          <w:cols w:space="720"/>
          <w:titlePg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5.3 ratings table"/>
      </w:tblPr>
      <w:tblGrid>
        <w:gridCol w:w="7959"/>
        <w:gridCol w:w="1657"/>
        <w:gridCol w:w="1651"/>
        <w:gridCol w:w="1643"/>
      </w:tblGrid>
      <w:tr w:rsidR="003A28E3" w:rsidRPr="00466E4F" w:rsidTr="00915754">
        <w:trPr>
          <w:cantSplit/>
          <w:trHeight w:val="291"/>
        </w:trPr>
        <w:tc>
          <w:tcPr>
            <w:tcW w:w="7959" w:type="dxa"/>
            <w:vAlign w:val="center"/>
          </w:tcPr>
          <w:p w:rsidR="003A28E3" w:rsidRPr="005A2771" w:rsidRDefault="003A28E3" w:rsidP="003A28E3">
            <w:pPr>
              <w:tabs>
                <w:tab w:val="left" w:pos="911"/>
              </w:tabs>
              <w:spacing w:before="120" w:after="120"/>
            </w:pPr>
            <w:r>
              <w:rPr>
                <w:b/>
              </w:rPr>
              <w:lastRenderedPageBreak/>
              <w:t xml:space="preserve">Mathematics </w:t>
            </w:r>
            <w:r w:rsidR="0089089F">
              <w:rPr>
                <w:b/>
              </w:rPr>
              <w:t>Standard of</w:t>
            </w:r>
            <w:r>
              <w:rPr>
                <w:b/>
              </w:rPr>
              <w:t xml:space="preserve"> Learning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:rsidR="003A28E3" w:rsidRDefault="003A28E3" w:rsidP="003A28E3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Adequate</w:t>
            </w:r>
          </w:p>
          <w:p w:rsidR="003A28E3" w:rsidRPr="005A2771" w:rsidRDefault="003A28E3" w:rsidP="003A28E3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1" w:type="dxa"/>
            <w:shd w:val="clear" w:color="auto" w:fill="FFFFFF" w:themeFill="background1"/>
            <w:vAlign w:val="center"/>
          </w:tcPr>
          <w:p w:rsidR="003A28E3" w:rsidRDefault="003A28E3" w:rsidP="003A2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Limited</w:t>
            </w:r>
          </w:p>
          <w:p w:rsidR="003A28E3" w:rsidRPr="005A2771" w:rsidRDefault="003A28E3" w:rsidP="003A2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3" w:type="dxa"/>
            <w:shd w:val="clear" w:color="auto" w:fill="FFFFFF" w:themeFill="background1"/>
            <w:vAlign w:val="center"/>
          </w:tcPr>
          <w:p w:rsidR="003A28E3" w:rsidRDefault="003A28E3" w:rsidP="003A2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No Evidence</w:t>
            </w:r>
          </w:p>
          <w:p w:rsidR="003A28E3" w:rsidRPr="005A2771" w:rsidRDefault="003A28E3" w:rsidP="003A2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6C734C" w:rsidRPr="00466E4F" w:rsidTr="000C0CDB">
        <w:trPr>
          <w:cantSplit/>
          <w:trHeight w:val="291"/>
        </w:trPr>
        <w:tc>
          <w:tcPr>
            <w:tcW w:w="7959" w:type="dxa"/>
            <w:vAlign w:val="center"/>
          </w:tcPr>
          <w:p w:rsidR="006C734C" w:rsidRPr="00466E4F" w:rsidRDefault="006C734C" w:rsidP="006C734C">
            <w:pPr>
              <w:ind w:left="821" w:hanging="810"/>
            </w:pPr>
            <w:r>
              <w:t>5.</w:t>
            </w:r>
            <w:r w:rsidRPr="00466E4F">
              <w:t xml:space="preserve">3       </w:t>
            </w:r>
            <w:r>
              <w:t xml:space="preserve"> </w:t>
            </w:r>
            <w:r w:rsidRPr="00DB4440">
              <w:rPr>
                <w:rFonts w:eastAsia="Times"/>
              </w:rPr>
              <w:t>The student</w:t>
            </w:r>
            <w:r>
              <w:rPr>
                <w:rFonts w:eastAsia="Times"/>
              </w:rPr>
              <w:t xml:space="preserve"> will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C734C" w:rsidRPr="006C734C" w:rsidRDefault="006C734C" w:rsidP="006C734C">
            <w:pPr>
              <w:jc w:val="center"/>
              <w:rPr>
                <w:b/>
                <w:color w:val="A6A6A6" w:themeColor="background1" w:themeShade="A6"/>
              </w:rPr>
            </w:pPr>
            <w:r w:rsidRPr="006C734C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C734C" w:rsidRPr="006C734C" w:rsidRDefault="006C734C" w:rsidP="006C734C">
            <w:pPr>
              <w:jc w:val="center"/>
              <w:rPr>
                <w:b/>
                <w:color w:val="A6A6A6" w:themeColor="background1" w:themeShade="A6"/>
              </w:rPr>
            </w:pPr>
            <w:r w:rsidRPr="006C734C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C734C" w:rsidRPr="006C734C" w:rsidRDefault="006C734C" w:rsidP="006C734C">
            <w:pPr>
              <w:jc w:val="center"/>
              <w:rPr>
                <w:b/>
                <w:color w:val="A6A6A6" w:themeColor="background1" w:themeShade="A6"/>
              </w:rPr>
            </w:pPr>
            <w:r w:rsidRPr="006C734C">
              <w:rPr>
                <w:b/>
                <w:color w:val="A6A6A6" w:themeColor="background1" w:themeShade="A6"/>
              </w:rPr>
              <w:t>n/a</w:t>
            </w:r>
          </w:p>
        </w:tc>
      </w:tr>
      <w:tr w:rsidR="000C0CDB" w:rsidRPr="00466E4F" w:rsidTr="000C0CDB">
        <w:trPr>
          <w:cantSplit/>
          <w:trHeight w:val="291"/>
        </w:trPr>
        <w:tc>
          <w:tcPr>
            <w:tcW w:w="7959" w:type="dxa"/>
            <w:vAlign w:val="center"/>
          </w:tcPr>
          <w:p w:rsidR="000C0CDB" w:rsidRPr="007E5359" w:rsidRDefault="000C0CDB" w:rsidP="000C0CDB">
            <w:pPr>
              <w:numPr>
                <w:ilvl w:val="0"/>
                <w:numId w:val="11"/>
              </w:numPr>
            </w:pPr>
            <w:r w:rsidRPr="00321714">
              <w:t>identify and describe the characteristics of prime and composite numbers; and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C0CDB" w:rsidRPr="00466E4F" w:rsidRDefault="000C0CDB" w:rsidP="000C0CDB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C0CDB" w:rsidRDefault="004E4A53" w:rsidP="000C0CDB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C0CDB" w:rsidRDefault="004E4A53" w:rsidP="000C0CDB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0C0CDB" w:rsidRPr="00466E4F" w:rsidTr="000C0CDB">
        <w:trPr>
          <w:cantSplit/>
          <w:trHeight w:val="291"/>
        </w:trPr>
        <w:tc>
          <w:tcPr>
            <w:tcW w:w="7959" w:type="dxa"/>
            <w:vAlign w:val="center"/>
          </w:tcPr>
          <w:p w:rsidR="000C0CDB" w:rsidRPr="007E5359" w:rsidRDefault="000C0CDB" w:rsidP="000C0CDB">
            <w:pPr>
              <w:numPr>
                <w:ilvl w:val="0"/>
                <w:numId w:val="11"/>
              </w:numPr>
            </w:pPr>
            <w:r w:rsidRPr="00321714">
              <w:t>identify and describe the characteristics of even and odd numbers.</w:t>
            </w:r>
          </w:p>
        </w:tc>
        <w:tc>
          <w:tcPr>
            <w:tcW w:w="1657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0C0CDB" w:rsidRDefault="000C0CDB" w:rsidP="000C0CDB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0C0CDB" w:rsidRPr="00466E4F" w:rsidRDefault="000C0CDB" w:rsidP="000C0CDB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0C0CDB" w:rsidRDefault="004E4A53" w:rsidP="000C0CDB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643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0C0CDB" w:rsidRDefault="004E4A53" w:rsidP="000C0CDB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</w:tbl>
    <w:p w:rsidR="00FB1E45" w:rsidRPr="00466E4F" w:rsidRDefault="00FB1E45"/>
    <w:p w:rsidR="00FB1E45" w:rsidRPr="00466E4F" w:rsidRDefault="00FB1E45">
      <w:pPr>
        <w:sectPr w:rsidR="00FB1E45" w:rsidRPr="00466E4F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1317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5.4 ratings table"/>
      </w:tblPr>
      <w:tblGrid>
        <w:gridCol w:w="8148"/>
        <w:gridCol w:w="1680"/>
        <w:gridCol w:w="1680"/>
        <w:gridCol w:w="1668"/>
      </w:tblGrid>
      <w:tr w:rsidR="003A28E3" w:rsidRPr="00466E4F" w:rsidTr="00FC3FCA">
        <w:trPr>
          <w:cantSplit/>
        </w:trPr>
        <w:tc>
          <w:tcPr>
            <w:tcW w:w="8148" w:type="dxa"/>
            <w:vAlign w:val="center"/>
          </w:tcPr>
          <w:p w:rsidR="003A28E3" w:rsidRPr="005A2771" w:rsidRDefault="003A28E3" w:rsidP="003A28E3">
            <w:pPr>
              <w:tabs>
                <w:tab w:val="left" w:pos="911"/>
              </w:tabs>
              <w:spacing w:before="120" w:after="120"/>
            </w:pPr>
            <w:r>
              <w:rPr>
                <w:b/>
              </w:rPr>
              <w:lastRenderedPageBreak/>
              <w:t xml:space="preserve">Mathematics </w:t>
            </w:r>
            <w:r w:rsidR="0089089F">
              <w:rPr>
                <w:b/>
              </w:rPr>
              <w:t>Standard of</w:t>
            </w:r>
            <w:r>
              <w:rPr>
                <w:b/>
              </w:rPr>
              <w:t xml:space="preserve"> Learning</w:t>
            </w: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3A28E3" w:rsidRDefault="003A28E3" w:rsidP="003A28E3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Adequate</w:t>
            </w:r>
          </w:p>
          <w:p w:rsidR="003A28E3" w:rsidRPr="005A2771" w:rsidRDefault="003A28E3" w:rsidP="003A28E3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3A28E3" w:rsidRDefault="003A28E3" w:rsidP="003A2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Limited</w:t>
            </w:r>
          </w:p>
          <w:p w:rsidR="003A28E3" w:rsidRPr="005A2771" w:rsidRDefault="003A28E3" w:rsidP="003A2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68" w:type="dxa"/>
            <w:shd w:val="clear" w:color="auto" w:fill="FFFFFF" w:themeFill="background1"/>
            <w:vAlign w:val="center"/>
          </w:tcPr>
          <w:p w:rsidR="003A28E3" w:rsidRDefault="003A28E3" w:rsidP="003A2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No Evidence</w:t>
            </w:r>
          </w:p>
          <w:p w:rsidR="003A28E3" w:rsidRPr="005A2771" w:rsidRDefault="003A28E3" w:rsidP="003A2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0C0CDB" w:rsidRPr="00466E4F" w:rsidTr="009E5F18">
        <w:trPr>
          <w:cantSplit/>
        </w:trPr>
        <w:tc>
          <w:tcPr>
            <w:tcW w:w="8148" w:type="dxa"/>
            <w:vAlign w:val="center"/>
          </w:tcPr>
          <w:p w:rsidR="000C0CDB" w:rsidRPr="00466E4F" w:rsidRDefault="000C0CDB" w:rsidP="000C0CDB">
            <w:pPr>
              <w:pStyle w:val="SOLNumber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466E4F">
              <w:rPr>
                <w:sz w:val="24"/>
                <w:szCs w:val="24"/>
              </w:rPr>
              <w:t>4</w:t>
            </w:r>
            <w:r w:rsidRPr="00466E4F">
              <w:rPr>
                <w:sz w:val="24"/>
                <w:szCs w:val="24"/>
              </w:rPr>
              <w:tab/>
            </w:r>
            <w:r w:rsidRPr="00321714">
              <w:rPr>
                <w:sz w:val="24"/>
                <w:szCs w:val="24"/>
              </w:rPr>
              <w:t>The student will create and solve single-step and multistep practical problems involving addition, subtraction, multiplication, and division of whole numbers.</w:t>
            </w:r>
          </w:p>
        </w:tc>
        <w:tc>
          <w:tcPr>
            <w:tcW w:w="1680" w:type="dxa"/>
            <w:shd w:val="clear" w:color="auto" w:fill="auto"/>
          </w:tcPr>
          <w:p w:rsidR="000C0CDB" w:rsidRPr="00466E4F" w:rsidRDefault="000C0CDB" w:rsidP="000C0CDB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80" w:type="dxa"/>
            <w:shd w:val="clear" w:color="auto" w:fill="auto"/>
          </w:tcPr>
          <w:p w:rsidR="000C0CDB" w:rsidRDefault="004E4A53" w:rsidP="000C0CDB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668" w:type="dxa"/>
            <w:shd w:val="clear" w:color="auto" w:fill="auto"/>
          </w:tcPr>
          <w:p w:rsidR="000C0CDB" w:rsidRDefault="004E4A53" w:rsidP="000C0CDB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</w:tbl>
    <w:p w:rsidR="00FB1E45" w:rsidRPr="00466E4F" w:rsidRDefault="00FB1E45"/>
    <w:p w:rsidR="00FB1E45" w:rsidRPr="00466E4F" w:rsidRDefault="00FB1E45">
      <w:pPr>
        <w:sectPr w:rsidR="00FB1E45" w:rsidRPr="00466E4F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5.5 ratings table"/>
      </w:tblPr>
      <w:tblGrid>
        <w:gridCol w:w="7959"/>
        <w:gridCol w:w="1657"/>
        <w:gridCol w:w="1651"/>
        <w:gridCol w:w="1643"/>
      </w:tblGrid>
      <w:tr w:rsidR="003A28E3" w:rsidRPr="00466E4F" w:rsidTr="002514AB">
        <w:trPr>
          <w:cantSplit/>
        </w:trPr>
        <w:tc>
          <w:tcPr>
            <w:tcW w:w="7959" w:type="dxa"/>
            <w:vAlign w:val="center"/>
          </w:tcPr>
          <w:p w:rsidR="003A28E3" w:rsidRPr="005A2771" w:rsidRDefault="003A28E3" w:rsidP="003A28E3">
            <w:pPr>
              <w:tabs>
                <w:tab w:val="left" w:pos="911"/>
              </w:tabs>
              <w:spacing w:before="120" w:after="120"/>
            </w:pPr>
            <w:r>
              <w:rPr>
                <w:b/>
              </w:rPr>
              <w:lastRenderedPageBreak/>
              <w:t xml:space="preserve">Mathematics </w:t>
            </w:r>
            <w:r w:rsidR="0089089F">
              <w:rPr>
                <w:b/>
              </w:rPr>
              <w:t>Standard of</w:t>
            </w:r>
            <w:r>
              <w:rPr>
                <w:b/>
              </w:rPr>
              <w:t xml:space="preserve"> Learning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:rsidR="003A28E3" w:rsidRDefault="003A28E3" w:rsidP="003A28E3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Adequate</w:t>
            </w:r>
          </w:p>
          <w:p w:rsidR="003A28E3" w:rsidRPr="005A2771" w:rsidRDefault="003A28E3" w:rsidP="003A28E3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1" w:type="dxa"/>
            <w:shd w:val="clear" w:color="auto" w:fill="FFFFFF" w:themeFill="background1"/>
            <w:vAlign w:val="center"/>
          </w:tcPr>
          <w:p w:rsidR="003A28E3" w:rsidRDefault="003A28E3" w:rsidP="003A2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Limited</w:t>
            </w:r>
          </w:p>
          <w:p w:rsidR="003A28E3" w:rsidRPr="005A2771" w:rsidRDefault="003A28E3" w:rsidP="003A2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3" w:type="dxa"/>
            <w:shd w:val="clear" w:color="auto" w:fill="FFFFFF" w:themeFill="background1"/>
            <w:vAlign w:val="center"/>
          </w:tcPr>
          <w:p w:rsidR="003A28E3" w:rsidRDefault="003A28E3" w:rsidP="003A2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No Evidence</w:t>
            </w:r>
          </w:p>
          <w:p w:rsidR="003A28E3" w:rsidRPr="005A2771" w:rsidRDefault="003A28E3" w:rsidP="003A2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6C734C" w:rsidRPr="00466E4F" w:rsidTr="000C0CDB">
        <w:trPr>
          <w:cantSplit/>
        </w:trPr>
        <w:tc>
          <w:tcPr>
            <w:tcW w:w="7959" w:type="dxa"/>
          </w:tcPr>
          <w:p w:rsidR="006C734C" w:rsidRPr="00B70891" w:rsidRDefault="006C734C" w:rsidP="006C734C">
            <w:pPr>
              <w:ind w:left="735" w:hanging="724"/>
            </w:pPr>
            <w:r>
              <w:t>5.</w:t>
            </w:r>
            <w:r w:rsidRPr="00B70891">
              <w:t>5</w:t>
            </w:r>
            <w:r w:rsidRPr="00B70891">
              <w:tab/>
            </w:r>
            <w:r w:rsidRPr="00B70891">
              <w:rPr>
                <w:rFonts w:eastAsia="Times"/>
              </w:rPr>
              <w:t xml:space="preserve">The student will </w:t>
            </w:r>
          </w:p>
        </w:tc>
        <w:tc>
          <w:tcPr>
            <w:tcW w:w="1657" w:type="dxa"/>
            <w:shd w:val="clear" w:color="auto" w:fill="A6A6A6" w:themeFill="background1" w:themeFillShade="A6"/>
          </w:tcPr>
          <w:p w:rsidR="006C734C" w:rsidRPr="006C734C" w:rsidRDefault="006C734C" w:rsidP="006C734C">
            <w:pPr>
              <w:jc w:val="center"/>
              <w:rPr>
                <w:b/>
                <w:color w:val="A6A6A6" w:themeColor="background1" w:themeShade="A6"/>
              </w:rPr>
            </w:pPr>
            <w:r w:rsidRPr="006C734C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1" w:type="dxa"/>
            <w:shd w:val="clear" w:color="auto" w:fill="A6A6A6" w:themeFill="background1" w:themeFillShade="A6"/>
          </w:tcPr>
          <w:p w:rsidR="006C734C" w:rsidRPr="006C734C" w:rsidRDefault="006C734C" w:rsidP="006C734C">
            <w:pPr>
              <w:jc w:val="center"/>
              <w:rPr>
                <w:b/>
                <w:color w:val="A6A6A6" w:themeColor="background1" w:themeShade="A6"/>
              </w:rPr>
            </w:pPr>
            <w:r w:rsidRPr="006C734C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3" w:type="dxa"/>
            <w:shd w:val="clear" w:color="auto" w:fill="A6A6A6" w:themeFill="background1" w:themeFillShade="A6"/>
          </w:tcPr>
          <w:p w:rsidR="006C734C" w:rsidRPr="006C734C" w:rsidRDefault="006C734C" w:rsidP="006C734C">
            <w:pPr>
              <w:jc w:val="center"/>
              <w:rPr>
                <w:b/>
                <w:color w:val="A6A6A6" w:themeColor="background1" w:themeShade="A6"/>
              </w:rPr>
            </w:pPr>
            <w:r w:rsidRPr="006C734C">
              <w:rPr>
                <w:b/>
                <w:color w:val="A6A6A6" w:themeColor="background1" w:themeShade="A6"/>
              </w:rPr>
              <w:t>n/a</w:t>
            </w:r>
          </w:p>
        </w:tc>
      </w:tr>
      <w:tr w:rsidR="000C0CDB" w:rsidRPr="00466E4F" w:rsidTr="000C0CDB">
        <w:trPr>
          <w:cantSplit/>
        </w:trPr>
        <w:tc>
          <w:tcPr>
            <w:tcW w:w="7959" w:type="dxa"/>
          </w:tcPr>
          <w:p w:rsidR="000C0CDB" w:rsidRPr="00321714" w:rsidRDefault="000C0CDB" w:rsidP="000C0CDB">
            <w:pPr>
              <w:numPr>
                <w:ilvl w:val="0"/>
                <w:numId w:val="19"/>
              </w:numPr>
              <w:ind w:left="1091"/>
              <w:rPr>
                <w:color w:val="000000"/>
              </w:rPr>
            </w:pPr>
            <w:r w:rsidRPr="00321714">
              <w:rPr>
                <w:color w:val="000000"/>
              </w:rPr>
              <w:t xml:space="preserve">estimate and determine the product and quotient of two numbers involving decimals; and </w:t>
            </w:r>
          </w:p>
        </w:tc>
        <w:tc>
          <w:tcPr>
            <w:tcW w:w="1657" w:type="dxa"/>
            <w:shd w:val="clear" w:color="auto" w:fill="auto"/>
          </w:tcPr>
          <w:p w:rsidR="000C0CDB" w:rsidRPr="00466E4F" w:rsidRDefault="000C0CDB" w:rsidP="000C0CDB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1" w:type="dxa"/>
            <w:shd w:val="clear" w:color="auto" w:fill="auto"/>
          </w:tcPr>
          <w:p w:rsidR="000C0CDB" w:rsidRDefault="004E4A53" w:rsidP="000C0CDB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643" w:type="dxa"/>
            <w:shd w:val="clear" w:color="auto" w:fill="auto"/>
          </w:tcPr>
          <w:p w:rsidR="000C0CDB" w:rsidRDefault="004E4A53" w:rsidP="000C0CDB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0C0CDB" w:rsidRPr="00466E4F" w:rsidTr="000C0CDB">
        <w:trPr>
          <w:cantSplit/>
        </w:trPr>
        <w:tc>
          <w:tcPr>
            <w:tcW w:w="7959" w:type="dxa"/>
          </w:tcPr>
          <w:p w:rsidR="000C0CDB" w:rsidRPr="00B70891" w:rsidRDefault="000C0CDB" w:rsidP="000C0CDB">
            <w:pPr>
              <w:pStyle w:val="ListParagraph"/>
              <w:numPr>
                <w:ilvl w:val="0"/>
                <w:numId w:val="19"/>
              </w:numPr>
              <w:tabs>
                <w:tab w:val="left" w:pos="-1440"/>
              </w:tabs>
              <w:ind w:left="1091"/>
              <w:rPr>
                <w:color w:val="000000"/>
              </w:rPr>
            </w:pPr>
            <w:r w:rsidRPr="00321714">
              <w:rPr>
                <w:color w:val="000000"/>
              </w:rPr>
              <w:t>create and solve single-step and multistep practical problems involving addition, subtraction, and multiplication of decimals, and create and solve single-step practical problems involving division of decimals</w:t>
            </w:r>
          </w:p>
        </w:tc>
        <w:tc>
          <w:tcPr>
            <w:tcW w:w="1657" w:type="dxa"/>
            <w:shd w:val="clear" w:color="auto" w:fill="auto"/>
          </w:tcPr>
          <w:p w:rsidR="000C0CDB" w:rsidRPr="00466E4F" w:rsidRDefault="000C0CDB" w:rsidP="000C0CDB">
            <w:pPr>
              <w:pStyle w:val="Title"/>
              <w:rPr>
                <w:sz w:val="24"/>
                <w:szCs w:val="24"/>
              </w:rPr>
            </w:pPr>
            <w:r w:rsidRPr="00F93819">
              <w:rPr>
                <w:sz w:val="24"/>
                <w:szCs w:val="24"/>
              </w:rPr>
              <w:t>X</w:t>
            </w:r>
          </w:p>
        </w:tc>
        <w:tc>
          <w:tcPr>
            <w:tcW w:w="1651" w:type="dxa"/>
            <w:shd w:val="clear" w:color="auto" w:fill="auto"/>
          </w:tcPr>
          <w:p w:rsidR="000C0CDB" w:rsidRDefault="004E4A53" w:rsidP="000C0CDB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643" w:type="dxa"/>
            <w:shd w:val="clear" w:color="auto" w:fill="auto"/>
          </w:tcPr>
          <w:p w:rsidR="000C0CDB" w:rsidRDefault="004E4A53" w:rsidP="000C0CDB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</w:tbl>
    <w:p w:rsidR="00FB1E45" w:rsidRPr="00466E4F" w:rsidRDefault="00FB1E45"/>
    <w:p w:rsidR="00FB1E45" w:rsidRDefault="00FB1E45"/>
    <w:p w:rsidR="00CD43E9" w:rsidRDefault="00CD43E9"/>
    <w:p w:rsidR="00CD43E9" w:rsidRPr="00466E4F" w:rsidRDefault="00CD43E9">
      <w:pPr>
        <w:sectPr w:rsidR="00CD43E9" w:rsidRPr="00466E4F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5.6 ratings table"/>
      </w:tblPr>
      <w:tblGrid>
        <w:gridCol w:w="7956"/>
        <w:gridCol w:w="1658"/>
        <w:gridCol w:w="1652"/>
        <w:gridCol w:w="1644"/>
      </w:tblGrid>
      <w:tr w:rsidR="003A28E3" w:rsidRPr="00466E4F" w:rsidTr="001D727B">
        <w:trPr>
          <w:cantSplit/>
        </w:trPr>
        <w:tc>
          <w:tcPr>
            <w:tcW w:w="7956" w:type="dxa"/>
            <w:vAlign w:val="center"/>
          </w:tcPr>
          <w:p w:rsidR="003A28E3" w:rsidRPr="005A2771" w:rsidRDefault="003A28E3" w:rsidP="003A28E3">
            <w:pPr>
              <w:tabs>
                <w:tab w:val="left" w:pos="911"/>
              </w:tabs>
              <w:spacing w:before="120" w:after="120"/>
            </w:pPr>
            <w:r>
              <w:rPr>
                <w:b/>
              </w:rPr>
              <w:lastRenderedPageBreak/>
              <w:t xml:space="preserve">Mathematics </w:t>
            </w:r>
            <w:r w:rsidR="0089089F">
              <w:rPr>
                <w:b/>
              </w:rPr>
              <w:t>Standard of</w:t>
            </w:r>
            <w:r>
              <w:rPr>
                <w:b/>
              </w:rPr>
              <w:t xml:space="preserve"> Learning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3A28E3" w:rsidRDefault="003A28E3" w:rsidP="003A28E3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Adequate</w:t>
            </w:r>
          </w:p>
          <w:p w:rsidR="003A28E3" w:rsidRPr="005A2771" w:rsidRDefault="003A28E3" w:rsidP="003A28E3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3A28E3" w:rsidRDefault="003A28E3" w:rsidP="003A2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Limited</w:t>
            </w:r>
          </w:p>
          <w:p w:rsidR="003A28E3" w:rsidRPr="005A2771" w:rsidRDefault="003A28E3" w:rsidP="003A2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3A28E3" w:rsidRDefault="003A28E3" w:rsidP="003A2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No Evidence</w:t>
            </w:r>
          </w:p>
          <w:p w:rsidR="003A28E3" w:rsidRPr="005A2771" w:rsidRDefault="003A28E3" w:rsidP="003A2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FB1E45" w:rsidRPr="00466E4F" w:rsidTr="000C0CDB">
        <w:trPr>
          <w:cantSplit/>
        </w:trPr>
        <w:tc>
          <w:tcPr>
            <w:tcW w:w="7956" w:type="dxa"/>
          </w:tcPr>
          <w:p w:rsidR="00E234B9" w:rsidRPr="00466E4F" w:rsidRDefault="00321714" w:rsidP="008D2185">
            <w:pPr>
              <w:pStyle w:val="SOLNumber"/>
              <w:keepNext/>
              <w:spacing w:before="0"/>
              <w:ind w:left="731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0B4614" w:rsidRPr="00466E4F">
              <w:rPr>
                <w:sz w:val="24"/>
                <w:szCs w:val="24"/>
              </w:rPr>
              <w:t xml:space="preserve">6 </w:t>
            </w:r>
            <w:r w:rsidR="00D37937" w:rsidRPr="00466E4F">
              <w:rPr>
                <w:sz w:val="24"/>
                <w:szCs w:val="24"/>
              </w:rPr>
              <w:t xml:space="preserve">     </w:t>
            </w:r>
            <w:r w:rsidR="000913F0" w:rsidRPr="00466E4F">
              <w:rPr>
                <w:sz w:val="24"/>
                <w:szCs w:val="24"/>
              </w:rPr>
              <w:t xml:space="preserve"> </w:t>
            </w:r>
            <w:r w:rsidR="00873585" w:rsidRPr="00873585">
              <w:rPr>
                <w:sz w:val="24"/>
                <w:szCs w:val="24"/>
              </w:rPr>
              <w:t xml:space="preserve">The student will 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FB1E45" w:rsidRPr="00466E4F" w:rsidRDefault="00FB1E45" w:rsidP="00E234B9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FB1E45" w:rsidRPr="00466E4F" w:rsidRDefault="00FB1E45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FB1E45" w:rsidRPr="00466E4F" w:rsidRDefault="00FB1E45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CDB" w:rsidRPr="00466E4F" w:rsidTr="000C0CDB">
        <w:trPr>
          <w:cantSplit/>
        </w:trPr>
        <w:tc>
          <w:tcPr>
            <w:tcW w:w="7956" w:type="dxa"/>
          </w:tcPr>
          <w:p w:rsidR="000C0CDB" w:rsidRDefault="000C0CDB" w:rsidP="000C0CDB">
            <w:pPr>
              <w:pStyle w:val="SOLNumber"/>
              <w:keepNext/>
              <w:spacing w:before="0"/>
              <w:ind w:left="1181" w:hanging="447"/>
              <w:rPr>
                <w:sz w:val="24"/>
                <w:szCs w:val="24"/>
              </w:rPr>
            </w:pPr>
            <w:r w:rsidRPr="008D2185">
              <w:rPr>
                <w:sz w:val="24"/>
                <w:szCs w:val="24"/>
              </w:rPr>
              <w:t>a)</w:t>
            </w:r>
            <w:r w:rsidRPr="008D2185">
              <w:rPr>
                <w:sz w:val="24"/>
                <w:szCs w:val="24"/>
              </w:rPr>
              <w:tab/>
            </w:r>
            <w:r w:rsidRPr="00321714">
              <w:rPr>
                <w:sz w:val="24"/>
                <w:szCs w:val="24"/>
              </w:rPr>
              <w:t xml:space="preserve">solve single-step and multistep practical problems involving addition and subtraction with fractions and mixed numbers; and  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C0CDB" w:rsidRPr="00466E4F" w:rsidRDefault="000C0CDB" w:rsidP="000C0CDB">
            <w:pPr>
              <w:pStyle w:val="Title"/>
              <w:rPr>
                <w:sz w:val="24"/>
                <w:szCs w:val="24"/>
              </w:rPr>
            </w:pPr>
            <w:r w:rsidRPr="00F93819">
              <w:rPr>
                <w:sz w:val="24"/>
                <w:szCs w:val="24"/>
              </w:rPr>
              <w:t>X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C0CDB" w:rsidRPr="00F93819" w:rsidRDefault="004E4A53" w:rsidP="000C0CDB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C0CDB" w:rsidRDefault="004E4A53" w:rsidP="000C0CDB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0C0CDB" w:rsidRPr="00466E4F" w:rsidTr="000C0CDB">
        <w:trPr>
          <w:cantSplit/>
        </w:trPr>
        <w:tc>
          <w:tcPr>
            <w:tcW w:w="7956" w:type="dxa"/>
          </w:tcPr>
          <w:p w:rsidR="000C0CDB" w:rsidRDefault="000C0CDB" w:rsidP="000C0CDB">
            <w:pPr>
              <w:pStyle w:val="SOLNumber"/>
              <w:keepNext/>
              <w:tabs>
                <w:tab w:val="left" w:pos="1155"/>
              </w:tabs>
              <w:spacing w:before="0"/>
              <w:ind w:left="1181" w:hanging="450"/>
              <w:rPr>
                <w:sz w:val="24"/>
                <w:szCs w:val="24"/>
              </w:rPr>
            </w:pPr>
            <w:r w:rsidRPr="008D2185">
              <w:rPr>
                <w:sz w:val="24"/>
                <w:szCs w:val="24"/>
              </w:rPr>
              <w:t>b)</w:t>
            </w:r>
            <w:r w:rsidRPr="008D2185">
              <w:rPr>
                <w:sz w:val="24"/>
                <w:szCs w:val="24"/>
              </w:rPr>
              <w:tab/>
            </w:r>
            <w:r w:rsidRPr="00321714">
              <w:rPr>
                <w:sz w:val="24"/>
                <w:szCs w:val="24"/>
              </w:rPr>
              <w:t>solve single-step practical problems involving multiplication of a whole number, limited to 12 or less, and a proper fraction, with models.</w:t>
            </w:r>
          </w:p>
        </w:tc>
        <w:tc>
          <w:tcPr>
            <w:tcW w:w="1658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0C0CDB" w:rsidRPr="00466E4F" w:rsidRDefault="004E4A53" w:rsidP="000C0CDB">
            <w:pPr>
              <w:pStyle w:val="Title"/>
              <w:rPr>
                <w:sz w:val="24"/>
                <w:szCs w:val="24"/>
              </w:rPr>
            </w:pPr>
            <w:r>
              <w:rPr>
                <w:color w:val="000000" w:themeColor="text1"/>
              </w:rPr>
              <w:t>*</w:t>
            </w:r>
          </w:p>
        </w:tc>
        <w:tc>
          <w:tcPr>
            <w:tcW w:w="1652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0C0CDB" w:rsidRPr="00F93819" w:rsidRDefault="000C0CDB" w:rsidP="000C0CDB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81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0C0CDB" w:rsidRDefault="004E4A53" w:rsidP="000C0CDB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</w:tbl>
    <w:p w:rsidR="00FB1E45" w:rsidRPr="00466E4F" w:rsidRDefault="00FB1E45"/>
    <w:p w:rsidR="00FB1E45" w:rsidRDefault="00FB1E45"/>
    <w:p w:rsidR="00CD43E9" w:rsidRDefault="00CD43E9"/>
    <w:p w:rsidR="00CD43E9" w:rsidRPr="00466E4F" w:rsidRDefault="00CD43E9">
      <w:pPr>
        <w:sectPr w:rsidR="00CD43E9" w:rsidRPr="00466E4F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5.7 ratings table"/>
      </w:tblPr>
      <w:tblGrid>
        <w:gridCol w:w="7948"/>
        <w:gridCol w:w="1660"/>
        <w:gridCol w:w="1655"/>
        <w:gridCol w:w="1647"/>
      </w:tblGrid>
      <w:tr w:rsidR="003A28E3" w:rsidRPr="00466E4F" w:rsidTr="00761888">
        <w:trPr>
          <w:cantSplit/>
        </w:trPr>
        <w:tc>
          <w:tcPr>
            <w:tcW w:w="7948" w:type="dxa"/>
            <w:vAlign w:val="center"/>
          </w:tcPr>
          <w:p w:rsidR="003A28E3" w:rsidRPr="005A2771" w:rsidRDefault="003A28E3" w:rsidP="003A28E3">
            <w:pPr>
              <w:tabs>
                <w:tab w:val="left" w:pos="911"/>
              </w:tabs>
              <w:spacing w:before="120" w:after="120"/>
            </w:pPr>
            <w:r>
              <w:rPr>
                <w:b/>
              </w:rPr>
              <w:lastRenderedPageBreak/>
              <w:t xml:space="preserve">Mathematics </w:t>
            </w:r>
            <w:r w:rsidR="0089089F">
              <w:rPr>
                <w:b/>
              </w:rPr>
              <w:t>Standard of</w:t>
            </w:r>
            <w:r>
              <w:rPr>
                <w:b/>
              </w:rPr>
              <w:t xml:space="preserve"> Learning</w:t>
            </w:r>
          </w:p>
        </w:tc>
        <w:tc>
          <w:tcPr>
            <w:tcW w:w="1660" w:type="dxa"/>
            <w:shd w:val="clear" w:color="auto" w:fill="FFFFFF" w:themeFill="background1"/>
            <w:vAlign w:val="center"/>
          </w:tcPr>
          <w:p w:rsidR="003A28E3" w:rsidRDefault="003A28E3" w:rsidP="003A28E3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Adequate</w:t>
            </w:r>
          </w:p>
          <w:p w:rsidR="003A28E3" w:rsidRPr="005A2771" w:rsidRDefault="003A28E3" w:rsidP="003A28E3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5" w:type="dxa"/>
            <w:shd w:val="clear" w:color="auto" w:fill="FFFFFF" w:themeFill="background1"/>
            <w:vAlign w:val="center"/>
          </w:tcPr>
          <w:p w:rsidR="003A28E3" w:rsidRDefault="003A28E3" w:rsidP="003A2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Limited</w:t>
            </w:r>
          </w:p>
          <w:p w:rsidR="003A28E3" w:rsidRPr="005A2771" w:rsidRDefault="003A28E3" w:rsidP="003A2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7" w:type="dxa"/>
            <w:shd w:val="clear" w:color="auto" w:fill="FFFFFF" w:themeFill="background1"/>
            <w:vAlign w:val="center"/>
          </w:tcPr>
          <w:p w:rsidR="003A28E3" w:rsidRDefault="003A28E3" w:rsidP="003A2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No Evidence</w:t>
            </w:r>
          </w:p>
          <w:p w:rsidR="003A28E3" w:rsidRPr="005A2771" w:rsidRDefault="003A28E3" w:rsidP="003A2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3A28E3" w:rsidRPr="00466E4F" w:rsidTr="000C0CDB">
        <w:trPr>
          <w:cantSplit/>
        </w:trPr>
        <w:tc>
          <w:tcPr>
            <w:tcW w:w="7948" w:type="dxa"/>
          </w:tcPr>
          <w:p w:rsidR="003A28E3" w:rsidRPr="00466E4F" w:rsidRDefault="003A28E3" w:rsidP="003A28E3">
            <w:pPr>
              <w:ind w:left="821" w:hanging="810"/>
            </w:pPr>
            <w:r>
              <w:t>5.</w:t>
            </w:r>
            <w:r w:rsidRPr="00466E4F">
              <w:t>7</w:t>
            </w:r>
            <w:r w:rsidRPr="00466E4F">
              <w:tab/>
            </w:r>
            <w:r w:rsidRPr="00321714">
              <w:rPr>
                <w:rFonts w:eastAsia="Times"/>
              </w:rPr>
              <w:t>The student will simplify whole number numerical expressions using the order of operations.</w:t>
            </w:r>
          </w:p>
        </w:tc>
        <w:tc>
          <w:tcPr>
            <w:tcW w:w="1660" w:type="dxa"/>
            <w:shd w:val="clear" w:color="auto" w:fill="FFFFFF" w:themeFill="background1"/>
          </w:tcPr>
          <w:p w:rsidR="003A28E3" w:rsidRPr="00466E4F" w:rsidRDefault="003A28E3" w:rsidP="003A28E3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5" w:type="dxa"/>
            <w:shd w:val="clear" w:color="auto" w:fill="FFFFFF" w:themeFill="background1"/>
          </w:tcPr>
          <w:p w:rsidR="003A28E3" w:rsidRDefault="004E4A53" w:rsidP="003A28E3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647" w:type="dxa"/>
            <w:shd w:val="clear" w:color="auto" w:fill="FFFFFF" w:themeFill="background1"/>
          </w:tcPr>
          <w:p w:rsidR="003A28E3" w:rsidRDefault="004E4A53" w:rsidP="003A28E3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</w:tbl>
    <w:p w:rsidR="00FB1E45" w:rsidRPr="00466E4F" w:rsidRDefault="00FB1E45"/>
    <w:p w:rsidR="00FB1E45" w:rsidRPr="00466E4F" w:rsidRDefault="00FB1E45">
      <w:pPr>
        <w:sectPr w:rsidR="00FB1E45" w:rsidRPr="00466E4F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5.8 ratings table"/>
      </w:tblPr>
      <w:tblGrid>
        <w:gridCol w:w="7960"/>
        <w:gridCol w:w="1657"/>
        <w:gridCol w:w="1650"/>
        <w:gridCol w:w="1643"/>
      </w:tblGrid>
      <w:tr w:rsidR="003A28E3" w:rsidRPr="00466E4F" w:rsidTr="00F23E67">
        <w:trPr>
          <w:cantSplit/>
        </w:trPr>
        <w:tc>
          <w:tcPr>
            <w:tcW w:w="7960" w:type="dxa"/>
            <w:vAlign w:val="center"/>
          </w:tcPr>
          <w:p w:rsidR="003A28E3" w:rsidRPr="005A2771" w:rsidRDefault="003A28E3" w:rsidP="003A28E3">
            <w:pPr>
              <w:tabs>
                <w:tab w:val="left" w:pos="911"/>
              </w:tabs>
              <w:spacing w:before="120" w:after="120"/>
            </w:pPr>
            <w:r>
              <w:rPr>
                <w:b/>
              </w:rPr>
              <w:lastRenderedPageBreak/>
              <w:t xml:space="preserve">Mathematics </w:t>
            </w:r>
            <w:r w:rsidR="0089089F">
              <w:rPr>
                <w:b/>
              </w:rPr>
              <w:t>Standard of</w:t>
            </w:r>
            <w:r>
              <w:rPr>
                <w:b/>
              </w:rPr>
              <w:t xml:space="preserve"> Learning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:rsidR="003A28E3" w:rsidRDefault="003A28E3" w:rsidP="003A28E3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Adequate</w:t>
            </w:r>
          </w:p>
          <w:p w:rsidR="003A28E3" w:rsidRPr="005A2771" w:rsidRDefault="003A28E3" w:rsidP="003A28E3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3A28E3" w:rsidRDefault="003A28E3" w:rsidP="003A2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Limited</w:t>
            </w:r>
          </w:p>
          <w:p w:rsidR="003A28E3" w:rsidRPr="005A2771" w:rsidRDefault="003A28E3" w:rsidP="003A2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3" w:type="dxa"/>
            <w:shd w:val="clear" w:color="auto" w:fill="FFFFFF" w:themeFill="background1"/>
            <w:vAlign w:val="center"/>
          </w:tcPr>
          <w:p w:rsidR="003A28E3" w:rsidRDefault="003A28E3" w:rsidP="003A2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No Evidence</w:t>
            </w:r>
          </w:p>
          <w:p w:rsidR="003A28E3" w:rsidRPr="005A2771" w:rsidRDefault="003A28E3" w:rsidP="003A2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6C734C" w:rsidRPr="00466E4F" w:rsidTr="000C0CDB">
        <w:trPr>
          <w:cantSplit/>
        </w:trPr>
        <w:tc>
          <w:tcPr>
            <w:tcW w:w="7960" w:type="dxa"/>
          </w:tcPr>
          <w:p w:rsidR="006C734C" w:rsidRPr="00466E4F" w:rsidRDefault="006C734C" w:rsidP="006C734C">
            <w:pPr>
              <w:ind w:left="911" w:hanging="900"/>
            </w:pPr>
            <w:r>
              <w:t>5.</w:t>
            </w:r>
            <w:r w:rsidRPr="00466E4F">
              <w:t>8</w:t>
            </w:r>
            <w:r w:rsidRPr="00466E4F">
              <w:tab/>
            </w:r>
            <w:r w:rsidRPr="00726A05">
              <w:rPr>
                <w:rFonts w:eastAsia="Times"/>
              </w:rPr>
              <w:t xml:space="preserve">The student will </w:t>
            </w:r>
            <w:r>
              <w:rPr>
                <w:rFonts w:eastAsia="Times"/>
              </w:rPr>
              <w:t xml:space="preserve">  </w:t>
            </w:r>
          </w:p>
        </w:tc>
        <w:tc>
          <w:tcPr>
            <w:tcW w:w="1657" w:type="dxa"/>
            <w:shd w:val="clear" w:color="auto" w:fill="A6A6A6" w:themeFill="background1" w:themeFillShade="A6"/>
          </w:tcPr>
          <w:p w:rsidR="006C734C" w:rsidRPr="006C734C" w:rsidRDefault="006C734C" w:rsidP="006C734C">
            <w:pPr>
              <w:jc w:val="center"/>
              <w:rPr>
                <w:b/>
                <w:color w:val="A6A6A6" w:themeColor="background1" w:themeShade="A6"/>
              </w:rPr>
            </w:pPr>
            <w:r w:rsidRPr="006C734C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0" w:type="dxa"/>
            <w:shd w:val="clear" w:color="auto" w:fill="A6A6A6" w:themeFill="background1" w:themeFillShade="A6"/>
          </w:tcPr>
          <w:p w:rsidR="006C734C" w:rsidRPr="006C734C" w:rsidRDefault="006C734C" w:rsidP="006C734C">
            <w:pPr>
              <w:jc w:val="center"/>
              <w:rPr>
                <w:b/>
                <w:color w:val="A6A6A6" w:themeColor="background1" w:themeShade="A6"/>
              </w:rPr>
            </w:pPr>
            <w:r w:rsidRPr="006C734C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3" w:type="dxa"/>
            <w:shd w:val="clear" w:color="auto" w:fill="A6A6A6" w:themeFill="background1" w:themeFillShade="A6"/>
          </w:tcPr>
          <w:p w:rsidR="006C734C" w:rsidRPr="006C734C" w:rsidRDefault="006C734C" w:rsidP="006C734C">
            <w:pPr>
              <w:jc w:val="center"/>
              <w:rPr>
                <w:b/>
                <w:color w:val="A6A6A6" w:themeColor="background1" w:themeShade="A6"/>
              </w:rPr>
            </w:pPr>
            <w:r w:rsidRPr="006C734C">
              <w:rPr>
                <w:b/>
                <w:color w:val="A6A6A6" w:themeColor="background1" w:themeShade="A6"/>
              </w:rPr>
              <w:t>n/a</w:t>
            </w:r>
          </w:p>
        </w:tc>
      </w:tr>
      <w:tr w:rsidR="000C0CDB" w:rsidRPr="00466E4F" w:rsidTr="000C0CDB">
        <w:trPr>
          <w:cantSplit/>
        </w:trPr>
        <w:tc>
          <w:tcPr>
            <w:tcW w:w="7960" w:type="dxa"/>
          </w:tcPr>
          <w:p w:rsidR="000C0CDB" w:rsidRDefault="000C0CDB" w:rsidP="000C0CDB">
            <w:pPr>
              <w:numPr>
                <w:ilvl w:val="0"/>
                <w:numId w:val="16"/>
              </w:numPr>
              <w:ind w:left="1271"/>
            </w:pPr>
            <w:r w:rsidRPr="00321714">
              <w:t>solve practical problems that involve perimeter, area, and volume in standard units of measure; and</w:t>
            </w:r>
          </w:p>
        </w:tc>
        <w:tc>
          <w:tcPr>
            <w:tcW w:w="1657" w:type="dxa"/>
          </w:tcPr>
          <w:p w:rsidR="000C0CDB" w:rsidRPr="00466E4F" w:rsidRDefault="000C0CDB" w:rsidP="000C0CDB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0" w:type="dxa"/>
          </w:tcPr>
          <w:p w:rsidR="000C0CDB" w:rsidRDefault="004E4A53" w:rsidP="000C0CDB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643" w:type="dxa"/>
          </w:tcPr>
          <w:p w:rsidR="000C0CDB" w:rsidRDefault="004E4A53" w:rsidP="000C0CDB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0C0CDB" w:rsidRPr="00466E4F" w:rsidTr="000C0CDB">
        <w:trPr>
          <w:cantSplit/>
        </w:trPr>
        <w:tc>
          <w:tcPr>
            <w:tcW w:w="7960" w:type="dxa"/>
          </w:tcPr>
          <w:p w:rsidR="000C0CDB" w:rsidRDefault="000C0CDB" w:rsidP="000C0CDB">
            <w:pPr>
              <w:numPr>
                <w:ilvl w:val="0"/>
                <w:numId w:val="16"/>
              </w:numPr>
              <w:ind w:left="1271"/>
            </w:pPr>
            <w:r w:rsidRPr="00321714">
              <w:t>differentiate among perimeter, area, and volume and identify whether the application of the concept of perimeter, area, or volume is appropriate for a given situation.</w:t>
            </w:r>
          </w:p>
        </w:tc>
        <w:tc>
          <w:tcPr>
            <w:tcW w:w="1657" w:type="dxa"/>
          </w:tcPr>
          <w:p w:rsidR="000C0CDB" w:rsidRPr="00466E4F" w:rsidRDefault="000C0CDB" w:rsidP="000C0CDB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0" w:type="dxa"/>
          </w:tcPr>
          <w:p w:rsidR="000C0CDB" w:rsidRDefault="004E4A53" w:rsidP="000C0CDB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643" w:type="dxa"/>
          </w:tcPr>
          <w:p w:rsidR="000C0CDB" w:rsidRDefault="004E4A53" w:rsidP="000C0CDB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</w:tbl>
    <w:p w:rsidR="00FB1E45" w:rsidRPr="00466E4F" w:rsidRDefault="00FB1E45"/>
    <w:p w:rsidR="00FB1E45" w:rsidRPr="00466E4F" w:rsidRDefault="00FB1E45">
      <w:pPr>
        <w:sectPr w:rsidR="00FB1E45" w:rsidRPr="00466E4F" w:rsidSect="00AA6573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5.9 ratings table"/>
      </w:tblPr>
      <w:tblGrid>
        <w:gridCol w:w="7958"/>
        <w:gridCol w:w="1657"/>
        <w:gridCol w:w="1651"/>
        <w:gridCol w:w="1644"/>
      </w:tblGrid>
      <w:tr w:rsidR="003A28E3" w:rsidRPr="00466E4F" w:rsidTr="001353AB">
        <w:trPr>
          <w:cantSplit/>
        </w:trPr>
        <w:tc>
          <w:tcPr>
            <w:tcW w:w="7958" w:type="dxa"/>
            <w:vAlign w:val="center"/>
          </w:tcPr>
          <w:p w:rsidR="003A28E3" w:rsidRPr="005A2771" w:rsidRDefault="003A28E3" w:rsidP="003A28E3">
            <w:pPr>
              <w:tabs>
                <w:tab w:val="left" w:pos="911"/>
              </w:tabs>
              <w:spacing w:before="120" w:after="120"/>
            </w:pPr>
            <w:r>
              <w:rPr>
                <w:b/>
              </w:rPr>
              <w:lastRenderedPageBreak/>
              <w:t xml:space="preserve">Mathematics </w:t>
            </w:r>
            <w:r w:rsidR="0089089F">
              <w:rPr>
                <w:b/>
              </w:rPr>
              <w:t>Standard of</w:t>
            </w:r>
            <w:r>
              <w:rPr>
                <w:b/>
              </w:rPr>
              <w:t xml:space="preserve"> Learning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:rsidR="003A28E3" w:rsidRDefault="003A28E3" w:rsidP="003A28E3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Adequate</w:t>
            </w:r>
          </w:p>
          <w:p w:rsidR="003A28E3" w:rsidRPr="005A2771" w:rsidRDefault="003A28E3" w:rsidP="003A28E3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1" w:type="dxa"/>
            <w:shd w:val="clear" w:color="auto" w:fill="FFFFFF" w:themeFill="background1"/>
            <w:vAlign w:val="center"/>
          </w:tcPr>
          <w:p w:rsidR="003A28E3" w:rsidRDefault="003A28E3" w:rsidP="003A2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Limited</w:t>
            </w:r>
          </w:p>
          <w:p w:rsidR="003A28E3" w:rsidRPr="005A2771" w:rsidRDefault="003A28E3" w:rsidP="003A2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3A28E3" w:rsidRDefault="003A28E3" w:rsidP="003A2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No Evidence</w:t>
            </w:r>
          </w:p>
          <w:p w:rsidR="003A28E3" w:rsidRPr="005A2771" w:rsidRDefault="003A28E3" w:rsidP="003A2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6C734C" w:rsidRPr="00466E4F" w:rsidTr="000C0CDB">
        <w:trPr>
          <w:cantSplit/>
        </w:trPr>
        <w:tc>
          <w:tcPr>
            <w:tcW w:w="7958" w:type="dxa"/>
          </w:tcPr>
          <w:p w:rsidR="006C734C" w:rsidRPr="00466E4F" w:rsidRDefault="006C734C" w:rsidP="006C734C">
            <w:pPr>
              <w:ind w:left="1080" w:hanging="1069"/>
            </w:pPr>
            <w:r>
              <w:t>5.</w:t>
            </w:r>
            <w:r w:rsidRPr="00466E4F">
              <w:t>9</w:t>
            </w:r>
            <w:r w:rsidRPr="00466E4F">
              <w:tab/>
            </w:r>
            <w:r w:rsidRPr="00920039">
              <w:t>The student will.</w:t>
            </w:r>
          </w:p>
        </w:tc>
        <w:tc>
          <w:tcPr>
            <w:tcW w:w="1657" w:type="dxa"/>
            <w:shd w:val="clear" w:color="auto" w:fill="A6A6A6" w:themeFill="background1" w:themeFillShade="A6"/>
          </w:tcPr>
          <w:p w:rsidR="006C734C" w:rsidRPr="006C734C" w:rsidRDefault="006C734C" w:rsidP="006C734C">
            <w:pPr>
              <w:jc w:val="center"/>
              <w:rPr>
                <w:b/>
                <w:color w:val="A6A6A6" w:themeColor="background1" w:themeShade="A6"/>
              </w:rPr>
            </w:pPr>
            <w:r w:rsidRPr="006C734C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1" w:type="dxa"/>
            <w:shd w:val="clear" w:color="auto" w:fill="A6A6A6" w:themeFill="background1" w:themeFillShade="A6"/>
          </w:tcPr>
          <w:p w:rsidR="006C734C" w:rsidRPr="006C734C" w:rsidRDefault="006C734C" w:rsidP="006C734C">
            <w:pPr>
              <w:jc w:val="center"/>
              <w:rPr>
                <w:b/>
                <w:color w:val="A6A6A6" w:themeColor="background1" w:themeShade="A6"/>
              </w:rPr>
            </w:pPr>
            <w:r w:rsidRPr="006C734C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4" w:type="dxa"/>
            <w:shd w:val="clear" w:color="auto" w:fill="A6A6A6" w:themeFill="background1" w:themeFillShade="A6"/>
          </w:tcPr>
          <w:p w:rsidR="006C734C" w:rsidRPr="006C734C" w:rsidRDefault="006C734C" w:rsidP="006C734C">
            <w:pPr>
              <w:jc w:val="center"/>
              <w:rPr>
                <w:b/>
                <w:color w:val="A6A6A6" w:themeColor="background1" w:themeShade="A6"/>
              </w:rPr>
            </w:pPr>
            <w:r w:rsidRPr="006C734C">
              <w:rPr>
                <w:b/>
                <w:color w:val="A6A6A6" w:themeColor="background1" w:themeShade="A6"/>
              </w:rPr>
              <w:t>n/a</w:t>
            </w:r>
          </w:p>
        </w:tc>
      </w:tr>
      <w:tr w:rsidR="000C0CDB" w:rsidRPr="00466E4F" w:rsidTr="000C0CDB">
        <w:trPr>
          <w:cantSplit/>
        </w:trPr>
        <w:tc>
          <w:tcPr>
            <w:tcW w:w="7958" w:type="dxa"/>
          </w:tcPr>
          <w:p w:rsidR="000C0CDB" w:rsidRPr="00BB2CB9" w:rsidRDefault="000C0CDB" w:rsidP="000C0CDB">
            <w:pPr>
              <w:pStyle w:val="ListParagraph"/>
              <w:numPr>
                <w:ilvl w:val="0"/>
                <w:numId w:val="24"/>
              </w:numPr>
              <w:tabs>
                <w:tab w:val="left" w:pos="-1440"/>
              </w:tabs>
              <w:rPr>
                <w:color w:val="000000"/>
              </w:rPr>
            </w:pPr>
            <w:r w:rsidRPr="00BB2CB9">
              <w:rPr>
                <w:color w:val="000000"/>
              </w:rPr>
              <w:t>given the equivalent measure of one unit, identify equivalent measurements within the metric system; and</w:t>
            </w:r>
          </w:p>
        </w:tc>
        <w:tc>
          <w:tcPr>
            <w:tcW w:w="1657" w:type="dxa"/>
            <w:shd w:val="clear" w:color="auto" w:fill="FFFFFF" w:themeFill="background1"/>
          </w:tcPr>
          <w:p w:rsidR="000C0CDB" w:rsidRPr="00CD43E9" w:rsidRDefault="000C0CDB" w:rsidP="000C0CDB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3E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1" w:type="dxa"/>
            <w:shd w:val="clear" w:color="auto" w:fill="FFFFFF" w:themeFill="background1"/>
          </w:tcPr>
          <w:p w:rsidR="000C0CDB" w:rsidRDefault="004E4A53" w:rsidP="000C0CDB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644" w:type="dxa"/>
            <w:shd w:val="clear" w:color="auto" w:fill="FFFFFF" w:themeFill="background1"/>
          </w:tcPr>
          <w:p w:rsidR="000C0CDB" w:rsidRDefault="004E4A53" w:rsidP="000C0CDB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0C0CDB" w:rsidRPr="00466E4F" w:rsidTr="000C0CDB">
        <w:trPr>
          <w:cantSplit/>
        </w:trPr>
        <w:tc>
          <w:tcPr>
            <w:tcW w:w="7958" w:type="dxa"/>
          </w:tcPr>
          <w:p w:rsidR="000C0CDB" w:rsidRPr="00BB2CB9" w:rsidRDefault="000C0CDB" w:rsidP="000C0CDB">
            <w:pPr>
              <w:pStyle w:val="ListParagraph"/>
              <w:numPr>
                <w:ilvl w:val="0"/>
                <w:numId w:val="24"/>
              </w:numPr>
              <w:tabs>
                <w:tab w:val="left" w:pos="-1440"/>
              </w:tabs>
              <w:rPr>
                <w:color w:val="000000"/>
              </w:rPr>
            </w:pPr>
            <w:r w:rsidRPr="00BB2CB9">
              <w:t>solve practical problems involving length, mass, and liquid volume using metric units</w:t>
            </w:r>
            <w:r w:rsidRPr="00BB2CB9">
              <w:rPr>
                <w:color w:val="000000"/>
              </w:rPr>
              <w:t xml:space="preserve">. </w:t>
            </w:r>
          </w:p>
        </w:tc>
        <w:tc>
          <w:tcPr>
            <w:tcW w:w="1657" w:type="dxa"/>
            <w:shd w:val="clear" w:color="auto" w:fill="FFFFFF" w:themeFill="background1"/>
          </w:tcPr>
          <w:p w:rsidR="000C0CDB" w:rsidRPr="00CD43E9" w:rsidRDefault="000C0CDB" w:rsidP="000C0CDB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3E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1" w:type="dxa"/>
            <w:shd w:val="clear" w:color="auto" w:fill="FFFFFF" w:themeFill="background1"/>
          </w:tcPr>
          <w:p w:rsidR="000C0CDB" w:rsidRDefault="004E4A53" w:rsidP="000C0CDB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644" w:type="dxa"/>
            <w:shd w:val="clear" w:color="auto" w:fill="FFFFFF" w:themeFill="background1"/>
          </w:tcPr>
          <w:p w:rsidR="000C0CDB" w:rsidRDefault="004E4A53" w:rsidP="000C0CDB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</w:tbl>
    <w:p w:rsidR="00FB1E45" w:rsidRPr="00466E4F" w:rsidRDefault="00FB1E45"/>
    <w:p w:rsidR="00FB1E45" w:rsidRPr="00466E4F" w:rsidRDefault="00FB1E45"/>
    <w:p w:rsidR="00FB1E45" w:rsidRPr="00466E4F" w:rsidRDefault="00FB1E45"/>
    <w:p w:rsidR="00FB1E45" w:rsidRPr="00466E4F" w:rsidRDefault="00FB1E45">
      <w:pPr>
        <w:sectPr w:rsidR="00FB1E45" w:rsidRPr="00466E4F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5.10 ratings table"/>
      </w:tblPr>
      <w:tblGrid>
        <w:gridCol w:w="7949"/>
        <w:gridCol w:w="1660"/>
        <w:gridCol w:w="1655"/>
        <w:gridCol w:w="1646"/>
      </w:tblGrid>
      <w:tr w:rsidR="003A28E3" w:rsidRPr="00466E4F" w:rsidTr="006D413F">
        <w:trPr>
          <w:cantSplit/>
        </w:trPr>
        <w:tc>
          <w:tcPr>
            <w:tcW w:w="7949" w:type="dxa"/>
            <w:vAlign w:val="center"/>
          </w:tcPr>
          <w:p w:rsidR="003A28E3" w:rsidRPr="005A2771" w:rsidRDefault="003A28E3" w:rsidP="003A28E3">
            <w:pPr>
              <w:tabs>
                <w:tab w:val="left" w:pos="911"/>
              </w:tabs>
              <w:spacing w:before="120" w:after="120"/>
            </w:pPr>
            <w:r>
              <w:rPr>
                <w:b/>
              </w:rPr>
              <w:lastRenderedPageBreak/>
              <w:t xml:space="preserve">Mathematics </w:t>
            </w:r>
            <w:r w:rsidR="0089089F">
              <w:rPr>
                <w:b/>
              </w:rPr>
              <w:t>Standard of</w:t>
            </w:r>
            <w:r>
              <w:rPr>
                <w:b/>
              </w:rPr>
              <w:t xml:space="preserve"> Learning</w:t>
            </w:r>
          </w:p>
        </w:tc>
        <w:tc>
          <w:tcPr>
            <w:tcW w:w="1660" w:type="dxa"/>
            <w:shd w:val="clear" w:color="auto" w:fill="FFFFFF" w:themeFill="background1"/>
            <w:vAlign w:val="center"/>
          </w:tcPr>
          <w:p w:rsidR="003A28E3" w:rsidRDefault="003A28E3" w:rsidP="003A28E3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Adequate</w:t>
            </w:r>
          </w:p>
          <w:p w:rsidR="003A28E3" w:rsidRPr="005A2771" w:rsidRDefault="003A28E3" w:rsidP="003A28E3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5" w:type="dxa"/>
            <w:shd w:val="clear" w:color="auto" w:fill="FFFFFF" w:themeFill="background1"/>
            <w:vAlign w:val="center"/>
          </w:tcPr>
          <w:p w:rsidR="003A28E3" w:rsidRDefault="003A28E3" w:rsidP="003A2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Limited</w:t>
            </w:r>
          </w:p>
          <w:p w:rsidR="003A28E3" w:rsidRPr="005A2771" w:rsidRDefault="003A28E3" w:rsidP="003A2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:rsidR="003A28E3" w:rsidRDefault="003A28E3" w:rsidP="003A2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No Evidence</w:t>
            </w:r>
          </w:p>
          <w:p w:rsidR="003A28E3" w:rsidRPr="005A2771" w:rsidRDefault="003A28E3" w:rsidP="003A2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3A28E3" w:rsidRPr="00466E4F" w:rsidTr="000C0CDB">
        <w:trPr>
          <w:cantSplit/>
        </w:trPr>
        <w:tc>
          <w:tcPr>
            <w:tcW w:w="7949" w:type="dxa"/>
            <w:vAlign w:val="center"/>
          </w:tcPr>
          <w:p w:rsidR="003A28E3" w:rsidRPr="00466E4F" w:rsidRDefault="003A28E3" w:rsidP="003A28E3">
            <w:pPr>
              <w:pStyle w:val="SOLNumber"/>
              <w:spacing w:before="0"/>
              <w:ind w:left="820" w:hanging="8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466E4F">
              <w:rPr>
                <w:sz w:val="24"/>
                <w:szCs w:val="24"/>
              </w:rPr>
              <w:t xml:space="preserve">10     </w:t>
            </w:r>
            <w:r>
              <w:rPr>
                <w:sz w:val="24"/>
                <w:szCs w:val="24"/>
              </w:rPr>
              <w:t xml:space="preserve"> </w:t>
            </w:r>
            <w:r w:rsidRPr="00BB2CB9">
              <w:rPr>
                <w:sz w:val="24"/>
                <w:szCs w:val="24"/>
              </w:rPr>
              <w:t>The student will identify and describe the diameter, radius, chord, and circumference of a circle.</w:t>
            </w:r>
          </w:p>
        </w:tc>
        <w:tc>
          <w:tcPr>
            <w:tcW w:w="1660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:rsidR="003A28E3" w:rsidRPr="00CD43E9" w:rsidRDefault="003A28E3" w:rsidP="003A28E3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3E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5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:rsidR="003A28E3" w:rsidRDefault="004E4A53" w:rsidP="003A28E3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646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:rsidR="003A28E3" w:rsidRDefault="004E4A53" w:rsidP="003A28E3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</w:tbl>
    <w:p w:rsidR="00FB1E45" w:rsidRPr="00CD43E9" w:rsidRDefault="00FB1E45">
      <w:pPr>
        <w:rPr>
          <w:b/>
        </w:rPr>
      </w:pPr>
      <w:r w:rsidRPr="00466E4F"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5.11 ratings table"/>
      </w:tblPr>
      <w:tblGrid>
        <w:gridCol w:w="7956"/>
        <w:gridCol w:w="1658"/>
        <w:gridCol w:w="1652"/>
        <w:gridCol w:w="1644"/>
      </w:tblGrid>
      <w:tr w:rsidR="003A28E3" w:rsidRPr="00466E4F" w:rsidTr="00652016">
        <w:trPr>
          <w:cantSplit/>
        </w:trPr>
        <w:tc>
          <w:tcPr>
            <w:tcW w:w="7956" w:type="dxa"/>
            <w:vAlign w:val="center"/>
          </w:tcPr>
          <w:p w:rsidR="003A28E3" w:rsidRPr="005A2771" w:rsidRDefault="003A28E3" w:rsidP="003A28E3">
            <w:pPr>
              <w:tabs>
                <w:tab w:val="left" w:pos="911"/>
              </w:tabs>
              <w:spacing w:before="120" w:after="120"/>
            </w:pPr>
            <w:r>
              <w:rPr>
                <w:b/>
              </w:rPr>
              <w:lastRenderedPageBreak/>
              <w:t xml:space="preserve">Mathematics </w:t>
            </w:r>
            <w:r w:rsidR="0089089F">
              <w:rPr>
                <w:b/>
              </w:rPr>
              <w:t>Standard of</w:t>
            </w:r>
            <w:r>
              <w:rPr>
                <w:b/>
              </w:rPr>
              <w:t xml:space="preserve"> Learning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3A28E3" w:rsidRDefault="003A28E3" w:rsidP="003A28E3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Adequate</w:t>
            </w:r>
          </w:p>
          <w:p w:rsidR="003A28E3" w:rsidRPr="005A2771" w:rsidRDefault="003A28E3" w:rsidP="003A28E3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3A28E3" w:rsidRDefault="003A28E3" w:rsidP="003A2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Limited</w:t>
            </w:r>
          </w:p>
          <w:p w:rsidR="003A28E3" w:rsidRPr="005A2771" w:rsidRDefault="003A28E3" w:rsidP="003A2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3A28E3" w:rsidRDefault="003A28E3" w:rsidP="003A2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No Evidence</w:t>
            </w:r>
          </w:p>
          <w:p w:rsidR="003A28E3" w:rsidRPr="005A2771" w:rsidRDefault="003A28E3" w:rsidP="003A2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0C0CDB" w:rsidRPr="00466E4F" w:rsidTr="000C0CDB">
        <w:trPr>
          <w:cantSplit/>
        </w:trPr>
        <w:tc>
          <w:tcPr>
            <w:tcW w:w="7956" w:type="dxa"/>
          </w:tcPr>
          <w:p w:rsidR="000C0CDB" w:rsidRPr="00466E4F" w:rsidRDefault="000C0CDB" w:rsidP="000C0CDB">
            <w:pPr>
              <w:pStyle w:val="SOLNumber"/>
              <w:spacing w:before="0"/>
              <w:ind w:hanging="8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466E4F">
              <w:rPr>
                <w:sz w:val="24"/>
                <w:szCs w:val="24"/>
              </w:rPr>
              <w:t>11</w:t>
            </w:r>
            <w:r w:rsidRPr="00466E4F">
              <w:rPr>
                <w:sz w:val="24"/>
                <w:szCs w:val="24"/>
              </w:rPr>
              <w:tab/>
            </w:r>
            <w:r w:rsidRPr="00BB2CB9">
              <w:rPr>
                <w:sz w:val="24"/>
                <w:szCs w:val="24"/>
              </w:rPr>
              <w:t>The student will solve practical problems related to elapsed time in hours and minutes within a 24-hour period.</w:t>
            </w:r>
          </w:p>
        </w:tc>
        <w:tc>
          <w:tcPr>
            <w:tcW w:w="1658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0C0CDB" w:rsidRPr="00CD43E9" w:rsidRDefault="000C0CDB" w:rsidP="000C0CDB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3E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2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0C0CDB" w:rsidRDefault="004E4A53" w:rsidP="000C0CDB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644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0C0CDB" w:rsidRDefault="004E4A53" w:rsidP="000C0CDB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</w:tbl>
    <w:p w:rsidR="00FB1E45" w:rsidRPr="00466E4F" w:rsidRDefault="00FB1E45">
      <w:r w:rsidRPr="00466E4F"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5.12 ratings table"/>
      </w:tblPr>
      <w:tblGrid>
        <w:gridCol w:w="7960"/>
        <w:gridCol w:w="1657"/>
        <w:gridCol w:w="1650"/>
        <w:gridCol w:w="1643"/>
      </w:tblGrid>
      <w:tr w:rsidR="003A28E3" w:rsidRPr="00466E4F" w:rsidTr="00646E1D">
        <w:trPr>
          <w:cantSplit/>
        </w:trPr>
        <w:tc>
          <w:tcPr>
            <w:tcW w:w="7960" w:type="dxa"/>
            <w:vAlign w:val="center"/>
          </w:tcPr>
          <w:p w:rsidR="003A28E3" w:rsidRPr="005A2771" w:rsidRDefault="003A28E3" w:rsidP="003A28E3">
            <w:pPr>
              <w:tabs>
                <w:tab w:val="left" w:pos="911"/>
              </w:tabs>
              <w:spacing w:before="120" w:after="120"/>
            </w:pPr>
            <w:r>
              <w:rPr>
                <w:b/>
              </w:rPr>
              <w:lastRenderedPageBreak/>
              <w:t xml:space="preserve">Mathematics </w:t>
            </w:r>
            <w:r w:rsidR="0089089F">
              <w:rPr>
                <w:b/>
              </w:rPr>
              <w:t>Standard of</w:t>
            </w:r>
            <w:r>
              <w:rPr>
                <w:b/>
              </w:rPr>
              <w:t xml:space="preserve"> Learning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:rsidR="003A28E3" w:rsidRDefault="003A28E3" w:rsidP="003A28E3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Adequate</w:t>
            </w:r>
          </w:p>
          <w:p w:rsidR="003A28E3" w:rsidRPr="005A2771" w:rsidRDefault="003A28E3" w:rsidP="003A28E3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3A28E3" w:rsidRDefault="003A28E3" w:rsidP="003A2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Limited</w:t>
            </w:r>
          </w:p>
          <w:p w:rsidR="003A28E3" w:rsidRPr="005A2771" w:rsidRDefault="003A28E3" w:rsidP="003A2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3" w:type="dxa"/>
            <w:shd w:val="clear" w:color="auto" w:fill="FFFFFF" w:themeFill="background1"/>
            <w:vAlign w:val="center"/>
          </w:tcPr>
          <w:p w:rsidR="003A28E3" w:rsidRDefault="003A28E3" w:rsidP="003A2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No Evidence</w:t>
            </w:r>
          </w:p>
          <w:p w:rsidR="003A28E3" w:rsidRPr="005A2771" w:rsidRDefault="003A28E3" w:rsidP="003A2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0C0CDB" w:rsidRPr="00466E4F" w:rsidTr="000C0CDB">
        <w:trPr>
          <w:cantSplit/>
        </w:trPr>
        <w:tc>
          <w:tcPr>
            <w:tcW w:w="7960" w:type="dxa"/>
          </w:tcPr>
          <w:p w:rsidR="000C0CDB" w:rsidRPr="00466E4F" w:rsidRDefault="000C0CDB" w:rsidP="000C0CDB">
            <w:pPr>
              <w:pStyle w:val="SOLNumber"/>
              <w:spacing w:before="0"/>
              <w:ind w:hanging="8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466E4F">
              <w:rPr>
                <w:sz w:val="24"/>
                <w:szCs w:val="24"/>
              </w:rPr>
              <w:t>12</w:t>
            </w:r>
            <w:r w:rsidRPr="00466E4F">
              <w:rPr>
                <w:sz w:val="24"/>
                <w:szCs w:val="24"/>
              </w:rPr>
              <w:tab/>
            </w:r>
            <w:r w:rsidRPr="00BB2CB9">
              <w:rPr>
                <w:sz w:val="24"/>
                <w:szCs w:val="24"/>
              </w:rPr>
              <w:t>The student will classify and measure right, acute, obtuse, and straight angles.</w:t>
            </w:r>
          </w:p>
        </w:tc>
        <w:tc>
          <w:tcPr>
            <w:tcW w:w="1657" w:type="dxa"/>
            <w:shd w:val="clear" w:color="auto" w:fill="FFFFFF" w:themeFill="background1"/>
          </w:tcPr>
          <w:p w:rsidR="000C0CDB" w:rsidRPr="00CD43E9" w:rsidRDefault="000C0CDB" w:rsidP="000C0CDB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3E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0" w:type="dxa"/>
            <w:shd w:val="clear" w:color="auto" w:fill="FFFFFF" w:themeFill="background1"/>
          </w:tcPr>
          <w:p w:rsidR="000C0CDB" w:rsidRDefault="004E4A53" w:rsidP="000C0CDB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643" w:type="dxa"/>
            <w:shd w:val="clear" w:color="auto" w:fill="FFFFFF" w:themeFill="background1"/>
          </w:tcPr>
          <w:p w:rsidR="000C0CDB" w:rsidRDefault="004E4A53" w:rsidP="000C0CDB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</w:tbl>
    <w:p w:rsidR="00FB1E45" w:rsidRPr="00466E4F" w:rsidRDefault="00FB1E45">
      <w:r w:rsidRPr="00466E4F"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5.13 ratings table"/>
      </w:tblPr>
      <w:tblGrid>
        <w:gridCol w:w="7960"/>
        <w:gridCol w:w="1657"/>
        <w:gridCol w:w="1650"/>
        <w:gridCol w:w="1643"/>
      </w:tblGrid>
      <w:tr w:rsidR="003A28E3" w:rsidRPr="00466E4F" w:rsidTr="006516DC">
        <w:trPr>
          <w:cantSplit/>
        </w:trPr>
        <w:tc>
          <w:tcPr>
            <w:tcW w:w="7960" w:type="dxa"/>
            <w:vAlign w:val="center"/>
          </w:tcPr>
          <w:p w:rsidR="003A28E3" w:rsidRPr="005A2771" w:rsidRDefault="003A28E3" w:rsidP="003A28E3">
            <w:pPr>
              <w:tabs>
                <w:tab w:val="left" w:pos="911"/>
              </w:tabs>
              <w:spacing w:before="120" w:after="120"/>
            </w:pPr>
            <w:r>
              <w:rPr>
                <w:b/>
              </w:rPr>
              <w:lastRenderedPageBreak/>
              <w:t xml:space="preserve">Mathematics </w:t>
            </w:r>
            <w:r w:rsidR="0089089F">
              <w:rPr>
                <w:b/>
              </w:rPr>
              <w:t>Standard of</w:t>
            </w:r>
            <w:r>
              <w:rPr>
                <w:b/>
              </w:rPr>
              <w:t xml:space="preserve"> Learning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:rsidR="003A28E3" w:rsidRDefault="003A28E3" w:rsidP="003A28E3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Adequate</w:t>
            </w:r>
          </w:p>
          <w:p w:rsidR="003A28E3" w:rsidRPr="005A2771" w:rsidRDefault="003A28E3" w:rsidP="003A28E3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3A28E3" w:rsidRDefault="003A28E3" w:rsidP="003A2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Limited</w:t>
            </w:r>
          </w:p>
          <w:p w:rsidR="003A28E3" w:rsidRPr="005A2771" w:rsidRDefault="003A28E3" w:rsidP="003A2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3" w:type="dxa"/>
            <w:shd w:val="clear" w:color="auto" w:fill="FFFFFF" w:themeFill="background1"/>
            <w:vAlign w:val="center"/>
          </w:tcPr>
          <w:p w:rsidR="003A28E3" w:rsidRDefault="003A28E3" w:rsidP="003A2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No Evidence</w:t>
            </w:r>
          </w:p>
          <w:p w:rsidR="003A28E3" w:rsidRPr="005A2771" w:rsidRDefault="003A28E3" w:rsidP="003A2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6C734C" w:rsidRPr="00466E4F" w:rsidTr="000C0CDB">
        <w:trPr>
          <w:cantSplit/>
        </w:trPr>
        <w:tc>
          <w:tcPr>
            <w:tcW w:w="7960" w:type="dxa"/>
          </w:tcPr>
          <w:p w:rsidR="006C734C" w:rsidRPr="00A00225" w:rsidRDefault="006C734C" w:rsidP="006C734C">
            <w:pPr>
              <w:ind w:left="1080" w:hanging="1069"/>
            </w:pPr>
            <w:r>
              <w:t>5.</w:t>
            </w:r>
            <w:r w:rsidRPr="00A00225">
              <w:t>13</w:t>
            </w:r>
            <w:r w:rsidRPr="00A00225">
              <w:tab/>
              <w:t xml:space="preserve">The student will  </w:t>
            </w:r>
          </w:p>
        </w:tc>
        <w:tc>
          <w:tcPr>
            <w:tcW w:w="1657" w:type="dxa"/>
            <w:shd w:val="clear" w:color="auto" w:fill="A6A6A6" w:themeFill="background1" w:themeFillShade="A6"/>
          </w:tcPr>
          <w:p w:rsidR="006C734C" w:rsidRPr="006C734C" w:rsidRDefault="006C734C" w:rsidP="006C734C">
            <w:pPr>
              <w:jc w:val="center"/>
              <w:rPr>
                <w:b/>
                <w:color w:val="A6A6A6" w:themeColor="background1" w:themeShade="A6"/>
              </w:rPr>
            </w:pPr>
            <w:r w:rsidRPr="006C734C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0" w:type="dxa"/>
            <w:shd w:val="clear" w:color="auto" w:fill="A6A6A6" w:themeFill="background1" w:themeFillShade="A6"/>
          </w:tcPr>
          <w:p w:rsidR="006C734C" w:rsidRPr="006C734C" w:rsidRDefault="006C734C" w:rsidP="006C734C">
            <w:pPr>
              <w:jc w:val="center"/>
              <w:rPr>
                <w:b/>
                <w:color w:val="A6A6A6" w:themeColor="background1" w:themeShade="A6"/>
              </w:rPr>
            </w:pPr>
            <w:r w:rsidRPr="006C734C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3" w:type="dxa"/>
            <w:shd w:val="clear" w:color="auto" w:fill="A6A6A6" w:themeFill="background1" w:themeFillShade="A6"/>
          </w:tcPr>
          <w:p w:rsidR="006C734C" w:rsidRPr="006C734C" w:rsidRDefault="006C734C" w:rsidP="006C734C">
            <w:pPr>
              <w:jc w:val="center"/>
              <w:rPr>
                <w:b/>
                <w:color w:val="A6A6A6" w:themeColor="background1" w:themeShade="A6"/>
              </w:rPr>
            </w:pPr>
            <w:r w:rsidRPr="006C734C">
              <w:rPr>
                <w:b/>
                <w:color w:val="A6A6A6" w:themeColor="background1" w:themeShade="A6"/>
              </w:rPr>
              <w:t>n/a</w:t>
            </w:r>
          </w:p>
        </w:tc>
      </w:tr>
      <w:tr w:rsidR="000C0CDB" w:rsidRPr="00466E4F" w:rsidTr="000C0CDB">
        <w:trPr>
          <w:cantSplit/>
        </w:trPr>
        <w:tc>
          <w:tcPr>
            <w:tcW w:w="7960" w:type="dxa"/>
          </w:tcPr>
          <w:p w:rsidR="000C0CDB" w:rsidRPr="00BB2CB9" w:rsidRDefault="000C0CDB" w:rsidP="000C0CDB">
            <w:pPr>
              <w:numPr>
                <w:ilvl w:val="0"/>
                <w:numId w:val="20"/>
              </w:numPr>
              <w:rPr>
                <w:color w:val="000000"/>
              </w:rPr>
            </w:pPr>
            <w:r w:rsidRPr="00BB2CB9">
              <w:rPr>
                <w:color w:val="000000"/>
              </w:rPr>
              <w:t>classify triangles as right, acute, or obtuse and equilateral, scalene, or isosceles; and</w:t>
            </w:r>
          </w:p>
        </w:tc>
        <w:tc>
          <w:tcPr>
            <w:tcW w:w="1657" w:type="dxa"/>
          </w:tcPr>
          <w:p w:rsidR="000C0CDB" w:rsidRPr="00CD43E9" w:rsidRDefault="000C0CDB" w:rsidP="000C0CDB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3E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0" w:type="dxa"/>
          </w:tcPr>
          <w:p w:rsidR="000C0CDB" w:rsidRDefault="004E4A53" w:rsidP="000C0CDB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643" w:type="dxa"/>
          </w:tcPr>
          <w:p w:rsidR="000C0CDB" w:rsidRDefault="004E4A53" w:rsidP="000C0CDB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0C0CDB" w:rsidRPr="00466E4F" w:rsidTr="000C0CDB">
        <w:trPr>
          <w:cantSplit/>
        </w:trPr>
        <w:tc>
          <w:tcPr>
            <w:tcW w:w="7960" w:type="dxa"/>
          </w:tcPr>
          <w:p w:rsidR="000C0CDB" w:rsidRPr="00BB2CB9" w:rsidRDefault="000C0CDB" w:rsidP="000C0CDB">
            <w:pPr>
              <w:numPr>
                <w:ilvl w:val="0"/>
                <w:numId w:val="20"/>
              </w:numPr>
              <w:rPr>
                <w:color w:val="000000"/>
              </w:rPr>
            </w:pPr>
            <w:r w:rsidRPr="00BB2CB9">
              <w:rPr>
                <w:color w:val="000000"/>
              </w:rPr>
              <w:t xml:space="preserve">investigate the sum of the interior angles in a triangle and determine an unknown angle measure. </w:t>
            </w:r>
          </w:p>
        </w:tc>
        <w:tc>
          <w:tcPr>
            <w:tcW w:w="1657" w:type="dxa"/>
          </w:tcPr>
          <w:p w:rsidR="000C0CDB" w:rsidRPr="00CD43E9" w:rsidRDefault="000C0CDB" w:rsidP="000C0CDB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3E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0" w:type="dxa"/>
          </w:tcPr>
          <w:p w:rsidR="000C0CDB" w:rsidRDefault="004E4A53" w:rsidP="000C0CDB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643" w:type="dxa"/>
          </w:tcPr>
          <w:p w:rsidR="000C0CDB" w:rsidRDefault="004E4A53" w:rsidP="000C0CDB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</w:tbl>
    <w:p w:rsidR="00523003" w:rsidRDefault="00523003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0C0CDB" w:rsidRDefault="000C0CDB">
      <w:r>
        <w:br w:type="page"/>
      </w:r>
    </w:p>
    <w:p w:rsidR="00FC3C9F" w:rsidRDefault="00FC3C9F" w:rsidP="00466E4F"/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5.14 ratings table"/>
      </w:tblPr>
      <w:tblGrid>
        <w:gridCol w:w="7954"/>
        <w:gridCol w:w="1667"/>
        <w:gridCol w:w="1648"/>
        <w:gridCol w:w="1641"/>
      </w:tblGrid>
      <w:tr w:rsidR="003A28E3" w:rsidRPr="00466E4F" w:rsidTr="000423BE">
        <w:trPr>
          <w:cantSplit/>
        </w:trPr>
        <w:tc>
          <w:tcPr>
            <w:tcW w:w="7954" w:type="dxa"/>
            <w:vAlign w:val="center"/>
          </w:tcPr>
          <w:p w:rsidR="003A28E3" w:rsidRPr="005A2771" w:rsidRDefault="003A28E3" w:rsidP="003A28E3">
            <w:pPr>
              <w:tabs>
                <w:tab w:val="left" w:pos="911"/>
              </w:tabs>
              <w:spacing w:before="120" w:after="120"/>
            </w:pPr>
            <w:r>
              <w:rPr>
                <w:b/>
              </w:rPr>
              <w:t xml:space="preserve">Mathematics </w:t>
            </w:r>
            <w:r w:rsidR="0089089F">
              <w:rPr>
                <w:b/>
              </w:rPr>
              <w:t>Standard of</w:t>
            </w:r>
            <w:r>
              <w:rPr>
                <w:b/>
              </w:rPr>
              <w:t xml:space="preserve"> Learning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3A28E3" w:rsidRDefault="003A28E3" w:rsidP="003A28E3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Adequate</w:t>
            </w:r>
          </w:p>
          <w:p w:rsidR="003A28E3" w:rsidRPr="005A2771" w:rsidRDefault="003A28E3" w:rsidP="003A28E3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8" w:type="dxa"/>
            <w:shd w:val="clear" w:color="auto" w:fill="FFFFFF" w:themeFill="background1"/>
            <w:vAlign w:val="center"/>
          </w:tcPr>
          <w:p w:rsidR="003A28E3" w:rsidRDefault="003A28E3" w:rsidP="003A2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Limited</w:t>
            </w:r>
          </w:p>
          <w:p w:rsidR="003A28E3" w:rsidRPr="005A2771" w:rsidRDefault="003A28E3" w:rsidP="003A2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1" w:type="dxa"/>
            <w:shd w:val="clear" w:color="auto" w:fill="FFFFFF" w:themeFill="background1"/>
            <w:vAlign w:val="center"/>
          </w:tcPr>
          <w:p w:rsidR="003A28E3" w:rsidRDefault="003A28E3" w:rsidP="003A2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No Evidence</w:t>
            </w:r>
          </w:p>
          <w:p w:rsidR="003A28E3" w:rsidRPr="005A2771" w:rsidRDefault="003A28E3" w:rsidP="003A2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6C734C" w:rsidRPr="00466E4F" w:rsidTr="000C0CDB">
        <w:trPr>
          <w:cantSplit/>
        </w:trPr>
        <w:tc>
          <w:tcPr>
            <w:tcW w:w="7954" w:type="dxa"/>
          </w:tcPr>
          <w:p w:rsidR="006C734C" w:rsidRPr="00466E4F" w:rsidRDefault="006C734C" w:rsidP="006C734C">
            <w:pPr>
              <w:ind w:left="1080" w:hanging="1069"/>
            </w:pPr>
            <w:r>
              <w:t>5.</w:t>
            </w:r>
            <w:r w:rsidRPr="00466E4F">
              <w:t>1</w:t>
            </w:r>
            <w:r>
              <w:t>4</w:t>
            </w:r>
            <w:r w:rsidRPr="00466E4F">
              <w:tab/>
            </w:r>
            <w:r w:rsidRPr="00C53DD2">
              <w:t xml:space="preserve">The student will </w:t>
            </w:r>
          </w:p>
        </w:tc>
        <w:tc>
          <w:tcPr>
            <w:tcW w:w="1667" w:type="dxa"/>
            <w:shd w:val="clear" w:color="auto" w:fill="A6A6A6" w:themeFill="background1" w:themeFillShade="A6"/>
          </w:tcPr>
          <w:p w:rsidR="006C734C" w:rsidRPr="006C734C" w:rsidRDefault="006C734C" w:rsidP="006C734C">
            <w:pPr>
              <w:jc w:val="center"/>
              <w:rPr>
                <w:b/>
                <w:color w:val="A6A6A6" w:themeColor="background1" w:themeShade="A6"/>
              </w:rPr>
            </w:pPr>
            <w:r w:rsidRPr="006C734C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8" w:type="dxa"/>
            <w:shd w:val="clear" w:color="auto" w:fill="A6A6A6" w:themeFill="background1" w:themeFillShade="A6"/>
          </w:tcPr>
          <w:p w:rsidR="006C734C" w:rsidRPr="006C734C" w:rsidRDefault="006C734C" w:rsidP="006C734C">
            <w:pPr>
              <w:jc w:val="center"/>
              <w:rPr>
                <w:b/>
                <w:color w:val="A6A6A6" w:themeColor="background1" w:themeShade="A6"/>
              </w:rPr>
            </w:pPr>
            <w:r w:rsidRPr="006C734C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1" w:type="dxa"/>
            <w:shd w:val="clear" w:color="auto" w:fill="A6A6A6" w:themeFill="background1" w:themeFillShade="A6"/>
          </w:tcPr>
          <w:p w:rsidR="006C734C" w:rsidRPr="006C734C" w:rsidRDefault="006C734C" w:rsidP="006C734C">
            <w:pPr>
              <w:jc w:val="center"/>
              <w:rPr>
                <w:b/>
                <w:color w:val="A6A6A6" w:themeColor="background1" w:themeShade="A6"/>
              </w:rPr>
            </w:pPr>
            <w:r w:rsidRPr="006C734C">
              <w:rPr>
                <w:b/>
                <w:color w:val="A6A6A6" w:themeColor="background1" w:themeShade="A6"/>
              </w:rPr>
              <w:t>n/a</w:t>
            </w:r>
          </w:p>
        </w:tc>
      </w:tr>
      <w:tr w:rsidR="000C0CDB" w:rsidRPr="00466E4F" w:rsidTr="000C0CDB">
        <w:trPr>
          <w:cantSplit/>
        </w:trPr>
        <w:tc>
          <w:tcPr>
            <w:tcW w:w="7954" w:type="dxa"/>
          </w:tcPr>
          <w:p w:rsidR="000C0CDB" w:rsidRPr="00A00225" w:rsidRDefault="000C0CDB" w:rsidP="000C0CDB">
            <w:pPr>
              <w:pStyle w:val="ListParagraph"/>
              <w:numPr>
                <w:ilvl w:val="1"/>
                <w:numId w:val="23"/>
              </w:numPr>
              <w:tabs>
                <w:tab w:val="left" w:pos="1080"/>
              </w:tabs>
              <w:autoSpaceDE w:val="0"/>
              <w:autoSpaceDN w:val="0"/>
              <w:adjustRightInd w:val="0"/>
            </w:pPr>
            <w:r w:rsidRPr="00BB2CB9">
              <w:t>recognize and apply transformations, such as translation, reflection, and rotation; and</w:t>
            </w:r>
          </w:p>
        </w:tc>
        <w:tc>
          <w:tcPr>
            <w:tcW w:w="1667" w:type="dxa"/>
          </w:tcPr>
          <w:p w:rsidR="000C0CDB" w:rsidRPr="00CD43E9" w:rsidRDefault="000C0CDB" w:rsidP="000C0CDB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3E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48" w:type="dxa"/>
          </w:tcPr>
          <w:p w:rsidR="000C0CDB" w:rsidRDefault="004E4A53" w:rsidP="000C0CDB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641" w:type="dxa"/>
          </w:tcPr>
          <w:p w:rsidR="000C0CDB" w:rsidRDefault="004E4A53" w:rsidP="000C0CDB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0C0CDB" w:rsidRPr="00466E4F" w:rsidTr="000C0CDB">
        <w:trPr>
          <w:cantSplit/>
        </w:trPr>
        <w:tc>
          <w:tcPr>
            <w:tcW w:w="7954" w:type="dxa"/>
          </w:tcPr>
          <w:p w:rsidR="000C0CDB" w:rsidRPr="00BB2CB9" w:rsidRDefault="000C0CDB" w:rsidP="000C0CDB">
            <w:pPr>
              <w:numPr>
                <w:ilvl w:val="1"/>
                <w:numId w:val="23"/>
              </w:numPr>
            </w:pPr>
            <w:r w:rsidRPr="00BB2CB9">
              <w:t>investigate and describe the results of combining and subdividing polygons.</w:t>
            </w:r>
          </w:p>
        </w:tc>
        <w:tc>
          <w:tcPr>
            <w:tcW w:w="1667" w:type="dxa"/>
          </w:tcPr>
          <w:p w:rsidR="000C0CDB" w:rsidRPr="00CD43E9" w:rsidRDefault="000C0CDB" w:rsidP="000C0CDB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3E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48" w:type="dxa"/>
          </w:tcPr>
          <w:p w:rsidR="000C0CDB" w:rsidRDefault="004E4A53" w:rsidP="000C0CDB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641" w:type="dxa"/>
          </w:tcPr>
          <w:p w:rsidR="000C0CDB" w:rsidRDefault="004E4A53" w:rsidP="000C0CDB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</w:tbl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0C0CDB" w:rsidRDefault="000C0CDB">
      <w:r>
        <w:br w:type="page"/>
      </w:r>
    </w:p>
    <w:p w:rsidR="00FC3C9F" w:rsidRDefault="00FC3C9F" w:rsidP="00466E4F"/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5.15 ratings table"/>
      </w:tblPr>
      <w:tblGrid>
        <w:gridCol w:w="7960"/>
        <w:gridCol w:w="1657"/>
        <w:gridCol w:w="1650"/>
        <w:gridCol w:w="1643"/>
      </w:tblGrid>
      <w:tr w:rsidR="003A28E3" w:rsidRPr="00466E4F" w:rsidTr="00633A02">
        <w:trPr>
          <w:cantSplit/>
        </w:trPr>
        <w:tc>
          <w:tcPr>
            <w:tcW w:w="7960" w:type="dxa"/>
            <w:vAlign w:val="center"/>
          </w:tcPr>
          <w:p w:rsidR="003A28E3" w:rsidRPr="005A2771" w:rsidRDefault="003A28E3" w:rsidP="003A28E3">
            <w:pPr>
              <w:tabs>
                <w:tab w:val="left" w:pos="911"/>
              </w:tabs>
              <w:spacing w:before="120" w:after="120"/>
            </w:pPr>
            <w:r>
              <w:rPr>
                <w:b/>
              </w:rPr>
              <w:t xml:space="preserve">Mathematics </w:t>
            </w:r>
            <w:r w:rsidR="0089089F">
              <w:rPr>
                <w:b/>
              </w:rPr>
              <w:t>Standard of</w:t>
            </w:r>
            <w:r>
              <w:rPr>
                <w:b/>
              </w:rPr>
              <w:t xml:space="preserve"> Learning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:rsidR="003A28E3" w:rsidRDefault="003A28E3" w:rsidP="003A28E3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Adequate</w:t>
            </w:r>
          </w:p>
          <w:p w:rsidR="003A28E3" w:rsidRPr="005A2771" w:rsidRDefault="003A28E3" w:rsidP="003A28E3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3A28E3" w:rsidRDefault="003A28E3" w:rsidP="003A2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Limited</w:t>
            </w:r>
          </w:p>
          <w:p w:rsidR="003A28E3" w:rsidRPr="005A2771" w:rsidRDefault="003A28E3" w:rsidP="003A2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3" w:type="dxa"/>
            <w:shd w:val="clear" w:color="auto" w:fill="FFFFFF" w:themeFill="background1"/>
            <w:vAlign w:val="center"/>
          </w:tcPr>
          <w:p w:rsidR="003A28E3" w:rsidRDefault="003A28E3" w:rsidP="003A2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No Evidence</w:t>
            </w:r>
          </w:p>
          <w:p w:rsidR="003A28E3" w:rsidRPr="005A2771" w:rsidRDefault="003A28E3" w:rsidP="003A2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0C0CDB" w:rsidRPr="00466E4F" w:rsidTr="000C0CDB">
        <w:trPr>
          <w:cantSplit/>
        </w:trPr>
        <w:tc>
          <w:tcPr>
            <w:tcW w:w="7960" w:type="dxa"/>
          </w:tcPr>
          <w:p w:rsidR="000C0CDB" w:rsidRPr="00466E4F" w:rsidRDefault="000C0CDB" w:rsidP="000C0CDB">
            <w:pPr>
              <w:ind w:left="1080" w:hanging="1069"/>
            </w:pPr>
            <w:r>
              <w:t>5.</w:t>
            </w:r>
            <w:r w:rsidRPr="00466E4F">
              <w:t>1</w:t>
            </w:r>
            <w:r>
              <w:t>5</w:t>
            </w:r>
            <w:r w:rsidRPr="00466E4F">
              <w:tab/>
            </w:r>
            <w:r w:rsidRPr="00BB2CB9">
              <w:t>The student will determine the probability of an outcome by constructing a sample space or using the Fundamental (Basic) Counting Principle.</w:t>
            </w:r>
          </w:p>
        </w:tc>
        <w:tc>
          <w:tcPr>
            <w:tcW w:w="1657" w:type="dxa"/>
            <w:shd w:val="clear" w:color="auto" w:fill="FFFFFF" w:themeFill="background1"/>
          </w:tcPr>
          <w:p w:rsidR="000C0CDB" w:rsidRPr="00CD43E9" w:rsidRDefault="000C0CDB" w:rsidP="000C0CDB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3E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0" w:type="dxa"/>
            <w:shd w:val="clear" w:color="auto" w:fill="FFFFFF" w:themeFill="background1"/>
          </w:tcPr>
          <w:p w:rsidR="000C0CDB" w:rsidRDefault="004E4A53" w:rsidP="000C0CDB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643" w:type="dxa"/>
            <w:shd w:val="clear" w:color="auto" w:fill="FFFFFF" w:themeFill="background1"/>
          </w:tcPr>
          <w:p w:rsidR="000C0CDB" w:rsidRDefault="004E4A53" w:rsidP="000C0CDB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</w:tbl>
    <w:p w:rsidR="00FC3C9F" w:rsidRDefault="00FC3C9F" w:rsidP="00466E4F"/>
    <w:p w:rsidR="00DE6CF8" w:rsidRDefault="00DE6CF8" w:rsidP="00466E4F"/>
    <w:p w:rsidR="00DE6CF8" w:rsidRDefault="00DE6CF8" w:rsidP="00466E4F"/>
    <w:p w:rsidR="00DE6CF8" w:rsidRDefault="00DE6CF8" w:rsidP="00466E4F"/>
    <w:p w:rsidR="00DE6CF8" w:rsidRDefault="00DE6CF8" w:rsidP="00466E4F"/>
    <w:p w:rsidR="00DE6CF8" w:rsidRDefault="00DE6CF8" w:rsidP="00466E4F"/>
    <w:p w:rsidR="00DE6CF8" w:rsidRDefault="00DE6CF8" w:rsidP="00466E4F"/>
    <w:p w:rsidR="009E5F18" w:rsidRDefault="009E5F18" w:rsidP="00466E4F"/>
    <w:p w:rsidR="009E5F18" w:rsidRDefault="009E5F18" w:rsidP="00466E4F"/>
    <w:p w:rsidR="009E5F18" w:rsidRDefault="009E5F18" w:rsidP="00466E4F"/>
    <w:p w:rsidR="00DE6CF8" w:rsidRDefault="00DE6CF8" w:rsidP="00466E4F"/>
    <w:p w:rsidR="009E5F18" w:rsidRDefault="009E5F18" w:rsidP="00466E4F"/>
    <w:p w:rsidR="000C0CDB" w:rsidRDefault="000C0CDB">
      <w:r>
        <w:br w:type="page"/>
      </w:r>
    </w:p>
    <w:p w:rsidR="009E5F18" w:rsidRDefault="009E5F18" w:rsidP="00466E4F"/>
    <w:p w:rsidR="009E5F18" w:rsidRDefault="009E5F18" w:rsidP="00466E4F"/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5.16 ratings table"/>
      </w:tblPr>
      <w:tblGrid>
        <w:gridCol w:w="7960"/>
        <w:gridCol w:w="1657"/>
        <w:gridCol w:w="1650"/>
        <w:gridCol w:w="1643"/>
      </w:tblGrid>
      <w:tr w:rsidR="003A28E3" w:rsidRPr="00466E4F" w:rsidTr="00F85E24">
        <w:trPr>
          <w:cantSplit/>
        </w:trPr>
        <w:tc>
          <w:tcPr>
            <w:tcW w:w="7960" w:type="dxa"/>
            <w:vAlign w:val="center"/>
          </w:tcPr>
          <w:p w:rsidR="003A28E3" w:rsidRPr="005A2771" w:rsidRDefault="003A28E3" w:rsidP="003A28E3">
            <w:pPr>
              <w:tabs>
                <w:tab w:val="left" w:pos="911"/>
              </w:tabs>
              <w:spacing w:before="120" w:after="120"/>
            </w:pPr>
            <w:r>
              <w:rPr>
                <w:b/>
              </w:rPr>
              <w:t xml:space="preserve">Mathematics </w:t>
            </w:r>
            <w:r w:rsidR="0089089F">
              <w:rPr>
                <w:b/>
              </w:rPr>
              <w:t>Standard of</w:t>
            </w:r>
            <w:r>
              <w:rPr>
                <w:b/>
              </w:rPr>
              <w:t xml:space="preserve"> Learning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:rsidR="003A28E3" w:rsidRDefault="003A28E3" w:rsidP="003A28E3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Adequate</w:t>
            </w:r>
          </w:p>
          <w:p w:rsidR="003A28E3" w:rsidRPr="005A2771" w:rsidRDefault="003A28E3" w:rsidP="003A28E3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3A28E3" w:rsidRDefault="003A28E3" w:rsidP="003A2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Limited</w:t>
            </w:r>
          </w:p>
          <w:p w:rsidR="003A28E3" w:rsidRPr="005A2771" w:rsidRDefault="003A28E3" w:rsidP="003A2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3" w:type="dxa"/>
            <w:shd w:val="clear" w:color="auto" w:fill="FFFFFF" w:themeFill="background1"/>
            <w:vAlign w:val="center"/>
          </w:tcPr>
          <w:p w:rsidR="003A28E3" w:rsidRDefault="003A28E3" w:rsidP="003A2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No Evidence</w:t>
            </w:r>
          </w:p>
          <w:p w:rsidR="003A28E3" w:rsidRPr="005A2771" w:rsidRDefault="003A28E3" w:rsidP="003A2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6C734C" w:rsidRPr="00466E4F" w:rsidTr="000C0CDB">
        <w:trPr>
          <w:cantSplit/>
        </w:trPr>
        <w:tc>
          <w:tcPr>
            <w:tcW w:w="7960" w:type="dxa"/>
          </w:tcPr>
          <w:p w:rsidR="006C734C" w:rsidRPr="00BB2CB9" w:rsidRDefault="006C734C" w:rsidP="006C734C">
            <w:pPr>
              <w:ind w:left="1080" w:hanging="1069"/>
            </w:pPr>
            <w:r w:rsidRPr="00BB2CB9">
              <w:t>5.16</w:t>
            </w:r>
            <w:r w:rsidRPr="00BB2CB9">
              <w:tab/>
              <w:t xml:space="preserve">The student will  </w:t>
            </w:r>
          </w:p>
        </w:tc>
        <w:tc>
          <w:tcPr>
            <w:tcW w:w="1657" w:type="dxa"/>
            <w:shd w:val="clear" w:color="auto" w:fill="A6A6A6" w:themeFill="background1" w:themeFillShade="A6"/>
          </w:tcPr>
          <w:p w:rsidR="006C734C" w:rsidRPr="006C734C" w:rsidRDefault="006C734C" w:rsidP="006C734C">
            <w:pPr>
              <w:jc w:val="center"/>
              <w:rPr>
                <w:b/>
                <w:color w:val="A6A6A6" w:themeColor="background1" w:themeShade="A6"/>
              </w:rPr>
            </w:pPr>
            <w:r w:rsidRPr="006C734C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0" w:type="dxa"/>
            <w:shd w:val="clear" w:color="auto" w:fill="A6A6A6" w:themeFill="background1" w:themeFillShade="A6"/>
          </w:tcPr>
          <w:p w:rsidR="006C734C" w:rsidRPr="006C734C" w:rsidRDefault="006C734C" w:rsidP="006C734C">
            <w:pPr>
              <w:jc w:val="center"/>
              <w:rPr>
                <w:b/>
                <w:color w:val="A6A6A6" w:themeColor="background1" w:themeShade="A6"/>
              </w:rPr>
            </w:pPr>
            <w:r w:rsidRPr="006C734C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3" w:type="dxa"/>
            <w:shd w:val="clear" w:color="auto" w:fill="A6A6A6" w:themeFill="background1" w:themeFillShade="A6"/>
          </w:tcPr>
          <w:p w:rsidR="006C734C" w:rsidRPr="006C734C" w:rsidRDefault="006C734C" w:rsidP="006C734C">
            <w:pPr>
              <w:jc w:val="center"/>
              <w:rPr>
                <w:b/>
                <w:color w:val="A6A6A6" w:themeColor="background1" w:themeShade="A6"/>
              </w:rPr>
            </w:pPr>
            <w:r w:rsidRPr="006C734C">
              <w:rPr>
                <w:b/>
                <w:color w:val="A6A6A6" w:themeColor="background1" w:themeShade="A6"/>
              </w:rPr>
              <w:t>n/a</w:t>
            </w:r>
          </w:p>
        </w:tc>
      </w:tr>
      <w:tr w:rsidR="003A28E3" w:rsidRPr="00466E4F" w:rsidTr="000C0CDB">
        <w:trPr>
          <w:cantSplit/>
        </w:trPr>
        <w:tc>
          <w:tcPr>
            <w:tcW w:w="7960" w:type="dxa"/>
          </w:tcPr>
          <w:p w:rsidR="003A28E3" w:rsidRPr="00BB2CB9" w:rsidRDefault="003A28E3" w:rsidP="003A28E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440"/>
              <w:rPr>
                <w:szCs w:val="22"/>
              </w:rPr>
            </w:pPr>
            <w:r w:rsidRPr="00BB2CB9">
              <w:rPr>
                <w:szCs w:val="22"/>
              </w:rPr>
              <w:t xml:space="preserve">represent data in line plots and stem-and-leaf plots;  </w:t>
            </w:r>
          </w:p>
        </w:tc>
        <w:tc>
          <w:tcPr>
            <w:tcW w:w="1657" w:type="dxa"/>
          </w:tcPr>
          <w:p w:rsidR="003A28E3" w:rsidRDefault="003A28E3" w:rsidP="003A28E3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3E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  <w:p w:rsidR="003A28E3" w:rsidRPr="00CD43E9" w:rsidRDefault="003A28E3" w:rsidP="003A28E3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3A28E3" w:rsidRDefault="004E4A53" w:rsidP="003A28E3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643" w:type="dxa"/>
          </w:tcPr>
          <w:p w:rsidR="003A28E3" w:rsidRDefault="004E4A53" w:rsidP="003A28E3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3A28E3" w:rsidRPr="00466E4F" w:rsidTr="000C0CDB">
        <w:trPr>
          <w:cantSplit/>
        </w:trPr>
        <w:tc>
          <w:tcPr>
            <w:tcW w:w="7960" w:type="dxa"/>
          </w:tcPr>
          <w:p w:rsidR="003A28E3" w:rsidRPr="00BB2CB9" w:rsidRDefault="003A28E3" w:rsidP="003A28E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440"/>
              <w:rPr>
                <w:szCs w:val="22"/>
              </w:rPr>
            </w:pPr>
            <w:r w:rsidRPr="00BB2CB9">
              <w:rPr>
                <w:szCs w:val="22"/>
              </w:rPr>
              <w:t>interpret data represented in line plots and stem-and-leaf plots; and</w:t>
            </w:r>
          </w:p>
        </w:tc>
        <w:tc>
          <w:tcPr>
            <w:tcW w:w="1657" w:type="dxa"/>
          </w:tcPr>
          <w:p w:rsidR="003A28E3" w:rsidRDefault="003A28E3" w:rsidP="003A28E3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3E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  <w:p w:rsidR="003A28E3" w:rsidRPr="00CD43E9" w:rsidRDefault="003A28E3" w:rsidP="003A28E3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3A28E3" w:rsidRDefault="004E4A53" w:rsidP="003A28E3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643" w:type="dxa"/>
          </w:tcPr>
          <w:p w:rsidR="003A28E3" w:rsidRDefault="004E4A53" w:rsidP="003A28E3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3A28E3" w:rsidRPr="00466E4F" w:rsidTr="000C0CDB">
        <w:trPr>
          <w:cantSplit/>
        </w:trPr>
        <w:tc>
          <w:tcPr>
            <w:tcW w:w="7960" w:type="dxa"/>
          </w:tcPr>
          <w:p w:rsidR="003A28E3" w:rsidRPr="00BB2CB9" w:rsidRDefault="003A28E3" w:rsidP="003A28E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440"/>
              <w:rPr>
                <w:szCs w:val="22"/>
              </w:rPr>
            </w:pPr>
            <w:r w:rsidRPr="00BB2CB9">
              <w:rPr>
                <w:szCs w:val="22"/>
              </w:rPr>
              <w:t>compare data represented in a line plot with the same data represented in a stem-and-leaf plot.</w:t>
            </w:r>
          </w:p>
        </w:tc>
        <w:tc>
          <w:tcPr>
            <w:tcW w:w="1657" w:type="dxa"/>
          </w:tcPr>
          <w:p w:rsidR="003A28E3" w:rsidRPr="00CD43E9" w:rsidRDefault="003A28E3" w:rsidP="003A28E3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3E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0" w:type="dxa"/>
          </w:tcPr>
          <w:p w:rsidR="003A28E3" w:rsidRDefault="004E4A53" w:rsidP="003A28E3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643" w:type="dxa"/>
          </w:tcPr>
          <w:p w:rsidR="003A28E3" w:rsidRDefault="004E4A53" w:rsidP="003A28E3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</w:tbl>
    <w:p w:rsidR="00DE6CF8" w:rsidRPr="00466E4F" w:rsidRDefault="00DE6CF8" w:rsidP="00DE6CF8"/>
    <w:p w:rsidR="00DE6CF8" w:rsidRDefault="00DE6CF8" w:rsidP="00466E4F"/>
    <w:p w:rsidR="005A38DF" w:rsidRDefault="005A38DF" w:rsidP="00466E4F"/>
    <w:p w:rsidR="005A38DF" w:rsidRDefault="005A38DF" w:rsidP="00466E4F"/>
    <w:p w:rsidR="005A38DF" w:rsidRDefault="005A38DF" w:rsidP="00466E4F"/>
    <w:p w:rsidR="005A38DF" w:rsidRDefault="005A38DF" w:rsidP="00466E4F"/>
    <w:p w:rsidR="005A38DF" w:rsidRDefault="005A38DF" w:rsidP="00466E4F"/>
    <w:p w:rsidR="005A38DF" w:rsidRDefault="005A38DF" w:rsidP="00466E4F"/>
    <w:p w:rsidR="005A38DF" w:rsidRDefault="005A38DF" w:rsidP="00466E4F"/>
    <w:p w:rsidR="005A38DF" w:rsidRDefault="005A38DF" w:rsidP="00466E4F"/>
    <w:p w:rsidR="000C0CDB" w:rsidRDefault="000C0CDB">
      <w:r>
        <w:br w:type="page"/>
      </w:r>
    </w:p>
    <w:p w:rsidR="005A38DF" w:rsidRDefault="005A38DF" w:rsidP="00466E4F"/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5.17 ratings table"/>
      </w:tblPr>
      <w:tblGrid>
        <w:gridCol w:w="7960"/>
        <w:gridCol w:w="1657"/>
        <w:gridCol w:w="1650"/>
        <w:gridCol w:w="1643"/>
      </w:tblGrid>
      <w:tr w:rsidR="003A28E3" w:rsidRPr="00466E4F" w:rsidTr="005A4D7A">
        <w:trPr>
          <w:cantSplit/>
        </w:trPr>
        <w:tc>
          <w:tcPr>
            <w:tcW w:w="7960" w:type="dxa"/>
            <w:vAlign w:val="center"/>
          </w:tcPr>
          <w:p w:rsidR="003A28E3" w:rsidRPr="005A2771" w:rsidRDefault="003A28E3" w:rsidP="003A28E3">
            <w:pPr>
              <w:tabs>
                <w:tab w:val="left" w:pos="911"/>
              </w:tabs>
              <w:spacing w:before="120" w:after="120"/>
            </w:pPr>
            <w:r>
              <w:rPr>
                <w:b/>
              </w:rPr>
              <w:t xml:space="preserve">Mathematics </w:t>
            </w:r>
            <w:r w:rsidR="0089089F">
              <w:rPr>
                <w:b/>
              </w:rPr>
              <w:t>Standard of</w:t>
            </w:r>
            <w:r>
              <w:rPr>
                <w:b/>
              </w:rPr>
              <w:t xml:space="preserve"> Learning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:rsidR="003A28E3" w:rsidRDefault="003A28E3" w:rsidP="003A28E3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Adequate</w:t>
            </w:r>
          </w:p>
          <w:p w:rsidR="003A28E3" w:rsidRPr="005A2771" w:rsidRDefault="003A28E3" w:rsidP="003A28E3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3A28E3" w:rsidRDefault="003A28E3" w:rsidP="003A2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Limited</w:t>
            </w:r>
          </w:p>
          <w:p w:rsidR="003A28E3" w:rsidRPr="005A2771" w:rsidRDefault="003A28E3" w:rsidP="003A2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3" w:type="dxa"/>
            <w:shd w:val="clear" w:color="auto" w:fill="FFFFFF" w:themeFill="background1"/>
            <w:vAlign w:val="center"/>
          </w:tcPr>
          <w:p w:rsidR="003A28E3" w:rsidRDefault="003A28E3" w:rsidP="003A2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No Evidence</w:t>
            </w:r>
          </w:p>
          <w:p w:rsidR="003A28E3" w:rsidRPr="005A2771" w:rsidRDefault="003A28E3" w:rsidP="003A2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6C734C" w:rsidRPr="00466E4F" w:rsidTr="000C0CDB">
        <w:trPr>
          <w:cantSplit/>
        </w:trPr>
        <w:tc>
          <w:tcPr>
            <w:tcW w:w="7960" w:type="dxa"/>
          </w:tcPr>
          <w:p w:rsidR="006C734C" w:rsidRPr="00BB2CB9" w:rsidRDefault="006C734C" w:rsidP="006C734C">
            <w:pPr>
              <w:ind w:left="1080" w:hanging="1069"/>
            </w:pPr>
            <w:r w:rsidRPr="00BB2CB9">
              <w:t>5.1</w:t>
            </w:r>
            <w:r>
              <w:t>7</w:t>
            </w:r>
            <w:r w:rsidRPr="00BB2CB9">
              <w:tab/>
              <w:t xml:space="preserve">The student will  </w:t>
            </w:r>
          </w:p>
        </w:tc>
        <w:tc>
          <w:tcPr>
            <w:tcW w:w="1657" w:type="dxa"/>
            <w:shd w:val="clear" w:color="auto" w:fill="A6A6A6"/>
          </w:tcPr>
          <w:p w:rsidR="006C734C" w:rsidRPr="006C734C" w:rsidRDefault="006C734C" w:rsidP="006C734C">
            <w:pPr>
              <w:jc w:val="center"/>
              <w:rPr>
                <w:b/>
                <w:color w:val="A6A6A6" w:themeColor="background1" w:themeShade="A6"/>
              </w:rPr>
            </w:pPr>
            <w:r w:rsidRPr="006C734C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0" w:type="dxa"/>
            <w:shd w:val="clear" w:color="auto" w:fill="A6A6A6"/>
          </w:tcPr>
          <w:p w:rsidR="006C734C" w:rsidRPr="006C734C" w:rsidRDefault="006C734C" w:rsidP="006C734C">
            <w:pPr>
              <w:jc w:val="center"/>
              <w:rPr>
                <w:b/>
                <w:color w:val="A6A6A6" w:themeColor="background1" w:themeShade="A6"/>
              </w:rPr>
            </w:pPr>
            <w:r w:rsidRPr="006C734C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3" w:type="dxa"/>
            <w:shd w:val="clear" w:color="auto" w:fill="A6A6A6"/>
          </w:tcPr>
          <w:p w:rsidR="006C734C" w:rsidRPr="006C734C" w:rsidRDefault="006C734C" w:rsidP="006C734C">
            <w:pPr>
              <w:jc w:val="center"/>
              <w:rPr>
                <w:b/>
                <w:color w:val="A6A6A6" w:themeColor="background1" w:themeShade="A6"/>
              </w:rPr>
            </w:pPr>
            <w:r w:rsidRPr="006C734C">
              <w:rPr>
                <w:b/>
                <w:color w:val="A6A6A6" w:themeColor="background1" w:themeShade="A6"/>
              </w:rPr>
              <w:t>n/a</w:t>
            </w:r>
          </w:p>
        </w:tc>
      </w:tr>
      <w:tr w:rsidR="000C0CDB" w:rsidRPr="00466E4F" w:rsidTr="000C0CDB">
        <w:trPr>
          <w:cantSplit/>
        </w:trPr>
        <w:tc>
          <w:tcPr>
            <w:tcW w:w="7960" w:type="dxa"/>
          </w:tcPr>
          <w:p w:rsidR="000C0CDB" w:rsidRPr="005A38DF" w:rsidRDefault="000C0CDB" w:rsidP="000C0CDB">
            <w:pPr>
              <w:numPr>
                <w:ilvl w:val="0"/>
                <w:numId w:val="26"/>
              </w:numPr>
              <w:ind w:left="1451"/>
              <w:rPr>
                <w:szCs w:val="22"/>
              </w:rPr>
            </w:pPr>
            <w:r w:rsidRPr="005A38DF">
              <w:rPr>
                <w:szCs w:val="22"/>
              </w:rPr>
              <w:t>describe mean, median, and mode as measures of center;</w:t>
            </w:r>
          </w:p>
        </w:tc>
        <w:tc>
          <w:tcPr>
            <w:tcW w:w="1657" w:type="dxa"/>
          </w:tcPr>
          <w:p w:rsidR="000C0CDB" w:rsidRDefault="000C0CDB" w:rsidP="000C0CDB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3E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  <w:p w:rsidR="000C0CDB" w:rsidRPr="00CD43E9" w:rsidRDefault="000C0CDB" w:rsidP="000C0CDB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0C0CDB" w:rsidRDefault="004E4A53" w:rsidP="000C0CDB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643" w:type="dxa"/>
          </w:tcPr>
          <w:p w:rsidR="000C0CDB" w:rsidRDefault="004E4A53" w:rsidP="000C0CDB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0C0CDB" w:rsidRPr="00466E4F" w:rsidTr="000C0CDB">
        <w:trPr>
          <w:cantSplit/>
        </w:trPr>
        <w:tc>
          <w:tcPr>
            <w:tcW w:w="7960" w:type="dxa"/>
          </w:tcPr>
          <w:p w:rsidR="000C0CDB" w:rsidRPr="005A38DF" w:rsidRDefault="000C0CDB" w:rsidP="000C0CDB">
            <w:pPr>
              <w:numPr>
                <w:ilvl w:val="0"/>
                <w:numId w:val="26"/>
              </w:numPr>
              <w:ind w:left="1451"/>
              <w:rPr>
                <w:szCs w:val="22"/>
              </w:rPr>
            </w:pPr>
            <w:r w:rsidRPr="005A38DF">
              <w:rPr>
                <w:szCs w:val="22"/>
              </w:rPr>
              <w:t>describe mean as fair share;</w:t>
            </w:r>
          </w:p>
        </w:tc>
        <w:tc>
          <w:tcPr>
            <w:tcW w:w="1657" w:type="dxa"/>
          </w:tcPr>
          <w:p w:rsidR="000C0CDB" w:rsidRDefault="000C0CDB" w:rsidP="000C0CDB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3E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  <w:p w:rsidR="000C0CDB" w:rsidRPr="00CD43E9" w:rsidRDefault="000C0CDB" w:rsidP="000C0CDB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0C0CDB" w:rsidRDefault="004E4A53" w:rsidP="000C0CDB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643" w:type="dxa"/>
          </w:tcPr>
          <w:p w:rsidR="000C0CDB" w:rsidRDefault="004E4A53" w:rsidP="000C0CDB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0C0CDB" w:rsidRPr="00466E4F" w:rsidTr="000C0CDB">
        <w:trPr>
          <w:cantSplit/>
        </w:trPr>
        <w:tc>
          <w:tcPr>
            <w:tcW w:w="7960" w:type="dxa"/>
          </w:tcPr>
          <w:p w:rsidR="000C0CDB" w:rsidRPr="005A38DF" w:rsidRDefault="000C0CDB" w:rsidP="000C0CDB">
            <w:pPr>
              <w:numPr>
                <w:ilvl w:val="0"/>
                <w:numId w:val="26"/>
              </w:numPr>
              <w:ind w:left="1451"/>
              <w:rPr>
                <w:szCs w:val="22"/>
              </w:rPr>
            </w:pPr>
            <w:r w:rsidRPr="005A38DF">
              <w:rPr>
                <w:szCs w:val="22"/>
              </w:rPr>
              <w:t xml:space="preserve">describe the range of a set of data as a measure of spread; and </w:t>
            </w:r>
          </w:p>
        </w:tc>
        <w:tc>
          <w:tcPr>
            <w:tcW w:w="1657" w:type="dxa"/>
          </w:tcPr>
          <w:p w:rsidR="000C0CDB" w:rsidRDefault="000C0CDB" w:rsidP="000C0CDB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3E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  <w:p w:rsidR="000C0CDB" w:rsidRPr="00CD43E9" w:rsidRDefault="000C0CDB" w:rsidP="000C0CDB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0C0CDB" w:rsidRDefault="004E4A53" w:rsidP="000C0CDB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643" w:type="dxa"/>
          </w:tcPr>
          <w:p w:rsidR="000C0CDB" w:rsidRDefault="004E4A53" w:rsidP="000C0CDB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0C0CDB" w:rsidRPr="00466E4F" w:rsidTr="000C0CDB">
        <w:trPr>
          <w:cantSplit/>
        </w:trPr>
        <w:tc>
          <w:tcPr>
            <w:tcW w:w="7960" w:type="dxa"/>
          </w:tcPr>
          <w:p w:rsidR="000C0CDB" w:rsidRPr="005A38DF" w:rsidRDefault="000C0CDB" w:rsidP="000C0CDB">
            <w:pPr>
              <w:numPr>
                <w:ilvl w:val="0"/>
                <w:numId w:val="26"/>
              </w:numPr>
              <w:ind w:left="1451"/>
              <w:rPr>
                <w:szCs w:val="22"/>
              </w:rPr>
            </w:pPr>
            <w:r w:rsidRPr="005A38DF">
              <w:rPr>
                <w:szCs w:val="22"/>
              </w:rPr>
              <w:t xml:space="preserve">determine the mean, median, mode, and range of a set of data. </w:t>
            </w:r>
          </w:p>
        </w:tc>
        <w:tc>
          <w:tcPr>
            <w:tcW w:w="1657" w:type="dxa"/>
          </w:tcPr>
          <w:p w:rsidR="000C0CDB" w:rsidRDefault="000C0CDB" w:rsidP="000C0CDB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3E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  <w:p w:rsidR="000C0CDB" w:rsidRPr="00CD43E9" w:rsidRDefault="000C0CDB" w:rsidP="000C0CDB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0C0CDB" w:rsidRDefault="004E4A53" w:rsidP="000C0CDB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643" w:type="dxa"/>
          </w:tcPr>
          <w:p w:rsidR="000C0CDB" w:rsidRDefault="004E4A53" w:rsidP="000C0CDB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</w:tbl>
    <w:p w:rsidR="005A38DF" w:rsidRDefault="005A38DF" w:rsidP="00466E4F"/>
    <w:p w:rsidR="00DE6CF8" w:rsidRDefault="00DE6CF8" w:rsidP="00466E4F"/>
    <w:p w:rsidR="00DE6CF8" w:rsidRDefault="00DE6CF8" w:rsidP="00466E4F"/>
    <w:p w:rsidR="00DE6CF8" w:rsidRDefault="00DE6CF8" w:rsidP="00466E4F"/>
    <w:p w:rsidR="00DE6CF8" w:rsidRDefault="00DE6CF8" w:rsidP="00466E4F"/>
    <w:p w:rsidR="005A38DF" w:rsidRDefault="005A38DF" w:rsidP="00466E4F"/>
    <w:p w:rsidR="005A38DF" w:rsidRDefault="005A38DF" w:rsidP="00466E4F"/>
    <w:p w:rsidR="005A38DF" w:rsidRDefault="005A38DF" w:rsidP="00466E4F"/>
    <w:p w:rsidR="005A38DF" w:rsidRDefault="005A38DF" w:rsidP="00466E4F"/>
    <w:p w:rsidR="005A38DF" w:rsidRDefault="005A38DF" w:rsidP="00466E4F"/>
    <w:p w:rsidR="000C0CDB" w:rsidRDefault="000C0CDB">
      <w:r>
        <w:br w:type="page"/>
      </w:r>
    </w:p>
    <w:p w:rsidR="005A38DF" w:rsidRDefault="005A38DF" w:rsidP="00466E4F"/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5.18 ratings table"/>
      </w:tblPr>
      <w:tblGrid>
        <w:gridCol w:w="7959"/>
        <w:gridCol w:w="1657"/>
        <w:gridCol w:w="1651"/>
        <w:gridCol w:w="1643"/>
      </w:tblGrid>
      <w:tr w:rsidR="003A28E3" w:rsidRPr="00466E4F" w:rsidTr="001870FE">
        <w:trPr>
          <w:cantSplit/>
        </w:trPr>
        <w:tc>
          <w:tcPr>
            <w:tcW w:w="7959" w:type="dxa"/>
            <w:vAlign w:val="center"/>
          </w:tcPr>
          <w:p w:rsidR="003A28E3" w:rsidRPr="005A2771" w:rsidRDefault="003A28E3" w:rsidP="003A28E3">
            <w:pPr>
              <w:tabs>
                <w:tab w:val="left" w:pos="911"/>
              </w:tabs>
              <w:spacing w:before="120" w:after="120"/>
            </w:pPr>
            <w:r>
              <w:rPr>
                <w:b/>
              </w:rPr>
              <w:t xml:space="preserve">Mathematics </w:t>
            </w:r>
            <w:r w:rsidR="0089089F">
              <w:rPr>
                <w:b/>
              </w:rPr>
              <w:t>Standard of</w:t>
            </w:r>
            <w:r>
              <w:rPr>
                <w:b/>
              </w:rPr>
              <w:t xml:space="preserve"> Learning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:rsidR="003A28E3" w:rsidRDefault="003A28E3" w:rsidP="003A28E3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Adequate</w:t>
            </w:r>
          </w:p>
          <w:p w:rsidR="003A28E3" w:rsidRPr="005A2771" w:rsidRDefault="003A28E3" w:rsidP="003A28E3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1" w:type="dxa"/>
            <w:shd w:val="clear" w:color="auto" w:fill="FFFFFF" w:themeFill="background1"/>
            <w:vAlign w:val="center"/>
          </w:tcPr>
          <w:p w:rsidR="003A28E3" w:rsidRDefault="003A28E3" w:rsidP="003A2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Limited</w:t>
            </w:r>
          </w:p>
          <w:p w:rsidR="003A28E3" w:rsidRPr="005A2771" w:rsidRDefault="003A28E3" w:rsidP="003A2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3" w:type="dxa"/>
            <w:shd w:val="clear" w:color="auto" w:fill="FFFFFF" w:themeFill="background1"/>
            <w:vAlign w:val="center"/>
          </w:tcPr>
          <w:p w:rsidR="003A28E3" w:rsidRDefault="003A28E3" w:rsidP="003A2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No Evidence</w:t>
            </w:r>
          </w:p>
          <w:p w:rsidR="003A28E3" w:rsidRPr="005A2771" w:rsidRDefault="003A28E3" w:rsidP="003A2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0C0CDB" w:rsidRPr="00466E4F" w:rsidTr="000C0CDB">
        <w:trPr>
          <w:cantSplit/>
        </w:trPr>
        <w:tc>
          <w:tcPr>
            <w:tcW w:w="7959" w:type="dxa"/>
          </w:tcPr>
          <w:p w:rsidR="000C0CDB" w:rsidRPr="00466E4F" w:rsidRDefault="000C0CDB" w:rsidP="000C0CDB">
            <w:pPr>
              <w:ind w:left="1080" w:hanging="1069"/>
            </w:pPr>
            <w:r>
              <w:t>5.</w:t>
            </w:r>
            <w:r w:rsidRPr="00466E4F">
              <w:t>1</w:t>
            </w:r>
            <w:r>
              <w:t>8</w:t>
            </w:r>
            <w:r w:rsidRPr="00466E4F">
              <w:tab/>
            </w:r>
            <w:r w:rsidRPr="005A38DF">
              <w:t>The student will identify, describe, create, express, and extend number patterns found in objects, pictures, numbers and tables.</w:t>
            </w:r>
          </w:p>
        </w:tc>
        <w:tc>
          <w:tcPr>
            <w:tcW w:w="1657" w:type="dxa"/>
            <w:shd w:val="clear" w:color="auto" w:fill="FFFFFF"/>
          </w:tcPr>
          <w:p w:rsidR="000C0CDB" w:rsidRPr="00CD43E9" w:rsidRDefault="000C0CDB" w:rsidP="000C0CDB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3E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1" w:type="dxa"/>
            <w:shd w:val="clear" w:color="auto" w:fill="FFFFFF"/>
          </w:tcPr>
          <w:p w:rsidR="000C0CDB" w:rsidRDefault="004E4A53" w:rsidP="000C0CDB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643" w:type="dxa"/>
            <w:shd w:val="clear" w:color="auto" w:fill="FFFFFF"/>
          </w:tcPr>
          <w:p w:rsidR="000C0CDB" w:rsidRDefault="004E4A53" w:rsidP="000C0CDB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</w:tbl>
    <w:p w:rsidR="005A38DF" w:rsidRDefault="005A38DF" w:rsidP="00466E4F"/>
    <w:p w:rsidR="005A38DF" w:rsidRDefault="005A38DF" w:rsidP="00466E4F"/>
    <w:p w:rsidR="005A38DF" w:rsidRDefault="005A38DF" w:rsidP="00466E4F"/>
    <w:p w:rsidR="005A38DF" w:rsidRDefault="005A38DF" w:rsidP="00466E4F"/>
    <w:p w:rsidR="005A38DF" w:rsidRDefault="005A38DF" w:rsidP="00466E4F"/>
    <w:p w:rsidR="005A38DF" w:rsidRDefault="005A38DF" w:rsidP="00466E4F"/>
    <w:p w:rsidR="005A38DF" w:rsidRDefault="005A38DF" w:rsidP="00466E4F"/>
    <w:p w:rsidR="005A38DF" w:rsidRDefault="005A38DF" w:rsidP="00466E4F"/>
    <w:p w:rsidR="005A38DF" w:rsidRDefault="005A38DF" w:rsidP="00466E4F"/>
    <w:p w:rsidR="005A38DF" w:rsidRDefault="005A38DF" w:rsidP="00466E4F"/>
    <w:p w:rsidR="005A38DF" w:rsidRDefault="005A38DF" w:rsidP="00466E4F"/>
    <w:p w:rsidR="005A38DF" w:rsidRDefault="005A38DF" w:rsidP="00466E4F"/>
    <w:p w:rsidR="005A38DF" w:rsidRDefault="005A38DF" w:rsidP="00466E4F"/>
    <w:p w:rsidR="005A38DF" w:rsidRDefault="005A38DF" w:rsidP="00466E4F"/>
    <w:p w:rsidR="000C0CDB" w:rsidRDefault="000C0CDB">
      <w:r>
        <w:br w:type="page"/>
      </w:r>
    </w:p>
    <w:p w:rsidR="005A38DF" w:rsidRDefault="005A38DF" w:rsidP="00466E4F"/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5.19 ratings table"/>
      </w:tblPr>
      <w:tblGrid>
        <w:gridCol w:w="7960"/>
        <w:gridCol w:w="1657"/>
        <w:gridCol w:w="1650"/>
        <w:gridCol w:w="1643"/>
      </w:tblGrid>
      <w:tr w:rsidR="00363CC6" w:rsidRPr="00466E4F" w:rsidTr="00A90DCA">
        <w:trPr>
          <w:cantSplit/>
        </w:trPr>
        <w:tc>
          <w:tcPr>
            <w:tcW w:w="7960" w:type="dxa"/>
            <w:vAlign w:val="center"/>
          </w:tcPr>
          <w:p w:rsidR="00363CC6" w:rsidRPr="005A2771" w:rsidRDefault="00363CC6" w:rsidP="00363CC6">
            <w:pPr>
              <w:tabs>
                <w:tab w:val="left" w:pos="911"/>
              </w:tabs>
              <w:spacing w:before="120" w:after="120"/>
            </w:pPr>
            <w:r>
              <w:rPr>
                <w:b/>
              </w:rPr>
              <w:t xml:space="preserve">Mathematics </w:t>
            </w:r>
            <w:r w:rsidR="0089089F">
              <w:rPr>
                <w:b/>
              </w:rPr>
              <w:t>Standard of</w:t>
            </w:r>
            <w:r>
              <w:rPr>
                <w:b/>
              </w:rPr>
              <w:t xml:space="preserve"> Learning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:rsidR="00363CC6" w:rsidRDefault="00363CC6" w:rsidP="00363CC6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Adequate</w:t>
            </w:r>
          </w:p>
          <w:p w:rsidR="00363CC6" w:rsidRPr="005A2771" w:rsidRDefault="00363CC6" w:rsidP="00363CC6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363CC6" w:rsidRDefault="00363CC6" w:rsidP="00363CC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Limited</w:t>
            </w:r>
          </w:p>
          <w:p w:rsidR="00363CC6" w:rsidRPr="005A2771" w:rsidRDefault="00363CC6" w:rsidP="00363CC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3" w:type="dxa"/>
            <w:shd w:val="clear" w:color="auto" w:fill="FFFFFF" w:themeFill="background1"/>
            <w:vAlign w:val="center"/>
          </w:tcPr>
          <w:p w:rsidR="00363CC6" w:rsidRDefault="00363CC6" w:rsidP="00363CC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No Evidence</w:t>
            </w:r>
          </w:p>
          <w:p w:rsidR="00363CC6" w:rsidRPr="005A2771" w:rsidRDefault="00363CC6" w:rsidP="00363CC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6C734C" w:rsidRPr="00466E4F" w:rsidTr="000C0CDB">
        <w:trPr>
          <w:cantSplit/>
        </w:trPr>
        <w:tc>
          <w:tcPr>
            <w:tcW w:w="7960" w:type="dxa"/>
          </w:tcPr>
          <w:p w:rsidR="006C734C" w:rsidRPr="00BB2CB9" w:rsidRDefault="006C734C" w:rsidP="006C734C">
            <w:pPr>
              <w:ind w:left="1080" w:hanging="1069"/>
            </w:pPr>
            <w:r w:rsidRPr="00BB2CB9">
              <w:t>5.1</w:t>
            </w:r>
            <w:r>
              <w:t>9</w:t>
            </w:r>
            <w:r w:rsidRPr="00BB2CB9">
              <w:tab/>
              <w:t xml:space="preserve">The student will  </w:t>
            </w:r>
          </w:p>
        </w:tc>
        <w:tc>
          <w:tcPr>
            <w:tcW w:w="1657" w:type="dxa"/>
            <w:shd w:val="clear" w:color="auto" w:fill="A6A6A6"/>
          </w:tcPr>
          <w:p w:rsidR="006C734C" w:rsidRPr="006C734C" w:rsidRDefault="006C734C" w:rsidP="006C734C">
            <w:pPr>
              <w:jc w:val="center"/>
              <w:rPr>
                <w:b/>
                <w:color w:val="A6A6A6" w:themeColor="background1" w:themeShade="A6"/>
              </w:rPr>
            </w:pPr>
            <w:r w:rsidRPr="006C734C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0" w:type="dxa"/>
            <w:shd w:val="clear" w:color="auto" w:fill="A6A6A6"/>
          </w:tcPr>
          <w:p w:rsidR="006C734C" w:rsidRPr="006C734C" w:rsidRDefault="006C734C" w:rsidP="006C734C">
            <w:pPr>
              <w:jc w:val="center"/>
              <w:rPr>
                <w:b/>
                <w:color w:val="A6A6A6" w:themeColor="background1" w:themeShade="A6"/>
              </w:rPr>
            </w:pPr>
            <w:r w:rsidRPr="006C734C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3" w:type="dxa"/>
            <w:shd w:val="clear" w:color="auto" w:fill="A6A6A6"/>
          </w:tcPr>
          <w:p w:rsidR="006C734C" w:rsidRPr="006C734C" w:rsidRDefault="006C734C" w:rsidP="006C734C">
            <w:pPr>
              <w:jc w:val="center"/>
              <w:rPr>
                <w:b/>
                <w:color w:val="A6A6A6" w:themeColor="background1" w:themeShade="A6"/>
              </w:rPr>
            </w:pPr>
            <w:r w:rsidRPr="006C734C">
              <w:rPr>
                <w:b/>
                <w:color w:val="A6A6A6" w:themeColor="background1" w:themeShade="A6"/>
              </w:rPr>
              <w:t>n/a</w:t>
            </w:r>
          </w:p>
        </w:tc>
      </w:tr>
      <w:tr w:rsidR="000C0CDB" w:rsidRPr="00466E4F" w:rsidTr="000C0CDB">
        <w:trPr>
          <w:cantSplit/>
        </w:trPr>
        <w:tc>
          <w:tcPr>
            <w:tcW w:w="7960" w:type="dxa"/>
          </w:tcPr>
          <w:p w:rsidR="000C0CDB" w:rsidRPr="005A38DF" w:rsidRDefault="000C0CDB" w:rsidP="000C0CDB">
            <w:pPr>
              <w:numPr>
                <w:ilvl w:val="0"/>
                <w:numId w:val="27"/>
              </w:numPr>
              <w:ind w:left="1541" w:hanging="450"/>
              <w:rPr>
                <w:szCs w:val="22"/>
              </w:rPr>
            </w:pPr>
            <w:r w:rsidRPr="005A38DF">
              <w:rPr>
                <w:szCs w:val="22"/>
              </w:rPr>
              <w:t>investigate and describe the concept of variable;</w:t>
            </w:r>
          </w:p>
        </w:tc>
        <w:tc>
          <w:tcPr>
            <w:tcW w:w="1657" w:type="dxa"/>
          </w:tcPr>
          <w:p w:rsidR="000C0CDB" w:rsidRDefault="000C0CDB" w:rsidP="000C0CDB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3E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  <w:p w:rsidR="000C0CDB" w:rsidRPr="00CD43E9" w:rsidRDefault="000C0CDB" w:rsidP="000C0CDB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0C0CDB" w:rsidRDefault="004E4A53" w:rsidP="000C0CDB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643" w:type="dxa"/>
          </w:tcPr>
          <w:p w:rsidR="000C0CDB" w:rsidRDefault="004E4A53" w:rsidP="000C0CDB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0C0CDB" w:rsidRPr="00466E4F" w:rsidTr="000C0CDB">
        <w:trPr>
          <w:cantSplit/>
        </w:trPr>
        <w:tc>
          <w:tcPr>
            <w:tcW w:w="7960" w:type="dxa"/>
          </w:tcPr>
          <w:p w:rsidR="000C0CDB" w:rsidRPr="005A38DF" w:rsidRDefault="000C0CDB" w:rsidP="000C0CDB">
            <w:pPr>
              <w:numPr>
                <w:ilvl w:val="0"/>
                <w:numId w:val="27"/>
              </w:numPr>
              <w:ind w:left="1451"/>
              <w:rPr>
                <w:szCs w:val="22"/>
              </w:rPr>
            </w:pPr>
            <w:r w:rsidRPr="005A38DF">
              <w:rPr>
                <w:szCs w:val="22"/>
              </w:rPr>
              <w:t>write an equation to represent a given mathematical relationship, using a variable;</w:t>
            </w:r>
          </w:p>
        </w:tc>
        <w:tc>
          <w:tcPr>
            <w:tcW w:w="1657" w:type="dxa"/>
          </w:tcPr>
          <w:p w:rsidR="000C0CDB" w:rsidRPr="00CD43E9" w:rsidRDefault="000C0CDB" w:rsidP="000C0CDB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3E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0" w:type="dxa"/>
          </w:tcPr>
          <w:p w:rsidR="000C0CDB" w:rsidRDefault="004E4A53" w:rsidP="000C0CDB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643" w:type="dxa"/>
          </w:tcPr>
          <w:p w:rsidR="000C0CDB" w:rsidRDefault="004E4A53" w:rsidP="000C0CDB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0C0CDB" w:rsidRPr="00466E4F" w:rsidTr="000C0CDB">
        <w:trPr>
          <w:cantSplit/>
        </w:trPr>
        <w:tc>
          <w:tcPr>
            <w:tcW w:w="7960" w:type="dxa"/>
          </w:tcPr>
          <w:p w:rsidR="000C0CDB" w:rsidRPr="005A38DF" w:rsidRDefault="000C0CDB" w:rsidP="000C0CDB">
            <w:pPr>
              <w:numPr>
                <w:ilvl w:val="0"/>
                <w:numId w:val="27"/>
              </w:numPr>
              <w:ind w:left="1451"/>
              <w:rPr>
                <w:szCs w:val="22"/>
              </w:rPr>
            </w:pPr>
            <w:r w:rsidRPr="005A38DF">
              <w:rPr>
                <w:szCs w:val="22"/>
              </w:rPr>
              <w:t>use an expression with a variable to represent a given verbal expression involving one operation; an</w:t>
            </w:r>
            <w:r>
              <w:rPr>
                <w:szCs w:val="22"/>
              </w:rPr>
              <w:t>d</w:t>
            </w:r>
          </w:p>
        </w:tc>
        <w:tc>
          <w:tcPr>
            <w:tcW w:w="1657" w:type="dxa"/>
          </w:tcPr>
          <w:p w:rsidR="000C0CDB" w:rsidRPr="00CD43E9" w:rsidRDefault="000C0CDB" w:rsidP="000C0CDB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3E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0" w:type="dxa"/>
          </w:tcPr>
          <w:p w:rsidR="000C0CDB" w:rsidRDefault="004E4A53" w:rsidP="000C0CDB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643" w:type="dxa"/>
          </w:tcPr>
          <w:p w:rsidR="000C0CDB" w:rsidRDefault="004E4A53" w:rsidP="000C0CDB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0C0CDB" w:rsidRPr="00466E4F" w:rsidTr="000C0CDB">
        <w:trPr>
          <w:cantSplit/>
        </w:trPr>
        <w:tc>
          <w:tcPr>
            <w:tcW w:w="7960" w:type="dxa"/>
          </w:tcPr>
          <w:p w:rsidR="000C0CDB" w:rsidRPr="005A38DF" w:rsidRDefault="000C0CDB" w:rsidP="000C0CDB">
            <w:pPr>
              <w:numPr>
                <w:ilvl w:val="0"/>
                <w:numId w:val="27"/>
              </w:numPr>
              <w:ind w:left="1451"/>
              <w:rPr>
                <w:szCs w:val="22"/>
              </w:rPr>
            </w:pPr>
            <w:r w:rsidRPr="005A38DF">
              <w:rPr>
                <w:szCs w:val="22"/>
              </w:rPr>
              <w:t>create a problem situation based on a given equation, using a single variable and one operation.</w:t>
            </w:r>
          </w:p>
        </w:tc>
        <w:tc>
          <w:tcPr>
            <w:tcW w:w="1657" w:type="dxa"/>
          </w:tcPr>
          <w:p w:rsidR="000C0CDB" w:rsidRPr="00CD43E9" w:rsidRDefault="000C0CDB" w:rsidP="000C0CDB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3E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0" w:type="dxa"/>
          </w:tcPr>
          <w:p w:rsidR="000C0CDB" w:rsidRDefault="004E4A53" w:rsidP="000C0CDB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643" w:type="dxa"/>
          </w:tcPr>
          <w:p w:rsidR="000C0CDB" w:rsidRDefault="004E4A53" w:rsidP="000C0CDB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</w:tbl>
    <w:p w:rsidR="005A38DF" w:rsidRDefault="005A38DF" w:rsidP="00466E4F"/>
    <w:p w:rsidR="00363CC6" w:rsidRDefault="00363CC6" w:rsidP="00466E4F"/>
    <w:p w:rsidR="00363CC6" w:rsidRDefault="00363CC6" w:rsidP="00466E4F"/>
    <w:p w:rsidR="00363CC6" w:rsidRDefault="00363CC6" w:rsidP="00466E4F"/>
    <w:p w:rsidR="00363CC6" w:rsidRDefault="00363CC6" w:rsidP="00466E4F"/>
    <w:p w:rsidR="00363CC6" w:rsidRDefault="00363CC6" w:rsidP="00466E4F"/>
    <w:p w:rsidR="005C0F25" w:rsidRDefault="005C0F25" w:rsidP="00466E4F"/>
    <w:p w:rsidR="005C0F25" w:rsidRDefault="005C0F25" w:rsidP="00466E4F"/>
    <w:p w:rsidR="005C0F25" w:rsidRDefault="005C0F25" w:rsidP="00466E4F"/>
    <w:p w:rsidR="005C0F25" w:rsidRDefault="005C0F25" w:rsidP="00466E4F"/>
    <w:p w:rsidR="005C0F25" w:rsidRDefault="005C0F25" w:rsidP="00466E4F"/>
    <w:p w:rsidR="005C0F25" w:rsidRDefault="005C0F25" w:rsidP="00466E4F"/>
    <w:p w:rsidR="00363CC6" w:rsidRDefault="00363CC6" w:rsidP="00466E4F"/>
    <w:p w:rsidR="00363CC6" w:rsidRDefault="00363CC6" w:rsidP="00363CC6"/>
    <w:p w:rsidR="00363CC6" w:rsidRPr="00B67F5F" w:rsidRDefault="00363CC6" w:rsidP="00363CC6">
      <w:pPr>
        <w:rPr>
          <w:sz w:val="40"/>
        </w:rPr>
      </w:pPr>
      <w:r w:rsidRPr="00B67F5F">
        <w:t>Virginia Department of Education 2017</w:t>
      </w:r>
    </w:p>
    <w:p w:rsidR="00363CC6" w:rsidRDefault="00363CC6" w:rsidP="00466E4F"/>
    <w:sectPr w:rsidR="00363CC6" w:rsidSect="00FB1E45">
      <w:pgSz w:w="15840" w:h="12240" w:orient="landscape" w:code="1"/>
      <w:pgMar w:top="1800" w:right="1440" w:bottom="108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31C" w:rsidRDefault="0045431C">
      <w:r>
        <w:separator/>
      </w:r>
    </w:p>
  </w:endnote>
  <w:endnote w:type="continuationSeparator" w:id="0">
    <w:p w:rsidR="0045431C" w:rsidRDefault="00454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31C" w:rsidRDefault="0045431C">
    <w:pPr>
      <w:pStyle w:val="Footer"/>
      <w:tabs>
        <w:tab w:val="clear" w:pos="8640"/>
        <w:tab w:val="right" w:pos="1260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31C" w:rsidRDefault="0045431C">
      <w:r>
        <w:separator/>
      </w:r>
    </w:p>
  </w:footnote>
  <w:footnote w:type="continuationSeparator" w:id="0">
    <w:p w:rsidR="0045431C" w:rsidRDefault="00454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31C" w:rsidRDefault="0045431C" w:rsidP="009524A2">
    <w:pPr>
      <w:pStyle w:val="Header"/>
      <w:jc w:val="center"/>
      <w:rPr>
        <w:b/>
      </w:rPr>
    </w:pPr>
    <w:r>
      <w:rPr>
        <w:b/>
      </w:rPr>
      <w:t xml:space="preserve">2017 Mathematics Textbooks and Instructional Materials Committee Consensus Form </w:t>
    </w:r>
  </w:p>
  <w:p w:rsidR="0045431C" w:rsidRDefault="0045431C" w:rsidP="009524A2">
    <w:pPr>
      <w:pStyle w:val="Header"/>
      <w:jc w:val="center"/>
      <w:rPr>
        <w:b/>
      </w:rPr>
    </w:pPr>
    <w:r>
      <w:rPr>
        <w:b/>
      </w:rPr>
      <w:t>Correlation to the 2016 Mathematics Standards of Learning and Curriculum Framework – Grade 5</w:t>
    </w:r>
  </w:p>
  <w:p w:rsidR="0045431C" w:rsidRDefault="0045431C" w:rsidP="00D86D52">
    <w:pPr>
      <w:pStyle w:val="Header"/>
      <w:jc w:val="center"/>
      <w:rPr>
        <w:b/>
      </w:rPr>
    </w:pPr>
  </w:p>
  <w:p w:rsidR="0045431C" w:rsidRDefault="0045431C" w:rsidP="00F60CDA">
    <w:pPr>
      <w:pStyle w:val="Header"/>
      <w:rPr>
        <w:b/>
        <w:u w:val="single"/>
      </w:rPr>
    </w:pPr>
    <w:r>
      <w:rPr>
        <w:b/>
      </w:rPr>
      <w:t xml:space="preserve">Text/Instructional Material Title:   </w:t>
    </w:r>
    <w:proofErr w:type="spellStart"/>
    <w:r>
      <w:rPr>
        <w:b/>
        <w:u w:val="single"/>
      </w:rPr>
      <w:t>enVision</w:t>
    </w:r>
    <w:proofErr w:type="spellEnd"/>
    <w:r>
      <w:rPr>
        <w:b/>
        <w:u w:val="single"/>
      </w:rPr>
      <w:t xml:space="preserve"> Math 2.0 Virginia Grade 5</w:t>
    </w:r>
  </w:p>
  <w:p w:rsidR="0045431C" w:rsidRDefault="0045431C" w:rsidP="00F60CDA">
    <w:pPr>
      <w:pStyle w:val="Header"/>
      <w:rPr>
        <w:b/>
      </w:rPr>
    </w:pPr>
    <w:r>
      <w:rPr>
        <w:b/>
      </w:rPr>
      <w:t xml:space="preserve">Publisher:   </w:t>
    </w:r>
    <w:r>
      <w:rPr>
        <w:b/>
        <w:u w:val="single"/>
      </w:rPr>
      <w:t xml:space="preserve">Pearson Education, Inc., publishing as Scott </w:t>
    </w:r>
    <w:proofErr w:type="spellStart"/>
    <w:r>
      <w:rPr>
        <w:b/>
        <w:u w:val="single"/>
      </w:rPr>
      <w:t>Foresman</w:t>
    </w:r>
    <w:proofErr w:type="spellEnd"/>
    <w:r>
      <w:rPr>
        <w:b/>
        <w:u w:val="single"/>
      </w:rPr>
      <w:tab/>
    </w:r>
    <w:r>
      <w:rPr>
        <w:b/>
      </w:rPr>
      <w:t xml:space="preserve">                                                               Copyright Date: </w:t>
    </w:r>
    <w:r>
      <w:rPr>
        <w:b/>
        <w:u w:val="single"/>
      </w:rPr>
      <w:t>2019</w:t>
    </w:r>
    <w:r>
      <w:rPr>
        <w:b/>
      </w:rPr>
      <w:t xml:space="preserve">  </w:t>
    </w:r>
  </w:p>
  <w:p w:rsidR="001A0378" w:rsidRDefault="001A0378" w:rsidP="00F60CDA">
    <w:pPr>
      <w:pStyle w:val="Header"/>
      <w:rPr>
        <w:b/>
      </w:rPr>
    </w:pPr>
  </w:p>
  <w:p w:rsidR="0045431C" w:rsidRPr="006C0F50" w:rsidRDefault="0045431C" w:rsidP="00F60CDA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4022"/>
    <w:multiLevelType w:val="hybridMultilevel"/>
    <w:tmpl w:val="11788506"/>
    <w:lvl w:ilvl="0" w:tplc="86969BA2">
      <w:start w:val="1"/>
      <w:numFmt w:val="lowerLetter"/>
      <w:lvlText w:val="%1)"/>
      <w:lvlJc w:val="left"/>
      <w:pPr>
        <w:ind w:left="7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C1FA0"/>
    <w:multiLevelType w:val="hybridMultilevel"/>
    <w:tmpl w:val="CD6AE4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840E22"/>
    <w:multiLevelType w:val="hybridMultilevel"/>
    <w:tmpl w:val="CEECB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0371F"/>
    <w:multiLevelType w:val="hybridMultilevel"/>
    <w:tmpl w:val="3C98EB8E"/>
    <w:lvl w:ilvl="0" w:tplc="BFA48C84">
      <w:start w:val="1"/>
      <w:numFmt w:val="lowerLetter"/>
      <w:lvlText w:val="%1)"/>
      <w:lvlJc w:val="left"/>
      <w:pPr>
        <w:ind w:left="126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60827"/>
    <w:multiLevelType w:val="hybridMultilevel"/>
    <w:tmpl w:val="07A6B476"/>
    <w:lvl w:ilvl="0" w:tplc="2DEC3198">
      <w:start w:val="1"/>
      <w:numFmt w:val="lowerLetter"/>
      <w:lvlText w:val="%1)"/>
      <w:lvlJc w:val="left"/>
      <w:pPr>
        <w:ind w:left="126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5" w15:restartNumberingAfterBreak="0">
    <w:nsid w:val="1EAD1BD0"/>
    <w:multiLevelType w:val="hybridMultilevel"/>
    <w:tmpl w:val="CCF2E318"/>
    <w:lvl w:ilvl="0" w:tplc="B24CC1E2">
      <w:start w:val="1"/>
      <w:numFmt w:val="lowerLetter"/>
      <w:lvlText w:val="%1)"/>
      <w:lvlJc w:val="left"/>
      <w:pPr>
        <w:ind w:left="73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6" w15:restartNumberingAfterBreak="0">
    <w:nsid w:val="27B462FA"/>
    <w:multiLevelType w:val="hybridMultilevel"/>
    <w:tmpl w:val="D37A8B10"/>
    <w:lvl w:ilvl="0" w:tplc="00000000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E4F58"/>
    <w:multiLevelType w:val="hybridMultilevel"/>
    <w:tmpl w:val="D37A8B10"/>
    <w:lvl w:ilvl="0" w:tplc="00000000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D2C4B"/>
    <w:multiLevelType w:val="hybridMultilevel"/>
    <w:tmpl w:val="E0408A38"/>
    <w:lvl w:ilvl="0" w:tplc="308CD402">
      <w:start w:val="1"/>
      <w:numFmt w:val="lowerLetter"/>
      <w:lvlText w:val="%1)"/>
      <w:lvlJc w:val="left"/>
      <w:pPr>
        <w:ind w:left="2174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9" w15:restartNumberingAfterBreak="0">
    <w:nsid w:val="321621EA"/>
    <w:multiLevelType w:val="hybridMultilevel"/>
    <w:tmpl w:val="815AED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E15BD"/>
    <w:multiLevelType w:val="hybridMultilevel"/>
    <w:tmpl w:val="6C92A4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12BC7"/>
    <w:multiLevelType w:val="hybridMultilevel"/>
    <w:tmpl w:val="7C66C72E"/>
    <w:lvl w:ilvl="0" w:tplc="86969BA2">
      <w:start w:val="1"/>
      <w:numFmt w:val="lowerLetter"/>
      <w:lvlText w:val="%1)"/>
      <w:lvlJc w:val="left"/>
      <w:pPr>
        <w:ind w:left="7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2" w15:restartNumberingAfterBreak="0">
    <w:nsid w:val="3BAC7DA5"/>
    <w:multiLevelType w:val="hybridMultilevel"/>
    <w:tmpl w:val="D2F2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655CF"/>
    <w:multiLevelType w:val="hybridMultilevel"/>
    <w:tmpl w:val="07AEEDFC"/>
    <w:lvl w:ilvl="0" w:tplc="A2AAE774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5904DB"/>
    <w:multiLevelType w:val="hybridMultilevel"/>
    <w:tmpl w:val="D86AF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90792"/>
    <w:multiLevelType w:val="hybridMultilevel"/>
    <w:tmpl w:val="D37A8B10"/>
    <w:lvl w:ilvl="0" w:tplc="00000000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72A6B"/>
    <w:multiLevelType w:val="hybridMultilevel"/>
    <w:tmpl w:val="102A9006"/>
    <w:lvl w:ilvl="0" w:tplc="04090017">
      <w:start w:val="1"/>
      <w:numFmt w:val="lowerLetter"/>
      <w:lvlText w:val="%1)"/>
      <w:lvlJc w:val="left"/>
      <w:pPr>
        <w:ind w:left="1541" w:hanging="360"/>
      </w:pPr>
    </w:lvl>
    <w:lvl w:ilvl="1" w:tplc="04090019" w:tentative="1">
      <w:start w:val="1"/>
      <w:numFmt w:val="lowerLetter"/>
      <w:lvlText w:val="%2."/>
      <w:lvlJc w:val="left"/>
      <w:pPr>
        <w:ind w:left="2261" w:hanging="360"/>
      </w:pPr>
    </w:lvl>
    <w:lvl w:ilvl="2" w:tplc="0409001B" w:tentative="1">
      <w:start w:val="1"/>
      <w:numFmt w:val="lowerRoman"/>
      <w:lvlText w:val="%3."/>
      <w:lvlJc w:val="right"/>
      <w:pPr>
        <w:ind w:left="2981" w:hanging="180"/>
      </w:pPr>
    </w:lvl>
    <w:lvl w:ilvl="3" w:tplc="0409000F" w:tentative="1">
      <w:start w:val="1"/>
      <w:numFmt w:val="decimal"/>
      <w:lvlText w:val="%4."/>
      <w:lvlJc w:val="left"/>
      <w:pPr>
        <w:ind w:left="3701" w:hanging="360"/>
      </w:pPr>
    </w:lvl>
    <w:lvl w:ilvl="4" w:tplc="04090019" w:tentative="1">
      <w:start w:val="1"/>
      <w:numFmt w:val="lowerLetter"/>
      <w:lvlText w:val="%5."/>
      <w:lvlJc w:val="left"/>
      <w:pPr>
        <w:ind w:left="4421" w:hanging="360"/>
      </w:pPr>
    </w:lvl>
    <w:lvl w:ilvl="5" w:tplc="0409001B" w:tentative="1">
      <w:start w:val="1"/>
      <w:numFmt w:val="lowerRoman"/>
      <w:lvlText w:val="%6."/>
      <w:lvlJc w:val="right"/>
      <w:pPr>
        <w:ind w:left="5141" w:hanging="180"/>
      </w:pPr>
    </w:lvl>
    <w:lvl w:ilvl="6" w:tplc="0409000F" w:tentative="1">
      <w:start w:val="1"/>
      <w:numFmt w:val="decimal"/>
      <w:lvlText w:val="%7."/>
      <w:lvlJc w:val="left"/>
      <w:pPr>
        <w:ind w:left="5861" w:hanging="360"/>
      </w:pPr>
    </w:lvl>
    <w:lvl w:ilvl="7" w:tplc="04090019" w:tentative="1">
      <w:start w:val="1"/>
      <w:numFmt w:val="lowerLetter"/>
      <w:lvlText w:val="%8."/>
      <w:lvlJc w:val="left"/>
      <w:pPr>
        <w:ind w:left="6581" w:hanging="360"/>
      </w:pPr>
    </w:lvl>
    <w:lvl w:ilvl="8" w:tplc="0409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17" w15:restartNumberingAfterBreak="0">
    <w:nsid w:val="5311050D"/>
    <w:multiLevelType w:val="hybridMultilevel"/>
    <w:tmpl w:val="EE1A25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014A3"/>
    <w:multiLevelType w:val="hybridMultilevel"/>
    <w:tmpl w:val="C4D2225A"/>
    <w:lvl w:ilvl="0" w:tplc="308CD402">
      <w:start w:val="1"/>
      <w:numFmt w:val="lowerLetter"/>
      <w:lvlText w:val="%1)"/>
      <w:lvlJc w:val="left"/>
      <w:pPr>
        <w:ind w:left="2174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9" w15:restartNumberingAfterBreak="0">
    <w:nsid w:val="61566B88"/>
    <w:multiLevelType w:val="hybridMultilevel"/>
    <w:tmpl w:val="10C25414"/>
    <w:lvl w:ilvl="0" w:tplc="930CDBB8">
      <w:start w:val="1"/>
      <w:numFmt w:val="bullet"/>
      <w:pStyle w:val="Column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597005"/>
    <w:multiLevelType w:val="hybridMultilevel"/>
    <w:tmpl w:val="1FF202EC"/>
    <w:lvl w:ilvl="0" w:tplc="02BAF070">
      <w:start w:val="2"/>
      <w:numFmt w:val="lowerLetter"/>
      <w:lvlText w:val="%1)"/>
      <w:lvlJc w:val="left"/>
      <w:pPr>
        <w:ind w:left="126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2600C"/>
    <w:multiLevelType w:val="hybridMultilevel"/>
    <w:tmpl w:val="12EA0E3C"/>
    <w:lvl w:ilvl="0" w:tplc="2EFE50BC">
      <w:start w:val="3"/>
      <w:numFmt w:val="lowerLetter"/>
      <w:lvlText w:val="%1)"/>
      <w:lvlJc w:val="left"/>
      <w:pPr>
        <w:ind w:left="126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84E96"/>
    <w:multiLevelType w:val="hybridMultilevel"/>
    <w:tmpl w:val="F710AF8C"/>
    <w:lvl w:ilvl="0" w:tplc="04090017">
      <w:start w:val="1"/>
      <w:numFmt w:val="lowerLetter"/>
      <w:lvlText w:val="%1)"/>
      <w:lvlJc w:val="left"/>
      <w:pPr>
        <w:ind w:left="1631" w:hanging="360"/>
      </w:pPr>
    </w:lvl>
    <w:lvl w:ilvl="1" w:tplc="04090019" w:tentative="1">
      <w:start w:val="1"/>
      <w:numFmt w:val="lowerLetter"/>
      <w:lvlText w:val="%2."/>
      <w:lvlJc w:val="left"/>
      <w:pPr>
        <w:ind w:left="2351" w:hanging="360"/>
      </w:pPr>
    </w:lvl>
    <w:lvl w:ilvl="2" w:tplc="0409001B" w:tentative="1">
      <w:start w:val="1"/>
      <w:numFmt w:val="lowerRoman"/>
      <w:lvlText w:val="%3."/>
      <w:lvlJc w:val="right"/>
      <w:pPr>
        <w:ind w:left="3071" w:hanging="180"/>
      </w:pPr>
    </w:lvl>
    <w:lvl w:ilvl="3" w:tplc="0409000F" w:tentative="1">
      <w:start w:val="1"/>
      <w:numFmt w:val="decimal"/>
      <w:lvlText w:val="%4."/>
      <w:lvlJc w:val="left"/>
      <w:pPr>
        <w:ind w:left="3791" w:hanging="360"/>
      </w:pPr>
    </w:lvl>
    <w:lvl w:ilvl="4" w:tplc="04090019" w:tentative="1">
      <w:start w:val="1"/>
      <w:numFmt w:val="lowerLetter"/>
      <w:lvlText w:val="%5."/>
      <w:lvlJc w:val="left"/>
      <w:pPr>
        <w:ind w:left="4511" w:hanging="360"/>
      </w:pPr>
    </w:lvl>
    <w:lvl w:ilvl="5" w:tplc="0409001B" w:tentative="1">
      <w:start w:val="1"/>
      <w:numFmt w:val="lowerRoman"/>
      <w:lvlText w:val="%6."/>
      <w:lvlJc w:val="right"/>
      <w:pPr>
        <w:ind w:left="5231" w:hanging="180"/>
      </w:pPr>
    </w:lvl>
    <w:lvl w:ilvl="6" w:tplc="0409000F" w:tentative="1">
      <w:start w:val="1"/>
      <w:numFmt w:val="decimal"/>
      <w:lvlText w:val="%7."/>
      <w:lvlJc w:val="left"/>
      <w:pPr>
        <w:ind w:left="5951" w:hanging="360"/>
      </w:pPr>
    </w:lvl>
    <w:lvl w:ilvl="7" w:tplc="04090019" w:tentative="1">
      <w:start w:val="1"/>
      <w:numFmt w:val="lowerLetter"/>
      <w:lvlText w:val="%8."/>
      <w:lvlJc w:val="left"/>
      <w:pPr>
        <w:ind w:left="6671" w:hanging="360"/>
      </w:pPr>
    </w:lvl>
    <w:lvl w:ilvl="8" w:tplc="040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23" w15:restartNumberingAfterBreak="0">
    <w:nsid w:val="69E77E00"/>
    <w:multiLevelType w:val="hybridMultilevel"/>
    <w:tmpl w:val="308488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BE464AB"/>
    <w:multiLevelType w:val="hybridMultilevel"/>
    <w:tmpl w:val="65028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C0A1CAD"/>
    <w:multiLevelType w:val="hybridMultilevel"/>
    <w:tmpl w:val="9672240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1CE4D88"/>
    <w:multiLevelType w:val="hybridMultilevel"/>
    <w:tmpl w:val="294235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8786C"/>
    <w:multiLevelType w:val="hybridMultilevel"/>
    <w:tmpl w:val="827441D0"/>
    <w:lvl w:ilvl="0" w:tplc="E88CC4CA">
      <w:start w:val="1"/>
      <w:numFmt w:val="lowerLetter"/>
      <w:lvlText w:val="%1)"/>
      <w:lvlJc w:val="left"/>
      <w:pPr>
        <w:ind w:left="126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D23295"/>
    <w:multiLevelType w:val="singleLevel"/>
    <w:tmpl w:val="00000000"/>
    <w:lvl w:ilvl="0">
      <w:start w:val="1"/>
      <w:numFmt w:val="bullet"/>
      <w:pStyle w:val="Standard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AEF6854"/>
    <w:multiLevelType w:val="hybridMultilevel"/>
    <w:tmpl w:val="4EC6894A"/>
    <w:lvl w:ilvl="0" w:tplc="2EFE50BC">
      <w:start w:val="3"/>
      <w:numFmt w:val="lowerLetter"/>
      <w:lvlText w:val="%1)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73" w:hanging="360"/>
      </w:pPr>
    </w:lvl>
    <w:lvl w:ilvl="2" w:tplc="0409001B" w:tentative="1">
      <w:start w:val="1"/>
      <w:numFmt w:val="lowerRoman"/>
      <w:lvlText w:val="%3."/>
      <w:lvlJc w:val="right"/>
      <w:pPr>
        <w:ind w:left="2693" w:hanging="180"/>
      </w:pPr>
    </w:lvl>
    <w:lvl w:ilvl="3" w:tplc="0409000F" w:tentative="1">
      <w:start w:val="1"/>
      <w:numFmt w:val="decimal"/>
      <w:lvlText w:val="%4."/>
      <w:lvlJc w:val="left"/>
      <w:pPr>
        <w:ind w:left="3413" w:hanging="360"/>
      </w:pPr>
    </w:lvl>
    <w:lvl w:ilvl="4" w:tplc="04090019" w:tentative="1">
      <w:start w:val="1"/>
      <w:numFmt w:val="lowerLetter"/>
      <w:lvlText w:val="%5."/>
      <w:lvlJc w:val="left"/>
      <w:pPr>
        <w:ind w:left="4133" w:hanging="360"/>
      </w:pPr>
    </w:lvl>
    <w:lvl w:ilvl="5" w:tplc="0409001B" w:tentative="1">
      <w:start w:val="1"/>
      <w:numFmt w:val="lowerRoman"/>
      <w:lvlText w:val="%6."/>
      <w:lvlJc w:val="right"/>
      <w:pPr>
        <w:ind w:left="4853" w:hanging="180"/>
      </w:pPr>
    </w:lvl>
    <w:lvl w:ilvl="6" w:tplc="0409000F" w:tentative="1">
      <w:start w:val="1"/>
      <w:numFmt w:val="decimal"/>
      <w:lvlText w:val="%7."/>
      <w:lvlJc w:val="left"/>
      <w:pPr>
        <w:ind w:left="5573" w:hanging="360"/>
      </w:pPr>
    </w:lvl>
    <w:lvl w:ilvl="7" w:tplc="04090019" w:tentative="1">
      <w:start w:val="1"/>
      <w:numFmt w:val="lowerLetter"/>
      <w:lvlText w:val="%8."/>
      <w:lvlJc w:val="left"/>
      <w:pPr>
        <w:ind w:left="6293" w:hanging="360"/>
      </w:pPr>
    </w:lvl>
    <w:lvl w:ilvl="8" w:tplc="0409001B" w:tentative="1">
      <w:start w:val="1"/>
      <w:numFmt w:val="lowerRoman"/>
      <w:lvlText w:val="%9."/>
      <w:lvlJc w:val="right"/>
      <w:pPr>
        <w:ind w:left="7013" w:hanging="180"/>
      </w:pPr>
    </w:lvl>
  </w:abstractNum>
  <w:num w:numId="1">
    <w:abstractNumId w:val="28"/>
  </w:num>
  <w:num w:numId="2">
    <w:abstractNumId w:val="19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26"/>
  </w:num>
  <w:num w:numId="7">
    <w:abstractNumId w:val="22"/>
  </w:num>
  <w:num w:numId="8">
    <w:abstractNumId w:val="16"/>
  </w:num>
  <w:num w:numId="9">
    <w:abstractNumId w:val="5"/>
  </w:num>
  <w:num w:numId="10">
    <w:abstractNumId w:val="9"/>
  </w:num>
  <w:num w:numId="11">
    <w:abstractNumId w:val="27"/>
  </w:num>
  <w:num w:numId="12">
    <w:abstractNumId w:val="8"/>
  </w:num>
  <w:num w:numId="13">
    <w:abstractNumId w:val="18"/>
  </w:num>
  <w:num w:numId="14">
    <w:abstractNumId w:val="20"/>
  </w:num>
  <w:num w:numId="15">
    <w:abstractNumId w:val="3"/>
  </w:num>
  <w:num w:numId="16">
    <w:abstractNumId w:val="0"/>
  </w:num>
  <w:num w:numId="17">
    <w:abstractNumId w:val="11"/>
  </w:num>
  <w:num w:numId="18">
    <w:abstractNumId w:val="21"/>
  </w:num>
  <w:num w:numId="19">
    <w:abstractNumId w:val="1"/>
  </w:num>
  <w:num w:numId="20">
    <w:abstractNumId w:val="23"/>
  </w:num>
  <w:num w:numId="21">
    <w:abstractNumId w:val="13"/>
  </w:num>
  <w:num w:numId="22">
    <w:abstractNumId w:val="29"/>
  </w:num>
  <w:num w:numId="23">
    <w:abstractNumId w:val="17"/>
  </w:num>
  <w:num w:numId="24">
    <w:abstractNumId w:val="25"/>
  </w:num>
  <w:num w:numId="25">
    <w:abstractNumId w:val="6"/>
  </w:num>
  <w:num w:numId="26">
    <w:abstractNumId w:val="15"/>
  </w:num>
  <w:num w:numId="27">
    <w:abstractNumId w:val="7"/>
  </w:num>
  <w:num w:numId="28">
    <w:abstractNumId w:val="14"/>
  </w:num>
  <w:num w:numId="29">
    <w:abstractNumId w:val="12"/>
  </w:num>
  <w:num w:numId="3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A2"/>
    <w:rsid w:val="00003EBE"/>
    <w:rsid w:val="0004058F"/>
    <w:rsid w:val="000774A6"/>
    <w:rsid w:val="000913F0"/>
    <w:rsid w:val="00095C04"/>
    <w:rsid w:val="00095EE8"/>
    <w:rsid w:val="000A7830"/>
    <w:rsid w:val="000B4614"/>
    <w:rsid w:val="000C0CDB"/>
    <w:rsid w:val="000C1317"/>
    <w:rsid w:val="000C5C31"/>
    <w:rsid w:val="000E7C36"/>
    <w:rsid w:val="000F040E"/>
    <w:rsid w:val="000F5160"/>
    <w:rsid w:val="001039E8"/>
    <w:rsid w:val="00132124"/>
    <w:rsid w:val="0013342E"/>
    <w:rsid w:val="00140929"/>
    <w:rsid w:val="00166D7E"/>
    <w:rsid w:val="001A0378"/>
    <w:rsid w:val="001C5961"/>
    <w:rsid w:val="001C5F6E"/>
    <w:rsid w:val="001D5467"/>
    <w:rsid w:val="00250321"/>
    <w:rsid w:val="00253475"/>
    <w:rsid w:val="00272877"/>
    <w:rsid w:val="002A6D6E"/>
    <w:rsid w:val="002C1272"/>
    <w:rsid w:val="002D4D9A"/>
    <w:rsid w:val="002F62E5"/>
    <w:rsid w:val="003054DD"/>
    <w:rsid w:val="00321714"/>
    <w:rsid w:val="0034229C"/>
    <w:rsid w:val="00350C06"/>
    <w:rsid w:val="00363CC6"/>
    <w:rsid w:val="00371176"/>
    <w:rsid w:val="00372654"/>
    <w:rsid w:val="00373C27"/>
    <w:rsid w:val="003873DD"/>
    <w:rsid w:val="003A28E3"/>
    <w:rsid w:val="003A6308"/>
    <w:rsid w:val="003C302C"/>
    <w:rsid w:val="003D6B3F"/>
    <w:rsid w:val="003E1565"/>
    <w:rsid w:val="00403EF2"/>
    <w:rsid w:val="00423429"/>
    <w:rsid w:val="00434E71"/>
    <w:rsid w:val="0043529A"/>
    <w:rsid w:val="00436278"/>
    <w:rsid w:val="00437443"/>
    <w:rsid w:val="00445F20"/>
    <w:rsid w:val="00453BEC"/>
    <w:rsid w:val="0045431C"/>
    <w:rsid w:val="00466E4F"/>
    <w:rsid w:val="00486025"/>
    <w:rsid w:val="00496AAE"/>
    <w:rsid w:val="004B3B9A"/>
    <w:rsid w:val="004D2663"/>
    <w:rsid w:val="004D7C2D"/>
    <w:rsid w:val="004E4A53"/>
    <w:rsid w:val="0051444F"/>
    <w:rsid w:val="00523003"/>
    <w:rsid w:val="00553EC5"/>
    <w:rsid w:val="00571895"/>
    <w:rsid w:val="005A38DF"/>
    <w:rsid w:val="005C0F25"/>
    <w:rsid w:val="005C49C1"/>
    <w:rsid w:val="005D6B7E"/>
    <w:rsid w:val="00617366"/>
    <w:rsid w:val="006400F5"/>
    <w:rsid w:val="00640207"/>
    <w:rsid w:val="00650B3C"/>
    <w:rsid w:val="0065143C"/>
    <w:rsid w:val="00654B84"/>
    <w:rsid w:val="006765E3"/>
    <w:rsid w:val="00691AAD"/>
    <w:rsid w:val="006C0F50"/>
    <w:rsid w:val="006C718E"/>
    <w:rsid w:val="006C734C"/>
    <w:rsid w:val="006E1D4B"/>
    <w:rsid w:val="00700D7D"/>
    <w:rsid w:val="00707C1F"/>
    <w:rsid w:val="00726A05"/>
    <w:rsid w:val="00734536"/>
    <w:rsid w:val="00737156"/>
    <w:rsid w:val="007567FE"/>
    <w:rsid w:val="007719AC"/>
    <w:rsid w:val="00777F50"/>
    <w:rsid w:val="00791E81"/>
    <w:rsid w:val="007A0D03"/>
    <w:rsid w:val="007B09A4"/>
    <w:rsid w:val="007B4A67"/>
    <w:rsid w:val="007C59D0"/>
    <w:rsid w:val="007E5359"/>
    <w:rsid w:val="007F0CCA"/>
    <w:rsid w:val="0081751B"/>
    <w:rsid w:val="0082051B"/>
    <w:rsid w:val="00836914"/>
    <w:rsid w:val="00873585"/>
    <w:rsid w:val="0089089F"/>
    <w:rsid w:val="008A4A13"/>
    <w:rsid w:val="008C444F"/>
    <w:rsid w:val="008D2185"/>
    <w:rsid w:val="008F1FAB"/>
    <w:rsid w:val="008F2CDA"/>
    <w:rsid w:val="00920039"/>
    <w:rsid w:val="00932E1B"/>
    <w:rsid w:val="00942FE3"/>
    <w:rsid w:val="00952481"/>
    <w:rsid w:val="009524A2"/>
    <w:rsid w:val="009873EE"/>
    <w:rsid w:val="00987ED4"/>
    <w:rsid w:val="00995B76"/>
    <w:rsid w:val="009A1987"/>
    <w:rsid w:val="009A51B1"/>
    <w:rsid w:val="009D0837"/>
    <w:rsid w:val="009E5F18"/>
    <w:rsid w:val="00A00225"/>
    <w:rsid w:val="00A051FF"/>
    <w:rsid w:val="00A25D1F"/>
    <w:rsid w:val="00A6407D"/>
    <w:rsid w:val="00A81FC8"/>
    <w:rsid w:val="00A971E8"/>
    <w:rsid w:val="00AA6573"/>
    <w:rsid w:val="00AB04E6"/>
    <w:rsid w:val="00AB6EE5"/>
    <w:rsid w:val="00AC2341"/>
    <w:rsid w:val="00AC3C1A"/>
    <w:rsid w:val="00AD5968"/>
    <w:rsid w:val="00B03DC9"/>
    <w:rsid w:val="00B122AC"/>
    <w:rsid w:val="00B24111"/>
    <w:rsid w:val="00B51ED1"/>
    <w:rsid w:val="00B5275A"/>
    <w:rsid w:val="00B533BC"/>
    <w:rsid w:val="00B70891"/>
    <w:rsid w:val="00B708F1"/>
    <w:rsid w:val="00B84C75"/>
    <w:rsid w:val="00B91AE5"/>
    <w:rsid w:val="00BA1FFA"/>
    <w:rsid w:val="00BB2CB9"/>
    <w:rsid w:val="00BB78D7"/>
    <w:rsid w:val="00BF1F3B"/>
    <w:rsid w:val="00C04AB1"/>
    <w:rsid w:val="00C14E08"/>
    <w:rsid w:val="00C47704"/>
    <w:rsid w:val="00C53DD2"/>
    <w:rsid w:val="00C60AEB"/>
    <w:rsid w:val="00C61ABE"/>
    <w:rsid w:val="00C93B64"/>
    <w:rsid w:val="00CA7BBD"/>
    <w:rsid w:val="00CB62FB"/>
    <w:rsid w:val="00CC4FC8"/>
    <w:rsid w:val="00CD43E9"/>
    <w:rsid w:val="00D37937"/>
    <w:rsid w:val="00D7054E"/>
    <w:rsid w:val="00D71501"/>
    <w:rsid w:val="00D81319"/>
    <w:rsid w:val="00D81E8A"/>
    <w:rsid w:val="00D84527"/>
    <w:rsid w:val="00D86D52"/>
    <w:rsid w:val="00DB0483"/>
    <w:rsid w:val="00DB2390"/>
    <w:rsid w:val="00DB4440"/>
    <w:rsid w:val="00DE6CF8"/>
    <w:rsid w:val="00E040CF"/>
    <w:rsid w:val="00E07F6F"/>
    <w:rsid w:val="00E13899"/>
    <w:rsid w:val="00E234B9"/>
    <w:rsid w:val="00E26934"/>
    <w:rsid w:val="00E35150"/>
    <w:rsid w:val="00E37428"/>
    <w:rsid w:val="00E57503"/>
    <w:rsid w:val="00E63BD1"/>
    <w:rsid w:val="00E63E32"/>
    <w:rsid w:val="00E66BB9"/>
    <w:rsid w:val="00E72690"/>
    <w:rsid w:val="00E90547"/>
    <w:rsid w:val="00E93A20"/>
    <w:rsid w:val="00EA1DB1"/>
    <w:rsid w:val="00EA432C"/>
    <w:rsid w:val="00EC6DB5"/>
    <w:rsid w:val="00EF11B8"/>
    <w:rsid w:val="00EF6D6D"/>
    <w:rsid w:val="00F13AEC"/>
    <w:rsid w:val="00F255E0"/>
    <w:rsid w:val="00F545B8"/>
    <w:rsid w:val="00F555C7"/>
    <w:rsid w:val="00F60CDA"/>
    <w:rsid w:val="00F64DDB"/>
    <w:rsid w:val="00F67ED7"/>
    <w:rsid w:val="00F847BE"/>
    <w:rsid w:val="00F93819"/>
    <w:rsid w:val="00FA1878"/>
    <w:rsid w:val="00FA5C00"/>
    <w:rsid w:val="00FB1E45"/>
    <w:rsid w:val="00FC0F87"/>
    <w:rsid w:val="00FC3C9F"/>
    <w:rsid w:val="00FC497E"/>
    <w:rsid w:val="00FC4EB7"/>
    <w:rsid w:val="00FD0FD4"/>
    <w:rsid w:val="00FE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/>
    <o:shapelayout v:ext="edit">
      <o:idmap v:ext="edit" data="1"/>
    </o:shapelayout>
  </w:shapeDefaults>
  <w:decimalSymbol w:val="."/>
  <w:listSeparator w:val=","/>
  <w14:docId w14:val="69797885"/>
  <w15:docId w15:val="{4007C61B-7947-4327-9655-4B8EF11C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2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03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A03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62FB"/>
    <w:pPr>
      <w:keepNext/>
      <w:overflowPunct w:val="0"/>
      <w:autoSpaceDE w:val="0"/>
      <w:autoSpaceDN w:val="0"/>
      <w:adjustRightInd w:val="0"/>
      <w:ind w:left="360" w:hanging="360"/>
      <w:textAlignment w:val="baseline"/>
      <w:outlineLvl w:val="2"/>
    </w:pPr>
    <w:rPr>
      <w:szCs w:val="20"/>
    </w:rPr>
  </w:style>
  <w:style w:type="paragraph" w:styleId="Heading4">
    <w:name w:val="heading 4"/>
    <w:basedOn w:val="Normal"/>
    <w:next w:val="Normal"/>
    <w:link w:val="Heading4Char"/>
    <w:qFormat/>
    <w:rsid w:val="004234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2342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rsid w:val="00F33E7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F33E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33E7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CB62FB"/>
    <w:pPr>
      <w:spacing w:before="120" w:after="120"/>
      <w:ind w:left="1440" w:hanging="1440"/>
    </w:pPr>
    <w:rPr>
      <w:szCs w:val="20"/>
    </w:rPr>
  </w:style>
  <w:style w:type="character" w:customStyle="1" w:styleId="BodyTextIndentChar">
    <w:name w:val="Body Text Indent Char"/>
    <w:link w:val="BodyTextIndent"/>
    <w:uiPriority w:val="99"/>
    <w:semiHidden/>
    <w:rsid w:val="00F33E77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CB62FB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F33E77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B62FB"/>
    <w:pPr>
      <w:ind w:left="360" w:hanging="360"/>
    </w:pPr>
    <w:rPr>
      <w:rFonts w:ascii="Arial" w:hAnsi="Arial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rsid w:val="00F33E77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B62FB"/>
    <w:pPr>
      <w:overflowPunct w:val="0"/>
      <w:autoSpaceDE w:val="0"/>
      <w:autoSpaceDN w:val="0"/>
      <w:adjustRightInd w:val="0"/>
      <w:ind w:left="450" w:hanging="450"/>
      <w:textAlignment w:val="baseline"/>
    </w:pPr>
    <w:rPr>
      <w:rFonts w:ascii="Arial" w:hAnsi="Arial"/>
      <w:sz w:val="20"/>
      <w:szCs w:val="20"/>
    </w:rPr>
  </w:style>
  <w:style w:type="character" w:customStyle="1" w:styleId="BodyText2Char">
    <w:name w:val="Body Text 2 Char"/>
    <w:link w:val="BodyText2"/>
    <w:uiPriority w:val="99"/>
    <w:rsid w:val="00F33E77"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CB62FB"/>
    <w:pPr>
      <w:jc w:val="center"/>
    </w:pPr>
    <w:rPr>
      <w:b/>
      <w:sz w:val="28"/>
      <w:szCs w:val="20"/>
    </w:rPr>
  </w:style>
  <w:style w:type="character" w:customStyle="1" w:styleId="TitleChar">
    <w:name w:val="Title Char"/>
    <w:link w:val="Title"/>
    <w:uiPriority w:val="10"/>
    <w:rsid w:val="00F33E7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andard3">
    <w:name w:val="Standard3"/>
    <w:basedOn w:val="Normal"/>
    <w:rsid w:val="00CB62FB"/>
    <w:pPr>
      <w:numPr>
        <w:numId w:val="1"/>
      </w:numPr>
      <w:ind w:right="1062"/>
    </w:pPr>
    <w:rPr>
      <w:szCs w:val="20"/>
    </w:rPr>
  </w:style>
  <w:style w:type="paragraph" w:styleId="BodyText">
    <w:name w:val="Body Text"/>
    <w:basedOn w:val="Normal"/>
    <w:link w:val="BodyTextChar"/>
    <w:uiPriority w:val="99"/>
    <w:rsid w:val="00CB62FB"/>
    <w:pPr>
      <w:spacing w:before="120"/>
    </w:pPr>
    <w:rPr>
      <w:sz w:val="22"/>
      <w:szCs w:val="20"/>
    </w:rPr>
  </w:style>
  <w:style w:type="character" w:customStyle="1" w:styleId="BodyTextChar">
    <w:name w:val="Body Text Char"/>
    <w:link w:val="BodyText"/>
    <w:uiPriority w:val="99"/>
    <w:semiHidden/>
    <w:rsid w:val="00F33E7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B62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F33E77"/>
    <w:rPr>
      <w:sz w:val="24"/>
      <w:szCs w:val="24"/>
    </w:rPr>
  </w:style>
  <w:style w:type="character" w:styleId="PageNumber">
    <w:name w:val="page number"/>
    <w:uiPriority w:val="99"/>
    <w:rsid w:val="00CB62FB"/>
    <w:rPr>
      <w:rFonts w:cs="Times New Roman"/>
    </w:rPr>
  </w:style>
  <w:style w:type="paragraph" w:customStyle="1" w:styleId="SOLNumber">
    <w:name w:val="SOL Number"/>
    <w:basedOn w:val="Normal"/>
    <w:next w:val="Normal"/>
    <w:link w:val="SOLNumberChar"/>
    <w:rsid w:val="00C60AEB"/>
    <w:pPr>
      <w:keepLines/>
      <w:spacing w:before="100"/>
      <w:ind w:left="907" w:hanging="907"/>
    </w:pPr>
    <w:rPr>
      <w:sz w:val="22"/>
      <w:szCs w:val="22"/>
    </w:rPr>
  </w:style>
  <w:style w:type="paragraph" w:customStyle="1" w:styleId="SOLBullet">
    <w:name w:val="SOL Bullet"/>
    <w:basedOn w:val="Normal"/>
    <w:next w:val="Normal"/>
    <w:rsid w:val="00B91AE5"/>
    <w:pPr>
      <w:ind w:left="1260" w:hanging="353"/>
    </w:pPr>
    <w:rPr>
      <w:sz w:val="22"/>
      <w:szCs w:val="20"/>
    </w:rPr>
  </w:style>
  <w:style w:type="paragraph" w:styleId="Subtitle">
    <w:name w:val="Subtitle"/>
    <w:basedOn w:val="Normal"/>
    <w:link w:val="SubtitleChar"/>
    <w:uiPriority w:val="11"/>
    <w:qFormat/>
    <w:rsid w:val="00E040CF"/>
    <w:pPr>
      <w:jc w:val="center"/>
    </w:pPr>
    <w:rPr>
      <w:b/>
      <w:bCs/>
      <w:u w:val="single"/>
    </w:rPr>
  </w:style>
  <w:style w:type="character" w:customStyle="1" w:styleId="SubtitleChar">
    <w:name w:val="Subtitle Char"/>
    <w:link w:val="Subtitle"/>
    <w:uiPriority w:val="11"/>
    <w:locked/>
    <w:rsid w:val="00E040CF"/>
    <w:rPr>
      <w:rFonts w:cs="Times New Roman"/>
      <w:b/>
      <w:bCs/>
      <w:sz w:val="24"/>
      <w:szCs w:val="24"/>
      <w:u w:val="single"/>
    </w:rPr>
  </w:style>
  <w:style w:type="paragraph" w:customStyle="1" w:styleId="ColumnBullet">
    <w:name w:val="Column Bullet"/>
    <w:basedOn w:val="Normal"/>
    <w:rsid w:val="00E040CF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0F040E"/>
    <w:pPr>
      <w:ind w:left="720"/>
      <w:contextualSpacing/>
    </w:pPr>
  </w:style>
  <w:style w:type="paragraph" w:customStyle="1" w:styleId="Default">
    <w:name w:val="Default"/>
    <w:rsid w:val="00BF1F3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OLNumberChar">
    <w:name w:val="SOL Number Char"/>
    <w:link w:val="SOLNumber"/>
    <w:rsid w:val="00A00225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A037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A037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AD376-EA95-4C4C-B57A-9A7256F09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21</Pages>
  <Words>1340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 grade 5 sol correlation</vt:lpstr>
    </vt:vector>
  </TitlesOfParts>
  <Company/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 grade 5 sol correlation</dc:title>
  <dc:subject>mathematics</dc:subject>
  <dc:creator>Virginia Department of Education</dc:creator>
  <cp:lastModifiedBy>Delozier, Debra (DOE)</cp:lastModifiedBy>
  <cp:revision>7</cp:revision>
  <cp:lastPrinted>2010-05-10T13:56:00Z</cp:lastPrinted>
  <dcterms:created xsi:type="dcterms:W3CDTF">2018-04-05T16:38:00Z</dcterms:created>
  <dcterms:modified xsi:type="dcterms:W3CDTF">2018-04-10T19:51:00Z</dcterms:modified>
</cp:coreProperties>
</file>