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70" w:rsidRPr="00114FBB" w:rsidRDefault="00194670" w:rsidP="00BB21A9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4FBB">
        <w:rPr>
          <w:rFonts w:ascii="Times New Roman" w:hAnsi="Times New Roman" w:cs="Times New Roman"/>
          <w:b/>
          <w:color w:val="auto"/>
          <w:sz w:val="28"/>
          <w:szCs w:val="28"/>
        </w:rPr>
        <w:t>Correlation to the 2016 Mathematics Standards of Learning and Curriculum Framework – Grade 6</w:t>
      </w:r>
    </w:p>
    <w:p w:rsidR="00194670" w:rsidRDefault="00194670" w:rsidP="00194670">
      <w:pPr>
        <w:pStyle w:val="Header"/>
        <w:jc w:val="center"/>
        <w:rPr>
          <w:b/>
        </w:rPr>
      </w:pPr>
    </w:p>
    <w:p w:rsidR="00194670" w:rsidRDefault="00194670" w:rsidP="00194670">
      <w:pPr>
        <w:pStyle w:val="Header"/>
        <w:rPr>
          <w:b/>
        </w:rPr>
      </w:pPr>
      <w:r>
        <w:rPr>
          <w:b/>
        </w:rPr>
        <w:t xml:space="preserve">Text/Instructional Material Title: ______________________  </w:t>
      </w:r>
    </w:p>
    <w:p w:rsidR="00194670" w:rsidRDefault="00194670" w:rsidP="00194670">
      <w:pPr>
        <w:pStyle w:val="Header"/>
        <w:rPr>
          <w:b/>
        </w:rPr>
      </w:pPr>
    </w:p>
    <w:p w:rsidR="00194670" w:rsidRDefault="00194670" w:rsidP="00194670">
      <w:pPr>
        <w:pStyle w:val="Header"/>
        <w:rPr>
          <w:b/>
        </w:rPr>
      </w:pPr>
      <w:r>
        <w:rPr>
          <w:b/>
        </w:rPr>
        <w:t>Publisher: __________________________________________</w:t>
      </w:r>
    </w:p>
    <w:p w:rsidR="00194670" w:rsidRDefault="00194670" w:rsidP="00194670">
      <w:pPr>
        <w:pStyle w:val="Header"/>
        <w:rPr>
          <w:b/>
        </w:rPr>
      </w:pPr>
    </w:p>
    <w:p w:rsidR="00194670" w:rsidRDefault="00194670" w:rsidP="00C8409C">
      <w:pPr>
        <w:pStyle w:val="Header"/>
        <w:tabs>
          <w:tab w:val="clear" w:pos="8640"/>
          <w:tab w:val="right" w:pos="10350"/>
        </w:tabs>
        <w:rPr>
          <w:b/>
        </w:rPr>
      </w:pPr>
      <w:r>
        <w:rPr>
          <w:b/>
        </w:rPr>
        <w:t xml:space="preserve">Committee Member: _________________________________                                   </w:t>
      </w:r>
      <w:r w:rsidR="00C8409C">
        <w:rPr>
          <w:b/>
        </w:rPr>
        <w:tab/>
      </w:r>
      <w:r w:rsidR="00C8409C">
        <w:rPr>
          <w:b/>
        </w:rPr>
        <w:tab/>
      </w:r>
      <w:r>
        <w:rPr>
          <w:b/>
        </w:rPr>
        <w:t xml:space="preserve"> Date: ________</w:t>
      </w:r>
    </w:p>
    <w:p w:rsidR="00445F20" w:rsidRDefault="00445F20"/>
    <w:p w:rsidR="001B1B7C" w:rsidRPr="00734CB2" w:rsidRDefault="001B1B7C" w:rsidP="001B1B7C">
      <w:pPr>
        <w:rPr>
          <w:b/>
        </w:rPr>
      </w:pPr>
      <w:r w:rsidRPr="00734CB2">
        <w:rPr>
          <w:b/>
        </w:rPr>
        <w:t>NOTE:  The rating cells in the tables below are empty in order for division-level review teams to utilize this form.</w:t>
      </w:r>
    </w:p>
    <w:p w:rsidR="001B1B7C" w:rsidRPr="00734CB2" w:rsidRDefault="001B1B7C" w:rsidP="001B1B7C">
      <w:pPr>
        <w:rPr>
          <w:b/>
        </w:rPr>
      </w:pPr>
    </w:p>
    <w:p w:rsidR="00114FBB" w:rsidRPr="00114FBB" w:rsidRDefault="00114FBB" w:rsidP="00114FBB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4FBB">
        <w:rPr>
          <w:rFonts w:ascii="Times New Roman" w:hAnsi="Times New Roman" w:cs="Times New Roman"/>
          <w:b/>
          <w:color w:val="auto"/>
          <w:sz w:val="24"/>
          <w:szCs w:val="24"/>
        </w:rPr>
        <w:t>Section I.  Correlation with the Mathematics 2016 SOL and Curriculum Framework</w:t>
      </w:r>
    </w:p>
    <w:p w:rsidR="00114FBB" w:rsidRDefault="00114FBB"/>
    <w:p w:rsidR="00FB1E45" w:rsidRDefault="00FB1E45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standards of learning correlation rating chart"/>
      </w:tblPr>
      <w:tblGrid>
        <w:gridCol w:w="8508"/>
        <w:gridCol w:w="1560"/>
        <w:gridCol w:w="1560"/>
        <w:gridCol w:w="1560"/>
      </w:tblGrid>
      <w:tr w:rsidR="00114FBB" w:rsidRPr="000F5160" w:rsidTr="001E7CAE">
        <w:trPr>
          <w:trHeight w:val="323"/>
        </w:trPr>
        <w:tc>
          <w:tcPr>
            <w:tcW w:w="8508" w:type="dxa"/>
            <w:vAlign w:val="center"/>
          </w:tcPr>
          <w:p w:rsidR="00114FBB" w:rsidRPr="00466E4F" w:rsidRDefault="00114FBB" w:rsidP="00114FBB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4FBB" w:rsidRDefault="00114FBB" w:rsidP="00114FBB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14FBB" w:rsidRPr="00466E4F" w:rsidRDefault="00114FBB" w:rsidP="00114F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4FBB" w:rsidRDefault="00114FBB" w:rsidP="00114FBB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14FBB" w:rsidRPr="00466E4F" w:rsidRDefault="00114FBB" w:rsidP="00114FBB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4FBB" w:rsidRPr="00466E4F" w:rsidRDefault="00114FBB" w:rsidP="00114FBB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14FBB" w:rsidRPr="000F5160" w:rsidTr="00CB5007">
        <w:trPr>
          <w:trHeight w:val="323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6.1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295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6.2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323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6.3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295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6.4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323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6.5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295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6.6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323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6.7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295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6.8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323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6.9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295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6.10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295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6.11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295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6.12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295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6.13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  <w:tr w:rsidR="00114FBB" w:rsidRPr="000F5160" w:rsidTr="00CB5007">
        <w:trPr>
          <w:trHeight w:val="295"/>
        </w:trPr>
        <w:tc>
          <w:tcPr>
            <w:tcW w:w="8508" w:type="dxa"/>
            <w:vAlign w:val="center"/>
          </w:tcPr>
          <w:p w:rsidR="00114FBB" w:rsidRPr="00166242" w:rsidRDefault="00114FBB" w:rsidP="00114FBB">
            <w:pPr>
              <w:rPr>
                <w:b/>
              </w:rPr>
            </w:pPr>
            <w:r w:rsidRPr="00166242">
              <w:rPr>
                <w:b/>
              </w:rPr>
              <w:t>6.14</w:t>
            </w: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14FBB" w:rsidRPr="00166242" w:rsidRDefault="00114FBB" w:rsidP="00114FBB">
            <w:pPr>
              <w:jc w:val="center"/>
              <w:rPr>
                <w:b/>
              </w:rPr>
            </w:pPr>
          </w:p>
        </w:tc>
      </w:tr>
    </w:tbl>
    <w:p w:rsidR="00194670" w:rsidRDefault="00194670"/>
    <w:p w:rsidR="00194670" w:rsidRDefault="00194670"/>
    <w:p w:rsidR="00114FBB" w:rsidRPr="00114FBB" w:rsidRDefault="00114FBB" w:rsidP="00114FBB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4F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Section II.  Additional Criteria: Instructional Planning and Support</w:t>
      </w:r>
    </w:p>
    <w:p w:rsidR="00114FBB" w:rsidRDefault="00114FBB"/>
    <w:p w:rsidR="00114FBB" w:rsidRDefault="00114FBB"/>
    <w:tbl>
      <w:tblPr>
        <w:tblW w:w="133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ating table for Instructional Planning and Support Criteria"/>
      </w:tblPr>
      <w:tblGrid>
        <w:gridCol w:w="8667"/>
        <w:gridCol w:w="1560"/>
        <w:gridCol w:w="1560"/>
        <w:gridCol w:w="1560"/>
      </w:tblGrid>
      <w:tr w:rsidR="00C8409C" w:rsidTr="00C46DAE">
        <w:trPr>
          <w:trHeight w:val="432"/>
        </w:trPr>
        <w:tc>
          <w:tcPr>
            <w:tcW w:w="8667" w:type="dxa"/>
            <w:vAlign w:val="center"/>
          </w:tcPr>
          <w:p w:rsidR="00C8409C" w:rsidRPr="00466E4F" w:rsidRDefault="00C8409C" w:rsidP="00C8409C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409C" w:rsidRDefault="00C8409C" w:rsidP="00C8409C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C8409C" w:rsidRPr="00466E4F" w:rsidRDefault="00C8409C" w:rsidP="00C8409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409C" w:rsidRDefault="00C8409C" w:rsidP="00C8409C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C8409C" w:rsidRPr="00466E4F" w:rsidRDefault="00C8409C" w:rsidP="00C8409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409C" w:rsidRPr="00466E4F" w:rsidRDefault="00C8409C" w:rsidP="00C8409C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C8409C" w:rsidTr="00C23DD4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r w:rsidRPr="00C23DD4">
              <w:rPr>
                <w:b/>
              </w:rPr>
              <w:t>1.</w:t>
            </w:r>
            <w:r w:rsidRPr="00C23DD4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 xml:space="preserve">Students </w:t>
            </w:r>
            <w:proofErr w:type="gramStart"/>
            <w:r w:rsidRPr="00C23DD4">
              <w:t>are guided</w:t>
            </w:r>
            <w:proofErr w:type="gramEnd"/>
            <w:r w:rsidRPr="00C23DD4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 xml:space="preserve">Concepts </w:t>
            </w:r>
            <w:proofErr w:type="gramStart"/>
            <w:r w:rsidRPr="00C23DD4">
              <w:t>are introduced</w:t>
            </w:r>
            <w:proofErr w:type="gramEnd"/>
            <w:r w:rsidRPr="00C23DD4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 xml:space="preserve">Multiple opportunities are provided for students to develop and apply concepts </w:t>
            </w:r>
            <w:proofErr w:type="gramStart"/>
            <w:r w:rsidRPr="00C23DD4">
              <w:t>through the use of</w:t>
            </w:r>
            <w:proofErr w:type="gramEnd"/>
            <w:r w:rsidRPr="00C23DD4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rPr>
                <w:b/>
              </w:rPr>
              <w:t xml:space="preserve"> </w:t>
            </w:r>
            <w:r w:rsidRPr="00C23DD4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 xml:space="preserve">Materials are presented in an organized, logical </w:t>
            </w:r>
            <w:proofErr w:type="gramStart"/>
            <w:r w:rsidRPr="00C23DD4">
              <w:t>manner which</w:t>
            </w:r>
            <w:proofErr w:type="gramEnd"/>
            <w:r w:rsidRPr="00C23DD4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 xml:space="preserve">Materials </w:t>
            </w:r>
            <w:proofErr w:type="gramStart"/>
            <w:r w:rsidRPr="00C23DD4">
              <w:t>are organized</w:t>
            </w:r>
            <w:proofErr w:type="gramEnd"/>
            <w:r w:rsidRPr="00C23DD4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 xml:space="preserve">Level of abstraction is appropriate, and practical examples, including careers, </w:t>
            </w:r>
            <w:proofErr w:type="gramStart"/>
            <w:r w:rsidRPr="00C23DD4">
              <w:t>are provided</w:t>
            </w:r>
            <w:proofErr w:type="gramEnd"/>
            <w:r w:rsidRPr="00C23DD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1"/>
                <w:numId w:val="3"/>
              </w:numPr>
            </w:pPr>
            <w:r w:rsidRPr="00C23DD4">
              <w:t xml:space="preserve">Sufficient applications </w:t>
            </w:r>
            <w:proofErr w:type="gramStart"/>
            <w:r w:rsidRPr="00C23DD4">
              <w:t>are provided</w:t>
            </w:r>
            <w:proofErr w:type="gramEnd"/>
            <w:r w:rsidRPr="00C23DD4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  <w:tr w:rsidR="00C8409C" w:rsidTr="00253475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9C" w:rsidRPr="00C23DD4" w:rsidRDefault="00C8409C" w:rsidP="00C8409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9C" w:rsidRPr="00C23DD4" w:rsidRDefault="00C8409C" w:rsidP="00C8409C">
            <w:pPr>
              <w:jc w:val="center"/>
              <w:rPr>
                <w:b/>
              </w:rPr>
            </w:pPr>
          </w:p>
        </w:tc>
      </w:tr>
    </w:tbl>
    <w:p w:rsidR="00194670" w:rsidRDefault="00194670"/>
    <w:p w:rsidR="00194670" w:rsidRDefault="00194670">
      <w:r>
        <w:br w:type="page"/>
      </w:r>
    </w:p>
    <w:p w:rsidR="00FB1E45" w:rsidRPr="000F5160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 ratings table"/>
      </w:tblPr>
      <w:tblGrid>
        <w:gridCol w:w="7952"/>
        <w:gridCol w:w="1659"/>
        <w:gridCol w:w="1654"/>
        <w:gridCol w:w="1645"/>
      </w:tblGrid>
      <w:tr w:rsidR="00194670" w:rsidRPr="000F5160" w:rsidTr="00CE3A3F">
        <w:trPr>
          <w:cantSplit/>
        </w:trPr>
        <w:tc>
          <w:tcPr>
            <w:tcW w:w="7952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t>Mathematics Standard of Learning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52" w:type="dxa"/>
            <w:vAlign w:val="center"/>
          </w:tcPr>
          <w:p w:rsidR="00194670" w:rsidRPr="00166242" w:rsidRDefault="00194670" w:rsidP="00194670">
            <w:r w:rsidRPr="00166242">
              <w:t>6.1</w:t>
            </w:r>
            <w:r w:rsidRPr="00166242">
              <w:tab/>
              <w:t xml:space="preserve">The student will represent relationships between quantities using ratios, </w:t>
            </w:r>
          </w:p>
          <w:p w:rsidR="00194670" w:rsidRPr="000F5160" w:rsidRDefault="00194670" w:rsidP="00194670">
            <w:r w:rsidRPr="00166242">
              <w:t xml:space="preserve">             and will use appropriate notations, such as </w:t>
            </w:r>
            <w:r w:rsidRPr="00166242">
              <w:rPr>
                <w:i/>
              </w:rPr>
              <w:fldChar w:fldCharType="begin"/>
            </w:r>
            <w:r w:rsidRPr="00166242">
              <w:rPr>
                <w:i/>
              </w:rPr>
              <w:instrText xml:space="preserve"> EQ \F(a,b) </w:instrText>
            </w:r>
            <w:r w:rsidRPr="00166242">
              <w:rPr>
                <w:i/>
              </w:rPr>
              <w:fldChar w:fldCharType="end"/>
            </w:r>
            <w:r w:rsidRPr="00166242">
              <w:rPr>
                <w:i/>
              </w:rPr>
              <w:t xml:space="preserve">, a </w:t>
            </w:r>
            <w:r w:rsidRPr="00166242">
              <w:t>to</w:t>
            </w:r>
            <w:r w:rsidRPr="00166242">
              <w:rPr>
                <w:i/>
              </w:rPr>
              <w:t xml:space="preserve"> b</w:t>
            </w:r>
            <w:r w:rsidRPr="00166242">
              <w:t xml:space="preserve">, and </w:t>
            </w:r>
            <w:r w:rsidRPr="00166242">
              <w:rPr>
                <w:i/>
              </w:rPr>
              <w:t>a</w:t>
            </w:r>
            <w:r w:rsidRPr="00166242">
              <w:t>:</w:t>
            </w:r>
            <w:r w:rsidRPr="00166242">
              <w:rPr>
                <w:i/>
              </w:rPr>
              <w:t>b</w:t>
            </w:r>
            <w:r w:rsidRPr="00166242">
              <w:t>.</w:t>
            </w:r>
          </w:p>
        </w:tc>
        <w:tc>
          <w:tcPr>
            <w:tcW w:w="1659" w:type="dxa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footerReference w:type="default" r:id="rId8"/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2 ratings table"/>
      </w:tblPr>
      <w:tblGrid>
        <w:gridCol w:w="7962"/>
        <w:gridCol w:w="1656"/>
        <w:gridCol w:w="1649"/>
        <w:gridCol w:w="1643"/>
      </w:tblGrid>
      <w:tr w:rsidR="00194670" w:rsidRPr="000F5160" w:rsidTr="00825F81">
        <w:trPr>
          <w:cantSplit/>
        </w:trPr>
        <w:tc>
          <w:tcPr>
            <w:tcW w:w="7962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62" w:type="dxa"/>
          </w:tcPr>
          <w:p w:rsidR="00194670" w:rsidRPr="00166242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166242">
              <w:rPr>
                <w:sz w:val="24"/>
                <w:szCs w:val="24"/>
              </w:rPr>
              <w:t xml:space="preserve">6.2      </w:t>
            </w:r>
            <w:r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The student will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62" w:type="dxa"/>
          </w:tcPr>
          <w:p w:rsidR="00194670" w:rsidRPr="00C91550" w:rsidRDefault="00194670" w:rsidP="00194670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 xml:space="preserve">represent and determine equivalencies among fractions, mixed numbers, decimals, and </w:t>
            </w:r>
            <w:proofErr w:type="spellStart"/>
            <w:r w:rsidRPr="00166242">
              <w:rPr>
                <w:rFonts w:eastAsia="Times"/>
              </w:rPr>
              <w:t>percents</w:t>
            </w:r>
            <w:proofErr w:type="spellEnd"/>
            <w:r w:rsidRPr="00166242">
              <w:rPr>
                <w:rFonts w:eastAsia="Times"/>
              </w:rPr>
              <w:t>; and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62" w:type="dxa"/>
          </w:tcPr>
          <w:p w:rsidR="00194670" w:rsidRPr="00C91550" w:rsidRDefault="00194670" w:rsidP="00194670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</w:r>
            <w:proofErr w:type="gramStart"/>
            <w:r w:rsidRPr="00166242">
              <w:rPr>
                <w:rFonts w:eastAsia="Times"/>
              </w:rPr>
              <w:t>compare</w:t>
            </w:r>
            <w:proofErr w:type="gramEnd"/>
            <w:r w:rsidRPr="00166242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56" w:type="dxa"/>
          </w:tcPr>
          <w:p w:rsidR="00194670" w:rsidRDefault="00194670" w:rsidP="00194670">
            <w:pPr>
              <w:pStyle w:val="Title"/>
              <w:rPr>
                <w:sz w:val="24"/>
                <w:szCs w:val="24"/>
              </w:rPr>
            </w:pPr>
          </w:p>
          <w:p w:rsidR="00114FBB" w:rsidRPr="000F5160" w:rsidRDefault="00114FBB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3 ratings table"/>
      </w:tblPr>
      <w:tblGrid>
        <w:gridCol w:w="7955"/>
        <w:gridCol w:w="1661"/>
        <w:gridCol w:w="1651"/>
        <w:gridCol w:w="1643"/>
      </w:tblGrid>
      <w:tr w:rsidR="00194670" w:rsidRPr="000F5160" w:rsidTr="00500F1D">
        <w:trPr>
          <w:cantSplit/>
          <w:trHeight w:val="291"/>
        </w:trPr>
        <w:tc>
          <w:tcPr>
            <w:tcW w:w="7955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  <w:trHeight w:val="291"/>
        </w:trPr>
        <w:tc>
          <w:tcPr>
            <w:tcW w:w="7955" w:type="dxa"/>
            <w:vAlign w:val="center"/>
          </w:tcPr>
          <w:p w:rsidR="00194670" w:rsidRPr="00166242" w:rsidRDefault="00194670" w:rsidP="00194670">
            <w:r w:rsidRPr="00166242">
              <w:t xml:space="preserve">6.3       </w:t>
            </w:r>
            <w:r w:rsidRPr="00166242">
              <w:rPr>
                <w:rFonts w:eastAsia="Times"/>
              </w:rPr>
              <w:t>The student will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  <w:trHeight w:val="291"/>
        </w:trPr>
        <w:tc>
          <w:tcPr>
            <w:tcW w:w="7955" w:type="dxa"/>
            <w:vAlign w:val="center"/>
          </w:tcPr>
          <w:p w:rsidR="00194670" w:rsidRPr="00166242" w:rsidRDefault="00194670" w:rsidP="00194670">
            <w:pPr>
              <w:ind w:left="1181" w:hanging="450"/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>identify and represent integers;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Default="00194670" w:rsidP="00194670">
            <w:pPr>
              <w:pStyle w:val="Title"/>
              <w:tabs>
                <w:tab w:val="left" w:pos="1350"/>
              </w:tabs>
              <w:jc w:val="left"/>
              <w:rPr>
                <w:sz w:val="24"/>
                <w:szCs w:val="24"/>
              </w:rPr>
            </w:pPr>
          </w:p>
          <w:p w:rsidR="00194670" w:rsidRPr="000F5160" w:rsidRDefault="00194670" w:rsidP="00194670">
            <w:pPr>
              <w:pStyle w:val="Title"/>
              <w:tabs>
                <w:tab w:val="left" w:pos="135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  <w:trHeight w:val="291"/>
        </w:trPr>
        <w:tc>
          <w:tcPr>
            <w:tcW w:w="7955" w:type="dxa"/>
            <w:vAlign w:val="center"/>
          </w:tcPr>
          <w:p w:rsidR="00194670" w:rsidRPr="00C91550" w:rsidRDefault="00194670" w:rsidP="00194670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  <w:t>compare and order integers; and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Default="00194670" w:rsidP="00194670">
            <w:pPr>
              <w:pStyle w:val="Title"/>
              <w:rPr>
                <w:sz w:val="24"/>
                <w:szCs w:val="24"/>
              </w:rPr>
            </w:pPr>
          </w:p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  <w:trHeight w:val="291"/>
        </w:trPr>
        <w:tc>
          <w:tcPr>
            <w:tcW w:w="7955" w:type="dxa"/>
            <w:vAlign w:val="center"/>
          </w:tcPr>
          <w:p w:rsidR="00194670" w:rsidRPr="00C91550" w:rsidRDefault="00194670" w:rsidP="00194670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c)</w:t>
            </w:r>
            <w:r w:rsidRPr="00166242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6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Default="00194670" w:rsidP="00194670">
            <w:pPr>
              <w:pStyle w:val="Title"/>
              <w:rPr>
                <w:sz w:val="24"/>
                <w:szCs w:val="24"/>
              </w:rPr>
            </w:pPr>
          </w:p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4 ratings table"/>
      </w:tblPr>
      <w:tblGrid>
        <w:gridCol w:w="8148"/>
        <w:gridCol w:w="1680"/>
        <w:gridCol w:w="1680"/>
        <w:gridCol w:w="1668"/>
      </w:tblGrid>
      <w:tr w:rsidR="00194670" w:rsidRPr="000F5160" w:rsidTr="00245803">
        <w:trPr>
          <w:cantSplit/>
        </w:trPr>
        <w:tc>
          <w:tcPr>
            <w:tcW w:w="8148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F255E0">
        <w:trPr>
          <w:cantSplit/>
        </w:trPr>
        <w:tc>
          <w:tcPr>
            <w:tcW w:w="8148" w:type="dxa"/>
            <w:vAlign w:val="center"/>
          </w:tcPr>
          <w:p w:rsidR="00194670" w:rsidRPr="00166242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0F5160"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6.4</w:t>
            </w:r>
            <w:r w:rsidRPr="00166242">
              <w:rPr>
                <w:sz w:val="24"/>
                <w:szCs w:val="24"/>
              </w:rPr>
              <w:tab/>
              <w:t>The student will recognize and represent patterns with whole number exponents and perfect squares.</w:t>
            </w:r>
          </w:p>
        </w:tc>
        <w:tc>
          <w:tcPr>
            <w:tcW w:w="1680" w:type="dxa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0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5 ratings table"/>
      </w:tblPr>
      <w:tblGrid>
        <w:gridCol w:w="8031"/>
        <w:gridCol w:w="11"/>
        <w:gridCol w:w="1654"/>
        <w:gridCol w:w="11"/>
        <w:gridCol w:w="1651"/>
        <w:gridCol w:w="11"/>
        <w:gridCol w:w="1641"/>
        <w:gridCol w:w="11"/>
      </w:tblGrid>
      <w:tr w:rsidR="00194670" w:rsidRPr="000F5160" w:rsidTr="00C31728">
        <w:trPr>
          <w:gridAfter w:val="1"/>
          <w:wAfter w:w="11" w:type="dxa"/>
          <w:cantSplit/>
        </w:trPr>
        <w:tc>
          <w:tcPr>
            <w:tcW w:w="8031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4320A9">
        <w:trPr>
          <w:gridAfter w:val="1"/>
          <w:wAfter w:w="11" w:type="dxa"/>
          <w:cantSplit/>
        </w:trPr>
        <w:tc>
          <w:tcPr>
            <w:tcW w:w="8031" w:type="dxa"/>
          </w:tcPr>
          <w:p w:rsidR="00194670" w:rsidRPr="00446642" w:rsidRDefault="00194670" w:rsidP="00194670">
            <w:r w:rsidRPr="00446642">
              <w:t>6.5</w:t>
            </w:r>
            <w:r w:rsidRPr="00446642">
              <w:tab/>
              <w:t xml:space="preserve">The student will </w:t>
            </w:r>
          </w:p>
        </w:tc>
        <w:tc>
          <w:tcPr>
            <w:tcW w:w="1665" w:type="dxa"/>
            <w:gridSpan w:val="2"/>
            <w:shd w:val="clear" w:color="auto" w:fill="A6A6A6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C91550">
        <w:trPr>
          <w:cantSplit/>
        </w:trPr>
        <w:tc>
          <w:tcPr>
            <w:tcW w:w="8042" w:type="dxa"/>
            <w:gridSpan w:val="2"/>
          </w:tcPr>
          <w:p w:rsidR="00194670" w:rsidRPr="00446642" w:rsidRDefault="00194670" w:rsidP="00194670">
            <w:pPr>
              <w:keepNext/>
              <w:ind w:left="1080" w:hanging="360"/>
            </w:pPr>
            <w:r w:rsidRPr="00446642">
              <w:rPr>
                <w:rFonts w:eastAsia="Times"/>
              </w:rPr>
              <w:t>a)</w:t>
            </w:r>
            <w:r w:rsidRPr="00446642">
              <w:rPr>
                <w:rFonts w:eastAsia="Times"/>
              </w:rPr>
              <w:tab/>
              <w:t xml:space="preserve">multiply and divide fractions and mixed numbers;  </w:t>
            </w:r>
          </w:p>
        </w:tc>
        <w:tc>
          <w:tcPr>
            <w:tcW w:w="1665" w:type="dxa"/>
            <w:gridSpan w:val="2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C91550">
        <w:trPr>
          <w:cantSplit/>
        </w:trPr>
        <w:tc>
          <w:tcPr>
            <w:tcW w:w="8042" w:type="dxa"/>
            <w:gridSpan w:val="2"/>
          </w:tcPr>
          <w:p w:rsidR="00194670" w:rsidRPr="00446642" w:rsidRDefault="00194670" w:rsidP="00194670">
            <w:pPr>
              <w:ind w:left="1080" w:hanging="360"/>
            </w:pPr>
            <w:r w:rsidRPr="00446642">
              <w:rPr>
                <w:rFonts w:eastAsia="Times"/>
              </w:rPr>
              <w:t>b)</w:t>
            </w:r>
            <w:r w:rsidRPr="00446642">
              <w:rPr>
                <w:rFonts w:eastAsia="Times"/>
              </w:rPr>
              <w:tab/>
              <w:t>solve single-step and multistep practical problems involving addition, subtraction, multiplication, and division of fractions and mixed numbers; and</w:t>
            </w:r>
          </w:p>
        </w:tc>
        <w:tc>
          <w:tcPr>
            <w:tcW w:w="1665" w:type="dxa"/>
            <w:gridSpan w:val="2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C91550">
        <w:trPr>
          <w:cantSplit/>
        </w:trPr>
        <w:tc>
          <w:tcPr>
            <w:tcW w:w="8042" w:type="dxa"/>
            <w:gridSpan w:val="2"/>
          </w:tcPr>
          <w:p w:rsidR="00194670" w:rsidRPr="00446642" w:rsidRDefault="00194670" w:rsidP="00194670">
            <w:pPr>
              <w:numPr>
                <w:ilvl w:val="0"/>
                <w:numId w:val="8"/>
              </w:numPr>
              <w:ind w:left="1080"/>
            </w:pPr>
            <w:proofErr w:type="gramStart"/>
            <w:r w:rsidRPr="00446642">
              <w:rPr>
                <w:rFonts w:eastAsia="Times"/>
              </w:rPr>
              <w:t>solve</w:t>
            </w:r>
            <w:proofErr w:type="gramEnd"/>
            <w:r w:rsidRPr="00446642">
              <w:rPr>
                <w:rFonts w:eastAsia="Times"/>
              </w:rPr>
              <w:t xml:space="preserve"> multistep practical problems involving addition, subtraction, multiplication, and division of decimals. </w:t>
            </w:r>
          </w:p>
        </w:tc>
        <w:tc>
          <w:tcPr>
            <w:tcW w:w="1665" w:type="dxa"/>
            <w:gridSpan w:val="2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6 ratings table"/>
      </w:tblPr>
      <w:tblGrid>
        <w:gridCol w:w="7956"/>
        <w:gridCol w:w="1658"/>
        <w:gridCol w:w="1652"/>
        <w:gridCol w:w="1644"/>
      </w:tblGrid>
      <w:tr w:rsidR="00194670" w:rsidRPr="000F5160" w:rsidTr="008D7C0B">
        <w:trPr>
          <w:cantSplit/>
        </w:trPr>
        <w:tc>
          <w:tcPr>
            <w:tcW w:w="7956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56" w:type="dxa"/>
          </w:tcPr>
          <w:p w:rsidR="00194670" w:rsidRPr="00446642" w:rsidRDefault="00194670" w:rsidP="00194670">
            <w:pPr>
              <w:pStyle w:val="SOLNumber"/>
              <w:keepNext/>
              <w:rPr>
                <w:sz w:val="24"/>
                <w:szCs w:val="24"/>
              </w:rPr>
            </w:pPr>
            <w:r w:rsidRPr="00446642">
              <w:rPr>
                <w:sz w:val="24"/>
                <w:szCs w:val="24"/>
              </w:rPr>
              <w:t xml:space="preserve">6.6       The student will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6" w:type="dxa"/>
          </w:tcPr>
          <w:p w:rsidR="00194670" w:rsidRPr="00446642" w:rsidRDefault="00194670" w:rsidP="00194670">
            <w:pPr>
              <w:numPr>
                <w:ilvl w:val="0"/>
                <w:numId w:val="9"/>
              </w:numPr>
              <w:ind w:left="1271" w:hanging="540"/>
              <w:contextualSpacing/>
            </w:pPr>
            <w:r w:rsidRPr="00446642">
              <w:t>add, subtract, multiply, and divide integers;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Default="00194670" w:rsidP="00194670">
            <w:pPr>
              <w:pStyle w:val="Title"/>
              <w:rPr>
                <w:sz w:val="24"/>
                <w:szCs w:val="24"/>
              </w:rPr>
            </w:pPr>
          </w:p>
          <w:p w:rsidR="00114FBB" w:rsidRPr="000F5160" w:rsidRDefault="00114FBB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6" w:type="dxa"/>
          </w:tcPr>
          <w:p w:rsidR="00194670" w:rsidRPr="00446642" w:rsidRDefault="00194670" w:rsidP="00194670">
            <w:pPr>
              <w:pStyle w:val="ListParagraph"/>
              <w:numPr>
                <w:ilvl w:val="0"/>
                <w:numId w:val="9"/>
              </w:numPr>
              <w:ind w:hanging="536"/>
            </w:pPr>
            <w:r w:rsidRPr="00446642">
              <w:t xml:space="preserve">solve practical problems involving operations with integers; and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Default="00194670" w:rsidP="00194670">
            <w:pPr>
              <w:pStyle w:val="Title"/>
              <w:rPr>
                <w:sz w:val="24"/>
                <w:szCs w:val="24"/>
              </w:rPr>
            </w:pPr>
          </w:p>
          <w:p w:rsidR="00114FBB" w:rsidRPr="000F5160" w:rsidRDefault="00114FBB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6" w:type="dxa"/>
          </w:tcPr>
          <w:p w:rsidR="00194670" w:rsidRPr="00446642" w:rsidRDefault="00194670" w:rsidP="00194670">
            <w:pPr>
              <w:numPr>
                <w:ilvl w:val="0"/>
                <w:numId w:val="9"/>
              </w:numPr>
              <w:ind w:hanging="536"/>
              <w:contextualSpacing/>
              <w:rPr>
                <w:rFonts w:eastAsia="Times"/>
              </w:rPr>
            </w:pPr>
            <w:proofErr w:type="gramStart"/>
            <w:r w:rsidRPr="00446642">
              <w:t>simplify</w:t>
            </w:r>
            <w:proofErr w:type="gramEnd"/>
            <w:r w:rsidRPr="00446642">
              <w:t xml:space="preserve"> numerical expressions involving integers. </w:t>
            </w:r>
          </w:p>
        </w:tc>
        <w:tc>
          <w:tcPr>
            <w:tcW w:w="1658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Default="00194670" w:rsidP="00194670">
            <w:pPr>
              <w:pStyle w:val="Title"/>
              <w:rPr>
                <w:sz w:val="24"/>
                <w:szCs w:val="24"/>
              </w:rPr>
            </w:pPr>
          </w:p>
          <w:p w:rsidR="00114FBB" w:rsidRPr="000F5160" w:rsidRDefault="00114FBB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7 ratings table"/>
      </w:tblPr>
      <w:tblGrid>
        <w:gridCol w:w="7950"/>
        <w:gridCol w:w="1660"/>
        <w:gridCol w:w="1654"/>
        <w:gridCol w:w="1646"/>
      </w:tblGrid>
      <w:tr w:rsidR="00194670" w:rsidRPr="000F5160" w:rsidTr="00AA6DD3">
        <w:trPr>
          <w:cantSplit/>
        </w:trPr>
        <w:tc>
          <w:tcPr>
            <w:tcW w:w="7950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50" w:type="dxa"/>
          </w:tcPr>
          <w:p w:rsidR="00194670" w:rsidRPr="00C91550" w:rsidRDefault="00194670" w:rsidP="00194670">
            <w:pPr>
              <w:tabs>
                <w:tab w:val="left" w:pos="881"/>
              </w:tabs>
            </w:pPr>
            <w:r w:rsidRPr="00C91550">
              <w:t>6.7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0" w:type="dxa"/>
          </w:tcPr>
          <w:p w:rsidR="00194670" w:rsidRPr="00C91550" w:rsidRDefault="00194670" w:rsidP="00C8409C">
            <w:pPr>
              <w:tabs>
                <w:tab w:val="left" w:pos="896"/>
              </w:tabs>
              <w:spacing w:before="120"/>
              <w:ind w:left="1353" w:hanging="446"/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derive π (pi);</w:t>
            </w:r>
          </w:p>
        </w:tc>
        <w:tc>
          <w:tcPr>
            <w:tcW w:w="1660" w:type="dxa"/>
          </w:tcPr>
          <w:p w:rsidR="00194670" w:rsidRDefault="00194670" w:rsidP="00194670">
            <w:pPr>
              <w:pStyle w:val="Title"/>
              <w:rPr>
                <w:sz w:val="24"/>
                <w:szCs w:val="24"/>
              </w:rPr>
            </w:pPr>
          </w:p>
          <w:p w:rsidR="00114FBB" w:rsidRPr="000F5160" w:rsidRDefault="00114FBB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0" w:type="dxa"/>
          </w:tcPr>
          <w:p w:rsidR="00194670" w:rsidRPr="00C91550" w:rsidRDefault="00194670" w:rsidP="00194670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solve problems, including practical problems, involving circumference and area of a circle; and</w:t>
            </w:r>
          </w:p>
        </w:tc>
        <w:tc>
          <w:tcPr>
            <w:tcW w:w="1660" w:type="dxa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0" w:type="dxa"/>
          </w:tcPr>
          <w:p w:rsidR="00194670" w:rsidRPr="00C91550" w:rsidRDefault="00194670" w:rsidP="00194670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solve</w:t>
            </w:r>
            <w:proofErr w:type="gramEnd"/>
            <w:r w:rsidRPr="00C91550">
              <w:rPr>
                <w:rFonts w:eastAsia="Times"/>
              </w:rPr>
              <w:t xml:space="preserve"> problems, including practical problems, involving area and perimeter of triangles and rectangles.</w:t>
            </w:r>
          </w:p>
        </w:tc>
        <w:tc>
          <w:tcPr>
            <w:tcW w:w="1660" w:type="dxa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8 ratings table"/>
      </w:tblPr>
      <w:tblGrid>
        <w:gridCol w:w="7960"/>
        <w:gridCol w:w="1657"/>
        <w:gridCol w:w="1650"/>
        <w:gridCol w:w="1643"/>
      </w:tblGrid>
      <w:tr w:rsidR="00194670" w:rsidRPr="000F5160" w:rsidTr="00EA0B42">
        <w:trPr>
          <w:cantSplit/>
        </w:trPr>
        <w:tc>
          <w:tcPr>
            <w:tcW w:w="7960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60" w:type="dxa"/>
          </w:tcPr>
          <w:p w:rsidR="00194670" w:rsidRPr="00C91550" w:rsidRDefault="00194670" w:rsidP="00194670">
            <w:pPr>
              <w:tabs>
                <w:tab w:val="left" w:pos="911"/>
              </w:tabs>
            </w:pPr>
            <w:r w:rsidRPr="00C91550">
              <w:t>6.8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57" w:type="dxa"/>
            <w:shd w:val="clear" w:color="auto" w:fill="A6A6A6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60" w:type="dxa"/>
          </w:tcPr>
          <w:p w:rsidR="00194670" w:rsidRPr="00C91550" w:rsidRDefault="00194670" w:rsidP="00194670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identify the components of the coordinate plane; and</w:t>
            </w:r>
          </w:p>
        </w:tc>
        <w:tc>
          <w:tcPr>
            <w:tcW w:w="1657" w:type="dxa"/>
          </w:tcPr>
          <w:p w:rsidR="00194670" w:rsidRDefault="00194670" w:rsidP="00194670">
            <w:pPr>
              <w:pStyle w:val="Title"/>
              <w:rPr>
                <w:sz w:val="24"/>
                <w:szCs w:val="24"/>
              </w:rPr>
            </w:pPr>
          </w:p>
          <w:p w:rsidR="00114FBB" w:rsidRPr="000F5160" w:rsidRDefault="00114FBB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60" w:type="dxa"/>
          </w:tcPr>
          <w:p w:rsidR="00194670" w:rsidRPr="00C91550" w:rsidRDefault="00194670" w:rsidP="00194670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identify</w:t>
            </w:r>
            <w:proofErr w:type="gramEnd"/>
            <w:r w:rsidRPr="00C91550">
              <w:rPr>
                <w:rFonts w:eastAsia="Times"/>
              </w:rPr>
              <w:t xml:space="preserve"> the coordinates of a point and graph ordered pairs in a coordinate plane.</w:t>
            </w:r>
          </w:p>
        </w:tc>
        <w:tc>
          <w:tcPr>
            <w:tcW w:w="1657" w:type="dxa"/>
          </w:tcPr>
          <w:p w:rsidR="00194670" w:rsidRPr="000F5160" w:rsidRDefault="00194670" w:rsidP="00194670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9 ratings table"/>
      </w:tblPr>
      <w:tblGrid>
        <w:gridCol w:w="7947"/>
        <w:gridCol w:w="1661"/>
        <w:gridCol w:w="1655"/>
        <w:gridCol w:w="1647"/>
      </w:tblGrid>
      <w:tr w:rsidR="00194670" w:rsidRPr="000F5160" w:rsidTr="009851A5">
        <w:trPr>
          <w:cantSplit/>
        </w:trPr>
        <w:tc>
          <w:tcPr>
            <w:tcW w:w="7947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47" w:type="dxa"/>
          </w:tcPr>
          <w:p w:rsidR="00194670" w:rsidRPr="00AF1FDA" w:rsidRDefault="00194670" w:rsidP="00194670">
            <w:pPr>
              <w:tabs>
                <w:tab w:val="left" w:pos="911"/>
              </w:tabs>
            </w:pPr>
            <w:r>
              <w:t>6</w:t>
            </w:r>
            <w:r w:rsidRPr="000F5160">
              <w:t>.9</w:t>
            </w:r>
            <w:r w:rsidRPr="000F5160">
              <w:tab/>
            </w:r>
            <w:r w:rsidRPr="00AF1FDA">
              <w:t xml:space="preserve">The student will determine congruence of segments, angles, and </w:t>
            </w:r>
          </w:p>
          <w:p w:rsidR="00194670" w:rsidRPr="000F5160" w:rsidRDefault="00194670" w:rsidP="00194670">
            <w:pPr>
              <w:tabs>
                <w:tab w:val="left" w:pos="911"/>
              </w:tabs>
            </w:pPr>
            <w:r w:rsidRPr="00AF1FDA">
              <w:t xml:space="preserve">             </w:t>
            </w:r>
            <w:r>
              <w:t xml:space="preserve">  </w:t>
            </w:r>
            <w:proofErr w:type="gramStart"/>
            <w:r w:rsidRPr="00AF1FDA">
              <w:t>polygons</w:t>
            </w:r>
            <w:proofErr w:type="gramEnd"/>
            <w:r w:rsidRPr="00AF1FDA">
              <w:t>.</w:t>
            </w:r>
          </w:p>
        </w:tc>
        <w:tc>
          <w:tcPr>
            <w:tcW w:w="1661" w:type="dxa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/>
    <w:p w:rsidR="00FB1E45" w:rsidRPr="000F5160" w:rsidRDefault="00FB1E45"/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0 ratings table"/>
      </w:tblPr>
      <w:tblGrid>
        <w:gridCol w:w="7950"/>
        <w:gridCol w:w="1660"/>
        <w:gridCol w:w="1654"/>
        <w:gridCol w:w="1646"/>
      </w:tblGrid>
      <w:tr w:rsidR="00194670" w:rsidRPr="000F5160" w:rsidTr="00B50289">
        <w:trPr>
          <w:cantSplit/>
        </w:trPr>
        <w:tc>
          <w:tcPr>
            <w:tcW w:w="7950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50" w:type="dxa"/>
            <w:vAlign w:val="center"/>
          </w:tcPr>
          <w:p w:rsidR="00194670" w:rsidRPr="00C91550" w:rsidRDefault="00194670" w:rsidP="00194670">
            <w:pPr>
              <w:pStyle w:val="SOLNumber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6.10     The student, given a practical situation, will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0" w:type="dxa"/>
            <w:vAlign w:val="center"/>
          </w:tcPr>
          <w:p w:rsidR="00194670" w:rsidRPr="00C91550" w:rsidRDefault="00194670" w:rsidP="00194670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represent data in a circle graph;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BB" w:rsidRPr="000F5160" w:rsidRDefault="00114FBB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0" w:type="dxa"/>
            <w:vAlign w:val="center"/>
          </w:tcPr>
          <w:p w:rsidR="00194670" w:rsidRPr="00C91550" w:rsidRDefault="00194670" w:rsidP="00194670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make observations and inferences about data represented in a circle graph; and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0" w:type="dxa"/>
            <w:vAlign w:val="center"/>
          </w:tcPr>
          <w:p w:rsidR="00194670" w:rsidRPr="00C91550" w:rsidRDefault="00194670" w:rsidP="00194670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circle graphs with the same data represented in bar graphs, pictographs, and line plots.</w:t>
            </w:r>
          </w:p>
        </w:tc>
        <w:tc>
          <w:tcPr>
            <w:tcW w:w="166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1 ratings table"/>
      </w:tblPr>
      <w:tblGrid>
        <w:gridCol w:w="7955"/>
        <w:gridCol w:w="1659"/>
        <w:gridCol w:w="1652"/>
        <w:gridCol w:w="1644"/>
      </w:tblGrid>
      <w:tr w:rsidR="00194670" w:rsidRPr="000F5160" w:rsidTr="002D079B">
        <w:trPr>
          <w:cantSplit/>
        </w:trPr>
        <w:tc>
          <w:tcPr>
            <w:tcW w:w="7955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55" w:type="dxa"/>
          </w:tcPr>
          <w:p w:rsidR="00194670" w:rsidRPr="00132124" w:rsidRDefault="00194670" w:rsidP="00194670">
            <w:pPr>
              <w:pStyle w:val="SOLNumb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5160">
              <w:rPr>
                <w:sz w:val="24"/>
                <w:szCs w:val="24"/>
              </w:rPr>
              <w:t>.11</w:t>
            </w:r>
            <w:r w:rsidRPr="000F5160">
              <w:rPr>
                <w:sz w:val="24"/>
                <w:szCs w:val="24"/>
              </w:rPr>
              <w:tab/>
              <w:t>The student will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5" w:type="dxa"/>
          </w:tcPr>
          <w:p w:rsidR="00194670" w:rsidRPr="00C91550" w:rsidRDefault="00194670" w:rsidP="00194670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represent the mean of a data set graphically as the balance point; and 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5" w:type="dxa"/>
          </w:tcPr>
          <w:p w:rsidR="00194670" w:rsidRPr="00C91550" w:rsidRDefault="00194670" w:rsidP="00194670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determine</w:t>
            </w:r>
            <w:proofErr w:type="gramEnd"/>
            <w:r w:rsidRPr="00C91550">
              <w:rPr>
                <w:rFonts w:eastAsia="Times"/>
              </w:rPr>
              <w:t xml:space="preserve"> the effect on measures of center when a single value of a data set is added, removed, or changed. </w:t>
            </w:r>
          </w:p>
        </w:tc>
        <w:tc>
          <w:tcPr>
            <w:tcW w:w="1659" w:type="dxa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2 ratings table"/>
      </w:tblPr>
      <w:tblGrid>
        <w:gridCol w:w="7963"/>
        <w:gridCol w:w="1656"/>
        <w:gridCol w:w="1649"/>
        <w:gridCol w:w="1642"/>
      </w:tblGrid>
      <w:tr w:rsidR="00194670" w:rsidRPr="000F5160" w:rsidTr="00370C13">
        <w:trPr>
          <w:cantSplit/>
        </w:trPr>
        <w:tc>
          <w:tcPr>
            <w:tcW w:w="7963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114FBB">
        <w:trPr>
          <w:cantSplit/>
        </w:trPr>
        <w:tc>
          <w:tcPr>
            <w:tcW w:w="7963" w:type="dxa"/>
          </w:tcPr>
          <w:p w:rsidR="00194670" w:rsidRPr="00C91550" w:rsidRDefault="00194670" w:rsidP="00194670">
            <w:pPr>
              <w:pStyle w:val="SOLNumber"/>
              <w:ind w:left="911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6.12</w:t>
            </w:r>
            <w:r w:rsidRPr="00C91550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BFBFBF" w:themeFill="background1" w:themeFillShade="BF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63" w:type="dxa"/>
          </w:tcPr>
          <w:p w:rsidR="00194670" w:rsidRPr="00C91550" w:rsidRDefault="00194670" w:rsidP="00194670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represent a proportional relationship between two quantities, including those arising from practical situations;</w:t>
            </w:r>
          </w:p>
        </w:tc>
        <w:tc>
          <w:tcPr>
            <w:tcW w:w="1656" w:type="dxa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63" w:type="dxa"/>
          </w:tcPr>
          <w:p w:rsidR="00194670" w:rsidRPr="00C91550" w:rsidRDefault="00194670" w:rsidP="00194670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the unit rate of a proportional relationship and use it to find a missing value in a ratio table; </w:t>
            </w:r>
          </w:p>
        </w:tc>
        <w:tc>
          <w:tcPr>
            <w:tcW w:w="1656" w:type="dxa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63" w:type="dxa"/>
          </w:tcPr>
          <w:p w:rsidR="00194670" w:rsidRPr="00C91550" w:rsidRDefault="00194670" w:rsidP="00194670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whether a proportional relationship exists between two quantities; and </w:t>
            </w:r>
          </w:p>
        </w:tc>
        <w:tc>
          <w:tcPr>
            <w:tcW w:w="1656" w:type="dxa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63" w:type="dxa"/>
          </w:tcPr>
          <w:p w:rsidR="00194670" w:rsidRPr="00C91550" w:rsidRDefault="00194670" w:rsidP="00194670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make</w:t>
            </w:r>
            <w:proofErr w:type="gramEnd"/>
            <w:r w:rsidRPr="00C91550">
              <w:rPr>
                <w:rFonts w:eastAsia="Times"/>
              </w:rPr>
              <w:t xml:space="preserve"> connections between and among representations of a proportional relationship between two quantities using verbal descriptions, ratio tables, and graphs.</w:t>
            </w:r>
          </w:p>
        </w:tc>
        <w:tc>
          <w:tcPr>
            <w:tcW w:w="1656" w:type="dxa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3 ratings table"/>
      </w:tblPr>
      <w:tblGrid>
        <w:gridCol w:w="7950"/>
        <w:gridCol w:w="1660"/>
        <w:gridCol w:w="1654"/>
        <w:gridCol w:w="1646"/>
      </w:tblGrid>
      <w:tr w:rsidR="00194670" w:rsidRPr="000F5160" w:rsidTr="00941001">
        <w:trPr>
          <w:cantSplit/>
        </w:trPr>
        <w:tc>
          <w:tcPr>
            <w:tcW w:w="7950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50" w:type="dxa"/>
          </w:tcPr>
          <w:p w:rsidR="00194670" w:rsidRPr="00586BA1" w:rsidRDefault="00194670" w:rsidP="00194670">
            <w:pPr>
              <w:ind w:left="911" w:hanging="900"/>
            </w:pPr>
            <w:r w:rsidRPr="00586BA1">
              <w:t>6.13</w:t>
            </w:r>
            <w:r w:rsidRPr="00586BA1">
              <w:tab/>
            </w:r>
            <w:r w:rsidRPr="00586BA1">
              <w:rPr>
                <w:rFonts w:eastAsia="Times"/>
              </w:rPr>
              <w:t>The student will solve one-step linear equations in one variable, including practical problems that require the solution of a one-step linear equation in one variable.</w:t>
            </w:r>
          </w:p>
        </w:tc>
        <w:tc>
          <w:tcPr>
            <w:tcW w:w="1660" w:type="dxa"/>
          </w:tcPr>
          <w:p w:rsidR="00194670" w:rsidRPr="000F5160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94670" w:rsidRPr="000F5160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4 ratings table"/>
      </w:tblPr>
      <w:tblGrid>
        <w:gridCol w:w="7958"/>
        <w:gridCol w:w="1657"/>
        <w:gridCol w:w="1651"/>
        <w:gridCol w:w="1644"/>
      </w:tblGrid>
      <w:tr w:rsidR="00194670" w:rsidRPr="000F5160" w:rsidTr="009A08EC">
        <w:trPr>
          <w:cantSplit/>
        </w:trPr>
        <w:tc>
          <w:tcPr>
            <w:tcW w:w="7958" w:type="dxa"/>
            <w:vAlign w:val="center"/>
          </w:tcPr>
          <w:p w:rsidR="00194670" w:rsidRPr="00466E4F" w:rsidRDefault="00194670" w:rsidP="00194670">
            <w:pPr>
              <w:pStyle w:val="SOLNumber"/>
              <w:spacing w:before="0"/>
              <w:rPr>
                <w:sz w:val="24"/>
                <w:szCs w:val="24"/>
              </w:rPr>
            </w:pPr>
            <w:bookmarkStart w:id="0" w:name="_GoBack"/>
            <w:r w:rsidRPr="00C26DAB">
              <w:rPr>
                <w:b/>
                <w:sz w:val="24"/>
                <w:szCs w:val="24"/>
              </w:rPr>
              <w:lastRenderedPageBreak/>
              <w:t>Mathematics Standard of Learning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94670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194670" w:rsidRPr="00466E4F" w:rsidRDefault="00194670" w:rsidP="0019467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94670" w:rsidRPr="00466E4F" w:rsidRDefault="00194670" w:rsidP="00194670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  <w:r>
              <w:rPr>
                <w:b/>
              </w:rPr>
              <w:t xml:space="preserve"> Rating</w:t>
            </w:r>
          </w:p>
        </w:tc>
      </w:tr>
      <w:tr w:rsidR="00194670" w:rsidRPr="000F5160" w:rsidTr="008C489C">
        <w:trPr>
          <w:cantSplit/>
        </w:trPr>
        <w:tc>
          <w:tcPr>
            <w:tcW w:w="7958" w:type="dxa"/>
          </w:tcPr>
          <w:p w:rsidR="00194670" w:rsidRPr="00586BA1" w:rsidRDefault="00194670" w:rsidP="00194670">
            <w:pPr>
              <w:tabs>
                <w:tab w:val="left" w:pos="881"/>
              </w:tabs>
              <w:ind w:right="71"/>
            </w:pPr>
            <w:r w:rsidRPr="00586BA1">
              <w:t>6.14</w:t>
            </w:r>
            <w:r w:rsidRPr="00586BA1">
              <w:rPr>
                <w:rFonts w:eastAsia="Times"/>
              </w:rPr>
              <w:t xml:space="preserve">     </w:t>
            </w:r>
            <w:r w:rsidRPr="00586BA1">
              <w:t>The student will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AF1FDA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AF1FDA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194670" w:rsidRPr="00AF1FDA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8" w:type="dxa"/>
          </w:tcPr>
          <w:p w:rsidR="00194670" w:rsidRPr="00586BA1" w:rsidRDefault="00194670" w:rsidP="00194670">
            <w:pPr>
              <w:pStyle w:val="SOLNumber"/>
              <w:numPr>
                <w:ilvl w:val="0"/>
                <w:numId w:val="6"/>
              </w:numPr>
              <w:spacing w:before="0"/>
              <w:ind w:right="71"/>
              <w:rPr>
                <w:sz w:val="24"/>
                <w:szCs w:val="24"/>
              </w:rPr>
            </w:pPr>
            <w:r w:rsidRPr="00586BA1">
              <w:rPr>
                <w:sz w:val="24"/>
                <w:szCs w:val="24"/>
              </w:rPr>
              <w:t>represent a practical situation with a linear inequality in one variable; and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AF1FDA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AF1FDA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670" w:rsidRPr="00AF1FDA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670" w:rsidRPr="000F5160" w:rsidTr="008C489C">
        <w:trPr>
          <w:cantSplit/>
        </w:trPr>
        <w:tc>
          <w:tcPr>
            <w:tcW w:w="7958" w:type="dxa"/>
          </w:tcPr>
          <w:p w:rsidR="00194670" w:rsidRPr="00586BA1" w:rsidRDefault="00194670" w:rsidP="00194670">
            <w:pPr>
              <w:keepLines/>
              <w:numPr>
                <w:ilvl w:val="0"/>
                <w:numId w:val="6"/>
              </w:numPr>
              <w:ind w:right="71"/>
            </w:pPr>
            <w:r w:rsidRPr="00586BA1">
              <w:rPr>
                <w:rFonts w:eastAsia="Times"/>
              </w:rPr>
              <w:t xml:space="preserve"> </w:t>
            </w:r>
            <w:proofErr w:type="gramStart"/>
            <w:r w:rsidRPr="00586BA1">
              <w:rPr>
                <w:rFonts w:eastAsia="Times"/>
              </w:rPr>
              <w:t>solve</w:t>
            </w:r>
            <w:proofErr w:type="gramEnd"/>
            <w:r w:rsidRPr="00586BA1">
              <w:rPr>
                <w:rFonts w:eastAsia="Times"/>
              </w:rPr>
              <w:t xml:space="preserve"> one-step linear inequalities in one variable, involving addition or subtraction, and graph the solution on a number line.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AF1FDA" w:rsidRDefault="00194670" w:rsidP="00194670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AF1FDA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194670" w:rsidRPr="00AF1FDA" w:rsidRDefault="00194670" w:rsidP="0019467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37937" w:rsidRDefault="00D37937"/>
    <w:p w:rsidR="00D37937" w:rsidRDefault="00D37937"/>
    <w:p w:rsidR="00D37937" w:rsidRDefault="00D37937"/>
    <w:p w:rsidR="00523003" w:rsidRDefault="00523003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/>
    <w:p w:rsidR="00194670" w:rsidRDefault="00194670" w:rsidP="00E66BB9">
      <w:pPr>
        <w:rPr>
          <w:sz w:val="22"/>
          <w:szCs w:val="22"/>
        </w:rPr>
      </w:pPr>
    </w:p>
    <w:p w:rsidR="00114FBB" w:rsidRDefault="00114FBB" w:rsidP="00E66BB9">
      <w:pPr>
        <w:rPr>
          <w:sz w:val="22"/>
          <w:szCs w:val="22"/>
        </w:rPr>
      </w:pPr>
    </w:p>
    <w:p w:rsidR="00C8409C" w:rsidRDefault="00C8409C" w:rsidP="00E66BB9">
      <w:pPr>
        <w:rPr>
          <w:sz w:val="22"/>
          <w:szCs w:val="22"/>
        </w:rPr>
      </w:pPr>
    </w:p>
    <w:p w:rsidR="00C8409C" w:rsidRDefault="00C8409C" w:rsidP="00E66BB9">
      <w:pPr>
        <w:rPr>
          <w:sz w:val="22"/>
          <w:szCs w:val="22"/>
        </w:rPr>
      </w:pPr>
    </w:p>
    <w:p w:rsidR="00114FBB" w:rsidRDefault="00114FBB" w:rsidP="00E66BB9">
      <w:pPr>
        <w:rPr>
          <w:sz w:val="22"/>
          <w:szCs w:val="22"/>
        </w:rPr>
      </w:pPr>
    </w:p>
    <w:p w:rsidR="00114FBB" w:rsidRDefault="00114FBB" w:rsidP="00E66BB9">
      <w:pPr>
        <w:rPr>
          <w:sz w:val="22"/>
          <w:szCs w:val="22"/>
        </w:rPr>
      </w:pPr>
    </w:p>
    <w:p w:rsidR="00114FBB" w:rsidRPr="00194670" w:rsidRDefault="00114FBB" w:rsidP="00E66BB9">
      <w:pPr>
        <w:rPr>
          <w:sz w:val="22"/>
          <w:szCs w:val="22"/>
        </w:rPr>
      </w:pPr>
    </w:p>
    <w:p w:rsidR="00067740" w:rsidRPr="00C8409C" w:rsidRDefault="00194670" w:rsidP="00E66BB9">
      <w:pPr>
        <w:rPr>
          <w:szCs w:val="22"/>
        </w:rPr>
      </w:pPr>
      <w:r w:rsidRPr="00114FBB">
        <w:rPr>
          <w:szCs w:val="22"/>
        </w:rPr>
        <w:t>Virginia Department of Education 2017</w:t>
      </w:r>
    </w:p>
    <w:sectPr w:rsidR="00067740" w:rsidRPr="00C8409C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F5" w:rsidRDefault="003817F5">
      <w:r>
        <w:separator/>
      </w:r>
    </w:p>
  </w:endnote>
  <w:endnote w:type="continuationSeparator" w:id="0">
    <w:p w:rsidR="003817F5" w:rsidRDefault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F5" w:rsidRDefault="003817F5">
      <w:r>
        <w:separator/>
      </w:r>
    </w:p>
  </w:footnote>
  <w:footnote w:type="continuationSeparator" w:id="0">
    <w:p w:rsidR="003817F5" w:rsidRDefault="0038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E63"/>
    <w:multiLevelType w:val="hybridMultilevel"/>
    <w:tmpl w:val="4014C0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225524"/>
    <w:multiLevelType w:val="hybridMultilevel"/>
    <w:tmpl w:val="866682BE"/>
    <w:lvl w:ilvl="0" w:tplc="5554F52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24CB2600"/>
    <w:multiLevelType w:val="hybridMultilevel"/>
    <w:tmpl w:val="1FE873B2"/>
    <w:lvl w:ilvl="0" w:tplc="0000000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4412238E"/>
    <w:multiLevelType w:val="hybridMultilevel"/>
    <w:tmpl w:val="67BE4C3C"/>
    <w:lvl w:ilvl="0" w:tplc="AE6E51C6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4AC0"/>
    <w:multiLevelType w:val="hybridMultilevel"/>
    <w:tmpl w:val="23EC9F40"/>
    <w:lvl w:ilvl="0" w:tplc="5D76D3F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D197F6E"/>
    <w:multiLevelType w:val="hybridMultilevel"/>
    <w:tmpl w:val="DEA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D754A"/>
    <w:multiLevelType w:val="hybridMultilevel"/>
    <w:tmpl w:val="50A6491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 w15:restartNumberingAfterBreak="0">
    <w:nsid w:val="60711621"/>
    <w:multiLevelType w:val="hybridMultilevel"/>
    <w:tmpl w:val="281E8220"/>
    <w:lvl w:ilvl="0" w:tplc="DDCA2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2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B5F4B"/>
    <w:multiLevelType w:val="hybridMultilevel"/>
    <w:tmpl w:val="ED406C02"/>
    <w:lvl w:ilvl="0" w:tplc="4DB23920">
      <w:start w:val="3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7"/>
  </w:num>
  <w:num w:numId="7">
    <w:abstractNumId w:val="10"/>
  </w:num>
  <w:num w:numId="8">
    <w:abstractNumId w:val="17"/>
  </w:num>
  <w:num w:numId="9">
    <w:abstractNumId w:val="9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67740"/>
    <w:rsid w:val="000774A6"/>
    <w:rsid w:val="00095C04"/>
    <w:rsid w:val="00095EE8"/>
    <w:rsid w:val="000A7830"/>
    <w:rsid w:val="000B4614"/>
    <w:rsid w:val="000C1317"/>
    <w:rsid w:val="000C5C31"/>
    <w:rsid w:val="000D42D0"/>
    <w:rsid w:val="000E7C36"/>
    <w:rsid w:val="000F040E"/>
    <w:rsid w:val="000F5160"/>
    <w:rsid w:val="001039E8"/>
    <w:rsid w:val="00112871"/>
    <w:rsid w:val="00114FBB"/>
    <w:rsid w:val="00132124"/>
    <w:rsid w:val="0013342E"/>
    <w:rsid w:val="00140929"/>
    <w:rsid w:val="00154980"/>
    <w:rsid w:val="00166242"/>
    <w:rsid w:val="00194670"/>
    <w:rsid w:val="001B1B7C"/>
    <w:rsid w:val="001C5F6E"/>
    <w:rsid w:val="00221484"/>
    <w:rsid w:val="00250321"/>
    <w:rsid w:val="00253475"/>
    <w:rsid w:val="00272877"/>
    <w:rsid w:val="002A58C6"/>
    <w:rsid w:val="002A6D6E"/>
    <w:rsid w:val="002D2478"/>
    <w:rsid w:val="003054DD"/>
    <w:rsid w:val="0034229C"/>
    <w:rsid w:val="00350C06"/>
    <w:rsid w:val="00371176"/>
    <w:rsid w:val="00372654"/>
    <w:rsid w:val="00373C27"/>
    <w:rsid w:val="003817F5"/>
    <w:rsid w:val="003873DD"/>
    <w:rsid w:val="003D6B3F"/>
    <w:rsid w:val="003E1565"/>
    <w:rsid w:val="00403EF2"/>
    <w:rsid w:val="00423429"/>
    <w:rsid w:val="004320A9"/>
    <w:rsid w:val="00434E71"/>
    <w:rsid w:val="0043529A"/>
    <w:rsid w:val="00436278"/>
    <w:rsid w:val="00437443"/>
    <w:rsid w:val="00445F20"/>
    <w:rsid w:val="00446642"/>
    <w:rsid w:val="00453BEC"/>
    <w:rsid w:val="00486025"/>
    <w:rsid w:val="00496AAE"/>
    <w:rsid w:val="004B3B9A"/>
    <w:rsid w:val="004D7C2D"/>
    <w:rsid w:val="0051444F"/>
    <w:rsid w:val="00523003"/>
    <w:rsid w:val="005446A1"/>
    <w:rsid w:val="00553EC5"/>
    <w:rsid w:val="00571895"/>
    <w:rsid w:val="00571928"/>
    <w:rsid w:val="00586BA1"/>
    <w:rsid w:val="005C127B"/>
    <w:rsid w:val="005D6B7E"/>
    <w:rsid w:val="00617366"/>
    <w:rsid w:val="006400F5"/>
    <w:rsid w:val="0065143C"/>
    <w:rsid w:val="00654B84"/>
    <w:rsid w:val="006765E3"/>
    <w:rsid w:val="00690206"/>
    <w:rsid w:val="006C0F50"/>
    <w:rsid w:val="006C718E"/>
    <w:rsid w:val="006D7397"/>
    <w:rsid w:val="006E1D4B"/>
    <w:rsid w:val="00700D7D"/>
    <w:rsid w:val="00707C1F"/>
    <w:rsid w:val="00737156"/>
    <w:rsid w:val="007567FE"/>
    <w:rsid w:val="007719AC"/>
    <w:rsid w:val="00777F50"/>
    <w:rsid w:val="00791E81"/>
    <w:rsid w:val="007A0D03"/>
    <w:rsid w:val="007B09A4"/>
    <w:rsid w:val="007B4A67"/>
    <w:rsid w:val="007C59D0"/>
    <w:rsid w:val="0081751B"/>
    <w:rsid w:val="0082051B"/>
    <w:rsid w:val="00836914"/>
    <w:rsid w:val="00882BDB"/>
    <w:rsid w:val="008C444F"/>
    <w:rsid w:val="008C489C"/>
    <w:rsid w:val="008F2CDA"/>
    <w:rsid w:val="00932E1B"/>
    <w:rsid w:val="00942FE3"/>
    <w:rsid w:val="009524A2"/>
    <w:rsid w:val="00952816"/>
    <w:rsid w:val="009873EE"/>
    <w:rsid w:val="009D0837"/>
    <w:rsid w:val="00A051FF"/>
    <w:rsid w:val="00AB04E6"/>
    <w:rsid w:val="00AB6EE5"/>
    <w:rsid w:val="00AC2341"/>
    <w:rsid w:val="00AC3C1A"/>
    <w:rsid w:val="00AD5968"/>
    <w:rsid w:val="00AF1FDA"/>
    <w:rsid w:val="00B03DC9"/>
    <w:rsid w:val="00B122AC"/>
    <w:rsid w:val="00B51ED1"/>
    <w:rsid w:val="00B5275A"/>
    <w:rsid w:val="00B533BC"/>
    <w:rsid w:val="00B708F1"/>
    <w:rsid w:val="00B84C75"/>
    <w:rsid w:val="00B91AE5"/>
    <w:rsid w:val="00BA1FFA"/>
    <w:rsid w:val="00BB21A9"/>
    <w:rsid w:val="00BD6ECC"/>
    <w:rsid w:val="00C04AB1"/>
    <w:rsid w:val="00C23DD4"/>
    <w:rsid w:val="00C47704"/>
    <w:rsid w:val="00C60AEB"/>
    <w:rsid w:val="00C61ABE"/>
    <w:rsid w:val="00C8409C"/>
    <w:rsid w:val="00C91550"/>
    <w:rsid w:val="00C93B64"/>
    <w:rsid w:val="00CA50C3"/>
    <w:rsid w:val="00CA7BBD"/>
    <w:rsid w:val="00CB62FB"/>
    <w:rsid w:val="00CC4FC8"/>
    <w:rsid w:val="00D37937"/>
    <w:rsid w:val="00D84527"/>
    <w:rsid w:val="00D86D52"/>
    <w:rsid w:val="00DB0483"/>
    <w:rsid w:val="00DB2390"/>
    <w:rsid w:val="00DD2A51"/>
    <w:rsid w:val="00E040CF"/>
    <w:rsid w:val="00E07F6F"/>
    <w:rsid w:val="00E13899"/>
    <w:rsid w:val="00E234B9"/>
    <w:rsid w:val="00E35150"/>
    <w:rsid w:val="00E37428"/>
    <w:rsid w:val="00E57503"/>
    <w:rsid w:val="00E63BD1"/>
    <w:rsid w:val="00E63E32"/>
    <w:rsid w:val="00E66BB9"/>
    <w:rsid w:val="00E72690"/>
    <w:rsid w:val="00E83064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36F46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656B8C9A-C8F1-42E4-A0B9-7EB80FA7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4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14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SOLNumberChar">
    <w:name w:val="SOL Number Char"/>
    <w:link w:val="SOLNumber"/>
    <w:rsid w:val="0057192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14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14F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3968-0AB5-4EF9-A66D-48C1217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885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textbook correlation form</vt:lpstr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textbook correlation form</dc:title>
  <dc:subject>mathematics</dc:subject>
  <dc:creator>Virginia Department of Education</dc:creator>
  <cp:keywords/>
  <cp:lastModifiedBy>Delozier, Debra (DOE)</cp:lastModifiedBy>
  <cp:revision>8</cp:revision>
  <cp:lastPrinted>2010-05-10T13:56:00Z</cp:lastPrinted>
  <dcterms:created xsi:type="dcterms:W3CDTF">2018-03-22T17:02:00Z</dcterms:created>
  <dcterms:modified xsi:type="dcterms:W3CDTF">2018-04-05T13:27:00Z</dcterms:modified>
</cp:coreProperties>
</file>