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06" w:rsidRPr="00364306" w:rsidRDefault="00364306" w:rsidP="00364306">
      <w:pPr>
        <w:pStyle w:val="Heading1"/>
        <w:jc w:val="center"/>
        <w:rPr>
          <w:rFonts w:ascii="Times New Roman" w:hAnsi="Times New Roman" w:cs="Times New Roman"/>
          <w:b/>
          <w:color w:val="auto"/>
          <w:sz w:val="24"/>
          <w:szCs w:val="24"/>
        </w:rPr>
      </w:pPr>
      <w:bookmarkStart w:id="0" w:name="_GoBack"/>
      <w:bookmarkEnd w:id="0"/>
      <w:r w:rsidRPr="00364306">
        <w:rPr>
          <w:rFonts w:ascii="Times New Roman" w:hAnsi="Times New Roman" w:cs="Times New Roman"/>
          <w:b/>
          <w:color w:val="auto"/>
          <w:sz w:val="24"/>
          <w:szCs w:val="24"/>
        </w:rPr>
        <w:t>History and Social Science Textbook and Instructional Materials Committee Rating Sheet for the</w:t>
      </w:r>
    </w:p>
    <w:p w:rsidR="00CD1782" w:rsidRPr="00A37FAD" w:rsidRDefault="00364306" w:rsidP="00364306">
      <w:pPr>
        <w:pStyle w:val="Heading1"/>
        <w:jc w:val="center"/>
        <w:rPr>
          <w:rFonts w:ascii="Times New Roman" w:hAnsi="Times New Roman" w:cs="Times New Roman"/>
          <w:b/>
          <w:color w:val="auto"/>
          <w:sz w:val="24"/>
          <w:szCs w:val="24"/>
        </w:rPr>
      </w:pPr>
      <w:r w:rsidRPr="00364306">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r w:rsidR="00CD1782" w:rsidRPr="00A37FAD">
        <w:rPr>
          <w:rFonts w:ascii="Times New Roman" w:hAnsi="Times New Roman" w:cs="Times New Roman"/>
          <w:b/>
          <w:color w:val="auto"/>
          <w:sz w:val="24"/>
          <w:szCs w:val="24"/>
        </w:rPr>
        <w:t>Grade One: Introduction to History Standards of Learning and Curriculum Framework</w:t>
      </w:r>
      <w:r w:rsidR="00D41ADB">
        <w:rPr>
          <w:rFonts w:ascii="Times New Roman" w:hAnsi="Times New Roman" w:cs="Times New Roman"/>
          <w:b/>
          <w:color w:val="auto"/>
          <w:sz w:val="24"/>
          <w:szCs w:val="24"/>
        </w:rPr>
        <w:t>: Our World</w:t>
      </w:r>
      <w:r w:rsidR="006A45CE">
        <w:rPr>
          <w:rFonts w:ascii="Times New Roman" w:hAnsi="Times New Roman" w:cs="Times New Roman"/>
          <w:b/>
          <w:color w:val="auto"/>
          <w:sz w:val="24"/>
          <w:szCs w:val="24"/>
        </w:rPr>
        <w:t>:</w:t>
      </w:r>
      <w:r w:rsidR="00D41ADB">
        <w:rPr>
          <w:rFonts w:ascii="Times New Roman" w:hAnsi="Times New Roman" w:cs="Times New Roman"/>
          <w:b/>
          <w:color w:val="auto"/>
          <w:sz w:val="24"/>
          <w:szCs w:val="24"/>
        </w:rPr>
        <w:t xml:space="preserve"> Our State</w:t>
      </w:r>
    </w:p>
    <w:p w:rsidR="00CD1782" w:rsidRDefault="00CD1782" w:rsidP="00CD1782">
      <w:pPr>
        <w:pStyle w:val="Footer"/>
        <w:tabs>
          <w:tab w:val="clear" w:pos="8640"/>
          <w:tab w:val="right" w:pos="12600"/>
        </w:tabs>
        <w:ind w:right="360"/>
        <w:jc w:val="center"/>
        <w:rPr>
          <w:sz w:val="16"/>
        </w:rPr>
      </w:pPr>
    </w:p>
    <w:p w:rsidR="00CD1782" w:rsidRDefault="00CD1782" w:rsidP="00CD1782">
      <w:pPr>
        <w:pStyle w:val="Footer"/>
        <w:tabs>
          <w:tab w:val="clear" w:pos="8640"/>
          <w:tab w:val="right" w:pos="12600"/>
        </w:tabs>
        <w:ind w:right="360"/>
        <w:jc w:val="center"/>
      </w:pPr>
      <w:r>
        <w:rPr>
          <w:sz w:val="16"/>
        </w:rPr>
        <w:t>Virginia Department of Education, 2017</w:t>
      </w:r>
    </w:p>
    <w:p w:rsidR="00CD1782" w:rsidRPr="00AD30D3" w:rsidRDefault="00CD1782" w:rsidP="00CD1782">
      <w:pPr>
        <w:pStyle w:val="Header"/>
        <w:jc w:val="center"/>
        <w:rPr>
          <w:b/>
        </w:rPr>
      </w:pPr>
    </w:p>
    <w:p w:rsidR="00CD1782" w:rsidRPr="00E8615D" w:rsidRDefault="00CD1782" w:rsidP="00CD1782">
      <w:r w:rsidRPr="00E8615D">
        <w:t xml:space="preserve">Text/Instructional Material Title: </w:t>
      </w:r>
      <w:r w:rsidR="006A45CE" w:rsidRPr="006A45CE">
        <w:rPr>
          <w:u w:val="single"/>
        </w:rPr>
        <w:t>Our World: Our State</w:t>
      </w:r>
    </w:p>
    <w:p w:rsidR="00CD1782" w:rsidRPr="00E8615D" w:rsidRDefault="00CD1782" w:rsidP="00CD1782">
      <w:r w:rsidRPr="00E8615D">
        <w:t xml:space="preserve">Publisher: </w:t>
      </w:r>
      <w:r w:rsidR="00D41ADB" w:rsidRPr="00D41ADB">
        <w:rPr>
          <w:u w:val="single"/>
        </w:rPr>
        <w:t>Five Ponds Press</w:t>
      </w:r>
    </w:p>
    <w:p w:rsidR="00CD1782" w:rsidRPr="00E8615D" w:rsidRDefault="00CD1782" w:rsidP="00CD1782">
      <w:r w:rsidRPr="00E8615D">
        <w:t xml:space="preserve">Committee Member: </w:t>
      </w:r>
      <w:r w:rsidRPr="00E8615D">
        <w:rPr>
          <w:u w:val="single"/>
        </w:rPr>
        <w:t>Consensus</w:t>
      </w:r>
    </w:p>
    <w:p w:rsidR="00CD1782" w:rsidRDefault="00CD1782" w:rsidP="00CD1782">
      <w:r w:rsidRPr="00E8615D">
        <w:t>Date:</w:t>
      </w:r>
      <w:r w:rsidR="00D41ADB">
        <w:t xml:space="preserve"> </w:t>
      </w:r>
      <w:r w:rsidR="00D41ADB" w:rsidRPr="00D41ADB">
        <w:rPr>
          <w:u w:val="single"/>
        </w:rPr>
        <w:t>September 26, 2017</w:t>
      </w:r>
    </w:p>
    <w:p w:rsidR="00CD1782" w:rsidRDefault="00CD1782" w:rsidP="00CD1782"/>
    <w:p w:rsidR="00CD1782" w:rsidRPr="00CD1782" w:rsidRDefault="00CD1782" w:rsidP="00CD1782">
      <w:pPr>
        <w:pStyle w:val="Heading2"/>
        <w:rPr>
          <w:b/>
        </w:rPr>
      </w:pPr>
      <w:r w:rsidRPr="00CD1782">
        <w:rPr>
          <w:b/>
        </w:rPr>
        <w:t xml:space="preserve">Section I.  History and Social Science Standard and Rating Chart.  </w:t>
      </w:r>
    </w:p>
    <w:p w:rsidR="009D7D31" w:rsidRDefault="00CD1782" w:rsidP="003800CE">
      <w:pPr>
        <w:pStyle w:val="Heading3"/>
      </w:pPr>
      <w:r w:rsidRPr="00CD1782">
        <w:t>Directions:  Please mark the following standard correlations as Adequate, Limited or No Evidence.</w:t>
      </w:r>
      <w:r w:rsidR="003800CE">
        <w:t xml:space="preserve"> </w:t>
      </w:r>
    </w:p>
    <w:tbl>
      <w:tblPr>
        <w:tblStyle w:val="TableGrid"/>
        <w:tblpPr w:leftFromText="180" w:rightFromText="180" w:vertAnchor="page" w:horzAnchor="margin" w:tblpY="6151"/>
        <w:tblW w:w="10068" w:type="dxa"/>
        <w:tblLayout w:type="fixed"/>
        <w:tblLook w:val="0000" w:firstRow="0" w:lastRow="0" w:firstColumn="0" w:lastColumn="0" w:noHBand="0" w:noVBand="0"/>
        <w:tblDescription w:val="Overall Rating for Grade One Standards"/>
      </w:tblPr>
      <w:tblGrid>
        <w:gridCol w:w="8508"/>
        <w:gridCol w:w="1560"/>
      </w:tblGrid>
      <w:tr w:rsidR="008B3B42" w:rsidTr="008B3B42">
        <w:trPr>
          <w:trHeight w:val="194"/>
          <w:tblHeader/>
        </w:trPr>
        <w:tc>
          <w:tcPr>
            <w:tcW w:w="8508" w:type="dxa"/>
          </w:tcPr>
          <w:p w:rsidR="008B3B42" w:rsidRPr="005D6B7E" w:rsidRDefault="008B3B42" w:rsidP="008B3B42">
            <w:pPr>
              <w:rPr>
                <w:b/>
                <w:sz w:val="22"/>
                <w:szCs w:val="22"/>
              </w:rPr>
            </w:pPr>
            <w:r>
              <w:rPr>
                <w:b/>
                <w:sz w:val="22"/>
                <w:szCs w:val="22"/>
              </w:rPr>
              <w:t>History and Social Science Standards Grade One</w:t>
            </w:r>
          </w:p>
        </w:tc>
        <w:tc>
          <w:tcPr>
            <w:tcW w:w="1560" w:type="dxa"/>
          </w:tcPr>
          <w:p w:rsidR="008B3B42" w:rsidRPr="005D6B7E" w:rsidRDefault="008B3B42" w:rsidP="008B3B42">
            <w:pPr>
              <w:jc w:val="center"/>
              <w:rPr>
                <w:b/>
                <w:sz w:val="22"/>
                <w:szCs w:val="22"/>
              </w:rPr>
            </w:pPr>
            <w:r>
              <w:rPr>
                <w:b/>
                <w:sz w:val="22"/>
                <w:szCs w:val="22"/>
              </w:rPr>
              <w:t>Rating</w:t>
            </w:r>
          </w:p>
        </w:tc>
      </w:tr>
      <w:tr w:rsidR="008B3B42" w:rsidTr="008B3B42">
        <w:trPr>
          <w:trHeight w:val="323"/>
          <w:tblHeader/>
        </w:trPr>
        <w:tc>
          <w:tcPr>
            <w:tcW w:w="8508" w:type="dxa"/>
          </w:tcPr>
          <w:p w:rsidR="008B3B42" w:rsidRPr="005D6B7E" w:rsidRDefault="008B3B42" w:rsidP="008B3B42">
            <w:pPr>
              <w:rPr>
                <w:b/>
                <w:sz w:val="22"/>
                <w:szCs w:val="22"/>
              </w:rPr>
            </w:pPr>
            <w:r>
              <w:rPr>
                <w:b/>
                <w:sz w:val="22"/>
                <w:szCs w:val="22"/>
              </w:rPr>
              <w:t>1</w:t>
            </w:r>
            <w:r w:rsidRPr="005D6B7E">
              <w:rPr>
                <w:b/>
                <w:sz w:val="22"/>
                <w:szCs w:val="22"/>
              </w:rPr>
              <w:t>.1</w:t>
            </w:r>
          </w:p>
        </w:tc>
        <w:tc>
          <w:tcPr>
            <w:tcW w:w="1560" w:type="dxa"/>
          </w:tcPr>
          <w:p w:rsidR="008B3B42" w:rsidRPr="00D41ADB" w:rsidRDefault="008B3B42" w:rsidP="008B3B42">
            <w:pPr>
              <w:jc w:val="center"/>
              <w:rPr>
                <w:sz w:val="22"/>
                <w:szCs w:val="22"/>
              </w:rPr>
            </w:pPr>
            <w:r w:rsidRPr="00D41ADB">
              <w:rPr>
                <w:sz w:val="22"/>
                <w:szCs w:val="22"/>
              </w:rPr>
              <w:t>No Rating</w:t>
            </w:r>
          </w:p>
        </w:tc>
      </w:tr>
      <w:tr w:rsidR="008B3B42" w:rsidTr="008B3B42">
        <w:trPr>
          <w:trHeight w:val="295"/>
          <w:tblHeader/>
        </w:trPr>
        <w:tc>
          <w:tcPr>
            <w:tcW w:w="8508" w:type="dxa"/>
          </w:tcPr>
          <w:p w:rsidR="008B3B42" w:rsidRPr="005D6B7E" w:rsidRDefault="008B3B42" w:rsidP="008B3B42">
            <w:pPr>
              <w:rPr>
                <w:b/>
                <w:sz w:val="22"/>
                <w:szCs w:val="22"/>
              </w:rPr>
            </w:pPr>
            <w:r>
              <w:rPr>
                <w:b/>
                <w:sz w:val="22"/>
                <w:szCs w:val="22"/>
              </w:rPr>
              <w:t>1</w:t>
            </w:r>
            <w:r w:rsidRPr="005D6B7E">
              <w:rPr>
                <w:b/>
                <w:sz w:val="22"/>
                <w:szCs w:val="22"/>
              </w:rPr>
              <w:t>.2</w:t>
            </w:r>
          </w:p>
        </w:tc>
        <w:tc>
          <w:tcPr>
            <w:tcW w:w="1560" w:type="dxa"/>
          </w:tcPr>
          <w:p w:rsidR="008B3B42" w:rsidRPr="00D41ADB" w:rsidRDefault="008B3B42" w:rsidP="008B3B42">
            <w:pPr>
              <w:jc w:val="center"/>
              <w:rPr>
                <w:sz w:val="22"/>
                <w:szCs w:val="22"/>
              </w:rPr>
            </w:pPr>
            <w:r w:rsidRPr="00D41ADB">
              <w:rPr>
                <w:sz w:val="22"/>
                <w:szCs w:val="22"/>
              </w:rPr>
              <w:t>Adequate</w:t>
            </w:r>
          </w:p>
        </w:tc>
      </w:tr>
      <w:tr w:rsidR="008B3B42" w:rsidTr="008B3B42">
        <w:trPr>
          <w:trHeight w:val="323"/>
          <w:tblHeader/>
        </w:trPr>
        <w:tc>
          <w:tcPr>
            <w:tcW w:w="8508" w:type="dxa"/>
          </w:tcPr>
          <w:p w:rsidR="008B3B42" w:rsidRPr="005D6B7E" w:rsidRDefault="008B3B42" w:rsidP="008B3B42">
            <w:pPr>
              <w:rPr>
                <w:b/>
                <w:sz w:val="22"/>
                <w:szCs w:val="22"/>
              </w:rPr>
            </w:pPr>
            <w:r>
              <w:rPr>
                <w:b/>
                <w:sz w:val="22"/>
                <w:szCs w:val="22"/>
              </w:rPr>
              <w:t>1</w:t>
            </w:r>
            <w:r w:rsidRPr="005D6B7E">
              <w:rPr>
                <w:b/>
                <w:sz w:val="22"/>
                <w:szCs w:val="22"/>
              </w:rPr>
              <w:t>.3</w:t>
            </w:r>
          </w:p>
        </w:tc>
        <w:tc>
          <w:tcPr>
            <w:tcW w:w="1560" w:type="dxa"/>
          </w:tcPr>
          <w:p w:rsidR="008B3B42" w:rsidRPr="00D41ADB" w:rsidRDefault="008B3B42" w:rsidP="008B3B42">
            <w:pPr>
              <w:jc w:val="center"/>
              <w:rPr>
                <w:sz w:val="22"/>
                <w:szCs w:val="22"/>
              </w:rPr>
            </w:pPr>
            <w:r w:rsidRPr="00D41ADB">
              <w:rPr>
                <w:sz w:val="22"/>
                <w:szCs w:val="22"/>
              </w:rPr>
              <w:t>Adequate</w:t>
            </w:r>
          </w:p>
        </w:tc>
      </w:tr>
      <w:tr w:rsidR="008B3B42" w:rsidTr="008B3B42">
        <w:trPr>
          <w:trHeight w:val="295"/>
          <w:tblHeader/>
        </w:trPr>
        <w:tc>
          <w:tcPr>
            <w:tcW w:w="8508" w:type="dxa"/>
          </w:tcPr>
          <w:p w:rsidR="008B3B42" w:rsidRPr="005D6B7E" w:rsidRDefault="008B3B42" w:rsidP="008B3B42">
            <w:pPr>
              <w:rPr>
                <w:b/>
                <w:sz w:val="22"/>
                <w:szCs w:val="22"/>
              </w:rPr>
            </w:pPr>
            <w:r>
              <w:rPr>
                <w:b/>
                <w:sz w:val="22"/>
                <w:szCs w:val="22"/>
              </w:rPr>
              <w:t>1</w:t>
            </w:r>
            <w:r w:rsidRPr="005D6B7E">
              <w:rPr>
                <w:b/>
                <w:sz w:val="22"/>
                <w:szCs w:val="22"/>
              </w:rPr>
              <w:t>.4</w:t>
            </w:r>
          </w:p>
        </w:tc>
        <w:tc>
          <w:tcPr>
            <w:tcW w:w="1560" w:type="dxa"/>
          </w:tcPr>
          <w:p w:rsidR="008B3B42" w:rsidRPr="00D41ADB" w:rsidRDefault="008B3B42" w:rsidP="008B3B42">
            <w:pPr>
              <w:jc w:val="center"/>
              <w:rPr>
                <w:sz w:val="22"/>
                <w:szCs w:val="22"/>
              </w:rPr>
            </w:pPr>
            <w:r w:rsidRPr="00D41ADB">
              <w:rPr>
                <w:sz w:val="22"/>
                <w:szCs w:val="22"/>
              </w:rPr>
              <w:t>Adequate</w:t>
            </w:r>
          </w:p>
        </w:tc>
      </w:tr>
      <w:tr w:rsidR="008B3B42" w:rsidTr="008B3B42">
        <w:trPr>
          <w:trHeight w:val="323"/>
          <w:tblHeader/>
        </w:trPr>
        <w:tc>
          <w:tcPr>
            <w:tcW w:w="8508" w:type="dxa"/>
          </w:tcPr>
          <w:p w:rsidR="008B3B42" w:rsidRPr="005D6B7E" w:rsidRDefault="008B3B42" w:rsidP="008B3B42">
            <w:pPr>
              <w:rPr>
                <w:b/>
                <w:sz w:val="22"/>
                <w:szCs w:val="22"/>
              </w:rPr>
            </w:pPr>
            <w:r>
              <w:rPr>
                <w:b/>
                <w:sz w:val="22"/>
                <w:szCs w:val="22"/>
              </w:rPr>
              <w:t>1</w:t>
            </w:r>
            <w:r w:rsidRPr="005D6B7E">
              <w:rPr>
                <w:b/>
                <w:sz w:val="22"/>
                <w:szCs w:val="22"/>
              </w:rPr>
              <w:t>.5</w:t>
            </w:r>
          </w:p>
        </w:tc>
        <w:tc>
          <w:tcPr>
            <w:tcW w:w="1560" w:type="dxa"/>
          </w:tcPr>
          <w:p w:rsidR="008B3B42" w:rsidRPr="00D41ADB" w:rsidRDefault="008B3B42" w:rsidP="008B3B42">
            <w:pPr>
              <w:jc w:val="center"/>
              <w:rPr>
                <w:sz w:val="22"/>
                <w:szCs w:val="22"/>
              </w:rPr>
            </w:pPr>
            <w:r w:rsidRPr="00D41ADB">
              <w:rPr>
                <w:sz w:val="22"/>
                <w:szCs w:val="22"/>
              </w:rPr>
              <w:t>Adequate</w:t>
            </w:r>
          </w:p>
        </w:tc>
      </w:tr>
      <w:tr w:rsidR="008B3B42" w:rsidTr="008B3B42">
        <w:trPr>
          <w:trHeight w:val="295"/>
          <w:tblHeader/>
        </w:trPr>
        <w:tc>
          <w:tcPr>
            <w:tcW w:w="8508" w:type="dxa"/>
          </w:tcPr>
          <w:p w:rsidR="008B3B42" w:rsidRPr="005D6B7E" w:rsidRDefault="008B3B42" w:rsidP="008B3B42">
            <w:pPr>
              <w:rPr>
                <w:b/>
                <w:sz w:val="22"/>
                <w:szCs w:val="22"/>
              </w:rPr>
            </w:pPr>
            <w:r>
              <w:rPr>
                <w:b/>
                <w:sz w:val="22"/>
                <w:szCs w:val="22"/>
              </w:rPr>
              <w:t>1</w:t>
            </w:r>
            <w:r w:rsidRPr="005D6B7E">
              <w:rPr>
                <w:b/>
                <w:sz w:val="22"/>
                <w:szCs w:val="22"/>
              </w:rPr>
              <w:t>.6</w:t>
            </w:r>
          </w:p>
        </w:tc>
        <w:tc>
          <w:tcPr>
            <w:tcW w:w="1560" w:type="dxa"/>
          </w:tcPr>
          <w:p w:rsidR="008B3B42" w:rsidRPr="00D41ADB" w:rsidRDefault="008B3B42" w:rsidP="008B3B42">
            <w:pPr>
              <w:jc w:val="center"/>
              <w:rPr>
                <w:sz w:val="22"/>
                <w:szCs w:val="22"/>
              </w:rPr>
            </w:pPr>
            <w:r w:rsidRPr="00D41ADB">
              <w:rPr>
                <w:sz w:val="22"/>
                <w:szCs w:val="22"/>
              </w:rPr>
              <w:t>Adequate</w:t>
            </w:r>
          </w:p>
        </w:tc>
      </w:tr>
      <w:tr w:rsidR="008B3B42" w:rsidTr="008B3B42">
        <w:trPr>
          <w:trHeight w:val="323"/>
          <w:tblHeader/>
        </w:trPr>
        <w:tc>
          <w:tcPr>
            <w:tcW w:w="8508" w:type="dxa"/>
          </w:tcPr>
          <w:p w:rsidR="008B3B42" w:rsidRPr="005D6B7E" w:rsidRDefault="008B3B42" w:rsidP="008B3B42">
            <w:pPr>
              <w:rPr>
                <w:b/>
                <w:sz w:val="22"/>
                <w:szCs w:val="22"/>
              </w:rPr>
            </w:pPr>
            <w:r>
              <w:rPr>
                <w:b/>
                <w:sz w:val="22"/>
                <w:szCs w:val="22"/>
              </w:rPr>
              <w:t>1</w:t>
            </w:r>
            <w:r w:rsidRPr="005D6B7E">
              <w:rPr>
                <w:b/>
                <w:sz w:val="22"/>
                <w:szCs w:val="22"/>
              </w:rPr>
              <w:t>.7</w:t>
            </w:r>
          </w:p>
        </w:tc>
        <w:tc>
          <w:tcPr>
            <w:tcW w:w="1560" w:type="dxa"/>
          </w:tcPr>
          <w:p w:rsidR="008B3B42" w:rsidRPr="00D41ADB" w:rsidRDefault="008B3B42" w:rsidP="008B3B42">
            <w:pPr>
              <w:jc w:val="center"/>
              <w:rPr>
                <w:sz w:val="22"/>
                <w:szCs w:val="22"/>
              </w:rPr>
            </w:pPr>
            <w:r w:rsidRPr="00D41ADB">
              <w:rPr>
                <w:sz w:val="22"/>
                <w:szCs w:val="22"/>
              </w:rPr>
              <w:t>Adequate</w:t>
            </w:r>
          </w:p>
        </w:tc>
      </w:tr>
      <w:tr w:rsidR="008B3B42" w:rsidTr="008B3B42">
        <w:trPr>
          <w:trHeight w:val="295"/>
          <w:tblHeader/>
        </w:trPr>
        <w:tc>
          <w:tcPr>
            <w:tcW w:w="8508" w:type="dxa"/>
          </w:tcPr>
          <w:p w:rsidR="008B3B42" w:rsidRPr="005D6B7E" w:rsidRDefault="008B3B42" w:rsidP="008B3B42">
            <w:pPr>
              <w:rPr>
                <w:b/>
                <w:sz w:val="22"/>
                <w:szCs w:val="22"/>
              </w:rPr>
            </w:pPr>
            <w:r>
              <w:rPr>
                <w:b/>
                <w:sz w:val="22"/>
                <w:szCs w:val="22"/>
              </w:rPr>
              <w:t>1</w:t>
            </w:r>
            <w:r w:rsidRPr="005D6B7E">
              <w:rPr>
                <w:b/>
                <w:sz w:val="22"/>
                <w:szCs w:val="22"/>
              </w:rPr>
              <w:t>.8</w:t>
            </w:r>
          </w:p>
        </w:tc>
        <w:tc>
          <w:tcPr>
            <w:tcW w:w="1560" w:type="dxa"/>
          </w:tcPr>
          <w:p w:rsidR="008B3B42" w:rsidRPr="00D41ADB" w:rsidRDefault="008B3B42" w:rsidP="008B3B42">
            <w:pPr>
              <w:jc w:val="center"/>
              <w:rPr>
                <w:sz w:val="22"/>
                <w:szCs w:val="22"/>
              </w:rPr>
            </w:pPr>
            <w:r w:rsidRPr="00D41ADB">
              <w:rPr>
                <w:sz w:val="22"/>
                <w:szCs w:val="22"/>
              </w:rPr>
              <w:t>Adequate</w:t>
            </w:r>
          </w:p>
        </w:tc>
      </w:tr>
      <w:tr w:rsidR="008B3B42" w:rsidTr="008B3B42">
        <w:trPr>
          <w:trHeight w:val="323"/>
          <w:tblHeader/>
        </w:trPr>
        <w:tc>
          <w:tcPr>
            <w:tcW w:w="8508" w:type="dxa"/>
          </w:tcPr>
          <w:p w:rsidR="008B3B42" w:rsidRPr="005D6B7E" w:rsidRDefault="008B3B42" w:rsidP="008B3B42">
            <w:pPr>
              <w:rPr>
                <w:b/>
                <w:sz w:val="22"/>
                <w:szCs w:val="22"/>
              </w:rPr>
            </w:pPr>
            <w:r>
              <w:rPr>
                <w:b/>
                <w:sz w:val="22"/>
                <w:szCs w:val="22"/>
              </w:rPr>
              <w:t>1</w:t>
            </w:r>
            <w:r w:rsidRPr="005D6B7E">
              <w:rPr>
                <w:b/>
                <w:sz w:val="22"/>
                <w:szCs w:val="22"/>
              </w:rPr>
              <w:t>.9</w:t>
            </w:r>
          </w:p>
        </w:tc>
        <w:tc>
          <w:tcPr>
            <w:tcW w:w="1560" w:type="dxa"/>
          </w:tcPr>
          <w:p w:rsidR="008B3B42" w:rsidRPr="00D41ADB" w:rsidRDefault="008B3B42" w:rsidP="008B3B42">
            <w:pPr>
              <w:jc w:val="center"/>
              <w:rPr>
                <w:sz w:val="22"/>
                <w:szCs w:val="22"/>
              </w:rPr>
            </w:pPr>
            <w:r w:rsidRPr="00D41ADB">
              <w:rPr>
                <w:sz w:val="22"/>
                <w:szCs w:val="22"/>
              </w:rPr>
              <w:t>Adequate</w:t>
            </w:r>
          </w:p>
        </w:tc>
      </w:tr>
      <w:tr w:rsidR="008B3B42" w:rsidTr="008B3B42">
        <w:trPr>
          <w:trHeight w:val="295"/>
          <w:tblHeader/>
        </w:trPr>
        <w:tc>
          <w:tcPr>
            <w:tcW w:w="8508" w:type="dxa"/>
          </w:tcPr>
          <w:p w:rsidR="008B3B42" w:rsidRPr="005D6B7E" w:rsidRDefault="008B3B42" w:rsidP="008B3B42">
            <w:pPr>
              <w:rPr>
                <w:b/>
                <w:sz w:val="22"/>
                <w:szCs w:val="22"/>
              </w:rPr>
            </w:pPr>
            <w:r>
              <w:rPr>
                <w:b/>
                <w:sz w:val="22"/>
                <w:szCs w:val="22"/>
              </w:rPr>
              <w:t>1</w:t>
            </w:r>
            <w:r w:rsidRPr="005D6B7E">
              <w:rPr>
                <w:b/>
                <w:sz w:val="22"/>
                <w:szCs w:val="22"/>
              </w:rPr>
              <w:t>.10</w:t>
            </w:r>
          </w:p>
        </w:tc>
        <w:tc>
          <w:tcPr>
            <w:tcW w:w="1560" w:type="dxa"/>
          </w:tcPr>
          <w:p w:rsidR="008B3B42" w:rsidRPr="00D41ADB" w:rsidRDefault="008B3B42" w:rsidP="008B3B42">
            <w:pPr>
              <w:jc w:val="center"/>
              <w:rPr>
                <w:sz w:val="22"/>
                <w:szCs w:val="22"/>
              </w:rPr>
            </w:pPr>
            <w:r w:rsidRPr="00D41ADB">
              <w:rPr>
                <w:sz w:val="22"/>
                <w:szCs w:val="22"/>
              </w:rPr>
              <w:t>Adequate</w:t>
            </w:r>
          </w:p>
        </w:tc>
      </w:tr>
      <w:tr w:rsidR="008B3B42" w:rsidTr="008B3B42">
        <w:trPr>
          <w:trHeight w:val="295"/>
          <w:tblHeader/>
        </w:trPr>
        <w:tc>
          <w:tcPr>
            <w:tcW w:w="8508" w:type="dxa"/>
          </w:tcPr>
          <w:p w:rsidR="008B3B42" w:rsidRPr="005D6B7E" w:rsidRDefault="008B3B42" w:rsidP="008B3B42">
            <w:pPr>
              <w:rPr>
                <w:b/>
                <w:sz w:val="22"/>
                <w:szCs w:val="22"/>
              </w:rPr>
            </w:pPr>
            <w:r>
              <w:rPr>
                <w:b/>
                <w:sz w:val="22"/>
                <w:szCs w:val="22"/>
              </w:rPr>
              <w:t>1.11</w:t>
            </w:r>
          </w:p>
        </w:tc>
        <w:tc>
          <w:tcPr>
            <w:tcW w:w="1560" w:type="dxa"/>
          </w:tcPr>
          <w:p w:rsidR="008B3B42" w:rsidRPr="00D41ADB" w:rsidRDefault="008B3B42" w:rsidP="008B3B42">
            <w:pPr>
              <w:jc w:val="center"/>
              <w:rPr>
                <w:sz w:val="22"/>
                <w:szCs w:val="22"/>
              </w:rPr>
            </w:pPr>
            <w:r w:rsidRPr="00D41ADB">
              <w:rPr>
                <w:sz w:val="22"/>
                <w:szCs w:val="22"/>
              </w:rPr>
              <w:t>Adequate</w:t>
            </w:r>
          </w:p>
        </w:tc>
      </w:tr>
      <w:tr w:rsidR="008B3B42" w:rsidTr="008B3B42">
        <w:trPr>
          <w:trHeight w:val="295"/>
          <w:tblHeader/>
        </w:trPr>
        <w:tc>
          <w:tcPr>
            <w:tcW w:w="8508" w:type="dxa"/>
          </w:tcPr>
          <w:p w:rsidR="008B3B42" w:rsidRPr="005D6B7E" w:rsidRDefault="008B3B42" w:rsidP="008B3B42">
            <w:pPr>
              <w:rPr>
                <w:b/>
                <w:sz w:val="22"/>
                <w:szCs w:val="22"/>
              </w:rPr>
            </w:pPr>
            <w:r>
              <w:rPr>
                <w:b/>
                <w:sz w:val="22"/>
                <w:szCs w:val="22"/>
              </w:rPr>
              <w:t>1.12</w:t>
            </w:r>
          </w:p>
        </w:tc>
        <w:tc>
          <w:tcPr>
            <w:tcW w:w="1560" w:type="dxa"/>
          </w:tcPr>
          <w:p w:rsidR="008B3B42" w:rsidRPr="00D41ADB" w:rsidRDefault="008B3B42" w:rsidP="008B3B42">
            <w:pPr>
              <w:jc w:val="center"/>
              <w:rPr>
                <w:sz w:val="22"/>
                <w:szCs w:val="22"/>
              </w:rPr>
            </w:pPr>
            <w:r w:rsidRPr="00D41ADB">
              <w:rPr>
                <w:sz w:val="22"/>
                <w:szCs w:val="22"/>
              </w:rPr>
              <w:t>Adequate</w:t>
            </w:r>
          </w:p>
        </w:tc>
      </w:tr>
      <w:tr w:rsidR="008B3B42" w:rsidTr="008B3B42">
        <w:trPr>
          <w:trHeight w:val="295"/>
          <w:tblHeader/>
        </w:trPr>
        <w:tc>
          <w:tcPr>
            <w:tcW w:w="8508" w:type="dxa"/>
          </w:tcPr>
          <w:p w:rsidR="008B3B42" w:rsidRDefault="008B3B42" w:rsidP="008B3B42">
            <w:pPr>
              <w:rPr>
                <w:b/>
                <w:sz w:val="22"/>
                <w:szCs w:val="22"/>
              </w:rPr>
            </w:pPr>
            <w:r>
              <w:rPr>
                <w:b/>
                <w:sz w:val="22"/>
                <w:szCs w:val="22"/>
              </w:rPr>
              <w:t>1.13</w:t>
            </w:r>
          </w:p>
        </w:tc>
        <w:tc>
          <w:tcPr>
            <w:tcW w:w="1560" w:type="dxa"/>
          </w:tcPr>
          <w:p w:rsidR="008B3B42" w:rsidRPr="00D41ADB" w:rsidRDefault="008B3B42" w:rsidP="008B3B42">
            <w:pPr>
              <w:jc w:val="center"/>
              <w:rPr>
                <w:sz w:val="22"/>
                <w:szCs w:val="22"/>
              </w:rPr>
            </w:pPr>
            <w:r w:rsidRPr="00D41ADB">
              <w:rPr>
                <w:sz w:val="22"/>
                <w:szCs w:val="22"/>
              </w:rPr>
              <w:t>Adequate</w:t>
            </w:r>
          </w:p>
        </w:tc>
      </w:tr>
    </w:tbl>
    <w:p w:rsidR="009975E1" w:rsidRDefault="009975E1">
      <w:r>
        <w:br w:type="page"/>
      </w:r>
    </w:p>
    <w:p w:rsidR="009975E1" w:rsidRPr="009975E1" w:rsidRDefault="009975E1" w:rsidP="009975E1">
      <w:pPr>
        <w:pStyle w:val="Heading2"/>
        <w:rPr>
          <w:b/>
        </w:rPr>
      </w:pPr>
      <w:r w:rsidRPr="009975E1">
        <w:rPr>
          <w:b/>
        </w:rPr>
        <w:lastRenderedPageBreak/>
        <w:t xml:space="preserve">Section II.  Additional Criteria: Instructional Planning and Support.  </w:t>
      </w:r>
    </w:p>
    <w:p w:rsidR="009975E1" w:rsidRDefault="009975E1" w:rsidP="009975E1">
      <w:r w:rsidRPr="001969DF">
        <w:t>Please mark the following correlations as Adequate, Limited, or No Evidence.</w:t>
      </w:r>
    </w:p>
    <w:p w:rsidR="009975E1" w:rsidRPr="003728CC" w:rsidRDefault="009975E1" w:rsidP="009975E1"/>
    <w:tbl>
      <w:tblPr>
        <w:tblStyle w:val="TableGrid"/>
        <w:tblW w:w="0" w:type="auto"/>
        <w:tblLook w:val="04A0" w:firstRow="1" w:lastRow="0" w:firstColumn="1" w:lastColumn="0" w:noHBand="0" w:noVBand="1"/>
        <w:tblDescription w:val="Overall Rating for Instructional Planning and Support"/>
      </w:tblPr>
      <w:tblGrid>
        <w:gridCol w:w="8478"/>
        <w:gridCol w:w="1620"/>
      </w:tblGrid>
      <w:tr w:rsidR="009975E1" w:rsidTr="002F5BAA">
        <w:trPr>
          <w:tblHeader/>
        </w:trPr>
        <w:tc>
          <w:tcPr>
            <w:tcW w:w="8478" w:type="dxa"/>
          </w:tcPr>
          <w:p w:rsidR="009975E1" w:rsidRPr="002A6D6E" w:rsidRDefault="009975E1" w:rsidP="002F5BAA">
            <w:pPr>
              <w:pStyle w:val="BodyText"/>
              <w:rPr>
                <w:b/>
                <w:bCs/>
                <w:szCs w:val="22"/>
              </w:rPr>
            </w:pPr>
            <w:r>
              <w:rPr>
                <w:b/>
              </w:rPr>
              <w:t xml:space="preserve">Section </w:t>
            </w:r>
            <w:r w:rsidRPr="002A6D6E">
              <w:rPr>
                <w:b/>
              </w:rPr>
              <w:t>II. Additional Criteria: Instructional Planning and Support</w:t>
            </w:r>
          </w:p>
        </w:tc>
        <w:tc>
          <w:tcPr>
            <w:tcW w:w="1620" w:type="dxa"/>
          </w:tcPr>
          <w:p w:rsidR="009975E1" w:rsidRPr="00022096" w:rsidRDefault="009975E1" w:rsidP="002F5BAA">
            <w:pPr>
              <w:jc w:val="center"/>
              <w:rPr>
                <w:b/>
                <w:sz w:val="22"/>
                <w:szCs w:val="22"/>
              </w:rPr>
            </w:pPr>
            <w:r w:rsidRPr="00022096">
              <w:rPr>
                <w:b/>
                <w:sz w:val="22"/>
                <w:szCs w:val="22"/>
              </w:rPr>
              <w:t>Rating</w:t>
            </w:r>
          </w:p>
        </w:tc>
      </w:tr>
      <w:tr w:rsidR="009975E1" w:rsidTr="002F5BAA">
        <w:tc>
          <w:tcPr>
            <w:tcW w:w="8478" w:type="dxa"/>
          </w:tcPr>
          <w:p w:rsidR="009975E1" w:rsidRPr="00350C06" w:rsidRDefault="009975E1" w:rsidP="002F5BAA">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620" w:type="dxa"/>
          </w:tcPr>
          <w:p w:rsidR="009975E1" w:rsidRPr="00585FEA" w:rsidRDefault="00585FEA" w:rsidP="002F5BAA">
            <w:pPr>
              <w:jc w:val="center"/>
              <w:rPr>
                <w:sz w:val="22"/>
                <w:szCs w:val="22"/>
              </w:rPr>
            </w:pPr>
            <w:r w:rsidRPr="00585FEA">
              <w:rPr>
                <w:sz w:val="22"/>
                <w:szCs w:val="22"/>
              </w:rPr>
              <w:t>Adequate</w:t>
            </w:r>
          </w:p>
        </w:tc>
      </w:tr>
      <w:tr w:rsidR="009975E1" w:rsidTr="002F5BAA">
        <w:tc>
          <w:tcPr>
            <w:tcW w:w="8478" w:type="dxa"/>
          </w:tcPr>
          <w:p w:rsidR="009975E1" w:rsidRPr="005D6B7E" w:rsidRDefault="009975E1" w:rsidP="002F5BAA">
            <w:pPr>
              <w:rPr>
                <w:b/>
                <w:sz w:val="22"/>
                <w:szCs w:val="22"/>
              </w:rPr>
            </w:pPr>
            <w:r>
              <w:rPr>
                <w:b/>
                <w:sz w:val="22"/>
                <w:szCs w:val="22"/>
              </w:rPr>
              <w:t xml:space="preserve">2. </w:t>
            </w:r>
            <w:r w:rsidRPr="007C3FB5">
              <w:rPr>
                <w:sz w:val="22"/>
                <w:szCs w:val="22"/>
              </w:rPr>
              <w:t>Materials are organized appropriately within and among units of study.</w:t>
            </w:r>
          </w:p>
        </w:tc>
        <w:tc>
          <w:tcPr>
            <w:tcW w:w="1620" w:type="dxa"/>
          </w:tcPr>
          <w:p w:rsidR="009975E1" w:rsidRPr="00585FEA" w:rsidRDefault="00585FEA" w:rsidP="002F5BAA">
            <w:pPr>
              <w:jc w:val="center"/>
              <w:rPr>
                <w:sz w:val="22"/>
                <w:szCs w:val="22"/>
              </w:rPr>
            </w:pPr>
            <w:r w:rsidRPr="00585FEA">
              <w:rPr>
                <w:sz w:val="22"/>
                <w:szCs w:val="22"/>
              </w:rPr>
              <w:t>Adequate</w:t>
            </w:r>
          </w:p>
        </w:tc>
      </w:tr>
      <w:tr w:rsidR="009975E1" w:rsidTr="002F5BAA">
        <w:tc>
          <w:tcPr>
            <w:tcW w:w="8478" w:type="dxa"/>
          </w:tcPr>
          <w:p w:rsidR="009975E1" w:rsidRPr="005D6B7E" w:rsidRDefault="009975E1" w:rsidP="002F5BAA">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620" w:type="dxa"/>
          </w:tcPr>
          <w:p w:rsidR="009975E1" w:rsidRPr="00585FEA" w:rsidRDefault="00585FEA" w:rsidP="002F5BAA">
            <w:pPr>
              <w:jc w:val="center"/>
              <w:rPr>
                <w:sz w:val="22"/>
                <w:szCs w:val="22"/>
              </w:rPr>
            </w:pPr>
            <w:r w:rsidRPr="00585FEA">
              <w:rPr>
                <w:sz w:val="22"/>
                <w:szCs w:val="22"/>
              </w:rPr>
              <w:t>Adequate</w:t>
            </w:r>
          </w:p>
        </w:tc>
      </w:tr>
      <w:tr w:rsidR="009975E1" w:rsidTr="002F5BAA">
        <w:tc>
          <w:tcPr>
            <w:tcW w:w="8478" w:type="dxa"/>
          </w:tcPr>
          <w:p w:rsidR="009975E1" w:rsidRPr="005D6B7E" w:rsidRDefault="009975E1" w:rsidP="002F5BAA">
            <w:pPr>
              <w:rPr>
                <w:b/>
                <w:sz w:val="22"/>
                <w:szCs w:val="22"/>
              </w:rPr>
            </w:pPr>
            <w:r>
              <w:rPr>
                <w:b/>
                <w:sz w:val="22"/>
                <w:szCs w:val="22"/>
              </w:rPr>
              <w:t xml:space="preserve">4. </w:t>
            </w:r>
            <w:r w:rsidRPr="007C3FB5">
              <w:rPr>
                <w:sz w:val="22"/>
                <w:szCs w:val="22"/>
              </w:rPr>
              <w:t>Writing style, length of sentences, and vocabulary are appropriate.</w:t>
            </w:r>
          </w:p>
        </w:tc>
        <w:tc>
          <w:tcPr>
            <w:tcW w:w="1620" w:type="dxa"/>
          </w:tcPr>
          <w:p w:rsidR="009975E1" w:rsidRPr="00585FEA" w:rsidRDefault="00585FEA" w:rsidP="002F5BAA">
            <w:pPr>
              <w:jc w:val="center"/>
              <w:rPr>
                <w:sz w:val="22"/>
                <w:szCs w:val="22"/>
              </w:rPr>
            </w:pPr>
            <w:r w:rsidRPr="00585FEA">
              <w:rPr>
                <w:sz w:val="22"/>
                <w:szCs w:val="22"/>
              </w:rPr>
              <w:t>Adequate</w:t>
            </w:r>
          </w:p>
        </w:tc>
      </w:tr>
      <w:tr w:rsidR="009975E1" w:rsidTr="002F5BAA">
        <w:tc>
          <w:tcPr>
            <w:tcW w:w="8478" w:type="dxa"/>
          </w:tcPr>
          <w:p w:rsidR="009975E1" w:rsidRPr="005D6B7E" w:rsidRDefault="009975E1" w:rsidP="002F5BAA">
            <w:pPr>
              <w:rPr>
                <w:b/>
                <w:sz w:val="22"/>
                <w:szCs w:val="22"/>
              </w:rPr>
            </w:pPr>
            <w:r>
              <w:rPr>
                <w:b/>
                <w:sz w:val="22"/>
                <w:szCs w:val="22"/>
              </w:rPr>
              <w:t xml:space="preserve">5. </w:t>
            </w:r>
            <w:r w:rsidRPr="007C3FB5">
              <w:rPr>
                <w:sz w:val="22"/>
                <w:szCs w:val="22"/>
              </w:rPr>
              <w:t>Graphics and illustrations are appropriate.</w:t>
            </w:r>
          </w:p>
        </w:tc>
        <w:tc>
          <w:tcPr>
            <w:tcW w:w="1620" w:type="dxa"/>
          </w:tcPr>
          <w:p w:rsidR="009975E1" w:rsidRPr="00585FEA" w:rsidRDefault="00585FEA" w:rsidP="002F5BAA">
            <w:pPr>
              <w:jc w:val="center"/>
              <w:rPr>
                <w:sz w:val="22"/>
                <w:szCs w:val="22"/>
              </w:rPr>
            </w:pPr>
            <w:r w:rsidRPr="00585FEA">
              <w:rPr>
                <w:sz w:val="22"/>
                <w:szCs w:val="22"/>
              </w:rPr>
              <w:t>Adequate</w:t>
            </w:r>
          </w:p>
        </w:tc>
      </w:tr>
      <w:tr w:rsidR="009975E1" w:rsidTr="002F5BAA">
        <w:tc>
          <w:tcPr>
            <w:tcW w:w="8478" w:type="dxa"/>
          </w:tcPr>
          <w:p w:rsidR="009975E1" w:rsidRPr="005D6B7E" w:rsidRDefault="009975E1" w:rsidP="002F5BAA">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620" w:type="dxa"/>
          </w:tcPr>
          <w:p w:rsidR="009975E1" w:rsidRPr="00585FEA" w:rsidRDefault="00585FEA" w:rsidP="002F5BAA">
            <w:pPr>
              <w:jc w:val="center"/>
              <w:rPr>
                <w:sz w:val="22"/>
                <w:szCs w:val="22"/>
              </w:rPr>
            </w:pPr>
            <w:r w:rsidRPr="00585FEA">
              <w:rPr>
                <w:sz w:val="22"/>
                <w:szCs w:val="22"/>
              </w:rPr>
              <w:t>Adequate</w:t>
            </w:r>
          </w:p>
        </w:tc>
      </w:tr>
      <w:tr w:rsidR="009975E1" w:rsidTr="002F5BAA">
        <w:tc>
          <w:tcPr>
            <w:tcW w:w="8478" w:type="dxa"/>
          </w:tcPr>
          <w:p w:rsidR="009975E1" w:rsidRDefault="009975E1" w:rsidP="002F5BAA">
            <w:pPr>
              <w:rPr>
                <w:b/>
                <w:sz w:val="22"/>
                <w:szCs w:val="22"/>
              </w:rPr>
            </w:pPr>
            <w:r>
              <w:rPr>
                <w:b/>
                <w:sz w:val="22"/>
                <w:szCs w:val="22"/>
              </w:rPr>
              <w:t xml:space="preserve">7. </w:t>
            </w:r>
            <w:r w:rsidRPr="00095C04">
              <w:rPr>
                <w:sz w:val="22"/>
                <w:szCs w:val="22"/>
              </w:rPr>
              <w:t>Materials present content in an accurate and unbiased manner.</w:t>
            </w:r>
          </w:p>
        </w:tc>
        <w:tc>
          <w:tcPr>
            <w:tcW w:w="1620" w:type="dxa"/>
          </w:tcPr>
          <w:p w:rsidR="009975E1" w:rsidRPr="00585FEA" w:rsidRDefault="00585FEA" w:rsidP="002F5BAA">
            <w:pPr>
              <w:jc w:val="center"/>
              <w:rPr>
                <w:sz w:val="22"/>
                <w:szCs w:val="22"/>
              </w:rPr>
            </w:pPr>
            <w:r w:rsidRPr="00585FEA">
              <w:rPr>
                <w:sz w:val="22"/>
                <w:szCs w:val="22"/>
              </w:rPr>
              <w:t>Adequate</w:t>
            </w:r>
          </w:p>
        </w:tc>
      </w:tr>
    </w:tbl>
    <w:p w:rsidR="009975E1" w:rsidRDefault="009975E1">
      <w:r>
        <w:br w:type="page"/>
      </w:r>
    </w:p>
    <w:p w:rsidR="009059FF" w:rsidRPr="009D7D31" w:rsidRDefault="009059FF" w:rsidP="009D7D31">
      <w:pPr>
        <w:sectPr w:rsidR="009059FF" w:rsidRPr="009D7D31">
          <w:footerReference w:type="default" r:id="rId7"/>
          <w:pgSz w:w="15840" w:h="12240" w:orient="landscape" w:code="1"/>
          <w:pgMar w:top="1800" w:right="1440" w:bottom="1080" w:left="1440" w:header="720" w:footer="720" w:gutter="0"/>
          <w:cols w:space="720"/>
          <w:docGrid w:linePitch="326"/>
        </w:sectPr>
      </w:pPr>
    </w:p>
    <w:p w:rsidR="009975E1" w:rsidRPr="00C2670B" w:rsidRDefault="009975E1" w:rsidP="009975E1">
      <w:pPr>
        <w:pStyle w:val="Heading2"/>
        <w:rPr>
          <w:b/>
        </w:rPr>
      </w:pPr>
      <w:r w:rsidRPr="00C2670B">
        <w:rPr>
          <w:b/>
        </w:rPr>
        <w:t xml:space="preserve">History and Social Science Standard </w:t>
      </w:r>
      <w:r w:rsidR="00C2670B" w:rsidRPr="00C2670B">
        <w:rPr>
          <w:b/>
        </w:rPr>
        <w:t>1.1</w:t>
      </w:r>
      <w:r w:rsidRPr="00C2670B">
        <w:rPr>
          <w:b/>
        </w:rPr>
        <w:t xml:space="preserve"> </w:t>
      </w:r>
    </w:p>
    <w:p w:rsidR="006A71AA" w:rsidRDefault="006A71AA" w:rsidP="00F85510">
      <w:r>
        <w:t>Publishers were not required to correlate their textbooks to the essential skills (1.1a-j).</w:t>
      </w:r>
    </w:p>
    <w:p w:rsidR="009975E1" w:rsidRDefault="006A71AA" w:rsidP="00F85510">
      <w:r>
        <w:t xml:space="preserve"> </w:t>
      </w:r>
    </w:p>
    <w:tbl>
      <w:tblPr>
        <w:tblStyle w:val="TableGrid"/>
        <w:tblW w:w="8148" w:type="dxa"/>
        <w:tblLook w:val="0000" w:firstRow="0" w:lastRow="0" w:firstColumn="0" w:lastColumn="0" w:noHBand="0" w:noVBand="0"/>
        <w:tblDescription w:val="Rating for History and Social Science Standard 1.1"/>
      </w:tblPr>
      <w:tblGrid>
        <w:gridCol w:w="8148"/>
      </w:tblGrid>
      <w:tr w:rsidR="006A71AA" w:rsidTr="006A71AA">
        <w:trPr>
          <w:trHeight w:val="140"/>
          <w:tblHeader/>
        </w:trPr>
        <w:tc>
          <w:tcPr>
            <w:tcW w:w="8148" w:type="dxa"/>
          </w:tcPr>
          <w:p w:rsidR="006A71AA" w:rsidRDefault="006A71AA" w:rsidP="00C2670B">
            <w:pPr>
              <w:pStyle w:val="Header"/>
              <w:tabs>
                <w:tab w:val="clear" w:pos="4320"/>
                <w:tab w:val="clear" w:pos="8640"/>
              </w:tabs>
              <w:rPr>
                <w:b/>
              </w:rPr>
            </w:pPr>
            <w:r>
              <w:rPr>
                <w:b/>
              </w:rPr>
              <w:t>History and Social Science Standard 1.1</w:t>
            </w:r>
          </w:p>
        </w:tc>
      </w:tr>
      <w:tr w:rsidR="006A71AA" w:rsidTr="006A71AA">
        <w:trPr>
          <w:tblHeader/>
        </w:trPr>
        <w:tc>
          <w:tcPr>
            <w:tcW w:w="8148" w:type="dxa"/>
          </w:tcPr>
          <w:p w:rsidR="006A71AA" w:rsidRPr="00D12CA9" w:rsidRDefault="006A71AA" w:rsidP="002F5BAA">
            <w:pPr>
              <w:pStyle w:val="SOLNumber"/>
              <w:rPr>
                <w:b/>
              </w:rPr>
            </w:pPr>
            <w:r w:rsidRPr="005C1D23">
              <w:rPr>
                <w:b/>
              </w:rPr>
              <w:t>1.1</w:t>
            </w:r>
            <w:r w:rsidRPr="00CB038E">
              <w:tab/>
              <w:t>The student will interpret information presented in picture timelines to show sequence of events and will distinguish among past, present,</w:t>
            </w:r>
            <w:r w:rsidRPr="00CB038E">
              <w:rPr>
                <w:b/>
              </w:rPr>
              <w:t xml:space="preserve"> </w:t>
            </w:r>
            <w:r w:rsidRPr="00CB038E">
              <w:t>and future</w:t>
            </w:r>
            <w:r w:rsidRPr="0009323D">
              <w:t>.</w:t>
            </w:r>
          </w:p>
        </w:tc>
      </w:tr>
      <w:tr w:rsidR="006A71AA" w:rsidTr="006A71AA">
        <w:trPr>
          <w:tblHeader/>
        </w:trPr>
        <w:tc>
          <w:tcPr>
            <w:tcW w:w="8148" w:type="dxa"/>
          </w:tcPr>
          <w:p w:rsidR="006A71AA" w:rsidRPr="00CB038E" w:rsidRDefault="006A71AA" w:rsidP="002F5BAA">
            <w:pPr>
              <w:ind w:left="1260" w:hanging="360"/>
            </w:pPr>
            <w:r w:rsidRPr="00837BB4">
              <w:t xml:space="preserve">a) </w:t>
            </w:r>
            <w:r w:rsidRPr="00837BB4">
              <w:tab/>
              <w:t xml:space="preserve">using artifacts and primary and secondary sources to develop an understanding of </w:t>
            </w:r>
            <w:r>
              <w:t xml:space="preserve">Virginia </w:t>
            </w:r>
            <w:r w:rsidRPr="00837BB4">
              <w:t>history;</w:t>
            </w:r>
          </w:p>
        </w:tc>
      </w:tr>
      <w:tr w:rsidR="006A71AA" w:rsidTr="006A71AA">
        <w:trPr>
          <w:tblHeader/>
        </w:trPr>
        <w:tc>
          <w:tcPr>
            <w:tcW w:w="8148" w:type="dxa"/>
          </w:tcPr>
          <w:p w:rsidR="006A71AA" w:rsidRPr="00CB038E" w:rsidRDefault="006A71AA" w:rsidP="002F5BAA">
            <w:pPr>
              <w:ind w:left="1260" w:hanging="360"/>
            </w:pPr>
            <w:r>
              <w:t>b)</w:t>
            </w:r>
            <w:r w:rsidRPr="00837BB4">
              <w:t>using basic map skills to support an understanding of Virginia history;</w:t>
            </w:r>
          </w:p>
        </w:tc>
      </w:tr>
      <w:tr w:rsidR="006A71AA" w:rsidTr="006A71AA">
        <w:trPr>
          <w:tblHeader/>
        </w:trPr>
        <w:tc>
          <w:tcPr>
            <w:tcW w:w="8148" w:type="dxa"/>
          </w:tcPr>
          <w:p w:rsidR="006A71AA" w:rsidRPr="00CB038E" w:rsidRDefault="006A71AA" w:rsidP="002F5BAA">
            <w:pPr>
              <w:ind w:left="1260" w:hanging="360"/>
            </w:pPr>
            <w:r w:rsidRPr="00837BB4">
              <w:t xml:space="preserve">c) </w:t>
            </w:r>
            <w:r w:rsidRPr="00837BB4">
              <w:tab/>
              <w:t xml:space="preserve">using and creating graphs, diagrams, and pictures to determine characteristics of people, places, or events to support </w:t>
            </w:r>
            <w:r>
              <w:t xml:space="preserve">an </w:t>
            </w:r>
            <w:r w:rsidRPr="00837BB4">
              <w:t>understanding of Virginia history;</w:t>
            </w:r>
          </w:p>
        </w:tc>
      </w:tr>
      <w:tr w:rsidR="006A71AA" w:rsidTr="006A71AA">
        <w:trPr>
          <w:tblHeader/>
        </w:trPr>
        <w:tc>
          <w:tcPr>
            <w:tcW w:w="8148" w:type="dxa"/>
          </w:tcPr>
          <w:p w:rsidR="006A71AA" w:rsidRPr="00CB038E" w:rsidRDefault="006A71AA" w:rsidP="002F5BAA">
            <w:pPr>
              <w:ind w:left="1260" w:hanging="360"/>
            </w:pPr>
            <w:r w:rsidRPr="00837BB4">
              <w:t xml:space="preserve">d) </w:t>
            </w:r>
            <w:r w:rsidRPr="00837BB4">
              <w:tab/>
              <w:t xml:space="preserve">asking appropriate questions to solve a problem;  </w:t>
            </w:r>
          </w:p>
        </w:tc>
      </w:tr>
      <w:tr w:rsidR="006A71AA" w:rsidTr="006A71AA">
        <w:trPr>
          <w:tblHeader/>
        </w:trPr>
        <w:tc>
          <w:tcPr>
            <w:tcW w:w="8148" w:type="dxa"/>
          </w:tcPr>
          <w:p w:rsidR="006A71AA" w:rsidRPr="00CB038E" w:rsidRDefault="006A71AA" w:rsidP="002F5BAA">
            <w:pPr>
              <w:ind w:left="1260" w:hanging="360"/>
            </w:pPr>
            <w:r w:rsidRPr="00837BB4">
              <w:t xml:space="preserve">e) </w:t>
            </w:r>
            <w:r w:rsidRPr="00837BB4">
              <w:tab/>
              <w:t>comparing and contrasting people, places, or events in Virginia history;</w:t>
            </w:r>
          </w:p>
        </w:tc>
      </w:tr>
      <w:tr w:rsidR="006A71AA" w:rsidTr="006A71AA">
        <w:trPr>
          <w:tblHeader/>
        </w:trPr>
        <w:tc>
          <w:tcPr>
            <w:tcW w:w="8148" w:type="dxa"/>
          </w:tcPr>
          <w:p w:rsidR="006A71AA" w:rsidRPr="00CB038E" w:rsidRDefault="006A71AA" w:rsidP="002F5BAA">
            <w:pPr>
              <w:ind w:left="1260" w:hanging="360"/>
            </w:pPr>
            <w:r w:rsidRPr="00837BB4">
              <w:t xml:space="preserve">f) </w:t>
            </w:r>
            <w:r w:rsidRPr="00837BB4">
              <w:tab/>
              <w:t>recognizing direct cause-and-effect relationships;</w:t>
            </w:r>
          </w:p>
        </w:tc>
      </w:tr>
      <w:tr w:rsidR="006A71AA" w:rsidTr="006A71AA">
        <w:trPr>
          <w:tblHeader/>
        </w:trPr>
        <w:tc>
          <w:tcPr>
            <w:tcW w:w="8148" w:type="dxa"/>
          </w:tcPr>
          <w:p w:rsidR="006A71AA" w:rsidRPr="00CB038E" w:rsidRDefault="006A71AA" w:rsidP="002F5BAA">
            <w:pPr>
              <w:ind w:left="1260" w:hanging="360"/>
            </w:pPr>
            <w:r w:rsidRPr="00837BB4">
              <w:t xml:space="preserve">g) </w:t>
            </w:r>
            <w:r w:rsidRPr="00837BB4">
              <w:tab/>
              <w:t>making connections between past and present;</w:t>
            </w:r>
          </w:p>
        </w:tc>
      </w:tr>
      <w:tr w:rsidR="006A71AA" w:rsidTr="006A71AA">
        <w:trPr>
          <w:tblHeader/>
        </w:trPr>
        <w:tc>
          <w:tcPr>
            <w:tcW w:w="8148" w:type="dxa"/>
          </w:tcPr>
          <w:p w:rsidR="006A71AA" w:rsidRPr="00CB038E" w:rsidRDefault="006A71AA" w:rsidP="002F5BAA">
            <w:pPr>
              <w:pStyle w:val="SOLNumber"/>
              <w:tabs>
                <w:tab w:val="left" w:pos="945"/>
              </w:tabs>
            </w:pPr>
            <w:r>
              <w:tab/>
              <w:t xml:space="preserve">h)  </w:t>
            </w:r>
            <w:r w:rsidRPr="00837BB4">
              <w:t>using a decision-making model to make informed decisions;</w:t>
            </w:r>
          </w:p>
        </w:tc>
      </w:tr>
      <w:tr w:rsidR="006A71AA" w:rsidTr="006A71AA">
        <w:trPr>
          <w:tblHeader/>
        </w:trPr>
        <w:tc>
          <w:tcPr>
            <w:tcW w:w="8148" w:type="dxa"/>
          </w:tcPr>
          <w:p w:rsidR="006A71AA" w:rsidRPr="00CB038E" w:rsidRDefault="006A71AA" w:rsidP="002F5BAA">
            <w:pPr>
              <w:ind w:left="1260" w:hanging="360"/>
            </w:pPr>
            <w:r w:rsidRPr="00837BB4">
              <w:t xml:space="preserve">i) </w:t>
            </w:r>
            <w:r w:rsidRPr="00837BB4">
              <w:tab/>
              <w:t>practicing good citizenship skills and respect for rules and laws while collaborating, compromising, and participating in classroom activities; and</w:t>
            </w:r>
          </w:p>
        </w:tc>
      </w:tr>
      <w:tr w:rsidR="006A71AA" w:rsidTr="006A71AA">
        <w:trPr>
          <w:tblHeader/>
        </w:trPr>
        <w:tc>
          <w:tcPr>
            <w:tcW w:w="8148" w:type="dxa"/>
          </w:tcPr>
          <w:p w:rsidR="006A71AA" w:rsidRPr="00CB038E" w:rsidRDefault="006A71AA" w:rsidP="002F5BAA">
            <w:pPr>
              <w:ind w:left="1260" w:hanging="360"/>
            </w:pPr>
            <w:r w:rsidRPr="00837BB4">
              <w:t xml:space="preserve">j) </w:t>
            </w:r>
            <w:r w:rsidRPr="00837BB4">
              <w:tab/>
              <w:t xml:space="preserve">developing fluency in content vocabulary and comprehension of oral, written, and visual sources. </w:t>
            </w:r>
          </w:p>
        </w:tc>
      </w:tr>
    </w:tbl>
    <w:p w:rsidR="006A71AA" w:rsidRDefault="006A71AA" w:rsidP="00A11AA5"/>
    <w:p w:rsidR="006A71AA" w:rsidRDefault="006A71AA">
      <w:r>
        <w:br w:type="page"/>
      </w:r>
    </w:p>
    <w:p w:rsidR="00A11AA5" w:rsidRDefault="00A11AA5" w:rsidP="00A11AA5"/>
    <w:p w:rsidR="00F66862" w:rsidRPr="00A11AA5" w:rsidRDefault="00F66862" w:rsidP="00A11AA5"/>
    <w:p w:rsidR="00C2670B" w:rsidRPr="00C2670B" w:rsidRDefault="00C2670B" w:rsidP="00C2670B">
      <w:pPr>
        <w:pStyle w:val="Heading2"/>
        <w:rPr>
          <w:b/>
        </w:rPr>
      </w:pPr>
      <w:r w:rsidRPr="00C2670B">
        <w:rPr>
          <w:b/>
        </w:rPr>
        <w:t xml:space="preserve">History and Social Science Standard 1.2 </w:t>
      </w:r>
    </w:p>
    <w:p w:rsidR="00C2670B" w:rsidRPr="00AC23E2" w:rsidRDefault="00C2670B" w:rsidP="00C2670B">
      <w:r>
        <w:t>Please indicate</w:t>
      </w:r>
      <w:r w:rsidRPr="00AC23E2">
        <w:t xml:space="preserve"> the rating for each standard by selecting Adequate, Limited or No Evidence.</w:t>
      </w:r>
    </w:p>
    <w:p w:rsidR="00C2670B" w:rsidRDefault="00C2670B"/>
    <w:tbl>
      <w:tblPr>
        <w:tblStyle w:val="TableGrid"/>
        <w:tblpPr w:leftFromText="180" w:rightFromText="180" w:vertAnchor="text" w:horzAnchor="margin" w:tblpY="10"/>
        <w:tblW w:w="9828" w:type="dxa"/>
        <w:tblLook w:val="0000" w:firstRow="0" w:lastRow="0" w:firstColumn="0" w:lastColumn="0" w:noHBand="0" w:noVBand="0"/>
        <w:tblDescription w:val="Rating for History and Social Science Standard 1.2"/>
      </w:tblPr>
      <w:tblGrid>
        <w:gridCol w:w="8148"/>
        <w:gridCol w:w="1680"/>
      </w:tblGrid>
      <w:tr w:rsidR="00C2670B" w:rsidTr="00932E17">
        <w:trPr>
          <w:trHeight w:val="140"/>
          <w:tblHeader/>
        </w:trPr>
        <w:tc>
          <w:tcPr>
            <w:tcW w:w="8148" w:type="dxa"/>
          </w:tcPr>
          <w:p w:rsidR="00C2670B" w:rsidRDefault="006A71AA" w:rsidP="00C2670B">
            <w:pPr>
              <w:pStyle w:val="Header"/>
              <w:tabs>
                <w:tab w:val="clear" w:pos="4320"/>
                <w:tab w:val="clear" w:pos="8640"/>
              </w:tabs>
              <w:rPr>
                <w:b/>
              </w:rPr>
            </w:pPr>
            <w:r w:rsidRPr="005C1D23">
              <w:rPr>
                <w:b/>
              </w:rPr>
              <w:t>1.2</w:t>
            </w:r>
            <w:r w:rsidRPr="005C1D23">
              <w:rPr>
                <w:b/>
              </w:rPr>
              <w:tab/>
            </w:r>
            <w:r w:rsidRPr="00837BB4">
              <w:t xml:space="preserve">The student will </w:t>
            </w:r>
            <w:r w:rsidRPr="00E70E63">
              <w:t>demonstrate knowledge of Virginia history by describing important events</w:t>
            </w:r>
            <w:r>
              <w:t xml:space="preserve"> </w:t>
            </w:r>
            <w:r w:rsidRPr="00C00320">
              <w:t xml:space="preserve">and people </w:t>
            </w:r>
            <w:r w:rsidRPr="00E70E63">
              <w:t>in the history of the Commonwealth, including</w:t>
            </w:r>
          </w:p>
        </w:tc>
        <w:tc>
          <w:tcPr>
            <w:tcW w:w="1680" w:type="dxa"/>
          </w:tcPr>
          <w:p w:rsidR="00C2670B" w:rsidRDefault="00C2670B" w:rsidP="00C2670B">
            <w:pPr>
              <w:pStyle w:val="Header"/>
              <w:tabs>
                <w:tab w:val="clear" w:pos="4320"/>
                <w:tab w:val="clear" w:pos="8640"/>
              </w:tabs>
              <w:ind w:firstLine="36"/>
              <w:jc w:val="center"/>
              <w:rPr>
                <w:b/>
              </w:rPr>
            </w:pPr>
            <w:r>
              <w:rPr>
                <w:b/>
              </w:rPr>
              <w:t>Rating</w:t>
            </w:r>
          </w:p>
        </w:tc>
      </w:tr>
      <w:tr w:rsidR="00C2670B" w:rsidTr="00932E17">
        <w:trPr>
          <w:tblHeader/>
        </w:trPr>
        <w:tc>
          <w:tcPr>
            <w:tcW w:w="8148" w:type="dxa"/>
          </w:tcPr>
          <w:p w:rsidR="00C2670B" w:rsidRPr="00CB038E" w:rsidRDefault="00C2670B" w:rsidP="00C2670B">
            <w:pPr>
              <w:pStyle w:val="SOLNumber"/>
              <w:numPr>
                <w:ilvl w:val="0"/>
                <w:numId w:val="33"/>
              </w:numPr>
            </w:pPr>
            <w:r w:rsidRPr="00E70E63">
              <w:t>the settlement of Virginia at Jamestown;</w:t>
            </w:r>
          </w:p>
        </w:tc>
        <w:tc>
          <w:tcPr>
            <w:tcW w:w="1680" w:type="dxa"/>
          </w:tcPr>
          <w:p w:rsidR="00C2670B" w:rsidRPr="002C10B0" w:rsidRDefault="002C10B0" w:rsidP="00C2670B">
            <w:pPr>
              <w:pStyle w:val="Title"/>
              <w:rPr>
                <w:b w:val="0"/>
                <w:sz w:val="22"/>
                <w:szCs w:val="22"/>
              </w:rPr>
            </w:pPr>
            <w:r w:rsidRPr="002C10B0">
              <w:rPr>
                <w:b w:val="0"/>
                <w:sz w:val="22"/>
                <w:szCs w:val="22"/>
              </w:rPr>
              <w:t>Adequate</w:t>
            </w:r>
          </w:p>
        </w:tc>
      </w:tr>
      <w:tr w:rsidR="00C2670B" w:rsidTr="00932E17">
        <w:trPr>
          <w:tblHeader/>
        </w:trPr>
        <w:tc>
          <w:tcPr>
            <w:tcW w:w="8148" w:type="dxa"/>
          </w:tcPr>
          <w:p w:rsidR="00C2670B" w:rsidRPr="00CB038E" w:rsidRDefault="00C2670B" w:rsidP="00C2670B">
            <w:pPr>
              <w:pStyle w:val="SOLNumber"/>
              <w:spacing w:before="0"/>
              <w:ind w:left="1260" w:hanging="353"/>
            </w:pPr>
            <w:r w:rsidRPr="00E70E63">
              <w:t>b)</w:t>
            </w:r>
            <w:r>
              <w:tab/>
            </w:r>
            <w:r w:rsidRPr="00E70E63">
              <w:t>famous Virginians, such as George Washington and Thomas Jefferson, who helped form a new nation; and</w:t>
            </w:r>
          </w:p>
        </w:tc>
        <w:tc>
          <w:tcPr>
            <w:tcW w:w="1680" w:type="dxa"/>
          </w:tcPr>
          <w:p w:rsidR="00C2670B" w:rsidRPr="002C10B0" w:rsidRDefault="002C10B0" w:rsidP="00C2670B">
            <w:pPr>
              <w:pStyle w:val="Title"/>
              <w:rPr>
                <w:b w:val="0"/>
                <w:sz w:val="22"/>
                <w:szCs w:val="22"/>
              </w:rPr>
            </w:pPr>
            <w:r w:rsidRPr="002C10B0">
              <w:rPr>
                <w:b w:val="0"/>
                <w:sz w:val="22"/>
                <w:szCs w:val="22"/>
              </w:rPr>
              <w:t>Adequate</w:t>
            </w:r>
          </w:p>
        </w:tc>
      </w:tr>
      <w:tr w:rsidR="00C2670B" w:rsidTr="00932E17">
        <w:trPr>
          <w:tblHeader/>
        </w:trPr>
        <w:tc>
          <w:tcPr>
            <w:tcW w:w="8148" w:type="dxa"/>
          </w:tcPr>
          <w:p w:rsidR="00C2670B" w:rsidRPr="00CB038E" w:rsidRDefault="00C2670B" w:rsidP="00C2670B">
            <w:pPr>
              <w:pStyle w:val="SOLNumber"/>
              <w:numPr>
                <w:ilvl w:val="0"/>
                <w:numId w:val="34"/>
              </w:numPr>
              <w:spacing w:before="0"/>
            </w:pPr>
            <w:r w:rsidRPr="00E70E63">
              <w:t>life in Virginia today, including food, clothing, shelter, transportation, and recreation</w:t>
            </w:r>
            <w:r w:rsidRPr="00837BB4">
              <w:t>.</w:t>
            </w:r>
          </w:p>
        </w:tc>
        <w:tc>
          <w:tcPr>
            <w:tcW w:w="1680" w:type="dxa"/>
          </w:tcPr>
          <w:p w:rsidR="00C2670B" w:rsidRPr="002C10B0" w:rsidRDefault="002C10B0" w:rsidP="00C2670B">
            <w:pPr>
              <w:pStyle w:val="Title"/>
              <w:rPr>
                <w:b w:val="0"/>
                <w:sz w:val="22"/>
                <w:szCs w:val="22"/>
              </w:rPr>
            </w:pPr>
            <w:r w:rsidRPr="002C10B0">
              <w:rPr>
                <w:b w:val="0"/>
                <w:sz w:val="22"/>
                <w:szCs w:val="22"/>
              </w:rPr>
              <w:t>Adequate</w:t>
            </w:r>
          </w:p>
        </w:tc>
      </w:tr>
    </w:tbl>
    <w:p w:rsidR="00C2670B" w:rsidRDefault="00C2670B"/>
    <w:p w:rsidR="00C2670B" w:rsidRDefault="00C2670B"/>
    <w:p w:rsidR="00700D7D" w:rsidRDefault="00700D7D"/>
    <w:p w:rsidR="00700D7D" w:rsidRDefault="00700D7D">
      <w:pPr>
        <w:sectPr w:rsidR="00700D7D">
          <w:headerReference w:type="default" r:id="rId8"/>
          <w:pgSz w:w="15840" w:h="12240" w:orient="landscape" w:code="1"/>
          <w:pgMar w:top="1800" w:right="1440" w:bottom="1080" w:left="1440" w:header="720" w:footer="720" w:gutter="0"/>
          <w:cols w:space="720"/>
          <w:docGrid w:linePitch="326"/>
        </w:sectPr>
      </w:pPr>
    </w:p>
    <w:p w:rsidR="00C2670B" w:rsidRPr="00C2670B" w:rsidRDefault="00C2670B" w:rsidP="00C2670B">
      <w:pPr>
        <w:pStyle w:val="Heading2"/>
        <w:rPr>
          <w:b/>
        </w:rPr>
      </w:pPr>
      <w:r w:rsidRPr="00C2670B">
        <w:rPr>
          <w:b/>
        </w:rPr>
        <w:t>History</w:t>
      </w:r>
      <w:r>
        <w:rPr>
          <w:b/>
        </w:rPr>
        <w:t xml:space="preserve"> and Social Science Standard 1</w:t>
      </w:r>
      <w:r w:rsidRPr="00C2670B">
        <w:rPr>
          <w:b/>
        </w:rPr>
        <w:t xml:space="preserve">.3 </w:t>
      </w:r>
    </w:p>
    <w:p w:rsidR="00C2670B" w:rsidRPr="00AC23E2" w:rsidRDefault="00C2670B" w:rsidP="00C2670B">
      <w:r>
        <w:t>Please indicate</w:t>
      </w:r>
      <w:r w:rsidRPr="00AC23E2">
        <w:t xml:space="preserve"> the rating for each standard by selecting Adequate, Limited or No Evidence.</w:t>
      </w:r>
    </w:p>
    <w:p w:rsidR="00700D7D" w:rsidRDefault="00700D7D"/>
    <w:tbl>
      <w:tblPr>
        <w:tblStyle w:val="TableGrid"/>
        <w:tblpPr w:leftFromText="180" w:rightFromText="180" w:vertAnchor="text" w:horzAnchor="margin" w:tblpY="10"/>
        <w:tblW w:w="9828" w:type="dxa"/>
        <w:tblLook w:val="0000" w:firstRow="0" w:lastRow="0" w:firstColumn="0" w:lastColumn="0" w:noHBand="0" w:noVBand="0"/>
        <w:tblDescription w:val="Rating for History and Social Science Standard 1.3"/>
      </w:tblPr>
      <w:tblGrid>
        <w:gridCol w:w="8053"/>
        <w:gridCol w:w="1775"/>
      </w:tblGrid>
      <w:tr w:rsidR="006A71AA" w:rsidTr="00932E17">
        <w:trPr>
          <w:trHeight w:val="140"/>
          <w:tblHeader/>
        </w:trPr>
        <w:tc>
          <w:tcPr>
            <w:tcW w:w="8053" w:type="dxa"/>
          </w:tcPr>
          <w:p w:rsidR="006A71AA" w:rsidRPr="005C1D23" w:rsidRDefault="006A71AA" w:rsidP="006A71AA">
            <w:pPr>
              <w:pStyle w:val="SOLNumber"/>
              <w:spacing w:before="0"/>
              <w:rPr>
                <w:strike/>
              </w:rPr>
            </w:pPr>
            <w:r w:rsidRPr="005C1D23">
              <w:rPr>
                <w:b/>
              </w:rPr>
              <w:t>1.3</w:t>
            </w:r>
            <w:r w:rsidRPr="00837BB4">
              <w:tab/>
              <w:t xml:space="preserve">The student will describe the stories of influential people in the history of Virginia and their contributions to our Commonwealth, with emphasis on </w:t>
            </w:r>
          </w:p>
        </w:tc>
        <w:tc>
          <w:tcPr>
            <w:tcW w:w="1775" w:type="dxa"/>
          </w:tcPr>
          <w:p w:rsidR="006A71AA" w:rsidRDefault="006A71AA" w:rsidP="006A71AA">
            <w:pPr>
              <w:pStyle w:val="Header"/>
              <w:tabs>
                <w:tab w:val="clear" w:pos="4320"/>
                <w:tab w:val="clear" w:pos="8640"/>
              </w:tabs>
              <w:ind w:firstLine="36"/>
              <w:jc w:val="center"/>
              <w:rPr>
                <w:b/>
              </w:rPr>
            </w:pPr>
            <w:r>
              <w:rPr>
                <w:b/>
              </w:rPr>
              <w:t>Rating</w:t>
            </w:r>
          </w:p>
        </w:tc>
      </w:tr>
      <w:tr w:rsidR="006A71AA" w:rsidTr="00932E17">
        <w:trPr>
          <w:tblHeader/>
        </w:trPr>
        <w:tc>
          <w:tcPr>
            <w:tcW w:w="8053" w:type="dxa"/>
          </w:tcPr>
          <w:p w:rsidR="006A71AA" w:rsidRPr="00CB038E" w:rsidRDefault="006A71AA" w:rsidP="006A71AA">
            <w:pPr>
              <w:pStyle w:val="SOLNumber"/>
              <w:tabs>
                <w:tab w:val="left" w:pos="1260"/>
              </w:tabs>
              <w:spacing w:before="0"/>
              <w:ind w:left="1260" w:hanging="353"/>
            </w:pPr>
            <w:r w:rsidRPr="00837BB4">
              <w:t>a)</w:t>
            </w:r>
            <w:r>
              <w:tab/>
            </w:r>
            <w:r w:rsidRPr="00837BB4">
              <w:t>Powhatan;</w:t>
            </w:r>
          </w:p>
        </w:tc>
        <w:tc>
          <w:tcPr>
            <w:tcW w:w="1775" w:type="dxa"/>
          </w:tcPr>
          <w:p w:rsidR="006A71AA" w:rsidRPr="002C10B0" w:rsidRDefault="002C10B0" w:rsidP="006A71AA">
            <w:pPr>
              <w:pStyle w:val="Title"/>
              <w:rPr>
                <w:b w:val="0"/>
                <w:sz w:val="22"/>
                <w:szCs w:val="22"/>
              </w:rPr>
            </w:pPr>
            <w:r w:rsidRPr="002C10B0">
              <w:rPr>
                <w:b w:val="0"/>
                <w:sz w:val="22"/>
                <w:szCs w:val="22"/>
              </w:rPr>
              <w:t>Adequate</w:t>
            </w:r>
          </w:p>
        </w:tc>
      </w:tr>
      <w:tr w:rsidR="006A71AA" w:rsidTr="00932E17">
        <w:trPr>
          <w:tblHeader/>
        </w:trPr>
        <w:tc>
          <w:tcPr>
            <w:tcW w:w="8053" w:type="dxa"/>
          </w:tcPr>
          <w:p w:rsidR="006A71AA" w:rsidRPr="00CB038E" w:rsidRDefault="006A71AA" w:rsidP="006A71AA">
            <w:pPr>
              <w:pStyle w:val="SOLNumber"/>
              <w:spacing w:before="0"/>
              <w:ind w:left="1260" w:hanging="353"/>
            </w:pPr>
            <w:r w:rsidRPr="00837BB4">
              <w:t>b)</w:t>
            </w:r>
            <w:r>
              <w:tab/>
            </w:r>
            <w:r w:rsidRPr="00837BB4">
              <w:t>Pocahontas;</w:t>
            </w:r>
          </w:p>
        </w:tc>
        <w:tc>
          <w:tcPr>
            <w:tcW w:w="1775" w:type="dxa"/>
          </w:tcPr>
          <w:p w:rsidR="006A71AA" w:rsidRPr="002C10B0" w:rsidRDefault="002C10B0" w:rsidP="006A71AA">
            <w:pPr>
              <w:pStyle w:val="Title"/>
              <w:rPr>
                <w:b w:val="0"/>
                <w:sz w:val="22"/>
                <w:szCs w:val="22"/>
              </w:rPr>
            </w:pPr>
            <w:r w:rsidRPr="002C10B0">
              <w:rPr>
                <w:b w:val="0"/>
                <w:sz w:val="22"/>
                <w:szCs w:val="22"/>
              </w:rPr>
              <w:t>Adequate</w:t>
            </w:r>
          </w:p>
        </w:tc>
      </w:tr>
      <w:tr w:rsidR="006A71AA" w:rsidTr="00932E17">
        <w:trPr>
          <w:tblHeader/>
        </w:trPr>
        <w:tc>
          <w:tcPr>
            <w:tcW w:w="8053" w:type="dxa"/>
          </w:tcPr>
          <w:p w:rsidR="006A71AA" w:rsidRPr="00CB038E" w:rsidRDefault="006A71AA" w:rsidP="006A71AA">
            <w:pPr>
              <w:pStyle w:val="SOLNumber"/>
              <w:spacing w:before="0"/>
              <w:ind w:left="1260" w:hanging="353"/>
            </w:pPr>
            <w:r w:rsidRPr="00837BB4">
              <w:t>c)</w:t>
            </w:r>
            <w:r>
              <w:tab/>
            </w:r>
            <w:r w:rsidRPr="00837BB4">
              <w:t>Christopher Newport;</w:t>
            </w:r>
          </w:p>
        </w:tc>
        <w:tc>
          <w:tcPr>
            <w:tcW w:w="1775" w:type="dxa"/>
          </w:tcPr>
          <w:p w:rsidR="006A71AA" w:rsidRPr="002C10B0" w:rsidRDefault="002C10B0" w:rsidP="006A71AA">
            <w:pPr>
              <w:pStyle w:val="Title"/>
              <w:rPr>
                <w:b w:val="0"/>
                <w:sz w:val="22"/>
                <w:szCs w:val="22"/>
              </w:rPr>
            </w:pPr>
            <w:r w:rsidRPr="002C10B0">
              <w:rPr>
                <w:b w:val="0"/>
                <w:sz w:val="22"/>
                <w:szCs w:val="22"/>
              </w:rPr>
              <w:t>Adequate</w:t>
            </w:r>
          </w:p>
        </w:tc>
      </w:tr>
      <w:tr w:rsidR="006A71AA" w:rsidTr="00932E17">
        <w:trPr>
          <w:tblHeader/>
        </w:trPr>
        <w:tc>
          <w:tcPr>
            <w:tcW w:w="8053" w:type="dxa"/>
          </w:tcPr>
          <w:p w:rsidR="006A71AA" w:rsidRPr="00CB038E" w:rsidRDefault="006A71AA" w:rsidP="006A71AA">
            <w:pPr>
              <w:pStyle w:val="SOLNumber"/>
              <w:spacing w:before="0"/>
              <w:ind w:left="1260" w:hanging="353"/>
            </w:pPr>
            <w:r w:rsidRPr="00837BB4">
              <w:t>d)</w:t>
            </w:r>
            <w:r>
              <w:tab/>
            </w:r>
            <w:r w:rsidRPr="00837BB4">
              <w:t>Maggie L. Walker; and</w:t>
            </w:r>
          </w:p>
        </w:tc>
        <w:tc>
          <w:tcPr>
            <w:tcW w:w="1775" w:type="dxa"/>
          </w:tcPr>
          <w:p w:rsidR="006A71AA" w:rsidRPr="002C10B0" w:rsidRDefault="002C10B0" w:rsidP="006A71AA">
            <w:pPr>
              <w:pStyle w:val="Title"/>
              <w:rPr>
                <w:b w:val="0"/>
                <w:sz w:val="22"/>
                <w:szCs w:val="22"/>
              </w:rPr>
            </w:pPr>
            <w:r w:rsidRPr="002C10B0">
              <w:rPr>
                <w:b w:val="0"/>
                <w:sz w:val="22"/>
                <w:szCs w:val="22"/>
              </w:rPr>
              <w:t>Adequate</w:t>
            </w:r>
          </w:p>
        </w:tc>
      </w:tr>
      <w:tr w:rsidR="006A71AA" w:rsidTr="00932E17">
        <w:trPr>
          <w:tblHeader/>
        </w:trPr>
        <w:tc>
          <w:tcPr>
            <w:tcW w:w="8053" w:type="dxa"/>
          </w:tcPr>
          <w:p w:rsidR="006A71AA" w:rsidRPr="00CB038E" w:rsidRDefault="006A71AA" w:rsidP="006A71AA">
            <w:pPr>
              <w:pStyle w:val="SOLNumber"/>
              <w:tabs>
                <w:tab w:val="left" w:pos="1260"/>
              </w:tabs>
              <w:spacing w:before="0"/>
              <w:ind w:left="1260" w:hanging="353"/>
            </w:pPr>
            <w:r w:rsidRPr="00837BB4">
              <w:t>e)</w:t>
            </w:r>
            <w:r>
              <w:tab/>
            </w:r>
            <w:r w:rsidRPr="00837BB4">
              <w:t>Arthur R. Ashe, Jr.</w:t>
            </w:r>
          </w:p>
        </w:tc>
        <w:tc>
          <w:tcPr>
            <w:tcW w:w="1775" w:type="dxa"/>
          </w:tcPr>
          <w:p w:rsidR="006A71AA" w:rsidRPr="002C10B0" w:rsidRDefault="002C10B0" w:rsidP="006A71AA">
            <w:pPr>
              <w:pStyle w:val="Title"/>
              <w:rPr>
                <w:b w:val="0"/>
                <w:sz w:val="22"/>
                <w:szCs w:val="22"/>
              </w:rPr>
            </w:pPr>
            <w:r w:rsidRPr="002C10B0">
              <w:rPr>
                <w:b w:val="0"/>
                <w:sz w:val="22"/>
                <w:szCs w:val="22"/>
              </w:rPr>
              <w:t>Adequate</w:t>
            </w:r>
          </w:p>
        </w:tc>
      </w:tr>
    </w:tbl>
    <w:p w:rsidR="003800CE" w:rsidRPr="00A11AA5" w:rsidRDefault="003800CE" w:rsidP="00A11AA5">
      <w:pPr>
        <w:rPr>
          <w:rFonts w:eastAsiaTheme="majorEastAsia"/>
          <w:b/>
        </w:rPr>
      </w:pPr>
      <w:r>
        <w:rPr>
          <w:b/>
        </w:rPr>
        <w:br w:type="page"/>
      </w:r>
    </w:p>
    <w:p w:rsidR="00C2670B" w:rsidRPr="00C2670B" w:rsidRDefault="00C2670B" w:rsidP="00C2670B">
      <w:pPr>
        <w:pStyle w:val="Heading2"/>
        <w:rPr>
          <w:b/>
        </w:rPr>
      </w:pPr>
      <w:r w:rsidRPr="00C2670B">
        <w:rPr>
          <w:b/>
        </w:rPr>
        <w:t xml:space="preserve">History and Social Science Standard 1.4 </w:t>
      </w:r>
    </w:p>
    <w:p w:rsidR="00C2670B" w:rsidRPr="00AC23E2" w:rsidRDefault="00C2670B" w:rsidP="00C2670B">
      <w:r>
        <w:t>Please indicate</w:t>
      </w:r>
      <w:r w:rsidRPr="00AC23E2">
        <w:t xml:space="preserve"> the rating for each standard by selecting Adequate, Limited or No Evidence.</w:t>
      </w:r>
    </w:p>
    <w:p w:rsidR="00C2670B" w:rsidRDefault="00C2670B" w:rsidP="00C2670B"/>
    <w:tbl>
      <w:tblPr>
        <w:tblStyle w:val="TableGrid"/>
        <w:tblpPr w:leftFromText="180" w:rightFromText="180" w:vertAnchor="text" w:horzAnchor="margin" w:tblpY="461"/>
        <w:tblW w:w="0" w:type="auto"/>
        <w:tblLook w:val="0000" w:firstRow="0" w:lastRow="0" w:firstColumn="0" w:lastColumn="0" w:noHBand="0" w:noVBand="0"/>
        <w:tblDescription w:val="Rating for History and Social Science Standard 1.4"/>
      </w:tblPr>
      <w:tblGrid>
        <w:gridCol w:w="7944"/>
        <w:gridCol w:w="1663"/>
      </w:tblGrid>
      <w:tr w:rsidR="0079425C" w:rsidTr="0042302C">
        <w:trPr>
          <w:trHeight w:val="140"/>
          <w:tblHeader/>
        </w:trPr>
        <w:tc>
          <w:tcPr>
            <w:tcW w:w="7944" w:type="dxa"/>
          </w:tcPr>
          <w:p w:rsidR="0079425C" w:rsidRDefault="006A71AA" w:rsidP="0079425C">
            <w:pPr>
              <w:pStyle w:val="Header"/>
              <w:tabs>
                <w:tab w:val="clear" w:pos="4320"/>
                <w:tab w:val="clear" w:pos="8640"/>
              </w:tabs>
              <w:rPr>
                <w:b/>
              </w:rPr>
            </w:pPr>
            <w:r w:rsidRPr="005C1D23">
              <w:rPr>
                <w:b/>
              </w:rPr>
              <w:t>1.4</w:t>
            </w:r>
            <w:r>
              <w:tab/>
            </w:r>
            <w:r w:rsidRPr="00837BB4">
              <w:t>The student will describe the lives of people associated with major holidays, including</w:t>
            </w:r>
          </w:p>
        </w:tc>
        <w:tc>
          <w:tcPr>
            <w:tcW w:w="1663" w:type="dxa"/>
          </w:tcPr>
          <w:p w:rsidR="0079425C" w:rsidRDefault="0079425C" w:rsidP="0079425C">
            <w:pPr>
              <w:pStyle w:val="Header"/>
              <w:tabs>
                <w:tab w:val="clear" w:pos="4320"/>
                <w:tab w:val="clear" w:pos="8640"/>
              </w:tabs>
              <w:ind w:firstLine="36"/>
              <w:jc w:val="center"/>
              <w:rPr>
                <w:b/>
              </w:rPr>
            </w:pPr>
            <w:r>
              <w:rPr>
                <w:b/>
              </w:rPr>
              <w:t>Rating</w:t>
            </w:r>
          </w:p>
        </w:tc>
      </w:tr>
      <w:tr w:rsidR="002866B5" w:rsidTr="0042302C">
        <w:trPr>
          <w:tblHeader/>
        </w:trPr>
        <w:tc>
          <w:tcPr>
            <w:tcW w:w="7944" w:type="dxa"/>
          </w:tcPr>
          <w:p w:rsidR="002866B5" w:rsidRDefault="002866B5" w:rsidP="002866B5">
            <w:pPr>
              <w:ind w:left="1260" w:hanging="360"/>
            </w:pPr>
            <w:r w:rsidRPr="00837BB4">
              <w:t>a)</w:t>
            </w:r>
            <w:r>
              <w:tab/>
            </w:r>
            <w:r w:rsidRPr="00837BB4">
              <w:t xml:space="preserve">George Washington Day (Presidents’ Day); </w:t>
            </w:r>
          </w:p>
        </w:tc>
        <w:tc>
          <w:tcPr>
            <w:tcW w:w="1663" w:type="dxa"/>
          </w:tcPr>
          <w:p w:rsidR="002866B5" w:rsidRDefault="002866B5" w:rsidP="002866B5">
            <w:r w:rsidRPr="00F76421">
              <w:t>Adequate</w:t>
            </w:r>
          </w:p>
        </w:tc>
      </w:tr>
      <w:tr w:rsidR="002866B5" w:rsidTr="0042302C">
        <w:trPr>
          <w:tblHeader/>
        </w:trPr>
        <w:tc>
          <w:tcPr>
            <w:tcW w:w="7944" w:type="dxa"/>
          </w:tcPr>
          <w:p w:rsidR="002866B5" w:rsidRDefault="002866B5" w:rsidP="002866B5">
            <w:pPr>
              <w:ind w:left="1260" w:hanging="360"/>
            </w:pPr>
            <w:r w:rsidRPr="00837BB4">
              <w:t>b)</w:t>
            </w:r>
            <w:r>
              <w:tab/>
            </w:r>
            <w:r w:rsidRPr="00837BB4">
              <w:t>Independence Day (Fourth of July); and</w:t>
            </w:r>
          </w:p>
        </w:tc>
        <w:tc>
          <w:tcPr>
            <w:tcW w:w="1663" w:type="dxa"/>
          </w:tcPr>
          <w:p w:rsidR="002866B5" w:rsidRDefault="002866B5" w:rsidP="002866B5">
            <w:r w:rsidRPr="00F76421">
              <w:t>Adequate</w:t>
            </w:r>
          </w:p>
        </w:tc>
      </w:tr>
      <w:tr w:rsidR="002866B5" w:rsidTr="0042302C">
        <w:trPr>
          <w:trHeight w:val="323"/>
          <w:tblHeader/>
        </w:trPr>
        <w:tc>
          <w:tcPr>
            <w:tcW w:w="7944" w:type="dxa"/>
          </w:tcPr>
          <w:p w:rsidR="002866B5" w:rsidRDefault="002866B5" w:rsidP="002866B5">
            <w:pPr>
              <w:ind w:left="1260" w:hanging="360"/>
            </w:pPr>
            <w:r w:rsidRPr="00837BB4">
              <w:t>c)</w:t>
            </w:r>
            <w:r>
              <w:tab/>
            </w:r>
            <w:r w:rsidRPr="00837BB4">
              <w:t>Martin Luther King, Jr., Day.</w:t>
            </w:r>
          </w:p>
        </w:tc>
        <w:tc>
          <w:tcPr>
            <w:tcW w:w="1663" w:type="dxa"/>
          </w:tcPr>
          <w:p w:rsidR="002866B5" w:rsidRDefault="002866B5" w:rsidP="002866B5">
            <w:r w:rsidRPr="00F76421">
              <w:t>Adequate</w:t>
            </w:r>
          </w:p>
        </w:tc>
      </w:tr>
    </w:tbl>
    <w:p w:rsidR="00700D7D" w:rsidRPr="00C2670B" w:rsidRDefault="00700D7D" w:rsidP="00C2670B">
      <w:pPr>
        <w:sectPr w:rsidR="00700D7D" w:rsidRPr="00C2670B">
          <w:pgSz w:w="15840" w:h="12240" w:orient="landscape" w:code="1"/>
          <w:pgMar w:top="1800" w:right="1440" w:bottom="1080" w:left="1440" w:header="720" w:footer="720" w:gutter="0"/>
          <w:cols w:space="720"/>
          <w:docGrid w:linePitch="326"/>
        </w:sectPr>
      </w:pPr>
    </w:p>
    <w:p w:rsidR="00700D7D" w:rsidRDefault="00700D7D"/>
    <w:p w:rsidR="0079425C" w:rsidRPr="0079425C" w:rsidRDefault="0079425C" w:rsidP="0079425C">
      <w:pPr>
        <w:pStyle w:val="Heading2"/>
        <w:rPr>
          <w:b/>
        </w:rPr>
      </w:pPr>
      <w:r w:rsidRPr="0079425C">
        <w:rPr>
          <w:b/>
        </w:rPr>
        <w:t xml:space="preserve">History and Social Science Standard 1.5 </w:t>
      </w:r>
    </w:p>
    <w:tbl>
      <w:tblPr>
        <w:tblStyle w:val="TableGrid"/>
        <w:tblpPr w:leftFromText="180" w:rightFromText="180" w:vertAnchor="page" w:horzAnchor="margin" w:tblpY="4351"/>
        <w:tblW w:w="0" w:type="auto"/>
        <w:tblLook w:val="0000" w:firstRow="0" w:lastRow="0" w:firstColumn="0" w:lastColumn="0" w:noHBand="0" w:noVBand="0"/>
        <w:tblDescription w:val="Rating for History and Social Science Standard 1.5"/>
      </w:tblPr>
      <w:tblGrid>
        <w:gridCol w:w="7944"/>
        <w:gridCol w:w="1663"/>
      </w:tblGrid>
      <w:tr w:rsidR="006A71AA" w:rsidTr="0042302C">
        <w:trPr>
          <w:trHeight w:val="140"/>
          <w:tblHeader/>
        </w:trPr>
        <w:tc>
          <w:tcPr>
            <w:tcW w:w="7944" w:type="dxa"/>
          </w:tcPr>
          <w:p w:rsidR="006A71AA" w:rsidRDefault="006A71AA" w:rsidP="006A71AA">
            <w:pPr>
              <w:pStyle w:val="SOLNumber"/>
              <w:spacing w:before="0"/>
            </w:pPr>
            <w:r w:rsidRPr="005C1D23">
              <w:rPr>
                <w:b/>
              </w:rPr>
              <w:t>1.5</w:t>
            </w:r>
            <w:r w:rsidRPr="00837BB4">
              <w:tab/>
              <w:t>The student will develop map skills by</w:t>
            </w:r>
          </w:p>
        </w:tc>
        <w:tc>
          <w:tcPr>
            <w:tcW w:w="1663" w:type="dxa"/>
          </w:tcPr>
          <w:p w:rsidR="006A71AA" w:rsidRDefault="006A71AA" w:rsidP="006A71AA">
            <w:pPr>
              <w:pStyle w:val="Header"/>
              <w:tabs>
                <w:tab w:val="clear" w:pos="4320"/>
                <w:tab w:val="clear" w:pos="8640"/>
              </w:tabs>
              <w:ind w:firstLine="36"/>
              <w:jc w:val="center"/>
              <w:rPr>
                <w:b/>
              </w:rPr>
            </w:pPr>
            <w:r>
              <w:rPr>
                <w:b/>
              </w:rPr>
              <w:t>Rating</w:t>
            </w:r>
          </w:p>
        </w:tc>
      </w:tr>
      <w:tr w:rsidR="006A71AA" w:rsidTr="0042302C">
        <w:trPr>
          <w:tblHeader/>
        </w:trPr>
        <w:tc>
          <w:tcPr>
            <w:tcW w:w="7944" w:type="dxa"/>
          </w:tcPr>
          <w:p w:rsidR="006A71AA" w:rsidRPr="00837BB4" w:rsidRDefault="006A71AA" w:rsidP="006A71AA">
            <w:pPr>
              <w:pStyle w:val="SOLBullet"/>
            </w:pPr>
            <w:r w:rsidRPr="00837BB4">
              <w:t>a)</w:t>
            </w:r>
            <w:r w:rsidRPr="00837BB4">
              <w:tab/>
              <w:t>recognizing basic map symbols, including references to land, water, cities, and roads;</w:t>
            </w:r>
          </w:p>
        </w:tc>
        <w:tc>
          <w:tcPr>
            <w:tcW w:w="1663" w:type="dxa"/>
          </w:tcPr>
          <w:p w:rsidR="006A71AA" w:rsidRPr="002866B5" w:rsidRDefault="002866B5" w:rsidP="006A71AA">
            <w:pPr>
              <w:pStyle w:val="Title"/>
              <w:rPr>
                <w:b w:val="0"/>
                <w:sz w:val="22"/>
                <w:szCs w:val="22"/>
              </w:rPr>
            </w:pPr>
            <w:r w:rsidRPr="002866B5">
              <w:rPr>
                <w:b w:val="0"/>
                <w:sz w:val="22"/>
                <w:szCs w:val="22"/>
              </w:rPr>
              <w:t>Adequate</w:t>
            </w:r>
          </w:p>
        </w:tc>
      </w:tr>
      <w:tr w:rsidR="006A71AA" w:rsidTr="0042302C">
        <w:trPr>
          <w:tblHeader/>
        </w:trPr>
        <w:tc>
          <w:tcPr>
            <w:tcW w:w="7944" w:type="dxa"/>
          </w:tcPr>
          <w:p w:rsidR="006A71AA" w:rsidRPr="00837BB4" w:rsidRDefault="006A71AA" w:rsidP="006A71AA">
            <w:pPr>
              <w:pStyle w:val="SOLBullet"/>
            </w:pPr>
            <w:r w:rsidRPr="00837BB4">
              <w:t>b)</w:t>
            </w:r>
            <w:r w:rsidRPr="00837BB4">
              <w:tab/>
              <w:t xml:space="preserve">using cardinal directions </w:t>
            </w:r>
            <w:r w:rsidRPr="00837BB4">
              <w:rPr>
                <w:szCs w:val="24"/>
              </w:rPr>
              <w:t>on maps</w:t>
            </w:r>
            <w:r w:rsidRPr="00837BB4">
              <w:t>;</w:t>
            </w:r>
          </w:p>
        </w:tc>
        <w:tc>
          <w:tcPr>
            <w:tcW w:w="1663" w:type="dxa"/>
          </w:tcPr>
          <w:p w:rsidR="006A71AA" w:rsidRPr="002866B5" w:rsidRDefault="002866B5" w:rsidP="006A71AA">
            <w:pPr>
              <w:pStyle w:val="Title"/>
              <w:rPr>
                <w:b w:val="0"/>
                <w:sz w:val="22"/>
                <w:szCs w:val="22"/>
              </w:rPr>
            </w:pPr>
            <w:r w:rsidRPr="002866B5">
              <w:rPr>
                <w:b w:val="0"/>
                <w:sz w:val="22"/>
                <w:szCs w:val="22"/>
              </w:rPr>
              <w:t>Adequate</w:t>
            </w:r>
          </w:p>
        </w:tc>
      </w:tr>
      <w:tr w:rsidR="006A71AA" w:rsidTr="0042302C">
        <w:trPr>
          <w:tblHeader/>
        </w:trPr>
        <w:tc>
          <w:tcPr>
            <w:tcW w:w="7944" w:type="dxa"/>
          </w:tcPr>
          <w:p w:rsidR="006A71AA" w:rsidRPr="00837BB4" w:rsidRDefault="006A71AA" w:rsidP="006A71AA">
            <w:pPr>
              <w:pStyle w:val="SOLBullet"/>
            </w:pPr>
            <w:r w:rsidRPr="00837BB4">
              <w:t>c)</w:t>
            </w:r>
            <w:r w:rsidRPr="00837BB4">
              <w:tab/>
              <w:t>identifying the shapes of the United States and Virginia on maps and globes;</w:t>
            </w:r>
          </w:p>
        </w:tc>
        <w:tc>
          <w:tcPr>
            <w:tcW w:w="1663" w:type="dxa"/>
          </w:tcPr>
          <w:p w:rsidR="006A71AA" w:rsidRPr="002866B5" w:rsidRDefault="002866B5" w:rsidP="006A71AA">
            <w:pPr>
              <w:pStyle w:val="Title"/>
              <w:rPr>
                <w:b w:val="0"/>
                <w:sz w:val="22"/>
                <w:szCs w:val="22"/>
              </w:rPr>
            </w:pPr>
            <w:r w:rsidRPr="002866B5">
              <w:rPr>
                <w:b w:val="0"/>
                <w:sz w:val="22"/>
                <w:szCs w:val="22"/>
              </w:rPr>
              <w:t>Adequate</w:t>
            </w:r>
          </w:p>
        </w:tc>
      </w:tr>
      <w:tr w:rsidR="006A71AA" w:rsidTr="0042302C">
        <w:trPr>
          <w:tblHeader/>
        </w:trPr>
        <w:tc>
          <w:tcPr>
            <w:tcW w:w="7944" w:type="dxa"/>
          </w:tcPr>
          <w:p w:rsidR="006A71AA" w:rsidRPr="00837BB4" w:rsidRDefault="006A71AA" w:rsidP="006A71AA">
            <w:pPr>
              <w:pStyle w:val="SOLBullet"/>
            </w:pPr>
            <w:r w:rsidRPr="00837BB4">
              <w:t>d)</w:t>
            </w:r>
            <w:r w:rsidRPr="00837BB4">
              <w:tab/>
              <w:t>locating Washington, D.C., the capital of the United States, and Richmond, the capital of Virginia, on a United States map; and</w:t>
            </w:r>
          </w:p>
        </w:tc>
        <w:tc>
          <w:tcPr>
            <w:tcW w:w="1663" w:type="dxa"/>
          </w:tcPr>
          <w:p w:rsidR="006A71AA" w:rsidRPr="002866B5" w:rsidRDefault="002866B5" w:rsidP="006A71AA">
            <w:pPr>
              <w:pStyle w:val="Title"/>
              <w:rPr>
                <w:b w:val="0"/>
                <w:sz w:val="22"/>
                <w:szCs w:val="22"/>
              </w:rPr>
            </w:pPr>
            <w:r w:rsidRPr="002866B5">
              <w:rPr>
                <w:b w:val="0"/>
                <w:sz w:val="22"/>
                <w:szCs w:val="22"/>
              </w:rPr>
              <w:t>Adequate</w:t>
            </w:r>
          </w:p>
        </w:tc>
      </w:tr>
      <w:tr w:rsidR="006A71AA" w:rsidTr="0042302C">
        <w:trPr>
          <w:tblHeader/>
        </w:trPr>
        <w:tc>
          <w:tcPr>
            <w:tcW w:w="7944" w:type="dxa"/>
          </w:tcPr>
          <w:p w:rsidR="006A71AA" w:rsidRPr="00837BB4" w:rsidRDefault="006A71AA" w:rsidP="006A71AA">
            <w:pPr>
              <w:pStyle w:val="SOLBullet"/>
            </w:pPr>
            <w:r w:rsidRPr="00837BB4">
              <w:t>e)</w:t>
            </w:r>
            <w:r>
              <w:tab/>
            </w:r>
            <w:r w:rsidRPr="00837BB4">
              <w:t>constructing simple maps, including a title, map legend, and compass rose.</w:t>
            </w:r>
          </w:p>
        </w:tc>
        <w:tc>
          <w:tcPr>
            <w:tcW w:w="1663" w:type="dxa"/>
          </w:tcPr>
          <w:p w:rsidR="006A71AA" w:rsidRPr="002866B5" w:rsidRDefault="002866B5" w:rsidP="006A71AA">
            <w:pPr>
              <w:pStyle w:val="Title"/>
              <w:rPr>
                <w:b w:val="0"/>
                <w:sz w:val="22"/>
                <w:szCs w:val="22"/>
              </w:rPr>
            </w:pPr>
            <w:r w:rsidRPr="002866B5">
              <w:rPr>
                <w:b w:val="0"/>
                <w:sz w:val="22"/>
                <w:szCs w:val="22"/>
              </w:rPr>
              <w:t>Adequate</w:t>
            </w:r>
          </w:p>
        </w:tc>
      </w:tr>
    </w:tbl>
    <w:p w:rsidR="0079425C" w:rsidRPr="00AC23E2" w:rsidRDefault="0079425C" w:rsidP="0079425C">
      <w:r>
        <w:t>Please indicate</w:t>
      </w:r>
      <w:r w:rsidRPr="00AC23E2">
        <w:t xml:space="preserve"> the rating for each standard by selecting Adequate, Limited or No Evidence.</w:t>
      </w:r>
    </w:p>
    <w:p w:rsidR="00700D7D" w:rsidRDefault="00700D7D">
      <w:pPr>
        <w:framePr w:hSpace="180" w:wrap="around" w:vAnchor="page" w:hAnchor="margin" w:y="4846"/>
        <w:sectPr w:rsidR="00700D7D">
          <w:pgSz w:w="15840" w:h="12240" w:orient="landscape" w:code="1"/>
          <w:pgMar w:top="1800" w:right="1440" w:bottom="1080" w:left="1440" w:header="720" w:footer="720" w:gutter="0"/>
          <w:cols w:space="720"/>
          <w:docGrid w:linePitch="326"/>
        </w:sectPr>
      </w:pPr>
    </w:p>
    <w:tbl>
      <w:tblPr>
        <w:tblStyle w:val="TableGrid"/>
        <w:tblpPr w:leftFromText="180" w:rightFromText="180" w:vertAnchor="page" w:horzAnchor="margin" w:tblpY="4846"/>
        <w:tblW w:w="0" w:type="auto"/>
        <w:tblLook w:val="0000" w:firstRow="0" w:lastRow="0" w:firstColumn="0" w:lastColumn="0" w:noHBand="0" w:noVBand="0"/>
        <w:tblDescription w:val="Rating for History and Social Science Standard 1.6"/>
      </w:tblPr>
      <w:tblGrid>
        <w:gridCol w:w="7941"/>
        <w:gridCol w:w="2924"/>
      </w:tblGrid>
      <w:tr w:rsidR="006A71AA" w:rsidTr="0042302C">
        <w:trPr>
          <w:trHeight w:val="140"/>
          <w:tblHeader/>
        </w:trPr>
        <w:tc>
          <w:tcPr>
            <w:tcW w:w="7941" w:type="dxa"/>
          </w:tcPr>
          <w:p w:rsidR="006A71AA" w:rsidRDefault="006A71AA" w:rsidP="006A71AA">
            <w:pPr>
              <w:pStyle w:val="SOLNumber"/>
              <w:spacing w:before="0"/>
            </w:pPr>
            <w:r w:rsidRPr="005C1D23">
              <w:rPr>
                <w:b/>
              </w:rPr>
              <w:t>1.6</w:t>
            </w:r>
            <w:r w:rsidRPr="00837BB4">
              <w:tab/>
              <w:t>The student will develop a geographic understanding that</w:t>
            </w:r>
          </w:p>
        </w:tc>
        <w:tc>
          <w:tcPr>
            <w:tcW w:w="2924" w:type="dxa"/>
          </w:tcPr>
          <w:p w:rsidR="006A71AA" w:rsidRDefault="006A71AA" w:rsidP="006A71AA">
            <w:pPr>
              <w:pStyle w:val="Header"/>
              <w:tabs>
                <w:tab w:val="clear" w:pos="4320"/>
                <w:tab w:val="clear" w:pos="8640"/>
              </w:tabs>
              <w:jc w:val="center"/>
              <w:rPr>
                <w:b/>
              </w:rPr>
            </w:pPr>
            <w:r>
              <w:rPr>
                <w:b/>
              </w:rPr>
              <w:t>Rating</w:t>
            </w:r>
          </w:p>
        </w:tc>
      </w:tr>
      <w:tr w:rsidR="0079425C" w:rsidTr="0042302C">
        <w:trPr>
          <w:tblHeader/>
        </w:trPr>
        <w:tc>
          <w:tcPr>
            <w:tcW w:w="7941" w:type="dxa"/>
          </w:tcPr>
          <w:p w:rsidR="0079425C" w:rsidRPr="00CB038E" w:rsidRDefault="0079425C" w:rsidP="0079425C">
            <w:pPr>
              <w:pStyle w:val="SOLNumber"/>
              <w:spacing w:before="0"/>
              <w:ind w:left="1260" w:hanging="353"/>
            </w:pPr>
            <w:r w:rsidRPr="00837BB4">
              <w:t>a)</w:t>
            </w:r>
            <w:r>
              <w:tab/>
            </w:r>
            <w:r w:rsidRPr="00837BB4">
              <w:t>the location of Virginia determines its climate and results in four distinct seasons; and</w:t>
            </w:r>
          </w:p>
        </w:tc>
        <w:tc>
          <w:tcPr>
            <w:tcW w:w="2924" w:type="dxa"/>
          </w:tcPr>
          <w:p w:rsidR="0079425C" w:rsidRPr="0004605D" w:rsidRDefault="0004605D" w:rsidP="0004605D">
            <w:pPr>
              <w:pStyle w:val="BodyText2"/>
              <w:jc w:val="center"/>
              <w:rPr>
                <w:rFonts w:ascii="Times New Roman" w:hAnsi="Times New Roman"/>
                <w:sz w:val="22"/>
                <w:szCs w:val="22"/>
              </w:rPr>
            </w:pPr>
            <w:r w:rsidRPr="0004605D">
              <w:rPr>
                <w:rFonts w:ascii="Times New Roman" w:hAnsi="Times New Roman"/>
                <w:sz w:val="22"/>
                <w:szCs w:val="22"/>
              </w:rPr>
              <w:t>Adequate</w:t>
            </w:r>
          </w:p>
        </w:tc>
      </w:tr>
      <w:tr w:rsidR="0079425C" w:rsidTr="0042302C">
        <w:trPr>
          <w:tblHeader/>
        </w:trPr>
        <w:tc>
          <w:tcPr>
            <w:tcW w:w="7941" w:type="dxa"/>
          </w:tcPr>
          <w:p w:rsidR="0079425C" w:rsidRPr="005C1D23" w:rsidRDefault="0079425C" w:rsidP="0079425C">
            <w:pPr>
              <w:pStyle w:val="SOLNumber"/>
              <w:spacing w:before="0"/>
              <w:ind w:left="1260" w:hanging="353"/>
              <w:rPr>
                <w:strike/>
              </w:rPr>
            </w:pPr>
            <w:r w:rsidRPr="00837BB4">
              <w:t>b)</w:t>
            </w:r>
            <w:r>
              <w:tab/>
            </w:r>
            <w:r w:rsidRPr="00837BB4">
              <w:t>the landforms of Virginia affect the places people live.</w:t>
            </w:r>
          </w:p>
        </w:tc>
        <w:tc>
          <w:tcPr>
            <w:tcW w:w="2924" w:type="dxa"/>
          </w:tcPr>
          <w:p w:rsidR="0079425C" w:rsidRPr="0004605D" w:rsidRDefault="0004605D" w:rsidP="0004605D">
            <w:pPr>
              <w:pStyle w:val="BodyText2"/>
              <w:jc w:val="center"/>
              <w:rPr>
                <w:rFonts w:ascii="Times New Roman" w:hAnsi="Times New Roman"/>
                <w:sz w:val="22"/>
                <w:szCs w:val="22"/>
              </w:rPr>
            </w:pPr>
            <w:r w:rsidRPr="0004605D">
              <w:rPr>
                <w:rFonts w:ascii="Times New Roman" w:hAnsi="Times New Roman"/>
                <w:sz w:val="22"/>
                <w:szCs w:val="22"/>
              </w:rPr>
              <w:t>Adequate</w:t>
            </w:r>
          </w:p>
        </w:tc>
      </w:tr>
    </w:tbl>
    <w:p w:rsidR="00700D7D" w:rsidRDefault="00700D7D"/>
    <w:p w:rsidR="0079425C" w:rsidRPr="0079425C" w:rsidRDefault="0079425C" w:rsidP="0079425C">
      <w:pPr>
        <w:pStyle w:val="Heading2"/>
        <w:rPr>
          <w:b/>
        </w:rPr>
      </w:pPr>
      <w:r w:rsidRPr="0079425C">
        <w:rPr>
          <w:b/>
        </w:rPr>
        <w:t>History a</w:t>
      </w:r>
      <w:r>
        <w:rPr>
          <w:b/>
        </w:rPr>
        <w:t>nd Social Science Standard 1</w:t>
      </w:r>
      <w:r w:rsidRPr="0079425C">
        <w:rPr>
          <w:b/>
        </w:rPr>
        <w:t xml:space="preserve">.6 </w:t>
      </w:r>
    </w:p>
    <w:p w:rsidR="0079425C" w:rsidRPr="00AC23E2" w:rsidRDefault="0079425C" w:rsidP="0079425C">
      <w:r>
        <w:t>Please indicate</w:t>
      </w:r>
      <w:r w:rsidRPr="00AC23E2">
        <w:t xml:space="preserve"> the rating for each standard by selecting Adequate, Limited or No Evidence.</w:t>
      </w:r>
    </w:p>
    <w:p w:rsidR="00700D7D" w:rsidRDefault="00700D7D">
      <w:pPr>
        <w:sectPr w:rsidR="00700D7D">
          <w:pgSz w:w="15840" w:h="12240" w:orient="landscape" w:code="1"/>
          <w:pgMar w:top="1800" w:right="1440" w:bottom="1080" w:left="1440" w:header="720" w:footer="720" w:gutter="0"/>
          <w:cols w:space="720"/>
          <w:docGrid w:linePitch="326"/>
        </w:sectPr>
      </w:pPr>
    </w:p>
    <w:tbl>
      <w:tblPr>
        <w:tblStyle w:val="TableGrid"/>
        <w:tblpPr w:leftFromText="180" w:rightFromText="180" w:vertAnchor="page" w:horzAnchor="margin" w:tblpY="4426"/>
        <w:tblW w:w="0" w:type="auto"/>
        <w:tblLook w:val="0000" w:firstRow="0" w:lastRow="0" w:firstColumn="0" w:lastColumn="0" w:noHBand="0" w:noVBand="0"/>
        <w:tblDescription w:val="Rating for History and Social Science Standard 1.7"/>
      </w:tblPr>
      <w:tblGrid>
        <w:gridCol w:w="7938"/>
        <w:gridCol w:w="1665"/>
      </w:tblGrid>
      <w:tr w:rsidR="00F46E4B" w:rsidTr="0042302C">
        <w:trPr>
          <w:trHeight w:val="140"/>
          <w:tblHeader/>
        </w:trPr>
        <w:tc>
          <w:tcPr>
            <w:tcW w:w="7938" w:type="dxa"/>
          </w:tcPr>
          <w:p w:rsidR="00F46E4B" w:rsidRDefault="00F46E4B" w:rsidP="00F46E4B">
            <w:pPr>
              <w:pStyle w:val="Header"/>
              <w:tabs>
                <w:tab w:val="clear" w:pos="4320"/>
                <w:tab w:val="clear" w:pos="8640"/>
              </w:tabs>
              <w:rPr>
                <w:b/>
              </w:rPr>
            </w:pPr>
            <w:r>
              <w:rPr>
                <w:b/>
              </w:rPr>
              <w:t>History and Social Science Standard 1.7</w:t>
            </w:r>
          </w:p>
        </w:tc>
        <w:tc>
          <w:tcPr>
            <w:tcW w:w="1665" w:type="dxa"/>
          </w:tcPr>
          <w:p w:rsidR="00F46E4B" w:rsidRDefault="00F46E4B" w:rsidP="00F46E4B">
            <w:pPr>
              <w:pStyle w:val="Header"/>
              <w:tabs>
                <w:tab w:val="clear" w:pos="4320"/>
                <w:tab w:val="clear" w:pos="8640"/>
              </w:tabs>
              <w:ind w:firstLine="36"/>
              <w:jc w:val="center"/>
              <w:rPr>
                <w:b/>
              </w:rPr>
            </w:pPr>
            <w:r>
              <w:rPr>
                <w:b/>
              </w:rPr>
              <w:t>Rating</w:t>
            </w:r>
          </w:p>
        </w:tc>
      </w:tr>
      <w:tr w:rsidR="00F46E4B" w:rsidTr="0042302C">
        <w:trPr>
          <w:tblHeader/>
        </w:trPr>
        <w:tc>
          <w:tcPr>
            <w:tcW w:w="7938" w:type="dxa"/>
          </w:tcPr>
          <w:p w:rsidR="00F46E4B" w:rsidRDefault="00F46E4B" w:rsidP="00F46E4B">
            <w:pPr>
              <w:pStyle w:val="SOLNumber"/>
              <w:spacing w:before="0"/>
            </w:pPr>
            <w:r w:rsidRPr="005C1D23">
              <w:rPr>
                <w:b/>
              </w:rPr>
              <w:t>1.7</w:t>
            </w:r>
            <w:r w:rsidRPr="00837BB4">
              <w:tab/>
              <w:t>The student will explain the difference between goods and services and describe how people are consumers and producers of goods and services.</w:t>
            </w:r>
          </w:p>
        </w:tc>
        <w:tc>
          <w:tcPr>
            <w:tcW w:w="1665" w:type="dxa"/>
          </w:tcPr>
          <w:p w:rsidR="00F46E4B" w:rsidRPr="0004605D" w:rsidRDefault="0004605D" w:rsidP="00F46E4B">
            <w:pPr>
              <w:pStyle w:val="Title"/>
              <w:rPr>
                <w:b w:val="0"/>
                <w:sz w:val="22"/>
                <w:szCs w:val="22"/>
              </w:rPr>
            </w:pPr>
            <w:r w:rsidRPr="0004605D">
              <w:rPr>
                <w:b w:val="0"/>
                <w:sz w:val="22"/>
                <w:szCs w:val="22"/>
              </w:rPr>
              <w:t>Adequate</w:t>
            </w:r>
          </w:p>
        </w:tc>
      </w:tr>
    </w:tbl>
    <w:p w:rsidR="00F46E4B" w:rsidRPr="0079425C" w:rsidRDefault="00F46E4B" w:rsidP="00F46E4B">
      <w:pPr>
        <w:pStyle w:val="Heading2"/>
        <w:rPr>
          <w:b/>
        </w:rPr>
      </w:pPr>
      <w:r w:rsidRPr="0079425C">
        <w:rPr>
          <w:b/>
        </w:rPr>
        <w:t>History a</w:t>
      </w:r>
      <w:r>
        <w:rPr>
          <w:b/>
        </w:rPr>
        <w:t>nd Social Science Standard 1.7</w:t>
      </w:r>
      <w:r w:rsidRPr="0079425C">
        <w:rPr>
          <w:b/>
        </w:rPr>
        <w:t xml:space="preserve"> </w:t>
      </w:r>
    </w:p>
    <w:p w:rsidR="00F46E4B" w:rsidRPr="00AC23E2" w:rsidRDefault="00F46E4B" w:rsidP="00F46E4B">
      <w:r>
        <w:t>Please indicate</w:t>
      </w:r>
      <w:r w:rsidRPr="00AC23E2">
        <w:t xml:space="preserve"> the rating for each standard by selecting Adequate, Limited or No Evidence.</w:t>
      </w:r>
    </w:p>
    <w:p w:rsidR="00700D7D" w:rsidRDefault="00700D7D"/>
    <w:p w:rsidR="00700D7D" w:rsidRDefault="00700D7D">
      <w:pPr>
        <w:sectPr w:rsidR="00700D7D">
          <w:pgSz w:w="15840" w:h="12240" w:orient="landscape" w:code="1"/>
          <w:pgMar w:top="1800" w:right="1440" w:bottom="1080" w:left="1440" w:header="720" w:footer="720" w:gutter="0"/>
          <w:cols w:space="720"/>
          <w:docGrid w:linePitch="326"/>
        </w:sectPr>
      </w:pPr>
    </w:p>
    <w:tbl>
      <w:tblPr>
        <w:tblStyle w:val="TableGrid"/>
        <w:tblpPr w:leftFromText="180" w:rightFromText="180" w:vertAnchor="page" w:horzAnchor="margin" w:tblpY="4666"/>
        <w:tblW w:w="0" w:type="auto"/>
        <w:tblLook w:val="0000" w:firstRow="0" w:lastRow="0" w:firstColumn="0" w:lastColumn="0" w:noHBand="0" w:noVBand="0"/>
        <w:tblDescription w:val="Rating for History and Social Science Standard 1.8"/>
      </w:tblPr>
      <w:tblGrid>
        <w:gridCol w:w="7938"/>
        <w:gridCol w:w="1665"/>
      </w:tblGrid>
      <w:tr w:rsidR="00F46E4B" w:rsidTr="0042302C">
        <w:trPr>
          <w:trHeight w:val="140"/>
          <w:tblHeader/>
        </w:trPr>
        <w:tc>
          <w:tcPr>
            <w:tcW w:w="7938" w:type="dxa"/>
          </w:tcPr>
          <w:p w:rsidR="00F46E4B" w:rsidRDefault="00F46E4B" w:rsidP="00F46E4B">
            <w:pPr>
              <w:pStyle w:val="Header"/>
              <w:tabs>
                <w:tab w:val="clear" w:pos="4320"/>
                <w:tab w:val="clear" w:pos="8640"/>
              </w:tabs>
              <w:rPr>
                <w:b/>
              </w:rPr>
            </w:pPr>
            <w:r>
              <w:rPr>
                <w:b/>
              </w:rPr>
              <w:t>History and Social Science Standard 1.8</w:t>
            </w:r>
          </w:p>
        </w:tc>
        <w:tc>
          <w:tcPr>
            <w:tcW w:w="1665" w:type="dxa"/>
          </w:tcPr>
          <w:p w:rsidR="00F46E4B" w:rsidRDefault="00F46E4B" w:rsidP="00F46E4B">
            <w:pPr>
              <w:pStyle w:val="Header"/>
              <w:tabs>
                <w:tab w:val="clear" w:pos="4320"/>
                <w:tab w:val="clear" w:pos="8640"/>
              </w:tabs>
              <w:ind w:firstLine="36"/>
              <w:jc w:val="center"/>
              <w:rPr>
                <w:b/>
              </w:rPr>
            </w:pPr>
            <w:r>
              <w:rPr>
                <w:b/>
              </w:rPr>
              <w:t>Rating</w:t>
            </w:r>
          </w:p>
        </w:tc>
      </w:tr>
      <w:tr w:rsidR="00F46E4B" w:rsidTr="0042302C">
        <w:trPr>
          <w:tblHeader/>
        </w:trPr>
        <w:tc>
          <w:tcPr>
            <w:tcW w:w="7938" w:type="dxa"/>
          </w:tcPr>
          <w:p w:rsidR="00F46E4B" w:rsidRPr="00837BB4" w:rsidRDefault="00F46E4B" w:rsidP="00F46E4B">
            <w:pPr>
              <w:pStyle w:val="SOLNumber"/>
              <w:spacing w:before="0"/>
            </w:pPr>
            <w:r w:rsidRPr="005C1D23">
              <w:rPr>
                <w:b/>
              </w:rPr>
              <w:t>1.8</w:t>
            </w:r>
            <w:r w:rsidRPr="00837BB4">
              <w:tab/>
              <w:t>The student will explain that people make choices because they cannot have everything they want.</w:t>
            </w:r>
          </w:p>
          <w:p w:rsidR="00F46E4B" w:rsidRDefault="00F46E4B" w:rsidP="00F46E4B">
            <w:pPr>
              <w:pStyle w:val="SOLNumber"/>
            </w:pPr>
          </w:p>
        </w:tc>
        <w:tc>
          <w:tcPr>
            <w:tcW w:w="1665" w:type="dxa"/>
          </w:tcPr>
          <w:p w:rsidR="00F46E4B" w:rsidRPr="0004605D" w:rsidRDefault="0004605D" w:rsidP="00F46E4B">
            <w:pPr>
              <w:pStyle w:val="Title"/>
              <w:rPr>
                <w:b w:val="0"/>
                <w:sz w:val="22"/>
                <w:szCs w:val="22"/>
              </w:rPr>
            </w:pPr>
            <w:r w:rsidRPr="0004605D">
              <w:rPr>
                <w:b w:val="0"/>
                <w:sz w:val="22"/>
                <w:szCs w:val="22"/>
              </w:rPr>
              <w:t>Adequate</w:t>
            </w:r>
          </w:p>
        </w:tc>
      </w:tr>
    </w:tbl>
    <w:p w:rsidR="00700D7D" w:rsidRDefault="00700D7D"/>
    <w:p w:rsidR="00F46E4B" w:rsidRPr="0079425C" w:rsidRDefault="00F46E4B" w:rsidP="00F46E4B">
      <w:pPr>
        <w:pStyle w:val="Heading2"/>
        <w:rPr>
          <w:b/>
        </w:rPr>
      </w:pPr>
      <w:r w:rsidRPr="0079425C">
        <w:rPr>
          <w:b/>
        </w:rPr>
        <w:t>History a</w:t>
      </w:r>
      <w:r>
        <w:rPr>
          <w:b/>
        </w:rPr>
        <w:t>nd Social Science Standard 1.8</w:t>
      </w:r>
      <w:r w:rsidRPr="0079425C">
        <w:rPr>
          <w:b/>
        </w:rPr>
        <w:t xml:space="preserve"> </w:t>
      </w:r>
    </w:p>
    <w:p w:rsidR="00F46E4B" w:rsidRPr="00AC23E2" w:rsidRDefault="00F46E4B" w:rsidP="00F46E4B">
      <w:r>
        <w:t>Please indicate</w:t>
      </w:r>
      <w:r w:rsidRPr="00AC23E2">
        <w:t xml:space="preserve"> the rating for each standard by selecting Adequate, Limited or No Evidence.</w:t>
      </w:r>
    </w:p>
    <w:p w:rsidR="00700D7D" w:rsidRDefault="00700D7D">
      <w:pPr>
        <w:sectPr w:rsidR="00700D7D">
          <w:pgSz w:w="15840" w:h="12240" w:orient="landscape" w:code="1"/>
          <w:pgMar w:top="1800" w:right="1440" w:bottom="1080" w:left="1440" w:header="720" w:footer="720" w:gutter="0"/>
          <w:cols w:space="720"/>
          <w:docGrid w:linePitch="326"/>
        </w:sectPr>
      </w:pPr>
    </w:p>
    <w:tbl>
      <w:tblPr>
        <w:tblStyle w:val="TableGrid"/>
        <w:tblpPr w:leftFromText="180" w:rightFromText="180" w:vertAnchor="page" w:horzAnchor="margin" w:tblpY="4651"/>
        <w:tblW w:w="0" w:type="auto"/>
        <w:tblLook w:val="0000" w:firstRow="0" w:lastRow="0" w:firstColumn="0" w:lastColumn="0" w:noHBand="0" w:noVBand="0"/>
        <w:tblDescription w:val="Rating for History and Social Science Standard 1.9"/>
      </w:tblPr>
      <w:tblGrid>
        <w:gridCol w:w="7938"/>
        <w:gridCol w:w="1665"/>
      </w:tblGrid>
      <w:tr w:rsidR="00F46E4B" w:rsidTr="0042302C">
        <w:trPr>
          <w:trHeight w:val="140"/>
          <w:tblHeader/>
        </w:trPr>
        <w:tc>
          <w:tcPr>
            <w:tcW w:w="7938" w:type="dxa"/>
          </w:tcPr>
          <w:p w:rsidR="00F46E4B" w:rsidRDefault="00F46E4B" w:rsidP="00F46E4B">
            <w:pPr>
              <w:pStyle w:val="Header"/>
              <w:tabs>
                <w:tab w:val="clear" w:pos="4320"/>
                <w:tab w:val="clear" w:pos="8640"/>
              </w:tabs>
              <w:rPr>
                <w:b/>
              </w:rPr>
            </w:pPr>
            <w:r>
              <w:rPr>
                <w:b/>
              </w:rPr>
              <w:t>History and Social Science Standard 1.9</w:t>
            </w:r>
          </w:p>
        </w:tc>
        <w:tc>
          <w:tcPr>
            <w:tcW w:w="1665" w:type="dxa"/>
          </w:tcPr>
          <w:p w:rsidR="00F46E4B" w:rsidRDefault="00F46E4B" w:rsidP="00F46E4B">
            <w:pPr>
              <w:pStyle w:val="Header"/>
              <w:tabs>
                <w:tab w:val="clear" w:pos="4320"/>
                <w:tab w:val="clear" w:pos="8640"/>
              </w:tabs>
              <w:ind w:firstLine="36"/>
              <w:jc w:val="center"/>
              <w:rPr>
                <w:b/>
              </w:rPr>
            </w:pPr>
            <w:r>
              <w:rPr>
                <w:b/>
              </w:rPr>
              <w:t>Rating</w:t>
            </w:r>
          </w:p>
        </w:tc>
      </w:tr>
      <w:tr w:rsidR="00F46E4B" w:rsidTr="0042302C">
        <w:trPr>
          <w:tblHeader/>
        </w:trPr>
        <w:tc>
          <w:tcPr>
            <w:tcW w:w="7938" w:type="dxa"/>
          </w:tcPr>
          <w:p w:rsidR="00F46E4B" w:rsidRDefault="00F46E4B" w:rsidP="00F46E4B">
            <w:pPr>
              <w:pStyle w:val="SOLNumber"/>
              <w:spacing w:before="0"/>
            </w:pPr>
            <w:r w:rsidRPr="005C1D23">
              <w:rPr>
                <w:b/>
              </w:rPr>
              <w:t>1.9</w:t>
            </w:r>
            <w:r w:rsidRPr="00837BB4">
              <w:tab/>
              <w:t>The student will recognize that people save money for the future to purchase goods and services.</w:t>
            </w:r>
          </w:p>
        </w:tc>
        <w:tc>
          <w:tcPr>
            <w:tcW w:w="1665" w:type="dxa"/>
          </w:tcPr>
          <w:p w:rsidR="00F46E4B" w:rsidRPr="0004605D" w:rsidRDefault="0004605D" w:rsidP="0004605D">
            <w:pPr>
              <w:pStyle w:val="BodyText2"/>
              <w:ind w:left="0" w:firstLine="0"/>
              <w:jc w:val="center"/>
              <w:rPr>
                <w:rFonts w:ascii="Times New Roman" w:hAnsi="Times New Roman"/>
                <w:sz w:val="22"/>
                <w:szCs w:val="22"/>
              </w:rPr>
            </w:pPr>
            <w:r w:rsidRPr="0004605D">
              <w:rPr>
                <w:rFonts w:ascii="Times New Roman" w:hAnsi="Times New Roman"/>
                <w:sz w:val="22"/>
                <w:szCs w:val="22"/>
              </w:rPr>
              <w:t>Adequate</w:t>
            </w:r>
          </w:p>
        </w:tc>
      </w:tr>
    </w:tbl>
    <w:p w:rsidR="00700D7D" w:rsidRDefault="00700D7D"/>
    <w:p w:rsidR="00373C27" w:rsidRDefault="00373C27"/>
    <w:p w:rsidR="00373C27" w:rsidRDefault="00373C27"/>
    <w:p w:rsidR="00F46E4B" w:rsidRPr="0079425C" w:rsidRDefault="00F46E4B" w:rsidP="00F46E4B">
      <w:pPr>
        <w:pStyle w:val="Heading2"/>
        <w:rPr>
          <w:b/>
        </w:rPr>
      </w:pPr>
      <w:r w:rsidRPr="0079425C">
        <w:rPr>
          <w:b/>
        </w:rPr>
        <w:t>History a</w:t>
      </w:r>
      <w:r>
        <w:rPr>
          <w:b/>
        </w:rPr>
        <w:t>nd Social Science Standard 1.9</w:t>
      </w:r>
    </w:p>
    <w:p w:rsidR="00F46E4B" w:rsidRPr="00AC23E2" w:rsidRDefault="00F46E4B" w:rsidP="00F46E4B">
      <w:r>
        <w:t>Please indicate</w:t>
      </w:r>
      <w:r w:rsidRPr="00AC23E2">
        <w:t xml:space="preserve"> the rating for each standard by selecting Adequate, Limited or No Evidence.</w:t>
      </w:r>
    </w:p>
    <w:p w:rsidR="004D7C2D" w:rsidRDefault="004D7C2D">
      <w:pPr>
        <w:sectPr w:rsidR="004D7C2D">
          <w:pgSz w:w="15840" w:h="12240" w:orient="landscape" w:code="1"/>
          <w:pgMar w:top="1800" w:right="1440" w:bottom="1080" w:left="1440" w:header="720" w:footer="720" w:gutter="0"/>
          <w:cols w:space="720"/>
          <w:docGrid w:linePitch="326"/>
        </w:sectPr>
      </w:pPr>
    </w:p>
    <w:p w:rsidR="00373C27" w:rsidRDefault="00373C27"/>
    <w:tbl>
      <w:tblPr>
        <w:tblStyle w:val="TableGrid"/>
        <w:tblpPr w:leftFromText="180" w:rightFromText="180" w:vertAnchor="page" w:horzAnchor="margin" w:tblpY="4606"/>
        <w:tblW w:w="0" w:type="auto"/>
        <w:tblLook w:val="0000" w:firstRow="0" w:lastRow="0" w:firstColumn="0" w:lastColumn="0" w:noHBand="0" w:noVBand="0"/>
        <w:tblDescription w:val="Rating for History and Social Science Standard 1.10"/>
      </w:tblPr>
      <w:tblGrid>
        <w:gridCol w:w="7944"/>
        <w:gridCol w:w="1663"/>
      </w:tblGrid>
      <w:tr w:rsidR="00F46E4B" w:rsidTr="0042302C">
        <w:trPr>
          <w:trHeight w:val="140"/>
          <w:tblHeader/>
        </w:trPr>
        <w:tc>
          <w:tcPr>
            <w:tcW w:w="7944" w:type="dxa"/>
          </w:tcPr>
          <w:p w:rsidR="00F46E4B" w:rsidRDefault="006A71AA" w:rsidP="00F46E4B">
            <w:pPr>
              <w:pStyle w:val="Header"/>
              <w:tabs>
                <w:tab w:val="clear" w:pos="4320"/>
                <w:tab w:val="clear" w:pos="8640"/>
              </w:tabs>
              <w:rPr>
                <w:b/>
              </w:rPr>
            </w:pPr>
            <w:r w:rsidRPr="005C1D23">
              <w:rPr>
                <w:b/>
              </w:rPr>
              <w:t>1.10</w:t>
            </w:r>
            <w:r w:rsidRPr="00837BB4">
              <w:tab/>
              <w:t>The student will apply the traits of a good citizen by</w:t>
            </w:r>
          </w:p>
        </w:tc>
        <w:tc>
          <w:tcPr>
            <w:tcW w:w="1663" w:type="dxa"/>
          </w:tcPr>
          <w:p w:rsidR="00F46E4B" w:rsidRDefault="00F46E4B" w:rsidP="00F46E4B">
            <w:pPr>
              <w:pStyle w:val="Header"/>
              <w:tabs>
                <w:tab w:val="clear" w:pos="4320"/>
                <w:tab w:val="clear" w:pos="8640"/>
              </w:tabs>
              <w:ind w:firstLine="36"/>
              <w:jc w:val="center"/>
              <w:rPr>
                <w:b/>
              </w:rPr>
            </w:pPr>
            <w:r>
              <w:rPr>
                <w:b/>
              </w:rPr>
              <w:t>Rating</w:t>
            </w:r>
          </w:p>
        </w:tc>
      </w:tr>
      <w:tr w:rsidR="00F46E4B" w:rsidTr="0042302C">
        <w:trPr>
          <w:trHeight w:val="323"/>
          <w:tblHeader/>
        </w:trPr>
        <w:tc>
          <w:tcPr>
            <w:tcW w:w="7944" w:type="dxa"/>
          </w:tcPr>
          <w:p w:rsidR="00F46E4B" w:rsidRDefault="00F46E4B" w:rsidP="00F46E4B">
            <w:pPr>
              <w:pStyle w:val="SOLBullet"/>
            </w:pPr>
            <w:r w:rsidRPr="00837BB4">
              <w:t>a)</w:t>
            </w:r>
            <w:r w:rsidRPr="00837BB4">
              <w:tab/>
              <w:t xml:space="preserve">focusing on fair play, </w:t>
            </w:r>
            <w:r w:rsidRPr="00837BB4">
              <w:rPr>
                <w:szCs w:val="24"/>
              </w:rPr>
              <w:t>exhibiting</w:t>
            </w:r>
            <w:r w:rsidRPr="00837BB4">
              <w:rPr>
                <w:b/>
              </w:rPr>
              <w:t xml:space="preserve"> </w:t>
            </w:r>
            <w:r w:rsidRPr="00837BB4">
              <w:t>good sportsmanship, helping others, and treating others with respect;</w:t>
            </w:r>
          </w:p>
        </w:tc>
        <w:tc>
          <w:tcPr>
            <w:tcW w:w="1663" w:type="dxa"/>
          </w:tcPr>
          <w:p w:rsidR="00F46E4B" w:rsidRDefault="0004605D" w:rsidP="0004605D">
            <w:pPr>
              <w:pStyle w:val="Header"/>
              <w:tabs>
                <w:tab w:val="clear" w:pos="4320"/>
                <w:tab w:val="clear" w:pos="8640"/>
              </w:tabs>
              <w:jc w:val="center"/>
              <w:rPr>
                <w:sz w:val="22"/>
                <w:szCs w:val="22"/>
              </w:rPr>
            </w:pPr>
            <w:r w:rsidRPr="0004605D">
              <w:rPr>
                <w:sz w:val="22"/>
                <w:szCs w:val="22"/>
              </w:rPr>
              <w:t>Adequate</w:t>
            </w:r>
          </w:p>
        </w:tc>
      </w:tr>
      <w:tr w:rsidR="00F46E4B" w:rsidTr="0042302C">
        <w:trPr>
          <w:trHeight w:val="323"/>
          <w:tblHeader/>
        </w:trPr>
        <w:tc>
          <w:tcPr>
            <w:tcW w:w="7944" w:type="dxa"/>
          </w:tcPr>
          <w:p w:rsidR="00F46E4B" w:rsidRDefault="00F46E4B" w:rsidP="00F46E4B">
            <w:pPr>
              <w:pStyle w:val="SOLBullet"/>
            </w:pPr>
            <w:r w:rsidRPr="00837BB4">
              <w:t>b)</w:t>
            </w:r>
            <w:r w:rsidRPr="00837BB4">
              <w:tab/>
              <w:t>recognizing the purpose of rules and practicing self-control;</w:t>
            </w:r>
          </w:p>
        </w:tc>
        <w:tc>
          <w:tcPr>
            <w:tcW w:w="1663" w:type="dxa"/>
          </w:tcPr>
          <w:p w:rsidR="00F46E4B" w:rsidRDefault="0004605D" w:rsidP="0004605D">
            <w:pPr>
              <w:pStyle w:val="Header"/>
              <w:tabs>
                <w:tab w:val="clear" w:pos="4320"/>
                <w:tab w:val="clear" w:pos="8640"/>
              </w:tabs>
              <w:jc w:val="center"/>
              <w:rPr>
                <w:sz w:val="22"/>
                <w:szCs w:val="22"/>
              </w:rPr>
            </w:pPr>
            <w:r w:rsidRPr="0004605D">
              <w:rPr>
                <w:sz w:val="22"/>
                <w:szCs w:val="22"/>
              </w:rPr>
              <w:t>Adequate</w:t>
            </w:r>
          </w:p>
        </w:tc>
      </w:tr>
      <w:tr w:rsidR="00F46E4B" w:rsidTr="0042302C">
        <w:trPr>
          <w:trHeight w:val="323"/>
          <w:tblHeader/>
        </w:trPr>
        <w:tc>
          <w:tcPr>
            <w:tcW w:w="7944" w:type="dxa"/>
          </w:tcPr>
          <w:p w:rsidR="00F46E4B" w:rsidRDefault="00F46E4B" w:rsidP="00F46E4B">
            <w:pPr>
              <w:pStyle w:val="SOLBullet"/>
            </w:pPr>
            <w:r w:rsidRPr="00837BB4">
              <w:t>c)</w:t>
            </w:r>
            <w:r w:rsidRPr="00837BB4">
              <w:tab/>
              <w:t>working hard in school;</w:t>
            </w:r>
          </w:p>
        </w:tc>
        <w:tc>
          <w:tcPr>
            <w:tcW w:w="1663" w:type="dxa"/>
          </w:tcPr>
          <w:p w:rsidR="00F46E4B" w:rsidRDefault="0004605D" w:rsidP="0004605D">
            <w:pPr>
              <w:pStyle w:val="Header"/>
              <w:tabs>
                <w:tab w:val="clear" w:pos="4320"/>
                <w:tab w:val="clear" w:pos="8640"/>
              </w:tabs>
              <w:jc w:val="center"/>
              <w:rPr>
                <w:sz w:val="22"/>
                <w:szCs w:val="22"/>
              </w:rPr>
            </w:pPr>
            <w:r w:rsidRPr="0004605D">
              <w:rPr>
                <w:sz w:val="22"/>
                <w:szCs w:val="22"/>
              </w:rPr>
              <w:t>Adequate</w:t>
            </w:r>
          </w:p>
        </w:tc>
      </w:tr>
      <w:tr w:rsidR="00F46E4B" w:rsidTr="0042302C">
        <w:trPr>
          <w:trHeight w:val="323"/>
          <w:tblHeader/>
        </w:trPr>
        <w:tc>
          <w:tcPr>
            <w:tcW w:w="7944" w:type="dxa"/>
          </w:tcPr>
          <w:p w:rsidR="00F46E4B" w:rsidRDefault="00F46E4B" w:rsidP="00F46E4B">
            <w:pPr>
              <w:pStyle w:val="SOLBullet"/>
            </w:pPr>
            <w:r w:rsidRPr="00837BB4">
              <w:t>d)</w:t>
            </w:r>
            <w:r w:rsidRPr="00837BB4">
              <w:tab/>
              <w:t>taking responsibility for one’s own actions;</w:t>
            </w:r>
          </w:p>
        </w:tc>
        <w:tc>
          <w:tcPr>
            <w:tcW w:w="1663" w:type="dxa"/>
          </w:tcPr>
          <w:p w:rsidR="00F46E4B" w:rsidRDefault="0004605D" w:rsidP="0004605D">
            <w:pPr>
              <w:pStyle w:val="Header"/>
              <w:tabs>
                <w:tab w:val="clear" w:pos="4320"/>
                <w:tab w:val="clear" w:pos="8640"/>
              </w:tabs>
              <w:jc w:val="center"/>
              <w:rPr>
                <w:sz w:val="22"/>
                <w:szCs w:val="22"/>
              </w:rPr>
            </w:pPr>
            <w:r w:rsidRPr="0004605D">
              <w:rPr>
                <w:sz w:val="22"/>
                <w:szCs w:val="22"/>
              </w:rPr>
              <w:t>Adequate</w:t>
            </w:r>
          </w:p>
        </w:tc>
      </w:tr>
      <w:tr w:rsidR="00F46E4B" w:rsidTr="0042302C">
        <w:trPr>
          <w:trHeight w:val="323"/>
          <w:tblHeader/>
        </w:trPr>
        <w:tc>
          <w:tcPr>
            <w:tcW w:w="7944" w:type="dxa"/>
          </w:tcPr>
          <w:p w:rsidR="00F46E4B" w:rsidRDefault="00F46E4B" w:rsidP="00F46E4B">
            <w:pPr>
              <w:pStyle w:val="SOLBullet"/>
            </w:pPr>
            <w:r w:rsidRPr="00837BB4">
              <w:t>e)</w:t>
            </w:r>
            <w:r w:rsidRPr="00837BB4">
              <w:tab/>
              <w:t>valuing honesty and truthfulness in oneself and others; and</w:t>
            </w:r>
          </w:p>
        </w:tc>
        <w:tc>
          <w:tcPr>
            <w:tcW w:w="1663" w:type="dxa"/>
          </w:tcPr>
          <w:p w:rsidR="00F46E4B" w:rsidRDefault="0004605D" w:rsidP="0004605D">
            <w:pPr>
              <w:pStyle w:val="Header"/>
              <w:tabs>
                <w:tab w:val="clear" w:pos="4320"/>
                <w:tab w:val="clear" w:pos="8640"/>
              </w:tabs>
              <w:jc w:val="center"/>
              <w:rPr>
                <w:sz w:val="22"/>
                <w:szCs w:val="22"/>
              </w:rPr>
            </w:pPr>
            <w:r w:rsidRPr="0004605D">
              <w:rPr>
                <w:sz w:val="22"/>
                <w:szCs w:val="22"/>
              </w:rPr>
              <w:t>Adequate</w:t>
            </w:r>
          </w:p>
        </w:tc>
      </w:tr>
      <w:tr w:rsidR="00F46E4B" w:rsidTr="0042302C">
        <w:trPr>
          <w:trHeight w:val="323"/>
          <w:tblHeader/>
        </w:trPr>
        <w:tc>
          <w:tcPr>
            <w:tcW w:w="7944" w:type="dxa"/>
          </w:tcPr>
          <w:p w:rsidR="00F46E4B" w:rsidRPr="005C1D23" w:rsidRDefault="00F46E4B" w:rsidP="00F46E4B">
            <w:pPr>
              <w:pStyle w:val="SOLBullet"/>
              <w:rPr>
                <w:b/>
              </w:rPr>
            </w:pPr>
            <w:r w:rsidRPr="00837BB4">
              <w:t>f)</w:t>
            </w:r>
            <w:r w:rsidRPr="00837BB4">
              <w:tab/>
              <w:t>participating in classroom decision making through voting</w:t>
            </w:r>
            <w:r w:rsidRPr="00837BB4">
              <w:rPr>
                <w:b/>
              </w:rPr>
              <w:t>.</w:t>
            </w:r>
          </w:p>
        </w:tc>
        <w:tc>
          <w:tcPr>
            <w:tcW w:w="1663" w:type="dxa"/>
          </w:tcPr>
          <w:p w:rsidR="00F46E4B" w:rsidRDefault="0004605D" w:rsidP="0004605D">
            <w:pPr>
              <w:pStyle w:val="Header"/>
              <w:tabs>
                <w:tab w:val="clear" w:pos="4320"/>
                <w:tab w:val="clear" w:pos="8640"/>
              </w:tabs>
              <w:jc w:val="center"/>
              <w:rPr>
                <w:sz w:val="22"/>
                <w:szCs w:val="22"/>
              </w:rPr>
            </w:pPr>
            <w:r w:rsidRPr="0004605D">
              <w:rPr>
                <w:sz w:val="22"/>
                <w:szCs w:val="22"/>
              </w:rPr>
              <w:t>Adequate</w:t>
            </w:r>
          </w:p>
        </w:tc>
      </w:tr>
    </w:tbl>
    <w:p w:rsidR="00F46E4B" w:rsidRPr="0079425C" w:rsidRDefault="00F46E4B" w:rsidP="00F46E4B">
      <w:pPr>
        <w:pStyle w:val="Heading2"/>
        <w:rPr>
          <w:b/>
        </w:rPr>
      </w:pPr>
      <w:r w:rsidRPr="0079425C">
        <w:rPr>
          <w:b/>
        </w:rPr>
        <w:t>History a</w:t>
      </w:r>
      <w:r>
        <w:rPr>
          <w:b/>
        </w:rPr>
        <w:t>nd Social Science Standard 1.10</w:t>
      </w:r>
    </w:p>
    <w:p w:rsidR="00F46E4B" w:rsidRPr="00AC23E2" w:rsidRDefault="00F46E4B" w:rsidP="00F46E4B">
      <w:r>
        <w:t>Please indicate</w:t>
      </w:r>
      <w:r w:rsidRPr="00AC23E2">
        <w:t xml:space="preserve"> the rating for each standard by selecting Adequate, Limited or No Evidence.</w:t>
      </w:r>
    </w:p>
    <w:p w:rsidR="004D7C2D" w:rsidRDefault="004D7C2D">
      <w:pPr>
        <w:pStyle w:val="Header"/>
        <w:tabs>
          <w:tab w:val="clear" w:pos="4320"/>
          <w:tab w:val="clear" w:pos="8640"/>
        </w:tabs>
        <w:rPr>
          <w:szCs w:val="24"/>
        </w:rPr>
        <w:sectPr w:rsidR="004D7C2D">
          <w:pgSz w:w="15840" w:h="12240" w:orient="landscape" w:code="1"/>
          <w:pgMar w:top="1800" w:right="1440" w:bottom="1080" w:left="1440" w:header="720" w:footer="720" w:gutter="0"/>
          <w:cols w:space="720"/>
          <w:docGrid w:linePitch="326"/>
        </w:sectPr>
      </w:pPr>
    </w:p>
    <w:p w:rsidR="00700D7D" w:rsidRDefault="00700D7D">
      <w:pPr>
        <w:pStyle w:val="Header"/>
        <w:tabs>
          <w:tab w:val="clear" w:pos="4320"/>
          <w:tab w:val="clear" w:pos="8640"/>
        </w:tabs>
        <w:rPr>
          <w:szCs w:val="24"/>
        </w:rPr>
      </w:pPr>
    </w:p>
    <w:tbl>
      <w:tblPr>
        <w:tblStyle w:val="TableGrid"/>
        <w:tblpPr w:leftFromText="180" w:rightFromText="180" w:vertAnchor="page" w:horzAnchor="margin" w:tblpY="4741"/>
        <w:tblW w:w="0" w:type="auto"/>
        <w:tblLook w:val="0000" w:firstRow="0" w:lastRow="0" w:firstColumn="0" w:lastColumn="0" w:noHBand="0" w:noVBand="0"/>
        <w:tblDescription w:val="Rating for History and Social Science Standard 1.11"/>
      </w:tblPr>
      <w:tblGrid>
        <w:gridCol w:w="7940"/>
        <w:gridCol w:w="1664"/>
      </w:tblGrid>
      <w:tr w:rsidR="00F46E4B" w:rsidTr="00D60663">
        <w:trPr>
          <w:trHeight w:val="140"/>
          <w:tblHeader/>
        </w:trPr>
        <w:tc>
          <w:tcPr>
            <w:tcW w:w="7940" w:type="dxa"/>
          </w:tcPr>
          <w:p w:rsidR="00F46E4B" w:rsidRDefault="00F46E4B" w:rsidP="00D60663">
            <w:pPr>
              <w:pStyle w:val="Header"/>
              <w:tabs>
                <w:tab w:val="clear" w:pos="4320"/>
                <w:tab w:val="clear" w:pos="8640"/>
              </w:tabs>
              <w:rPr>
                <w:b/>
              </w:rPr>
            </w:pPr>
            <w:r>
              <w:rPr>
                <w:b/>
              </w:rPr>
              <w:t>History and Social Science Standard 1.11</w:t>
            </w:r>
          </w:p>
        </w:tc>
        <w:tc>
          <w:tcPr>
            <w:tcW w:w="1664" w:type="dxa"/>
          </w:tcPr>
          <w:p w:rsidR="00F46E4B" w:rsidRDefault="00F46E4B" w:rsidP="00D60663">
            <w:pPr>
              <w:pStyle w:val="Header"/>
              <w:tabs>
                <w:tab w:val="clear" w:pos="4320"/>
                <w:tab w:val="clear" w:pos="8640"/>
              </w:tabs>
              <w:ind w:firstLine="36"/>
              <w:jc w:val="center"/>
              <w:rPr>
                <w:b/>
              </w:rPr>
            </w:pPr>
            <w:r>
              <w:rPr>
                <w:b/>
              </w:rPr>
              <w:t>Rating</w:t>
            </w:r>
          </w:p>
        </w:tc>
      </w:tr>
      <w:tr w:rsidR="00F46E4B" w:rsidTr="00D60663">
        <w:trPr>
          <w:tblHeader/>
        </w:trPr>
        <w:tc>
          <w:tcPr>
            <w:tcW w:w="7940" w:type="dxa"/>
          </w:tcPr>
          <w:p w:rsidR="00F46E4B" w:rsidRDefault="00F46E4B" w:rsidP="00D60663">
            <w:pPr>
              <w:pStyle w:val="SOLNumber"/>
              <w:spacing w:before="0"/>
            </w:pPr>
            <w:r w:rsidRPr="00610A88">
              <w:rPr>
                <w:b/>
              </w:rPr>
              <w:t>1.11</w:t>
            </w:r>
            <w:r w:rsidRPr="00837BB4">
              <w:tab/>
              <w:t>The student will recognize the symbols and traditional practices that honor and foster patriotism in the United States by demonstrating respect for the American flag by learning about the Pledge of Allegiance.</w:t>
            </w:r>
          </w:p>
        </w:tc>
        <w:tc>
          <w:tcPr>
            <w:tcW w:w="1664" w:type="dxa"/>
          </w:tcPr>
          <w:p w:rsidR="00F46E4B" w:rsidRPr="00DD6FC5" w:rsidRDefault="00DD6FC5" w:rsidP="00D60663">
            <w:pPr>
              <w:pStyle w:val="Title"/>
              <w:rPr>
                <w:b w:val="0"/>
                <w:sz w:val="22"/>
                <w:szCs w:val="22"/>
              </w:rPr>
            </w:pPr>
            <w:r w:rsidRPr="00DD6FC5">
              <w:rPr>
                <w:b w:val="0"/>
                <w:sz w:val="22"/>
                <w:szCs w:val="22"/>
              </w:rPr>
              <w:t>Adequate</w:t>
            </w:r>
          </w:p>
        </w:tc>
      </w:tr>
    </w:tbl>
    <w:p w:rsidR="00700D7D" w:rsidRDefault="00700D7D">
      <w:pPr>
        <w:pStyle w:val="Header"/>
        <w:tabs>
          <w:tab w:val="clear" w:pos="4320"/>
          <w:tab w:val="clear" w:pos="8640"/>
        </w:tabs>
        <w:rPr>
          <w:szCs w:val="24"/>
        </w:rPr>
      </w:pPr>
    </w:p>
    <w:p w:rsidR="00F46E4B" w:rsidRPr="0079425C" w:rsidRDefault="00F46E4B" w:rsidP="00F46E4B">
      <w:pPr>
        <w:pStyle w:val="Heading2"/>
        <w:rPr>
          <w:b/>
        </w:rPr>
      </w:pPr>
      <w:r w:rsidRPr="0079425C">
        <w:rPr>
          <w:b/>
        </w:rPr>
        <w:t>History a</w:t>
      </w:r>
      <w:r>
        <w:rPr>
          <w:b/>
        </w:rPr>
        <w:t>nd Social Science Standard 1.11</w:t>
      </w:r>
    </w:p>
    <w:p w:rsidR="00F46E4B" w:rsidRPr="00AC23E2" w:rsidRDefault="00F46E4B" w:rsidP="00F46E4B">
      <w:r>
        <w:t>Please indicate</w:t>
      </w:r>
      <w:r w:rsidRPr="00AC23E2">
        <w:t xml:space="preserve"> the rating for each standard by selecting Adequate, Limited or No Evidence.</w:t>
      </w:r>
    </w:p>
    <w:p w:rsidR="004D7C2D" w:rsidRDefault="004D7C2D">
      <w:pPr>
        <w:pStyle w:val="Header"/>
        <w:tabs>
          <w:tab w:val="clear" w:pos="4320"/>
          <w:tab w:val="clear" w:pos="8640"/>
        </w:tabs>
        <w:rPr>
          <w:szCs w:val="24"/>
        </w:rPr>
        <w:sectPr w:rsidR="004D7C2D">
          <w:pgSz w:w="15840" w:h="12240" w:orient="landscape" w:code="1"/>
          <w:pgMar w:top="1800" w:right="1440" w:bottom="1080" w:left="1440" w:header="720" w:footer="720" w:gutter="0"/>
          <w:cols w:space="720"/>
          <w:docGrid w:linePitch="326"/>
        </w:sectPr>
      </w:pPr>
    </w:p>
    <w:p w:rsidR="00372654" w:rsidRDefault="00372654">
      <w:pPr>
        <w:pStyle w:val="Header"/>
        <w:tabs>
          <w:tab w:val="clear" w:pos="4320"/>
          <w:tab w:val="clear" w:pos="8640"/>
        </w:tabs>
        <w:rPr>
          <w:szCs w:val="24"/>
        </w:rPr>
      </w:pPr>
    </w:p>
    <w:tbl>
      <w:tblPr>
        <w:tblStyle w:val="TableGrid"/>
        <w:tblpPr w:leftFromText="180" w:rightFromText="180" w:vertAnchor="page" w:horzAnchor="margin" w:tblpY="4711"/>
        <w:tblW w:w="0" w:type="auto"/>
        <w:tblLook w:val="0000" w:firstRow="0" w:lastRow="0" w:firstColumn="0" w:lastColumn="0" w:noHBand="0" w:noVBand="0"/>
        <w:tblDescription w:val="Rating for History and Social Science Standard 1.12"/>
      </w:tblPr>
      <w:tblGrid>
        <w:gridCol w:w="7941"/>
        <w:gridCol w:w="1664"/>
      </w:tblGrid>
      <w:tr w:rsidR="006A71AA" w:rsidTr="0042302C">
        <w:trPr>
          <w:trHeight w:val="140"/>
          <w:tblHeader/>
        </w:trPr>
        <w:tc>
          <w:tcPr>
            <w:tcW w:w="7941" w:type="dxa"/>
          </w:tcPr>
          <w:p w:rsidR="006A71AA" w:rsidRDefault="006A71AA" w:rsidP="006A71AA">
            <w:pPr>
              <w:pStyle w:val="SOLNumber"/>
              <w:spacing w:before="0"/>
            </w:pPr>
            <w:r w:rsidRPr="00610A88">
              <w:rPr>
                <w:b/>
              </w:rPr>
              <w:t>1.12</w:t>
            </w:r>
            <w:r w:rsidRPr="00837BB4">
              <w:tab/>
              <w:t>The student will recognize the symbols and traditional practices that honor the Commonwealth of Virginia by</w:t>
            </w:r>
          </w:p>
        </w:tc>
        <w:tc>
          <w:tcPr>
            <w:tcW w:w="1664" w:type="dxa"/>
          </w:tcPr>
          <w:p w:rsidR="006A71AA" w:rsidRDefault="006A71AA" w:rsidP="006A71AA">
            <w:pPr>
              <w:pStyle w:val="Header"/>
              <w:tabs>
                <w:tab w:val="clear" w:pos="4320"/>
                <w:tab w:val="clear" w:pos="8640"/>
              </w:tabs>
              <w:ind w:firstLine="36"/>
              <w:jc w:val="center"/>
              <w:rPr>
                <w:b/>
              </w:rPr>
            </w:pPr>
            <w:r>
              <w:rPr>
                <w:b/>
              </w:rPr>
              <w:t>Rating</w:t>
            </w:r>
          </w:p>
        </w:tc>
      </w:tr>
      <w:tr w:rsidR="006A71AA" w:rsidTr="0042302C">
        <w:trPr>
          <w:trHeight w:val="323"/>
          <w:tblHeader/>
        </w:trPr>
        <w:tc>
          <w:tcPr>
            <w:tcW w:w="7941" w:type="dxa"/>
          </w:tcPr>
          <w:p w:rsidR="006A71AA" w:rsidRDefault="006A71AA" w:rsidP="006A71AA">
            <w:pPr>
              <w:pStyle w:val="SOLBullet"/>
            </w:pPr>
            <w:r w:rsidRPr="00837BB4">
              <w:t>a)</w:t>
            </w:r>
            <w:r w:rsidRPr="00837BB4">
              <w:tab/>
              <w:t>identifying the Virginia flag, state capitol building, state bird, and state flower; and</w:t>
            </w:r>
          </w:p>
        </w:tc>
        <w:tc>
          <w:tcPr>
            <w:tcW w:w="1664" w:type="dxa"/>
          </w:tcPr>
          <w:p w:rsidR="006A71AA" w:rsidRDefault="00DD6FC5" w:rsidP="00DD6FC5">
            <w:pPr>
              <w:pStyle w:val="Header"/>
              <w:tabs>
                <w:tab w:val="clear" w:pos="4320"/>
                <w:tab w:val="clear" w:pos="8640"/>
              </w:tabs>
              <w:jc w:val="center"/>
              <w:rPr>
                <w:sz w:val="22"/>
                <w:szCs w:val="22"/>
              </w:rPr>
            </w:pPr>
            <w:r w:rsidRPr="00DD6FC5">
              <w:rPr>
                <w:sz w:val="22"/>
                <w:szCs w:val="22"/>
              </w:rPr>
              <w:t>Adequate</w:t>
            </w:r>
          </w:p>
        </w:tc>
      </w:tr>
      <w:tr w:rsidR="006A71AA" w:rsidTr="0042302C">
        <w:trPr>
          <w:trHeight w:val="323"/>
          <w:tblHeader/>
        </w:trPr>
        <w:tc>
          <w:tcPr>
            <w:tcW w:w="7941" w:type="dxa"/>
          </w:tcPr>
          <w:p w:rsidR="006A71AA" w:rsidRPr="00837BB4" w:rsidRDefault="006A71AA" w:rsidP="006A71AA">
            <w:pPr>
              <w:pStyle w:val="SOLBullet"/>
            </w:pPr>
            <w:r w:rsidRPr="00837BB4">
              <w:t>b)</w:t>
            </w:r>
            <w:r w:rsidRPr="00837BB4">
              <w:tab/>
              <w:t>describing why people have symbols and traditions.</w:t>
            </w:r>
          </w:p>
          <w:p w:rsidR="006A71AA" w:rsidRDefault="006A71AA" w:rsidP="006A71AA">
            <w:pPr>
              <w:pStyle w:val="SOLBullet"/>
            </w:pPr>
          </w:p>
        </w:tc>
        <w:tc>
          <w:tcPr>
            <w:tcW w:w="1664" w:type="dxa"/>
          </w:tcPr>
          <w:p w:rsidR="006A71AA" w:rsidRDefault="00DD6FC5" w:rsidP="00DD6FC5">
            <w:pPr>
              <w:pStyle w:val="Header"/>
              <w:tabs>
                <w:tab w:val="clear" w:pos="4320"/>
                <w:tab w:val="clear" w:pos="8640"/>
              </w:tabs>
              <w:jc w:val="center"/>
              <w:rPr>
                <w:sz w:val="22"/>
                <w:szCs w:val="22"/>
              </w:rPr>
            </w:pPr>
            <w:r w:rsidRPr="00DD6FC5">
              <w:rPr>
                <w:sz w:val="22"/>
                <w:szCs w:val="22"/>
              </w:rPr>
              <w:t>Adequate</w:t>
            </w:r>
          </w:p>
        </w:tc>
      </w:tr>
    </w:tbl>
    <w:p w:rsidR="00700D7D" w:rsidRDefault="00700D7D">
      <w:pPr>
        <w:pStyle w:val="Header"/>
        <w:tabs>
          <w:tab w:val="clear" w:pos="4320"/>
          <w:tab w:val="clear" w:pos="8640"/>
        </w:tabs>
        <w:rPr>
          <w:szCs w:val="24"/>
        </w:rPr>
      </w:pPr>
    </w:p>
    <w:p w:rsidR="00F46E4B" w:rsidRPr="0079425C" w:rsidRDefault="00F46E4B" w:rsidP="00F46E4B">
      <w:pPr>
        <w:pStyle w:val="Heading2"/>
        <w:rPr>
          <w:b/>
        </w:rPr>
      </w:pPr>
      <w:r w:rsidRPr="0079425C">
        <w:rPr>
          <w:b/>
        </w:rPr>
        <w:t>History a</w:t>
      </w:r>
      <w:r>
        <w:rPr>
          <w:b/>
        </w:rPr>
        <w:t>nd Social Science Standard 1.12</w:t>
      </w:r>
    </w:p>
    <w:p w:rsidR="00276822" w:rsidRPr="00276822" w:rsidRDefault="00F46E4B" w:rsidP="00276822">
      <w:r>
        <w:t>Please indicate</w:t>
      </w:r>
      <w:r w:rsidRPr="00AC23E2">
        <w:t xml:space="preserve"> the rating for each standard by selecting Adequate, Limited or No Evidence.</w:t>
      </w:r>
      <w:r w:rsidR="00276822">
        <w:t xml:space="preserve"> </w:t>
      </w:r>
      <w:r w:rsidR="00276822">
        <w:br w:type="page"/>
      </w:r>
    </w:p>
    <w:p w:rsidR="00276822" w:rsidRPr="0079425C" w:rsidRDefault="00276822" w:rsidP="00276822">
      <w:pPr>
        <w:pStyle w:val="Heading2"/>
        <w:rPr>
          <w:b/>
        </w:rPr>
      </w:pPr>
      <w:r w:rsidRPr="0079425C">
        <w:rPr>
          <w:b/>
        </w:rPr>
        <w:t>History a</w:t>
      </w:r>
      <w:r>
        <w:rPr>
          <w:b/>
        </w:rPr>
        <w:t>nd Social Science Standard 1.13</w:t>
      </w:r>
    </w:p>
    <w:p w:rsidR="00276822" w:rsidRPr="00AC23E2" w:rsidRDefault="00276822" w:rsidP="00276822">
      <w:r>
        <w:t>Please indicate</w:t>
      </w:r>
      <w:r w:rsidRPr="00AC23E2">
        <w:t xml:space="preserve"> the rating for each standard by selecting Adequate, Limited or No Evidence.</w:t>
      </w:r>
    </w:p>
    <w:p w:rsidR="00276822" w:rsidRDefault="00276822" w:rsidP="00276822"/>
    <w:tbl>
      <w:tblPr>
        <w:tblStyle w:val="TableGrid"/>
        <w:tblpPr w:leftFromText="180" w:rightFromText="180" w:vertAnchor="page" w:horzAnchor="margin" w:tblpY="4760"/>
        <w:tblW w:w="0" w:type="auto"/>
        <w:tblLook w:val="0000" w:firstRow="0" w:lastRow="0" w:firstColumn="0" w:lastColumn="0" w:noHBand="0" w:noVBand="0"/>
        <w:tblDescription w:val="Rating for History and Social Science Standard 1.13"/>
      </w:tblPr>
      <w:tblGrid>
        <w:gridCol w:w="7942"/>
        <w:gridCol w:w="1663"/>
      </w:tblGrid>
      <w:tr w:rsidR="00276822" w:rsidTr="00276822">
        <w:trPr>
          <w:trHeight w:val="140"/>
          <w:tblHeader/>
        </w:trPr>
        <w:tc>
          <w:tcPr>
            <w:tcW w:w="7942" w:type="dxa"/>
          </w:tcPr>
          <w:p w:rsidR="00276822" w:rsidRDefault="006A71AA" w:rsidP="00276822">
            <w:pPr>
              <w:pStyle w:val="Header"/>
              <w:tabs>
                <w:tab w:val="clear" w:pos="4320"/>
                <w:tab w:val="clear" w:pos="8640"/>
              </w:tabs>
              <w:rPr>
                <w:b/>
              </w:rPr>
            </w:pPr>
            <w:r w:rsidRPr="00610A88">
              <w:rPr>
                <w:b/>
              </w:rPr>
              <w:t>1.13</w:t>
            </w:r>
            <w:r w:rsidRPr="00610A88">
              <w:rPr>
                <w:b/>
              </w:rPr>
              <w:tab/>
            </w:r>
            <w:r w:rsidRPr="00837BB4">
              <w:t>The student will understand that the people of Virginia</w:t>
            </w:r>
          </w:p>
        </w:tc>
        <w:tc>
          <w:tcPr>
            <w:tcW w:w="1663" w:type="dxa"/>
          </w:tcPr>
          <w:p w:rsidR="00276822" w:rsidRDefault="00276822" w:rsidP="00276822">
            <w:pPr>
              <w:pStyle w:val="Header"/>
              <w:tabs>
                <w:tab w:val="clear" w:pos="4320"/>
                <w:tab w:val="clear" w:pos="8640"/>
              </w:tabs>
              <w:ind w:firstLine="36"/>
              <w:jc w:val="center"/>
              <w:rPr>
                <w:b/>
              </w:rPr>
            </w:pPr>
            <w:r>
              <w:rPr>
                <w:b/>
              </w:rPr>
              <w:t>Rating</w:t>
            </w:r>
          </w:p>
        </w:tc>
      </w:tr>
      <w:tr w:rsidR="00276822" w:rsidTr="00276822">
        <w:trPr>
          <w:trHeight w:val="323"/>
          <w:tblHeader/>
        </w:trPr>
        <w:tc>
          <w:tcPr>
            <w:tcW w:w="7942" w:type="dxa"/>
          </w:tcPr>
          <w:p w:rsidR="00276822" w:rsidRDefault="00276822" w:rsidP="00276822">
            <w:pPr>
              <w:pStyle w:val="SOLBullet"/>
            </w:pPr>
            <w:r w:rsidRPr="00837BB4">
              <w:t>a)</w:t>
            </w:r>
            <w:r w:rsidRPr="00837BB4">
              <w:tab/>
              <w:t>have state and local government officials who are elected by voters;</w:t>
            </w:r>
          </w:p>
        </w:tc>
        <w:tc>
          <w:tcPr>
            <w:tcW w:w="1663" w:type="dxa"/>
          </w:tcPr>
          <w:p w:rsidR="00276822" w:rsidRDefault="00DA5CE3" w:rsidP="00DA5CE3">
            <w:pPr>
              <w:pStyle w:val="Header"/>
              <w:tabs>
                <w:tab w:val="clear" w:pos="4320"/>
                <w:tab w:val="clear" w:pos="8640"/>
              </w:tabs>
              <w:jc w:val="center"/>
              <w:rPr>
                <w:sz w:val="22"/>
                <w:szCs w:val="22"/>
              </w:rPr>
            </w:pPr>
            <w:r w:rsidRPr="00DA5CE3">
              <w:rPr>
                <w:sz w:val="22"/>
                <w:szCs w:val="22"/>
              </w:rPr>
              <w:t>Adequate</w:t>
            </w:r>
          </w:p>
        </w:tc>
      </w:tr>
      <w:tr w:rsidR="00276822" w:rsidTr="00276822">
        <w:trPr>
          <w:trHeight w:val="323"/>
          <w:tblHeader/>
        </w:trPr>
        <w:tc>
          <w:tcPr>
            <w:tcW w:w="7942" w:type="dxa"/>
          </w:tcPr>
          <w:p w:rsidR="00276822" w:rsidRDefault="00276822" w:rsidP="00276822">
            <w:pPr>
              <w:pStyle w:val="SOLBullet"/>
            </w:pPr>
            <w:r w:rsidRPr="00837BB4">
              <w:t>b)</w:t>
            </w:r>
            <w:r w:rsidRPr="00837BB4">
              <w:tab/>
              <w:t>make contributions to their communities; and</w:t>
            </w:r>
          </w:p>
        </w:tc>
        <w:tc>
          <w:tcPr>
            <w:tcW w:w="1663" w:type="dxa"/>
          </w:tcPr>
          <w:p w:rsidR="00276822" w:rsidRDefault="00DA5CE3" w:rsidP="00DA5CE3">
            <w:pPr>
              <w:pStyle w:val="Header"/>
              <w:tabs>
                <w:tab w:val="clear" w:pos="4320"/>
                <w:tab w:val="clear" w:pos="8640"/>
              </w:tabs>
              <w:jc w:val="center"/>
              <w:rPr>
                <w:sz w:val="22"/>
                <w:szCs w:val="22"/>
              </w:rPr>
            </w:pPr>
            <w:r w:rsidRPr="00DA5CE3">
              <w:rPr>
                <w:sz w:val="22"/>
                <w:szCs w:val="22"/>
              </w:rPr>
              <w:t>Adequate</w:t>
            </w:r>
          </w:p>
        </w:tc>
      </w:tr>
      <w:tr w:rsidR="00276822" w:rsidTr="00276822">
        <w:trPr>
          <w:trHeight w:val="323"/>
          <w:tblHeader/>
        </w:trPr>
        <w:tc>
          <w:tcPr>
            <w:tcW w:w="7942" w:type="dxa"/>
          </w:tcPr>
          <w:p w:rsidR="00276822" w:rsidRPr="00837BB4" w:rsidRDefault="00276822" w:rsidP="00276822">
            <w:pPr>
              <w:pStyle w:val="SOLBullet"/>
            </w:pPr>
            <w:r w:rsidRPr="00837BB4">
              <w:t>c)</w:t>
            </w:r>
            <w:r w:rsidRPr="00837BB4">
              <w:tab/>
              <w:t xml:space="preserve">include people </w:t>
            </w:r>
            <w:r w:rsidRPr="00837BB4">
              <w:rPr>
                <w:szCs w:val="24"/>
              </w:rPr>
              <w:t>who have diverse ethnic origins</w:t>
            </w:r>
            <w:r w:rsidRPr="00837BB4">
              <w:t xml:space="preserve">, customs, and traditions </w:t>
            </w:r>
            <w:r>
              <w:t>and</w:t>
            </w:r>
            <w:r w:rsidRPr="00837BB4">
              <w:t xml:space="preserve"> are united as Americans by common principles.</w:t>
            </w:r>
          </w:p>
        </w:tc>
        <w:tc>
          <w:tcPr>
            <w:tcW w:w="1663" w:type="dxa"/>
          </w:tcPr>
          <w:p w:rsidR="00276822" w:rsidRDefault="00DA5CE3" w:rsidP="00DA5CE3">
            <w:pPr>
              <w:pStyle w:val="Header"/>
              <w:tabs>
                <w:tab w:val="clear" w:pos="4320"/>
                <w:tab w:val="clear" w:pos="8640"/>
              </w:tabs>
              <w:jc w:val="center"/>
              <w:rPr>
                <w:sz w:val="22"/>
                <w:szCs w:val="22"/>
              </w:rPr>
            </w:pPr>
            <w:r w:rsidRPr="00DA5CE3">
              <w:rPr>
                <w:sz w:val="22"/>
                <w:szCs w:val="22"/>
              </w:rPr>
              <w:t>Adequate</w:t>
            </w:r>
          </w:p>
        </w:tc>
      </w:tr>
    </w:tbl>
    <w:p w:rsidR="00276822" w:rsidRDefault="00276822" w:rsidP="00276822"/>
    <w:p w:rsidR="00610A88" w:rsidRPr="00276822" w:rsidRDefault="00610A88" w:rsidP="00276822">
      <w:pPr>
        <w:sectPr w:rsidR="00610A88" w:rsidRPr="00276822">
          <w:pgSz w:w="15840" w:h="12240" w:orient="landscape" w:code="1"/>
          <w:pgMar w:top="1800" w:right="1440" w:bottom="1080" w:left="1440" w:header="720" w:footer="720" w:gutter="0"/>
          <w:cols w:space="720"/>
          <w:docGrid w:linePitch="326"/>
        </w:sectPr>
      </w:pPr>
    </w:p>
    <w:p w:rsidR="00B122AC" w:rsidRDefault="00B122AC"/>
    <w:tbl>
      <w:tblPr>
        <w:tblStyle w:val="TableGrid"/>
        <w:tblpPr w:leftFromText="180" w:rightFromText="180" w:vertAnchor="page" w:horzAnchor="margin" w:tblpY="4366"/>
        <w:tblW w:w="0" w:type="auto"/>
        <w:tblLook w:val="0000" w:firstRow="0" w:lastRow="0" w:firstColumn="0" w:lastColumn="0" w:noHBand="0" w:noVBand="0"/>
        <w:tblDescription w:val="Additional Criteria: Instructional Planning and Support"/>
      </w:tblPr>
      <w:tblGrid>
        <w:gridCol w:w="7944"/>
        <w:gridCol w:w="1663"/>
      </w:tblGrid>
      <w:tr w:rsidR="00F46E4B" w:rsidTr="0042302C">
        <w:trPr>
          <w:trHeight w:val="140"/>
          <w:tblHeader/>
        </w:trPr>
        <w:tc>
          <w:tcPr>
            <w:tcW w:w="7944" w:type="dxa"/>
          </w:tcPr>
          <w:p w:rsidR="00F46E4B" w:rsidRDefault="00F46E4B" w:rsidP="00A11AA5">
            <w:pPr>
              <w:pStyle w:val="Heading2"/>
              <w:rPr>
                <w:b/>
              </w:rPr>
            </w:pPr>
            <w:r>
              <w:rPr>
                <w:b/>
              </w:rPr>
              <w:t>Additional Criteria: Instructional Planning and Support</w:t>
            </w:r>
          </w:p>
        </w:tc>
        <w:tc>
          <w:tcPr>
            <w:tcW w:w="1663" w:type="dxa"/>
          </w:tcPr>
          <w:p w:rsidR="00F46E4B" w:rsidRDefault="00F46E4B" w:rsidP="00F46E4B">
            <w:pPr>
              <w:pStyle w:val="Header"/>
              <w:tabs>
                <w:tab w:val="clear" w:pos="4320"/>
                <w:tab w:val="clear" w:pos="8640"/>
              </w:tabs>
              <w:ind w:firstLine="36"/>
              <w:jc w:val="center"/>
              <w:rPr>
                <w:b/>
              </w:rPr>
            </w:pPr>
            <w:r>
              <w:rPr>
                <w:b/>
              </w:rPr>
              <w:t>Rating</w:t>
            </w:r>
          </w:p>
        </w:tc>
      </w:tr>
      <w:tr w:rsidR="00F46E4B" w:rsidTr="0042302C">
        <w:trPr>
          <w:trHeight w:val="323"/>
          <w:tblHeader/>
        </w:trPr>
        <w:tc>
          <w:tcPr>
            <w:tcW w:w="7944" w:type="dxa"/>
          </w:tcPr>
          <w:p w:rsidR="00F46E4B" w:rsidRPr="00496AAE" w:rsidRDefault="00F46E4B" w:rsidP="00F46E4B">
            <w:pPr>
              <w:pStyle w:val="BodyText"/>
              <w:spacing w:before="0"/>
              <w:rPr>
                <w:szCs w:val="22"/>
              </w:rPr>
            </w:pPr>
            <w:r w:rsidRPr="00496AAE">
              <w:rPr>
                <w:szCs w:val="22"/>
              </w:rPr>
              <w:t>1. Textbooks/instructional materials support literacy development by presenting content through a variety of reading selections that are appropriate for the grade level.</w:t>
            </w:r>
          </w:p>
        </w:tc>
        <w:tc>
          <w:tcPr>
            <w:tcW w:w="1663" w:type="dxa"/>
          </w:tcPr>
          <w:p w:rsidR="00F46E4B" w:rsidRPr="00557B8D" w:rsidRDefault="00802CCD" w:rsidP="00802CCD">
            <w:pPr>
              <w:pStyle w:val="Header"/>
              <w:tabs>
                <w:tab w:val="clear" w:pos="4320"/>
                <w:tab w:val="clear" w:pos="8640"/>
              </w:tabs>
              <w:jc w:val="center"/>
              <w:rPr>
                <w:szCs w:val="24"/>
              </w:rPr>
            </w:pPr>
            <w:r w:rsidRPr="00802CCD">
              <w:rPr>
                <w:szCs w:val="24"/>
              </w:rPr>
              <w:t>Adequate</w:t>
            </w:r>
          </w:p>
        </w:tc>
      </w:tr>
      <w:tr w:rsidR="00F46E4B" w:rsidTr="0042302C">
        <w:trPr>
          <w:trHeight w:val="323"/>
          <w:tblHeader/>
        </w:trPr>
        <w:tc>
          <w:tcPr>
            <w:tcW w:w="7944" w:type="dxa"/>
          </w:tcPr>
          <w:p w:rsidR="00F46E4B" w:rsidRPr="00496AAE" w:rsidRDefault="00F46E4B" w:rsidP="00F46E4B">
            <w:pPr>
              <w:pStyle w:val="BodyText"/>
              <w:spacing w:before="0"/>
              <w:rPr>
                <w:szCs w:val="22"/>
              </w:rPr>
            </w:pPr>
            <w:r w:rsidRPr="00496AAE">
              <w:rPr>
                <w:szCs w:val="22"/>
              </w:rPr>
              <w:t>2. Readability, writing style, length of sentences, and vocabulary are appropriate for the</w:t>
            </w:r>
            <w:r>
              <w:rPr>
                <w:szCs w:val="22"/>
              </w:rPr>
              <w:t xml:space="preserve"> </w:t>
            </w:r>
            <w:r w:rsidRPr="00496AAE">
              <w:rPr>
                <w:szCs w:val="22"/>
              </w:rPr>
              <w:t>grade level.</w:t>
            </w:r>
          </w:p>
        </w:tc>
        <w:tc>
          <w:tcPr>
            <w:tcW w:w="1663" w:type="dxa"/>
          </w:tcPr>
          <w:p w:rsidR="00F46E4B" w:rsidRPr="00557B8D" w:rsidRDefault="00802CCD" w:rsidP="00802CCD">
            <w:pPr>
              <w:pStyle w:val="Header"/>
              <w:tabs>
                <w:tab w:val="clear" w:pos="4320"/>
                <w:tab w:val="clear" w:pos="8640"/>
              </w:tabs>
              <w:jc w:val="center"/>
              <w:rPr>
                <w:szCs w:val="24"/>
              </w:rPr>
            </w:pPr>
            <w:r w:rsidRPr="00802CCD">
              <w:rPr>
                <w:szCs w:val="24"/>
              </w:rPr>
              <w:t>Adequate</w:t>
            </w:r>
          </w:p>
        </w:tc>
      </w:tr>
      <w:tr w:rsidR="00F46E4B" w:rsidTr="0042302C">
        <w:trPr>
          <w:trHeight w:val="323"/>
          <w:tblHeader/>
        </w:trPr>
        <w:tc>
          <w:tcPr>
            <w:tcW w:w="7944" w:type="dxa"/>
          </w:tcPr>
          <w:p w:rsidR="00F46E4B" w:rsidRPr="00496AAE" w:rsidRDefault="00F46E4B" w:rsidP="00F46E4B">
            <w:pPr>
              <w:pStyle w:val="BodyText"/>
              <w:spacing w:before="0"/>
              <w:rPr>
                <w:szCs w:val="22"/>
              </w:rPr>
            </w:pPr>
            <w:r w:rsidRPr="00496AAE">
              <w:rPr>
                <w:szCs w:val="22"/>
              </w:rPr>
              <w:t>3. Materials are presented in an organized, logical manner and are appropriate for the age, grade, and maturity of the students.</w:t>
            </w:r>
          </w:p>
        </w:tc>
        <w:tc>
          <w:tcPr>
            <w:tcW w:w="1663" w:type="dxa"/>
          </w:tcPr>
          <w:p w:rsidR="00F46E4B" w:rsidRPr="00557B8D" w:rsidRDefault="00802CCD" w:rsidP="00802CCD">
            <w:pPr>
              <w:pStyle w:val="Header"/>
              <w:tabs>
                <w:tab w:val="clear" w:pos="4320"/>
                <w:tab w:val="clear" w:pos="8640"/>
              </w:tabs>
              <w:jc w:val="center"/>
              <w:rPr>
                <w:szCs w:val="24"/>
              </w:rPr>
            </w:pPr>
            <w:r w:rsidRPr="00802CCD">
              <w:rPr>
                <w:szCs w:val="24"/>
              </w:rPr>
              <w:t>Adequate</w:t>
            </w:r>
          </w:p>
        </w:tc>
      </w:tr>
      <w:tr w:rsidR="00F46E4B" w:rsidTr="0042302C">
        <w:trPr>
          <w:trHeight w:val="323"/>
          <w:tblHeader/>
        </w:trPr>
        <w:tc>
          <w:tcPr>
            <w:tcW w:w="7944" w:type="dxa"/>
          </w:tcPr>
          <w:p w:rsidR="00F46E4B" w:rsidRPr="00496AAE" w:rsidRDefault="00F46E4B" w:rsidP="00F46E4B">
            <w:pPr>
              <w:pStyle w:val="BodyTextIndent2"/>
              <w:tabs>
                <w:tab w:val="left" w:pos="540"/>
              </w:tabs>
              <w:ind w:left="240" w:hanging="240"/>
              <w:rPr>
                <w:rFonts w:ascii="Times New Roman" w:hAnsi="Times New Roman"/>
                <w:sz w:val="22"/>
                <w:szCs w:val="22"/>
              </w:rPr>
            </w:pPr>
            <w:r w:rsidRPr="00496AAE">
              <w:rPr>
                <w:rFonts w:ascii="Times New Roman" w:hAnsi="Times New Roman"/>
                <w:sz w:val="22"/>
                <w:szCs w:val="22"/>
              </w:rPr>
              <w:t>4.  Materials are organized appropriately within and among units of study.</w:t>
            </w:r>
          </w:p>
        </w:tc>
        <w:tc>
          <w:tcPr>
            <w:tcW w:w="1663" w:type="dxa"/>
          </w:tcPr>
          <w:p w:rsidR="00F46E4B" w:rsidRPr="00557B8D" w:rsidRDefault="00802CCD" w:rsidP="00802CCD">
            <w:pPr>
              <w:pStyle w:val="Header"/>
              <w:tabs>
                <w:tab w:val="clear" w:pos="4320"/>
                <w:tab w:val="clear" w:pos="8640"/>
              </w:tabs>
              <w:jc w:val="center"/>
              <w:rPr>
                <w:szCs w:val="24"/>
              </w:rPr>
            </w:pPr>
            <w:r w:rsidRPr="00802CCD">
              <w:rPr>
                <w:szCs w:val="24"/>
              </w:rPr>
              <w:t>Adequate</w:t>
            </w:r>
          </w:p>
        </w:tc>
      </w:tr>
      <w:tr w:rsidR="00F46E4B" w:rsidTr="0042302C">
        <w:trPr>
          <w:trHeight w:val="323"/>
          <w:tblHeader/>
        </w:trPr>
        <w:tc>
          <w:tcPr>
            <w:tcW w:w="7944" w:type="dxa"/>
          </w:tcPr>
          <w:p w:rsidR="00F46E4B" w:rsidRPr="00496AAE" w:rsidRDefault="00F46E4B" w:rsidP="00F46E4B">
            <w:pPr>
              <w:tabs>
                <w:tab w:val="left" w:pos="540"/>
              </w:tabs>
              <w:rPr>
                <w:sz w:val="22"/>
                <w:szCs w:val="22"/>
              </w:rPr>
            </w:pPr>
            <w:r w:rsidRPr="00496AAE">
              <w:rPr>
                <w:sz w:val="22"/>
                <w:szCs w:val="22"/>
              </w:rPr>
              <w:t>5. Format design includes titles, subheadings, and appropriate cross-referencing for ease of use.</w:t>
            </w:r>
          </w:p>
        </w:tc>
        <w:tc>
          <w:tcPr>
            <w:tcW w:w="1663" w:type="dxa"/>
          </w:tcPr>
          <w:p w:rsidR="00F46E4B" w:rsidRPr="00557B8D" w:rsidRDefault="00802CCD" w:rsidP="00802CCD">
            <w:pPr>
              <w:pStyle w:val="Header"/>
              <w:tabs>
                <w:tab w:val="clear" w:pos="4320"/>
                <w:tab w:val="clear" w:pos="8640"/>
              </w:tabs>
              <w:jc w:val="center"/>
              <w:rPr>
                <w:szCs w:val="24"/>
              </w:rPr>
            </w:pPr>
            <w:r w:rsidRPr="00802CCD">
              <w:rPr>
                <w:szCs w:val="24"/>
              </w:rPr>
              <w:t>Adequate</w:t>
            </w:r>
          </w:p>
        </w:tc>
      </w:tr>
      <w:tr w:rsidR="00F46E4B" w:rsidTr="0042302C">
        <w:trPr>
          <w:trHeight w:val="323"/>
          <w:tblHeader/>
        </w:trPr>
        <w:tc>
          <w:tcPr>
            <w:tcW w:w="7944" w:type="dxa"/>
          </w:tcPr>
          <w:p w:rsidR="00F46E4B" w:rsidRPr="00496AAE" w:rsidRDefault="00F46E4B" w:rsidP="00F46E4B">
            <w:pPr>
              <w:tabs>
                <w:tab w:val="left" w:pos="540"/>
              </w:tabs>
              <w:rPr>
                <w:sz w:val="22"/>
                <w:szCs w:val="22"/>
              </w:rPr>
            </w:pPr>
            <w:r w:rsidRPr="00496AAE">
              <w:rPr>
                <w:sz w:val="22"/>
                <w:szCs w:val="22"/>
              </w:rPr>
              <w:t>6. Graphics and illustrations are appropriate.</w:t>
            </w:r>
          </w:p>
        </w:tc>
        <w:tc>
          <w:tcPr>
            <w:tcW w:w="1663" w:type="dxa"/>
          </w:tcPr>
          <w:p w:rsidR="00F46E4B" w:rsidRPr="00557B8D" w:rsidRDefault="00802CCD" w:rsidP="00802CCD">
            <w:pPr>
              <w:pStyle w:val="Header"/>
              <w:tabs>
                <w:tab w:val="clear" w:pos="4320"/>
                <w:tab w:val="clear" w:pos="8640"/>
              </w:tabs>
              <w:jc w:val="center"/>
              <w:rPr>
                <w:szCs w:val="24"/>
              </w:rPr>
            </w:pPr>
            <w:r w:rsidRPr="00802CCD">
              <w:rPr>
                <w:szCs w:val="24"/>
              </w:rPr>
              <w:t>Adequate</w:t>
            </w:r>
          </w:p>
        </w:tc>
      </w:tr>
      <w:tr w:rsidR="00F46E4B" w:rsidTr="0042302C">
        <w:trPr>
          <w:trHeight w:val="323"/>
          <w:tblHeader/>
        </w:trPr>
        <w:tc>
          <w:tcPr>
            <w:tcW w:w="7944" w:type="dxa"/>
          </w:tcPr>
          <w:p w:rsidR="00F46E4B" w:rsidRPr="00496AAE" w:rsidRDefault="00F46E4B" w:rsidP="00F46E4B">
            <w:pPr>
              <w:tabs>
                <w:tab w:val="left" w:pos="540"/>
              </w:tabs>
              <w:rPr>
                <w:sz w:val="22"/>
                <w:szCs w:val="22"/>
              </w:rPr>
            </w:pPr>
            <w:r w:rsidRPr="00496AAE">
              <w:rPr>
                <w:sz w:val="22"/>
                <w:szCs w:val="22"/>
              </w:rPr>
              <w:t>7. Sufficient instructional strategies are provided to promote depth of understanding.</w:t>
            </w:r>
          </w:p>
        </w:tc>
        <w:tc>
          <w:tcPr>
            <w:tcW w:w="1663" w:type="dxa"/>
          </w:tcPr>
          <w:p w:rsidR="00F46E4B" w:rsidRPr="00557B8D" w:rsidRDefault="00802CCD" w:rsidP="00802CCD">
            <w:pPr>
              <w:pStyle w:val="Header"/>
              <w:tabs>
                <w:tab w:val="clear" w:pos="4320"/>
                <w:tab w:val="clear" w:pos="8640"/>
              </w:tabs>
              <w:jc w:val="center"/>
              <w:rPr>
                <w:szCs w:val="24"/>
              </w:rPr>
            </w:pPr>
            <w:r w:rsidRPr="00802CCD">
              <w:rPr>
                <w:szCs w:val="24"/>
              </w:rPr>
              <w:t>Adequate</w:t>
            </w:r>
          </w:p>
        </w:tc>
      </w:tr>
      <w:tr w:rsidR="00F46E4B" w:rsidTr="0042302C">
        <w:trPr>
          <w:trHeight w:val="323"/>
          <w:tblHeader/>
        </w:trPr>
        <w:tc>
          <w:tcPr>
            <w:tcW w:w="7944" w:type="dxa"/>
          </w:tcPr>
          <w:p w:rsidR="00F46E4B" w:rsidRPr="00496AAE" w:rsidRDefault="00F46E4B" w:rsidP="00F46E4B">
            <w:pPr>
              <w:pStyle w:val="BodyText"/>
              <w:rPr>
                <w:szCs w:val="22"/>
              </w:rPr>
            </w:pPr>
            <w:r w:rsidRPr="00496AAE">
              <w:rPr>
                <w:szCs w:val="22"/>
              </w:rPr>
              <w:t xml:space="preserve">8. Materials present content in an accurate and unbiased manner. </w:t>
            </w:r>
          </w:p>
          <w:p w:rsidR="00F46E4B" w:rsidRDefault="00F46E4B" w:rsidP="00F46E4B">
            <w:pPr>
              <w:numPr>
                <w:ilvl w:val="0"/>
                <w:numId w:val="32"/>
              </w:numPr>
              <w:rPr>
                <w:color w:val="000000"/>
                <w:sz w:val="22"/>
                <w:szCs w:val="22"/>
              </w:rPr>
            </w:pPr>
            <w:r w:rsidRPr="00496AAE">
              <w:rPr>
                <w:sz w:val="22"/>
                <w:szCs w:val="22"/>
              </w:rPr>
              <w:t xml:space="preserve">Materials do not contain content </w:t>
            </w:r>
            <w:r w:rsidRPr="00496AAE">
              <w:rPr>
                <w:color w:val="000000"/>
                <w:sz w:val="22"/>
                <w:szCs w:val="22"/>
              </w:rPr>
              <w:t>errors (omissions of current content, out-of-date content, overgeneralizations, etc.).</w:t>
            </w:r>
          </w:p>
          <w:p w:rsidR="00F46E4B" w:rsidRDefault="00F46E4B" w:rsidP="00F46E4B">
            <w:pPr>
              <w:numPr>
                <w:ilvl w:val="0"/>
                <w:numId w:val="32"/>
              </w:numPr>
              <w:rPr>
                <w:color w:val="000000"/>
                <w:sz w:val="22"/>
                <w:szCs w:val="22"/>
              </w:rPr>
            </w:pPr>
            <w:r w:rsidRPr="00496AAE">
              <w:rPr>
                <w:color w:val="000000"/>
                <w:sz w:val="22"/>
                <w:szCs w:val="22"/>
              </w:rPr>
              <w:t xml:space="preserve"> Materials do not contain production errors (misspelled words, word omissions, incorrect answers).</w:t>
            </w:r>
          </w:p>
          <w:p w:rsidR="00F46E4B" w:rsidRPr="00496AAE" w:rsidRDefault="00F46E4B" w:rsidP="00F46E4B">
            <w:pPr>
              <w:numPr>
                <w:ilvl w:val="0"/>
                <w:numId w:val="32"/>
              </w:numPr>
              <w:rPr>
                <w:color w:val="000000"/>
                <w:sz w:val="22"/>
                <w:szCs w:val="22"/>
              </w:rPr>
            </w:pPr>
            <w:r w:rsidRPr="00496AAE">
              <w:rPr>
                <w:color w:val="000000"/>
                <w:sz w:val="22"/>
                <w:szCs w:val="22"/>
              </w:rPr>
              <w:t xml:space="preserve"> Diverse groups (racial, ethnic, cultural, linguistic), males and females, people with disabilities, and people of all ages are represented appropriately.</w:t>
            </w:r>
          </w:p>
        </w:tc>
        <w:tc>
          <w:tcPr>
            <w:tcW w:w="1663" w:type="dxa"/>
          </w:tcPr>
          <w:p w:rsidR="00F46E4B" w:rsidRPr="00557B8D" w:rsidRDefault="00802CCD" w:rsidP="00802CCD">
            <w:pPr>
              <w:pStyle w:val="Header"/>
              <w:tabs>
                <w:tab w:val="clear" w:pos="4320"/>
                <w:tab w:val="clear" w:pos="8640"/>
              </w:tabs>
              <w:jc w:val="center"/>
              <w:rPr>
                <w:szCs w:val="24"/>
              </w:rPr>
            </w:pPr>
            <w:r w:rsidRPr="00802CCD">
              <w:rPr>
                <w:szCs w:val="24"/>
              </w:rPr>
              <w:t>Adequate</w:t>
            </w:r>
          </w:p>
        </w:tc>
      </w:tr>
    </w:tbl>
    <w:p w:rsidR="00B122AC" w:rsidRDefault="00B122AC"/>
    <w:p w:rsidR="00F46E4B" w:rsidRDefault="00F46E4B" w:rsidP="00F46E4B">
      <w:pPr>
        <w:pStyle w:val="Heading2"/>
        <w:rPr>
          <w:b/>
        </w:rPr>
      </w:pPr>
      <w:r>
        <w:rPr>
          <w:b/>
        </w:rPr>
        <w:t>Additional Criteria: Instructional Planning and Support</w:t>
      </w:r>
    </w:p>
    <w:p w:rsidR="00F46E4B" w:rsidRPr="00F46E4B" w:rsidRDefault="00F46E4B" w:rsidP="00F46E4B">
      <w:pPr>
        <w:rPr>
          <w:b/>
        </w:rPr>
      </w:pPr>
      <w:r w:rsidRPr="00F46E4B">
        <w:rPr>
          <w:b/>
        </w:rPr>
        <w:t>(Reported by not used in correlation and adoption considerations.)</w:t>
      </w:r>
    </w:p>
    <w:p w:rsidR="00F46E4B" w:rsidRPr="00AC23E2" w:rsidRDefault="00F46E4B" w:rsidP="00F46E4B">
      <w:r>
        <w:t>Please indicate</w:t>
      </w:r>
      <w:r w:rsidRPr="00AC23E2">
        <w:t xml:space="preserve"> the rating for each standard by selecting Adequate, Limited or No Evidence.</w:t>
      </w:r>
    </w:p>
    <w:p w:rsidR="00B122AC" w:rsidRDefault="00B122AC"/>
    <w:sectPr w:rsidR="00B122AC">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42" w:rsidRDefault="00B72042">
      <w:r>
        <w:separator/>
      </w:r>
    </w:p>
  </w:endnote>
  <w:endnote w:type="continuationSeparator" w:id="0">
    <w:p w:rsidR="00B72042" w:rsidRDefault="00B7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10" w:rsidRDefault="00F85510">
    <w:pPr>
      <w:pStyle w:val="Footer"/>
      <w:tabs>
        <w:tab w:val="clear" w:pos="8640"/>
        <w:tab w:val="right" w:pos="12600"/>
      </w:tabs>
      <w:ind w:right="360"/>
    </w:pPr>
    <w:r>
      <w:rPr>
        <w:sz w:val="16"/>
      </w:rPr>
      <w:t>Virginia Department</w:t>
    </w:r>
    <w:r w:rsidR="00E95E9B">
      <w:rPr>
        <w:sz w:val="16"/>
      </w:rPr>
      <w:t xml:space="preserve"> of Education, 2017</w:t>
    </w:r>
    <w:r>
      <w:rPr>
        <w:sz w:val="16"/>
      </w:rPr>
      <w:tab/>
    </w:r>
    <w:r>
      <w:rPr>
        <w:sz w:val="16"/>
      </w:rPr>
      <w:tab/>
    </w:r>
    <w:r w:rsidRPr="00E13899">
      <w:rPr>
        <w:rStyle w:val="PageNumber"/>
        <w:sz w:val="16"/>
        <w:szCs w:val="16"/>
      </w:rPr>
      <w:fldChar w:fldCharType="begin"/>
    </w:r>
    <w:r w:rsidRPr="00E13899">
      <w:rPr>
        <w:rStyle w:val="PageNumber"/>
        <w:sz w:val="16"/>
        <w:szCs w:val="16"/>
      </w:rPr>
      <w:instrText xml:space="preserve"> PAGE </w:instrText>
    </w:r>
    <w:r w:rsidRPr="00E13899">
      <w:rPr>
        <w:rStyle w:val="PageNumber"/>
        <w:sz w:val="16"/>
        <w:szCs w:val="16"/>
      </w:rPr>
      <w:fldChar w:fldCharType="separate"/>
    </w:r>
    <w:r w:rsidR="00990836">
      <w:rPr>
        <w:rStyle w:val="PageNumber"/>
        <w:noProof/>
        <w:sz w:val="16"/>
        <w:szCs w:val="16"/>
      </w:rPr>
      <w:t>2</w:t>
    </w:r>
    <w:r w:rsidRPr="00E13899">
      <w:rPr>
        <w:rStyle w:val="PageNumber"/>
        <w:sz w:val="16"/>
        <w:szCs w:val="16"/>
      </w:rPr>
      <w:fldChar w:fldCharType="end"/>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42" w:rsidRDefault="00B72042">
      <w:r>
        <w:separator/>
      </w:r>
    </w:p>
  </w:footnote>
  <w:footnote w:type="continuationSeparator" w:id="0">
    <w:p w:rsidR="00B72042" w:rsidRDefault="00B7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B7" w:rsidRDefault="00F85510" w:rsidP="009524A2">
    <w:pPr>
      <w:pStyle w:val="Header"/>
      <w:jc w:val="center"/>
      <w:rPr>
        <w:b/>
      </w:rPr>
    </w:pPr>
    <w:r>
      <w:rPr>
        <w:b/>
      </w:rPr>
      <w:t>History and Social Science Textbook and Instructional Materials</w:t>
    </w:r>
    <w:r w:rsidR="00F07DA3">
      <w:rPr>
        <w:b/>
      </w:rPr>
      <w:t xml:space="preserve"> Committee Rating Sheet for</w:t>
    </w:r>
    <w:r>
      <w:rPr>
        <w:b/>
      </w:rPr>
      <w:t xml:space="preserve"> the</w:t>
    </w:r>
  </w:p>
  <w:p w:rsidR="00F85510" w:rsidRDefault="00E95E9B" w:rsidP="009524A2">
    <w:pPr>
      <w:pStyle w:val="Header"/>
      <w:jc w:val="center"/>
      <w:rPr>
        <w:b/>
      </w:rPr>
    </w:pPr>
    <w:r>
      <w:rPr>
        <w:b/>
      </w:rPr>
      <w:t>2015</w:t>
    </w:r>
    <w:r w:rsidR="00F85510">
      <w:rPr>
        <w:b/>
      </w:rPr>
      <w:t xml:space="preserve"> Grade One: Introduction to History and Social Science Standards of Le</w:t>
    </w:r>
    <w:r w:rsidR="002C10B0">
      <w:rPr>
        <w:b/>
      </w:rPr>
      <w:t>arning and Curriculum Framework: Our World</w:t>
    </w:r>
    <w:r w:rsidR="00770D2A">
      <w:rPr>
        <w:b/>
      </w:rPr>
      <w:t>:</w:t>
    </w:r>
    <w:r w:rsidR="002C10B0">
      <w:rPr>
        <w:b/>
      </w:rPr>
      <w:t xml:space="preserve"> Our State</w:t>
    </w:r>
  </w:p>
  <w:p w:rsidR="00F85510" w:rsidRDefault="00F85510" w:rsidP="009524A2">
    <w:pPr>
      <w:pStyle w:val="Header"/>
      <w:jc w:val="center"/>
      <w:rPr>
        <w:b/>
      </w:rPr>
    </w:pPr>
  </w:p>
  <w:p w:rsidR="00F85510" w:rsidRDefault="00F85510" w:rsidP="009524A2">
    <w:pPr>
      <w:pStyle w:val="Header"/>
      <w:rPr>
        <w:b/>
      </w:rPr>
    </w:pPr>
    <w:r>
      <w:rPr>
        <w:b/>
      </w:rPr>
      <w:t>Text</w:t>
    </w:r>
    <w:r w:rsidR="002C10B0">
      <w:rPr>
        <w:b/>
      </w:rPr>
      <w:t xml:space="preserve">/Instructional Material Title: </w:t>
    </w:r>
    <w:r w:rsidR="002C10B0" w:rsidRPr="002C10B0">
      <w:rPr>
        <w:u w:val="single"/>
      </w:rPr>
      <w:t>Our World</w:t>
    </w:r>
    <w:r w:rsidR="00770D2A">
      <w:rPr>
        <w:u w:val="single"/>
      </w:rPr>
      <w:t>:</w:t>
    </w:r>
    <w:r w:rsidR="002C10B0" w:rsidRPr="002C10B0">
      <w:rPr>
        <w:u w:val="single"/>
      </w:rPr>
      <w:t xml:space="preserve"> Our State</w:t>
    </w:r>
    <w:r>
      <w:rPr>
        <w:b/>
      </w:rPr>
      <w:tab/>
    </w:r>
  </w:p>
  <w:p w:rsidR="00F85510" w:rsidRDefault="00F85510" w:rsidP="009524A2">
    <w:pPr>
      <w:pStyle w:val="Header"/>
      <w:rPr>
        <w:b/>
      </w:rPr>
    </w:pPr>
    <w:r>
      <w:rPr>
        <w:b/>
      </w:rPr>
      <w:t xml:space="preserve">Publisher: </w:t>
    </w:r>
    <w:r w:rsidR="002C10B0" w:rsidRPr="002C10B0">
      <w:rPr>
        <w:u w:val="single"/>
      </w:rPr>
      <w:t>Five Ponds Press</w:t>
    </w:r>
  </w:p>
  <w:p w:rsidR="002073B7" w:rsidRDefault="00F85510">
    <w:pPr>
      <w:pStyle w:val="Header"/>
      <w:rPr>
        <w:b/>
      </w:rPr>
    </w:pPr>
    <w:r>
      <w:rPr>
        <w:b/>
      </w:rPr>
      <w:t xml:space="preserve">Committee Member: </w:t>
    </w:r>
    <w:r w:rsidR="002C10B0" w:rsidRPr="002C10B0">
      <w:rPr>
        <w:u w:val="single"/>
      </w:rPr>
      <w:t>Consensus</w:t>
    </w:r>
  </w:p>
  <w:p w:rsidR="00F85510" w:rsidRDefault="00F85510">
    <w:pPr>
      <w:pStyle w:val="Header"/>
      <w:rPr>
        <w:b/>
      </w:rPr>
    </w:pPr>
    <w:r>
      <w:rPr>
        <w:b/>
      </w:rPr>
      <w:t xml:space="preserve">Date: </w:t>
    </w:r>
    <w:r w:rsidR="002C10B0" w:rsidRPr="002C10B0">
      <w:rPr>
        <w:u w:val="single"/>
      </w:rPr>
      <w:t>September 26, 2017</w:t>
    </w:r>
  </w:p>
  <w:p w:rsidR="00F85510" w:rsidRPr="00CD1782" w:rsidRDefault="00F85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B5056"/>
    <w:multiLevelType w:val="hybridMultilevel"/>
    <w:tmpl w:val="87CE5E68"/>
    <w:lvl w:ilvl="0" w:tplc="CBE6B678">
      <w:start w:val="1"/>
      <w:numFmt w:val="decimal"/>
      <w:lvlText w:val="1.%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303850"/>
    <w:multiLevelType w:val="hybridMultilevel"/>
    <w:tmpl w:val="193A0E8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0272E1"/>
    <w:multiLevelType w:val="hybridMultilevel"/>
    <w:tmpl w:val="DD8CBD8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7C56EE"/>
    <w:multiLevelType w:val="hybridMultilevel"/>
    <w:tmpl w:val="7CE875E0"/>
    <w:lvl w:ilvl="0" w:tplc="4F0019A0">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7B4370"/>
    <w:multiLevelType w:val="hybridMultilevel"/>
    <w:tmpl w:val="1F6A89C4"/>
    <w:lvl w:ilvl="0" w:tplc="FA926B1A">
      <w:start w:val="3"/>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BB3080"/>
    <w:multiLevelType w:val="hybridMultilevel"/>
    <w:tmpl w:val="BE4C13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B70B1F"/>
    <w:multiLevelType w:val="hybridMultilevel"/>
    <w:tmpl w:val="A6AA6E78"/>
    <w:lvl w:ilvl="0" w:tplc="CBE6B678">
      <w:start w:val="1"/>
      <w:numFmt w:val="decimal"/>
      <w:lvlText w:val="1.%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9543F4"/>
    <w:multiLevelType w:val="hybridMultilevel"/>
    <w:tmpl w:val="578C139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0F68F1"/>
    <w:multiLevelType w:val="hybridMultilevel"/>
    <w:tmpl w:val="7E1EC59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966870"/>
    <w:multiLevelType w:val="hybridMultilevel"/>
    <w:tmpl w:val="D540A65E"/>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DD0700"/>
    <w:multiLevelType w:val="hybridMultilevel"/>
    <w:tmpl w:val="63FAF66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2"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29"/>
  </w:num>
  <w:num w:numId="4">
    <w:abstractNumId w:val="0"/>
  </w:num>
  <w:num w:numId="5">
    <w:abstractNumId w:val="33"/>
  </w:num>
  <w:num w:numId="6">
    <w:abstractNumId w:val="6"/>
  </w:num>
  <w:num w:numId="7">
    <w:abstractNumId w:val="11"/>
  </w:num>
  <w:num w:numId="8">
    <w:abstractNumId w:val="32"/>
  </w:num>
  <w:num w:numId="9">
    <w:abstractNumId w:val="5"/>
  </w:num>
  <w:num w:numId="10">
    <w:abstractNumId w:val="18"/>
  </w:num>
  <w:num w:numId="11">
    <w:abstractNumId w:val="16"/>
  </w:num>
  <w:num w:numId="12">
    <w:abstractNumId w:val="24"/>
  </w:num>
  <w:num w:numId="13">
    <w:abstractNumId w:val="26"/>
  </w:num>
  <w:num w:numId="14">
    <w:abstractNumId w:val="4"/>
  </w:num>
  <w:num w:numId="15">
    <w:abstractNumId w:val="12"/>
  </w:num>
  <w:num w:numId="16">
    <w:abstractNumId w:val="19"/>
  </w:num>
  <w:num w:numId="17">
    <w:abstractNumId w:val="28"/>
  </w:num>
  <w:num w:numId="18">
    <w:abstractNumId w:val="1"/>
  </w:num>
  <w:num w:numId="19">
    <w:abstractNumId w:val="14"/>
  </w:num>
  <w:num w:numId="20">
    <w:abstractNumId w:val="2"/>
  </w:num>
  <w:num w:numId="21">
    <w:abstractNumId w:val="17"/>
  </w:num>
  <w:num w:numId="22">
    <w:abstractNumId w:val="31"/>
  </w:num>
  <w:num w:numId="23">
    <w:abstractNumId w:val="30"/>
  </w:num>
  <w:num w:numId="24">
    <w:abstractNumId w:val="7"/>
  </w:num>
  <w:num w:numId="25">
    <w:abstractNumId w:val="25"/>
  </w:num>
  <w:num w:numId="26">
    <w:abstractNumId w:val="15"/>
  </w:num>
  <w:num w:numId="27">
    <w:abstractNumId w:val="9"/>
  </w:num>
  <w:num w:numId="28">
    <w:abstractNumId w:val="20"/>
  </w:num>
  <w:num w:numId="29">
    <w:abstractNumId w:val="21"/>
  </w:num>
  <w:num w:numId="30">
    <w:abstractNumId w:val="22"/>
  </w:num>
  <w:num w:numId="31">
    <w:abstractNumId w:val="27"/>
  </w:num>
  <w:num w:numId="32">
    <w:abstractNumId w:val="8"/>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2"/>
    <w:rsid w:val="00003EBE"/>
    <w:rsid w:val="0004605D"/>
    <w:rsid w:val="000554D1"/>
    <w:rsid w:val="000774A6"/>
    <w:rsid w:val="00095C04"/>
    <w:rsid w:val="001075F4"/>
    <w:rsid w:val="0013342E"/>
    <w:rsid w:val="00140929"/>
    <w:rsid w:val="002073B7"/>
    <w:rsid w:val="00276822"/>
    <w:rsid w:val="002866B5"/>
    <w:rsid w:val="002A6D6E"/>
    <w:rsid w:val="002C10B0"/>
    <w:rsid w:val="00350C06"/>
    <w:rsid w:val="0035218D"/>
    <w:rsid w:val="00364306"/>
    <w:rsid w:val="00372654"/>
    <w:rsid w:val="00373C27"/>
    <w:rsid w:val="003800CE"/>
    <w:rsid w:val="003873DD"/>
    <w:rsid w:val="003E1565"/>
    <w:rsid w:val="00403EF2"/>
    <w:rsid w:val="0042302C"/>
    <w:rsid w:val="00423429"/>
    <w:rsid w:val="00434E71"/>
    <w:rsid w:val="0043529A"/>
    <w:rsid w:val="00436278"/>
    <w:rsid w:val="00437443"/>
    <w:rsid w:val="00453BEC"/>
    <w:rsid w:val="00472C05"/>
    <w:rsid w:val="00486025"/>
    <w:rsid w:val="00496AAE"/>
    <w:rsid w:val="004D7C2D"/>
    <w:rsid w:val="005124A3"/>
    <w:rsid w:val="00553EC5"/>
    <w:rsid w:val="00571895"/>
    <w:rsid w:val="00577039"/>
    <w:rsid w:val="00585FEA"/>
    <w:rsid w:val="005A138B"/>
    <w:rsid w:val="005C1D23"/>
    <w:rsid w:val="005D6B7E"/>
    <w:rsid w:val="006102C4"/>
    <w:rsid w:val="00610A88"/>
    <w:rsid w:val="00617366"/>
    <w:rsid w:val="0065143C"/>
    <w:rsid w:val="00654B84"/>
    <w:rsid w:val="006765E3"/>
    <w:rsid w:val="006A45CE"/>
    <w:rsid w:val="006A71AA"/>
    <w:rsid w:val="006C0F50"/>
    <w:rsid w:val="006E1D4B"/>
    <w:rsid w:val="00700D7D"/>
    <w:rsid w:val="00707C1F"/>
    <w:rsid w:val="00737156"/>
    <w:rsid w:val="007567FE"/>
    <w:rsid w:val="00770D2A"/>
    <w:rsid w:val="00777F50"/>
    <w:rsid w:val="0079425C"/>
    <w:rsid w:val="007B09A4"/>
    <w:rsid w:val="007C1BDC"/>
    <w:rsid w:val="007C59D0"/>
    <w:rsid w:val="00802CCD"/>
    <w:rsid w:val="0081751B"/>
    <w:rsid w:val="00861909"/>
    <w:rsid w:val="00864E55"/>
    <w:rsid w:val="008B3B42"/>
    <w:rsid w:val="008C444F"/>
    <w:rsid w:val="008F2CDA"/>
    <w:rsid w:val="009059FF"/>
    <w:rsid w:val="00932E17"/>
    <w:rsid w:val="00942FE3"/>
    <w:rsid w:val="009524A2"/>
    <w:rsid w:val="009873EE"/>
    <w:rsid w:val="00990836"/>
    <w:rsid w:val="009975E1"/>
    <w:rsid w:val="009D0837"/>
    <w:rsid w:val="009D7D31"/>
    <w:rsid w:val="009F6225"/>
    <w:rsid w:val="00A11AA5"/>
    <w:rsid w:val="00A37FAD"/>
    <w:rsid w:val="00AB04E6"/>
    <w:rsid w:val="00AB6EE5"/>
    <w:rsid w:val="00AC2341"/>
    <w:rsid w:val="00AC3C1A"/>
    <w:rsid w:val="00AD5968"/>
    <w:rsid w:val="00AF73EE"/>
    <w:rsid w:val="00B03DC9"/>
    <w:rsid w:val="00B122AC"/>
    <w:rsid w:val="00B51ED1"/>
    <w:rsid w:val="00B5275A"/>
    <w:rsid w:val="00B708F1"/>
    <w:rsid w:val="00B72042"/>
    <w:rsid w:val="00B84C75"/>
    <w:rsid w:val="00B91AE5"/>
    <w:rsid w:val="00BA1FFA"/>
    <w:rsid w:val="00BB3381"/>
    <w:rsid w:val="00C04AB1"/>
    <w:rsid w:val="00C2670B"/>
    <w:rsid w:val="00C47704"/>
    <w:rsid w:val="00C60AEB"/>
    <w:rsid w:val="00C61ABE"/>
    <w:rsid w:val="00C93B64"/>
    <w:rsid w:val="00CC4FC8"/>
    <w:rsid w:val="00CD1782"/>
    <w:rsid w:val="00D12CA9"/>
    <w:rsid w:val="00D30808"/>
    <w:rsid w:val="00D41ADB"/>
    <w:rsid w:val="00D60663"/>
    <w:rsid w:val="00D84527"/>
    <w:rsid w:val="00DA5CE3"/>
    <w:rsid w:val="00DB0483"/>
    <w:rsid w:val="00DB2390"/>
    <w:rsid w:val="00DD6FC5"/>
    <w:rsid w:val="00E13899"/>
    <w:rsid w:val="00E35150"/>
    <w:rsid w:val="00E57503"/>
    <w:rsid w:val="00E63E32"/>
    <w:rsid w:val="00E72690"/>
    <w:rsid w:val="00E90547"/>
    <w:rsid w:val="00E95E9B"/>
    <w:rsid w:val="00EA1DB1"/>
    <w:rsid w:val="00EC6DB5"/>
    <w:rsid w:val="00EF11B8"/>
    <w:rsid w:val="00F07DA3"/>
    <w:rsid w:val="00F13AEC"/>
    <w:rsid w:val="00F359DB"/>
    <w:rsid w:val="00F46E4B"/>
    <w:rsid w:val="00F555C7"/>
    <w:rsid w:val="00F66862"/>
    <w:rsid w:val="00F67ED7"/>
    <w:rsid w:val="00F85510"/>
    <w:rsid w:val="00FA1878"/>
    <w:rsid w:val="00FA5C00"/>
    <w:rsid w:val="00FA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28F6A20-499A-4236-800F-31A4243E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D17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D1782"/>
    <w:pPr>
      <w:keepNext/>
      <w:keepLines/>
      <w:spacing w:before="40"/>
      <w:outlineLvl w:val="1"/>
    </w:pPr>
    <w:rPr>
      <w:rFonts w:eastAsiaTheme="majorEastAsia"/>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423429"/>
    <w:pPr>
      <w:keepNext/>
      <w:spacing w:before="240" w:after="60"/>
      <w:outlineLvl w:val="3"/>
    </w:pPr>
    <w:rPr>
      <w:b/>
      <w:bCs/>
      <w:sz w:val="28"/>
      <w:szCs w:val="28"/>
    </w:rPr>
  </w:style>
  <w:style w:type="paragraph" w:styleId="Heading5">
    <w:name w:val="heading 5"/>
    <w:basedOn w:val="Normal"/>
    <w:next w:val="Normal"/>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2"/>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C60AEB"/>
    <w:pPr>
      <w:keepLines/>
      <w:spacing w:before="100"/>
      <w:ind w:left="907" w:hanging="907"/>
    </w:pPr>
    <w:rPr>
      <w:rFonts w:eastAsia="Times"/>
      <w:sz w:val="22"/>
      <w:szCs w:val="22"/>
    </w:rPr>
  </w:style>
  <w:style w:type="paragraph" w:customStyle="1" w:styleId="SOLBullet">
    <w:name w:val="SOL Bullet"/>
    <w:basedOn w:val="Normal"/>
    <w:next w:val="Normal"/>
    <w:rsid w:val="00B91AE5"/>
    <w:pPr>
      <w:ind w:left="1260" w:hanging="353"/>
    </w:pPr>
    <w:rPr>
      <w:rFonts w:eastAsia="Times"/>
      <w:sz w:val="22"/>
      <w:szCs w:val="20"/>
    </w:rPr>
  </w:style>
  <w:style w:type="character" w:customStyle="1" w:styleId="SOLNumberChar">
    <w:name w:val="SOL Number Char"/>
    <w:link w:val="SOLNumber"/>
    <w:rsid w:val="00FA5CA0"/>
    <w:rPr>
      <w:rFonts w:eastAsia="Times"/>
      <w:sz w:val="22"/>
      <w:szCs w:val="22"/>
    </w:rPr>
  </w:style>
  <w:style w:type="character" w:customStyle="1" w:styleId="Heading1Char">
    <w:name w:val="Heading 1 Char"/>
    <w:basedOn w:val="DefaultParagraphFont"/>
    <w:link w:val="Heading1"/>
    <w:rsid w:val="00CD17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CD1782"/>
    <w:rPr>
      <w:rFonts w:eastAsiaTheme="majorEastAsia"/>
      <w:sz w:val="24"/>
      <w:szCs w:val="24"/>
    </w:rPr>
  </w:style>
  <w:style w:type="table" w:styleId="TableGrid">
    <w:name w:val="Table Grid"/>
    <w:basedOn w:val="TableNormal"/>
    <w:rsid w:val="00997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1389</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2015 Grade One Textbook Consensus Form</vt:lpstr>
    </vt:vector>
  </TitlesOfParts>
  <Company>Commonwealth of Virginia</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Five Ponds Grade One</dc:title>
  <dc:subject/>
  <dc:creator>Virginia Department of Education</dc:creator>
  <cp:keywords/>
  <cp:lastModifiedBy>Nogueras, Jill (DOE)</cp:lastModifiedBy>
  <cp:revision>20</cp:revision>
  <cp:lastPrinted>2003-05-29T18:51:00Z</cp:lastPrinted>
  <dcterms:created xsi:type="dcterms:W3CDTF">2018-04-11T17:08:00Z</dcterms:created>
  <dcterms:modified xsi:type="dcterms:W3CDTF">2018-04-24T13:52:00Z</dcterms:modified>
</cp:coreProperties>
</file>