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326B4">
        <w:rPr>
          <w:szCs w:val="24"/>
        </w:rPr>
        <w:t>182</w:t>
      </w:r>
      <w:r w:rsidR="00137BD8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8104E">
        <w:rPr>
          <w:szCs w:val="24"/>
        </w:rPr>
        <w:t>August 2</w:t>
      </w:r>
      <w:r w:rsidR="00137BD8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136127" w:rsidRDefault="00167950" w:rsidP="00136127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136127">
        <w:rPr>
          <w:szCs w:val="24"/>
        </w:rPr>
        <w:tab/>
      </w:r>
      <w:r w:rsidR="00137BD8">
        <w:rPr>
          <w:rFonts w:eastAsia="Times New Roman" w:cs="Times New Roman"/>
          <w:szCs w:val="24"/>
        </w:rPr>
        <w:t xml:space="preserve">2019-2020 </w:t>
      </w:r>
      <w:r w:rsidR="00136127" w:rsidRPr="00136127">
        <w:rPr>
          <w:rFonts w:eastAsia="Times New Roman" w:cs="Times New Roman"/>
          <w:szCs w:val="24"/>
        </w:rPr>
        <w:t>Master Schedule Collection</w:t>
      </w:r>
    </w:p>
    <w:p w:rsidR="00136127" w:rsidRDefault="00751C5A" w:rsidP="0013612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collect data necessary for the College, Career and</w:t>
      </w:r>
      <w:r w:rsidR="007508E7">
        <w:rPr>
          <w:rFonts w:eastAsia="Times New Roman" w:cs="Times New Roman"/>
          <w:szCs w:val="24"/>
        </w:rPr>
        <w:t xml:space="preserve"> Civics Readiness Index</w:t>
      </w:r>
      <w:r>
        <w:rPr>
          <w:rFonts w:eastAsia="Times New Roman" w:cs="Times New Roman"/>
          <w:szCs w:val="24"/>
        </w:rPr>
        <w:t xml:space="preserve"> for state accreditation ratings as well as to </w:t>
      </w:r>
      <w:r w:rsidR="00136127" w:rsidRPr="00136127">
        <w:rPr>
          <w:rFonts w:eastAsia="Times New Roman" w:cs="Times New Roman"/>
          <w:szCs w:val="24"/>
        </w:rPr>
        <w:t>comply with federal reporting requirements</w:t>
      </w:r>
      <w:r w:rsidR="00137BD8">
        <w:rPr>
          <w:rFonts w:eastAsia="Times New Roman" w:cs="Times New Roman"/>
          <w:szCs w:val="24"/>
        </w:rPr>
        <w:t xml:space="preserve"> and performance indicators of the </w:t>
      </w:r>
      <w:r w:rsidR="00137BD8">
        <w:rPr>
          <w:rFonts w:eastAsia="Times New Roman" w:cs="Times New Roman"/>
          <w:i/>
          <w:szCs w:val="24"/>
        </w:rPr>
        <w:t xml:space="preserve">Every Student Succeeds Act </w:t>
      </w:r>
      <w:r w:rsidR="00137BD8" w:rsidRPr="00576CAE">
        <w:rPr>
          <w:rFonts w:eastAsia="Times New Roman" w:cs="Times New Roman"/>
          <w:szCs w:val="24"/>
        </w:rPr>
        <w:t>(ES</w:t>
      </w:r>
      <w:r w:rsidR="00137BD8">
        <w:rPr>
          <w:rFonts w:eastAsia="Times New Roman" w:cs="Times New Roman"/>
          <w:szCs w:val="24"/>
        </w:rPr>
        <w:t>S</w:t>
      </w:r>
      <w:r w:rsidR="00137BD8" w:rsidRPr="00576CAE">
        <w:rPr>
          <w:rFonts w:eastAsia="Times New Roman" w:cs="Times New Roman"/>
          <w:szCs w:val="24"/>
        </w:rPr>
        <w:t>A)</w:t>
      </w:r>
      <w:r w:rsidR="00136127" w:rsidRPr="00136127">
        <w:rPr>
          <w:rFonts w:eastAsia="Times New Roman" w:cs="Times New Roman"/>
          <w:szCs w:val="24"/>
        </w:rPr>
        <w:t xml:space="preserve">, </w:t>
      </w:r>
      <w:r w:rsidR="00137BD8">
        <w:rPr>
          <w:rFonts w:eastAsia="Times New Roman" w:cs="Times New Roman"/>
          <w:szCs w:val="24"/>
        </w:rPr>
        <w:t>the Virginia Department of Education will be conducting the Master S</w:t>
      </w:r>
      <w:r w:rsidR="00136127" w:rsidRPr="00136127">
        <w:rPr>
          <w:rFonts w:eastAsia="Times New Roman" w:cs="Times New Roman"/>
          <w:szCs w:val="24"/>
        </w:rPr>
        <w:t xml:space="preserve">chedule Collection (MSC) </w:t>
      </w:r>
      <w:r w:rsidR="00137BD8">
        <w:rPr>
          <w:rFonts w:eastAsia="Times New Roman" w:cs="Times New Roman"/>
          <w:szCs w:val="24"/>
        </w:rPr>
        <w:t xml:space="preserve">for the 2019-2020 school year. </w:t>
      </w:r>
    </w:p>
    <w:p w:rsidR="00137BD8" w:rsidRDefault="00137BD8" w:rsidP="00136127">
      <w:pPr>
        <w:spacing w:after="0" w:line="240" w:lineRule="auto"/>
        <w:rPr>
          <w:rFonts w:eastAsia="Times New Roman" w:cs="Times New Roman"/>
          <w:szCs w:val="24"/>
        </w:rPr>
      </w:pPr>
    </w:p>
    <w:p w:rsidR="00137BD8" w:rsidRDefault="00137BD8" w:rsidP="0013612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Beginning with the 2019-2020 school year, the Master Schedule Collection (MSC) will implement </w:t>
      </w:r>
      <w:r w:rsidR="00751C5A">
        <w:rPr>
          <w:rFonts w:eastAsia="Times New Roman" w:cs="Times New Roman"/>
          <w:szCs w:val="24"/>
        </w:rPr>
        <w:t>three</w:t>
      </w:r>
      <w:r>
        <w:rPr>
          <w:rFonts w:eastAsia="Times New Roman" w:cs="Times New Roman"/>
          <w:szCs w:val="24"/>
        </w:rPr>
        <w:t xml:space="preserve"> changes: </w:t>
      </w:r>
    </w:p>
    <w:p w:rsidR="00751C5A" w:rsidRDefault="00751C5A" w:rsidP="00136127">
      <w:pPr>
        <w:spacing w:after="0" w:line="240" w:lineRule="auto"/>
        <w:rPr>
          <w:rFonts w:eastAsia="Times New Roman" w:cs="Times New Roman"/>
          <w:szCs w:val="24"/>
        </w:rPr>
      </w:pPr>
    </w:p>
    <w:p w:rsidR="00751C5A" w:rsidRDefault="00751C5A" w:rsidP="00751C5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MOP ID – a new data element that eliminate</w:t>
      </w:r>
      <w:r w:rsidR="007508E7">
        <w:rPr>
          <w:szCs w:val="24"/>
        </w:rPr>
        <w:t>s</w:t>
      </w:r>
      <w:r>
        <w:rPr>
          <w:szCs w:val="24"/>
        </w:rPr>
        <w:t xml:space="preserve"> the need to collect MOP data on </w:t>
      </w:r>
      <w:r w:rsidR="007508E7">
        <w:rPr>
          <w:szCs w:val="24"/>
        </w:rPr>
        <w:t>the Student Record Collection</w:t>
      </w:r>
      <w:r>
        <w:rPr>
          <w:szCs w:val="24"/>
        </w:rPr>
        <w:t xml:space="preserve">. </w:t>
      </w:r>
    </w:p>
    <w:p w:rsidR="00751C5A" w:rsidRDefault="00751C5A" w:rsidP="00751C5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SCED Course Level – an element that identifies the level of rigor of a course.</w:t>
      </w:r>
    </w:p>
    <w:p w:rsidR="00380572" w:rsidRDefault="00751C5A" w:rsidP="00751C5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Work-based Learning Codes – three codes were added as valid codes while one code </w:t>
      </w:r>
      <w:r w:rsidR="007508E7">
        <w:rPr>
          <w:szCs w:val="24"/>
        </w:rPr>
        <w:t xml:space="preserve">has been </w:t>
      </w:r>
      <w:r>
        <w:rPr>
          <w:szCs w:val="24"/>
        </w:rPr>
        <w:t xml:space="preserve">retired. </w:t>
      </w:r>
    </w:p>
    <w:p w:rsidR="00751C5A" w:rsidRPr="00751C5A" w:rsidRDefault="00751C5A" w:rsidP="00751C5A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785ECE" w:rsidRDefault="00785ECE" w:rsidP="00136127">
      <w:pPr>
        <w:spacing w:after="0" w:line="240" w:lineRule="auto"/>
        <w:rPr>
          <w:rFonts w:eastAsia="Times New Roman" w:cs="Times New Roman"/>
          <w:szCs w:val="24"/>
        </w:rPr>
      </w:pPr>
      <w:r w:rsidRPr="00785ECE">
        <w:rPr>
          <w:rFonts w:eastAsia="Times New Roman" w:cs="Times New Roman"/>
          <w:szCs w:val="24"/>
        </w:rPr>
        <w:t xml:space="preserve">A detailed listing of the data elements for the </w:t>
      </w:r>
      <w:r>
        <w:rPr>
          <w:rFonts w:eastAsia="Times New Roman" w:cs="Times New Roman"/>
          <w:szCs w:val="24"/>
        </w:rPr>
        <w:t xml:space="preserve">2019-2020 </w:t>
      </w:r>
      <w:r w:rsidRPr="00785ECE">
        <w:rPr>
          <w:rFonts w:eastAsia="Times New Roman" w:cs="Times New Roman"/>
          <w:szCs w:val="24"/>
        </w:rPr>
        <w:t xml:space="preserve">MSC are posted on the Virginia </w:t>
      </w:r>
      <w:r>
        <w:rPr>
          <w:rFonts w:eastAsia="Times New Roman" w:cs="Times New Roman"/>
          <w:szCs w:val="24"/>
        </w:rPr>
        <w:t>D</w:t>
      </w:r>
      <w:r w:rsidRPr="00785ECE">
        <w:rPr>
          <w:rFonts w:eastAsia="Times New Roman" w:cs="Times New Roman"/>
          <w:szCs w:val="24"/>
        </w:rPr>
        <w:t>ep</w:t>
      </w:r>
      <w:r w:rsidR="00971F8B">
        <w:rPr>
          <w:rFonts w:eastAsia="Times New Roman" w:cs="Times New Roman"/>
          <w:szCs w:val="24"/>
        </w:rPr>
        <w:t xml:space="preserve">artment of Education’s </w:t>
      </w:r>
      <w:hyperlink r:id="rId10" w:history="1">
        <w:r w:rsidR="00971F8B" w:rsidRPr="00971F8B">
          <w:rPr>
            <w:rStyle w:val="Hyperlink"/>
            <w:rFonts w:eastAsia="Times New Roman" w:cs="Times New Roman"/>
            <w:szCs w:val="24"/>
          </w:rPr>
          <w:t>Master Schedule Collection webpage</w:t>
        </w:r>
      </w:hyperlink>
      <w:r w:rsidR="00971F8B">
        <w:rPr>
          <w:rFonts w:eastAsia="Times New Roman" w:cs="Times New Roman"/>
          <w:szCs w:val="24"/>
        </w:rPr>
        <w:t xml:space="preserve">.  </w:t>
      </w:r>
    </w:p>
    <w:p w:rsidR="00785ECE" w:rsidRDefault="00785ECE" w:rsidP="00136127">
      <w:pPr>
        <w:spacing w:after="0" w:line="240" w:lineRule="auto"/>
        <w:rPr>
          <w:rFonts w:eastAsia="Times New Roman" w:cs="Times New Roman"/>
          <w:szCs w:val="24"/>
        </w:rPr>
      </w:pPr>
    </w:p>
    <w:p w:rsidR="00136127" w:rsidRPr="00136127" w:rsidRDefault="00136127" w:rsidP="00136127">
      <w:pPr>
        <w:spacing w:after="0" w:line="240" w:lineRule="auto"/>
        <w:rPr>
          <w:rFonts w:eastAsia="Times New Roman" w:cs="Times New Roman"/>
          <w:szCs w:val="24"/>
        </w:rPr>
      </w:pPr>
      <w:r w:rsidRPr="00136127">
        <w:rPr>
          <w:rFonts w:eastAsia="Times New Roman" w:cs="Times New Roman"/>
          <w:szCs w:val="24"/>
        </w:rPr>
        <w:t xml:space="preserve">Questions relating to the </w:t>
      </w:r>
      <w:r w:rsidR="00785ECE">
        <w:rPr>
          <w:rFonts w:eastAsia="Times New Roman" w:cs="Times New Roman"/>
          <w:szCs w:val="24"/>
        </w:rPr>
        <w:t xml:space="preserve">2019-2020 Master Schedule Collection </w:t>
      </w:r>
      <w:r w:rsidRPr="00136127">
        <w:rPr>
          <w:rFonts w:eastAsia="Times New Roman" w:cs="Times New Roman"/>
          <w:szCs w:val="24"/>
        </w:rPr>
        <w:t xml:space="preserve">should be directed to Educational Applications by email at </w:t>
      </w:r>
      <w:hyperlink r:id="rId11" w:history="1">
        <w:r w:rsidRPr="00136127">
          <w:rPr>
            <w:rFonts w:eastAsia="Times New Roman" w:cs="Times New Roman"/>
            <w:color w:val="0000FF"/>
            <w:szCs w:val="24"/>
            <w:u w:val="single"/>
          </w:rPr>
          <w:t>RESULTSHELP@doe.virginia.gov</w:t>
        </w:r>
      </w:hyperlink>
      <w:r w:rsidRPr="00136127">
        <w:rPr>
          <w:rFonts w:eastAsia="Times New Roman" w:cs="Times New Roman"/>
          <w:szCs w:val="24"/>
        </w:rPr>
        <w:t xml:space="preserve">.  </w:t>
      </w:r>
    </w:p>
    <w:p w:rsidR="00136127" w:rsidRPr="00136127" w:rsidRDefault="00136127" w:rsidP="00136127">
      <w:pPr>
        <w:spacing w:after="0" w:line="240" w:lineRule="auto"/>
        <w:rPr>
          <w:rFonts w:eastAsia="Times New Roman" w:cs="Times New Roman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136127">
        <w:rPr>
          <w:color w:val="000000"/>
          <w:szCs w:val="24"/>
        </w:rPr>
        <w:t>sw/lmc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92"/>
    <w:multiLevelType w:val="multilevel"/>
    <w:tmpl w:val="DF8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47AC5"/>
    <w:multiLevelType w:val="hybridMultilevel"/>
    <w:tmpl w:val="FD24D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81EE0"/>
    <w:multiLevelType w:val="hybridMultilevel"/>
    <w:tmpl w:val="576C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781D"/>
    <w:multiLevelType w:val="hybridMultilevel"/>
    <w:tmpl w:val="FD8ED6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30E8"/>
    <w:multiLevelType w:val="hybridMultilevel"/>
    <w:tmpl w:val="6842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36127"/>
    <w:rsid w:val="00137BD8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80572"/>
    <w:rsid w:val="00406FF4"/>
    <w:rsid w:val="00414707"/>
    <w:rsid w:val="00425229"/>
    <w:rsid w:val="00460701"/>
    <w:rsid w:val="00481CC0"/>
    <w:rsid w:val="004F6547"/>
    <w:rsid w:val="0055004A"/>
    <w:rsid w:val="005840A5"/>
    <w:rsid w:val="005E064F"/>
    <w:rsid w:val="005E06EF"/>
    <w:rsid w:val="00625A9B"/>
    <w:rsid w:val="00653DCC"/>
    <w:rsid w:val="00726AE8"/>
    <w:rsid w:val="0073236D"/>
    <w:rsid w:val="007326B4"/>
    <w:rsid w:val="007508E7"/>
    <w:rsid w:val="00751C5A"/>
    <w:rsid w:val="00756255"/>
    <w:rsid w:val="00785ECE"/>
    <w:rsid w:val="00793593"/>
    <w:rsid w:val="007A73B4"/>
    <w:rsid w:val="007C0B3F"/>
    <w:rsid w:val="007C3E67"/>
    <w:rsid w:val="00826E89"/>
    <w:rsid w:val="00851C0B"/>
    <w:rsid w:val="008631A7"/>
    <w:rsid w:val="008C4A46"/>
    <w:rsid w:val="00971F8B"/>
    <w:rsid w:val="00977AFA"/>
    <w:rsid w:val="009B51FA"/>
    <w:rsid w:val="009C7253"/>
    <w:rsid w:val="009E38A6"/>
    <w:rsid w:val="009F6C23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468EC"/>
    <w:rsid w:val="00C8104E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603C"/>
    <w:rsid w:val="00E75FCE"/>
    <w:rsid w:val="00E760E6"/>
    <w:rsid w:val="00E813BD"/>
    <w:rsid w:val="00ED79E7"/>
    <w:rsid w:val="00F41943"/>
    <w:rsid w:val="00F81813"/>
    <w:rsid w:val="00F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FE8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85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fo_management/data_collection/master_schedule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1FB2-7AC3-475D-95B4-B9977E77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2019-07-30T20:55:00Z</dcterms:created>
  <dcterms:modified xsi:type="dcterms:W3CDTF">2019-07-30T20:55:00Z</dcterms:modified>
</cp:coreProperties>
</file>