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3"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CellMar>
          <w:left w:w="0" w:type="dxa"/>
          <w:right w:w="0" w:type="dxa"/>
        </w:tblCellMar>
        <w:tblLook w:val="01E0" w:firstRow="1" w:lastRow="1" w:firstColumn="1" w:lastColumn="1" w:noHBand="0" w:noVBand="0"/>
      </w:tblPr>
      <w:tblGrid>
        <w:gridCol w:w="7549"/>
        <w:gridCol w:w="1724"/>
      </w:tblGrid>
      <w:tr w:rsidR="0014414E">
        <w:trPr>
          <w:trHeight w:val="1611"/>
        </w:trPr>
        <w:tc>
          <w:tcPr>
            <w:tcW w:w="7549" w:type="dxa"/>
            <w:tcBorders>
              <w:right w:val="nil"/>
            </w:tcBorders>
          </w:tcPr>
          <w:p w:rsidR="0014414E" w:rsidRDefault="0014414E">
            <w:pPr>
              <w:pStyle w:val="TableParagraph"/>
              <w:rPr>
                <w:sz w:val="51"/>
              </w:rPr>
            </w:pPr>
          </w:p>
          <w:p w:rsidR="0014414E" w:rsidRDefault="004F1288">
            <w:pPr>
              <w:pStyle w:val="TableParagraph"/>
              <w:spacing w:before="1"/>
              <w:ind w:left="601"/>
              <w:rPr>
                <w:b/>
                <w:sz w:val="36"/>
              </w:rPr>
            </w:pPr>
            <w:r>
              <w:rPr>
                <w:b/>
                <w:sz w:val="36"/>
              </w:rPr>
              <w:t>Virginia Board of Education Agenda Item</w:t>
            </w:r>
          </w:p>
        </w:tc>
        <w:tc>
          <w:tcPr>
            <w:tcW w:w="1724" w:type="dxa"/>
            <w:tcBorders>
              <w:left w:val="nil"/>
            </w:tcBorders>
          </w:tcPr>
          <w:p w:rsidR="0014414E" w:rsidRDefault="0014414E">
            <w:pPr>
              <w:pStyle w:val="TableParagraph"/>
              <w:spacing w:before="4"/>
              <w:rPr>
                <w:sz w:val="16"/>
              </w:rPr>
            </w:pPr>
          </w:p>
          <w:p w:rsidR="0014414E" w:rsidRDefault="004F1288">
            <w:pPr>
              <w:pStyle w:val="TableParagraph"/>
              <w:ind w:left="485"/>
              <w:rPr>
                <w:sz w:val="20"/>
              </w:rPr>
            </w:pPr>
            <w:r>
              <w:rPr>
                <w:noProof/>
                <w:sz w:val="20"/>
                <w:lang w:bidi="ar-SA"/>
              </w:rPr>
              <w:drawing>
                <wp:inline distT="0" distB="0" distL="0" distR="0">
                  <wp:extent cx="698712" cy="7040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8712" cy="704088"/>
                          </a:xfrm>
                          <a:prstGeom prst="rect">
                            <a:avLst/>
                          </a:prstGeom>
                        </pic:spPr>
                      </pic:pic>
                    </a:graphicData>
                  </a:graphic>
                </wp:inline>
              </w:drawing>
            </w:r>
          </w:p>
        </w:tc>
      </w:tr>
    </w:tbl>
    <w:p w:rsidR="0014414E" w:rsidRDefault="0014414E">
      <w:pPr>
        <w:pStyle w:val="BodyText"/>
        <w:spacing w:before="1"/>
        <w:ind w:left="0" w:firstLine="0"/>
        <w:rPr>
          <w:sz w:val="22"/>
        </w:rPr>
      </w:pPr>
    </w:p>
    <w:p w:rsidR="0014414E" w:rsidRDefault="004F1288" w:rsidP="000941BC">
      <w:pPr>
        <w:pStyle w:val="Heading2"/>
        <w:tabs>
          <w:tab w:val="left" w:pos="2241"/>
        </w:tabs>
        <w:spacing w:before="90"/>
        <w:ind w:left="720" w:right="720"/>
      </w:pPr>
      <w:r>
        <w:t>Agenda</w:t>
      </w:r>
      <w:r>
        <w:rPr>
          <w:spacing w:val="-2"/>
        </w:rPr>
        <w:t xml:space="preserve"> </w:t>
      </w:r>
      <w:r w:rsidR="000941BC">
        <w:t>Item:</w:t>
      </w:r>
      <w:r w:rsidR="000941BC">
        <w:tab/>
        <w:t>H</w:t>
      </w:r>
    </w:p>
    <w:p w:rsidR="0014414E" w:rsidRDefault="0014414E" w:rsidP="000941BC">
      <w:pPr>
        <w:pStyle w:val="BodyText"/>
        <w:spacing w:before="1"/>
        <w:ind w:left="720" w:right="720" w:firstLine="0"/>
        <w:rPr>
          <w:b/>
          <w:sz w:val="17"/>
        </w:rPr>
      </w:pPr>
    </w:p>
    <w:p w:rsidR="0014414E" w:rsidRDefault="004F1288" w:rsidP="000941BC">
      <w:pPr>
        <w:tabs>
          <w:tab w:val="left" w:pos="2241"/>
        </w:tabs>
        <w:spacing w:before="90"/>
        <w:ind w:left="720" w:right="720"/>
        <w:rPr>
          <w:b/>
          <w:sz w:val="24"/>
        </w:rPr>
      </w:pPr>
      <w:r>
        <w:rPr>
          <w:b/>
          <w:sz w:val="24"/>
        </w:rPr>
        <w:t>Date:</w:t>
      </w:r>
      <w:r>
        <w:rPr>
          <w:b/>
          <w:sz w:val="24"/>
        </w:rPr>
        <w:tab/>
        <w:t>October 17,</w:t>
      </w:r>
      <w:r>
        <w:rPr>
          <w:b/>
          <w:spacing w:val="-2"/>
          <w:sz w:val="24"/>
        </w:rPr>
        <w:t xml:space="preserve"> </w:t>
      </w:r>
      <w:r>
        <w:rPr>
          <w:b/>
          <w:sz w:val="24"/>
        </w:rPr>
        <w:t>2019</w:t>
      </w:r>
    </w:p>
    <w:p w:rsidR="000941BC" w:rsidRPr="000941BC" w:rsidRDefault="004F1288" w:rsidP="000941BC">
      <w:pPr>
        <w:tabs>
          <w:tab w:val="left" w:pos="2241"/>
        </w:tabs>
        <w:spacing w:before="189"/>
        <w:ind w:left="2235" w:right="720" w:hanging="1515"/>
        <w:rPr>
          <w:b/>
          <w:i/>
          <w:sz w:val="24"/>
        </w:rPr>
      </w:pPr>
      <w:r>
        <w:rPr>
          <w:b/>
          <w:sz w:val="24"/>
        </w:rPr>
        <w:t>Title:</w:t>
      </w:r>
      <w:r w:rsidRPr="000941BC">
        <w:rPr>
          <w:b/>
          <w:sz w:val="24"/>
          <w:szCs w:val="24"/>
        </w:rPr>
        <w:tab/>
        <w:t>First Review of</w:t>
      </w:r>
      <w:r w:rsidRPr="00955CB3">
        <w:rPr>
          <w:b/>
          <w:sz w:val="24"/>
          <w:szCs w:val="24"/>
        </w:rPr>
        <w:t xml:space="preserve"> </w:t>
      </w:r>
      <w:r w:rsidR="00955CB3" w:rsidRPr="00955CB3">
        <w:rPr>
          <w:b/>
          <w:sz w:val="24"/>
          <w:szCs w:val="24"/>
        </w:rPr>
        <w:t xml:space="preserve">Revisions to the </w:t>
      </w:r>
      <w:r w:rsidRPr="000941BC">
        <w:rPr>
          <w:b/>
          <w:i/>
          <w:sz w:val="24"/>
          <w:szCs w:val="24"/>
        </w:rPr>
        <w:t>Economics and Personal</w:t>
      </w:r>
      <w:r w:rsidRPr="000941BC">
        <w:rPr>
          <w:b/>
          <w:i/>
          <w:spacing w:val="1"/>
          <w:sz w:val="24"/>
          <w:szCs w:val="24"/>
        </w:rPr>
        <w:t xml:space="preserve"> </w:t>
      </w:r>
      <w:r w:rsidRPr="000941BC">
        <w:rPr>
          <w:b/>
          <w:i/>
          <w:sz w:val="24"/>
          <w:szCs w:val="24"/>
        </w:rPr>
        <w:t>Finance</w:t>
      </w:r>
      <w:r w:rsidR="000941BC" w:rsidRPr="000941BC">
        <w:rPr>
          <w:b/>
          <w:i/>
          <w:sz w:val="24"/>
          <w:szCs w:val="24"/>
        </w:rPr>
        <w:t xml:space="preserve"> </w:t>
      </w:r>
      <w:r w:rsidRPr="000941BC">
        <w:rPr>
          <w:b/>
          <w:i/>
          <w:sz w:val="24"/>
          <w:szCs w:val="24"/>
        </w:rPr>
        <w:t>Standards of Learning</w:t>
      </w:r>
      <w:r w:rsidRPr="000941BC">
        <w:rPr>
          <w:b/>
          <w:sz w:val="24"/>
          <w:szCs w:val="24"/>
        </w:rPr>
        <w:t xml:space="preserve">, as required by Senate Bill 1245 (2018 General Assembly) </w:t>
      </w:r>
      <w:bookmarkStart w:id="0" w:name="_GoBack"/>
      <w:bookmarkEnd w:id="0"/>
      <w:r w:rsidR="000941BC">
        <w:br/>
      </w:r>
    </w:p>
    <w:p w:rsidR="000941BC" w:rsidRDefault="004F1288" w:rsidP="000941BC">
      <w:pPr>
        <w:pStyle w:val="Heading2"/>
        <w:tabs>
          <w:tab w:val="left" w:pos="2241"/>
        </w:tabs>
        <w:spacing w:line="487" w:lineRule="auto"/>
        <w:ind w:left="720" w:right="720"/>
      </w:pPr>
      <w:r>
        <w:t>Presenters:</w:t>
      </w:r>
      <w:r>
        <w:tab/>
        <w:t xml:space="preserve">George </w:t>
      </w:r>
      <w:r w:rsidR="00CF4D4C">
        <w:t xml:space="preserve">R. </w:t>
      </w:r>
      <w:r>
        <w:t>Willcox, Director of CTE, Operations and</w:t>
      </w:r>
      <w:r>
        <w:rPr>
          <w:spacing w:val="-4"/>
        </w:rPr>
        <w:t xml:space="preserve"> </w:t>
      </w:r>
      <w:r>
        <w:t>Accountability</w:t>
      </w:r>
    </w:p>
    <w:p w:rsidR="000941BC" w:rsidRDefault="000941BC" w:rsidP="000941BC">
      <w:pPr>
        <w:pStyle w:val="Heading2"/>
        <w:tabs>
          <w:tab w:val="left" w:pos="2241"/>
        </w:tabs>
        <w:spacing w:line="487" w:lineRule="auto"/>
        <w:ind w:left="720" w:right="720"/>
      </w:pPr>
      <w:r>
        <w:tab/>
      </w:r>
      <w:r w:rsidR="004F1288">
        <w:t>Judith P. Sams, Specialist, Business an</w:t>
      </w:r>
      <w:r>
        <w:t>d Information Technology</w:t>
      </w:r>
    </w:p>
    <w:p w:rsidR="0014414E" w:rsidRPr="000941BC" w:rsidRDefault="000941BC" w:rsidP="000941BC">
      <w:pPr>
        <w:pStyle w:val="Heading2"/>
        <w:tabs>
          <w:tab w:val="left" w:pos="2241"/>
        </w:tabs>
        <w:spacing w:line="487" w:lineRule="auto"/>
        <w:ind w:left="720" w:right="720"/>
      </w:pPr>
      <w:r>
        <w:t>Email:</w:t>
      </w:r>
      <w:r>
        <w:tab/>
      </w:r>
      <w:hyperlink r:id="rId9">
        <w:r w:rsidR="004F1288">
          <w:rPr>
            <w:color w:val="0000FF"/>
            <w:u w:val="thick" w:color="0000FF"/>
          </w:rPr>
          <w:t>George.Willcox@doe.virginia.gov</w:t>
        </w:r>
      </w:hyperlink>
      <w:r w:rsidR="004F1288">
        <w:rPr>
          <w:color w:val="0000FF"/>
        </w:rPr>
        <w:tab/>
      </w:r>
      <w:r>
        <w:rPr>
          <w:color w:val="0000FF"/>
        </w:rPr>
        <w:tab/>
      </w:r>
      <w:r w:rsidR="004F1288">
        <w:t>Phone:</w:t>
      </w:r>
      <w:r w:rsidR="004F1288">
        <w:rPr>
          <w:spacing w:val="5"/>
        </w:rPr>
        <w:t xml:space="preserve"> </w:t>
      </w:r>
      <w:r w:rsidR="004F1288">
        <w:rPr>
          <w:spacing w:val="-2"/>
        </w:rPr>
        <w:t>804-225-2052</w:t>
      </w:r>
    </w:p>
    <w:p w:rsidR="0014414E" w:rsidRDefault="004F1288" w:rsidP="000941BC">
      <w:pPr>
        <w:spacing w:before="73"/>
        <w:ind w:left="720" w:right="720"/>
        <w:rPr>
          <w:b/>
          <w:sz w:val="24"/>
        </w:rPr>
      </w:pPr>
      <w:r>
        <w:rPr>
          <w:b/>
          <w:sz w:val="24"/>
        </w:rPr>
        <w:t>Purpose of Presentation:</w:t>
      </w:r>
    </w:p>
    <w:p w:rsidR="0014414E" w:rsidRDefault="004F1288" w:rsidP="000941BC">
      <w:pPr>
        <w:pStyle w:val="BodyText"/>
        <w:spacing w:before="31"/>
        <w:ind w:left="720" w:right="720" w:firstLine="0"/>
      </w:pPr>
      <w:r>
        <w:t>Action required by state or federal law or regulation.</w:t>
      </w:r>
    </w:p>
    <w:p w:rsidR="0014414E" w:rsidRDefault="0014414E" w:rsidP="000941BC">
      <w:pPr>
        <w:pStyle w:val="BodyText"/>
        <w:spacing w:before="2"/>
        <w:ind w:left="720" w:right="720" w:firstLine="0"/>
        <w:rPr>
          <w:sz w:val="32"/>
        </w:rPr>
      </w:pPr>
    </w:p>
    <w:p w:rsidR="0014414E" w:rsidRDefault="004F1288" w:rsidP="000941BC">
      <w:pPr>
        <w:pStyle w:val="Heading2"/>
        <w:ind w:left="720" w:right="720"/>
      </w:pPr>
      <w:r>
        <w:t>Executive Summary:</w:t>
      </w:r>
    </w:p>
    <w:p w:rsidR="0014414E" w:rsidRDefault="004F1288" w:rsidP="000941BC">
      <w:pPr>
        <w:pStyle w:val="BodyText"/>
        <w:spacing w:before="197" w:line="276" w:lineRule="auto"/>
        <w:ind w:left="720" w:right="720" w:firstLine="0"/>
      </w:pPr>
      <w:r>
        <w:t xml:space="preserve">Senate Bill 1245 of the 2017 Virginia General Assembly requires the Board of Education to </w:t>
      </w:r>
      <w:proofErr w:type="gramStart"/>
      <w:r>
        <w:t>amend</w:t>
      </w:r>
      <w:proofErr w:type="gramEnd"/>
      <w:r>
        <w:t xml:space="preserve"> the 2009 Standards of Learning for Economics and Personal Finance to include evaluating the economic value of postsecondary studies, including the net cost of attendance, potential student loan debt, and potential earnings, in the Board's objectives for </w:t>
      </w:r>
      <w:r w:rsidR="003B4875">
        <w:t>the Economics and Personal Finance course</w:t>
      </w:r>
      <w:r>
        <w:t>.</w:t>
      </w:r>
    </w:p>
    <w:p w:rsidR="0014414E" w:rsidRDefault="004F1288" w:rsidP="000941BC">
      <w:pPr>
        <w:pStyle w:val="BodyText"/>
        <w:spacing w:before="201" w:line="276" w:lineRule="auto"/>
        <w:ind w:left="720" w:right="720" w:firstLine="0"/>
      </w:pPr>
      <w:r>
        <w:t>The resulting standards address concepts and principles that are important to economics at the macro level, but also direct attention to understanding and skills that students need to be knowledgeable consumers in many areas of daily life, such as further education, career preparation, major purchases, credit and debt, and savings and investments. The proposed standards provide directions for ensuring that students are exposed to the many aspects of informed decision making they will need for future success, and to serve as a foundation for continued study of economics and finance.</w:t>
      </w:r>
    </w:p>
    <w:p w:rsidR="0014414E" w:rsidRDefault="004F1288" w:rsidP="000941BC">
      <w:pPr>
        <w:pStyle w:val="BodyText"/>
        <w:spacing w:before="201" w:line="276" w:lineRule="auto"/>
        <w:ind w:left="720" w:right="720" w:firstLine="0"/>
      </w:pPr>
      <w:r>
        <w:t>A working group comprised of stakeholders including representatives from financial and relevant professional organizations, educators, and administrators was convened in the summer of 2019 to review and revise the Standards of Learning for Economics and Personal Finance and to address the requirements identified in SB 1245. Revisions also provided inclusion of the purpose of the Free Application for Federal Student Aid (FAFSA) in determining eligibility;</w:t>
      </w:r>
      <w:r w:rsidR="000941BC">
        <w:t xml:space="preserve"> </w:t>
      </w:r>
      <w:r>
        <w:t xml:space="preserve">describing the types of grants, scholarships, and loans and potential </w:t>
      </w:r>
      <w:r>
        <w:lastRenderedPageBreak/>
        <w:t>scams associated with each type of aid; maintaining eligibility after awards received; identifying repayment requirements and options; and describing the benefits, eligibility requirements, and tax implications of state- sponsored tax-advantage-qualified tuition plans as investment options for postsecondary education (e.g., Virginia 529 Plan).</w:t>
      </w:r>
    </w:p>
    <w:p w:rsidR="0014414E" w:rsidRDefault="004F1288" w:rsidP="000941BC">
      <w:pPr>
        <w:pStyle w:val="BodyText"/>
        <w:spacing w:before="199" w:line="276" w:lineRule="auto"/>
        <w:ind w:left="720" w:right="720" w:firstLine="0"/>
      </w:pPr>
      <w:r>
        <w:t>Representatives from the following organizations comprised the Economics and Personal Finance Standards of Learning review team: Chesterfield County Public Schools, Danville City Public Schools, Falls Church City Public Schools, Federal Reserve Bank of Richmond, Henrico County Public Schools, Junior Achievement of Central Virginia, King George County Public Schools, Newport News City Public Schools, Norfolk City Public Schools, Richmond County Public Schools, Salem City Public Schools, Stafford County Public Schools, State Council of Higher Education for Virginia, Virginia529 Plan, Virginia Bankers Association, Virginia Beach City Public Schools, Virginia Council on Economic Education, Virginia Department of Education, Virginia JumpStart Coalition, and Virginia Tech Center for Economic Education.</w:t>
      </w:r>
    </w:p>
    <w:p w:rsidR="0014414E" w:rsidRDefault="004F1288" w:rsidP="000941BC">
      <w:pPr>
        <w:pStyle w:val="BodyText"/>
        <w:spacing w:before="202" w:line="276" w:lineRule="auto"/>
        <w:ind w:left="720" w:right="720" w:firstLine="0"/>
      </w:pPr>
      <w:r>
        <w:t>This agenda item aligns with Board of Education Priority 1 (Provide high-quality, effective learning environments for all students); and Priority 3 (Ensure successful implementation of the Profile of a Virginia Graduate and the accountability system for school quality as embodied in the revisions to the Standards of Accreditation).</w:t>
      </w:r>
    </w:p>
    <w:p w:rsidR="0014414E" w:rsidRDefault="0014414E" w:rsidP="000941BC">
      <w:pPr>
        <w:pStyle w:val="BodyText"/>
        <w:ind w:left="720" w:right="720" w:firstLine="0"/>
        <w:rPr>
          <w:sz w:val="26"/>
        </w:rPr>
      </w:pPr>
    </w:p>
    <w:p w:rsidR="0014414E" w:rsidRDefault="004F1288" w:rsidP="000941BC">
      <w:pPr>
        <w:pStyle w:val="Heading2"/>
        <w:spacing w:before="162" w:line="274" w:lineRule="exact"/>
        <w:ind w:left="720" w:right="720"/>
      </w:pPr>
      <w:r>
        <w:t>Action Requested:</w:t>
      </w:r>
    </w:p>
    <w:p w:rsidR="000941BC" w:rsidRDefault="004F1288" w:rsidP="000941BC">
      <w:pPr>
        <w:pStyle w:val="BodyText"/>
        <w:spacing w:line="278" w:lineRule="auto"/>
        <w:ind w:left="720" w:right="720" w:firstLine="0"/>
      </w:pPr>
      <w:r>
        <w:t xml:space="preserve">Action will be requested at a future meeting. </w:t>
      </w:r>
      <w:r w:rsidR="000941BC">
        <w:t>Specify anticipated date below:</w:t>
      </w:r>
    </w:p>
    <w:p w:rsidR="0014414E" w:rsidRDefault="004F1288" w:rsidP="000941BC">
      <w:pPr>
        <w:pStyle w:val="BodyText"/>
        <w:spacing w:line="278" w:lineRule="auto"/>
        <w:ind w:left="720" w:right="720" w:firstLine="0"/>
      </w:pPr>
      <w:r>
        <w:t>Date: November 14, 2019</w:t>
      </w:r>
    </w:p>
    <w:p w:rsidR="0014414E" w:rsidRDefault="0014414E" w:rsidP="000941BC">
      <w:pPr>
        <w:pStyle w:val="BodyText"/>
        <w:spacing w:before="4"/>
        <w:ind w:left="720" w:right="720" w:firstLine="0"/>
        <w:rPr>
          <w:sz w:val="27"/>
        </w:rPr>
      </w:pPr>
    </w:p>
    <w:p w:rsidR="0014414E" w:rsidRDefault="004F1288" w:rsidP="000941BC">
      <w:pPr>
        <w:pStyle w:val="Heading2"/>
        <w:spacing w:before="1"/>
        <w:ind w:left="720" w:right="720"/>
      </w:pPr>
      <w:r>
        <w:t>Superintendent’s Recommendation:</w:t>
      </w:r>
    </w:p>
    <w:p w:rsidR="0014414E" w:rsidRDefault="004F1288" w:rsidP="000941BC">
      <w:pPr>
        <w:pStyle w:val="BodyText"/>
        <w:spacing w:before="28" w:line="280" w:lineRule="auto"/>
        <w:ind w:left="720" w:right="720" w:firstLine="0"/>
      </w:pPr>
      <w:r>
        <w:t>The Superintendent of Public Instruction recommends the Board of Education receive the proposed revisions of Economics and Personal Finance Standards of Learning for first review.</w:t>
      </w:r>
    </w:p>
    <w:p w:rsidR="0014414E" w:rsidRDefault="0014414E" w:rsidP="000941BC">
      <w:pPr>
        <w:pStyle w:val="BodyText"/>
        <w:spacing w:before="9"/>
        <w:ind w:left="720" w:right="720" w:firstLine="0"/>
        <w:rPr>
          <w:sz w:val="27"/>
        </w:rPr>
      </w:pPr>
    </w:p>
    <w:p w:rsidR="0014414E" w:rsidRDefault="004F1288" w:rsidP="000941BC">
      <w:pPr>
        <w:pStyle w:val="Heading2"/>
        <w:ind w:left="720" w:right="720"/>
      </w:pPr>
      <w:r>
        <w:t>Previous Review or Action:</w:t>
      </w:r>
    </w:p>
    <w:p w:rsidR="0014414E" w:rsidRDefault="004F1288" w:rsidP="000941BC">
      <w:pPr>
        <w:pStyle w:val="BodyText"/>
        <w:spacing w:before="29"/>
        <w:ind w:left="720" w:right="720" w:firstLine="0"/>
      </w:pPr>
      <w:r>
        <w:t>No previous review or action.</w:t>
      </w:r>
    </w:p>
    <w:p w:rsidR="0014414E" w:rsidRDefault="0014414E" w:rsidP="000941BC">
      <w:pPr>
        <w:pStyle w:val="BodyText"/>
        <w:spacing w:before="9"/>
        <w:ind w:left="720" w:right="720" w:firstLine="0"/>
        <w:rPr>
          <w:sz w:val="33"/>
        </w:rPr>
      </w:pPr>
    </w:p>
    <w:p w:rsidR="0014414E" w:rsidRDefault="004F1288" w:rsidP="000941BC">
      <w:pPr>
        <w:pStyle w:val="Heading2"/>
        <w:ind w:left="720" w:right="720"/>
      </w:pPr>
      <w:r>
        <w:t>Background Information and Statutory Authority:</w:t>
      </w:r>
    </w:p>
    <w:p w:rsidR="000941BC" w:rsidRPr="000941BC" w:rsidRDefault="000941BC" w:rsidP="000941BC">
      <w:pPr>
        <w:tabs>
          <w:tab w:val="left" w:pos="1300"/>
          <w:tab w:val="left" w:pos="1301"/>
        </w:tabs>
        <w:spacing w:before="1" w:line="276" w:lineRule="auto"/>
        <w:ind w:left="720" w:right="720"/>
        <w:rPr>
          <w:sz w:val="24"/>
        </w:rPr>
      </w:pPr>
      <w:r w:rsidRPr="000941BC">
        <w:rPr>
          <w:sz w:val="24"/>
        </w:rPr>
        <w:t>In 1999, the Board approved a personal living and finance course to meet one of the mathematics requirements for the Modified Standard Diploma, followed by</w:t>
      </w:r>
      <w:r w:rsidRPr="000941BC">
        <w:rPr>
          <w:spacing w:val="-12"/>
          <w:sz w:val="24"/>
        </w:rPr>
        <w:t xml:space="preserve"> </w:t>
      </w:r>
      <w:r w:rsidRPr="000941BC">
        <w:rPr>
          <w:sz w:val="24"/>
        </w:rPr>
        <w:t>developing Objectives for Personal Living and Finance on which the course was based. Following a 2008 Board of Education approval to develop Standards of Learning for a high school course in Economics and Personal Finance, the Board adopted the 2009 revised Standards of Accreditation, which included the economics and personal finance graduation requirement, effective with students entering the ninth grade in</w:t>
      </w:r>
      <w:r w:rsidRPr="000941BC">
        <w:rPr>
          <w:spacing w:val="-7"/>
          <w:sz w:val="24"/>
        </w:rPr>
        <w:t xml:space="preserve"> </w:t>
      </w:r>
      <w:r w:rsidRPr="000941BC">
        <w:rPr>
          <w:sz w:val="24"/>
        </w:rPr>
        <w:t>2010-2011.</w:t>
      </w:r>
    </w:p>
    <w:p w:rsidR="000941BC" w:rsidRDefault="000941BC" w:rsidP="000941BC">
      <w:pPr>
        <w:tabs>
          <w:tab w:val="left" w:pos="1300"/>
          <w:tab w:val="left" w:pos="1301"/>
        </w:tabs>
        <w:spacing w:before="1" w:line="276" w:lineRule="auto"/>
        <w:ind w:left="720" w:right="720"/>
        <w:rPr>
          <w:sz w:val="24"/>
        </w:rPr>
      </w:pPr>
    </w:p>
    <w:p w:rsidR="000941BC" w:rsidRPr="000941BC" w:rsidRDefault="000941BC" w:rsidP="000941BC">
      <w:pPr>
        <w:tabs>
          <w:tab w:val="left" w:pos="1300"/>
          <w:tab w:val="left" w:pos="1301"/>
        </w:tabs>
        <w:spacing w:before="1" w:line="276" w:lineRule="auto"/>
        <w:ind w:left="720" w:right="720"/>
        <w:rPr>
          <w:sz w:val="24"/>
        </w:rPr>
      </w:pPr>
      <w:r w:rsidRPr="000941BC">
        <w:rPr>
          <w:sz w:val="24"/>
        </w:rPr>
        <w:t>The 2005 General Assembly approved Senate Bill 950, a bill directing the Virginia Board</w:t>
      </w:r>
      <w:r w:rsidRPr="000941BC">
        <w:rPr>
          <w:spacing w:val="-37"/>
          <w:sz w:val="24"/>
        </w:rPr>
        <w:t xml:space="preserve"> </w:t>
      </w:r>
      <w:r w:rsidRPr="000941BC">
        <w:rPr>
          <w:sz w:val="24"/>
        </w:rPr>
        <w:t>of Education to “establish objectives for economic education and financial literacy.” As a result,</w:t>
      </w:r>
      <w:r w:rsidRPr="000941BC">
        <w:rPr>
          <w:spacing w:val="-47"/>
          <w:sz w:val="24"/>
        </w:rPr>
        <w:t xml:space="preserve"> </w:t>
      </w:r>
      <w:r w:rsidRPr="000941BC">
        <w:rPr>
          <w:sz w:val="24"/>
        </w:rPr>
        <w:t>the Code of Virginia §22.1-200.03 required the Board of Education to develop and approve objectives for economics education and financial literacy to be required of all students at the middle and high school levels to “further the development of knowledge, skills, and attitudes needed for responsible citizenship in a constitutional democracy.”</w:t>
      </w:r>
      <w:r w:rsidRPr="000941BC">
        <w:rPr>
          <w:spacing w:val="-30"/>
          <w:sz w:val="24"/>
        </w:rPr>
        <w:t xml:space="preserve"> </w:t>
      </w:r>
      <w:r w:rsidRPr="000941BC">
        <w:rPr>
          <w:sz w:val="24"/>
        </w:rPr>
        <w:t>On April 26, 2006, the Board of Education adopted the Economics and Financial Literacy objectives.</w:t>
      </w:r>
    </w:p>
    <w:p w:rsidR="000941BC" w:rsidRDefault="000941BC" w:rsidP="000941BC">
      <w:pPr>
        <w:tabs>
          <w:tab w:val="left" w:pos="1300"/>
          <w:tab w:val="left" w:pos="1301"/>
        </w:tabs>
        <w:spacing w:line="276" w:lineRule="auto"/>
        <w:ind w:left="720" w:right="720"/>
        <w:rPr>
          <w:sz w:val="24"/>
        </w:rPr>
      </w:pPr>
    </w:p>
    <w:p w:rsidR="000941BC" w:rsidRPr="000941BC" w:rsidRDefault="000941BC" w:rsidP="000941BC">
      <w:pPr>
        <w:tabs>
          <w:tab w:val="left" w:pos="1300"/>
          <w:tab w:val="left" w:pos="1301"/>
        </w:tabs>
        <w:spacing w:line="276" w:lineRule="auto"/>
        <w:ind w:left="720" w:right="720"/>
        <w:rPr>
          <w:sz w:val="24"/>
          <w:szCs w:val="24"/>
        </w:rPr>
      </w:pPr>
      <w:proofErr w:type="gramStart"/>
      <w:r w:rsidRPr="000941BC">
        <w:rPr>
          <w:sz w:val="24"/>
          <w:szCs w:val="24"/>
        </w:rPr>
        <w:t>During the fall of 2008, as part of the proposed revisions to the Regulations Establishing Standards for Accrediting Public Schools in Virginia (8 VAC 20-131-5</w:t>
      </w:r>
      <w:r w:rsidRPr="000941BC">
        <w:rPr>
          <w:spacing w:val="-15"/>
          <w:sz w:val="24"/>
          <w:szCs w:val="24"/>
        </w:rPr>
        <w:t xml:space="preserve"> </w:t>
      </w:r>
      <w:r w:rsidRPr="000941BC">
        <w:rPr>
          <w:sz w:val="24"/>
          <w:szCs w:val="24"/>
        </w:rPr>
        <w:t>et seq.)</w:t>
      </w:r>
      <w:proofErr w:type="gramEnd"/>
      <w:r w:rsidRPr="000941BC">
        <w:rPr>
          <w:sz w:val="24"/>
          <w:szCs w:val="24"/>
        </w:rPr>
        <w:t xml:space="preserve"> (Standards of Accreditation or SOA), a new statewide graduation requirement in economics and personal finance was proposed for the Standard, Standard</w:t>
      </w:r>
      <w:r w:rsidRPr="000941BC">
        <w:rPr>
          <w:spacing w:val="-9"/>
          <w:sz w:val="24"/>
          <w:szCs w:val="24"/>
        </w:rPr>
        <w:t xml:space="preserve"> </w:t>
      </w:r>
      <w:r w:rsidRPr="000941BC">
        <w:rPr>
          <w:sz w:val="24"/>
          <w:szCs w:val="24"/>
        </w:rPr>
        <w:t>Technical, Advanced Studies, and Advanced Technical Diplomas. With that in mind, on October 23, 2008, the Board of Education approved a proposal to develop Standards of Learning for a high school course in economics and personal finance. The Board also continued to permit the use of a course in personal finance to satisfy a graduation requirement in mathematics for the Modified Standard Diploma.</w:t>
      </w:r>
    </w:p>
    <w:p w:rsidR="000941BC" w:rsidRDefault="000941BC" w:rsidP="000941BC">
      <w:pPr>
        <w:spacing w:line="278" w:lineRule="auto"/>
        <w:ind w:left="720" w:right="720"/>
        <w:jc w:val="both"/>
        <w:rPr>
          <w:sz w:val="24"/>
        </w:rPr>
      </w:pPr>
    </w:p>
    <w:p w:rsidR="0014414E" w:rsidRDefault="004F1288" w:rsidP="000941BC">
      <w:pPr>
        <w:spacing w:line="278" w:lineRule="auto"/>
        <w:ind w:left="720" w:right="720"/>
        <w:jc w:val="both"/>
        <w:rPr>
          <w:i/>
          <w:sz w:val="24"/>
        </w:rPr>
      </w:pPr>
      <w:r>
        <w:rPr>
          <w:sz w:val="24"/>
        </w:rPr>
        <w:t xml:space="preserve">The Board’s action is to ensure the compliance with the following </w:t>
      </w:r>
      <w:r>
        <w:rPr>
          <w:i/>
          <w:sz w:val="24"/>
        </w:rPr>
        <w:t xml:space="preserve">Code of Virginia Sections, Regulations Establishing Standards for Accrediting Public Schools in Virginia. </w:t>
      </w:r>
      <w:hyperlink r:id="rId10">
        <w:proofErr w:type="gramStart"/>
        <w:r>
          <w:rPr>
            <w:i/>
            <w:color w:val="0000FF"/>
            <w:sz w:val="24"/>
            <w:u w:val="single" w:color="0000FF"/>
          </w:rPr>
          <w:t>8VAC20-131</w:t>
        </w:r>
      </w:hyperlink>
      <w:r>
        <w:rPr>
          <w:i/>
          <w:sz w:val="24"/>
        </w:rPr>
        <w:t>,</w:t>
      </w:r>
      <w:proofErr w:type="gramEnd"/>
      <w:r>
        <w:rPr>
          <w:i/>
          <w:sz w:val="24"/>
        </w:rPr>
        <w:t xml:space="preserve"> and other guidance:</w:t>
      </w:r>
    </w:p>
    <w:p w:rsidR="0014414E" w:rsidRDefault="00955CB3" w:rsidP="000941BC">
      <w:pPr>
        <w:pStyle w:val="ListParagraph"/>
        <w:numPr>
          <w:ilvl w:val="0"/>
          <w:numId w:val="40"/>
        </w:numPr>
        <w:tabs>
          <w:tab w:val="left" w:pos="1300"/>
          <w:tab w:val="left" w:pos="1301"/>
        </w:tabs>
        <w:spacing w:before="192" w:line="276" w:lineRule="auto"/>
        <w:ind w:left="1440" w:right="720"/>
        <w:rPr>
          <w:i/>
          <w:sz w:val="24"/>
        </w:rPr>
      </w:pPr>
      <w:hyperlink r:id="rId11">
        <w:r w:rsidR="004F1288">
          <w:rPr>
            <w:color w:val="0000FF"/>
            <w:sz w:val="24"/>
            <w:u w:val="single" w:color="0000FF"/>
          </w:rPr>
          <w:t>Va. Code Ann. § 22.1-200.03. (2017)</w:t>
        </w:r>
        <w:r w:rsidR="004F1288">
          <w:rPr>
            <w:sz w:val="24"/>
          </w:rPr>
          <w:t>.</w:t>
        </w:r>
      </w:hyperlink>
      <w:r w:rsidR="004F1288">
        <w:rPr>
          <w:sz w:val="24"/>
        </w:rPr>
        <w:t xml:space="preserve"> </w:t>
      </w:r>
      <w:r w:rsidR="004F1288">
        <w:rPr>
          <w:i/>
          <w:sz w:val="24"/>
        </w:rPr>
        <w:t xml:space="preserve">Economics education and financial literacy required in middle and high school grades; Board of Education to establish </w:t>
      </w:r>
      <w:r w:rsidR="004F1288">
        <w:rPr>
          <w:i/>
          <w:spacing w:val="-4"/>
          <w:sz w:val="24"/>
        </w:rPr>
        <w:t xml:space="preserve">objectives </w:t>
      </w:r>
      <w:r w:rsidR="004F1288">
        <w:rPr>
          <w:i/>
          <w:sz w:val="24"/>
        </w:rPr>
        <w:t>for economic education and financial literacy; banking-at-school</w:t>
      </w:r>
      <w:r w:rsidR="004F1288">
        <w:rPr>
          <w:i/>
          <w:spacing w:val="-9"/>
          <w:sz w:val="24"/>
        </w:rPr>
        <w:t xml:space="preserve"> </w:t>
      </w:r>
      <w:r w:rsidR="004F1288">
        <w:rPr>
          <w:i/>
          <w:sz w:val="24"/>
        </w:rPr>
        <w:t>programs.</w:t>
      </w:r>
    </w:p>
    <w:p w:rsidR="0014414E" w:rsidRDefault="004F1288" w:rsidP="000941BC">
      <w:pPr>
        <w:pStyle w:val="ListParagraph"/>
        <w:numPr>
          <w:ilvl w:val="0"/>
          <w:numId w:val="40"/>
        </w:numPr>
        <w:tabs>
          <w:tab w:val="left" w:pos="1362"/>
          <w:tab w:val="left" w:pos="1363"/>
        </w:tabs>
        <w:spacing w:before="74" w:line="271" w:lineRule="auto"/>
        <w:ind w:left="1440" w:right="720"/>
        <w:rPr>
          <w:i/>
          <w:sz w:val="24"/>
        </w:rPr>
      </w:pPr>
      <w:r>
        <w:rPr>
          <w:color w:val="0000FF"/>
          <w:sz w:val="24"/>
          <w:u w:val="single" w:color="0000FF"/>
        </w:rPr>
        <w:t>Va. Code Ann § 22.1-253.13:1 (2019).</w:t>
      </w:r>
      <w:r>
        <w:rPr>
          <w:color w:val="0000FF"/>
          <w:sz w:val="24"/>
        </w:rPr>
        <w:t xml:space="preserve"> </w:t>
      </w:r>
      <w:r>
        <w:rPr>
          <w:i/>
          <w:sz w:val="24"/>
        </w:rPr>
        <w:t xml:space="preserve">Standard 1. Instructional programs </w:t>
      </w:r>
      <w:r>
        <w:rPr>
          <w:i/>
          <w:spacing w:val="-2"/>
          <w:sz w:val="24"/>
        </w:rPr>
        <w:t xml:space="preserve">supporting </w:t>
      </w:r>
      <w:r>
        <w:rPr>
          <w:i/>
          <w:sz w:val="24"/>
        </w:rPr>
        <w:t>the Standards of Learning and other educational</w:t>
      </w:r>
      <w:r>
        <w:rPr>
          <w:i/>
          <w:spacing w:val="-2"/>
          <w:sz w:val="24"/>
        </w:rPr>
        <w:t xml:space="preserve"> </w:t>
      </w:r>
      <w:r>
        <w:rPr>
          <w:i/>
          <w:sz w:val="24"/>
        </w:rPr>
        <w:t>objectives.</w:t>
      </w:r>
    </w:p>
    <w:p w:rsidR="0014414E" w:rsidRDefault="004F1288" w:rsidP="000941BC">
      <w:pPr>
        <w:pStyle w:val="ListParagraph"/>
        <w:numPr>
          <w:ilvl w:val="0"/>
          <w:numId w:val="40"/>
        </w:numPr>
        <w:tabs>
          <w:tab w:val="left" w:pos="1300"/>
          <w:tab w:val="left" w:pos="1301"/>
        </w:tabs>
        <w:spacing w:line="294" w:lineRule="exact"/>
        <w:ind w:left="1440" w:right="720"/>
        <w:rPr>
          <w:i/>
          <w:sz w:val="24"/>
        </w:rPr>
      </w:pPr>
      <w:r>
        <w:rPr>
          <w:i/>
          <w:sz w:val="24"/>
        </w:rPr>
        <w:t>Regulations Establishing Standards for Accrediting Public Schools in</w:t>
      </w:r>
      <w:r>
        <w:rPr>
          <w:i/>
          <w:spacing w:val="-3"/>
          <w:sz w:val="24"/>
        </w:rPr>
        <w:t xml:space="preserve"> </w:t>
      </w:r>
      <w:r>
        <w:rPr>
          <w:i/>
          <w:sz w:val="24"/>
        </w:rPr>
        <w:t>Virginia</w:t>
      </w:r>
    </w:p>
    <w:p w:rsidR="0014414E" w:rsidRDefault="00955CB3" w:rsidP="000941BC">
      <w:pPr>
        <w:pStyle w:val="BodyText"/>
        <w:spacing w:before="38"/>
        <w:ind w:left="1440" w:right="720" w:firstLine="0"/>
      </w:pPr>
      <w:hyperlink r:id="rId12">
        <w:proofErr w:type="gramStart"/>
        <w:r w:rsidR="004F1288">
          <w:rPr>
            <w:color w:val="0000FF"/>
            <w:u w:val="single" w:color="0000FF"/>
          </w:rPr>
          <w:t xml:space="preserve">8VAC20- </w:t>
        </w:r>
      </w:hyperlink>
      <w:hyperlink r:id="rId13">
        <w:r w:rsidR="004F1288">
          <w:rPr>
            <w:color w:val="0000FF"/>
            <w:u w:val="single" w:color="0000FF"/>
          </w:rPr>
          <w:t>131-110</w:t>
        </w:r>
        <w:r w:rsidR="004F1288">
          <w:t>.</w:t>
        </w:r>
        <w:proofErr w:type="gramEnd"/>
        <w:r w:rsidR="004F1288">
          <w:t xml:space="preserve"> </w:t>
        </w:r>
      </w:hyperlink>
      <w:r w:rsidR="004F1288">
        <w:t>Standard and Verified Units of Credit</w:t>
      </w:r>
    </w:p>
    <w:p w:rsidR="0014414E" w:rsidRDefault="004F1288" w:rsidP="000941BC">
      <w:pPr>
        <w:pStyle w:val="ListParagraph"/>
        <w:numPr>
          <w:ilvl w:val="0"/>
          <w:numId w:val="40"/>
        </w:numPr>
        <w:tabs>
          <w:tab w:val="left" w:pos="1300"/>
          <w:tab w:val="left" w:pos="1301"/>
        </w:tabs>
        <w:spacing w:before="38" w:line="276" w:lineRule="auto"/>
        <w:ind w:left="1440" w:right="720"/>
        <w:rPr>
          <w:sz w:val="24"/>
        </w:rPr>
      </w:pPr>
      <w:r>
        <w:rPr>
          <w:i/>
          <w:sz w:val="24"/>
        </w:rPr>
        <w:t xml:space="preserve">Regulations Establishing Standards for Accrediting Public Schools in Virginia </w:t>
      </w:r>
      <w:r>
        <w:rPr>
          <w:sz w:val="24"/>
        </w:rPr>
        <w:t>-</w:t>
      </w:r>
      <w:r>
        <w:rPr>
          <w:color w:val="0000FF"/>
          <w:sz w:val="24"/>
          <w:u w:val="single" w:color="0000FF"/>
        </w:rPr>
        <w:t xml:space="preserve"> </w:t>
      </w:r>
      <w:hyperlink r:id="rId14">
        <w:r>
          <w:rPr>
            <w:color w:val="0000FF"/>
            <w:sz w:val="24"/>
            <w:u w:val="single" w:color="0000FF"/>
          </w:rPr>
          <w:t>8VAC20-131-50.</w:t>
        </w:r>
      </w:hyperlink>
      <w:r>
        <w:rPr>
          <w:color w:val="0000FF"/>
          <w:sz w:val="24"/>
        </w:rPr>
        <w:t xml:space="preserve"> </w:t>
      </w:r>
      <w:r>
        <w:rPr>
          <w:sz w:val="24"/>
        </w:rPr>
        <w:t>Requirements for Graduation (Effective for the Students</w:t>
      </w:r>
      <w:r>
        <w:rPr>
          <w:spacing w:val="-29"/>
          <w:sz w:val="24"/>
        </w:rPr>
        <w:t xml:space="preserve"> </w:t>
      </w:r>
      <w:r>
        <w:rPr>
          <w:sz w:val="24"/>
        </w:rPr>
        <w:t>Entering Ninth Grade Prior to the 2018–2019 School</w:t>
      </w:r>
      <w:r>
        <w:rPr>
          <w:spacing w:val="-4"/>
          <w:sz w:val="24"/>
        </w:rPr>
        <w:t xml:space="preserve"> </w:t>
      </w:r>
      <w:r>
        <w:rPr>
          <w:sz w:val="24"/>
        </w:rPr>
        <w:t>Year)</w:t>
      </w:r>
    </w:p>
    <w:p w:rsidR="0014414E" w:rsidRDefault="004F1288" w:rsidP="000941BC">
      <w:pPr>
        <w:pStyle w:val="ListParagraph"/>
        <w:numPr>
          <w:ilvl w:val="0"/>
          <w:numId w:val="40"/>
        </w:numPr>
        <w:tabs>
          <w:tab w:val="left" w:pos="1300"/>
          <w:tab w:val="left" w:pos="1301"/>
        </w:tabs>
        <w:spacing w:line="291" w:lineRule="exact"/>
        <w:ind w:left="1440" w:right="720"/>
        <w:rPr>
          <w:i/>
          <w:sz w:val="24"/>
        </w:rPr>
      </w:pPr>
      <w:r>
        <w:rPr>
          <w:i/>
          <w:sz w:val="24"/>
        </w:rPr>
        <w:t>Regulations Establishing Standards for Accrediting Public Schools in</w:t>
      </w:r>
      <w:r>
        <w:rPr>
          <w:i/>
          <w:spacing w:val="-5"/>
          <w:sz w:val="24"/>
        </w:rPr>
        <w:t xml:space="preserve"> </w:t>
      </w:r>
      <w:r>
        <w:rPr>
          <w:i/>
          <w:sz w:val="24"/>
        </w:rPr>
        <w:t>Virginia</w:t>
      </w:r>
    </w:p>
    <w:p w:rsidR="0014414E" w:rsidRDefault="00955CB3" w:rsidP="000941BC">
      <w:pPr>
        <w:pStyle w:val="BodyText"/>
        <w:spacing w:before="38"/>
        <w:ind w:left="1440" w:right="720" w:firstLine="0"/>
      </w:pPr>
      <w:hyperlink r:id="rId15">
        <w:proofErr w:type="gramStart"/>
        <w:r w:rsidR="004F1288">
          <w:rPr>
            <w:color w:val="0000FF"/>
            <w:u w:val="single" w:color="0000FF"/>
          </w:rPr>
          <w:t xml:space="preserve">8VAC20- </w:t>
        </w:r>
      </w:hyperlink>
      <w:hyperlink r:id="rId16">
        <w:r w:rsidR="004F1288">
          <w:rPr>
            <w:color w:val="0000FF"/>
            <w:u w:val="single" w:color="0000FF"/>
          </w:rPr>
          <w:t>131-50.B2.</w:t>
        </w:r>
        <w:proofErr w:type="gramEnd"/>
        <w:r w:rsidR="004F1288">
          <w:rPr>
            <w:color w:val="0000FF"/>
          </w:rPr>
          <w:t xml:space="preserve"> </w:t>
        </w:r>
      </w:hyperlink>
      <w:r w:rsidR="004F1288">
        <w:t>Requirements for a Standard Diploma -</w:t>
      </w:r>
    </w:p>
    <w:p w:rsidR="0014414E" w:rsidRDefault="004F1288" w:rsidP="000941BC">
      <w:pPr>
        <w:pStyle w:val="ListParagraph"/>
        <w:numPr>
          <w:ilvl w:val="0"/>
          <w:numId w:val="40"/>
        </w:numPr>
        <w:tabs>
          <w:tab w:val="left" w:pos="1300"/>
          <w:tab w:val="left" w:pos="1301"/>
        </w:tabs>
        <w:spacing w:before="38" w:line="271" w:lineRule="auto"/>
        <w:ind w:left="1440" w:right="720"/>
        <w:rPr>
          <w:sz w:val="24"/>
        </w:rPr>
      </w:pPr>
      <w:r>
        <w:rPr>
          <w:i/>
          <w:sz w:val="24"/>
        </w:rPr>
        <w:t xml:space="preserve">Regulations Establishing Standards for Accrediting Public Schools in Virginia </w:t>
      </w:r>
      <w:r>
        <w:rPr>
          <w:sz w:val="24"/>
        </w:rPr>
        <w:t>-</w:t>
      </w:r>
      <w:r>
        <w:rPr>
          <w:color w:val="0000FF"/>
          <w:sz w:val="24"/>
          <w:u w:val="single" w:color="0000FF"/>
        </w:rPr>
        <w:t xml:space="preserve"> </w:t>
      </w:r>
      <w:hyperlink r:id="rId17">
        <w:r>
          <w:rPr>
            <w:color w:val="0000FF"/>
            <w:sz w:val="24"/>
            <w:u w:val="single" w:color="0000FF"/>
          </w:rPr>
          <w:t>8VAC20-131-50.C2.</w:t>
        </w:r>
        <w:r>
          <w:rPr>
            <w:color w:val="0000FF"/>
            <w:sz w:val="24"/>
          </w:rPr>
          <w:t xml:space="preserve"> </w:t>
        </w:r>
      </w:hyperlink>
      <w:r>
        <w:rPr>
          <w:sz w:val="24"/>
        </w:rPr>
        <w:t>Requirements for an Advanced Studies</w:t>
      </w:r>
      <w:r>
        <w:rPr>
          <w:spacing w:val="1"/>
          <w:sz w:val="24"/>
        </w:rPr>
        <w:t xml:space="preserve"> </w:t>
      </w:r>
      <w:r>
        <w:rPr>
          <w:sz w:val="24"/>
        </w:rPr>
        <w:t>Diploma</w:t>
      </w:r>
    </w:p>
    <w:p w:rsidR="0014414E" w:rsidRDefault="004F1288" w:rsidP="000941BC">
      <w:pPr>
        <w:pStyle w:val="ListParagraph"/>
        <w:numPr>
          <w:ilvl w:val="0"/>
          <w:numId w:val="40"/>
        </w:numPr>
        <w:tabs>
          <w:tab w:val="left" w:pos="1300"/>
          <w:tab w:val="left" w:pos="1301"/>
        </w:tabs>
        <w:spacing w:line="271" w:lineRule="auto"/>
        <w:ind w:left="1440" w:right="720"/>
        <w:rPr>
          <w:sz w:val="24"/>
        </w:rPr>
      </w:pPr>
      <w:r>
        <w:rPr>
          <w:i/>
          <w:sz w:val="24"/>
        </w:rPr>
        <w:t xml:space="preserve">Regulations Establishing Standards for Accrediting Public Schools in Virginia </w:t>
      </w:r>
      <w:r>
        <w:rPr>
          <w:sz w:val="24"/>
        </w:rPr>
        <w:t>Requirements for Graduation (Effective with the Students Who Enter the Ninth Grade</w:t>
      </w:r>
      <w:r>
        <w:rPr>
          <w:spacing w:val="-17"/>
          <w:sz w:val="24"/>
        </w:rPr>
        <w:t xml:space="preserve"> </w:t>
      </w:r>
      <w:r>
        <w:rPr>
          <w:sz w:val="24"/>
        </w:rPr>
        <w:t>in the 2018–2019 School Year) -</w:t>
      </w:r>
      <w:r>
        <w:rPr>
          <w:color w:val="0000FF"/>
          <w:spacing w:val="4"/>
          <w:sz w:val="24"/>
        </w:rPr>
        <w:t xml:space="preserve"> </w:t>
      </w:r>
      <w:hyperlink r:id="rId18">
        <w:r>
          <w:rPr>
            <w:color w:val="0000FF"/>
            <w:sz w:val="24"/>
            <w:u w:val="single" w:color="0000FF"/>
          </w:rPr>
          <w:t>8VAC20-131-51</w:t>
        </w:r>
        <w:r>
          <w:rPr>
            <w:sz w:val="24"/>
          </w:rPr>
          <w:t>.</w:t>
        </w:r>
      </w:hyperlink>
    </w:p>
    <w:p w:rsidR="0014414E" w:rsidRDefault="004F1288" w:rsidP="000941BC">
      <w:pPr>
        <w:pStyle w:val="ListParagraph"/>
        <w:numPr>
          <w:ilvl w:val="0"/>
          <w:numId w:val="40"/>
        </w:numPr>
        <w:tabs>
          <w:tab w:val="left" w:pos="1300"/>
          <w:tab w:val="left" w:pos="1301"/>
        </w:tabs>
        <w:ind w:left="1440" w:right="720"/>
        <w:rPr>
          <w:i/>
          <w:sz w:val="24"/>
        </w:rPr>
      </w:pPr>
      <w:r>
        <w:rPr>
          <w:i/>
          <w:sz w:val="24"/>
        </w:rPr>
        <w:t>Regulations Establishing Standards for Accrediting Public Schools in</w:t>
      </w:r>
      <w:r>
        <w:rPr>
          <w:i/>
          <w:spacing w:val="-7"/>
          <w:sz w:val="24"/>
        </w:rPr>
        <w:t xml:space="preserve"> </w:t>
      </w:r>
      <w:r>
        <w:rPr>
          <w:i/>
          <w:sz w:val="24"/>
        </w:rPr>
        <w:t>Virginia</w:t>
      </w:r>
    </w:p>
    <w:p w:rsidR="0014414E" w:rsidRDefault="004F1288" w:rsidP="000941BC">
      <w:pPr>
        <w:pStyle w:val="BodyText"/>
        <w:spacing w:before="37"/>
        <w:ind w:left="1440" w:right="720" w:firstLine="0"/>
      </w:pPr>
      <w:proofErr w:type="gramStart"/>
      <w:r>
        <w:t xml:space="preserve">Requirements for a Standard Diploma - </w:t>
      </w:r>
      <w:hyperlink r:id="rId19">
        <w:r>
          <w:rPr>
            <w:color w:val="0000FF"/>
            <w:u w:val="single" w:color="0000FF"/>
          </w:rPr>
          <w:t>8VAC20-131-51</w:t>
        </w:r>
        <w:r>
          <w:t>.</w:t>
        </w:r>
        <w:proofErr w:type="gramEnd"/>
      </w:hyperlink>
    </w:p>
    <w:p w:rsidR="0014414E" w:rsidRDefault="004F1288" w:rsidP="000941BC">
      <w:pPr>
        <w:pStyle w:val="ListParagraph"/>
        <w:numPr>
          <w:ilvl w:val="0"/>
          <w:numId w:val="40"/>
        </w:numPr>
        <w:tabs>
          <w:tab w:val="left" w:pos="1300"/>
          <w:tab w:val="left" w:pos="1301"/>
        </w:tabs>
        <w:spacing w:before="45"/>
        <w:ind w:left="1440" w:right="720"/>
        <w:rPr>
          <w:i/>
          <w:sz w:val="24"/>
        </w:rPr>
      </w:pPr>
      <w:r>
        <w:rPr>
          <w:i/>
          <w:sz w:val="24"/>
        </w:rPr>
        <w:t>Regulations Establishing Standards for Accrediting Public Schools in</w:t>
      </w:r>
      <w:r>
        <w:rPr>
          <w:i/>
          <w:spacing w:val="-7"/>
          <w:sz w:val="24"/>
        </w:rPr>
        <w:t xml:space="preserve"> </w:t>
      </w:r>
      <w:r>
        <w:rPr>
          <w:i/>
          <w:sz w:val="24"/>
        </w:rPr>
        <w:t>Virginia</w:t>
      </w:r>
    </w:p>
    <w:p w:rsidR="0014414E" w:rsidRDefault="004F1288" w:rsidP="000941BC">
      <w:pPr>
        <w:pStyle w:val="BodyText"/>
        <w:spacing w:before="36"/>
        <w:ind w:left="1440" w:right="720" w:firstLine="0"/>
      </w:pPr>
      <w:proofErr w:type="gramStart"/>
      <w:r>
        <w:t xml:space="preserve">Requirements for an Advanced Studies Diploma - </w:t>
      </w:r>
      <w:hyperlink r:id="rId20">
        <w:r>
          <w:rPr>
            <w:color w:val="0000FF"/>
            <w:u w:val="single" w:color="0000FF"/>
          </w:rPr>
          <w:t>8VAC20-131-51.C.2</w:t>
        </w:r>
      </w:hyperlink>
      <w:r w:rsidR="00A519ED">
        <w:rPr>
          <w:color w:val="0000FF"/>
          <w:u w:val="single" w:color="0000FF"/>
        </w:rPr>
        <w:t>.</w:t>
      </w:r>
      <w:proofErr w:type="gramEnd"/>
    </w:p>
    <w:p w:rsidR="0014414E" w:rsidRDefault="004F1288" w:rsidP="000941BC">
      <w:pPr>
        <w:pStyle w:val="ListParagraph"/>
        <w:numPr>
          <w:ilvl w:val="0"/>
          <w:numId w:val="40"/>
        </w:numPr>
        <w:tabs>
          <w:tab w:val="left" w:pos="1300"/>
          <w:tab w:val="left" w:pos="1301"/>
        </w:tabs>
        <w:spacing w:before="40" w:line="271" w:lineRule="auto"/>
        <w:ind w:left="1440" w:right="720"/>
        <w:rPr>
          <w:sz w:val="24"/>
        </w:rPr>
      </w:pPr>
      <w:r>
        <w:rPr>
          <w:i/>
          <w:sz w:val="24"/>
        </w:rPr>
        <w:t xml:space="preserve">Regulations Establishing Standards for Accrediting Public Schools in Virginia </w:t>
      </w:r>
      <w:r>
        <w:rPr>
          <w:sz w:val="24"/>
        </w:rPr>
        <w:t>Program of Instruction and Learning Objectives -</w:t>
      </w:r>
      <w:r>
        <w:rPr>
          <w:color w:val="0000FF"/>
          <w:spacing w:val="1"/>
          <w:sz w:val="24"/>
        </w:rPr>
        <w:t xml:space="preserve"> </w:t>
      </w:r>
      <w:hyperlink r:id="rId21">
        <w:r>
          <w:rPr>
            <w:color w:val="0000FF"/>
            <w:sz w:val="24"/>
            <w:u w:val="single" w:color="0000FF"/>
          </w:rPr>
          <w:t>8VAC20-131-70.</w:t>
        </w:r>
      </w:hyperlink>
    </w:p>
    <w:p w:rsidR="0014414E" w:rsidRDefault="004F1288" w:rsidP="000941BC">
      <w:pPr>
        <w:pStyle w:val="ListParagraph"/>
        <w:numPr>
          <w:ilvl w:val="0"/>
          <w:numId w:val="40"/>
        </w:numPr>
        <w:tabs>
          <w:tab w:val="left" w:pos="1300"/>
          <w:tab w:val="left" w:pos="1301"/>
        </w:tabs>
        <w:spacing w:before="4"/>
        <w:ind w:left="1440" w:right="720"/>
        <w:rPr>
          <w:sz w:val="24"/>
        </w:rPr>
      </w:pPr>
      <w:r>
        <w:rPr>
          <w:i/>
          <w:sz w:val="24"/>
        </w:rPr>
        <w:t xml:space="preserve">Licensure Regulations for School Personnel </w:t>
      </w:r>
      <w:r>
        <w:rPr>
          <w:sz w:val="24"/>
        </w:rPr>
        <w:t>-</w:t>
      </w:r>
      <w:r>
        <w:rPr>
          <w:color w:val="0000FF"/>
          <w:sz w:val="24"/>
        </w:rPr>
        <w:t xml:space="preserve"> </w:t>
      </w:r>
      <w:hyperlink r:id="rId22">
        <w:r>
          <w:rPr>
            <w:color w:val="0000FF"/>
            <w:sz w:val="24"/>
            <w:u w:val="single" w:color="0000FF"/>
          </w:rPr>
          <w:t>8VAC20-23-70.</w:t>
        </w:r>
      </w:hyperlink>
      <w:r>
        <w:rPr>
          <w:color w:val="0000FF"/>
          <w:sz w:val="24"/>
        </w:rPr>
        <w:t xml:space="preserve"> </w:t>
      </w:r>
      <w:r>
        <w:rPr>
          <w:sz w:val="24"/>
        </w:rPr>
        <w:t>Additional</w:t>
      </w:r>
      <w:r>
        <w:rPr>
          <w:spacing w:val="-2"/>
          <w:sz w:val="24"/>
        </w:rPr>
        <w:t xml:space="preserve"> </w:t>
      </w:r>
      <w:r>
        <w:rPr>
          <w:sz w:val="24"/>
        </w:rPr>
        <w:t>Endorsements</w:t>
      </w:r>
    </w:p>
    <w:p w:rsidR="0014414E" w:rsidRDefault="0014414E" w:rsidP="000941BC">
      <w:pPr>
        <w:pStyle w:val="BodyText"/>
        <w:spacing w:before="10"/>
        <w:ind w:left="720" w:right="720" w:firstLine="0"/>
        <w:rPr>
          <w:sz w:val="33"/>
        </w:rPr>
      </w:pPr>
    </w:p>
    <w:p w:rsidR="0014414E" w:rsidRDefault="004F1288" w:rsidP="000941BC">
      <w:pPr>
        <w:pStyle w:val="Heading2"/>
        <w:ind w:left="720" w:right="720"/>
      </w:pPr>
      <w:r>
        <w:t>Timetable for Further Review/Action:</w:t>
      </w:r>
    </w:p>
    <w:p w:rsidR="0014414E" w:rsidRDefault="004F1288" w:rsidP="000941BC">
      <w:pPr>
        <w:pStyle w:val="BodyText"/>
        <w:spacing w:before="34" w:line="276" w:lineRule="auto"/>
        <w:ind w:left="720" w:right="720" w:firstLine="0"/>
      </w:pPr>
      <w:r>
        <w:t>Upon Board approval, and any technical or editorial edits by Department staff, the revised Economics and Personal Finance Standards of Learning shall become effective July 1, 2020 and will be posted on the Virginia Department of Education website. A Superintendent’s memo will be sent to school divisions with an explanation of the new standards/changes.</w:t>
      </w:r>
    </w:p>
    <w:p w:rsidR="0014414E" w:rsidRDefault="0014414E" w:rsidP="000941BC">
      <w:pPr>
        <w:pStyle w:val="BodyText"/>
        <w:spacing w:before="7"/>
        <w:ind w:left="720" w:right="720" w:firstLine="0"/>
        <w:rPr>
          <w:sz w:val="28"/>
        </w:rPr>
      </w:pPr>
    </w:p>
    <w:p w:rsidR="0014414E" w:rsidRDefault="004F1288" w:rsidP="000941BC">
      <w:pPr>
        <w:pStyle w:val="Heading2"/>
        <w:ind w:left="720" w:right="720"/>
      </w:pPr>
      <w:r>
        <w:t>Impact on Fiscal and Human Resources:</w:t>
      </w:r>
    </w:p>
    <w:p w:rsidR="0014414E" w:rsidRDefault="004F1288" w:rsidP="000941BC">
      <w:pPr>
        <w:pStyle w:val="BodyText"/>
        <w:spacing w:before="29" w:line="278" w:lineRule="auto"/>
        <w:ind w:left="720" w:right="720" w:firstLine="0"/>
      </w:pPr>
      <w:r>
        <w:t>Any costs associated with the development and dissemination of the report will be provided by Department of Education funds according to state procurement policies and procedures.</w:t>
      </w:r>
    </w:p>
    <w:p w:rsidR="0014414E" w:rsidRDefault="0014414E" w:rsidP="000941BC">
      <w:pPr>
        <w:spacing w:line="278" w:lineRule="auto"/>
        <w:ind w:left="720" w:right="720"/>
        <w:sectPr w:rsidR="0014414E" w:rsidSect="000941BC">
          <w:footerReference w:type="default" r:id="rId23"/>
          <w:pgSz w:w="12240" w:h="15840"/>
          <w:pgMar w:top="1280" w:right="860" w:bottom="1280" w:left="860" w:header="0" w:footer="1084" w:gutter="0"/>
          <w:pgNumType w:fmt="upperLetter"/>
          <w:cols w:space="720"/>
        </w:sectPr>
      </w:pPr>
    </w:p>
    <w:p w:rsidR="0014414E" w:rsidRPr="000941BC" w:rsidRDefault="000941BC" w:rsidP="000941BC">
      <w:pPr>
        <w:pStyle w:val="BodyText"/>
        <w:spacing w:before="5"/>
        <w:ind w:left="0" w:firstLine="0"/>
        <w:jc w:val="right"/>
        <w:rPr>
          <w:sz w:val="22"/>
        </w:rPr>
      </w:pPr>
      <w:r>
        <w:rPr>
          <w:sz w:val="22"/>
        </w:rPr>
        <w:t>Attachment A</w:t>
      </w:r>
    </w:p>
    <w:p w:rsidR="0014414E" w:rsidRDefault="000941BC">
      <w:pPr>
        <w:pStyle w:val="Heading1"/>
        <w:ind w:right="3299"/>
      </w:pPr>
      <w:r>
        <w:rPr>
          <w:noProof/>
          <w:lang w:bidi="ar-SA"/>
        </w:rPr>
        <mc:AlternateContent>
          <mc:Choice Requires="wps">
            <w:drawing>
              <wp:anchor distT="0" distB="0" distL="114300" distR="114300" simplePos="0" relativeHeight="1024" behindDoc="0" locked="0" layoutInCell="1" allowOverlap="1">
                <wp:simplePos x="0" y="0"/>
                <wp:positionH relativeFrom="page">
                  <wp:posOffset>5111115</wp:posOffset>
                </wp:positionH>
                <wp:positionV relativeFrom="paragraph">
                  <wp:posOffset>176530</wp:posOffset>
                </wp:positionV>
                <wp:extent cx="42545" cy="8890"/>
                <wp:effectExtent l="0" t="635"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6231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2.45pt;margin-top:13.9pt;width:3.35pt;height:.7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" fillcolor="#623177" stroked="f">
                <w10:wrap anchorx="page"/>
              </v:rect>
            </w:pict>
          </mc:Fallback>
        </mc:AlternateContent>
      </w:r>
      <w:r w:rsidR="004F1288">
        <w:t>Economics and Personal Finance Standards of Learning</w:t>
      </w:r>
    </w:p>
    <w:p w:rsidR="0014414E" w:rsidRDefault="004F1288">
      <w:pPr>
        <w:pStyle w:val="Heading2"/>
        <w:spacing w:line="272" w:lineRule="exact"/>
        <w:ind w:left="3273" w:right="3275"/>
        <w:jc w:val="center"/>
      </w:pPr>
      <w:r>
        <w:rPr>
          <w:strike/>
          <w:color w:val="623177"/>
        </w:rPr>
        <w:t>Approved:  November 17, 2009</w:t>
      </w:r>
    </w:p>
    <w:p w:rsidR="0014414E" w:rsidRDefault="0014414E">
      <w:pPr>
        <w:pStyle w:val="BodyText"/>
        <w:spacing w:before="9"/>
        <w:ind w:left="0" w:firstLine="0"/>
        <w:rPr>
          <w:b/>
          <w:sz w:val="15"/>
        </w:rPr>
      </w:pPr>
    </w:p>
    <w:p w:rsidR="0014414E" w:rsidRDefault="004F1288">
      <w:pPr>
        <w:spacing w:before="90"/>
        <w:ind w:left="2898"/>
        <w:rPr>
          <w:b/>
          <w:sz w:val="24"/>
        </w:rPr>
      </w:pPr>
      <w:r>
        <w:rPr>
          <w:b/>
          <w:color w:val="623177"/>
          <w:sz w:val="24"/>
          <w:u w:val="thick" w:color="623177"/>
        </w:rPr>
        <w:t xml:space="preserve">Working </w:t>
      </w:r>
      <w:proofErr w:type="spellStart"/>
      <w:r>
        <w:rPr>
          <w:b/>
          <w:color w:val="B5082D"/>
          <w:sz w:val="24"/>
          <w:u w:val="thick" w:color="623177"/>
        </w:rPr>
        <w:t>Document</w:t>
      </w:r>
      <w:r>
        <w:rPr>
          <w:b/>
          <w:strike/>
          <w:color w:val="B5082D"/>
          <w:sz w:val="24"/>
          <w:u w:val="thick" w:color="623177"/>
        </w:rPr>
        <w:t>Draft</w:t>
      </w:r>
      <w:proofErr w:type="spellEnd"/>
      <w:r>
        <w:rPr>
          <w:b/>
          <w:strike/>
          <w:color w:val="B5082D"/>
          <w:sz w:val="24"/>
          <w:u w:val="thick" w:color="623177"/>
        </w:rPr>
        <w:t xml:space="preserve"> </w:t>
      </w:r>
      <w:r>
        <w:rPr>
          <w:b/>
          <w:color w:val="623177"/>
          <w:sz w:val="24"/>
          <w:u w:val="thick" w:color="623177"/>
        </w:rPr>
        <w:t>September 25, 2019</w:t>
      </w:r>
    </w:p>
    <w:p w:rsidR="0014414E" w:rsidRDefault="0014414E">
      <w:pPr>
        <w:pStyle w:val="BodyText"/>
        <w:spacing w:before="8"/>
        <w:ind w:left="0" w:firstLine="0"/>
        <w:rPr>
          <w:b/>
          <w:sz w:val="15"/>
        </w:rPr>
      </w:pPr>
    </w:p>
    <w:p w:rsidR="0014414E" w:rsidRDefault="000941BC">
      <w:pPr>
        <w:pStyle w:val="BodyText"/>
        <w:spacing w:before="90"/>
        <w:ind w:left="220" w:right="264" w:firstLine="0"/>
      </w:pPr>
      <w:r>
        <w:rPr>
          <w:noProof/>
          <w:lang w:bidi="ar-SA"/>
        </w:rPr>
        <mc:AlternateContent>
          <mc:Choice Requires="wps">
            <w:drawing>
              <wp:anchor distT="0" distB="0" distL="114300" distR="114300" simplePos="0" relativeHeight="503299448" behindDoc="1" locked="0" layoutInCell="1" allowOverlap="1">
                <wp:simplePos x="0" y="0"/>
                <wp:positionH relativeFrom="page">
                  <wp:posOffset>4036060</wp:posOffset>
                </wp:positionH>
                <wp:positionV relativeFrom="paragraph">
                  <wp:posOffset>685800</wp:posOffset>
                </wp:positionV>
                <wp:extent cx="42545" cy="7620"/>
                <wp:effectExtent l="0" t="635" r="0" b="127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7.8pt;margin-top:54pt;width:3.35pt;height:.6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" fillcolor="#2d96d2" stroked="f">
                <w10:wrap anchorx="page"/>
              </v:rect>
            </w:pict>
          </mc:Fallback>
        </mc:AlternateContent>
      </w:r>
      <w:r>
        <w:rPr>
          <w:noProof/>
          <w:lang w:bidi="ar-SA"/>
        </w:rPr>
        <mc:AlternateContent>
          <mc:Choice Requires="wps">
            <w:drawing>
              <wp:anchor distT="0" distB="0" distL="114300" distR="114300" simplePos="0" relativeHeight="503299472" behindDoc="1" locked="0" layoutInCell="1" allowOverlap="1">
                <wp:simplePos x="0" y="0"/>
                <wp:positionH relativeFrom="page">
                  <wp:posOffset>4775835</wp:posOffset>
                </wp:positionH>
                <wp:positionV relativeFrom="paragraph">
                  <wp:posOffset>1036320</wp:posOffset>
                </wp:positionV>
                <wp:extent cx="38100" cy="7620"/>
                <wp:effectExtent l="3810" t="0" r="0" b="317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76.05pt;margin-top:81.6pt;width:3pt;height:.6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" fillcolor="#2d96d2" stroked="f">
                <w10:wrap anchorx="page"/>
              </v:rect>
            </w:pict>
          </mc:Fallback>
        </mc:AlternateContent>
      </w:r>
      <w:r w:rsidR="004F1288">
        <w:t>Students need a strong</w:t>
      </w:r>
      <w:r w:rsidR="004F1288">
        <w:rPr>
          <w:color w:val="623177"/>
          <w:u w:val="single" w:color="623177"/>
        </w:rPr>
        <w:t>, interdisciplinary</w:t>
      </w:r>
      <w:r w:rsidR="004F1288">
        <w:rPr>
          <w:color w:val="623177"/>
        </w:rPr>
        <w:t xml:space="preserve"> </w:t>
      </w:r>
      <w:r w:rsidR="004F1288">
        <w:t xml:space="preserve">foundation in economics and personal finance to function effectively as consumers, workers, savers, investors, entrepreneurs, and active citizens. The </w:t>
      </w:r>
      <w:r w:rsidR="004F1288">
        <w:rPr>
          <w:i/>
        </w:rPr>
        <w:t xml:space="preserve">Standards of Learning for Economics and Personal Finance </w:t>
      </w:r>
      <w:r w:rsidR="004F1288">
        <w:t xml:space="preserve">present economic concepts that help students interpret the daily news, understand </w:t>
      </w:r>
      <w:r w:rsidR="004F1288">
        <w:rPr>
          <w:strike/>
          <w:color w:val="2D96D2"/>
        </w:rPr>
        <w:t xml:space="preserve">how </w:t>
      </w:r>
      <w:r w:rsidR="004F1288">
        <w:rPr>
          <w:color w:val="2D96D2"/>
          <w:u w:val="single" w:color="2D96D2"/>
        </w:rPr>
        <w:t xml:space="preserve">the </w:t>
      </w:r>
      <w:r w:rsidR="004F1288">
        <w:t>interdependen</w:t>
      </w:r>
      <w:r w:rsidR="004F1288">
        <w:rPr>
          <w:color w:val="2D96D2"/>
          <w:u w:val="single" w:color="2D96D2"/>
        </w:rPr>
        <w:t xml:space="preserve">ce </w:t>
      </w:r>
      <w:proofErr w:type="spellStart"/>
      <w:r w:rsidR="004F1288">
        <w:rPr>
          <w:color w:val="2D96D2"/>
          <w:u w:val="single" w:color="2D96D2"/>
        </w:rPr>
        <w:t>of</w:t>
      </w:r>
      <w:r w:rsidR="004F1288">
        <w:rPr>
          <w:color w:val="2D96D2"/>
        </w:rPr>
        <w:t>t</w:t>
      </w:r>
      <w:proofErr w:type="spellEnd"/>
      <w:r w:rsidR="004F1288">
        <w:rPr>
          <w:color w:val="2D96D2"/>
        </w:rPr>
        <w:t xml:space="preserve"> </w:t>
      </w:r>
      <w:r w:rsidR="004F1288">
        <w:t>the world’s economies</w:t>
      </w:r>
      <w:r w:rsidR="004F1288">
        <w:rPr>
          <w:strike/>
          <w:color w:val="2D96D2"/>
        </w:rPr>
        <w:t xml:space="preserve"> are</w:t>
      </w:r>
      <w:r w:rsidR="004F1288">
        <w:t>, and anticipate how events will impact their lives. The understanding of how economies and markets operate and how the United States’ economy is interconnected with the global economy</w:t>
      </w:r>
      <w:r w:rsidR="004F1288">
        <w:rPr>
          <w:color w:val="2D96D2"/>
        </w:rPr>
        <w:t xml:space="preserve">, </w:t>
      </w:r>
      <w:r w:rsidR="004F1288">
        <w:t xml:space="preserve">prepares students to be more </w:t>
      </w:r>
      <w:proofErr w:type="spellStart"/>
      <w:r w:rsidR="004F1288">
        <w:rPr>
          <w:strike/>
          <w:color w:val="623177"/>
        </w:rPr>
        <w:t>effective</w:t>
      </w:r>
      <w:r w:rsidR="004F1288">
        <w:rPr>
          <w:color w:val="623177"/>
          <w:u w:val="single" w:color="623177"/>
        </w:rPr>
        <w:t>productive</w:t>
      </w:r>
      <w:proofErr w:type="spellEnd"/>
      <w:r w:rsidR="004F1288">
        <w:rPr>
          <w:color w:val="623177"/>
        </w:rPr>
        <w:t xml:space="preserve"> </w:t>
      </w:r>
      <w:r w:rsidR="004F1288">
        <w:t>participants in the workplace. On a personal level, students learn that their own human capital (knowledge and skills) is their most valuable resource and that investing in education and training improves the likelihood of their future economic</w:t>
      </w:r>
      <w:r w:rsidR="004F1288">
        <w:rPr>
          <w:spacing w:val="-6"/>
        </w:rPr>
        <w:t xml:space="preserve"> </w:t>
      </w:r>
      <w:r w:rsidR="004F1288">
        <w:t>success.</w:t>
      </w:r>
    </w:p>
    <w:p w:rsidR="0014414E" w:rsidRDefault="0014414E">
      <w:pPr>
        <w:pStyle w:val="BodyText"/>
        <w:spacing w:before="1"/>
        <w:ind w:left="0" w:firstLine="0"/>
      </w:pPr>
    </w:p>
    <w:p w:rsidR="0014414E" w:rsidRDefault="004F1288">
      <w:pPr>
        <w:pStyle w:val="BodyText"/>
        <w:ind w:left="220" w:right="389" w:firstLine="0"/>
      </w:pPr>
      <w:r>
        <w:t xml:space="preserve">The </w:t>
      </w:r>
      <w:r>
        <w:rPr>
          <w:i/>
        </w:rPr>
        <w:t xml:space="preserve">Standards of Learning for Economics and Personal Finance </w:t>
      </w:r>
      <w:r>
        <w:t xml:space="preserve">also help students develop </w:t>
      </w:r>
      <w:r>
        <w:rPr>
          <w:strike/>
          <w:color w:val="623177"/>
        </w:rPr>
        <w:t>thinking</w:t>
      </w:r>
      <w:r>
        <w:rPr>
          <w:color w:val="623177"/>
        </w:rPr>
        <w:t xml:space="preserve"> </w:t>
      </w:r>
      <w:r>
        <w:rPr>
          <w:strike/>
          <w:color w:val="623177"/>
        </w:rPr>
        <w:t xml:space="preserve">skills that include analyzing real-world situations, </w:t>
      </w:r>
      <w:r>
        <w:t>economic reasoning</w:t>
      </w:r>
      <w:r>
        <w:rPr>
          <w:strike/>
          <w:color w:val="623177"/>
        </w:rPr>
        <w:t>, decision making,</w:t>
      </w:r>
      <w:r>
        <w:rPr>
          <w:color w:val="623177"/>
          <w:u w:val="single" w:color="623177"/>
        </w:rPr>
        <w:t xml:space="preserve"> skills needed</w:t>
      </w:r>
      <w:r>
        <w:rPr>
          <w:color w:val="623177"/>
        </w:rPr>
        <w:t xml:space="preserve"> </w:t>
      </w:r>
      <w:r>
        <w:rPr>
          <w:color w:val="623177"/>
          <w:u w:val="single" w:color="623177"/>
        </w:rPr>
        <w:t>to analyze</w:t>
      </w:r>
      <w:r>
        <w:rPr>
          <w:color w:val="623177"/>
        </w:rPr>
        <w:t xml:space="preserve"> </w:t>
      </w:r>
      <w:r>
        <w:t xml:space="preserve">and </w:t>
      </w:r>
      <w:r>
        <w:rPr>
          <w:strike/>
          <w:color w:val="623177"/>
        </w:rPr>
        <w:t xml:space="preserve">problem </w:t>
      </w:r>
      <w:proofErr w:type="spellStart"/>
      <w:r>
        <w:rPr>
          <w:strike/>
          <w:color w:val="623177"/>
        </w:rPr>
        <w:t>solving</w:t>
      </w:r>
      <w:r>
        <w:rPr>
          <w:color w:val="623177"/>
          <w:u w:val="single" w:color="623177"/>
        </w:rPr>
        <w:t>solve</w:t>
      </w:r>
      <w:proofErr w:type="spellEnd"/>
      <w:r>
        <w:rPr>
          <w:color w:val="623177"/>
          <w:u w:val="single" w:color="623177"/>
        </w:rPr>
        <w:t xml:space="preserve"> real-world problems, entertain multiple perspectives, and make</w:t>
      </w:r>
      <w:r>
        <w:rPr>
          <w:color w:val="623177"/>
        </w:rPr>
        <w:t xml:space="preserve"> </w:t>
      </w:r>
      <w:r>
        <w:rPr>
          <w:color w:val="623177"/>
          <w:u w:val="single" w:color="623177"/>
        </w:rPr>
        <w:t>informed personal and collective decisions</w:t>
      </w:r>
      <w:r>
        <w:t>. The topics of economics and personal finance teach that resources are limited; thus, people must make choices that may include substitutions or alternatives.</w:t>
      </w:r>
    </w:p>
    <w:p w:rsidR="0014414E" w:rsidRDefault="004F1288">
      <w:pPr>
        <w:pStyle w:val="BodyText"/>
        <w:ind w:left="220" w:right="389" w:firstLine="0"/>
      </w:pPr>
      <w:r>
        <w:t xml:space="preserve">Students practice using a set of </w:t>
      </w:r>
      <w:r>
        <w:rPr>
          <w:color w:val="623177"/>
          <w:u w:val="single" w:color="623177"/>
        </w:rPr>
        <w:t xml:space="preserve">economic reasoning </w:t>
      </w:r>
      <w:r>
        <w:t xml:space="preserve">tools </w:t>
      </w:r>
      <w:r>
        <w:rPr>
          <w:strike/>
          <w:color w:val="623177"/>
        </w:rPr>
        <w:t xml:space="preserve">for </w:t>
      </w:r>
      <w:proofErr w:type="spellStart"/>
      <w:r>
        <w:rPr>
          <w:strike/>
          <w:color w:val="623177"/>
        </w:rPr>
        <w:t>analyzing</w:t>
      </w:r>
      <w:r>
        <w:rPr>
          <w:color w:val="623177"/>
          <w:u w:val="single" w:color="623177"/>
        </w:rPr>
        <w:t>to</w:t>
      </w:r>
      <w:proofErr w:type="spellEnd"/>
      <w:r>
        <w:rPr>
          <w:color w:val="623177"/>
          <w:u w:val="single" w:color="623177"/>
        </w:rPr>
        <w:t xml:space="preserve"> critically think about and</w:t>
      </w:r>
      <w:r>
        <w:rPr>
          <w:color w:val="623177"/>
        </w:rPr>
        <w:t xml:space="preserve"> </w:t>
      </w:r>
      <w:r>
        <w:rPr>
          <w:color w:val="623177"/>
          <w:u w:val="single" w:color="623177"/>
        </w:rPr>
        <w:t>analyze</w:t>
      </w:r>
      <w:r>
        <w:rPr>
          <w:color w:val="623177"/>
        </w:rPr>
        <w:t xml:space="preserve"> </w:t>
      </w:r>
      <w:r>
        <w:t xml:space="preserve">choices of all types, including those related to personal finance. </w:t>
      </w:r>
      <w:proofErr w:type="spellStart"/>
      <w:r>
        <w:rPr>
          <w:strike/>
          <w:color w:val="623177"/>
        </w:rPr>
        <w:t>Students</w:t>
      </w:r>
      <w:r>
        <w:rPr>
          <w:color w:val="623177"/>
          <w:u w:val="single" w:color="623177"/>
        </w:rPr>
        <w:t>For</w:t>
      </w:r>
      <w:proofErr w:type="spellEnd"/>
      <w:r>
        <w:rPr>
          <w:color w:val="623177"/>
          <w:u w:val="single" w:color="623177"/>
        </w:rPr>
        <w:t xml:space="preserve"> example, students</w:t>
      </w:r>
      <w:r>
        <w:rPr>
          <w:color w:val="623177"/>
        </w:rPr>
        <w:t xml:space="preserve"> </w:t>
      </w:r>
      <w:r>
        <w:t xml:space="preserve">learn the benefits of compound interest over time and that poor money management can lead to difficulty in obtaining credit. Students practice weighing costs and benefits of options when making choices about such things as </w:t>
      </w:r>
      <w:r>
        <w:rPr>
          <w:color w:val="623177"/>
          <w:u w:val="single" w:color="623177"/>
        </w:rPr>
        <w:t xml:space="preserve">postsecondary training and education, </w:t>
      </w:r>
      <w:r>
        <w:t xml:space="preserve">careers, insurance, housing, investments, savings, automobiles and health care. Students practice these skills as they extend their understanding of the essential knowledge defined by the </w:t>
      </w:r>
      <w:r>
        <w:rPr>
          <w:i/>
        </w:rPr>
        <w:t>Standards of Learning for Economics and Personal Finance</w:t>
      </w:r>
      <w:r>
        <w:t>.</w:t>
      </w:r>
    </w:p>
    <w:p w:rsidR="0014414E" w:rsidRDefault="0014414E">
      <w:pPr>
        <w:pStyle w:val="BodyText"/>
        <w:spacing w:before="11"/>
        <w:ind w:left="0" w:firstLine="0"/>
        <w:rPr>
          <w:sz w:val="20"/>
        </w:rPr>
      </w:pPr>
    </w:p>
    <w:p w:rsidR="0014414E" w:rsidRDefault="004F1288">
      <w:pPr>
        <w:pStyle w:val="BodyText"/>
        <w:tabs>
          <w:tab w:val="left" w:pos="1120"/>
        </w:tabs>
        <w:ind w:left="220" w:right="874" w:firstLine="0"/>
      </w:pPr>
      <w:r>
        <w:t>EPF.1</w:t>
      </w:r>
      <w:r>
        <w:tab/>
        <w:t xml:space="preserve">The student will demonstrate knowledge </w:t>
      </w:r>
      <w:r>
        <w:rPr>
          <w:color w:val="623177"/>
          <w:u w:val="single" w:color="623177"/>
        </w:rPr>
        <w:t xml:space="preserve">and integration </w:t>
      </w:r>
      <w:r>
        <w:t>of basic economic concepts</w:t>
      </w:r>
      <w:r>
        <w:rPr>
          <w:spacing w:val="-10"/>
        </w:rPr>
        <w:t xml:space="preserve"> </w:t>
      </w:r>
      <w:r>
        <w:t>and structures</w:t>
      </w:r>
      <w:r>
        <w:rPr>
          <w:spacing w:val="-15"/>
        </w:rPr>
        <w:t xml:space="preserve"> </w:t>
      </w:r>
      <w:r>
        <w:rPr>
          <w:spacing w:val="4"/>
        </w:rPr>
        <w:t>by</w:t>
      </w:r>
    </w:p>
    <w:p w:rsidR="0014414E" w:rsidRDefault="004F1288">
      <w:pPr>
        <w:pStyle w:val="ListParagraph"/>
        <w:numPr>
          <w:ilvl w:val="1"/>
          <w:numId w:val="40"/>
        </w:numPr>
        <w:tabs>
          <w:tab w:val="left" w:pos="1481"/>
        </w:tabs>
        <w:ind w:right="544"/>
        <w:rPr>
          <w:sz w:val="24"/>
        </w:rPr>
      </w:pPr>
      <w:r>
        <w:rPr>
          <w:sz w:val="24"/>
        </w:rPr>
        <w:t>describing how consumers, businesses, and government decision makers face scarcity</w:t>
      </w:r>
      <w:r>
        <w:rPr>
          <w:spacing w:val="-21"/>
          <w:sz w:val="24"/>
        </w:rPr>
        <w:t xml:space="preserve"> </w:t>
      </w:r>
      <w:r>
        <w:rPr>
          <w:sz w:val="24"/>
        </w:rPr>
        <w:t>of resources and must make trade-offs and incur opportunity</w:t>
      </w:r>
      <w:r>
        <w:rPr>
          <w:spacing w:val="-7"/>
          <w:sz w:val="24"/>
        </w:rPr>
        <w:t xml:space="preserve"> </w:t>
      </w:r>
      <w:r>
        <w:rPr>
          <w:sz w:val="24"/>
        </w:rPr>
        <w:t>costs;</w:t>
      </w:r>
    </w:p>
    <w:p w:rsidR="0014414E" w:rsidRDefault="000941BC">
      <w:pPr>
        <w:pStyle w:val="ListParagraph"/>
        <w:numPr>
          <w:ilvl w:val="1"/>
          <w:numId w:val="40"/>
        </w:numPr>
        <w:tabs>
          <w:tab w:val="left" w:pos="1481"/>
        </w:tabs>
        <w:rPr>
          <w:sz w:val="24"/>
        </w:rPr>
      </w:pPr>
      <w:r>
        <w:rPr>
          <w:noProof/>
          <w:lang w:bidi="ar-SA"/>
        </w:rPr>
        <mc:AlternateContent>
          <mc:Choice Requires="wps">
            <w:drawing>
              <wp:anchor distT="0" distB="0" distL="114300" distR="114300" simplePos="0" relativeHeight="1096" behindDoc="0" locked="0" layoutInCell="1" allowOverlap="1">
                <wp:simplePos x="0" y="0"/>
                <wp:positionH relativeFrom="page">
                  <wp:posOffset>4206875</wp:posOffset>
                </wp:positionH>
                <wp:positionV relativeFrom="paragraph">
                  <wp:posOffset>158750</wp:posOffset>
                </wp:positionV>
                <wp:extent cx="38100" cy="7620"/>
                <wp:effectExtent l="0" t="0" r="3175"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6231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1.25pt;margin-top:12.5pt;width:3pt;height:.6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" fillcolor="#623177" stroked="f">
                <w10:wrap anchorx="page"/>
              </v:rect>
            </w:pict>
          </mc:Fallback>
        </mc:AlternateContent>
      </w:r>
      <w:r w:rsidR="004F1288">
        <w:rPr>
          <w:sz w:val="24"/>
        </w:rPr>
        <w:t>explaining that choices often have long-term</w:t>
      </w:r>
      <w:r w:rsidR="004F1288">
        <w:rPr>
          <w:color w:val="623177"/>
          <w:sz w:val="24"/>
        </w:rPr>
        <w:t xml:space="preserve">, </w:t>
      </w:r>
      <w:r w:rsidR="004F1288">
        <w:rPr>
          <w:sz w:val="24"/>
        </w:rPr>
        <w:t>unintended</w:t>
      </w:r>
      <w:r w:rsidR="004F1288">
        <w:rPr>
          <w:spacing w:val="-14"/>
          <w:sz w:val="24"/>
        </w:rPr>
        <w:t xml:space="preserve"> </w:t>
      </w:r>
      <w:r w:rsidR="004F1288">
        <w:rPr>
          <w:sz w:val="24"/>
        </w:rPr>
        <w:t>consequences;</w:t>
      </w:r>
    </w:p>
    <w:p w:rsidR="0014414E" w:rsidRDefault="004F1288">
      <w:pPr>
        <w:pStyle w:val="ListParagraph"/>
        <w:numPr>
          <w:ilvl w:val="1"/>
          <w:numId w:val="40"/>
        </w:numPr>
        <w:tabs>
          <w:tab w:val="left" w:pos="1481"/>
        </w:tabs>
        <w:ind w:right="185"/>
        <w:rPr>
          <w:sz w:val="24"/>
        </w:rPr>
      </w:pPr>
      <w:r>
        <w:rPr>
          <w:sz w:val="24"/>
        </w:rPr>
        <w:t>describing how effective decision making requires</w:t>
      </w:r>
      <w:r>
        <w:rPr>
          <w:color w:val="623177"/>
          <w:sz w:val="24"/>
        </w:rPr>
        <w:t xml:space="preserve"> </w:t>
      </w:r>
      <w:proofErr w:type="spellStart"/>
      <w:r>
        <w:rPr>
          <w:strike/>
          <w:color w:val="623177"/>
          <w:sz w:val="24"/>
        </w:rPr>
        <w:t>comparing</w:t>
      </w:r>
      <w:r>
        <w:rPr>
          <w:color w:val="623177"/>
          <w:sz w:val="24"/>
          <w:u w:val="single" w:color="623177"/>
        </w:rPr>
        <w:t>a</w:t>
      </w:r>
      <w:proofErr w:type="spellEnd"/>
      <w:r>
        <w:rPr>
          <w:color w:val="623177"/>
          <w:sz w:val="24"/>
          <w:u w:val="single" w:color="623177"/>
        </w:rPr>
        <w:t xml:space="preserve"> comparison of</w:t>
      </w:r>
      <w:r>
        <w:rPr>
          <w:color w:val="623177"/>
          <w:sz w:val="24"/>
        </w:rPr>
        <w:t xml:space="preserve"> </w:t>
      </w:r>
      <w:r>
        <w:rPr>
          <w:sz w:val="24"/>
        </w:rPr>
        <w:t>the additional costs (marginal costs) and additional benefits (marginal benefits</w:t>
      </w:r>
      <w:r>
        <w:rPr>
          <w:strike/>
          <w:color w:val="623177"/>
          <w:sz w:val="24"/>
        </w:rPr>
        <w:t>);</w:t>
      </w:r>
      <w:r>
        <w:rPr>
          <w:color w:val="623177"/>
          <w:sz w:val="24"/>
          <w:u w:val="single" w:color="623177"/>
        </w:rPr>
        <w:t>), using a cost-benefit analysis chart and PACED decision-making grid (i.e., state the problem; list alternatives; identify the criteria; evaluate the alternatives based on the criteria; make a decision) for economic and personal finance</w:t>
      </w:r>
      <w:r>
        <w:rPr>
          <w:color w:val="623177"/>
          <w:spacing w:val="-3"/>
          <w:sz w:val="24"/>
          <w:u w:val="single" w:color="623177"/>
        </w:rPr>
        <w:t xml:space="preserve"> </w:t>
      </w:r>
      <w:r>
        <w:rPr>
          <w:color w:val="623177"/>
          <w:sz w:val="24"/>
          <w:u w:val="single" w:color="623177"/>
        </w:rPr>
        <w:t>decisions;</w:t>
      </w:r>
    </w:p>
    <w:p w:rsidR="0014414E" w:rsidRDefault="004F1288">
      <w:pPr>
        <w:pStyle w:val="ListParagraph"/>
        <w:numPr>
          <w:ilvl w:val="1"/>
          <w:numId w:val="40"/>
        </w:numPr>
        <w:tabs>
          <w:tab w:val="left" w:pos="1481"/>
        </w:tabs>
        <w:spacing w:before="1"/>
        <w:rPr>
          <w:sz w:val="24"/>
        </w:rPr>
      </w:pPr>
      <w:proofErr w:type="spellStart"/>
      <w:r>
        <w:rPr>
          <w:strike/>
          <w:color w:val="623177"/>
          <w:sz w:val="24"/>
        </w:rPr>
        <w:t>identifying</w:t>
      </w:r>
      <w:r>
        <w:rPr>
          <w:color w:val="623177"/>
          <w:sz w:val="24"/>
          <w:u w:val="single" w:color="623177"/>
        </w:rPr>
        <w:t>describing</w:t>
      </w:r>
      <w:proofErr w:type="spellEnd"/>
      <w:r>
        <w:rPr>
          <w:color w:val="623177"/>
          <w:sz w:val="24"/>
          <w:u w:val="single" w:color="623177"/>
        </w:rPr>
        <w:t xml:space="preserve"> the</w:t>
      </w:r>
      <w:r>
        <w:rPr>
          <w:color w:val="623177"/>
          <w:sz w:val="24"/>
        </w:rPr>
        <w:t xml:space="preserve"> </w:t>
      </w:r>
      <w:r>
        <w:rPr>
          <w:sz w:val="24"/>
        </w:rPr>
        <w:t>factors of</w:t>
      </w:r>
      <w:r>
        <w:rPr>
          <w:spacing w:val="-3"/>
          <w:sz w:val="24"/>
        </w:rPr>
        <w:t xml:space="preserve"> </w:t>
      </w:r>
      <w:r>
        <w:rPr>
          <w:sz w:val="24"/>
        </w:rPr>
        <w:t>production;</w:t>
      </w:r>
    </w:p>
    <w:p w:rsidR="0014414E" w:rsidRDefault="004F1288">
      <w:pPr>
        <w:pStyle w:val="ListParagraph"/>
        <w:numPr>
          <w:ilvl w:val="1"/>
          <w:numId w:val="40"/>
        </w:numPr>
        <w:tabs>
          <w:tab w:val="left" w:pos="1481"/>
        </w:tabs>
        <w:ind w:right="158"/>
        <w:rPr>
          <w:sz w:val="24"/>
        </w:rPr>
      </w:pPr>
      <w:r>
        <w:rPr>
          <w:sz w:val="24"/>
        </w:rPr>
        <w:t>comparing the characteristics</w:t>
      </w:r>
      <w:r>
        <w:rPr>
          <w:color w:val="623177"/>
          <w:sz w:val="24"/>
        </w:rPr>
        <w:t xml:space="preserve"> </w:t>
      </w:r>
      <w:r>
        <w:rPr>
          <w:color w:val="623177"/>
          <w:sz w:val="24"/>
          <w:u w:val="single" w:color="623177"/>
        </w:rPr>
        <w:t>and applications</w:t>
      </w:r>
      <w:r>
        <w:rPr>
          <w:color w:val="623177"/>
          <w:sz w:val="24"/>
        </w:rPr>
        <w:t xml:space="preserve"> </w:t>
      </w:r>
      <w:r>
        <w:rPr>
          <w:sz w:val="24"/>
        </w:rPr>
        <w:t>of market, command,</w:t>
      </w:r>
      <w:r>
        <w:rPr>
          <w:color w:val="623177"/>
          <w:sz w:val="24"/>
        </w:rPr>
        <w:t xml:space="preserve"> </w:t>
      </w:r>
      <w:proofErr w:type="spellStart"/>
      <w:r>
        <w:rPr>
          <w:strike/>
          <w:color w:val="623177"/>
          <w:sz w:val="24"/>
        </w:rPr>
        <w:t>tradition</w:t>
      </w:r>
      <w:r>
        <w:rPr>
          <w:color w:val="623177"/>
          <w:sz w:val="24"/>
          <w:u w:val="single" w:color="623177"/>
        </w:rPr>
        <w:t>traditional</w:t>
      </w:r>
      <w:proofErr w:type="spellEnd"/>
      <w:r>
        <w:rPr>
          <w:sz w:val="24"/>
        </w:rPr>
        <w:t>, and mixed economies;</w:t>
      </w:r>
      <w:r>
        <w:rPr>
          <w:spacing w:val="-9"/>
          <w:sz w:val="24"/>
        </w:rPr>
        <w:t xml:space="preserve"> </w:t>
      </w:r>
      <w:r>
        <w:rPr>
          <w:sz w:val="24"/>
        </w:rPr>
        <w:t>and</w:t>
      </w:r>
    </w:p>
    <w:p w:rsidR="0014414E" w:rsidRDefault="004F1288">
      <w:pPr>
        <w:pStyle w:val="ListParagraph"/>
        <w:numPr>
          <w:ilvl w:val="1"/>
          <w:numId w:val="40"/>
        </w:numPr>
        <w:tabs>
          <w:tab w:val="left" w:pos="1481"/>
        </w:tabs>
        <w:rPr>
          <w:sz w:val="24"/>
        </w:rPr>
      </w:pPr>
      <w:proofErr w:type="gramStart"/>
      <w:r>
        <w:rPr>
          <w:sz w:val="24"/>
        </w:rPr>
        <w:t>identifying</w:t>
      </w:r>
      <w:proofErr w:type="gramEnd"/>
      <w:r>
        <w:rPr>
          <w:sz w:val="24"/>
        </w:rPr>
        <w:t xml:space="preserve"> Adam Smith and describing the characteristics of a market</w:t>
      </w:r>
      <w:r>
        <w:rPr>
          <w:spacing w:val="-17"/>
          <w:sz w:val="24"/>
        </w:rPr>
        <w:t xml:space="preserve"> </w:t>
      </w:r>
      <w:r>
        <w:rPr>
          <w:sz w:val="24"/>
        </w:rPr>
        <w:t>economy.</w:t>
      </w:r>
    </w:p>
    <w:p w:rsidR="004F1288" w:rsidRDefault="004F1288">
      <w:pPr>
        <w:rPr>
          <w:sz w:val="24"/>
          <w:szCs w:val="24"/>
        </w:rPr>
      </w:pPr>
      <w:r>
        <w:br w:type="page"/>
      </w:r>
    </w:p>
    <w:p w:rsidR="0014414E" w:rsidRDefault="0014414E">
      <w:pPr>
        <w:pStyle w:val="BodyText"/>
        <w:spacing w:before="9"/>
        <w:ind w:left="0" w:firstLine="0"/>
      </w:pPr>
    </w:p>
    <w:p w:rsidR="0014414E" w:rsidRDefault="004F1288" w:rsidP="004F1288">
      <w:pPr>
        <w:pStyle w:val="BodyText"/>
        <w:tabs>
          <w:tab w:val="left" w:pos="1120"/>
        </w:tabs>
        <w:ind w:left="1120" w:right="550" w:hanging="901"/>
      </w:pPr>
      <w:r>
        <w:t>EPF.2</w:t>
      </w:r>
      <w:r>
        <w:tab/>
        <w:t>The student will demonstrate knowledge of the role of producers and consumers in a</w:t>
      </w:r>
      <w:r>
        <w:rPr>
          <w:spacing w:val="-12"/>
        </w:rPr>
        <w:t xml:space="preserve"> </w:t>
      </w:r>
      <w:r>
        <w:t>market economy</w:t>
      </w:r>
      <w:r>
        <w:rPr>
          <w:spacing w:val="-7"/>
        </w:rPr>
        <w:t xml:space="preserve"> </w:t>
      </w:r>
      <w:r>
        <w:rPr>
          <w:spacing w:val="4"/>
        </w:rPr>
        <w:t xml:space="preserve">by </w:t>
      </w:r>
      <w:r>
        <w:t>incentives;</w:t>
      </w:r>
    </w:p>
    <w:p w:rsidR="0014414E" w:rsidRDefault="004F1288">
      <w:pPr>
        <w:pStyle w:val="ListParagraph"/>
        <w:numPr>
          <w:ilvl w:val="0"/>
          <w:numId w:val="39"/>
        </w:numPr>
        <w:tabs>
          <w:tab w:val="left" w:pos="1481"/>
        </w:tabs>
        <w:rPr>
          <w:sz w:val="24"/>
        </w:rPr>
      </w:pPr>
      <w:r>
        <w:rPr>
          <w:sz w:val="24"/>
        </w:rPr>
        <w:t>explaining how businesses respond to consumer</w:t>
      </w:r>
      <w:r>
        <w:rPr>
          <w:spacing w:val="-5"/>
          <w:sz w:val="24"/>
        </w:rPr>
        <w:t xml:space="preserve"> </w:t>
      </w:r>
      <w:r>
        <w:rPr>
          <w:sz w:val="24"/>
        </w:rPr>
        <w:t>sovereignty;</w:t>
      </w:r>
    </w:p>
    <w:p w:rsidR="0014414E" w:rsidRDefault="004F1288">
      <w:pPr>
        <w:pStyle w:val="ListParagraph"/>
        <w:numPr>
          <w:ilvl w:val="0"/>
          <w:numId w:val="39"/>
        </w:numPr>
        <w:tabs>
          <w:tab w:val="left" w:pos="1481"/>
        </w:tabs>
        <w:rPr>
          <w:sz w:val="24"/>
        </w:rPr>
      </w:pPr>
      <w:r>
        <w:rPr>
          <w:sz w:val="24"/>
        </w:rPr>
        <w:t>identifying the role of</w:t>
      </w:r>
      <w:r>
        <w:rPr>
          <w:spacing w:val="-5"/>
          <w:sz w:val="24"/>
        </w:rPr>
        <w:t xml:space="preserve"> </w:t>
      </w:r>
      <w:r>
        <w:rPr>
          <w:sz w:val="24"/>
        </w:rPr>
        <w:t>entrepreneurs;</w:t>
      </w:r>
    </w:p>
    <w:p w:rsidR="0014414E" w:rsidRDefault="004F1288">
      <w:pPr>
        <w:pStyle w:val="ListParagraph"/>
        <w:numPr>
          <w:ilvl w:val="0"/>
          <w:numId w:val="39"/>
        </w:numPr>
        <w:tabs>
          <w:tab w:val="left" w:pos="1481"/>
        </w:tabs>
        <w:spacing w:before="1"/>
        <w:ind w:right="262"/>
        <w:rPr>
          <w:sz w:val="24"/>
        </w:rPr>
      </w:pPr>
      <w:r>
        <w:rPr>
          <w:sz w:val="24"/>
        </w:rPr>
        <w:t>comparing the costs and benefits of different forms of business organization, including</w:t>
      </w:r>
      <w:r>
        <w:rPr>
          <w:spacing w:val="-14"/>
          <w:sz w:val="24"/>
        </w:rPr>
        <w:t xml:space="preserve"> </w:t>
      </w:r>
      <w:r>
        <w:rPr>
          <w:sz w:val="24"/>
        </w:rPr>
        <w:t>sole proprietorship, partnership, corporation, franchise, and</w:t>
      </w:r>
      <w:r>
        <w:rPr>
          <w:spacing w:val="-1"/>
          <w:sz w:val="24"/>
        </w:rPr>
        <w:t xml:space="preserve"> </w:t>
      </w:r>
      <w:r>
        <w:rPr>
          <w:sz w:val="24"/>
        </w:rPr>
        <w:t>cooperative;</w:t>
      </w:r>
    </w:p>
    <w:p w:rsidR="0014414E" w:rsidRDefault="004F1288">
      <w:pPr>
        <w:pStyle w:val="ListParagraph"/>
        <w:numPr>
          <w:ilvl w:val="0"/>
          <w:numId w:val="39"/>
        </w:numPr>
        <w:tabs>
          <w:tab w:val="left" w:pos="1481"/>
        </w:tabs>
        <w:rPr>
          <w:sz w:val="24"/>
        </w:rPr>
      </w:pPr>
      <w:r>
        <w:rPr>
          <w:sz w:val="24"/>
        </w:rPr>
        <w:t>describing how costs and revenues affect profit and</w:t>
      </w:r>
      <w:r>
        <w:rPr>
          <w:spacing w:val="-3"/>
          <w:sz w:val="24"/>
        </w:rPr>
        <w:t xml:space="preserve"> </w:t>
      </w:r>
      <w:r>
        <w:rPr>
          <w:sz w:val="24"/>
        </w:rPr>
        <w:t>supply;</w:t>
      </w:r>
    </w:p>
    <w:p w:rsidR="0014414E" w:rsidRDefault="004F1288">
      <w:pPr>
        <w:pStyle w:val="ListParagraph"/>
        <w:numPr>
          <w:ilvl w:val="0"/>
          <w:numId w:val="39"/>
        </w:numPr>
        <w:tabs>
          <w:tab w:val="left" w:pos="1481"/>
        </w:tabs>
        <w:ind w:right="318"/>
        <w:rPr>
          <w:sz w:val="24"/>
        </w:rPr>
      </w:pPr>
      <w:r>
        <w:rPr>
          <w:sz w:val="24"/>
        </w:rPr>
        <w:t>describing how increased productivity affects costs of production and</w:t>
      </w:r>
      <w:r>
        <w:rPr>
          <w:color w:val="623177"/>
          <w:sz w:val="24"/>
        </w:rPr>
        <w:t xml:space="preserve"> </w:t>
      </w:r>
      <w:proofErr w:type="spellStart"/>
      <w:r>
        <w:rPr>
          <w:strike/>
          <w:color w:val="623177"/>
          <w:sz w:val="24"/>
        </w:rPr>
        <w:t>standard</w:t>
      </w:r>
      <w:r>
        <w:rPr>
          <w:color w:val="623177"/>
          <w:sz w:val="24"/>
          <w:u w:val="single" w:color="623177"/>
        </w:rPr>
        <w:t>standards</w:t>
      </w:r>
      <w:proofErr w:type="spellEnd"/>
      <w:r>
        <w:rPr>
          <w:color w:val="623177"/>
          <w:sz w:val="24"/>
        </w:rPr>
        <w:t xml:space="preserve"> </w:t>
      </w:r>
      <w:r>
        <w:rPr>
          <w:sz w:val="24"/>
        </w:rPr>
        <w:t>of living;</w:t>
      </w:r>
    </w:p>
    <w:p w:rsidR="0014414E" w:rsidRDefault="004F1288">
      <w:pPr>
        <w:pStyle w:val="ListParagraph"/>
        <w:numPr>
          <w:ilvl w:val="0"/>
          <w:numId w:val="39"/>
        </w:numPr>
        <w:tabs>
          <w:tab w:val="left" w:pos="1481"/>
        </w:tabs>
        <w:spacing w:before="76"/>
        <w:ind w:right="543"/>
        <w:rPr>
          <w:sz w:val="24"/>
        </w:rPr>
      </w:pPr>
      <w:r>
        <w:rPr>
          <w:sz w:val="24"/>
        </w:rPr>
        <w:t>examining how investment in human capital, capital goods, and technology can</w:t>
      </w:r>
      <w:r>
        <w:rPr>
          <w:spacing w:val="-12"/>
          <w:sz w:val="24"/>
        </w:rPr>
        <w:t xml:space="preserve"> </w:t>
      </w:r>
      <w:r>
        <w:rPr>
          <w:sz w:val="24"/>
        </w:rPr>
        <w:t>improve productivity;</w:t>
      </w:r>
    </w:p>
    <w:p w:rsidR="0014414E" w:rsidRDefault="004F1288">
      <w:pPr>
        <w:pStyle w:val="ListParagraph"/>
        <w:numPr>
          <w:ilvl w:val="0"/>
          <w:numId w:val="39"/>
        </w:numPr>
        <w:tabs>
          <w:tab w:val="left" w:pos="1481"/>
        </w:tabs>
        <w:spacing w:before="75"/>
        <w:rPr>
          <w:sz w:val="24"/>
        </w:rPr>
      </w:pPr>
      <w:r>
        <w:rPr>
          <w:sz w:val="24"/>
        </w:rPr>
        <w:t>describing the effects of competition on producers, sellers, and</w:t>
      </w:r>
      <w:r>
        <w:rPr>
          <w:spacing w:val="-8"/>
          <w:sz w:val="24"/>
        </w:rPr>
        <w:t xml:space="preserve"> </w:t>
      </w:r>
      <w:r>
        <w:rPr>
          <w:sz w:val="24"/>
        </w:rPr>
        <w:t>consumers;</w:t>
      </w:r>
    </w:p>
    <w:p w:rsidR="0014414E" w:rsidRDefault="004F1288">
      <w:pPr>
        <w:pStyle w:val="ListParagraph"/>
        <w:numPr>
          <w:ilvl w:val="0"/>
          <w:numId w:val="39"/>
        </w:numPr>
        <w:tabs>
          <w:tab w:val="left" w:pos="1481"/>
        </w:tabs>
        <w:ind w:right="777"/>
        <w:rPr>
          <w:sz w:val="24"/>
        </w:rPr>
      </w:pPr>
      <w:r>
        <w:rPr>
          <w:sz w:val="24"/>
        </w:rPr>
        <w:t>explaining why monopolies or collusion among sellers reduces competition and</w:t>
      </w:r>
      <w:r>
        <w:rPr>
          <w:spacing w:val="-13"/>
          <w:sz w:val="24"/>
        </w:rPr>
        <w:t xml:space="preserve"> </w:t>
      </w:r>
      <w:r>
        <w:rPr>
          <w:sz w:val="24"/>
        </w:rPr>
        <w:t>raises prices;</w:t>
      </w:r>
      <w:r>
        <w:rPr>
          <w:spacing w:val="-1"/>
          <w:sz w:val="24"/>
        </w:rPr>
        <w:t xml:space="preserve"> </w:t>
      </w:r>
      <w:r>
        <w:rPr>
          <w:sz w:val="24"/>
        </w:rPr>
        <w:t>and</w:t>
      </w:r>
    </w:p>
    <w:p w:rsidR="0014414E" w:rsidRDefault="004F1288">
      <w:pPr>
        <w:pStyle w:val="ListParagraph"/>
        <w:numPr>
          <w:ilvl w:val="0"/>
          <w:numId w:val="39"/>
        </w:numPr>
        <w:tabs>
          <w:tab w:val="left" w:pos="1481"/>
        </w:tabs>
        <w:spacing w:before="1"/>
        <w:rPr>
          <w:sz w:val="24"/>
        </w:rPr>
      </w:pPr>
      <w:proofErr w:type="gramStart"/>
      <w:r>
        <w:rPr>
          <w:sz w:val="24"/>
        </w:rPr>
        <w:t>illustrating</w:t>
      </w:r>
      <w:proofErr w:type="gramEnd"/>
      <w:r>
        <w:rPr>
          <w:sz w:val="24"/>
        </w:rPr>
        <w:t xml:space="preserve"> the circular flow of economic</w:t>
      </w:r>
      <w:r>
        <w:rPr>
          <w:spacing w:val="-5"/>
          <w:sz w:val="24"/>
        </w:rPr>
        <w:t xml:space="preserve"> </w:t>
      </w:r>
      <w:r>
        <w:rPr>
          <w:sz w:val="24"/>
        </w:rPr>
        <w:t>activity.</w:t>
      </w:r>
    </w:p>
    <w:p w:rsidR="0014414E" w:rsidRDefault="0014414E">
      <w:pPr>
        <w:pStyle w:val="BodyText"/>
        <w:spacing w:before="9"/>
        <w:ind w:left="0" w:firstLine="0"/>
      </w:pPr>
    </w:p>
    <w:p w:rsidR="0014414E" w:rsidRDefault="004F1288">
      <w:pPr>
        <w:pStyle w:val="BodyText"/>
        <w:tabs>
          <w:tab w:val="left" w:pos="1120"/>
        </w:tabs>
        <w:ind w:left="220" w:firstLine="0"/>
      </w:pPr>
      <w:r>
        <w:t>EPF.3</w:t>
      </w:r>
      <w:r>
        <w:tab/>
        <w:t>The student will demonstrate knowledge of the price system</w:t>
      </w:r>
      <w:r>
        <w:rPr>
          <w:spacing w:val="-11"/>
        </w:rPr>
        <w:t xml:space="preserve"> </w:t>
      </w:r>
      <w:r>
        <w:t>by</w:t>
      </w:r>
    </w:p>
    <w:p w:rsidR="0014414E" w:rsidRDefault="004F1288">
      <w:pPr>
        <w:pStyle w:val="ListParagraph"/>
        <w:numPr>
          <w:ilvl w:val="0"/>
          <w:numId w:val="38"/>
        </w:numPr>
        <w:tabs>
          <w:tab w:val="left" w:pos="1541"/>
        </w:tabs>
        <w:spacing w:before="3"/>
        <w:rPr>
          <w:sz w:val="24"/>
        </w:rPr>
      </w:pPr>
      <w:proofErr w:type="spellStart"/>
      <w:r>
        <w:rPr>
          <w:strike/>
          <w:color w:val="623177"/>
          <w:sz w:val="24"/>
        </w:rPr>
        <w:t>examining</w:t>
      </w:r>
      <w:r>
        <w:rPr>
          <w:color w:val="623177"/>
          <w:sz w:val="24"/>
          <w:u w:val="single" w:color="623177"/>
        </w:rPr>
        <w:t>analyzing</w:t>
      </w:r>
      <w:proofErr w:type="spellEnd"/>
      <w:r>
        <w:rPr>
          <w:color w:val="623177"/>
          <w:sz w:val="24"/>
        </w:rPr>
        <w:t xml:space="preserve"> </w:t>
      </w:r>
      <w:r>
        <w:rPr>
          <w:sz w:val="24"/>
        </w:rPr>
        <w:t>the laws of supply and demand and the determinants of</w:t>
      </w:r>
      <w:r>
        <w:rPr>
          <w:spacing w:val="-8"/>
          <w:sz w:val="24"/>
        </w:rPr>
        <w:t xml:space="preserve"> </w:t>
      </w:r>
      <w:r>
        <w:rPr>
          <w:sz w:val="24"/>
        </w:rPr>
        <w:t>each;</w:t>
      </w:r>
    </w:p>
    <w:p w:rsidR="0014414E" w:rsidRDefault="004F1288">
      <w:pPr>
        <w:pStyle w:val="ListParagraph"/>
        <w:numPr>
          <w:ilvl w:val="0"/>
          <w:numId w:val="38"/>
        </w:numPr>
        <w:tabs>
          <w:tab w:val="left" w:pos="1541"/>
        </w:tabs>
        <w:ind w:right="568"/>
        <w:rPr>
          <w:sz w:val="24"/>
        </w:rPr>
      </w:pPr>
      <w:r>
        <w:rPr>
          <w:sz w:val="24"/>
        </w:rPr>
        <w:t>explaining how the interaction of supply and demand determines equilibrium price</w:t>
      </w:r>
      <w:r>
        <w:rPr>
          <w:color w:val="623177"/>
          <w:sz w:val="24"/>
          <w:u w:val="single" w:color="623177"/>
        </w:rPr>
        <w:t xml:space="preserve"> and wages</w:t>
      </w:r>
      <w:r>
        <w:rPr>
          <w:sz w:val="24"/>
        </w:rPr>
        <w:t>;</w:t>
      </w:r>
    </w:p>
    <w:p w:rsidR="0014414E" w:rsidRDefault="004F1288">
      <w:pPr>
        <w:pStyle w:val="ListParagraph"/>
        <w:numPr>
          <w:ilvl w:val="0"/>
          <w:numId w:val="38"/>
        </w:numPr>
        <w:tabs>
          <w:tab w:val="left" w:pos="1541"/>
        </w:tabs>
        <w:rPr>
          <w:sz w:val="24"/>
        </w:rPr>
      </w:pPr>
      <w:r>
        <w:rPr>
          <w:sz w:val="24"/>
        </w:rPr>
        <w:t>describing the elasticity of supply and demand;</w:t>
      </w:r>
      <w:r>
        <w:rPr>
          <w:spacing w:val="-16"/>
          <w:sz w:val="24"/>
        </w:rPr>
        <w:t xml:space="preserve"> </w:t>
      </w:r>
      <w:r>
        <w:rPr>
          <w:sz w:val="24"/>
        </w:rPr>
        <w:t>and</w:t>
      </w:r>
    </w:p>
    <w:p w:rsidR="0014414E" w:rsidRDefault="004F1288">
      <w:pPr>
        <w:pStyle w:val="ListParagraph"/>
        <w:numPr>
          <w:ilvl w:val="0"/>
          <w:numId w:val="38"/>
        </w:numPr>
        <w:tabs>
          <w:tab w:val="left" w:pos="1541"/>
        </w:tabs>
        <w:rPr>
          <w:sz w:val="24"/>
        </w:rPr>
      </w:pPr>
      <w:proofErr w:type="gramStart"/>
      <w:r>
        <w:rPr>
          <w:sz w:val="24"/>
        </w:rPr>
        <w:t>examining</w:t>
      </w:r>
      <w:proofErr w:type="gramEnd"/>
      <w:r>
        <w:rPr>
          <w:sz w:val="24"/>
        </w:rPr>
        <w:t xml:space="preserve"> the purposes and implications of price ceilings and price</w:t>
      </w:r>
      <w:r>
        <w:rPr>
          <w:spacing w:val="-24"/>
          <w:sz w:val="24"/>
        </w:rPr>
        <w:t xml:space="preserve"> </w:t>
      </w:r>
      <w:r>
        <w:rPr>
          <w:sz w:val="24"/>
        </w:rPr>
        <w:t>floors.</w:t>
      </w:r>
    </w:p>
    <w:p w:rsidR="0014414E" w:rsidRDefault="0014414E">
      <w:pPr>
        <w:pStyle w:val="BodyText"/>
        <w:spacing w:before="7"/>
        <w:ind w:left="0" w:firstLine="0"/>
      </w:pPr>
    </w:p>
    <w:p w:rsidR="0014414E" w:rsidRDefault="004F1288">
      <w:pPr>
        <w:pStyle w:val="BodyText"/>
        <w:tabs>
          <w:tab w:val="left" w:pos="1120"/>
        </w:tabs>
        <w:ind w:left="220" w:firstLine="0"/>
      </w:pPr>
      <w:proofErr w:type="gramStart"/>
      <w:r>
        <w:t>EPF.</w:t>
      </w:r>
      <w:proofErr w:type="gramEnd"/>
      <w:r>
        <w:rPr>
          <w:spacing w:val="-1"/>
        </w:rPr>
        <w:t xml:space="preserve"> </w:t>
      </w:r>
      <w:r>
        <w:t>4</w:t>
      </w:r>
      <w:r>
        <w:tab/>
        <w:t xml:space="preserve">The student will demonstrate knowledge </w:t>
      </w:r>
      <w:proofErr w:type="spellStart"/>
      <w:r>
        <w:rPr>
          <w:strike/>
          <w:color w:val="623177"/>
        </w:rPr>
        <w:t>that</w:t>
      </w:r>
      <w:r>
        <w:rPr>
          <w:color w:val="623177"/>
          <w:u w:val="single" w:color="623177"/>
        </w:rPr>
        <w:t>of</w:t>
      </w:r>
      <w:proofErr w:type="spellEnd"/>
      <w:r>
        <w:rPr>
          <w:color w:val="623177"/>
          <w:u w:val="single" w:color="623177"/>
        </w:rPr>
        <w:t xml:space="preserve"> the</w:t>
      </w:r>
      <w:r>
        <w:rPr>
          <w:color w:val="623177"/>
        </w:rPr>
        <w:t xml:space="preserve"> </w:t>
      </w:r>
      <w:r>
        <w:t>many factors</w:t>
      </w:r>
      <w:r>
        <w:rPr>
          <w:color w:val="623177"/>
          <w:u w:val="single" w:color="623177"/>
        </w:rPr>
        <w:t xml:space="preserve"> that</w:t>
      </w:r>
      <w:r>
        <w:rPr>
          <w:color w:val="623177"/>
        </w:rPr>
        <w:t xml:space="preserve"> </w:t>
      </w:r>
      <w:r>
        <w:t>affect income</w:t>
      </w:r>
      <w:r>
        <w:rPr>
          <w:spacing w:val="-8"/>
        </w:rPr>
        <w:t xml:space="preserve"> </w:t>
      </w:r>
      <w:r>
        <w:t>by</w:t>
      </w:r>
    </w:p>
    <w:p w:rsidR="0014414E" w:rsidRDefault="004F1288">
      <w:pPr>
        <w:pStyle w:val="ListParagraph"/>
        <w:numPr>
          <w:ilvl w:val="0"/>
          <w:numId w:val="37"/>
        </w:numPr>
        <w:tabs>
          <w:tab w:val="left" w:pos="1541"/>
        </w:tabs>
        <w:spacing w:before="2"/>
        <w:ind w:right="384"/>
        <w:rPr>
          <w:sz w:val="24"/>
        </w:rPr>
      </w:pPr>
      <w:r>
        <w:rPr>
          <w:sz w:val="24"/>
        </w:rPr>
        <w:t>examining the market value of a worker’s</w:t>
      </w:r>
      <w:r>
        <w:rPr>
          <w:color w:val="623177"/>
          <w:sz w:val="24"/>
        </w:rPr>
        <w:t xml:space="preserve"> </w:t>
      </w:r>
      <w:r>
        <w:rPr>
          <w:color w:val="623177"/>
          <w:sz w:val="24"/>
          <w:u w:val="single" w:color="623177"/>
        </w:rPr>
        <w:t>education,</w:t>
      </w:r>
      <w:r>
        <w:rPr>
          <w:color w:val="623177"/>
          <w:sz w:val="24"/>
        </w:rPr>
        <w:t xml:space="preserve"> </w:t>
      </w:r>
      <w:r>
        <w:rPr>
          <w:sz w:val="24"/>
        </w:rPr>
        <w:t>skills</w:t>
      </w:r>
      <w:r>
        <w:rPr>
          <w:strike/>
          <w:color w:val="623177"/>
          <w:sz w:val="24"/>
        </w:rPr>
        <w:t xml:space="preserve"> and</w:t>
      </w:r>
      <w:r>
        <w:rPr>
          <w:color w:val="623177"/>
          <w:sz w:val="24"/>
          <w:u w:val="single" w:color="623177"/>
        </w:rPr>
        <w:t>, training,</w:t>
      </w:r>
      <w:r>
        <w:rPr>
          <w:color w:val="623177"/>
          <w:sz w:val="24"/>
        </w:rPr>
        <w:t xml:space="preserve"> </w:t>
      </w:r>
      <w:r>
        <w:rPr>
          <w:sz w:val="24"/>
        </w:rPr>
        <w:t>knowledge</w:t>
      </w:r>
      <w:r>
        <w:rPr>
          <w:color w:val="623177"/>
          <w:sz w:val="24"/>
          <w:u w:val="single" w:color="623177"/>
        </w:rPr>
        <w:t>, and credentials</w:t>
      </w:r>
      <w:r>
        <w:rPr>
          <w:sz w:val="24"/>
        </w:rPr>
        <w:t>;</w:t>
      </w:r>
    </w:p>
    <w:p w:rsidR="0014414E" w:rsidRDefault="004F1288">
      <w:pPr>
        <w:pStyle w:val="ListParagraph"/>
        <w:numPr>
          <w:ilvl w:val="0"/>
          <w:numId w:val="37"/>
        </w:numPr>
        <w:tabs>
          <w:tab w:val="left" w:pos="1541"/>
        </w:tabs>
        <w:spacing w:before="1"/>
        <w:rPr>
          <w:sz w:val="24"/>
        </w:rPr>
      </w:pPr>
      <w:r>
        <w:rPr>
          <w:sz w:val="24"/>
        </w:rPr>
        <w:t>identifying the impact of human capital on production</w:t>
      </w:r>
      <w:r>
        <w:rPr>
          <w:spacing w:val="-10"/>
          <w:sz w:val="24"/>
        </w:rPr>
        <w:t xml:space="preserve"> </w:t>
      </w:r>
      <w:r>
        <w:rPr>
          <w:sz w:val="24"/>
        </w:rPr>
        <w:t>costs;</w:t>
      </w:r>
    </w:p>
    <w:p w:rsidR="0014414E" w:rsidRDefault="004F1288">
      <w:pPr>
        <w:pStyle w:val="ListParagraph"/>
        <w:numPr>
          <w:ilvl w:val="0"/>
          <w:numId w:val="37"/>
        </w:numPr>
        <w:tabs>
          <w:tab w:val="left" w:pos="1541"/>
        </w:tabs>
        <w:ind w:right="973"/>
        <w:rPr>
          <w:sz w:val="24"/>
        </w:rPr>
      </w:pPr>
      <w:r>
        <w:rPr>
          <w:sz w:val="24"/>
        </w:rPr>
        <w:t>explaining the relationship between a person’s own human capital and the resulting income potential;</w:t>
      </w:r>
      <w:r>
        <w:rPr>
          <w:color w:val="623177"/>
          <w:spacing w:val="-2"/>
          <w:sz w:val="24"/>
        </w:rPr>
        <w:t xml:space="preserve"> </w:t>
      </w:r>
      <w:r>
        <w:rPr>
          <w:strike/>
          <w:color w:val="623177"/>
          <w:sz w:val="24"/>
        </w:rPr>
        <w:t>and</w:t>
      </w:r>
    </w:p>
    <w:p w:rsidR="0014414E" w:rsidRDefault="004F1288">
      <w:pPr>
        <w:pStyle w:val="ListParagraph"/>
        <w:numPr>
          <w:ilvl w:val="0"/>
          <w:numId w:val="37"/>
        </w:numPr>
        <w:tabs>
          <w:tab w:val="left" w:pos="1541"/>
        </w:tabs>
        <w:ind w:right="343"/>
        <w:rPr>
          <w:color w:val="623177"/>
          <w:sz w:val="24"/>
        </w:rPr>
      </w:pPr>
      <w:r>
        <w:rPr>
          <w:color w:val="623177"/>
          <w:sz w:val="24"/>
          <w:u w:val="single" w:color="623177"/>
        </w:rPr>
        <w:t>performing an analysis of expenses and financial aid required for continuing education to expand human capital;</w:t>
      </w:r>
      <w:r>
        <w:rPr>
          <w:color w:val="623177"/>
          <w:spacing w:val="1"/>
          <w:sz w:val="24"/>
          <w:u w:val="single" w:color="623177"/>
        </w:rPr>
        <w:t xml:space="preserve"> </w:t>
      </w:r>
      <w:r>
        <w:rPr>
          <w:color w:val="623177"/>
          <w:sz w:val="24"/>
          <w:u w:val="single" w:color="623177"/>
        </w:rPr>
        <w:t>and</w:t>
      </w:r>
    </w:p>
    <w:p w:rsidR="0014414E" w:rsidRDefault="004F1288">
      <w:pPr>
        <w:pStyle w:val="BodyText"/>
        <w:ind w:left="1180" w:firstLine="0"/>
      </w:pPr>
      <w:proofErr w:type="gramStart"/>
      <w:r>
        <w:rPr>
          <w:strike/>
          <w:color w:val="1B9CAB"/>
        </w:rPr>
        <w:t>d)</w:t>
      </w:r>
      <w:proofErr w:type="gramEnd"/>
      <w:r>
        <w:rPr>
          <w:color w:val="1B9CAB"/>
          <w:u w:val="single" w:color="1B9CAB"/>
        </w:rPr>
        <w:t>e)</w:t>
      </w:r>
      <w:r>
        <w:t>describing how changes in supply and demand for goods and services affect income.</w:t>
      </w:r>
    </w:p>
    <w:p w:rsidR="0014414E" w:rsidRDefault="0014414E">
      <w:pPr>
        <w:pStyle w:val="BodyText"/>
        <w:ind w:left="0" w:firstLine="0"/>
        <w:rPr>
          <w:sz w:val="17"/>
        </w:rPr>
      </w:pPr>
    </w:p>
    <w:p w:rsidR="0014414E" w:rsidRDefault="004F1288">
      <w:pPr>
        <w:pStyle w:val="BodyText"/>
        <w:tabs>
          <w:tab w:val="left" w:pos="1120"/>
        </w:tabs>
        <w:spacing w:before="90"/>
        <w:ind w:left="1120" w:right="1257" w:hanging="901"/>
      </w:pPr>
      <w:r>
        <w:t>EPF.5</w:t>
      </w:r>
      <w:r>
        <w:tab/>
        <w:t>The student will demonstrate knowledge of a nation’s economic goals, including</w:t>
      </w:r>
      <w:r>
        <w:rPr>
          <w:spacing w:val="-21"/>
        </w:rPr>
        <w:t xml:space="preserve"> </w:t>
      </w:r>
      <w:r>
        <w:t>full employment, stable prices, and economic growth</w:t>
      </w:r>
      <w:r>
        <w:rPr>
          <w:spacing w:val="3"/>
        </w:rPr>
        <w:t xml:space="preserve"> </w:t>
      </w:r>
      <w:r>
        <w:t>by</w:t>
      </w:r>
    </w:p>
    <w:p w:rsidR="0014414E" w:rsidRDefault="004F1288">
      <w:pPr>
        <w:pStyle w:val="ListParagraph"/>
        <w:numPr>
          <w:ilvl w:val="0"/>
          <w:numId w:val="36"/>
        </w:numPr>
        <w:tabs>
          <w:tab w:val="left" w:pos="1541"/>
        </w:tabs>
        <w:ind w:right="1307"/>
        <w:rPr>
          <w:sz w:val="24"/>
        </w:rPr>
      </w:pPr>
      <w:proofErr w:type="spellStart"/>
      <w:r>
        <w:rPr>
          <w:strike/>
          <w:color w:val="623177"/>
          <w:sz w:val="24"/>
        </w:rPr>
        <w:t>describing</w:t>
      </w:r>
      <w:r>
        <w:rPr>
          <w:color w:val="623177"/>
          <w:sz w:val="24"/>
          <w:u w:val="single" w:color="623177"/>
        </w:rPr>
        <w:t>distinguishing</w:t>
      </w:r>
      <w:proofErr w:type="spellEnd"/>
      <w:r>
        <w:rPr>
          <w:color w:val="623177"/>
          <w:sz w:val="24"/>
          <w:u w:val="single" w:color="623177"/>
        </w:rPr>
        <w:t xml:space="preserve"> among</w:t>
      </w:r>
      <w:r>
        <w:rPr>
          <w:color w:val="623177"/>
          <w:sz w:val="24"/>
        </w:rPr>
        <w:t xml:space="preserve"> </w:t>
      </w:r>
      <w:r>
        <w:rPr>
          <w:sz w:val="24"/>
        </w:rPr>
        <w:t>economic indicators,</w:t>
      </w:r>
      <w:r>
        <w:rPr>
          <w:color w:val="623177"/>
          <w:sz w:val="24"/>
        </w:rPr>
        <w:t xml:space="preserve"> </w:t>
      </w:r>
      <w:r>
        <w:rPr>
          <w:strike/>
          <w:color w:val="623177"/>
          <w:sz w:val="24"/>
        </w:rPr>
        <w:t xml:space="preserve">such </w:t>
      </w:r>
      <w:proofErr w:type="spellStart"/>
      <w:r>
        <w:rPr>
          <w:strike/>
          <w:color w:val="623177"/>
          <w:sz w:val="24"/>
        </w:rPr>
        <w:t>as</w:t>
      </w:r>
      <w:r>
        <w:rPr>
          <w:color w:val="623177"/>
          <w:sz w:val="24"/>
          <w:u w:val="single" w:color="623177"/>
        </w:rPr>
        <w:t>for</w:t>
      </w:r>
      <w:proofErr w:type="spellEnd"/>
      <w:r>
        <w:rPr>
          <w:color w:val="623177"/>
          <w:sz w:val="24"/>
          <w:u w:val="single" w:color="623177"/>
        </w:rPr>
        <w:t xml:space="preserve"> example,</w:t>
      </w:r>
      <w:r>
        <w:rPr>
          <w:color w:val="623177"/>
          <w:spacing w:val="-13"/>
          <w:sz w:val="24"/>
        </w:rPr>
        <w:t xml:space="preserve"> </w:t>
      </w:r>
      <w:r>
        <w:rPr>
          <w:sz w:val="24"/>
        </w:rPr>
        <w:t>gross domestic product (GDP), consumer price index (CPI), and unemployment</w:t>
      </w:r>
      <w:r>
        <w:rPr>
          <w:spacing w:val="-9"/>
          <w:sz w:val="24"/>
        </w:rPr>
        <w:t xml:space="preserve"> </w:t>
      </w:r>
      <w:r>
        <w:rPr>
          <w:sz w:val="24"/>
        </w:rPr>
        <w:t>rate;</w:t>
      </w:r>
    </w:p>
    <w:p w:rsidR="0014414E" w:rsidRDefault="004F1288">
      <w:pPr>
        <w:pStyle w:val="ListParagraph"/>
        <w:numPr>
          <w:ilvl w:val="0"/>
          <w:numId w:val="36"/>
        </w:numPr>
        <w:tabs>
          <w:tab w:val="left" w:pos="1541"/>
        </w:tabs>
        <w:ind w:right="925"/>
        <w:rPr>
          <w:sz w:val="24"/>
        </w:rPr>
      </w:pPr>
      <w:proofErr w:type="spellStart"/>
      <w:r>
        <w:rPr>
          <w:strike/>
          <w:color w:val="623177"/>
          <w:sz w:val="24"/>
        </w:rPr>
        <w:t>describing</w:t>
      </w:r>
      <w:r>
        <w:rPr>
          <w:color w:val="623177"/>
          <w:sz w:val="24"/>
          <w:u w:val="single" w:color="623177"/>
        </w:rPr>
        <w:t>analyzing</w:t>
      </w:r>
      <w:proofErr w:type="spellEnd"/>
      <w:r>
        <w:rPr>
          <w:color w:val="623177"/>
          <w:sz w:val="24"/>
        </w:rPr>
        <w:t xml:space="preserve"> </w:t>
      </w:r>
      <w:r>
        <w:rPr>
          <w:sz w:val="24"/>
        </w:rPr>
        <w:t>the causes and effects of unemployment, inflation, and</w:t>
      </w:r>
      <w:r>
        <w:rPr>
          <w:spacing w:val="-15"/>
          <w:sz w:val="24"/>
        </w:rPr>
        <w:t xml:space="preserve"> </w:t>
      </w:r>
      <w:r>
        <w:rPr>
          <w:sz w:val="24"/>
        </w:rPr>
        <w:t>reduced economic growth;</w:t>
      </w:r>
    </w:p>
    <w:p w:rsidR="0014414E" w:rsidRDefault="004F1288">
      <w:pPr>
        <w:pStyle w:val="ListParagraph"/>
        <w:numPr>
          <w:ilvl w:val="0"/>
          <w:numId w:val="36"/>
        </w:numPr>
        <w:tabs>
          <w:tab w:val="left" w:pos="1541"/>
        </w:tabs>
        <w:spacing w:before="1"/>
        <w:ind w:right="230"/>
        <w:rPr>
          <w:sz w:val="24"/>
        </w:rPr>
      </w:pPr>
      <w:r>
        <w:rPr>
          <w:sz w:val="24"/>
        </w:rPr>
        <w:t>describing the fluctuations of the business cycle</w:t>
      </w:r>
      <w:r>
        <w:rPr>
          <w:strike/>
          <w:color w:val="623177"/>
          <w:sz w:val="24"/>
        </w:rPr>
        <w:t>; and</w:t>
      </w:r>
      <w:r>
        <w:rPr>
          <w:color w:val="623177"/>
          <w:sz w:val="24"/>
          <w:u w:val="single" w:color="623177"/>
        </w:rPr>
        <w:t xml:space="preserve"> </w:t>
      </w:r>
      <w:proofErr w:type="spellStart"/>
      <w:r>
        <w:rPr>
          <w:color w:val="623177"/>
          <w:sz w:val="24"/>
          <w:u w:val="single" w:color="623177"/>
        </w:rPr>
        <w:t>and</w:t>
      </w:r>
      <w:proofErr w:type="spellEnd"/>
      <w:r>
        <w:rPr>
          <w:color w:val="623177"/>
          <w:sz w:val="24"/>
          <w:u w:val="single" w:color="623177"/>
        </w:rPr>
        <w:t xml:space="preserve"> how economic indicators change throughout the business cycle;</w:t>
      </w:r>
      <w:r>
        <w:rPr>
          <w:color w:val="623177"/>
          <w:spacing w:val="-9"/>
          <w:sz w:val="24"/>
          <w:u w:val="single" w:color="623177"/>
        </w:rPr>
        <w:t xml:space="preserve"> </w:t>
      </w:r>
      <w:r>
        <w:rPr>
          <w:color w:val="623177"/>
          <w:sz w:val="24"/>
          <w:u w:val="single" w:color="623177"/>
        </w:rPr>
        <w:t>and</w:t>
      </w:r>
    </w:p>
    <w:p w:rsidR="0014414E" w:rsidRDefault="004F1288">
      <w:pPr>
        <w:pStyle w:val="ListParagraph"/>
        <w:numPr>
          <w:ilvl w:val="0"/>
          <w:numId w:val="36"/>
        </w:numPr>
        <w:tabs>
          <w:tab w:val="left" w:pos="1541"/>
        </w:tabs>
        <w:rPr>
          <w:sz w:val="24"/>
        </w:rPr>
      </w:pPr>
      <w:proofErr w:type="gramStart"/>
      <w:r>
        <w:rPr>
          <w:sz w:val="24"/>
        </w:rPr>
        <w:t>describing</w:t>
      </w:r>
      <w:proofErr w:type="gramEnd"/>
      <w:r>
        <w:rPr>
          <w:sz w:val="24"/>
        </w:rPr>
        <w:t xml:space="preserve"> strategies for achieving national economic</w:t>
      </w:r>
      <w:r>
        <w:rPr>
          <w:spacing w:val="-8"/>
          <w:sz w:val="24"/>
        </w:rPr>
        <w:t xml:space="preserve"> </w:t>
      </w:r>
      <w:r>
        <w:rPr>
          <w:sz w:val="24"/>
        </w:rPr>
        <w:t>goals.</w:t>
      </w:r>
    </w:p>
    <w:p w:rsidR="0014414E" w:rsidRDefault="0014414E">
      <w:pPr>
        <w:pStyle w:val="BodyText"/>
        <w:spacing w:before="9"/>
        <w:ind w:left="0" w:firstLine="0"/>
      </w:pPr>
    </w:p>
    <w:p w:rsidR="0014414E" w:rsidRDefault="004F1288">
      <w:pPr>
        <w:pStyle w:val="BodyText"/>
        <w:tabs>
          <w:tab w:val="left" w:pos="1120"/>
        </w:tabs>
        <w:spacing w:before="1"/>
        <w:ind w:left="220" w:firstLine="0"/>
      </w:pPr>
      <w:r>
        <w:t>EPF.6</w:t>
      </w:r>
      <w:r>
        <w:tab/>
        <w:t>The student will demonstrate knowledge of the nation’s financial system</w:t>
      </w:r>
      <w:r>
        <w:rPr>
          <w:spacing w:val="-21"/>
        </w:rPr>
        <w:t xml:space="preserve"> </w:t>
      </w:r>
      <w:r>
        <w:t>by</w:t>
      </w:r>
    </w:p>
    <w:p w:rsidR="0014414E" w:rsidRDefault="000941BC">
      <w:pPr>
        <w:pStyle w:val="ListParagraph"/>
        <w:numPr>
          <w:ilvl w:val="0"/>
          <w:numId w:val="35"/>
        </w:numPr>
        <w:tabs>
          <w:tab w:val="left" w:pos="1541"/>
        </w:tabs>
        <w:rPr>
          <w:sz w:val="24"/>
        </w:rPr>
      </w:pPr>
      <w:r>
        <w:rPr>
          <w:noProof/>
          <w:lang w:bidi="ar-SA"/>
        </w:rPr>
        <mc:AlternateContent>
          <mc:Choice Requires="wps">
            <w:drawing>
              <wp:anchor distT="0" distB="0" distL="114300" distR="114300" simplePos="0" relativeHeight="503299520" behindDoc="1" locked="0" layoutInCell="1" allowOverlap="1">
                <wp:simplePos x="0" y="0"/>
                <wp:positionH relativeFrom="page">
                  <wp:posOffset>3798570</wp:posOffset>
                </wp:positionH>
                <wp:positionV relativeFrom="paragraph">
                  <wp:posOffset>102870</wp:posOffset>
                </wp:positionV>
                <wp:extent cx="42545" cy="7620"/>
                <wp:effectExtent l="0" t="635" r="0" b="127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6231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9.1pt;margin-top:8.1pt;width:3.35pt;height:.6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" fillcolor="#623177" stroked="f">
                <w10:wrap anchorx="page"/>
              </v:rect>
            </w:pict>
          </mc:Fallback>
        </mc:AlternateContent>
      </w:r>
      <w:proofErr w:type="spellStart"/>
      <w:r w:rsidR="004F1288">
        <w:rPr>
          <w:strike/>
          <w:color w:val="623177"/>
          <w:sz w:val="24"/>
        </w:rPr>
        <w:t>defining</w:t>
      </w:r>
      <w:r w:rsidR="004F1288">
        <w:rPr>
          <w:color w:val="623177"/>
          <w:sz w:val="24"/>
          <w:u w:val="single" w:color="623177"/>
        </w:rPr>
        <w:t>comparing</w:t>
      </w:r>
      <w:proofErr w:type="spellEnd"/>
      <w:r w:rsidR="004F1288">
        <w:rPr>
          <w:color w:val="623177"/>
          <w:sz w:val="24"/>
        </w:rPr>
        <w:t xml:space="preserve"> </w:t>
      </w:r>
      <w:r w:rsidR="004F1288">
        <w:rPr>
          <w:sz w:val="24"/>
        </w:rPr>
        <w:t>the role of money</w:t>
      </w:r>
      <w:r w:rsidR="004F1288">
        <w:rPr>
          <w:color w:val="623177"/>
          <w:sz w:val="24"/>
        </w:rPr>
        <w:t xml:space="preserve">; </w:t>
      </w:r>
      <w:r w:rsidR="004F1288">
        <w:rPr>
          <w:sz w:val="24"/>
        </w:rPr>
        <w:t>and</w:t>
      </w:r>
      <w:r w:rsidR="004F1288">
        <w:rPr>
          <w:color w:val="623177"/>
          <w:spacing w:val="-3"/>
          <w:sz w:val="24"/>
          <w:u w:val="single" w:color="623177"/>
        </w:rPr>
        <w:t xml:space="preserve"> </w:t>
      </w:r>
      <w:r w:rsidR="004F1288">
        <w:rPr>
          <w:color w:val="623177"/>
          <w:sz w:val="24"/>
          <w:u w:val="single" w:color="623177"/>
        </w:rPr>
        <w:t>currency;</w:t>
      </w:r>
    </w:p>
    <w:p w:rsidR="0014414E" w:rsidRDefault="000941BC">
      <w:pPr>
        <w:pStyle w:val="ListParagraph"/>
        <w:numPr>
          <w:ilvl w:val="0"/>
          <w:numId w:val="35"/>
        </w:numPr>
        <w:tabs>
          <w:tab w:val="left" w:pos="1541"/>
        </w:tabs>
        <w:rPr>
          <w:sz w:val="24"/>
        </w:rPr>
      </w:pPr>
      <w:r>
        <w:rPr>
          <w:noProof/>
          <w:lang w:bidi="ar-SA"/>
        </w:rPr>
        <mc:AlternateContent>
          <mc:Choice Requires="wps">
            <w:drawing>
              <wp:anchor distT="0" distB="0" distL="114300" distR="114300" simplePos="0" relativeHeight="1144" behindDoc="0" locked="0" layoutInCell="1" allowOverlap="1">
                <wp:simplePos x="0" y="0"/>
                <wp:positionH relativeFrom="page">
                  <wp:posOffset>6420485</wp:posOffset>
                </wp:positionH>
                <wp:positionV relativeFrom="paragraph">
                  <wp:posOffset>158750</wp:posOffset>
                </wp:positionV>
                <wp:extent cx="41275" cy="7620"/>
                <wp:effectExtent l="635" t="3175"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6231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05.55pt;margin-top:12.5pt;width:3.25pt;height:.6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" fillcolor="#623177" stroked="f">
                <w10:wrap anchorx="page"/>
              </v:rect>
            </w:pict>
          </mc:Fallback>
        </mc:AlternateContent>
      </w:r>
      <w:r>
        <w:rPr>
          <w:noProof/>
          <w:lang w:bidi="ar-SA"/>
        </w:rPr>
        <mc:AlternateContent>
          <mc:Choice Requires="wps">
            <w:drawing>
              <wp:anchor distT="0" distB="0" distL="114300" distR="114300" simplePos="0" relativeHeight="503299568" behindDoc="1" locked="0" layoutInCell="1" allowOverlap="1">
                <wp:simplePos x="0" y="0"/>
                <wp:positionH relativeFrom="page">
                  <wp:posOffset>6382385</wp:posOffset>
                </wp:positionH>
                <wp:positionV relativeFrom="paragraph">
                  <wp:posOffset>102870</wp:posOffset>
                </wp:positionV>
                <wp:extent cx="38100" cy="7620"/>
                <wp:effectExtent l="635" t="4445"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6231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02.55pt;margin-top:8.1pt;width:3pt;height:.6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" fillcolor="#623177" stroked="f">
                <w10:wrap anchorx="page"/>
              </v:rect>
            </w:pict>
          </mc:Fallback>
        </mc:AlternateContent>
      </w:r>
      <w:proofErr w:type="gramStart"/>
      <w:r w:rsidR="004F1288">
        <w:rPr>
          <w:sz w:val="24"/>
        </w:rPr>
        <w:t>explaining</w:t>
      </w:r>
      <w:proofErr w:type="gramEnd"/>
      <w:r w:rsidR="004F1288">
        <w:rPr>
          <w:sz w:val="24"/>
        </w:rPr>
        <w:t xml:space="preserve"> the</w:t>
      </w:r>
      <w:r w:rsidR="004F1288">
        <w:rPr>
          <w:color w:val="623177"/>
          <w:sz w:val="24"/>
        </w:rPr>
        <w:t xml:space="preserve"> </w:t>
      </w:r>
      <w:proofErr w:type="spellStart"/>
      <w:r w:rsidR="004F1288">
        <w:rPr>
          <w:strike/>
          <w:color w:val="623177"/>
          <w:sz w:val="24"/>
        </w:rPr>
        <w:t>role</w:t>
      </w:r>
      <w:r w:rsidR="004F1288">
        <w:rPr>
          <w:color w:val="623177"/>
          <w:sz w:val="24"/>
          <w:u w:val="single" w:color="623177"/>
        </w:rPr>
        <w:t>roles</w:t>
      </w:r>
      <w:proofErr w:type="spellEnd"/>
      <w:r w:rsidR="004F1288">
        <w:rPr>
          <w:color w:val="623177"/>
          <w:sz w:val="24"/>
          <w:u w:val="single" w:color="623177"/>
        </w:rPr>
        <w:t xml:space="preserve"> and types</w:t>
      </w:r>
      <w:r w:rsidR="004F1288">
        <w:rPr>
          <w:color w:val="623177"/>
          <w:sz w:val="24"/>
        </w:rPr>
        <w:t xml:space="preserve"> </w:t>
      </w:r>
      <w:r w:rsidR="004F1288">
        <w:rPr>
          <w:sz w:val="24"/>
        </w:rPr>
        <w:t>of financial markets and financial</w:t>
      </w:r>
      <w:r w:rsidR="004F1288">
        <w:rPr>
          <w:spacing w:val="-8"/>
          <w:sz w:val="24"/>
        </w:rPr>
        <w:t xml:space="preserve"> </w:t>
      </w:r>
      <w:r w:rsidR="004F1288">
        <w:rPr>
          <w:sz w:val="24"/>
        </w:rPr>
        <w:t>institutions</w:t>
      </w:r>
      <w:r w:rsidR="004F1288">
        <w:rPr>
          <w:color w:val="623177"/>
          <w:sz w:val="24"/>
        </w:rPr>
        <w:t>.;</w:t>
      </w:r>
    </w:p>
    <w:p w:rsidR="0014414E" w:rsidRDefault="004F1288">
      <w:pPr>
        <w:pStyle w:val="ListParagraph"/>
        <w:numPr>
          <w:ilvl w:val="0"/>
          <w:numId w:val="35"/>
        </w:numPr>
        <w:tabs>
          <w:tab w:val="left" w:pos="1481"/>
        </w:tabs>
        <w:ind w:left="1480" w:right="158"/>
        <w:rPr>
          <w:color w:val="623177"/>
          <w:sz w:val="24"/>
        </w:rPr>
      </w:pPr>
      <w:r>
        <w:rPr>
          <w:color w:val="623177"/>
          <w:sz w:val="24"/>
          <w:u w:val="single" w:color="623177"/>
        </w:rPr>
        <w:t>describing the purpose, structure, and function of the Federal Reserve System, including the role of monetary</w:t>
      </w:r>
      <w:r>
        <w:rPr>
          <w:color w:val="623177"/>
          <w:spacing w:val="-7"/>
          <w:sz w:val="24"/>
          <w:u w:val="single" w:color="623177"/>
        </w:rPr>
        <w:t xml:space="preserve"> </w:t>
      </w:r>
      <w:r>
        <w:rPr>
          <w:color w:val="623177"/>
          <w:sz w:val="24"/>
          <w:u w:val="single" w:color="623177"/>
        </w:rPr>
        <w:t>policy;</w:t>
      </w:r>
    </w:p>
    <w:p w:rsidR="0014414E" w:rsidRDefault="0014414E" w:rsidP="000941BC">
      <w:pPr>
        <w:pStyle w:val="BodyText"/>
        <w:ind w:left="0" w:firstLine="0"/>
        <w:rPr>
          <w:sz w:val="10"/>
        </w:rPr>
      </w:pPr>
    </w:p>
    <w:p w:rsidR="0014414E" w:rsidRDefault="004F1288" w:rsidP="000941BC">
      <w:pPr>
        <w:pStyle w:val="ListParagraph"/>
        <w:numPr>
          <w:ilvl w:val="0"/>
          <w:numId w:val="35"/>
        </w:numPr>
        <w:tabs>
          <w:tab w:val="left" w:pos="1481"/>
        </w:tabs>
        <w:ind w:left="1480"/>
        <w:rPr>
          <w:color w:val="623177"/>
          <w:sz w:val="24"/>
        </w:rPr>
      </w:pPr>
      <w:r>
        <w:rPr>
          <w:color w:val="623177"/>
          <w:sz w:val="24"/>
          <w:u w:val="single" w:color="623177"/>
        </w:rPr>
        <w:t>identifying the tools of monetary policy (e.g., Fed funds</w:t>
      </w:r>
      <w:r>
        <w:rPr>
          <w:color w:val="623177"/>
          <w:spacing w:val="-12"/>
          <w:sz w:val="24"/>
          <w:u w:val="single" w:color="623177"/>
        </w:rPr>
        <w:t xml:space="preserve"> </w:t>
      </w:r>
      <w:r>
        <w:rPr>
          <w:color w:val="623177"/>
          <w:sz w:val="24"/>
          <w:u w:val="single" w:color="623177"/>
        </w:rPr>
        <w:t>rate);</w:t>
      </w:r>
    </w:p>
    <w:p w:rsidR="0014414E" w:rsidRDefault="004F1288">
      <w:pPr>
        <w:pStyle w:val="ListParagraph"/>
        <w:numPr>
          <w:ilvl w:val="0"/>
          <w:numId w:val="35"/>
        </w:numPr>
        <w:tabs>
          <w:tab w:val="left" w:pos="1481"/>
        </w:tabs>
        <w:ind w:left="1480"/>
        <w:rPr>
          <w:color w:val="623177"/>
          <w:sz w:val="24"/>
        </w:rPr>
      </w:pPr>
      <w:r>
        <w:rPr>
          <w:color w:val="623177"/>
          <w:sz w:val="24"/>
          <w:u w:val="single" w:color="623177"/>
        </w:rPr>
        <w:t>comparing the U.S. monetary system with the international monetary system;</w:t>
      </w:r>
      <w:r>
        <w:rPr>
          <w:color w:val="623177"/>
          <w:spacing w:val="-14"/>
          <w:sz w:val="24"/>
          <w:u w:val="single" w:color="623177"/>
        </w:rPr>
        <w:t xml:space="preserve"> </w:t>
      </w:r>
      <w:r>
        <w:rPr>
          <w:color w:val="623177"/>
          <w:sz w:val="24"/>
          <w:u w:val="single" w:color="623177"/>
        </w:rPr>
        <w:t>and</w:t>
      </w:r>
    </w:p>
    <w:p w:rsidR="0014414E" w:rsidRDefault="004F1288">
      <w:pPr>
        <w:pStyle w:val="ListParagraph"/>
        <w:numPr>
          <w:ilvl w:val="0"/>
          <w:numId w:val="35"/>
        </w:numPr>
        <w:tabs>
          <w:tab w:val="left" w:pos="1480"/>
          <w:tab w:val="left" w:pos="1481"/>
        </w:tabs>
        <w:ind w:left="1480" w:right="755"/>
        <w:rPr>
          <w:color w:val="2C6134"/>
          <w:sz w:val="24"/>
        </w:rPr>
      </w:pPr>
      <w:proofErr w:type="gramStart"/>
      <w:r>
        <w:rPr>
          <w:color w:val="2C6134"/>
          <w:sz w:val="24"/>
        </w:rPr>
        <w:t>ex</w:t>
      </w:r>
      <w:r>
        <w:rPr>
          <w:color w:val="2C6134"/>
          <w:sz w:val="24"/>
          <w:u w:val="single" w:color="2C6134"/>
        </w:rPr>
        <w:t>plainin</w:t>
      </w:r>
      <w:r>
        <w:rPr>
          <w:color w:val="2C6134"/>
          <w:sz w:val="24"/>
        </w:rPr>
        <w:t>g</w:t>
      </w:r>
      <w:proofErr w:type="gramEnd"/>
      <w:r>
        <w:rPr>
          <w:color w:val="2C6134"/>
          <w:sz w:val="24"/>
        </w:rPr>
        <w:t xml:space="preserve"> </w:t>
      </w:r>
      <w:r>
        <w:rPr>
          <w:color w:val="2C6134"/>
          <w:sz w:val="24"/>
          <w:u w:val="single" w:color="2C6134"/>
        </w:rPr>
        <w:t>ho</w:t>
      </w:r>
      <w:r>
        <w:rPr>
          <w:color w:val="2C6134"/>
          <w:sz w:val="24"/>
        </w:rPr>
        <w:t>w certa</w:t>
      </w:r>
      <w:r>
        <w:rPr>
          <w:color w:val="2C6134"/>
          <w:sz w:val="24"/>
          <w:u w:val="single" w:color="2C6134"/>
        </w:rPr>
        <w:t>i</w:t>
      </w:r>
      <w:r>
        <w:rPr>
          <w:color w:val="2C6134"/>
          <w:sz w:val="24"/>
        </w:rPr>
        <w:t>n historical eve</w:t>
      </w:r>
      <w:r>
        <w:rPr>
          <w:color w:val="2C6134"/>
          <w:sz w:val="24"/>
          <w:u w:val="single" w:color="2C6134"/>
        </w:rPr>
        <w:t>nt</w:t>
      </w:r>
      <w:r>
        <w:rPr>
          <w:color w:val="2C6134"/>
          <w:sz w:val="24"/>
        </w:rPr>
        <w:t xml:space="preserve">s have influenced </w:t>
      </w:r>
      <w:r>
        <w:rPr>
          <w:color w:val="2C6134"/>
          <w:sz w:val="24"/>
          <w:u w:val="single" w:color="2C6134"/>
        </w:rPr>
        <w:t>th</w:t>
      </w:r>
      <w:r>
        <w:rPr>
          <w:color w:val="2C6134"/>
          <w:sz w:val="24"/>
        </w:rPr>
        <w:t xml:space="preserve">e banking system </w:t>
      </w:r>
      <w:r>
        <w:rPr>
          <w:color w:val="2C6134"/>
          <w:sz w:val="24"/>
          <w:u w:val="single" w:color="2C6134"/>
        </w:rPr>
        <w:t>an</w:t>
      </w:r>
      <w:r>
        <w:rPr>
          <w:color w:val="2C6134"/>
          <w:sz w:val="24"/>
        </w:rPr>
        <w:t>d</w:t>
      </w:r>
      <w:r>
        <w:rPr>
          <w:color w:val="2C6134"/>
          <w:spacing w:val="-12"/>
          <w:sz w:val="24"/>
        </w:rPr>
        <w:t xml:space="preserve"> </w:t>
      </w:r>
      <w:r>
        <w:rPr>
          <w:color w:val="2C6134"/>
          <w:sz w:val="24"/>
        </w:rPr>
        <w:t>other</w:t>
      </w:r>
      <w:r>
        <w:rPr>
          <w:color w:val="2C6134"/>
          <w:sz w:val="24"/>
          <w:u w:val="double" w:color="2C6134"/>
        </w:rPr>
        <w:t xml:space="preserve"> financ</w:t>
      </w:r>
      <w:r>
        <w:rPr>
          <w:color w:val="2C6134"/>
          <w:sz w:val="24"/>
          <w:u w:val="single" w:color="2C6134"/>
        </w:rPr>
        <w:t>ia</w:t>
      </w:r>
      <w:r>
        <w:rPr>
          <w:color w:val="2C6134"/>
          <w:sz w:val="24"/>
        </w:rPr>
        <w:t>l</w:t>
      </w:r>
      <w:r>
        <w:rPr>
          <w:color w:val="2C6134"/>
          <w:spacing w:val="-4"/>
          <w:sz w:val="24"/>
        </w:rPr>
        <w:t xml:space="preserve"> </w:t>
      </w:r>
      <w:r>
        <w:rPr>
          <w:color w:val="2C6134"/>
          <w:sz w:val="24"/>
        </w:rPr>
        <w:t>institutions.</w:t>
      </w:r>
    </w:p>
    <w:p w:rsidR="0014414E" w:rsidRDefault="0014414E">
      <w:pPr>
        <w:pStyle w:val="BodyText"/>
        <w:ind w:left="0" w:firstLine="0"/>
        <w:rPr>
          <w:sz w:val="20"/>
        </w:rPr>
      </w:pPr>
    </w:p>
    <w:p w:rsidR="0014414E" w:rsidRDefault="0014414E">
      <w:pPr>
        <w:pStyle w:val="BodyText"/>
        <w:spacing w:before="8"/>
        <w:ind w:left="0" w:firstLine="0"/>
        <w:rPr>
          <w:sz w:val="17"/>
        </w:rPr>
      </w:pPr>
    </w:p>
    <w:p w:rsidR="0014414E" w:rsidRDefault="004F1288">
      <w:pPr>
        <w:pStyle w:val="BodyText"/>
        <w:tabs>
          <w:tab w:val="left" w:pos="1120"/>
        </w:tabs>
        <w:spacing w:before="90"/>
        <w:ind w:left="1120" w:right="2142" w:hanging="901"/>
      </w:pPr>
      <w:r>
        <w:t>EPF.7</w:t>
      </w:r>
      <w:r>
        <w:tab/>
        <w:t xml:space="preserve">The student will demonstrate knowledge of how </w:t>
      </w:r>
      <w:r>
        <w:rPr>
          <w:strike/>
          <w:color w:val="623177"/>
        </w:rPr>
        <w:t xml:space="preserve">monetary and </w:t>
      </w:r>
      <w:r>
        <w:t xml:space="preserve">fiscal policy </w:t>
      </w:r>
      <w:proofErr w:type="spellStart"/>
      <w:r>
        <w:rPr>
          <w:strike/>
          <w:color w:val="623177"/>
        </w:rPr>
        <w:t>influence</w:t>
      </w:r>
      <w:r>
        <w:rPr>
          <w:color w:val="623177"/>
          <w:u w:val="single" w:color="623177"/>
        </w:rPr>
        <w:t>influences</w:t>
      </w:r>
      <w:proofErr w:type="spellEnd"/>
      <w:r>
        <w:rPr>
          <w:color w:val="623177"/>
        </w:rPr>
        <w:t xml:space="preserve"> </w:t>
      </w:r>
      <w:r>
        <w:t>employment, output, and prices</w:t>
      </w:r>
      <w:r>
        <w:rPr>
          <w:spacing w:val="1"/>
        </w:rPr>
        <w:t xml:space="preserve"> </w:t>
      </w:r>
      <w:r>
        <w:t>by</w:t>
      </w:r>
    </w:p>
    <w:p w:rsidR="0014414E" w:rsidRDefault="004F1288">
      <w:pPr>
        <w:pStyle w:val="BodyText"/>
        <w:ind w:left="1180" w:right="389" w:hanging="60"/>
      </w:pPr>
      <w:r>
        <w:rPr>
          <w:strike/>
          <w:color w:val="623177"/>
        </w:rPr>
        <w:t xml:space="preserve">a) </w:t>
      </w:r>
      <w:proofErr w:type="gramStart"/>
      <w:r>
        <w:rPr>
          <w:strike/>
          <w:color w:val="623177"/>
        </w:rPr>
        <w:t>describing</w:t>
      </w:r>
      <w:proofErr w:type="gramEnd"/>
      <w:r>
        <w:rPr>
          <w:strike/>
          <w:color w:val="623177"/>
        </w:rPr>
        <w:t xml:space="preserve"> the purpose, structure, and function of the Federal Reserve System;</w:t>
      </w:r>
      <w:r>
        <w:rPr>
          <w:strike/>
          <w:color w:val="1B9CAB"/>
        </w:rPr>
        <w:t xml:space="preserve"> b)</w:t>
      </w:r>
      <w:r>
        <w:rPr>
          <w:color w:val="1B9CAB"/>
          <w:u w:val="single" w:color="1B9CAB"/>
        </w:rPr>
        <w:t>a)</w:t>
      </w:r>
      <w:r>
        <w:t>describing government’s role in stabilizing the economy</w:t>
      </w:r>
      <w:r>
        <w:rPr>
          <w:color w:val="623177"/>
          <w:u w:val="single" w:color="623177"/>
        </w:rPr>
        <w:t xml:space="preserve"> through congressional spending </w:t>
      </w:r>
    </w:p>
    <w:p w:rsidR="0014414E" w:rsidRDefault="004F1288">
      <w:pPr>
        <w:pStyle w:val="BodyText"/>
        <w:ind w:left="1540" w:firstLine="0"/>
      </w:pPr>
      <w:proofErr w:type="gramStart"/>
      <w:r>
        <w:rPr>
          <w:color w:val="623177"/>
          <w:u w:val="single" w:color="623177"/>
        </w:rPr>
        <w:t>and</w:t>
      </w:r>
      <w:proofErr w:type="gramEnd"/>
      <w:r>
        <w:rPr>
          <w:color w:val="623177"/>
          <w:u w:val="single" w:color="623177"/>
        </w:rPr>
        <w:t xml:space="preserve"> tax policy</w:t>
      </w:r>
      <w:r>
        <w:t>;</w:t>
      </w:r>
    </w:p>
    <w:p w:rsidR="0014414E" w:rsidRDefault="004F1288">
      <w:pPr>
        <w:pStyle w:val="BodyText"/>
        <w:ind w:left="1180" w:right="3035" w:firstLine="0"/>
      </w:pPr>
      <w:proofErr w:type="gramStart"/>
      <w:r>
        <w:rPr>
          <w:strike/>
          <w:color w:val="1B9CAB"/>
        </w:rPr>
        <w:t>c)</w:t>
      </w:r>
      <w:proofErr w:type="gramEnd"/>
      <w:r>
        <w:rPr>
          <w:color w:val="1B9CAB"/>
          <w:u w:val="single" w:color="1B9CAB"/>
        </w:rPr>
        <w:t>b)</w:t>
      </w:r>
      <w:r>
        <w:t>describing sources of government revenue; and</w:t>
      </w:r>
      <w:r>
        <w:rPr>
          <w:strike/>
          <w:color w:val="1B9CAB"/>
        </w:rPr>
        <w:t xml:space="preserve"> d)</w:t>
      </w:r>
      <w:r>
        <w:rPr>
          <w:color w:val="1B9CAB"/>
          <w:u w:val="single" w:color="1B9CAB"/>
        </w:rPr>
        <w:t>c)</w:t>
      </w:r>
      <w:r>
        <w:t>explaining balanced budget, deficit, and national debt.</w:t>
      </w:r>
    </w:p>
    <w:p w:rsidR="0014414E" w:rsidRDefault="0014414E">
      <w:pPr>
        <w:pStyle w:val="BodyText"/>
        <w:spacing w:before="1"/>
        <w:ind w:left="0" w:firstLine="0"/>
        <w:rPr>
          <w:sz w:val="17"/>
        </w:rPr>
      </w:pPr>
    </w:p>
    <w:p w:rsidR="0014414E" w:rsidRDefault="004F1288">
      <w:pPr>
        <w:pStyle w:val="BodyText"/>
        <w:tabs>
          <w:tab w:val="left" w:pos="1120"/>
        </w:tabs>
        <w:spacing w:before="90"/>
        <w:ind w:left="220" w:firstLine="0"/>
      </w:pPr>
      <w:r>
        <w:t>EPF.8</w:t>
      </w:r>
      <w:r>
        <w:tab/>
        <w:t>The student will demonstrate knowledge of the role of government in a market</w:t>
      </w:r>
      <w:r>
        <w:rPr>
          <w:strike/>
          <w:color w:val="623177"/>
        </w:rPr>
        <w:t xml:space="preserve"> economy</w:t>
      </w:r>
      <w:r>
        <w:rPr>
          <w:strike/>
          <w:color w:val="623177"/>
          <w:spacing w:val="-23"/>
        </w:rPr>
        <w:t xml:space="preserve"> </w:t>
      </w:r>
      <w:r>
        <w:rPr>
          <w:strike/>
          <w:color w:val="623177"/>
          <w:spacing w:val="4"/>
        </w:rPr>
        <w:t>by</w:t>
      </w:r>
    </w:p>
    <w:p w:rsidR="0014414E" w:rsidRDefault="004F1288">
      <w:pPr>
        <w:pStyle w:val="BodyText"/>
        <w:tabs>
          <w:tab w:val="left" w:pos="1120"/>
        </w:tabs>
        <w:ind w:left="220" w:firstLine="0"/>
      </w:pPr>
      <w:r>
        <w:rPr>
          <w:color w:val="623177"/>
          <w:u w:val="single" w:color="623177"/>
        </w:rPr>
        <w:t xml:space="preserve"> </w:t>
      </w:r>
      <w:r>
        <w:rPr>
          <w:color w:val="623177"/>
          <w:u w:val="single" w:color="623177"/>
        </w:rPr>
        <w:tab/>
      </w:r>
      <w:proofErr w:type="gramStart"/>
      <w:r>
        <w:rPr>
          <w:color w:val="623177"/>
          <w:u w:val="single" w:color="623177"/>
        </w:rPr>
        <w:t>economy</w:t>
      </w:r>
      <w:proofErr w:type="gramEnd"/>
      <w:r>
        <w:rPr>
          <w:color w:val="623177"/>
          <w:spacing w:val="-17"/>
          <w:u w:val="single" w:color="623177"/>
        </w:rPr>
        <w:t xml:space="preserve"> </w:t>
      </w:r>
      <w:r>
        <w:rPr>
          <w:color w:val="623177"/>
          <w:spacing w:val="4"/>
          <w:u w:val="single" w:color="623177"/>
        </w:rPr>
        <w:t>by</w:t>
      </w:r>
    </w:p>
    <w:p w:rsidR="0014414E" w:rsidRDefault="004F1288">
      <w:pPr>
        <w:pStyle w:val="ListParagraph"/>
        <w:numPr>
          <w:ilvl w:val="0"/>
          <w:numId w:val="34"/>
        </w:numPr>
        <w:tabs>
          <w:tab w:val="left" w:pos="1541"/>
        </w:tabs>
        <w:rPr>
          <w:sz w:val="24"/>
        </w:rPr>
      </w:pPr>
      <w:r>
        <w:rPr>
          <w:sz w:val="24"/>
        </w:rPr>
        <w:t>identifying goods and services provided by government to benefit</w:t>
      </w:r>
      <w:r>
        <w:rPr>
          <w:spacing w:val="-5"/>
          <w:sz w:val="24"/>
        </w:rPr>
        <w:t xml:space="preserve"> </w:t>
      </w:r>
      <w:r>
        <w:rPr>
          <w:sz w:val="24"/>
        </w:rPr>
        <w:t>society;</w:t>
      </w:r>
    </w:p>
    <w:p w:rsidR="0014414E" w:rsidRDefault="004F1288">
      <w:pPr>
        <w:pStyle w:val="ListParagraph"/>
        <w:numPr>
          <w:ilvl w:val="0"/>
          <w:numId w:val="34"/>
        </w:numPr>
        <w:tabs>
          <w:tab w:val="left" w:pos="1541"/>
        </w:tabs>
        <w:ind w:right="1208"/>
        <w:rPr>
          <w:sz w:val="24"/>
        </w:rPr>
      </w:pPr>
      <w:r>
        <w:rPr>
          <w:sz w:val="24"/>
        </w:rPr>
        <w:t>identifying the role</w:t>
      </w:r>
      <w:r>
        <w:rPr>
          <w:color w:val="623177"/>
          <w:sz w:val="24"/>
        </w:rPr>
        <w:t xml:space="preserve"> </w:t>
      </w:r>
      <w:r>
        <w:rPr>
          <w:strike/>
          <w:color w:val="623177"/>
          <w:sz w:val="24"/>
        </w:rPr>
        <w:t>the</w:t>
      </w:r>
      <w:r>
        <w:rPr>
          <w:color w:val="623177"/>
          <w:sz w:val="24"/>
        </w:rPr>
        <w:t xml:space="preserve"> </w:t>
      </w:r>
      <w:r>
        <w:rPr>
          <w:sz w:val="24"/>
        </w:rPr>
        <w:t>government plays in providing a legal structure to</w:t>
      </w:r>
      <w:r>
        <w:rPr>
          <w:spacing w:val="-16"/>
          <w:sz w:val="24"/>
        </w:rPr>
        <w:t xml:space="preserve"> </w:t>
      </w:r>
      <w:r>
        <w:rPr>
          <w:sz w:val="24"/>
        </w:rPr>
        <w:t>protect property rights and enforce</w:t>
      </w:r>
      <w:r>
        <w:rPr>
          <w:spacing w:val="-8"/>
          <w:sz w:val="24"/>
        </w:rPr>
        <w:t xml:space="preserve"> </w:t>
      </w:r>
      <w:r>
        <w:rPr>
          <w:sz w:val="24"/>
        </w:rPr>
        <w:t>contracts;</w:t>
      </w:r>
    </w:p>
    <w:p w:rsidR="0014414E" w:rsidRDefault="004F1288">
      <w:pPr>
        <w:pStyle w:val="ListParagraph"/>
        <w:numPr>
          <w:ilvl w:val="0"/>
          <w:numId w:val="34"/>
        </w:numPr>
        <w:tabs>
          <w:tab w:val="left" w:pos="1541"/>
        </w:tabs>
        <w:ind w:left="1120" w:right="2770" w:firstLine="60"/>
        <w:rPr>
          <w:sz w:val="24"/>
        </w:rPr>
      </w:pPr>
      <w:r>
        <w:rPr>
          <w:sz w:val="24"/>
        </w:rPr>
        <w:t>providing examples of government regulation of the market;</w:t>
      </w:r>
      <w:r>
        <w:rPr>
          <w:color w:val="623177"/>
          <w:spacing w:val="-13"/>
          <w:sz w:val="24"/>
          <w:u w:val="single" w:color="623177"/>
        </w:rPr>
        <w:t xml:space="preserve"> </w:t>
      </w:r>
      <w:r>
        <w:rPr>
          <w:color w:val="623177"/>
          <w:sz w:val="24"/>
          <w:u w:val="single" w:color="623177"/>
        </w:rPr>
        <w:t>and</w:t>
      </w:r>
      <w:r>
        <w:rPr>
          <w:strike/>
          <w:color w:val="623177"/>
          <w:sz w:val="24"/>
        </w:rPr>
        <w:t xml:space="preserve"> </w:t>
      </w:r>
      <w:r>
        <w:rPr>
          <w:strike/>
          <w:color w:val="623177"/>
          <w:spacing w:val="-3"/>
          <w:sz w:val="24"/>
        </w:rPr>
        <w:t>d)</w:t>
      </w:r>
      <w:r>
        <w:rPr>
          <w:color w:val="623177"/>
          <w:spacing w:val="-3"/>
          <w:sz w:val="24"/>
        </w:rPr>
        <w:t xml:space="preserve"> </w:t>
      </w:r>
      <w:r>
        <w:rPr>
          <w:sz w:val="24"/>
        </w:rPr>
        <w:t>explaining that governments redistribute wealth</w:t>
      </w:r>
      <w:r>
        <w:rPr>
          <w:strike/>
          <w:color w:val="623177"/>
          <w:sz w:val="24"/>
        </w:rPr>
        <w:t>;</w:t>
      </w:r>
      <w:r>
        <w:rPr>
          <w:strike/>
          <w:color w:val="623177"/>
          <w:spacing w:val="-8"/>
          <w:sz w:val="24"/>
        </w:rPr>
        <w:t xml:space="preserve"> </w:t>
      </w:r>
      <w:r>
        <w:rPr>
          <w:strike/>
          <w:color w:val="623177"/>
          <w:sz w:val="24"/>
        </w:rPr>
        <w:t>and</w:t>
      </w:r>
    </w:p>
    <w:p w:rsidR="0014414E" w:rsidRDefault="004F1288">
      <w:pPr>
        <w:pStyle w:val="BodyText"/>
        <w:ind w:left="1180" w:firstLine="0"/>
      </w:pPr>
      <w:proofErr w:type="gramStart"/>
      <w:r>
        <w:rPr>
          <w:strike/>
          <w:color w:val="1B9CAB"/>
        </w:rPr>
        <w:t>e)</w:t>
      </w:r>
      <w:r>
        <w:rPr>
          <w:color w:val="1B9CAB"/>
          <w:u w:val="single" w:color="1B9CAB"/>
        </w:rPr>
        <w:t>d</w:t>
      </w:r>
      <w:proofErr w:type="gramEnd"/>
      <w:r>
        <w:rPr>
          <w:color w:val="1B9CAB"/>
          <w:u w:val="single" w:color="1B9CAB"/>
        </w:rPr>
        <w:t>)</w:t>
      </w:r>
      <w:r>
        <w:rPr>
          <w:strike/>
          <w:color w:val="623177"/>
        </w:rPr>
        <w:t>explaining that taxes and fees fund all government-provided goods and services</w:t>
      </w:r>
      <w:r>
        <w:t>.</w:t>
      </w:r>
    </w:p>
    <w:p w:rsidR="0014414E" w:rsidRDefault="0014414E">
      <w:pPr>
        <w:pStyle w:val="BodyText"/>
        <w:ind w:left="0" w:firstLine="0"/>
        <w:rPr>
          <w:sz w:val="17"/>
        </w:rPr>
      </w:pPr>
    </w:p>
    <w:p w:rsidR="0014414E" w:rsidRDefault="004F1288">
      <w:pPr>
        <w:pStyle w:val="BodyText"/>
        <w:tabs>
          <w:tab w:val="left" w:pos="1120"/>
        </w:tabs>
        <w:spacing w:before="90"/>
        <w:ind w:left="220" w:firstLine="0"/>
      </w:pPr>
      <w:r>
        <w:t>EPF.9</w:t>
      </w:r>
      <w:r>
        <w:tab/>
        <w:t>The student will demonstrate knowledge of the global economy</w:t>
      </w:r>
      <w:r>
        <w:rPr>
          <w:spacing w:val="-14"/>
        </w:rPr>
        <w:t xml:space="preserve"> </w:t>
      </w:r>
      <w:r>
        <w:rPr>
          <w:spacing w:val="4"/>
        </w:rPr>
        <w:t>by</w:t>
      </w:r>
    </w:p>
    <w:p w:rsidR="0014414E" w:rsidRDefault="004F1288">
      <w:pPr>
        <w:pStyle w:val="ListParagraph"/>
        <w:numPr>
          <w:ilvl w:val="0"/>
          <w:numId w:val="33"/>
        </w:numPr>
        <w:tabs>
          <w:tab w:val="left" w:pos="1541"/>
        </w:tabs>
        <w:rPr>
          <w:sz w:val="24"/>
        </w:rPr>
      </w:pPr>
      <w:r>
        <w:rPr>
          <w:sz w:val="24"/>
        </w:rPr>
        <w:t>explaining that when parties trade voluntarily, all</w:t>
      </w:r>
      <w:r>
        <w:rPr>
          <w:spacing w:val="-9"/>
          <w:sz w:val="24"/>
        </w:rPr>
        <w:t xml:space="preserve"> </w:t>
      </w:r>
      <w:r>
        <w:rPr>
          <w:sz w:val="24"/>
        </w:rPr>
        <w:t>benefit;</w:t>
      </w:r>
    </w:p>
    <w:p w:rsidR="0014414E" w:rsidRDefault="004F1288">
      <w:pPr>
        <w:pStyle w:val="ListParagraph"/>
        <w:numPr>
          <w:ilvl w:val="0"/>
          <w:numId w:val="33"/>
        </w:numPr>
        <w:tabs>
          <w:tab w:val="left" w:pos="1541"/>
        </w:tabs>
        <w:spacing w:before="1"/>
        <w:rPr>
          <w:sz w:val="24"/>
        </w:rPr>
      </w:pPr>
      <w:r>
        <w:rPr>
          <w:sz w:val="24"/>
        </w:rPr>
        <w:t>distinguishing between absolute and comparative</w:t>
      </w:r>
      <w:r>
        <w:rPr>
          <w:spacing w:val="-7"/>
          <w:sz w:val="24"/>
        </w:rPr>
        <w:t xml:space="preserve"> </w:t>
      </w:r>
      <w:r>
        <w:rPr>
          <w:sz w:val="24"/>
        </w:rPr>
        <w:t>advantage;</w:t>
      </w:r>
    </w:p>
    <w:p w:rsidR="0014414E" w:rsidRDefault="004F1288">
      <w:pPr>
        <w:pStyle w:val="ListParagraph"/>
        <w:numPr>
          <w:ilvl w:val="0"/>
          <w:numId w:val="33"/>
        </w:numPr>
        <w:tabs>
          <w:tab w:val="left" w:pos="1541"/>
        </w:tabs>
        <w:rPr>
          <w:sz w:val="24"/>
        </w:rPr>
      </w:pPr>
      <w:r>
        <w:rPr>
          <w:sz w:val="24"/>
        </w:rPr>
        <w:t>distinguishing between trade deficit and trade</w:t>
      </w:r>
      <w:r>
        <w:rPr>
          <w:spacing w:val="-8"/>
          <w:sz w:val="24"/>
        </w:rPr>
        <w:t xml:space="preserve"> </w:t>
      </w:r>
      <w:r>
        <w:rPr>
          <w:sz w:val="24"/>
        </w:rPr>
        <w:t>surplus;</w:t>
      </w:r>
    </w:p>
    <w:p w:rsidR="0014414E" w:rsidRDefault="000941BC">
      <w:pPr>
        <w:pStyle w:val="ListParagraph"/>
        <w:numPr>
          <w:ilvl w:val="0"/>
          <w:numId w:val="33"/>
        </w:numPr>
        <w:tabs>
          <w:tab w:val="left" w:pos="1541"/>
        </w:tabs>
        <w:ind w:right="532"/>
        <w:rPr>
          <w:sz w:val="24"/>
        </w:rPr>
      </w:pPr>
      <w:r>
        <w:rPr>
          <w:noProof/>
          <w:lang w:bidi="ar-SA"/>
        </w:rPr>
        <mc:AlternateContent>
          <mc:Choice Requires="wps">
            <w:drawing>
              <wp:anchor distT="0" distB="0" distL="114300" distR="114300" simplePos="0" relativeHeight="503299592" behindDoc="1" locked="0" layoutInCell="1" allowOverlap="1">
                <wp:simplePos x="0" y="0"/>
                <wp:positionH relativeFrom="page">
                  <wp:posOffset>3108325</wp:posOffset>
                </wp:positionH>
                <wp:positionV relativeFrom="paragraph">
                  <wp:posOffset>102870</wp:posOffset>
                </wp:positionV>
                <wp:extent cx="38100" cy="7620"/>
                <wp:effectExtent l="3175" t="4445"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6231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44.75pt;margin-top:8.1pt;width:3pt;height:.6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" fillcolor="#623177" stroked="f">
                <w10:wrap anchorx="page"/>
              </v:rect>
            </w:pict>
          </mc:Fallback>
        </mc:AlternateContent>
      </w:r>
      <w:r w:rsidR="004F1288">
        <w:rPr>
          <w:sz w:val="24"/>
        </w:rPr>
        <w:t>explaining exchange rates</w:t>
      </w:r>
      <w:r w:rsidR="004F1288">
        <w:rPr>
          <w:color w:val="623177"/>
          <w:sz w:val="24"/>
        </w:rPr>
        <w:t xml:space="preserve">, </w:t>
      </w:r>
      <w:r w:rsidR="004F1288">
        <w:rPr>
          <w:sz w:val="24"/>
        </w:rPr>
        <w:t>and the impact of</w:t>
      </w:r>
      <w:r w:rsidR="004F1288">
        <w:rPr>
          <w:color w:val="623177"/>
          <w:sz w:val="24"/>
        </w:rPr>
        <w:t xml:space="preserve"> </w:t>
      </w:r>
      <w:r w:rsidR="004F1288">
        <w:rPr>
          <w:strike/>
          <w:color w:val="623177"/>
          <w:sz w:val="24"/>
        </w:rPr>
        <w:t xml:space="preserve">a strong dollar and </w:t>
      </w:r>
      <w:proofErr w:type="spellStart"/>
      <w:r w:rsidR="004F1288">
        <w:rPr>
          <w:strike/>
          <w:color w:val="623177"/>
          <w:sz w:val="24"/>
        </w:rPr>
        <w:t>weak</w:t>
      </w:r>
      <w:r w:rsidR="004F1288">
        <w:rPr>
          <w:color w:val="623177"/>
          <w:sz w:val="24"/>
          <w:u w:val="single" w:color="623177"/>
        </w:rPr>
        <w:t>the</w:t>
      </w:r>
      <w:proofErr w:type="spellEnd"/>
      <w:r w:rsidR="004F1288">
        <w:rPr>
          <w:color w:val="623177"/>
          <w:sz w:val="24"/>
          <w:u w:val="single" w:color="623177"/>
        </w:rPr>
        <w:t xml:space="preserve"> strength of the</w:t>
      </w:r>
      <w:r w:rsidR="004F1288">
        <w:rPr>
          <w:sz w:val="24"/>
        </w:rPr>
        <w:t xml:space="preserve"> dollar on economic</w:t>
      </w:r>
      <w:r w:rsidR="004F1288">
        <w:rPr>
          <w:spacing w:val="-31"/>
          <w:sz w:val="24"/>
        </w:rPr>
        <w:t xml:space="preserve"> </w:t>
      </w:r>
      <w:r w:rsidR="004F1288">
        <w:rPr>
          <w:sz w:val="24"/>
        </w:rPr>
        <w:t>decisions;</w:t>
      </w:r>
    </w:p>
    <w:p w:rsidR="0014414E" w:rsidRDefault="004F1288">
      <w:pPr>
        <w:pStyle w:val="ListParagraph"/>
        <w:numPr>
          <w:ilvl w:val="0"/>
          <w:numId w:val="33"/>
        </w:numPr>
        <w:tabs>
          <w:tab w:val="left" w:pos="1541"/>
        </w:tabs>
        <w:rPr>
          <w:sz w:val="24"/>
        </w:rPr>
      </w:pPr>
      <w:r>
        <w:rPr>
          <w:sz w:val="24"/>
        </w:rPr>
        <w:t>describing the costs and benefits of trade</w:t>
      </w:r>
      <w:r>
        <w:rPr>
          <w:spacing w:val="-3"/>
          <w:sz w:val="24"/>
        </w:rPr>
        <w:t xml:space="preserve"> </w:t>
      </w:r>
      <w:r>
        <w:rPr>
          <w:sz w:val="24"/>
        </w:rPr>
        <w:t>barriers;</w:t>
      </w:r>
    </w:p>
    <w:p w:rsidR="0014414E" w:rsidRDefault="004F1288">
      <w:pPr>
        <w:pStyle w:val="ListParagraph"/>
        <w:numPr>
          <w:ilvl w:val="0"/>
          <w:numId w:val="33"/>
        </w:numPr>
        <w:tabs>
          <w:tab w:val="left" w:pos="1540"/>
          <w:tab w:val="left" w:pos="1541"/>
        </w:tabs>
        <w:spacing w:before="2"/>
        <w:ind w:right="1652"/>
        <w:rPr>
          <w:sz w:val="24"/>
        </w:rPr>
      </w:pPr>
      <w:r>
        <w:rPr>
          <w:sz w:val="24"/>
        </w:rPr>
        <w:t>describing the effects of international trade agreements and the World</w:t>
      </w:r>
      <w:r>
        <w:rPr>
          <w:spacing w:val="-15"/>
          <w:sz w:val="24"/>
        </w:rPr>
        <w:t xml:space="preserve"> </w:t>
      </w:r>
      <w:r>
        <w:rPr>
          <w:sz w:val="24"/>
        </w:rPr>
        <w:t>Trade Organization;</w:t>
      </w:r>
      <w:r>
        <w:rPr>
          <w:spacing w:val="-1"/>
          <w:sz w:val="24"/>
        </w:rPr>
        <w:t xml:space="preserve"> </w:t>
      </w:r>
      <w:r>
        <w:rPr>
          <w:sz w:val="24"/>
        </w:rPr>
        <w:t>and</w:t>
      </w:r>
    </w:p>
    <w:p w:rsidR="0014414E" w:rsidRDefault="004F1288">
      <w:pPr>
        <w:pStyle w:val="ListParagraph"/>
        <w:numPr>
          <w:ilvl w:val="0"/>
          <w:numId w:val="33"/>
        </w:numPr>
        <w:tabs>
          <w:tab w:val="left" w:pos="1541"/>
        </w:tabs>
        <w:rPr>
          <w:sz w:val="24"/>
        </w:rPr>
      </w:pPr>
      <w:proofErr w:type="gramStart"/>
      <w:r>
        <w:rPr>
          <w:sz w:val="24"/>
        </w:rPr>
        <w:t>explaining</w:t>
      </w:r>
      <w:proofErr w:type="gramEnd"/>
      <w:r>
        <w:rPr>
          <w:sz w:val="24"/>
        </w:rPr>
        <w:t xml:space="preserve"> growing economic</w:t>
      </w:r>
      <w:r>
        <w:rPr>
          <w:spacing w:val="-3"/>
          <w:sz w:val="24"/>
        </w:rPr>
        <w:t xml:space="preserve"> </w:t>
      </w:r>
      <w:r>
        <w:rPr>
          <w:sz w:val="24"/>
        </w:rPr>
        <w:t>interdependence.</w:t>
      </w:r>
    </w:p>
    <w:p w:rsidR="0014414E" w:rsidRDefault="0014414E">
      <w:pPr>
        <w:pStyle w:val="BodyText"/>
        <w:spacing w:before="10"/>
        <w:ind w:left="0" w:firstLine="0"/>
      </w:pPr>
    </w:p>
    <w:p w:rsidR="0014414E" w:rsidRDefault="004F1288">
      <w:pPr>
        <w:pStyle w:val="BodyText"/>
        <w:ind w:left="220" w:firstLine="0"/>
      </w:pPr>
      <w:r>
        <w:t>EPF.10 The student will develop consumer skills by</w:t>
      </w:r>
    </w:p>
    <w:p w:rsidR="0014414E" w:rsidRDefault="004F1288">
      <w:pPr>
        <w:pStyle w:val="ListParagraph"/>
        <w:numPr>
          <w:ilvl w:val="0"/>
          <w:numId w:val="32"/>
        </w:numPr>
        <w:tabs>
          <w:tab w:val="left" w:pos="1541"/>
        </w:tabs>
        <w:ind w:right="851"/>
        <w:rPr>
          <w:sz w:val="24"/>
        </w:rPr>
      </w:pPr>
      <w:r>
        <w:rPr>
          <w:sz w:val="24"/>
        </w:rPr>
        <w:t>examining basic economic concepts</w:t>
      </w:r>
      <w:r>
        <w:rPr>
          <w:color w:val="623177"/>
          <w:sz w:val="24"/>
        </w:rPr>
        <w:t xml:space="preserve"> </w:t>
      </w:r>
      <w:r>
        <w:rPr>
          <w:color w:val="623177"/>
          <w:sz w:val="24"/>
          <w:u w:val="single" w:color="623177"/>
        </w:rPr>
        <w:t>(such as scarcity and opportunity cost)</w:t>
      </w:r>
      <w:r>
        <w:rPr>
          <w:color w:val="623177"/>
          <w:sz w:val="24"/>
        </w:rPr>
        <w:t xml:space="preserve"> </w:t>
      </w:r>
      <w:r>
        <w:rPr>
          <w:sz w:val="24"/>
        </w:rPr>
        <w:t>and their relation to product prices and consumer</w:t>
      </w:r>
      <w:r>
        <w:rPr>
          <w:spacing w:val="-12"/>
          <w:sz w:val="24"/>
        </w:rPr>
        <w:t xml:space="preserve"> </w:t>
      </w:r>
      <w:r>
        <w:rPr>
          <w:sz w:val="24"/>
        </w:rPr>
        <w:t>spending;</w:t>
      </w:r>
    </w:p>
    <w:p w:rsidR="0014414E" w:rsidRDefault="004F1288">
      <w:pPr>
        <w:pStyle w:val="ListParagraph"/>
        <w:numPr>
          <w:ilvl w:val="0"/>
          <w:numId w:val="32"/>
        </w:numPr>
        <w:tabs>
          <w:tab w:val="left" w:pos="1481"/>
        </w:tabs>
        <w:ind w:left="1480"/>
        <w:rPr>
          <w:color w:val="623177"/>
          <w:sz w:val="24"/>
        </w:rPr>
      </w:pPr>
      <w:r>
        <w:rPr>
          <w:strike/>
          <w:color w:val="623177"/>
          <w:sz w:val="24"/>
        </w:rPr>
        <w:t>examining the effect of supply and demand on wages and</w:t>
      </w:r>
      <w:r>
        <w:rPr>
          <w:strike/>
          <w:color w:val="623177"/>
          <w:spacing w:val="-4"/>
          <w:sz w:val="24"/>
        </w:rPr>
        <w:t xml:space="preserve"> </w:t>
      </w:r>
      <w:r>
        <w:rPr>
          <w:strike/>
          <w:color w:val="623177"/>
          <w:sz w:val="24"/>
        </w:rPr>
        <w:t>prices;</w:t>
      </w:r>
    </w:p>
    <w:p w:rsidR="0014414E" w:rsidRDefault="004F1288">
      <w:pPr>
        <w:pStyle w:val="ListParagraph"/>
        <w:numPr>
          <w:ilvl w:val="0"/>
          <w:numId w:val="32"/>
        </w:numPr>
        <w:tabs>
          <w:tab w:val="left" w:pos="1481"/>
        </w:tabs>
        <w:spacing w:before="1"/>
        <w:ind w:left="1480" w:right="375"/>
        <w:rPr>
          <w:color w:val="623177"/>
          <w:sz w:val="24"/>
        </w:rPr>
      </w:pPr>
      <w:r>
        <w:rPr>
          <w:strike/>
          <w:color w:val="623177"/>
          <w:sz w:val="24"/>
        </w:rPr>
        <w:t>describing the steps in making a purchase decision, including the roles of marginal</w:t>
      </w:r>
      <w:r>
        <w:rPr>
          <w:strike/>
          <w:color w:val="623177"/>
          <w:spacing w:val="-13"/>
          <w:sz w:val="24"/>
        </w:rPr>
        <w:t xml:space="preserve"> </w:t>
      </w:r>
      <w:r>
        <w:rPr>
          <w:strike/>
          <w:color w:val="623177"/>
          <w:sz w:val="24"/>
        </w:rPr>
        <w:t>benefit and marginal</w:t>
      </w:r>
      <w:r>
        <w:rPr>
          <w:strike/>
          <w:color w:val="623177"/>
          <w:spacing w:val="-1"/>
          <w:sz w:val="24"/>
        </w:rPr>
        <w:t xml:space="preserve"> </w:t>
      </w:r>
      <w:r>
        <w:rPr>
          <w:strike/>
          <w:color w:val="623177"/>
          <w:sz w:val="24"/>
        </w:rPr>
        <w:t>cost;</w:t>
      </w:r>
    </w:p>
    <w:p w:rsidR="0014414E" w:rsidRDefault="004F1288">
      <w:pPr>
        <w:pStyle w:val="ListParagraph"/>
        <w:numPr>
          <w:ilvl w:val="0"/>
          <w:numId w:val="32"/>
        </w:numPr>
        <w:tabs>
          <w:tab w:val="left" w:pos="1481"/>
        </w:tabs>
        <w:ind w:left="1180" w:right="2501" w:hanging="60"/>
        <w:rPr>
          <w:color w:val="623177"/>
          <w:sz w:val="24"/>
        </w:rPr>
      </w:pPr>
      <w:r>
        <w:rPr>
          <w:strike/>
          <w:color w:val="623177"/>
          <w:sz w:val="24"/>
        </w:rPr>
        <w:t>determining the consequences of conspicuous consumption;</w:t>
      </w:r>
      <w:r>
        <w:rPr>
          <w:strike/>
          <w:color w:val="1B9CAB"/>
          <w:sz w:val="24"/>
        </w:rPr>
        <w:t xml:space="preserve"> e)</w:t>
      </w:r>
      <w:r>
        <w:rPr>
          <w:color w:val="1B9CAB"/>
          <w:sz w:val="24"/>
          <w:u w:val="single" w:color="1B9CAB"/>
        </w:rPr>
        <w:t>b)</w:t>
      </w:r>
      <w:r>
        <w:rPr>
          <w:sz w:val="24"/>
        </w:rPr>
        <w:t>describing</w:t>
      </w:r>
      <w:r>
        <w:rPr>
          <w:spacing w:val="-8"/>
          <w:sz w:val="24"/>
        </w:rPr>
        <w:t xml:space="preserve"> </w:t>
      </w:r>
      <w:r>
        <w:rPr>
          <w:sz w:val="24"/>
        </w:rPr>
        <w:t>common</w:t>
      </w:r>
      <w:r>
        <w:rPr>
          <w:spacing w:val="-4"/>
          <w:sz w:val="24"/>
        </w:rPr>
        <w:t xml:space="preserve"> </w:t>
      </w:r>
      <w:r>
        <w:rPr>
          <w:sz w:val="24"/>
        </w:rPr>
        <w:t>types</w:t>
      </w:r>
      <w:r>
        <w:rPr>
          <w:spacing w:val="-5"/>
          <w:sz w:val="24"/>
        </w:rPr>
        <w:t xml:space="preserve"> </w:t>
      </w:r>
      <w:r>
        <w:rPr>
          <w:sz w:val="24"/>
        </w:rPr>
        <w:t>of</w:t>
      </w:r>
      <w:r>
        <w:rPr>
          <w:spacing w:val="-4"/>
          <w:sz w:val="24"/>
        </w:rPr>
        <w:t xml:space="preserve"> </w:t>
      </w:r>
      <w:r>
        <w:rPr>
          <w:sz w:val="24"/>
        </w:rPr>
        <w:t>contracts</w:t>
      </w:r>
      <w:r>
        <w:rPr>
          <w:spacing w:val="-3"/>
          <w:sz w:val="24"/>
        </w:rPr>
        <w:t xml:space="preserve"> </w:t>
      </w:r>
      <w:r>
        <w:rPr>
          <w:sz w:val="24"/>
        </w:rPr>
        <w:t>and</w:t>
      </w:r>
      <w:r>
        <w:rPr>
          <w:spacing w:val="-4"/>
          <w:sz w:val="24"/>
        </w:rPr>
        <w:t xml:space="preserve"> </w:t>
      </w:r>
      <w:r>
        <w:rPr>
          <w:sz w:val="24"/>
        </w:rPr>
        <w:t>the</w:t>
      </w:r>
      <w:r>
        <w:rPr>
          <w:spacing w:val="-5"/>
          <w:sz w:val="24"/>
        </w:rPr>
        <w:t xml:space="preserve"> </w:t>
      </w:r>
      <w:r>
        <w:rPr>
          <w:sz w:val="24"/>
        </w:rPr>
        <w:t>implications</w:t>
      </w:r>
      <w:r>
        <w:rPr>
          <w:spacing w:val="-4"/>
          <w:sz w:val="24"/>
        </w:rPr>
        <w:t xml:space="preserve"> </w:t>
      </w:r>
      <w:r>
        <w:rPr>
          <w:sz w:val="24"/>
        </w:rPr>
        <w:t>of</w:t>
      </w:r>
      <w:r>
        <w:rPr>
          <w:spacing w:val="-9"/>
          <w:sz w:val="24"/>
        </w:rPr>
        <w:t xml:space="preserve"> </w:t>
      </w:r>
      <w:r>
        <w:rPr>
          <w:sz w:val="24"/>
        </w:rPr>
        <w:t>each;</w:t>
      </w:r>
      <w:r>
        <w:rPr>
          <w:strike/>
          <w:color w:val="1B9CAB"/>
          <w:sz w:val="24"/>
        </w:rPr>
        <w:t xml:space="preserve"> </w:t>
      </w:r>
      <w:r>
        <w:rPr>
          <w:strike/>
          <w:color w:val="1B9CAB"/>
          <w:spacing w:val="-5"/>
          <w:sz w:val="24"/>
        </w:rPr>
        <w:t>f)</w:t>
      </w:r>
      <w:r>
        <w:rPr>
          <w:color w:val="1B9CAB"/>
          <w:spacing w:val="-5"/>
          <w:sz w:val="24"/>
          <w:u w:val="single" w:color="1B9CAB"/>
        </w:rPr>
        <w:t>c)</w:t>
      </w:r>
      <w:r>
        <w:rPr>
          <w:color w:val="1B9CAB"/>
          <w:spacing w:val="-5"/>
          <w:sz w:val="24"/>
        </w:rPr>
        <w:t xml:space="preserve"> </w:t>
      </w:r>
      <w:r>
        <w:rPr>
          <w:sz w:val="24"/>
        </w:rPr>
        <w:t>demonstrating comparison-shopping</w:t>
      </w:r>
      <w:r>
        <w:rPr>
          <w:spacing w:val="-15"/>
          <w:sz w:val="24"/>
        </w:rPr>
        <w:t xml:space="preserve"> </w:t>
      </w:r>
      <w:r>
        <w:rPr>
          <w:sz w:val="24"/>
        </w:rPr>
        <w:t>skills;</w:t>
      </w:r>
    </w:p>
    <w:p w:rsidR="0014414E" w:rsidRDefault="000941BC">
      <w:pPr>
        <w:pStyle w:val="ListParagraph"/>
        <w:numPr>
          <w:ilvl w:val="0"/>
          <w:numId w:val="31"/>
        </w:numPr>
        <w:tabs>
          <w:tab w:val="left" w:pos="1373"/>
          <w:tab w:val="left" w:pos="2260"/>
        </w:tabs>
        <w:ind w:right="700" w:hanging="360"/>
        <w:rPr>
          <w:sz w:val="24"/>
        </w:rPr>
      </w:pPr>
      <w:r>
        <w:rPr>
          <w:noProof/>
          <w:lang w:bidi="ar-SA"/>
        </w:rPr>
        <mc:AlternateContent>
          <mc:Choice Requires="wpg">
            <w:drawing>
              <wp:anchor distT="0" distB="0" distL="114300" distR="114300" simplePos="0" relativeHeight="503299616" behindDoc="1" locked="0" layoutInCell="1" allowOverlap="1">
                <wp:simplePos x="0" y="0"/>
                <wp:positionH relativeFrom="page">
                  <wp:posOffset>1411605</wp:posOffset>
                </wp:positionH>
                <wp:positionV relativeFrom="paragraph">
                  <wp:posOffset>158750</wp:posOffset>
                </wp:positionV>
                <wp:extent cx="2364105" cy="7620"/>
                <wp:effectExtent l="11430" t="5080" r="5715" b="635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7620"/>
                          <a:chOff x="2223" y="250"/>
                          <a:chExt cx="3723" cy="12"/>
                        </a:xfrm>
                      </wpg:grpSpPr>
                      <wps:wsp>
                        <wps:cNvPr id="15" name="Line 15"/>
                        <wps:cNvCnPr/>
                        <wps:spPr bwMode="auto">
                          <a:xfrm>
                            <a:off x="2223" y="256"/>
                            <a:ext cx="897" cy="0"/>
                          </a:xfrm>
                          <a:prstGeom prst="line">
                            <a:avLst/>
                          </a:prstGeom>
                          <a:noFill/>
                          <a:ln w="7620">
                            <a:solidFill>
                              <a:srgbClr val="1B9CAB"/>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3120" y="256"/>
                            <a:ext cx="2826" cy="0"/>
                          </a:xfrm>
                          <a:prstGeom prst="line">
                            <a:avLst/>
                          </a:prstGeom>
                          <a:noFill/>
                          <a:ln w="7620">
                            <a:solidFill>
                              <a:srgbClr val="6231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11.15pt;margin-top:12.5pt;width:186.15pt;height:.6pt;z-index:-16864;mso-position-horizontal-relative:page" coordorigin="2223,250" coordsize="37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">
                <v:line id="Line 15" o:spid="_x0000_s1027" style="position:absolute;visibility:visible;mso-wrap-style:square" from="2223,256" to="312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ulMEAAADbAAAADwAAAGRycy9kb3ducmV2LnhtbERP22rCQBB9L/Qflin0rdm0oJSYVVRa&#10;WhALRj9gzI5JMDsbslMT/94VCn2bw7lOvhhdqy7Uh8azgdckBUVcettwZeCw/3x5BxUE2WLrmQxc&#10;KcBi/viQY2b9wDu6FFKpGMIhQwO1SJdpHcqaHIbEd8SRO/neoUTYV9r2OMRw1+q3NJ1qhw3Hhho7&#10;WtdUnotfZ2CzPslRp1/T/bA6/Ew6kY9muzXm+WlczkAJjfIv/nN/2zh/Avdf4gF6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Gm6UwQAAANsAAAAPAAAAAAAAAAAAAAAA&#10;AKECAABkcnMvZG93bnJldi54bWxQSwUGAAAAAAQABAD5AAAAjwMAAAAA&#10;" strokecolor="#1b9cab" strokeweight=".6pt"/>
                <v:line id="Line 14" o:spid="_x0000_s1028" style="position:absolute;visibility:visible;mso-wrap-style:square" from="3120,256" to="594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noXMIAAADbAAAADwAAAGRycy9kb3ducmV2LnhtbERP32vCMBB+H/g/hBvsbaYOLGtnlOEY&#10;uBfBKgPfzuZMi8mlNJnt/vtFEPZ2H9/PW6xGZ8WV+tB6VjCbZiCIa69bNgoO+8/nVxAhImu0nknB&#10;LwVYLScPCyy1H3hH1yoakUI4lKigibErpQx1Qw7D1HfEiTv73mFMsDdS9zikcGflS5bl0mHLqaHB&#10;jtYN1Zfqxyn4NscvO2TGxuJYzLcf1cnM8pNST4/j+xuISGP8F9/dG53m53D7JR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noXMIAAADbAAAADwAAAAAAAAAAAAAA&#10;AAChAgAAZHJzL2Rvd25yZXYueG1sUEsFBgAAAAAEAAQA+QAAAJADAAAAAA==&#10;" strokecolor="#623177" strokeweight=".6pt"/>
                <w10:wrap anchorx="page"/>
              </v:group>
            </w:pict>
          </mc:Fallback>
        </mc:AlternateContent>
      </w:r>
      <w:r w:rsidR="004F1288">
        <w:rPr>
          <w:color w:val="1B9CAB"/>
          <w:spacing w:val="-3"/>
          <w:sz w:val="24"/>
        </w:rPr>
        <w:t>d)</w:t>
      </w:r>
      <w:r w:rsidR="004F1288">
        <w:rPr>
          <w:color w:val="1B9CAB"/>
          <w:spacing w:val="-3"/>
          <w:sz w:val="24"/>
        </w:rPr>
        <w:tab/>
      </w:r>
      <w:r w:rsidR="004F1288">
        <w:rPr>
          <w:color w:val="623177"/>
          <w:sz w:val="24"/>
        </w:rPr>
        <w:t xml:space="preserve">examining the importance of </w:t>
      </w:r>
      <w:r w:rsidR="004F1288">
        <w:rPr>
          <w:sz w:val="24"/>
        </w:rPr>
        <w:t>maintaining a</w:t>
      </w:r>
      <w:r w:rsidR="004F1288">
        <w:rPr>
          <w:strike/>
          <w:color w:val="623177"/>
          <w:sz w:val="24"/>
        </w:rPr>
        <w:t xml:space="preserve"> filing</w:t>
      </w:r>
      <w:r w:rsidR="004F1288">
        <w:rPr>
          <w:color w:val="623177"/>
          <w:sz w:val="24"/>
        </w:rPr>
        <w:t xml:space="preserve"> </w:t>
      </w:r>
      <w:r w:rsidR="004F1288">
        <w:rPr>
          <w:sz w:val="24"/>
        </w:rPr>
        <w:t>system for personal financial records;</w:t>
      </w:r>
    </w:p>
    <w:p w:rsidR="0014414E" w:rsidRDefault="004F1288">
      <w:pPr>
        <w:pStyle w:val="ListParagraph"/>
        <w:numPr>
          <w:ilvl w:val="0"/>
          <w:numId w:val="31"/>
        </w:numPr>
        <w:tabs>
          <w:tab w:val="left" w:pos="1373"/>
        </w:tabs>
        <w:ind w:right="1554" w:hanging="360"/>
        <w:rPr>
          <w:sz w:val="24"/>
        </w:rPr>
      </w:pPr>
      <w:r>
        <w:rPr>
          <w:color w:val="1B9CAB"/>
          <w:sz w:val="24"/>
          <w:u w:val="single" w:color="1B9CAB"/>
        </w:rPr>
        <w:t>e)</w:t>
      </w:r>
      <w:r>
        <w:rPr>
          <w:sz w:val="24"/>
        </w:rPr>
        <w:t>examining the impact of advertising and marketing on consumer demand</w:t>
      </w:r>
      <w:r>
        <w:rPr>
          <w:spacing w:val="-24"/>
          <w:sz w:val="24"/>
        </w:rPr>
        <w:t xml:space="preserve"> </w:t>
      </w:r>
      <w:r>
        <w:rPr>
          <w:sz w:val="24"/>
        </w:rPr>
        <w:t>and decision making in the global</w:t>
      </w:r>
      <w:r>
        <w:rPr>
          <w:spacing w:val="-1"/>
          <w:sz w:val="24"/>
        </w:rPr>
        <w:t xml:space="preserve"> </w:t>
      </w:r>
      <w:r>
        <w:rPr>
          <w:sz w:val="24"/>
        </w:rPr>
        <w:t>marketplace;</w:t>
      </w:r>
    </w:p>
    <w:p w:rsidR="0014414E" w:rsidRDefault="004F1288">
      <w:pPr>
        <w:pStyle w:val="ListParagraph"/>
        <w:numPr>
          <w:ilvl w:val="0"/>
          <w:numId w:val="31"/>
        </w:numPr>
        <w:tabs>
          <w:tab w:val="left" w:pos="1320"/>
        </w:tabs>
        <w:ind w:left="1319" w:hanging="139"/>
        <w:rPr>
          <w:sz w:val="24"/>
        </w:rPr>
      </w:pPr>
      <w:r>
        <w:rPr>
          <w:color w:val="1B9CAB"/>
          <w:spacing w:val="-3"/>
          <w:sz w:val="24"/>
          <w:u w:val="single" w:color="1B9CAB"/>
        </w:rPr>
        <w:t>f)</w:t>
      </w:r>
      <w:r>
        <w:rPr>
          <w:color w:val="1B9CAB"/>
          <w:spacing w:val="-3"/>
          <w:sz w:val="24"/>
        </w:rPr>
        <w:t xml:space="preserve"> </w:t>
      </w:r>
      <w:r>
        <w:rPr>
          <w:sz w:val="24"/>
        </w:rPr>
        <w:t>accessing reliable financial information from a variety of</w:t>
      </w:r>
      <w:r>
        <w:rPr>
          <w:spacing w:val="11"/>
          <w:sz w:val="24"/>
        </w:rPr>
        <w:t xml:space="preserve"> </w:t>
      </w:r>
      <w:r>
        <w:rPr>
          <w:sz w:val="24"/>
        </w:rPr>
        <w:t>sources;</w:t>
      </w:r>
    </w:p>
    <w:p w:rsidR="0014414E" w:rsidRDefault="0014414E" w:rsidP="000941BC">
      <w:pPr>
        <w:pStyle w:val="BodyText"/>
        <w:ind w:left="0" w:firstLine="0"/>
        <w:rPr>
          <w:sz w:val="10"/>
        </w:rPr>
      </w:pPr>
    </w:p>
    <w:p w:rsidR="0014414E" w:rsidRDefault="004F1288" w:rsidP="000941BC">
      <w:pPr>
        <w:pStyle w:val="ListParagraph"/>
        <w:numPr>
          <w:ilvl w:val="0"/>
          <w:numId w:val="31"/>
        </w:numPr>
        <w:tabs>
          <w:tab w:val="left" w:pos="1320"/>
        </w:tabs>
        <w:ind w:right="1587" w:hanging="360"/>
        <w:rPr>
          <w:sz w:val="24"/>
        </w:rPr>
      </w:pPr>
      <w:r>
        <w:rPr>
          <w:color w:val="1B9CAB"/>
          <w:spacing w:val="-3"/>
          <w:sz w:val="24"/>
          <w:u w:val="single" w:color="1B9CAB"/>
        </w:rPr>
        <w:t>g)</w:t>
      </w:r>
      <w:r>
        <w:rPr>
          <w:color w:val="1B9CAB"/>
          <w:spacing w:val="-3"/>
          <w:sz w:val="24"/>
        </w:rPr>
        <w:t xml:space="preserve"> </w:t>
      </w:r>
      <w:r>
        <w:rPr>
          <w:sz w:val="24"/>
        </w:rPr>
        <w:t>explaining consumer rights, responsibilities, remedies, and the importance</w:t>
      </w:r>
      <w:r>
        <w:rPr>
          <w:spacing w:val="-27"/>
          <w:sz w:val="24"/>
        </w:rPr>
        <w:t xml:space="preserve"> </w:t>
      </w:r>
      <w:r>
        <w:rPr>
          <w:spacing w:val="-8"/>
          <w:sz w:val="24"/>
        </w:rPr>
        <w:t xml:space="preserve">of </w:t>
      </w:r>
      <w:r>
        <w:rPr>
          <w:sz w:val="24"/>
        </w:rPr>
        <w:t>consumer vigilance;</w:t>
      </w:r>
      <w:r>
        <w:rPr>
          <w:spacing w:val="-2"/>
          <w:sz w:val="24"/>
        </w:rPr>
        <w:t xml:space="preserve"> </w:t>
      </w:r>
      <w:r>
        <w:rPr>
          <w:spacing w:val="-3"/>
          <w:sz w:val="24"/>
        </w:rPr>
        <w:t>and</w:t>
      </w:r>
    </w:p>
    <w:p w:rsidR="0014414E" w:rsidRDefault="000941BC">
      <w:pPr>
        <w:pStyle w:val="ListParagraph"/>
        <w:numPr>
          <w:ilvl w:val="0"/>
          <w:numId w:val="31"/>
        </w:numPr>
        <w:tabs>
          <w:tab w:val="left" w:pos="1373"/>
          <w:tab w:val="left" w:pos="2260"/>
        </w:tabs>
        <w:ind w:left="1372"/>
        <w:rPr>
          <w:sz w:val="24"/>
        </w:rPr>
      </w:pPr>
      <w:r>
        <w:rPr>
          <w:noProof/>
          <w:lang w:bidi="ar-SA"/>
        </w:rPr>
        <mc:AlternateContent>
          <mc:Choice Requires="wps">
            <w:drawing>
              <wp:anchor distT="0" distB="0" distL="114300" distR="114300" simplePos="0" relativeHeight="1240" behindDoc="0" locked="0" layoutInCell="1" allowOverlap="1">
                <wp:simplePos x="0" y="0"/>
                <wp:positionH relativeFrom="page">
                  <wp:posOffset>1411605</wp:posOffset>
                </wp:positionH>
                <wp:positionV relativeFrom="paragraph">
                  <wp:posOffset>164465</wp:posOffset>
                </wp:positionV>
                <wp:extent cx="569595" cy="0"/>
                <wp:effectExtent l="11430" t="6350" r="9525" b="1270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line">
                          <a:avLst/>
                        </a:prstGeom>
                        <a:noFill/>
                        <a:ln w="10668">
                          <a:solidFill>
                            <a:srgbClr val="1B9C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15pt,12.95pt" to="1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" strokecolor="#1b9cab" strokeweight=".84pt">
                <w10:wrap anchorx="page"/>
              </v:line>
            </w:pict>
          </mc:Fallback>
        </mc:AlternateContent>
      </w:r>
      <w:r>
        <w:rPr>
          <w:noProof/>
          <w:lang w:bidi="ar-SA"/>
        </w:rPr>
        <mc:AlternateContent>
          <mc:Choice Requires="wps">
            <w:drawing>
              <wp:anchor distT="0" distB="0" distL="114300" distR="114300" simplePos="0" relativeHeight="503299664" behindDoc="1" locked="0" layoutInCell="1" allowOverlap="1">
                <wp:simplePos x="0" y="0"/>
                <wp:positionH relativeFrom="page">
                  <wp:posOffset>1295400</wp:posOffset>
                </wp:positionH>
                <wp:positionV relativeFrom="paragraph">
                  <wp:posOffset>106680</wp:posOffset>
                </wp:positionV>
                <wp:extent cx="116205" cy="0"/>
                <wp:effectExtent l="9525" t="5715" r="7620" b="1333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7620">
                          <a:solidFill>
                            <a:srgbClr val="1B9C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pt,8.4pt" to="111.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" strokecolor="#1b9cab" strokeweight=".6pt">
                <w10:wrap anchorx="page"/>
              </v:line>
            </w:pict>
          </mc:Fallback>
        </mc:AlternateContent>
      </w:r>
      <w:r w:rsidR="004F1288">
        <w:rPr>
          <w:color w:val="1B9CAB"/>
          <w:spacing w:val="-3"/>
          <w:sz w:val="24"/>
        </w:rPr>
        <w:t>h)</w:t>
      </w:r>
      <w:r w:rsidR="004F1288">
        <w:rPr>
          <w:color w:val="1B9CAB"/>
          <w:spacing w:val="-3"/>
          <w:sz w:val="24"/>
        </w:rPr>
        <w:tab/>
      </w:r>
      <w:proofErr w:type="gramStart"/>
      <w:r w:rsidR="004F1288">
        <w:rPr>
          <w:sz w:val="24"/>
        </w:rPr>
        <w:t>examining</w:t>
      </w:r>
      <w:proofErr w:type="gramEnd"/>
      <w:r w:rsidR="004F1288">
        <w:rPr>
          <w:sz w:val="24"/>
        </w:rPr>
        <w:t xml:space="preserve"> precautions for protecting identity and other personal</w:t>
      </w:r>
      <w:r w:rsidR="004F1288">
        <w:rPr>
          <w:spacing w:val="-10"/>
          <w:sz w:val="24"/>
        </w:rPr>
        <w:t xml:space="preserve"> </w:t>
      </w:r>
      <w:r w:rsidR="004F1288">
        <w:rPr>
          <w:sz w:val="24"/>
        </w:rPr>
        <w:t>information.</w:t>
      </w:r>
    </w:p>
    <w:p w:rsidR="0014414E" w:rsidRDefault="0014414E">
      <w:pPr>
        <w:pStyle w:val="BodyText"/>
        <w:spacing w:before="1"/>
        <w:ind w:left="0" w:firstLine="0"/>
        <w:rPr>
          <w:sz w:val="17"/>
        </w:rPr>
      </w:pPr>
    </w:p>
    <w:p w:rsidR="0014414E" w:rsidRDefault="004F1288">
      <w:pPr>
        <w:pStyle w:val="BodyText"/>
        <w:spacing w:before="90"/>
        <w:ind w:left="220" w:firstLine="0"/>
      </w:pPr>
      <w:r>
        <w:t>EPF.11 The student will demonstrate knowledge of planning for living and leisure expenses by</w:t>
      </w:r>
    </w:p>
    <w:p w:rsidR="0014414E" w:rsidRDefault="004F1288">
      <w:pPr>
        <w:pStyle w:val="ListParagraph"/>
        <w:numPr>
          <w:ilvl w:val="0"/>
          <w:numId w:val="30"/>
        </w:numPr>
        <w:tabs>
          <w:tab w:val="left" w:pos="1541"/>
        </w:tabs>
        <w:ind w:right="2410" w:firstLine="0"/>
        <w:rPr>
          <w:sz w:val="24"/>
        </w:rPr>
      </w:pPr>
      <w:r>
        <w:rPr>
          <w:sz w:val="24"/>
        </w:rPr>
        <w:t>comparing the costs and benefits of purchasing vs. leasing a</w:t>
      </w:r>
      <w:r>
        <w:rPr>
          <w:spacing w:val="-21"/>
          <w:sz w:val="24"/>
        </w:rPr>
        <w:t xml:space="preserve"> </w:t>
      </w:r>
      <w:r>
        <w:rPr>
          <w:sz w:val="24"/>
        </w:rPr>
        <w:t>vehicle;</w:t>
      </w:r>
      <w:r>
        <w:rPr>
          <w:color w:val="623177"/>
          <w:sz w:val="24"/>
          <w:u w:val="single" w:color="623177"/>
        </w:rPr>
        <w:t xml:space="preserve"> </w:t>
      </w:r>
      <w:r>
        <w:rPr>
          <w:color w:val="623177"/>
          <w:spacing w:val="-3"/>
          <w:sz w:val="24"/>
          <w:u w:val="single" w:color="623177"/>
        </w:rPr>
        <w:t xml:space="preserve">b) </w:t>
      </w:r>
      <w:r>
        <w:rPr>
          <w:color w:val="623177"/>
          <w:sz w:val="24"/>
          <w:u w:val="single" w:color="623177"/>
        </w:rPr>
        <w:t>calculating the total costs of owning and operating a</w:t>
      </w:r>
      <w:r>
        <w:rPr>
          <w:color w:val="623177"/>
          <w:spacing w:val="-8"/>
          <w:sz w:val="24"/>
          <w:u w:val="single" w:color="623177"/>
        </w:rPr>
        <w:t xml:space="preserve"> </w:t>
      </w:r>
      <w:r>
        <w:rPr>
          <w:color w:val="623177"/>
          <w:sz w:val="24"/>
          <w:u w:val="single" w:color="623177"/>
        </w:rPr>
        <w:t>vehicle;</w:t>
      </w:r>
    </w:p>
    <w:p w:rsidR="0014414E" w:rsidRDefault="004F1288">
      <w:pPr>
        <w:pStyle w:val="ListParagraph"/>
        <w:numPr>
          <w:ilvl w:val="0"/>
          <w:numId w:val="30"/>
        </w:numPr>
        <w:tabs>
          <w:tab w:val="left" w:pos="1373"/>
        </w:tabs>
        <w:spacing w:before="4" w:line="237" w:lineRule="auto"/>
        <w:ind w:left="1540" w:right="809"/>
        <w:rPr>
          <w:color w:val="1B9CAB"/>
        </w:rPr>
      </w:pPr>
      <w:r>
        <w:rPr>
          <w:color w:val="1B9CAB"/>
          <w:sz w:val="24"/>
          <w:u w:val="single" w:color="1B9CAB"/>
        </w:rPr>
        <w:t>c)</w:t>
      </w:r>
      <w:r>
        <w:rPr>
          <w:sz w:val="24"/>
        </w:rPr>
        <w:t>comparing the</w:t>
      </w:r>
      <w:r>
        <w:rPr>
          <w:color w:val="623177"/>
          <w:sz w:val="24"/>
        </w:rPr>
        <w:t xml:space="preserve"> </w:t>
      </w:r>
      <w:proofErr w:type="spellStart"/>
      <w:r>
        <w:rPr>
          <w:strike/>
          <w:color w:val="623177"/>
          <w:sz w:val="24"/>
        </w:rPr>
        <w:t>advantages</w:t>
      </w:r>
      <w:r>
        <w:rPr>
          <w:color w:val="623177"/>
          <w:sz w:val="24"/>
          <w:u w:val="single" w:color="623177"/>
        </w:rPr>
        <w:t>costs</w:t>
      </w:r>
      <w:proofErr w:type="spellEnd"/>
      <w:r>
        <w:rPr>
          <w:color w:val="623177"/>
          <w:sz w:val="24"/>
        </w:rPr>
        <w:t xml:space="preserve"> </w:t>
      </w:r>
      <w:r>
        <w:rPr>
          <w:sz w:val="24"/>
        </w:rPr>
        <w:t>and</w:t>
      </w:r>
      <w:r>
        <w:rPr>
          <w:color w:val="623177"/>
          <w:sz w:val="24"/>
        </w:rPr>
        <w:t xml:space="preserve"> </w:t>
      </w:r>
      <w:proofErr w:type="spellStart"/>
      <w:r>
        <w:rPr>
          <w:strike/>
          <w:color w:val="623177"/>
          <w:sz w:val="24"/>
        </w:rPr>
        <w:t>disadvantages</w:t>
      </w:r>
      <w:r>
        <w:rPr>
          <w:color w:val="623177"/>
          <w:sz w:val="24"/>
          <w:u w:val="single" w:color="623177"/>
        </w:rPr>
        <w:t>benefits</w:t>
      </w:r>
      <w:proofErr w:type="spellEnd"/>
      <w:r>
        <w:rPr>
          <w:color w:val="623177"/>
          <w:sz w:val="24"/>
        </w:rPr>
        <w:t xml:space="preserve"> </w:t>
      </w:r>
      <w:r>
        <w:rPr>
          <w:sz w:val="24"/>
        </w:rPr>
        <w:t>of renting vs. purchasing</w:t>
      </w:r>
      <w:r>
        <w:rPr>
          <w:spacing w:val="-29"/>
          <w:sz w:val="24"/>
        </w:rPr>
        <w:t xml:space="preserve"> </w:t>
      </w:r>
      <w:r>
        <w:rPr>
          <w:sz w:val="24"/>
        </w:rPr>
        <w:t>a</w:t>
      </w:r>
      <w:r>
        <w:rPr>
          <w:strike/>
          <w:color w:val="623177"/>
          <w:sz w:val="24"/>
        </w:rPr>
        <w:t xml:space="preserve"> </w:t>
      </w:r>
      <w:proofErr w:type="spellStart"/>
      <w:r>
        <w:rPr>
          <w:strike/>
          <w:color w:val="623177"/>
          <w:sz w:val="24"/>
        </w:rPr>
        <w:t>home</w:t>
      </w:r>
      <w:r>
        <w:rPr>
          <w:color w:val="623177"/>
          <w:sz w:val="24"/>
          <w:u w:val="single" w:color="623177"/>
        </w:rPr>
        <w:t>residence</w:t>
      </w:r>
      <w:proofErr w:type="spellEnd"/>
      <w:r>
        <w:rPr>
          <w:sz w:val="24"/>
        </w:rPr>
        <w:t>;</w:t>
      </w:r>
    </w:p>
    <w:p w:rsidR="0014414E" w:rsidRDefault="004F1288">
      <w:pPr>
        <w:pStyle w:val="ListParagraph"/>
        <w:numPr>
          <w:ilvl w:val="0"/>
          <w:numId w:val="30"/>
        </w:numPr>
        <w:tabs>
          <w:tab w:val="left" w:pos="1358"/>
        </w:tabs>
        <w:spacing w:before="4" w:line="237" w:lineRule="auto"/>
        <w:ind w:right="3740" w:firstLine="0"/>
        <w:rPr>
          <w:color w:val="1B9CAB"/>
        </w:rPr>
      </w:pPr>
      <w:r>
        <w:rPr>
          <w:color w:val="1B9CAB"/>
          <w:sz w:val="24"/>
          <w:u w:val="single" w:color="1B9CAB"/>
        </w:rPr>
        <w:t>d)</w:t>
      </w:r>
      <w:r>
        <w:rPr>
          <w:sz w:val="24"/>
        </w:rPr>
        <w:t>describing the process of renting</w:t>
      </w:r>
      <w:r>
        <w:rPr>
          <w:color w:val="623177"/>
          <w:sz w:val="24"/>
        </w:rPr>
        <w:t xml:space="preserve"> </w:t>
      </w:r>
      <w:proofErr w:type="spellStart"/>
      <w:r>
        <w:rPr>
          <w:strike/>
          <w:color w:val="623177"/>
          <w:sz w:val="24"/>
        </w:rPr>
        <w:t>housing</w:t>
      </w:r>
      <w:r>
        <w:rPr>
          <w:color w:val="623177"/>
          <w:sz w:val="24"/>
          <w:u w:val="single" w:color="623177"/>
        </w:rPr>
        <w:t>a</w:t>
      </w:r>
      <w:proofErr w:type="spellEnd"/>
      <w:r>
        <w:rPr>
          <w:color w:val="623177"/>
          <w:sz w:val="24"/>
          <w:u w:val="single" w:color="623177"/>
        </w:rPr>
        <w:t xml:space="preserve"> residence</w:t>
      </w:r>
      <w:r>
        <w:rPr>
          <w:sz w:val="24"/>
        </w:rPr>
        <w:t>;</w:t>
      </w:r>
      <w:r>
        <w:rPr>
          <w:strike/>
          <w:color w:val="1B9CAB"/>
          <w:sz w:val="24"/>
        </w:rPr>
        <w:t xml:space="preserve"> d)</w:t>
      </w:r>
      <w:r>
        <w:rPr>
          <w:color w:val="1B9CAB"/>
          <w:sz w:val="24"/>
          <w:u w:val="single" w:color="1B9CAB"/>
        </w:rPr>
        <w:t>e)</w:t>
      </w:r>
      <w:r>
        <w:rPr>
          <w:sz w:val="24"/>
        </w:rPr>
        <w:t>describing the process of purchasing a</w:t>
      </w:r>
      <w:r>
        <w:rPr>
          <w:color w:val="623177"/>
          <w:spacing w:val="-37"/>
          <w:sz w:val="24"/>
        </w:rPr>
        <w:t xml:space="preserve"> </w:t>
      </w:r>
      <w:proofErr w:type="spellStart"/>
      <w:r>
        <w:rPr>
          <w:strike/>
          <w:color w:val="623177"/>
          <w:sz w:val="24"/>
        </w:rPr>
        <w:t>home</w:t>
      </w:r>
      <w:r>
        <w:rPr>
          <w:color w:val="623177"/>
          <w:sz w:val="24"/>
          <w:u w:val="single" w:color="623177"/>
        </w:rPr>
        <w:t>residence</w:t>
      </w:r>
      <w:proofErr w:type="spellEnd"/>
      <w:r>
        <w:rPr>
          <w:sz w:val="24"/>
        </w:rPr>
        <w:t>;</w:t>
      </w:r>
    </w:p>
    <w:p w:rsidR="0014414E" w:rsidRDefault="004F1288">
      <w:pPr>
        <w:pStyle w:val="ListParagraph"/>
        <w:numPr>
          <w:ilvl w:val="0"/>
          <w:numId w:val="29"/>
        </w:numPr>
        <w:tabs>
          <w:tab w:val="left" w:pos="1358"/>
        </w:tabs>
        <w:ind w:right="1017" w:hanging="360"/>
        <w:rPr>
          <w:sz w:val="24"/>
        </w:rPr>
      </w:pPr>
      <w:r>
        <w:rPr>
          <w:color w:val="1B9CAB"/>
          <w:spacing w:val="-3"/>
          <w:sz w:val="24"/>
          <w:u w:val="single" w:color="1B9CAB"/>
        </w:rPr>
        <w:t>f)</w:t>
      </w:r>
      <w:r>
        <w:rPr>
          <w:color w:val="1B9CAB"/>
          <w:spacing w:val="-3"/>
          <w:sz w:val="24"/>
        </w:rPr>
        <w:t xml:space="preserve"> </w:t>
      </w:r>
      <w:r>
        <w:rPr>
          <w:sz w:val="24"/>
        </w:rPr>
        <w:t>calculating the cost of utilities, services, maintenance, and other</w:t>
      </w:r>
      <w:r>
        <w:rPr>
          <w:color w:val="623177"/>
          <w:spacing w:val="-35"/>
          <w:sz w:val="24"/>
        </w:rPr>
        <w:t xml:space="preserve"> </w:t>
      </w:r>
      <w:proofErr w:type="spellStart"/>
      <w:r>
        <w:rPr>
          <w:strike/>
          <w:color w:val="623177"/>
          <w:sz w:val="24"/>
        </w:rPr>
        <w:t>housing</w:t>
      </w:r>
      <w:r>
        <w:rPr>
          <w:color w:val="623177"/>
          <w:sz w:val="24"/>
          <w:u w:val="single" w:color="623177"/>
        </w:rPr>
        <w:t>residential</w:t>
      </w:r>
      <w:proofErr w:type="spellEnd"/>
      <w:r>
        <w:rPr>
          <w:sz w:val="24"/>
        </w:rPr>
        <w:t xml:space="preserve"> expenses;</w:t>
      </w:r>
      <w:r>
        <w:rPr>
          <w:spacing w:val="-3"/>
          <w:sz w:val="24"/>
        </w:rPr>
        <w:t xml:space="preserve"> </w:t>
      </w:r>
      <w:r>
        <w:rPr>
          <w:sz w:val="24"/>
        </w:rPr>
        <w:t>and</w:t>
      </w:r>
    </w:p>
    <w:p w:rsidR="0014414E" w:rsidRDefault="004F1288">
      <w:pPr>
        <w:pStyle w:val="ListParagraph"/>
        <w:numPr>
          <w:ilvl w:val="0"/>
          <w:numId w:val="29"/>
        </w:numPr>
        <w:tabs>
          <w:tab w:val="left" w:pos="1332"/>
        </w:tabs>
        <w:spacing w:before="1"/>
        <w:ind w:left="1331" w:hanging="151"/>
        <w:rPr>
          <w:sz w:val="24"/>
        </w:rPr>
      </w:pPr>
      <w:r>
        <w:rPr>
          <w:color w:val="1B9CAB"/>
          <w:spacing w:val="-3"/>
          <w:sz w:val="24"/>
          <w:u w:val="single" w:color="1B9CAB"/>
        </w:rPr>
        <w:t>g)</w:t>
      </w:r>
      <w:r>
        <w:rPr>
          <w:color w:val="1B9CAB"/>
          <w:spacing w:val="-3"/>
          <w:sz w:val="24"/>
        </w:rPr>
        <w:t xml:space="preserve"> </w:t>
      </w:r>
      <w:proofErr w:type="gramStart"/>
      <w:r>
        <w:rPr>
          <w:sz w:val="24"/>
        </w:rPr>
        <w:t>evaluating</w:t>
      </w:r>
      <w:proofErr w:type="gramEnd"/>
      <w:r>
        <w:rPr>
          <w:sz w:val="24"/>
        </w:rPr>
        <w:t xml:space="preserve"> discretionary spending</w:t>
      </w:r>
      <w:r>
        <w:rPr>
          <w:spacing w:val="-38"/>
          <w:sz w:val="24"/>
        </w:rPr>
        <w:t xml:space="preserve"> </w:t>
      </w:r>
      <w:r>
        <w:rPr>
          <w:sz w:val="24"/>
        </w:rPr>
        <w:t>decisions.</w:t>
      </w:r>
    </w:p>
    <w:p w:rsidR="0014414E" w:rsidRDefault="0014414E">
      <w:pPr>
        <w:pStyle w:val="BodyText"/>
        <w:ind w:left="0" w:firstLine="0"/>
        <w:rPr>
          <w:sz w:val="17"/>
        </w:rPr>
      </w:pPr>
    </w:p>
    <w:p w:rsidR="0014414E" w:rsidRDefault="004F1288">
      <w:pPr>
        <w:pStyle w:val="BodyText"/>
        <w:spacing w:before="90"/>
        <w:ind w:left="1120" w:right="3002" w:hanging="901"/>
      </w:pPr>
      <w:r>
        <w:t xml:space="preserve">EPF.12 The student will demonstrate knowledge of banking transactions by </w:t>
      </w:r>
      <w:r>
        <w:rPr>
          <w:strike/>
          <w:color w:val="623177"/>
        </w:rPr>
        <w:t>a) comparing the types of financial institutions;</w:t>
      </w:r>
    </w:p>
    <w:p w:rsidR="0014414E" w:rsidRDefault="004F1288">
      <w:pPr>
        <w:pStyle w:val="BodyText"/>
        <w:ind w:left="1180" w:right="1396" w:hanging="60"/>
      </w:pPr>
      <w:r>
        <w:rPr>
          <w:strike/>
          <w:color w:val="623177"/>
        </w:rPr>
        <w:t xml:space="preserve">b) </w:t>
      </w:r>
      <w:proofErr w:type="gramStart"/>
      <w:r>
        <w:rPr>
          <w:strike/>
          <w:color w:val="623177"/>
        </w:rPr>
        <w:t>examining</w:t>
      </w:r>
      <w:proofErr w:type="gramEnd"/>
      <w:r>
        <w:rPr>
          <w:strike/>
          <w:color w:val="623177"/>
        </w:rPr>
        <w:t xml:space="preserve"> how financial institutions affect personal financial planning;</w:t>
      </w:r>
      <w:r>
        <w:rPr>
          <w:strike/>
          <w:color w:val="1B9CAB"/>
        </w:rPr>
        <w:t xml:space="preserve"> c)</w:t>
      </w:r>
      <w:r>
        <w:rPr>
          <w:color w:val="1B9CAB"/>
          <w:u w:val="single" w:color="1B9CAB"/>
        </w:rPr>
        <w:t>a)</w:t>
      </w:r>
      <w:r>
        <w:t>evaluating services and related costs associated with personal banking;</w:t>
      </w:r>
    </w:p>
    <w:p w:rsidR="0014414E" w:rsidRDefault="000941BC">
      <w:pPr>
        <w:pStyle w:val="ListParagraph"/>
        <w:numPr>
          <w:ilvl w:val="0"/>
          <w:numId w:val="28"/>
        </w:numPr>
        <w:tabs>
          <w:tab w:val="left" w:pos="1373"/>
          <w:tab w:val="left" w:pos="2260"/>
        </w:tabs>
        <w:rPr>
          <w:sz w:val="24"/>
        </w:rPr>
      </w:pPr>
      <w:r>
        <w:rPr>
          <w:noProof/>
          <w:lang w:bidi="ar-SA"/>
        </w:rPr>
        <mc:AlternateContent>
          <mc:Choice Requires="wps">
            <w:drawing>
              <wp:anchor distT="0" distB="0" distL="114300" distR="114300" simplePos="0" relativeHeight="1288" behindDoc="0" locked="0" layoutInCell="1" allowOverlap="1">
                <wp:simplePos x="0" y="0"/>
                <wp:positionH relativeFrom="page">
                  <wp:posOffset>1411605</wp:posOffset>
                </wp:positionH>
                <wp:positionV relativeFrom="paragraph">
                  <wp:posOffset>164465</wp:posOffset>
                </wp:positionV>
                <wp:extent cx="569595" cy="0"/>
                <wp:effectExtent l="11430" t="13970" r="9525" b="1460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line">
                          <a:avLst/>
                        </a:prstGeom>
                        <a:noFill/>
                        <a:ln w="10668">
                          <a:solidFill>
                            <a:srgbClr val="1B9C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15pt,12.95pt" to="1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" strokecolor="#1b9cab" strokeweight=".84pt">
                <w10:wrap anchorx="page"/>
              </v:line>
            </w:pict>
          </mc:Fallback>
        </mc:AlternateContent>
      </w:r>
      <w:r>
        <w:rPr>
          <w:noProof/>
          <w:lang w:bidi="ar-SA"/>
        </w:rPr>
        <mc:AlternateContent>
          <mc:Choice Requires="wps">
            <w:drawing>
              <wp:anchor distT="0" distB="0" distL="114300" distR="114300" simplePos="0" relativeHeight="503299712" behindDoc="1" locked="0" layoutInCell="1" allowOverlap="1">
                <wp:simplePos x="0" y="0"/>
                <wp:positionH relativeFrom="page">
                  <wp:posOffset>1295400</wp:posOffset>
                </wp:positionH>
                <wp:positionV relativeFrom="paragraph">
                  <wp:posOffset>106680</wp:posOffset>
                </wp:positionV>
                <wp:extent cx="116205" cy="0"/>
                <wp:effectExtent l="9525" t="13335" r="7620" b="571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7620">
                          <a:solidFill>
                            <a:srgbClr val="1B9C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pt,8.4pt" to="111.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" strokecolor="#1b9cab" strokeweight=".6pt">
                <w10:wrap anchorx="page"/>
              </v:line>
            </w:pict>
          </mc:Fallback>
        </mc:AlternateContent>
      </w:r>
      <w:r w:rsidR="004F1288">
        <w:rPr>
          <w:color w:val="1B9CAB"/>
          <w:spacing w:val="-3"/>
          <w:sz w:val="24"/>
        </w:rPr>
        <w:t>b)</w:t>
      </w:r>
      <w:r w:rsidR="004F1288">
        <w:rPr>
          <w:color w:val="1B9CAB"/>
          <w:spacing w:val="-3"/>
          <w:sz w:val="24"/>
        </w:rPr>
        <w:tab/>
      </w:r>
      <w:r w:rsidR="004F1288">
        <w:rPr>
          <w:sz w:val="24"/>
        </w:rPr>
        <w:t>differentiating among types of electronic monetary</w:t>
      </w:r>
      <w:r w:rsidR="004F1288">
        <w:rPr>
          <w:spacing w:val="-7"/>
          <w:sz w:val="24"/>
        </w:rPr>
        <w:t xml:space="preserve"> </w:t>
      </w:r>
      <w:r w:rsidR="004F1288">
        <w:rPr>
          <w:sz w:val="24"/>
        </w:rPr>
        <w:t>transactions;</w:t>
      </w:r>
    </w:p>
    <w:p w:rsidR="0014414E" w:rsidRDefault="004F1288">
      <w:pPr>
        <w:pStyle w:val="ListParagraph"/>
        <w:numPr>
          <w:ilvl w:val="0"/>
          <w:numId w:val="28"/>
        </w:numPr>
        <w:tabs>
          <w:tab w:val="left" w:pos="1358"/>
        </w:tabs>
        <w:ind w:left="1540" w:right="1696" w:hanging="360"/>
        <w:rPr>
          <w:sz w:val="24"/>
        </w:rPr>
      </w:pPr>
      <w:r>
        <w:rPr>
          <w:color w:val="1B9CAB"/>
          <w:sz w:val="24"/>
          <w:u w:val="single" w:color="1B9CAB"/>
        </w:rPr>
        <w:t>c)</w:t>
      </w:r>
      <w:r>
        <w:rPr>
          <w:sz w:val="24"/>
        </w:rPr>
        <w:t>preparing all forms necessary for opening and maintaining a checking and</w:t>
      </w:r>
      <w:r>
        <w:rPr>
          <w:spacing w:val="-10"/>
          <w:sz w:val="24"/>
        </w:rPr>
        <w:t xml:space="preserve"> </w:t>
      </w:r>
      <w:r>
        <w:rPr>
          <w:sz w:val="24"/>
        </w:rPr>
        <w:t>a savings</w:t>
      </w:r>
      <w:r>
        <w:rPr>
          <w:spacing w:val="-1"/>
          <w:sz w:val="24"/>
        </w:rPr>
        <w:t xml:space="preserve"> </w:t>
      </w:r>
      <w:r>
        <w:rPr>
          <w:sz w:val="24"/>
        </w:rPr>
        <w:t>account;</w:t>
      </w:r>
    </w:p>
    <w:p w:rsidR="0014414E" w:rsidRDefault="004F1288">
      <w:pPr>
        <w:pStyle w:val="ListParagraph"/>
        <w:numPr>
          <w:ilvl w:val="0"/>
          <w:numId w:val="28"/>
        </w:numPr>
        <w:tabs>
          <w:tab w:val="left" w:pos="1332"/>
        </w:tabs>
        <w:ind w:left="1331" w:hanging="151"/>
        <w:rPr>
          <w:sz w:val="24"/>
        </w:rPr>
      </w:pPr>
      <w:r>
        <w:rPr>
          <w:color w:val="1B9CAB"/>
          <w:spacing w:val="-3"/>
          <w:sz w:val="24"/>
          <w:u w:val="single" w:color="1B9CAB"/>
        </w:rPr>
        <w:t>d)</w:t>
      </w:r>
      <w:r>
        <w:rPr>
          <w:color w:val="1B9CAB"/>
          <w:spacing w:val="-3"/>
          <w:sz w:val="24"/>
        </w:rPr>
        <w:t xml:space="preserve"> </w:t>
      </w:r>
      <w:r>
        <w:rPr>
          <w:sz w:val="24"/>
        </w:rPr>
        <w:t>reconciling bank</w:t>
      </w:r>
      <w:r>
        <w:rPr>
          <w:spacing w:val="-34"/>
          <w:sz w:val="24"/>
        </w:rPr>
        <w:t xml:space="preserve"> </w:t>
      </w:r>
      <w:r>
        <w:rPr>
          <w:sz w:val="24"/>
        </w:rPr>
        <w:t>statements;</w:t>
      </w:r>
    </w:p>
    <w:p w:rsidR="0014414E" w:rsidRDefault="004F1288">
      <w:pPr>
        <w:pStyle w:val="ListParagraph"/>
        <w:numPr>
          <w:ilvl w:val="0"/>
          <w:numId w:val="28"/>
        </w:numPr>
        <w:tabs>
          <w:tab w:val="left" w:pos="1373"/>
        </w:tabs>
        <w:rPr>
          <w:sz w:val="24"/>
        </w:rPr>
      </w:pPr>
      <w:r>
        <w:rPr>
          <w:color w:val="1B9CAB"/>
          <w:sz w:val="24"/>
          <w:u w:val="single" w:color="1B9CAB"/>
        </w:rPr>
        <w:t>e)</w:t>
      </w:r>
      <w:r>
        <w:rPr>
          <w:sz w:val="24"/>
        </w:rPr>
        <w:t>comparing costs and benefits of online and traditional banking;</w:t>
      </w:r>
      <w:r>
        <w:rPr>
          <w:spacing w:val="-8"/>
          <w:sz w:val="24"/>
        </w:rPr>
        <w:t xml:space="preserve"> </w:t>
      </w:r>
      <w:r>
        <w:rPr>
          <w:sz w:val="24"/>
        </w:rPr>
        <w:t>and</w:t>
      </w:r>
    </w:p>
    <w:p w:rsidR="0014414E" w:rsidRDefault="004F1288">
      <w:pPr>
        <w:pStyle w:val="BodyText"/>
        <w:tabs>
          <w:tab w:val="left" w:pos="1540"/>
        </w:tabs>
        <w:ind w:left="1180" w:firstLine="0"/>
      </w:pPr>
      <w:r>
        <w:rPr>
          <w:color w:val="623177"/>
          <w:spacing w:val="-3"/>
          <w:u w:val="single" w:color="623177"/>
        </w:rPr>
        <w:t>f)</w:t>
      </w:r>
      <w:r>
        <w:rPr>
          <w:color w:val="623177"/>
          <w:spacing w:val="-3"/>
          <w:u w:val="single" w:color="623177"/>
        </w:rPr>
        <w:tab/>
      </w:r>
      <w:proofErr w:type="gramStart"/>
      <w:r>
        <w:rPr>
          <w:color w:val="623177"/>
          <w:u w:val="single" w:color="623177"/>
        </w:rPr>
        <w:t>examining</w:t>
      </w:r>
      <w:proofErr w:type="gramEnd"/>
      <w:r>
        <w:rPr>
          <w:color w:val="623177"/>
          <w:u w:val="single" w:color="623177"/>
        </w:rPr>
        <w:t xml:space="preserve"> how financial institutions affect personal financial planning.</w:t>
      </w:r>
    </w:p>
    <w:p w:rsidR="0014414E" w:rsidRDefault="0014414E">
      <w:pPr>
        <w:pStyle w:val="BodyText"/>
        <w:spacing w:before="3"/>
        <w:ind w:left="0" w:firstLine="0"/>
        <w:rPr>
          <w:sz w:val="16"/>
        </w:rPr>
      </w:pPr>
    </w:p>
    <w:p w:rsidR="0014414E" w:rsidRDefault="004F1288">
      <w:pPr>
        <w:pStyle w:val="BodyText"/>
        <w:spacing w:before="90"/>
        <w:ind w:left="1480"/>
      </w:pPr>
      <w:proofErr w:type="gramStart"/>
      <w:r>
        <w:rPr>
          <w:strike/>
          <w:color w:val="2C6134"/>
        </w:rPr>
        <w:t>h)</w:t>
      </w:r>
      <w:r>
        <w:rPr>
          <w:strike/>
          <w:color w:val="2C6134"/>
          <w:u w:val="single" w:color="623177"/>
        </w:rPr>
        <w:t>a</w:t>
      </w:r>
      <w:proofErr w:type="gramEnd"/>
      <w:r>
        <w:rPr>
          <w:strike/>
          <w:color w:val="2C6134"/>
          <w:u w:val="single" w:color="623177"/>
        </w:rPr>
        <w:t>)</w:t>
      </w:r>
      <w:r>
        <w:rPr>
          <w:strike/>
          <w:color w:val="2C6134"/>
        </w:rPr>
        <w:t>explainin</w:t>
      </w:r>
      <w:r>
        <w:rPr>
          <w:color w:val="2C6134"/>
        </w:rPr>
        <w:t xml:space="preserve">g </w:t>
      </w:r>
      <w:r>
        <w:rPr>
          <w:strike/>
          <w:color w:val="2C6134"/>
        </w:rPr>
        <w:t>ho</w:t>
      </w:r>
      <w:r>
        <w:rPr>
          <w:color w:val="2C6134"/>
        </w:rPr>
        <w:t>w certa</w:t>
      </w:r>
      <w:r>
        <w:rPr>
          <w:strike/>
          <w:color w:val="2C6134"/>
        </w:rPr>
        <w:t>i</w:t>
      </w:r>
      <w:r>
        <w:rPr>
          <w:color w:val="2C6134"/>
        </w:rPr>
        <w:t>n historical eve</w:t>
      </w:r>
      <w:r>
        <w:rPr>
          <w:strike/>
          <w:color w:val="2C6134"/>
        </w:rPr>
        <w:t>nt</w:t>
      </w:r>
      <w:r>
        <w:rPr>
          <w:color w:val="2C6134"/>
        </w:rPr>
        <w:t xml:space="preserve">s have influenced </w:t>
      </w:r>
      <w:r>
        <w:rPr>
          <w:strike/>
          <w:color w:val="2C6134"/>
        </w:rPr>
        <w:t>th</w:t>
      </w:r>
      <w:r>
        <w:rPr>
          <w:color w:val="2C6134"/>
        </w:rPr>
        <w:t xml:space="preserve">e banking system </w:t>
      </w:r>
      <w:r>
        <w:rPr>
          <w:strike/>
          <w:color w:val="2C6134"/>
        </w:rPr>
        <w:t>an</w:t>
      </w:r>
      <w:r>
        <w:rPr>
          <w:color w:val="2C6134"/>
        </w:rPr>
        <w:t>d other</w:t>
      </w:r>
      <w:r>
        <w:rPr>
          <w:dstrike/>
          <w:color w:val="2C6134"/>
        </w:rPr>
        <w:t xml:space="preserve"> financ</w:t>
      </w:r>
      <w:r>
        <w:rPr>
          <w:strike/>
          <w:color w:val="2C6134"/>
        </w:rPr>
        <w:t>ia</w:t>
      </w:r>
      <w:r>
        <w:rPr>
          <w:color w:val="2C6134"/>
        </w:rPr>
        <w:t>l institutions.</w:t>
      </w:r>
    </w:p>
    <w:p w:rsidR="0014414E" w:rsidRDefault="0014414E">
      <w:pPr>
        <w:pStyle w:val="BodyText"/>
        <w:ind w:left="0" w:firstLine="0"/>
        <w:rPr>
          <w:sz w:val="17"/>
        </w:rPr>
      </w:pPr>
    </w:p>
    <w:p w:rsidR="0014414E" w:rsidRDefault="004F1288">
      <w:pPr>
        <w:pStyle w:val="BodyText"/>
        <w:spacing w:before="90"/>
        <w:ind w:left="100" w:firstLine="0"/>
      </w:pPr>
      <w:r>
        <w:t>EPF.13 The student will demonstrate knowledge of credit and loan functions by</w:t>
      </w:r>
    </w:p>
    <w:p w:rsidR="0014414E" w:rsidRDefault="004F1288">
      <w:pPr>
        <w:pStyle w:val="ListParagraph"/>
        <w:numPr>
          <w:ilvl w:val="0"/>
          <w:numId w:val="27"/>
        </w:numPr>
        <w:tabs>
          <w:tab w:val="left" w:pos="1541"/>
        </w:tabs>
        <w:rPr>
          <w:sz w:val="24"/>
        </w:rPr>
      </w:pPr>
      <w:r>
        <w:rPr>
          <w:sz w:val="24"/>
        </w:rPr>
        <w:t>evaluating the various methods of financing a</w:t>
      </w:r>
      <w:r>
        <w:rPr>
          <w:spacing w:val="-9"/>
          <w:sz w:val="24"/>
        </w:rPr>
        <w:t xml:space="preserve"> </w:t>
      </w:r>
      <w:r>
        <w:rPr>
          <w:sz w:val="24"/>
        </w:rPr>
        <w:t>purchase;</w:t>
      </w:r>
    </w:p>
    <w:p w:rsidR="0014414E" w:rsidRDefault="004F1288">
      <w:pPr>
        <w:pStyle w:val="ListParagraph"/>
        <w:numPr>
          <w:ilvl w:val="0"/>
          <w:numId w:val="27"/>
        </w:numPr>
        <w:tabs>
          <w:tab w:val="left" w:pos="1541"/>
        </w:tabs>
        <w:spacing w:before="74"/>
        <w:rPr>
          <w:sz w:val="24"/>
        </w:rPr>
      </w:pPr>
      <w:r>
        <w:rPr>
          <w:sz w:val="24"/>
        </w:rPr>
        <w:t>analyzing credit card features and their impact on personal financial</w:t>
      </w:r>
      <w:r>
        <w:rPr>
          <w:spacing w:val="-15"/>
          <w:sz w:val="24"/>
        </w:rPr>
        <w:t xml:space="preserve"> </w:t>
      </w:r>
      <w:r>
        <w:rPr>
          <w:sz w:val="24"/>
        </w:rPr>
        <w:t>planning;</w:t>
      </w:r>
    </w:p>
    <w:p w:rsidR="0014414E" w:rsidRDefault="004F1288">
      <w:pPr>
        <w:pStyle w:val="ListParagraph"/>
        <w:numPr>
          <w:ilvl w:val="0"/>
          <w:numId w:val="27"/>
        </w:numPr>
        <w:tabs>
          <w:tab w:val="left" w:pos="1541"/>
        </w:tabs>
        <w:spacing w:before="77"/>
        <w:ind w:right="201"/>
        <w:rPr>
          <w:sz w:val="24"/>
        </w:rPr>
      </w:pPr>
      <w:r>
        <w:rPr>
          <w:sz w:val="24"/>
        </w:rPr>
        <w:t>identifying qualifications needed to obtain credit</w:t>
      </w:r>
      <w:r>
        <w:rPr>
          <w:color w:val="623177"/>
          <w:sz w:val="24"/>
          <w:u w:val="single" w:color="623177"/>
        </w:rPr>
        <w:t xml:space="preserve"> and the information needed to complete a credit</w:t>
      </w:r>
      <w:r>
        <w:rPr>
          <w:color w:val="623177"/>
          <w:spacing w:val="-1"/>
          <w:sz w:val="24"/>
          <w:u w:val="single" w:color="623177"/>
        </w:rPr>
        <w:t xml:space="preserve"> </w:t>
      </w:r>
      <w:r>
        <w:rPr>
          <w:color w:val="623177"/>
          <w:sz w:val="24"/>
          <w:u w:val="single" w:color="623177"/>
        </w:rPr>
        <w:t>application</w:t>
      </w:r>
      <w:r>
        <w:rPr>
          <w:sz w:val="24"/>
        </w:rPr>
        <w:t>;</w:t>
      </w:r>
    </w:p>
    <w:p w:rsidR="0014414E" w:rsidRDefault="004F1288">
      <w:pPr>
        <w:pStyle w:val="ListParagraph"/>
        <w:numPr>
          <w:ilvl w:val="0"/>
          <w:numId w:val="27"/>
        </w:numPr>
        <w:tabs>
          <w:tab w:val="left" w:pos="1541"/>
        </w:tabs>
        <w:rPr>
          <w:sz w:val="24"/>
        </w:rPr>
      </w:pPr>
      <w:proofErr w:type="spellStart"/>
      <w:r>
        <w:rPr>
          <w:strike/>
          <w:color w:val="623177"/>
          <w:sz w:val="24"/>
        </w:rPr>
        <w:t>identifying</w:t>
      </w:r>
      <w:r>
        <w:rPr>
          <w:color w:val="623177"/>
          <w:sz w:val="24"/>
          <w:u w:val="single" w:color="623177"/>
        </w:rPr>
        <w:t>examining</w:t>
      </w:r>
      <w:proofErr w:type="spellEnd"/>
      <w:r>
        <w:rPr>
          <w:color w:val="623177"/>
          <w:sz w:val="24"/>
        </w:rPr>
        <w:t xml:space="preserve"> </w:t>
      </w:r>
      <w:r>
        <w:rPr>
          <w:sz w:val="24"/>
        </w:rPr>
        <w:t>basic provisions of credit and loan</w:t>
      </w:r>
      <w:r>
        <w:rPr>
          <w:spacing w:val="-5"/>
          <w:sz w:val="24"/>
        </w:rPr>
        <w:t xml:space="preserve"> </w:t>
      </w:r>
      <w:r>
        <w:rPr>
          <w:sz w:val="24"/>
        </w:rPr>
        <w:t>laws;</w:t>
      </w:r>
    </w:p>
    <w:p w:rsidR="0014414E" w:rsidRDefault="004F1288">
      <w:pPr>
        <w:pStyle w:val="ListParagraph"/>
        <w:numPr>
          <w:ilvl w:val="0"/>
          <w:numId w:val="27"/>
        </w:numPr>
        <w:tabs>
          <w:tab w:val="left" w:pos="1541"/>
        </w:tabs>
        <w:rPr>
          <w:sz w:val="24"/>
        </w:rPr>
      </w:pPr>
      <w:r>
        <w:rPr>
          <w:sz w:val="24"/>
        </w:rPr>
        <w:t>comparing terms and conditions of various sources of consumer</w:t>
      </w:r>
      <w:r>
        <w:rPr>
          <w:spacing w:val="-7"/>
          <w:sz w:val="24"/>
        </w:rPr>
        <w:t xml:space="preserve"> </w:t>
      </w:r>
      <w:r>
        <w:rPr>
          <w:sz w:val="24"/>
        </w:rPr>
        <w:t>credit;</w:t>
      </w:r>
    </w:p>
    <w:p w:rsidR="0014414E" w:rsidRDefault="004F1288">
      <w:pPr>
        <w:pStyle w:val="ListParagraph"/>
        <w:numPr>
          <w:ilvl w:val="0"/>
          <w:numId w:val="27"/>
        </w:numPr>
        <w:tabs>
          <w:tab w:val="left" w:pos="1540"/>
          <w:tab w:val="left" w:pos="1541"/>
        </w:tabs>
        <w:rPr>
          <w:sz w:val="24"/>
        </w:rPr>
      </w:pPr>
      <w:r>
        <w:rPr>
          <w:sz w:val="24"/>
        </w:rPr>
        <w:t>identifying strategies for effective debt management, including sources of</w:t>
      </w:r>
      <w:r>
        <w:rPr>
          <w:spacing w:val="-10"/>
          <w:sz w:val="24"/>
        </w:rPr>
        <w:t xml:space="preserve"> </w:t>
      </w:r>
      <w:r>
        <w:rPr>
          <w:sz w:val="24"/>
        </w:rPr>
        <w:t>assistance;</w:t>
      </w:r>
    </w:p>
    <w:p w:rsidR="0014414E" w:rsidRDefault="004F1288">
      <w:pPr>
        <w:pStyle w:val="ListParagraph"/>
        <w:numPr>
          <w:ilvl w:val="0"/>
          <w:numId w:val="27"/>
        </w:numPr>
        <w:tabs>
          <w:tab w:val="left" w:pos="1541"/>
        </w:tabs>
        <w:ind w:right="1185"/>
        <w:rPr>
          <w:sz w:val="24"/>
        </w:rPr>
      </w:pPr>
      <w:r>
        <w:rPr>
          <w:sz w:val="24"/>
        </w:rPr>
        <w:t>explaining the</w:t>
      </w:r>
      <w:r>
        <w:rPr>
          <w:color w:val="623177"/>
          <w:sz w:val="24"/>
        </w:rPr>
        <w:t xml:space="preserve"> </w:t>
      </w:r>
      <w:r>
        <w:rPr>
          <w:strike/>
          <w:color w:val="623177"/>
          <w:sz w:val="24"/>
        </w:rPr>
        <w:t>need for a</w:t>
      </w:r>
      <w:r>
        <w:rPr>
          <w:color w:val="623177"/>
          <w:sz w:val="24"/>
        </w:rPr>
        <w:t xml:space="preserve"> </w:t>
      </w:r>
      <w:r>
        <w:rPr>
          <w:color w:val="623177"/>
          <w:sz w:val="24"/>
          <w:u w:val="single" w:color="623177"/>
        </w:rPr>
        <w:t>ways to build and maintain a</w:t>
      </w:r>
      <w:r>
        <w:rPr>
          <w:color w:val="623177"/>
          <w:sz w:val="24"/>
        </w:rPr>
        <w:t xml:space="preserve"> </w:t>
      </w:r>
      <w:r>
        <w:rPr>
          <w:sz w:val="24"/>
        </w:rPr>
        <w:t>good credit rating</w:t>
      </w:r>
      <w:r>
        <w:rPr>
          <w:color w:val="623177"/>
          <w:sz w:val="24"/>
          <w:u w:val="single" w:color="623177"/>
        </w:rPr>
        <w:t xml:space="preserve"> and the ramifications of an individual’s credit score</w:t>
      </w:r>
      <w:r>
        <w:rPr>
          <w:sz w:val="24"/>
        </w:rPr>
        <w:t>;</w:t>
      </w:r>
    </w:p>
    <w:p w:rsidR="0014414E" w:rsidRDefault="004F1288">
      <w:pPr>
        <w:pStyle w:val="ListParagraph"/>
        <w:numPr>
          <w:ilvl w:val="0"/>
          <w:numId w:val="27"/>
        </w:numPr>
        <w:tabs>
          <w:tab w:val="left" w:pos="1541"/>
        </w:tabs>
        <w:spacing w:before="1"/>
        <w:rPr>
          <w:sz w:val="24"/>
        </w:rPr>
      </w:pPr>
      <w:r>
        <w:rPr>
          <w:sz w:val="24"/>
        </w:rPr>
        <w:t>comparing the costs and conditions of secured and unsecured loans;</w:t>
      </w:r>
      <w:r>
        <w:rPr>
          <w:color w:val="623177"/>
          <w:spacing w:val="-10"/>
          <w:sz w:val="24"/>
        </w:rPr>
        <w:t xml:space="preserve"> </w:t>
      </w:r>
      <w:r>
        <w:rPr>
          <w:strike/>
          <w:color w:val="623177"/>
          <w:sz w:val="24"/>
        </w:rPr>
        <w:t>and</w:t>
      </w:r>
    </w:p>
    <w:p w:rsidR="0014414E" w:rsidRDefault="000941BC">
      <w:pPr>
        <w:pStyle w:val="ListParagraph"/>
        <w:numPr>
          <w:ilvl w:val="0"/>
          <w:numId w:val="27"/>
        </w:numPr>
        <w:tabs>
          <w:tab w:val="left" w:pos="1540"/>
          <w:tab w:val="left" w:pos="1541"/>
        </w:tabs>
        <w:ind w:right="197"/>
        <w:rPr>
          <w:sz w:val="24"/>
        </w:rPr>
      </w:pPr>
      <w:r>
        <w:rPr>
          <w:noProof/>
          <w:lang w:bidi="ar-SA"/>
        </w:rPr>
        <mc:AlternateContent>
          <mc:Choice Requires="wps">
            <w:drawing>
              <wp:anchor distT="0" distB="0" distL="114300" distR="114300" simplePos="0" relativeHeight="503299736" behindDoc="1" locked="0" layoutInCell="1" allowOverlap="1">
                <wp:simplePos x="0" y="0"/>
                <wp:positionH relativeFrom="page">
                  <wp:posOffset>7019290</wp:posOffset>
                </wp:positionH>
                <wp:positionV relativeFrom="paragraph">
                  <wp:posOffset>102870</wp:posOffset>
                </wp:positionV>
                <wp:extent cx="38100" cy="7620"/>
                <wp:effectExtent l="0" t="1905" r="635"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6231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52.7pt;margin-top:8.1pt;width:3pt;height:.6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cdfAIAAPc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" fillcolor="#623177" stroked="f">
                <w10:wrap anchorx="page"/>
              </v:rect>
            </w:pict>
          </mc:Fallback>
        </mc:AlternateContent>
      </w:r>
      <w:r w:rsidR="004F1288">
        <w:rPr>
          <w:sz w:val="24"/>
        </w:rPr>
        <w:t>comparing the types of voluntary and involuntary bankruptcy and the implications of</w:t>
      </w:r>
      <w:r w:rsidR="004F1288">
        <w:rPr>
          <w:spacing w:val="-23"/>
          <w:sz w:val="24"/>
        </w:rPr>
        <w:t xml:space="preserve"> </w:t>
      </w:r>
      <w:r w:rsidR="004F1288">
        <w:rPr>
          <w:sz w:val="24"/>
        </w:rPr>
        <w:t>each</w:t>
      </w:r>
      <w:r w:rsidR="004F1288">
        <w:rPr>
          <w:color w:val="623177"/>
          <w:sz w:val="24"/>
        </w:rPr>
        <w:t>.</w:t>
      </w:r>
      <w:r w:rsidR="004F1288">
        <w:rPr>
          <w:color w:val="623177"/>
          <w:sz w:val="24"/>
          <w:u w:val="single" w:color="623177"/>
        </w:rPr>
        <w:t>; and</w:t>
      </w:r>
    </w:p>
    <w:p w:rsidR="0014414E" w:rsidRDefault="004F1288">
      <w:pPr>
        <w:pStyle w:val="ListParagraph"/>
        <w:numPr>
          <w:ilvl w:val="0"/>
          <w:numId w:val="27"/>
        </w:numPr>
        <w:tabs>
          <w:tab w:val="left" w:pos="1540"/>
          <w:tab w:val="left" w:pos="1541"/>
        </w:tabs>
        <w:ind w:right="417"/>
        <w:rPr>
          <w:color w:val="623177"/>
          <w:sz w:val="24"/>
        </w:rPr>
      </w:pPr>
      <w:proofErr w:type="gramStart"/>
      <w:r>
        <w:rPr>
          <w:color w:val="623177"/>
          <w:sz w:val="24"/>
          <w:u w:val="single" w:color="623177"/>
        </w:rPr>
        <w:t>comparing</w:t>
      </w:r>
      <w:proofErr w:type="gramEnd"/>
      <w:r>
        <w:rPr>
          <w:color w:val="623177"/>
          <w:sz w:val="24"/>
          <w:u w:val="single" w:color="623177"/>
        </w:rPr>
        <w:t xml:space="preserve"> amortization schedules for a loan based on principal, time, annual percentage rate (APR), and different credit</w:t>
      </w:r>
      <w:r>
        <w:rPr>
          <w:color w:val="623177"/>
          <w:spacing w:val="3"/>
          <w:sz w:val="24"/>
          <w:u w:val="single" w:color="623177"/>
        </w:rPr>
        <w:t xml:space="preserve"> </w:t>
      </w:r>
      <w:r>
        <w:rPr>
          <w:color w:val="623177"/>
          <w:sz w:val="24"/>
          <w:u w:val="single" w:color="623177"/>
        </w:rPr>
        <w:t>ratings.</w:t>
      </w:r>
      <w:r>
        <w:rPr>
          <w:color w:val="623177"/>
          <w:spacing w:val="2"/>
          <w:sz w:val="24"/>
          <w:u w:val="single" w:color="623177"/>
        </w:rPr>
        <w:t xml:space="preserve"> </w:t>
      </w:r>
    </w:p>
    <w:p w:rsidR="0014414E" w:rsidRDefault="0014414E">
      <w:pPr>
        <w:pStyle w:val="BodyText"/>
        <w:ind w:left="0" w:firstLine="0"/>
        <w:rPr>
          <w:sz w:val="17"/>
        </w:rPr>
      </w:pPr>
    </w:p>
    <w:p w:rsidR="0014414E" w:rsidRDefault="004F1288">
      <w:pPr>
        <w:pStyle w:val="BodyText"/>
        <w:spacing w:before="90"/>
        <w:ind w:left="1180" w:right="1063" w:hanging="961"/>
      </w:pPr>
      <w:r>
        <w:t xml:space="preserve">EPF.14 The student will demonstrate knowledge of the role of insurance in risk management by </w:t>
      </w:r>
      <w:r>
        <w:rPr>
          <w:color w:val="623177"/>
          <w:u w:val="single" w:color="623177"/>
        </w:rPr>
        <w:t>a) identifying different ways to manage risk;</w:t>
      </w:r>
    </w:p>
    <w:p w:rsidR="0014414E" w:rsidRDefault="0014414E">
      <w:pPr>
        <w:sectPr w:rsidR="0014414E" w:rsidSect="004F1288">
          <w:headerReference w:type="default" r:id="rId24"/>
          <w:pgSz w:w="12240" w:h="15840"/>
          <w:pgMar w:top="1280" w:right="860" w:bottom="990" w:left="860" w:header="722" w:footer="285" w:gutter="0"/>
          <w:cols w:space="720"/>
        </w:sectPr>
      </w:pPr>
    </w:p>
    <w:p w:rsidR="0014414E" w:rsidRDefault="0014414E">
      <w:pPr>
        <w:pStyle w:val="BodyText"/>
        <w:spacing w:before="9"/>
        <w:ind w:left="0" w:firstLine="0"/>
        <w:rPr>
          <w:sz w:val="10"/>
        </w:rPr>
      </w:pPr>
    </w:p>
    <w:p w:rsidR="0014414E" w:rsidRDefault="004F1288">
      <w:pPr>
        <w:pStyle w:val="ListParagraph"/>
        <w:numPr>
          <w:ilvl w:val="0"/>
          <w:numId w:val="26"/>
        </w:numPr>
        <w:tabs>
          <w:tab w:val="left" w:pos="1358"/>
        </w:tabs>
        <w:spacing w:before="90"/>
        <w:ind w:hanging="177"/>
        <w:rPr>
          <w:color w:val="1B9CAB"/>
        </w:rPr>
      </w:pPr>
      <w:r>
        <w:rPr>
          <w:color w:val="1B9CAB"/>
          <w:sz w:val="24"/>
          <w:u w:val="single" w:color="1B9CAB"/>
        </w:rPr>
        <w:t>b)</w:t>
      </w:r>
      <w:r>
        <w:rPr>
          <w:sz w:val="24"/>
        </w:rPr>
        <w:t>evaluating insurance as a risk management</w:t>
      </w:r>
      <w:r>
        <w:rPr>
          <w:spacing w:val="-11"/>
          <w:sz w:val="24"/>
        </w:rPr>
        <w:t xml:space="preserve"> </w:t>
      </w:r>
      <w:r>
        <w:rPr>
          <w:sz w:val="24"/>
        </w:rPr>
        <w:t>strategy;</w:t>
      </w:r>
    </w:p>
    <w:p w:rsidR="0014414E" w:rsidRDefault="004F1288">
      <w:pPr>
        <w:pStyle w:val="ListParagraph"/>
        <w:numPr>
          <w:ilvl w:val="0"/>
          <w:numId w:val="26"/>
        </w:numPr>
        <w:tabs>
          <w:tab w:val="left" w:pos="1373"/>
        </w:tabs>
        <w:ind w:left="1540" w:right="1329" w:hanging="360"/>
        <w:rPr>
          <w:color w:val="1B9CAB"/>
        </w:rPr>
      </w:pPr>
      <w:r>
        <w:rPr>
          <w:color w:val="1B9CAB"/>
          <w:sz w:val="24"/>
          <w:u w:val="single" w:color="1B9CAB"/>
        </w:rPr>
        <w:t>c)</w:t>
      </w:r>
      <w:r>
        <w:rPr>
          <w:sz w:val="24"/>
        </w:rPr>
        <w:t>distinguishing among the types, costs, and benefits of insurance coverage, including</w:t>
      </w:r>
      <w:r>
        <w:rPr>
          <w:color w:val="623177"/>
          <w:sz w:val="24"/>
        </w:rPr>
        <w:t xml:space="preserve"> </w:t>
      </w:r>
      <w:r>
        <w:rPr>
          <w:color w:val="623177"/>
          <w:sz w:val="24"/>
          <w:u w:val="single" w:color="623177"/>
        </w:rPr>
        <w:t>identity theft,</w:t>
      </w:r>
      <w:r>
        <w:rPr>
          <w:color w:val="623177"/>
          <w:sz w:val="24"/>
        </w:rPr>
        <w:t xml:space="preserve"> </w:t>
      </w:r>
      <w:r>
        <w:rPr>
          <w:sz w:val="24"/>
        </w:rPr>
        <w:t>automobile, life, property,</w:t>
      </w:r>
      <w:r>
        <w:rPr>
          <w:color w:val="623177"/>
          <w:sz w:val="24"/>
        </w:rPr>
        <w:t xml:space="preserve"> </w:t>
      </w:r>
      <w:r>
        <w:rPr>
          <w:color w:val="623177"/>
          <w:sz w:val="24"/>
          <w:u w:val="single" w:color="623177"/>
        </w:rPr>
        <w:t>and</w:t>
      </w:r>
      <w:r>
        <w:rPr>
          <w:color w:val="623177"/>
          <w:sz w:val="24"/>
        </w:rPr>
        <w:t xml:space="preserve"> </w:t>
      </w:r>
      <w:r>
        <w:rPr>
          <w:sz w:val="24"/>
        </w:rPr>
        <w:t>health</w:t>
      </w:r>
      <w:r>
        <w:rPr>
          <w:strike/>
          <w:color w:val="623177"/>
          <w:sz w:val="24"/>
        </w:rPr>
        <w:t>, and professional liability</w:t>
      </w:r>
      <w:r>
        <w:rPr>
          <w:sz w:val="24"/>
        </w:rPr>
        <w:t>;</w:t>
      </w:r>
      <w:r>
        <w:rPr>
          <w:spacing w:val="-1"/>
          <w:sz w:val="24"/>
        </w:rPr>
        <w:t xml:space="preserve"> </w:t>
      </w:r>
      <w:r>
        <w:rPr>
          <w:sz w:val="24"/>
        </w:rPr>
        <w:t>and</w:t>
      </w:r>
    </w:p>
    <w:p w:rsidR="0014414E" w:rsidRDefault="004F1288">
      <w:pPr>
        <w:pStyle w:val="ListParagraph"/>
        <w:numPr>
          <w:ilvl w:val="0"/>
          <w:numId w:val="26"/>
        </w:numPr>
        <w:tabs>
          <w:tab w:val="left" w:pos="1481"/>
        </w:tabs>
        <w:spacing w:before="1"/>
        <w:ind w:left="1480" w:hanging="360"/>
        <w:rPr>
          <w:color w:val="623177"/>
          <w:sz w:val="24"/>
        </w:rPr>
      </w:pPr>
      <w:proofErr w:type="gramStart"/>
      <w:r>
        <w:rPr>
          <w:strike/>
          <w:color w:val="623177"/>
          <w:sz w:val="24"/>
        </w:rPr>
        <w:t>explaining</w:t>
      </w:r>
      <w:proofErr w:type="gramEnd"/>
      <w:r>
        <w:rPr>
          <w:strike/>
          <w:color w:val="623177"/>
          <w:sz w:val="24"/>
        </w:rPr>
        <w:t xml:space="preserve"> the roles of insurance in financial</w:t>
      </w:r>
      <w:r>
        <w:rPr>
          <w:strike/>
          <w:color w:val="623177"/>
          <w:spacing w:val="-9"/>
          <w:sz w:val="24"/>
        </w:rPr>
        <w:t xml:space="preserve"> </w:t>
      </w:r>
      <w:r>
        <w:rPr>
          <w:strike/>
          <w:color w:val="623177"/>
          <w:sz w:val="24"/>
        </w:rPr>
        <w:t>planning.</w:t>
      </w:r>
    </w:p>
    <w:p w:rsidR="0014414E" w:rsidRDefault="0014414E">
      <w:pPr>
        <w:pStyle w:val="BodyText"/>
        <w:spacing w:before="9"/>
        <w:ind w:left="0" w:firstLine="0"/>
        <w:rPr>
          <w:sz w:val="20"/>
        </w:rPr>
      </w:pPr>
    </w:p>
    <w:p w:rsidR="0014414E" w:rsidRDefault="004F1288">
      <w:pPr>
        <w:pStyle w:val="ListParagraph"/>
        <w:numPr>
          <w:ilvl w:val="0"/>
          <w:numId w:val="26"/>
        </w:numPr>
        <w:tabs>
          <w:tab w:val="left" w:pos="1481"/>
        </w:tabs>
        <w:spacing w:before="1"/>
        <w:ind w:left="1480" w:right="864" w:hanging="360"/>
        <w:rPr>
          <w:color w:val="623177"/>
          <w:sz w:val="24"/>
        </w:rPr>
      </w:pPr>
      <w:proofErr w:type="gramStart"/>
      <w:r>
        <w:rPr>
          <w:color w:val="623177"/>
          <w:sz w:val="24"/>
          <w:u w:val="single" w:color="623177"/>
        </w:rPr>
        <w:t>examining</w:t>
      </w:r>
      <w:proofErr w:type="gramEnd"/>
      <w:r>
        <w:rPr>
          <w:color w:val="623177"/>
          <w:sz w:val="24"/>
          <w:u w:val="single" w:color="623177"/>
        </w:rPr>
        <w:t xml:space="preserve"> potential ramifications of lifestyle choices on premiums, insurability, and employability.</w:t>
      </w:r>
    </w:p>
    <w:p w:rsidR="0014414E" w:rsidRDefault="0014414E">
      <w:pPr>
        <w:pStyle w:val="BodyText"/>
        <w:ind w:left="0" w:firstLine="0"/>
        <w:rPr>
          <w:sz w:val="17"/>
        </w:rPr>
      </w:pPr>
    </w:p>
    <w:p w:rsidR="0014414E" w:rsidRDefault="004F1288">
      <w:pPr>
        <w:pStyle w:val="BodyText"/>
        <w:spacing w:before="90"/>
        <w:ind w:left="220" w:firstLine="0"/>
      </w:pPr>
      <w:r>
        <w:t>EPF.15 The student will demonstrate knowledge of income earning</w:t>
      </w:r>
      <w:r>
        <w:rPr>
          <w:color w:val="623177"/>
          <w:u w:val="single" w:color="623177"/>
        </w:rPr>
        <w:t>, taxes,</w:t>
      </w:r>
      <w:r>
        <w:rPr>
          <w:color w:val="623177"/>
        </w:rPr>
        <w:t xml:space="preserve"> </w:t>
      </w:r>
      <w:r>
        <w:t>and reporting by</w:t>
      </w:r>
    </w:p>
    <w:p w:rsidR="0014414E" w:rsidRDefault="004F1288">
      <w:pPr>
        <w:pStyle w:val="ListParagraph"/>
        <w:numPr>
          <w:ilvl w:val="0"/>
          <w:numId w:val="25"/>
        </w:numPr>
        <w:tabs>
          <w:tab w:val="left" w:pos="1481"/>
        </w:tabs>
        <w:ind w:right="412"/>
        <w:rPr>
          <w:sz w:val="24"/>
        </w:rPr>
      </w:pPr>
      <w:r>
        <w:rPr>
          <w:strike/>
          <w:color w:val="623177"/>
          <w:sz w:val="24"/>
        </w:rPr>
        <w:t>examining how personal choices about education, training, skill development, and</w:t>
      </w:r>
      <w:r>
        <w:rPr>
          <w:strike/>
          <w:color w:val="623177"/>
          <w:spacing w:val="-16"/>
          <w:sz w:val="24"/>
        </w:rPr>
        <w:t xml:space="preserve"> </w:t>
      </w:r>
      <w:r>
        <w:rPr>
          <w:strike/>
          <w:color w:val="623177"/>
          <w:sz w:val="24"/>
        </w:rPr>
        <w:t>careers impact</w:t>
      </w:r>
      <w:r>
        <w:rPr>
          <w:strike/>
          <w:color w:val="623177"/>
          <w:spacing w:val="-1"/>
          <w:sz w:val="24"/>
        </w:rPr>
        <w:t xml:space="preserve"> </w:t>
      </w:r>
      <w:r>
        <w:rPr>
          <w:strike/>
          <w:color w:val="623177"/>
          <w:sz w:val="24"/>
        </w:rPr>
        <w:t>earnings;</w:t>
      </w:r>
    </w:p>
    <w:p w:rsidR="0014414E" w:rsidRDefault="004F1288">
      <w:pPr>
        <w:pStyle w:val="ListParagraph"/>
        <w:numPr>
          <w:ilvl w:val="0"/>
          <w:numId w:val="25"/>
        </w:numPr>
        <w:tabs>
          <w:tab w:val="left" w:pos="1313"/>
        </w:tabs>
        <w:ind w:left="1120" w:right="5082" w:firstLine="0"/>
        <w:rPr>
          <w:sz w:val="24"/>
        </w:rPr>
      </w:pPr>
      <w:r>
        <w:rPr>
          <w:color w:val="623177"/>
          <w:sz w:val="24"/>
          <w:u w:val="single" w:color="623177"/>
        </w:rPr>
        <w:t>a)</w:t>
      </w:r>
      <w:r>
        <w:rPr>
          <w:sz w:val="24"/>
        </w:rPr>
        <w:t>differentiating among sources of</w:t>
      </w:r>
      <w:r>
        <w:rPr>
          <w:spacing w:val="-22"/>
          <w:sz w:val="24"/>
        </w:rPr>
        <w:t xml:space="preserve"> </w:t>
      </w:r>
      <w:r>
        <w:rPr>
          <w:sz w:val="24"/>
        </w:rPr>
        <w:t>income;</w:t>
      </w:r>
      <w:r>
        <w:rPr>
          <w:strike/>
          <w:color w:val="623177"/>
          <w:sz w:val="24"/>
        </w:rPr>
        <w:t xml:space="preserve"> c)</w:t>
      </w:r>
      <w:r>
        <w:rPr>
          <w:color w:val="623177"/>
          <w:sz w:val="24"/>
          <w:u w:val="single" w:color="623177"/>
        </w:rPr>
        <w:t>b)</w:t>
      </w:r>
      <w:r>
        <w:rPr>
          <w:sz w:val="24"/>
        </w:rPr>
        <w:t>calculating</w:t>
      </w:r>
      <w:r>
        <w:rPr>
          <w:color w:val="623177"/>
          <w:sz w:val="24"/>
        </w:rPr>
        <w:t xml:space="preserve"> </w:t>
      </w:r>
      <w:r>
        <w:rPr>
          <w:color w:val="623177"/>
          <w:sz w:val="24"/>
          <w:u w:val="single" w:color="623177"/>
        </w:rPr>
        <w:t>gross and</w:t>
      </w:r>
      <w:r>
        <w:rPr>
          <w:color w:val="623177"/>
          <w:sz w:val="24"/>
        </w:rPr>
        <w:t xml:space="preserve"> </w:t>
      </w:r>
      <w:r>
        <w:rPr>
          <w:sz w:val="24"/>
        </w:rPr>
        <w:t>net</w:t>
      </w:r>
      <w:r>
        <w:rPr>
          <w:spacing w:val="-7"/>
          <w:sz w:val="24"/>
        </w:rPr>
        <w:t xml:space="preserve"> </w:t>
      </w:r>
      <w:r>
        <w:rPr>
          <w:sz w:val="24"/>
        </w:rPr>
        <w:t>pay;</w:t>
      </w:r>
    </w:p>
    <w:p w:rsidR="0014414E" w:rsidRDefault="004F1288">
      <w:pPr>
        <w:pStyle w:val="BodyText"/>
        <w:ind w:left="1120" w:right="550" w:firstLine="0"/>
      </w:pPr>
      <w:proofErr w:type="gramStart"/>
      <w:r>
        <w:rPr>
          <w:strike/>
          <w:color w:val="623177"/>
        </w:rPr>
        <w:t>d)</w:t>
      </w:r>
      <w:proofErr w:type="gramEnd"/>
      <w:r>
        <w:rPr>
          <w:color w:val="623177"/>
          <w:u w:val="single" w:color="623177"/>
        </w:rPr>
        <w:t>c)</w:t>
      </w:r>
      <w:r>
        <w:t>investigating employee benefits and incentives</w:t>
      </w:r>
      <w:r>
        <w:rPr>
          <w:strike/>
          <w:color w:val="623177"/>
        </w:rPr>
        <w:t>; and</w:t>
      </w:r>
      <w:r>
        <w:rPr>
          <w:color w:val="623177"/>
          <w:u w:val="single" w:color="623177"/>
        </w:rPr>
        <w:t xml:space="preserve"> (e.g., pretax savings opportunities);</w:t>
      </w:r>
      <w:r>
        <w:rPr>
          <w:strike/>
          <w:color w:val="623177"/>
        </w:rPr>
        <w:t xml:space="preserve"> e) completing a standard W-4 form.</w:t>
      </w:r>
    </w:p>
    <w:p w:rsidR="0014414E" w:rsidRDefault="0014414E">
      <w:pPr>
        <w:pStyle w:val="BodyText"/>
        <w:spacing w:before="10"/>
        <w:ind w:left="0" w:firstLine="0"/>
        <w:rPr>
          <w:sz w:val="20"/>
        </w:rPr>
      </w:pPr>
    </w:p>
    <w:p w:rsidR="0014414E" w:rsidRDefault="004F1288">
      <w:pPr>
        <w:pStyle w:val="BodyText"/>
        <w:spacing w:before="1"/>
        <w:ind w:left="220" w:firstLine="0"/>
      </w:pPr>
      <w:r>
        <w:rPr>
          <w:strike/>
          <w:color w:val="623177"/>
        </w:rPr>
        <w:t>EPF.16 The student will demonstrate knowledge of taxes by</w:t>
      </w:r>
    </w:p>
    <w:p w:rsidR="0014414E" w:rsidRDefault="004F1288">
      <w:pPr>
        <w:pStyle w:val="ListParagraph"/>
        <w:numPr>
          <w:ilvl w:val="0"/>
          <w:numId w:val="24"/>
        </w:numPr>
        <w:tabs>
          <w:tab w:val="left" w:pos="1298"/>
        </w:tabs>
        <w:ind w:right="771" w:hanging="360"/>
        <w:rPr>
          <w:color w:val="1B9CAB"/>
        </w:rPr>
      </w:pPr>
      <w:r>
        <w:rPr>
          <w:color w:val="1B9CAB"/>
          <w:sz w:val="24"/>
          <w:u w:val="single" w:color="1B9CAB"/>
        </w:rPr>
        <w:t>d)</w:t>
      </w:r>
      <w:r>
        <w:rPr>
          <w:sz w:val="24"/>
        </w:rPr>
        <w:t>describing the types and purposes of local, state, and federal taxes and the way each</w:t>
      </w:r>
      <w:r>
        <w:rPr>
          <w:spacing w:val="-26"/>
          <w:sz w:val="24"/>
        </w:rPr>
        <w:t xml:space="preserve"> </w:t>
      </w:r>
      <w:r>
        <w:rPr>
          <w:sz w:val="24"/>
        </w:rPr>
        <w:t>is levied and</w:t>
      </w:r>
      <w:r>
        <w:rPr>
          <w:spacing w:val="-4"/>
          <w:sz w:val="24"/>
        </w:rPr>
        <w:t xml:space="preserve"> </w:t>
      </w:r>
      <w:r>
        <w:rPr>
          <w:sz w:val="24"/>
        </w:rPr>
        <w:t>used;</w:t>
      </w:r>
    </w:p>
    <w:p w:rsidR="0014414E" w:rsidRDefault="004F1288">
      <w:pPr>
        <w:pStyle w:val="ListParagraph"/>
        <w:numPr>
          <w:ilvl w:val="0"/>
          <w:numId w:val="24"/>
        </w:numPr>
        <w:tabs>
          <w:tab w:val="left" w:pos="1313"/>
        </w:tabs>
        <w:ind w:right="1445" w:hanging="360"/>
        <w:rPr>
          <w:color w:val="1B9CAB"/>
        </w:rPr>
      </w:pPr>
      <w:r>
        <w:rPr>
          <w:color w:val="1B9CAB"/>
          <w:sz w:val="24"/>
          <w:u w:val="single" w:color="1B9CAB"/>
        </w:rPr>
        <w:t>e)</w:t>
      </w:r>
      <w:r>
        <w:rPr>
          <w:sz w:val="24"/>
        </w:rPr>
        <w:t>exploring how tax structures affect</w:t>
      </w:r>
      <w:r>
        <w:rPr>
          <w:color w:val="623177"/>
          <w:sz w:val="24"/>
        </w:rPr>
        <w:t xml:space="preserve"> </w:t>
      </w:r>
      <w:r>
        <w:rPr>
          <w:strike/>
          <w:color w:val="623177"/>
          <w:sz w:val="24"/>
        </w:rPr>
        <w:t>consumers, producers, and business</w:t>
      </w:r>
      <w:r>
        <w:rPr>
          <w:strike/>
          <w:color w:val="623177"/>
          <w:spacing w:val="-19"/>
          <w:sz w:val="24"/>
        </w:rPr>
        <w:t xml:space="preserve"> </w:t>
      </w:r>
      <w:r>
        <w:rPr>
          <w:strike/>
          <w:color w:val="623177"/>
          <w:sz w:val="24"/>
        </w:rPr>
        <w:t xml:space="preserve">owners </w:t>
      </w:r>
      <w:proofErr w:type="spellStart"/>
      <w:r>
        <w:rPr>
          <w:strike/>
          <w:color w:val="623177"/>
          <w:sz w:val="24"/>
        </w:rPr>
        <w:t>differently</w:t>
      </w:r>
      <w:r>
        <w:rPr>
          <w:color w:val="623177"/>
          <w:sz w:val="24"/>
          <w:u w:val="single" w:color="623177"/>
        </w:rPr>
        <w:t>individuals</w:t>
      </w:r>
      <w:proofErr w:type="spellEnd"/>
      <w:r>
        <w:rPr>
          <w:color w:val="623177"/>
          <w:sz w:val="24"/>
          <w:u w:val="single" w:color="623177"/>
        </w:rPr>
        <w:t xml:space="preserve"> of different income levels</w:t>
      </w:r>
      <w:r>
        <w:rPr>
          <w:sz w:val="24"/>
        </w:rPr>
        <w:t>;</w:t>
      </w:r>
    </w:p>
    <w:p w:rsidR="0014414E" w:rsidRDefault="004F1288">
      <w:pPr>
        <w:pStyle w:val="ListParagraph"/>
        <w:numPr>
          <w:ilvl w:val="0"/>
          <w:numId w:val="24"/>
        </w:numPr>
        <w:tabs>
          <w:tab w:val="left" w:pos="1298"/>
        </w:tabs>
        <w:ind w:left="1297" w:hanging="177"/>
        <w:rPr>
          <w:color w:val="1B9CAB"/>
        </w:rPr>
      </w:pPr>
      <w:r>
        <w:rPr>
          <w:color w:val="1B9CAB"/>
          <w:spacing w:val="-3"/>
          <w:sz w:val="24"/>
          <w:u w:val="single" w:color="1B9CAB"/>
        </w:rPr>
        <w:t>f)</w:t>
      </w:r>
      <w:r>
        <w:rPr>
          <w:color w:val="1B9CAB"/>
          <w:spacing w:val="-3"/>
          <w:sz w:val="24"/>
        </w:rPr>
        <w:t xml:space="preserve"> </w:t>
      </w:r>
      <w:r>
        <w:rPr>
          <w:sz w:val="24"/>
        </w:rPr>
        <w:t>computing local taxes on products and</w:t>
      </w:r>
      <w:r>
        <w:rPr>
          <w:spacing w:val="-12"/>
          <w:sz w:val="24"/>
        </w:rPr>
        <w:t xml:space="preserve"> </w:t>
      </w:r>
      <w:r>
        <w:rPr>
          <w:sz w:val="24"/>
        </w:rPr>
        <w:t>services;</w:t>
      </w:r>
    </w:p>
    <w:p w:rsidR="0014414E" w:rsidRDefault="004F1288">
      <w:pPr>
        <w:pStyle w:val="ListParagraph"/>
        <w:numPr>
          <w:ilvl w:val="0"/>
          <w:numId w:val="24"/>
        </w:numPr>
        <w:tabs>
          <w:tab w:val="left" w:pos="1481"/>
        </w:tabs>
        <w:ind w:left="1120" w:right="2897" w:firstLine="0"/>
        <w:rPr>
          <w:color w:val="623177"/>
          <w:sz w:val="24"/>
        </w:rPr>
      </w:pPr>
      <w:r>
        <w:rPr>
          <w:strike/>
          <w:color w:val="623177"/>
          <w:sz w:val="24"/>
        </w:rPr>
        <w:t>examining potential tax deductions and credits on a tax return;</w:t>
      </w:r>
      <w:r>
        <w:rPr>
          <w:strike/>
          <w:color w:val="1B9CAB"/>
          <w:sz w:val="24"/>
        </w:rPr>
        <w:t xml:space="preserve"> e)</w:t>
      </w:r>
      <w:r>
        <w:rPr>
          <w:color w:val="1B9CAB"/>
          <w:sz w:val="24"/>
          <w:u w:val="single" w:color="1B9CAB"/>
        </w:rPr>
        <w:t>g)</w:t>
      </w:r>
      <w:r>
        <w:rPr>
          <w:sz w:val="24"/>
        </w:rPr>
        <w:t>explaining the content and purpose of a standard W-2 form;</w:t>
      </w:r>
      <w:r>
        <w:rPr>
          <w:color w:val="623177"/>
          <w:spacing w:val="-39"/>
          <w:sz w:val="24"/>
        </w:rPr>
        <w:t xml:space="preserve"> </w:t>
      </w:r>
      <w:r>
        <w:rPr>
          <w:strike/>
          <w:color w:val="623177"/>
          <w:sz w:val="24"/>
        </w:rPr>
        <w:t>and</w:t>
      </w:r>
      <w:r>
        <w:rPr>
          <w:color w:val="623177"/>
          <w:sz w:val="24"/>
          <w:u w:val="single" w:color="623177"/>
        </w:rPr>
        <w:t xml:space="preserve"> </w:t>
      </w:r>
      <w:r>
        <w:rPr>
          <w:color w:val="623177"/>
          <w:spacing w:val="-3"/>
          <w:sz w:val="24"/>
          <w:u w:val="single" w:color="623177"/>
        </w:rPr>
        <w:t>h)</w:t>
      </w:r>
      <w:r>
        <w:rPr>
          <w:color w:val="623177"/>
          <w:spacing w:val="-3"/>
          <w:sz w:val="24"/>
        </w:rPr>
        <w:t xml:space="preserve"> </w:t>
      </w:r>
      <w:proofErr w:type="spellStart"/>
      <w:r>
        <w:rPr>
          <w:strike/>
          <w:color w:val="623177"/>
          <w:sz w:val="24"/>
        </w:rPr>
        <w:t>explaining</w:t>
      </w:r>
      <w:r>
        <w:rPr>
          <w:color w:val="623177"/>
          <w:sz w:val="24"/>
          <w:u w:val="single" w:color="623177"/>
        </w:rPr>
        <w:t>completing</w:t>
      </w:r>
      <w:proofErr w:type="spellEnd"/>
      <w:r>
        <w:rPr>
          <w:color w:val="623177"/>
          <w:sz w:val="24"/>
          <w:u w:val="single" w:color="623177"/>
        </w:rPr>
        <w:t xml:space="preserve"> standard employment tax forms;</w:t>
      </w:r>
      <w:r>
        <w:rPr>
          <w:color w:val="623177"/>
          <w:spacing w:val="-10"/>
          <w:sz w:val="24"/>
          <w:u w:val="single" w:color="623177"/>
        </w:rPr>
        <w:t xml:space="preserve"> </w:t>
      </w:r>
      <w:r>
        <w:rPr>
          <w:color w:val="623177"/>
          <w:sz w:val="24"/>
          <w:u w:val="single" w:color="623177"/>
        </w:rPr>
        <w:t>and</w:t>
      </w:r>
    </w:p>
    <w:p w:rsidR="0014414E" w:rsidRDefault="004F1288">
      <w:pPr>
        <w:pStyle w:val="BodyText"/>
        <w:ind w:left="1480" w:right="264"/>
      </w:pPr>
      <w:proofErr w:type="gramStart"/>
      <w:r>
        <w:rPr>
          <w:strike/>
          <w:color w:val="1B9CAB"/>
        </w:rPr>
        <w:t>f)</w:t>
      </w:r>
      <w:proofErr w:type="gramEnd"/>
      <w:r>
        <w:rPr>
          <w:color w:val="1B9CAB"/>
          <w:u w:val="single" w:color="1B9CAB"/>
        </w:rPr>
        <w:t xml:space="preserve">i) </w:t>
      </w:r>
      <w:r>
        <w:rPr>
          <w:color w:val="623177"/>
          <w:u w:val="single" w:color="1B9CAB"/>
        </w:rPr>
        <w:t>describing information relevant to</w:t>
      </w:r>
      <w:r>
        <w:rPr>
          <w:color w:val="623177"/>
        </w:rPr>
        <w:t xml:space="preserve"> </w:t>
      </w:r>
      <w:r>
        <w:t>the</w:t>
      </w:r>
      <w:r>
        <w:rPr>
          <w:color w:val="623177"/>
        </w:rPr>
        <w:t xml:space="preserve"> </w:t>
      </w:r>
      <w:r>
        <w:rPr>
          <w:strike/>
          <w:color w:val="623177"/>
        </w:rPr>
        <w:t>similarities and differences between</w:t>
      </w:r>
      <w:r>
        <w:rPr>
          <w:color w:val="623177"/>
        </w:rPr>
        <w:t xml:space="preserve"> </w:t>
      </w:r>
      <w:r>
        <w:rPr>
          <w:color w:val="623177"/>
          <w:u w:val="single" w:color="623177"/>
        </w:rPr>
        <w:t>completion of</w:t>
      </w:r>
      <w:r>
        <w:t xml:space="preserve"> state and federal</w:t>
      </w:r>
      <w:r>
        <w:rPr>
          <w:color w:val="623177"/>
        </w:rPr>
        <w:t xml:space="preserve"> </w:t>
      </w:r>
      <w:r>
        <w:rPr>
          <w:strike/>
          <w:color w:val="623177"/>
        </w:rPr>
        <w:t xml:space="preserve">taxation of </w:t>
      </w:r>
      <w:proofErr w:type="spellStart"/>
      <w:r>
        <w:rPr>
          <w:strike/>
          <w:color w:val="623177"/>
        </w:rPr>
        <w:t>inheritances</w:t>
      </w:r>
      <w:r>
        <w:rPr>
          <w:color w:val="623177"/>
          <w:u w:val="single" w:color="623177"/>
        </w:rPr>
        <w:t>income</w:t>
      </w:r>
      <w:proofErr w:type="spellEnd"/>
      <w:r>
        <w:rPr>
          <w:color w:val="623177"/>
          <w:u w:val="single" w:color="623177"/>
        </w:rPr>
        <w:t xml:space="preserve"> tax forms</w:t>
      </w:r>
      <w:r>
        <w:t>.</w:t>
      </w:r>
    </w:p>
    <w:p w:rsidR="0014414E" w:rsidRDefault="0014414E">
      <w:pPr>
        <w:pStyle w:val="BodyText"/>
        <w:ind w:left="0" w:firstLine="0"/>
        <w:rPr>
          <w:sz w:val="17"/>
        </w:rPr>
      </w:pPr>
    </w:p>
    <w:p w:rsidR="0014414E" w:rsidRDefault="004F1288">
      <w:pPr>
        <w:pStyle w:val="BodyText"/>
        <w:spacing w:before="90"/>
        <w:ind w:left="220" w:firstLine="0"/>
      </w:pPr>
      <w:r>
        <w:t>EPF.</w:t>
      </w:r>
      <w:r>
        <w:rPr>
          <w:strike/>
          <w:color w:val="623177"/>
        </w:rPr>
        <w:t>17</w:t>
      </w:r>
      <w:r>
        <w:rPr>
          <w:color w:val="623177"/>
          <w:u w:val="single" w:color="623177"/>
        </w:rPr>
        <w:t>16</w:t>
      </w:r>
      <w:r>
        <w:rPr>
          <w:color w:val="623177"/>
        </w:rPr>
        <w:t xml:space="preserve"> </w:t>
      </w:r>
      <w:r>
        <w:t>The student will demonstrate knowledge of personal financial planning by</w:t>
      </w:r>
    </w:p>
    <w:p w:rsidR="0014414E" w:rsidRDefault="004F1288">
      <w:pPr>
        <w:pStyle w:val="ListParagraph"/>
        <w:numPr>
          <w:ilvl w:val="0"/>
          <w:numId w:val="23"/>
        </w:numPr>
        <w:tabs>
          <w:tab w:val="left" w:pos="1541"/>
        </w:tabs>
        <w:rPr>
          <w:sz w:val="24"/>
        </w:rPr>
      </w:pPr>
      <w:r>
        <w:rPr>
          <w:sz w:val="24"/>
        </w:rPr>
        <w:t>identifying short-term and long-term personal financial</w:t>
      </w:r>
      <w:r>
        <w:rPr>
          <w:spacing w:val="-8"/>
          <w:sz w:val="24"/>
        </w:rPr>
        <w:t xml:space="preserve"> </w:t>
      </w:r>
      <w:r>
        <w:rPr>
          <w:sz w:val="24"/>
        </w:rPr>
        <w:t>goals;</w:t>
      </w:r>
    </w:p>
    <w:p w:rsidR="0014414E" w:rsidRDefault="004F1288">
      <w:pPr>
        <w:pStyle w:val="ListParagraph"/>
        <w:numPr>
          <w:ilvl w:val="0"/>
          <w:numId w:val="23"/>
        </w:numPr>
        <w:tabs>
          <w:tab w:val="left" w:pos="1541"/>
        </w:tabs>
        <w:rPr>
          <w:sz w:val="24"/>
        </w:rPr>
      </w:pPr>
      <w:r>
        <w:rPr>
          <w:sz w:val="24"/>
        </w:rPr>
        <w:t>identifying anticipated and unanticipated income and</w:t>
      </w:r>
      <w:r>
        <w:rPr>
          <w:spacing w:val="-7"/>
          <w:sz w:val="24"/>
        </w:rPr>
        <w:t xml:space="preserve"> </w:t>
      </w:r>
      <w:r>
        <w:rPr>
          <w:sz w:val="24"/>
        </w:rPr>
        <w:t>expenses;</w:t>
      </w:r>
    </w:p>
    <w:p w:rsidR="0014414E" w:rsidRDefault="004F1288">
      <w:pPr>
        <w:pStyle w:val="ListParagraph"/>
        <w:numPr>
          <w:ilvl w:val="0"/>
          <w:numId w:val="23"/>
        </w:numPr>
        <w:tabs>
          <w:tab w:val="left" w:pos="1541"/>
        </w:tabs>
        <w:ind w:left="1180" w:right="2113" w:firstLine="0"/>
        <w:rPr>
          <w:color w:val="623177"/>
          <w:sz w:val="24"/>
        </w:rPr>
      </w:pPr>
      <w:r>
        <w:rPr>
          <w:color w:val="623177"/>
          <w:sz w:val="24"/>
          <w:u w:val="single" w:color="623177"/>
        </w:rPr>
        <w:t>defining terminology associated with inheritance and estate planning;</w:t>
      </w:r>
      <w:r>
        <w:rPr>
          <w:strike/>
          <w:color w:val="1B9CAB"/>
          <w:sz w:val="24"/>
        </w:rPr>
        <w:t xml:space="preserve"> c)</w:t>
      </w:r>
      <w:r>
        <w:rPr>
          <w:color w:val="1B9CAB"/>
          <w:sz w:val="24"/>
          <w:u w:val="single" w:color="1B9CAB"/>
        </w:rPr>
        <w:t>d)</w:t>
      </w:r>
      <w:r>
        <w:rPr>
          <w:sz w:val="24"/>
        </w:rPr>
        <w:t>examining components and purposes of a personal net worth</w:t>
      </w:r>
      <w:r>
        <w:rPr>
          <w:spacing w:val="-42"/>
          <w:sz w:val="24"/>
        </w:rPr>
        <w:t xml:space="preserve"> </w:t>
      </w:r>
      <w:r>
        <w:rPr>
          <w:sz w:val="24"/>
        </w:rPr>
        <w:t>statement;</w:t>
      </w:r>
      <w:r>
        <w:rPr>
          <w:strike/>
          <w:color w:val="1B9CAB"/>
          <w:sz w:val="24"/>
        </w:rPr>
        <w:t xml:space="preserve"> d)</w:t>
      </w:r>
      <w:r>
        <w:rPr>
          <w:color w:val="1B9CAB"/>
          <w:sz w:val="24"/>
          <w:u w:val="single" w:color="1B9CAB"/>
        </w:rPr>
        <w:t>e)</w:t>
      </w:r>
      <w:r>
        <w:rPr>
          <w:sz w:val="24"/>
        </w:rPr>
        <w:t>developing a personal</w:t>
      </w:r>
      <w:r>
        <w:rPr>
          <w:spacing w:val="-5"/>
          <w:sz w:val="24"/>
        </w:rPr>
        <w:t xml:space="preserve"> </w:t>
      </w:r>
      <w:r>
        <w:rPr>
          <w:sz w:val="24"/>
        </w:rPr>
        <w:t>budget;</w:t>
      </w:r>
    </w:p>
    <w:p w:rsidR="0014414E" w:rsidRDefault="004F1288">
      <w:pPr>
        <w:pStyle w:val="ListParagraph"/>
        <w:numPr>
          <w:ilvl w:val="0"/>
          <w:numId w:val="22"/>
        </w:numPr>
        <w:tabs>
          <w:tab w:val="left" w:pos="1358"/>
        </w:tabs>
        <w:ind w:right="1723" w:hanging="360"/>
        <w:rPr>
          <w:sz w:val="24"/>
        </w:rPr>
      </w:pPr>
      <w:r>
        <w:rPr>
          <w:color w:val="1B9CAB"/>
          <w:spacing w:val="-3"/>
          <w:sz w:val="24"/>
          <w:u w:val="single" w:color="1B9CAB"/>
        </w:rPr>
        <w:t>f)</w:t>
      </w:r>
      <w:r>
        <w:rPr>
          <w:color w:val="1B9CAB"/>
          <w:spacing w:val="-3"/>
          <w:sz w:val="24"/>
        </w:rPr>
        <w:t xml:space="preserve"> </w:t>
      </w:r>
      <w:r>
        <w:rPr>
          <w:sz w:val="24"/>
        </w:rPr>
        <w:t>investigating the effects of government actions and economic conditions</w:t>
      </w:r>
      <w:r>
        <w:rPr>
          <w:spacing w:val="-30"/>
          <w:sz w:val="24"/>
        </w:rPr>
        <w:t xml:space="preserve"> </w:t>
      </w:r>
      <w:r>
        <w:rPr>
          <w:spacing w:val="-6"/>
          <w:sz w:val="24"/>
        </w:rPr>
        <w:t xml:space="preserve">on </w:t>
      </w:r>
      <w:r>
        <w:rPr>
          <w:sz w:val="24"/>
        </w:rPr>
        <w:t>personal financial planning;</w:t>
      </w:r>
      <w:r>
        <w:rPr>
          <w:spacing w:val="-1"/>
          <w:sz w:val="24"/>
        </w:rPr>
        <w:t xml:space="preserve"> </w:t>
      </w:r>
      <w:r>
        <w:rPr>
          <w:sz w:val="24"/>
        </w:rPr>
        <w:t>and</w:t>
      </w:r>
    </w:p>
    <w:p w:rsidR="0014414E" w:rsidRDefault="004F1288">
      <w:pPr>
        <w:pStyle w:val="ListParagraph"/>
        <w:numPr>
          <w:ilvl w:val="0"/>
          <w:numId w:val="22"/>
        </w:numPr>
        <w:tabs>
          <w:tab w:val="left" w:pos="1332"/>
        </w:tabs>
        <w:ind w:left="1331" w:hanging="151"/>
        <w:rPr>
          <w:sz w:val="24"/>
        </w:rPr>
      </w:pPr>
      <w:r>
        <w:rPr>
          <w:color w:val="1B9CAB"/>
          <w:spacing w:val="-3"/>
          <w:sz w:val="24"/>
          <w:u w:val="single" w:color="1B9CAB"/>
        </w:rPr>
        <w:t>g)</w:t>
      </w:r>
      <w:r>
        <w:rPr>
          <w:color w:val="1B9CAB"/>
          <w:spacing w:val="-3"/>
          <w:sz w:val="24"/>
        </w:rPr>
        <w:t xml:space="preserve"> </w:t>
      </w:r>
      <w:proofErr w:type="gramStart"/>
      <w:r>
        <w:rPr>
          <w:sz w:val="24"/>
        </w:rPr>
        <w:t>explaining</w:t>
      </w:r>
      <w:proofErr w:type="gramEnd"/>
      <w:r>
        <w:rPr>
          <w:sz w:val="24"/>
        </w:rPr>
        <w:t xml:space="preserve"> how economics influences a personal financial</w:t>
      </w:r>
      <w:r>
        <w:rPr>
          <w:spacing w:val="-33"/>
          <w:sz w:val="24"/>
        </w:rPr>
        <w:t xml:space="preserve"> </w:t>
      </w:r>
      <w:r>
        <w:rPr>
          <w:sz w:val="24"/>
        </w:rPr>
        <w:t>plan.</w:t>
      </w:r>
    </w:p>
    <w:p w:rsidR="0014414E" w:rsidRDefault="0014414E">
      <w:pPr>
        <w:pStyle w:val="BodyText"/>
        <w:spacing w:before="1"/>
        <w:ind w:left="0" w:firstLine="0"/>
        <w:rPr>
          <w:sz w:val="17"/>
        </w:rPr>
      </w:pPr>
    </w:p>
    <w:p w:rsidR="0014414E" w:rsidRDefault="004F1288">
      <w:pPr>
        <w:pStyle w:val="BodyText"/>
        <w:spacing w:before="90"/>
        <w:ind w:left="191" w:firstLine="0"/>
      </w:pPr>
      <w:r>
        <w:t>EPF.</w:t>
      </w:r>
      <w:r>
        <w:rPr>
          <w:strike/>
          <w:color w:val="623177"/>
        </w:rPr>
        <w:t>18</w:t>
      </w:r>
      <w:r>
        <w:rPr>
          <w:color w:val="623177"/>
          <w:u w:val="single" w:color="623177"/>
        </w:rPr>
        <w:t>17</w:t>
      </w:r>
      <w:r>
        <w:rPr>
          <w:color w:val="623177"/>
        </w:rPr>
        <w:t xml:space="preserve"> </w:t>
      </w:r>
      <w:r>
        <w:t>The student will demonstrate knowledge of investment and savings planning by</w:t>
      </w:r>
    </w:p>
    <w:p w:rsidR="0014414E" w:rsidRDefault="004F1288">
      <w:pPr>
        <w:pStyle w:val="ListParagraph"/>
        <w:numPr>
          <w:ilvl w:val="0"/>
          <w:numId w:val="21"/>
        </w:numPr>
        <w:tabs>
          <w:tab w:val="left" w:pos="1541"/>
        </w:tabs>
        <w:rPr>
          <w:sz w:val="24"/>
        </w:rPr>
      </w:pPr>
      <w:r>
        <w:rPr>
          <w:sz w:val="24"/>
        </w:rPr>
        <w:t>comparing the impact of simple interest vs. compound interest on</w:t>
      </w:r>
      <w:r>
        <w:rPr>
          <w:spacing w:val="-5"/>
          <w:sz w:val="24"/>
        </w:rPr>
        <w:t xml:space="preserve"> </w:t>
      </w:r>
      <w:r>
        <w:rPr>
          <w:sz w:val="24"/>
        </w:rPr>
        <w:t>savings;</w:t>
      </w:r>
    </w:p>
    <w:p w:rsidR="0014414E" w:rsidRDefault="004F1288">
      <w:pPr>
        <w:pStyle w:val="ListParagraph"/>
        <w:numPr>
          <w:ilvl w:val="0"/>
          <w:numId w:val="21"/>
        </w:numPr>
        <w:tabs>
          <w:tab w:val="left" w:pos="1481"/>
          <w:tab w:val="left" w:pos="2260"/>
        </w:tabs>
        <w:ind w:left="1180" w:right="1472" w:hanging="60"/>
        <w:rPr>
          <w:color w:val="623177"/>
          <w:sz w:val="24"/>
        </w:rPr>
      </w:pPr>
      <w:r>
        <w:rPr>
          <w:sz w:val="24"/>
        </w:rPr>
        <w:t>comparing</w:t>
      </w:r>
      <w:r>
        <w:rPr>
          <w:color w:val="623177"/>
          <w:sz w:val="24"/>
        </w:rPr>
        <w:t xml:space="preserve"> </w:t>
      </w:r>
      <w:r>
        <w:rPr>
          <w:strike/>
          <w:color w:val="623177"/>
          <w:sz w:val="24"/>
        </w:rPr>
        <w:t>and contrasting</w:t>
      </w:r>
      <w:r>
        <w:rPr>
          <w:color w:val="623177"/>
          <w:sz w:val="24"/>
        </w:rPr>
        <w:t xml:space="preserve"> </w:t>
      </w:r>
      <w:r>
        <w:rPr>
          <w:color w:val="623177"/>
          <w:sz w:val="24"/>
          <w:u w:val="single" w:color="623177"/>
        </w:rPr>
        <w:t>various options for</w:t>
      </w:r>
      <w:r>
        <w:rPr>
          <w:color w:val="623177"/>
          <w:sz w:val="24"/>
        </w:rPr>
        <w:t xml:space="preserve"> </w:t>
      </w:r>
      <w:r>
        <w:rPr>
          <w:sz w:val="24"/>
        </w:rPr>
        <w:t>investment and savings</w:t>
      </w:r>
      <w:r>
        <w:rPr>
          <w:strike/>
          <w:color w:val="623177"/>
          <w:sz w:val="24"/>
        </w:rPr>
        <w:t xml:space="preserve"> options; </w:t>
      </w:r>
      <w:r>
        <w:rPr>
          <w:strike/>
          <w:color w:val="623177"/>
          <w:spacing w:val="-4"/>
          <w:sz w:val="24"/>
        </w:rPr>
        <w:t>c)</w:t>
      </w:r>
      <w:r>
        <w:rPr>
          <w:color w:val="623177"/>
          <w:spacing w:val="-4"/>
          <w:sz w:val="24"/>
          <w:u w:val="single" w:color="623177"/>
        </w:rPr>
        <w:t>b)</w:t>
      </w:r>
      <w:r>
        <w:rPr>
          <w:color w:val="623177"/>
          <w:spacing w:val="-4"/>
          <w:sz w:val="24"/>
          <w:u w:val="single" w:color="623177"/>
        </w:rPr>
        <w:tab/>
      </w:r>
      <w:r>
        <w:rPr>
          <w:strike/>
          <w:color w:val="623177"/>
          <w:sz w:val="24"/>
        </w:rPr>
        <w:t>explaining costs and income sources for</w:t>
      </w:r>
      <w:r>
        <w:rPr>
          <w:strike/>
          <w:color w:val="623177"/>
          <w:spacing w:val="-4"/>
          <w:sz w:val="24"/>
        </w:rPr>
        <w:t xml:space="preserve"> </w:t>
      </w:r>
      <w:r>
        <w:rPr>
          <w:strike/>
          <w:color w:val="623177"/>
          <w:sz w:val="24"/>
        </w:rPr>
        <w:t>investments</w:t>
      </w:r>
      <w:r>
        <w:rPr>
          <w:sz w:val="24"/>
        </w:rPr>
        <w:t>;</w:t>
      </w:r>
    </w:p>
    <w:p w:rsidR="0014414E" w:rsidRDefault="000941BC">
      <w:pPr>
        <w:pStyle w:val="ListParagraph"/>
        <w:numPr>
          <w:ilvl w:val="0"/>
          <w:numId w:val="20"/>
        </w:numPr>
        <w:tabs>
          <w:tab w:val="left" w:pos="1373"/>
          <w:tab w:val="left" w:pos="2260"/>
        </w:tabs>
        <w:ind w:right="281" w:hanging="360"/>
        <w:rPr>
          <w:sz w:val="24"/>
        </w:rPr>
      </w:pPr>
      <w:r>
        <w:rPr>
          <w:noProof/>
          <w:lang w:bidi="ar-SA"/>
        </w:rPr>
        <mc:AlternateContent>
          <mc:Choice Requires="wps">
            <w:drawing>
              <wp:anchor distT="0" distB="0" distL="114300" distR="114300" simplePos="0" relativeHeight="503299760" behindDoc="1" locked="0" layoutInCell="1" allowOverlap="1">
                <wp:simplePos x="0" y="0"/>
                <wp:positionH relativeFrom="page">
                  <wp:posOffset>1411605</wp:posOffset>
                </wp:positionH>
                <wp:positionV relativeFrom="paragraph">
                  <wp:posOffset>164465</wp:posOffset>
                </wp:positionV>
                <wp:extent cx="569595" cy="0"/>
                <wp:effectExtent l="11430" t="12700" r="9525" b="63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line">
                          <a:avLst/>
                        </a:prstGeom>
                        <a:noFill/>
                        <a:ln w="10668">
                          <a:solidFill>
                            <a:srgbClr val="6231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15pt,12.95pt" to="1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" strokecolor="#623177" strokeweight=".84pt">
                <w10:wrap anchorx="page"/>
              </v:line>
            </w:pict>
          </mc:Fallback>
        </mc:AlternateContent>
      </w:r>
      <w:r>
        <w:rPr>
          <w:noProof/>
          <w:lang w:bidi="ar-SA"/>
        </w:rPr>
        <mc:AlternateContent>
          <mc:Choice Requires="wps">
            <w:drawing>
              <wp:anchor distT="0" distB="0" distL="114300" distR="114300" simplePos="0" relativeHeight="503299784" behindDoc="1" locked="0" layoutInCell="1" allowOverlap="1">
                <wp:simplePos x="0" y="0"/>
                <wp:positionH relativeFrom="page">
                  <wp:posOffset>1295400</wp:posOffset>
                </wp:positionH>
                <wp:positionV relativeFrom="paragraph">
                  <wp:posOffset>106680</wp:posOffset>
                </wp:positionV>
                <wp:extent cx="116205" cy="0"/>
                <wp:effectExtent l="9525" t="12065" r="7620" b="698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7621">
                          <a:solidFill>
                            <a:srgbClr val="6231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pt,8.4pt" to="111.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" strokecolor="#623177" strokeweight=".21169mm">
                <w10:wrap anchorx="page"/>
              </v:line>
            </w:pict>
          </mc:Fallback>
        </mc:AlternateContent>
      </w:r>
      <w:r w:rsidR="004F1288">
        <w:rPr>
          <w:color w:val="623177"/>
          <w:sz w:val="24"/>
        </w:rPr>
        <w:t>c)</w:t>
      </w:r>
      <w:r w:rsidR="004F1288">
        <w:rPr>
          <w:color w:val="623177"/>
          <w:sz w:val="24"/>
        </w:rPr>
        <w:tab/>
      </w:r>
      <w:r w:rsidR="004F1288">
        <w:rPr>
          <w:sz w:val="24"/>
        </w:rPr>
        <w:t>examining the fundamental workings of Social Security and the system's effects</w:t>
      </w:r>
      <w:r w:rsidR="004F1288">
        <w:rPr>
          <w:spacing w:val="-14"/>
          <w:sz w:val="24"/>
        </w:rPr>
        <w:t xml:space="preserve"> </w:t>
      </w:r>
      <w:r w:rsidR="004F1288">
        <w:rPr>
          <w:sz w:val="24"/>
        </w:rPr>
        <w:t>on retirement</w:t>
      </w:r>
      <w:r w:rsidR="004F1288">
        <w:rPr>
          <w:spacing w:val="-1"/>
          <w:sz w:val="24"/>
        </w:rPr>
        <w:t xml:space="preserve"> </w:t>
      </w:r>
      <w:r w:rsidR="004F1288">
        <w:rPr>
          <w:sz w:val="24"/>
        </w:rPr>
        <w:t>planning;</w:t>
      </w:r>
    </w:p>
    <w:p w:rsidR="0014414E" w:rsidRDefault="004F1288">
      <w:pPr>
        <w:pStyle w:val="ListParagraph"/>
        <w:numPr>
          <w:ilvl w:val="0"/>
          <w:numId w:val="20"/>
        </w:numPr>
        <w:tabs>
          <w:tab w:val="left" w:pos="1358"/>
          <w:tab w:val="left" w:pos="2260"/>
        </w:tabs>
        <w:ind w:left="1357" w:hanging="177"/>
        <w:rPr>
          <w:sz w:val="24"/>
        </w:rPr>
      </w:pPr>
      <w:r>
        <w:rPr>
          <w:color w:val="623177"/>
          <w:sz w:val="24"/>
          <w:u w:val="single" w:color="623177"/>
        </w:rPr>
        <w:t>d)</w:t>
      </w:r>
      <w:r>
        <w:rPr>
          <w:color w:val="623177"/>
          <w:sz w:val="24"/>
          <w:u w:val="single" w:color="623177"/>
        </w:rPr>
        <w:tab/>
      </w:r>
      <w:r>
        <w:rPr>
          <w:strike/>
          <w:color w:val="623177"/>
          <w:sz w:val="24"/>
        </w:rPr>
        <w:t xml:space="preserve">contrasting </w:t>
      </w:r>
      <w:proofErr w:type="spellStart"/>
      <w:r>
        <w:rPr>
          <w:strike/>
          <w:color w:val="623177"/>
          <w:sz w:val="24"/>
        </w:rPr>
        <w:t>alternative</w:t>
      </w:r>
      <w:r>
        <w:rPr>
          <w:color w:val="623177"/>
          <w:sz w:val="24"/>
          <w:u w:val="single" w:color="623177"/>
        </w:rPr>
        <w:t>comparing</w:t>
      </w:r>
      <w:proofErr w:type="spellEnd"/>
      <w:r>
        <w:rPr>
          <w:color w:val="623177"/>
          <w:sz w:val="24"/>
          <w:u w:val="single" w:color="623177"/>
        </w:rPr>
        <w:t xml:space="preserve"> various options for long-term planning</w:t>
      </w:r>
      <w:r>
        <w:rPr>
          <w:color w:val="623177"/>
          <w:spacing w:val="-9"/>
          <w:sz w:val="24"/>
          <w:u w:val="single" w:color="623177"/>
        </w:rPr>
        <w:t xml:space="preserve"> </w:t>
      </w:r>
      <w:r>
        <w:rPr>
          <w:color w:val="623177"/>
          <w:sz w:val="24"/>
          <w:u w:val="single" w:color="623177"/>
        </w:rPr>
        <w:t>(e.g.,</w:t>
      </w:r>
      <w:r>
        <w:rPr>
          <w:color w:val="623177"/>
          <w:spacing w:val="3"/>
          <w:sz w:val="24"/>
          <w:u w:val="single" w:color="623177"/>
        </w:rPr>
        <w:t xml:space="preserve"> </w:t>
      </w:r>
    </w:p>
    <w:p w:rsidR="0014414E" w:rsidRDefault="000941BC">
      <w:pPr>
        <w:pStyle w:val="BodyText"/>
        <w:ind w:left="1180" w:right="4594" w:firstLine="360"/>
      </w:pPr>
      <w:r>
        <w:rPr>
          <w:noProof/>
          <w:lang w:bidi="ar-SA"/>
        </w:rPr>
        <mc:AlternateContent>
          <mc:Choice Requires="wps">
            <w:drawing>
              <wp:anchor distT="0" distB="0" distL="114300" distR="114300" simplePos="0" relativeHeight="503299808" behindDoc="1" locked="0" layoutInCell="1" allowOverlap="1">
                <wp:simplePos x="0" y="0"/>
                <wp:positionH relativeFrom="page">
                  <wp:posOffset>3708400</wp:posOffset>
                </wp:positionH>
                <wp:positionV relativeFrom="paragraph">
                  <wp:posOffset>102870</wp:posOffset>
                </wp:positionV>
                <wp:extent cx="42545" cy="7620"/>
                <wp:effectExtent l="3175" t="0" r="1905" b="190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6231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2pt;margin-top:8.1pt;width:3.35pt;height:.6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" fillcolor="#623177" stroked="f">
                <w10:wrap anchorx="page"/>
              </v:rect>
            </w:pict>
          </mc:Fallback>
        </mc:AlternateContent>
      </w:r>
      <w:r w:rsidR="004F1288">
        <w:rPr>
          <w:color w:val="623177"/>
          <w:u w:val="single" w:color="623177"/>
        </w:rPr>
        <w:t xml:space="preserve">Virginia529 </w:t>
      </w:r>
      <w:proofErr w:type="spellStart"/>
      <w:r w:rsidR="004F1288">
        <w:rPr>
          <w:color w:val="2D96D2"/>
          <w:u w:val="single" w:color="623177"/>
        </w:rPr>
        <w:t>P</w:t>
      </w:r>
      <w:r w:rsidR="004F1288">
        <w:rPr>
          <w:strike/>
          <w:color w:val="2D96D2"/>
          <w:u w:val="single" w:color="623177"/>
        </w:rPr>
        <w:t>p</w:t>
      </w:r>
      <w:r w:rsidR="004F1288">
        <w:rPr>
          <w:color w:val="623177"/>
          <w:u w:val="single" w:color="623177"/>
        </w:rPr>
        <w:t>lan</w:t>
      </w:r>
      <w:proofErr w:type="spellEnd"/>
      <w:r w:rsidR="004F1288">
        <w:rPr>
          <w:color w:val="623177"/>
          <w:u w:val="single" w:color="623177"/>
        </w:rPr>
        <w:t>,</w:t>
      </w:r>
      <w:r w:rsidR="004F1288">
        <w:rPr>
          <w:color w:val="623177"/>
        </w:rPr>
        <w:t xml:space="preserve"> </w:t>
      </w:r>
      <w:r w:rsidR="004F1288">
        <w:t xml:space="preserve">retirement </w:t>
      </w:r>
      <w:proofErr w:type="gramStart"/>
      <w:r w:rsidR="004F1288">
        <w:t>plans</w:t>
      </w:r>
      <w:r w:rsidR="004F1288">
        <w:rPr>
          <w:color w:val="623177"/>
        </w:rPr>
        <w:t>;</w:t>
      </w:r>
      <w:proofErr w:type="gramEnd"/>
      <w:r w:rsidR="004F1288">
        <w:rPr>
          <w:color w:val="623177"/>
          <w:u w:val="single" w:color="623177"/>
        </w:rPr>
        <w:t>);</w:t>
      </w:r>
      <w:r w:rsidR="004F1288">
        <w:rPr>
          <w:color w:val="623177"/>
        </w:rPr>
        <w:t xml:space="preserve"> </w:t>
      </w:r>
      <w:r w:rsidR="004F1288">
        <w:t xml:space="preserve">and </w:t>
      </w:r>
      <w:r w:rsidR="004F1288">
        <w:rPr>
          <w:strike/>
          <w:color w:val="623177"/>
        </w:rPr>
        <w:t>f)</w:t>
      </w:r>
      <w:r w:rsidR="004F1288">
        <w:rPr>
          <w:color w:val="623177"/>
          <w:u w:val="single" w:color="623177"/>
        </w:rPr>
        <w:t>e)</w:t>
      </w:r>
      <w:r w:rsidR="004F1288">
        <w:rPr>
          <w:color w:val="623177"/>
        </w:rPr>
        <w:t xml:space="preserve"> </w:t>
      </w:r>
      <w:r w:rsidR="004F1288">
        <w:t>describing how the stock market works.</w:t>
      </w:r>
    </w:p>
    <w:p w:rsidR="0014414E" w:rsidRDefault="0014414E">
      <w:pPr>
        <w:sectPr w:rsidR="0014414E" w:rsidSect="004F1288">
          <w:headerReference w:type="default" r:id="rId25"/>
          <w:pgSz w:w="12240" w:h="15840"/>
          <w:pgMar w:top="1280" w:right="860" w:bottom="1080" w:left="860" w:header="722" w:footer="285" w:gutter="0"/>
          <w:cols w:space="720"/>
        </w:sectPr>
      </w:pPr>
    </w:p>
    <w:p w:rsidR="0014414E" w:rsidRDefault="004F1288">
      <w:pPr>
        <w:pStyle w:val="BodyText"/>
        <w:spacing w:before="74"/>
        <w:ind w:left="1660" w:right="1288" w:hanging="1080"/>
      </w:pPr>
      <w:r>
        <w:rPr>
          <w:color w:val="623177"/>
          <w:u w:val="single" w:color="623177"/>
        </w:rPr>
        <w:t>EPF.18 The student will demonstrate knowledge of financing postsecondary education by</w:t>
      </w:r>
      <w:r>
        <w:rPr>
          <w:color w:val="623177"/>
        </w:rPr>
        <w:t xml:space="preserve"> </w:t>
      </w:r>
      <w:r>
        <w:rPr>
          <w:color w:val="623177"/>
          <w:u w:val="single" w:color="623177"/>
        </w:rPr>
        <w:t xml:space="preserve">a) identifying costs and benefits of postsecondary education; </w:t>
      </w:r>
    </w:p>
    <w:p w:rsidR="0014414E" w:rsidRDefault="004F1288">
      <w:pPr>
        <w:pStyle w:val="ListParagraph"/>
        <w:numPr>
          <w:ilvl w:val="1"/>
          <w:numId w:val="20"/>
        </w:numPr>
        <w:tabs>
          <w:tab w:val="left" w:pos="2021"/>
        </w:tabs>
        <w:rPr>
          <w:sz w:val="24"/>
        </w:rPr>
      </w:pPr>
      <w:r>
        <w:rPr>
          <w:color w:val="623177"/>
          <w:sz w:val="24"/>
          <w:u w:val="single" w:color="623177"/>
        </w:rPr>
        <w:t>identifying sources of postsecondary education</w:t>
      </w:r>
      <w:r>
        <w:rPr>
          <w:color w:val="623177"/>
          <w:spacing w:val="-7"/>
          <w:sz w:val="24"/>
          <w:u w:val="single" w:color="623177"/>
        </w:rPr>
        <w:t xml:space="preserve"> </w:t>
      </w:r>
      <w:r>
        <w:rPr>
          <w:color w:val="623177"/>
          <w:sz w:val="24"/>
          <w:u w:val="single" w:color="623177"/>
        </w:rPr>
        <w:t>funding;</w:t>
      </w:r>
    </w:p>
    <w:p w:rsidR="0014414E" w:rsidRDefault="004F1288">
      <w:pPr>
        <w:pStyle w:val="ListParagraph"/>
        <w:numPr>
          <w:ilvl w:val="1"/>
          <w:numId w:val="20"/>
        </w:numPr>
        <w:tabs>
          <w:tab w:val="left" w:pos="2021"/>
        </w:tabs>
        <w:spacing w:before="1"/>
        <w:ind w:right="614"/>
        <w:rPr>
          <w:sz w:val="24"/>
        </w:rPr>
      </w:pPr>
      <w:r>
        <w:rPr>
          <w:color w:val="623177"/>
          <w:sz w:val="24"/>
          <w:u w:val="single" w:color="623177"/>
        </w:rPr>
        <w:t>identifying the purpose of the Free Application for Federal Student Aid (FAFSA) in determining eligibility for grants, scholarships, and loans and the essential information needed to complete</w:t>
      </w:r>
      <w:r>
        <w:rPr>
          <w:color w:val="623177"/>
          <w:spacing w:val="1"/>
          <w:sz w:val="24"/>
          <w:u w:val="single" w:color="623177"/>
        </w:rPr>
        <w:t xml:space="preserve"> </w:t>
      </w:r>
      <w:r>
        <w:rPr>
          <w:color w:val="623177"/>
          <w:sz w:val="24"/>
          <w:u w:val="single" w:color="623177"/>
        </w:rPr>
        <w:t>it;</w:t>
      </w:r>
    </w:p>
    <w:p w:rsidR="0014414E" w:rsidRDefault="004F1288">
      <w:pPr>
        <w:pStyle w:val="ListParagraph"/>
        <w:numPr>
          <w:ilvl w:val="1"/>
          <w:numId w:val="20"/>
        </w:numPr>
        <w:tabs>
          <w:tab w:val="left" w:pos="2021"/>
        </w:tabs>
        <w:ind w:right="762"/>
        <w:rPr>
          <w:sz w:val="24"/>
        </w:rPr>
      </w:pPr>
      <w:r>
        <w:rPr>
          <w:color w:val="623177"/>
          <w:sz w:val="24"/>
          <w:u w:val="single" w:color="623177"/>
        </w:rPr>
        <w:t>describing types of aid which do not require repayment, including federal, state, and institutional</w:t>
      </w:r>
      <w:r>
        <w:rPr>
          <w:color w:val="623177"/>
          <w:spacing w:val="-1"/>
          <w:sz w:val="24"/>
          <w:u w:val="single" w:color="623177"/>
        </w:rPr>
        <w:t xml:space="preserve"> </w:t>
      </w:r>
      <w:r>
        <w:rPr>
          <w:color w:val="623177"/>
          <w:sz w:val="24"/>
          <w:u w:val="single" w:color="623177"/>
        </w:rPr>
        <w:t>grants;</w:t>
      </w:r>
    </w:p>
    <w:p w:rsidR="0014414E" w:rsidRDefault="000941BC">
      <w:pPr>
        <w:pStyle w:val="ListParagraph"/>
        <w:numPr>
          <w:ilvl w:val="1"/>
          <w:numId w:val="20"/>
        </w:numPr>
        <w:tabs>
          <w:tab w:val="left" w:pos="2020"/>
          <w:tab w:val="left" w:pos="2021"/>
        </w:tabs>
        <w:ind w:left="1660" w:right="1924" w:firstLine="0"/>
        <w:rPr>
          <w:sz w:val="24"/>
        </w:rPr>
      </w:pPr>
      <w:r>
        <w:rPr>
          <w:noProof/>
          <w:lang w:bidi="ar-SA"/>
        </w:rPr>
        <mc:AlternateContent>
          <mc:Choice Requires="wps">
            <w:drawing>
              <wp:anchor distT="0" distB="0" distL="114300" distR="114300" simplePos="0" relativeHeight="503299832" behindDoc="1" locked="0" layoutInCell="1" allowOverlap="1">
                <wp:simplePos x="0" y="0"/>
                <wp:positionH relativeFrom="page">
                  <wp:posOffset>5886450</wp:posOffset>
                </wp:positionH>
                <wp:positionV relativeFrom="paragraph">
                  <wp:posOffset>158750</wp:posOffset>
                </wp:positionV>
                <wp:extent cx="44450" cy="7620"/>
                <wp:effectExtent l="0" t="0" r="317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6231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3.5pt;margin-top:12.5pt;width:3.5pt;height:.6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" fillcolor="#623177" stroked="f">
                <w10:wrap anchorx="page"/>
              </v:rect>
            </w:pict>
          </mc:Fallback>
        </mc:AlternateContent>
      </w:r>
      <w:r w:rsidR="004F1288">
        <w:rPr>
          <w:color w:val="623177"/>
          <w:sz w:val="24"/>
          <w:u w:val="single" w:color="623177"/>
        </w:rPr>
        <w:t>describing types of scholarships</w:t>
      </w:r>
      <w:r w:rsidR="004F1288">
        <w:rPr>
          <w:color w:val="2D96D2"/>
          <w:sz w:val="24"/>
          <w:u w:val="single" w:color="623177"/>
        </w:rPr>
        <w:t xml:space="preserve"> and identifying scholarship scams</w:t>
      </w:r>
      <w:r w:rsidR="004F1288">
        <w:rPr>
          <w:color w:val="623177"/>
          <w:sz w:val="24"/>
        </w:rPr>
        <w:t>;</w:t>
      </w:r>
      <w:r w:rsidR="004F1288">
        <w:rPr>
          <w:color w:val="623177"/>
          <w:sz w:val="24"/>
          <w:u w:val="single" w:color="623177"/>
        </w:rPr>
        <w:t xml:space="preserve"> f)</w:t>
      </w:r>
      <w:r w:rsidR="004F1288">
        <w:rPr>
          <w:color w:val="623177"/>
          <w:sz w:val="24"/>
          <w:u w:val="single" w:color="623177"/>
        </w:rPr>
        <w:tab/>
        <w:t>examining types of student loans</w:t>
      </w:r>
      <w:r w:rsidR="004F1288">
        <w:rPr>
          <w:color w:val="2D96D2"/>
          <w:sz w:val="24"/>
          <w:u w:val="single" w:color="623177"/>
        </w:rPr>
        <w:t>, including federal and private,</w:t>
      </w:r>
      <w:r w:rsidR="004F1288">
        <w:rPr>
          <w:color w:val="2D96D2"/>
          <w:spacing w:val="-9"/>
          <w:sz w:val="24"/>
          <w:u w:val="single" w:color="623177"/>
        </w:rPr>
        <w:t xml:space="preserve"> </w:t>
      </w:r>
      <w:r w:rsidR="004F1288">
        <w:rPr>
          <w:color w:val="2D96D2"/>
          <w:sz w:val="24"/>
          <w:u w:val="single" w:color="623177"/>
        </w:rPr>
        <w:t>and</w:t>
      </w:r>
      <w:r w:rsidR="004F1288">
        <w:rPr>
          <w:color w:val="2D96D2"/>
          <w:spacing w:val="3"/>
          <w:sz w:val="24"/>
          <w:u w:val="single" w:color="623177"/>
        </w:rPr>
        <w:t xml:space="preserve"> </w:t>
      </w:r>
    </w:p>
    <w:p w:rsidR="0014414E" w:rsidRDefault="004F1288">
      <w:pPr>
        <w:pStyle w:val="BodyText"/>
        <w:ind w:left="2020" w:firstLine="0"/>
      </w:pPr>
      <w:proofErr w:type="gramStart"/>
      <w:r>
        <w:rPr>
          <w:color w:val="2D96D2"/>
          <w:u w:val="single" w:color="2D96D2"/>
        </w:rPr>
        <w:t>understanding</w:t>
      </w:r>
      <w:proofErr w:type="gramEnd"/>
      <w:r>
        <w:rPr>
          <w:color w:val="2D96D2"/>
          <w:u w:val="single" w:color="2D96D2"/>
        </w:rPr>
        <w:t xml:space="preserve"> the associated risks</w:t>
      </w:r>
      <w:r>
        <w:rPr>
          <w:color w:val="623177"/>
          <w:u w:val="single" w:color="2D96D2"/>
        </w:rPr>
        <w:t xml:space="preserve">; </w:t>
      </w:r>
    </w:p>
    <w:p w:rsidR="0014414E" w:rsidRDefault="004F1288">
      <w:pPr>
        <w:pStyle w:val="ListParagraph"/>
        <w:numPr>
          <w:ilvl w:val="0"/>
          <w:numId w:val="19"/>
        </w:numPr>
        <w:tabs>
          <w:tab w:val="left" w:pos="2021"/>
        </w:tabs>
        <w:rPr>
          <w:color w:val="623177"/>
          <w:sz w:val="24"/>
        </w:rPr>
      </w:pPr>
      <w:r>
        <w:rPr>
          <w:color w:val="623177"/>
          <w:sz w:val="24"/>
          <w:u w:val="single" w:color="623177"/>
        </w:rPr>
        <w:t>examining the requirements to remain eligible for financial</w:t>
      </w:r>
      <w:r>
        <w:rPr>
          <w:color w:val="623177"/>
          <w:spacing w:val="-2"/>
          <w:sz w:val="24"/>
          <w:u w:val="single" w:color="623177"/>
        </w:rPr>
        <w:t xml:space="preserve"> </w:t>
      </w:r>
      <w:r>
        <w:rPr>
          <w:color w:val="623177"/>
          <w:sz w:val="24"/>
          <w:u w:val="single" w:color="623177"/>
        </w:rPr>
        <w:t>aid;</w:t>
      </w:r>
    </w:p>
    <w:p w:rsidR="0014414E" w:rsidRDefault="000941BC">
      <w:pPr>
        <w:pStyle w:val="ListParagraph"/>
        <w:numPr>
          <w:ilvl w:val="0"/>
          <w:numId w:val="19"/>
        </w:numPr>
        <w:tabs>
          <w:tab w:val="left" w:pos="2021"/>
        </w:tabs>
        <w:ind w:right="1176"/>
        <w:rPr>
          <w:color w:val="623177"/>
          <w:sz w:val="24"/>
        </w:rPr>
      </w:pPr>
      <w:r>
        <w:rPr>
          <w:noProof/>
          <w:lang w:bidi="ar-SA"/>
        </w:rPr>
        <mc:AlternateContent>
          <mc:Choice Requires="wps">
            <w:drawing>
              <wp:anchor distT="0" distB="0" distL="114300" distR="114300" simplePos="0" relativeHeight="1456" behindDoc="0" locked="0" layoutInCell="1" allowOverlap="1">
                <wp:simplePos x="0" y="0"/>
                <wp:positionH relativeFrom="page">
                  <wp:posOffset>3481705</wp:posOffset>
                </wp:positionH>
                <wp:positionV relativeFrom="paragraph">
                  <wp:posOffset>509905</wp:posOffset>
                </wp:positionV>
                <wp:extent cx="44450" cy="7620"/>
                <wp:effectExtent l="0" t="0" r="0" b="19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6231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4.15pt;margin-top:40.15pt;width:3.5pt;height:.6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" fillcolor="#623177" stroked="f">
                <w10:wrap anchorx="page"/>
              </v:rect>
            </w:pict>
          </mc:Fallback>
        </mc:AlternateContent>
      </w:r>
      <w:r w:rsidR="004F1288">
        <w:rPr>
          <w:color w:val="623177"/>
          <w:sz w:val="24"/>
          <w:u w:val="single" w:color="623177"/>
        </w:rPr>
        <w:t xml:space="preserve">explaining repayment requirements and options for student loans, including income-appropriate repayment plans and </w:t>
      </w:r>
      <w:r w:rsidR="004F1288">
        <w:rPr>
          <w:color w:val="2D96D2"/>
          <w:sz w:val="24"/>
          <w:u w:val="single" w:color="623177"/>
        </w:rPr>
        <w:t xml:space="preserve">options </w:t>
      </w:r>
      <w:r w:rsidR="004F1288">
        <w:rPr>
          <w:color w:val="623177"/>
          <w:sz w:val="24"/>
          <w:u w:val="single" w:color="623177"/>
        </w:rPr>
        <w:t>for loan forgiveness</w:t>
      </w:r>
      <w:r w:rsidR="004F1288">
        <w:rPr>
          <w:color w:val="2D96D2"/>
          <w:sz w:val="24"/>
          <w:u w:val="single" w:color="623177"/>
        </w:rPr>
        <w:t>,</w:t>
      </w:r>
      <w:r w:rsidR="004F1288">
        <w:rPr>
          <w:color w:val="2D96D2"/>
          <w:sz w:val="24"/>
          <w:u w:val="single" w:color="2D96D2"/>
        </w:rPr>
        <w:t xml:space="preserve"> cancellation, and</w:t>
      </w:r>
      <w:r w:rsidR="004F1288">
        <w:rPr>
          <w:color w:val="2D96D2"/>
          <w:spacing w:val="-1"/>
          <w:sz w:val="24"/>
          <w:u w:val="single" w:color="2D96D2"/>
        </w:rPr>
        <w:t xml:space="preserve"> </w:t>
      </w:r>
      <w:r w:rsidR="004F1288">
        <w:rPr>
          <w:color w:val="2D96D2"/>
          <w:sz w:val="24"/>
          <w:u w:val="single" w:color="2D96D2"/>
        </w:rPr>
        <w:t>discharge</w:t>
      </w:r>
      <w:r w:rsidR="004F1288">
        <w:rPr>
          <w:color w:val="623177"/>
          <w:sz w:val="24"/>
        </w:rPr>
        <w:t>;</w:t>
      </w:r>
    </w:p>
    <w:p w:rsidR="0014414E" w:rsidRDefault="004F1288">
      <w:pPr>
        <w:pStyle w:val="ListParagraph"/>
        <w:numPr>
          <w:ilvl w:val="0"/>
          <w:numId w:val="19"/>
        </w:numPr>
        <w:tabs>
          <w:tab w:val="left" w:pos="2020"/>
          <w:tab w:val="left" w:pos="2021"/>
        </w:tabs>
        <w:ind w:right="1344"/>
        <w:rPr>
          <w:color w:val="623177"/>
          <w:sz w:val="24"/>
        </w:rPr>
      </w:pPr>
      <w:r>
        <w:rPr>
          <w:color w:val="623177"/>
          <w:sz w:val="24"/>
          <w:u w:val="single" w:color="623177"/>
        </w:rPr>
        <w:t>describing the options for borrowers struggling to make payments and the consequences of failure to repay student</w:t>
      </w:r>
      <w:r>
        <w:rPr>
          <w:color w:val="623177"/>
          <w:spacing w:val="-6"/>
          <w:sz w:val="24"/>
          <w:u w:val="single" w:color="623177"/>
        </w:rPr>
        <w:t xml:space="preserve"> </w:t>
      </w:r>
      <w:r>
        <w:rPr>
          <w:color w:val="623177"/>
          <w:sz w:val="24"/>
          <w:u w:val="single" w:color="623177"/>
        </w:rPr>
        <w:t>loans;</w:t>
      </w:r>
    </w:p>
    <w:p w:rsidR="0014414E" w:rsidRDefault="004F1288">
      <w:pPr>
        <w:pStyle w:val="ListParagraph"/>
        <w:numPr>
          <w:ilvl w:val="0"/>
          <w:numId w:val="19"/>
        </w:numPr>
        <w:tabs>
          <w:tab w:val="left" w:pos="2021"/>
        </w:tabs>
        <w:ind w:right="1392"/>
        <w:jc w:val="both"/>
        <w:rPr>
          <w:color w:val="623177"/>
          <w:sz w:val="24"/>
        </w:rPr>
      </w:pPr>
      <w:r>
        <w:rPr>
          <w:color w:val="623177"/>
          <w:sz w:val="24"/>
          <w:u w:val="single" w:color="623177"/>
        </w:rPr>
        <w:t>describing benefits, eligibility requirements, and tax implications of state- sponsored tax-advantage-qualified tuition plans as investment options for postsecondary education (e.g., Virginia529</w:t>
      </w:r>
      <w:r>
        <w:rPr>
          <w:color w:val="2D96D2"/>
          <w:sz w:val="24"/>
          <w:u w:val="single" w:color="623177"/>
        </w:rPr>
        <w:t xml:space="preserve"> Plan</w:t>
      </w:r>
      <w:r>
        <w:rPr>
          <w:color w:val="623177"/>
          <w:sz w:val="24"/>
          <w:u w:val="single" w:color="623177"/>
        </w:rPr>
        <w:t>);</w:t>
      </w:r>
      <w:r>
        <w:rPr>
          <w:strike/>
          <w:color w:val="2D96D2"/>
          <w:spacing w:val="-1"/>
          <w:sz w:val="24"/>
          <w:u w:val="single" w:color="623177"/>
        </w:rPr>
        <w:t xml:space="preserve"> </w:t>
      </w:r>
      <w:r>
        <w:rPr>
          <w:strike/>
          <w:color w:val="2D96D2"/>
          <w:sz w:val="24"/>
          <w:u w:val="single" w:color="623177"/>
        </w:rPr>
        <w:t>and</w:t>
      </w:r>
    </w:p>
    <w:p w:rsidR="0014414E" w:rsidRDefault="000941BC">
      <w:pPr>
        <w:pStyle w:val="ListParagraph"/>
        <w:numPr>
          <w:ilvl w:val="0"/>
          <w:numId w:val="19"/>
        </w:numPr>
        <w:tabs>
          <w:tab w:val="left" w:pos="2021"/>
        </w:tabs>
        <w:spacing w:before="1"/>
        <w:ind w:right="1478"/>
        <w:rPr>
          <w:color w:val="2D96D2"/>
          <w:sz w:val="24"/>
        </w:rPr>
      </w:pPr>
      <w:r>
        <w:rPr>
          <w:noProof/>
          <w:lang w:bidi="ar-SA"/>
        </w:rPr>
        <mc:AlternateContent>
          <mc:Choice Requires="wps">
            <w:drawing>
              <wp:anchor distT="0" distB="0" distL="114300" distR="114300" simplePos="0" relativeHeight="1480" behindDoc="0" locked="0" layoutInCell="1" allowOverlap="1">
                <wp:simplePos x="0" y="0"/>
                <wp:positionH relativeFrom="page">
                  <wp:posOffset>2623185</wp:posOffset>
                </wp:positionH>
                <wp:positionV relativeFrom="paragraph">
                  <wp:posOffset>334645</wp:posOffset>
                </wp:positionV>
                <wp:extent cx="44450" cy="7620"/>
                <wp:effectExtent l="3810" t="0" r="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55pt;margin-top:26.35pt;width:3.5pt;height:.6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" fillcolor="#2d96d2" stroked="f">
                <w10:wrap anchorx="page"/>
              </v:rect>
            </w:pict>
          </mc:Fallback>
        </mc:AlternateContent>
      </w:r>
      <w:r w:rsidR="004F1288">
        <w:rPr>
          <w:color w:val="623177"/>
          <w:sz w:val="24"/>
          <w:u w:val="single" w:color="2D96D2"/>
        </w:rPr>
        <w:t>identifying the multiple pathways to postsecondary education and career</w:t>
      </w:r>
      <w:r w:rsidR="004F1288">
        <w:rPr>
          <w:color w:val="623177"/>
          <w:sz w:val="24"/>
          <w:u w:val="single" w:color="623177"/>
        </w:rPr>
        <w:t xml:space="preserve"> preparedness</w:t>
      </w:r>
      <w:r w:rsidR="004F1288">
        <w:rPr>
          <w:color w:val="2D96D2"/>
          <w:sz w:val="24"/>
        </w:rPr>
        <w:t>;</w:t>
      </w:r>
    </w:p>
    <w:p w:rsidR="0014414E" w:rsidRDefault="004F1288">
      <w:pPr>
        <w:pStyle w:val="ListParagraph"/>
        <w:numPr>
          <w:ilvl w:val="0"/>
          <w:numId w:val="19"/>
        </w:numPr>
        <w:tabs>
          <w:tab w:val="left" w:pos="2020"/>
          <w:tab w:val="left" w:pos="2021"/>
        </w:tabs>
        <w:rPr>
          <w:color w:val="2D96D2"/>
          <w:sz w:val="24"/>
        </w:rPr>
      </w:pPr>
      <w:r>
        <w:rPr>
          <w:color w:val="2D96D2"/>
          <w:sz w:val="24"/>
          <w:u w:val="single" w:color="2D96D2"/>
        </w:rPr>
        <w:t>identifying parts of a financial award</w:t>
      </w:r>
      <w:r>
        <w:rPr>
          <w:color w:val="2D96D2"/>
          <w:spacing w:val="-6"/>
          <w:sz w:val="24"/>
          <w:u w:val="single" w:color="2D96D2"/>
        </w:rPr>
        <w:t xml:space="preserve"> </w:t>
      </w:r>
      <w:r>
        <w:rPr>
          <w:color w:val="2D96D2"/>
          <w:sz w:val="24"/>
          <w:u w:val="single" w:color="2D96D2"/>
        </w:rPr>
        <w:t>letter;</w:t>
      </w:r>
    </w:p>
    <w:p w:rsidR="0014414E" w:rsidRDefault="004F1288">
      <w:pPr>
        <w:pStyle w:val="ListParagraph"/>
        <w:numPr>
          <w:ilvl w:val="0"/>
          <w:numId w:val="19"/>
        </w:numPr>
        <w:tabs>
          <w:tab w:val="left" w:pos="2021"/>
        </w:tabs>
        <w:rPr>
          <w:color w:val="2D96D2"/>
          <w:sz w:val="24"/>
        </w:rPr>
      </w:pPr>
      <w:r>
        <w:rPr>
          <w:color w:val="2D96D2"/>
          <w:sz w:val="24"/>
          <w:u w:val="single" w:color="2D96D2"/>
        </w:rPr>
        <w:t>identifying the student loan default rates of postsecondary institutions in</w:t>
      </w:r>
      <w:r>
        <w:rPr>
          <w:color w:val="2D96D2"/>
          <w:spacing w:val="-10"/>
          <w:sz w:val="24"/>
          <w:u w:val="single" w:color="2D96D2"/>
        </w:rPr>
        <w:t xml:space="preserve"> </w:t>
      </w:r>
      <w:r>
        <w:rPr>
          <w:color w:val="2D96D2"/>
          <w:sz w:val="24"/>
          <w:u w:val="single" w:color="2D96D2"/>
        </w:rPr>
        <w:t>Virginia;</w:t>
      </w:r>
    </w:p>
    <w:p w:rsidR="0014414E" w:rsidRDefault="004F1288">
      <w:pPr>
        <w:pStyle w:val="BodyText"/>
        <w:ind w:left="1660" w:firstLine="0"/>
      </w:pPr>
      <w:proofErr w:type="gramStart"/>
      <w:r>
        <w:rPr>
          <w:strike/>
          <w:color w:val="1B9CAB"/>
          <w:sz w:val="22"/>
        </w:rPr>
        <w:t>a)</w:t>
      </w:r>
      <w:r>
        <w:rPr>
          <w:color w:val="1B9CAB"/>
          <w:u w:val="single" w:color="1B9CAB"/>
        </w:rPr>
        <w:t>n</w:t>
      </w:r>
      <w:proofErr w:type="gramEnd"/>
      <w:r>
        <w:rPr>
          <w:color w:val="1B9CAB"/>
          <w:u w:val="single" w:color="1B9CAB"/>
        </w:rPr>
        <w:t xml:space="preserve">) </w:t>
      </w:r>
      <w:r>
        <w:rPr>
          <w:color w:val="2D96D2"/>
          <w:u w:val="single" w:color="1B9CAB"/>
        </w:rPr>
        <w:t>describing appropriate income levels needed to support student loan borrowing</w:t>
      </w:r>
      <w:r>
        <w:rPr>
          <w:color w:val="623177"/>
          <w:u w:val="single" w:color="1B9CAB"/>
        </w:rPr>
        <w:t xml:space="preserve">. </w:t>
      </w:r>
    </w:p>
    <w:p w:rsidR="0014414E" w:rsidRDefault="0014414E">
      <w:pPr>
        <w:sectPr w:rsidR="0014414E">
          <w:headerReference w:type="default" r:id="rId26"/>
          <w:pgSz w:w="12240" w:h="15840"/>
          <w:pgMar w:top="1360" w:right="860" w:bottom="1220" w:left="860" w:header="0" w:footer="1022" w:gutter="0"/>
          <w:cols w:space="720"/>
        </w:sectPr>
      </w:pPr>
    </w:p>
    <w:p w:rsidR="000941BC" w:rsidRPr="000941BC" w:rsidRDefault="000941BC" w:rsidP="000941BC">
      <w:pPr>
        <w:pStyle w:val="Heading1"/>
        <w:spacing w:before="160"/>
        <w:ind w:left="720" w:right="720"/>
        <w:jc w:val="right"/>
        <w:rPr>
          <w:b w:val="0"/>
          <w:i w:val="0"/>
          <w:sz w:val="24"/>
        </w:rPr>
      </w:pPr>
      <w:r w:rsidRPr="000941BC">
        <w:rPr>
          <w:b w:val="0"/>
          <w:i w:val="0"/>
          <w:sz w:val="24"/>
        </w:rPr>
        <w:t>Attachment B</w:t>
      </w:r>
    </w:p>
    <w:p w:rsidR="0014414E" w:rsidRDefault="004F1288">
      <w:pPr>
        <w:pStyle w:val="Heading1"/>
        <w:spacing w:before="160"/>
        <w:ind w:left="3273"/>
      </w:pPr>
      <w:r>
        <w:t>Economics and Personal Finance Standards of Learning</w:t>
      </w:r>
    </w:p>
    <w:p w:rsidR="0014414E" w:rsidRDefault="004F1288">
      <w:pPr>
        <w:pStyle w:val="Heading2"/>
        <w:spacing w:line="272" w:lineRule="exact"/>
        <w:ind w:left="3273" w:right="3273"/>
        <w:jc w:val="center"/>
      </w:pPr>
      <w:r>
        <w:t>September 25, 2019 - Report</w:t>
      </w:r>
    </w:p>
    <w:p w:rsidR="0014414E" w:rsidRDefault="0014414E">
      <w:pPr>
        <w:pStyle w:val="BodyText"/>
        <w:spacing w:before="6"/>
        <w:ind w:left="0" w:firstLine="0"/>
        <w:rPr>
          <w:b/>
          <w:sz w:val="23"/>
        </w:rPr>
      </w:pPr>
    </w:p>
    <w:p w:rsidR="0014414E" w:rsidRDefault="004F1288">
      <w:pPr>
        <w:pStyle w:val="BodyText"/>
        <w:spacing w:before="1"/>
        <w:ind w:left="695" w:right="714" w:firstLine="0"/>
      </w:pPr>
      <w:r>
        <w:t xml:space="preserve">Students need a strong, interdisciplinary foundation in economics and personal finance to function effectively as consumers, workers, savers, investors, entrepreneurs, and active citizens. The </w:t>
      </w:r>
      <w:r>
        <w:rPr>
          <w:i/>
        </w:rPr>
        <w:t xml:space="preserve">Standards of Learning for Economics and Personal Finance </w:t>
      </w:r>
      <w:r>
        <w:t>present economic concepts that help students interpret the daily news, understand the interdependence of the world’s economies, and anticipate how events will impact their lives. The understanding of how economies and markets operate and how the United States’ economy is interconnected with the global economy prepares students to be more productive participants in the workplace. On a personal level, students learn that their own human capital (knowledge and skills) is their most valuable resource and that investing in education and training improves the likelihood of their future economic success.</w:t>
      </w:r>
    </w:p>
    <w:p w:rsidR="0014414E" w:rsidRDefault="0014414E">
      <w:pPr>
        <w:pStyle w:val="BodyText"/>
        <w:spacing w:before="10"/>
        <w:ind w:left="0" w:firstLine="0"/>
      </w:pPr>
    </w:p>
    <w:p w:rsidR="0014414E" w:rsidRDefault="004F1288">
      <w:pPr>
        <w:pStyle w:val="BodyText"/>
        <w:ind w:left="695" w:right="827" w:firstLine="0"/>
      </w:pPr>
      <w:r>
        <w:t xml:space="preserve">The </w:t>
      </w:r>
      <w:r>
        <w:rPr>
          <w:i/>
        </w:rPr>
        <w:t xml:space="preserve">Standards of Learning for Economics and Personal Finance </w:t>
      </w:r>
      <w:r>
        <w:t xml:space="preserve">also help students develop economic reasoning skills needed to analyze and solve real-world problems, entertain multiple perspectives, and make informed personal and collective decisions. The topics of economics and personal finance teach that resources are limited; thus, people must make choices that may include substitutions or alternatives. Students practice using a set of economic reasoning tools to critically think about and analyze choices of all types, including those related to personal finance. For example, students learn the benefits of compound interest over time and that poor money management can lead to difficulty in obtaining credit. Students practice weighing costs and benefits of options when making choices about such things as postsecondary training and education, careers, insurance, housing, investments, savings, automobiles and health care. Students practice these skills as they extend their understanding of the essential knowledge defined by the </w:t>
      </w:r>
      <w:r>
        <w:rPr>
          <w:i/>
        </w:rPr>
        <w:t>Standards of Learning for Economics and Personal Finance</w:t>
      </w:r>
      <w:r>
        <w:t>.</w:t>
      </w:r>
    </w:p>
    <w:p w:rsidR="0014414E" w:rsidRDefault="0014414E">
      <w:pPr>
        <w:pStyle w:val="BodyText"/>
        <w:spacing w:before="10"/>
        <w:ind w:left="0" w:firstLine="0"/>
      </w:pPr>
    </w:p>
    <w:p w:rsidR="0014414E" w:rsidRDefault="004F1288">
      <w:pPr>
        <w:pStyle w:val="BodyText"/>
        <w:tabs>
          <w:tab w:val="left" w:pos="1600"/>
        </w:tabs>
        <w:ind w:left="1660" w:right="801" w:hanging="960"/>
      </w:pPr>
      <w:r>
        <w:t>EPF.1</w:t>
      </w:r>
      <w:r>
        <w:tab/>
        <w:t>The student will demonstrate knowledge and integration of basic economic</w:t>
      </w:r>
      <w:r>
        <w:rPr>
          <w:spacing w:val="-10"/>
        </w:rPr>
        <w:t xml:space="preserve"> </w:t>
      </w:r>
      <w:r>
        <w:t>concepts and structures</w:t>
      </w:r>
      <w:r>
        <w:rPr>
          <w:spacing w:val="-15"/>
        </w:rPr>
        <w:t xml:space="preserve"> </w:t>
      </w:r>
      <w:r>
        <w:rPr>
          <w:spacing w:val="4"/>
        </w:rPr>
        <w:t>by</w:t>
      </w:r>
    </w:p>
    <w:p w:rsidR="0014414E" w:rsidRDefault="004F1288">
      <w:pPr>
        <w:pStyle w:val="ListParagraph"/>
        <w:numPr>
          <w:ilvl w:val="0"/>
          <w:numId w:val="18"/>
        </w:numPr>
        <w:tabs>
          <w:tab w:val="left" w:pos="1963"/>
        </w:tabs>
        <w:ind w:right="1121"/>
        <w:rPr>
          <w:sz w:val="24"/>
        </w:rPr>
      </w:pPr>
      <w:r>
        <w:rPr>
          <w:sz w:val="24"/>
        </w:rPr>
        <w:t>describing how consumers, businesses, and government decision makers</w:t>
      </w:r>
      <w:r>
        <w:rPr>
          <w:spacing w:val="-13"/>
          <w:sz w:val="24"/>
        </w:rPr>
        <w:t xml:space="preserve"> </w:t>
      </w:r>
      <w:r>
        <w:rPr>
          <w:sz w:val="24"/>
        </w:rPr>
        <w:t>face scarcity of resources and must make trade-offs and incur opportunity</w:t>
      </w:r>
      <w:r>
        <w:rPr>
          <w:spacing w:val="-23"/>
          <w:sz w:val="24"/>
        </w:rPr>
        <w:t xml:space="preserve"> </w:t>
      </w:r>
      <w:r>
        <w:rPr>
          <w:sz w:val="24"/>
        </w:rPr>
        <w:t>costs;</w:t>
      </w:r>
    </w:p>
    <w:p w:rsidR="0014414E" w:rsidRDefault="004F1288">
      <w:pPr>
        <w:pStyle w:val="ListParagraph"/>
        <w:numPr>
          <w:ilvl w:val="0"/>
          <w:numId w:val="18"/>
        </w:numPr>
        <w:tabs>
          <w:tab w:val="left" w:pos="1963"/>
        </w:tabs>
        <w:spacing w:before="1"/>
        <w:rPr>
          <w:sz w:val="24"/>
        </w:rPr>
      </w:pPr>
      <w:r>
        <w:rPr>
          <w:sz w:val="24"/>
        </w:rPr>
        <w:t>explaining that choices often have long-term, unintended</w:t>
      </w:r>
      <w:r>
        <w:rPr>
          <w:spacing w:val="-14"/>
          <w:sz w:val="24"/>
        </w:rPr>
        <w:t xml:space="preserve"> </w:t>
      </w:r>
      <w:r>
        <w:rPr>
          <w:sz w:val="24"/>
        </w:rPr>
        <w:t>consequences;</w:t>
      </w:r>
    </w:p>
    <w:p w:rsidR="0014414E" w:rsidRDefault="004F1288">
      <w:pPr>
        <w:pStyle w:val="ListParagraph"/>
        <w:numPr>
          <w:ilvl w:val="0"/>
          <w:numId w:val="18"/>
        </w:numPr>
        <w:tabs>
          <w:tab w:val="left" w:pos="1963"/>
        </w:tabs>
        <w:ind w:right="622"/>
        <w:rPr>
          <w:sz w:val="24"/>
        </w:rPr>
      </w:pPr>
      <w:r>
        <w:rPr>
          <w:sz w:val="24"/>
        </w:rPr>
        <w:t xml:space="preserve">describing how effective decision making requires a comparison of the additional costs (marginal costs) and additional benefits (marginal benefits), using a cost- benefit analysis chart and PACED decision-making grid (i.e., state the </w:t>
      </w:r>
      <w:r>
        <w:rPr>
          <w:sz w:val="24"/>
          <w:u w:val="single"/>
        </w:rPr>
        <w:t>p</w:t>
      </w:r>
      <w:r>
        <w:rPr>
          <w:sz w:val="24"/>
        </w:rPr>
        <w:t xml:space="preserve">roblem; list </w:t>
      </w:r>
      <w:r>
        <w:rPr>
          <w:sz w:val="24"/>
          <w:u w:val="single"/>
        </w:rPr>
        <w:t>a</w:t>
      </w:r>
      <w:r>
        <w:rPr>
          <w:sz w:val="24"/>
        </w:rPr>
        <w:t xml:space="preserve">lternatives; identify the </w:t>
      </w:r>
      <w:r>
        <w:rPr>
          <w:sz w:val="24"/>
          <w:u w:val="single"/>
        </w:rPr>
        <w:t>c</w:t>
      </w:r>
      <w:r>
        <w:rPr>
          <w:sz w:val="24"/>
        </w:rPr>
        <w:t xml:space="preserve">riteria; </w:t>
      </w:r>
      <w:r>
        <w:rPr>
          <w:sz w:val="24"/>
          <w:u w:val="single"/>
        </w:rPr>
        <w:t>e</w:t>
      </w:r>
      <w:r>
        <w:rPr>
          <w:sz w:val="24"/>
        </w:rPr>
        <w:t>valuate the alternatives based on the</w:t>
      </w:r>
      <w:r>
        <w:rPr>
          <w:spacing w:val="-18"/>
          <w:sz w:val="24"/>
        </w:rPr>
        <w:t xml:space="preserve"> </w:t>
      </w:r>
      <w:r>
        <w:rPr>
          <w:sz w:val="24"/>
        </w:rPr>
        <w:t xml:space="preserve">criteria; make a </w:t>
      </w:r>
      <w:r>
        <w:rPr>
          <w:sz w:val="24"/>
          <w:u w:val="single"/>
        </w:rPr>
        <w:t>d</w:t>
      </w:r>
      <w:r>
        <w:rPr>
          <w:sz w:val="24"/>
        </w:rPr>
        <w:t>ecision) for economic and personal finance</w:t>
      </w:r>
      <w:r>
        <w:rPr>
          <w:spacing w:val="-6"/>
          <w:sz w:val="24"/>
        </w:rPr>
        <w:t xml:space="preserve"> </w:t>
      </w:r>
      <w:r>
        <w:rPr>
          <w:sz w:val="24"/>
        </w:rPr>
        <w:t>decisions;</w:t>
      </w:r>
    </w:p>
    <w:p w:rsidR="0014414E" w:rsidRDefault="004F1288">
      <w:pPr>
        <w:pStyle w:val="ListParagraph"/>
        <w:numPr>
          <w:ilvl w:val="0"/>
          <w:numId w:val="18"/>
        </w:numPr>
        <w:tabs>
          <w:tab w:val="left" w:pos="1963"/>
        </w:tabs>
        <w:rPr>
          <w:sz w:val="24"/>
        </w:rPr>
      </w:pPr>
      <w:r>
        <w:rPr>
          <w:sz w:val="24"/>
        </w:rPr>
        <w:t>describing the factors of</w:t>
      </w:r>
      <w:r>
        <w:rPr>
          <w:spacing w:val="-3"/>
          <w:sz w:val="24"/>
        </w:rPr>
        <w:t xml:space="preserve"> </w:t>
      </w:r>
      <w:r>
        <w:rPr>
          <w:sz w:val="24"/>
        </w:rPr>
        <w:t>production;</w:t>
      </w:r>
    </w:p>
    <w:p w:rsidR="0014414E" w:rsidRDefault="004F1288">
      <w:pPr>
        <w:pStyle w:val="ListParagraph"/>
        <w:numPr>
          <w:ilvl w:val="0"/>
          <w:numId w:val="18"/>
        </w:numPr>
        <w:tabs>
          <w:tab w:val="left" w:pos="1963"/>
        </w:tabs>
        <w:ind w:right="895"/>
        <w:rPr>
          <w:sz w:val="24"/>
        </w:rPr>
      </w:pPr>
      <w:r>
        <w:rPr>
          <w:sz w:val="24"/>
        </w:rPr>
        <w:t>comparing the characteristics and applications of market, command, traditional, and mixed economies;</w:t>
      </w:r>
      <w:r>
        <w:rPr>
          <w:spacing w:val="-9"/>
          <w:sz w:val="24"/>
        </w:rPr>
        <w:t xml:space="preserve"> </w:t>
      </w:r>
      <w:r>
        <w:rPr>
          <w:sz w:val="24"/>
        </w:rPr>
        <w:t>and</w:t>
      </w:r>
    </w:p>
    <w:p w:rsidR="0014414E" w:rsidRDefault="004F1288">
      <w:pPr>
        <w:pStyle w:val="ListParagraph"/>
        <w:numPr>
          <w:ilvl w:val="0"/>
          <w:numId w:val="18"/>
        </w:numPr>
        <w:tabs>
          <w:tab w:val="left" w:pos="1962"/>
          <w:tab w:val="left" w:pos="1963"/>
        </w:tabs>
        <w:rPr>
          <w:sz w:val="24"/>
        </w:rPr>
      </w:pPr>
      <w:proofErr w:type="gramStart"/>
      <w:r>
        <w:rPr>
          <w:sz w:val="24"/>
        </w:rPr>
        <w:t>identifying</w:t>
      </w:r>
      <w:proofErr w:type="gramEnd"/>
      <w:r>
        <w:rPr>
          <w:sz w:val="24"/>
        </w:rPr>
        <w:t xml:space="preserve"> Adam Smith and describing the characteristics of a market</w:t>
      </w:r>
      <w:r>
        <w:rPr>
          <w:spacing w:val="-17"/>
          <w:sz w:val="24"/>
        </w:rPr>
        <w:t xml:space="preserve"> </w:t>
      </w:r>
      <w:r>
        <w:rPr>
          <w:sz w:val="24"/>
        </w:rPr>
        <w:t>economy.</w:t>
      </w:r>
    </w:p>
    <w:p w:rsidR="0014414E" w:rsidRDefault="0014414E">
      <w:pPr>
        <w:pStyle w:val="BodyText"/>
        <w:spacing w:before="10"/>
        <w:ind w:left="0" w:firstLine="0"/>
      </w:pPr>
    </w:p>
    <w:p w:rsidR="000941BC" w:rsidRDefault="000941BC">
      <w:pPr>
        <w:pStyle w:val="BodyText"/>
        <w:tabs>
          <w:tab w:val="left" w:pos="1600"/>
        </w:tabs>
        <w:ind w:left="1600" w:right="1208" w:hanging="900"/>
        <w:sectPr w:rsidR="000941BC" w:rsidSect="004F1288">
          <w:headerReference w:type="default" r:id="rId27"/>
          <w:footerReference w:type="default" r:id="rId28"/>
          <w:pgSz w:w="12240" w:h="15840"/>
          <w:pgMar w:top="1280" w:right="860" w:bottom="1220" w:left="860" w:header="722" w:footer="797" w:gutter="0"/>
          <w:pgNumType w:start="1"/>
          <w:cols w:space="720"/>
        </w:sectPr>
      </w:pPr>
    </w:p>
    <w:p w:rsidR="0014414E" w:rsidRDefault="004F1288">
      <w:pPr>
        <w:pStyle w:val="BodyText"/>
        <w:tabs>
          <w:tab w:val="left" w:pos="1600"/>
        </w:tabs>
        <w:ind w:left="1600" w:right="1208" w:hanging="900"/>
      </w:pPr>
      <w:r>
        <w:t>EPF.2</w:t>
      </w:r>
      <w:r>
        <w:tab/>
        <w:t>The student will demonstrate knowledge of the role of producers and</w:t>
      </w:r>
      <w:r>
        <w:rPr>
          <w:spacing w:val="-11"/>
        </w:rPr>
        <w:t xml:space="preserve"> </w:t>
      </w:r>
      <w:r>
        <w:t>consumers in a market economy</w:t>
      </w:r>
      <w:r>
        <w:rPr>
          <w:spacing w:val="-5"/>
        </w:rPr>
        <w:t xml:space="preserve"> </w:t>
      </w:r>
      <w:r>
        <w:rPr>
          <w:spacing w:val="4"/>
        </w:rPr>
        <w:t>by</w:t>
      </w:r>
    </w:p>
    <w:p w:rsidR="0014414E" w:rsidRDefault="004F1288">
      <w:pPr>
        <w:pStyle w:val="ListParagraph"/>
        <w:numPr>
          <w:ilvl w:val="0"/>
          <w:numId w:val="17"/>
        </w:numPr>
        <w:tabs>
          <w:tab w:val="left" w:pos="1963"/>
        </w:tabs>
        <w:spacing w:before="154"/>
        <w:ind w:right="1072"/>
        <w:rPr>
          <w:sz w:val="24"/>
        </w:rPr>
      </w:pPr>
      <w:r>
        <w:rPr>
          <w:sz w:val="24"/>
        </w:rPr>
        <w:t>describing how consumers, producers, workers, savers, investors, and</w:t>
      </w:r>
      <w:r>
        <w:rPr>
          <w:spacing w:val="-10"/>
          <w:sz w:val="24"/>
        </w:rPr>
        <w:t xml:space="preserve"> </w:t>
      </w:r>
      <w:r>
        <w:rPr>
          <w:sz w:val="24"/>
        </w:rPr>
        <w:t xml:space="preserve">citizens respond </w:t>
      </w:r>
      <w:r>
        <w:rPr>
          <w:spacing w:val="-4"/>
          <w:sz w:val="24"/>
        </w:rPr>
        <w:t>to</w:t>
      </w:r>
      <w:r>
        <w:rPr>
          <w:spacing w:val="-13"/>
          <w:sz w:val="24"/>
        </w:rPr>
        <w:t xml:space="preserve"> </w:t>
      </w:r>
      <w:r>
        <w:rPr>
          <w:sz w:val="24"/>
        </w:rPr>
        <w:t>incentives;</w:t>
      </w:r>
    </w:p>
    <w:p w:rsidR="0014414E" w:rsidRDefault="004F1288">
      <w:pPr>
        <w:pStyle w:val="ListParagraph"/>
        <w:numPr>
          <w:ilvl w:val="0"/>
          <w:numId w:val="17"/>
        </w:numPr>
        <w:tabs>
          <w:tab w:val="left" w:pos="1963"/>
        </w:tabs>
        <w:rPr>
          <w:sz w:val="24"/>
        </w:rPr>
      </w:pPr>
      <w:r>
        <w:rPr>
          <w:sz w:val="24"/>
        </w:rPr>
        <w:t>explaining how businesses respond to consumer</w:t>
      </w:r>
      <w:r>
        <w:rPr>
          <w:spacing w:val="-5"/>
          <w:sz w:val="24"/>
        </w:rPr>
        <w:t xml:space="preserve"> </w:t>
      </w:r>
      <w:r>
        <w:rPr>
          <w:sz w:val="24"/>
        </w:rPr>
        <w:t>sovereignty;</w:t>
      </w:r>
    </w:p>
    <w:p w:rsidR="0014414E" w:rsidRDefault="004F1288">
      <w:pPr>
        <w:pStyle w:val="ListParagraph"/>
        <w:numPr>
          <w:ilvl w:val="0"/>
          <w:numId w:val="17"/>
        </w:numPr>
        <w:tabs>
          <w:tab w:val="left" w:pos="1963"/>
        </w:tabs>
        <w:spacing w:before="1"/>
        <w:rPr>
          <w:sz w:val="24"/>
        </w:rPr>
      </w:pPr>
      <w:r>
        <w:rPr>
          <w:sz w:val="24"/>
        </w:rPr>
        <w:t>identifying the role of</w:t>
      </w:r>
      <w:r>
        <w:rPr>
          <w:spacing w:val="-5"/>
          <w:sz w:val="24"/>
        </w:rPr>
        <w:t xml:space="preserve"> </w:t>
      </w:r>
      <w:r>
        <w:rPr>
          <w:sz w:val="24"/>
        </w:rPr>
        <w:t>entrepreneurs;</w:t>
      </w:r>
    </w:p>
    <w:p w:rsidR="0014414E" w:rsidRDefault="004F1288">
      <w:pPr>
        <w:pStyle w:val="ListParagraph"/>
        <w:numPr>
          <w:ilvl w:val="0"/>
          <w:numId w:val="17"/>
        </w:numPr>
        <w:tabs>
          <w:tab w:val="left" w:pos="1963"/>
        </w:tabs>
        <w:ind w:right="1192"/>
        <w:rPr>
          <w:sz w:val="24"/>
        </w:rPr>
      </w:pPr>
      <w:r>
        <w:rPr>
          <w:sz w:val="24"/>
        </w:rPr>
        <w:t>comparing the costs and benefits of different forms of business</w:t>
      </w:r>
      <w:r>
        <w:rPr>
          <w:spacing w:val="-12"/>
          <w:sz w:val="24"/>
        </w:rPr>
        <w:t xml:space="preserve"> </w:t>
      </w:r>
      <w:r>
        <w:rPr>
          <w:sz w:val="24"/>
        </w:rPr>
        <w:t>organization, including sole proprietorship, partnership, corporation, franchise, and cooperative;</w:t>
      </w:r>
    </w:p>
    <w:p w:rsidR="0014414E" w:rsidRDefault="004F1288">
      <w:pPr>
        <w:pStyle w:val="ListParagraph"/>
        <w:numPr>
          <w:ilvl w:val="0"/>
          <w:numId w:val="17"/>
        </w:numPr>
        <w:tabs>
          <w:tab w:val="left" w:pos="1963"/>
        </w:tabs>
        <w:rPr>
          <w:sz w:val="24"/>
        </w:rPr>
      </w:pPr>
      <w:r>
        <w:rPr>
          <w:sz w:val="24"/>
        </w:rPr>
        <w:t>describing how costs and revenues affect profit and</w:t>
      </w:r>
      <w:r>
        <w:rPr>
          <w:spacing w:val="-4"/>
          <w:sz w:val="24"/>
        </w:rPr>
        <w:t xml:space="preserve"> </w:t>
      </w:r>
      <w:r>
        <w:rPr>
          <w:sz w:val="24"/>
        </w:rPr>
        <w:t>supply;</w:t>
      </w:r>
    </w:p>
    <w:p w:rsidR="0014414E" w:rsidRDefault="004F1288">
      <w:pPr>
        <w:pStyle w:val="ListParagraph"/>
        <w:numPr>
          <w:ilvl w:val="0"/>
          <w:numId w:val="17"/>
        </w:numPr>
        <w:tabs>
          <w:tab w:val="left" w:pos="1962"/>
          <w:tab w:val="left" w:pos="1963"/>
        </w:tabs>
        <w:ind w:right="652"/>
        <w:rPr>
          <w:sz w:val="24"/>
        </w:rPr>
      </w:pPr>
      <w:r>
        <w:rPr>
          <w:sz w:val="24"/>
        </w:rPr>
        <w:t>describing how increased productivity affects costs of production and standards</w:t>
      </w:r>
      <w:r>
        <w:rPr>
          <w:spacing w:val="-10"/>
          <w:sz w:val="24"/>
        </w:rPr>
        <w:t xml:space="preserve"> </w:t>
      </w:r>
      <w:r>
        <w:rPr>
          <w:sz w:val="24"/>
        </w:rPr>
        <w:t>of living;</w:t>
      </w:r>
    </w:p>
    <w:p w:rsidR="0014414E" w:rsidRDefault="004F1288">
      <w:pPr>
        <w:pStyle w:val="ListParagraph"/>
        <w:numPr>
          <w:ilvl w:val="0"/>
          <w:numId w:val="17"/>
        </w:numPr>
        <w:tabs>
          <w:tab w:val="left" w:pos="1963"/>
        </w:tabs>
        <w:ind w:right="921"/>
        <w:rPr>
          <w:sz w:val="24"/>
        </w:rPr>
      </w:pPr>
      <w:r>
        <w:rPr>
          <w:sz w:val="24"/>
        </w:rPr>
        <w:t>examining how investment in human capital, capital goods, and technology</w:t>
      </w:r>
      <w:r>
        <w:rPr>
          <w:spacing w:val="-12"/>
          <w:sz w:val="24"/>
        </w:rPr>
        <w:t xml:space="preserve"> </w:t>
      </w:r>
      <w:r>
        <w:rPr>
          <w:sz w:val="24"/>
        </w:rPr>
        <w:t>can improve</w:t>
      </w:r>
      <w:r>
        <w:rPr>
          <w:spacing w:val="-3"/>
          <w:sz w:val="24"/>
        </w:rPr>
        <w:t xml:space="preserve"> </w:t>
      </w:r>
      <w:r>
        <w:rPr>
          <w:sz w:val="24"/>
        </w:rPr>
        <w:t>productivity;</w:t>
      </w:r>
    </w:p>
    <w:p w:rsidR="0014414E" w:rsidRDefault="004F1288">
      <w:pPr>
        <w:pStyle w:val="ListParagraph"/>
        <w:numPr>
          <w:ilvl w:val="0"/>
          <w:numId w:val="17"/>
        </w:numPr>
        <w:tabs>
          <w:tab w:val="left" w:pos="1963"/>
        </w:tabs>
        <w:rPr>
          <w:sz w:val="24"/>
        </w:rPr>
      </w:pPr>
      <w:r>
        <w:rPr>
          <w:sz w:val="24"/>
        </w:rPr>
        <w:t>describing the effects of competition on producers, sellers, and</w:t>
      </w:r>
      <w:r>
        <w:rPr>
          <w:spacing w:val="-7"/>
          <w:sz w:val="24"/>
        </w:rPr>
        <w:t xml:space="preserve"> </w:t>
      </w:r>
      <w:r>
        <w:rPr>
          <w:sz w:val="24"/>
        </w:rPr>
        <w:t>consumers;</w:t>
      </w:r>
    </w:p>
    <w:p w:rsidR="0014414E" w:rsidRDefault="004F1288">
      <w:pPr>
        <w:pStyle w:val="ListParagraph"/>
        <w:numPr>
          <w:ilvl w:val="0"/>
          <w:numId w:val="17"/>
        </w:numPr>
        <w:tabs>
          <w:tab w:val="left" w:pos="1962"/>
          <w:tab w:val="left" w:pos="1963"/>
        </w:tabs>
        <w:ind w:right="1305"/>
        <w:rPr>
          <w:sz w:val="24"/>
        </w:rPr>
      </w:pPr>
      <w:r>
        <w:rPr>
          <w:sz w:val="24"/>
        </w:rPr>
        <w:t>explaining why monopolies or collusion among sellers reduces</w:t>
      </w:r>
      <w:r>
        <w:rPr>
          <w:spacing w:val="-10"/>
          <w:sz w:val="24"/>
        </w:rPr>
        <w:t xml:space="preserve"> </w:t>
      </w:r>
      <w:r>
        <w:rPr>
          <w:sz w:val="24"/>
        </w:rPr>
        <w:t>competition and raises prices;</w:t>
      </w:r>
      <w:r>
        <w:rPr>
          <w:spacing w:val="-1"/>
          <w:sz w:val="24"/>
        </w:rPr>
        <w:t xml:space="preserve"> </w:t>
      </w:r>
      <w:r>
        <w:rPr>
          <w:sz w:val="24"/>
        </w:rPr>
        <w:t>and</w:t>
      </w:r>
    </w:p>
    <w:p w:rsidR="0014414E" w:rsidRDefault="004F1288">
      <w:pPr>
        <w:pStyle w:val="ListParagraph"/>
        <w:numPr>
          <w:ilvl w:val="0"/>
          <w:numId w:val="17"/>
        </w:numPr>
        <w:tabs>
          <w:tab w:val="left" w:pos="1962"/>
          <w:tab w:val="left" w:pos="1963"/>
        </w:tabs>
        <w:rPr>
          <w:sz w:val="24"/>
        </w:rPr>
      </w:pPr>
      <w:proofErr w:type="gramStart"/>
      <w:r>
        <w:rPr>
          <w:sz w:val="24"/>
        </w:rPr>
        <w:t>illustrating</w:t>
      </w:r>
      <w:proofErr w:type="gramEnd"/>
      <w:r>
        <w:rPr>
          <w:sz w:val="24"/>
        </w:rPr>
        <w:t xml:space="preserve"> the circular flow of economic</w:t>
      </w:r>
      <w:r>
        <w:rPr>
          <w:spacing w:val="-5"/>
          <w:sz w:val="24"/>
        </w:rPr>
        <w:t xml:space="preserve"> </w:t>
      </w:r>
      <w:r>
        <w:rPr>
          <w:sz w:val="24"/>
        </w:rPr>
        <w:t>activity.</w:t>
      </w:r>
    </w:p>
    <w:p w:rsidR="0014414E" w:rsidRDefault="0014414E">
      <w:pPr>
        <w:pStyle w:val="BodyText"/>
        <w:spacing w:before="10"/>
        <w:ind w:left="0" w:firstLine="0"/>
      </w:pPr>
    </w:p>
    <w:p w:rsidR="0014414E" w:rsidRDefault="004F1288">
      <w:pPr>
        <w:pStyle w:val="BodyText"/>
        <w:tabs>
          <w:tab w:val="left" w:pos="1600"/>
        </w:tabs>
        <w:ind w:left="700" w:firstLine="0"/>
      </w:pPr>
      <w:r>
        <w:t>EPF.3</w:t>
      </w:r>
      <w:r>
        <w:tab/>
        <w:t>The student will demonstrate knowledge of the price system</w:t>
      </w:r>
      <w:r>
        <w:rPr>
          <w:spacing w:val="-11"/>
        </w:rPr>
        <w:t xml:space="preserve"> </w:t>
      </w:r>
      <w:r>
        <w:t>by</w:t>
      </w:r>
    </w:p>
    <w:p w:rsidR="0014414E" w:rsidRDefault="004F1288">
      <w:pPr>
        <w:pStyle w:val="ListParagraph"/>
        <w:numPr>
          <w:ilvl w:val="0"/>
          <w:numId w:val="16"/>
        </w:numPr>
        <w:tabs>
          <w:tab w:val="left" w:pos="1963"/>
        </w:tabs>
        <w:rPr>
          <w:sz w:val="24"/>
        </w:rPr>
      </w:pPr>
      <w:r>
        <w:rPr>
          <w:sz w:val="24"/>
        </w:rPr>
        <w:t>analyzing the laws of supply and demand and the determinants of</w:t>
      </w:r>
      <w:r>
        <w:rPr>
          <w:spacing w:val="-9"/>
          <w:sz w:val="24"/>
        </w:rPr>
        <w:t xml:space="preserve"> </w:t>
      </w:r>
      <w:r>
        <w:rPr>
          <w:sz w:val="24"/>
        </w:rPr>
        <w:t>each;</w:t>
      </w:r>
    </w:p>
    <w:p w:rsidR="0014414E" w:rsidRDefault="004F1288">
      <w:pPr>
        <w:pStyle w:val="ListParagraph"/>
        <w:numPr>
          <w:ilvl w:val="0"/>
          <w:numId w:val="16"/>
        </w:numPr>
        <w:tabs>
          <w:tab w:val="left" w:pos="1963"/>
        </w:tabs>
        <w:ind w:right="613"/>
        <w:rPr>
          <w:sz w:val="24"/>
        </w:rPr>
      </w:pPr>
      <w:r>
        <w:rPr>
          <w:sz w:val="24"/>
        </w:rPr>
        <w:t>explaining how the interaction of supply and demand determines equilibrium</w:t>
      </w:r>
      <w:r>
        <w:rPr>
          <w:spacing w:val="-12"/>
          <w:sz w:val="24"/>
        </w:rPr>
        <w:t xml:space="preserve"> </w:t>
      </w:r>
      <w:r>
        <w:rPr>
          <w:sz w:val="24"/>
        </w:rPr>
        <w:t>price and</w:t>
      </w:r>
      <w:r>
        <w:rPr>
          <w:spacing w:val="-1"/>
          <w:sz w:val="24"/>
        </w:rPr>
        <w:t xml:space="preserve"> </w:t>
      </w:r>
      <w:r>
        <w:rPr>
          <w:sz w:val="24"/>
        </w:rPr>
        <w:t>wages;</w:t>
      </w:r>
    </w:p>
    <w:p w:rsidR="0014414E" w:rsidRDefault="004F1288">
      <w:pPr>
        <w:pStyle w:val="ListParagraph"/>
        <w:numPr>
          <w:ilvl w:val="0"/>
          <w:numId w:val="16"/>
        </w:numPr>
        <w:tabs>
          <w:tab w:val="left" w:pos="1963"/>
        </w:tabs>
        <w:rPr>
          <w:sz w:val="24"/>
        </w:rPr>
      </w:pPr>
      <w:r>
        <w:rPr>
          <w:sz w:val="24"/>
        </w:rPr>
        <w:t>describing the elasticity of supply and demand;</w:t>
      </w:r>
      <w:r>
        <w:rPr>
          <w:spacing w:val="-16"/>
          <w:sz w:val="24"/>
        </w:rPr>
        <w:t xml:space="preserve"> </w:t>
      </w:r>
      <w:r>
        <w:rPr>
          <w:sz w:val="24"/>
        </w:rPr>
        <w:t>and</w:t>
      </w:r>
    </w:p>
    <w:p w:rsidR="0014414E" w:rsidRDefault="004F1288">
      <w:pPr>
        <w:pStyle w:val="ListParagraph"/>
        <w:numPr>
          <w:ilvl w:val="0"/>
          <w:numId w:val="16"/>
        </w:numPr>
        <w:tabs>
          <w:tab w:val="left" w:pos="1963"/>
        </w:tabs>
        <w:rPr>
          <w:sz w:val="24"/>
        </w:rPr>
      </w:pPr>
      <w:proofErr w:type="gramStart"/>
      <w:r>
        <w:rPr>
          <w:sz w:val="24"/>
        </w:rPr>
        <w:t>examining</w:t>
      </w:r>
      <w:proofErr w:type="gramEnd"/>
      <w:r>
        <w:rPr>
          <w:sz w:val="24"/>
        </w:rPr>
        <w:t xml:space="preserve"> the purposes and implications of price ceilings and price</w:t>
      </w:r>
      <w:r>
        <w:rPr>
          <w:spacing w:val="-21"/>
          <w:sz w:val="24"/>
        </w:rPr>
        <w:t xml:space="preserve"> </w:t>
      </w:r>
      <w:r>
        <w:rPr>
          <w:sz w:val="24"/>
        </w:rPr>
        <w:t>floors.</w:t>
      </w:r>
    </w:p>
    <w:p w:rsidR="0014414E" w:rsidRDefault="0014414E">
      <w:pPr>
        <w:pStyle w:val="BodyText"/>
        <w:spacing w:before="10"/>
        <w:ind w:left="0" w:firstLine="0"/>
      </w:pPr>
    </w:p>
    <w:p w:rsidR="0014414E" w:rsidRDefault="004F1288">
      <w:pPr>
        <w:pStyle w:val="BodyText"/>
        <w:tabs>
          <w:tab w:val="left" w:pos="1600"/>
        </w:tabs>
        <w:ind w:left="700" w:firstLine="0"/>
      </w:pPr>
      <w:r>
        <w:t>EPF.4</w:t>
      </w:r>
      <w:r>
        <w:tab/>
        <w:t>The student will demonstrate knowledge of the many factors that affect income</w:t>
      </w:r>
      <w:r>
        <w:rPr>
          <w:spacing w:val="-11"/>
        </w:rPr>
        <w:t xml:space="preserve"> </w:t>
      </w:r>
      <w:r>
        <w:t>by</w:t>
      </w:r>
    </w:p>
    <w:p w:rsidR="0014414E" w:rsidRDefault="004F1288">
      <w:pPr>
        <w:pStyle w:val="ListParagraph"/>
        <w:numPr>
          <w:ilvl w:val="0"/>
          <w:numId w:val="15"/>
        </w:numPr>
        <w:tabs>
          <w:tab w:val="left" w:pos="1963"/>
        </w:tabs>
        <w:ind w:right="837"/>
        <w:rPr>
          <w:sz w:val="24"/>
        </w:rPr>
      </w:pPr>
      <w:r>
        <w:rPr>
          <w:sz w:val="24"/>
        </w:rPr>
        <w:t>examining the market value of a worker’s education, skills, training,</w:t>
      </w:r>
      <w:r>
        <w:rPr>
          <w:spacing w:val="-25"/>
          <w:sz w:val="24"/>
        </w:rPr>
        <w:t xml:space="preserve"> </w:t>
      </w:r>
      <w:r>
        <w:rPr>
          <w:sz w:val="24"/>
        </w:rPr>
        <w:t>knowledge, and</w:t>
      </w:r>
      <w:r>
        <w:rPr>
          <w:spacing w:val="-1"/>
          <w:sz w:val="24"/>
        </w:rPr>
        <w:t xml:space="preserve"> </w:t>
      </w:r>
      <w:r>
        <w:rPr>
          <w:sz w:val="24"/>
        </w:rPr>
        <w:t>credentials;</w:t>
      </w:r>
    </w:p>
    <w:p w:rsidR="0014414E" w:rsidRDefault="004F1288">
      <w:pPr>
        <w:pStyle w:val="ListParagraph"/>
        <w:numPr>
          <w:ilvl w:val="0"/>
          <w:numId w:val="15"/>
        </w:numPr>
        <w:tabs>
          <w:tab w:val="left" w:pos="1963"/>
        </w:tabs>
        <w:rPr>
          <w:sz w:val="24"/>
        </w:rPr>
      </w:pPr>
      <w:r>
        <w:rPr>
          <w:sz w:val="24"/>
        </w:rPr>
        <w:t>identifying the impact of human capital on production</w:t>
      </w:r>
      <w:r>
        <w:rPr>
          <w:spacing w:val="-10"/>
          <w:sz w:val="24"/>
        </w:rPr>
        <w:t xml:space="preserve"> </w:t>
      </w:r>
      <w:r>
        <w:rPr>
          <w:sz w:val="24"/>
        </w:rPr>
        <w:t>costs;</w:t>
      </w:r>
    </w:p>
    <w:p w:rsidR="0014414E" w:rsidRDefault="004F1288">
      <w:pPr>
        <w:pStyle w:val="ListParagraph"/>
        <w:numPr>
          <w:ilvl w:val="0"/>
          <w:numId w:val="15"/>
        </w:numPr>
        <w:tabs>
          <w:tab w:val="left" w:pos="1963"/>
        </w:tabs>
        <w:ind w:right="1453"/>
        <w:rPr>
          <w:sz w:val="24"/>
        </w:rPr>
      </w:pPr>
      <w:r>
        <w:rPr>
          <w:sz w:val="24"/>
        </w:rPr>
        <w:t>explaining the relationship between a person’s own human capital and</w:t>
      </w:r>
      <w:r>
        <w:rPr>
          <w:spacing w:val="-9"/>
          <w:sz w:val="24"/>
        </w:rPr>
        <w:t xml:space="preserve"> </w:t>
      </w:r>
      <w:r>
        <w:rPr>
          <w:sz w:val="24"/>
        </w:rPr>
        <w:t>the resulting income</w:t>
      </w:r>
      <w:r>
        <w:rPr>
          <w:spacing w:val="-3"/>
          <w:sz w:val="24"/>
        </w:rPr>
        <w:t xml:space="preserve"> </w:t>
      </w:r>
      <w:r>
        <w:rPr>
          <w:sz w:val="24"/>
        </w:rPr>
        <w:t>potential;</w:t>
      </w:r>
    </w:p>
    <w:p w:rsidR="0014414E" w:rsidRDefault="004F1288">
      <w:pPr>
        <w:pStyle w:val="ListParagraph"/>
        <w:numPr>
          <w:ilvl w:val="0"/>
          <w:numId w:val="15"/>
        </w:numPr>
        <w:tabs>
          <w:tab w:val="left" w:pos="1963"/>
        </w:tabs>
        <w:ind w:right="1222"/>
        <w:rPr>
          <w:sz w:val="24"/>
        </w:rPr>
      </w:pPr>
      <w:r>
        <w:rPr>
          <w:sz w:val="24"/>
        </w:rPr>
        <w:t>performing an analysis of expenses and financial aid required for continuing education to expand human capital;</w:t>
      </w:r>
      <w:r>
        <w:rPr>
          <w:spacing w:val="1"/>
          <w:sz w:val="24"/>
        </w:rPr>
        <w:t xml:space="preserve"> </w:t>
      </w:r>
      <w:r>
        <w:rPr>
          <w:sz w:val="24"/>
        </w:rPr>
        <w:t>and</w:t>
      </w:r>
    </w:p>
    <w:p w:rsidR="0014414E" w:rsidRDefault="004F1288">
      <w:pPr>
        <w:pStyle w:val="ListParagraph"/>
        <w:numPr>
          <w:ilvl w:val="0"/>
          <w:numId w:val="15"/>
        </w:numPr>
        <w:tabs>
          <w:tab w:val="left" w:pos="1963"/>
        </w:tabs>
        <w:ind w:right="1261"/>
        <w:rPr>
          <w:sz w:val="24"/>
        </w:rPr>
      </w:pPr>
      <w:proofErr w:type="gramStart"/>
      <w:r>
        <w:rPr>
          <w:sz w:val="24"/>
        </w:rPr>
        <w:t>describing</w:t>
      </w:r>
      <w:proofErr w:type="gramEnd"/>
      <w:r>
        <w:rPr>
          <w:sz w:val="24"/>
        </w:rPr>
        <w:t xml:space="preserve"> how changes in supply and demand for goods and services</w:t>
      </w:r>
      <w:r>
        <w:rPr>
          <w:spacing w:val="-15"/>
          <w:sz w:val="24"/>
        </w:rPr>
        <w:t xml:space="preserve"> </w:t>
      </w:r>
      <w:r>
        <w:rPr>
          <w:sz w:val="24"/>
        </w:rPr>
        <w:t>affect income.</w:t>
      </w:r>
    </w:p>
    <w:p w:rsidR="0014414E" w:rsidRDefault="0014414E">
      <w:pPr>
        <w:pStyle w:val="BodyText"/>
        <w:spacing w:before="10"/>
        <w:ind w:left="0" w:firstLine="0"/>
      </w:pPr>
    </w:p>
    <w:p w:rsidR="0014414E" w:rsidRDefault="004F1288">
      <w:pPr>
        <w:pStyle w:val="BodyText"/>
        <w:tabs>
          <w:tab w:val="left" w:pos="1600"/>
        </w:tabs>
        <w:ind w:left="1600" w:right="2138" w:hanging="900"/>
      </w:pPr>
      <w:r>
        <w:t>EPF.5</w:t>
      </w:r>
      <w:r>
        <w:tab/>
        <w:t>The student will demonstrate knowledge of a nation’s economic</w:t>
      </w:r>
      <w:r>
        <w:rPr>
          <w:spacing w:val="-21"/>
        </w:rPr>
        <w:t xml:space="preserve"> </w:t>
      </w:r>
      <w:r>
        <w:t>goals, including full employment, stable prices, and economic growth</w:t>
      </w:r>
      <w:r>
        <w:rPr>
          <w:spacing w:val="-2"/>
        </w:rPr>
        <w:t xml:space="preserve"> </w:t>
      </w:r>
      <w:r>
        <w:t>by</w:t>
      </w:r>
    </w:p>
    <w:p w:rsidR="0014414E" w:rsidRDefault="004F1288">
      <w:pPr>
        <w:pStyle w:val="ListParagraph"/>
        <w:numPr>
          <w:ilvl w:val="0"/>
          <w:numId w:val="14"/>
        </w:numPr>
        <w:tabs>
          <w:tab w:val="left" w:pos="1963"/>
        </w:tabs>
        <w:ind w:right="1656"/>
        <w:rPr>
          <w:sz w:val="24"/>
        </w:rPr>
      </w:pPr>
      <w:r>
        <w:rPr>
          <w:sz w:val="24"/>
        </w:rPr>
        <w:t>distinguishing among economic indicators, for example, gross domestic product (GDP), consumer price index (CPI), and unemployment</w:t>
      </w:r>
      <w:r>
        <w:rPr>
          <w:spacing w:val="-6"/>
          <w:sz w:val="24"/>
        </w:rPr>
        <w:t xml:space="preserve"> </w:t>
      </w:r>
      <w:r>
        <w:rPr>
          <w:sz w:val="24"/>
        </w:rPr>
        <w:t>rate;</w:t>
      </w:r>
    </w:p>
    <w:p w:rsidR="0014414E" w:rsidRDefault="004F1288">
      <w:pPr>
        <w:pStyle w:val="ListParagraph"/>
        <w:numPr>
          <w:ilvl w:val="0"/>
          <w:numId w:val="14"/>
        </w:numPr>
        <w:tabs>
          <w:tab w:val="left" w:pos="1963"/>
        </w:tabs>
        <w:spacing w:before="1"/>
        <w:ind w:right="1501"/>
        <w:rPr>
          <w:sz w:val="24"/>
        </w:rPr>
      </w:pPr>
      <w:r>
        <w:rPr>
          <w:sz w:val="24"/>
        </w:rPr>
        <w:t>analyzing the causes and effects of unemployment, inflation, and</w:t>
      </w:r>
      <w:r>
        <w:rPr>
          <w:spacing w:val="-12"/>
          <w:sz w:val="24"/>
        </w:rPr>
        <w:t xml:space="preserve"> </w:t>
      </w:r>
      <w:r>
        <w:rPr>
          <w:sz w:val="24"/>
        </w:rPr>
        <w:t>reduced economic growth;</w:t>
      </w:r>
    </w:p>
    <w:p w:rsidR="0014414E" w:rsidRDefault="004F1288">
      <w:pPr>
        <w:pStyle w:val="ListParagraph"/>
        <w:numPr>
          <w:ilvl w:val="0"/>
          <w:numId w:val="14"/>
        </w:numPr>
        <w:tabs>
          <w:tab w:val="left" w:pos="1963"/>
        </w:tabs>
        <w:ind w:right="1075"/>
        <w:rPr>
          <w:sz w:val="24"/>
        </w:rPr>
      </w:pPr>
      <w:r>
        <w:rPr>
          <w:sz w:val="24"/>
        </w:rPr>
        <w:t>describing the fluctuations of the business cycle and how economic indicators change throughout the business cycle;</w:t>
      </w:r>
      <w:r>
        <w:rPr>
          <w:spacing w:val="-8"/>
          <w:sz w:val="24"/>
        </w:rPr>
        <w:t xml:space="preserve"> </w:t>
      </w:r>
      <w:r>
        <w:rPr>
          <w:sz w:val="24"/>
        </w:rPr>
        <w:t>and</w:t>
      </w:r>
    </w:p>
    <w:p w:rsidR="0014414E" w:rsidRDefault="004F1288">
      <w:pPr>
        <w:pStyle w:val="ListParagraph"/>
        <w:numPr>
          <w:ilvl w:val="0"/>
          <w:numId w:val="14"/>
        </w:numPr>
        <w:tabs>
          <w:tab w:val="left" w:pos="1963"/>
        </w:tabs>
        <w:rPr>
          <w:sz w:val="24"/>
        </w:rPr>
      </w:pPr>
      <w:proofErr w:type="gramStart"/>
      <w:r>
        <w:rPr>
          <w:sz w:val="24"/>
        </w:rPr>
        <w:t>describing</w:t>
      </w:r>
      <w:proofErr w:type="gramEnd"/>
      <w:r>
        <w:rPr>
          <w:sz w:val="24"/>
        </w:rPr>
        <w:t xml:space="preserve"> strategies for achieving national economic</w:t>
      </w:r>
      <w:r>
        <w:rPr>
          <w:spacing w:val="-8"/>
          <w:sz w:val="24"/>
        </w:rPr>
        <w:t xml:space="preserve"> </w:t>
      </w:r>
      <w:r>
        <w:rPr>
          <w:sz w:val="24"/>
        </w:rPr>
        <w:t>goals.</w:t>
      </w:r>
    </w:p>
    <w:p w:rsidR="0014414E" w:rsidRDefault="0014414E">
      <w:pPr>
        <w:pStyle w:val="BodyText"/>
        <w:spacing w:before="9"/>
        <w:ind w:left="0" w:firstLine="0"/>
      </w:pPr>
    </w:p>
    <w:p w:rsidR="0014414E" w:rsidRDefault="004F1288">
      <w:pPr>
        <w:pStyle w:val="BodyText"/>
        <w:tabs>
          <w:tab w:val="left" w:pos="1600"/>
        </w:tabs>
        <w:ind w:left="700" w:firstLine="0"/>
      </w:pPr>
      <w:r>
        <w:t>EPF.6</w:t>
      </w:r>
      <w:r>
        <w:tab/>
        <w:t>The student will demonstrate knowledge of the nation’s financial system</w:t>
      </w:r>
      <w:r>
        <w:rPr>
          <w:spacing w:val="-21"/>
        </w:rPr>
        <w:t xml:space="preserve"> </w:t>
      </w:r>
      <w:r>
        <w:t>by</w:t>
      </w:r>
    </w:p>
    <w:p w:rsidR="0014414E" w:rsidRDefault="004F1288">
      <w:pPr>
        <w:pStyle w:val="ListParagraph"/>
        <w:numPr>
          <w:ilvl w:val="0"/>
          <w:numId w:val="13"/>
        </w:numPr>
        <w:tabs>
          <w:tab w:val="left" w:pos="1963"/>
        </w:tabs>
        <w:spacing w:before="154"/>
        <w:rPr>
          <w:sz w:val="24"/>
        </w:rPr>
      </w:pPr>
      <w:r>
        <w:rPr>
          <w:sz w:val="24"/>
        </w:rPr>
        <w:t>comparing the role of money and</w:t>
      </w:r>
      <w:r>
        <w:rPr>
          <w:spacing w:val="-7"/>
          <w:sz w:val="24"/>
        </w:rPr>
        <w:t xml:space="preserve"> </w:t>
      </w:r>
      <w:r>
        <w:rPr>
          <w:sz w:val="24"/>
        </w:rPr>
        <w:t>currency;</w:t>
      </w:r>
    </w:p>
    <w:p w:rsidR="0014414E" w:rsidRDefault="004F1288">
      <w:pPr>
        <w:pStyle w:val="ListParagraph"/>
        <w:numPr>
          <w:ilvl w:val="0"/>
          <w:numId w:val="13"/>
        </w:numPr>
        <w:tabs>
          <w:tab w:val="left" w:pos="1963"/>
        </w:tabs>
        <w:rPr>
          <w:sz w:val="24"/>
        </w:rPr>
      </w:pPr>
      <w:r>
        <w:rPr>
          <w:sz w:val="24"/>
        </w:rPr>
        <w:t>explaining the roles and types of financial markets and financial</w:t>
      </w:r>
      <w:r>
        <w:rPr>
          <w:spacing w:val="-7"/>
          <w:sz w:val="24"/>
        </w:rPr>
        <w:t xml:space="preserve"> </w:t>
      </w:r>
      <w:r>
        <w:rPr>
          <w:sz w:val="24"/>
        </w:rPr>
        <w:t>institutions;</w:t>
      </w:r>
    </w:p>
    <w:p w:rsidR="0014414E" w:rsidRDefault="004F1288">
      <w:pPr>
        <w:pStyle w:val="ListParagraph"/>
        <w:numPr>
          <w:ilvl w:val="0"/>
          <w:numId w:val="13"/>
        </w:numPr>
        <w:tabs>
          <w:tab w:val="left" w:pos="1963"/>
        </w:tabs>
        <w:ind w:right="1058"/>
        <w:rPr>
          <w:sz w:val="24"/>
        </w:rPr>
      </w:pPr>
      <w:r>
        <w:rPr>
          <w:sz w:val="24"/>
        </w:rPr>
        <w:t>describing the purpose, structure, and function of the Federal Reserve</w:t>
      </w:r>
      <w:r>
        <w:rPr>
          <w:spacing w:val="-24"/>
          <w:sz w:val="24"/>
        </w:rPr>
        <w:t xml:space="preserve"> </w:t>
      </w:r>
      <w:r>
        <w:rPr>
          <w:sz w:val="24"/>
        </w:rPr>
        <w:t>System, including the role of monetary</w:t>
      </w:r>
      <w:r>
        <w:rPr>
          <w:spacing w:val="-7"/>
          <w:sz w:val="24"/>
        </w:rPr>
        <w:t xml:space="preserve"> </w:t>
      </w:r>
      <w:r>
        <w:rPr>
          <w:sz w:val="24"/>
        </w:rPr>
        <w:t>policy;</w:t>
      </w:r>
    </w:p>
    <w:p w:rsidR="0014414E" w:rsidRDefault="004F1288">
      <w:pPr>
        <w:pStyle w:val="ListParagraph"/>
        <w:numPr>
          <w:ilvl w:val="0"/>
          <w:numId w:val="13"/>
        </w:numPr>
        <w:tabs>
          <w:tab w:val="left" w:pos="1963"/>
        </w:tabs>
        <w:spacing w:before="1"/>
        <w:rPr>
          <w:sz w:val="24"/>
        </w:rPr>
      </w:pPr>
      <w:r>
        <w:rPr>
          <w:sz w:val="24"/>
        </w:rPr>
        <w:t>identifying the tools of monetary policy (e.g., Fed funds</w:t>
      </w:r>
      <w:r>
        <w:rPr>
          <w:spacing w:val="-12"/>
          <w:sz w:val="24"/>
        </w:rPr>
        <w:t xml:space="preserve"> </w:t>
      </w:r>
      <w:r>
        <w:rPr>
          <w:sz w:val="24"/>
        </w:rPr>
        <w:t>rate);</w:t>
      </w:r>
    </w:p>
    <w:p w:rsidR="0014414E" w:rsidRDefault="004F1288">
      <w:pPr>
        <w:pStyle w:val="ListParagraph"/>
        <w:numPr>
          <w:ilvl w:val="0"/>
          <w:numId w:val="13"/>
        </w:numPr>
        <w:tabs>
          <w:tab w:val="left" w:pos="1963"/>
        </w:tabs>
        <w:rPr>
          <w:sz w:val="24"/>
        </w:rPr>
      </w:pPr>
      <w:r>
        <w:rPr>
          <w:sz w:val="24"/>
        </w:rPr>
        <w:t>comparing the U.S. monetary system with the international monetary system;</w:t>
      </w:r>
      <w:r>
        <w:rPr>
          <w:spacing w:val="-13"/>
          <w:sz w:val="24"/>
        </w:rPr>
        <w:t xml:space="preserve"> </w:t>
      </w:r>
      <w:r>
        <w:rPr>
          <w:sz w:val="24"/>
        </w:rPr>
        <w:t>and</w:t>
      </w:r>
    </w:p>
    <w:p w:rsidR="0014414E" w:rsidRDefault="004F1288">
      <w:pPr>
        <w:pStyle w:val="ListParagraph"/>
        <w:numPr>
          <w:ilvl w:val="0"/>
          <w:numId w:val="13"/>
        </w:numPr>
        <w:tabs>
          <w:tab w:val="left" w:pos="1962"/>
          <w:tab w:val="left" w:pos="1963"/>
        </w:tabs>
        <w:ind w:right="824"/>
        <w:rPr>
          <w:sz w:val="24"/>
        </w:rPr>
      </w:pPr>
      <w:proofErr w:type="gramStart"/>
      <w:r>
        <w:rPr>
          <w:sz w:val="24"/>
        </w:rPr>
        <w:t>explaining</w:t>
      </w:r>
      <w:proofErr w:type="gramEnd"/>
      <w:r>
        <w:rPr>
          <w:sz w:val="24"/>
        </w:rPr>
        <w:t xml:space="preserve"> how certain historical events have influenced the banking system and other financial</w:t>
      </w:r>
      <w:r>
        <w:rPr>
          <w:spacing w:val="-4"/>
          <w:sz w:val="24"/>
        </w:rPr>
        <w:t xml:space="preserve"> </w:t>
      </w:r>
      <w:r>
        <w:rPr>
          <w:sz w:val="24"/>
        </w:rPr>
        <w:t>institutions.</w:t>
      </w:r>
    </w:p>
    <w:p w:rsidR="0014414E" w:rsidRDefault="0014414E">
      <w:pPr>
        <w:pStyle w:val="BodyText"/>
        <w:spacing w:before="9"/>
        <w:ind w:left="0" w:firstLine="0"/>
      </w:pPr>
    </w:p>
    <w:p w:rsidR="0014414E" w:rsidRDefault="004F1288">
      <w:pPr>
        <w:pStyle w:val="BodyText"/>
        <w:tabs>
          <w:tab w:val="left" w:pos="1600"/>
        </w:tabs>
        <w:ind w:left="1600" w:right="1992" w:hanging="900"/>
      </w:pPr>
      <w:r>
        <w:t>EPF.7</w:t>
      </w:r>
      <w:r>
        <w:tab/>
        <w:t>The student will demonstrate knowledge of how fiscal policy influences employment, output, and prices</w:t>
      </w:r>
      <w:r>
        <w:rPr>
          <w:spacing w:val="2"/>
        </w:rPr>
        <w:t xml:space="preserve"> </w:t>
      </w:r>
      <w:r>
        <w:t>by</w:t>
      </w:r>
    </w:p>
    <w:p w:rsidR="0014414E" w:rsidRDefault="004F1288">
      <w:pPr>
        <w:pStyle w:val="ListParagraph"/>
        <w:numPr>
          <w:ilvl w:val="0"/>
          <w:numId w:val="12"/>
        </w:numPr>
        <w:tabs>
          <w:tab w:val="left" w:pos="1963"/>
        </w:tabs>
        <w:ind w:right="959"/>
        <w:rPr>
          <w:sz w:val="24"/>
        </w:rPr>
      </w:pPr>
      <w:r>
        <w:rPr>
          <w:sz w:val="24"/>
        </w:rPr>
        <w:t>describing government’s role in stabilizing the economy through</w:t>
      </w:r>
      <w:r>
        <w:rPr>
          <w:spacing w:val="-16"/>
          <w:sz w:val="24"/>
        </w:rPr>
        <w:t xml:space="preserve"> </w:t>
      </w:r>
      <w:r>
        <w:rPr>
          <w:sz w:val="24"/>
        </w:rPr>
        <w:t>congressional spending and tax policy;</w:t>
      </w:r>
    </w:p>
    <w:p w:rsidR="0014414E" w:rsidRDefault="004F1288">
      <w:pPr>
        <w:pStyle w:val="ListParagraph"/>
        <w:numPr>
          <w:ilvl w:val="0"/>
          <w:numId w:val="12"/>
        </w:numPr>
        <w:tabs>
          <w:tab w:val="left" w:pos="1963"/>
        </w:tabs>
        <w:spacing w:before="1"/>
        <w:rPr>
          <w:sz w:val="24"/>
        </w:rPr>
      </w:pPr>
      <w:r>
        <w:rPr>
          <w:sz w:val="24"/>
        </w:rPr>
        <w:t>describing sources of government revenue; and</w:t>
      </w:r>
    </w:p>
    <w:p w:rsidR="0014414E" w:rsidRDefault="004F1288">
      <w:pPr>
        <w:pStyle w:val="ListParagraph"/>
        <w:numPr>
          <w:ilvl w:val="0"/>
          <w:numId w:val="12"/>
        </w:numPr>
        <w:tabs>
          <w:tab w:val="left" w:pos="1963"/>
        </w:tabs>
        <w:rPr>
          <w:sz w:val="24"/>
        </w:rPr>
      </w:pPr>
      <w:proofErr w:type="gramStart"/>
      <w:r>
        <w:rPr>
          <w:sz w:val="24"/>
        </w:rPr>
        <w:t>explaining</w:t>
      </w:r>
      <w:proofErr w:type="gramEnd"/>
      <w:r>
        <w:rPr>
          <w:sz w:val="24"/>
        </w:rPr>
        <w:t xml:space="preserve"> balanced budget, deficit, and national</w:t>
      </w:r>
      <w:r>
        <w:rPr>
          <w:spacing w:val="-2"/>
          <w:sz w:val="24"/>
        </w:rPr>
        <w:t xml:space="preserve"> </w:t>
      </w:r>
      <w:r>
        <w:rPr>
          <w:sz w:val="24"/>
        </w:rPr>
        <w:t>debt.</w:t>
      </w:r>
    </w:p>
    <w:p w:rsidR="0014414E" w:rsidRDefault="0014414E">
      <w:pPr>
        <w:pStyle w:val="BodyText"/>
        <w:spacing w:before="9"/>
        <w:ind w:left="0" w:firstLine="0"/>
      </w:pPr>
    </w:p>
    <w:p w:rsidR="0014414E" w:rsidRDefault="004F1288">
      <w:pPr>
        <w:pStyle w:val="BodyText"/>
        <w:tabs>
          <w:tab w:val="left" w:pos="1600"/>
        </w:tabs>
        <w:spacing w:before="1"/>
        <w:ind w:left="1600" w:right="1363" w:hanging="900"/>
      </w:pPr>
      <w:r>
        <w:t>EPF.8</w:t>
      </w:r>
      <w:r>
        <w:tab/>
        <w:t>The student will demonstrate knowledge of the role of government in a</w:t>
      </w:r>
      <w:r>
        <w:rPr>
          <w:spacing w:val="-13"/>
        </w:rPr>
        <w:t xml:space="preserve"> </w:t>
      </w:r>
      <w:r>
        <w:t>market economy</w:t>
      </w:r>
      <w:r>
        <w:rPr>
          <w:spacing w:val="-17"/>
        </w:rPr>
        <w:t xml:space="preserve"> </w:t>
      </w:r>
      <w:r>
        <w:rPr>
          <w:spacing w:val="4"/>
        </w:rPr>
        <w:t>by</w:t>
      </w:r>
    </w:p>
    <w:p w:rsidR="0014414E" w:rsidRDefault="004F1288">
      <w:pPr>
        <w:pStyle w:val="ListParagraph"/>
        <w:numPr>
          <w:ilvl w:val="0"/>
          <w:numId w:val="11"/>
        </w:numPr>
        <w:tabs>
          <w:tab w:val="left" w:pos="1963"/>
        </w:tabs>
        <w:rPr>
          <w:sz w:val="24"/>
        </w:rPr>
      </w:pPr>
      <w:r>
        <w:rPr>
          <w:sz w:val="24"/>
        </w:rPr>
        <w:t>identifying goods and services provided by government to benefit</w:t>
      </w:r>
      <w:r>
        <w:rPr>
          <w:spacing w:val="-6"/>
          <w:sz w:val="24"/>
        </w:rPr>
        <w:t xml:space="preserve"> </w:t>
      </w:r>
      <w:r>
        <w:rPr>
          <w:sz w:val="24"/>
        </w:rPr>
        <w:t>society;</w:t>
      </w:r>
    </w:p>
    <w:p w:rsidR="0014414E" w:rsidRDefault="004F1288">
      <w:pPr>
        <w:pStyle w:val="ListParagraph"/>
        <w:numPr>
          <w:ilvl w:val="0"/>
          <w:numId w:val="11"/>
        </w:numPr>
        <w:tabs>
          <w:tab w:val="left" w:pos="1963"/>
        </w:tabs>
        <w:ind w:right="1140"/>
        <w:rPr>
          <w:sz w:val="24"/>
        </w:rPr>
      </w:pPr>
      <w:r>
        <w:rPr>
          <w:sz w:val="24"/>
        </w:rPr>
        <w:t>identifying the role government plays in providing a legal structure to</w:t>
      </w:r>
      <w:r>
        <w:rPr>
          <w:spacing w:val="-15"/>
          <w:sz w:val="24"/>
        </w:rPr>
        <w:t xml:space="preserve"> </w:t>
      </w:r>
      <w:r>
        <w:rPr>
          <w:sz w:val="24"/>
        </w:rPr>
        <w:t>protect property rights and enforce</w:t>
      </w:r>
      <w:r>
        <w:rPr>
          <w:spacing w:val="-9"/>
          <w:sz w:val="24"/>
        </w:rPr>
        <w:t xml:space="preserve"> </w:t>
      </w:r>
      <w:r>
        <w:rPr>
          <w:sz w:val="24"/>
        </w:rPr>
        <w:t>contracts;</w:t>
      </w:r>
    </w:p>
    <w:p w:rsidR="0014414E" w:rsidRDefault="004F1288">
      <w:pPr>
        <w:pStyle w:val="ListParagraph"/>
        <w:numPr>
          <w:ilvl w:val="0"/>
          <w:numId w:val="11"/>
        </w:numPr>
        <w:tabs>
          <w:tab w:val="left" w:pos="1963"/>
        </w:tabs>
        <w:rPr>
          <w:sz w:val="24"/>
        </w:rPr>
      </w:pPr>
      <w:r>
        <w:rPr>
          <w:sz w:val="24"/>
        </w:rPr>
        <w:t>providing examples of government regulation of the market;</w:t>
      </w:r>
      <w:r>
        <w:rPr>
          <w:spacing w:val="-7"/>
          <w:sz w:val="24"/>
        </w:rPr>
        <w:t xml:space="preserve"> </w:t>
      </w:r>
      <w:r>
        <w:rPr>
          <w:sz w:val="24"/>
        </w:rPr>
        <w:t>and</w:t>
      </w:r>
    </w:p>
    <w:p w:rsidR="0014414E" w:rsidRDefault="004F1288">
      <w:pPr>
        <w:pStyle w:val="ListParagraph"/>
        <w:numPr>
          <w:ilvl w:val="0"/>
          <w:numId w:val="11"/>
        </w:numPr>
        <w:tabs>
          <w:tab w:val="left" w:pos="1963"/>
        </w:tabs>
        <w:rPr>
          <w:sz w:val="24"/>
        </w:rPr>
      </w:pPr>
      <w:proofErr w:type="gramStart"/>
      <w:r>
        <w:rPr>
          <w:sz w:val="24"/>
        </w:rPr>
        <w:t>explaining</w:t>
      </w:r>
      <w:proofErr w:type="gramEnd"/>
      <w:r>
        <w:rPr>
          <w:sz w:val="24"/>
        </w:rPr>
        <w:t xml:space="preserve"> that governments redistribute</w:t>
      </w:r>
      <w:r>
        <w:rPr>
          <w:spacing w:val="-4"/>
          <w:sz w:val="24"/>
        </w:rPr>
        <w:t xml:space="preserve"> </w:t>
      </w:r>
      <w:r>
        <w:rPr>
          <w:sz w:val="24"/>
        </w:rPr>
        <w:t>wealth.</w:t>
      </w:r>
    </w:p>
    <w:p w:rsidR="0014414E" w:rsidRDefault="0014414E">
      <w:pPr>
        <w:pStyle w:val="BodyText"/>
        <w:spacing w:before="9"/>
        <w:ind w:left="0" w:firstLine="0"/>
      </w:pPr>
    </w:p>
    <w:p w:rsidR="0014414E" w:rsidRDefault="004F1288">
      <w:pPr>
        <w:pStyle w:val="BodyText"/>
        <w:tabs>
          <w:tab w:val="left" w:pos="1600"/>
        </w:tabs>
        <w:ind w:left="700" w:firstLine="0"/>
      </w:pPr>
      <w:r>
        <w:t>EPF.9</w:t>
      </w:r>
      <w:r>
        <w:tab/>
        <w:t>The student will demonstrate knowledge of the global economy</w:t>
      </w:r>
      <w:r>
        <w:rPr>
          <w:spacing w:val="-14"/>
        </w:rPr>
        <w:t xml:space="preserve"> </w:t>
      </w:r>
      <w:r>
        <w:rPr>
          <w:spacing w:val="4"/>
        </w:rPr>
        <w:t>by</w:t>
      </w:r>
    </w:p>
    <w:p w:rsidR="0014414E" w:rsidRDefault="004F1288">
      <w:pPr>
        <w:pStyle w:val="ListParagraph"/>
        <w:numPr>
          <w:ilvl w:val="0"/>
          <w:numId w:val="10"/>
        </w:numPr>
        <w:tabs>
          <w:tab w:val="left" w:pos="1963"/>
        </w:tabs>
        <w:rPr>
          <w:sz w:val="24"/>
        </w:rPr>
      </w:pPr>
      <w:r>
        <w:rPr>
          <w:sz w:val="24"/>
        </w:rPr>
        <w:t>explaining that when parties trade voluntarily, all</w:t>
      </w:r>
      <w:r>
        <w:rPr>
          <w:spacing w:val="-8"/>
          <w:sz w:val="24"/>
        </w:rPr>
        <w:t xml:space="preserve"> </w:t>
      </w:r>
      <w:r>
        <w:rPr>
          <w:sz w:val="24"/>
        </w:rPr>
        <w:t>benefit;</w:t>
      </w:r>
    </w:p>
    <w:p w:rsidR="0014414E" w:rsidRDefault="004F1288">
      <w:pPr>
        <w:pStyle w:val="ListParagraph"/>
        <w:numPr>
          <w:ilvl w:val="0"/>
          <w:numId w:val="10"/>
        </w:numPr>
        <w:tabs>
          <w:tab w:val="left" w:pos="1963"/>
        </w:tabs>
        <w:spacing w:before="1"/>
        <w:rPr>
          <w:sz w:val="24"/>
        </w:rPr>
      </w:pPr>
      <w:r>
        <w:rPr>
          <w:sz w:val="24"/>
        </w:rPr>
        <w:t>distinguishing between absolute and comparative</w:t>
      </w:r>
      <w:r>
        <w:rPr>
          <w:spacing w:val="-8"/>
          <w:sz w:val="24"/>
        </w:rPr>
        <w:t xml:space="preserve"> </w:t>
      </w:r>
      <w:r>
        <w:rPr>
          <w:sz w:val="24"/>
        </w:rPr>
        <w:t>advantage;</w:t>
      </w:r>
    </w:p>
    <w:p w:rsidR="0014414E" w:rsidRDefault="004F1288">
      <w:pPr>
        <w:pStyle w:val="ListParagraph"/>
        <w:numPr>
          <w:ilvl w:val="0"/>
          <w:numId w:val="10"/>
        </w:numPr>
        <w:tabs>
          <w:tab w:val="left" w:pos="1963"/>
        </w:tabs>
        <w:rPr>
          <w:sz w:val="24"/>
        </w:rPr>
      </w:pPr>
      <w:r>
        <w:rPr>
          <w:sz w:val="24"/>
        </w:rPr>
        <w:t>distinguishing between trade deficit and trade</w:t>
      </w:r>
      <w:r>
        <w:rPr>
          <w:spacing w:val="-8"/>
          <w:sz w:val="24"/>
        </w:rPr>
        <w:t xml:space="preserve"> </w:t>
      </w:r>
      <w:r>
        <w:rPr>
          <w:sz w:val="24"/>
        </w:rPr>
        <w:t>surplus;</w:t>
      </w:r>
    </w:p>
    <w:p w:rsidR="0014414E" w:rsidRDefault="004F1288">
      <w:pPr>
        <w:pStyle w:val="ListParagraph"/>
        <w:numPr>
          <w:ilvl w:val="0"/>
          <w:numId w:val="10"/>
        </w:numPr>
        <w:tabs>
          <w:tab w:val="left" w:pos="1963"/>
        </w:tabs>
        <w:ind w:right="1610"/>
        <w:rPr>
          <w:sz w:val="24"/>
        </w:rPr>
      </w:pPr>
      <w:r>
        <w:rPr>
          <w:sz w:val="24"/>
        </w:rPr>
        <w:t>explaining exchange rates and the impact of the strength of the dollar on economic</w:t>
      </w:r>
      <w:r>
        <w:rPr>
          <w:spacing w:val="-2"/>
          <w:sz w:val="24"/>
        </w:rPr>
        <w:t xml:space="preserve"> </w:t>
      </w:r>
      <w:r>
        <w:rPr>
          <w:sz w:val="24"/>
        </w:rPr>
        <w:t>decisions;</w:t>
      </w:r>
    </w:p>
    <w:p w:rsidR="0014414E" w:rsidRDefault="004F1288">
      <w:pPr>
        <w:pStyle w:val="ListParagraph"/>
        <w:numPr>
          <w:ilvl w:val="0"/>
          <w:numId w:val="10"/>
        </w:numPr>
        <w:tabs>
          <w:tab w:val="left" w:pos="1963"/>
        </w:tabs>
        <w:rPr>
          <w:sz w:val="24"/>
        </w:rPr>
      </w:pPr>
      <w:r>
        <w:rPr>
          <w:sz w:val="24"/>
        </w:rPr>
        <w:t>describing the costs and benefits of trade</w:t>
      </w:r>
      <w:r>
        <w:rPr>
          <w:spacing w:val="-3"/>
          <w:sz w:val="24"/>
        </w:rPr>
        <w:t xml:space="preserve"> </w:t>
      </w:r>
      <w:r>
        <w:rPr>
          <w:sz w:val="24"/>
        </w:rPr>
        <w:t>barriers;</w:t>
      </w:r>
    </w:p>
    <w:p w:rsidR="0014414E" w:rsidRDefault="004F1288">
      <w:pPr>
        <w:pStyle w:val="ListParagraph"/>
        <w:numPr>
          <w:ilvl w:val="0"/>
          <w:numId w:val="10"/>
        </w:numPr>
        <w:tabs>
          <w:tab w:val="left" w:pos="1962"/>
          <w:tab w:val="left" w:pos="1963"/>
        </w:tabs>
        <w:ind w:right="1230"/>
        <w:rPr>
          <w:sz w:val="24"/>
        </w:rPr>
      </w:pPr>
      <w:r>
        <w:rPr>
          <w:sz w:val="24"/>
        </w:rPr>
        <w:t>describing the effects of international trade agreements and the World</w:t>
      </w:r>
      <w:r>
        <w:rPr>
          <w:spacing w:val="-15"/>
          <w:sz w:val="24"/>
        </w:rPr>
        <w:t xml:space="preserve"> </w:t>
      </w:r>
      <w:r>
        <w:rPr>
          <w:sz w:val="24"/>
        </w:rPr>
        <w:t>Trade Organization;</w:t>
      </w:r>
      <w:r>
        <w:rPr>
          <w:spacing w:val="-1"/>
          <w:sz w:val="24"/>
        </w:rPr>
        <w:t xml:space="preserve"> </w:t>
      </w:r>
      <w:r>
        <w:rPr>
          <w:sz w:val="24"/>
        </w:rPr>
        <w:t>and</w:t>
      </w:r>
    </w:p>
    <w:p w:rsidR="0014414E" w:rsidRDefault="004F1288">
      <w:pPr>
        <w:pStyle w:val="ListParagraph"/>
        <w:numPr>
          <w:ilvl w:val="0"/>
          <w:numId w:val="10"/>
        </w:numPr>
        <w:tabs>
          <w:tab w:val="left" w:pos="1963"/>
        </w:tabs>
        <w:rPr>
          <w:sz w:val="24"/>
        </w:rPr>
      </w:pPr>
      <w:proofErr w:type="gramStart"/>
      <w:r>
        <w:rPr>
          <w:sz w:val="24"/>
        </w:rPr>
        <w:t>explaining</w:t>
      </w:r>
      <w:proofErr w:type="gramEnd"/>
      <w:r>
        <w:rPr>
          <w:sz w:val="24"/>
        </w:rPr>
        <w:t xml:space="preserve"> growing economic</w:t>
      </w:r>
      <w:r>
        <w:rPr>
          <w:spacing w:val="-3"/>
          <w:sz w:val="24"/>
        </w:rPr>
        <w:t xml:space="preserve"> </w:t>
      </w:r>
      <w:r>
        <w:rPr>
          <w:sz w:val="24"/>
        </w:rPr>
        <w:t>interdependence.</w:t>
      </w:r>
    </w:p>
    <w:p w:rsidR="0014414E" w:rsidRDefault="0014414E">
      <w:pPr>
        <w:pStyle w:val="BodyText"/>
        <w:spacing w:before="7"/>
        <w:ind w:left="0" w:firstLine="0"/>
      </w:pPr>
    </w:p>
    <w:p w:rsidR="0014414E" w:rsidRDefault="004F1288">
      <w:pPr>
        <w:pStyle w:val="BodyText"/>
        <w:ind w:left="700" w:firstLine="0"/>
      </w:pPr>
      <w:r>
        <w:t>EPF.10 The student will develop consumer skills by</w:t>
      </w:r>
    </w:p>
    <w:p w:rsidR="0014414E" w:rsidRDefault="004F1288">
      <w:pPr>
        <w:pStyle w:val="ListParagraph"/>
        <w:numPr>
          <w:ilvl w:val="0"/>
          <w:numId w:val="9"/>
        </w:numPr>
        <w:tabs>
          <w:tab w:val="left" w:pos="1963"/>
        </w:tabs>
        <w:spacing w:before="3"/>
        <w:ind w:right="1339"/>
        <w:rPr>
          <w:sz w:val="24"/>
        </w:rPr>
      </w:pPr>
      <w:r>
        <w:rPr>
          <w:sz w:val="24"/>
        </w:rPr>
        <w:t>examining basic economic concepts (such as scarcity and opportunity</w:t>
      </w:r>
      <w:r>
        <w:rPr>
          <w:spacing w:val="-10"/>
          <w:sz w:val="24"/>
        </w:rPr>
        <w:t xml:space="preserve"> </w:t>
      </w:r>
      <w:r>
        <w:rPr>
          <w:sz w:val="24"/>
        </w:rPr>
        <w:t>cost) and their relation to product prices and consumer</w:t>
      </w:r>
      <w:r>
        <w:rPr>
          <w:spacing w:val="-14"/>
          <w:sz w:val="24"/>
        </w:rPr>
        <w:t xml:space="preserve"> </w:t>
      </w:r>
      <w:r>
        <w:rPr>
          <w:sz w:val="24"/>
        </w:rPr>
        <w:t>spending;</w:t>
      </w:r>
    </w:p>
    <w:p w:rsidR="0014414E" w:rsidRDefault="004F1288">
      <w:pPr>
        <w:pStyle w:val="ListParagraph"/>
        <w:numPr>
          <w:ilvl w:val="0"/>
          <w:numId w:val="9"/>
        </w:numPr>
        <w:tabs>
          <w:tab w:val="left" w:pos="1963"/>
        </w:tabs>
        <w:rPr>
          <w:sz w:val="24"/>
        </w:rPr>
      </w:pPr>
      <w:r>
        <w:rPr>
          <w:sz w:val="24"/>
        </w:rPr>
        <w:t>describing common types of contracts and the implications of</w:t>
      </w:r>
      <w:r>
        <w:rPr>
          <w:spacing w:val="-9"/>
          <w:sz w:val="24"/>
        </w:rPr>
        <w:t xml:space="preserve"> </w:t>
      </w:r>
      <w:r>
        <w:rPr>
          <w:sz w:val="24"/>
        </w:rPr>
        <w:t>each;</w:t>
      </w:r>
    </w:p>
    <w:p w:rsidR="0014414E" w:rsidRDefault="004F1288">
      <w:pPr>
        <w:pStyle w:val="ListParagraph"/>
        <w:numPr>
          <w:ilvl w:val="0"/>
          <w:numId w:val="9"/>
        </w:numPr>
        <w:tabs>
          <w:tab w:val="left" w:pos="1963"/>
        </w:tabs>
        <w:rPr>
          <w:sz w:val="24"/>
        </w:rPr>
      </w:pPr>
      <w:r>
        <w:rPr>
          <w:sz w:val="24"/>
        </w:rPr>
        <w:t>demonstrating comparison-shopping</w:t>
      </w:r>
      <w:r>
        <w:rPr>
          <w:spacing w:val="-5"/>
          <w:sz w:val="24"/>
        </w:rPr>
        <w:t xml:space="preserve"> </w:t>
      </w:r>
      <w:r>
        <w:rPr>
          <w:sz w:val="24"/>
        </w:rPr>
        <w:t>skills;</w:t>
      </w:r>
    </w:p>
    <w:p w:rsidR="0014414E" w:rsidRDefault="004F1288">
      <w:pPr>
        <w:pStyle w:val="ListParagraph"/>
        <w:numPr>
          <w:ilvl w:val="0"/>
          <w:numId w:val="9"/>
        </w:numPr>
        <w:tabs>
          <w:tab w:val="left" w:pos="1963"/>
        </w:tabs>
        <w:rPr>
          <w:sz w:val="24"/>
        </w:rPr>
      </w:pPr>
      <w:r>
        <w:rPr>
          <w:sz w:val="24"/>
        </w:rPr>
        <w:t>examining the importance of maintaining a system for personal financial</w:t>
      </w:r>
      <w:r>
        <w:rPr>
          <w:spacing w:val="-13"/>
          <w:sz w:val="24"/>
        </w:rPr>
        <w:t xml:space="preserve"> </w:t>
      </w:r>
      <w:r>
        <w:rPr>
          <w:sz w:val="24"/>
        </w:rPr>
        <w:t>records;</w:t>
      </w:r>
    </w:p>
    <w:p w:rsidR="0014414E" w:rsidRDefault="004F1288">
      <w:pPr>
        <w:pStyle w:val="ListParagraph"/>
        <w:numPr>
          <w:ilvl w:val="0"/>
          <w:numId w:val="9"/>
        </w:numPr>
        <w:tabs>
          <w:tab w:val="left" w:pos="1963"/>
        </w:tabs>
        <w:ind w:right="1541"/>
        <w:rPr>
          <w:sz w:val="24"/>
        </w:rPr>
      </w:pPr>
      <w:r>
        <w:rPr>
          <w:sz w:val="24"/>
        </w:rPr>
        <w:t>examining the impact of advertising and marketing on consumer</w:t>
      </w:r>
      <w:r>
        <w:rPr>
          <w:spacing w:val="-13"/>
          <w:sz w:val="24"/>
        </w:rPr>
        <w:t xml:space="preserve"> </w:t>
      </w:r>
      <w:r>
        <w:rPr>
          <w:sz w:val="24"/>
        </w:rPr>
        <w:t>demand and decision making in the global</w:t>
      </w:r>
      <w:r>
        <w:rPr>
          <w:spacing w:val="-3"/>
          <w:sz w:val="24"/>
        </w:rPr>
        <w:t xml:space="preserve"> </w:t>
      </w:r>
      <w:r>
        <w:rPr>
          <w:sz w:val="24"/>
        </w:rPr>
        <w:t>marketplace;</w:t>
      </w:r>
    </w:p>
    <w:p w:rsidR="0014414E" w:rsidRDefault="004F1288">
      <w:pPr>
        <w:pStyle w:val="ListParagraph"/>
        <w:numPr>
          <w:ilvl w:val="0"/>
          <w:numId w:val="9"/>
        </w:numPr>
        <w:tabs>
          <w:tab w:val="left" w:pos="1962"/>
          <w:tab w:val="left" w:pos="1963"/>
        </w:tabs>
        <w:rPr>
          <w:sz w:val="24"/>
        </w:rPr>
      </w:pPr>
      <w:r>
        <w:rPr>
          <w:sz w:val="24"/>
        </w:rPr>
        <w:t>accessing reliable financial information from a variety of</w:t>
      </w:r>
      <w:r>
        <w:rPr>
          <w:spacing w:val="-9"/>
          <w:sz w:val="24"/>
        </w:rPr>
        <w:t xml:space="preserve"> </w:t>
      </w:r>
      <w:r>
        <w:rPr>
          <w:sz w:val="24"/>
        </w:rPr>
        <w:t>sources;</w:t>
      </w:r>
    </w:p>
    <w:p w:rsidR="0014414E" w:rsidRDefault="004F1288">
      <w:pPr>
        <w:pStyle w:val="ListParagraph"/>
        <w:numPr>
          <w:ilvl w:val="0"/>
          <w:numId w:val="9"/>
        </w:numPr>
        <w:tabs>
          <w:tab w:val="left" w:pos="1963"/>
        </w:tabs>
        <w:ind w:right="1163"/>
        <w:rPr>
          <w:sz w:val="24"/>
        </w:rPr>
      </w:pPr>
      <w:r>
        <w:rPr>
          <w:sz w:val="24"/>
        </w:rPr>
        <w:t>explaining consumer rights, responsibilities, remedies, and the importance of consumer vigilance;</w:t>
      </w:r>
      <w:r>
        <w:rPr>
          <w:spacing w:val="-2"/>
          <w:sz w:val="24"/>
        </w:rPr>
        <w:t xml:space="preserve"> </w:t>
      </w:r>
      <w:r>
        <w:rPr>
          <w:spacing w:val="-3"/>
          <w:sz w:val="24"/>
        </w:rPr>
        <w:t>and</w:t>
      </w:r>
    </w:p>
    <w:p w:rsidR="0014414E" w:rsidRDefault="0014414E">
      <w:pPr>
        <w:rPr>
          <w:sz w:val="24"/>
        </w:rPr>
        <w:sectPr w:rsidR="0014414E">
          <w:pgSz w:w="12240" w:h="15840"/>
          <w:pgMar w:top="1280" w:right="860" w:bottom="1220" w:left="860" w:header="722" w:footer="1022" w:gutter="0"/>
          <w:cols w:space="720"/>
        </w:sectPr>
      </w:pPr>
    </w:p>
    <w:p w:rsidR="0014414E" w:rsidRDefault="004F1288">
      <w:pPr>
        <w:pStyle w:val="ListParagraph"/>
        <w:numPr>
          <w:ilvl w:val="0"/>
          <w:numId w:val="9"/>
        </w:numPr>
        <w:tabs>
          <w:tab w:val="left" w:pos="1963"/>
        </w:tabs>
        <w:spacing w:before="154"/>
        <w:rPr>
          <w:sz w:val="24"/>
        </w:rPr>
      </w:pPr>
      <w:proofErr w:type="gramStart"/>
      <w:r>
        <w:rPr>
          <w:sz w:val="24"/>
        </w:rPr>
        <w:t>examining</w:t>
      </w:r>
      <w:proofErr w:type="gramEnd"/>
      <w:r>
        <w:rPr>
          <w:sz w:val="24"/>
        </w:rPr>
        <w:t xml:space="preserve"> precautions for protecting identity and other personal</w:t>
      </w:r>
      <w:r>
        <w:rPr>
          <w:spacing w:val="-10"/>
          <w:sz w:val="24"/>
        </w:rPr>
        <w:t xml:space="preserve"> </w:t>
      </w:r>
      <w:r>
        <w:rPr>
          <w:sz w:val="24"/>
        </w:rPr>
        <w:t>information.</w:t>
      </w:r>
    </w:p>
    <w:p w:rsidR="0014414E" w:rsidRDefault="0014414E">
      <w:pPr>
        <w:pStyle w:val="BodyText"/>
        <w:spacing w:before="10"/>
        <w:ind w:left="0" w:firstLine="0"/>
      </w:pPr>
    </w:p>
    <w:p w:rsidR="0014414E" w:rsidRDefault="004F1288">
      <w:pPr>
        <w:pStyle w:val="BodyText"/>
        <w:ind w:left="1660" w:right="902" w:hanging="960"/>
      </w:pPr>
      <w:r>
        <w:t>EPF.11 The student will demonstrate knowledge of planning for living and leisure expenses by</w:t>
      </w:r>
    </w:p>
    <w:p w:rsidR="0014414E" w:rsidRDefault="004F1288">
      <w:pPr>
        <w:pStyle w:val="ListParagraph"/>
        <w:numPr>
          <w:ilvl w:val="0"/>
          <w:numId w:val="8"/>
        </w:numPr>
        <w:tabs>
          <w:tab w:val="left" w:pos="2021"/>
        </w:tabs>
        <w:rPr>
          <w:sz w:val="24"/>
        </w:rPr>
      </w:pPr>
      <w:r>
        <w:rPr>
          <w:sz w:val="24"/>
        </w:rPr>
        <w:t>comparing the costs and benefits of purchasing vs. leasing a</w:t>
      </w:r>
      <w:r>
        <w:rPr>
          <w:spacing w:val="-16"/>
          <w:sz w:val="24"/>
        </w:rPr>
        <w:t xml:space="preserve"> </w:t>
      </w:r>
      <w:r>
        <w:rPr>
          <w:sz w:val="24"/>
        </w:rPr>
        <w:t>vehicle;</w:t>
      </w:r>
    </w:p>
    <w:p w:rsidR="0014414E" w:rsidRDefault="004F1288">
      <w:pPr>
        <w:pStyle w:val="ListParagraph"/>
        <w:numPr>
          <w:ilvl w:val="0"/>
          <w:numId w:val="8"/>
        </w:numPr>
        <w:tabs>
          <w:tab w:val="left" w:pos="2021"/>
        </w:tabs>
        <w:rPr>
          <w:sz w:val="24"/>
        </w:rPr>
      </w:pPr>
      <w:r>
        <w:rPr>
          <w:sz w:val="24"/>
        </w:rPr>
        <w:t>calculating the total costs of owning and operating a</w:t>
      </w:r>
      <w:r>
        <w:rPr>
          <w:spacing w:val="-3"/>
          <w:sz w:val="24"/>
        </w:rPr>
        <w:t xml:space="preserve"> </w:t>
      </w:r>
      <w:r>
        <w:rPr>
          <w:sz w:val="24"/>
        </w:rPr>
        <w:t>vehicle;</w:t>
      </w:r>
    </w:p>
    <w:p w:rsidR="0014414E" w:rsidRDefault="004F1288">
      <w:pPr>
        <w:pStyle w:val="ListParagraph"/>
        <w:numPr>
          <w:ilvl w:val="0"/>
          <w:numId w:val="8"/>
        </w:numPr>
        <w:tabs>
          <w:tab w:val="left" w:pos="2021"/>
        </w:tabs>
        <w:rPr>
          <w:sz w:val="24"/>
        </w:rPr>
      </w:pPr>
      <w:r>
        <w:rPr>
          <w:sz w:val="24"/>
        </w:rPr>
        <w:t>comparing the costs and benefits of renting vs. purchasing a</w:t>
      </w:r>
      <w:r>
        <w:rPr>
          <w:spacing w:val="-17"/>
          <w:sz w:val="24"/>
        </w:rPr>
        <w:t xml:space="preserve"> </w:t>
      </w:r>
      <w:r>
        <w:rPr>
          <w:sz w:val="24"/>
        </w:rPr>
        <w:t>residence;</w:t>
      </w:r>
    </w:p>
    <w:p w:rsidR="0014414E" w:rsidRDefault="004F1288">
      <w:pPr>
        <w:pStyle w:val="ListParagraph"/>
        <w:numPr>
          <w:ilvl w:val="0"/>
          <w:numId w:val="8"/>
        </w:numPr>
        <w:tabs>
          <w:tab w:val="left" w:pos="2021"/>
        </w:tabs>
        <w:rPr>
          <w:sz w:val="24"/>
        </w:rPr>
      </w:pPr>
      <w:r>
        <w:rPr>
          <w:sz w:val="24"/>
        </w:rPr>
        <w:t>describing the process of renting a</w:t>
      </w:r>
      <w:r>
        <w:rPr>
          <w:spacing w:val="-3"/>
          <w:sz w:val="24"/>
        </w:rPr>
        <w:t xml:space="preserve"> </w:t>
      </w:r>
      <w:r>
        <w:rPr>
          <w:sz w:val="24"/>
        </w:rPr>
        <w:t>residence;</w:t>
      </w:r>
    </w:p>
    <w:p w:rsidR="0014414E" w:rsidRDefault="004F1288">
      <w:pPr>
        <w:pStyle w:val="ListParagraph"/>
        <w:numPr>
          <w:ilvl w:val="0"/>
          <w:numId w:val="8"/>
        </w:numPr>
        <w:tabs>
          <w:tab w:val="left" w:pos="2021"/>
        </w:tabs>
        <w:rPr>
          <w:sz w:val="24"/>
        </w:rPr>
      </w:pPr>
      <w:r>
        <w:rPr>
          <w:sz w:val="24"/>
        </w:rPr>
        <w:t>describing the process of purchasing a</w:t>
      </w:r>
      <w:r>
        <w:rPr>
          <w:spacing w:val="-7"/>
          <w:sz w:val="24"/>
        </w:rPr>
        <w:t xml:space="preserve"> </w:t>
      </w:r>
      <w:r>
        <w:rPr>
          <w:sz w:val="24"/>
        </w:rPr>
        <w:t>residence;</w:t>
      </w:r>
    </w:p>
    <w:p w:rsidR="0014414E" w:rsidRDefault="004F1288">
      <w:pPr>
        <w:pStyle w:val="ListParagraph"/>
        <w:numPr>
          <w:ilvl w:val="0"/>
          <w:numId w:val="8"/>
        </w:numPr>
        <w:tabs>
          <w:tab w:val="left" w:pos="2020"/>
          <w:tab w:val="left" w:pos="2021"/>
        </w:tabs>
        <w:ind w:right="1302"/>
        <w:rPr>
          <w:sz w:val="24"/>
        </w:rPr>
      </w:pPr>
      <w:r>
        <w:rPr>
          <w:sz w:val="24"/>
        </w:rPr>
        <w:t>calculating the cost of utilities, services, maintenance, and other</w:t>
      </w:r>
      <w:r>
        <w:rPr>
          <w:spacing w:val="-11"/>
          <w:sz w:val="24"/>
        </w:rPr>
        <w:t xml:space="preserve"> </w:t>
      </w:r>
      <w:r>
        <w:rPr>
          <w:sz w:val="24"/>
        </w:rPr>
        <w:t>residential expenses;</w:t>
      </w:r>
      <w:r>
        <w:rPr>
          <w:spacing w:val="-3"/>
          <w:sz w:val="24"/>
        </w:rPr>
        <w:t xml:space="preserve"> </w:t>
      </w:r>
      <w:r>
        <w:rPr>
          <w:sz w:val="24"/>
        </w:rPr>
        <w:t>and</w:t>
      </w:r>
    </w:p>
    <w:p w:rsidR="0014414E" w:rsidRDefault="004F1288">
      <w:pPr>
        <w:pStyle w:val="ListParagraph"/>
        <w:numPr>
          <w:ilvl w:val="0"/>
          <w:numId w:val="8"/>
        </w:numPr>
        <w:tabs>
          <w:tab w:val="left" w:pos="2021"/>
        </w:tabs>
        <w:rPr>
          <w:sz w:val="24"/>
        </w:rPr>
      </w:pPr>
      <w:proofErr w:type="gramStart"/>
      <w:r>
        <w:rPr>
          <w:sz w:val="24"/>
        </w:rPr>
        <w:t>evaluating</w:t>
      </w:r>
      <w:proofErr w:type="gramEnd"/>
      <w:r>
        <w:rPr>
          <w:sz w:val="24"/>
        </w:rPr>
        <w:t xml:space="preserve"> discretionary spending</w:t>
      </w:r>
      <w:r>
        <w:rPr>
          <w:spacing w:val="-9"/>
          <w:sz w:val="24"/>
        </w:rPr>
        <w:t xml:space="preserve"> </w:t>
      </w:r>
      <w:r>
        <w:rPr>
          <w:sz w:val="24"/>
        </w:rPr>
        <w:t>decisions.</w:t>
      </w:r>
    </w:p>
    <w:p w:rsidR="0014414E" w:rsidRDefault="0014414E">
      <w:pPr>
        <w:pStyle w:val="BodyText"/>
        <w:spacing w:before="10"/>
        <w:ind w:left="0" w:firstLine="0"/>
      </w:pPr>
    </w:p>
    <w:p w:rsidR="0014414E" w:rsidRDefault="004F1288">
      <w:pPr>
        <w:pStyle w:val="BodyText"/>
        <w:tabs>
          <w:tab w:val="left" w:pos="1571"/>
        </w:tabs>
        <w:spacing w:before="1"/>
        <w:ind w:left="580" w:firstLine="0"/>
      </w:pPr>
      <w:r>
        <w:t>EPF.12</w:t>
      </w:r>
      <w:r>
        <w:tab/>
        <w:t>The student will demonstrate knowledge of banking transactions</w:t>
      </w:r>
      <w:r>
        <w:rPr>
          <w:spacing w:val="-7"/>
        </w:rPr>
        <w:t xml:space="preserve"> </w:t>
      </w:r>
      <w:r>
        <w:t>by</w:t>
      </w:r>
    </w:p>
    <w:p w:rsidR="0014414E" w:rsidRDefault="004F1288">
      <w:pPr>
        <w:pStyle w:val="ListParagraph"/>
        <w:numPr>
          <w:ilvl w:val="0"/>
          <w:numId w:val="7"/>
        </w:numPr>
        <w:tabs>
          <w:tab w:val="left" w:pos="1934"/>
        </w:tabs>
        <w:rPr>
          <w:sz w:val="24"/>
        </w:rPr>
      </w:pPr>
      <w:r>
        <w:rPr>
          <w:sz w:val="24"/>
        </w:rPr>
        <w:t>evaluating services and related costs associated with personal</w:t>
      </w:r>
      <w:r>
        <w:rPr>
          <w:spacing w:val="-8"/>
          <w:sz w:val="24"/>
        </w:rPr>
        <w:t xml:space="preserve"> </w:t>
      </w:r>
      <w:r>
        <w:rPr>
          <w:sz w:val="24"/>
        </w:rPr>
        <w:t>banking;</w:t>
      </w:r>
    </w:p>
    <w:p w:rsidR="0014414E" w:rsidRDefault="004F1288">
      <w:pPr>
        <w:pStyle w:val="ListParagraph"/>
        <w:numPr>
          <w:ilvl w:val="0"/>
          <w:numId w:val="7"/>
        </w:numPr>
        <w:tabs>
          <w:tab w:val="left" w:pos="1934"/>
        </w:tabs>
        <w:rPr>
          <w:sz w:val="24"/>
        </w:rPr>
      </w:pPr>
      <w:r>
        <w:rPr>
          <w:sz w:val="24"/>
        </w:rPr>
        <w:t>differentiating among types of electronic monetary</w:t>
      </w:r>
      <w:r>
        <w:rPr>
          <w:spacing w:val="-7"/>
          <w:sz w:val="24"/>
        </w:rPr>
        <w:t xml:space="preserve"> </w:t>
      </w:r>
      <w:r>
        <w:rPr>
          <w:sz w:val="24"/>
        </w:rPr>
        <w:t>transactions;</w:t>
      </w:r>
    </w:p>
    <w:p w:rsidR="0014414E" w:rsidRDefault="004F1288">
      <w:pPr>
        <w:pStyle w:val="ListParagraph"/>
        <w:numPr>
          <w:ilvl w:val="0"/>
          <w:numId w:val="7"/>
        </w:numPr>
        <w:tabs>
          <w:tab w:val="left" w:pos="1934"/>
        </w:tabs>
        <w:ind w:right="1469"/>
        <w:rPr>
          <w:sz w:val="24"/>
        </w:rPr>
      </w:pPr>
      <w:r>
        <w:rPr>
          <w:sz w:val="24"/>
        </w:rPr>
        <w:t>preparing all forms necessary for opening and maintaining a checking</w:t>
      </w:r>
      <w:r>
        <w:rPr>
          <w:spacing w:val="-13"/>
          <w:sz w:val="24"/>
        </w:rPr>
        <w:t xml:space="preserve"> </w:t>
      </w:r>
      <w:r>
        <w:rPr>
          <w:sz w:val="24"/>
        </w:rPr>
        <w:t>and a savings account;</w:t>
      </w:r>
    </w:p>
    <w:p w:rsidR="0014414E" w:rsidRDefault="004F1288">
      <w:pPr>
        <w:pStyle w:val="ListParagraph"/>
        <w:numPr>
          <w:ilvl w:val="0"/>
          <w:numId w:val="7"/>
        </w:numPr>
        <w:tabs>
          <w:tab w:val="left" w:pos="1934"/>
        </w:tabs>
        <w:rPr>
          <w:sz w:val="24"/>
        </w:rPr>
      </w:pPr>
      <w:r>
        <w:rPr>
          <w:sz w:val="24"/>
        </w:rPr>
        <w:t>reconciling bank</w:t>
      </w:r>
      <w:r>
        <w:rPr>
          <w:spacing w:val="-5"/>
          <w:sz w:val="24"/>
        </w:rPr>
        <w:t xml:space="preserve"> </w:t>
      </w:r>
      <w:r>
        <w:rPr>
          <w:sz w:val="24"/>
        </w:rPr>
        <w:t>statements;</w:t>
      </w:r>
    </w:p>
    <w:p w:rsidR="0014414E" w:rsidRDefault="004F1288">
      <w:pPr>
        <w:pStyle w:val="ListParagraph"/>
        <w:numPr>
          <w:ilvl w:val="0"/>
          <w:numId w:val="7"/>
        </w:numPr>
        <w:tabs>
          <w:tab w:val="left" w:pos="1934"/>
        </w:tabs>
        <w:rPr>
          <w:sz w:val="24"/>
        </w:rPr>
      </w:pPr>
      <w:r>
        <w:rPr>
          <w:sz w:val="24"/>
        </w:rPr>
        <w:t>comparing costs and benefits of online and traditional banking;</w:t>
      </w:r>
      <w:r>
        <w:rPr>
          <w:spacing w:val="-3"/>
          <w:sz w:val="24"/>
        </w:rPr>
        <w:t xml:space="preserve"> </w:t>
      </w:r>
      <w:r>
        <w:rPr>
          <w:sz w:val="24"/>
        </w:rPr>
        <w:t>and</w:t>
      </w:r>
    </w:p>
    <w:p w:rsidR="0014414E" w:rsidRDefault="004F1288">
      <w:pPr>
        <w:pStyle w:val="ListParagraph"/>
        <w:numPr>
          <w:ilvl w:val="0"/>
          <w:numId w:val="7"/>
        </w:numPr>
        <w:tabs>
          <w:tab w:val="left" w:pos="1933"/>
          <w:tab w:val="left" w:pos="1934"/>
        </w:tabs>
        <w:rPr>
          <w:sz w:val="24"/>
        </w:rPr>
      </w:pPr>
      <w:proofErr w:type="gramStart"/>
      <w:r>
        <w:rPr>
          <w:sz w:val="24"/>
        </w:rPr>
        <w:t>examining</w:t>
      </w:r>
      <w:proofErr w:type="gramEnd"/>
      <w:r>
        <w:rPr>
          <w:sz w:val="24"/>
        </w:rPr>
        <w:t xml:space="preserve"> how financial institutions affect personal financial planning.</w:t>
      </w:r>
    </w:p>
    <w:p w:rsidR="0014414E" w:rsidRDefault="0014414E">
      <w:pPr>
        <w:pStyle w:val="BodyText"/>
        <w:ind w:left="0" w:firstLine="0"/>
      </w:pPr>
    </w:p>
    <w:p w:rsidR="0014414E" w:rsidRDefault="004F1288">
      <w:pPr>
        <w:pStyle w:val="BodyText"/>
        <w:tabs>
          <w:tab w:val="left" w:pos="1571"/>
        </w:tabs>
        <w:ind w:left="580" w:firstLine="0"/>
      </w:pPr>
      <w:r>
        <w:t>EPF.13</w:t>
      </w:r>
      <w:r>
        <w:tab/>
        <w:t>The student will demonstrate knowledge of credit and loan functions</w:t>
      </w:r>
      <w:r>
        <w:rPr>
          <w:spacing w:val="-2"/>
        </w:rPr>
        <w:t xml:space="preserve"> </w:t>
      </w:r>
      <w:r>
        <w:t>by</w:t>
      </w:r>
    </w:p>
    <w:p w:rsidR="0014414E" w:rsidRDefault="004F1288">
      <w:pPr>
        <w:pStyle w:val="ListParagraph"/>
        <w:numPr>
          <w:ilvl w:val="0"/>
          <w:numId w:val="6"/>
        </w:numPr>
        <w:tabs>
          <w:tab w:val="left" w:pos="1963"/>
        </w:tabs>
        <w:rPr>
          <w:sz w:val="24"/>
        </w:rPr>
      </w:pPr>
      <w:r>
        <w:rPr>
          <w:sz w:val="24"/>
        </w:rPr>
        <w:t>evaluating the various methods of financing a</w:t>
      </w:r>
      <w:r>
        <w:rPr>
          <w:spacing w:val="-10"/>
          <w:sz w:val="24"/>
        </w:rPr>
        <w:t xml:space="preserve"> </w:t>
      </w:r>
      <w:r>
        <w:rPr>
          <w:sz w:val="24"/>
        </w:rPr>
        <w:t>purchase;</w:t>
      </w:r>
    </w:p>
    <w:p w:rsidR="0014414E" w:rsidRDefault="004F1288">
      <w:pPr>
        <w:pStyle w:val="ListParagraph"/>
        <w:numPr>
          <w:ilvl w:val="0"/>
          <w:numId w:val="6"/>
        </w:numPr>
        <w:tabs>
          <w:tab w:val="left" w:pos="1963"/>
        </w:tabs>
        <w:rPr>
          <w:sz w:val="24"/>
        </w:rPr>
      </w:pPr>
      <w:r>
        <w:rPr>
          <w:sz w:val="24"/>
        </w:rPr>
        <w:t>analyzing credit card features and their impact on personal financial</w:t>
      </w:r>
      <w:r>
        <w:rPr>
          <w:spacing w:val="-16"/>
          <w:sz w:val="24"/>
        </w:rPr>
        <w:t xml:space="preserve"> </w:t>
      </w:r>
      <w:r>
        <w:rPr>
          <w:sz w:val="24"/>
        </w:rPr>
        <w:t>planning;</w:t>
      </w:r>
    </w:p>
    <w:p w:rsidR="0014414E" w:rsidRDefault="004F1288">
      <w:pPr>
        <w:pStyle w:val="ListParagraph"/>
        <w:numPr>
          <w:ilvl w:val="0"/>
          <w:numId w:val="6"/>
        </w:numPr>
        <w:tabs>
          <w:tab w:val="left" w:pos="1963"/>
        </w:tabs>
        <w:ind w:right="947"/>
        <w:rPr>
          <w:sz w:val="24"/>
        </w:rPr>
      </w:pPr>
      <w:r>
        <w:rPr>
          <w:sz w:val="24"/>
        </w:rPr>
        <w:t>identifying qualifications needed to obtain credit and the information needed</w:t>
      </w:r>
      <w:r>
        <w:rPr>
          <w:spacing w:val="-14"/>
          <w:sz w:val="24"/>
        </w:rPr>
        <w:t xml:space="preserve"> </w:t>
      </w:r>
      <w:r>
        <w:rPr>
          <w:sz w:val="24"/>
        </w:rPr>
        <w:t>to complete a credit</w:t>
      </w:r>
      <w:r>
        <w:rPr>
          <w:spacing w:val="-3"/>
          <w:sz w:val="24"/>
        </w:rPr>
        <w:t xml:space="preserve"> </w:t>
      </w:r>
      <w:r>
        <w:rPr>
          <w:sz w:val="24"/>
        </w:rPr>
        <w:t>application;</w:t>
      </w:r>
    </w:p>
    <w:p w:rsidR="0014414E" w:rsidRDefault="004F1288">
      <w:pPr>
        <w:pStyle w:val="ListParagraph"/>
        <w:numPr>
          <w:ilvl w:val="0"/>
          <w:numId w:val="6"/>
        </w:numPr>
        <w:tabs>
          <w:tab w:val="left" w:pos="1963"/>
        </w:tabs>
        <w:rPr>
          <w:sz w:val="24"/>
        </w:rPr>
      </w:pPr>
      <w:r>
        <w:rPr>
          <w:sz w:val="24"/>
        </w:rPr>
        <w:t>examining basic provisions of credit and loan</w:t>
      </w:r>
      <w:r>
        <w:rPr>
          <w:spacing w:val="-3"/>
          <w:sz w:val="24"/>
        </w:rPr>
        <w:t xml:space="preserve"> </w:t>
      </w:r>
      <w:r>
        <w:rPr>
          <w:sz w:val="24"/>
        </w:rPr>
        <w:t>laws;</w:t>
      </w:r>
    </w:p>
    <w:p w:rsidR="0014414E" w:rsidRDefault="004F1288">
      <w:pPr>
        <w:pStyle w:val="ListParagraph"/>
        <w:numPr>
          <w:ilvl w:val="0"/>
          <w:numId w:val="6"/>
        </w:numPr>
        <w:tabs>
          <w:tab w:val="left" w:pos="1963"/>
        </w:tabs>
        <w:rPr>
          <w:sz w:val="24"/>
        </w:rPr>
      </w:pPr>
      <w:r>
        <w:rPr>
          <w:sz w:val="24"/>
        </w:rPr>
        <w:t>comparing terms and conditions of various sources of consumer</w:t>
      </w:r>
      <w:r>
        <w:rPr>
          <w:spacing w:val="-8"/>
          <w:sz w:val="24"/>
        </w:rPr>
        <w:t xml:space="preserve"> </w:t>
      </w:r>
      <w:r>
        <w:rPr>
          <w:sz w:val="24"/>
        </w:rPr>
        <w:t>credit;</w:t>
      </w:r>
    </w:p>
    <w:p w:rsidR="0014414E" w:rsidRDefault="004F1288">
      <w:pPr>
        <w:pStyle w:val="ListParagraph"/>
        <w:numPr>
          <w:ilvl w:val="0"/>
          <w:numId w:val="6"/>
        </w:numPr>
        <w:tabs>
          <w:tab w:val="left" w:pos="1962"/>
          <w:tab w:val="left" w:pos="1963"/>
        </w:tabs>
        <w:ind w:right="1476"/>
        <w:rPr>
          <w:sz w:val="24"/>
        </w:rPr>
      </w:pPr>
      <w:r>
        <w:rPr>
          <w:sz w:val="24"/>
        </w:rPr>
        <w:t>identifying strategies for effective debt management, including sources</w:t>
      </w:r>
      <w:r>
        <w:rPr>
          <w:spacing w:val="-17"/>
          <w:sz w:val="24"/>
        </w:rPr>
        <w:t xml:space="preserve"> </w:t>
      </w:r>
      <w:r>
        <w:rPr>
          <w:sz w:val="24"/>
        </w:rPr>
        <w:t>of assistance;</w:t>
      </w:r>
    </w:p>
    <w:p w:rsidR="0014414E" w:rsidRDefault="004F1288">
      <w:pPr>
        <w:pStyle w:val="ListParagraph"/>
        <w:numPr>
          <w:ilvl w:val="0"/>
          <w:numId w:val="6"/>
        </w:numPr>
        <w:tabs>
          <w:tab w:val="left" w:pos="1963"/>
        </w:tabs>
        <w:ind w:right="1843"/>
        <w:rPr>
          <w:sz w:val="24"/>
        </w:rPr>
      </w:pPr>
      <w:r>
        <w:rPr>
          <w:sz w:val="24"/>
        </w:rPr>
        <w:t>explaining the ways to build and maintain a good credit rating and</w:t>
      </w:r>
      <w:r>
        <w:rPr>
          <w:spacing w:val="-13"/>
          <w:sz w:val="24"/>
        </w:rPr>
        <w:t xml:space="preserve"> </w:t>
      </w:r>
      <w:r>
        <w:rPr>
          <w:sz w:val="24"/>
        </w:rPr>
        <w:t>the ramifications of an individual’s credit score;</w:t>
      </w:r>
    </w:p>
    <w:p w:rsidR="0014414E" w:rsidRDefault="004F1288">
      <w:pPr>
        <w:pStyle w:val="ListParagraph"/>
        <w:numPr>
          <w:ilvl w:val="0"/>
          <w:numId w:val="6"/>
        </w:numPr>
        <w:tabs>
          <w:tab w:val="left" w:pos="1963"/>
        </w:tabs>
        <w:rPr>
          <w:sz w:val="24"/>
        </w:rPr>
      </w:pPr>
      <w:r>
        <w:rPr>
          <w:sz w:val="24"/>
        </w:rPr>
        <w:t>comparing the costs and conditions of secured and unsecured</w:t>
      </w:r>
      <w:r>
        <w:rPr>
          <w:spacing w:val="-2"/>
          <w:sz w:val="24"/>
        </w:rPr>
        <w:t xml:space="preserve"> </w:t>
      </w:r>
      <w:r>
        <w:rPr>
          <w:sz w:val="24"/>
        </w:rPr>
        <w:t>loans;</w:t>
      </w:r>
    </w:p>
    <w:p w:rsidR="0014414E" w:rsidRDefault="004F1288">
      <w:pPr>
        <w:pStyle w:val="ListParagraph"/>
        <w:numPr>
          <w:ilvl w:val="0"/>
          <w:numId w:val="6"/>
        </w:numPr>
        <w:tabs>
          <w:tab w:val="left" w:pos="1962"/>
          <w:tab w:val="left" w:pos="1963"/>
        </w:tabs>
        <w:ind w:right="653"/>
        <w:rPr>
          <w:sz w:val="24"/>
        </w:rPr>
      </w:pPr>
      <w:r>
        <w:rPr>
          <w:sz w:val="24"/>
        </w:rPr>
        <w:t>comparing the types of voluntary and involuntary bankruptcy and the</w:t>
      </w:r>
      <w:r>
        <w:rPr>
          <w:spacing w:val="-14"/>
          <w:sz w:val="24"/>
        </w:rPr>
        <w:t xml:space="preserve"> </w:t>
      </w:r>
      <w:r>
        <w:rPr>
          <w:sz w:val="24"/>
        </w:rPr>
        <w:t>implications of each;</w:t>
      </w:r>
      <w:r>
        <w:rPr>
          <w:spacing w:val="-14"/>
          <w:sz w:val="24"/>
        </w:rPr>
        <w:t xml:space="preserve"> </w:t>
      </w:r>
      <w:r>
        <w:rPr>
          <w:sz w:val="24"/>
        </w:rPr>
        <w:t>and</w:t>
      </w:r>
    </w:p>
    <w:p w:rsidR="0014414E" w:rsidRDefault="004F1288">
      <w:pPr>
        <w:pStyle w:val="ListParagraph"/>
        <w:numPr>
          <w:ilvl w:val="0"/>
          <w:numId w:val="6"/>
        </w:numPr>
        <w:tabs>
          <w:tab w:val="left" w:pos="1962"/>
          <w:tab w:val="left" w:pos="1963"/>
        </w:tabs>
        <w:ind w:right="1155"/>
        <w:rPr>
          <w:sz w:val="24"/>
        </w:rPr>
      </w:pPr>
      <w:proofErr w:type="gramStart"/>
      <w:r>
        <w:rPr>
          <w:sz w:val="24"/>
        </w:rPr>
        <w:t>comparing</w:t>
      </w:r>
      <w:proofErr w:type="gramEnd"/>
      <w:r>
        <w:rPr>
          <w:sz w:val="24"/>
        </w:rPr>
        <w:t xml:space="preserve"> amortization schedules for a loan based on principal, time, annual percentage rate (APR), and different credit ratings.</w:t>
      </w:r>
    </w:p>
    <w:p w:rsidR="0014414E" w:rsidRDefault="0014414E">
      <w:pPr>
        <w:pStyle w:val="BodyText"/>
        <w:spacing w:before="11"/>
        <w:ind w:left="0" w:firstLine="0"/>
      </w:pPr>
    </w:p>
    <w:p w:rsidR="0014414E" w:rsidRDefault="004F1288">
      <w:pPr>
        <w:pStyle w:val="BodyText"/>
        <w:tabs>
          <w:tab w:val="left" w:pos="1571"/>
        </w:tabs>
        <w:ind w:left="1571" w:right="805" w:hanging="992"/>
      </w:pPr>
      <w:r>
        <w:t>EPF.14</w:t>
      </w:r>
      <w:r>
        <w:tab/>
        <w:t xml:space="preserve">The student will demonstrate knowledge of the role of insurance in risk </w:t>
      </w:r>
      <w:r>
        <w:rPr>
          <w:spacing w:val="-3"/>
        </w:rPr>
        <w:t xml:space="preserve">management </w:t>
      </w:r>
      <w:r>
        <w:t>by</w:t>
      </w:r>
    </w:p>
    <w:p w:rsidR="0014414E" w:rsidRDefault="004F1288">
      <w:pPr>
        <w:pStyle w:val="ListParagraph"/>
        <w:numPr>
          <w:ilvl w:val="0"/>
          <w:numId w:val="5"/>
        </w:numPr>
        <w:tabs>
          <w:tab w:val="left" w:pos="1963"/>
        </w:tabs>
        <w:rPr>
          <w:sz w:val="24"/>
        </w:rPr>
      </w:pPr>
      <w:r>
        <w:rPr>
          <w:sz w:val="24"/>
        </w:rPr>
        <w:t>identifying different ways to manage</w:t>
      </w:r>
      <w:r>
        <w:rPr>
          <w:spacing w:val="-5"/>
          <w:sz w:val="24"/>
        </w:rPr>
        <w:t xml:space="preserve"> </w:t>
      </w:r>
      <w:r>
        <w:rPr>
          <w:sz w:val="24"/>
        </w:rPr>
        <w:t>risk;</w:t>
      </w:r>
    </w:p>
    <w:p w:rsidR="0014414E" w:rsidRDefault="004F1288">
      <w:pPr>
        <w:pStyle w:val="ListParagraph"/>
        <w:numPr>
          <w:ilvl w:val="0"/>
          <w:numId w:val="5"/>
        </w:numPr>
        <w:tabs>
          <w:tab w:val="left" w:pos="1963"/>
        </w:tabs>
        <w:rPr>
          <w:sz w:val="24"/>
        </w:rPr>
      </w:pPr>
      <w:r>
        <w:rPr>
          <w:sz w:val="24"/>
        </w:rPr>
        <w:t>evaluating insurance as a risk management</w:t>
      </w:r>
      <w:r>
        <w:rPr>
          <w:spacing w:val="-9"/>
          <w:sz w:val="24"/>
        </w:rPr>
        <w:t xml:space="preserve"> </w:t>
      </w:r>
      <w:r>
        <w:rPr>
          <w:sz w:val="24"/>
        </w:rPr>
        <w:t>strategy;</w:t>
      </w:r>
    </w:p>
    <w:p w:rsidR="0014414E" w:rsidRDefault="004F1288">
      <w:pPr>
        <w:pStyle w:val="ListParagraph"/>
        <w:numPr>
          <w:ilvl w:val="0"/>
          <w:numId w:val="5"/>
        </w:numPr>
        <w:tabs>
          <w:tab w:val="left" w:pos="1963"/>
        </w:tabs>
        <w:ind w:right="1456"/>
        <w:rPr>
          <w:sz w:val="24"/>
        </w:rPr>
      </w:pPr>
      <w:r>
        <w:rPr>
          <w:sz w:val="24"/>
        </w:rPr>
        <w:t>distinguishing among the types, costs, and benefits of insurance</w:t>
      </w:r>
      <w:r>
        <w:rPr>
          <w:spacing w:val="-16"/>
          <w:sz w:val="24"/>
        </w:rPr>
        <w:t xml:space="preserve"> </w:t>
      </w:r>
      <w:r>
        <w:rPr>
          <w:sz w:val="24"/>
        </w:rPr>
        <w:t>coverage, including identity theft, automobile, life, property, and health;</w:t>
      </w:r>
      <w:r>
        <w:rPr>
          <w:spacing w:val="-5"/>
          <w:sz w:val="24"/>
        </w:rPr>
        <w:t xml:space="preserve"> </w:t>
      </w:r>
      <w:r>
        <w:rPr>
          <w:sz w:val="24"/>
        </w:rPr>
        <w:t>and</w:t>
      </w:r>
    </w:p>
    <w:p w:rsidR="0014414E" w:rsidRDefault="004F1288">
      <w:pPr>
        <w:pStyle w:val="ListParagraph"/>
        <w:numPr>
          <w:ilvl w:val="0"/>
          <w:numId w:val="5"/>
        </w:numPr>
        <w:tabs>
          <w:tab w:val="left" w:pos="1963"/>
        </w:tabs>
        <w:rPr>
          <w:sz w:val="24"/>
        </w:rPr>
      </w:pPr>
      <w:r>
        <w:rPr>
          <w:sz w:val="24"/>
        </w:rPr>
        <w:t>examining potential ramifications of lifestyle choices on</w:t>
      </w:r>
      <w:r>
        <w:rPr>
          <w:spacing w:val="-5"/>
          <w:sz w:val="24"/>
        </w:rPr>
        <w:t xml:space="preserve"> </w:t>
      </w:r>
      <w:r>
        <w:rPr>
          <w:sz w:val="24"/>
        </w:rPr>
        <w:t>premiums,</w:t>
      </w:r>
    </w:p>
    <w:p w:rsidR="0014414E" w:rsidRDefault="0014414E">
      <w:pPr>
        <w:rPr>
          <w:sz w:val="24"/>
        </w:rPr>
        <w:sectPr w:rsidR="0014414E">
          <w:pgSz w:w="12240" w:h="15840"/>
          <w:pgMar w:top="1280" w:right="860" w:bottom="1220" w:left="860" w:header="722" w:footer="1022" w:gutter="0"/>
          <w:cols w:space="720"/>
        </w:sectPr>
      </w:pPr>
    </w:p>
    <w:p w:rsidR="0014414E" w:rsidRDefault="004F1288">
      <w:pPr>
        <w:pStyle w:val="BodyText"/>
        <w:spacing w:before="154"/>
        <w:ind w:firstLine="0"/>
      </w:pPr>
      <w:proofErr w:type="gramStart"/>
      <w:r>
        <w:t>insurability</w:t>
      </w:r>
      <w:proofErr w:type="gramEnd"/>
      <w:r>
        <w:t>, and employability.</w:t>
      </w:r>
    </w:p>
    <w:p w:rsidR="0014414E" w:rsidRDefault="0014414E">
      <w:pPr>
        <w:pStyle w:val="BodyText"/>
        <w:spacing w:before="10"/>
        <w:ind w:left="0" w:firstLine="0"/>
      </w:pPr>
    </w:p>
    <w:p w:rsidR="0014414E" w:rsidRDefault="004F1288">
      <w:pPr>
        <w:pStyle w:val="BodyText"/>
        <w:ind w:left="700" w:firstLine="0"/>
      </w:pPr>
      <w:r>
        <w:t>EPF.15 The student will demonstrate knowledge of income earning, taxes, and reporting by</w:t>
      </w:r>
    </w:p>
    <w:p w:rsidR="0014414E" w:rsidRDefault="004F1288">
      <w:pPr>
        <w:pStyle w:val="ListParagraph"/>
        <w:numPr>
          <w:ilvl w:val="0"/>
          <w:numId w:val="4"/>
        </w:numPr>
        <w:tabs>
          <w:tab w:val="left" w:pos="1963"/>
        </w:tabs>
        <w:rPr>
          <w:sz w:val="24"/>
        </w:rPr>
      </w:pPr>
      <w:r>
        <w:rPr>
          <w:sz w:val="24"/>
        </w:rPr>
        <w:t>differentiating among sources of</w:t>
      </w:r>
      <w:r>
        <w:rPr>
          <w:spacing w:val="-6"/>
          <w:sz w:val="24"/>
        </w:rPr>
        <w:t xml:space="preserve"> </w:t>
      </w:r>
      <w:r>
        <w:rPr>
          <w:sz w:val="24"/>
        </w:rPr>
        <w:t>income;</w:t>
      </w:r>
    </w:p>
    <w:p w:rsidR="0014414E" w:rsidRDefault="004F1288">
      <w:pPr>
        <w:pStyle w:val="ListParagraph"/>
        <w:numPr>
          <w:ilvl w:val="0"/>
          <w:numId w:val="4"/>
        </w:numPr>
        <w:tabs>
          <w:tab w:val="left" w:pos="1963"/>
        </w:tabs>
        <w:rPr>
          <w:sz w:val="24"/>
        </w:rPr>
      </w:pPr>
      <w:r>
        <w:rPr>
          <w:sz w:val="24"/>
        </w:rPr>
        <w:t>calculating gross and net pay;</w:t>
      </w:r>
    </w:p>
    <w:p w:rsidR="0014414E" w:rsidRDefault="004F1288">
      <w:pPr>
        <w:pStyle w:val="ListParagraph"/>
        <w:numPr>
          <w:ilvl w:val="0"/>
          <w:numId w:val="4"/>
        </w:numPr>
        <w:tabs>
          <w:tab w:val="left" w:pos="1963"/>
        </w:tabs>
        <w:rPr>
          <w:sz w:val="24"/>
        </w:rPr>
      </w:pPr>
      <w:r>
        <w:rPr>
          <w:sz w:val="24"/>
        </w:rPr>
        <w:t>investigating employee benefits and incentives (e.g., pretax savings</w:t>
      </w:r>
      <w:r>
        <w:rPr>
          <w:spacing w:val="-5"/>
          <w:sz w:val="24"/>
        </w:rPr>
        <w:t xml:space="preserve"> </w:t>
      </w:r>
      <w:r>
        <w:rPr>
          <w:sz w:val="24"/>
        </w:rPr>
        <w:t>opportunities);</w:t>
      </w:r>
    </w:p>
    <w:p w:rsidR="0014414E" w:rsidRDefault="004F1288">
      <w:pPr>
        <w:pStyle w:val="ListParagraph"/>
        <w:numPr>
          <w:ilvl w:val="0"/>
          <w:numId w:val="4"/>
        </w:numPr>
        <w:tabs>
          <w:tab w:val="left" w:pos="1963"/>
        </w:tabs>
        <w:ind w:right="1001"/>
        <w:rPr>
          <w:sz w:val="24"/>
        </w:rPr>
      </w:pPr>
      <w:r>
        <w:rPr>
          <w:sz w:val="24"/>
        </w:rPr>
        <w:t>describing the types and purposes of local, state, and federal taxes and the way each is levied and</w:t>
      </w:r>
      <w:r>
        <w:rPr>
          <w:spacing w:val="-2"/>
          <w:sz w:val="24"/>
        </w:rPr>
        <w:t xml:space="preserve"> </w:t>
      </w:r>
      <w:r>
        <w:rPr>
          <w:sz w:val="24"/>
        </w:rPr>
        <w:t>used;</w:t>
      </w:r>
    </w:p>
    <w:p w:rsidR="0014414E" w:rsidRDefault="004F1288">
      <w:pPr>
        <w:pStyle w:val="ListParagraph"/>
        <w:numPr>
          <w:ilvl w:val="0"/>
          <w:numId w:val="4"/>
        </w:numPr>
        <w:tabs>
          <w:tab w:val="left" w:pos="1963"/>
        </w:tabs>
        <w:rPr>
          <w:sz w:val="24"/>
        </w:rPr>
      </w:pPr>
      <w:r>
        <w:rPr>
          <w:sz w:val="24"/>
        </w:rPr>
        <w:t>exploring how tax structures affect individuals of different income</w:t>
      </w:r>
      <w:r>
        <w:rPr>
          <w:spacing w:val="-1"/>
          <w:sz w:val="24"/>
        </w:rPr>
        <w:t xml:space="preserve"> </w:t>
      </w:r>
      <w:r>
        <w:rPr>
          <w:sz w:val="24"/>
        </w:rPr>
        <w:t>levels;</w:t>
      </w:r>
    </w:p>
    <w:p w:rsidR="0014414E" w:rsidRDefault="004F1288">
      <w:pPr>
        <w:pStyle w:val="ListParagraph"/>
        <w:numPr>
          <w:ilvl w:val="0"/>
          <w:numId w:val="4"/>
        </w:numPr>
        <w:tabs>
          <w:tab w:val="left" w:pos="1962"/>
          <w:tab w:val="left" w:pos="1963"/>
        </w:tabs>
        <w:rPr>
          <w:sz w:val="24"/>
        </w:rPr>
      </w:pPr>
      <w:r>
        <w:rPr>
          <w:sz w:val="24"/>
        </w:rPr>
        <w:t>computing local taxes on products and services;</w:t>
      </w:r>
    </w:p>
    <w:p w:rsidR="0014414E" w:rsidRDefault="004F1288">
      <w:pPr>
        <w:pStyle w:val="ListParagraph"/>
        <w:numPr>
          <w:ilvl w:val="0"/>
          <w:numId w:val="4"/>
        </w:numPr>
        <w:tabs>
          <w:tab w:val="left" w:pos="1963"/>
        </w:tabs>
        <w:rPr>
          <w:sz w:val="24"/>
        </w:rPr>
      </w:pPr>
      <w:r>
        <w:rPr>
          <w:sz w:val="24"/>
        </w:rPr>
        <w:t>explaining the content and purpose of a standard W-2</w:t>
      </w:r>
      <w:r>
        <w:rPr>
          <w:spacing w:val="-3"/>
          <w:sz w:val="24"/>
        </w:rPr>
        <w:t xml:space="preserve"> </w:t>
      </w:r>
      <w:r>
        <w:rPr>
          <w:sz w:val="24"/>
        </w:rPr>
        <w:t>form;</w:t>
      </w:r>
    </w:p>
    <w:p w:rsidR="0014414E" w:rsidRDefault="004F1288">
      <w:pPr>
        <w:pStyle w:val="ListParagraph"/>
        <w:numPr>
          <w:ilvl w:val="0"/>
          <w:numId w:val="4"/>
        </w:numPr>
        <w:tabs>
          <w:tab w:val="left" w:pos="1963"/>
        </w:tabs>
        <w:rPr>
          <w:sz w:val="24"/>
        </w:rPr>
      </w:pPr>
      <w:r>
        <w:rPr>
          <w:sz w:val="24"/>
        </w:rPr>
        <w:t>completing standard employment tax forms;</w:t>
      </w:r>
      <w:r>
        <w:rPr>
          <w:spacing w:val="-2"/>
          <w:sz w:val="24"/>
        </w:rPr>
        <w:t xml:space="preserve"> </w:t>
      </w:r>
      <w:r>
        <w:rPr>
          <w:sz w:val="24"/>
        </w:rPr>
        <w:t>and</w:t>
      </w:r>
    </w:p>
    <w:p w:rsidR="0014414E" w:rsidRDefault="004F1288">
      <w:pPr>
        <w:pStyle w:val="ListParagraph"/>
        <w:numPr>
          <w:ilvl w:val="0"/>
          <w:numId w:val="4"/>
        </w:numPr>
        <w:tabs>
          <w:tab w:val="left" w:pos="1962"/>
          <w:tab w:val="left" w:pos="1963"/>
        </w:tabs>
        <w:ind w:right="777"/>
        <w:rPr>
          <w:sz w:val="24"/>
        </w:rPr>
      </w:pPr>
      <w:proofErr w:type="gramStart"/>
      <w:r>
        <w:rPr>
          <w:sz w:val="24"/>
        </w:rPr>
        <w:t>describing</w:t>
      </w:r>
      <w:proofErr w:type="gramEnd"/>
      <w:r>
        <w:rPr>
          <w:sz w:val="24"/>
        </w:rPr>
        <w:t xml:space="preserve"> information relevant to the completion of state and federal income tax forms.</w:t>
      </w:r>
    </w:p>
    <w:p w:rsidR="0014414E" w:rsidRDefault="0014414E">
      <w:pPr>
        <w:pStyle w:val="BodyText"/>
        <w:spacing w:before="10"/>
        <w:ind w:left="0" w:firstLine="0"/>
      </w:pPr>
    </w:p>
    <w:p w:rsidR="0014414E" w:rsidRDefault="004F1288">
      <w:pPr>
        <w:pStyle w:val="BodyText"/>
        <w:spacing w:before="1"/>
        <w:ind w:left="700" w:firstLine="0"/>
      </w:pPr>
      <w:r>
        <w:t>EPF.16 The student will demonstrate knowledge of personal financial planning by</w:t>
      </w:r>
    </w:p>
    <w:p w:rsidR="0014414E" w:rsidRDefault="004F1288">
      <w:pPr>
        <w:pStyle w:val="ListParagraph"/>
        <w:numPr>
          <w:ilvl w:val="0"/>
          <w:numId w:val="3"/>
        </w:numPr>
        <w:tabs>
          <w:tab w:val="left" w:pos="1963"/>
        </w:tabs>
        <w:rPr>
          <w:sz w:val="24"/>
        </w:rPr>
      </w:pPr>
      <w:r>
        <w:rPr>
          <w:sz w:val="24"/>
        </w:rPr>
        <w:t>identifying short-term and long-term personal financial</w:t>
      </w:r>
      <w:r>
        <w:rPr>
          <w:spacing w:val="-8"/>
          <w:sz w:val="24"/>
        </w:rPr>
        <w:t xml:space="preserve"> </w:t>
      </w:r>
      <w:r>
        <w:rPr>
          <w:sz w:val="24"/>
        </w:rPr>
        <w:t>goals;</w:t>
      </w:r>
    </w:p>
    <w:p w:rsidR="0014414E" w:rsidRDefault="004F1288">
      <w:pPr>
        <w:pStyle w:val="ListParagraph"/>
        <w:numPr>
          <w:ilvl w:val="0"/>
          <w:numId w:val="3"/>
        </w:numPr>
        <w:tabs>
          <w:tab w:val="left" w:pos="1963"/>
        </w:tabs>
        <w:rPr>
          <w:sz w:val="24"/>
        </w:rPr>
      </w:pPr>
      <w:r>
        <w:rPr>
          <w:sz w:val="24"/>
        </w:rPr>
        <w:t>identifying anticipated and unanticipated income and</w:t>
      </w:r>
      <w:r>
        <w:rPr>
          <w:spacing w:val="-7"/>
          <w:sz w:val="24"/>
        </w:rPr>
        <w:t xml:space="preserve"> </w:t>
      </w:r>
      <w:r>
        <w:rPr>
          <w:sz w:val="24"/>
        </w:rPr>
        <w:t>expenses;</w:t>
      </w:r>
    </w:p>
    <w:p w:rsidR="0014414E" w:rsidRDefault="004F1288">
      <w:pPr>
        <w:pStyle w:val="ListParagraph"/>
        <w:numPr>
          <w:ilvl w:val="0"/>
          <w:numId w:val="3"/>
        </w:numPr>
        <w:tabs>
          <w:tab w:val="left" w:pos="1963"/>
        </w:tabs>
        <w:rPr>
          <w:sz w:val="24"/>
        </w:rPr>
      </w:pPr>
      <w:r>
        <w:rPr>
          <w:sz w:val="24"/>
        </w:rPr>
        <w:t>defining terminology associated with inheritance and estate</w:t>
      </w:r>
      <w:r>
        <w:rPr>
          <w:spacing w:val="-8"/>
          <w:sz w:val="24"/>
        </w:rPr>
        <w:t xml:space="preserve"> </w:t>
      </w:r>
      <w:r>
        <w:rPr>
          <w:sz w:val="24"/>
        </w:rPr>
        <w:t>planning;</w:t>
      </w:r>
    </w:p>
    <w:p w:rsidR="0014414E" w:rsidRDefault="004F1288">
      <w:pPr>
        <w:pStyle w:val="ListParagraph"/>
        <w:numPr>
          <w:ilvl w:val="0"/>
          <w:numId w:val="3"/>
        </w:numPr>
        <w:tabs>
          <w:tab w:val="left" w:pos="1963"/>
        </w:tabs>
        <w:rPr>
          <w:sz w:val="24"/>
        </w:rPr>
      </w:pPr>
      <w:r>
        <w:rPr>
          <w:sz w:val="24"/>
        </w:rPr>
        <w:t>examining components and purposes of a personal net worth</w:t>
      </w:r>
      <w:r>
        <w:rPr>
          <w:spacing w:val="-9"/>
          <w:sz w:val="24"/>
        </w:rPr>
        <w:t xml:space="preserve"> </w:t>
      </w:r>
      <w:r>
        <w:rPr>
          <w:sz w:val="24"/>
        </w:rPr>
        <w:t>statement;</w:t>
      </w:r>
    </w:p>
    <w:p w:rsidR="0014414E" w:rsidRDefault="004F1288">
      <w:pPr>
        <w:pStyle w:val="ListParagraph"/>
        <w:numPr>
          <w:ilvl w:val="0"/>
          <w:numId w:val="3"/>
        </w:numPr>
        <w:tabs>
          <w:tab w:val="left" w:pos="1963"/>
        </w:tabs>
        <w:rPr>
          <w:sz w:val="24"/>
        </w:rPr>
      </w:pPr>
      <w:r>
        <w:rPr>
          <w:sz w:val="24"/>
        </w:rPr>
        <w:t>developing a personal</w:t>
      </w:r>
      <w:r>
        <w:rPr>
          <w:spacing w:val="-3"/>
          <w:sz w:val="24"/>
        </w:rPr>
        <w:t xml:space="preserve"> </w:t>
      </w:r>
      <w:r>
        <w:rPr>
          <w:sz w:val="24"/>
        </w:rPr>
        <w:t>budget;</w:t>
      </w:r>
    </w:p>
    <w:p w:rsidR="0014414E" w:rsidRDefault="004F1288">
      <w:pPr>
        <w:pStyle w:val="ListParagraph"/>
        <w:numPr>
          <w:ilvl w:val="0"/>
          <w:numId w:val="3"/>
        </w:numPr>
        <w:tabs>
          <w:tab w:val="left" w:pos="1962"/>
          <w:tab w:val="left" w:pos="1963"/>
        </w:tabs>
        <w:ind w:right="1601"/>
        <w:rPr>
          <w:sz w:val="24"/>
        </w:rPr>
      </w:pPr>
      <w:r>
        <w:rPr>
          <w:sz w:val="24"/>
        </w:rPr>
        <w:t>investigating the effects of government actions and economic</w:t>
      </w:r>
      <w:r>
        <w:rPr>
          <w:spacing w:val="-14"/>
          <w:sz w:val="24"/>
        </w:rPr>
        <w:t xml:space="preserve"> </w:t>
      </w:r>
      <w:r>
        <w:rPr>
          <w:sz w:val="24"/>
        </w:rPr>
        <w:t>conditions on personal financial planning;</w:t>
      </w:r>
      <w:r>
        <w:rPr>
          <w:spacing w:val="-1"/>
          <w:sz w:val="24"/>
        </w:rPr>
        <w:t xml:space="preserve"> </w:t>
      </w:r>
      <w:r>
        <w:rPr>
          <w:sz w:val="24"/>
        </w:rPr>
        <w:t>and</w:t>
      </w:r>
    </w:p>
    <w:p w:rsidR="0014414E" w:rsidRDefault="004F1288">
      <w:pPr>
        <w:pStyle w:val="ListParagraph"/>
        <w:numPr>
          <w:ilvl w:val="0"/>
          <w:numId w:val="3"/>
        </w:numPr>
        <w:tabs>
          <w:tab w:val="left" w:pos="1963"/>
        </w:tabs>
        <w:rPr>
          <w:sz w:val="24"/>
        </w:rPr>
      </w:pPr>
      <w:proofErr w:type="gramStart"/>
      <w:r>
        <w:rPr>
          <w:sz w:val="24"/>
        </w:rPr>
        <w:t>explaining</w:t>
      </w:r>
      <w:proofErr w:type="gramEnd"/>
      <w:r>
        <w:rPr>
          <w:sz w:val="24"/>
        </w:rPr>
        <w:t xml:space="preserve"> how economics influences a personal financial</w:t>
      </w:r>
      <w:r>
        <w:rPr>
          <w:spacing w:val="-5"/>
          <w:sz w:val="24"/>
        </w:rPr>
        <w:t xml:space="preserve"> </w:t>
      </w:r>
      <w:r>
        <w:rPr>
          <w:sz w:val="24"/>
        </w:rPr>
        <w:t>plan.</w:t>
      </w:r>
    </w:p>
    <w:p w:rsidR="0014414E" w:rsidRDefault="0014414E">
      <w:pPr>
        <w:pStyle w:val="BodyText"/>
        <w:spacing w:before="9"/>
        <w:ind w:left="0" w:firstLine="0"/>
      </w:pPr>
    </w:p>
    <w:p w:rsidR="0014414E" w:rsidRDefault="004F1288">
      <w:pPr>
        <w:pStyle w:val="BodyText"/>
        <w:ind w:left="671" w:firstLine="0"/>
      </w:pPr>
      <w:r>
        <w:t>EPF.17 The student will demonstrate knowledge of investment and savings planning by</w:t>
      </w:r>
    </w:p>
    <w:p w:rsidR="0014414E" w:rsidRDefault="004F1288">
      <w:pPr>
        <w:pStyle w:val="ListParagraph"/>
        <w:numPr>
          <w:ilvl w:val="0"/>
          <w:numId w:val="2"/>
        </w:numPr>
        <w:tabs>
          <w:tab w:val="left" w:pos="1963"/>
        </w:tabs>
        <w:spacing w:before="1"/>
        <w:rPr>
          <w:sz w:val="24"/>
        </w:rPr>
      </w:pPr>
      <w:r>
        <w:rPr>
          <w:sz w:val="24"/>
        </w:rPr>
        <w:t>comparing the impact of simple interest vs. compound interest on</w:t>
      </w:r>
      <w:r>
        <w:rPr>
          <w:spacing w:val="-5"/>
          <w:sz w:val="24"/>
        </w:rPr>
        <w:t xml:space="preserve"> </w:t>
      </w:r>
      <w:r>
        <w:rPr>
          <w:sz w:val="24"/>
        </w:rPr>
        <w:t>savings;</w:t>
      </w:r>
    </w:p>
    <w:p w:rsidR="0014414E" w:rsidRDefault="004F1288">
      <w:pPr>
        <w:pStyle w:val="ListParagraph"/>
        <w:numPr>
          <w:ilvl w:val="0"/>
          <w:numId w:val="2"/>
        </w:numPr>
        <w:tabs>
          <w:tab w:val="left" w:pos="1963"/>
        </w:tabs>
        <w:rPr>
          <w:sz w:val="24"/>
        </w:rPr>
      </w:pPr>
      <w:r>
        <w:rPr>
          <w:sz w:val="24"/>
        </w:rPr>
        <w:t>comparing various options for investment and</w:t>
      </w:r>
      <w:r>
        <w:rPr>
          <w:spacing w:val="-4"/>
          <w:sz w:val="24"/>
        </w:rPr>
        <w:t xml:space="preserve"> </w:t>
      </w:r>
      <w:r>
        <w:rPr>
          <w:sz w:val="24"/>
        </w:rPr>
        <w:t>savings;</w:t>
      </w:r>
    </w:p>
    <w:p w:rsidR="0014414E" w:rsidRDefault="004F1288">
      <w:pPr>
        <w:pStyle w:val="ListParagraph"/>
        <w:numPr>
          <w:ilvl w:val="0"/>
          <w:numId w:val="2"/>
        </w:numPr>
        <w:tabs>
          <w:tab w:val="left" w:pos="1963"/>
        </w:tabs>
        <w:ind w:right="879"/>
        <w:rPr>
          <w:sz w:val="24"/>
        </w:rPr>
      </w:pPr>
      <w:r>
        <w:rPr>
          <w:sz w:val="24"/>
        </w:rPr>
        <w:t>examining the fundamental workings of Social Security and the system's</w:t>
      </w:r>
      <w:r>
        <w:rPr>
          <w:spacing w:val="-14"/>
          <w:sz w:val="24"/>
        </w:rPr>
        <w:t xml:space="preserve"> </w:t>
      </w:r>
      <w:r>
        <w:rPr>
          <w:sz w:val="24"/>
        </w:rPr>
        <w:t>effects on retirement planning;</w:t>
      </w:r>
    </w:p>
    <w:p w:rsidR="0014414E" w:rsidRDefault="004F1288">
      <w:pPr>
        <w:pStyle w:val="ListParagraph"/>
        <w:numPr>
          <w:ilvl w:val="0"/>
          <w:numId w:val="2"/>
        </w:numPr>
        <w:tabs>
          <w:tab w:val="left" w:pos="1963"/>
        </w:tabs>
        <w:ind w:right="1435"/>
        <w:rPr>
          <w:sz w:val="24"/>
        </w:rPr>
      </w:pPr>
      <w:r>
        <w:rPr>
          <w:sz w:val="24"/>
        </w:rPr>
        <w:t>comparing various options for long-term planning (e.g., Virginia529 Plan, retirement plans);</w:t>
      </w:r>
      <w:r>
        <w:rPr>
          <w:spacing w:val="-3"/>
          <w:sz w:val="24"/>
        </w:rPr>
        <w:t xml:space="preserve"> </w:t>
      </w:r>
      <w:r>
        <w:rPr>
          <w:sz w:val="24"/>
        </w:rPr>
        <w:t>and</w:t>
      </w:r>
    </w:p>
    <w:p w:rsidR="0014414E" w:rsidRDefault="004F1288">
      <w:pPr>
        <w:pStyle w:val="ListParagraph"/>
        <w:numPr>
          <w:ilvl w:val="0"/>
          <w:numId w:val="2"/>
        </w:numPr>
        <w:tabs>
          <w:tab w:val="left" w:pos="1963"/>
        </w:tabs>
        <w:rPr>
          <w:sz w:val="24"/>
        </w:rPr>
      </w:pPr>
      <w:proofErr w:type="gramStart"/>
      <w:r>
        <w:rPr>
          <w:sz w:val="24"/>
        </w:rPr>
        <w:t>describing</w:t>
      </w:r>
      <w:proofErr w:type="gramEnd"/>
      <w:r>
        <w:rPr>
          <w:sz w:val="24"/>
        </w:rPr>
        <w:t xml:space="preserve"> how the stock market</w:t>
      </w:r>
      <w:r>
        <w:rPr>
          <w:spacing w:val="-5"/>
          <w:sz w:val="24"/>
        </w:rPr>
        <w:t xml:space="preserve"> </w:t>
      </w:r>
      <w:r>
        <w:rPr>
          <w:sz w:val="24"/>
        </w:rPr>
        <w:t>works.</w:t>
      </w:r>
    </w:p>
    <w:p w:rsidR="0014414E" w:rsidRDefault="0014414E">
      <w:pPr>
        <w:pStyle w:val="BodyText"/>
        <w:ind w:left="0" w:firstLine="0"/>
      </w:pPr>
    </w:p>
    <w:p w:rsidR="0014414E" w:rsidRDefault="004F1288">
      <w:pPr>
        <w:pStyle w:val="BodyText"/>
        <w:tabs>
          <w:tab w:val="left" w:pos="1571"/>
        </w:tabs>
        <w:ind w:left="580" w:firstLine="0"/>
      </w:pPr>
      <w:r>
        <w:t>EPF.18</w:t>
      </w:r>
      <w:r>
        <w:tab/>
        <w:t>The student will demonstrate knowledge of financing postsecondary education</w:t>
      </w:r>
      <w:r>
        <w:rPr>
          <w:spacing w:val="-9"/>
        </w:rPr>
        <w:t xml:space="preserve"> </w:t>
      </w:r>
      <w:r>
        <w:t>by</w:t>
      </w:r>
    </w:p>
    <w:p w:rsidR="0014414E" w:rsidRDefault="004F1288">
      <w:pPr>
        <w:pStyle w:val="ListParagraph"/>
        <w:numPr>
          <w:ilvl w:val="0"/>
          <w:numId w:val="1"/>
        </w:numPr>
        <w:tabs>
          <w:tab w:val="left" w:pos="2021"/>
        </w:tabs>
        <w:rPr>
          <w:sz w:val="24"/>
        </w:rPr>
      </w:pPr>
      <w:r>
        <w:rPr>
          <w:sz w:val="24"/>
        </w:rPr>
        <w:t>identifying costs and benefits of postsecondary</w:t>
      </w:r>
      <w:r>
        <w:rPr>
          <w:spacing w:val="-7"/>
          <w:sz w:val="24"/>
        </w:rPr>
        <w:t xml:space="preserve"> </w:t>
      </w:r>
      <w:r>
        <w:rPr>
          <w:sz w:val="24"/>
        </w:rPr>
        <w:t>education;</w:t>
      </w:r>
    </w:p>
    <w:p w:rsidR="0014414E" w:rsidRDefault="004F1288">
      <w:pPr>
        <w:pStyle w:val="ListParagraph"/>
        <w:numPr>
          <w:ilvl w:val="0"/>
          <w:numId w:val="1"/>
        </w:numPr>
        <w:tabs>
          <w:tab w:val="left" w:pos="2021"/>
        </w:tabs>
        <w:rPr>
          <w:sz w:val="24"/>
        </w:rPr>
      </w:pPr>
      <w:r>
        <w:rPr>
          <w:sz w:val="24"/>
        </w:rPr>
        <w:t>identifying sources of postsecondary education</w:t>
      </w:r>
      <w:r>
        <w:rPr>
          <w:spacing w:val="-7"/>
          <w:sz w:val="24"/>
        </w:rPr>
        <w:t xml:space="preserve"> </w:t>
      </w:r>
      <w:r>
        <w:rPr>
          <w:sz w:val="24"/>
        </w:rPr>
        <w:t>funding;</w:t>
      </w:r>
    </w:p>
    <w:p w:rsidR="0014414E" w:rsidRDefault="004F1288">
      <w:pPr>
        <w:pStyle w:val="ListParagraph"/>
        <w:numPr>
          <w:ilvl w:val="0"/>
          <w:numId w:val="1"/>
        </w:numPr>
        <w:tabs>
          <w:tab w:val="left" w:pos="2021"/>
        </w:tabs>
        <w:ind w:right="680"/>
        <w:rPr>
          <w:sz w:val="24"/>
        </w:rPr>
      </w:pPr>
      <w:r>
        <w:rPr>
          <w:sz w:val="24"/>
        </w:rPr>
        <w:t>identifying the purpose of the Free Application for Federal Student Aid</w:t>
      </w:r>
      <w:r>
        <w:rPr>
          <w:spacing w:val="-15"/>
          <w:sz w:val="24"/>
        </w:rPr>
        <w:t xml:space="preserve"> </w:t>
      </w:r>
      <w:r>
        <w:rPr>
          <w:sz w:val="24"/>
        </w:rPr>
        <w:t>(FAFSA) in determining eligibility for grants, scholarships, and loans and the essential information needed to complete</w:t>
      </w:r>
      <w:r>
        <w:rPr>
          <w:spacing w:val="1"/>
          <w:sz w:val="24"/>
        </w:rPr>
        <w:t xml:space="preserve"> </w:t>
      </w:r>
      <w:r>
        <w:rPr>
          <w:sz w:val="24"/>
        </w:rPr>
        <w:t>it;</w:t>
      </w:r>
    </w:p>
    <w:p w:rsidR="0014414E" w:rsidRDefault="004F1288">
      <w:pPr>
        <w:pStyle w:val="ListParagraph"/>
        <w:numPr>
          <w:ilvl w:val="0"/>
          <w:numId w:val="1"/>
        </w:numPr>
        <w:tabs>
          <w:tab w:val="left" w:pos="2021"/>
        </w:tabs>
        <w:spacing w:before="1"/>
        <w:ind w:right="824"/>
        <w:rPr>
          <w:sz w:val="24"/>
        </w:rPr>
      </w:pPr>
      <w:r>
        <w:rPr>
          <w:sz w:val="24"/>
        </w:rPr>
        <w:t>describing types of aid which do not require repayment, including federal,</w:t>
      </w:r>
      <w:r>
        <w:rPr>
          <w:spacing w:val="-14"/>
          <w:sz w:val="24"/>
        </w:rPr>
        <w:t xml:space="preserve"> </w:t>
      </w:r>
      <w:r>
        <w:rPr>
          <w:sz w:val="24"/>
        </w:rPr>
        <w:t>state, and institutional</w:t>
      </w:r>
      <w:r>
        <w:rPr>
          <w:spacing w:val="-1"/>
          <w:sz w:val="24"/>
        </w:rPr>
        <w:t xml:space="preserve"> </w:t>
      </w:r>
      <w:r>
        <w:rPr>
          <w:sz w:val="24"/>
        </w:rPr>
        <w:t>grants;</w:t>
      </w:r>
    </w:p>
    <w:p w:rsidR="0014414E" w:rsidRDefault="004F1288">
      <w:pPr>
        <w:pStyle w:val="ListParagraph"/>
        <w:numPr>
          <w:ilvl w:val="0"/>
          <w:numId w:val="1"/>
        </w:numPr>
        <w:tabs>
          <w:tab w:val="left" w:pos="2021"/>
        </w:tabs>
        <w:rPr>
          <w:sz w:val="24"/>
        </w:rPr>
      </w:pPr>
      <w:r>
        <w:rPr>
          <w:sz w:val="24"/>
        </w:rPr>
        <w:t>describing types of scholarships and identifying scholarship</w:t>
      </w:r>
      <w:r>
        <w:rPr>
          <w:spacing w:val="-6"/>
          <w:sz w:val="24"/>
        </w:rPr>
        <w:t xml:space="preserve"> </w:t>
      </w:r>
      <w:r>
        <w:rPr>
          <w:sz w:val="24"/>
        </w:rPr>
        <w:t>scams;</w:t>
      </w:r>
    </w:p>
    <w:p w:rsidR="0014414E" w:rsidRDefault="004F1288">
      <w:pPr>
        <w:pStyle w:val="ListParagraph"/>
        <w:numPr>
          <w:ilvl w:val="0"/>
          <w:numId w:val="1"/>
        </w:numPr>
        <w:tabs>
          <w:tab w:val="left" w:pos="2020"/>
          <w:tab w:val="left" w:pos="2021"/>
        </w:tabs>
        <w:ind w:right="1987"/>
        <w:rPr>
          <w:sz w:val="24"/>
        </w:rPr>
      </w:pPr>
      <w:r>
        <w:rPr>
          <w:sz w:val="24"/>
        </w:rPr>
        <w:t>examining types of student loans, including federal and private,</w:t>
      </w:r>
      <w:r>
        <w:rPr>
          <w:spacing w:val="-9"/>
          <w:sz w:val="24"/>
        </w:rPr>
        <w:t xml:space="preserve"> </w:t>
      </w:r>
      <w:r>
        <w:rPr>
          <w:sz w:val="24"/>
        </w:rPr>
        <w:t>and understanding the associated</w:t>
      </w:r>
      <w:r>
        <w:rPr>
          <w:spacing w:val="-4"/>
          <w:sz w:val="24"/>
        </w:rPr>
        <w:t xml:space="preserve"> </w:t>
      </w:r>
      <w:r>
        <w:rPr>
          <w:sz w:val="24"/>
        </w:rPr>
        <w:t>risks;</w:t>
      </w:r>
    </w:p>
    <w:p w:rsidR="0014414E" w:rsidRDefault="004F1288">
      <w:pPr>
        <w:pStyle w:val="ListParagraph"/>
        <w:numPr>
          <w:ilvl w:val="0"/>
          <w:numId w:val="1"/>
        </w:numPr>
        <w:tabs>
          <w:tab w:val="left" w:pos="2021"/>
        </w:tabs>
        <w:rPr>
          <w:sz w:val="24"/>
        </w:rPr>
      </w:pPr>
      <w:r>
        <w:rPr>
          <w:sz w:val="24"/>
        </w:rPr>
        <w:t>examining the requirements to remain eligible for financial</w:t>
      </w:r>
      <w:r>
        <w:rPr>
          <w:spacing w:val="-2"/>
          <w:sz w:val="24"/>
        </w:rPr>
        <w:t xml:space="preserve"> </w:t>
      </w:r>
      <w:r>
        <w:rPr>
          <w:sz w:val="24"/>
        </w:rPr>
        <w:t>aid;</w:t>
      </w:r>
    </w:p>
    <w:p w:rsidR="0014414E" w:rsidRDefault="0014414E">
      <w:pPr>
        <w:rPr>
          <w:sz w:val="24"/>
        </w:rPr>
        <w:sectPr w:rsidR="0014414E">
          <w:pgSz w:w="12240" w:h="15840"/>
          <w:pgMar w:top="1280" w:right="860" w:bottom="1220" w:left="860" w:header="722" w:footer="1022" w:gutter="0"/>
          <w:cols w:space="720"/>
        </w:sectPr>
      </w:pPr>
    </w:p>
    <w:p w:rsidR="0014414E" w:rsidRDefault="004F1288">
      <w:pPr>
        <w:pStyle w:val="ListParagraph"/>
        <w:numPr>
          <w:ilvl w:val="0"/>
          <w:numId w:val="1"/>
        </w:numPr>
        <w:tabs>
          <w:tab w:val="left" w:pos="2021"/>
        </w:tabs>
        <w:spacing w:before="154"/>
        <w:ind w:right="1237"/>
        <w:rPr>
          <w:sz w:val="24"/>
        </w:rPr>
      </w:pPr>
      <w:r>
        <w:rPr>
          <w:sz w:val="24"/>
        </w:rPr>
        <w:t>explaining repayment requirements and options for student loans, including income-appropriate repayment plans and options for loan forgiveness, cancellation, and</w:t>
      </w:r>
      <w:r>
        <w:rPr>
          <w:spacing w:val="-1"/>
          <w:sz w:val="24"/>
        </w:rPr>
        <w:t xml:space="preserve"> </w:t>
      </w:r>
      <w:r>
        <w:rPr>
          <w:sz w:val="24"/>
        </w:rPr>
        <w:t>discharge;</w:t>
      </w:r>
    </w:p>
    <w:p w:rsidR="0014414E" w:rsidRDefault="004F1288">
      <w:pPr>
        <w:pStyle w:val="ListParagraph"/>
        <w:numPr>
          <w:ilvl w:val="0"/>
          <w:numId w:val="1"/>
        </w:numPr>
        <w:tabs>
          <w:tab w:val="left" w:pos="2020"/>
          <w:tab w:val="left" w:pos="2021"/>
        </w:tabs>
        <w:spacing w:before="1"/>
        <w:ind w:right="1409"/>
        <w:rPr>
          <w:sz w:val="24"/>
        </w:rPr>
      </w:pPr>
      <w:r>
        <w:rPr>
          <w:sz w:val="24"/>
        </w:rPr>
        <w:t>describing the options for borrowers struggling to make payments and</w:t>
      </w:r>
      <w:r>
        <w:rPr>
          <w:spacing w:val="-13"/>
          <w:sz w:val="24"/>
        </w:rPr>
        <w:t xml:space="preserve"> </w:t>
      </w:r>
      <w:r>
        <w:rPr>
          <w:sz w:val="24"/>
        </w:rPr>
        <w:t>the consequences of failure to repay student</w:t>
      </w:r>
      <w:r>
        <w:rPr>
          <w:spacing w:val="-6"/>
          <w:sz w:val="24"/>
        </w:rPr>
        <w:t xml:space="preserve"> </w:t>
      </w:r>
      <w:r>
        <w:rPr>
          <w:sz w:val="24"/>
        </w:rPr>
        <w:t>loans;</w:t>
      </w:r>
    </w:p>
    <w:p w:rsidR="0014414E" w:rsidRDefault="004F1288">
      <w:pPr>
        <w:pStyle w:val="ListParagraph"/>
        <w:numPr>
          <w:ilvl w:val="0"/>
          <w:numId w:val="1"/>
        </w:numPr>
        <w:tabs>
          <w:tab w:val="left" w:pos="2021"/>
        </w:tabs>
        <w:ind w:right="1403"/>
        <w:jc w:val="both"/>
        <w:rPr>
          <w:sz w:val="24"/>
        </w:rPr>
      </w:pPr>
      <w:r>
        <w:rPr>
          <w:sz w:val="24"/>
        </w:rPr>
        <w:t>describing benefits, eligibility requirements, and tax implications of state- sponsored tax-advantage-qualified tuition plans as investment options for postsecondary education (e.g., Virginia529</w:t>
      </w:r>
      <w:r>
        <w:rPr>
          <w:spacing w:val="-2"/>
          <w:sz w:val="24"/>
        </w:rPr>
        <w:t xml:space="preserve"> </w:t>
      </w:r>
      <w:r>
        <w:rPr>
          <w:sz w:val="24"/>
        </w:rPr>
        <w:t>Plan);</w:t>
      </w:r>
    </w:p>
    <w:p w:rsidR="0014414E" w:rsidRDefault="004F1288">
      <w:pPr>
        <w:pStyle w:val="ListParagraph"/>
        <w:numPr>
          <w:ilvl w:val="0"/>
          <w:numId w:val="1"/>
        </w:numPr>
        <w:tabs>
          <w:tab w:val="left" w:pos="2021"/>
        </w:tabs>
        <w:ind w:right="1541"/>
        <w:rPr>
          <w:sz w:val="24"/>
        </w:rPr>
      </w:pPr>
      <w:r>
        <w:rPr>
          <w:sz w:val="24"/>
        </w:rPr>
        <w:t>identifying the multiple pathways to postsecondary education and</w:t>
      </w:r>
      <w:r>
        <w:rPr>
          <w:spacing w:val="-11"/>
          <w:sz w:val="24"/>
        </w:rPr>
        <w:t xml:space="preserve"> </w:t>
      </w:r>
      <w:r>
        <w:rPr>
          <w:sz w:val="24"/>
        </w:rPr>
        <w:t>career preparedness;</w:t>
      </w:r>
    </w:p>
    <w:p w:rsidR="0014414E" w:rsidRDefault="004F1288">
      <w:pPr>
        <w:pStyle w:val="ListParagraph"/>
        <w:numPr>
          <w:ilvl w:val="0"/>
          <w:numId w:val="1"/>
        </w:numPr>
        <w:tabs>
          <w:tab w:val="left" w:pos="2020"/>
          <w:tab w:val="left" w:pos="2021"/>
        </w:tabs>
        <w:rPr>
          <w:sz w:val="24"/>
        </w:rPr>
      </w:pPr>
      <w:r>
        <w:rPr>
          <w:sz w:val="24"/>
        </w:rPr>
        <w:t>identifying parts of a financial award</w:t>
      </w:r>
      <w:r>
        <w:rPr>
          <w:spacing w:val="-6"/>
          <w:sz w:val="24"/>
        </w:rPr>
        <w:t xml:space="preserve"> </w:t>
      </w:r>
      <w:r>
        <w:rPr>
          <w:sz w:val="24"/>
        </w:rPr>
        <w:t>letter;</w:t>
      </w:r>
    </w:p>
    <w:p w:rsidR="0014414E" w:rsidRDefault="004F1288">
      <w:pPr>
        <w:pStyle w:val="ListParagraph"/>
        <w:numPr>
          <w:ilvl w:val="0"/>
          <w:numId w:val="1"/>
        </w:numPr>
        <w:tabs>
          <w:tab w:val="left" w:pos="2021"/>
        </w:tabs>
        <w:rPr>
          <w:sz w:val="24"/>
        </w:rPr>
      </w:pPr>
      <w:r>
        <w:rPr>
          <w:sz w:val="24"/>
        </w:rPr>
        <w:t>identifying the student loan default rates of postsecondary institutions in</w:t>
      </w:r>
      <w:r>
        <w:rPr>
          <w:spacing w:val="-11"/>
          <w:sz w:val="24"/>
        </w:rPr>
        <w:t xml:space="preserve"> </w:t>
      </w:r>
      <w:r>
        <w:rPr>
          <w:sz w:val="24"/>
        </w:rPr>
        <w:t>Virginia;</w:t>
      </w:r>
    </w:p>
    <w:p w:rsidR="0014414E" w:rsidRDefault="004F1288">
      <w:pPr>
        <w:pStyle w:val="ListParagraph"/>
        <w:numPr>
          <w:ilvl w:val="0"/>
          <w:numId w:val="1"/>
        </w:numPr>
        <w:tabs>
          <w:tab w:val="left" w:pos="2021"/>
        </w:tabs>
        <w:rPr>
          <w:sz w:val="24"/>
        </w:rPr>
      </w:pPr>
      <w:proofErr w:type="gramStart"/>
      <w:r>
        <w:rPr>
          <w:sz w:val="24"/>
        </w:rPr>
        <w:t>describing</w:t>
      </w:r>
      <w:proofErr w:type="gramEnd"/>
      <w:r>
        <w:rPr>
          <w:sz w:val="24"/>
        </w:rPr>
        <w:t xml:space="preserve"> appropriate income levels needed to support student loan</w:t>
      </w:r>
      <w:r>
        <w:rPr>
          <w:spacing w:val="-4"/>
          <w:sz w:val="24"/>
        </w:rPr>
        <w:t xml:space="preserve"> </w:t>
      </w:r>
      <w:r>
        <w:rPr>
          <w:sz w:val="24"/>
        </w:rPr>
        <w:t>borrowing.</w:t>
      </w:r>
    </w:p>
    <w:sectPr w:rsidR="0014414E">
      <w:pgSz w:w="12240" w:h="15840"/>
      <w:pgMar w:top="1280" w:right="860" w:bottom="1220" w:left="860" w:header="722"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98" w:rsidRDefault="004F1288">
      <w:r>
        <w:separator/>
      </w:r>
    </w:p>
  </w:endnote>
  <w:endnote w:type="continuationSeparator" w:id="0">
    <w:p w:rsidR="00B32C98" w:rsidRDefault="004F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095955"/>
      <w:docPartObj>
        <w:docPartGallery w:val="Page Numbers (Bottom of Page)"/>
        <w:docPartUnique/>
      </w:docPartObj>
    </w:sdtPr>
    <w:sdtEndPr>
      <w:rPr>
        <w:noProof/>
      </w:rPr>
    </w:sdtEndPr>
    <w:sdtContent>
      <w:p w:rsidR="000941BC" w:rsidRDefault="000941BC">
        <w:pPr>
          <w:pStyle w:val="Footer"/>
          <w:jc w:val="center"/>
        </w:pPr>
        <w:r>
          <w:fldChar w:fldCharType="begin"/>
        </w:r>
        <w:r>
          <w:instrText xml:space="preserve"> PAGE   \* MERGEFORMAT </w:instrText>
        </w:r>
        <w:r>
          <w:fldChar w:fldCharType="separate"/>
        </w:r>
        <w:r w:rsidR="00955CB3">
          <w:rPr>
            <w:noProof/>
          </w:rPr>
          <w:t>A</w:t>
        </w:r>
        <w:r>
          <w:rPr>
            <w:noProof/>
          </w:rPr>
          <w:fldChar w:fldCharType="end"/>
        </w:r>
      </w:p>
    </w:sdtContent>
  </w:sdt>
  <w:p w:rsidR="0014414E" w:rsidRDefault="0014414E">
    <w:pPr>
      <w:pStyle w:val="BodyText"/>
      <w:spacing w:line="14" w:lineRule="auto"/>
      <w:ind w:left="0" w:firstLine="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4E" w:rsidRDefault="000941BC">
    <w:pPr>
      <w:pStyle w:val="BodyText"/>
      <w:spacing w:line="14" w:lineRule="auto"/>
      <w:ind w:left="0" w:firstLine="0"/>
      <w:rPr>
        <w:sz w:val="20"/>
      </w:rPr>
    </w:pPr>
    <w:r>
      <w:rPr>
        <w:noProof/>
        <w:lang w:bidi="ar-SA"/>
      </w:rPr>
      <mc:AlternateContent>
        <mc:Choice Requires="wps">
          <w:drawing>
            <wp:anchor distT="0" distB="0" distL="114300" distR="114300" simplePos="0" relativeHeight="503299688" behindDoc="1" locked="0" layoutInCell="1" allowOverlap="1">
              <wp:simplePos x="0" y="0"/>
              <wp:positionH relativeFrom="margin">
                <wp:align>center</wp:align>
              </wp:positionH>
              <wp:positionV relativeFrom="margin">
                <wp:align>bottom</wp:align>
              </wp:positionV>
              <wp:extent cx="121285" cy="18097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14E" w:rsidRDefault="004F1288">
                          <w:pPr>
                            <w:spacing w:before="11"/>
                            <w:ind w:left="40"/>
                          </w:pPr>
                          <w:r>
                            <w:fldChar w:fldCharType="begin"/>
                          </w:r>
                          <w:r>
                            <w:instrText xml:space="preserve"> PAGE </w:instrText>
                          </w:r>
                          <w:r>
                            <w:fldChar w:fldCharType="separate"/>
                          </w:r>
                          <w:r w:rsidR="00955CB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9.55pt;height:14.25pt;z-index:-16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Gp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" filled="f" stroked="f">
              <v:textbox inset="0,0,0,0">
                <w:txbxContent>
                  <w:p w:rsidR="0014414E" w:rsidRDefault="004F1288">
                    <w:pPr>
                      <w:spacing w:before="11"/>
                      <w:ind w:left="40"/>
                    </w:pPr>
                    <w:r>
                      <w:fldChar w:fldCharType="begin"/>
                    </w:r>
                    <w:r>
                      <w:instrText xml:space="preserve"> PAGE </w:instrText>
                    </w:r>
                    <w:r>
                      <w:fldChar w:fldCharType="separate"/>
                    </w:r>
                    <w:r w:rsidR="00955CB3">
                      <w:rPr>
                        <w:noProof/>
                      </w:rPr>
                      <w:t>6</w:t>
                    </w:r>
                    <w:r>
                      <w:fldChar w:fldCharType="end"/>
                    </w: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98" w:rsidRDefault="004F1288">
      <w:r>
        <w:separator/>
      </w:r>
    </w:p>
  </w:footnote>
  <w:footnote w:type="continuationSeparator" w:id="0">
    <w:p w:rsidR="00B32C98" w:rsidRDefault="004F1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4E" w:rsidRDefault="0014414E">
    <w:pPr>
      <w:pStyle w:val="BodyText"/>
      <w:spacing w:line="14" w:lineRule="auto"/>
      <w:ind w:left="0" w:firstLine="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4E" w:rsidRDefault="0014414E">
    <w:pPr>
      <w:pStyle w:val="BodyText"/>
      <w:spacing w:line="14" w:lineRule="auto"/>
      <w:ind w:left="0" w:firstLine="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4E" w:rsidRDefault="0014414E">
    <w:pPr>
      <w:pStyle w:val="BodyText"/>
      <w:spacing w:line="14" w:lineRule="auto"/>
      <w:ind w:left="0" w:firstLine="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4E" w:rsidRPr="000941BC" w:rsidRDefault="0014414E" w:rsidP="000941BC">
    <w:pPr>
      <w:pStyle w:val="BodyText"/>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EE1"/>
    <w:multiLevelType w:val="hybridMultilevel"/>
    <w:tmpl w:val="F05C89FA"/>
    <w:lvl w:ilvl="0" w:tplc="DB1EBAB8">
      <w:start w:val="1"/>
      <w:numFmt w:val="lowerLetter"/>
      <w:lvlText w:val="%1)"/>
      <w:lvlJc w:val="left"/>
      <w:pPr>
        <w:ind w:left="1180" w:hanging="360"/>
        <w:jc w:val="left"/>
      </w:pPr>
      <w:rPr>
        <w:rFonts w:hint="default"/>
        <w:spacing w:val="-6"/>
        <w:w w:val="97"/>
        <w:lang w:val="en-US" w:eastAsia="en-US" w:bidi="en-US"/>
      </w:rPr>
    </w:lvl>
    <w:lvl w:ilvl="1" w:tplc="C78274E0">
      <w:numFmt w:val="bullet"/>
      <w:lvlText w:val="•"/>
      <w:lvlJc w:val="left"/>
      <w:pPr>
        <w:ind w:left="2114" w:hanging="360"/>
      </w:pPr>
      <w:rPr>
        <w:rFonts w:hint="default"/>
        <w:lang w:val="en-US" w:eastAsia="en-US" w:bidi="en-US"/>
      </w:rPr>
    </w:lvl>
    <w:lvl w:ilvl="2" w:tplc="35E637FE">
      <w:numFmt w:val="bullet"/>
      <w:lvlText w:val="•"/>
      <w:lvlJc w:val="left"/>
      <w:pPr>
        <w:ind w:left="3048" w:hanging="360"/>
      </w:pPr>
      <w:rPr>
        <w:rFonts w:hint="default"/>
        <w:lang w:val="en-US" w:eastAsia="en-US" w:bidi="en-US"/>
      </w:rPr>
    </w:lvl>
    <w:lvl w:ilvl="3" w:tplc="5EA8CF06">
      <w:numFmt w:val="bullet"/>
      <w:lvlText w:val="•"/>
      <w:lvlJc w:val="left"/>
      <w:pPr>
        <w:ind w:left="3982" w:hanging="360"/>
      </w:pPr>
      <w:rPr>
        <w:rFonts w:hint="default"/>
        <w:lang w:val="en-US" w:eastAsia="en-US" w:bidi="en-US"/>
      </w:rPr>
    </w:lvl>
    <w:lvl w:ilvl="4" w:tplc="9CC6C6D6">
      <w:numFmt w:val="bullet"/>
      <w:lvlText w:val="•"/>
      <w:lvlJc w:val="left"/>
      <w:pPr>
        <w:ind w:left="4916" w:hanging="360"/>
      </w:pPr>
      <w:rPr>
        <w:rFonts w:hint="default"/>
        <w:lang w:val="en-US" w:eastAsia="en-US" w:bidi="en-US"/>
      </w:rPr>
    </w:lvl>
    <w:lvl w:ilvl="5" w:tplc="7DC2E410">
      <w:numFmt w:val="bullet"/>
      <w:lvlText w:val="•"/>
      <w:lvlJc w:val="left"/>
      <w:pPr>
        <w:ind w:left="5850" w:hanging="360"/>
      </w:pPr>
      <w:rPr>
        <w:rFonts w:hint="default"/>
        <w:lang w:val="en-US" w:eastAsia="en-US" w:bidi="en-US"/>
      </w:rPr>
    </w:lvl>
    <w:lvl w:ilvl="6" w:tplc="CB38BD56">
      <w:numFmt w:val="bullet"/>
      <w:lvlText w:val="•"/>
      <w:lvlJc w:val="left"/>
      <w:pPr>
        <w:ind w:left="6784" w:hanging="360"/>
      </w:pPr>
      <w:rPr>
        <w:rFonts w:hint="default"/>
        <w:lang w:val="en-US" w:eastAsia="en-US" w:bidi="en-US"/>
      </w:rPr>
    </w:lvl>
    <w:lvl w:ilvl="7" w:tplc="081094AA">
      <w:numFmt w:val="bullet"/>
      <w:lvlText w:val="•"/>
      <w:lvlJc w:val="left"/>
      <w:pPr>
        <w:ind w:left="7718" w:hanging="360"/>
      </w:pPr>
      <w:rPr>
        <w:rFonts w:hint="default"/>
        <w:lang w:val="en-US" w:eastAsia="en-US" w:bidi="en-US"/>
      </w:rPr>
    </w:lvl>
    <w:lvl w:ilvl="8" w:tplc="B3705DE8">
      <w:numFmt w:val="bullet"/>
      <w:lvlText w:val="•"/>
      <w:lvlJc w:val="left"/>
      <w:pPr>
        <w:ind w:left="8652" w:hanging="360"/>
      </w:pPr>
      <w:rPr>
        <w:rFonts w:hint="default"/>
        <w:lang w:val="en-US" w:eastAsia="en-US" w:bidi="en-US"/>
      </w:rPr>
    </w:lvl>
  </w:abstractNum>
  <w:abstractNum w:abstractNumId="1">
    <w:nsid w:val="0C652DA2"/>
    <w:multiLevelType w:val="hybridMultilevel"/>
    <w:tmpl w:val="D7F20902"/>
    <w:lvl w:ilvl="0" w:tplc="CBB0B8B2">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19123C8E">
      <w:numFmt w:val="bullet"/>
      <w:lvlText w:val="•"/>
      <w:lvlJc w:val="left"/>
      <w:pPr>
        <w:ind w:left="2816" w:hanging="360"/>
      </w:pPr>
      <w:rPr>
        <w:rFonts w:hint="default"/>
        <w:lang w:val="en-US" w:eastAsia="en-US" w:bidi="en-US"/>
      </w:rPr>
    </w:lvl>
    <w:lvl w:ilvl="2" w:tplc="932EECC4">
      <w:numFmt w:val="bullet"/>
      <w:lvlText w:val="•"/>
      <w:lvlJc w:val="left"/>
      <w:pPr>
        <w:ind w:left="3672" w:hanging="360"/>
      </w:pPr>
      <w:rPr>
        <w:rFonts w:hint="default"/>
        <w:lang w:val="en-US" w:eastAsia="en-US" w:bidi="en-US"/>
      </w:rPr>
    </w:lvl>
    <w:lvl w:ilvl="3" w:tplc="D9006F8C">
      <w:numFmt w:val="bullet"/>
      <w:lvlText w:val="•"/>
      <w:lvlJc w:val="left"/>
      <w:pPr>
        <w:ind w:left="4528" w:hanging="360"/>
      </w:pPr>
      <w:rPr>
        <w:rFonts w:hint="default"/>
        <w:lang w:val="en-US" w:eastAsia="en-US" w:bidi="en-US"/>
      </w:rPr>
    </w:lvl>
    <w:lvl w:ilvl="4" w:tplc="E6FCFBC4">
      <w:numFmt w:val="bullet"/>
      <w:lvlText w:val="•"/>
      <w:lvlJc w:val="left"/>
      <w:pPr>
        <w:ind w:left="5384" w:hanging="360"/>
      </w:pPr>
      <w:rPr>
        <w:rFonts w:hint="default"/>
        <w:lang w:val="en-US" w:eastAsia="en-US" w:bidi="en-US"/>
      </w:rPr>
    </w:lvl>
    <w:lvl w:ilvl="5" w:tplc="4B543098">
      <w:numFmt w:val="bullet"/>
      <w:lvlText w:val="•"/>
      <w:lvlJc w:val="left"/>
      <w:pPr>
        <w:ind w:left="6240" w:hanging="360"/>
      </w:pPr>
      <w:rPr>
        <w:rFonts w:hint="default"/>
        <w:lang w:val="en-US" w:eastAsia="en-US" w:bidi="en-US"/>
      </w:rPr>
    </w:lvl>
    <w:lvl w:ilvl="6" w:tplc="B2B0865A">
      <w:numFmt w:val="bullet"/>
      <w:lvlText w:val="•"/>
      <w:lvlJc w:val="left"/>
      <w:pPr>
        <w:ind w:left="7096" w:hanging="360"/>
      </w:pPr>
      <w:rPr>
        <w:rFonts w:hint="default"/>
        <w:lang w:val="en-US" w:eastAsia="en-US" w:bidi="en-US"/>
      </w:rPr>
    </w:lvl>
    <w:lvl w:ilvl="7" w:tplc="8A80F720">
      <w:numFmt w:val="bullet"/>
      <w:lvlText w:val="•"/>
      <w:lvlJc w:val="left"/>
      <w:pPr>
        <w:ind w:left="7952" w:hanging="360"/>
      </w:pPr>
      <w:rPr>
        <w:rFonts w:hint="default"/>
        <w:lang w:val="en-US" w:eastAsia="en-US" w:bidi="en-US"/>
      </w:rPr>
    </w:lvl>
    <w:lvl w:ilvl="8" w:tplc="109EEA5A">
      <w:numFmt w:val="bullet"/>
      <w:lvlText w:val="•"/>
      <w:lvlJc w:val="left"/>
      <w:pPr>
        <w:ind w:left="8808" w:hanging="360"/>
      </w:pPr>
      <w:rPr>
        <w:rFonts w:hint="default"/>
        <w:lang w:val="en-US" w:eastAsia="en-US" w:bidi="en-US"/>
      </w:rPr>
    </w:lvl>
  </w:abstractNum>
  <w:abstractNum w:abstractNumId="2">
    <w:nsid w:val="109B3C69"/>
    <w:multiLevelType w:val="hybridMultilevel"/>
    <w:tmpl w:val="7BE0C7E4"/>
    <w:lvl w:ilvl="0" w:tplc="F80EF182">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B3881002">
      <w:numFmt w:val="bullet"/>
      <w:lvlText w:val="•"/>
      <w:lvlJc w:val="left"/>
      <w:pPr>
        <w:ind w:left="2816" w:hanging="360"/>
      </w:pPr>
      <w:rPr>
        <w:rFonts w:hint="default"/>
        <w:lang w:val="en-US" w:eastAsia="en-US" w:bidi="en-US"/>
      </w:rPr>
    </w:lvl>
    <w:lvl w:ilvl="2" w:tplc="73AC05DE">
      <w:numFmt w:val="bullet"/>
      <w:lvlText w:val="•"/>
      <w:lvlJc w:val="left"/>
      <w:pPr>
        <w:ind w:left="3672" w:hanging="360"/>
      </w:pPr>
      <w:rPr>
        <w:rFonts w:hint="default"/>
        <w:lang w:val="en-US" w:eastAsia="en-US" w:bidi="en-US"/>
      </w:rPr>
    </w:lvl>
    <w:lvl w:ilvl="3" w:tplc="91C0DE14">
      <w:numFmt w:val="bullet"/>
      <w:lvlText w:val="•"/>
      <w:lvlJc w:val="left"/>
      <w:pPr>
        <w:ind w:left="4528" w:hanging="360"/>
      </w:pPr>
      <w:rPr>
        <w:rFonts w:hint="default"/>
        <w:lang w:val="en-US" w:eastAsia="en-US" w:bidi="en-US"/>
      </w:rPr>
    </w:lvl>
    <w:lvl w:ilvl="4" w:tplc="317A632A">
      <w:numFmt w:val="bullet"/>
      <w:lvlText w:val="•"/>
      <w:lvlJc w:val="left"/>
      <w:pPr>
        <w:ind w:left="5384" w:hanging="360"/>
      </w:pPr>
      <w:rPr>
        <w:rFonts w:hint="default"/>
        <w:lang w:val="en-US" w:eastAsia="en-US" w:bidi="en-US"/>
      </w:rPr>
    </w:lvl>
    <w:lvl w:ilvl="5" w:tplc="D13CAC0A">
      <w:numFmt w:val="bullet"/>
      <w:lvlText w:val="•"/>
      <w:lvlJc w:val="left"/>
      <w:pPr>
        <w:ind w:left="6240" w:hanging="360"/>
      </w:pPr>
      <w:rPr>
        <w:rFonts w:hint="default"/>
        <w:lang w:val="en-US" w:eastAsia="en-US" w:bidi="en-US"/>
      </w:rPr>
    </w:lvl>
    <w:lvl w:ilvl="6" w:tplc="664A90FC">
      <w:numFmt w:val="bullet"/>
      <w:lvlText w:val="•"/>
      <w:lvlJc w:val="left"/>
      <w:pPr>
        <w:ind w:left="7096" w:hanging="360"/>
      </w:pPr>
      <w:rPr>
        <w:rFonts w:hint="default"/>
        <w:lang w:val="en-US" w:eastAsia="en-US" w:bidi="en-US"/>
      </w:rPr>
    </w:lvl>
    <w:lvl w:ilvl="7" w:tplc="BCEADB3C">
      <w:numFmt w:val="bullet"/>
      <w:lvlText w:val="•"/>
      <w:lvlJc w:val="left"/>
      <w:pPr>
        <w:ind w:left="7952" w:hanging="360"/>
      </w:pPr>
      <w:rPr>
        <w:rFonts w:hint="default"/>
        <w:lang w:val="en-US" w:eastAsia="en-US" w:bidi="en-US"/>
      </w:rPr>
    </w:lvl>
    <w:lvl w:ilvl="8" w:tplc="2520AD5E">
      <w:numFmt w:val="bullet"/>
      <w:lvlText w:val="•"/>
      <w:lvlJc w:val="left"/>
      <w:pPr>
        <w:ind w:left="8808" w:hanging="360"/>
      </w:pPr>
      <w:rPr>
        <w:rFonts w:hint="default"/>
        <w:lang w:val="en-US" w:eastAsia="en-US" w:bidi="en-US"/>
      </w:rPr>
    </w:lvl>
  </w:abstractNum>
  <w:abstractNum w:abstractNumId="3">
    <w:nsid w:val="15604964"/>
    <w:multiLevelType w:val="hybridMultilevel"/>
    <w:tmpl w:val="8E2462D0"/>
    <w:lvl w:ilvl="0" w:tplc="45F659A6">
      <w:start w:val="4"/>
      <w:numFmt w:val="lowerLetter"/>
      <w:lvlText w:val="%1)"/>
      <w:lvlJc w:val="left"/>
      <w:pPr>
        <w:ind w:left="1540" w:hanging="192"/>
        <w:jc w:val="left"/>
      </w:pPr>
      <w:rPr>
        <w:rFonts w:ascii="Times New Roman" w:eastAsia="Times New Roman" w:hAnsi="Times New Roman" w:cs="Times New Roman" w:hint="default"/>
        <w:color w:val="623177"/>
        <w:spacing w:val="-9"/>
        <w:w w:val="97"/>
        <w:sz w:val="22"/>
        <w:szCs w:val="22"/>
        <w:lang w:val="en-US" w:eastAsia="en-US" w:bidi="en-US"/>
      </w:rPr>
    </w:lvl>
    <w:lvl w:ilvl="1" w:tplc="AAC6F76E">
      <w:start w:val="2"/>
      <w:numFmt w:val="lowerLetter"/>
      <w:lvlText w:val="%2)"/>
      <w:lvlJc w:val="left"/>
      <w:pPr>
        <w:ind w:left="2020" w:hanging="360"/>
        <w:jc w:val="left"/>
      </w:pPr>
      <w:rPr>
        <w:rFonts w:hint="default"/>
        <w:spacing w:val="-20"/>
        <w:w w:val="99"/>
        <w:u w:val="single" w:color="623177"/>
        <w:lang w:val="en-US" w:eastAsia="en-US" w:bidi="en-US"/>
      </w:rPr>
    </w:lvl>
    <w:lvl w:ilvl="2" w:tplc="E5046D0E">
      <w:numFmt w:val="bullet"/>
      <w:lvlText w:val="•"/>
      <w:lvlJc w:val="left"/>
      <w:pPr>
        <w:ind w:left="2964" w:hanging="360"/>
      </w:pPr>
      <w:rPr>
        <w:rFonts w:hint="default"/>
        <w:lang w:val="en-US" w:eastAsia="en-US" w:bidi="en-US"/>
      </w:rPr>
    </w:lvl>
    <w:lvl w:ilvl="3" w:tplc="50F2BA9E">
      <w:numFmt w:val="bullet"/>
      <w:lvlText w:val="•"/>
      <w:lvlJc w:val="left"/>
      <w:pPr>
        <w:ind w:left="3908" w:hanging="360"/>
      </w:pPr>
      <w:rPr>
        <w:rFonts w:hint="default"/>
        <w:lang w:val="en-US" w:eastAsia="en-US" w:bidi="en-US"/>
      </w:rPr>
    </w:lvl>
    <w:lvl w:ilvl="4" w:tplc="CD969058">
      <w:numFmt w:val="bullet"/>
      <w:lvlText w:val="•"/>
      <w:lvlJc w:val="left"/>
      <w:pPr>
        <w:ind w:left="4853" w:hanging="360"/>
      </w:pPr>
      <w:rPr>
        <w:rFonts w:hint="default"/>
        <w:lang w:val="en-US" w:eastAsia="en-US" w:bidi="en-US"/>
      </w:rPr>
    </w:lvl>
    <w:lvl w:ilvl="5" w:tplc="FF4480C6">
      <w:numFmt w:val="bullet"/>
      <w:lvlText w:val="•"/>
      <w:lvlJc w:val="left"/>
      <w:pPr>
        <w:ind w:left="5797" w:hanging="360"/>
      </w:pPr>
      <w:rPr>
        <w:rFonts w:hint="default"/>
        <w:lang w:val="en-US" w:eastAsia="en-US" w:bidi="en-US"/>
      </w:rPr>
    </w:lvl>
    <w:lvl w:ilvl="6" w:tplc="B5609F8C">
      <w:numFmt w:val="bullet"/>
      <w:lvlText w:val="•"/>
      <w:lvlJc w:val="left"/>
      <w:pPr>
        <w:ind w:left="6742" w:hanging="360"/>
      </w:pPr>
      <w:rPr>
        <w:rFonts w:hint="default"/>
        <w:lang w:val="en-US" w:eastAsia="en-US" w:bidi="en-US"/>
      </w:rPr>
    </w:lvl>
    <w:lvl w:ilvl="7" w:tplc="2446FA5E">
      <w:numFmt w:val="bullet"/>
      <w:lvlText w:val="•"/>
      <w:lvlJc w:val="left"/>
      <w:pPr>
        <w:ind w:left="7686" w:hanging="360"/>
      </w:pPr>
      <w:rPr>
        <w:rFonts w:hint="default"/>
        <w:lang w:val="en-US" w:eastAsia="en-US" w:bidi="en-US"/>
      </w:rPr>
    </w:lvl>
    <w:lvl w:ilvl="8" w:tplc="778E2630">
      <w:numFmt w:val="bullet"/>
      <w:lvlText w:val="•"/>
      <w:lvlJc w:val="left"/>
      <w:pPr>
        <w:ind w:left="8631" w:hanging="360"/>
      </w:pPr>
      <w:rPr>
        <w:rFonts w:hint="default"/>
        <w:lang w:val="en-US" w:eastAsia="en-US" w:bidi="en-US"/>
      </w:rPr>
    </w:lvl>
  </w:abstractNum>
  <w:abstractNum w:abstractNumId="4">
    <w:nsid w:val="1980687C"/>
    <w:multiLevelType w:val="hybridMultilevel"/>
    <w:tmpl w:val="6BD08D72"/>
    <w:lvl w:ilvl="0" w:tplc="CE4A6F6A">
      <w:start w:val="1"/>
      <w:numFmt w:val="lowerLetter"/>
      <w:lvlText w:val="%1)"/>
      <w:lvlJc w:val="left"/>
      <w:pPr>
        <w:ind w:left="1540" w:hanging="360"/>
        <w:jc w:val="left"/>
      </w:pPr>
      <w:rPr>
        <w:rFonts w:hint="default"/>
        <w:spacing w:val="-6"/>
        <w:w w:val="97"/>
        <w:lang w:val="en-US" w:eastAsia="en-US" w:bidi="en-US"/>
      </w:rPr>
    </w:lvl>
    <w:lvl w:ilvl="1" w:tplc="975061FA">
      <w:numFmt w:val="bullet"/>
      <w:lvlText w:val="•"/>
      <w:lvlJc w:val="left"/>
      <w:pPr>
        <w:ind w:left="2438" w:hanging="360"/>
      </w:pPr>
      <w:rPr>
        <w:rFonts w:hint="default"/>
        <w:lang w:val="en-US" w:eastAsia="en-US" w:bidi="en-US"/>
      </w:rPr>
    </w:lvl>
    <w:lvl w:ilvl="2" w:tplc="1104401C">
      <w:numFmt w:val="bullet"/>
      <w:lvlText w:val="•"/>
      <w:lvlJc w:val="left"/>
      <w:pPr>
        <w:ind w:left="3336" w:hanging="360"/>
      </w:pPr>
      <w:rPr>
        <w:rFonts w:hint="default"/>
        <w:lang w:val="en-US" w:eastAsia="en-US" w:bidi="en-US"/>
      </w:rPr>
    </w:lvl>
    <w:lvl w:ilvl="3" w:tplc="F21CD07E">
      <w:numFmt w:val="bullet"/>
      <w:lvlText w:val="•"/>
      <w:lvlJc w:val="left"/>
      <w:pPr>
        <w:ind w:left="4234" w:hanging="360"/>
      </w:pPr>
      <w:rPr>
        <w:rFonts w:hint="default"/>
        <w:lang w:val="en-US" w:eastAsia="en-US" w:bidi="en-US"/>
      </w:rPr>
    </w:lvl>
    <w:lvl w:ilvl="4" w:tplc="EC480A72">
      <w:numFmt w:val="bullet"/>
      <w:lvlText w:val="•"/>
      <w:lvlJc w:val="left"/>
      <w:pPr>
        <w:ind w:left="5132" w:hanging="360"/>
      </w:pPr>
      <w:rPr>
        <w:rFonts w:hint="default"/>
        <w:lang w:val="en-US" w:eastAsia="en-US" w:bidi="en-US"/>
      </w:rPr>
    </w:lvl>
    <w:lvl w:ilvl="5" w:tplc="3D38F7F0">
      <w:numFmt w:val="bullet"/>
      <w:lvlText w:val="•"/>
      <w:lvlJc w:val="left"/>
      <w:pPr>
        <w:ind w:left="6030" w:hanging="360"/>
      </w:pPr>
      <w:rPr>
        <w:rFonts w:hint="default"/>
        <w:lang w:val="en-US" w:eastAsia="en-US" w:bidi="en-US"/>
      </w:rPr>
    </w:lvl>
    <w:lvl w:ilvl="6" w:tplc="4E266308">
      <w:numFmt w:val="bullet"/>
      <w:lvlText w:val="•"/>
      <w:lvlJc w:val="left"/>
      <w:pPr>
        <w:ind w:left="6928" w:hanging="360"/>
      </w:pPr>
      <w:rPr>
        <w:rFonts w:hint="default"/>
        <w:lang w:val="en-US" w:eastAsia="en-US" w:bidi="en-US"/>
      </w:rPr>
    </w:lvl>
    <w:lvl w:ilvl="7" w:tplc="8672251E">
      <w:numFmt w:val="bullet"/>
      <w:lvlText w:val="•"/>
      <w:lvlJc w:val="left"/>
      <w:pPr>
        <w:ind w:left="7826" w:hanging="360"/>
      </w:pPr>
      <w:rPr>
        <w:rFonts w:hint="default"/>
        <w:lang w:val="en-US" w:eastAsia="en-US" w:bidi="en-US"/>
      </w:rPr>
    </w:lvl>
    <w:lvl w:ilvl="8" w:tplc="7B2603A6">
      <w:numFmt w:val="bullet"/>
      <w:lvlText w:val="•"/>
      <w:lvlJc w:val="left"/>
      <w:pPr>
        <w:ind w:left="8724" w:hanging="360"/>
      </w:pPr>
      <w:rPr>
        <w:rFonts w:hint="default"/>
        <w:lang w:val="en-US" w:eastAsia="en-US" w:bidi="en-US"/>
      </w:rPr>
    </w:lvl>
  </w:abstractNum>
  <w:abstractNum w:abstractNumId="5">
    <w:nsid w:val="1B262E0B"/>
    <w:multiLevelType w:val="hybridMultilevel"/>
    <w:tmpl w:val="2832681E"/>
    <w:lvl w:ilvl="0" w:tplc="A5368754">
      <w:start w:val="1"/>
      <w:numFmt w:val="lowerLetter"/>
      <w:lvlText w:val="%1)"/>
      <w:lvlJc w:val="left"/>
      <w:pPr>
        <w:ind w:left="1480" w:hanging="178"/>
        <w:jc w:val="left"/>
      </w:pPr>
      <w:rPr>
        <w:rFonts w:hint="default"/>
        <w:strike/>
        <w:spacing w:val="-6"/>
        <w:w w:val="97"/>
        <w:lang w:val="en-US" w:eastAsia="en-US" w:bidi="en-US"/>
      </w:rPr>
    </w:lvl>
    <w:lvl w:ilvl="1" w:tplc="3058E6AA">
      <w:numFmt w:val="bullet"/>
      <w:lvlText w:val="•"/>
      <w:lvlJc w:val="left"/>
      <w:pPr>
        <w:ind w:left="2384" w:hanging="178"/>
      </w:pPr>
      <w:rPr>
        <w:rFonts w:hint="default"/>
        <w:lang w:val="en-US" w:eastAsia="en-US" w:bidi="en-US"/>
      </w:rPr>
    </w:lvl>
    <w:lvl w:ilvl="2" w:tplc="C302C1A8">
      <w:numFmt w:val="bullet"/>
      <w:lvlText w:val="•"/>
      <w:lvlJc w:val="left"/>
      <w:pPr>
        <w:ind w:left="3288" w:hanging="178"/>
      </w:pPr>
      <w:rPr>
        <w:rFonts w:hint="default"/>
        <w:lang w:val="en-US" w:eastAsia="en-US" w:bidi="en-US"/>
      </w:rPr>
    </w:lvl>
    <w:lvl w:ilvl="3" w:tplc="F446A5F6">
      <w:numFmt w:val="bullet"/>
      <w:lvlText w:val="•"/>
      <w:lvlJc w:val="left"/>
      <w:pPr>
        <w:ind w:left="4192" w:hanging="178"/>
      </w:pPr>
      <w:rPr>
        <w:rFonts w:hint="default"/>
        <w:lang w:val="en-US" w:eastAsia="en-US" w:bidi="en-US"/>
      </w:rPr>
    </w:lvl>
    <w:lvl w:ilvl="4" w:tplc="6A4699B8">
      <w:numFmt w:val="bullet"/>
      <w:lvlText w:val="•"/>
      <w:lvlJc w:val="left"/>
      <w:pPr>
        <w:ind w:left="5096" w:hanging="178"/>
      </w:pPr>
      <w:rPr>
        <w:rFonts w:hint="default"/>
        <w:lang w:val="en-US" w:eastAsia="en-US" w:bidi="en-US"/>
      </w:rPr>
    </w:lvl>
    <w:lvl w:ilvl="5" w:tplc="90E4E4EC">
      <w:numFmt w:val="bullet"/>
      <w:lvlText w:val="•"/>
      <w:lvlJc w:val="left"/>
      <w:pPr>
        <w:ind w:left="6000" w:hanging="178"/>
      </w:pPr>
      <w:rPr>
        <w:rFonts w:hint="default"/>
        <w:lang w:val="en-US" w:eastAsia="en-US" w:bidi="en-US"/>
      </w:rPr>
    </w:lvl>
    <w:lvl w:ilvl="6" w:tplc="EC60B570">
      <w:numFmt w:val="bullet"/>
      <w:lvlText w:val="•"/>
      <w:lvlJc w:val="left"/>
      <w:pPr>
        <w:ind w:left="6904" w:hanging="178"/>
      </w:pPr>
      <w:rPr>
        <w:rFonts w:hint="default"/>
        <w:lang w:val="en-US" w:eastAsia="en-US" w:bidi="en-US"/>
      </w:rPr>
    </w:lvl>
    <w:lvl w:ilvl="7" w:tplc="1A849330">
      <w:numFmt w:val="bullet"/>
      <w:lvlText w:val="•"/>
      <w:lvlJc w:val="left"/>
      <w:pPr>
        <w:ind w:left="7808" w:hanging="178"/>
      </w:pPr>
      <w:rPr>
        <w:rFonts w:hint="default"/>
        <w:lang w:val="en-US" w:eastAsia="en-US" w:bidi="en-US"/>
      </w:rPr>
    </w:lvl>
    <w:lvl w:ilvl="8" w:tplc="2212809C">
      <w:numFmt w:val="bullet"/>
      <w:lvlText w:val="•"/>
      <w:lvlJc w:val="left"/>
      <w:pPr>
        <w:ind w:left="8712" w:hanging="178"/>
      </w:pPr>
      <w:rPr>
        <w:rFonts w:hint="default"/>
        <w:lang w:val="en-US" w:eastAsia="en-US" w:bidi="en-US"/>
      </w:rPr>
    </w:lvl>
  </w:abstractNum>
  <w:abstractNum w:abstractNumId="6">
    <w:nsid w:val="1E2B0020"/>
    <w:multiLevelType w:val="hybridMultilevel"/>
    <w:tmpl w:val="E7762BD8"/>
    <w:lvl w:ilvl="0" w:tplc="51DA7734">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612E983C">
      <w:numFmt w:val="bullet"/>
      <w:lvlText w:val="•"/>
      <w:lvlJc w:val="left"/>
      <w:pPr>
        <w:ind w:left="2816" w:hanging="360"/>
      </w:pPr>
      <w:rPr>
        <w:rFonts w:hint="default"/>
        <w:lang w:val="en-US" w:eastAsia="en-US" w:bidi="en-US"/>
      </w:rPr>
    </w:lvl>
    <w:lvl w:ilvl="2" w:tplc="B2ECB740">
      <w:numFmt w:val="bullet"/>
      <w:lvlText w:val="•"/>
      <w:lvlJc w:val="left"/>
      <w:pPr>
        <w:ind w:left="3672" w:hanging="360"/>
      </w:pPr>
      <w:rPr>
        <w:rFonts w:hint="default"/>
        <w:lang w:val="en-US" w:eastAsia="en-US" w:bidi="en-US"/>
      </w:rPr>
    </w:lvl>
    <w:lvl w:ilvl="3" w:tplc="9D5C4C36">
      <w:numFmt w:val="bullet"/>
      <w:lvlText w:val="•"/>
      <w:lvlJc w:val="left"/>
      <w:pPr>
        <w:ind w:left="4528" w:hanging="360"/>
      </w:pPr>
      <w:rPr>
        <w:rFonts w:hint="default"/>
        <w:lang w:val="en-US" w:eastAsia="en-US" w:bidi="en-US"/>
      </w:rPr>
    </w:lvl>
    <w:lvl w:ilvl="4" w:tplc="12C68258">
      <w:numFmt w:val="bullet"/>
      <w:lvlText w:val="•"/>
      <w:lvlJc w:val="left"/>
      <w:pPr>
        <w:ind w:left="5384" w:hanging="360"/>
      </w:pPr>
      <w:rPr>
        <w:rFonts w:hint="default"/>
        <w:lang w:val="en-US" w:eastAsia="en-US" w:bidi="en-US"/>
      </w:rPr>
    </w:lvl>
    <w:lvl w:ilvl="5" w:tplc="DA06AD84">
      <w:numFmt w:val="bullet"/>
      <w:lvlText w:val="•"/>
      <w:lvlJc w:val="left"/>
      <w:pPr>
        <w:ind w:left="6240" w:hanging="360"/>
      </w:pPr>
      <w:rPr>
        <w:rFonts w:hint="default"/>
        <w:lang w:val="en-US" w:eastAsia="en-US" w:bidi="en-US"/>
      </w:rPr>
    </w:lvl>
    <w:lvl w:ilvl="6" w:tplc="4CFAA530">
      <w:numFmt w:val="bullet"/>
      <w:lvlText w:val="•"/>
      <w:lvlJc w:val="left"/>
      <w:pPr>
        <w:ind w:left="7096" w:hanging="360"/>
      </w:pPr>
      <w:rPr>
        <w:rFonts w:hint="default"/>
        <w:lang w:val="en-US" w:eastAsia="en-US" w:bidi="en-US"/>
      </w:rPr>
    </w:lvl>
    <w:lvl w:ilvl="7" w:tplc="C12C2E8C">
      <w:numFmt w:val="bullet"/>
      <w:lvlText w:val="•"/>
      <w:lvlJc w:val="left"/>
      <w:pPr>
        <w:ind w:left="7952" w:hanging="360"/>
      </w:pPr>
      <w:rPr>
        <w:rFonts w:hint="default"/>
        <w:lang w:val="en-US" w:eastAsia="en-US" w:bidi="en-US"/>
      </w:rPr>
    </w:lvl>
    <w:lvl w:ilvl="8" w:tplc="14382B2C">
      <w:numFmt w:val="bullet"/>
      <w:lvlText w:val="•"/>
      <w:lvlJc w:val="left"/>
      <w:pPr>
        <w:ind w:left="8808" w:hanging="360"/>
      </w:pPr>
      <w:rPr>
        <w:rFonts w:hint="default"/>
        <w:lang w:val="en-US" w:eastAsia="en-US" w:bidi="en-US"/>
      </w:rPr>
    </w:lvl>
  </w:abstractNum>
  <w:abstractNum w:abstractNumId="7">
    <w:nsid w:val="230B0737"/>
    <w:multiLevelType w:val="hybridMultilevel"/>
    <w:tmpl w:val="D7FC8504"/>
    <w:lvl w:ilvl="0" w:tplc="8A8A653A">
      <w:start w:val="1"/>
      <w:numFmt w:val="lowerLetter"/>
      <w:lvlText w:val="%1)"/>
      <w:lvlJc w:val="left"/>
      <w:pPr>
        <w:ind w:left="1540" w:hanging="360"/>
        <w:jc w:val="left"/>
      </w:pPr>
      <w:rPr>
        <w:rFonts w:ascii="Times New Roman" w:eastAsia="Times New Roman" w:hAnsi="Times New Roman" w:cs="Times New Roman" w:hint="default"/>
        <w:spacing w:val="-6"/>
        <w:w w:val="97"/>
        <w:sz w:val="24"/>
        <w:szCs w:val="24"/>
        <w:lang w:val="en-US" w:eastAsia="en-US" w:bidi="en-US"/>
      </w:rPr>
    </w:lvl>
    <w:lvl w:ilvl="1" w:tplc="EE5A95E4">
      <w:numFmt w:val="bullet"/>
      <w:lvlText w:val="•"/>
      <w:lvlJc w:val="left"/>
      <w:pPr>
        <w:ind w:left="2438" w:hanging="360"/>
      </w:pPr>
      <w:rPr>
        <w:rFonts w:hint="default"/>
        <w:lang w:val="en-US" w:eastAsia="en-US" w:bidi="en-US"/>
      </w:rPr>
    </w:lvl>
    <w:lvl w:ilvl="2" w:tplc="CB24AA22">
      <w:numFmt w:val="bullet"/>
      <w:lvlText w:val="•"/>
      <w:lvlJc w:val="left"/>
      <w:pPr>
        <w:ind w:left="3336" w:hanging="360"/>
      </w:pPr>
      <w:rPr>
        <w:rFonts w:hint="default"/>
        <w:lang w:val="en-US" w:eastAsia="en-US" w:bidi="en-US"/>
      </w:rPr>
    </w:lvl>
    <w:lvl w:ilvl="3" w:tplc="8474C904">
      <w:numFmt w:val="bullet"/>
      <w:lvlText w:val="•"/>
      <w:lvlJc w:val="left"/>
      <w:pPr>
        <w:ind w:left="4234" w:hanging="360"/>
      </w:pPr>
      <w:rPr>
        <w:rFonts w:hint="default"/>
        <w:lang w:val="en-US" w:eastAsia="en-US" w:bidi="en-US"/>
      </w:rPr>
    </w:lvl>
    <w:lvl w:ilvl="4" w:tplc="41469F20">
      <w:numFmt w:val="bullet"/>
      <w:lvlText w:val="•"/>
      <w:lvlJc w:val="left"/>
      <w:pPr>
        <w:ind w:left="5132" w:hanging="360"/>
      </w:pPr>
      <w:rPr>
        <w:rFonts w:hint="default"/>
        <w:lang w:val="en-US" w:eastAsia="en-US" w:bidi="en-US"/>
      </w:rPr>
    </w:lvl>
    <w:lvl w:ilvl="5" w:tplc="2FAA01B8">
      <w:numFmt w:val="bullet"/>
      <w:lvlText w:val="•"/>
      <w:lvlJc w:val="left"/>
      <w:pPr>
        <w:ind w:left="6030" w:hanging="360"/>
      </w:pPr>
      <w:rPr>
        <w:rFonts w:hint="default"/>
        <w:lang w:val="en-US" w:eastAsia="en-US" w:bidi="en-US"/>
      </w:rPr>
    </w:lvl>
    <w:lvl w:ilvl="6" w:tplc="27DA5FA8">
      <w:numFmt w:val="bullet"/>
      <w:lvlText w:val="•"/>
      <w:lvlJc w:val="left"/>
      <w:pPr>
        <w:ind w:left="6928" w:hanging="360"/>
      </w:pPr>
      <w:rPr>
        <w:rFonts w:hint="default"/>
        <w:lang w:val="en-US" w:eastAsia="en-US" w:bidi="en-US"/>
      </w:rPr>
    </w:lvl>
    <w:lvl w:ilvl="7" w:tplc="13C27392">
      <w:numFmt w:val="bullet"/>
      <w:lvlText w:val="•"/>
      <w:lvlJc w:val="left"/>
      <w:pPr>
        <w:ind w:left="7826" w:hanging="360"/>
      </w:pPr>
      <w:rPr>
        <w:rFonts w:hint="default"/>
        <w:lang w:val="en-US" w:eastAsia="en-US" w:bidi="en-US"/>
      </w:rPr>
    </w:lvl>
    <w:lvl w:ilvl="8" w:tplc="446AEC3E">
      <w:numFmt w:val="bullet"/>
      <w:lvlText w:val="•"/>
      <w:lvlJc w:val="left"/>
      <w:pPr>
        <w:ind w:left="8724" w:hanging="360"/>
      </w:pPr>
      <w:rPr>
        <w:rFonts w:hint="default"/>
        <w:lang w:val="en-US" w:eastAsia="en-US" w:bidi="en-US"/>
      </w:rPr>
    </w:lvl>
  </w:abstractNum>
  <w:abstractNum w:abstractNumId="8">
    <w:nsid w:val="262D4FA5"/>
    <w:multiLevelType w:val="hybridMultilevel"/>
    <w:tmpl w:val="5E4ACCDC"/>
    <w:lvl w:ilvl="0" w:tplc="888AB448">
      <w:start w:val="1"/>
      <w:numFmt w:val="lowerLetter"/>
      <w:lvlText w:val="%1)"/>
      <w:lvlJc w:val="left"/>
      <w:pPr>
        <w:ind w:left="1540" w:hanging="360"/>
        <w:jc w:val="left"/>
      </w:pPr>
      <w:rPr>
        <w:rFonts w:hint="default"/>
        <w:spacing w:val="-6"/>
        <w:w w:val="99"/>
        <w:lang w:val="en-US" w:eastAsia="en-US" w:bidi="en-US"/>
      </w:rPr>
    </w:lvl>
    <w:lvl w:ilvl="1" w:tplc="D60040B4">
      <w:numFmt w:val="bullet"/>
      <w:lvlText w:val="•"/>
      <w:lvlJc w:val="left"/>
      <w:pPr>
        <w:ind w:left="2438" w:hanging="360"/>
      </w:pPr>
      <w:rPr>
        <w:rFonts w:hint="default"/>
        <w:lang w:val="en-US" w:eastAsia="en-US" w:bidi="en-US"/>
      </w:rPr>
    </w:lvl>
    <w:lvl w:ilvl="2" w:tplc="95C2AC2E">
      <w:numFmt w:val="bullet"/>
      <w:lvlText w:val="•"/>
      <w:lvlJc w:val="left"/>
      <w:pPr>
        <w:ind w:left="3336" w:hanging="360"/>
      </w:pPr>
      <w:rPr>
        <w:rFonts w:hint="default"/>
        <w:lang w:val="en-US" w:eastAsia="en-US" w:bidi="en-US"/>
      </w:rPr>
    </w:lvl>
    <w:lvl w:ilvl="3" w:tplc="F210D862">
      <w:numFmt w:val="bullet"/>
      <w:lvlText w:val="•"/>
      <w:lvlJc w:val="left"/>
      <w:pPr>
        <w:ind w:left="4234" w:hanging="360"/>
      </w:pPr>
      <w:rPr>
        <w:rFonts w:hint="default"/>
        <w:lang w:val="en-US" w:eastAsia="en-US" w:bidi="en-US"/>
      </w:rPr>
    </w:lvl>
    <w:lvl w:ilvl="4" w:tplc="A164F14A">
      <w:numFmt w:val="bullet"/>
      <w:lvlText w:val="•"/>
      <w:lvlJc w:val="left"/>
      <w:pPr>
        <w:ind w:left="5132" w:hanging="360"/>
      </w:pPr>
      <w:rPr>
        <w:rFonts w:hint="default"/>
        <w:lang w:val="en-US" w:eastAsia="en-US" w:bidi="en-US"/>
      </w:rPr>
    </w:lvl>
    <w:lvl w:ilvl="5" w:tplc="555AC946">
      <w:numFmt w:val="bullet"/>
      <w:lvlText w:val="•"/>
      <w:lvlJc w:val="left"/>
      <w:pPr>
        <w:ind w:left="6030" w:hanging="360"/>
      </w:pPr>
      <w:rPr>
        <w:rFonts w:hint="default"/>
        <w:lang w:val="en-US" w:eastAsia="en-US" w:bidi="en-US"/>
      </w:rPr>
    </w:lvl>
    <w:lvl w:ilvl="6" w:tplc="F93AB9B8">
      <w:numFmt w:val="bullet"/>
      <w:lvlText w:val="•"/>
      <w:lvlJc w:val="left"/>
      <w:pPr>
        <w:ind w:left="6928" w:hanging="360"/>
      </w:pPr>
      <w:rPr>
        <w:rFonts w:hint="default"/>
        <w:lang w:val="en-US" w:eastAsia="en-US" w:bidi="en-US"/>
      </w:rPr>
    </w:lvl>
    <w:lvl w:ilvl="7" w:tplc="7DC444DE">
      <w:numFmt w:val="bullet"/>
      <w:lvlText w:val="•"/>
      <w:lvlJc w:val="left"/>
      <w:pPr>
        <w:ind w:left="7826" w:hanging="360"/>
      </w:pPr>
      <w:rPr>
        <w:rFonts w:hint="default"/>
        <w:lang w:val="en-US" w:eastAsia="en-US" w:bidi="en-US"/>
      </w:rPr>
    </w:lvl>
    <w:lvl w:ilvl="8" w:tplc="6986944C">
      <w:numFmt w:val="bullet"/>
      <w:lvlText w:val="•"/>
      <w:lvlJc w:val="left"/>
      <w:pPr>
        <w:ind w:left="8724" w:hanging="360"/>
      </w:pPr>
      <w:rPr>
        <w:rFonts w:hint="default"/>
        <w:lang w:val="en-US" w:eastAsia="en-US" w:bidi="en-US"/>
      </w:rPr>
    </w:lvl>
  </w:abstractNum>
  <w:abstractNum w:abstractNumId="9">
    <w:nsid w:val="26D3180B"/>
    <w:multiLevelType w:val="hybridMultilevel"/>
    <w:tmpl w:val="01707CB8"/>
    <w:lvl w:ilvl="0" w:tplc="0638D692">
      <w:start w:val="1"/>
      <w:numFmt w:val="lowerLetter"/>
      <w:lvlText w:val="%1)"/>
      <w:lvlJc w:val="left"/>
      <w:pPr>
        <w:ind w:left="1540" w:hanging="360"/>
        <w:jc w:val="left"/>
      </w:pPr>
      <w:rPr>
        <w:rFonts w:hint="default"/>
        <w:spacing w:val="-6"/>
        <w:w w:val="97"/>
        <w:lang w:val="en-US" w:eastAsia="en-US" w:bidi="en-US"/>
      </w:rPr>
    </w:lvl>
    <w:lvl w:ilvl="1" w:tplc="174C39C2">
      <w:numFmt w:val="bullet"/>
      <w:lvlText w:val="•"/>
      <w:lvlJc w:val="left"/>
      <w:pPr>
        <w:ind w:left="2438" w:hanging="360"/>
      </w:pPr>
      <w:rPr>
        <w:rFonts w:hint="default"/>
        <w:lang w:val="en-US" w:eastAsia="en-US" w:bidi="en-US"/>
      </w:rPr>
    </w:lvl>
    <w:lvl w:ilvl="2" w:tplc="443E555A">
      <w:numFmt w:val="bullet"/>
      <w:lvlText w:val="•"/>
      <w:lvlJc w:val="left"/>
      <w:pPr>
        <w:ind w:left="3336" w:hanging="360"/>
      </w:pPr>
      <w:rPr>
        <w:rFonts w:hint="default"/>
        <w:lang w:val="en-US" w:eastAsia="en-US" w:bidi="en-US"/>
      </w:rPr>
    </w:lvl>
    <w:lvl w:ilvl="3" w:tplc="C3AAC76C">
      <w:numFmt w:val="bullet"/>
      <w:lvlText w:val="•"/>
      <w:lvlJc w:val="left"/>
      <w:pPr>
        <w:ind w:left="4234" w:hanging="360"/>
      </w:pPr>
      <w:rPr>
        <w:rFonts w:hint="default"/>
        <w:lang w:val="en-US" w:eastAsia="en-US" w:bidi="en-US"/>
      </w:rPr>
    </w:lvl>
    <w:lvl w:ilvl="4" w:tplc="05A84C8C">
      <w:numFmt w:val="bullet"/>
      <w:lvlText w:val="•"/>
      <w:lvlJc w:val="left"/>
      <w:pPr>
        <w:ind w:left="5132" w:hanging="360"/>
      </w:pPr>
      <w:rPr>
        <w:rFonts w:hint="default"/>
        <w:lang w:val="en-US" w:eastAsia="en-US" w:bidi="en-US"/>
      </w:rPr>
    </w:lvl>
    <w:lvl w:ilvl="5" w:tplc="E7541A24">
      <w:numFmt w:val="bullet"/>
      <w:lvlText w:val="•"/>
      <w:lvlJc w:val="left"/>
      <w:pPr>
        <w:ind w:left="6030" w:hanging="360"/>
      </w:pPr>
      <w:rPr>
        <w:rFonts w:hint="default"/>
        <w:lang w:val="en-US" w:eastAsia="en-US" w:bidi="en-US"/>
      </w:rPr>
    </w:lvl>
    <w:lvl w:ilvl="6" w:tplc="50788A5A">
      <w:numFmt w:val="bullet"/>
      <w:lvlText w:val="•"/>
      <w:lvlJc w:val="left"/>
      <w:pPr>
        <w:ind w:left="6928" w:hanging="360"/>
      </w:pPr>
      <w:rPr>
        <w:rFonts w:hint="default"/>
        <w:lang w:val="en-US" w:eastAsia="en-US" w:bidi="en-US"/>
      </w:rPr>
    </w:lvl>
    <w:lvl w:ilvl="7" w:tplc="4664C11C">
      <w:numFmt w:val="bullet"/>
      <w:lvlText w:val="•"/>
      <w:lvlJc w:val="left"/>
      <w:pPr>
        <w:ind w:left="7826" w:hanging="360"/>
      </w:pPr>
      <w:rPr>
        <w:rFonts w:hint="default"/>
        <w:lang w:val="en-US" w:eastAsia="en-US" w:bidi="en-US"/>
      </w:rPr>
    </w:lvl>
    <w:lvl w:ilvl="8" w:tplc="DDEEA886">
      <w:numFmt w:val="bullet"/>
      <w:lvlText w:val="•"/>
      <w:lvlJc w:val="left"/>
      <w:pPr>
        <w:ind w:left="8724" w:hanging="360"/>
      </w:pPr>
      <w:rPr>
        <w:rFonts w:hint="default"/>
        <w:lang w:val="en-US" w:eastAsia="en-US" w:bidi="en-US"/>
      </w:rPr>
    </w:lvl>
  </w:abstractNum>
  <w:abstractNum w:abstractNumId="10">
    <w:nsid w:val="2C183DC4"/>
    <w:multiLevelType w:val="hybridMultilevel"/>
    <w:tmpl w:val="B6F44BB2"/>
    <w:lvl w:ilvl="0" w:tplc="7B9EC64C">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06541A80">
      <w:numFmt w:val="bullet"/>
      <w:lvlText w:val="•"/>
      <w:lvlJc w:val="left"/>
      <w:pPr>
        <w:ind w:left="2816" w:hanging="360"/>
      </w:pPr>
      <w:rPr>
        <w:rFonts w:hint="default"/>
        <w:lang w:val="en-US" w:eastAsia="en-US" w:bidi="en-US"/>
      </w:rPr>
    </w:lvl>
    <w:lvl w:ilvl="2" w:tplc="EEBADAEE">
      <w:numFmt w:val="bullet"/>
      <w:lvlText w:val="•"/>
      <w:lvlJc w:val="left"/>
      <w:pPr>
        <w:ind w:left="3672" w:hanging="360"/>
      </w:pPr>
      <w:rPr>
        <w:rFonts w:hint="default"/>
        <w:lang w:val="en-US" w:eastAsia="en-US" w:bidi="en-US"/>
      </w:rPr>
    </w:lvl>
    <w:lvl w:ilvl="3" w:tplc="7F960998">
      <w:numFmt w:val="bullet"/>
      <w:lvlText w:val="•"/>
      <w:lvlJc w:val="left"/>
      <w:pPr>
        <w:ind w:left="4528" w:hanging="360"/>
      </w:pPr>
      <w:rPr>
        <w:rFonts w:hint="default"/>
        <w:lang w:val="en-US" w:eastAsia="en-US" w:bidi="en-US"/>
      </w:rPr>
    </w:lvl>
    <w:lvl w:ilvl="4" w:tplc="72EEB900">
      <w:numFmt w:val="bullet"/>
      <w:lvlText w:val="•"/>
      <w:lvlJc w:val="left"/>
      <w:pPr>
        <w:ind w:left="5384" w:hanging="360"/>
      </w:pPr>
      <w:rPr>
        <w:rFonts w:hint="default"/>
        <w:lang w:val="en-US" w:eastAsia="en-US" w:bidi="en-US"/>
      </w:rPr>
    </w:lvl>
    <w:lvl w:ilvl="5" w:tplc="E6A83738">
      <w:numFmt w:val="bullet"/>
      <w:lvlText w:val="•"/>
      <w:lvlJc w:val="left"/>
      <w:pPr>
        <w:ind w:left="6240" w:hanging="360"/>
      </w:pPr>
      <w:rPr>
        <w:rFonts w:hint="default"/>
        <w:lang w:val="en-US" w:eastAsia="en-US" w:bidi="en-US"/>
      </w:rPr>
    </w:lvl>
    <w:lvl w:ilvl="6" w:tplc="D274226E">
      <w:numFmt w:val="bullet"/>
      <w:lvlText w:val="•"/>
      <w:lvlJc w:val="left"/>
      <w:pPr>
        <w:ind w:left="7096" w:hanging="360"/>
      </w:pPr>
      <w:rPr>
        <w:rFonts w:hint="default"/>
        <w:lang w:val="en-US" w:eastAsia="en-US" w:bidi="en-US"/>
      </w:rPr>
    </w:lvl>
    <w:lvl w:ilvl="7" w:tplc="4EEAE67A">
      <w:numFmt w:val="bullet"/>
      <w:lvlText w:val="•"/>
      <w:lvlJc w:val="left"/>
      <w:pPr>
        <w:ind w:left="7952" w:hanging="360"/>
      </w:pPr>
      <w:rPr>
        <w:rFonts w:hint="default"/>
        <w:lang w:val="en-US" w:eastAsia="en-US" w:bidi="en-US"/>
      </w:rPr>
    </w:lvl>
    <w:lvl w:ilvl="8" w:tplc="758E3C1E">
      <w:numFmt w:val="bullet"/>
      <w:lvlText w:val="•"/>
      <w:lvlJc w:val="left"/>
      <w:pPr>
        <w:ind w:left="8808" w:hanging="360"/>
      </w:pPr>
      <w:rPr>
        <w:rFonts w:hint="default"/>
        <w:lang w:val="en-US" w:eastAsia="en-US" w:bidi="en-US"/>
      </w:rPr>
    </w:lvl>
  </w:abstractNum>
  <w:abstractNum w:abstractNumId="11">
    <w:nsid w:val="2D055F33"/>
    <w:multiLevelType w:val="hybridMultilevel"/>
    <w:tmpl w:val="FF66AA14"/>
    <w:lvl w:ilvl="0" w:tplc="63447FEA">
      <w:start w:val="1"/>
      <w:numFmt w:val="lowerLetter"/>
      <w:lvlText w:val="%1)"/>
      <w:lvlJc w:val="left"/>
      <w:pPr>
        <w:ind w:left="1480" w:hanging="360"/>
        <w:jc w:val="left"/>
      </w:pPr>
      <w:rPr>
        <w:rFonts w:hint="default"/>
        <w:strike/>
        <w:spacing w:val="-6"/>
        <w:w w:val="97"/>
        <w:lang w:val="en-US" w:eastAsia="en-US" w:bidi="en-US"/>
      </w:rPr>
    </w:lvl>
    <w:lvl w:ilvl="1" w:tplc="C058A0FE">
      <w:numFmt w:val="bullet"/>
      <w:lvlText w:val="•"/>
      <w:lvlJc w:val="left"/>
      <w:pPr>
        <w:ind w:left="2384" w:hanging="360"/>
      </w:pPr>
      <w:rPr>
        <w:rFonts w:hint="default"/>
        <w:lang w:val="en-US" w:eastAsia="en-US" w:bidi="en-US"/>
      </w:rPr>
    </w:lvl>
    <w:lvl w:ilvl="2" w:tplc="B7CA5DBE">
      <w:numFmt w:val="bullet"/>
      <w:lvlText w:val="•"/>
      <w:lvlJc w:val="left"/>
      <w:pPr>
        <w:ind w:left="3288" w:hanging="360"/>
      </w:pPr>
      <w:rPr>
        <w:rFonts w:hint="default"/>
        <w:lang w:val="en-US" w:eastAsia="en-US" w:bidi="en-US"/>
      </w:rPr>
    </w:lvl>
    <w:lvl w:ilvl="3" w:tplc="D3A0333C">
      <w:numFmt w:val="bullet"/>
      <w:lvlText w:val="•"/>
      <w:lvlJc w:val="left"/>
      <w:pPr>
        <w:ind w:left="4192" w:hanging="360"/>
      </w:pPr>
      <w:rPr>
        <w:rFonts w:hint="default"/>
        <w:lang w:val="en-US" w:eastAsia="en-US" w:bidi="en-US"/>
      </w:rPr>
    </w:lvl>
    <w:lvl w:ilvl="4" w:tplc="02B2DC1E">
      <w:numFmt w:val="bullet"/>
      <w:lvlText w:val="•"/>
      <w:lvlJc w:val="left"/>
      <w:pPr>
        <w:ind w:left="5096" w:hanging="360"/>
      </w:pPr>
      <w:rPr>
        <w:rFonts w:hint="default"/>
        <w:lang w:val="en-US" w:eastAsia="en-US" w:bidi="en-US"/>
      </w:rPr>
    </w:lvl>
    <w:lvl w:ilvl="5" w:tplc="040489B4">
      <w:numFmt w:val="bullet"/>
      <w:lvlText w:val="•"/>
      <w:lvlJc w:val="left"/>
      <w:pPr>
        <w:ind w:left="6000" w:hanging="360"/>
      </w:pPr>
      <w:rPr>
        <w:rFonts w:hint="default"/>
        <w:lang w:val="en-US" w:eastAsia="en-US" w:bidi="en-US"/>
      </w:rPr>
    </w:lvl>
    <w:lvl w:ilvl="6" w:tplc="1FE0516E">
      <w:numFmt w:val="bullet"/>
      <w:lvlText w:val="•"/>
      <w:lvlJc w:val="left"/>
      <w:pPr>
        <w:ind w:left="6904" w:hanging="360"/>
      </w:pPr>
      <w:rPr>
        <w:rFonts w:hint="default"/>
        <w:lang w:val="en-US" w:eastAsia="en-US" w:bidi="en-US"/>
      </w:rPr>
    </w:lvl>
    <w:lvl w:ilvl="7" w:tplc="8138DA6C">
      <w:numFmt w:val="bullet"/>
      <w:lvlText w:val="•"/>
      <w:lvlJc w:val="left"/>
      <w:pPr>
        <w:ind w:left="7808" w:hanging="360"/>
      </w:pPr>
      <w:rPr>
        <w:rFonts w:hint="default"/>
        <w:lang w:val="en-US" w:eastAsia="en-US" w:bidi="en-US"/>
      </w:rPr>
    </w:lvl>
    <w:lvl w:ilvl="8" w:tplc="08F62570">
      <w:numFmt w:val="bullet"/>
      <w:lvlText w:val="•"/>
      <w:lvlJc w:val="left"/>
      <w:pPr>
        <w:ind w:left="8712" w:hanging="360"/>
      </w:pPr>
      <w:rPr>
        <w:rFonts w:hint="default"/>
        <w:lang w:val="en-US" w:eastAsia="en-US" w:bidi="en-US"/>
      </w:rPr>
    </w:lvl>
  </w:abstractNum>
  <w:abstractNum w:abstractNumId="12">
    <w:nsid w:val="2E9C462A"/>
    <w:multiLevelType w:val="hybridMultilevel"/>
    <w:tmpl w:val="E50A4FD6"/>
    <w:lvl w:ilvl="0" w:tplc="5CB615FC">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C41263A2">
      <w:numFmt w:val="bullet"/>
      <w:lvlText w:val="•"/>
      <w:lvlJc w:val="left"/>
      <w:pPr>
        <w:ind w:left="2816" w:hanging="360"/>
      </w:pPr>
      <w:rPr>
        <w:rFonts w:hint="default"/>
        <w:lang w:val="en-US" w:eastAsia="en-US" w:bidi="en-US"/>
      </w:rPr>
    </w:lvl>
    <w:lvl w:ilvl="2" w:tplc="C3A08022">
      <w:numFmt w:val="bullet"/>
      <w:lvlText w:val="•"/>
      <w:lvlJc w:val="left"/>
      <w:pPr>
        <w:ind w:left="3672" w:hanging="360"/>
      </w:pPr>
      <w:rPr>
        <w:rFonts w:hint="default"/>
        <w:lang w:val="en-US" w:eastAsia="en-US" w:bidi="en-US"/>
      </w:rPr>
    </w:lvl>
    <w:lvl w:ilvl="3" w:tplc="29F4DF98">
      <w:numFmt w:val="bullet"/>
      <w:lvlText w:val="•"/>
      <w:lvlJc w:val="left"/>
      <w:pPr>
        <w:ind w:left="4528" w:hanging="360"/>
      </w:pPr>
      <w:rPr>
        <w:rFonts w:hint="default"/>
        <w:lang w:val="en-US" w:eastAsia="en-US" w:bidi="en-US"/>
      </w:rPr>
    </w:lvl>
    <w:lvl w:ilvl="4" w:tplc="670E19C4">
      <w:numFmt w:val="bullet"/>
      <w:lvlText w:val="•"/>
      <w:lvlJc w:val="left"/>
      <w:pPr>
        <w:ind w:left="5384" w:hanging="360"/>
      </w:pPr>
      <w:rPr>
        <w:rFonts w:hint="default"/>
        <w:lang w:val="en-US" w:eastAsia="en-US" w:bidi="en-US"/>
      </w:rPr>
    </w:lvl>
    <w:lvl w:ilvl="5" w:tplc="B3DCAD8C">
      <w:numFmt w:val="bullet"/>
      <w:lvlText w:val="•"/>
      <w:lvlJc w:val="left"/>
      <w:pPr>
        <w:ind w:left="6240" w:hanging="360"/>
      </w:pPr>
      <w:rPr>
        <w:rFonts w:hint="default"/>
        <w:lang w:val="en-US" w:eastAsia="en-US" w:bidi="en-US"/>
      </w:rPr>
    </w:lvl>
    <w:lvl w:ilvl="6" w:tplc="87565358">
      <w:numFmt w:val="bullet"/>
      <w:lvlText w:val="•"/>
      <w:lvlJc w:val="left"/>
      <w:pPr>
        <w:ind w:left="7096" w:hanging="360"/>
      </w:pPr>
      <w:rPr>
        <w:rFonts w:hint="default"/>
        <w:lang w:val="en-US" w:eastAsia="en-US" w:bidi="en-US"/>
      </w:rPr>
    </w:lvl>
    <w:lvl w:ilvl="7" w:tplc="E5E06DA4">
      <w:numFmt w:val="bullet"/>
      <w:lvlText w:val="•"/>
      <w:lvlJc w:val="left"/>
      <w:pPr>
        <w:ind w:left="7952" w:hanging="360"/>
      </w:pPr>
      <w:rPr>
        <w:rFonts w:hint="default"/>
        <w:lang w:val="en-US" w:eastAsia="en-US" w:bidi="en-US"/>
      </w:rPr>
    </w:lvl>
    <w:lvl w:ilvl="8" w:tplc="9968A468">
      <w:numFmt w:val="bullet"/>
      <w:lvlText w:val="•"/>
      <w:lvlJc w:val="left"/>
      <w:pPr>
        <w:ind w:left="8808" w:hanging="360"/>
      </w:pPr>
      <w:rPr>
        <w:rFonts w:hint="default"/>
        <w:lang w:val="en-US" w:eastAsia="en-US" w:bidi="en-US"/>
      </w:rPr>
    </w:lvl>
  </w:abstractNum>
  <w:abstractNum w:abstractNumId="13">
    <w:nsid w:val="2EE8313C"/>
    <w:multiLevelType w:val="hybridMultilevel"/>
    <w:tmpl w:val="F1F02150"/>
    <w:lvl w:ilvl="0" w:tplc="8092F572">
      <w:start w:val="2"/>
      <w:numFmt w:val="lowerLetter"/>
      <w:lvlText w:val="%1)"/>
      <w:lvlJc w:val="left"/>
      <w:pPr>
        <w:ind w:left="1480" w:hanging="300"/>
        <w:jc w:val="left"/>
      </w:pPr>
      <w:rPr>
        <w:rFonts w:ascii="Times New Roman" w:eastAsia="Times New Roman" w:hAnsi="Times New Roman" w:cs="Times New Roman" w:hint="default"/>
        <w:spacing w:val="-5"/>
        <w:w w:val="97"/>
        <w:sz w:val="24"/>
        <w:szCs w:val="24"/>
        <w:lang w:val="en-US" w:eastAsia="en-US" w:bidi="en-US"/>
      </w:rPr>
    </w:lvl>
    <w:lvl w:ilvl="1" w:tplc="C33C5D92">
      <w:numFmt w:val="bullet"/>
      <w:lvlText w:val="•"/>
      <w:lvlJc w:val="left"/>
      <w:pPr>
        <w:ind w:left="2384" w:hanging="300"/>
      </w:pPr>
      <w:rPr>
        <w:rFonts w:hint="default"/>
        <w:lang w:val="en-US" w:eastAsia="en-US" w:bidi="en-US"/>
      </w:rPr>
    </w:lvl>
    <w:lvl w:ilvl="2" w:tplc="4238EE82">
      <w:numFmt w:val="bullet"/>
      <w:lvlText w:val="•"/>
      <w:lvlJc w:val="left"/>
      <w:pPr>
        <w:ind w:left="3288" w:hanging="300"/>
      </w:pPr>
      <w:rPr>
        <w:rFonts w:hint="default"/>
        <w:lang w:val="en-US" w:eastAsia="en-US" w:bidi="en-US"/>
      </w:rPr>
    </w:lvl>
    <w:lvl w:ilvl="3" w:tplc="8C54FA72">
      <w:numFmt w:val="bullet"/>
      <w:lvlText w:val="•"/>
      <w:lvlJc w:val="left"/>
      <w:pPr>
        <w:ind w:left="4192" w:hanging="300"/>
      </w:pPr>
      <w:rPr>
        <w:rFonts w:hint="default"/>
        <w:lang w:val="en-US" w:eastAsia="en-US" w:bidi="en-US"/>
      </w:rPr>
    </w:lvl>
    <w:lvl w:ilvl="4" w:tplc="A23EAB56">
      <w:numFmt w:val="bullet"/>
      <w:lvlText w:val="•"/>
      <w:lvlJc w:val="left"/>
      <w:pPr>
        <w:ind w:left="5096" w:hanging="300"/>
      </w:pPr>
      <w:rPr>
        <w:rFonts w:hint="default"/>
        <w:lang w:val="en-US" w:eastAsia="en-US" w:bidi="en-US"/>
      </w:rPr>
    </w:lvl>
    <w:lvl w:ilvl="5" w:tplc="842AA730">
      <w:numFmt w:val="bullet"/>
      <w:lvlText w:val="•"/>
      <w:lvlJc w:val="left"/>
      <w:pPr>
        <w:ind w:left="6000" w:hanging="300"/>
      </w:pPr>
      <w:rPr>
        <w:rFonts w:hint="default"/>
        <w:lang w:val="en-US" w:eastAsia="en-US" w:bidi="en-US"/>
      </w:rPr>
    </w:lvl>
    <w:lvl w:ilvl="6" w:tplc="78C0C6E4">
      <w:numFmt w:val="bullet"/>
      <w:lvlText w:val="•"/>
      <w:lvlJc w:val="left"/>
      <w:pPr>
        <w:ind w:left="6904" w:hanging="300"/>
      </w:pPr>
      <w:rPr>
        <w:rFonts w:hint="default"/>
        <w:lang w:val="en-US" w:eastAsia="en-US" w:bidi="en-US"/>
      </w:rPr>
    </w:lvl>
    <w:lvl w:ilvl="7" w:tplc="CCF6970E">
      <w:numFmt w:val="bullet"/>
      <w:lvlText w:val="•"/>
      <w:lvlJc w:val="left"/>
      <w:pPr>
        <w:ind w:left="7808" w:hanging="300"/>
      </w:pPr>
      <w:rPr>
        <w:rFonts w:hint="default"/>
        <w:lang w:val="en-US" w:eastAsia="en-US" w:bidi="en-US"/>
      </w:rPr>
    </w:lvl>
    <w:lvl w:ilvl="8" w:tplc="5C244208">
      <w:numFmt w:val="bullet"/>
      <w:lvlText w:val="•"/>
      <w:lvlJc w:val="left"/>
      <w:pPr>
        <w:ind w:left="8712" w:hanging="300"/>
      </w:pPr>
      <w:rPr>
        <w:rFonts w:hint="default"/>
        <w:lang w:val="en-US" w:eastAsia="en-US" w:bidi="en-US"/>
      </w:rPr>
    </w:lvl>
  </w:abstractNum>
  <w:abstractNum w:abstractNumId="14">
    <w:nsid w:val="305A1DFF"/>
    <w:multiLevelType w:val="hybridMultilevel"/>
    <w:tmpl w:val="E384E018"/>
    <w:lvl w:ilvl="0" w:tplc="B344EC1E">
      <w:start w:val="1"/>
      <w:numFmt w:val="lowerLetter"/>
      <w:lvlText w:val="%1)"/>
      <w:lvlJc w:val="left"/>
      <w:pPr>
        <w:ind w:left="1540" w:hanging="360"/>
        <w:jc w:val="left"/>
      </w:pPr>
      <w:rPr>
        <w:rFonts w:ascii="Times New Roman" w:eastAsia="Times New Roman" w:hAnsi="Times New Roman" w:cs="Times New Roman" w:hint="default"/>
        <w:spacing w:val="-6"/>
        <w:w w:val="97"/>
        <w:sz w:val="24"/>
        <w:szCs w:val="24"/>
        <w:lang w:val="en-US" w:eastAsia="en-US" w:bidi="en-US"/>
      </w:rPr>
    </w:lvl>
    <w:lvl w:ilvl="1" w:tplc="BBA42EEE">
      <w:numFmt w:val="bullet"/>
      <w:lvlText w:val="•"/>
      <w:lvlJc w:val="left"/>
      <w:pPr>
        <w:ind w:left="2438" w:hanging="360"/>
      </w:pPr>
      <w:rPr>
        <w:rFonts w:hint="default"/>
        <w:lang w:val="en-US" w:eastAsia="en-US" w:bidi="en-US"/>
      </w:rPr>
    </w:lvl>
    <w:lvl w:ilvl="2" w:tplc="DD104D62">
      <w:numFmt w:val="bullet"/>
      <w:lvlText w:val="•"/>
      <w:lvlJc w:val="left"/>
      <w:pPr>
        <w:ind w:left="3336" w:hanging="360"/>
      </w:pPr>
      <w:rPr>
        <w:rFonts w:hint="default"/>
        <w:lang w:val="en-US" w:eastAsia="en-US" w:bidi="en-US"/>
      </w:rPr>
    </w:lvl>
    <w:lvl w:ilvl="3" w:tplc="058640A4">
      <w:numFmt w:val="bullet"/>
      <w:lvlText w:val="•"/>
      <w:lvlJc w:val="left"/>
      <w:pPr>
        <w:ind w:left="4234" w:hanging="360"/>
      </w:pPr>
      <w:rPr>
        <w:rFonts w:hint="default"/>
        <w:lang w:val="en-US" w:eastAsia="en-US" w:bidi="en-US"/>
      </w:rPr>
    </w:lvl>
    <w:lvl w:ilvl="4" w:tplc="34DE737E">
      <w:numFmt w:val="bullet"/>
      <w:lvlText w:val="•"/>
      <w:lvlJc w:val="left"/>
      <w:pPr>
        <w:ind w:left="5132" w:hanging="360"/>
      </w:pPr>
      <w:rPr>
        <w:rFonts w:hint="default"/>
        <w:lang w:val="en-US" w:eastAsia="en-US" w:bidi="en-US"/>
      </w:rPr>
    </w:lvl>
    <w:lvl w:ilvl="5" w:tplc="2686510C">
      <w:numFmt w:val="bullet"/>
      <w:lvlText w:val="•"/>
      <w:lvlJc w:val="left"/>
      <w:pPr>
        <w:ind w:left="6030" w:hanging="360"/>
      </w:pPr>
      <w:rPr>
        <w:rFonts w:hint="default"/>
        <w:lang w:val="en-US" w:eastAsia="en-US" w:bidi="en-US"/>
      </w:rPr>
    </w:lvl>
    <w:lvl w:ilvl="6" w:tplc="C54EC904">
      <w:numFmt w:val="bullet"/>
      <w:lvlText w:val="•"/>
      <w:lvlJc w:val="left"/>
      <w:pPr>
        <w:ind w:left="6928" w:hanging="360"/>
      </w:pPr>
      <w:rPr>
        <w:rFonts w:hint="default"/>
        <w:lang w:val="en-US" w:eastAsia="en-US" w:bidi="en-US"/>
      </w:rPr>
    </w:lvl>
    <w:lvl w:ilvl="7" w:tplc="2E04AC78">
      <w:numFmt w:val="bullet"/>
      <w:lvlText w:val="•"/>
      <w:lvlJc w:val="left"/>
      <w:pPr>
        <w:ind w:left="7826" w:hanging="360"/>
      </w:pPr>
      <w:rPr>
        <w:rFonts w:hint="default"/>
        <w:lang w:val="en-US" w:eastAsia="en-US" w:bidi="en-US"/>
      </w:rPr>
    </w:lvl>
    <w:lvl w:ilvl="8" w:tplc="E676F1C8">
      <w:numFmt w:val="bullet"/>
      <w:lvlText w:val="•"/>
      <w:lvlJc w:val="left"/>
      <w:pPr>
        <w:ind w:left="8724" w:hanging="360"/>
      </w:pPr>
      <w:rPr>
        <w:rFonts w:hint="default"/>
        <w:lang w:val="en-US" w:eastAsia="en-US" w:bidi="en-US"/>
      </w:rPr>
    </w:lvl>
  </w:abstractNum>
  <w:abstractNum w:abstractNumId="15">
    <w:nsid w:val="34626123"/>
    <w:multiLevelType w:val="hybridMultilevel"/>
    <w:tmpl w:val="7AD01C10"/>
    <w:lvl w:ilvl="0" w:tplc="F574EE9E">
      <w:start w:val="1"/>
      <w:numFmt w:val="lowerLetter"/>
      <w:lvlText w:val="%1)"/>
      <w:lvlJc w:val="left"/>
      <w:pPr>
        <w:ind w:left="2020" w:hanging="360"/>
        <w:jc w:val="left"/>
      </w:pPr>
      <w:rPr>
        <w:rFonts w:ascii="Times New Roman" w:eastAsia="Times New Roman" w:hAnsi="Times New Roman" w:cs="Times New Roman" w:hint="default"/>
        <w:spacing w:val="-6"/>
        <w:w w:val="97"/>
        <w:sz w:val="24"/>
        <w:szCs w:val="24"/>
        <w:lang w:val="en-US" w:eastAsia="en-US" w:bidi="en-US"/>
      </w:rPr>
    </w:lvl>
    <w:lvl w:ilvl="1" w:tplc="CBD8A908">
      <w:numFmt w:val="bullet"/>
      <w:lvlText w:val="•"/>
      <w:lvlJc w:val="left"/>
      <w:pPr>
        <w:ind w:left="2870" w:hanging="360"/>
      </w:pPr>
      <w:rPr>
        <w:rFonts w:hint="default"/>
        <w:lang w:val="en-US" w:eastAsia="en-US" w:bidi="en-US"/>
      </w:rPr>
    </w:lvl>
    <w:lvl w:ilvl="2" w:tplc="2FAE82E4">
      <w:numFmt w:val="bullet"/>
      <w:lvlText w:val="•"/>
      <w:lvlJc w:val="left"/>
      <w:pPr>
        <w:ind w:left="3720" w:hanging="360"/>
      </w:pPr>
      <w:rPr>
        <w:rFonts w:hint="default"/>
        <w:lang w:val="en-US" w:eastAsia="en-US" w:bidi="en-US"/>
      </w:rPr>
    </w:lvl>
    <w:lvl w:ilvl="3" w:tplc="D2AA3E74">
      <w:numFmt w:val="bullet"/>
      <w:lvlText w:val="•"/>
      <w:lvlJc w:val="left"/>
      <w:pPr>
        <w:ind w:left="4570" w:hanging="360"/>
      </w:pPr>
      <w:rPr>
        <w:rFonts w:hint="default"/>
        <w:lang w:val="en-US" w:eastAsia="en-US" w:bidi="en-US"/>
      </w:rPr>
    </w:lvl>
    <w:lvl w:ilvl="4" w:tplc="66AC56E2">
      <w:numFmt w:val="bullet"/>
      <w:lvlText w:val="•"/>
      <w:lvlJc w:val="left"/>
      <w:pPr>
        <w:ind w:left="5420" w:hanging="360"/>
      </w:pPr>
      <w:rPr>
        <w:rFonts w:hint="default"/>
        <w:lang w:val="en-US" w:eastAsia="en-US" w:bidi="en-US"/>
      </w:rPr>
    </w:lvl>
    <w:lvl w:ilvl="5" w:tplc="A434CA88">
      <w:numFmt w:val="bullet"/>
      <w:lvlText w:val="•"/>
      <w:lvlJc w:val="left"/>
      <w:pPr>
        <w:ind w:left="6270" w:hanging="360"/>
      </w:pPr>
      <w:rPr>
        <w:rFonts w:hint="default"/>
        <w:lang w:val="en-US" w:eastAsia="en-US" w:bidi="en-US"/>
      </w:rPr>
    </w:lvl>
    <w:lvl w:ilvl="6" w:tplc="4532E50A">
      <w:numFmt w:val="bullet"/>
      <w:lvlText w:val="•"/>
      <w:lvlJc w:val="left"/>
      <w:pPr>
        <w:ind w:left="7120" w:hanging="360"/>
      </w:pPr>
      <w:rPr>
        <w:rFonts w:hint="default"/>
        <w:lang w:val="en-US" w:eastAsia="en-US" w:bidi="en-US"/>
      </w:rPr>
    </w:lvl>
    <w:lvl w:ilvl="7" w:tplc="73261508">
      <w:numFmt w:val="bullet"/>
      <w:lvlText w:val="•"/>
      <w:lvlJc w:val="left"/>
      <w:pPr>
        <w:ind w:left="7970" w:hanging="360"/>
      </w:pPr>
      <w:rPr>
        <w:rFonts w:hint="default"/>
        <w:lang w:val="en-US" w:eastAsia="en-US" w:bidi="en-US"/>
      </w:rPr>
    </w:lvl>
    <w:lvl w:ilvl="8" w:tplc="13C6D704">
      <w:numFmt w:val="bullet"/>
      <w:lvlText w:val="•"/>
      <w:lvlJc w:val="left"/>
      <w:pPr>
        <w:ind w:left="8820" w:hanging="360"/>
      </w:pPr>
      <w:rPr>
        <w:rFonts w:hint="default"/>
        <w:lang w:val="en-US" w:eastAsia="en-US" w:bidi="en-US"/>
      </w:rPr>
    </w:lvl>
  </w:abstractNum>
  <w:abstractNum w:abstractNumId="16">
    <w:nsid w:val="36FF11E6"/>
    <w:multiLevelType w:val="hybridMultilevel"/>
    <w:tmpl w:val="CF7A3AC2"/>
    <w:lvl w:ilvl="0" w:tplc="82A80B92">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34A2AE36">
      <w:numFmt w:val="bullet"/>
      <w:lvlText w:val="•"/>
      <w:lvlJc w:val="left"/>
      <w:pPr>
        <w:ind w:left="2816" w:hanging="360"/>
      </w:pPr>
      <w:rPr>
        <w:rFonts w:hint="default"/>
        <w:lang w:val="en-US" w:eastAsia="en-US" w:bidi="en-US"/>
      </w:rPr>
    </w:lvl>
    <w:lvl w:ilvl="2" w:tplc="B8A8B25E">
      <w:numFmt w:val="bullet"/>
      <w:lvlText w:val="•"/>
      <w:lvlJc w:val="left"/>
      <w:pPr>
        <w:ind w:left="3672" w:hanging="360"/>
      </w:pPr>
      <w:rPr>
        <w:rFonts w:hint="default"/>
        <w:lang w:val="en-US" w:eastAsia="en-US" w:bidi="en-US"/>
      </w:rPr>
    </w:lvl>
    <w:lvl w:ilvl="3" w:tplc="2CD2D056">
      <w:numFmt w:val="bullet"/>
      <w:lvlText w:val="•"/>
      <w:lvlJc w:val="left"/>
      <w:pPr>
        <w:ind w:left="4528" w:hanging="360"/>
      </w:pPr>
      <w:rPr>
        <w:rFonts w:hint="default"/>
        <w:lang w:val="en-US" w:eastAsia="en-US" w:bidi="en-US"/>
      </w:rPr>
    </w:lvl>
    <w:lvl w:ilvl="4" w:tplc="20C80994">
      <w:numFmt w:val="bullet"/>
      <w:lvlText w:val="•"/>
      <w:lvlJc w:val="left"/>
      <w:pPr>
        <w:ind w:left="5384" w:hanging="360"/>
      </w:pPr>
      <w:rPr>
        <w:rFonts w:hint="default"/>
        <w:lang w:val="en-US" w:eastAsia="en-US" w:bidi="en-US"/>
      </w:rPr>
    </w:lvl>
    <w:lvl w:ilvl="5" w:tplc="EDC437F2">
      <w:numFmt w:val="bullet"/>
      <w:lvlText w:val="•"/>
      <w:lvlJc w:val="left"/>
      <w:pPr>
        <w:ind w:left="6240" w:hanging="360"/>
      </w:pPr>
      <w:rPr>
        <w:rFonts w:hint="default"/>
        <w:lang w:val="en-US" w:eastAsia="en-US" w:bidi="en-US"/>
      </w:rPr>
    </w:lvl>
    <w:lvl w:ilvl="6" w:tplc="8F02BE28">
      <w:numFmt w:val="bullet"/>
      <w:lvlText w:val="•"/>
      <w:lvlJc w:val="left"/>
      <w:pPr>
        <w:ind w:left="7096" w:hanging="360"/>
      </w:pPr>
      <w:rPr>
        <w:rFonts w:hint="default"/>
        <w:lang w:val="en-US" w:eastAsia="en-US" w:bidi="en-US"/>
      </w:rPr>
    </w:lvl>
    <w:lvl w:ilvl="7" w:tplc="B5529DF6">
      <w:numFmt w:val="bullet"/>
      <w:lvlText w:val="•"/>
      <w:lvlJc w:val="left"/>
      <w:pPr>
        <w:ind w:left="7952" w:hanging="360"/>
      </w:pPr>
      <w:rPr>
        <w:rFonts w:hint="default"/>
        <w:lang w:val="en-US" w:eastAsia="en-US" w:bidi="en-US"/>
      </w:rPr>
    </w:lvl>
    <w:lvl w:ilvl="8" w:tplc="7B7E18CE">
      <w:numFmt w:val="bullet"/>
      <w:lvlText w:val="•"/>
      <w:lvlJc w:val="left"/>
      <w:pPr>
        <w:ind w:left="8808" w:hanging="360"/>
      </w:pPr>
      <w:rPr>
        <w:rFonts w:hint="default"/>
        <w:lang w:val="en-US" w:eastAsia="en-US" w:bidi="en-US"/>
      </w:rPr>
    </w:lvl>
  </w:abstractNum>
  <w:abstractNum w:abstractNumId="17">
    <w:nsid w:val="3725461C"/>
    <w:multiLevelType w:val="hybridMultilevel"/>
    <w:tmpl w:val="A7D2A7CA"/>
    <w:lvl w:ilvl="0" w:tplc="814CC01E">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DDDCDAE6">
      <w:numFmt w:val="bullet"/>
      <w:lvlText w:val="•"/>
      <w:lvlJc w:val="left"/>
      <w:pPr>
        <w:ind w:left="2816" w:hanging="360"/>
      </w:pPr>
      <w:rPr>
        <w:rFonts w:hint="default"/>
        <w:lang w:val="en-US" w:eastAsia="en-US" w:bidi="en-US"/>
      </w:rPr>
    </w:lvl>
    <w:lvl w:ilvl="2" w:tplc="3A541444">
      <w:numFmt w:val="bullet"/>
      <w:lvlText w:val="•"/>
      <w:lvlJc w:val="left"/>
      <w:pPr>
        <w:ind w:left="3672" w:hanging="360"/>
      </w:pPr>
      <w:rPr>
        <w:rFonts w:hint="default"/>
        <w:lang w:val="en-US" w:eastAsia="en-US" w:bidi="en-US"/>
      </w:rPr>
    </w:lvl>
    <w:lvl w:ilvl="3" w:tplc="BE566D1A">
      <w:numFmt w:val="bullet"/>
      <w:lvlText w:val="•"/>
      <w:lvlJc w:val="left"/>
      <w:pPr>
        <w:ind w:left="4528" w:hanging="360"/>
      </w:pPr>
      <w:rPr>
        <w:rFonts w:hint="default"/>
        <w:lang w:val="en-US" w:eastAsia="en-US" w:bidi="en-US"/>
      </w:rPr>
    </w:lvl>
    <w:lvl w:ilvl="4" w:tplc="EE1A039A">
      <w:numFmt w:val="bullet"/>
      <w:lvlText w:val="•"/>
      <w:lvlJc w:val="left"/>
      <w:pPr>
        <w:ind w:left="5384" w:hanging="360"/>
      </w:pPr>
      <w:rPr>
        <w:rFonts w:hint="default"/>
        <w:lang w:val="en-US" w:eastAsia="en-US" w:bidi="en-US"/>
      </w:rPr>
    </w:lvl>
    <w:lvl w:ilvl="5" w:tplc="75583B86">
      <w:numFmt w:val="bullet"/>
      <w:lvlText w:val="•"/>
      <w:lvlJc w:val="left"/>
      <w:pPr>
        <w:ind w:left="6240" w:hanging="360"/>
      </w:pPr>
      <w:rPr>
        <w:rFonts w:hint="default"/>
        <w:lang w:val="en-US" w:eastAsia="en-US" w:bidi="en-US"/>
      </w:rPr>
    </w:lvl>
    <w:lvl w:ilvl="6" w:tplc="F93C006C">
      <w:numFmt w:val="bullet"/>
      <w:lvlText w:val="•"/>
      <w:lvlJc w:val="left"/>
      <w:pPr>
        <w:ind w:left="7096" w:hanging="360"/>
      </w:pPr>
      <w:rPr>
        <w:rFonts w:hint="default"/>
        <w:lang w:val="en-US" w:eastAsia="en-US" w:bidi="en-US"/>
      </w:rPr>
    </w:lvl>
    <w:lvl w:ilvl="7" w:tplc="9DB80CF4">
      <w:numFmt w:val="bullet"/>
      <w:lvlText w:val="•"/>
      <w:lvlJc w:val="left"/>
      <w:pPr>
        <w:ind w:left="7952" w:hanging="360"/>
      </w:pPr>
      <w:rPr>
        <w:rFonts w:hint="default"/>
        <w:lang w:val="en-US" w:eastAsia="en-US" w:bidi="en-US"/>
      </w:rPr>
    </w:lvl>
    <w:lvl w:ilvl="8" w:tplc="718A572C">
      <w:numFmt w:val="bullet"/>
      <w:lvlText w:val="•"/>
      <w:lvlJc w:val="left"/>
      <w:pPr>
        <w:ind w:left="8808" w:hanging="360"/>
      </w:pPr>
      <w:rPr>
        <w:rFonts w:hint="default"/>
        <w:lang w:val="en-US" w:eastAsia="en-US" w:bidi="en-US"/>
      </w:rPr>
    </w:lvl>
  </w:abstractNum>
  <w:abstractNum w:abstractNumId="18">
    <w:nsid w:val="44466BDC"/>
    <w:multiLevelType w:val="hybridMultilevel"/>
    <w:tmpl w:val="616278AC"/>
    <w:lvl w:ilvl="0" w:tplc="DF3C89D4">
      <w:start w:val="1"/>
      <w:numFmt w:val="lowerLetter"/>
      <w:lvlText w:val="%1)"/>
      <w:lvlJc w:val="left"/>
      <w:pPr>
        <w:ind w:left="2020" w:hanging="360"/>
        <w:jc w:val="left"/>
      </w:pPr>
      <w:rPr>
        <w:rFonts w:ascii="Times New Roman" w:eastAsia="Times New Roman" w:hAnsi="Times New Roman" w:cs="Times New Roman" w:hint="default"/>
        <w:spacing w:val="-6"/>
        <w:w w:val="97"/>
        <w:sz w:val="24"/>
        <w:szCs w:val="24"/>
        <w:lang w:val="en-US" w:eastAsia="en-US" w:bidi="en-US"/>
      </w:rPr>
    </w:lvl>
    <w:lvl w:ilvl="1" w:tplc="3232F99E">
      <w:numFmt w:val="bullet"/>
      <w:lvlText w:val="•"/>
      <w:lvlJc w:val="left"/>
      <w:pPr>
        <w:ind w:left="2870" w:hanging="360"/>
      </w:pPr>
      <w:rPr>
        <w:rFonts w:hint="default"/>
        <w:lang w:val="en-US" w:eastAsia="en-US" w:bidi="en-US"/>
      </w:rPr>
    </w:lvl>
    <w:lvl w:ilvl="2" w:tplc="B97447C4">
      <w:numFmt w:val="bullet"/>
      <w:lvlText w:val="•"/>
      <w:lvlJc w:val="left"/>
      <w:pPr>
        <w:ind w:left="3720" w:hanging="360"/>
      </w:pPr>
      <w:rPr>
        <w:rFonts w:hint="default"/>
        <w:lang w:val="en-US" w:eastAsia="en-US" w:bidi="en-US"/>
      </w:rPr>
    </w:lvl>
    <w:lvl w:ilvl="3" w:tplc="C0947D0C">
      <w:numFmt w:val="bullet"/>
      <w:lvlText w:val="•"/>
      <w:lvlJc w:val="left"/>
      <w:pPr>
        <w:ind w:left="4570" w:hanging="360"/>
      </w:pPr>
      <w:rPr>
        <w:rFonts w:hint="default"/>
        <w:lang w:val="en-US" w:eastAsia="en-US" w:bidi="en-US"/>
      </w:rPr>
    </w:lvl>
    <w:lvl w:ilvl="4" w:tplc="CE868C02">
      <w:numFmt w:val="bullet"/>
      <w:lvlText w:val="•"/>
      <w:lvlJc w:val="left"/>
      <w:pPr>
        <w:ind w:left="5420" w:hanging="360"/>
      </w:pPr>
      <w:rPr>
        <w:rFonts w:hint="default"/>
        <w:lang w:val="en-US" w:eastAsia="en-US" w:bidi="en-US"/>
      </w:rPr>
    </w:lvl>
    <w:lvl w:ilvl="5" w:tplc="CE74ACD8">
      <w:numFmt w:val="bullet"/>
      <w:lvlText w:val="•"/>
      <w:lvlJc w:val="left"/>
      <w:pPr>
        <w:ind w:left="6270" w:hanging="360"/>
      </w:pPr>
      <w:rPr>
        <w:rFonts w:hint="default"/>
        <w:lang w:val="en-US" w:eastAsia="en-US" w:bidi="en-US"/>
      </w:rPr>
    </w:lvl>
    <w:lvl w:ilvl="6" w:tplc="4E987ED2">
      <w:numFmt w:val="bullet"/>
      <w:lvlText w:val="•"/>
      <w:lvlJc w:val="left"/>
      <w:pPr>
        <w:ind w:left="7120" w:hanging="360"/>
      </w:pPr>
      <w:rPr>
        <w:rFonts w:hint="default"/>
        <w:lang w:val="en-US" w:eastAsia="en-US" w:bidi="en-US"/>
      </w:rPr>
    </w:lvl>
    <w:lvl w:ilvl="7" w:tplc="DA9AECF0">
      <w:numFmt w:val="bullet"/>
      <w:lvlText w:val="•"/>
      <w:lvlJc w:val="left"/>
      <w:pPr>
        <w:ind w:left="7970" w:hanging="360"/>
      </w:pPr>
      <w:rPr>
        <w:rFonts w:hint="default"/>
        <w:lang w:val="en-US" w:eastAsia="en-US" w:bidi="en-US"/>
      </w:rPr>
    </w:lvl>
    <w:lvl w:ilvl="8" w:tplc="3620C642">
      <w:numFmt w:val="bullet"/>
      <w:lvlText w:val="•"/>
      <w:lvlJc w:val="left"/>
      <w:pPr>
        <w:ind w:left="8820" w:hanging="360"/>
      </w:pPr>
      <w:rPr>
        <w:rFonts w:hint="default"/>
        <w:lang w:val="en-US" w:eastAsia="en-US" w:bidi="en-US"/>
      </w:rPr>
    </w:lvl>
  </w:abstractNum>
  <w:abstractNum w:abstractNumId="19">
    <w:nsid w:val="46F7409A"/>
    <w:multiLevelType w:val="hybridMultilevel"/>
    <w:tmpl w:val="12CC6516"/>
    <w:lvl w:ilvl="0" w:tplc="8E108CF4">
      <w:start w:val="5"/>
      <w:numFmt w:val="lowerLetter"/>
      <w:lvlText w:val="%1)"/>
      <w:lvlJc w:val="left"/>
      <w:pPr>
        <w:ind w:left="1540" w:hanging="178"/>
        <w:jc w:val="left"/>
      </w:pPr>
      <w:rPr>
        <w:rFonts w:hint="default"/>
        <w:strike/>
        <w:spacing w:val="-6"/>
        <w:w w:val="97"/>
        <w:sz w:val="22"/>
        <w:szCs w:val="22"/>
        <w:lang w:val="en-US" w:eastAsia="en-US" w:bidi="en-US"/>
      </w:rPr>
    </w:lvl>
    <w:lvl w:ilvl="1" w:tplc="E20EDF56">
      <w:numFmt w:val="bullet"/>
      <w:lvlText w:val="•"/>
      <w:lvlJc w:val="left"/>
      <w:pPr>
        <w:ind w:left="2438" w:hanging="178"/>
      </w:pPr>
      <w:rPr>
        <w:rFonts w:hint="default"/>
        <w:lang w:val="en-US" w:eastAsia="en-US" w:bidi="en-US"/>
      </w:rPr>
    </w:lvl>
    <w:lvl w:ilvl="2" w:tplc="68365370">
      <w:numFmt w:val="bullet"/>
      <w:lvlText w:val="•"/>
      <w:lvlJc w:val="left"/>
      <w:pPr>
        <w:ind w:left="3336" w:hanging="178"/>
      </w:pPr>
      <w:rPr>
        <w:rFonts w:hint="default"/>
        <w:lang w:val="en-US" w:eastAsia="en-US" w:bidi="en-US"/>
      </w:rPr>
    </w:lvl>
    <w:lvl w:ilvl="3" w:tplc="78F6EEE2">
      <w:numFmt w:val="bullet"/>
      <w:lvlText w:val="•"/>
      <w:lvlJc w:val="left"/>
      <w:pPr>
        <w:ind w:left="4234" w:hanging="178"/>
      </w:pPr>
      <w:rPr>
        <w:rFonts w:hint="default"/>
        <w:lang w:val="en-US" w:eastAsia="en-US" w:bidi="en-US"/>
      </w:rPr>
    </w:lvl>
    <w:lvl w:ilvl="4" w:tplc="EC0628BC">
      <w:numFmt w:val="bullet"/>
      <w:lvlText w:val="•"/>
      <w:lvlJc w:val="left"/>
      <w:pPr>
        <w:ind w:left="5132" w:hanging="178"/>
      </w:pPr>
      <w:rPr>
        <w:rFonts w:hint="default"/>
        <w:lang w:val="en-US" w:eastAsia="en-US" w:bidi="en-US"/>
      </w:rPr>
    </w:lvl>
    <w:lvl w:ilvl="5" w:tplc="100AA986">
      <w:numFmt w:val="bullet"/>
      <w:lvlText w:val="•"/>
      <w:lvlJc w:val="left"/>
      <w:pPr>
        <w:ind w:left="6030" w:hanging="178"/>
      </w:pPr>
      <w:rPr>
        <w:rFonts w:hint="default"/>
        <w:lang w:val="en-US" w:eastAsia="en-US" w:bidi="en-US"/>
      </w:rPr>
    </w:lvl>
    <w:lvl w:ilvl="6" w:tplc="1FF67770">
      <w:numFmt w:val="bullet"/>
      <w:lvlText w:val="•"/>
      <w:lvlJc w:val="left"/>
      <w:pPr>
        <w:ind w:left="6928" w:hanging="178"/>
      </w:pPr>
      <w:rPr>
        <w:rFonts w:hint="default"/>
        <w:lang w:val="en-US" w:eastAsia="en-US" w:bidi="en-US"/>
      </w:rPr>
    </w:lvl>
    <w:lvl w:ilvl="7" w:tplc="645213A0">
      <w:numFmt w:val="bullet"/>
      <w:lvlText w:val="•"/>
      <w:lvlJc w:val="left"/>
      <w:pPr>
        <w:ind w:left="7826" w:hanging="178"/>
      </w:pPr>
      <w:rPr>
        <w:rFonts w:hint="default"/>
        <w:lang w:val="en-US" w:eastAsia="en-US" w:bidi="en-US"/>
      </w:rPr>
    </w:lvl>
    <w:lvl w:ilvl="8" w:tplc="593E28B4">
      <w:numFmt w:val="bullet"/>
      <w:lvlText w:val="•"/>
      <w:lvlJc w:val="left"/>
      <w:pPr>
        <w:ind w:left="8724" w:hanging="178"/>
      </w:pPr>
      <w:rPr>
        <w:rFonts w:hint="default"/>
        <w:lang w:val="en-US" w:eastAsia="en-US" w:bidi="en-US"/>
      </w:rPr>
    </w:lvl>
  </w:abstractNum>
  <w:abstractNum w:abstractNumId="20">
    <w:nsid w:val="4CB16765"/>
    <w:multiLevelType w:val="hybridMultilevel"/>
    <w:tmpl w:val="AFC6DCE8"/>
    <w:lvl w:ilvl="0" w:tplc="622C8E02">
      <w:start w:val="1"/>
      <w:numFmt w:val="lowerLetter"/>
      <w:lvlText w:val="%1)"/>
      <w:lvlJc w:val="left"/>
      <w:pPr>
        <w:ind w:left="1540" w:hanging="360"/>
        <w:jc w:val="left"/>
      </w:pPr>
      <w:rPr>
        <w:rFonts w:hint="default"/>
        <w:spacing w:val="-6"/>
        <w:w w:val="97"/>
        <w:lang w:val="en-US" w:eastAsia="en-US" w:bidi="en-US"/>
      </w:rPr>
    </w:lvl>
    <w:lvl w:ilvl="1" w:tplc="8B189F38">
      <w:numFmt w:val="bullet"/>
      <w:lvlText w:val="•"/>
      <w:lvlJc w:val="left"/>
      <w:pPr>
        <w:ind w:left="2438" w:hanging="360"/>
      </w:pPr>
      <w:rPr>
        <w:rFonts w:hint="default"/>
        <w:lang w:val="en-US" w:eastAsia="en-US" w:bidi="en-US"/>
      </w:rPr>
    </w:lvl>
    <w:lvl w:ilvl="2" w:tplc="AA180362">
      <w:numFmt w:val="bullet"/>
      <w:lvlText w:val="•"/>
      <w:lvlJc w:val="left"/>
      <w:pPr>
        <w:ind w:left="3336" w:hanging="360"/>
      </w:pPr>
      <w:rPr>
        <w:rFonts w:hint="default"/>
        <w:lang w:val="en-US" w:eastAsia="en-US" w:bidi="en-US"/>
      </w:rPr>
    </w:lvl>
    <w:lvl w:ilvl="3" w:tplc="3026A190">
      <w:numFmt w:val="bullet"/>
      <w:lvlText w:val="•"/>
      <w:lvlJc w:val="left"/>
      <w:pPr>
        <w:ind w:left="4234" w:hanging="360"/>
      </w:pPr>
      <w:rPr>
        <w:rFonts w:hint="default"/>
        <w:lang w:val="en-US" w:eastAsia="en-US" w:bidi="en-US"/>
      </w:rPr>
    </w:lvl>
    <w:lvl w:ilvl="4" w:tplc="B2F26536">
      <w:numFmt w:val="bullet"/>
      <w:lvlText w:val="•"/>
      <w:lvlJc w:val="left"/>
      <w:pPr>
        <w:ind w:left="5132" w:hanging="360"/>
      </w:pPr>
      <w:rPr>
        <w:rFonts w:hint="default"/>
        <w:lang w:val="en-US" w:eastAsia="en-US" w:bidi="en-US"/>
      </w:rPr>
    </w:lvl>
    <w:lvl w:ilvl="5" w:tplc="4F04A8F4">
      <w:numFmt w:val="bullet"/>
      <w:lvlText w:val="•"/>
      <w:lvlJc w:val="left"/>
      <w:pPr>
        <w:ind w:left="6030" w:hanging="360"/>
      </w:pPr>
      <w:rPr>
        <w:rFonts w:hint="default"/>
        <w:lang w:val="en-US" w:eastAsia="en-US" w:bidi="en-US"/>
      </w:rPr>
    </w:lvl>
    <w:lvl w:ilvl="6" w:tplc="2C44B87E">
      <w:numFmt w:val="bullet"/>
      <w:lvlText w:val="•"/>
      <w:lvlJc w:val="left"/>
      <w:pPr>
        <w:ind w:left="6928" w:hanging="360"/>
      </w:pPr>
      <w:rPr>
        <w:rFonts w:hint="default"/>
        <w:lang w:val="en-US" w:eastAsia="en-US" w:bidi="en-US"/>
      </w:rPr>
    </w:lvl>
    <w:lvl w:ilvl="7" w:tplc="2CE26854">
      <w:numFmt w:val="bullet"/>
      <w:lvlText w:val="•"/>
      <w:lvlJc w:val="left"/>
      <w:pPr>
        <w:ind w:left="7826" w:hanging="360"/>
      </w:pPr>
      <w:rPr>
        <w:rFonts w:hint="default"/>
        <w:lang w:val="en-US" w:eastAsia="en-US" w:bidi="en-US"/>
      </w:rPr>
    </w:lvl>
    <w:lvl w:ilvl="8" w:tplc="E7B0122E">
      <w:numFmt w:val="bullet"/>
      <w:lvlText w:val="•"/>
      <w:lvlJc w:val="left"/>
      <w:pPr>
        <w:ind w:left="8724" w:hanging="360"/>
      </w:pPr>
      <w:rPr>
        <w:rFonts w:hint="default"/>
        <w:lang w:val="en-US" w:eastAsia="en-US" w:bidi="en-US"/>
      </w:rPr>
    </w:lvl>
  </w:abstractNum>
  <w:abstractNum w:abstractNumId="21">
    <w:nsid w:val="4DE46982"/>
    <w:multiLevelType w:val="hybridMultilevel"/>
    <w:tmpl w:val="E2E6455E"/>
    <w:lvl w:ilvl="0" w:tplc="87F89DF0">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9490F06A">
      <w:numFmt w:val="bullet"/>
      <w:lvlText w:val="•"/>
      <w:lvlJc w:val="left"/>
      <w:pPr>
        <w:ind w:left="2816" w:hanging="360"/>
      </w:pPr>
      <w:rPr>
        <w:rFonts w:hint="default"/>
        <w:lang w:val="en-US" w:eastAsia="en-US" w:bidi="en-US"/>
      </w:rPr>
    </w:lvl>
    <w:lvl w:ilvl="2" w:tplc="9AE82604">
      <w:numFmt w:val="bullet"/>
      <w:lvlText w:val="•"/>
      <w:lvlJc w:val="left"/>
      <w:pPr>
        <w:ind w:left="3672" w:hanging="360"/>
      </w:pPr>
      <w:rPr>
        <w:rFonts w:hint="default"/>
        <w:lang w:val="en-US" w:eastAsia="en-US" w:bidi="en-US"/>
      </w:rPr>
    </w:lvl>
    <w:lvl w:ilvl="3" w:tplc="D1DEC910">
      <w:numFmt w:val="bullet"/>
      <w:lvlText w:val="•"/>
      <w:lvlJc w:val="left"/>
      <w:pPr>
        <w:ind w:left="4528" w:hanging="360"/>
      </w:pPr>
      <w:rPr>
        <w:rFonts w:hint="default"/>
        <w:lang w:val="en-US" w:eastAsia="en-US" w:bidi="en-US"/>
      </w:rPr>
    </w:lvl>
    <w:lvl w:ilvl="4" w:tplc="036CAE22">
      <w:numFmt w:val="bullet"/>
      <w:lvlText w:val="•"/>
      <w:lvlJc w:val="left"/>
      <w:pPr>
        <w:ind w:left="5384" w:hanging="360"/>
      </w:pPr>
      <w:rPr>
        <w:rFonts w:hint="default"/>
        <w:lang w:val="en-US" w:eastAsia="en-US" w:bidi="en-US"/>
      </w:rPr>
    </w:lvl>
    <w:lvl w:ilvl="5" w:tplc="E79C129E">
      <w:numFmt w:val="bullet"/>
      <w:lvlText w:val="•"/>
      <w:lvlJc w:val="left"/>
      <w:pPr>
        <w:ind w:left="6240" w:hanging="360"/>
      </w:pPr>
      <w:rPr>
        <w:rFonts w:hint="default"/>
        <w:lang w:val="en-US" w:eastAsia="en-US" w:bidi="en-US"/>
      </w:rPr>
    </w:lvl>
    <w:lvl w:ilvl="6" w:tplc="A606A4D2">
      <w:numFmt w:val="bullet"/>
      <w:lvlText w:val="•"/>
      <w:lvlJc w:val="left"/>
      <w:pPr>
        <w:ind w:left="7096" w:hanging="360"/>
      </w:pPr>
      <w:rPr>
        <w:rFonts w:hint="default"/>
        <w:lang w:val="en-US" w:eastAsia="en-US" w:bidi="en-US"/>
      </w:rPr>
    </w:lvl>
    <w:lvl w:ilvl="7" w:tplc="9FF85CB8">
      <w:numFmt w:val="bullet"/>
      <w:lvlText w:val="•"/>
      <w:lvlJc w:val="left"/>
      <w:pPr>
        <w:ind w:left="7952" w:hanging="360"/>
      </w:pPr>
      <w:rPr>
        <w:rFonts w:hint="default"/>
        <w:lang w:val="en-US" w:eastAsia="en-US" w:bidi="en-US"/>
      </w:rPr>
    </w:lvl>
    <w:lvl w:ilvl="8" w:tplc="62BC459A">
      <w:numFmt w:val="bullet"/>
      <w:lvlText w:val="•"/>
      <w:lvlJc w:val="left"/>
      <w:pPr>
        <w:ind w:left="8808" w:hanging="360"/>
      </w:pPr>
      <w:rPr>
        <w:rFonts w:hint="default"/>
        <w:lang w:val="en-US" w:eastAsia="en-US" w:bidi="en-US"/>
      </w:rPr>
    </w:lvl>
  </w:abstractNum>
  <w:abstractNum w:abstractNumId="22">
    <w:nsid w:val="505511F4"/>
    <w:multiLevelType w:val="hybridMultilevel"/>
    <w:tmpl w:val="07E8C182"/>
    <w:lvl w:ilvl="0" w:tplc="36D2A2DE">
      <w:start w:val="7"/>
      <w:numFmt w:val="lowerLetter"/>
      <w:lvlText w:val="%1)"/>
      <w:lvlJc w:val="left"/>
      <w:pPr>
        <w:ind w:left="2020" w:hanging="360"/>
        <w:jc w:val="left"/>
      </w:pPr>
      <w:rPr>
        <w:rFonts w:hint="default"/>
        <w:spacing w:val="-18"/>
        <w:w w:val="99"/>
        <w:u w:val="single" w:color="623177"/>
        <w:lang w:val="en-US" w:eastAsia="en-US" w:bidi="en-US"/>
      </w:rPr>
    </w:lvl>
    <w:lvl w:ilvl="1" w:tplc="8CC27F8A">
      <w:numFmt w:val="bullet"/>
      <w:lvlText w:val="•"/>
      <w:lvlJc w:val="left"/>
      <w:pPr>
        <w:ind w:left="2870" w:hanging="360"/>
      </w:pPr>
      <w:rPr>
        <w:rFonts w:hint="default"/>
        <w:lang w:val="en-US" w:eastAsia="en-US" w:bidi="en-US"/>
      </w:rPr>
    </w:lvl>
    <w:lvl w:ilvl="2" w:tplc="4CC0DDB4">
      <w:numFmt w:val="bullet"/>
      <w:lvlText w:val="•"/>
      <w:lvlJc w:val="left"/>
      <w:pPr>
        <w:ind w:left="3720" w:hanging="360"/>
      </w:pPr>
      <w:rPr>
        <w:rFonts w:hint="default"/>
        <w:lang w:val="en-US" w:eastAsia="en-US" w:bidi="en-US"/>
      </w:rPr>
    </w:lvl>
    <w:lvl w:ilvl="3" w:tplc="BC64E4F0">
      <w:numFmt w:val="bullet"/>
      <w:lvlText w:val="•"/>
      <w:lvlJc w:val="left"/>
      <w:pPr>
        <w:ind w:left="4570" w:hanging="360"/>
      </w:pPr>
      <w:rPr>
        <w:rFonts w:hint="default"/>
        <w:lang w:val="en-US" w:eastAsia="en-US" w:bidi="en-US"/>
      </w:rPr>
    </w:lvl>
    <w:lvl w:ilvl="4" w:tplc="5BF41240">
      <w:numFmt w:val="bullet"/>
      <w:lvlText w:val="•"/>
      <w:lvlJc w:val="left"/>
      <w:pPr>
        <w:ind w:left="5420" w:hanging="360"/>
      </w:pPr>
      <w:rPr>
        <w:rFonts w:hint="default"/>
        <w:lang w:val="en-US" w:eastAsia="en-US" w:bidi="en-US"/>
      </w:rPr>
    </w:lvl>
    <w:lvl w:ilvl="5" w:tplc="8D2C590C">
      <w:numFmt w:val="bullet"/>
      <w:lvlText w:val="•"/>
      <w:lvlJc w:val="left"/>
      <w:pPr>
        <w:ind w:left="6270" w:hanging="360"/>
      </w:pPr>
      <w:rPr>
        <w:rFonts w:hint="default"/>
        <w:lang w:val="en-US" w:eastAsia="en-US" w:bidi="en-US"/>
      </w:rPr>
    </w:lvl>
    <w:lvl w:ilvl="6" w:tplc="7EC48666">
      <w:numFmt w:val="bullet"/>
      <w:lvlText w:val="•"/>
      <w:lvlJc w:val="left"/>
      <w:pPr>
        <w:ind w:left="7120" w:hanging="360"/>
      </w:pPr>
      <w:rPr>
        <w:rFonts w:hint="default"/>
        <w:lang w:val="en-US" w:eastAsia="en-US" w:bidi="en-US"/>
      </w:rPr>
    </w:lvl>
    <w:lvl w:ilvl="7" w:tplc="7CA09AF6">
      <w:numFmt w:val="bullet"/>
      <w:lvlText w:val="•"/>
      <w:lvlJc w:val="left"/>
      <w:pPr>
        <w:ind w:left="7970" w:hanging="360"/>
      </w:pPr>
      <w:rPr>
        <w:rFonts w:hint="default"/>
        <w:lang w:val="en-US" w:eastAsia="en-US" w:bidi="en-US"/>
      </w:rPr>
    </w:lvl>
    <w:lvl w:ilvl="8" w:tplc="67D8379E">
      <w:numFmt w:val="bullet"/>
      <w:lvlText w:val="•"/>
      <w:lvlJc w:val="left"/>
      <w:pPr>
        <w:ind w:left="8820" w:hanging="360"/>
      </w:pPr>
      <w:rPr>
        <w:rFonts w:hint="default"/>
        <w:lang w:val="en-US" w:eastAsia="en-US" w:bidi="en-US"/>
      </w:rPr>
    </w:lvl>
  </w:abstractNum>
  <w:abstractNum w:abstractNumId="23">
    <w:nsid w:val="513C40CC"/>
    <w:multiLevelType w:val="hybridMultilevel"/>
    <w:tmpl w:val="4C36311A"/>
    <w:lvl w:ilvl="0" w:tplc="0ADE2052">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6B76EAEE">
      <w:numFmt w:val="bullet"/>
      <w:lvlText w:val="•"/>
      <w:lvlJc w:val="left"/>
      <w:pPr>
        <w:ind w:left="2816" w:hanging="360"/>
      </w:pPr>
      <w:rPr>
        <w:rFonts w:hint="default"/>
        <w:lang w:val="en-US" w:eastAsia="en-US" w:bidi="en-US"/>
      </w:rPr>
    </w:lvl>
    <w:lvl w:ilvl="2" w:tplc="63B82332">
      <w:numFmt w:val="bullet"/>
      <w:lvlText w:val="•"/>
      <w:lvlJc w:val="left"/>
      <w:pPr>
        <w:ind w:left="3672" w:hanging="360"/>
      </w:pPr>
      <w:rPr>
        <w:rFonts w:hint="default"/>
        <w:lang w:val="en-US" w:eastAsia="en-US" w:bidi="en-US"/>
      </w:rPr>
    </w:lvl>
    <w:lvl w:ilvl="3" w:tplc="8FC4FB28">
      <w:numFmt w:val="bullet"/>
      <w:lvlText w:val="•"/>
      <w:lvlJc w:val="left"/>
      <w:pPr>
        <w:ind w:left="4528" w:hanging="360"/>
      </w:pPr>
      <w:rPr>
        <w:rFonts w:hint="default"/>
        <w:lang w:val="en-US" w:eastAsia="en-US" w:bidi="en-US"/>
      </w:rPr>
    </w:lvl>
    <w:lvl w:ilvl="4" w:tplc="DAD83F50">
      <w:numFmt w:val="bullet"/>
      <w:lvlText w:val="•"/>
      <w:lvlJc w:val="left"/>
      <w:pPr>
        <w:ind w:left="5384" w:hanging="360"/>
      </w:pPr>
      <w:rPr>
        <w:rFonts w:hint="default"/>
        <w:lang w:val="en-US" w:eastAsia="en-US" w:bidi="en-US"/>
      </w:rPr>
    </w:lvl>
    <w:lvl w:ilvl="5" w:tplc="67767860">
      <w:numFmt w:val="bullet"/>
      <w:lvlText w:val="•"/>
      <w:lvlJc w:val="left"/>
      <w:pPr>
        <w:ind w:left="6240" w:hanging="360"/>
      </w:pPr>
      <w:rPr>
        <w:rFonts w:hint="default"/>
        <w:lang w:val="en-US" w:eastAsia="en-US" w:bidi="en-US"/>
      </w:rPr>
    </w:lvl>
    <w:lvl w:ilvl="6" w:tplc="5712D2E4">
      <w:numFmt w:val="bullet"/>
      <w:lvlText w:val="•"/>
      <w:lvlJc w:val="left"/>
      <w:pPr>
        <w:ind w:left="7096" w:hanging="360"/>
      </w:pPr>
      <w:rPr>
        <w:rFonts w:hint="default"/>
        <w:lang w:val="en-US" w:eastAsia="en-US" w:bidi="en-US"/>
      </w:rPr>
    </w:lvl>
    <w:lvl w:ilvl="7" w:tplc="01624646">
      <w:numFmt w:val="bullet"/>
      <w:lvlText w:val="•"/>
      <w:lvlJc w:val="left"/>
      <w:pPr>
        <w:ind w:left="7952" w:hanging="360"/>
      </w:pPr>
      <w:rPr>
        <w:rFonts w:hint="default"/>
        <w:lang w:val="en-US" w:eastAsia="en-US" w:bidi="en-US"/>
      </w:rPr>
    </w:lvl>
    <w:lvl w:ilvl="8" w:tplc="54CCB04C">
      <w:numFmt w:val="bullet"/>
      <w:lvlText w:val="•"/>
      <w:lvlJc w:val="left"/>
      <w:pPr>
        <w:ind w:left="8808" w:hanging="360"/>
      </w:pPr>
      <w:rPr>
        <w:rFonts w:hint="default"/>
        <w:lang w:val="en-US" w:eastAsia="en-US" w:bidi="en-US"/>
      </w:rPr>
    </w:lvl>
  </w:abstractNum>
  <w:abstractNum w:abstractNumId="24">
    <w:nsid w:val="550316D5"/>
    <w:multiLevelType w:val="hybridMultilevel"/>
    <w:tmpl w:val="54468A38"/>
    <w:lvl w:ilvl="0" w:tplc="239EEF74">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E4A6301E">
      <w:numFmt w:val="bullet"/>
      <w:lvlText w:val="•"/>
      <w:lvlJc w:val="left"/>
      <w:pPr>
        <w:ind w:left="2816" w:hanging="360"/>
      </w:pPr>
      <w:rPr>
        <w:rFonts w:hint="default"/>
        <w:lang w:val="en-US" w:eastAsia="en-US" w:bidi="en-US"/>
      </w:rPr>
    </w:lvl>
    <w:lvl w:ilvl="2" w:tplc="349457B4">
      <w:numFmt w:val="bullet"/>
      <w:lvlText w:val="•"/>
      <w:lvlJc w:val="left"/>
      <w:pPr>
        <w:ind w:left="3672" w:hanging="360"/>
      </w:pPr>
      <w:rPr>
        <w:rFonts w:hint="default"/>
        <w:lang w:val="en-US" w:eastAsia="en-US" w:bidi="en-US"/>
      </w:rPr>
    </w:lvl>
    <w:lvl w:ilvl="3" w:tplc="20907A74">
      <w:numFmt w:val="bullet"/>
      <w:lvlText w:val="•"/>
      <w:lvlJc w:val="left"/>
      <w:pPr>
        <w:ind w:left="4528" w:hanging="360"/>
      </w:pPr>
      <w:rPr>
        <w:rFonts w:hint="default"/>
        <w:lang w:val="en-US" w:eastAsia="en-US" w:bidi="en-US"/>
      </w:rPr>
    </w:lvl>
    <w:lvl w:ilvl="4" w:tplc="473079C6">
      <w:numFmt w:val="bullet"/>
      <w:lvlText w:val="•"/>
      <w:lvlJc w:val="left"/>
      <w:pPr>
        <w:ind w:left="5384" w:hanging="360"/>
      </w:pPr>
      <w:rPr>
        <w:rFonts w:hint="default"/>
        <w:lang w:val="en-US" w:eastAsia="en-US" w:bidi="en-US"/>
      </w:rPr>
    </w:lvl>
    <w:lvl w:ilvl="5" w:tplc="17CAE26E">
      <w:numFmt w:val="bullet"/>
      <w:lvlText w:val="•"/>
      <w:lvlJc w:val="left"/>
      <w:pPr>
        <w:ind w:left="6240" w:hanging="360"/>
      </w:pPr>
      <w:rPr>
        <w:rFonts w:hint="default"/>
        <w:lang w:val="en-US" w:eastAsia="en-US" w:bidi="en-US"/>
      </w:rPr>
    </w:lvl>
    <w:lvl w:ilvl="6" w:tplc="313E80A2">
      <w:numFmt w:val="bullet"/>
      <w:lvlText w:val="•"/>
      <w:lvlJc w:val="left"/>
      <w:pPr>
        <w:ind w:left="7096" w:hanging="360"/>
      </w:pPr>
      <w:rPr>
        <w:rFonts w:hint="default"/>
        <w:lang w:val="en-US" w:eastAsia="en-US" w:bidi="en-US"/>
      </w:rPr>
    </w:lvl>
    <w:lvl w:ilvl="7" w:tplc="2B024C48">
      <w:numFmt w:val="bullet"/>
      <w:lvlText w:val="•"/>
      <w:lvlJc w:val="left"/>
      <w:pPr>
        <w:ind w:left="7952" w:hanging="360"/>
      </w:pPr>
      <w:rPr>
        <w:rFonts w:hint="default"/>
        <w:lang w:val="en-US" w:eastAsia="en-US" w:bidi="en-US"/>
      </w:rPr>
    </w:lvl>
    <w:lvl w:ilvl="8" w:tplc="C5B67674">
      <w:numFmt w:val="bullet"/>
      <w:lvlText w:val="•"/>
      <w:lvlJc w:val="left"/>
      <w:pPr>
        <w:ind w:left="8808" w:hanging="360"/>
      </w:pPr>
      <w:rPr>
        <w:rFonts w:hint="default"/>
        <w:lang w:val="en-US" w:eastAsia="en-US" w:bidi="en-US"/>
      </w:rPr>
    </w:lvl>
  </w:abstractNum>
  <w:abstractNum w:abstractNumId="25">
    <w:nsid w:val="55F55C9C"/>
    <w:multiLevelType w:val="hybridMultilevel"/>
    <w:tmpl w:val="37FC07AC"/>
    <w:lvl w:ilvl="0" w:tplc="CBFAC432">
      <w:start w:val="4"/>
      <w:numFmt w:val="lowerLetter"/>
      <w:lvlText w:val="%1)"/>
      <w:lvlJc w:val="left"/>
      <w:pPr>
        <w:ind w:left="1372" w:hanging="192"/>
        <w:jc w:val="left"/>
      </w:pPr>
      <w:rPr>
        <w:rFonts w:ascii="Times New Roman" w:eastAsia="Times New Roman" w:hAnsi="Times New Roman" w:cs="Times New Roman" w:hint="default"/>
        <w:color w:val="1B9CAB"/>
        <w:spacing w:val="-9"/>
        <w:w w:val="97"/>
        <w:sz w:val="22"/>
        <w:szCs w:val="22"/>
        <w:lang w:val="en-US" w:eastAsia="en-US" w:bidi="en-US"/>
      </w:rPr>
    </w:lvl>
    <w:lvl w:ilvl="1" w:tplc="493C0854">
      <w:numFmt w:val="bullet"/>
      <w:lvlText w:val="•"/>
      <w:lvlJc w:val="left"/>
      <w:pPr>
        <w:ind w:left="2294" w:hanging="192"/>
      </w:pPr>
      <w:rPr>
        <w:rFonts w:hint="default"/>
        <w:lang w:val="en-US" w:eastAsia="en-US" w:bidi="en-US"/>
      </w:rPr>
    </w:lvl>
    <w:lvl w:ilvl="2" w:tplc="DCAC2D0C">
      <w:numFmt w:val="bullet"/>
      <w:lvlText w:val="•"/>
      <w:lvlJc w:val="left"/>
      <w:pPr>
        <w:ind w:left="3208" w:hanging="192"/>
      </w:pPr>
      <w:rPr>
        <w:rFonts w:hint="default"/>
        <w:lang w:val="en-US" w:eastAsia="en-US" w:bidi="en-US"/>
      </w:rPr>
    </w:lvl>
    <w:lvl w:ilvl="3" w:tplc="79BEFD20">
      <w:numFmt w:val="bullet"/>
      <w:lvlText w:val="•"/>
      <w:lvlJc w:val="left"/>
      <w:pPr>
        <w:ind w:left="4122" w:hanging="192"/>
      </w:pPr>
      <w:rPr>
        <w:rFonts w:hint="default"/>
        <w:lang w:val="en-US" w:eastAsia="en-US" w:bidi="en-US"/>
      </w:rPr>
    </w:lvl>
    <w:lvl w:ilvl="4" w:tplc="6986B0BE">
      <w:numFmt w:val="bullet"/>
      <w:lvlText w:val="•"/>
      <w:lvlJc w:val="left"/>
      <w:pPr>
        <w:ind w:left="5036" w:hanging="192"/>
      </w:pPr>
      <w:rPr>
        <w:rFonts w:hint="default"/>
        <w:lang w:val="en-US" w:eastAsia="en-US" w:bidi="en-US"/>
      </w:rPr>
    </w:lvl>
    <w:lvl w:ilvl="5" w:tplc="EBAA8128">
      <w:numFmt w:val="bullet"/>
      <w:lvlText w:val="•"/>
      <w:lvlJc w:val="left"/>
      <w:pPr>
        <w:ind w:left="5950" w:hanging="192"/>
      </w:pPr>
      <w:rPr>
        <w:rFonts w:hint="default"/>
        <w:lang w:val="en-US" w:eastAsia="en-US" w:bidi="en-US"/>
      </w:rPr>
    </w:lvl>
    <w:lvl w:ilvl="6" w:tplc="78781584">
      <w:numFmt w:val="bullet"/>
      <w:lvlText w:val="•"/>
      <w:lvlJc w:val="left"/>
      <w:pPr>
        <w:ind w:left="6864" w:hanging="192"/>
      </w:pPr>
      <w:rPr>
        <w:rFonts w:hint="default"/>
        <w:lang w:val="en-US" w:eastAsia="en-US" w:bidi="en-US"/>
      </w:rPr>
    </w:lvl>
    <w:lvl w:ilvl="7" w:tplc="A9186BA0">
      <w:numFmt w:val="bullet"/>
      <w:lvlText w:val="•"/>
      <w:lvlJc w:val="left"/>
      <w:pPr>
        <w:ind w:left="7778" w:hanging="192"/>
      </w:pPr>
      <w:rPr>
        <w:rFonts w:hint="default"/>
        <w:lang w:val="en-US" w:eastAsia="en-US" w:bidi="en-US"/>
      </w:rPr>
    </w:lvl>
    <w:lvl w:ilvl="8" w:tplc="4532EACA">
      <w:numFmt w:val="bullet"/>
      <w:lvlText w:val="•"/>
      <w:lvlJc w:val="left"/>
      <w:pPr>
        <w:ind w:left="8692" w:hanging="192"/>
      </w:pPr>
      <w:rPr>
        <w:rFonts w:hint="default"/>
        <w:lang w:val="en-US" w:eastAsia="en-US" w:bidi="en-US"/>
      </w:rPr>
    </w:lvl>
  </w:abstractNum>
  <w:abstractNum w:abstractNumId="26">
    <w:nsid w:val="58404AB0"/>
    <w:multiLevelType w:val="hybridMultilevel"/>
    <w:tmpl w:val="33606EF8"/>
    <w:lvl w:ilvl="0" w:tplc="AA2AA7DE">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A0D0BE3E">
      <w:numFmt w:val="bullet"/>
      <w:lvlText w:val="•"/>
      <w:lvlJc w:val="left"/>
      <w:pPr>
        <w:ind w:left="2816" w:hanging="360"/>
      </w:pPr>
      <w:rPr>
        <w:rFonts w:hint="default"/>
        <w:lang w:val="en-US" w:eastAsia="en-US" w:bidi="en-US"/>
      </w:rPr>
    </w:lvl>
    <w:lvl w:ilvl="2" w:tplc="EFDC7450">
      <w:numFmt w:val="bullet"/>
      <w:lvlText w:val="•"/>
      <w:lvlJc w:val="left"/>
      <w:pPr>
        <w:ind w:left="3672" w:hanging="360"/>
      </w:pPr>
      <w:rPr>
        <w:rFonts w:hint="default"/>
        <w:lang w:val="en-US" w:eastAsia="en-US" w:bidi="en-US"/>
      </w:rPr>
    </w:lvl>
    <w:lvl w:ilvl="3" w:tplc="8624B5F8">
      <w:numFmt w:val="bullet"/>
      <w:lvlText w:val="•"/>
      <w:lvlJc w:val="left"/>
      <w:pPr>
        <w:ind w:left="4528" w:hanging="360"/>
      </w:pPr>
      <w:rPr>
        <w:rFonts w:hint="default"/>
        <w:lang w:val="en-US" w:eastAsia="en-US" w:bidi="en-US"/>
      </w:rPr>
    </w:lvl>
    <w:lvl w:ilvl="4" w:tplc="81867B18">
      <w:numFmt w:val="bullet"/>
      <w:lvlText w:val="•"/>
      <w:lvlJc w:val="left"/>
      <w:pPr>
        <w:ind w:left="5384" w:hanging="360"/>
      </w:pPr>
      <w:rPr>
        <w:rFonts w:hint="default"/>
        <w:lang w:val="en-US" w:eastAsia="en-US" w:bidi="en-US"/>
      </w:rPr>
    </w:lvl>
    <w:lvl w:ilvl="5" w:tplc="EE50F184">
      <w:numFmt w:val="bullet"/>
      <w:lvlText w:val="•"/>
      <w:lvlJc w:val="left"/>
      <w:pPr>
        <w:ind w:left="6240" w:hanging="360"/>
      </w:pPr>
      <w:rPr>
        <w:rFonts w:hint="default"/>
        <w:lang w:val="en-US" w:eastAsia="en-US" w:bidi="en-US"/>
      </w:rPr>
    </w:lvl>
    <w:lvl w:ilvl="6" w:tplc="F4D07258">
      <w:numFmt w:val="bullet"/>
      <w:lvlText w:val="•"/>
      <w:lvlJc w:val="left"/>
      <w:pPr>
        <w:ind w:left="7096" w:hanging="360"/>
      </w:pPr>
      <w:rPr>
        <w:rFonts w:hint="default"/>
        <w:lang w:val="en-US" w:eastAsia="en-US" w:bidi="en-US"/>
      </w:rPr>
    </w:lvl>
    <w:lvl w:ilvl="7" w:tplc="12CA4232">
      <w:numFmt w:val="bullet"/>
      <w:lvlText w:val="•"/>
      <w:lvlJc w:val="left"/>
      <w:pPr>
        <w:ind w:left="7952" w:hanging="360"/>
      </w:pPr>
      <w:rPr>
        <w:rFonts w:hint="default"/>
        <w:lang w:val="en-US" w:eastAsia="en-US" w:bidi="en-US"/>
      </w:rPr>
    </w:lvl>
    <w:lvl w:ilvl="8" w:tplc="E792878E">
      <w:numFmt w:val="bullet"/>
      <w:lvlText w:val="•"/>
      <w:lvlJc w:val="left"/>
      <w:pPr>
        <w:ind w:left="8808" w:hanging="360"/>
      </w:pPr>
      <w:rPr>
        <w:rFonts w:hint="default"/>
        <w:lang w:val="en-US" w:eastAsia="en-US" w:bidi="en-US"/>
      </w:rPr>
    </w:lvl>
  </w:abstractNum>
  <w:abstractNum w:abstractNumId="27">
    <w:nsid w:val="5D9B5FCB"/>
    <w:multiLevelType w:val="hybridMultilevel"/>
    <w:tmpl w:val="517C7748"/>
    <w:lvl w:ilvl="0" w:tplc="99D2A0C8">
      <w:numFmt w:val="bullet"/>
      <w:lvlText w:val=""/>
      <w:lvlJc w:val="left"/>
      <w:pPr>
        <w:ind w:left="1300" w:hanging="360"/>
      </w:pPr>
      <w:rPr>
        <w:rFonts w:ascii="Symbol" w:eastAsia="Symbol" w:hAnsi="Symbol" w:cs="Symbol" w:hint="default"/>
        <w:w w:val="100"/>
        <w:sz w:val="24"/>
        <w:szCs w:val="24"/>
        <w:lang w:val="en-US" w:eastAsia="en-US" w:bidi="en-US"/>
      </w:rPr>
    </w:lvl>
    <w:lvl w:ilvl="1" w:tplc="AA04F25C">
      <w:start w:val="1"/>
      <w:numFmt w:val="lowerLetter"/>
      <w:lvlText w:val="%2)"/>
      <w:lvlJc w:val="left"/>
      <w:pPr>
        <w:ind w:left="1480" w:hanging="300"/>
        <w:jc w:val="left"/>
      </w:pPr>
      <w:rPr>
        <w:rFonts w:ascii="Times New Roman" w:eastAsia="Times New Roman" w:hAnsi="Times New Roman" w:cs="Times New Roman" w:hint="default"/>
        <w:spacing w:val="-6"/>
        <w:w w:val="97"/>
        <w:sz w:val="24"/>
        <w:szCs w:val="24"/>
        <w:lang w:val="en-US" w:eastAsia="en-US" w:bidi="en-US"/>
      </w:rPr>
    </w:lvl>
    <w:lvl w:ilvl="2" w:tplc="3314149A">
      <w:numFmt w:val="bullet"/>
      <w:lvlText w:val="•"/>
      <w:lvlJc w:val="left"/>
      <w:pPr>
        <w:ind w:left="2484" w:hanging="300"/>
      </w:pPr>
      <w:rPr>
        <w:rFonts w:hint="default"/>
        <w:lang w:val="en-US" w:eastAsia="en-US" w:bidi="en-US"/>
      </w:rPr>
    </w:lvl>
    <w:lvl w:ilvl="3" w:tplc="DB584078">
      <w:numFmt w:val="bullet"/>
      <w:lvlText w:val="•"/>
      <w:lvlJc w:val="left"/>
      <w:pPr>
        <w:ind w:left="3488" w:hanging="300"/>
      </w:pPr>
      <w:rPr>
        <w:rFonts w:hint="default"/>
        <w:lang w:val="en-US" w:eastAsia="en-US" w:bidi="en-US"/>
      </w:rPr>
    </w:lvl>
    <w:lvl w:ilvl="4" w:tplc="C1C8BD58">
      <w:numFmt w:val="bullet"/>
      <w:lvlText w:val="•"/>
      <w:lvlJc w:val="left"/>
      <w:pPr>
        <w:ind w:left="4493" w:hanging="300"/>
      </w:pPr>
      <w:rPr>
        <w:rFonts w:hint="default"/>
        <w:lang w:val="en-US" w:eastAsia="en-US" w:bidi="en-US"/>
      </w:rPr>
    </w:lvl>
    <w:lvl w:ilvl="5" w:tplc="8C16A568">
      <w:numFmt w:val="bullet"/>
      <w:lvlText w:val="•"/>
      <w:lvlJc w:val="left"/>
      <w:pPr>
        <w:ind w:left="5497" w:hanging="300"/>
      </w:pPr>
      <w:rPr>
        <w:rFonts w:hint="default"/>
        <w:lang w:val="en-US" w:eastAsia="en-US" w:bidi="en-US"/>
      </w:rPr>
    </w:lvl>
    <w:lvl w:ilvl="6" w:tplc="13B0C212">
      <w:numFmt w:val="bullet"/>
      <w:lvlText w:val="•"/>
      <w:lvlJc w:val="left"/>
      <w:pPr>
        <w:ind w:left="6502" w:hanging="300"/>
      </w:pPr>
      <w:rPr>
        <w:rFonts w:hint="default"/>
        <w:lang w:val="en-US" w:eastAsia="en-US" w:bidi="en-US"/>
      </w:rPr>
    </w:lvl>
    <w:lvl w:ilvl="7" w:tplc="9E2A4792">
      <w:numFmt w:val="bullet"/>
      <w:lvlText w:val="•"/>
      <w:lvlJc w:val="left"/>
      <w:pPr>
        <w:ind w:left="7506" w:hanging="300"/>
      </w:pPr>
      <w:rPr>
        <w:rFonts w:hint="default"/>
        <w:lang w:val="en-US" w:eastAsia="en-US" w:bidi="en-US"/>
      </w:rPr>
    </w:lvl>
    <w:lvl w:ilvl="8" w:tplc="35C65A94">
      <w:numFmt w:val="bullet"/>
      <w:lvlText w:val="•"/>
      <w:lvlJc w:val="left"/>
      <w:pPr>
        <w:ind w:left="8511" w:hanging="300"/>
      </w:pPr>
      <w:rPr>
        <w:rFonts w:hint="default"/>
        <w:lang w:val="en-US" w:eastAsia="en-US" w:bidi="en-US"/>
      </w:rPr>
    </w:lvl>
  </w:abstractNum>
  <w:abstractNum w:abstractNumId="28">
    <w:nsid w:val="5EA70092"/>
    <w:multiLevelType w:val="hybridMultilevel"/>
    <w:tmpl w:val="1CBEF090"/>
    <w:lvl w:ilvl="0" w:tplc="5832E904">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D17AEC84">
      <w:numFmt w:val="bullet"/>
      <w:lvlText w:val="•"/>
      <w:lvlJc w:val="left"/>
      <w:pPr>
        <w:ind w:left="2816" w:hanging="360"/>
      </w:pPr>
      <w:rPr>
        <w:rFonts w:hint="default"/>
        <w:lang w:val="en-US" w:eastAsia="en-US" w:bidi="en-US"/>
      </w:rPr>
    </w:lvl>
    <w:lvl w:ilvl="2" w:tplc="47AC1A7A">
      <w:numFmt w:val="bullet"/>
      <w:lvlText w:val="•"/>
      <w:lvlJc w:val="left"/>
      <w:pPr>
        <w:ind w:left="3672" w:hanging="360"/>
      </w:pPr>
      <w:rPr>
        <w:rFonts w:hint="default"/>
        <w:lang w:val="en-US" w:eastAsia="en-US" w:bidi="en-US"/>
      </w:rPr>
    </w:lvl>
    <w:lvl w:ilvl="3" w:tplc="041C1E38">
      <w:numFmt w:val="bullet"/>
      <w:lvlText w:val="•"/>
      <w:lvlJc w:val="left"/>
      <w:pPr>
        <w:ind w:left="4528" w:hanging="360"/>
      </w:pPr>
      <w:rPr>
        <w:rFonts w:hint="default"/>
        <w:lang w:val="en-US" w:eastAsia="en-US" w:bidi="en-US"/>
      </w:rPr>
    </w:lvl>
    <w:lvl w:ilvl="4" w:tplc="B9AEED74">
      <w:numFmt w:val="bullet"/>
      <w:lvlText w:val="•"/>
      <w:lvlJc w:val="left"/>
      <w:pPr>
        <w:ind w:left="5384" w:hanging="360"/>
      </w:pPr>
      <w:rPr>
        <w:rFonts w:hint="default"/>
        <w:lang w:val="en-US" w:eastAsia="en-US" w:bidi="en-US"/>
      </w:rPr>
    </w:lvl>
    <w:lvl w:ilvl="5" w:tplc="1F64AF02">
      <w:numFmt w:val="bullet"/>
      <w:lvlText w:val="•"/>
      <w:lvlJc w:val="left"/>
      <w:pPr>
        <w:ind w:left="6240" w:hanging="360"/>
      </w:pPr>
      <w:rPr>
        <w:rFonts w:hint="default"/>
        <w:lang w:val="en-US" w:eastAsia="en-US" w:bidi="en-US"/>
      </w:rPr>
    </w:lvl>
    <w:lvl w:ilvl="6" w:tplc="767AB10C">
      <w:numFmt w:val="bullet"/>
      <w:lvlText w:val="•"/>
      <w:lvlJc w:val="left"/>
      <w:pPr>
        <w:ind w:left="7096" w:hanging="360"/>
      </w:pPr>
      <w:rPr>
        <w:rFonts w:hint="default"/>
        <w:lang w:val="en-US" w:eastAsia="en-US" w:bidi="en-US"/>
      </w:rPr>
    </w:lvl>
    <w:lvl w:ilvl="7" w:tplc="B2E22938">
      <w:numFmt w:val="bullet"/>
      <w:lvlText w:val="•"/>
      <w:lvlJc w:val="left"/>
      <w:pPr>
        <w:ind w:left="7952" w:hanging="360"/>
      </w:pPr>
      <w:rPr>
        <w:rFonts w:hint="default"/>
        <w:lang w:val="en-US" w:eastAsia="en-US" w:bidi="en-US"/>
      </w:rPr>
    </w:lvl>
    <w:lvl w:ilvl="8" w:tplc="BDE46BAE">
      <w:numFmt w:val="bullet"/>
      <w:lvlText w:val="•"/>
      <w:lvlJc w:val="left"/>
      <w:pPr>
        <w:ind w:left="8808" w:hanging="360"/>
      </w:pPr>
      <w:rPr>
        <w:rFonts w:hint="default"/>
        <w:lang w:val="en-US" w:eastAsia="en-US" w:bidi="en-US"/>
      </w:rPr>
    </w:lvl>
  </w:abstractNum>
  <w:abstractNum w:abstractNumId="29">
    <w:nsid w:val="5F685A61"/>
    <w:multiLevelType w:val="hybridMultilevel"/>
    <w:tmpl w:val="1D62AE40"/>
    <w:lvl w:ilvl="0" w:tplc="79402920">
      <w:start w:val="1"/>
      <w:numFmt w:val="lowerLetter"/>
      <w:lvlText w:val="%1)"/>
      <w:lvlJc w:val="left"/>
      <w:pPr>
        <w:ind w:left="1540" w:hanging="360"/>
        <w:jc w:val="left"/>
      </w:pPr>
      <w:rPr>
        <w:rFonts w:ascii="Times New Roman" w:eastAsia="Times New Roman" w:hAnsi="Times New Roman" w:cs="Times New Roman" w:hint="default"/>
        <w:spacing w:val="-6"/>
        <w:w w:val="97"/>
        <w:sz w:val="24"/>
        <w:szCs w:val="24"/>
        <w:lang w:val="en-US" w:eastAsia="en-US" w:bidi="en-US"/>
      </w:rPr>
    </w:lvl>
    <w:lvl w:ilvl="1" w:tplc="37B46006">
      <w:numFmt w:val="bullet"/>
      <w:lvlText w:val="•"/>
      <w:lvlJc w:val="left"/>
      <w:pPr>
        <w:ind w:left="2438" w:hanging="360"/>
      </w:pPr>
      <w:rPr>
        <w:rFonts w:hint="default"/>
        <w:lang w:val="en-US" w:eastAsia="en-US" w:bidi="en-US"/>
      </w:rPr>
    </w:lvl>
    <w:lvl w:ilvl="2" w:tplc="467A1688">
      <w:numFmt w:val="bullet"/>
      <w:lvlText w:val="•"/>
      <w:lvlJc w:val="left"/>
      <w:pPr>
        <w:ind w:left="3336" w:hanging="360"/>
      </w:pPr>
      <w:rPr>
        <w:rFonts w:hint="default"/>
        <w:lang w:val="en-US" w:eastAsia="en-US" w:bidi="en-US"/>
      </w:rPr>
    </w:lvl>
    <w:lvl w:ilvl="3" w:tplc="A01845E2">
      <w:numFmt w:val="bullet"/>
      <w:lvlText w:val="•"/>
      <w:lvlJc w:val="left"/>
      <w:pPr>
        <w:ind w:left="4234" w:hanging="360"/>
      </w:pPr>
      <w:rPr>
        <w:rFonts w:hint="default"/>
        <w:lang w:val="en-US" w:eastAsia="en-US" w:bidi="en-US"/>
      </w:rPr>
    </w:lvl>
    <w:lvl w:ilvl="4" w:tplc="6C9890C6">
      <w:numFmt w:val="bullet"/>
      <w:lvlText w:val="•"/>
      <w:lvlJc w:val="left"/>
      <w:pPr>
        <w:ind w:left="5132" w:hanging="360"/>
      </w:pPr>
      <w:rPr>
        <w:rFonts w:hint="default"/>
        <w:lang w:val="en-US" w:eastAsia="en-US" w:bidi="en-US"/>
      </w:rPr>
    </w:lvl>
    <w:lvl w:ilvl="5" w:tplc="91F276B0">
      <w:numFmt w:val="bullet"/>
      <w:lvlText w:val="•"/>
      <w:lvlJc w:val="left"/>
      <w:pPr>
        <w:ind w:left="6030" w:hanging="360"/>
      </w:pPr>
      <w:rPr>
        <w:rFonts w:hint="default"/>
        <w:lang w:val="en-US" w:eastAsia="en-US" w:bidi="en-US"/>
      </w:rPr>
    </w:lvl>
    <w:lvl w:ilvl="6" w:tplc="D5EC81A8">
      <w:numFmt w:val="bullet"/>
      <w:lvlText w:val="•"/>
      <w:lvlJc w:val="left"/>
      <w:pPr>
        <w:ind w:left="6928" w:hanging="360"/>
      </w:pPr>
      <w:rPr>
        <w:rFonts w:hint="default"/>
        <w:lang w:val="en-US" w:eastAsia="en-US" w:bidi="en-US"/>
      </w:rPr>
    </w:lvl>
    <w:lvl w:ilvl="7" w:tplc="75CEF320">
      <w:numFmt w:val="bullet"/>
      <w:lvlText w:val="•"/>
      <w:lvlJc w:val="left"/>
      <w:pPr>
        <w:ind w:left="7826" w:hanging="360"/>
      </w:pPr>
      <w:rPr>
        <w:rFonts w:hint="default"/>
        <w:lang w:val="en-US" w:eastAsia="en-US" w:bidi="en-US"/>
      </w:rPr>
    </w:lvl>
    <w:lvl w:ilvl="8" w:tplc="DCAE943C">
      <w:numFmt w:val="bullet"/>
      <w:lvlText w:val="•"/>
      <w:lvlJc w:val="left"/>
      <w:pPr>
        <w:ind w:left="8724" w:hanging="360"/>
      </w:pPr>
      <w:rPr>
        <w:rFonts w:hint="default"/>
        <w:lang w:val="en-US" w:eastAsia="en-US" w:bidi="en-US"/>
      </w:rPr>
    </w:lvl>
  </w:abstractNum>
  <w:abstractNum w:abstractNumId="30">
    <w:nsid w:val="5F6E57D2"/>
    <w:multiLevelType w:val="hybridMultilevel"/>
    <w:tmpl w:val="C5480154"/>
    <w:lvl w:ilvl="0" w:tplc="4F3E6C4A">
      <w:start w:val="1"/>
      <w:numFmt w:val="lowerLetter"/>
      <w:lvlText w:val="%1)"/>
      <w:lvlJc w:val="left"/>
      <w:pPr>
        <w:ind w:left="1540" w:hanging="360"/>
        <w:jc w:val="left"/>
      </w:pPr>
      <w:rPr>
        <w:rFonts w:ascii="Times New Roman" w:eastAsia="Times New Roman" w:hAnsi="Times New Roman" w:cs="Times New Roman" w:hint="default"/>
        <w:spacing w:val="-6"/>
        <w:w w:val="97"/>
        <w:sz w:val="24"/>
        <w:szCs w:val="24"/>
        <w:lang w:val="en-US" w:eastAsia="en-US" w:bidi="en-US"/>
      </w:rPr>
    </w:lvl>
    <w:lvl w:ilvl="1" w:tplc="AB185706">
      <w:numFmt w:val="bullet"/>
      <w:lvlText w:val="•"/>
      <w:lvlJc w:val="left"/>
      <w:pPr>
        <w:ind w:left="2438" w:hanging="360"/>
      </w:pPr>
      <w:rPr>
        <w:rFonts w:hint="default"/>
        <w:lang w:val="en-US" w:eastAsia="en-US" w:bidi="en-US"/>
      </w:rPr>
    </w:lvl>
    <w:lvl w:ilvl="2" w:tplc="0CB03074">
      <w:numFmt w:val="bullet"/>
      <w:lvlText w:val="•"/>
      <w:lvlJc w:val="left"/>
      <w:pPr>
        <w:ind w:left="3336" w:hanging="360"/>
      </w:pPr>
      <w:rPr>
        <w:rFonts w:hint="default"/>
        <w:lang w:val="en-US" w:eastAsia="en-US" w:bidi="en-US"/>
      </w:rPr>
    </w:lvl>
    <w:lvl w:ilvl="3" w:tplc="5EC64688">
      <w:numFmt w:val="bullet"/>
      <w:lvlText w:val="•"/>
      <w:lvlJc w:val="left"/>
      <w:pPr>
        <w:ind w:left="4234" w:hanging="360"/>
      </w:pPr>
      <w:rPr>
        <w:rFonts w:hint="default"/>
        <w:lang w:val="en-US" w:eastAsia="en-US" w:bidi="en-US"/>
      </w:rPr>
    </w:lvl>
    <w:lvl w:ilvl="4" w:tplc="1F08F4F8">
      <w:numFmt w:val="bullet"/>
      <w:lvlText w:val="•"/>
      <w:lvlJc w:val="left"/>
      <w:pPr>
        <w:ind w:left="5132" w:hanging="360"/>
      </w:pPr>
      <w:rPr>
        <w:rFonts w:hint="default"/>
        <w:lang w:val="en-US" w:eastAsia="en-US" w:bidi="en-US"/>
      </w:rPr>
    </w:lvl>
    <w:lvl w:ilvl="5" w:tplc="5C0496FE">
      <w:numFmt w:val="bullet"/>
      <w:lvlText w:val="•"/>
      <w:lvlJc w:val="left"/>
      <w:pPr>
        <w:ind w:left="6030" w:hanging="360"/>
      </w:pPr>
      <w:rPr>
        <w:rFonts w:hint="default"/>
        <w:lang w:val="en-US" w:eastAsia="en-US" w:bidi="en-US"/>
      </w:rPr>
    </w:lvl>
    <w:lvl w:ilvl="6" w:tplc="2F3A19A0">
      <w:numFmt w:val="bullet"/>
      <w:lvlText w:val="•"/>
      <w:lvlJc w:val="left"/>
      <w:pPr>
        <w:ind w:left="6928" w:hanging="360"/>
      </w:pPr>
      <w:rPr>
        <w:rFonts w:hint="default"/>
        <w:lang w:val="en-US" w:eastAsia="en-US" w:bidi="en-US"/>
      </w:rPr>
    </w:lvl>
    <w:lvl w:ilvl="7" w:tplc="5F7CA784">
      <w:numFmt w:val="bullet"/>
      <w:lvlText w:val="•"/>
      <w:lvlJc w:val="left"/>
      <w:pPr>
        <w:ind w:left="7826" w:hanging="360"/>
      </w:pPr>
      <w:rPr>
        <w:rFonts w:hint="default"/>
        <w:lang w:val="en-US" w:eastAsia="en-US" w:bidi="en-US"/>
      </w:rPr>
    </w:lvl>
    <w:lvl w:ilvl="8" w:tplc="01D48E3A">
      <w:numFmt w:val="bullet"/>
      <w:lvlText w:val="•"/>
      <w:lvlJc w:val="left"/>
      <w:pPr>
        <w:ind w:left="8724" w:hanging="360"/>
      </w:pPr>
      <w:rPr>
        <w:rFonts w:hint="default"/>
        <w:lang w:val="en-US" w:eastAsia="en-US" w:bidi="en-US"/>
      </w:rPr>
    </w:lvl>
  </w:abstractNum>
  <w:abstractNum w:abstractNumId="31">
    <w:nsid w:val="5FC25925"/>
    <w:multiLevelType w:val="hybridMultilevel"/>
    <w:tmpl w:val="609A4D8A"/>
    <w:lvl w:ilvl="0" w:tplc="F6D4DCB4">
      <w:start w:val="1"/>
      <w:numFmt w:val="lowerLetter"/>
      <w:lvlText w:val="%1)"/>
      <w:lvlJc w:val="left"/>
      <w:pPr>
        <w:ind w:left="1934" w:hanging="360"/>
        <w:jc w:val="left"/>
      </w:pPr>
      <w:rPr>
        <w:rFonts w:ascii="Times New Roman" w:eastAsia="Times New Roman" w:hAnsi="Times New Roman" w:cs="Times New Roman" w:hint="default"/>
        <w:spacing w:val="-6"/>
        <w:w w:val="97"/>
        <w:sz w:val="24"/>
        <w:szCs w:val="24"/>
        <w:lang w:val="en-US" w:eastAsia="en-US" w:bidi="en-US"/>
      </w:rPr>
    </w:lvl>
    <w:lvl w:ilvl="1" w:tplc="7E9CAED2">
      <w:numFmt w:val="bullet"/>
      <w:lvlText w:val="•"/>
      <w:lvlJc w:val="left"/>
      <w:pPr>
        <w:ind w:left="2798" w:hanging="360"/>
      </w:pPr>
      <w:rPr>
        <w:rFonts w:hint="default"/>
        <w:lang w:val="en-US" w:eastAsia="en-US" w:bidi="en-US"/>
      </w:rPr>
    </w:lvl>
    <w:lvl w:ilvl="2" w:tplc="5C7091E0">
      <w:numFmt w:val="bullet"/>
      <w:lvlText w:val="•"/>
      <w:lvlJc w:val="left"/>
      <w:pPr>
        <w:ind w:left="3656" w:hanging="360"/>
      </w:pPr>
      <w:rPr>
        <w:rFonts w:hint="default"/>
        <w:lang w:val="en-US" w:eastAsia="en-US" w:bidi="en-US"/>
      </w:rPr>
    </w:lvl>
    <w:lvl w:ilvl="3" w:tplc="AB4AB6CC">
      <w:numFmt w:val="bullet"/>
      <w:lvlText w:val="•"/>
      <w:lvlJc w:val="left"/>
      <w:pPr>
        <w:ind w:left="4514" w:hanging="360"/>
      </w:pPr>
      <w:rPr>
        <w:rFonts w:hint="default"/>
        <w:lang w:val="en-US" w:eastAsia="en-US" w:bidi="en-US"/>
      </w:rPr>
    </w:lvl>
    <w:lvl w:ilvl="4" w:tplc="1D942558">
      <w:numFmt w:val="bullet"/>
      <w:lvlText w:val="•"/>
      <w:lvlJc w:val="left"/>
      <w:pPr>
        <w:ind w:left="5372" w:hanging="360"/>
      </w:pPr>
      <w:rPr>
        <w:rFonts w:hint="default"/>
        <w:lang w:val="en-US" w:eastAsia="en-US" w:bidi="en-US"/>
      </w:rPr>
    </w:lvl>
    <w:lvl w:ilvl="5" w:tplc="F10A93EE">
      <w:numFmt w:val="bullet"/>
      <w:lvlText w:val="•"/>
      <w:lvlJc w:val="left"/>
      <w:pPr>
        <w:ind w:left="6230" w:hanging="360"/>
      </w:pPr>
      <w:rPr>
        <w:rFonts w:hint="default"/>
        <w:lang w:val="en-US" w:eastAsia="en-US" w:bidi="en-US"/>
      </w:rPr>
    </w:lvl>
    <w:lvl w:ilvl="6" w:tplc="B7048ABC">
      <w:numFmt w:val="bullet"/>
      <w:lvlText w:val="•"/>
      <w:lvlJc w:val="left"/>
      <w:pPr>
        <w:ind w:left="7088" w:hanging="360"/>
      </w:pPr>
      <w:rPr>
        <w:rFonts w:hint="default"/>
        <w:lang w:val="en-US" w:eastAsia="en-US" w:bidi="en-US"/>
      </w:rPr>
    </w:lvl>
    <w:lvl w:ilvl="7" w:tplc="B3F2FD08">
      <w:numFmt w:val="bullet"/>
      <w:lvlText w:val="•"/>
      <w:lvlJc w:val="left"/>
      <w:pPr>
        <w:ind w:left="7946" w:hanging="360"/>
      </w:pPr>
      <w:rPr>
        <w:rFonts w:hint="default"/>
        <w:lang w:val="en-US" w:eastAsia="en-US" w:bidi="en-US"/>
      </w:rPr>
    </w:lvl>
    <w:lvl w:ilvl="8" w:tplc="D1C62854">
      <w:numFmt w:val="bullet"/>
      <w:lvlText w:val="•"/>
      <w:lvlJc w:val="left"/>
      <w:pPr>
        <w:ind w:left="8804" w:hanging="360"/>
      </w:pPr>
      <w:rPr>
        <w:rFonts w:hint="default"/>
        <w:lang w:val="en-US" w:eastAsia="en-US" w:bidi="en-US"/>
      </w:rPr>
    </w:lvl>
  </w:abstractNum>
  <w:abstractNum w:abstractNumId="32">
    <w:nsid w:val="5FE7761D"/>
    <w:multiLevelType w:val="hybridMultilevel"/>
    <w:tmpl w:val="27B828F2"/>
    <w:lvl w:ilvl="0" w:tplc="19C4F15C">
      <w:start w:val="1"/>
      <w:numFmt w:val="lowerLetter"/>
      <w:lvlText w:val="%1)"/>
      <w:lvlJc w:val="left"/>
      <w:pPr>
        <w:ind w:left="1357" w:hanging="178"/>
        <w:jc w:val="left"/>
      </w:pPr>
      <w:rPr>
        <w:rFonts w:hint="default"/>
        <w:strike/>
        <w:spacing w:val="-6"/>
        <w:w w:val="97"/>
        <w:lang w:val="en-US" w:eastAsia="en-US" w:bidi="en-US"/>
      </w:rPr>
    </w:lvl>
    <w:lvl w:ilvl="1" w:tplc="08504D16">
      <w:numFmt w:val="bullet"/>
      <w:lvlText w:val="•"/>
      <w:lvlJc w:val="left"/>
      <w:pPr>
        <w:ind w:left="2276" w:hanging="178"/>
      </w:pPr>
      <w:rPr>
        <w:rFonts w:hint="default"/>
        <w:lang w:val="en-US" w:eastAsia="en-US" w:bidi="en-US"/>
      </w:rPr>
    </w:lvl>
    <w:lvl w:ilvl="2" w:tplc="9F120732">
      <w:numFmt w:val="bullet"/>
      <w:lvlText w:val="•"/>
      <w:lvlJc w:val="left"/>
      <w:pPr>
        <w:ind w:left="3192" w:hanging="178"/>
      </w:pPr>
      <w:rPr>
        <w:rFonts w:hint="default"/>
        <w:lang w:val="en-US" w:eastAsia="en-US" w:bidi="en-US"/>
      </w:rPr>
    </w:lvl>
    <w:lvl w:ilvl="3" w:tplc="634E32D2">
      <w:numFmt w:val="bullet"/>
      <w:lvlText w:val="•"/>
      <w:lvlJc w:val="left"/>
      <w:pPr>
        <w:ind w:left="4108" w:hanging="178"/>
      </w:pPr>
      <w:rPr>
        <w:rFonts w:hint="default"/>
        <w:lang w:val="en-US" w:eastAsia="en-US" w:bidi="en-US"/>
      </w:rPr>
    </w:lvl>
    <w:lvl w:ilvl="4" w:tplc="02A49798">
      <w:numFmt w:val="bullet"/>
      <w:lvlText w:val="•"/>
      <w:lvlJc w:val="left"/>
      <w:pPr>
        <w:ind w:left="5024" w:hanging="178"/>
      </w:pPr>
      <w:rPr>
        <w:rFonts w:hint="default"/>
        <w:lang w:val="en-US" w:eastAsia="en-US" w:bidi="en-US"/>
      </w:rPr>
    </w:lvl>
    <w:lvl w:ilvl="5" w:tplc="06E6156C">
      <w:numFmt w:val="bullet"/>
      <w:lvlText w:val="•"/>
      <w:lvlJc w:val="left"/>
      <w:pPr>
        <w:ind w:left="5940" w:hanging="178"/>
      </w:pPr>
      <w:rPr>
        <w:rFonts w:hint="default"/>
        <w:lang w:val="en-US" w:eastAsia="en-US" w:bidi="en-US"/>
      </w:rPr>
    </w:lvl>
    <w:lvl w:ilvl="6" w:tplc="211ECED6">
      <w:numFmt w:val="bullet"/>
      <w:lvlText w:val="•"/>
      <w:lvlJc w:val="left"/>
      <w:pPr>
        <w:ind w:left="6856" w:hanging="178"/>
      </w:pPr>
      <w:rPr>
        <w:rFonts w:hint="default"/>
        <w:lang w:val="en-US" w:eastAsia="en-US" w:bidi="en-US"/>
      </w:rPr>
    </w:lvl>
    <w:lvl w:ilvl="7" w:tplc="A442FFCE">
      <w:numFmt w:val="bullet"/>
      <w:lvlText w:val="•"/>
      <w:lvlJc w:val="left"/>
      <w:pPr>
        <w:ind w:left="7772" w:hanging="178"/>
      </w:pPr>
      <w:rPr>
        <w:rFonts w:hint="default"/>
        <w:lang w:val="en-US" w:eastAsia="en-US" w:bidi="en-US"/>
      </w:rPr>
    </w:lvl>
    <w:lvl w:ilvl="8" w:tplc="19BEF608">
      <w:numFmt w:val="bullet"/>
      <w:lvlText w:val="•"/>
      <w:lvlJc w:val="left"/>
      <w:pPr>
        <w:ind w:left="8688" w:hanging="178"/>
      </w:pPr>
      <w:rPr>
        <w:rFonts w:hint="default"/>
        <w:lang w:val="en-US" w:eastAsia="en-US" w:bidi="en-US"/>
      </w:rPr>
    </w:lvl>
  </w:abstractNum>
  <w:abstractNum w:abstractNumId="33">
    <w:nsid w:val="67532A8E"/>
    <w:multiLevelType w:val="hybridMultilevel"/>
    <w:tmpl w:val="A67A3DBA"/>
    <w:lvl w:ilvl="0" w:tplc="56D45C5A">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78605FAE">
      <w:numFmt w:val="bullet"/>
      <w:lvlText w:val="•"/>
      <w:lvlJc w:val="left"/>
      <w:pPr>
        <w:ind w:left="2816" w:hanging="360"/>
      </w:pPr>
      <w:rPr>
        <w:rFonts w:hint="default"/>
        <w:lang w:val="en-US" w:eastAsia="en-US" w:bidi="en-US"/>
      </w:rPr>
    </w:lvl>
    <w:lvl w:ilvl="2" w:tplc="2672466A">
      <w:numFmt w:val="bullet"/>
      <w:lvlText w:val="•"/>
      <w:lvlJc w:val="left"/>
      <w:pPr>
        <w:ind w:left="3672" w:hanging="360"/>
      </w:pPr>
      <w:rPr>
        <w:rFonts w:hint="default"/>
        <w:lang w:val="en-US" w:eastAsia="en-US" w:bidi="en-US"/>
      </w:rPr>
    </w:lvl>
    <w:lvl w:ilvl="3" w:tplc="A6D016B8">
      <w:numFmt w:val="bullet"/>
      <w:lvlText w:val="•"/>
      <w:lvlJc w:val="left"/>
      <w:pPr>
        <w:ind w:left="4528" w:hanging="360"/>
      </w:pPr>
      <w:rPr>
        <w:rFonts w:hint="default"/>
        <w:lang w:val="en-US" w:eastAsia="en-US" w:bidi="en-US"/>
      </w:rPr>
    </w:lvl>
    <w:lvl w:ilvl="4" w:tplc="CFE891A6">
      <w:numFmt w:val="bullet"/>
      <w:lvlText w:val="•"/>
      <w:lvlJc w:val="left"/>
      <w:pPr>
        <w:ind w:left="5384" w:hanging="360"/>
      </w:pPr>
      <w:rPr>
        <w:rFonts w:hint="default"/>
        <w:lang w:val="en-US" w:eastAsia="en-US" w:bidi="en-US"/>
      </w:rPr>
    </w:lvl>
    <w:lvl w:ilvl="5" w:tplc="FE2436EC">
      <w:numFmt w:val="bullet"/>
      <w:lvlText w:val="•"/>
      <w:lvlJc w:val="left"/>
      <w:pPr>
        <w:ind w:left="6240" w:hanging="360"/>
      </w:pPr>
      <w:rPr>
        <w:rFonts w:hint="default"/>
        <w:lang w:val="en-US" w:eastAsia="en-US" w:bidi="en-US"/>
      </w:rPr>
    </w:lvl>
    <w:lvl w:ilvl="6" w:tplc="5A34F886">
      <w:numFmt w:val="bullet"/>
      <w:lvlText w:val="•"/>
      <w:lvlJc w:val="left"/>
      <w:pPr>
        <w:ind w:left="7096" w:hanging="360"/>
      </w:pPr>
      <w:rPr>
        <w:rFonts w:hint="default"/>
        <w:lang w:val="en-US" w:eastAsia="en-US" w:bidi="en-US"/>
      </w:rPr>
    </w:lvl>
    <w:lvl w:ilvl="7" w:tplc="C8E0C28A">
      <w:numFmt w:val="bullet"/>
      <w:lvlText w:val="•"/>
      <w:lvlJc w:val="left"/>
      <w:pPr>
        <w:ind w:left="7952" w:hanging="360"/>
      </w:pPr>
      <w:rPr>
        <w:rFonts w:hint="default"/>
        <w:lang w:val="en-US" w:eastAsia="en-US" w:bidi="en-US"/>
      </w:rPr>
    </w:lvl>
    <w:lvl w:ilvl="8" w:tplc="DFB4B276">
      <w:numFmt w:val="bullet"/>
      <w:lvlText w:val="•"/>
      <w:lvlJc w:val="left"/>
      <w:pPr>
        <w:ind w:left="8808" w:hanging="360"/>
      </w:pPr>
      <w:rPr>
        <w:rFonts w:hint="default"/>
        <w:lang w:val="en-US" w:eastAsia="en-US" w:bidi="en-US"/>
      </w:rPr>
    </w:lvl>
  </w:abstractNum>
  <w:abstractNum w:abstractNumId="34">
    <w:nsid w:val="6A911A24"/>
    <w:multiLevelType w:val="hybridMultilevel"/>
    <w:tmpl w:val="079E73DE"/>
    <w:lvl w:ilvl="0" w:tplc="AC2C8A24">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1674ACCA">
      <w:numFmt w:val="bullet"/>
      <w:lvlText w:val="•"/>
      <w:lvlJc w:val="left"/>
      <w:pPr>
        <w:ind w:left="2816" w:hanging="360"/>
      </w:pPr>
      <w:rPr>
        <w:rFonts w:hint="default"/>
        <w:lang w:val="en-US" w:eastAsia="en-US" w:bidi="en-US"/>
      </w:rPr>
    </w:lvl>
    <w:lvl w:ilvl="2" w:tplc="636EE946">
      <w:numFmt w:val="bullet"/>
      <w:lvlText w:val="•"/>
      <w:lvlJc w:val="left"/>
      <w:pPr>
        <w:ind w:left="3672" w:hanging="360"/>
      </w:pPr>
      <w:rPr>
        <w:rFonts w:hint="default"/>
        <w:lang w:val="en-US" w:eastAsia="en-US" w:bidi="en-US"/>
      </w:rPr>
    </w:lvl>
    <w:lvl w:ilvl="3" w:tplc="AC3ACE88">
      <w:numFmt w:val="bullet"/>
      <w:lvlText w:val="•"/>
      <w:lvlJc w:val="left"/>
      <w:pPr>
        <w:ind w:left="4528" w:hanging="360"/>
      </w:pPr>
      <w:rPr>
        <w:rFonts w:hint="default"/>
        <w:lang w:val="en-US" w:eastAsia="en-US" w:bidi="en-US"/>
      </w:rPr>
    </w:lvl>
    <w:lvl w:ilvl="4" w:tplc="D5DA866A">
      <w:numFmt w:val="bullet"/>
      <w:lvlText w:val="•"/>
      <w:lvlJc w:val="left"/>
      <w:pPr>
        <w:ind w:left="5384" w:hanging="360"/>
      </w:pPr>
      <w:rPr>
        <w:rFonts w:hint="default"/>
        <w:lang w:val="en-US" w:eastAsia="en-US" w:bidi="en-US"/>
      </w:rPr>
    </w:lvl>
    <w:lvl w:ilvl="5" w:tplc="F1B8D79A">
      <w:numFmt w:val="bullet"/>
      <w:lvlText w:val="•"/>
      <w:lvlJc w:val="left"/>
      <w:pPr>
        <w:ind w:left="6240" w:hanging="360"/>
      </w:pPr>
      <w:rPr>
        <w:rFonts w:hint="default"/>
        <w:lang w:val="en-US" w:eastAsia="en-US" w:bidi="en-US"/>
      </w:rPr>
    </w:lvl>
    <w:lvl w:ilvl="6" w:tplc="BD9216BC">
      <w:numFmt w:val="bullet"/>
      <w:lvlText w:val="•"/>
      <w:lvlJc w:val="left"/>
      <w:pPr>
        <w:ind w:left="7096" w:hanging="360"/>
      </w:pPr>
      <w:rPr>
        <w:rFonts w:hint="default"/>
        <w:lang w:val="en-US" w:eastAsia="en-US" w:bidi="en-US"/>
      </w:rPr>
    </w:lvl>
    <w:lvl w:ilvl="7" w:tplc="8004C048">
      <w:numFmt w:val="bullet"/>
      <w:lvlText w:val="•"/>
      <w:lvlJc w:val="left"/>
      <w:pPr>
        <w:ind w:left="7952" w:hanging="360"/>
      </w:pPr>
      <w:rPr>
        <w:rFonts w:hint="default"/>
        <w:lang w:val="en-US" w:eastAsia="en-US" w:bidi="en-US"/>
      </w:rPr>
    </w:lvl>
    <w:lvl w:ilvl="8" w:tplc="14903AE8">
      <w:numFmt w:val="bullet"/>
      <w:lvlText w:val="•"/>
      <w:lvlJc w:val="left"/>
      <w:pPr>
        <w:ind w:left="8808" w:hanging="360"/>
      </w:pPr>
      <w:rPr>
        <w:rFonts w:hint="default"/>
        <w:lang w:val="en-US" w:eastAsia="en-US" w:bidi="en-US"/>
      </w:rPr>
    </w:lvl>
  </w:abstractNum>
  <w:abstractNum w:abstractNumId="35">
    <w:nsid w:val="6FE74B46"/>
    <w:multiLevelType w:val="hybridMultilevel"/>
    <w:tmpl w:val="0E5E6ADA"/>
    <w:lvl w:ilvl="0" w:tplc="8E9A2860">
      <w:start w:val="1"/>
      <w:numFmt w:val="lowerLetter"/>
      <w:lvlText w:val="%1)"/>
      <w:lvlJc w:val="left"/>
      <w:pPr>
        <w:ind w:left="1540" w:hanging="360"/>
        <w:jc w:val="left"/>
      </w:pPr>
      <w:rPr>
        <w:rFonts w:hint="default"/>
        <w:spacing w:val="-6"/>
        <w:w w:val="97"/>
        <w:lang w:val="en-US" w:eastAsia="en-US" w:bidi="en-US"/>
      </w:rPr>
    </w:lvl>
    <w:lvl w:ilvl="1" w:tplc="4AB0B43E">
      <w:numFmt w:val="bullet"/>
      <w:lvlText w:val="•"/>
      <w:lvlJc w:val="left"/>
      <w:pPr>
        <w:ind w:left="2438" w:hanging="360"/>
      </w:pPr>
      <w:rPr>
        <w:rFonts w:hint="default"/>
        <w:lang w:val="en-US" w:eastAsia="en-US" w:bidi="en-US"/>
      </w:rPr>
    </w:lvl>
    <w:lvl w:ilvl="2" w:tplc="64B29D52">
      <w:numFmt w:val="bullet"/>
      <w:lvlText w:val="•"/>
      <w:lvlJc w:val="left"/>
      <w:pPr>
        <w:ind w:left="3336" w:hanging="360"/>
      </w:pPr>
      <w:rPr>
        <w:rFonts w:hint="default"/>
        <w:lang w:val="en-US" w:eastAsia="en-US" w:bidi="en-US"/>
      </w:rPr>
    </w:lvl>
    <w:lvl w:ilvl="3" w:tplc="EDBCCE26">
      <w:numFmt w:val="bullet"/>
      <w:lvlText w:val="•"/>
      <w:lvlJc w:val="left"/>
      <w:pPr>
        <w:ind w:left="4234" w:hanging="360"/>
      </w:pPr>
      <w:rPr>
        <w:rFonts w:hint="default"/>
        <w:lang w:val="en-US" w:eastAsia="en-US" w:bidi="en-US"/>
      </w:rPr>
    </w:lvl>
    <w:lvl w:ilvl="4" w:tplc="38F0BD2A">
      <w:numFmt w:val="bullet"/>
      <w:lvlText w:val="•"/>
      <w:lvlJc w:val="left"/>
      <w:pPr>
        <w:ind w:left="5132" w:hanging="360"/>
      </w:pPr>
      <w:rPr>
        <w:rFonts w:hint="default"/>
        <w:lang w:val="en-US" w:eastAsia="en-US" w:bidi="en-US"/>
      </w:rPr>
    </w:lvl>
    <w:lvl w:ilvl="5" w:tplc="6DFE2442">
      <w:numFmt w:val="bullet"/>
      <w:lvlText w:val="•"/>
      <w:lvlJc w:val="left"/>
      <w:pPr>
        <w:ind w:left="6030" w:hanging="360"/>
      </w:pPr>
      <w:rPr>
        <w:rFonts w:hint="default"/>
        <w:lang w:val="en-US" w:eastAsia="en-US" w:bidi="en-US"/>
      </w:rPr>
    </w:lvl>
    <w:lvl w:ilvl="6" w:tplc="4A9A653C">
      <w:numFmt w:val="bullet"/>
      <w:lvlText w:val="•"/>
      <w:lvlJc w:val="left"/>
      <w:pPr>
        <w:ind w:left="6928" w:hanging="360"/>
      </w:pPr>
      <w:rPr>
        <w:rFonts w:hint="default"/>
        <w:lang w:val="en-US" w:eastAsia="en-US" w:bidi="en-US"/>
      </w:rPr>
    </w:lvl>
    <w:lvl w:ilvl="7" w:tplc="1BF03310">
      <w:numFmt w:val="bullet"/>
      <w:lvlText w:val="•"/>
      <w:lvlJc w:val="left"/>
      <w:pPr>
        <w:ind w:left="7826" w:hanging="360"/>
      </w:pPr>
      <w:rPr>
        <w:rFonts w:hint="default"/>
        <w:lang w:val="en-US" w:eastAsia="en-US" w:bidi="en-US"/>
      </w:rPr>
    </w:lvl>
    <w:lvl w:ilvl="8" w:tplc="48C8B17E">
      <w:numFmt w:val="bullet"/>
      <w:lvlText w:val="•"/>
      <w:lvlJc w:val="left"/>
      <w:pPr>
        <w:ind w:left="8724" w:hanging="360"/>
      </w:pPr>
      <w:rPr>
        <w:rFonts w:hint="default"/>
        <w:lang w:val="en-US" w:eastAsia="en-US" w:bidi="en-US"/>
      </w:rPr>
    </w:lvl>
  </w:abstractNum>
  <w:abstractNum w:abstractNumId="36">
    <w:nsid w:val="71EC411D"/>
    <w:multiLevelType w:val="hybridMultilevel"/>
    <w:tmpl w:val="56BE0932"/>
    <w:lvl w:ilvl="0" w:tplc="12B29FBE">
      <w:start w:val="1"/>
      <w:numFmt w:val="lowerLetter"/>
      <w:lvlText w:val="%1)"/>
      <w:lvlJc w:val="left"/>
      <w:pPr>
        <w:ind w:left="1962" w:hanging="360"/>
        <w:jc w:val="left"/>
      </w:pPr>
      <w:rPr>
        <w:rFonts w:ascii="Times New Roman" w:eastAsia="Times New Roman" w:hAnsi="Times New Roman" w:cs="Times New Roman" w:hint="default"/>
        <w:spacing w:val="-6"/>
        <w:w w:val="97"/>
        <w:sz w:val="24"/>
        <w:szCs w:val="24"/>
        <w:lang w:val="en-US" w:eastAsia="en-US" w:bidi="en-US"/>
      </w:rPr>
    </w:lvl>
    <w:lvl w:ilvl="1" w:tplc="ECF64A9A">
      <w:numFmt w:val="bullet"/>
      <w:lvlText w:val="•"/>
      <w:lvlJc w:val="left"/>
      <w:pPr>
        <w:ind w:left="2816" w:hanging="360"/>
      </w:pPr>
      <w:rPr>
        <w:rFonts w:hint="default"/>
        <w:lang w:val="en-US" w:eastAsia="en-US" w:bidi="en-US"/>
      </w:rPr>
    </w:lvl>
    <w:lvl w:ilvl="2" w:tplc="7A2EBEC8">
      <w:numFmt w:val="bullet"/>
      <w:lvlText w:val="•"/>
      <w:lvlJc w:val="left"/>
      <w:pPr>
        <w:ind w:left="3672" w:hanging="360"/>
      </w:pPr>
      <w:rPr>
        <w:rFonts w:hint="default"/>
        <w:lang w:val="en-US" w:eastAsia="en-US" w:bidi="en-US"/>
      </w:rPr>
    </w:lvl>
    <w:lvl w:ilvl="3" w:tplc="AEB6F38A">
      <w:numFmt w:val="bullet"/>
      <w:lvlText w:val="•"/>
      <w:lvlJc w:val="left"/>
      <w:pPr>
        <w:ind w:left="4528" w:hanging="360"/>
      </w:pPr>
      <w:rPr>
        <w:rFonts w:hint="default"/>
        <w:lang w:val="en-US" w:eastAsia="en-US" w:bidi="en-US"/>
      </w:rPr>
    </w:lvl>
    <w:lvl w:ilvl="4" w:tplc="A67AFFB4">
      <w:numFmt w:val="bullet"/>
      <w:lvlText w:val="•"/>
      <w:lvlJc w:val="left"/>
      <w:pPr>
        <w:ind w:left="5384" w:hanging="360"/>
      </w:pPr>
      <w:rPr>
        <w:rFonts w:hint="default"/>
        <w:lang w:val="en-US" w:eastAsia="en-US" w:bidi="en-US"/>
      </w:rPr>
    </w:lvl>
    <w:lvl w:ilvl="5" w:tplc="62FA67DC">
      <w:numFmt w:val="bullet"/>
      <w:lvlText w:val="•"/>
      <w:lvlJc w:val="left"/>
      <w:pPr>
        <w:ind w:left="6240" w:hanging="360"/>
      </w:pPr>
      <w:rPr>
        <w:rFonts w:hint="default"/>
        <w:lang w:val="en-US" w:eastAsia="en-US" w:bidi="en-US"/>
      </w:rPr>
    </w:lvl>
    <w:lvl w:ilvl="6" w:tplc="BAC811DC">
      <w:numFmt w:val="bullet"/>
      <w:lvlText w:val="•"/>
      <w:lvlJc w:val="left"/>
      <w:pPr>
        <w:ind w:left="7096" w:hanging="360"/>
      </w:pPr>
      <w:rPr>
        <w:rFonts w:hint="default"/>
        <w:lang w:val="en-US" w:eastAsia="en-US" w:bidi="en-US"/>
      </w:rPr>
    </w:lvl>
    <w:lvl w:ilvl="7" w:tplc="78C237C4">
      <w:numFmt w:val="bullet"/>
      <w:lvlText w:val="•"/>
      <w:lvlJc w:val="left"/>
      <w:pPr>
        <w:ind w:left="7952" w:hanging="360"/>
      </w:pPr>
      <w:rPr>
        <w:rFonts w:hint="default"/>
        <w:lang w:val="en-US" w:eastAsia="en-US" w:bidi="en-US"/>
      </w:rPr>
    </w:lvl>
    <w:lvl w:ilvl="8" w:tplc="D472C074">
      <w:numFmt w:val="bullet"/>
      <w:lvlText w:val="•"/>
      <w:lvlJc w:val="left"/>
      <w:pPr>
        <w:ind w:left="8808" w:hanging="360"/>
      </w:pPr>
      <w:rPr>
        <w:rFonts w:hint="default"/>
        <w:lang w:val="en-US" w:eastAsia="en-US" w:bidi="en-US"/>
      </w:rPr>
    </w:lvl>
  </w:abstractNum>
  <w:abstractNum w:abstractNumId="37">
    <w:nsid w:val="78EC4348"/>
    <w:multiLevelType w:val="hybridMultilevel"/>
    <w:tmpl w:val="AFC82F2A"/>
    <w:lvl w:ilvl="0" w:tplc="BC78CA30">
      <w:start w:val="7"/>
      <w:numFmt w:val="lowerLetter"/>
      <w:lvlText w:val="%1)"/>
      <w:lvlJc w:val="left"/>
      <w:pPr>
        <w:ind w:left="1540" w:hanging="192"/>
        <w:jc w:val="left"/>
      </w:pPr>
      <w:rPr>
        <w:rFonts w:hint="default"/>
        <w:strike/>
        <w:spacing w:val="-9"/>
        <w:w w:val="97"/>
        <w:sz w:val="22"/>
        <w:szCs w:val="22"/>
        <w:lang w:val="en-US" w:eastAsia="en-US" w:bidi="en-US"/>
      </w:rPr>
    </w:lvl>
    <w:lvl w:ilvl="1" w:tplc="0D363FE6">
      <w:numFmt w:val="bullet"/>
      <w:lvlText w:val="•"/>
      <w:lvlJc w:val="left"/>
      <w:pPr>
        <w:ind w:left="2438" w:hanging="192"/>
      </w:pPr>
      <w:rPr>
        <w:rFonts w:hint="default"/>
        <w:lang w:val="en-US" w:eastAsia="en-US" w:bidi="en-US"/>
      </w:rPr>
    </w:lvl>
    <w:lvl w:ilvl="2" w:tplc="CA942F5C">
      <w:numFmt w:val="bullet"/>
      <w:lvlText w:val="•"/>
      <w:lvlJc w:val="left"/>
      <w:pPr>
        <w:ind w:left="3336" w:hanging="192"/>
      </w:pPr>
      <w:rPr>
        <w:rFonts w:hint="default"/>
        <w:lang w:val="en-US" w:eastAsia="en-US" w:bidi="en-US"/>
      </w:rPr>
    </w:lvl>
    <w:lvl w:ilvl="3" w:tplc="35D8284E">
      <w:numFmt w:val="bullet"/>
      <w:lvlText w:val="•"/>
      <w:lvlJc w:val="left"/>
      <w:pPr>
        <w:ind w:left="4234" w:hanging="192"/>
      </w:pPr>
      <w:rPr>
        <w:rFonts w:hint="default"/>
        <w:lang w:val="en-US" w:eastAsia="en-US" w:bidi="en-US"/>
      </w:rPr>
    </w:lvl>
    <w:lvl w:ilvl="4" w:tplc="BD342A88">
      <w:numFmt w:val="bullet"/>
      <w:lvlText w:val="•"/>
      <w:lvlJc w:val="left"/>
      <w:pPr>
        <w:ind w:left="5132" w:hanging="192"/>
      </w:pPr>
      <w:rPr>
        <w:rFonts w:hint="default"/>
        <w:lang w:val="en-US" w:eastAsia="en-US" w:bidi="en-US"/>
      </w:rPr>
    </w:lvl>
    <w:lvl w:ilvl="5" w:tplc="FED2821E">
      <w:numFmt w:val="bullet"/>
      <w:lvlText w:val="•"/>
      <w:lvlJc w:val="left"/>
      <w:pPr>
        <w:ind w:left="6030" w:hanging="192"/>
      </w:pPr>
      <w:rPr>
        <w:rFonts w:hint="default"/>
        <w:lang w:val="en-US" w:eastAsia="en-US" w:bidi="en-US"/>
      </w:rPr>
    </w:lvl>
    <w:lvl w:ilvl="6" w:tplc="412826BA">
      <w:numFmt w:val="bullet"/>
      <w:lvlText w:val="•"/>
      <w:lvlJc w:val="left"/>
      <w:pPr>
        <w:ind w:left="6928" w:hanging="192"/>
      </w:pPr>
      <w:rPr>
        <w:rFonts w:hint="default"/>
        <w:lang w:val="en-US" w:eastAsia="en-US" w:bidi="en-US"/>
      </w:rPr>
    </w:lvl>
    <w:lvl w:ilvl="7" w:tplc="14263410">
      <w:numFmt w:val="bullet"/>
      <w:lvlText w:val="•"/>
      <w:lvlJc w:val="left"/>
      <w:pPr>
        <w:ind w:left="7826" w:hanging="192"/>
      </w:pPr>
      <w:rPr>
        <w:rFonts w:hint="default"/>
        <w:lang w:val="en-US" w:eastAsia="en-US" w:bidi="en-US"/>
      </w:rPr>
    </w:lvl>
    <w:lvl w:ilvl="8" w:tplc="C34CBFF2">
      <w:numFmt w:val="bullet"/>
      <w:lvlText w:val="•"/>
      <w:lvlJc w:val="left"/>
      <w:pPr>
        <w:ind w:left="8724" w:hanging="192"/>
      </w:pPr>
      <w:rPr>
        <w:rFonts w:hint="default"/>
        <w:lang w:val="en-US" w:eastAsia="en-US" w:bidi="en-US"/>
      </w:rPr>
    </w:lvl>
  </w:abstractNum>
  <w:abstractNum w:abstractNumId="38">
    <w:nsid w:val="7BB768FB"/>
    <w:multiLevelType w:val="hybridMultilevel"/>
    <w:tmpl w:val="63FE9ECE"/>
    <w:lvl w:ilvl="0" w:tplc="C518E0DA">
      <w:start w:val="1"/>
      <w:numFmt w:val="lowerLetter"/>
      <w:lvlText w:val="%1)"/>
      <w:lvlJc w:val="left"/>
      <w:pPr>
        <w:ind w:left="1540" w:hanging="360"/>
        <w:jc w:val="left"/>
      </w:pPr>
      <w:rPr>
        <w:rFonts w:hint="default"/>
        <w:spacing w:val="-6"/>
        <w:w w:val="97"/>
        <w:lang w:val="en-US" w:eastAsia="en-US" w:bidi="en-US"/>
      </w:rPr>
    </w:lvl>
    <w:lvl w:ilvl="1" w:tplc="A5FE9234">
      <w:numFmt w:val="bullet"/>
      <w:lvlText w:val="•"/>
      <w:lvlJc w:val="left"/>
      <w:pPr>
        <w:ind w:left="2438" w:hanging="360"/>
      </w:pPr>
      <w:rPr>
        <w:rFonts w:hint="default"/>
        <w:lang w:val="en-US" w:eastAsia="en-US" w:bidi="en-US"/>
      </w:rPr>
    </w:lvl>
    <w:lvl w:ilvl="2" w:tplc="41F01392">
      <w:numFmt w:val="bullet"/>
      <w:lvlText w:val="•"/>
      <w:lvlJc w:val="left"/>
      <w:pPr>
        <w:ind w:left="3336" w:hanging="360"/>
      </w:pPr>
      <w:rPr>
        <w:rFonts w:hint="default"/>
        <w:lang w:val="en-US" w:eastAsia="en-US" w:bidi="en-US"/>
      </w:rPr>
    </w:lvl>
    <w:lvl w:ilvl="3" w:tplc="311A05BA">
      <w:numFmt w:val="bullet"/>
      <w:lvlText w:val="•"/>
      <w:lvlJc w:val="left"/>
      <w:pPr>
        <w:ind w:left="4234" w:hanging="360"/>
      </w:pPr>
      <w:rPr>
        <w:rFonts w:hint="default"/>
        <w:lang w:val="en-US" w:eastAsia="en-US" w:bidi="en-US"/>
      </w:rPr>
    </w:lvl>
    <w:lvl w:ilvl="4" w:tplc="199CC87E">
      <w:numFmt w:val="bullet"/>
      <w:lvlText w:val="•"/>
      <w:lvlJc w:val="left"/>
      <w:pPr>
        <w:ind w:left="5132" w:hanging="360"/>
      </w:pPr>
      <w:rPr>
        <w:rFonts w:hint="default"/>
        <w:lang w:val="en-US" w:eastAsia="en-US" w:bidi="en-US"/>
      </w:rPr>
    </w:lvl>
    <w:lvl w:ilvl="5" w:tplc="3ACCFB18">
      <w:numFmt w:val="bullet"/>
      <w:lvlText w:val="•"/>
      <w:lvlJc w:val="left"/>
      <w:pPr>
        <w:ind w:left="6030" w:hanging="360"/>
      </w:pPr>
      <w:rPr>
        <w:rFonts w:hint="default"/>
        <w:lang w:val="en-US" w:eastAsia="en-US" w:bidi="en-US"/>
      </w:rPr>
    </w:lvl>
    <w:lvl w:ilvl="6" w:tplc="5A2222BE">
      <w:numFmt w:val="bullet"/>
      <w:lvlText w:val="•"/>
      <w:lvlJc w:val="left"/>
      <w:pPr>
        <w:ind w:left="6928" w:hanging="360"/>
      </w:pPr>
      <w:rPr>
        <w:rFonts w:hint="default"/>
        <w:lang w:val="en-US" w:eastAsia="en-US" w:bidi="en-US"/>
      </w:rPr>
    </w:lvl>
    <w:lvl w:ilvl="7" w:tplc="1ADAA56C">
      <w:numFmt w:val="bullet"/>
      <w:lvlText w:val="•"/>
      <w:lvlJc w:val="left"/>
      <w:pPr>
        <w:ind w:left="7826" w:hanging="360"/>
      </w:pPr>
      <w:rPr>
        <w:rFonts w:hint="default"/>
        <w:lang w:val="en-US" w:eastAsia="en-US" w:bidi="en-US"/>
      </w:rPr>
    </w:lvl>
    <w:lvl w:ilvl="8" w:tplc="BE6E3374">
      <w:numFmt w:val="bullet"/>
      <w:lvlText w:val="•"/>
      <w:lvlJc w:val="left"/>
      <w:pPr>
        <w:ind w:left="8724" w:hanging="360"/>
      </w:pPr>
      <w:rPr>
        <w:rFonts w:hint="default"/>
        <w:lang w:val="en-US" w:eastAsia="en-US" w:bidi="en-US"/>
      </w:rPr>
    </w:lvl>
  </w:abstractNum>
  <w:abstractNum w:abstractNumId="39">
    <w:nsid w:val="7BD86354"/>
    <w:multiLevelType w:val="hybridMultilevel"/>
    <w:tmpl w:val="D36EAB56"/>
    <w:lvl w:ilvl="0" w:tplc="A0D6C268">
      <w:start w:val="5"/>
      <w:numFmt w:val="lowerLetter"/>
      <w:lvlText w:val="%1)"/>
      <w:lvlJc w:val="left"/>
      <w:pPr>
        <w:ind w:left="1540" w:hanging="178"/>
        <w:jc w:val="left"/>
      </w:pPr>
      <w:rPr>
        <w:rFonts w:hint="default"/>
        <w:strike/>
        <w:spacing w:val="-6"/>
        <w:w w:val="97"/>
        <w:sz w:val="22"/>
        <w:szCs w:val="22"/>
        <w:lang w:val="en-US" w:eastAsia="en-US" w:bidi="en-US"/>
      </w:rPr>
    </w:lvl>
    <w:lvl w:ilvl="1" w:tplc="8A046220">
      <w:numFmt w:val="bullet"/>
      <w:lvlText w:val="•"/>
      <w:lvlJc w:val="left"/>
      <w:pPr>
        <w:ind w:left="2438" w:hanging="178"/>
      </w:pPr>
      <w:rPr>
        <w:rFonts w:hint="default"/>
        <w:lang w:val="en-US" w:eastAsia="en-US" w:bidi="en-US"/>
      </w:rPr>
    </w:lvl>
    <w:lvl w:ilvl="2" w:tplc="E2B6E4CE">
      <w:numFmt w:val="bullet"/>
      <w:lvlText w:val="•"/>
      <w:lvlJc w:val="left"/>
      <w:pPr>
        <w:ind w:left="3336" w:hanging="178"/>
      </w:pPr>
      <w:rPr>
        <w:rFonts w:hint="default"/>
        <w:lang w:val="en-US" w:eastAsia="en-US" w:bidi="en-US"/>
      </w:rPr>
    </w:lvl>
    <w:lvl w:ilvl="3" w:tplc="584A8D9A">
      <w:numFmt w:val="bullet"/>
      <w:lvlText w:val="•"/>
      <w:lvlJc w:val="left"/>
      <w:pPr>
        <w:ind w:left="4234" w:hanging="178"/>
      </w:pPr>
      <w:rPr>
        <w:rFonts w:hint="default"/>
        <w:lang w:val="en-US" w:eastAsia="en-US" w:bidi="en-US"/>
      </w:rPr>
    </w:lvl>
    <w:lvl w:ilvl="4" w:tplc="C5A83FEC">
      <w:numFmt w:val="bullet"/>
      <w:lvlText w:val="•"/>
      <w:lvlJc w:val="left"/>
      <w:pPr>
        <w:ind w:left="5132" w:hanging="178"/>
      </w:pPr>
      <w:rPr>
        <w:rFonts w:hint="default"/>
        <w:lang w:val="en-US" w:eastAsia="en-US" w:bidi="en-US"/>
      </w:rPr>
    </w:lvl>
    <w:lvl w:ilvl="5" w:tplc="AC4A2B2A">
      <w:numFmt w:val="bullet"/>
      <w:lvlText w:val="•"/>
      <w:lvlJc w:val="left"/>
      <w:pPr>
        <w:ind w:left="6030" w:hanging="178"/>
      </w:pPr>
      <w:rPr>
        <w:rFonts w:hint="default"/>
        <w:lang w:val="en-US" w:eastAsia="en-US" w:bidi="en-US"/>
      </w:rPr>
    </w:lvl>
    <w:lvl w:ilvl="6" w:tplc="48320CDE">
      <w:numFmt w:val="bullet"/>
      <w:lvlText w:val="•"/>
      <w:lvlJc w:val="left"/>
      <w:pPr>
        <w:ind w:left="6928" w:hanging="178"/>
      </w:pPr>
      <w:rPr>
        <w:rFonts w:hint="default"/>
        <w:lang w:val="en-US" w:eastAsia="en-US" w:bidi="en-US"/>
      </w:rPr>
    </w:lvl>
    <w:lvl w:ilvl="7" w:tplc="13B0CF84">
      <w:numFmt w:val="bullet"/>
      <w:lvlText w:val="•"/>
      <w:lvlJc w:val="left"/>
      <w:pPr>
        <w:ind w:left="7826" w:hanging="178"/>
      </w:pPr>
      <w:rPr>
        <w:rFonts w:hint="default"/>
        <w:lang w:val="en-US" w:eastAsia="en-US" w:bidi="en-US"/>
      </w:rPr>
    </w:lvl>
    <w:lvl w:ilvl="8" w:tplc="73B8CBD4">
      <w:numFmt w:val="bullet"/>
      <w:lvlText w:val="•"/>
      <w:lvlJc w:val="left"/>
      <w:pPr>
        <w:ind w:left="8724" w:hanging="178"/>
      </w:pPr>
      <w:rPr>
        <w:rFonts w:hint="default"/>
        <w:lang w:val="en-US" w:eastAsia="en-US" w:bidi="en-US"/>
      </w:rPr>
    </w:lvl>
  </w:abstractNum>
  <w:num w:numId="1">
    <w:abstractNumId w:val="15"/>
  </w:num>
  <w:num w:numId="2">
    <w:abstractNumId w:val="10"/>
  </w:num>
  <w:num w:numId="3">
    <w:abstractNumId w:val="33"/>
  </w:num>
  <w:num w:numId="4">
    <w:abstractNumId w:val="34"/>
  </w:num>
  <w:num w:numId="5">
    <w:abstractNumId w:val="2"/>
  </w:num>
  <w:num w:numId="6">
    <w:abstractNumId w:val="12"/>
  </w:num>
  <w:num w:numId="7">
    <w:abstractNumId w:val="31"/>
  </w:num>
  <w:num w:numId="8">
    <w:abstractNumId w:val="18"/>
  </w:num>
  <w:num w:numId="9">
    <w:abstractNumId w:val="17"/>
  </w:num>
  <w:num w:numId="10">
    <w:abstractNumId w:val="26"/>
  </w:num>
  <w:num w:numId="11">
    <w:abstractNumId w:val="28"/>
  </w:num>
  <w:num w:numId="12">
    <w:abstractNumId w:val="16"/>
  </w:num>
  <w:num w:numId="13">
    <w:abstractNumId w:val="1"/>
  </w:num>
  <w:num w:numId="14">
    <w:abstractNumId w:val="6"/>
  </w:num>
  <w:num w:numId="15">
    <w:abstractNumId w:val="23"/>
  </w:num>
  <w:num w:numId="16">
    <w:abstractNumId w:val="36"/>
  </w:num>
  <w:num w:numId="17">
    <w:abstractNumId w:val="24"/>
  </w:num>
  <w:num w:numId="18">
    <w:abstractNumId w:val="21"/>
  </w:num>
  <w:num w:numId="19">
    <w:abstractNumId w:val="22"/>
  </w:num>
  <w:num w:numId="20">
    <w:abstractNumId w:val="3"/>
  </w:num>
  <w:num w:numId="21">
    <w:abstractNumId w:val="8"/>
  </w:num>
  <w:num w:numId="22">
    <w:abstractNumId w:val="19"/>
  </w:num>
  <w:num w:numId="23">
    <w:abstractNumId w:val="38"/>
  </w:num>
  <w:num w:numId="24">
    <w:abstractNumId w:val="5"/>
  </w:num>
  <w:num w:numId="25">
    <w:abstractNumId w:val="11"/>
  </w:num>
  <w:num w:numId="26">
    <w:abstractNumId w:val="32"/>
  </w:num>
  <w:num w:numId="27">
    <w:abstractNumId w:val="9"/>
  </w:num>
  <w:num w:numId="28">
    <w:abstractNumId w:val="25"/>
  </w:num>
  <w:num w:numId="29">
    <w:abstractNumId w:val="39"/>
  </w:num>
  <w:num w:numId="30">
    <w:abstractNumId w:val="0"/>
  </w:num>
  <w:num w:numId="31">
    <w:abstractNumId w:val="37"/>
  </w:num>
  <w:num w:numId="32">
    <w:abstractNumId w:val="4"/>
  </w:num>
  <w:num w:numId="33">
    <w:abstractNumId w:val="14"/>
  </w:num>
  <w:num w:numId="34">
    <w:abstractNumId w:val="7"/>
  </w:num>
  <w:num w:numId="35">
    <w:abstractNumId w:val="20"/>
  </w:num>
  <w:num w:numId="36">
    <w:abstractNumId w:val="30"/>
  </w:num>
  <w:num w:numId="37">
    <w:abstractNumId w:val="35"/>
  </w:num>
  <w:num w:numId="38">
    <w:abstractNumId w:val="29"/>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4E"/>
    <w:rsid w:val="000941BC"/>
    <w:rsid w:val="0014414E"/>
    <w:rsid w:val="003B4875"/>
    <w:rsid w:val="004F1288"/>
    <w:rsid w:val="00955CB3"/>
    <w:rsid w:val="00A519ED"/>
    <w:rsid w:val="00B32C98"/>
    <w:rsid w:val="00C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left="3242" w:right="3267"/>
      <w:jc w:val="center"/>
      <w:outlineLvl w:val="0"/>
    </w:pPr>
    <w:rPr>
      <w:b/>
      <w:bCs/>
      <w:i/>
      <w:sz w:val="28"/>
      <w:szCs w:val="28"/>
    </w:rPr>
  </w:style>
  <w:style w:type="paragraph" w:styleId="Heading2">
    <w:name w:val="heading 2"/>
    <w:basedOn w:val="Normal"/>
    <w:uiPriority w:val="1"/>
    <w:qFormat/>
    <w:pPr>
      <w:ind w:left="5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62" w:hanging="360"/>
    </w:pPr>
    <w:rPr>
      <w:sz w:val="24"/>
      <w:szCs w:val="24"/>
    </w:rPr>
  </w:style>
  <w:style w:type="paragraph" w:styleId="ListParagraph">
    <w:name w:val="List Paragraph"/>
    <w:basedOn w:val="Normal"/>
    <w:uiPriority w:val="1"/>
    <w:qFormat/>
    <w:pPr>
      <w:ind w:left="196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1288"/>
    <w:pPr>
      <w:tabs>
        <w:tab w:val="center" w:pos="4680"/>
        <w:tab w:val="right" w:pos="9360"/>
      </w:tabs>
    </w:pPr>
  </w:style>
  <w:style w:type="character" w:customStyle="1" w:styleId="HeaderChar">
    <w:name w:val="Header Char"/>
    <w:basedOn w:val="DefaultParagraphFont"/>
    <w:link w:val="Header"/>
    <w:uiPriority w:val="99"/>
    <w:rsid w:val="004F1288"/>
    <w:rPr>
      <w:rFonts w:ascii="Times New Roman" w:eastAsia="Times New Roman" w:hAnsi="Times New Roman" w:cs="Times New Roman"/>
      <w:lang w:bidi="en-US"/>
    </w:rPr>
  </w:style>
  <w:style w:type="paragraph" w:styleId="Footer">
    <w:name w:val="footer"/>
    <w:basedOn w:val="Normal"/>
    <w:link w:val="FooterChar"/>
    <w:uiPriority w:val="99"/>
    <w:unhideWhenUsed/>
    <w:rsid w:val="004F1288"/>
    <w:pPr>
      <w:tabs>
        <w:tab w:val="center" w:pos="4680"/>
        <w:tab w:val="right" w:pos="9360"/>
      </w:tabs>
    </w:pPr>
  </w:style>
  <w:style w:type="character" w:customStyle="1" w:styleId="FooterChar">
    <w:name w:val="Footer Char"/>
    <w:basedOn w:val="DefaultParagraphFont"/>
    <w:link w:val="Footer"/>
    <w:uiPriority w:val="99"/>
    <w:rsid w:val="004F1288"/>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941BC"/>
    <w:rPr>
      <w:rFonts w:ascii="Tahoma" w:hAnsi="Tahoma" w:cs="Tahoma"/>
      <w:sz w:val="16"/>
      <w:szCs w:val="16"/>
    </w:rPr>
  </w:style>
  <w:style w:type="character" w:customStyle="1" w:styleId="BalloonTextChar">
    <w:name w:val="Balloon Text Char"/>
    <w:basedOn w:val="DefaultParagraphFont"/>
    <w:link w:val="BalloonText"/>
    <w:uiPriority w:val="99"/>
    <w:semiHidden/>
    <w:rsid w:val="000941BC"/>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left="3242" w:right="3267"/>
      <w:jc w:val="center"/>
      <w:outlineLvl w:val="0"/>
    </w:pPr>
    <w:rPr>
      <w:b/>
      <w:bCs/>
      <w:i/>
      <w:sz w:val="28"/>
      <w:szCs w:val="28"/>
    </w:rPr>
  </w:style>
  <w:style w:type="paragraph" w:styleId="Heading2">
    <w:name w:val="heading 2"/>
    <w:basedOn w:val="Normal"/>
    <w:uiPriority w:val="1"/>
    <w:qFormat/>
    <w:pPr>
      <w:ind w:left="5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62" w:hanging="360"/>
    </w:pPr>
    <w:rPr>
      <w:sz w:val="24"/>
      <w:szCs w:val="24"/>
    </w:rPr>
  </w:style>
  <w:style w:type="paragraph" w:styleId="ListParagraph">
    <w:name w:val="List Paragraph"/>
    <w:basedOn w:val="Normal"/>
    <w:uiPriority w:val="1"/>
    <w:qFormat/>
    <w:pPr>
      <w:ind w:left="196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1288"/>
    <w:pPr>
      <w:tabs>
        <w:tab w:val="center" w:pos="4680"/>
        <w:tab w:val="right" w:pos="9360"/>
      </w:tabs>
    </w:pPr>
  </w:style>
  <w:style w:type="character" w:customStyle="1" w:styleId="HeaderChar">
    <w:name w:val="Header Char"/>
    <w:basedOn w:val="DefaultParagraphFont"/>
    <w:link w:val="Header"/>
    <w:uiPriority w:val="99"/>
    <w:rsid w:val="004F1288"/>
    <w:rPr>
      <w:rFonts w:ascii="Times New Roman" w:eastAsia="Times New Roman" w:hAnsi="Times New Roman" w:cs="Times New Roman"/>
      <w:lang w:bidi="en-US"/>
    </w:rPr>
  </w:style>
  <w:style w:type="paragraph" w:styleId="Footer">
    <w:name w:val="footer"/>
    <w:basedOn w:val="Normal"/>
    <w:link w:val="FooterChar"/>
    <w:uiPriority w:val="99"/>
    <w:unhideWhenUsed/>
    <w:rsid w:val="004F1288"/>
    <w:pPr>
      <w:tabs>
        <w:tab w:val="center" w:pos="4680"/>
        <w:tab w:val="right" w:pos="9360"/>
      </w:tabs>
    </w:pPr>
  </w:style>
  <w:style w:type="character" w:customStyle="1" w:styleId="FooterChar">
    <w:name w:val="Footer Char"/>
    <w:basedOn w:val="DefaultParagraphFont"/>
    <w:link w:val="Footer"/>
    <w:uiPriority w:val="99"/>
    <w:rsid w:val="004F1288"/>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941BC"/>
    <w:rPr>
      <w:rFonts w:ascii="Tahoma" w:hAnsi="Tahoma" w:cs="Tahoma"/>
      <w:sz w:val="16"/>
      <w:szCs w:val="16"/>
    </w:rPr>
  </w:style>
  <w:style w:type="character" w:customStyle="1" w:styleId="BalloonTextChar">
    <w:name w:val="Balloon Text Char"/>
    <w:basedOn w:val="DefaultParagraphFont"/>
    <w:link w:val="BalloonText"/>
    <w:uiPriority w:val="99"/>
    <w:semiHidden/>
    <w:rsid w:val="000941BC"/>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admincode/title8/agency20/chapter131/section110/" TargetMode="External"/><Relationship Id="rId18" Type="http://schemas.openxmlformats.org/officeDocument/2006/relationships/hyperlink" Target="https://law.lis.virginia.gov/admincode/title8/agency20/chapter131/section51/"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law.lis.virginia.gov/admincode/title8/agency20/chapter131/section70/" TargetMode="External"/><Relationship Id="rId7" Type="http://schemas.openxmlformats.org/officeDocument/2006/relationships/endnotes" Target="endnotes.xml"/><Relationship Id="rId12" Type="http://schemas.openxmlformats.org/officeDocument/2006/relationships/hyperlink" Target="https://law.lis.virginia.gov/admincode/title8/agency20/chapter131/section110/" TargetMode="External"/><Relationship Id="rId17" Type="http://schemas.openxmlformats.org/officeDocument/2006/relationships/hyperlink" Target="https://law.lis.virginia.gov/admincode/title8/agency20/chapter131/section5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aw.lis.virginia.gov/admincode/title8/agency20/chapter131/section50/" TargetMode="External"/><Relationship Id="rId20" Type="http://schemas.openxmlformats.org/officeDocument/2006/relationships/hyperlink" Target="https://law.lis.virginia.gov/admincode/title8/agency20/chapter131/section5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aw.lis.virginia.gov/vacode/title22.1/chapter13/section22.1-200.0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aw.lis.virginia.gov/admincode/title8/agency20/chapter131/section50/"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https://law.lis.virginia.gov/admincode/title8/agency20/chapter131/" TargetMode="External"/><Relationship Id="rId19" Type="http://schemas.openxmlformats.org/officeDocument/2006/relationships/hyperlink" Target="https://law.lis.virginia.gov/admincode/title8/agency20/chapter131/section51/" TargetMode="External"/><Relationship Id="rId4" Type="http://schemas.openxmlformats.org/officeDocument/2006/relationships/settings" Target="settings.xml"/><Relationship Id="rId9" Type="http://schemas.openxmlformats.org/officeDocument/2006/relationships/hyperlink" Target="mailto:George.Willcox@doe.virginia.gov" TargetMode="External"/><Relationship Id="rId14" Type="http://schemas.openxmlformats.org/officeDocument/2006/relationships/hyperlink" Target="https://law.lis.virginia.gov/admincode/title8/agency20/chapter131/section50/" TargetMode="External"/><Relationship Id="rId22" Type="http://schemas.openxmlformats.org/officeDocument/2006/relationships/hyperlink" Target="https://law.lis.virginia.gov/admincode/title8/agency20/chapter23/section70/"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5763</Words>
  <Characters>32853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Emily V. Webb (DOE) </cp:lastModifiedBy>
  <cp:revision>3</cp:revision>
  <dcterms:created xsi:type="dcterms:W3CDTF">2019-10-06T19:32:00Z</dcterms:created>
  <dcterms:modified xsi:type="dcterms:W3CDTF">2019-10-06T21:50:00Z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LastSaved">
    <vt:filetime>2019-10-03T00:00:00Z</vt:filetime>
  </property>
</Properties>
</file>