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75625B34" w14:textId="77777777" w:rsidTr="009B7A05">
        <w:trPr>
          <w:trHeight w:val="144"/>
          <w:tblHeader/>
        </w:trPr>
        <w:tc>
          <w:tcPr>
            <w:tcW w:w="8125" w:type="dxa"/>
            <w:tcMar>
              <w:left w:w="115" w:type="dxa"/>
              <w:right w:w="115" w:type="dxa"/>
            </w:tcMar>
            <w:vAlign w:val="center"/>
          </w:tcPr>
          <w:p w14:paraId="34E6A80D"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0FC9CB93"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4B938501"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7226F565" wp14:editId="5BA12790">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5951C855" w14:textId="4AE58264" w:rsidR="00A972CE" w:rsidRPr="0004026A" w:rsidRDefault="00A972CE" w:rsidP="000E009D">
      <w:pPr>
        <w:pStyle w:val="Heading2"/>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Agenda Item: </w:t>
      </w:r>
      <w:r w:rsidR="00647E7A">
        <w:rPr>
          <w:rFonts w:ascii="Times New Roman" w:hAnsi="Times New Roman" w:cs="Times New Roman"/>
          <w:color w:val="auto"/>
          <w:sz w:val="24"/>
          <w:szCs w:val="24"/>
        </w:rPr>
        <w:tab/>
      </w:r>
      <w:r w:rsidR="00DF1B04">
        <w:rPr>
          <w:rFonts w:ascii="Times New Roman" w:hAnsi="Times New Roman" w:cs="Times New Roman"/>
          <w:color w:val="auto"/>
          <w:sz w:val="24"/>
          <w:szCs w:val="24"/>
        </w:rPr>
        <w:t>J</w:t>
      </w:r>
    </w:p>
    <w:p w14:paraId="317F5B31" w14:textId="57FE048C" w:rsidR="00A972CE" w:rsidRPr="0004026A" w:rsidRDefault="00A972CE" w:rsidP="000E009D">
      <w:pPr>
        <w:pStyle w:val="Heading2"/>
        <w:rPr>
          <w:rFonts w:ascii="Times New Roman" w:hAnsi="Times New Roman" w:cs="Times New Roman"/>
          <w:color w:val="auto"/>
          <w:sz w:val="24"/>
          <w:szCs w:val="24"/>
        </w:rPr>
      </w:pPr>
      <w:r w:rsidRPr="0004026A">
        <w:rPr>
          <w:rFonts w:ascii="Times New Roman" w:hAnsi="Times New Roman" w:cs="Times New Roman"/>
          <w:color w:val="auto"/>
          <w:sz w:val="24"/>
          <w:szCs w:val="24"/>
        </w:rPr>
        <w:t>Date:</w:t>
      </w:r>
      <w:r w:rsidR="00324A53">
        <w:rPr>
          <w:rFonts w:ascii="Times New Roman" w:hAnsi="Times New Roman" w:cs="Times New Roman"/>
          <w:color w:val="auto"/>
          <w:sz w:val="24"/>
          <w:szCs w:val="24"/>
        </w:rPr>
        <w:tab/>
      </w:r>
      <w:r w:rsidR="00324A53">
        <w:rPr>
          <w:rFonts w:ascii="Times New Roman" w:hAnsi="Times New Roman" w:cs="Times New Roman"/>
          <w:color w:val="auto"/>
          <w:sz w:val="24"/>
          <w:szCs w:val="24"/>
        </w:rPr>
        <w:tab/>
      </w:r>
      <w:r w:rsidR="00E418EE">
        <w:rPr>
          <w:rFonts w:ascii="Times New Roman" w:hAnsi="Times New Roman" w:cs="Times New Roman"/>
          <w:color w:val="auto"/>
          <w:sz w:val="24"/>
          <w:szCs w:val="24"/>
        </w:rPr>
        <w:tab/>
      </w:r>
      <w:r w:rsidR="00224AFB">
        <w:rPr>
          <w:rFonts w:ascii="Times New Roman" w:hAnsi="Times New Roman" w:cs="Times New Roman"/>
          <w:color w:val="auto"/>
          <w:sz w:val="24"/>
          <w:szCs w:val="24"/>
        </w:rPr>
        <w:t>April 25, 2019</w:t>
      </w:r>
    </w:p>
    <w:p w14:paraId="7DDA395E" w14:textId="6B68B350" w:rsidR="00A972CE" w:rsidRPr="0004026A" w:rsidRDefault="000A37C9" w:rsidP="000A37C9">
      <w:pPr>
        <w:pStyle w:val="Heading2"/>
        <w:ind w:left="2160" w:hanging="2160"/>
        <w:rPr>
          <w:rFonts w:ascii="Times New Roman" w:hAnsi="Times New Roman" w:cs="Times New Roman"/>
          <w:color w:val="auto"/>
          <w:sz w:val="24"/>
          <w:szCs w:val="24"/>
        </w:rPr>
      </w:pPr>
      <w:r>
        <w:rPr>
          <w:rFonts w:ascii="Times New Roman" w:hAnsi="Times New Roman" w:cs="Times New Roman"/>
          <w:color w:val="auto"/>
          <w:sz w:val="24"/>
          <w:szCs w:val="24"/>
        </w:rPr>
        <w:t xml:space="preserve">Title: </w:t>
      </w:r>
      <w:r>
        <w:rPr>
          <w:rFonts w:ascii="Times New Roman" w:hAnsi="Times New Roman" w:cs="Times New Roman"/>
          <w:color w:val="auto"/>
          <w:sz w:val="24"/>
          <w:szCs w:val="24"/>
        </w:rPr>
        <w:tab/>
        <w:t>I</w:t>
      </w:r>
      <w:r w:rsidR="00224AFB">
        <w:rPr>
          <w:rFonts w:ascii="Times New Roman" w:hAnsi="Times New Roman" w:cs="Times New Roman"/>
          <w:color w:val="auto"/>
          <w:sz w:val="24"/>
          <w:szCs w:val="24"/>
        </w:rPr>
        <w:t>nitial</w:t>
      </w:r>
      <w:r w:rsidR="00A51AE8">
        <w:rPr>
          <w:rFonts w:ascii="Times New Roman" w:hAnsi="Times New Roman" w:cs="Times New Roman"/>
          <w:color w:val="auto"/>
          <w:sz w:val="24"/>
          <w:szCs w:val="24"/>
        </w:rPr>
        <w:t xml:space="preserve"> Review of the Proposed </w:t>
      </w:r>
      <w:r w:rsidR="00224AFB">
        <w:rPr>
          <w:rFonts w:ascii="Times New Roman" w:hAnsi="Times New Roman" w:cs="Times New Roman"/>
          <w:color w:val="auto"/>
          <w:sz w:val="24"/>
          <w:szCs w:val="24"/>
        </w:rPr>
        <w:t>2018</w:t>
      </w:r>
      <w:r w:rsidR="00A27699">
        <w:rPr>
          <w:rFonts w:ascii="Times New Roman" w:hAnsi="Times New Roman" w:cs="Times New Roman"/>
          <w:color w:val="auto"/>
          <w:sz w:val="24"/>
          <w:szCs w:val="24"/>
        </w:rPr>
        <w:t xml:space="preserve"> </w:t>
      </w:r>
      <w:r w:rsidR="00A51AE8" w:rsidRPr="00A51AE8">
        <w:rPr>
          <w:rFonts w:ascii="Times New Roman" w:hAnsi="Times New Roman" w:cs="Times New Roman"/>
          <w:i/>
          <w:color w:val="auto"/>
          <w:sz w:val="24"/>
          <w:szCs w:val="24"/>
        </w:rPr>
        <w:t>Science Standards of Learning</w:t>
      </w:r>
      <w:r w:rsidR="00224AFB">
        <w:rPr>
          <w:rFonts w:ascii="Times New Roman" w:hAnsi="Times New Roman" w:cs="Times New Roman"/>
          <w:i/>
          <w:color w:val="auto"/>
          <w:sz w:val="24"/>
          <w:szCs w:val="24"/>
        </w:rPr>
        <w:t xml:space="preserve"> Curriculum Framework</w:t>
      </w:r>
    </w:p>
    <w:p w14:paraId="37D7D1CC" w14:textId="77777777" w:rsidR="00A972CE" w:rsidRPr="0004026A" w:rsidRDefault="00A972CE" w:rsidP="00E418EE">
      <w:pPr>
        <w:pStyle w:val="Heading2"/>
        <w:ind w:left="2160" w:hanging="2160"/>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Presenter: </w:t>
      </w:r>
      <w:r w:rsidR="00324A53">
        <w:rPr>
          <w:rFonts w:ascii="Times New Roman" w:hAnsi="Times New Roman" w:cs="Times New Roman"/>
          <w:color w:val="auto"/>
          <w:sz w:val="24"/>
          <w:szCs w:val="24"/>
        </w:rPr>
        <w:tab/>
      </w:r>
      <w:r w:rsidR="00A51AE8">
        <w:rPr>
          <w:rFonts w:ascii="Times New Roman" w:hAnsi="Times New Roman" w:cs="Times New Roman"/>
          <w:color w:val="auto"/>
          <w:sz w:val="24"/>
          <w:szCs w:val="24"/>
        </w:rPr>
        <w:t>Dr. Anne Petersen, Science Coordinator, Office of Science, Technology, Engineering, and Mathematics</w:t>
      </w:r>
    </w:p>
    <w:p w14:paraId="6D984251" w14:textId="7FB3B3E7" w:rsidR="00A972CE" w:rsidRPr="0004026A" w:rsidRDefault="00A972CE" w:rsidP="000E009D">
      <w:pPr>
        <w:pStyle w:val="Heading2"/>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Email: </w:t>
      </w:r>
      <w:r w:rsidR="00324A53">
        <w:rPr>
          <w:rFonts w:ascii="Times New Roman" w:hAnsi="Times New Roman" w:cs="Times New Roman"/>
          <w:color w:val="auto"/>
          <w:sz w:val="24"/>
          <w:szCs w:val="24"/>
        </w:rPr>
        <w:tab/>
      </w:r>
      <w:r w:rsidR="00E418EE">
        <w:rPr>
          <w:rFonts w:ascii="Times New Roman" w:hAnsi="Times New Roman" w:cs="Times New Roman"/>
          <w:color w:val="auto"/>
          <w:sz w:val="24"/>
          <w:szCs w:val="24"/>
        </w:rPr>
        <w:tab/>
      </w:r>
      <w:hyperlink r:id="rId10" w:history="1">
        <w:r w:rsidR="000A37C9" w:rsidRPr="00051FB3">
          <w:rPr>
            <w:rStyle w:val="Hyperlink"/>
            <w:rFonts w:ascii="Times New Roman" w:hAnsi="Times New Roman" w:cs="Times New Roman"/>
            <w:sz w:val="24"/>
            <w:szCs w:val="24"/>
          </w:rPr>
          <w:t>anne.petersen@doe.virginia.gov</w:t>
        </w:r>
      </w:hyperlink>
      <w:r w:rsidR="000A37C9">
        <w:rPr>
          <w:rFonts w:ascii="Times New Roman" w:hAnsi="Times New Roman" w:cs="Times New Roman"/>
          <w:color w:val="auto"/>
          <w:sz w:val="24"/>
          <w:szCs w:val="24"/>
        </w:rPr>
        <w:t xml:space="preserve"> </w:t>
      </w:r>
      <w:r w:rsidR="00892D0F">
        <w:rPr>
          <w:rFonts w:ascii="Times New Roman" w:hAnsi="Times New Roman" w:cs="Times New Roman"/>
          <w:color w:val="auto"/>
          <w:sz w:val="24"/>
          <w:szCs w:val="24"/>
        </w:rPr>
        <w:tab/>
      </w:r>
      <w:r w:rsidR="00892D0F">
        <w:rPr>
          <w:rFonts w:ascii="Times New Roman" w:hAnsi="Times New Roman" w:cs="Times New Roman"/>
          <w:color w:val="auto"/>
          <w:sz w:val="24"/>
          <w:szCs w:val="24"/>
        </w:rPr>
        <w:tab/>
        <w:t xml:space="preserve">Phone: </w:t>
      </w:r>
      <w:r w:rsidR="00A51AE8">
        <w:rPr>
          <w:rFonts w:ascii="Times New Roman" w:hAnsi="Times New Roman" w:cs="Times New Roman"/>
          <w:color w:val="auto"/>
          <w:sz w:val="24"/>
          <w:szCs w:val="24"/>
        </w:rPr>
        <w:t>(804)225-2676</w:t>
      </w:r>
    </w:p>
    <w:p w14:paraId="05351B02" w14:textId="77777777" w:rsidR="00A972CE" w:rsidRPr="000E009D" w:rsidRDefault="00A972CE" w:rsidP="000E009D">
      <w:pPr>
        <w:tabs>
          <w:tab w:val="left" w:pos="1047"/>
        </w:tabs>
        <w:spacing w:after="0"/>
        <w:rPr>
          <w:rFonts w:ascii="Times New Roman" w:hAnsi="Times New Roman" w:cs="Times New Roman"/>
        </w:rPr>
      </w:pPr>
    </w:p>
    <w:p w14:paraId="6159DFAF" w14:textId="77777777" w:rsidR="00A972CE" w:rsidRPr="000D590D" w:rsidRDefault="00A972CE" w:rsidP="000D590D">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Purpose of Presentation: </w:t>
      </w:r>
    </w:p>
    <w:p w14:paraId="4FE7331C" w14:textId="77777777" w:rsidR="00A972CE" w:rsidRPr="000D590D" w:rsidRDefault="000265D5"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224AFB">
            <w:rPr>
              <w:rStyle w:val="Style5"/>
              <w:rFonts w:ascii="Times New Roman" w:hAnsi="Times New Roman" w:cs="Times New Roman"/>
              <w:sz w:val="24"/>
              <w:szCs w:val="24"/>
            </w:rPr>
            <w:t>Review/action required by Board of Education bylaws.</w:t>
          </w:r>
        </w:sdtContent>
      </w:sdt>
    </w:p>
    <w:p w14:paraId="73A0A0A5" w14:textId="77777777" w:rsidR="00A972CE" w:rsidRPr="000D590D" w:rsidRDefault="00A972CE"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Executive Summary: </w:t>
      </w:r>
    </w:p>
    <w:p w14:paraId="743FD439" w14:textId="52242D37" w:rsidR="009E4852" w:rsidRPr="00066E49" w:rsidRDefault="009E4852" w:rsidP="000A37C9">
      <w:pPr>
        <w:spacing w:after="0"/>
        <w:rPr>
          <w:rFonts w:ascii="Times New Roman" w:hAnsi="Times New Roman" w:cs="Times New Roman"/>
          <w:sz w:val="24"/>
          <w:szCs w:val="24"/>
        </w:rPr>
      </w:pPr>
      <w:r w:rsidRPr="00066E49">
        <w:rPr>
          <w:rFonts w:ascii="Times New Roman" w:hAnsi="Times New Roman" w:cs="Times New Roman"/>
          <w:sz w:val="24"/>
          <w:szCs w:val="24"/>
        </w:rPr>
        <w:t>The Standards of Learning are a critical communication with the citizens of the Commonwealth, parents, the business community, and higher educatio</w:t>
      </w:r>
      <w:r w:rsidR="003C7569">
        <w:rPr>
          <w:rFonts w:ascii="Times New Roman" w:hAnsi="Times New Roman" w:cs="Times New Roman"/>
          <w:sz w:val="24"/>
          <w:szCs w:val="24"/>
        </w:rPr>
        <w:t xml:space="preserve">n </w:t>
      </w:r>
      <w:r w:rsidR="00D066AE">
        <w:rPr>
          <w:rFonts w:ascii="Times New Roman" w:hAnsi="Times New Roman" w:cs="Times New Roman"/>
          <w:sz w:val="24"/>
          <w:szCs w:val="24"/>
        </w:rPr>
        <w:t>because</w:t>
      </w:r>
      <w:r w:rsidR="000A71EC">
        <w:rPr>
          <w:rFonts w:ascii="Times New Roman" w:hAnsi="Times New Roman" w:cs="Times New Roman"/>
          <w:sz w:val="24"/>
          <w:szCs w:val="24"/>
        </w:rPr>
        <w:t xml:space="preserve"> the S</w:t>
      </w:r>
      <w:r w:rsidRPr="00066E49">
        <w:rPr>
          <w:rFonts w:ascii="Times New Roman" w:hAnsi="Times New Roman" w:cs="Times New Roman"/>
          <w:sz w:val="24"/>
          <w:szCs w:val="24"/>
        </w:rPr>
        <w:t xml:space="preserve">tandards convey </w:t>
      </w:r>
      <w:proofErr w:type="gramStart"/>
      <w:r w:rsidRPr="00066E49">
        <w:rPr>
          <w:rFonts w:ascii="Times New Roman" w:hAnsi="Times New Roman" w:cs="Times New Roman"/>
          <w:sz w:val="24"/>
          <w:szCs w:val="24"/>
        </w:rPr>
        <w:t>expectations</w:t>
      </w:r>
      <w:proofErr w:type="gramEnd"/>
      <w:r w:rsidRPr="00066E49">
        <w:rPr>
          <w:rFonts w:ascii="Times New Roman" w:hAnsi="Times New Roman" w:cs="Times New Roman"/>
          <w:sz w:val="24"/>
          <w:szCs w:val="24"/>
        </w:rPr>
        <w:t xml:space="preserve"> and intended outcomes for K-12 education.  Equ</w:t>
      </w:r>
      <w:r w:rsidR="000A71EC">
        <w:rPr>
          <w:rFonts w:ascii="Times New Roman" w:hAnsi="Times New Roman" w:cs="Times New Roman"/>
          <w:sz w:val="24"/>
          <w:szCs w:val="24"/>
        </w:rPr>
        <w:t>ally as important, the S</w:t>
      </w:r>
      <w:r w:rsidRPr="00066E49">
        <w:rPr>
          <w:rFonts w:ascii="Times New Roman" w:hAnsi="Times New Roman" w:cs="Times New Roman"/>
          <w:sz w:val="24"/>
          <w:szCs w:val="24"/>
        </w:rPr>
        <w:t xml:space="preserve">tandards and the frameworks serve as the key guidance for instructional leaders and teachers of science (elementary, middle, high school) in planning science curricula and science programming. </w:t>
      </w:r>
    </w:p>
    <w:p w14:paraId="06594455" w14:textId="77777777" w:rsidR="000A37C9" w:rsidRDefault="000A37C9" w:rsidP="000A37C9">
      <w:pPr>
        <w:spacing w:after="0"/>
        <w:rPr>
          <w:rFonts w:ascii="Times New Roman" w:hAnsi="Times New Roman" w:cs="Times New Roman"/>
          <w:bCs/>
          <w:sz w:val="24"/>
          <w:szCs w:val="24"/>
        </w:rPr>
      </w:pPr>
    </w:p>
    <w:p w14:paraId="4FBD7954" w14:textId="47015EBA" w:rsidR="009E4852" w:rsidRDefault="009E4852" w:rsidP="000A37C9">
      <w:pPr>
        <w:spacing w:after="0"/>
        <w:rPr>
          <w:rFonts w:ascii="Times New Roman" w:hAnsi="Times New Roman" w:cs="Times New Roman"/>
          <w:bCs/>
          <w:sz w:val="24"/>
          <w:szCs w:val="24"/>
        </w:rPr>
      </w:pPr>
      <w:r w:rsidRPr="00066E49">
        <w:rPr>
          <w:rFonts w:ascii="Times New Roman" w:hAnsi="Times New Roman" w:cs="Times New Roman"/>
          <w:bCs/>
          <w:sz w:val="24"/>
          <w:szCs w:val="24"/>
        </w:rPr>
        <w:t xml:space="preserve">The Board of Education approved </w:t>
      </w:r>
      <w:r w:rsidRPr="00066E49">
        <w:rPr>
          <w:rFonts w:ascii="Times New Roman" w:hAnsi="Times New Roman" w:cs="Times New Roman"/>
          <w:sz w:val="24"/>
          <w:szCs w:val="24"/>
        </w:rPr>
        <w:t xml:space="preserve">the </w:t>
      </w:r>
      <w:r w:rsidR="00224AFB">
        <w:rPr>
          <w:rFonts w:ascii="Times New Roman" w:hAnsi="Times New Roman" w:cs="Times New Roman"/>
          <w:bCs/>
          <w:sz w:val="24"/>
          <w:szCs w:val="24"/>
        </w:rPr>
        <w:t>2018</w:t>
      </w:r>
      <w:r w:rsidRPr="00066E49">
        <w:rPr>
          <w:rFonts w:ascii="Times New Roman" w:hAnsi="Times New Roman" w:cs="Times New Roman"/>
          <w:bCs/>
          <w:sz w:val="24"/>
          <w:szCs w:val="24"/>
        </w:rPr>
        <w:t xml:space="preserve"> </w:t>
      </w:r>
      <w:r w:rsidRPr="00066E49">
        <w:rPr>
          <w:rFonts w:ascii="Times New Roman" w:hAnsi="Times New Roman" w:cs="Times New Roman"/>
          <w:bCs/>
          <w:i/>
          <w:sz w:val="24"/>
          <w:szCs w:val="24"/>
        </w:rPr>
        <w:t>Science</w:t>
      </w:r>
      <w:r w:rsidRPr="00066E49">
        <w:rPr>
          <w:rFonts w:ascii="Times New Roman" w:hAnsi="Times New Roman" w:cs="Times New Roman"/>
          <w:bCs/>
          <w:sz w:val="24"/>
          <w:szCs w:val="24"/>
        </w:rPr>
        <w:t xml:space="preserve"> </w:t>
      </w:r>
      <w:r w:rsidRPr="00066E49">
        <w:rPr>
          <w:rFonts w:ascii="Times New Roman" w:hAnsi="Times New Roman" w:cs="Times New Roman"/>
          <w:i/>
          <w:sz w:val="24"/>
          <w:szCs w:val="24"/>
        </w:rPr>
        <w:t>Standards of Learning</w:t>
      </w:r>
      <w:r w:rsidRPr="00066E49">
        <w:rPr>
          <w:rFonts w:ascii="Times New Roman" w:hAnsi="Times New Roman" w:cs="Times New Roman"/>
          <w:bCs/>
          <w:sz w:val="24"/>
          <w:szCs w:val="24"/>
        </w:rPr>
        <w:t xml:space="preserve"> on </w:t>
      </w:r>
      <w:r w:rsidR="00224AFB">
        <w:rPr>
          <w:rFonts w:ascii="Times New Roman" w:hAnsi="Times New Roman" w:cs="Times New Roman"/>
          <w:bCs/>
          <w:sz w:val="24"/>
          <w:szCs w:val="24"/>
        </w:rPr>
        <w:t>October 25, 2018</w:t>
      </w:r>
      <w:r w:rsidRPr="00066E49">
        <w:rPr>
          <w:rFonts w:ascii="Times New Roman" w:hAnsi="Times New Roman" w:cs="Times New Roman"/>
          <w:bCs/>
          <w:sz w:val="24"/>
          <w:szCs w:val="24"/>
        </w:rPr>
        <w:t xml:space="preserve">.  The </w:t>
      </w:r>
      <w:r w:rsidRPr="00066E49">
        <w:rPr>
          <w:rFonts w:ascii="Times New Roman" w:hAnsi="Times New Roman" w:cs="Times New Roman"/>
          <w:sz w:val="24"/>
          <w:szCs w:val="24"/>
        </w:rPr>
        <w:t>current</w:t>
      </w:r>
      <w:r w:rsidRPr="00066E49">
        <w:rPr>
          <w:rFonts w:ascii="Times New Roman" w:hAnsi="Times New Roman" w:cs="Times New Roman"/>
          <w:b/>
          <w:sz w:val="24"/>
          <w:szCs w:val="24"/>
        </w:rPr>
        <w:t xml:space="preserve"> </w:t>
      </w:r>
      <w:r w:rsidRPr="00066E49">
        <w:rPr>
          <w:rFonts w:ascii="Times New Roman" w:hAnsi="Times New Roman" w:cs="Times New Roman"/>
          <w:bCs/>
          <w:sz w:val="24"/>
          <w:szCs w:val="24"/>
        </w:rPr>
        <w:t xml:space="preserve">standards may be viewed online at </w:t>
      </w:r>
      <w:hyperlink r:id="rId11" w:history="1">
        <w:r w:rsidRPr="00066E49">
          <w:rPr>
            <w:rStyle w:val="Hyperlink"/>
            <w:rFonts w:ascii="Times New Roman" w:hAnsi="Times New Roman" w:cs="Times New Roman"/>
            <w:sz w:val="24"/>
            <w:szCs w:val="24"/>
          </w:rPr>
          <w:t>http://www.doe.virginia.gov/testing/sol/standards_docs/science/index.shtml</w:t>
        </w:r>
      </w:hyperlink>
      <w:r w:rsidRPr="00066E49">
        <w:rPr>
          <w:rFonts w:ascii="Times New Roman" w:hAnsi="Times New Roman" w:cs="Times New Roman"/>
          <w:bCs/>
          <w:sz w:val="24"/>
          <w:szCs w:val="24"/>
        </w:rPr>
        <w:t xml:space="preserve">. </w:t>
      </w:r>
    </w:p>
    <w:p w14:paraId="299F2242" w14:textId="77777777" w:rsidR="000A37C9" w:rsidRDefault="000A37C9" w:rsidP="000A37C9">
      <w:pPr>
        <w:spacing w:after="0"/>
        <w:rPr>
          <w:rFonts w:ascii="Times New Roman" w:hAnsi="Times New Roman" w:cs="Times New Roman"/>
          <w:bCs/>
          <w:sz w:val="24"/>
          <w:szCs w:val="24"/>
        </w:rPr>
      </w:pPr>
    </w:p>
    <w:p w14:paraId="32E477A3" w14:textId="69ED6445" w:rsidR="00C64B3C" w:rsidRPr="00C64B3C" w:rsidRDefault="00C64B3C" w:rsidP="000A37C9">
      <w:pPr>
        <w:spacing w:after="0"/>
        <w:rPr>
          <w:rFonts w:ascii="Times New Roman" w:eastAsia="Times" w:hAnsi="Times New Roman"/>
          <w:sz w:val="24"/>
          <w:szCs w:val="24"/>
        </w:rPr>
      </w:pPr>
      <w:r>
        <w:rPr>
          <w:rFonts w:ascii="Times New Roman" w:hAnsi="Times New Roman" w:cs="Times New Roman"/>
          <w:bCs/>
          <w:sz w:val="24"/>
          <w:szCs w:val="24"/>
        </w:rPr>
        <w:t xml:space="preserve">The 2018 Science Curriculum Frameworks were developed to support teachers and administrators in the instruction of the </w:t>
      </w:r>
      <w:r w:rsidRPr="005A5719">
        <w:rPr>
          <w:rFonts w:ascii="Times New Roman" w:hAnsi="Times New Roman" w:cs="Times New Roman"/>
          <w:bCs/>
          <w:i/>
          <w:sz w:val="24"/>
          <w:szCs w:val="24"/>
        </w:rPr>
        <w:t>Science Standards of Learning</w:t>
      </w:r>
      <w:r>
        <w:rPr>
          <w:rFonts w:ascii="Times New Roman" w:hAnsi="Times New Roman" w:cs="Times New Roman"/>
          <w:bCs/>
          <w:sz w:val="24"/>
          <w:szCs w:val="24"/>
        </w:rPr>
        <w:t xml:space="preserve">.  This document, constructed with the assistance of teachers and science leaders across the Commonwealth, outlines the expectations of students as they demonstrate mastery of the science content and the </w:t>
      </w:r>
      <w:r w:rsidRPr="00C64B3C">
        <w:rPr>
          <w:rFonts w:ascii="Times New Roman" w:hAnsi="Times New Roman" w:cs="Times New Roman"/>
          <w:bCs/>
          <w:sz w:val="24"/>
          <w:szCs w:val="24"/>
        </w:rPr>
        <w:t xml:space="preserve">skills outlined in the Science and Engineering Practices.  </w:t>
      </w:r>
      <w:r w:rsidRPr="00C64B3C">
        <w:rPr>
          <w:rFonts w:ascii="Times New Roman" w:eastAsia="Times" w:hAnsi="Times New Roman"/>
          <w:sz w:val="24"/>
          <w:szCs w:val="24"/>
        </w:rPr>
        <w:t xml:space="preserve">The </w:t>
      </w:r>
      <w:r w:rsidRPr="005A5719">
        <w:rPr>
          <w:rFonts w:ascii="Times New Roman" w:eastAsia="Times" w:hAnsi="Times New Roman"/>
          <w:i/>
          <w:sz w:val="24"/>
          <w:szCs w:val="24"/>
        </w:rPr>
        <w:t>Science Curriculum Framework</w:t>
      </w:r>
      <w:r w:rsidRPr="00C64B3C">
        <w:rPr>
          <w:rFonts w:ascii="Times New Roman" w:eastAsia="Times" w:hAnsi="Times New Roman"/>
          <w:sz w:val="24"/>
          <w:szCs w:val="24"/>
        </w:rPr>
        <w:t xml:space="preserve"> is not intended to encompass the entire curriculum for a given grade level or course.  School divisions are encouraged to incorporate the Curriculum Framework into a broader, locally-designed curriculum.  The Curriculum Framework delineates in greater specificity the minimum content that all teachers should teach and all students should learn. </w:t>
      </w:r>
    </w:p>
    <w:p w14:paraId="01CE862E" w14:textId="77777777" w:rsidR="00C64B3C" w:rsidRPr="00C64B3C" w:rsidRDefault="00C64B3C" w:rsidP="000A37C9">
      <w:pPr>
        <w:spacing w:after="0"/>
        <w:rPr>
          <w:rFonts w:ascii="Times New Roman" w:eastAsia="Times" w:hAnsi="Times New Roman"/>
          <w:sz w:val="24"/>
          <w:szCs w:val="24"/>
        </w:rPr>
      </w:pPr>
    </w:p>
    <w:p w14:paraId="6AFE3DA4" w14:textId="77777777" w:rsidR="00C64B3C" w:rsidRDefault="00C64B3C" w:rsidP="000A37C9">
      <w:pPr>
        <w:spacing w:after="0"/>
        <w:rPr>
          <w:rFonts w:ascii="Times New Roman" w:eastAsia="Times" w:hAnsi="Times New Roman"/>
          <w:sz w:val="24"/>
          <w:szCs w:val="24"/>
        </w:rPr>
      </w:pPr>
      <w:r w:rsidRPr="00C64B3C">
        <w:rPr>
          <w:rFonts w:ascii="Times New Roman" w:eastAsia="Times" w:hAnsi="Times New Roman"/>
          <w:sz w:val="24"/>
          <w:szCs w:val="24"/>
        </w:rPr>
        <w:lastRenderedPageBreak/>
        <w:t xml:space="preserve">In support of </w:t>
      </w:r>
      <w:r w:rsidRPr="000A37C9">
        <w:rPr>
          <w:rFonts w:ascii="Times New Roman" w:eastAsia="Times" w:hAnsi="Times New Roman"/>
          <w:i/>
          <w:sz w:val="24"/>
          <w:szCs w:val="24"/>
        </w:rPr>
        <w:t>Profile of a Virginia Graduate</w:t>
      </w:r>
      <w:r w:rsidRPr="00C64B3C">
        <w:rPr>
          <w:rFonts w:ascii="Times New Roman" w:eastAsia="Times" w:hAnsi="Times New Roman"/>
          <w:sz w:val="24"/>
          <w:szCs w:val="24"/>
        </w:rPr>
        <w:t>, the proposed revisions to the Curriculum Framework strengthen support for teachers and educational leaders through improvements to the Curriculum Framework, strengthen pathways within K-12 science education through a focus on improving the vertical progression of science content, and will better prepare students for college and careers through a greater emphasis on critical thinking and problem solving.</w:t>
      </w:r>
    </w:p>
    <w:p w14:paraId="58F20C5A" w14:textId="77777777" w:rsidR="000A37C9" w:rsidRDefault="000A37C9" w:rsidP="000A37C9">
      <w:pPr>
        <w:spacing w:after="0"/>
        <w:rPr>
          <w:rFonts w:ascii="Times New Roman" w:eastAsia="Times" w:hAnsi="Times New Roman"/>
          <w:sz w:val="24"/>
          <w:szCs w:val="24"/>
        </w:rPr>
      </w:pPr>
    </w:p>
    <w:p w14:paraId="368FBFDB" w14:textId="73F784B6" w:rsidR="005A5719" w:rsidRDefault="005A5719" w:rsidP="000A37C9">
      <w:pPr>
        <w:spacing w:after="0"/>
        <w:rPr>
          <w:rFonts w:ascii="Times New Roman" w:eastAsia="Times" w:hAnsi="Times New Roman"/>
          <w:sz w:val="24"/>
          <w:szCs w:val="24"/>
        </w:rPr>
      </w:pPr>
      <w:r>
        <w:rPr>
          <w:rFonts w:ascii="Times New Roman" w:eastAsia="Times" w:hAnsi="Times New Roman"/>
          <w:sz w:val="24"/>
          <w:szCs w:val="24"/>
        </w:rPr>
        <w:t xml:space="preserve">The initial 2018 </w:t>
      </w:r>
      <w:r w:rsidRPr="000A71EC">
        <w:rPr>
          <w:rFonts w:ascii="Times New Roman" w:eastAsia="Times" w:hAnsi="Times New Roman"/>
          <w:i/>
          <w:sz w:val="24"/>
          <w:szCs w:val="24"/>
        </w:rPr>
        <w:t>Science Standard of Learning Curriculum Framework</w:t>
      </w:r>
      <w:r>
        <w:rPr>
          <w:rFonts w:ascii="Times New Roman" w:eastAsia="Times" w:hAnsi="Times New Roman"/>
          <w:sz w:val="24"/>
          <w:szCs w:val="24"/>
        </w:rPr>
        <w:t xml:space="preserve"> construction has changed based on feedback from K-12 science educators.  Thes</w:t>
      </w:r>
      <w:r w:rsidR="006A6C28">
        <w:rPr>
          <w:rFonts w:ascii="Times New Roman" w:eastAsia="Times" w:hAnsi="Times New Roman"/>
          <w:sz w:val="24"/>
          <w:szCs w:val="24"/>
        </w:rPr>
        <w:t>e changes provide teachers further support in the instruction of science through integrating Science and Engineering Practices explicitly into the content, the tie-in of science concepts into big ideas in science that are re</w:t>
      </w:r>
      <w:r w:rsidR="000A71EC">
        <w:rPr>
          <w:rFonts w:ascii="Times New Roman" w:eastAsia="Times" w:hAnsi="Times New Roman"/>
          <w:sz w:val="24"/>
          <w:szCs w:val="24"/>
        </w:rPr>
        <w:t>flected vertically through the S</w:t>
      </w:r>
      <w:r w:rsidR="006A6C28">
        <w:rPr>
          <w:rFonts w:ascii="Times New Roman" w:eastAsia="Times" w:hAnsi="Times New Roman"/>
          <w:sz w:val="24"/>
          <w:szCs w:val="24"/>
        </w:rPr>
        <w:t xml:space="preserve">tandards, and providing vertical </w:t>
      </w:r>
      <w:r w:rsidR="000A71EC">
        <w:rPr>
          <w:rFonts w:ascii="Times New Roman" w:eastAsia="Times" w:hAnsi="Times New Roman"/>
          <w:sz w:val="24"/>
          <w:szCs w:val="24"/>
        </w:rPr>
        <w:t>alignment of concepts for each S</w:t>
      </w:r>
      <w:r w:rsidR="006A6C28">
        <w:rPr>
          <w:rFonts w:ascii="Times New Roman" w:eastAsia="Times" w:hAnsi="Times New Roman"/>
          <w:sz w:val="24"/>
          <w:szCs w:val="24"/>
        </w:rPr>
        <w:t>tandard, thus allowing teachers an easier view of content progression.</w:t>
      </w:r>
    </w:p>
    <w:p w14:paraId="58D0B262" w14:textId="77777777" w:rsidR="000A37C9" w:rsidRDefault="000A37C9" w:rsidP="000A37C9">
      <w:pPr>
        <w:spacing w:after="0"/>
        <w:rPr>
          <w:rFonts w:ascii="Times New Roman" w:eastAsia="Times" w:hAnsi="Times New Roman"/>
          <w:sz w:val="24"/>
          <w:szCs w:val="24"/>
        </w:rPr>
      </w:pPr>
    </w:p>
    <w:p w14:paraId="43C0081B" w14:textId="77777777" w:rsidR="00043A6B" w:rsidRPr="000A37C9" w:rsidRDefault="00043A6B" w:rsidP="000A37C9">
      <w:pPr>
        <w:spacing w:after="0"/>
        <w:rPr>
          <w:rFonts w:ascii="Times New Roman" w:hAnsi="Times New Roman"/>
          <w:b/>
          <w:sz w:val="24"/>
          <w:szCs w:val="24"/>
        </w:rPr>
      </w:pPr>
      <w:r w:rsidRPr="000A37C9">
        <w:rPr>
          <w:rFonts w:ascii="Times New Roman" w:hAnsi="Times New Roman"/>
          <w:b/>
          <w:sz w:val="24"/>
          <w:szCs w:val="24"/>
        </w:rPr>
        <w:t>Summary of Major Elements:</w:t>
      </w:r>
    </w:p>
    <w:p w14:paraId="3903BB97" w14:textId="77777777" w:rsidR="005A5719" w:rsidRPr="000A37C9" w:rsidRDefault="005A5719" w:rsidP="000A37C9">
      <w:pPr>
        <w:spacing w:after="0"/>
        <w:rPr>
          <w:rFonts w:ascii="Times New Roman" w:hAnsi="Times New Roman"/>
          <w:sz w:val="24"/>
          <w:szCs w:val="24"/>
        </w:rPr>
      </w:pPr>
      <w:r w:rsidRPr="000A37C9">
        <w:rPr>
          <w:rFonts w:ascii="Times New Roman" w:hAnsi="Times New Roman"/>
          <w:sz w:val="24"/>
          <w:szCs w:val="24"/>
        </w:rPr>
        <w:t xml:space="preserve">The attached drafts of the proposed </w:t>
      </w:r>
      <w:r w:rsidRPr="000A37C9">
        <w:rPr>
          <w:rFonts w:ascii="Times New Roman" w:hAnsi="Times New Roman"/>
          <w:i/>
          <w:sz w:val="24"/>
          <w:szCs w:val="24"/>
        </w:rPr>
        <w:t xml:space="preserve">Science Standards of Learning Curriculum Framework </w:t>
      </w:r>
      <w:r w:rsidRPr="000A37C9">
        <w:rPr>
          <w:rFonts w:ascii="Times New Roman" w:hAnsi="Times New Roman"/>
          <w:sz w:val="24"/>
          <w:szCs w:val="24"/>
        </w:rPr>
        <w:t>include the following components, as listed.</w:t>
      </w:r>
    </w:p>
    <w:p w14:paraId="25F9921B" w14:textId="77777777" w:rsidR="000A37C9" w:rsidRDefault="000A37C9" w:rsidP="000A37C9">
      <w:pPr>
        <w:spacing w:after="0"/>
        <w:rPr>
          <w:rFonts w:ascii="Times New Roman" w:hAnsi="Times New Roman"/>
          <w:sz w:val="24"/>
          <w:szCs w:val="24"/>
        </w:rPr>
      </w:pPr>
    </w:p>
    <w:p w14:paraId="5F406A24" w14:textId="77777777" w:rsidR="005A5719" w:rsidRPr="005A5719" w:rsidRDefault="005A5719" w:rsidP="000A37C9">
      <w:pPr>
        <w:spacing w:after="0"/>
        <w:rPr>
          <w:rFonts w:ascii="Times New Roman" w:hAnsi="Times New Roman"/>
          <w:sz w:val="24"/>
          <w:szCs w:val="24"/>
        </w:rPr>
      </w:pPr>
      <w:r>
        <w:rPr>
          <w:rFonts w:ascii="Times New Roman" w:hAnsi="Times New Roman"/>
          <w:sz w:val="24"/>
          <w:szCs w:val="24"/>
        </w:rPr>
        <w:t>Proposed 2018</w:t>
      </w:r>
      <w:r w:rsidRPr="005A5719">
        <w:rPr>
          <w:rFonts w:ascii="Times New Roman" w:hAnsi="Times New Roman"/>
          <w:sz w:val="24"/>
          <w:szCs w:val="24"/>
        </w:rPr>
        <w:t xml:space="preserve"> </w:t>
      </w:r>
      <w:r>
        <w:rPr>
          <w:rFonts w:ascii="Times New Roman" w:hAnsi="Times New Roman"/>
          <w:i/>
          <w:sz w:val="24"/>
          <w:szCs w:val="24"/>
        </w:rPr>
        <w:t>Science</w:t>
      </w:r>
      <w:r w:rsidRPr="005A5719">
        <w:rPr>
          <w:rFonts w:ascii="Times New Roman" w:hAnsi="Times New Roman"/>
          <w:i/>
          <w:sz w:val="24"/>
          <w:szCs w:val="24"/>
        </w:rPr>
        <w:t xml:space="preserve"> Standards of Learning Curriculum Framework</w:t>
      </w:r>
    </w:p>
    <w:p w14:paraId="4534E28F" w14:textId="77777777" w:rsidR="005A5719" w:rsidRPr="005A5719" w:rsidRDefault="005A5719" w:rsidP="005A5719">
      <w:pPr>
        <w:pStyle w:val="ListParagraph"/>
        <w:widowControl w:val="0"/>
        <w:numPr>
          <w:ilvl w:val="0"/>
          <w:numId w:val="18"/>
        </w:numPr>
        <w:spacing w:after="0" w:line="240" w:lineRule="auto"/>
        <w:rPr>
          <w:rFonts w:ascii="Times New Roman" w:hAnsi="Times New Roman"/>
          <w:sz w:val="24"/>
          <w:szCs w:val="24"/>
        </w:rPr>
      </w:pPr>
      <w:r w:rsidRPr="005A5719">
        <w:rPr>
          <w:rFonts w:ascii="Times New Roman" w:hAnsi="Times New Roman"/>
          <w:sz w:val="24"/>
          <w:szCs w:val="24"/>
        </w:rPr>
        <w:t xml:space="preserve">Introductory statements </w:t>
      </w:r>
    </w:p>
    <w:p w14:paraId="18E46EFA" w14:textId="77777777" w:rsidR="005A5719" w:rsidRPr="005A5719" w:rsidRDefault="005A5719" w:rsidP="005A5719">
      <w:pPr>
        <w:pStyle w:val="ListParagraph"/>
        <w:widowControl w:val="0"/>
        <w:numPr>
          <w:ilvl w:val="0"/>
          <w:numId w:val="18"/>
        </w:numPr>
        <w:spacing w:after="0" w:line="240" w:lineRule="auto"/>
        <w:rPr>
          <w:rFonts w:ascii="Times New Roman" w:hAnsi="Times New Roman"/>
          <w:sz w:val="24"/>
          <w:szCs w:val="24"/>
        </w:rPr>
      </w:pPr>
      <w:r>
        <w:rPr>
          <w:rFonts w:ascii="Times New Roman" w:hAnsi="Times New Roman"/>
          <w:sz w:val="24"/>
          <w:szCs w:val="24"/>
        </w:rPr>
        <w:t>K-6 Yearly Themes</w:t>
      </w:r>
    </w:p>
    <w:p w14:paraId="0E823D4C" w14:textId="77777777" w:rsidR="005A5719" w:rsidRDefault="005A5719" w:rsidP="005A5719">
      <w:pPr>
        <w:pStyle w:val="ListParagraph"/>
        <w:widowControl w:val="0"/>
        <w:numPr>
          <w:ilvl w:val="0"/>
          <w:numId w:val="18"/>
        </w:numPr>
        <w:spacing w:after="0" w:line="240" w:lineRule="auto"/>
        <w:rPr>
          <w:rFonts w:ascii="Times New Roman" w:hAnsi="Times New Roman"/>
          <w:sz w:val="24"/>
          <w:szCs w:val="24"/>
        </w:rPr>
      </w:pPr>
      <w:r w:rsidRPr="005A5719">
        <w:rPr>
          <w:rFonts w:ascii="Times New Roman" w:hAnsi="Times New Roman"/>
          <w:sz w:val="24"/>
          <w:szCs w:val="24"/>
        </w:rPr>
        <w:t>Standards of Learning for the grade level or course</w:t>
      </w:r>
    </w:p>
    <w:p w14:paraId="3576433C" w14:textId="3F8BBEC7" w:rsidR="005A5719" w:rsidRPr="00DA22C3" w:rsidRDefault="00DA22C3" w:rsidP="00DA22C3">
      <w:pPr>
        <w:pStyle w:val="ListParagraph"/>
        <w:widowControl w:val="0"/>
        <w:numPr>
          <w:ilvl w:val="0"/>
          <w:numId w:val="18"/>
        </w:numPr>
        <w:spacing w:after="0" w:line="240" w:lineRule="auto"/>
        <w:rPr>
          <w:rFonts w:ascii="Times New Roman" w:hAnsi="Times New Roman"/>
          <w:sz w:val="24"/>
          <w:szCs w:val="24"/>
        </w:rPr>
      </w:pPr>
      <w:r w:rsidRPr="00DA22C3">
        <w:rPr>
          <w:rFonts w:ascii="Times New Roman" w:hAnsi="Times New Roman"/>
          <w:sz w:val="24"/>
          <w:szCs w:val="24"/>
        </w:rPr>
        <w:t>Central Idea—d</w:t>
      </w:r>
      <w:r w:rsidR="005A5719" w:rsidRPr="00DA22C3">
        <w:rPr>
          <w:rFonts w:ascii="Times New Roman" w:hAnsi="Times New Roman"/>
          <w:sz w:val="24"/>
          <w:szCs w:val="24"/>
        </w:rPr>
        <w:t>escribes big idea in science that supports the standard.</w:t>
      </w:r>
    </w:p>
    <w:p w14:paraId="14FE183C" w14:textId="3C7C1D11" w:rsidR="005A5719" w:rsidRPr="00DA22C3" w:rsidRDefault="005A5719" w:rsidP="005A5719">
      <w:pPr>
        <w:pStyle w:val="ListParagraph"/>
        <w:widowControl w:val="0"/>
        <w:numPr>
          <w:ilvl w:val="0"/>
          <w:numId w:val="18"/>
        </w:numPr>
        <w:spacing w:after="0" w:line="240" w:lineRule="auto"/>
        <w:rPr>
          <w:rFonts w:ascii="Times New Roman" w:hAnsi="Times New Roman"/>
          <w:sz w:val="24"/>
          <w:szCs w:val="24"/>
        </w:rPr>
      </w:pPr>
      <w:r w:rsidRPr="00DA22C3">
        <w:rPr>
          <w:rFonts w:ascii="Times New Roman" w:hAnsi="Times New Roman"/>
          <w:sz w:val="24"/>
          <w:szCs w:val="24"/>
        </w:rPr>
        <w:t>Vertical Alignment</w:t>
      </w:r>
      <w:r w:rsidR="00DA22C3" w:rsidRPr="00DA22C3">
        <w:rPr>
          <w:rFonts w:ascii="Times New Roman" w:hAnsi="Times New Roman"/>
          <w:sz w:val="24"/>
          <w:szCs w:val="24"/>
        </w:rPr>
        <w:t>—</w:t>
      </w:r>
      <w:r w:rsidRPr="00DA22C3">
        <w:rPr>
          <w:rFonts w:ascii="Times New Roman" w:hAnsi="Times New Roman"/>
          <w:sz w:val="24"/>
          <w:szCs w:val="24"/>
        </w:rPr>
        <w:t>central ideas are vertically aligned and references are made to content from prior year of instruction and next steps in instruction.</w:t>
      </w:r>
    </w:p>
    <w:p w14:paraId="72F47B8D" w14:textId="2F1E326D" w:rsidR="005A5719" w:rsidRPr="003D66F7" w:rsidRDefault="005A5719" w:rsidP="005A5719">
      <w:pPr>
        <w:pStyle w:val="ListParagraph"/>
        <w:widowControl w:val="0"/>
        <w:numPr>
          <w:ilvl w:val="0"/>
          <w:numId w:val="18"/>
        </w:numPr>
        <w:spacing w:after="0" w:line="240" w:lineRule="auto"/>
        <w:rPr>
          <w:rFonts w:ascii="Times New Roman" w:hAnsi="Times New Roman"/>
          <w:sz w:val="24"/>
          <w:szCs w:val="24"/>
        </w:rPr>
      </w:pPr>
      <w:r w:rsidRPr="003D66F7">
        <w:rPr>
          <w:rFonts w:ascii="Times New Roman" w:hAnsi="Times New Roman"/>
          <w:sz w:val="24"/>
          <w:szCs w:val="24"/>
        </w:rPr>
        <w:t>Enduring Understandings</w:t>
      </w:r>
      <w:r w:rsidR="003D66F7" w:rsidRPr="003D66F7">
        <w:rPr>
          <w:rFonts w:ascii="Times New Roman" w:hAnsi="Times New Roman"/>
          <w:sz w:val="24"/>
          <w:szCs w:val="24"/>
        </w:rPr>
        <w:t>—</w:t>
      </w:r>
      <w:r w:rsidRPr="003D66F7">
        <w:rPr>
          <w:rFonts w:ascii="Times New Roman" w:hAnsi="Times New Roman"/>
          <w:sz w:val="24"/>
          <w:szCs w:val="24"/>
        </w:rPr>
        <w:t xml:space="preserve"> information that supports science content knowledge</w:t>
      </w:r>
    </w:p>
    <w:p w14:paraId="2834D48C" w14:textId="4C114203" w:rsidR="005A5719" w:rsidRPr="00DA22C3" w:rsidRDefault="005A5719" w:rsidP="00043A6B">
      <w:pPr>
        <w:pStyle w:val="ListParagraph"/>
        <w:widowControl w:val="0"/>
        <w:numPr>
          <w:ilvl w:val="0"/>
          <w:numId w:val="18"/>
        </w:numPr>
        <w:spacing w:after="0" w:line="240" w:lineRule="auto"/>
        <w:rPr>
          <w:rFonts w:ascii="Times New Roman" w:hAnsi="Times New Roman"/>
          <w:sz w:val="24"/>
          <w:szCs w:val="24"/>
        </w:rPr>
      </w:pPr>
      <w:r w:rsidRPr="00DA22C3">
        <w:rPr>
          <w:rFonts w:ascii="Times New Roman" w:hAnsi="Times New Roman"/>
          <w:sz w:val="24"/>
          <w:szCs w:val="24"/>
        </w:rPr>
        <w:t>Essential Knowledge and Practices</w:t>
      </w:r>
      <w:r w:rsidR="00DA22C3" w:rsidRPr="00DA22C3">
        <w:rPr>
          <w:rFonts w:ascii="Times New Roman" w:hAnsi="Times New Roman"/>
          <w:sz w:val="24"/>
          <w:szCs w:val="24"/>
        </w:rPr>
        <w:t>—</w:t>
      </w:r>
      <w:r w:rsidRPr="00DA22C3">
        <w:rPr>
          <w:rFonts w:ascii="Times New Roman" w:hAnsi="Times New Roman"/>
          <w:sz w:val="24"/>
          <w:szCs w:val="24"/>
        </w:rPr>
        <w:t>information that provides expectations for student learning.</w:t>
      </w:r>
    </w:p>
    <w:p w14:paraId="0DCAD04F" w14:textId="77777777" w:rsidR="003F3774" w:rsidRPr="003F3774" w:rsidRDefault="003F3774" w:rsidP="003F3774">
      <w:pPr>
        <w:rPr>
          <w:rFonts w:ascii="Times New Roman" w:hAnsi="Times New Roman"/>
          <w:szCs w:val="24"/>
        </w:rPr>
      </w:pPr>
    </w:p>
    <w:p w14:paraId="38A62B2F" w14:textId="77777777" w:rsidR="00A972CE" w:rsidRPr="000D590D" w:rsidRDefault="00A972CE" w:rsidP="000D590D">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Action Requested:  </w:t>
      </w:r>
    </w:p>
    <w:p w14:paraId="59D384A9" w14:textId="77777777" w:rsidR="00892D0F" w:rsidRPr="000A37C9" w:rsidRDefault="000265D5" w:rsidP="00324A53">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6A6C28" w:rsidRPr="000A37C9">
            <w:rPr>
              <w:rFonts w:ascii="Times New Roman" w:hAnsi="Times New Roman" w:cs="Times New Roman"/>
              <w:sz w:val="24"/>
              <w:szCs w:val="24"/>
            </w:rPr>
            <w:t>Action will be requested at a future meeting. Specify anticipated date below:</w:t>
          </w:r>
        </w:sdtContent>
      </w:sdt>
    </w:p>
    <w:p w14:paraId="22953863" w14:textId="77777777" w:rsidR="00A47F8C" w:rsidRDefault="006A6C28" w:rsidP="000A37C9">
      <w:pPr>
        <w:spacing w:after="0"/>
        <w:rPr>
          <w:rFonts w:ascii="Times New Roman" w:hAnsi="Times New Roman" w:cs="Times New Roman"/>
          <w:sz w:val="24"/>
          <w:szCs w:val="24"/>
        </w:rPr>
      </w:pPr>
      <w:r w:rsidRPr="000A37C9">
        <w:rPr>
          <w:rFonts w:ascii="Times New Roman" w:hAnsi="Times New Roman" w:cs="Times New Roman"/>
          <w:sz w:val="24"/>
          <w:szCs w:val="24"/>
        </w:rPr>
        <w:t>June 20, 2019</w:t>
      </w:r>
    </w:p>
    <w:p w14:paraId="64509FA6" w14:textId="77777777" w:rsidR="000A37C9" w:rsidRPr="000A37C9" w:rsidRDefault="000A37C9" w:rsidP="000A37C9">
      <w:pPr>
        <w:spacing w:after="0"/>
        <w:rPr>
          <w:rFonts w:ascii="Times New Roman" w:hAnsi="Times New Roman" w:cs="Times New Roman"/>
          <w:sz w:val="24"/>
          <w:szCs w:val="24"/>
        </w:rPr>
      </w:pPr>
    </w:p>
    <w:p w14:paraId="51A10482" w14:textId="77777777" w:rsidR="00A972CE" w:rsidRDefault="00A972CE" w:rsidP="000A37C9">
      <w:pPr>
        <w:pStyle w:val="Heading2"/>
        <w:spacing w:before="0"/>
        <w:rPr>
          <w:rFonts w:ascii="Times New Roman" w:hAnsi="Times New Roman" w:cs="Times New Roman"/>
          <w:color w:val="auto"/>
          <w:sz w:val="24"/>
          <w:szCs w:val="24"/>
        </w:rPr>
      </w:pPr>
      <w:r w:rsidRPr="00141520">
        <w:rPr>
          <w:rFonts w:ascii="Times New Roman" w:hAnsi="Times New Roman" w:cs="Times New Roman"/>
          <w:color w:val="auto"/>
          <w:sz w:val="24"/>
          <w:szCs w:val="24"/>
        </w:rPr>
        <w:t>Superintendent’s Recommendation:</w:t>
      </w:r>
      <w:r w:rsidRPr="000D590D">
        <w:rPr>
          <w:rFonts w:ascii="Times New Roman" w:hAnsi="Times New Roman" w:cs="Times New Roman"/>
          <w:color w:val="auto"/>
          <w:sz w:val="24"/>
          <w:szCs w:val="24"/>
        </w:rPr>
        <w:t xml:space="preserve"> </w:t>
      </w:r>
    </w:p>
    <w:p w14:paraId="1C0A8BA5" w14:textId="1872EE07" w:rsidR="00622448" w:rsidRPr="00141520" w:rsidRDefault="00141520" w:rsidP="00A80B41">
      <w:pPr>
        <w:spacing w:after="0"/>
        <w:rPr>
          <w:rFonts w:ascii="Times New Roman" w:hAnsi="Times New Roman" w:cs="Times New Roman"/>
          <w:sz w:val="24"/>
          <w:szCs w:val="24"/>
        </w:rPr>
      </w:pPr>
      <w:r>
        <w:rPr>
          <w:rFonts w:ascii="Times New Roman" w:hAnsi="Times New Roman" w:cs="Times New Roman"/>
          <w:sz w:val="24"/>
          <w:szCs w:val="24"/>
        </w:rPr>
        <w:t>Accept the 2018 Science Curriculum Frameworks for first review.</w:t>
      </w:r>
    </w:p>
    <w:p w14:paraId="60E781CC" w14:textId="77777777" w:rsidR="000A37C9" w:rsidRDefault="000A37C9" w:rsidP="00A80B41">
      <w:pPr>
        <w:spacing w:after="0"/>
        <w:rPr>
          <w:rFonts w:ascii="Times New Roman" w:hAnsi="Times New Roman" w:cs="Times New Roman"/>
          <w:sz w:val="24"/>
          <w:szCs w:val="24"/>
        </w:rPr>
      </w:pPr>
    </w:p>
    <w:p w14:paraId="5B9BF6D5" w14:textId="77777777" w:rsidR="00622448" w:rsidRPr="00141520" w:rsidRDefault="00622448" w:rsidP="00622448">
      <w:pPr>
        <w:pStyle w:val="Heading2"/>
        <w:spacing w:before="0"/>
        <w:rPr>
          <w:rFonts w:ascii="Times New Roman" w:hAnsi="Times New Roman" w:cs="Times New Roman"/>
          <w:color w:val="auto"/>
          <w:sz w:val="24"/>
          <w:szCs w:val="24"/>
        </w:rPr>
      </w:pPr>
      <w:r w:rsidRPr="00141520">
        <w:rPr>
          <w:rFonts w:ascii="Times New Roman" w:hAnsi="Times New Roman" w:cs="Times New Roman"/>
          <w:color w:val="auto"/>
          <w:sz w:val="24"/>
          <w:szCs w:val="24"/>
        </w:rPr>
        <w:t xml:space="preserve">Previous Review or Action:  </w:t>
      </w:r>
    </w:p>
    <w:sdt>
      <w:sdtPr>
        <w:rPr>
          <w:rFonts w:ascii="Times New Roman" w:hAnsi="Times New Roman" w:cs="Times New Roman"/>
          <w:sz w:val="24"/>
          <w:szCs w:val="24"/>
        </w:rPr>
        <w:id w:val="277720941"/>
        <w:placeholder>
          <w:docPart w:val="F8E1C7C54F394CB3BD6425443B7FFA99"/>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09592492" w14:textId="7CFE4FFF" w:rsidR="00622448" w:rsidRPr="000A37C9" w:rsidRDefault="000A37C9" w:rsidP="00622448">
          <w:pPr>
            <w:rPr>
              <w:rFonts w:ascii="Times New Roman" w:hAnsi="Times New Roman" w:cs="Times New Roman"/>
              <w:sz w:val="24"/>
              <w:szCs w:val="24"/>
            </w:rPr>
          </w:pPr>
          <w:r w:rsidRPr="00141520">
            <w:rPr>
              <w:rFonts w:ascii="Times New Roman" w:hAnsi="Times New Roman" w:cs="Times New Roman"/>
              <w:sz w:val="24"/>
              <w:szCs w:val="24"/>
            </w:rPr>
            <w:t>Previous review and action. Specify date and action taken below:</w:t>
          </w:r>
        </w:p>
      </w:sdtContent>
    </w:sdt>
    <w:p w14:paraId="25BED23B" w14:textId="44B2C0A0" w:rsidR="00D95515" w:rsidRDefault="00D95515" w:rsidP="00D95515">
      <w:pPr>
        <w:rPr>
          <w:rFonts w:ascii="Times New Roman" w:hAnsi="Times New Roman" w:cs="Times New Roman"/>
          <w:sz w:val="24"/>
          <w:szCs w:val="24"/>
        </w:rPr>
      </w:pPr>
      <w:r w:rsidRPr="00D95515">
        <w:rPr>
          <w:rFonts w:ascii="Times New Roman" w:hAnsi="Times New Roman" w:cs="Times New Roman"/>
          <w:sz w:val="24"/>
          <w:szCs w:val="24"/>
        </w:rPr>
        <w:t>June 28, 2019 Board of Education accepted the 2018 Science Standards of Learning for first review.</w:t>
      </w:r>
    </w:p>
    <w:p w14:paraId="189499BC" w14:textId="46CE5B98" w:rsidR="00D95515" w:rsidRDefault="00D95515" w:rsidP="00D95515">
      <w:pPr>
        <w:rPr>
          <w:rFonts w:ascii="Times New Roman" w:hAnsi="Times New Roman" w:cs="Times New Roman"/>
          <w:sz w:val="24"/>
          <w:szCs w:val="24"/>
        </w:rPr>
      </w:pPr>
      <w:r>
        <w:rPr>
          <w:rFonts w:ascii="Times New Roman" w:hAnsi="Times New Roman" w:cs="Times New Roman"/>
          <w:sz w:val="24"/>
          <w:szCs w:val="24"/>
        </w:rPr>
        <w:t>Public Comment on the 2018 Science Standards of Learning:</w:t>
      </w:r>
    </w:p>
    <w:p w14:paraId="759CA1F8" w14:textId="21D35E37" w:rsidR="00D95515" w:rsidRDefault="00D95515" w:rsidP="00D9551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August 27, 2018 Roanoke</w:t>
      </w:r>
    </w:p>
    <w:p w14:paraId="56035368" w14:textId="23CF1315" w:rsidR="00D95515" w:rsidRDefault="00D95515" w:rsidP="00D9551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September 5, 2018 Stafford</w:t>
      </w:r>
    </w:p>
    <w:p w14:paraId="5A1BD695" w14:textId="4E495D79" w:rsidR="00D95515" w:rsidRDefault="00D95515" w:rsidP="00D9551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September 13, 2018 Williamsburg (cancelled: inclement weather)</w:t>
      </w:r>
    </w:p>
    <w:p w14:paraId="6F93C3BF" w14:textId="326A2D9F" w:rsidR="00D95515" w:rsidRPr="00D95515" w:rsidRDefault="00D95515" w:rsidP="00D9551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Virtual Public Comment Open: June 30-September 20, 2018</w:t>
      </w:r>
    </w:p>
    <w:p w14:paraId="305C426F" w14:textId="52ED015F" w:rsidR="00D95515" w:rsidRPr="00D95515" w:rsidRDefault="00D95515" w:rsidP="00D95515">
      <w:r w:rsidRPr="00D95515">
        <w:rPr>
          <w:rFonts w:ascii="Times New Roman" w:hAnsi="Times New Roman" w:cs="Times New Roman"/>
          <w:sz w:val="24"/>
          <w:szCs w:val="24"/>
        </w:rPr>
        <w:t>October 18</w:t>
      </w:r>
      <w:r>
        <w:rPr>
          <w:rFonts w:ascii="Times New Roman" w:hAnsi="Times New Roman" w:cs="Times New Roman"/>
          <w:sz w:val="24"/>
          <w:szCs w:val="24"/>
        </w:rPr>
        <w:t>, 2018</w:t>
      </w:r>
      <w:r w:rsidRPr="00D95515">
        <w:rPr>
          <w:rFonts w:ascii="Times New Roman" w:hAnsi="Times New Roman" w:cs="Times New Roman"/>
          <w:sz w:val="24"/>
          <w:szCs w:val="24"/>
        </w:rPr>
        <w:t xml:space="preserve"> Board of Education adopted the 2018 Science Standards of Learning.</w:t>
      </w:r>
    </w:p>
    <w:p w14:paraId="39228B09" w14:textId="094AF7D6" w:rsidR="00D95515" w:rsidRPr="00D95515" w:rsidRDefault="000E009D" w:rsidP="00D95515">
      <w:pPr>
        <w:pStyle w:val="Heading2"/>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Background Information and Statutory Authority: </w:t>
      </w:r>
    </w:p>
    <w:p w14:paraId="1B8CFDE1" w14:textId="77777777" w:rsidR="009E4852" w:rsidRPr="00F74CEB" w:rsidRDefault="009E4852" w:rsidP="009E4852">
      <w:pPr>
        <w:outlineLvl w:val="0"/>
        <w:rPr>
          <w:rFonts w:ascii="Times New Roman" w:hAnsi="Times New Roman"/>
          <w:sz w:val="24"/>
          <w:szCs w:val="24"/>
        </w:rPr>
      </w:pPr>
      <w:r w:rsidRPr="00F74CEB">
        <w:rPr>
          <w:rFonts w:ascii="Times New Roman" w:hAnsi="Times New Roman"/>
          <w:sz w:val="24"/>
          <w:szCs w:val="24"/>
        </w:rPr>
        <w:t xml:space="preserve">The Board of Education has made a commitment to maintain rigorous and relevant expectations for student learning that meet or exceed national and international benchmarks for college and career readiness. The proposed revised </w:t>
      </w:r>
      <w:r w:rsidRPr="00F74CEB">
        <w:rPr>
          <w:rFonts w:ascii="Times New Roman" w:hAnsi="Times New Roman"/>
          <w:i/>
          <w:sz w:val="24"/>
          <w:szCs w:val="24"/>
        </w:rPr>
        <w:t>Science Standards of Learning</w:t>
      </w:r>
      <w:r w:rsidRPr="00F74CEB">
        <w:rPr>
          <w:rFonts w:ascii="Times New Roman" w:hAnsi="Times New Roman"/>
          <w:sz w:val="24"/>
          <w:szCs w:val="24"/>
        </w:rPr>
        <w:t xml:space="preserve"> reflect rigorous, concise, and measurable standards for these courses in Virginia.</w:t>
      </w:r>
      <w:r w:rsidR="000E414E">
        <w:rPr>
          <w:rFonts w:ascii="Times New Roman" w:hAnsi="Times New Roman"/>
          <w:sz w:val="24"/>
          <w:szCs w:val="24"/>
        </w:rPr>
        <w:t xml:space="preserve">  </w:t>
      </w:r>
    </w:p>
    <w:p w14:paraId="0AF44F59" w14:textId="77777777" w:rsidR="000E414E" w:rsidRDefault="009E4852" w:rsidP="000E414E">
      <w:pPr>
        <w:outlineLvl w:val="0"/>
        <w:rPr>
          <w:rFonts w:ascii="Times New Roman" w:hAnsi="Times New Roman"/>
          <w:bCs/>
          <w:sz w:val="24"/>
          <w:szCs w:val="24"/>
        </w:rPr>
      </w:pPr>
      <w:r w:rsidRPr="00F74CEB">
        <w:rPr>
          <w:rFonts w:ascii="Times New Roman" w:hAnsi="Times New Roman"/>
          <w:bCs/>
          <w:i/>
          <w:sz w:val="24"/>
          <w:szCs w:val="24"/>
        </w:rPr>
        <w:t>Code of Virginia</w:t>
      </w:r>
      <w:r w:rsidRPr="00F74CEB">
        <w:rPr>
          <w:rFonts w:ascii="Times New Roman" w:hAnsi="Times New Roman"/>
          <w:bCs/>
          <w:sz w:val="24"/>
          <w:szCs w:val="24"/>
        </w:rPr>
        <w:t>, Section 22.1-253.13:1-B…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14:paraId="5994BC0F" w14:textId="77777777" w:rsidR="00E418EE" w:rsidRPr="00E418EE" w:rsidRDefault="00E418EE" w:rsidP="000E414E">
      <w:pPr>
        <w:outlineLvl w:val="0"/>
        <w:rPr>
          <w:rFonts w:ascii="Times New Roman" w:hAnsi="Times New Roman"/>
          <w:sz w:val="24"/>
          <w:szCs w:val="24"/>
        </w:rPr>
      </w:pPr>
      <w:r>
        <w:rPr>
          <w:rFonts w:ascii="Times New Roman" w:hAnsi="Times New Roman"/>
          <w:sz w:val="24"/>
          <w:szCs w:val="24"/>
        </w:rPr>
        <w:t xml:space="preserve">This Board item relates to Priority 1 of the </w:t>
      </w:r>
      <w:r w:rsidRPr="00E418EE">
        <w:rPr>
          <w:rFonts w:ascii="Times New Roman" w:hAnsi="Times New Roman"/>
          <w:i/>
          <w:sz w:val="24"/>
          <w:szCs w:val="24"/>
        </w:rPr>
        <w:t>Virginia Board of Education Comprehensive Plan: 2018-2023</w:t>
      </w:r>
      <w:r>
        <w:rPr>
          <w:rFonts w:ascii="Times New Roman" w:hAnsi="Times New Roman"/>
          <w:sz w:val="24"/>
          <w:szCs w:val="24"/>
        </w:rPr>
        <w:t xml:space="preserve"> to provide high-quality, effective learning environments for all students.</w:t>
      </w:r>
    </w:p>
    <w:p w14:paraId="39FF642A" w14:textId="77777777" w:rsidR="00622448" w:rsidRDefault="00622448" w:rsidP="00622448">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Timetable for Further Review/Action: </w:t>
      </w:r>
    </w:p>
    <w:p w14:paraId="15B27B7F" w14:textId="7DE7093C" w:rsidR="00622448" w:rsidRPr="00453A52" w:rsidRDefault="003F3774" w:rsidP="00622448">
      <w:pPr>
        <w:rPr>
          <w:rStyle w:val="SubtleEmphasis"/>
          <w:rFonts w:ascii="Times New Roman" w:hAnsi="Times New Roman"/>
          <w:i w:val="0"/>
          <w:iCs w:val="0"/>
          <w:color w:val="auto"/>
          <w:sz w:val="24"/>
          <w:szCs w:val="24"/>
        </w:rPr>
      </w:pPr>
      <w:r w:rsidRPr="00453A52">
        <w:rPr>
          <w:rFonts w:ascii="Times New Roman" w:hAnsi="Times New Roman"/>
          <w:sz w:val="24"/>
          <w:szCs w:val="24"/>
        </w:rPr>
        <w:t xml:space="preserve">Following the Board of Education’s acceptance of the Proposed 2018 </w:t>
      </w:r>
      <w:r w:rsidRPr="00453A52">
        <w:rPr>
          <w:rFonts w:ascii="Times New Roman" w:hAnsi="Times New Roman"/>
          <w:i/>
          <w:sz w:val="24"/>
          <w:szCs w:val="24"/>
        </w:rPr>
        <w:t>Science Standards of Learning Curriculum Framework</w:t>
      </w:r>
      <w:r w:rsidRPr="00453A52">
        <w:rPr>
          <w:rFonts w:ascii="Times New Roman" w:hAnsi="Times New Roman"/>
          <w:sz w:val="24"/>
          <w:szCs w:val="24"/>
        </w:rPr>
        <w:t xml:space="preserve"> for first review, the Department of Education will receive public comment for at least 30 days before bringing the Proposed Revised 2018 </w:t>
      </w:r>
      <w:r w:rsidRPr="00453A52">
        <w:rPr>
          <w:rFonts w:ascii="Times New Roman" w:hAnsi="Times New Roman"/>
          <w:i/>
          <w:sz w:val="24"/>
          <w:szCs w:val="24"/>
        </w:rPr>
        <w:t>Science Standards of Learning Curriculum Framework</w:t>
      </w:r>
      <w:r w:rsidRPr="00453A52">
        <w:rPr>
          <w:rFonts w:ascii="Times New Roman" w:hAnsi="Times New Roman"/>
          <w:sz w:val="24"/>
          <w:szCs w:val="24"/>
        </w:rPr>
        <w:t xml:space="preserve"> to the Board of Educati</w:t>
      </w:r>
      <w:r w:rsidR="00C61F96">
        <w:rPr>
          <w:rFonts w:ascii="Times New Roman" w:hAnsi="Times New Roman"/>
          <w:sz w:val="24"/>
          <w:szCs w:val="24"/>
        </w:rPr>
        <w:t>on for final review in June 2019</w:t>
      </w:r>
      <w:r w:rsidRPr="00453A52">
        <w:rPr>
          <w:rFonts w:ascii="Times New Roman" w:hAnsi="Times New Roman"/>
          <w:sz w:val="24"/>
          <w:szCs w:val="24"/>
        </w:rPr>
        <w:t>.  During the public comment period, feedback will be solicited from stakeholders through an online comment platform and through</w:t>
      </w:r>
      <w:r w:rsidR="00453A52">
        <w:rPr>
          <w:rFonts w:ascii="Times New Roman" w:hAnsi="Times New Roman"/>
          <w:sz w:val="24"/>
          <w:szCs w:val="24"/>
        </w:rPr>
        <w:t xml:space="preserve"> </w:t>
      </w:r>
      <w:r w:rsidRPr="00453A52">
        <w:rPr>
          <w:rFonts w:ascii="Times New Roman" w:hAnsi="Times New Roman"/>
          <w:sz w:val="24"/>
          <w:szCs w:val="24"/>
        </w:rPr>
        <w:t>webinars hosted by the Department of Education.  This feedback will inform changes to be made to the document prior to submitting the Curriculum Framework to the Board of Education.</w:t>
      </w:r>
    </w:p>
    <w:p w14:paraId="7B38819D" w14:textId="77777777" w:rsidR="00043A6B" w:rsidRPr="008943FD" w:rsidRDefault="00AA171B" w:rsidP="00682D7E">
      <w:pPr>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sz w:val="24"/>
          <w:szCs w:val="24"/>
        </w:rPr>
        <w:t>Table 1</w:t>
      </w:r>
    </w:p>
    <w:p w14:paraId="41D15301" w14:textId="77777777" w:rsidR="00AA171B" w:rsidRPr="00AA171B" w:rsidRDefault="00AA171B" w:rsidP="00682D7E">
      <w:pPr>
        <w:rPr>
          <w:rStyle w:val="SubtleEmphasis"/>
          <w:rFonts w:ascii="Times New Roman" w:hAnsi="Times New Roman" w:cs="Times New Roman"/>
          <w:iCs w:val="0"/>
          <w:color w:val="auto"/>
          <w:sz w:val="24"/>
          <w:szCs w:val="24"/>
        </w:rPr>
      </w:pPr>
      <w:r w:rsidRPr="00C61F96">
        <w:rPr>
          <w:rStyle w:val="SubtleEmphasis"/>
          <w:rFonts w:ascii="Times New Roman" w:hAnsi="Times New Roman" w:cs="Times New Roman"/>
          <w:i w:val="0"/>
          <w:iCs w:val="0"/>
          <w:color w:val="auto"/>
          <w:sz w:val="24"/>
          <w:szCs w:val="24"/>
        </w:rPr>
        <w:t>2018</w:t>
      </w:r>
      <w:r w:rsidRPr="00AA171B">
        <w:rPr>
          <w:rStyle w:val="SubtleEmphasis"/>
          <w:rFonts w:ascii="Times New Roman" w:hAnsi="Times New Roman" w:cs="Times New Roman"/>
          <w:iCs w:val="0"/>
          <w:color w:val="auto"/>
          <w:sz w:val="24"/>
          <w:szCs w:val="24"/>
        </w:rPr>
        <w:t xml:space="preserve"> Science Standards of Learning Anticipated Implementation Timeline and Communication Plan</w:t>
      </w:r>
    </w:p>
    <w:tbl>
      <w:tblPr>
        <w:tblStyle w:val="TableGrid"/>
        <w:tblW w:w="9625" w:type="dxa"/>
        <w:tblLayout w:type="fixed"/>
        <w:tblCellMar>
          <w:left w:w="115" w:type="dxa"/>
          <w:right w:w="115" w:type="dxa"/>
        </w:tblCellMar>
        <w:tblLook w:val="04A0" w:firstRow="1" w:lastRow="0" w:firstColumn="1" w:lastColumn="0" w:noHBand="0" w:noVBand="1"/>
      </w:tblPr>
      <w:tblGrid>
        <w:gridCol w:w="985"/>
        <w:gridCol w:w="990"/>
        <w:gridCol w:w="3150"/>
        <w:gridCol w:w="2340"/>
        <w:gridCol w:w="2160"/>
      </w:tblGrid>
      <w:tr w:rsidR="00043A6B" w:rsidRPr="00194457" w14:paraId="1FE33DBC" w14:textId="77777777" w:rsidTr="00F8266C">
        <w:tc>
          <w:tcPr>
            <w:tcW w:w="985" w:type="dxa"/>
          </w:tcPr>
          <w:p w14:paraId="166A27A8" w14:textId="77777777" w:rsidR="00043A6B" w:rsidRPr="0034162B" w:rsidRDefault="00043A6B" w:rsidP="00B87666">
            <w:pPr>
              <w:outlineLvl w:val="0"/>
              <w:rPr>
                <w:rFonts w:ascii="Times New Roman" w:hAnsi="Times New Roman"/>
                <w:b/>
                <w:sz w:val="20"/>
              </w:rPr>
            </w:pPr>
            <w:r w:rsidRPr="0034162B">
              <w:rPr>
                <w:rFonts w:ascii="Times New Roman" w:hAnsi="Times New Roman"/>
                <w:b/>
                <w:sz w:val="20"/>
              </w:rPr>
              <w:t>School Year</w:t>
            </w:r>
          </w:p>
        </w:tc>
        <w:tc>
          <w:tcPr>
            <w:tcW w:w="990" w:type="dxa"/>
          </w:tcPr>
          <w:p w14:paraId="018006CA" w14:textId="77777777" w:rsidR="00043A6B" w:rsidRPr="0034162B" w:rsidRDefault="00043A6B" w:rsidP="00B87666">
            <w:pPr>
              <w:outlineLvl w:val="0"/>
              <w:rPr>
                <w:rFonts w:ascii="Times New Roman" w:hAnsi="Times New Roman"/>
                <w:b/>
                <w:sz w:val="20"/>
              </w:rPr>
            </w:pPr>
            <w:r w:rsidRPr="0034162B">
              <w:rPr>
                <w:rFonts w:ascii="Times New Roman" w:hAnsi="Times New Roman"/>
                <w:b/>
                <w:sz w:val="20"/>
              </w:rPr>
              <w:t>Date</w:t>
            </w:r>
          </w:p>
        </w:tc>
        <w:tc>
          <w:tcPr>
            <w:tcW w:w="3150" w:type="dxa"/>
          </w:tcPr>
          <w:p w14:paraId="2791340C" w14:textId="77777777" w:rsidR="00043A6B" w:rsidRPr="0034162B" w:rsidRDefault="00043A6B" w:rsidP="00B87666">
            <w:pPr>
              <w:outlineLvl w:val="0"/>
              <w:rPr>
                <w:rFonts w:ascii="Times New Roman" w:hAnsi="Times New Roman"/>
                <w:b/>
                <w:sz w:val="20"/>
              </w:rPr>
            </w:pPr>
            <w:r w:rsidRPr="0034162B">
              <w:rPr>
                <w:rFonts w:ascii="Times New Roman" w:hAnsi="Times New Roman"/>
                <w:b/>
                <w:sz w:val="20"/>
              </w:rPr>
              <w:t>Action</w:t>
            </w:r>
          </w:p>
        </w:tc>
        <w:tc>
          <w:tcPr>
            <w:tcW w:w="2340" w:type="dxa"/>
          </w:tcPr>
          <w:p w14:paraId="088680D6" w14:textId="77777777" w:rsidR="00043A6B" w:rsidRPr="0034162B" w:rsidRDefault="00043A6B" w:rsidP="00B87666">
            <w:pPr>
              <w:outlineLvl w:val="0"/>
              <w:rPr>
                <w:rFonts w:ascii="Times New Roman" w:hAnsi="Times New Roman"/>
                <w:b/>
                <w:sz w:val="20"/>
              </w:rPr>
            </w:pPr>
            <w:r w:rsidRPr="0034162B">
              <w:rPr>
                <w:rFonts w:ascii="Times New Roman" w:hAnsi="Times New Roman"/>
                <w:b/>
                <w:sz w:val="20"/>
              </w:rPr>
              <w:t>Communication</w:t>
            </w:r>
          </w:p>
        </w:tc>
        <w:tc>
          <w:tcPr>
            <w:tcW w:w="2160" w:type="dxa"/>
          </w:tcPr>
          <w:p w14:paraId="2B0953DE" w14:textId="77777777" w:rsidR="00043A6B" w:rsidRPr="0034162B" w:rsidRDefault="00043A6B" w:rsidP="00B87666">
            <w:pPr>
              <w:outlineLvl w:val="0"/>
              <w:rPr>
                <w:rFonts w:ascii="Times New Roman" w:hAnsi="Times New Roman"/>
                <w:b/>
                <w:sz w:val="20"/>
              </w:rPr>
            </w:pPr>
            <w:r w:rsidRPr="0034162B">
              <w:rPr>
                <w:rFonts w:ascii="Times New Roman" w:hAnsi="Times New Roman"/>
                <w:b/>
                <w:sz w:val="20"/>
              </w:rPr>
              <w:t>Method</w:t>
            </w:r>
          </w:p>
        </w:tc>
      </w:tr>
      <w:tr w:rsidR="00F8266C" w:rsidRPr="00194457" w14:paraId="262DD992" w14:textId="77777777" w:rsidTr="00F8266C">
        <w:tc>
          <w:tcPr>
            <w:tcW w:w="985" w:type="dxa"/>
            <w:vMerge w:val="restart"/>
          </w:tcPr>
          <w:p w14:paraId="31298BC6" w14:textId="77777777" w:rsidR="00F8266C" w:rsidRDefault="00F8266C" w:rsidP="00B87666">
            <w:pPr>
              <w:outlineLvl w:val="0"/>
              <w:rPr>
                <w:rFonts w:ascii="Times New Roman" w:hAnsi="Times New Roman"/>
                <w:sz w:val="20"/>
              </w:rPr>
            </w:pPr>
            <w:bookmarkStart w:id="0" w:name="_GoBack"/>
            <w:bookmarkEnd w:id="0"/>
          </w:p>
          <w:p w14:paraId="6BC41B77" w14:textId="27B6F6DF" w:rsidR="00F8266C" w:rsidRPr="0034162B" w:rsidRDefault="00F8266C" w:rsidP="00B87666">
            <w:pPr>
              <w:outlineLvl w:val="0"/>
              <w:rPr>
                <w:rFonts w:ascii="Times New Roman" w:hAnsi="Times New Roman"/>
                <w:sz w:val="20"/>
              </w:rPr>
            </w:pPr>
            <w:r>
              <w:rPr>
                <w:rFonts w:ascii="Times New Roman" w:hAnsi="Times New Roman"/>
                <w:sz w:val="20"/>
              </w:rPr>
              <w:t>2019</w:t>
            </w:r>
          </w:p>
        </w:tc>
        <w:tc>
          <w:tcPr>
            <w:tcW w:w="990" w:type="dxa"/>
            <w:vMerge w:val="restart"/>
            <w:vAlign w:val="center"/>
          </w:tcPr>
          <w:p w14:paraId="3187A4E9" w14:textId="77777777" w:rsidR="00F8266C" w:rsidRDefault="00F8266C" w:rsidP="00F8266C">
            <w:pPr>
              <w:outlineLvl w:val="0"/>
              <w:rPr>
                <w:rFonts w:ascii="Times New Roman" w:hAnsi="Times New Roman"/>
                <w:sz w:val="20"/>
              </w:rPr>
            </w:pPr>
            <w:r>
              <w:rPr>
                <w:rFonts w:ascii="Times New Roman" w:hAnsi="Times New Roman"/>
                <w:sz w:val="20"/>
              </w:rPr>
              <w:t>April</w:t>
            </w:r>
          </w:p>
          <w:p w14:paraId="5D5E9555" w14:textId="2183143D" w:rsidR="00F8266C" w:rsidRDefault="00F8266C" w:rsidP="00F8266C">
            <w:pPr>
              <w:outlineLvl w:val="0"/>
              <w:rPr>
                <w:rFonts w:ascii="Times New Roman" w:hAnsi="Times New Roman"/>
                <w:sz w:val="20"/>
              </w:rPr>
            </w:pPr>
          </w:p>
        </w:tc>
        <w:tc>
          <w:tcPr>
            <w:tcW w:w="3150" w:type="dxa"/>
          </w:tcPr>
          <w:p w14:paraId="1093D219" w14:textId="77777777" w:rsidR="00F8266C" w:rsidRPr="0034162B" w:rsidRDefault="00F8266C" w:rsidP="00F8266C">
            <w:pPr>
              <w:outlineLvl w:val="0"/>
              <w:rPr>
                <w:rFonts w:ascii="Times New Roman" w:hAnsi="Times New Roman"/>
                <w:sz w:val="20"/>
              </w:rPr>
            </w:pPr>
            <w:r>
              <w:rPr>
                <w:rFonts w:ascii="Times New Roman" w:hAnsi="Times New Roman"/>
                <w:sz w:val="20"/>
              </w:rPr>
              <w:t xml:space="preserve">First Review of Proposed </w:t>
            </w:r>
            <w:r w:rsidRPr="00452EE3">
              <w:rPr>
                <w:rFonts w:ascii="Times New Roman" w:hAnsi="Times New Roman"/>
                <w:sz w:val="20"/>
              </w:rPr>
              <w:t>2018</w:t>
            </w:r>
            <w:r>
              <w:rPr>
                <w:rFonts w:ascii="Times New Roman" w:hAnsi="Times New Roman"/>
                <w:i/>
                <w:sz w:val="20"/>
              </w:rPr>
              <w:t xml:space="preserve"> Science Standards </w:t>
            </w:r>
            <w:r w:rsidRPr="00A80B41">
              <w:rPr>
                <w:rFonts w:ascii="Times New Roman" w:hAnsi="Times New Roman"/>
                <w:i/>
                <w:sz w:val="20"/>
              </w:rPr>
              <w:t>Curriculum Framework</w:t>
            </w:r>
          </w:p>
        </w:tc>
        <w:tc>
          <w:tcPr>
            <w:tcW w:w="2340" w:type="dxa"/>
          </w:tcPr>
          <w:p w14:paraId="11EFB1FF" w14:textId="77777777" w:rsidR="00F8266C" w:rsidRPr="0034162B" w:rsidRDefault="00F8266C" w:rsidP="00F8266C">
            <w:pPr>
              <w:outlineLvl w:val="0"/>
              <w:rPr>
                <w:rFonts w:ascii="Times New Roman" w:hAnsi="Times New Roman"/>
                <w:sz w:val="20"/>
              </w:rPr>
            </w:pPr>
            <w:r w:rsidRPr="0034162B">
              <w:rPr>
                <w:rFonts w:ascii="Times New Roman" w:hAnsi="Times New Roman"/>
                <w:sz w:val="20"/>
              </w:rPr>
              <w:t xml:space="preserve">Announce </w:t>
            </w:r>
            <w:r>
              <w:rPr>
                <w:rFonts w:ascii="Times New Roman" w:hAnsi="Times New Roman"/>
                <w:sz w:val="20"/>
              </w:rPr>
              <w:t xml:space="preserve">initial review </w:t>
            </w:r>
            <w:r w:rsidRPr="0034162B">
              <w:rPr>
                <w:rFonts w:ascii="Times New Roman" w:hAnsi="Times New Roman"/>
                <w:sz w:val="20"/>
              </w:rPr>
              <w:t xml:space="preserve">of the </w:t>
            </w:r>
            <w:r>
              <w:rPr>
                <w:rFonts w:ascii="Times New Roman" w:hAnsi="Times New Roman"/>
                <w:sz w:val="20"/>
              </w:rPr>
              <w:t xml:space="preserve">2018 </w:t>
            </w:r>
            <w:r w:rsidRPr="00452EE3">
              <w:rPr>
                <w:rFonts w:ascii="Times New Roman" w:hAnsi="Times New Roman"/>
                <w:i/>
                <w:sz w:val="20"/>
              </w:rPr>
              <w:t>Science Standards Curriculum Frameworks</w:t>
            </w:r>
          </w:p>
        </w:tc>
        <w:tc>
          <w:tcPr>
            <w:tcW w:w="2160" w:type="dxa"/>
            <w:vAlign w:val="center"/>
          </w:tcPr>
          <w:p w14:paraId="338C3DDB" w14:textId="77777777" w:rsidR="00F8266C" w:rsidRPr="0034162B" w:rsidRDefault="00F8266C" w:rsidP="00F8266C">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F8266C" w:rsidRPr="00194457" w14:paraId="707570DD" w14:textId="77777777" w:rsidTr="00F8266C">
        <w:tc>
          <w:tcPr>
            <w:tcW w:w="985" w:type="dxa"/>
            <w:vMerge/>
          </w:tcPr>
          <w:p w14:paraId="480075CE" w14:textId="77777777" w:rsidR="00F8266C" w:rsidRPr="0034162B" w:rsidRDefault="00F8266C" w:rsidP="00B87666">
            <w:pPr>
              <w:outlineLvl w:val="0"/>
              <w:rPr>
                <w:rFonts w:ascii="Times New Roman" w:hAnsi="Times New Roman"/>
                <w:sz w:val="20"/>
              </w:rPr>
            </w:pPr>
          </w:p>
        </w:tc>
        <w:tc>
          <w:tcPr>
            <w:tcW w:w="990" w:type="dxa"/>
            <w:vMerge/>
            <w:vAlign w:val="center"/>
          </w:tcPr>
          <w:p w14:paraId="54B4296A" w14:textId="055F3BD9" w:rsidR="00F8266C" w:rsidRPr="0034162B" w:rsidRDefault="00F8266C" w:rsidP="00F8266C">
            <w:pPr>
              <w:outlineLvl w:val="0"/>
              <w:rPr>
                <w:rFonts w:ascii="Times New Roman" w:hAnsi="Times New Roman"/>
                <w:sz w:val="20"/>
              </w:rPr>
            </w:pPr>
          </w:p>
        </w:tc>
        <w:tc>
          <w:tcPr>
            <w:tcW w:w="3150" w:type="dxa"/>
          </w:tcPr>
          <w:p w14:paraId="1EA5AF96" w14:textId="77777777" w:rsidR="00F8266C" w:rsidRPr="0034162B" w:rsidRDefault="00F8266C" w:rsidP="00F8266C">
            <w:pPr>
              <w:outlineLvl w:val="0"/>
              <w:rPr>
                <w:rFonts w:ascii="Times New Roman" w:hAnsi="Times New Roman"/>
                <w:sz w:val="20"/>
              </w:rPr>
            </w:pPr>
            <w:r>
              <w:rPr>
                <w:rFonts w:ascii="Times New Roman" w:hAnsi="Times New Roman"/>
                <w:sz w:val="20"/>
              </w:rPr>
              <w:t xml:space="preserve">Draft version of the </w:t>
            </w:r>
            <w:r w:rsidRPr="00452EE3">
              <w:rPr>
                <w:rFonts w:ascii="Times New Roman" w:hAnsi="Times New Roman"/>
                <w:sz w:val="20"/>
              </w:rPr>
              <w:t>2018</w:t>
            </w:r>
            <w:r w:rsidRPr="00043A6B">
              <w:rPr>
                <w:rFonts w:ascii="Times New Roman" w:hAnsi="Times New Roman"/>
                <w:i/>
                <w:sz w:val="20"/>
              </w:rPr>
              <w:t xml:space="preserve"> Science Standards Curriculum Frameworks</w:t>
            </w:r>
            <w:r>
              <w:rPr>
                <w:rFonts w:ascii="Times New Roman" w:hAnsi="Times New Roman"/>
                <w:sz w:val="20"/>
              </w:rPr>
              <w:t xml:space="preserve"> open for public comment.</w:t>
            </w:r>
          </w:p>
        </w:tc>
        <w:tc>
          <w:tcPr>
            <w:tcW w:w="2340" w:type="dxa"/>
          </w:tcPr>
          <w:p w14:paraId="554DCC6E" w14:textId="77777777" w:rsidR="00F8266C" w:rsidRPr="0034162B" w:rsidRDefault="00F8266C" w:rsidP="00F8266C">
            <w:pPr>
              <w:outlineLvl w:val="0"/>
              <w:rPr>
                <w:rFonts w:ascii="Times New Roman" w:hAnsi="Times New Roman"/>
                <w:sz w:val="20"/>
              </w:rPr>
            </w:pPr>
            <w:r>
              <w:rPr>
                <w:rFonts w:ascii="Times New Roman" w:hAnsi="Times New Roman"/>
                <w:sz w:val="20"/>
              </w:rPr>
              <w:t>Announce draft curriculum framework open for public comment</w:t>
            </w:r>
          </w:p>
        </w:tc>
        <w:tc>
          <w:tcPr>
            <w:tcW w:w="2160" w:type="dxa"/>
            <w:vAlign w:val="center"/>
          </w:tcPr>
          <w:p w14:paraId="24A887FB" w14:textId="77777777" w:rsidR="00F8266C" w:rsidRPr="0034162B" w:rsidRDefault="00F8266C" w:rsidP="00F8266C">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C64831" w:rsidRPr="00194457" w14:paraId="63208ED4" w14:textId="77777777" w:rsidTr="00F8266C">
        <w:tc>
          <w:tcPr>
            <w:tcW w:w="985" w:type="dxa"/>
            <w:vMerge/>
          </w:tcPr>
          <w:p w14:paraId="6477AF77" w14:textId="77777777" w:rsidR="00C64831" w:rsidRPr="0034162B" w:rsidRDefault="00C64831" w:rsidP="00B87666">
            <w:pPr>
              <w:outlineLvl w:val="0"/>
              <w:rPr>
                <w:rFonts w:ascii="Times New Roman" w:hAnsi="Times New Roman"/>
                <w:sz w:val="20"/>
              </w:rPr>
            </w:pPr>
          </w:p>
        </w:tc>
        <w:tc>
          <w:tcPr>
            <w:tcW w:w="990" w:type="dxa"/>
            <w:vAlign w:val="center"/>
          </w:tcPr>
          <w:p w14:paraId="5E9358B2" w14:textId="77777777" w:rsidR="00C64831" w:rsidRDefault="0033217E" w:rsidP="00F8266C">
            <w:pPr>
              <w:outlineLvl w:val="0"/>
              <w:rPr>
                <w:rFonts w:ascii="Times New Roman" w:hAnsi="Times New Roman"/>
                <w:sz w:val="20"/>
              </w:rPr>
            </w:pPr>
            <w:r>
              <w:rPr>
                <w:rFonts w:ascii="Times New Roman" w:hAnsi="Times New Roman"/>
                <w:sz w:val="20"/>
              </w:rPr>
              <w:t>June</w:t>
            </w:r>
          </w:p>
        </w:tc>
        <w:tc>
          <w:tcPr>
            <w:tcW w:w="3150" w:type="dxa"/>
          </w:tcPr>
          <w:p w14:paraId="55BE9727" w14:textId="77777777" w:rsidR="00C64831" w:rsidRDefault="00C64831" w:rsidP="00043A6B">
            <w:pPr>
              <w:outlineLvl w:val="0"/>
              <w:rPr>
                <w:rFonts w:ascii="Times New Roman" w:hAnsi="Times New Roman"/>
                <w:sz w:val="20"/>
              </w:rPr>
            </w:pPr>
            <w:r>
              <w:rPr>
                <w:rFonts w:ascii="Times New Roman" w:hAnsi="Times New Roman"/>
                <w:sz w:val="20"/>
              </w:rPr>
              <w:t xml:space="preserve">Final Review of the proposed </w:t>
            </w:r>
            <w:r w:rsidRPr="004658BF">
              <w:rPr>
                <w:rFonts w:ascii="Times New Roman" w:hAnsi="Times New Roman"/>
                <w:sz w:val="20"/>
              </w:rPr>
              <w:t xml:space="preserve">2018 </w:t>
            </w:r>
            <w:r w:rsidRPr="00C64831">
              <w:rPr>
                <w:rFonts w:ascii="Times New Roman" w:hAnsi="Times New Roman"/>
                <w:i/>
                <w:sz w:val="20"/>
              </w:rPr>
              <w:t>Science Standards Curriculum Framework</w:t>
            </w:r>
          </w:p>
        </w:tc>
        <w:tc>
          <w:tcPr>
            <w:tcW w:w="2340" w:type="dxa"/>
          </w:tcPr>
          <w:p w14:paraId="0BB9A1FE" w14:textId="77777777" w:rsidR="00C64831" w:rsidRDefault="00D65DA6" w:rsidP="00D65DA6">
            <w:pPr>
              <w:outlineLvl w:val="0"/>
              <w:rPr>
                <w:rFonts w:ascii="Times New Roman" w:hAnsi="Times New Roman"/>
                <w:sz w:val="20"/>
              </w:rPr>
            </w:pPr>
            <w:r w:rsidRPr="0034162B">
              <w:rPr>
                <w:rFonts w:ascii="Times New Roman" w:hAnsi="Times New Roman"/>
                <w:sz w:val="20"/>
              </w:rPr>
              <w:t>Announce</w:t>
            </w:r>
            <w:r>
              <w:rPr>
                <w:rFonts w:ascii="Times New Roman" w:hAnsi="Times New Roman"/>
                <w:sz w:val="20"/>
              </w:rPr>
              <w:t xml:space="preserve"> final review </w:t>
            </w:r>
            <w:r w:rsidRPr="0034162B">
              <w:rPr>
                <w:rFonts w:ascii="Times New Roman" w:hAnsi="Times New Roman"/>
                <w:sz w:val="20"/>
              </w:rPr>
              <w:t xml:space="preserve">of the </w:t>
            </w:r>
            <w:r>
              <w:rPr>
                <w:rFonts w:ascii="Times New Roman" w:hAnsi="Times New Roman"/>
                <w:sz w:val="20"/>
              </w:rPr>
              <w:t xml:space="preserve">2018 </w:t>
            </w:r>
            <w:r w:rsidRPr="004658BF">
              <w:rPr>
                <w:rFonts w:ascii="Times New Roman" w:hAnsi="Times New Roman"/>
                <w:i/>
                <w:sz w:val="20"/>
              </w:rPr>
              <w:t>Science Standards Curriculum</w:t>
            </w:r>
            <w:r>
              <w:rPr>
                <w:rFonts w:ascii="Times New Roman" w:hAnsi="Times New Roman"/>
                <w:sz w:val="20"/>
              </w:rPr>
              <w:t xml:space="preserve"> </w:t>
            </w:r>
            <w:r w:rsidRPr="004658BF">
              <w:rPr>
                <w:rFonts w:ascii="Times New Roman" w:hAnsi="Times New Roman"/>
                <w:i/>
                <w:sz w:val="20"/>
              </w:rPr>
              <w:t xml:space="preserve">Frameworks </w:t>
            </w:r>
            <w:r>
              <w:rPr>
                <w:rFonts w:ascii="Times New Roman" w:hAnsi="Times New Roman"/>
                <w:sz w:val="20"/>
              </w:rPr>
              <w:t>and timeline of implementation</w:t>
            </w:r>
          </w:p>
        </w:tc>
        <w:tc>
          <w:tcPr>
            <w:tcW w:w="2160" w:type="dxa"/>
          </w:tcPr>
          <w:p w14:paraId="6B88332F" w14:textId="77777777" w:rsidR="00C64831" w:rsidRPr="0034162B" w:rsidRDefault="00D65DA6" w:rsidP="00B87666">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80B41" w:rsidRPr="00194457" w14:paraId="7CB306BD" w14:textId="77777777" w:rsidTr="00F8266C">
        <w:tc>
          <w:tcPr>
            <w:tcW w:w="985" w:type="dxa"/>
            <w:vMerge/>
          </w:tcPr>
          <w:p w14:paraId="7314457C" w14:textId="77777777" w:rsidR="00A80B41" w:rsidRPr="0034162B" w:rsidRDefault="00A80B41" w:rsidP="00A80B41">
            <w:pPr>
              <w:outlineLvl w:val="0"/>
              <w:rPr>
                <w:rFonts w:ascii="Times New Roman" w:hAnsi="Times New Roman"/>
                <w:sz w:val="20"/>
              </w:rPr>
            </w:pPr>
          </w:p>
        </w:tc>
        <w:tc>
          <w:tcPr>
            <w:tcW w:w="990" w:type="dxa"/>
            <w:vAlign w:val="center"/>
          </w:tcPr>
          <w:p w14:paraId="6BBAAA85" w14:textId="77777777" w:rsidR="00A80B41" w:rsidRPr="0034162B" w:rsidRDefault="00A80B41" w:rsidP="00F8266C">
            <w:pPr>
              <w:outlineLvl w:val="0"/>
              <w:rPr>
                <w:rFonts w:ascii="Times New Roman" w:hAnsi="Times New Roman"/>
                <w:sz w:val="20"/>
              </w:rPr>
            </w:pPr>
            <w:r>
              <w:rPr>
                <w:rFonts w:ascii="Times New Roman" w:hAnsi="Times New Roman"/>
                <w:sz w:val="20"/>
              </w:rPr>
              <w:t>Summer</w:t>
            </w:r>
          </w:p>
        </w:tc>
        <w:tc>
          <w:tcPr>
            <w:tcW w:w="3150" w:type="dxa"/>
          </w:tcPr>
          <w:p w14:paraId="732C8F8C"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School </w:t>
            </w:r>
            <w:r>
              <w:rPr>
                <w:rFonts w:ascii="Times New Roman" w:hAnsi="Times New Roman"/>
                <w:sz w:val="20"/>
              </w:rPr>
              <w:t>divisions begin incorporating 2018</w:t>
            </w:r>
            <w:r w:rsidRPr="0034162B">
              <w:rPr>
                <w:rFonts w:ascii="Times New Roman" w:hAnsi="Times New Roman"/>
                <w:sz w:val="20"/>
              </w:rPr>
              <w:t xml:space="preserve"> </w:t>
            </w:r>
            <w:r>
              <w:rPr>
                <w:rFonts w:ascii="Times New Roman" w:hAnsi="Times New Roman"/>
                <w:i/>
                <w:sz w:val="20"/>
              </w:rPr>
              <w:t>Science</w:t>
            </w:r>
            <w:r w:rsidRPr="0034162B">
              <w:rPr>
                <w:rFonts w:ascii="Times New Roman" w:hAnsi="Times New Roman"/>
                <w:i/>
                <w:sz w:val="20"/>
              </w:rPr>
              <w:t xml:space="preserve"> </w:t>
            </w:r>
            <w:r w:rsidRPr="005C75FC">
              <w:rPr>
                <w:rFonts w:ascii="Times New Roman" w:hAnsi="Times New Roman"/>
                <w:sz w:val="20"/>
              </w:rPr>
              <w:t>SOL</w:t>
            </w:r>
            <w:r w:rsidRPr="0034162B">
              <w:rPr>
                <w:rFonts w:ascii="Times New Roman" w:hAnsi="Times New Roman"/>
                <w:sz w:val="20"/>
              </w:rPr>
              <w:t xml:space="preserve"> and </w:t>
            </w:r>
            <w:r w:rsidRPr="005C75FC">
              <w:rPr>
                <w:rFonts w:ascii="Times New Roman" w:hAnsi="Times New Roman"/>
                <w:sz w:val="20"/>
              </w:rPr>
              <w:t>CF</w:t>
            </w:r>
            <w:r w:rsidRPr="0034162B">
              <w:rPr>
                <w:rFonts w:ascii="Times New Roman" w:hAnsi="Times New Roman"/>
                <w:sz w:val="20"/>
              </w:rPr>
              <w:t xml:space="preserve"> into </w:t>
            </w:r>
            <w:r>
              <w:rPr>
                <w:rFonts w:ascii="Times New Roman" w:hAnsi="Times New Roman"/>
                <w:sz w:val="20"/>
              </w:rPr>
              <w:t>written</w:t>
            </w:r>
            <w:r w:rsidRPr="0034162B">
              <w:rPr>
                <w:rFonts w:ascii="Times New Roman" w:hAnsi="Times New Roman"/>
                <w:sz w:val="20"/>
              </w:rPr>
              <w:t xml:space="preserve"> curricula</w:t>
            </w:r>
          </w:p>
        </w:tc>
        <w:tc>
          <w:tcPr>
            <w:tcW w:w="2340" w:type="dxa"/>
          </w:tcPr>
          <w:p w14:paraId="0F8BE8F8" w14:textId="77777777" w:rsidR="00A80B41" w:rsidRPr="0034162B" w:rsidRDefault="00A80B41" w:rsidP="00A80B41">
            <w:pPr>
              <w:outlineLvl w:val="0"/>
              <w:rPr>
                <w:rFonts w:ascii="Times New Roman" w:hAnsi="Times New Roman"/>
                <w:sz w:val="20"/>
              </w:rPr>
            </w:pPr>
          </w:p>
        </w:tc>
        <w:tc>
          <w:tcPr>
            <w:tcW w:w="2160" w:type="dxa"/>
          </w:tcPr>
          <w:p w14:paraId="0575365B" w14:textId="77777777" w:rsidR="00A80B41" w:rsidRPr="0034162B" w:rsidRDefault="00A80B41" w:rsidP="00A80B41">
            <w:pPr>
              <w:outlineLvl w:val="0"/>
              <w:rPr>
                <w:rFonts w:ascii="Times New Roman" w:hAnsi="Times New Roman"/>
                <w:sz w:val="20"/>
              </w:rPr>
            </w:pPr>
          </w:p>
        </w:tc>
      </w:tr>
      <w:tr w:rsidR="00A80B41" w:rsidRPr="00194457" w14:paraId="55C8C6BA" w14:textId="77777777" w:rsidTr="00F8266C">
        <w:tc>
          <w:tcPr>
            <w:tcW w:w="985" w:type="dxa"/>
            <w:vMerge/>
          </w:tcPr>
          <w:p w14:paraId="7B167E03" w14:textId="77777777" w:rsidR="00A80B41" w:rsidRPr="0034162B" w:rsidRDefault="00A80B41" w:rsidP="00A80B41">
            <w:pPr>
              <w:outlineLvl w:val="0"/>
              <w:rPr>
                <w:rFonts w:ascii="Times New Roman" w:hAnsi="Times New Roman"/>
                <w:sz w:val="20"/>
              </w:rPr>
            </w:pPr>
          </w:p>
        </w:tc>
        <w:tc>
          <w:tcPr>
            <w:tcW w:w="990" w:type="dxa"/>
            <w:vAlign w:val="center"/>
          </w:tcPr>
          <w:p w14:paraId="28ED34F3" w14:textId="77777777" w:rsidR="00A80B41" w:rsidRDefault="00A80B41" w:rsidP="00F8266C">
            <w:pPr>
              <w:outlineLvl w:val="0"/>
              <w:rPr>
                <w:rFonts w:ascii="Times New Roman" w:hAnsi="Times New Roman"/>
                <w:sz w:val="20"/>
              </w:rPr>
            </w:pPr>
            <w:r>
              <w:rPr>
                <w:rFonts w:ascii="Times New Roman" w:hAnsi="Times New Roman"/>
                <w:sz w:val="20"/>
              </w:rPr>
              <w:t>Summer</w:t>
            </w:r>
          </w:p>
        </w:tc>
        <w:tc>
          <w:tcPr>
            <w:tcW w:w="3150" w:type="dxa"/>
          </w:tcPr>
          <w:p w14:paraId="2F150B7F" w14:textId="77777777" w:rsidR="00A80B41" w:rsidRDefault="00A80B41" w:rsidP="00A80B41">
            <w:pPr>
              <w:outlineLvl w:val="0"/>
              <w:rPr>
                <w:rFonts w:ascii="Times New Roman" w:hAnsi="Times New Roman"/>
                <w:sz w:val="20"/>
              </w:rPr>
            </w:pPr>
            <w:r>
              <w:rPr>
                <w:rFonts w:ascii="Times New Roman" w:hAnsi="Times New Roman"/>
                <w:sz w:val="20"/>
              </w:rPr>
              <w:t xml:space="preserve">Develop additional performance assessment exemplars and common rubrics that align to the </w:t>
            </w:r>
            <w:r w:rsidRPr="004658BF">
              <w:rPr>
                <w:rFonts w:ascii="Times New Roman" w:hAnsi="Times New Roman"/>
                <w:sz w:val="20"/>
              </w:rPr>
              <w:t xml:space="preserve">2018 </w:t>
            </w:r>
            <w:r w:rsidRPr="008943FD">
              <w:rPr>
                <w:rFonts w:ascii="Times New Roman" w:hAnsi="Times New Roman"/>
                <w:i/>
                <w:sz w:val="20"/>
              </w:rPr>
              <w:t>Science Standards of Learning</w:t>
            </w:r>
            <w:r>
              <w:rPr>
                <w:rFonts w:ascii="Times New Roman" w:hAnsi="Times New Roman"/>
                <w:sz w:val="20"/>
              </w:rPr>
              <w:t xml:space="preserve"> and to support VDOE professional development.</w:t>
            </w:r>
          </w:p>
        </w:tc>
        <w:tc>
          <w:tcPr>
            <w:tcW w:w="2340" w:type="dxa"/>
          </w:tcPr>
          <w:p w14:paraId="5566C9F9" w14:textId="20A3AFB1" w:rsidR="00A80B41" w:rsidRPr="0034162B" w:rsidRDefault="00A80B41" w:rsidP="00A80B41">
            <w:pPr>
              <w:outlineLvl w:val="0"/>
              <w:rPr>
                <w:rFonts w:ascii="Times New Roman" w:hAnsi="Times New Roman"/>
                <w:sz w:val="20"/>
              </w:rPr>
            </w:pPr>
            <w:r>
              <w:rPr>
                <w:rFonts w:ascii="Times New Roman" w:hAnsi="Times New Roman"/>
                <w:sz w:val="20"/>
              </w:rPr>
              <w:t>Develop and integrate aligned performance assessments into VDOE and support organization performance asse</w:t>
            </w:r>
            <w:r w:rsidR="00751055">
              <w:rPr>
                <w:rFonts w:ascii="Times New Roman" w:hAnsi="Times New Roman"/>
                <w:sz w:val="20"/>
              </w:rPr>
              <w:t>ssment professional development</w:t>
            </w:r>
          </w:p>
        </w:tc>
        <w:tc>
          <w:tcPr>
            <w:tcW w:w="2160" w:type="dxa"/>
          </w:tcPr>
          <w:p w14:paraId="635F3032"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r>
              <w:rPr>
                <w:rFonts w:ascii="Times New Roman" w:hAnsi="Times New Roman"/>
                <w:sz w:val="20"/>
              </w:rPr>
              <w:t xml:space="preserve"> including direct communication with VDOE partners with PA.</w:t>
            </w:r>
          </w:p>
        </w:tc>
      </w:tr>
      <w:tr w:rsidR="00A80B41" w:rsidRPr="00194457" w14:paraId="37139DB8" w14:textId="77777777" w:rsidTr="00F8266C">
        <w:tc>
          <w:tcPr>
            <w:tcW w:w="985" w:type="dxa"/>
            <w:vMerge/>
          </w:tcPr>
          <w:p w14:paraId="127CC23D" w14:textId="77777777" w:rsidR="00A80B41" w:rsidRPr="0034162B" w:rsidRDefault="00A80B41" w:rsidP="00A80B41">
            <w:pPr>
              <w:outlineLvl w:val="0"/>
              <w:rPr>
                <w:rFonts w:ascii="Times New Roman" w:hAnsi="Times New Roman"/>
                <w:sz w:val="20"/>
              </w:rPr>
            </w:pPr>
          </w:p>
        </w:tc>
        <w:tc>
          <w:tcPr>
            <w:tcW w:w="990" w:type="dxa"/>
            <w:vAlign w:val="center"/>
          </w:tcPr>
          <w:p w14:paraId="57344A84" w14:textId="77777777" w:rsidR="00A80B41" w:rsidRPr="0034162B" w:rsidRDefault="00A80B41" w:rsidP="00F8266C">
            <w:pPr>
              <w:outlineLvl w:val="0"/>
              <w:rPr>
                <w:rFonts w:ascii="Times New Roman" w:hAnsi="Times New Roman"/>
                <w:sz w:val="20"/>
              </w:rPr>
            </w:pPr>
            <w:r>
              <w:rPr>
                <w:rFonts w:ascii="Times New Roman" w:hAnsi="Times New Roman"/>
                <w:sz w:val="20"/>
              </w:rPr>
              <w:t>Fall</w:t>
            </w:r>
          </w:p>
        </w:tc>
        <w:tc>
          <w:tcPr>
            <w:tcW w:w="3150" w:type="dxa"/>
          </w:tcPr>
          <w:p w14:paraId="0C1B982D"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VDOE provides professional development on the changes to the SOL and CF</w:t>
            </w:r>
          </w:p>
        </w:tc>
        <w:tc>
          <w:tcPr>
            <w:tcW w:w="2340" w:type="dxa"/>
          </w:tcPr>
          <w:p w14:paraId="19A9B13E"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Announce professional development </w:t>
            </w:r>
          </w:p>
        </w:tc>
        <w:tc>
          <w:tcPr>
            <w:tcW w:w="2160" w:type="dxa"/>
          </w:tcPr>
          <w:p w14:paraId="1E016886"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80B41" w:rsidRPr="00194457" w14:paraId="3C50782F" w14:textId="77777777" w:rsidTr="00F8266C">
        <w:tc>
          <w:tcPr>
            <w:tcW w:w="985" w:type="dxa"/>
            <w:vMerge/>
          </w:tcPr>
          <w:p w14:paraId="069668CD" w14:textId="77777777" w:rsidR="00A80B41" w:rsidRPr="0034162B" w:rsidRDefault="00A80B41" w:rsidP="00A80B41">
            <w:pPr>
              <w:outlineLvl w:val="0"/>
              <w:rPr>
                <w:rFonts w:ascii="Times New Roman" w:hAnsi="Times New Roman"/>
                <w:sz w:val="20"/>
              </w:rPr>
            </w:pPr>
          </w:p>
        </w:tc>
        <w:tc>
          <w:tcPr>
            <w:tcW w:w="990" w:type="dxa"/>
            <w:vAlign w:val="center"/>
          </w:tcPr>
          <w:p w14:paraId="4294DB06" w14:textId="77777777" w:rsidR="00F8266C" w:rsidRDefault="00A80B41" w:rsidP="00F8266C">
            <w:pPr>
              <w:outlineLvl w:val="0"/>
              <w:rPr>
                <w:rFonts w:ascii="Times New Roman" w:hAnsi="Times New Roman"/>
                <w:sz w:val="20"/>
              </w:rPr>
            </w:pPr>
            <w:r>
              <w:rPr>
                <w:rFonts w:ascii="Times New Roman" w:hAnsi="Times New Roman"/>
                <w:sz w:val="20"/>
              </w:rPr>
              <w:t>Fall/</w:t>
            </w:r>
          </w:p>
          <w:p w14:paraId="533F227D" w14:textId="4D153B68" w:rsidR="00A80B41" w:rsidRPr="0034162B" w:rsidRDefault="00A80B41" w:rsidP="00F8266C">
            <w:pPr>
              <w:outlineLvl w:val="0"/>
              <w:rPr>
                <w:rFonts w:ascii="Times New Roman" w:hAnsi="Times New Roman"/>
                <w:sz w:val="20"/>
              </w:rPr>
            </w:pPr>
            <w:r>
              <w:rPr>
                <w:rFonts w:ascii="Times New Roman" w:hAnsi="Times New Roman"/>
                <w:sz w:val="20"/>
              </w:rPr>
              <w:t>Winter</w:t>
            </w:r>
          </w:p>
        </w:tc>
        <w:tc>
          <w:tcPr>
            <w:tcW w:w="3150" w:type="dxa"/>
          </w:tcPr>
          <w:p w14:paraId="381B0115"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VDOE conducts the textbook review process</w:t>
            </w:r>
            <w:r>
              <w:rPr>
                <w:rFonts w:ascii="Times New Roman" w:hAnsi="Times New Roman"/>
                <w:sz w:val="20"/>
              </w:rPr>
              <w:t xml:space="preserve"> in accordance with previously approved BOE textbook adoption timeline</w:t>
            </w:r>
          </w:p>
        </w:tc>
        <w:tc>
          <w:tcPr>
            <w:tcW w:w="2340" w:type="dxa"/>
          </w:tcPr>
          <w:p w14:paraId="7F055D24"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Announce the process and call for nominees to serve</w:t>
            </w:r>
          </w:p>
        </w:tc>
        <w:tc>
          <w:tcPr>
            <w:tcW w:w="2160" w:type="dxa"/>
          </w:tcPr>
          <w:p w14:paraId="0BD3181B"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80B41" w:rsidRPr="00194457" w14:paraId="5DCC5081" w14:textId="77777777" w:rsidTr="00F8266C">
        <w:tc>
          <w:tcPr>
            <w:tcW w:w="985" w:type="dxa"/>
            <w:vMerge w:val="restart"/>
            <w:vAlign w:val="center"/>
          </w:tcPr>
          <w:p w14:paraId="761F7BA3" w14:textId="77777777" w:rsidR="00A80B41" w:rsidRPr="0034162B" w:rsidRDefault="00A80B41" w:rsidP="00F8266C">
            <w:pPr>
              <w:outlineLvl w:val="0"/>
              <w:rPr>
                <w:rFonts w:ascii="Times New Roman" w:hAnsi="Times New Roman"/>
                <w:sz w:val="20"/>
              </w:rPr>
            </w:pPr>
            <w:r>
              <w:rPr>
                <w:rFonts w:ascii="Times New Roman" w:hAnsi="Times New Roman"/>
                <w:sz w:val="20"/>
              </w:rPr>
              <w:t>2019-2020</w:t>
            </w:r>
          </w:p>
        </w:tc>
        <w:tc>
          <w:tcPr>
            <w:tcW w:w="990" w:type="dxa"/>
            <w:vAlign w:val="center"/>
          </w:tcPr>
          <w:p w14:paraId="30D710E1" w14:textId="77777777" w:rsidR="00A80B41" w:rsidRPr="0034162B" w:rsidRDefault="00A80B41" w:rsidP="00F8266C">
            <w:pPr>
              <w:outlineLvl w:val="0"/>
              <w:rPr>
                <w:rFonts w:ascii="Times New Roman" w:hAnsi="Times New Roman"/>
                <w:sz w:val="20"/>
              </w:rPr>
            </w:pPr>
            <w:r w:rsidRPr="0034162B">
              <w:rPr>
                <w:rFonts w:ascii="Times New Roman" w:hAnsi="Times New Roman"/>
                <w:sz w:val="20"/>
              </w:rPr>
              <w:t>Full year</w:t>
            </w:r>
          </w:p>
        </w:tc>
        <w:tc>
          <w:tcPr>
            <w:tcW w:w="3150" w:type="dxa"/>
          </w:tcPr>
          <w:p w14:paraId="45AF5A89" w14:textId="77777777" w:rsidR="00A80B41" w:rsidRPr="0034162B" w:rsidRDefault="00A80B41" w:rsidP="00A80B41">
            <w:pPr>
              <w:outlineLvl w:val="0"/>
              <w:rPr>
                <w:rFonts w:ascii="Times New Roman" w:hAnsi="Times New Roman"/>
                <w:sz w:val="20"/>
              </w:rPr>
            </w:pPr>
            <w:r>
              <w:rPr>
                <w:rFonts w:ascii="Times New Roman" w:hAnsi="Times New Roman"/>
                <w:sz w:val="20"/>
              </w:rPr>
              <w:t xml:space="preserve">2010 </w:t>
            </w:r>
            <w:r>
              <w:rPr>
                <w:rFonts w:ascii="Times New Roman" w:hAnsi="Times New Roman"/>
                <w:i/>
                <w:sz w:val="20"/>
              </w:rPr>
              <w:t>Science</w:t>
            </w:r>
            <w:r w:rsidRPr="0034162B">
              <w:rPr>
                <w:rFonts w:ascii="Times New Roman" w:hAnsi="Times New Roman"/>
                <w:i/>
                <w:sz w:val="20"/>
              </w:rPr>
              <w:t xml:space="preserve"> </w:t>
            </w:r>
            <w:r w:rsidRPr="005C75FC">
              <w:rPr>
                <w:rFonts w:ascii="Times New Roman" w:hAnsi="Times New Roman"/>
                <w:sz w:val="20"/>
              </w:rPr>
              <w:t>SOL</w:t>
            </w:r>
            <w:r>
              <w:rPr>
                <w:rFonts w:ascii="Times New Roman" w:hAnsi="Times New Roman"/>
                <w:sz w:val="20"/>
              </w:rPr>
              <w:t xml:space="preserve"> and 2018 </w:t>
            </w:r>
            <w:r>
              <w:rPr>
                <w:rFonts w:ascii="Times New Roman" w:hAnsi="Times New Roman"/>
                <w:i/>
                <w:sz w:val="20"/>
              </w:rPr>
              <w:t xml:space="preserve">Science </w:t>
            </w:r>
            <w:r w:rsidRPr="005C75FC">
              <w:rPr>
                <w:rFonts w:ascii="Times New Roman" w:hAnsi="Times New Roman"/>
                <w:sz w:val="20"/>
              </w:rPr>
              <w:t xml:space="preserve">SOL </w:t>
            </w:r>
            <w:r w:rsidRPr="0034162B">
              <w:rPr>
                <w:rFonts w:ascii="Times New Roman" w:hAnsi="Times New Roman"/>
                <w:sz w:val="20"/>
              </w:rPr>
              <w:t xml:space="preserve">included in the written and taught curricula </w:t>
            </w:r>
          </w:p>
        </w:tc>
        <w:tc>
          <w:tcPr>
            <w:tcW w:w="2340" w:type="dxa"/>
          </w:tcPr>
          <w:p w14:paraId="73310897"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Detail instruction and assessment timeline and expectations</w:t>
            </w:r>
          </w:p>
        </w:tc>
        <w:tc>
          <w:tcPr>
            <w:tcW w:w="2160" w:type="dxa"/>
          </w:tcPr>
          <w:p w14:paraId="3B238C5B"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80B41" w:rsidRPr="00194457" w14:paraId="2826CB9B" w14:textId="77777777" w:rsidTr="00F8266C">
        <w:tc>
          <w:tcPr>
            <w:tcW w:w="985" w:type="dxa"/>
            <w:vMerge/>
          </w:tcPr>
          <w:p w14:paraId="02394FB7" w14:textId="77777777" w:rsidR="00A80B41" w:rsidRPr="0034162B" w:rsidRDefault="00A80B41" w:rsidP="00A80B41">
            <w:pPr>
              <w:outlineLvl w:val="0"/>
              <w:rPr>
                <w:rFonts w:ascii="Times New Roman" w:hAnsi="Times New Roman"/>
                <w:sz w:val="20"/>
              </w:rPr>
            </w:pPr>
          </w:p>
        </w:tc>
        <w:tc>
          <w:tcPr>
            <w:tcW w:w="990" w:type="dxa"/>
            <w:vAlign w:val="center"/>
          </w:tcPr>
          <w:p w14:paraId="6BB3D3B4" w14:textId="77777777" w:rsidR="00A80B41" w:rsidRPr="0034162B" w:rsidRDefault="00A80B41" w:rsidP="00F8266C">
            <w:pPr>
              <w:outlineLvl w:val="0"/>
              <w:rPr>
                <w:rFonts w:ascii="Times New Roman" w:hAnsi="Times New Roman"/>
                <w:sz w:val="20"/>
              </w:rPr>
            </w:pPr>
            <w:r>
              <w:rPr>
                <w:rFonts w:ascii="Times New Roman" w:hAnsi="Times New Roman"/>
                <w:sz w:val="20"/>
              </w:rPr>
              <w:t>Fall</w:t>
            </w:r>
          </w:p>
        </w:tc>
        <w:tc>
          <w:tcPr>
            <w:tcW w:w="3150" w:type="dxa"/>
          </w:tcPr>
          <w:p w14:paraId="6CCD9162"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VDOE provides professional development on the changes to the SOL and CF</w:t>
            </w:r>
          </w:p>
        </w:tc>
        <w:tc>
          <w:tcPr>
            <w:tcW w:w="2340" w:type="dxa"/>
          </w:tcPr>
          <w:p w14:paraId="254F4A39"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Announce professional development</w:t>
            </w:r>
          </w:p>
        </w:tc>
        <w:tc>
          <w:tcPr>
            <w:tcW w:w="2160" w:type="dxa"/>
          </w:tcPr>
          <w:p w14:paraId="6DDF3CA7"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80B41" w:rsidRPr="00194457" w14:paraId="479C9126" w14:textId="77777777" w:rsidTr="00F8266C">
        <w:tc>
          <w:tcPr>
            <w:tcW w:w="985" w:type="dxa"/>
            <w:vMerge/>
          </w:tcPr>
          <w:p w14:paraId="735DB360" w14:textId="77777777" w:rsidR="00A80B41" w:rsidRPr="0034162B" w:rsidRDefault="00A80B41" w:rsidP="00A80B41">
            <w:pPr>
              <w:outlineLvl w:val="0"/>
              <w:rPr>
                <w:rFonts w:ascii="Times New Roman" w:hAnsi="Times New Roman"/>
                <w:sz w:val="20"/>
              </w:rPr>
            </w:pPr>
          </w:p>
        </w:tc>
        <w:tc>
          <w:tcPr>
            <w:tcW w:w="990" w:type="dxa"/>
            <w:vAlign w:val="center"/>
          </w:tcPr>
          <w:p w14:paraId="6CB7614F" w14:textId="77777777" w:rsidR="00A80B41" w:rsidRPr="0034162B" w:rsidRDefault="00A80B41" w:rsidP="00F8266C">
            <w:pPr>
              <w:outlineLvl w:val="0"/>
              <w:rPr>
                <w:rFonts w:ascii="Times New Roman" w:hAnsi="Times New Roman"/>
                <w:sz w:val="20"/>
              </w:rPr>
            </w:pPr>
            <w:r w:rsidRPr="0034162B">
              <w:rPr>
                <w:rFonts w:ascii="Times New Roman" w:hAnsi="Times New Roman"/>
                <w:sz w:val="20"/>
              </w:rPr>
              <w:t>Spring</w:t>
            </w:r>
          </w:p>
        </w:tc>
        <w:tc>
          <w:tcPr>
            <w:tcW w:w="3150" w:type="dxa"/>
          </w:tcPr>
          <w:p w14:paraId="521D0238"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VDOE completes the textbook review process</w:t>
            </w:r>
            <w:r>
              <w:rPr>
                <w:rFonts w:ascii="Times New Roman" w:hAnsi="Times New Roman"/>
                <w:sz w:val="20"/>
              </w:rPr>
              <w:t xml:space="preserve"> and seeks approval from the Board of Education</w:t>
            </w:r>
          </w:p>
        </w:tc>
        <w:tc>
          <w:tcPr>
            <w:tcW w:w="2340" w:type="dxa"/>
          </w:tcPr>
          <w:p w14:paraId="3DEAF530"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Announce completion</w:t>
            </w:r>
          </w:p>
        </w:tc>
        <w:tc>
          <w:tcPr>
            <w:tcW w:w="2160" w:type="dxa"/>
          </w:tcPr>
          <w:p w14:paraId="79CCF9EA"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80B41" w:rsidRPr="00194457" w14:paraId="13779CB8" w14:textId="77777777" w:rsidTr="00F8266C">
        <w:tc>
          <w:tcPr>
            <w:tcW w:w="985" w:type="dxa"/>
            <w:vMerge/>
          </w:tcPr>
          <w:p w14:paraId="5C79447B" w14:textId="77777777" w:rsidR="00A80B41" w:rsidRPr="0034162B" w:rsidRDefault="00A80B41" w:rsidP="00A80B41">
            <w:pPr>
              <w:outlineLvl w:val="0"/>
              <w:rPr>
                <w:rFonts w:ascii="Times New Roman" w:hAnsi="Times New Roman"/>
                <w:sz w:val="20"/>
              </w:rPr>
            </w:pPr>
          </w:p>
        </w:tc>
        <w:tc>
          <w:tcPr>
            <w:tcW w:w="990" w:type="dxa"/>
            <w:vAlign w:val="center"/>
          </w:tcPr>
          <w:p w14:paraId="33450F2E" w14:textId="77777777" w:rsidR="00A80B41" w:rsidRPr="0034162B" w:rsidRDefault="00A80B41" w:rsidP="00F8266C">
            <w:pPr>
              <w:outlineLvl w:val="0"/>
              <w:rPr>
                <w:rFonts w:ascii="Times New Roman" w:hAnsi="Times New Roman"/>
                <w:sz w:val="20"/>
              </w:rPr>
            </w:pPr>
            <w:r>
              <w:rPr>
                <w:rFonts w:ascii="Times New Roman" w:hAnsi="Times New Roman"/>
                <w:sz w:val="20"/>
              </w:rPr>
              <w:t>Summer</w:t>
            </w:r>
          </w:p>
        </w:tc>
        <w:tc>
          <w:tcPr>
            <w:tcW w:w="3150" w:type="dxa"/>
          </w:tcPr>
          <w:p w14:paraId="7B643225"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School </w:t>
            </w:r>
            <w:r>
              <w:rPr>
                <w:rFonts w:ascii="Times New Roman" w:hAnsi="Times New Roman"/>
                <w:sz w:val="20"/>
              </w:rPr>
              <w:t>divisions continue incorporating 2018</w:t>
            </w:r>
            <w:r w:rsidRPr="0034162B">
              <w:rPr>
                <w:rFonts w:ascii="Times New Roman" w:hAnsi="Times New Roman"/>
                <w:sz w:val="20"/>
              </w:rPr>
              <w:t xml:space="preserve"> </w:t>
            </w:r>
            <w:r>
              <w:rPr>
                <w:rFonts w:ascii="Times New Roman" w:hAnsi="Times New Roman"/>
                <w:i/>
                <w:sz w:val="20"/>
              </w:rPr>
              <w:t>Science</w:t>
            </w:r>
            <w:r w:rsidRPr="0034162B">
              <w:rPr>
                <w:rFonts w:ascii="Times New Roman" w:hAnsi="Times New Roman"/>
                <w:i/>
                <w:sz w:val="20"/>
              </w:rPr>
              <w:t xml:space="preserve"> </w:t>
            </w:r>
            <w:r w:rsidRPr="005C75FC">
              <w:rPr>
                <w:rFonts w:ascii="Times New Roman" w:hAnsi="Times New Roman"/>
                <w:sz w:val="20"/>
              </w:rPr>
              <w:t>SOL</w:t>
            </w:r>
            <w:r w:rsidRPr="0034162B">
              <w:rPr>
                <w:rFonts w:ascii="Times New Roman" w:hAnsi="Times New Roman"/>
                <w:sz w:val="20"/>
              </w:rPr>
              <w:t xml:space="preserve"> and </w:t>
            </w:r>
            <w:r w:rsidRPr="005C75FC">
              <w:rPr>
                <w:rFonts w:ascii="Times New Roman" w:hAnsi="Times New Roman"/>
                <w:sz w:val="20"/>
              </w:rPr>
              <w:t>CF</w:t>
            </w:r>
            <w:r w:rsidRPr="0034162B">
              <w:rPr>
                <w:rFonts w:ascii="Times New Roman" w:hAnsi="Times New Roman"/>
                <w:sz w:val="20"/>
              </w:rPr>
              <w:t xml:space="preserve"> into </w:t>
            </w:r>
            <w:r>
              <w:rPr>
                <w:rFonts w:ascii="Times New Roman" w:hAnsi="Times New Roman"/>
                <w:sz w:val="20"/>
              </w:rPr>
              <w:t>written</w:t>
            </w:r>
            <w:r w:rsidRPr="0034162B">
              <w:rPr>
                <w:rFonts w:ascii="Times New Roman" w:hAnsi="Times New Roman"/>
                <w:sz w:val="20"/>
              </w:rPr>
              <w:t xml:space="preserve"> curricula</w:t>
            </w:r>
          </w:p>
        </w:tc>
        <w:tc>
          <w:tcPr>
            <w:tcW w:w="2340" w:type="dxa"/>
          </w:tcPr>
          <w:p w14:paraId="4DE4BEDC" w14:textId="77777777" w:rsidR="00A80B41" w:rsidRPr="0034162B" w:rsidRDefault="00A80B41" w:rsidP="00A80B41">
            <w:pPr>
              <w:outlineLvl w:val="0"/>
              <w:rPr>
                <w:rFonts w:ascii="Times New Roman" w:hAnsi="Times New Roman"/>
                <w:sz w:val="20"/>
              </w:rPr>
            </w:pPr>
          </w:p>
        </w:tc>
        <w:tc>
          <w:tcPr>
            <w:tcW w:w="2160" w:type="dxa"/>
          </w:tcPr>
          <w:p w14:paraId="5B7ADCDB" w14:textId="77777777" w:rsidR="00A80B41" w:rsidRPr="0034162B" w:rsidRDefault="00A80B41" w:rsidP="00A80B41">
            <w:pPr>
              <w:outlineLvl w:val="0"/>
              <w:rPr>
                <w:rFonts w:ascii="Times New Roman" w:hAnsi="Times New Roman"/>
                <w:sz w:val="20"/>
              </w:rPr>
            </w:pPr>
          </w:p>
        </w:tc>
      </w:tr>
      <w:tr w:rsidR="00A80B41" w:rsidRPr="00194457" w14:paraId="3E896610" w14:textId="77777777" w:rsidTr="00F8266C">
        <w:tc>
          <w:tcPr>
            <w:tcW w:w="985" w:type="dxa"/>
            <w:vMerge w:val="restart"/>
          </w:tcPr>
          <w:p w14:paraId="42AEF5B7" w14:textId="77777777" w:rsidR="00F8266C" w:rsidRDefault="00F8266C" w:rsidP="00A80B41">
            <w:pPr>
              <w:outlineLvl w:val="0"/>
              <w:rPr>
                <w:rFonts w:ascii="Times New Roman" w:hAnsi="Times New Roman"/>
                <w:sz w:val="20"/>
              </w:rPr>
            </w:pPr>
          </w:p>
          <w:p w14:paraId="6EC40C8B" w14:textId="21E3FEB4" w:rsidR="00A80B41" w:rsidRPr="0034162B" w:rsidRDefault="00A80B41" w:rsidP="00A80B41">
            <w:pPr>
              <w:outlineLvl w:val="0"/>
              <w:rPr>
                <w:rFonts w:ascii="Times New Roman" w:hAnsi="Times New Roman"/>
                <w:sz w:val="20"/>
              </w:rPr>
            </w:pPr>
            <w:r>
              <w:rPr>
                <w:rFonts w:ascii="Times New Roman" w:hAnsi="Times New Roman"/>
                <w:sz w:val="20"/>
              </w:rPr>
              <w:t>2020-2021</w:t>
            </w:r>
          </w:p>
        </w:tc>
        <w:tc>
          <w:tcPr>
            <w:tcW w:w="990" w:type="dxa"/>
            <w:vAlign w:val="center"/>
          </w:tcPr>
          <w:p w14:paraId="72221832" w14:textId="3CAC3BC8" w:rsidR="00A80B41" w:rsidRPr="0034162B" w:rsidRDefault="00A80B41" w:rsidP="00F8266C">
            <w:pPr>
              <w:outlineLvl w:val="0"/>
              <w:rPr>
                <w:rFonts w:ascii="Times New Roman" w:hAnsi="Times New Roman"/>
                <w:sz w:val="20"/>
              </w:rPr>
            </w:pPr>
            <w:r w:rsidRPr="0034162B">
              <w:rPr>
                <w:rFonts w:ascii="Times New Roman" w:hAnsi="Times New Roman"/>
                <w:sz w:val="20"/>
              </w:rPr>
              <w:t>Fall/</w:t>
            </w:r>
            <w:r w:rsidR="00F8266C">
              <w:rPr>
                <w:rFonts w:ascii="Times New Roman" w:hAnsi="Times New Roman"/>
                <w:sz w:val="20"/>
              </w:rPr>
              <w:br/>
            </w:r>
            <w:r w:rsidRPr="0034162B">
              <w:rPr>
                <w:rFonts w:ascii="Times New Roman" w:hAnsi="Times New Roman"/>
                <w:sz w:val="20"/>
              </w:rPr>
              <w:t>Winter</w:t>
            </w:r>
          </w:p>
        </w:tc>
        <w:tc>
          <w:tcPr>
            <w:tcW w:w="3150" w:type="dxa"/>
          </w:tcPr>
          <w:p w14:paraId="21071EFE"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VDOE provides SOL Pract</w:t>
            </w:r>
            <w:r>
              <w:rPr>
                <w:rFonts w:ascii="Times New Roman" w:hAnsi="Times New Roman"/>
                <w:sz w:val="20"/>
              </w:rPr>
              <w:t xml:space="preserve">ice Items aligned with the 2018 </w:t>
            </w:r>
            <w:r>
              <w:rPr>
                <w:rFonts w:ascii="Times New Roman" w:hAnsi="Times New Roman"/>
                <w:i/>
                <w:sz w:val="20"/>
              </w:rPr>
              <w:t>Science</w:t>
            </w:r>
            <w:r w:rsidRPr="0034162B">
              <w:rPr>
                <w:rFonts w:ascii="Times New Roman" w:hAnsi="Times New Roman"/>
                <w:i/>
                <w:sz w:val="20"/>
              </w:rPr>
              <w:t xml:space="preserve"> SOL</w:t>
            </w:r>
            <w:r w:rsidRPr="0034162B">
              <w:rPr>
                <w:rFonts w:ascii="Times New Roman" w:hAnsi="Times New Roman"/>
                <w:sz w:val="20"/>
              </w:rPr>
              <w:t xml:space="preserve"> </w:t>
            </w:r>
          </w:p>
        </w:tc>
        <w:tc>
          <w:tcPr>
            <w:tcW w:w="2340" w:type="dxa"/>
          </w:tcPr>
          <w:p w14:paraId="293CAE3F"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Announce posting of resource</w:t>
            </w:r>
          </w:p>
        </w:tc>
        <w:tc>
          <w:tcPr>
            <w:tcW w:w="2160" w:type="dxa"/>
          </w:tcPr>
          <w:p w14:paraId="17F574AA"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80B41" w:rsidRPr="00194457" w14:paraId="05F1620C" w14:textId="77777777" w:rsidTr="00F8266C">
        <w:tc>
          <w:tcPr>
            <w:tcW w:w="985" w:type="dxa"/>
            <w:vMerge/>
          </w:tcPr>
          <w:p w14:paraId="381D5884" w14:textId="77777777" w:rsidR="00A80B41" w:rsidRDefault="00A80B41" w:rsidP="00A80B41">
            <w:pPr>
              <w:outlineLvl w:val="0"/>
              <w:rPr>
                <w:rFonts w:ascii="Times New Roman" w:hAnsi="Times New Roman"/>
                <w:sz w:val="20"/>
              </w:rPr>
            </w:pPr>
          </w:p>
        </w:tc>
        <w:tc>
          <w:tcPr>
            <w:tcW w:w="990" w:type="dxa"/>
            <w:vAlign w:val="center"/>
          </w:tcPr>
          <w:p w14:paraId="58D99E96" w14:textId="77777777" w:rsidR="00A80B41" w:rsidRPr="0034162B" w:rsidRDefault="00A80B41" w:rsidP="00F8266C">
            <w:pPr>
              <w:outlineLvl w:val="0"/>
              <w:rPr>
                <w:rFonts w:ascii="Times New Roman" w:hAnsi="Times New Roman"/>
                <w:sz w:val="20"/>
              </w:rPr>
            </w:pPr>
            <w:r>
              <w:rPr>
                <w:rFonts w:ascii="Times New Roman" w:hAnsi="Times New Roman"/>
                <w:sz w:val="20"/>
              </w:rPr>
              <w:t xml:space="preserve">Fall and </w:t>
            </w:r>
            <w:r w:rsidRPr="0034162B">
              <w:rPr>
                <w:rFonts w:ascii="Times New Roman" w:hAnsi="Times New Roman"/>
                <w:sz w:val="20"/>
              </w:rPr>
              <w:t>Spring</w:t>
            </w:r>
          </w:p>
        </w:tc>
        <w:tc>
          <w:tcPr>
            <w:tcW w:w="3150" w:type="dxa"/>
          </w:tcPr>
          <w:p w14:paraId="2FA5CA24" w14:textId="77777777" w:rsidR="00A80B41" w:rsidRPr="0034162B" w:rsidRDefault="00A80B41" w:rsidP="00A80B41">
            <w:pPr>
              <w:outlineLvl w:val="0"/>
              <w:rPr>
                <w:rFonts w:ascii="Times New Roman" w:hAnsi="Times New Roman"/>
                <w:sz w:val="20"/>
              </w:rPr>
            </w:pPr>
            <w:r>
              <w:rPr>
                <w:rFonts w:ascii="Times New Roman" w:hAnsi="Times New Roman"/>
                <w:sz w:val="20"/>
              </w:rPr>
              <w:t>SOL assessments measure the 2010</w:t>
            </w:r>
            <w:r w:rsidRPr="0034162B">
              <w:rPr>
                <w:rFonts w:ascii="Times New Roman" w:hAnsi="Times New Roman"/>
                <w:sz w:val="20"/>
              </w:rPr>
              <w:t xml:space="preserve"> </w:t>
            </w:r>
            <w:r>
              <w:rPr>
                <w:rFonts w:ascii="Times New Roman" w:hAnsi="Times New Roman"/>
                <w:i/>
                <w:sz w:val="20"/>
              </w:rPr>
              <w:t xml:space="preserve">Science </w:t>
            </w:r>
            <w:r w:rsidRPr="005C75FC">
              <w:rPr>
                <w:rFonts w:ascii="Times New Roman" w:hAnsi="Times New Roman"/>
                <w:sz w:val="20"/>
              </w:rPr>
              <w:t>SOL</w:t>
            </w:r>
            <w:r w:rsidRPr="0034162B">
              <w:rPr>
                <w:rFonts w:ascii="Times New Roman" w:hAnsi="Times New Roman"/>
                <w:i/>
                <w:sz w:val="20"/>
              </w:rPr>
              <w:t xml:space="preserve"> </w:t>
            </w:r>
            <w:r w:rsidRPr="0034162B">
              <w:rPr>
                <w:rFonts w:ascii="Times New Roman" w:hAnsi="Times New Roman"/>
                <w:sz w:val="20"/>
              </w:rPr>
              <w:t>and include fie</w:t>
            </w:r>
            <w:r>
              <w:rPr>
                <w:rFonts w:ascii="Times New Roman" w:hAnsi="Times New Roman"/>
                <w:sz w:val="20"/>
              </w:rPr>
              <w:t>ld test items measuring the 2018</w:t>
            </w:r>
            <w:r w:rsidRPr="0034162B">
              <w:rPr>
                <w:rFonts w:ascii="Times New Roman" w:hAnsi="Times New Roman"/>
                <w:sz w:val="20"/>
              </w:rPr>
              <w:t xml:space="preserve"> </w:t>
            </w:r>
            <w:r>
              <w:rPr>
                <w:rFonts w:ascii="Times New Roman" w:hAnsi="Times New Roman"/>
                <w:i/>
                <w:sz w:val="20"/>
              </w:rPr>
              <w:t>Science</w:t>
            </w:r>
            <w:r w:rsidRPr="0034162B">
              <w:rPr>
                <w:rFonts w:ascii="Times New Roman" w:hAnsi="Times New Roman"/>
                <w:i/>
                <w:sz w:val="20"/>
              </w:rPr>
              <w:t xml:space="preserve"> </w:t>
            </w:r>
            <w:r w:rsidRPr="005C75FC">
              <w:rPr>
                <w:rFonts w:ascii="Times New Roman" w:hAnsi="Times New Roman"/>
                <w:sz w:val="20"/>
              </w:rPr>
              <w:t>SOL</w:t>
            </w:r>
          </w:p>
        </w:tc>
        <w:tc>
          <w:tcPr>
            <w:tcW w:w="2340" w:type="dxa"/>
          </w:tcPr>
          <w:p w14:paraId="0648A544" w14:textId="77777777" w:rsidR="00A80B41" w:rsidRPr="0034162B" w:rsidRDefault="00A80B41" w:rsidP="00A80B41">
            <w:pPr>
              <w:outlineLvl w:val="0"/>
              <w:rPr>
                <w:rFonts w:ascii="Times New Roman" w:hAnsi="Times New Roman"/>
                <w:sz w:val="20"/>
              </w:rPr>
            </w:pPr>
          </w:p>
        </w:tc>
        <w:tc>
          <w:tcPr>
            <w:tcW w:w="2160" w:type="dxa"/>
          </w:tcPr>
          <w:p w14:paraId="2BF8E18B" w14:textId="77777777" w:rsidR="00A80B41" w:rsidRPr="0034162B" w:rsidRDefault="00A80B41" w:rsidP="00A80B41">
            <w:pPr>
              <w:outlineLvl w:val="0"/>
              <w:rPr>
                <w:rFonts w:ascii="Times New Roman" w:hAnsi="Times New Roman"/>
                <w:sz w:val="20"/>
              </w:rPr>
            </w:pPr>
          </w:p>
        </w:tc>
      </w:tr>
      <w:tr w:rsidR="00A80B41" w:rsidRPr="00194457" w14:paraId="1540305D" w14:textId="77777777" w:rsidTr="00F8266C">
        <w:tc>
          <w:tcPr>
            <w:tcW w:w="985" w:type="dxa"/>
            <w:vMerge w:val="restart"/>
            <w:vAlign w:val="center"/>
          </w:tcPr>
          <w:p w14:paraId="184B23F4" w14:textId="77777777" w:rsidR="00A80B41" w:rsidRPr="0034162B" w:rsidRDefault="00A80B41" w:rsidP="00F8266C">
            <w:pPr>
              <w:outlineLvl w:val="0"/>
              <w:rPr>
                <w:rFonts w:ascii="Times New Roman" w:hAnsi="Times New Roman"/>
                <w:sz w:val="20"/>
              </w:rPr>
            </w:pPr>
            <w:r>
              <w:rPr>
                <w:rFonts w:ascii="Times New Roman" w:hAnsi="Times New Roman"/>
                <w:sz w:val="20"/>
              </w:rPr>
              <w:t>2021-2022</w:t>
            </w:r>
          </w:p>
        </w:tc>
        <w:tc>
          <w:tcPr>
            <w:tcW w:w="990" w:type="dxa"/>
            <w:vAlign w:val="center"/>
          </w:tcPr>
          <w:p w14:paraId="15AF06F5" w14:textId="77777777" w:rsidR="00A80B41" w:rsidRPr="0034162B" w:rsidRDefault="00A80B41" w:rsidP="00F8266C">
            <w:pPr>
              <w:outlineLvl w:val="0"/>
              <w:rPr>
                <w:rFonts w:ascii="Times New Roman" w:hAnsi="Times New Roman"/>
                <w:sz w:val="20"/>
              </w:rPr>
            </w:pPr>
            <w:r w:rsidRPr="0034162B">
              <w:rPr>
                <w:rFonts w:ascii="Times New Roman" w:hAnsi="Times New Roman"/>
                <w:sz w:val="20"/>
              </w:rPr>
              <w:t>Full year</w:t>
            </w:r>
          </w:p>
        </w:tc>
        <w:tc>
          <w:tcPr>
            <w:tcW w:w="3150" w:type="dxa"/>
          </w:tcPr>
          <w:p w14:paraId="76AAAB22" w14:textId="77777777" w:rsidR="00A80B41" w:rsidRPr="0034162B" w:rsidRDefault="00A80B41" w:rsidP="00A80B41">
            <w:pPr>
              <w:outlineLvl w:val="0"/>
              <w:rPr>
                <w:rFonts w:ascii="Times New Roman" w:hAnsi="Times New Roman"/>
                <w:i/>
                <w:sz w:val="20"/>
              </w:rPr>
            </w:pPr>
            <w:r w:rsidRPr="0034162B">
              <w:rPr>
                <w:rFonts w:ascii="Times New Roman" w:hAnsi="Times New Roman"/>
                <w:sz w:val="20"/>
              </w:rPr>
              <w:t>Written and taught curricula reflect the 201</w:t>
            </w:r>
            <w:r>
              <w:rPr>
                <w:rFonts w:ascii="Times New Roman" w:hAnsi="Times New Roman"/>
                <w:sz w:val="20"/>
              </w:rPr>
              <w:t>8</w:t>
            </w:r>
            <w:r w:rsidRPr="0034162B">
              <w:rPr>
                <w:rFonts w:ascii="Times New Roman" w:hAnsi="Times New Roman"/>
                <w:sz w:val="20"/>
              </w:rPr>
              <w:t xml:space="preserve"> </w:t>
            </w:r>
            <w:r>
              <w:rPr>
                <w:rFonts w:ascii="Times New Roman" w:hAnsi="Times New Roman"/>
                <w:i/>
                <w:sz w:val="20"/>
              </w:rPr>
              <w:t xml:space="preserve">Science </w:t>
            </w:r>
            <w:r w:rsidRPr="005C75FC">
              <w:rPr>
                <w:rFonts w:ascii="Times New Roman" w:hAnsi="Times New Roman"/>
                <w:sz w:val="20"/>
              </w:rPr>
              <w:t>SOL</w:t>
            </w:r>
          </w:p>
        </w:tc>
        <w:tc>
          <w:tcPr>
            <w:tcW w:w="2340" w:type="dxa"/>
          </w:tcPr>
          <w:p w14:paraId="0C743828"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Detail instruction and assessment timeline and expectations</w:t>
            </w:r>
          </w:p>
        </w:tc>
        <w:tc>
          <w:tcPr>
            <w:tcW w:w="2160" w:type="dxa"/>
          </w:tcPr>
          <w:p w14:paraId="619B134C"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A80B41" w:rsidRPr="00194457" w14:paraId="6256601C" w14:textId="77777777" w:rsidTr="00F8266C">
        <w:tc>
          <w:tcPr>
            <w:tcW w:w="985" w:type="dxa"/>
            <w:vMerge/>
          </w:tcPr>
          <w:p w14:paraId="5A8C2CE3" w14:textId="77777777" w:rsidR="00A80B41" w:rsidRPr="0034162B" w:rsidRDefault="00A80B41" w:rsidP="00A80B41">
            <w:pPr>
              <w:outlineLvl w:val="0"/>
              <w:rPr>
                <w:rFonts w:ascii="Times New Roman" w:hAnsi="Times New Roman"/>
                <w:sz w:val="20"/>
              </w:rPr>
            </w:pPr>
          </w:p>
        </w:tc>
        <w:tc>
          <w:tcPr>
            <w:tcW w:w="990" w:type="dxa"/>
            <w:vAlign w:val="center"/>
          </w:tcPr>
          <w:p w14:paraId="4EA2D6C8" w14:textId="77777777" w:rsidR="00A80B41" w:rsidRPr="0034162B" w:rsidRDefault="00A80B41" w:rsidP="00F8266C">
            <w:pPr>
              <w:outlineLvl w:val="0"/>
              <w:rPr>
                <w:rFonts w:ascii="Times New Roman" w:hAnsi="Times New Roman"/>
                <w:sz w:val="20"/>
              </w:rPr>
            </w:pPr>
            <w:r w:rsidRPr="0034162B">
              <w:rPr>
                <w:rFonts w:ascii="Times New Roman" w:hAnsi="Times New Roman"/>
                <w:sz w:val="20"/>
              </w:rPr>
              <w:t>Fall and Spring</w:t>
            </w:r>
          </w:p>
        </w:tc>
        <w:tc>
          <w:tcPr>
            <w:tcW w:w="3150" w:type="dxa"/>
          </w:tcPr>
          <w:p w14:paraId="58169A16" w14:textId="77777777" w:rsidR="00A80B41" w:rsidRPr="0034162B" w:rsidRDefault="00A80B41" w:rsidP="00A80B41">
            <w:pPr>
              <w:outlineLvl w:val="0"/>
              <w:rPr>
                <w:rFonts w:ascii="Times New Roman" w:hAnsi="Times New Roman"/>
                <w:sz w:val="20"/>
              </w:rPr>
            </w:pPr>
            <w:r w:rsidRPr="0034162B">
              <w:rPr>
                <w:rFonts w:ascii="Times New Roman" w:hAnsi="Times New Roman"/>
                <w:sz w:val="20"/>
              </w:rPr>
              <w:t xml:space="preserve">SOL assessments </w:t>
            </w:r>
            <w:r>
              <w:rPr>
                <w:rFonts w:ascii="Times New Roman" w:hAnsi="Times New Roman"/>
                <w:sz w:val="20"/>
              </w:rPr>
              <w:t>measure the 2018</w:t>
            </w:r>
            <w:r w:rsidRPr="0034162B">
              <w:rPr>
                <w:rFonts w:ascii="Times New Roman" w:hAnsi="Times New Roman"/>
                <w:i/>
                <w:sz w:val="20"/>
              </w:rPr>
              <w:t xml:space="preserve"> </w:t>
            </w:r>
            <w:r>
              <w:rPr>
                <w:rFonts w:ascii="Times New Roman" w:hAnsi="Times New Roman"/>
                <w:i/>
                <w:sz w:val="20"/>
              </w:rPr>
              <w:t>Science</w:t>
            </w:r>
            <w:r w:rsidRPr="0034162B">
              <w:rPr>
                <w:rFonts w:ascii="Times New Roman" w:hAnsi="Times New Roman"/>
                <w:i/>
                <w:sz w:val="20"/>
              </w:rPr>
              <w:t xml:space="preserve"> </w:t>
            </w:r>
            <w:r w:rsidRPr="005C75FC">
              <w:rPr>
                <w:rFonts w:ascii="Times New Roman" w:hAnsi="Times New Roman"/>
                <w:sz w:val="20"/>
              </w:rPr>
              <w:t>SOL</w:t>
            </w:r>
          </w:p>
        </w:tc>
        <w:tc>
          <w:tcPr>
            <w:tcW w:w="2340" w:type="dxa"/>
          </w:tcPr>
          <w:p w14:paraId="76221940" w14:textId="77777777" w:rsidR="00A80B41" w:rsidRPr="0034162B" w:rsidRDefault="00A80B41" w:rsidP="00A80B41">
            <w:pPr>
              <w:outlineLvl w:val="0"/>
              <w:rPr>
                <w:rFonts w:ascii="Times New Roman" w:hAnsi="Times New Roman"/>
                <w:sz w:val="20"/>
              </w:rPr>
            </w:pPr>
          </w:p>
        </w:tc>
        <w:tc>
          <w:tcPr>
            <w:tcW w:w="2160" w:type="dxa"/>
          </w:tcPr>
          <w:p w14:paraId="152FB599" w14:textId="77777777" w:rsidR="00A80B41" w:rsidRPr="0034162B" w:rsidRDefault="00A80B41" w:rsidP="00A80B41">
            <w:pPr>
              <w:outlineLvl w:val="0"/>
              <w:rPr>
                <w:rFonts w:ascii="Times New Roman" w:hAnsi="Times New Roman"/>
                <w:sz w:val="20"/>
              </w:rPr>
            </w:pPr>
          </w:p>
        </w:tc>
      </w:tr>
    </w:tbl>
    <w:p w14:paraId="26B1EE7C" w14:textId="77777777" w:rsidR="00682D7E" w:rsidRPr="00682D7E" w:rsidRDefault="00682D7E" w:rsidP="00682D7E">
      <w:pPr>
        <w:rPr>
          <w:rStyle w:val="SubtleEmphasis"/>
          <w:rFonts w:ascii="Times New Roman" w:hAnsi="Times New Roman" w:cs="Times New Roman"/>
          <w:i w:val="0"/>
          <w:iCs w:val="0"/>
          <w:color w:val="auto"/>
          <w:sz w:val="24"/>
          <w:szCs w:val="24"/>
        </w:rPr>
      </w:pPr>
    </w:p>
    <w:p w14:paraId="49EADDD1" w14:textId="77777777" w:rsidR="004658BF" w:rsidRDefault="000E009D" w:rsidP="004658BF">
      <w:pPr>
        <w:spacing w:after="0" w:line="240" w:lineRule="auto"/>
        <w:rPr>
          <w:rFonts w:ascii="Times New Roman" w:hAnsi="Times New Roman" w:cs="Times New Roman"/>
          <w:sz w:val="24"/>
          <w:szCs w:val="24"/>
        </w:rPr>
      </w:pPr>
      <w:r w:rsidRPr="004658BF">
        <w:rPr>
          <w:rFonts w:ascii="Times New Roman" w:hAnsi="Times New Roman" w:cs="Times New Roman"/>
          <w:b/>
          <w:sz w:val="24"/>
          <w:szCs w:val="24"/>
        </w:rPr>
        <w:t>Impact on Fiscal and Human Resources</w:t>
      </w:r>
      <w:r w:rsidRPr="00682D7E">
        <w:rPr>
          <w:rFonts w:ascii="Times New Roman" w:hAnsi="Times New Roman" w:cs="Times New Roman"/>
          <w:sz w:val="24"/>
          <w:szCs w:val="24"/>
        </w:rPr>
        <w:t xml:space="preserve">: </w:t>
      </w:r>
    </w:p>
    <w:p w14:paraId="6F15B89E" w14:textId="524C8360" w:rsidR="006A515A" w:rsidRPr="00F74CEB" w:rsidRDefault="006A515A" w:rsidP="004658BF">
      <w:pPr>
        <w:spacing w:after="0" w:line="240" w:lineRule="auto"/>
        <w:rPr>
          <w:rFonts w:ascii="Times New Roman" w:hAnsi="Times New Roman"/>
          <w:sz w:val="24"/>
          <w:szCs w:val="24"/>
        </w:rPr>
      </w:pPr>
      <w:r w:rsidRPr="00F74CEB">
        <w:rPr>
          <w:rFonts w:ascii="Times New Roman" w:hAnsi="Times New Roman"/>
          <w:sz w:val="24"/>
          <w:szCs w:val="24"/>
        </w:rPr>
        <w:t>The Department of Education administers the state standards</w:t>
      </w:r>
      <w:r w:rsidR="00006174">
        <w:rPr>
          <w:rFonts w:ascii="Times New Roman" w:hAnsi="Times New Roman"/>
          <w:sz w:val="24"/>
          <w:szCs w:val="24"/>
        </w:rPr>
        <w:t xml:space="preserve"> and curriculum</w:t>
      </w:r>
      <w:r w:rsidRPr="00F74CEB">
        <w:rPr>
          <w:rFonts w:ascii="Times New Roman" w:hAnsi="Times New Roman"/>
          <w:sz w:val="24"/>
          <w:szCs w:val="24"/>
        </w:rPr>
        <w:t xml:space="preserve"> </w:t>
      </w:r>
      <w:r w:rsidR="00006174">
        <w:rPr>
          <w:rFonts w:ascii="Times New Roman" w:hAnsi="Times New Roman"/>
          <w:sz w:val="24"/>
          <w:szCs w:val="24"/>
        </w:rPr>
        <w:t xml:space="preserve">framework </w:t>
      </w:r>
      <w:r w:rsidRPr="00F74CEB">
        <w:rPr>
          <w:rFonts w:ascii="Times New Roman" w:hAnsi="Times New Roman"/>
          <w:sz w:val="24"/>
          <w:szCs w:val="24"/>
        </w:rPr>
        <w:t>review process and the implementation of those standards</w:t>
      </w:r>
      <w:r w:rsidR="00006174">
        <w:rPr>
          <w:rFonts w:ascii="Times New Roman" w:hAnsi="Times New Roman"/>
          <w:sz w:val="24"/>
          <w:szCs w:val="24"/>
        </w:rPr>
        <w:t xml:space="preserve"> and curriculum</w:t>
      </w:r>
      <w:r w:rsidRPr="00F74CEB">
        <w:rPr>
          <w:rFonts w:ascii="Times New Roman" w:hAnsi="Times New Roman"/>
          <w:sz w:val="24"/>
          <w:szCs w:val="24"/>
        </w:rPr>
        <w:t>, once approved by the Board. The agency’s existing resources can absorb the standard review responsibility at this time.</w:t>
      </w:r>
    </w:p>
    <w:p w14:paraId="2F58865A" w14:textId="77777777" w:rsidR="006A515A" w:rsidRPr="006A515A" w:rsidRDefault="006A515A" w:rsidP="006A515A"/>
    <w:sectPr w:rsidR="006A515A" w:rsidRPr="006A515A"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F2A8D" w14:textId="77777777" w:rsidR="002E6FB9" w:rsidRDefault="002E6FB9" w:rsidP="000E009D">
      <w:pPr>
        <w:spacing w:after="0" w:line="240" w:lineRule="auto"/>
      </w:pPr>
      <w:r>
        <w:separator/>
      </w:r>
    </w:p>
  </w:endnote>
  <w:endnote w:type="continuationSeparator" w:id="0">
    <w:p w14:paraId="5D7183C6" w14:textId="77777777" w:rsidR="002E6FB9" w:rsidRDefault="002E6FB9"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14:paraId="748693A2" w14:textId="1EA12D65"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0265D5">
          <w:rPr>
            <w:rFonts w:ascii="Times New Roman" w:hAnsi="Times New Roman" w:cs="Times New Roman"/>
            <w:noProof/>
          </w:rPr>
          <w:t>A</w:t>
        </w:r>
        <w:r w:rsidRPr="000E009D">
          <w:rPr>
            <w:rFonts w:ascii="Times New Roman" w:hAnsi="Times New Roman" w:cs="Times New Roman"/>
            <w:noProof/>
          </w:rPr>
          <w:fldChar w:fldCharType="end"/>
        </w:r>
      </w:p>
    </w:sdtContent>
  </w:sdt>
  <w:p w14:paraId="69DA9D45" w14:textId="77777777"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916D8" w14:textId="77777777" w:rsidR="002E6FB9" w:rsidRDefault="002E6FB9" w:rsidP="000E009D">
      <w:pPr>
        <w:spacing w:after="0" w:line="240" w:lineRule="auto"/>
      </w:pPr>
      <w:r>
        <w:separator/>
      </w:r>
    </w:p>
  </w:footnote>
  <w:footnote w:type="continuationSeparator" w:id="0">
    <w:p w14:paraId="0F9D55E5" w14:textId="77777777" w:rsidR="002E6FB9" w:rsidRDefault="002E6FB9"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3F94"/>
    <w:multiLevelType w:val="hybridMultilevel"/>
    <w:tmpl w:val="B92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4706E"/>
    <w:multiLevelType w:val="hybridMultilevel"/>
    <w:tmpl w:val="7F8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31357"/>
    <w:multiLevelType w:val="hybridMultilevel"/>
    <w:tmpl w:val="07FA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3051C"/>
    <w:multiLevelType w:val="hybridMultilevel"/>
    <w:tmpl w:val="72A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11716"/>
    <w:multiLevelType w:val="multilevel"/>
    <w:tmpl w:val="DAE4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B1B58"/>
    <w:multiLevelType w:val="hybridMultilevel"/>
    <w:tmpl w:val="4E26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60DE9"/>
    <w:multiLevelType w:val="hybridMultilevel"/>
    <w:tmpl w:val="57F6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42474"/>
    <w:multiLevelType w:val="hybridMultilevel"/>
    <w:tmpl w:val="43AC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3654C"/>
    <w:multiLevelType w:val="hybridMultilevel"/>
    <w:tmpl w:val="BD2CFA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70306"/>
    <w:multiLevelType w:val="multilevel"/>
    <w:tmpl w:val="3EBC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D0821"/>
    <w:multiLevelType w:val="hybridMultilevel"/>
    <w:tmpl w:val="287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9066F"/>
    <w:multiLevelType w:val="hybridMultilevel"/>
    <w:tmpl w:val="2722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B7C6A"/>
    <w:multiLevelType w:val="hybridMultilevel"/>
    <w:tmpl w:val="7D4E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F184E"/>
    <w:multiLevelType w:val="hybridMultilevel"/>
    <w:tmpl w:val="16EA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273BA0"/>
    <w:multiLevelType w:val="hybridMultilevel"/>
    <w:tmpl w:val="5022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212D41"/>
    <w:multiLevelType w:val="hybridMultilevel"/>
    <w:tmpl w:val="8CD0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2"/>
  </w:num>
  <w:num w:numId="5">
    <w:abstractNumId w:val="8"/>
  </w:num>
  <w:num w:numId="6">
    <w:abstractNumId w:val="6"/>
  </w:num>
  <w:num w:numId="7">
    <w:abstractNumId w:val="0"/>
  </w:num>
  <w:num w:numId="8">
    <w:abstractNumId w:val="12"/>
  </w:num>
  <w:num w:numId="9">
    <w:abstractNumId w:val="10"/>
  </w:num>
  <w:num w:numId="10">
    <w:abstractNumId w:val="1"/>
  </w:num>
  <w:num w:numId="11">
    <w:abstractNumId w:val="7"/>
  </w:num>
  <w:num w:numId="12">
    <w:abstractNumId w:val="17"/>
  </w:num>
  <w:num w:numId="13">
    <w:abstractNumId w:val="18"/>
  </w:num>
  <w:num w:numId="14">
    <w:abstractNumId w:val="15"/>
  </w:num>
  <w:num w:numId="15">
    <w:abstractNumId w:val="4"/>
  </w:num>
  <w:num w:numId="16">
    <w:abstractNumId w:val="9"/>
  </w:num>
  <w:num w:numId="17">
    <w:abstractNumId w:val="5"/>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6174"/>
    <w:rsid w:val="000265D5"/>
    <w:rsid w:val="000374CB"/>
    <w:rsid w:val="0004026A"/>
    <w:rsid w:val="00043A6B"/>
    <w:rsid w:val="00046C14"/>
    <w:rsid w:val="00066E49"/>
    <w:rsid w:val="00090B9C"/>
    <w:rsid w:val="00096E57"/>
    <w:rsid w:val="000A37C9"/>
    <w:rsid w:val="000A71EC"/>
    <w:rsid w:val="000B0900"/>
    <w:rsid w:val="000D3EAA"/>
    <w:rsid w:val="000D590D"/>
    <w:rsid w:val="000E009D"/>
    <w:rsid w:val="000E414E"/>
    <w:rsid w:val="000F25BE"/>
    <w:rsid w:val="00141520"/>
    <w:rsid w:val="00187765"/>
    <w:rsid w:val="001C6065"/>
    <w:rsid w:val="001C7E1F"/>
    <w:rsid w:val="001D0E87"/>
    <w:rsid w:val="001F609F"/>
    <w:rsid w:val="00224AFB"/>
    <w:rsid w:val="00255F2E"/>
    <w:rsid w:val="00283CF0"/>
    <w:rsid w:val="002E1C65"/>
    <w:rsid w:val="002E6FB9"/>
    <w:rsid w:val="00324A53"/>
    <w:rsid w:val="0033217E"/>
    <w:rsid w:val="00357584"/>
    <w:rsid w:val="003730EB"/>
    <w:rsid w:val="00392934"/>
    <w:rsid w:val="003C7569"/>
    <w:rsid w:val="003D66F7"/>
    <w:rsid w:val="003E15B5"/>
    <w:rsid w:val="003F3774"/>
    <w:rsid w:val="003F4F95"/>
    <w:rsid w:val="00407BE3"/>
    <w:rsid w:val="00452EE3"/>
    <w:rsid w:val="00453A52"/>
    <w:rsid w:val="00454327"/>
    <w:rsid w:val="00461926"/>
    <w:rsid w:val="004658BF"/>
    <w:rsid w:val="00530462"/>
    <w:rsid w:val="005357C5"/>
    <w:rsid w:val="005A5719"/>
    <w:rsid w:val="005F4D5C"/>
    <w:rsid w:val="00622448"/>
    <w:rsid w:val="00647E7A"/>
    <w:rsid w:val="0065013E"/>
    <w:rsid w:val="00674E77"/>
    <w:rsid w:val="0067795B"/>
    <w:rsid w:val="00680D3D"/>
    <w:rsid w:val="00682D7E"/>
    <w:rsid w:val="006A515A"/>
    <w:rsid w:val="006A6C28"/>
    <w:rsid w:val="006E53DD"/>
    <w:rsid w:val="007002B6"/>
    <w:rsid w:val="00751055"/>
    <w:rsid w:val="0076186C"/>
    <w:rsid w:val="007811BC"/>
    <w:rsid w:val="007E4045"/>
    <w:rsid w:val="007F53E0"/>
    <w:rsid w:val="00805AF1"/>
    <w:rsid w:val="008466E4"/>
    <w:rsid w:val="0085180D"/>
    <w:rsid w:val="00892D0F"/>
    <w:rsid w:val="008943FD"/>
    <w:rsid w:val="008C4F56"/>
    <w:rsid w:val="00953E2C"/>
    <w:rsid w:val="009B109E"/>
    <w:rsid w:val="009B7A05"/>
    <w:rsid w:val="009E4852"/>
    <w:rsid w:val="00A27699"/>
    <w:rsid w:val="00A315AC"/>
    <w:rsid w:val="00A47F8C"/>
    <w:rsid w:val="00A51AE8"/>
    <w:rsid w:val="00A726D7"/>
    <w:rsid w:val="00A80B41"/>
    <w:rsid w:val="00A972CE"/>
    <w:rsid w:val="00AA171B"/>
    <w:rsid w:val="00AF0033"/>
    <w:rsid w:val="00BF1E20"/>
    <w:rsid w:val="00C61F96"/>
    <w:rsid w:val="00C64831"/>
    <w:rsid w:val="00C64B3C"/>
    <w:rsid w:val="00C72247"/>
    <w:rsid w:val="00C77E15"/>
    <w:rsid w:val="00C914C4"/>
    <w:rsid w:val="00CA0CF6"/>
    <w:rsid w:val="00CB0184"/>
    <w:rsid w:val="00D066AE"/>
    <w:rsid w:val="00D65DA6"/>
    <w:rsid w:val="00D86131"/>
    <w:rsid w:val="00D95515"/>
    <w:rsid w:val="00DA22C3"/>
    <w:rsid w:val="00DC6718"/>
    <w:rsid w:val="00DF1B04"/>
    <w:rsid w:val="00E418EE"/>
    <w:rsid w:val="00E55731"/>
    <w:rsid w:val="00E72A01"/>
    <w:rsid w:val="00E73E9D"/>
    <w:rsid w:val="00E91948"/>
    <w:rsid w:val="00EC7CF9"/>
    <w:rsid w:val="00F13F23"/>
    <w:rsid w:val="00F53E93"/>
    <w:rsid w:val="00F649A1"/>
    <w:rsid w:val="00F74CEB"/>
    <w:rsid w:val="00F8266C"/>
    <w:rsid w:val="00FA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3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Default">
    <w:name w:val="Default"/>
    <w:rsid w:val="00A51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6A51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Default">
    <w:name w:val="Default"/>
    <w:rsid w:val="00A51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6A5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94016">
      <w:bodyDiv w:val="1"/>
      <w:marLeft w:val="0"/>
      <w:marRight w:val="0"/>
      <w:marTop w:val="0"/>
      <w:marBottom w:val="0"/>
      <w:divBdr>
        <w:top w:val="none" w:sz="0" w:space="0" w:color="auto"/>
        <w:left w:val="none" w:sz="0" w:space="0" w:color="auto"/>
        <w:bottom w:val="none" w:sz="0" w:space="0" w:color="auto"/>
        <w:right w:val="none" w:sz="0" w:space="0" w:color="auto"/>
      </w:divBdr>
      <w:divsChild>
        <w:div w:id="335615559">
          <w:marLeft w:val="0"/>
          <w:marRight w:val="0"/>
          <w:marTop w:val="0"/>
          <w:marBottom w:val="0"/>
          <w:divBdr>
            <w:top w:val="none" w:sz="0" w:space="0" w:color="auto"/>
            <w:left w:val="none" w:sz="0" w:space="0" w:color="auto"/>
            <w:bottom w:val="none" w:sz="0" w:space="0" w:color="auto"/>
            <w:right w:val="none" w:sz="0" w:space="0" w:color="auto"/>
          </w:divBdr>
          <w:divsChild>
            <w:div w:id="569772513">
              <w:marLeft w:val="0"/>
              <w:marRight w:val="0"/>
              <w:marTop w:val="0"/>
              <w:marBottom w:val="0"/>
              <w:divBdr>
                <w:top w:val="none" w:sz="0" w:space="0" w:color="auto"/>
                <w:left w:val="none" w:sz="0" w:space="0" w:color="auto"/>
                <w:bottom w:val="none" w:sz="0" w:space="0" w:color="auto"/>
                <w:right w:val="none" w:sz="0" w:space="0" w:color="auto"/>
              </w:divBdr>
              <w:divsChild>
                <w:div w:id="298189181">
                  <w:marLeft w:val="0"/>
                  <w:marRight w:val="0"/>
                  <w:marTop w:val="0"/>
                  <w:marBottom w:val="0"/>
                  <w:divBdr>
                    <w:top w:val="none" w:sz="0" w:space="0" w:color="auto"/>
                    <w:left w:val="none" w:sz="0" w:space="0" w:color="auto"/>
                    <w:bottom w:val="none" w:sz="0" w:space="0" w:color="auto"/>
                    <w:right w:val="none" w:sz="0" w:space="0" w:color="auto"/>
                  </w:divBdr>
                  <w:divsChild>
                    <w:div w:id="1152520577">
                      <w:marLeft w:val="0"/>
                      <w:marRight w:val="0"/>
                      <w:marTop w:val="0"/>
                      <w:marBottom w:val="0"/>
                      <w:divBdr>
                        <w:top w:val="none" w:sz="0" w:space="0" w:color="auto"/>
                        <w:left w:val="none" w:sz="0" w:space="0" w:color="auto"/>
                        <w:bottom w:val="none" w:sz="0" w:space="0" w:color="auto"/>
                        <w:right w:val="none" w:sz="0" w:space="0" w:color="auto"/>
                      </w:divBdr>
                      <w:divsChild>
                        <w:div w:id="518128195">
                          <w:marLeft w:val="0"/>
                          <w:marRight w:val="0"/>
                          <w:marTop w:val="0"/>
                          <w:marBottom w:val="0"/>
                          <w:divBdr>
                            <w:top w:val="none" w:sz="0" w:space="0" w:color="auto"/>
                            <w:left w:val="none" w:sz="0" w:space="0" w:color="auto"/>
                            <w:bottom w:val="none" w:sz="0" w:space="0" w:color="auto"/>
                            <w:right w:val="none" w:sz="0" w:space="0" w:color="auto"/>
                          </w:divBdr>
                          <w:divsChild>
                            <w:div w:id="1433042577">
                              <w:marLeft w:val="0"/>
                              <w:marRight w:val="0"/>
                              <w:marTop w:val="0"/>
                              <w:marBottom w:val="0"/>
                              <w:divBdr>
                                <w:top w:val="none" w:sz="0" w:space="0" w:color="auto"/>
                                <w:left w:val="none" w:sz="0" w:space="0" w:color="auto"/>
                                <w:bottom w:val="none" w:sz="0" w:space="0" w:color="auto"/>
                                <w:right w:val="none" w:sz="0" w:space="0" w:color="auto"/>
                              </w:divBdr>
                              <w:divsChild>
                                <w:div w:id="986591841">
                                  <w:marLeft w:val="0"/>
                                  <w:marRight w:val="0"/>
                                  <w:marTop w:val="0"/>
                                  <w:marBottom w:val="0"/>
                                  <w:divBdr>
                                    <w:top w:val="none" w:sz="0" w:space="0" w:color="auto"/>
                                    <w:left w:val="none" w:sz="0" w:space="0" w:color="auto"/>
                                    <w:bottom w:val="none" w:sz="0" w:space="0" w:color="auto"/>
                                    <w:right w:val="none" w:sz="0" w:space="0" w:color="auto"/>
                                  </w:divBdr>
                                  <w:divsChild>
                                    <w:div w:id="1409965277">
                                      <w:marLeft w:val="0"/>
                                      <w:marRight w:val="0"/>
                                      <w:marTop w:val="0"/>
                                      <w:marBottom w:val="0"/>
                                      <w:divBdr>
                                        <w:top w:val="none" w:sz="0" w:space="0" w:color="auto"/>
                                        <w:left w:val="none" w:sz="0" w:space="0" w:color="auto"/>
                                        <w:bottom w:val="none" w:sz="0" w:space="0" w:color="auto"/>
                                        <w:right w:val="none" w:sz="0" w:space="0" w:color="auto"/>
                                      </w:divBdr>
                                      <w:divsChild>
                                        <w:div w:id="1964996258">
                                          <w:marLeft w:val="0"/>
                                          <w:marRight w:val="0"/>
                                          <w:marTop w:val="0"/>
                                          <w:marBottom w:val="0"/>
                                          <w:divBdr>
                                            <w:top w:val="none" w:sz="0" w:space="0" w:color="auto"/>
                                            <w:left w:val="none" w:sz="0" w:space="0" w:color="auto"/>
                                            <w:bottom w:val="none" w:sz="0" w:space="0" w:color="auto"/>
                                            <w:right w:val="none" w:sz="0" w:space="0" w:color="auto"/>
                                          </w:divBdr>
                                          <w:divsChild>
                                            <w:div w:id="1099983649">
                                              <w:marLeft w:val="0"/>
                                              <w:marRight w:val="0"/>
                                              <w:marTop w:val="0"/>
                                              <w:marBottom w:val="0"/>
                                              <w:divBdr>
                                                <w:top w:val="none" w:sz="0" w:space="0" w:color="auto"/>
                                                <w:left w:val="none" w:sz="0" w:space="0" w:color="auto"/>
                                                <w:bottom w:val="none" w:sz="0" w:space="0" w:color="auto"/>
                                                <w:right w:val="none" w:sz="0" w:space="0" w:color="auto"/>
                                              </w:divBdr>
                                              <w:divsChild>
                                                <w:div w:id="1528179089">
                                                  <w:marLeft w:val="0"/>
                                                  <w:marRight w:val="0"/>
                                                  <w:marTop w:val="0"/>
                                                  <w:marBottom w:val="0"/>
                                                  <w:divBdr>
                                                    <w:top w:val="none" w:sz="0" w:space="0" w:color="auto"/>
                                                    <w:left w:val="none" w:sz="0" w:space="0" w:color="auto"/>
                                                    <w:bottom w:val="none" w:sz="0" w:space="0" w:color="auto"/>
                                                    <w:right w:val="none" w:sz="0" w:space="0" w:color="auto"/>
                                                  </w:divBdr>
                                                  <w:divsChild>
                                                    <w:div w:id="1915433042">
                                                      <w:marLeft w:val="0"/>
                                                      <w:marRight w:val="0"/>
                                                      <w:marTop w:val="0"/>
                                                      <w:marBottom w:val="0"/>
                                                      <w:divBdr>
                                                        <w:top w:val="none" w:sz="0" w:space="0" w:color="auto"/>
                                                        <w:left w:val="none" w:sz="0" w:space="0" w:color="auto"/>
                                                        <w:bottom w:val="none" w:sz="0" w:space="0" w:color="auto"/>
                                                        <w:right w:val="none" w:sz="0" w:space="0" w:color="auto"/>
                                                      </w:divBdr>
                                                      <w:divsChild>
                                                        <w:div w:id="112747436">
                                                          <w:marLeft w:val="0"/>
                                                          <w:marRight w:val="0"/>
                                                          <w:marTop w:val="0"/>
                                                          <w:marBottom w:val="0"/>
                                                          <w:divBdr>
                                                            <w:top w:val="none" w:sz="0" w:space="0" w:color="auto"/>
                                                            <w:left w:val="none" w:sz="0" w:space="0" w:color="auto"/>
                                                            <w:bottom w:val="none" w:sz="0" w:space="0" w:color="auto"/>
                                                            <w:right w:val="none" w:sz="0" w:space="0" w:color="auto"/>
                                                          </w:divBdr>
                                                          <w:divsChild>
                                                            <w:div w:id="1140536697">
                                                              <w:marLeft w:val="0"/>
                                                              <w:marRight w:val="0"/>
                                                              <w:marTop w:val="0"/>
                                                              <w:marBottom w:val="0"/>
                                                              <w:divBdr>
                                                                <w:top w:val="none" w:sz="0" w:space="0" w:color="auto"/>
                                                                <w:left w:val="none" w:sz="0" w:space="0" w:color="auto"/>
                                                                <w:bottom w:val="none" w:sz="0" w:space="0" w:color="auto"/>
                                                                <w:right w:val="none" w:sz="0" w:space="0" w:color="auto"/>
                                                              </w:divBdr>
                                                              <w:divsChild>
                                                                <w:div w:id="1403674432">
                                                                  <w:marLeft w:val="0"/>
                                                                  <w:marRight w:val="0"/>
                                                                  <w:marTop w:val="0"/>
                                                                  <w:marBottom w:val="0"/>
                                                                  <w:divBdr>
                                                                    <w:top w:val="none" w:sz="0" w:space="0" w:color="auto"/>
                                                                    <w:left w:val="none" w:sz="0" w:space="0" w:color="auto"/>
                                                                    <w:bottom w:val="none" w:sz="0" w:space="0" w:color="auto"/>
                                                                    <w:right w:val="none" w:sz="0" w:space="0" w:color="auto"/>
                                                                  </w:divBdr>
                                                                  <w:divsChild>
                                                                    <w:div w:id="1731416188">
                                                                      <w:marLeft w:val="0"/>
                                                                      <w:marRight w:val="0"/>
                                                                      <w:marTop w:val="0"/>
                                                                      <w:marBottom w:val="0"/>
                                                                      <w:divBdr>
                                                                        <w:top w:val="none" w:sz="0" w:space="0" w:color="auto"/>
                                                                        <w:left w:val="none" w:sz="0" w:space="0" w:color="auto"/>
                                                                        <w:bottom w:val="none" w:sz="0" w:space="0" w:color="auto"/>
                                                                        <w:right w:val="none" w:sz="0" w:space="0" w:color="auto"/>
                                                                      </w:divBdr>
                                                                      <w:divsChild>
                                                                        <w:div w:id="183518075">
                                                                          <w:marLeft w:val="0"/>
                                                                          <w:marRight w:val="0"/>
                                                                          <w:marTop w:val="0"/>
                                                                          <w:marBottom w:val="0"/>
                                                                          <w:divBdr>
                                                                            <w:top w:val="none" w:sz="0" w:space="0" w:color="auto"/>
                                                                            <w:left w:val="none" w:sz="0" w:space="0" w:color="auto"/>
                                                                            <w:bottom w:val="none" w:sz="0" w:space="0" w:color="auto"/>
                                                                            <w:right w:val="none" w:sz="0" w:space="0" w:color="auto"/>
                                                                          </w:divBdr>
                                                                          <w:divsChild>
                                                                            <w:div w:id="507910816">
                                                                              <w:marLeft w:val="0"/>
                                                                              <w:marRight w:val="0"/>
                                                                              <w:marTop w:val="0"/>
                                                                              <w:marBottom w:val="0"/>
                                                                              <w:divBdr>
                                                                                <w:top w:val="none" w:sz="0" w:space="0" w:color="auto"/>
                                                                                <w:left w:val="none" w:sz="0" w:space="0" w:color="auto"/>
                                                                                <w:bottom w:val="none" w:sz="0" w:space="0" w:color="auto"/>
                                                                                <w:right w:val="none" w:sz="0" w:space="0" w:color="auto"/>
                                                                              </w:divBdr>
                                                                              <w:divsChild>
                                                                                <w:div w:id="1215310965">
                                                                                  <w:marLeft w:val="0"/>
                                                                                  <w:marRight w:val="0"/>
                                                                                  <w:marTop w:val="0"/>
                                                                                  <w:marBottom w:val="0"/>
                                                                                  <w:divBdr>
                                                                                    <w:top w:val="none" w:sz="0" w:space="0" w:color="auto"/>
                                                                                    <w:left w:val="none" w:sz="0" w:space="0" w:color="auto"/>
                                                                                    <w:bottom w:val="none" w:sz="0" w:space="0" w:color="auto"/>
                                                                                    <w:right w:val="none" w:sz="0" w:space="0" w:color="auto"/>
                                                                                  </w:divBdr>
                                                                                  <w:divsChild>
                                                                                    <w:div w:id="441611938">
                                                                                      <w:marLeft w:val="0"/>
                                                                                      <w:marRight w:val="0"/>
                                                                                      <w:marTop w:val="0"/>
                                                                                      <w:marBottom w:val="0"/>
                                                                                      <w:divBdr>
                                                                                        <w:top w:val="none" w:sz="0" w:space="0" w:color="auto"/>
                                                                                        <w:left w:val="none" w:sz="0" w:space="0" w:color="auto"/>
                                                                                        <w:bottom w:val="none" w:sz="0" w:space="0" w:color="auto"/>
                                                                                        <w:right w:val="none" w:sz="0" w:space="0" w:color="auto"/>
                                                                                      </w:divBdr>
                                                                                      <w:divsChild>
                                                                                        <w:div w:id="61029020">
                                                                                          <w:marLeft w:val="0"/>
                                                                                          <w:marRight w:val="0"/>
                                                                                          <w:marTop w:val="0"/>
                                                                                          <w:marBottom w:val="0"/>
                                                                                          <w:divBdr>
                                                                                            <w:top w:val="none" w:sz="0" w:space="0" w:color="auto"/>
                                                                                            <w:left w:val="none" w:sz="0" w:space="0" w:color="auto"/>
                                                                                            <w:bottom w:val="none" w:sz="0" w:space="0" w:color="auto"/>
                                                                                            <w:right w:val="none" w:sz="0" w:space="0" w:color="auto"/>
                                                                                          </w:divBdr>
                                                                                          <w:divsChild>
                                                                                            <w:div w:id="339507298">
                                                                                              <w:marLeft w:val="0"/>
                                                                                              <w:marRight w:val="0"/>
                                                                                              <w:marTop w:val="0"/>
                                                                                              <w:marBottom w:val="0"/>
                                                                                              <w:divBdr>
                                                                                                <w:top w:val="none" w:sz="0" w:space="0" w:color="auto"/>
                                                                                                <w:left w:val="none" w:sz="0" w:space="0" w:color="auto"/>
                                                                                                <w:bottom w:val="none" w:sz="0" w:space="0" w:color="auto"/>
                                                                                                <w:right w:val="none" w:sz="0" w:space="0" w:color="auto"/>
                                                                                              </w:divBdr>
                                                                                              <w:divsChild>
                                                                                                <w:div w:id="1514219316">
                                                                                                  <w:marLeft w:val="0"/>
                                                                                                  <w:marRight w:val="0"/>
                                                                                                  <w:marTop w:val="0"/>
                                                                                                  <w:marBottom w:val="0"/>
                                                                                                  <w:divBdr>
                                                                                                    <w:top w:val="none" w:sz="0" w:space="0" w:color="auto"/>
                                                                                                    <w:left w:val="none" w:sz="0" w:space="0" w:color="auto"/>
                                                                                                    <w:bottom w:val="none" w:sz="0" w:space="0" w:color="auto"/>
                                                                                                    <w:right w:val="none" w:sz="0" w:space="0" w:color="auto"/>
                                                                                                  </w:divBdr>
                                                                                                  <w:divsChild>
                                                                                                    <w:div w:id="1137651290">
                                                                                                      <w:marLeft w:val="0"/>
                                                                                                      <w:marRight w:val="0"/>
                                                                                                      <w:marTop w:val="0"/>
                                                                                                      <w:marBottom w:val="0"/>
                                                                                                      <w:divBdr>
                                                                                                        <w:top w:val="none" w:sz="0" w:space="0" w:color="auto"/>
                                                                                                        <w:left w:val="none" w:sz="0" w:space="0" w:color="auto"/>
                                                                                                        <w:bottom w:val="none" w:sz="0" w:space="0" w:color="auto"/>
                                                                                                        <w:right w:val="none" w:sz="0" w:space="0" w:color="auto"/>
                                                                                                      </w:divBdr>
                                                                                                      <w:divsChild>
                                                                                                        <w:div w:id="1362126150">
                                                                                                          <w:marLeft w:val="0"/>
                                                                                                          <w:marRight w:val="0"/>
                                                                                                          <w:marTop w:val="0"/>
                                                                                                          <w:marBottom w:val="0"/>
                                                                                                          <w:divBdr>
                                                                                                            <w:top w:val="none" w:sz="0" w:space="0" w:color="auto"/>
                                                                                                            <w:left w:val="none" w:sz="0" w:space="0" w:color="auto"/>
                                                                                                            <w:bottom w:val="none" w:sz="0" w:space="0" w:color="auto"/>
                                                                                                            <w:right w:val="none" w:sz="0" w:space="0" w:color="auto"/>
                                                                                                          </w:divBdr>
                                                                                                          <w:divsChild>
                                                                                                            <w:div w:id="639380465">
                                                                                                              <w:marLeft w:val="0"/>
                                                                                                              <w:marRight w:val="0"/>
                                                                                                              <w:marTop w:val="0"/>
                                                                                                              <w:marBottom w:val="0"/>
                                                                                                              <w:divBdr>
                                                                                                                <w:top w:val="none" w:sz="0" w:space="0" w:color="auto"/>
                                                                                                                <w:left w:val="none" w:sz="0" w:space="0" w:color="auto"/>
                                                                                                                <w:bottom w:val="none" w:sz="0" w:space="0" w:color="auto"/>
                                                                                                                <w:right w:val="none" w:sz="0" w:space="0" w:color="auto"/>
                                                                                                              </w:divBdr>
                                                                                                              <w:divsChild>
                                                                                                                <w:div w:id="1498572168">
                                                                                                                  <w:marLeft w:val="0"/>
                                                                                                                  <w:marRight w:val="0"/>
                                                                                                                  <w:marTop w:val="0"/>
                                                                                                                  <w:marBottom w:val="0"/>
                                                                                                                  <w:divBdr>
                                                                                                                    <w:top w:val="none" w:sz="0" w:space="0" w:color="auto"/>
                                                                                                                    <w:left w:val="none" w:sz="0" w:space="0" w:color="auto"/>
                                                                                                                    <w:bottom w:val="none" w:sz="0" w:space="0" w:color="auto"/>
                                                                                                                    <w:right w:val="none" w:sz="0" w:space="0" w:color="auto"/>
                                                                                                                  </w:divBdr>
                                                                                                                  <w:divsChild>
                                                                                                                    <w:div w:id="749735926">
                                                                                                                      <w:marLeft w:val="0"/>
                                                                                                                      <w:marRight w:val="0"/>
                                                                                                                      <w:marTop w:val="0"/>
                                                                                                                      <w:marBottom w:val="0"/>
                                                                                                                      <w:divBdr>
                                                                                                                        <w:top w:val="none" w:sz="0" w:space="0" w:color="auto"/>
                                                                                                                        <w:left w:val="none" w:sz="0" w:space="0" w:color="auto"/>
                                                                                                                        <w:bottom w:val="none" w:sz="0" w:space="0" w:color="auto"/>
                                                                                                                        <w:right w:val="none" w:sz="0" w:space="0" w:color="auto"/>
                                                                                                                      </w:divBdr>
                                                                                                                      <w:divsChild>
                                                                                                                        <w:div w:id="1290435687">
                                                                                                                          <w:marLeft w:val="0"/>
                                                                                                                          <w:marRight w:val="120"/>
                                                                                                                          <w:marTop w:val="0"/>
                                                                                                                          <w:marBottom w:val="150"/>
                                                                                                                          <w:divBdr>
                                                                                                                            <w:top w:val="single" w:sz="2" w:space="0" w:color="EFEFEF"/>
                                                                                                                            <w:left w:val="single" w:sz="6" w:space="0" w:color="EFEFEF"/>
                                                                                                                            <w:bottom w:val="single" w:sz="6" w:space="0" w:color="E2E2E2"/>
                                                                                                                            <w:right w:val="single" w:sz="6" w:space="0" w:color="EFEFEF"/>
                                                                                                                          </w:divBdr>
                                                                                                                          <w:divsChild>
                                                                                                                            <w:div w:id="223299651">
                                                                                                                              <w:marLeft w:val="0"/>
                                                                                                                              <w:marRight w:val="0"/>
                                                                                                                              <w:marTop w:val="0"/>
                                                                                                                              <w:marBottom w:val="0"/>
                                                                                                                              <w:divBdr>
                                                                                                                                <w:top w:val="none" w:sz="0" w:space="0" w:color="auto"/>
                                                                                                                                <w:left w:val="none" w:sz="0" w:space="0" w:color="auto"/>
                                                                                                                                <w:bottom w:val="none" w:sz="0" w:space="0" w:color="auto"/>
                                                                                                                                <w:right w:val="none" w:sz="0" w:space="0" w:color="auto"/>
                                                                                                                              </w:divBdr>
                                                                                                                              <w:divsChild>
                                                                                                                                <w:div w:id="1416583928">
                                                                                                                                  <w:marLeft w:val="0"/>
                                                                                                                                  <w:marRight w:val="0"/>
                                                                                                                                  <w:marTop w:val="0"/>
                                                                                                                                  <w:marBottom w:val="0"/>
                                                                                                                                  <w:divBdr>
                                                                                                                                    <w:top w:val="none" w:sz="0" w:space="0" w:color="auto"/>
                                                                                                                                    <w:left w:val="none" w:sz="0" w:space="0" w:color="auto"/>
                                                                                                                                    <w:bottom w:val="none" w:sz="0" w:space="0" w:color="auto"/>
                                                                                                                                    <w:right w:val="none" w:sz="0" w:space="0" w:color="auto"/>
                                                                                                                                  </w:divBdr>
                                                                                                                                  <w:divsChild>
                                                                                                                                    <w:div w:id="1114061600">
                                                                                                                                      <w:marLeft w:val="0"/>
                                                                                                                                      <w:marRight w:val="0"/>
                                                                                                                                      <w:marTop w:val="0"/>
                                                                                                                                      <w:marBottom w:val="0"/>
                                                                                                                                      <w:divBdr>
                                                                                                                                        <w:top w:val="none" w:sz="0" w:space="0" w:color="auto"/>
                                                                                                                                        <w:left w:val="none" w:sz="0" w:space="0" w:color="auto"/>
                                                                                                                                        <w:bottom w:val="none" w:sz="0" w:space="0" w:color="auto"/>
                                                                                                                                        <w:right w:val="none" w:sz="0" w:space="0" w:color="auto"/>
                                                                                                                                      </w:divBdr>
                                                                                                                                      <w:divsChild>
                                                                                                                                        <w:div w:id="1804543461">
                                                                                                                                          <w:marLeft w:val="0"/>
                                                                                                                                          <w:marRight w:val="0"/>
                                                                                                                                          <w:marTop w:val="0"/>
                                                                                                                                          <w:marBottom w:val="0"/>
                                                                                                                                          <w:divBdr>
                                                                                                                                            <w:top w:val="none" w:sz="0" w:space="0" w:color="auto"/>
                                                                                                                                            <w:left w:val="none" w:sz="0" w:space="0" w:color="auto"/>
                                                                                                                                            <w:bottom w:val="none" w:sz="0" w:space="0" w:color="auto"/>
                                                                                                                                            <w:right w:val="none" w:sz="0" w:space="0" w:color="auto"/>
                                                                                                                                          </w:divBdr>
                                                                                                                                          <w:divsChild>
                                                                                                                                            <w:div w:id="139127000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2116115">
                                                                                                                                                  <w:marLeft w:val="0"/>
                                                                                                                                                  <w:marRight w:val="0"/>
                                                                                                                                                  <w:marTop w:val="0"/>
                                                                                                                                                  <w:marBottom w:val="0"/>
                                                                                                                                                  <w:divBdr>
                                                                                                                                                    <w:top w:val="none" w:sz="0" w:space="0" w:color="auto"/>
                                                                                                                                                    <w:left w:val="none" w:sz="0" w:space="0" w:color="auto"/>
                                                                                                                                                    <w:bottom w:val="none" w:sz="0" w:space="0" w:color="auto"/>
                                                                                                                                                    <w:right w:val="none" w:sz="0" w:space="0" w:color="auto"/>
                                                                                                                                                  </w:divBdr>
                                                                                                                                                  <w:divsChild>
                                                                                                                                                    <w:div w:id="1840152346">
                                                                                                                                                      <w:marLeft w:val="225"/>
                                                                                                                                                      <w:marRight w:val="225"/>
                                                                                                                                                      <w:marTop w:val="75"/>
                                                                                                                                                      <w:marBottom w:val="75"/>
                                                                                                                                                      <w:divBdr>
                                                                                                                                                        <w:top w:val="none" w:sz="0" w:space="0" w:color="auto"/>
                                                                                                                                                        <w:left w:val="none" w:sz="0" w:space="0" w:color="auto"/>
                                                                                                                                                        <w:bottom w:val="none" w:sz="0" w:space="0" w:color="auto"/>
                                                                                                                                                        <w:right w:val="none" w:sz="0" w:space="0" w:color="auto"/>
                                                                                                                                                      </w:divBdr>
                                                                                                                                                      <w:divsChild>
                                                                                                                                                        <w:div w:id="852190301">
                                                                                                                                                          <w:marLeft w:val="0"/>
                                                                                                                                                          <w:marRight w:val="0"/>
                                                                                                                                                          <w:marTop w:val="0"/>
                                                                                                                                                          <w:marBottom w:val="0"/>
                                                                                                                                                          <w:divBdr>
                                                                                                                                                            <w:top w:val="single" w:sz="6" w:space="0" w:color="auto"/>
                                                                                                                                                            <w:left w:val="single" w:sz="6" w:space="0" w:color="auto"/>
                                                                                                                                                            <w:bottom w:val="single" w:sz="6" w:space="0" w:color="auto"/>
                                                                                                                                                            <w:right w:val="single" w:sz="6" w:space="0" w:color="auto"/>
                                                                                                                                                          </w:divBdr>
                                                                                                                                                          <w:divsChild>
                                                                                                                                                            <w:div w:id="1381247917">
                                                                                                                                                              <w:marLeft w:val="0"/>
                                                                                                                                                              <w:marRight w:val="0"/>
                                                                                                                                                              <w:marTop w:val="0"/>
                                                                                                                                                              <w:marBottom w:val="0"/>
                                                                                                                                                              <w:divBdr>
                                                                                                                                                                <w:top w:val="none" w:sz="0" w:space="0" w:color="auto"/>
                                                                                                                                                                <w:left w:val="none" w:sz="0" w:space="0" w:color="auto"/>
                                                                                                                                                                <w:bottom w:val="none" w:sz="0" w:space="0" w:color="auto"/>
                                                                                                                                                                <w:right w:val="none" w:sz="0" w:space="0" w:color="auto"/>
                                                                                                                                                              </w:divBdr>
                                                                                                                                                              <w:divsChild>
                                                                                                                                                                <w:div w:id="1259219593">
                                                                                                                                                                  <w:marLeft w:val="0"/>
                                                                                                                                                                  <w:marRight w:val="0"/>
                                                                                                                                                                  <w:marTop w:val="0"/>
                                                                                                                                                                  <w:marBottom w:val="0"/>
                                                                                                                                                                  <w:divBdr>
                                                                                                                                                                    <w:top w:val="none" w:sz="0" w:space="0" w:color="auto"/>
                                                                                                                                                                    <w:left w:val="none" w:sz="0" w:space="0" w:color="auto"/>
                                                                                                                                                                    <w:bottom w:val="none" w:sz="0" w:space="0" w:color="auto"/>
                                                                                                                                                                    <w:right w:val="none" w:sz="0" w:space="0" w:color="auto"/>
                                                                                                                                                                  </w:divBdr>
                                                                                                                                                                  <w:divsChild>
                                                                                                                                                                    <w:div w:id="952980290">
                                                                                                                                                                      <w:marLeft w:val="0"/>
                                                                                                                                                                      <w:marRight w:val="0"/>
                                                                                                                                                                      <w:marTop w:val="0"/>
                                                                                                                                                                      <w:marBottom w:val="0"/>
                                                                                                                                                                      <w:divBdr>
                                                                                                                                                                        <w:top w:val="none" w:sz="0" w:space="0" w:color="auto"/>
                                                                                                                                                                        <w:left w:val="none" w:sz="0" w:space="0" w:color="auto"/>
                                                                                                                                                                        <w:bottom w:val="none" w:sz="0" w:space="0" w:color="auto"/>
                                                                                                                                                                        <w:right w:val="none" w:sz="0" w:space="0" w:color="auto"/>
                                                                                                                                                                      </w:divBdr>
                                                                                                                                                                    </w:div>
                                                                                                                                                                    <w:div w:id="1054623207">
                                                                                                                                                                      <w:marLeft w:val="0"/>
                                                                                                                                                                      <w:marRight w:val="0"/>
                                                                                                                                                                      <w:marTop w:val="0"/>
                                                                                                                                                                      <w:marBottom w:val="0"/>
                                                                                                                                                                      <w:divBdr>
                                                                                                                                                                        <w:top w:val="none" w:sz="0" w:space="0" w:color="auto"/>
                                                                                                                                                                        <w:left w:val="none" w:sz="0" w:space="0" w:color="auto"/>
                                                                                                                                                                        <w:bottom w:val="none" w:sz="0" w:space="0" w:color="auto"/>
                                                                                                                                                                        <w:right w:val="none" w:sz="0" w:space="0" w:color="auto"/>
                                                                                                                                                                      </w:divBdr>
                                                                                                                                                                    </w:div>
                                                                                                                                                                    <w:div w:id="960501243">
                                                                                                                                                                      <w:marLeft w:val="0"/>
                                                                                                                                                                      <w:marRight w:val="0"/>
                                                                                                                                                                      <w:marTop w:val="0"/>
                                                                                                                                                                      <w:marBottom w:val="0"/>
                                                                                                                                                                      <w:divBdr>
                                                                                                                                                                        <w:top w:val="none" w:sz="0" w:space="0" w:color="auto"/>
                                                                                                                                                                        <w:left w:val="none" w:sz="0" w:space="0" w:color="auto"/>
                                                                                                                                                                        <w:bottom w:val="none" w:sz="0" w:space="0" w:color="auto"/>
                                                                                                                                                                        <w:right w:val="none" w:sz="0" w:space="0" w:color="auto"/>
                                                                                                                                                                      </w:divBdr>
                                                                                                                                                                    </w:div>
                                                                                                                                                                    <w:div w:id="1993101962">
                                                                                                                                                                      <w:marLeft w:val="0"/>
                                                                                                                                                                      <w:marRight w:val="0"/>
                                                                                                                                                                      <w:marTop w:val="0"/>
                                                                                                                                                                      <w:marBottom w:val="0"/>
                                                                                                                                                                      <w:divBdr>
                                                                                                                                                                        <w:top w:val="none" w:sz="0" w:space="0" w:color="auto"/>
                                                                                                                                                                        <w:left w:val="none" w:sz="0" w:space="0" w:color="auto"/>
                                                                                                                                                                        <w:bottom w:val="none" w:sz="0" w:space="0" w:color="auto"/>
                                                                                                                                                                        <w:right w:val="none" w:sz="0" w:space="0" w:color="auto"/>
                                                                                                                                                                      </w:divBdr>
                                                                                                                                                                    </w:div>
                                                                                                                                                                    <w:div w:id="1693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469069">
      <w:bodyDiv w:val="1"/>
      <w:marLeft w:val="0"/>
      <w:marRight w:val="0"/>
      <w:marTop w:val="0"/>
      <w:marBottom w:val="0"/>
      <w:divBdr>
        <w:top w:val="none" w:sz="0" w:space="0" w:color="auto"/>
        <w:left w:val="none" w:sz="0" w:space="0" w:color="auto"/>
        <w:bottom w:val="none" w:sz="0" w:space="0" w:color="auto"/>
        <w:right w:val="none" w:sz="0" w:space="0" w:color="auto"/>
      </w:divBdr>
      <w:divsChild>
        <w:div w:id="676543808">
          <w:marLeft w:val="0"/>
          <w:marRight w:val="0"/>
          <w:marTop w:val="0"/>
          <w:marBottom w:val="0"/>
          <w:divBdr>
            <w:top w:val="none" w:sz="0" w:space="0" w:color="auto"/>
            <w:left w:val="none" w:sz="0" w:space="0" w:color="auto"/>
            <w:bottom w:val="none" w:sz="0" w:space="0" w:color="auto"/>
            <w:right w:val="none" w:sz="0" w:space="0" w:color="auto"/>
          </w:divBdr>
          <w:divsChild>
            <w:div w:id="384837179">
              <w:marLeft w:val="0"/>
              <w:marRight w:val="0"/>
              <w:marTop w:val="0"/>
              <w:marBottom w:val="0"/>
              <w:divBdr>
                <w:top w:val="none" w:sz="0" w:space="0" w:color="auto"/>
                <w:left w:val="none" w:sz="0" w:space="0" w:color="auto"/>
                <w:bottom w:val="none" w:sz="0" w:space="0" w:color="auto"/>
                <w:right w:val="none" w:sz="0" w:space="0" w:color="auto"/>
              </w:divBdr>
              <w:divsChild>
                <w:div w:id="76946101">
                  <w:marLeft w:val="0"/>
                  <w:marRight w:val="0"/>
                  <w:marTop w:val="0"/>
                  <w:marBottom w:val="0"/>
                  <w:divBdr>
                    <w:top w:val="none" w:sz="0" w:space="0" w:color="auto"/>
                    <w:left w:val="none" w:sz="0" w:space="0" w:color="auto"/>
                    <w:bottom w:val="none" w:sz="0" w:space="0" w:color="auto"/>
                    <w:right w:val="none" w:sz="0" w:space="0" w:color="auto"/>
                  </w:divBdr>
                  <w:divsChild>
                    <w:div w:id="1786462296">
                      <w:marLeft w:val="0"/>
                      <w:marRight w:val="0"/>
                      <w:marTop w:val="0"/>
                      <w:marBottom w:val="0"/>
                      <w:divBdr>
                        <w:top w:val="none" w:sz="0" w:space="0" w:color="auto"/>
                        <w:left w:val="none" w:sz="0" w:space="0" w:color="auto"/>
                        <w:bottom w:val="none" w:sz="0" w:space="0" w:color="auto"/>
                        <w:right w:val="none" w:sz="0" w:space="0" w:color="auto"/>
                      </w:divBdr>
                      <w:divsChild>
                        <w:div w:id="1032027604">
                          <w:marLeft w:val="0"/>
                          <w:marRight w:val="0"/>
                          <w:marTop w:val="0"/>
                          <w:marBottom w:val="0"/>
                          <w:divBdr>
                            <w:top w:val="none" w:sz="0" w:space="0" w:color="auto"/>
                            <w:left w:val="none" w:sz="0" w:space="0" w:color="auto"/>
                            <w:bottom w:val="none" w:sz="0" w:space="0" w:color="auto"/>
                            <w:right w:val="none" w:sz="0" w:space="0" w:color="auto"/>
                          </w:divBdr>
                          <w:divsChild>
                            <w:div w:id="751321921">
                              <w:marLeft w:val="0"/>
                              <w:marRight w:val="0"/>
                              <w:marTop w:val="0"/>
                              <w:marBottom w:val="0"/>
                              <w:divBdr>
                                <w:top w:val="none" w:sz="0" w:space="0" w:color="auto"/>
                                <w:left w:val="none" w:sz="0" w:space="0" w:color="auto"/>
                                <w:bottom w:val="none" w:sz="0" w:space="0" w:color="auto"/>
                                <w:right w:val="none" w:sz="0" w:space="0" w:color="auto"/>
                              </w:divBdr>
                              <w:divsChild>
                                <w:div w:id="1092360825">
                                  <w:marLeft w:val="0"/>
                                  <w:marRight w:val="0"/>
                                  <w:marTop w:val="0"/>
                                  <w:marBottom w:val="0"/>
                                  <w:divBdr>
                                    <w:top w:val="none" w:sz="0" w:space="0" w:color="auto"/>
                                    <w:left w:val="none" w:sz="0" w:space="0" w:color="auto"/>
                                    <w:bottom w:val="none" w:sz="0" w:space="0" w:color="auto"/>
                                    <w:right w:val="none" w:sz="0" w:space="0" w:color="auto"/>
                                  </w:divBdr>
                                  <w:divsChild>
                                    <w:div w:id="1918395627">
                                      <w:marLeft w:val="0"/>
                                      <w:marRight w:val="0"/>
                                      <w:marTop w:val="0"/>
                                      <w:marBottom w:val="0"/>
                                      <w:divBdr>
                                        <w:top w:val="none" w:sz="0" w:space="0" w:color="auto"/>
                                        <w:left w:val="none" w:sz="0" w:space="0" w:color="auto"/>
                                        <w:bottom w:val="none" w:sz="0" w:space="0" w:color="auto"/>
                                        <w:right w:val="none" w:sz="0" w:space="0" w:color="auto"/>
                                      </w:divBdr>
                                      <w:divsChild>
                                        <w:div w:id="1389037228">
                                          <w:marLeft w:val="0"/>
                                          <w:marRight w:val="0"/>
                                          <w:marTop w:val="0"/>
                                          <w:marBottom w:val="0"/>
                                          <w:divBdr>
                                            <w:top w:val="none" w:sz="0" w:space="0" w:color="auto"/>
                                            <w:left w:val="none" w:sz="0" w:space="0" w:color="auto"/>
                                            <w:bottom w:val="none" w:sz="0" w:space="0" w:color="auto"/>
                                            <w:right w:val="none" w:sz="0" w:space="0" w:color="auto"/>
                                          </w:divBdr>
                                          <w:divsChild>
                                            <w:div w:id="510873784">
                                              <w:marLeft w:val="0"/>
                                              <w:marRight w:val="0"/>
                                              <w:marTop w:val="0"/>
                                              <w:marBottom w:val="0"/>
                                              <w:divBdr>
                                                <w:top w:val="none" w:sz="0" w:space="0" w:color="auto"/>
                                                <w:left w:val="none" w:sz="0" w:space="0" w:color="auto"/>
                                                <w:bottom w:val="none" w:sz="0" w:space="0" w:color="auto"/>
                                                <w:right w:val="none" w:sz="0" w:space="0" w:color="auto"/>
                                              </w:divBdr>
                                              <w:divsChild>
                                                <w:div w:id="648824768">
                                                  <w:marLeft w:val="0"/>
                                                  <w:marRight w:val="0"/>
                                                  <w:marTop w:val="0"/>
                                                  <w:marBottom w:val="0"/>
                                                  <w:divBdr>
                                                    <w:top w:val="none" w:sz="0" w:space="0" w:color="auto"/>
                                                    <w:left w:val="none" w:sz="0" w:space="0" w:color="auto"/>
                                                    <w:bottom w:val="none" w:sz="0" w:space="0" w:color="auto"/>
                                                    <w:right w:val="none" w:sz="0" w:space="0" w:color="auto"/>
                                                  </w:divBdr>
                                                  <w:divsChild>
                                                    <w:div w:id="1440761178">
                                                      <w:marLeft w:val="0"/>
                                                      <w:marRight w:val="0"/>
                                                      <w:marTop w:val="0"/>
                                                      <w:marBottom w:val="0"/>
                                                      <w:divBdr>
                                                        <w:top w:val="none" w:sz="0" w:space="0" w:color="auto"/>
                                                        <w:left w:val="none" w:sz="0" w:space="0" w:color="auto"/>
                                                        <w:bottom w:val="none" w:sz="0" w:space="0" w:color="auto"/>
                                                        <w:right w:val="none" w:sz="0" w:space="0" w:color="auto"/>
                                                      </w:divBdr>
                                                      <w:divsChild>
                                                        <w:div w:id="159974266">
                                                          <w:marLeft w:val="0"/>
                                                          <w:marRight w:val="0"/>
                                                          <w:marTop w:val="0"/>
                                                          <w:marBottom w:val="0"/>
                                                          <w:divBdr>
                                                            <w:top w:val="none" w:sz="0" w:space="0" w:color="auto"/>
                                                            <w:left w:val="none" w:sz="0" w:space="0" w:color="auto"/>
                                                            <w:bottom w:val="none" w:sz="0" w:space="0" w:color="auto"/>
                                                            <w:right w:val="none" w:sz="0" w:space="0" w:color="auto"/>
                                                          </w:divBdr>
                                                          <w:divsChild>
                                                            <w:div w:id="758596206">
                                                              <w:marLeft w:val="0"/>
                                                              <w:marRight w:val="0"/>
                                                              <w:marTop w:val="0"/>
                                                              <w:marBottom w:val="0"/>
                                                              <w:divBdr>
                                                                <w:top w:val="none" w:sz="0" w:space="0" w:color="auto"/>
                                                                <w:left w:val="none" w:sz="0" w:space="0" w:color="auto"/>
                                                                <w:bottom w:val="none" w:sz="0" w:space="0" w:color="auto"/>
                                                                <w:right w:val="none" w:sz="0" w:space="0" w:color="auto"/>
                                                              </w:divBdr>
                                                              <w:divsChild>
                                                                <w:div w:id="1608803917">
                                                                  <w:marLeft w:val="0"/>
                                                                  <w:marRight w:val="0"/>
                                                                  <w:marTop w:val="0"/>
                                                                  <w:marBottom w:val="0"/>
                                                                  <w:divBdr>
                                                                    <w:top w:val="none" w:sz="0" w:space="0" w:color="auto"/>
                                                                    <w:left w:val="none" w:sz="0" w:space="0" w:color="auto"/>
                                                                    <w:bottom w:val="none" w:sz="0" w:space="0" w:color="auto"/>
                                                                    <w:right w:val="none" w:sz="0" w:space="0" w:color="auto"/>
                                                                  </w:divBdr>
                                                                  <w:divsChild>
                                                                    <w:div w:id="157505908">
                                                                      <w:marLeft w:val="0"/>
                                                                      <w:marRight w:val="0"/>
                                                                      <w:marTop w:val="0"/>
                                                                      <w:marBottom w:val="0"/>
                                                                      <w:divBdr>
                                                                        <w:top w:val="none" w:sz="0" w:space="0" w:color="auto"/>
                                                                        <w:left w:val="none" w:sz="0" w:space="0" w:color="auto"/>
                                                                        <w:bottom w:val="none" w:sz="0" w:space="0" w:color="auto"/>
                                                                        <w:right w:val="none" w:sz="0" w:space="0" w:color="auto"/>
                                                                      </w:divBdr>
                                                                      <w:divsChild>
                                                                        <w:div w:id="1094518021">
                                                                          <w:marLeft w:val="0"/>
                                                                          <w:marRight w:val="0"/>
                                                                          <w:marTop w:val="0"/>
                                                                          <w:marBottom w:val="0"/>
                                                                          <w:divBdr>
                                                                            <w:top w:val="none" w:sz="0" w:space="0" w:color="auto"/>
                                                                            <w:left w:val="none" w:sz="0" w:space="0" w:color="auto"/>
                                                                            <w:bottom w:val="none" w:sz="0" w:space="0" w:color="auto"/>
                                                                            <w:right w:val="none" w:sz="0" w:space="0" w:color="auto"/>
                                                                          </w:divBdr>
                                                                          <w:divsChild>
                                                                            <w:div w:id="1173765483">
                                                                              <w:marLeft w:val="0"/>
                                                                              <w:marRight w:val="0"/>
                                                                              <w:marTop w:val="0"/>
                                                                              <w:marBottom w:val="0"/>
                                                                              <w:divBdr>
                                                                                <w:top w:val="none" w:sz="0" w:space="0" w:color="auto"/>
                                                                                <w:left w:val="none" w:sz="0" w:space="0" w:color="auto"/>
                                                                                <w:bottom w:val="none" w:sz="0" w:space="0" w:color="auto"/>
                                                                                <w:right w:val="none" w:sz="0" w:space="0" w:color="auto"/>
                                                                              </w:divBdr>
                                                                              <w:divsChild>
                                                                                <w:div w:id="96101391">
                                                                                  <w:marLeft w:val="0"/>
                                                                                  <w:marRight w:val="0"/>
                                                                                  <w:marTop w:val="0"/>
                                                                                  <w:marBottom w:val="0"/>
                                                                                  <w:divBdr>
                                                                                    <w:top w:val="none" w:sz="0" w:space="0" w:color="auto"/>
                                                                                    <w:left w:val="none" w:sz="0" w:space="0" w:color="auto"/>
                                                                                    <w:bottom w:val="none" w:sz="0" w:space="0" w:color="auto"/>
                                                                                    <w:right w:val="none" w:sz="0" w:space="0" w:color="auto"/>
                                                                                  </w:divBdr>
                                                                                  <w:divsChild>
                                                                                    <w:div w:id="1391151539">
                                                                                      <w:marLeft w:val="0"/>
                                                                                      <w:marRight w:val="0"/>
                                                                                      <w:marTop w:val="0"/>
                                                                                      <w:marBottom w:val="0"/>
                                                                                      <w:divBdr>
                                                                                        <w:top w:val="none" w:sz="0" w:space="0" w:color="auto"/>
                                                                                        <w:left w:val="none" w:sz="0" w:space="0" w:color="auto"/>
                                                                                        <w:bottom w:val="none" w:sz="0" w:space="0" w:color="auto"/>
                                                                                        <w:right w:val="none" w:sz="0" w:space="0" w:color="auto"/>
                                                                                      </w:divBdr>
                                                                                      <w:divsChild>
                                                                                        <w:div w:id="35396639">
                                                                                          <w:marLeft w:val="0"/>
                                                                                          <w:marRight w:val="0"/>
                                                                                          <w:marTop w:val="0"/>
                                                                                          <w:marBottom w:val="0"/>
                                                                                          <w:divBdr>
                                                                                            <w:top w:val="none" w:sz="0" w:space="0" w:color="auto"/>
                                                                                            <w:left w:val="none" w:sz="0" w:space="0" w:color="auto"/>
                                                                                            <w:bottom w:val="none" w:sz="0" w:space="0" w:color="auto"/>
                                                                                            <w:right w:val="none" w:sz="0" w:space="0" w:color="auto"/>
                                                                                          </w:divBdr>
                                                                                          <w:divsChild>
                                                                                            <w:div w:id="914978431">
                                                                                              <w:marLeft w:val="0"/>
                                                                                              <w:marRight w:val="120"/>
                                                                                              <w:marTop w:val="0"/>
                                                                                              <w:marBottom w:val="150"/>
                                                                                              <w:divBdr>
                                                                                                <w:top w:val="single" w:sz="2" w:space="0" w:color="EFEFEF"/>
                                                                                                <w:left w:val="single" w:sz="6" w:space="0" w:color="EFEFEF"/>
                                                                                                <w:bottom w:val="single" w:sz="6" w:space="0" w:color="E2E2E2"/>
                                                                                                <w:right w:val="single" w:sz="6" w:space="0" w:color="EFEFEF"/>
                                                                                              </w:divBdr>
                                                                                              <w:divsChild>
                                                                                                <w:div w:id="361126046">
                                                                                                  <w:marLeft w:val="0"/>
                                                                                                  <w:marRight w:val="0"/>
                                                                                                  <w:marTop w:val="0"/>
                                                                                                  <w:marBottom w:val="0"/>
                                                                                                  <w:divBdr>
                                                                                                    <w:top w:val="none" w:sz="0" w:space="0" w:color="auto"/>
                                                                                                    <w:left w:val="none" w:sz="0" w:space="0" w:color="auto"/>
                                                                                                    <w:bottom w:val="none" w:sz="0" w:space="0" w:color="auto"/>
                                                                                                    <w:right w:val="none" w:sz="0" w:space="0" w:color="auto"/>
                                                                                                  </w:divBdr>
                                                                                                  <w:divsChild>
                                                                                                    <w:div w:id="1981497849">
                                                                                                      <w:marLeft w:val="0"/>
                                                                                                      <w:marRight w:val="0"/>
                                                                                                      <w:marTop w:val="0"/>
                                                                                                      <w:marBottom w:val="0"/>
                                                                                                      <w:divBdr>
                                                                                                        <w:top w:val="none" w:sz="0" w:space="0" w:color="auto"/>
                                                                                                        <w:left w:val="none" w:sz="0" w:space="0" w:color="auto"/>
                                                                                                        <w:bottom w:val="none" w:sz="0" w:space="0" w:color="auto"/>
                                                                                                        <w:right w:val="none" w:sz="0" w:space="0" w:color="auto"/>
                                                                                                      </w:divBdr>
                                                                                                      <w:divsChild>
                                                                                                        <w:div w:id="999887563">
                                                                                                          <w:marLeft w:val="0"/>
                                                                                                          <w:marRight w:val="0"/>
                                                                                                          <w:marTop w:val="0"/>
                                                                                                          <w:marBottom w:val="0"/>
                                                                                                          <w:divBdr>
                                                                                                            <w:top w:val="none" w:sz="0" w:space="0" w:color="auto"/>
                                                                                                            <w:left w:val="none" w:sz="0" w:space="0" w:color="auto"/>
                                                                                                            <w:bottom w:val="none" w:sz="0" w:space="0" w:color="auto"/>
                                                                                                            <w:right w:val="none" w:sz="0" w:space="0" w:color="auto"/>
                                                                                                          </w:divBdr>
                                                                                                          <w:divsChild>
                                                                                                            <w:div w:id="32124466">
                                                                                                              <w:marLeft w:val="0"/>
                                                                                                              <w:marRight w:val="0"/>
                                                                                                              <w:marTop w:val="0"/>
                                                                                                              <w:marBottom w:val="0"/>
                                                                                                              <w:divBdr>
                                                                                                                <w:top w:val="none" w:sz="0" w:space="0" w:color="auto"/>
                                                                                                                <w:left w:val="none" w:sz="0" w:space="0" w:color="auto"/>
                                                                                                                <w:bottom w:val="none" w:sz="0" w:space="0" w:color="auto"/>
                                                                                                                <w:right w:val="none" w:sz="0" w:space="0" w:color="auto"/>
                                                                                                              </w:divBdr>
                                                                                                              <w:divsChild>
                                                                                                                <w:div w:id="614294792">
                                                                                                                  <w:marLeft w:val="0"/>
                                                                                                                  <w:marRight w:val="0"/>
                                                                                                                  <w:marTop w:val="0"/>
                                                                                                                  <w:marBottom w:val="0"/>
                                                                                                                  <w:divBdr>
                                                                                                                    <w:top w:val="none" w:sz="0" w:space="0" w:color="auto"/>
                                                                                                                    <w:left w:val="none" w:sz="0" w:space="0" w:color="auto"/>
                                                                                                                    <w:bottom w:val="none" w:sz="0" w:space="0" w:color="auto"/>
                                                                                                                    <w:right w:val="none" w:sz="0" w:space="0" w:color="auto"/>
                                                                                                                  </w:divBdr>
                                                                                                                  <w:divsChild>
                                                                                                                    <w:div w:id="25162239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30992659">
                                                                                                                          <w:marLeft w:val="0"/>
                                                                                                                          <w:marRight w:val="0"/>
                                                                                                                          <w:marTop w:val="0"/>
                                                                                                                          <w:marBottom w:val="0"/>
                                                                                                                          <w:divBdr>
                                                                                                                            <w:top w:val="none" w:sz="0" w:space="0" w:color="auto"/>
                                                                                                                            <w:left w:val="none" w:sz="0" w:space="0" w:color="auto"/>
                                                                                                                            <w:bottom w:val="none" w:sz="0" w:space="0" w:color="auto"/>
                                                                                                                            <w:right w:val="none" w:sz="0" w:space="0" w:color="auto"/>
                                                                                                                          </w:divBdr>
                                                                                                                          <w:divsChild>
                                                                                                                            <w:div w:id="76246312">
                                                                                                                              <w:marLeft w:val="225"/>
                                                                                                                              <w:marRight w:val="225"/>
                                                                                                                              <w:marTop w:val="75"/>
                                                                                                                              <w:marBottom w:val="75"/>
                                                                                                                              <w:divBdr>
                                                                                                                                <w:top w:val="none" w:sz="0" w:space="0" w:color="auto"/>
                                                                                                                                <w:left w:val="none" w:sz="0" w:space="0" w:color="auto"/>
                                                                                                                                <w:bottom w:val="none" w:sz="0" w:space="0" w:color="auto"/>
                                                                                                                                <w:right w:val="none" w:sz="0" w:space="0" w:color="auto"/>
                                                                                                                              </w:divBdr>
                                                                                                                              <w:divsChild>
                                                                                                                                <w:div w:id="1091662259">
                                                                                                                                  <w:marLeft w:val="0"/>
                                                                                                                                  <w:marRight w:val="0"/>
                                                                                                                                  <w:marTop w:val="0"/>
                                                                                                                                  <w:marBottom w:val="0"/>
                                                                                                                                  <w:divBdr>
                                                                                                                                    <w:top w:val="single" w:sz="6" w:space="0" w:color="auto"/>
                                                                                                                                    <w:left w:val="single" w:sz="6" w:space="0" w:color="auto"/>
                                                                                                                                    <w:bottom w:val="single" w:sz="6" w:space="0" w:color="auto"/>
                                                                                                                                    <w:right w:val="single" w:sz="6" w:space="0" w:color="auto"/>
                                                                                                                                  </w:divBdr>
                                                                                                                                  <w:divsChild>
                                                                                                                                    <w:div w:id="994189643">
                                                                                                                                      <w:marLeft w:val="0"/>
                                                                                                                                      <w:marRight w:val="0"/>
                                                                                                                                      <w:marTop w:val="0"/>
                                                                                                                                      <w:marBottom w:val="0"/>
                                                                                                                                      <w:divBdr>
                                                                                                                                        <w:top w:val="none" w:sz="0" w:space="0" w:color="auto"/>
                                                                                                                                        <w:left w:val="none" w:sz="0" w:space="0" w:color="auto"/>
                                                                                                                                        <w:bottom w:val="none" w:sz="0" w:space="0" w:color="auto"/>
                                                                                                                                        <w:right w:val="none" w:sz="0" w:space="0" w:color="auto"/>
                                                                                                                                      </w:divBdr>
                                                                                                                                      <w:divsChild>
                                                                                                                                        <w:div w:id="1884706303">
                                                                                                                                          <w:marLeft w:val="0"/>
                                                                                                                                          <w:marRight w:val="0"/>
                                                                                                                                          <w:marTop w:val="0"/>
                                                                                                                                          <w:marBottom w:val="0"/>
                                                                                                                                          <w:divBdr>
                                                                                                                                            <w:top w:val="none" w:sz="0" w:space="0" w:color="auto"/>
                                                                                                                                            <w:left w:val="none" w:sz="0" w:space="0" w:color="auto"/>
                                                                                                                                            <w:bottom w:val="none" w:sz="0" w:space="0" w:color="auto"/>
                                                                                                                                            <w:right w:val="none" w:sz="0" w:space="0" w:color="auto"/>
                                                                                                                                          </w:divBdr>
                                                                                                                                          <w:divsChild>
                                                                                                                                            <w:div w:id="558901454">
                                                                                                                                              <w:marLeft w:val="0"/>
                                                                                                                                              <w:marRight w:val="0"/>
                                                                                                                                              <w:marTop w:val="0"/>
                                                                                                                                              <w:marBottom w:val="0"/>
                                                                                                                                              <w:divBdr>
                                                                                                                                                <w:top w:val="none" w:sz="0" w:space="0" w:color="auto"/>
                                                                                                                                                <w:left w:val="none" w:sz="0" w:space="0" w:color="auto"/>
                                                                                                                                                <w:bottom w:val="none" w:sz="0" w:space="0" w:color="auto"/>
                                                                                                                                                <w:right w:val="none" w:sz="0" w:space="0" w:color="auto"/>
                                                                                                                                              </w:divBdr>
                                                                                                                                              <w:divsChild>
                                                                                                                                                <w:div w:id="269899818">
                                                                                                                                                  <w:marLeft w:val="0"/>
                                                                                                                                                  <w:marRight w:val="0"/>
                                                                                                                                                  <w:marTop w:val="0"/>
                                                                                                                                                  <w:marBottom w:val="0"/>
                                                                                                                                                  <w:divBdr>
                                                                                                                                                    <w:top w:val="none" w:sz="0" w:space="0" w:color="auto"/>
                                                                                                                                                    <w:left w:val="none" w:sz="0" w:space="0" w:color="auto"/>
                                                                                                                                                    <w:bottom w:val="none" w:sz="0" w:space="0" w:color="auto"/>
                                                                                                                                                    <w:right w:val="none" w:sz="0" w:space="0" w:color="auto"/>
                                                                                                                                                  </w:divBdr>
                                                                                                                                                </w:div>
                                                                                                                                                <w:div w:id="20160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sol/standards_docs/science/index.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e.petersen@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F8E1C7C54F394CB3BD6425443B7FFA99"/>
        <w:category>
          <w:name w:val="General"/>
          <w:gallery w:val="placeholder"/>
        </w:category>
        <w:types>
          <w:type w:val="bbPlcHdr"/>
        </w:types>
        <w:behaviors>
          <w:behavior w:val="content"/>
        </w:behaviors>
        <w:guid w:val="{B7C8E8C0-C290-41BD-8860-92043A9E31AC}"/>
      </w:docPartPr>
      <w:docPartBody>
        <w:p w:rsidR="0051423C" w:rsidRDefault="00193793" w:rsidP="00193793">
          <w:pPr>
            <w:pStyle w:val="F8E1C7C54F394CB3BD6425443B7FFA99"/>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00932"/>
    <w:rsid w:val="00193793"/>
    <w:rsid w:val="001C5765"/>
    <w:rsid w:val="0051423C"/>
    <w:rsid w:val="0052376F"/>
    <w:rsid w:val="0082088C"/>
    <w:rsid w:val="00AA6A5C"/>
    <w:rsid w:val="00B95EC1"/>
    <w:rsid w:val="00D83300"/>
    <w:rsid w:val="00DE1E43"/>
    <w:rsid w:val="00E86201"/>
    <w:rsid w:val="00EC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793"/>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F8E1C7C54F394CB3BD6425443B7FFA99">
    <w:name w:val="F8E1C7C54F394CB3BD6425443B7FFA99"/>
    <w:rsid w:val="0019379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793"/>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F8E1C7C54F394CB3BD6425443B7FFA99">
    <w:name w:val="F8E1C7C54F394CB3BD6425443B7FFA99"/>
    <w:rsid w:val="001937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6DBF-E6F6-48CA-AFDF-D35A8172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1475</Words>
  <Characters>8408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2019-04-08T14:12:00Z</cp:lastPrinted>
  <dcterms:created xsi:type="dcterms:W3CDTF">2019-04-15T20:58:00Z</dcterms:created>
  <dcterms:modified xsi:type="dcterms:W3CDTF">2019-04-15T20:58:00Z</dcterms:modified>
</cp:coreProperties>
</file>