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95"/>
        <w:tblW w:w="1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0984"/>
      </w:tblGrid>
      <w:tr w:rsidR="00DD3355" w:rsidRPr="00DD3355" w:rsidTr="00DD3355">
        <w:trPr>
          <w:trHeight w:val="954"/>
        </w:trPr>
        <w:tc>
          <w:tcPr>
            <w:tcW w:w="199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3355" w:rsidRPr="00DD3355" w:rsidRDefault="00DD3355" w:rsidP="00DD3355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</w:rPr>
            </w:pPr>
            <w:r w:rsidRPr="00DD3355">
              <w:rPr>
                <w:rFonts w:eastAsia="Times New Roman" w:cs="Times New Roman"/>
                <w:b/>
                <w:sz w:val="36"/>
                <w:szCs w:val="36"/>
              </w:rPr>
              <w:t> </w:t>
            </w:r>
          </w:p>
          <w:p w:rsidR="00DD3355" w:rsidRPr="00DD3355" w:rsidRDefault="00DD3355" w:rsidP="00DD33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D335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Grade</w:t>
            </w:r>
          </w:p>
          <w:p w:rsidR="00DD3355" w:rsidRPr="00DD3355" w:rsidRDefault="00DD3355" w:rsidP="00DD33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10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3355" w:rsidRPr="00DD3355" w:rsidRDefault="00DD3355" w:rsidP="00DD33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DD3355" w:rsidRPr="00DD3355" w:rsidRDefault="00DD3355" w:rsidP="00DD33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D3355">
              <w:rPr>
                <w:rFonts w:eastAsia="Times New Roman" w:cs="Times New Roman"/>
                <w:b/>
                <w:sz w:val="36"/>
                <w:szCs w:val="36"/>
              </w:rPr>
              <w:t>Task</w:t>
            </w:r>
          </w:p>
        </w:tc>
      </w:tr>
      <w:tr w:rsidR="00DD3355" w:rsidRPr="00DD3355" w:rsidTr="00DD3355">
        <w:trPr>
          <w:trHeight w:val="1375"/>
        </w:trPr>
        <w:tc>
          <w:tcPr>
            <w:tcW w:w="199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3355" w:rsidRPr="00DD3355" w:rsidRDefault="00DD3355" w:rsidP="00DD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10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3355" w:rsidRPr="00DD3355" w:rsidRDefault="00DD3355" w:rsidP="00DD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If 30 markers are </w:t>
            </w:r>
            <w:r w:rsidRPr="00DD3355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placed into school boxes with each box containing 6 markers, how many school boxes can be filled? </w:t>
            </w:r>
          </w:p>
        </w:tc>
      </w:tr>
      <w:tr w:rsidR="00DD3355" w:rsidRPr="00DD3355" w:rsidTr="00DD3355">
        <w:trPr>
          <w:trHeight w:val="1403"/>
        </w:trPr>
        <w:tc>
          <w:tcPr>
            <w:tcW w:w="199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3355" w:rsidRPr="00DD3355" w:rsidRDefault="00DD3355" w:rsidP="00DD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0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3355" w:rsidRPr="00DD3355" w:rsidRDefault="00DD3355" w:rsidP="00DD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Timmy has a jar of 725 small candies. If he eats 20 candies a day, how many days will the candies last?</w:t>
            </w:r>
          </w:p>
        </w:tc>
      </w:tr>
      <w:tr w:rsidR="00DD3355" w:rsidRPr="00DD3355" w:rsidTr="00DD3355">
        <w:trPr>
          <w:trHeight w:val="954"/>
        </w:trPr>
        <w:tc>
          <w:tcPr>
            <w:tcW w:w="199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3355" w:rsidRPr="00DD3355" w:rsidRDefault="00DD3355" w:rsidP="00DD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0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3355" w:rsidRPr="00DD3355" w:rsidRDefault="00DD3355" w:rsidP="00DD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55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Ben and Maria order flyers to advertise their yard sale. Flyers cost $8.75 for the first 40, and $1.50 for each additional 20. The bill was $19.25. How many flyers did they order? </w:t>
            </w:r>
          </w:p>
          <w:p w:rsidR="00DD3355" w:rsidRPr="00DD3355" w:rsidRDefault="00DD3355" w:rsidP="00DD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5D0" w:rsidRDefault="001D45D0">
      <w:bookmarkStart w:id="0" w:name="_GoBack"/>
      <w:bookmarkEnd w:id="0"/>
    </w:p>
    <w:sectPr w:rsidR="001D45D0" w:rsidSect="00DD335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52" w:rsidRDefault="007A5352" w:rsidP="007A5352">
      <w:pPr>
        <w:spacing w:after="0" w:line="240" w:lineRule="auto"/>
      </w:pPr>
      <w:r>
        <w:separator/>
      </w:r>
    </w:p>
  </w:endnote>
  <w:endnote w:type="continuationSeparator" w:id="0">
    <w:p w:rsidR="007A5352" w:rsidRDefault="007A5352" w:rsidP="007A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52" w:rsidRDefault="007A5352">
    <w:pPr>
      <w:pStyle w:val="Footer"/>
    </w:pPr>
    <w:r>
      <w:t>Virginia Department of Education</w:t>
    </w:r>
    <w:r>
      <w:tab/>
    </w:r>
    <w:r>
      <w:ptab w:relativeTo="margin" w:alignment="center" w:leader="none"/>
    </w:r>
    <w:r>
      <w:ptab w:relativeTo="margin" w:alignment="right" w:leader="none"/>
    </w:r>
    <w: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52" w:rsidRDefault="007A5352" w:rsidP="007A5352">
      <w:pPr>
        <w:spacing w:after="0" w:line="240" w:lineRule="auto"/>
      </w:pPr>
      <w:r>
        <w:separator/>
      </w:r>
    </w:p>
  </w:footnote>
  <w:footnote w:type="continuationSeparator" w:id="0">
    <w:p w:rsidR="007A5352" w:rsidRDefault="007A5352" w:rsidP="007A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55"/>
    <w:rsid w:val="001D45D0"/>
    <w:rsid w:val="007A5352"/>
    <w:rsid w:val="00D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0377"/>
  <w15:chartTrackingRefBased/>
  <w15:docId w15:val="{38EB8E6F-7991-4EF0-8E08-67B970E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52"/>
  </w:style>
  <w:style w:type="paragraph" w:styleId="Footer">
    <w:name w:val="footer"/>
    <w:basedOn w:val="Normal"/>
    <w:link w:val="FooterChar"/>
    <w:uiPriority w:val="99"/>
    <w:unhideWhenUsed/>
    <w:rsid w:val="007A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52"/>
  </w:style>
  <w:style w:type="paragraph" w:styleId="BalloonText">
    <w:name w:val="Balloon Text"/>
    <w:basedOn w:val="Normal"/>
    <w:link w:val="BalloonTextChar"/>
    <w:uiPriority w:val="99"/>
    <w:semiHidden/>
    <w:unhideWhenUsed/>
    <w:rsid w:val="007A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White</dc:creator>
  <cp:keywords/>
  <dc:description/>
  <cp:lastModifiedBy>Delozier, Debra (DOE)</cp:lastModifiedBy>
  <cp:revision>2</cp:revision>
  <cp:lastPrinted>2018-09-11T17:18:00Z</cp:lastPrinted>
  <dcterms:created xsi:type="dcterms:W3CDTF">2018-09-10T20:49:00Z</dcterms:created>
  <dcterms:modified xsi:type="dcterms:W3CDTF">2018-09-11T17:19:00Z</dcterms:modified>
</cp:coreProperties>
</file>