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C3FECEE" w:rsidR="003F65D5" w:rsidRDefault="009C28D7">
      <w:pPr>
        <w:tabs>
          <w:tab w:val="center" w:pos="4680"/>
          <w:tab w:val="right" w:pos="936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English Instructional Plan –</w:t>
      </w:r>
      <w:r w:rsidR="00333AF1">
        <w:rPr>
          <w:rFonts w:ascii="Times New Roman" w:eastAsia="Times New Roman" w:hAnsi="Times New Roman" w:cs="Times New Roman"/>
          <w:i/>
          <w:sz w:val="24"/>
          <w:szCs w:val="24"/>
        </w:rPr>
        <w:t>Generating Questions for</w:t>
      </w:r>
      <w:r>
        <w:rPr>
          <w:rFonts w:ascii="Times New Roman" w:eastAsia="Times New Roman" w:hAnsi="Times New Roman" w:cs="Times New Roman"/>
          <w:i/>
          <w:sz w:val="24"/>
          <w:szCs w:val="24"/>
        </w:rPr>
        <w:t xml:space="preserve"> Research K-1</w:t>
      </w:r>
    </w:p>
    <w:p w14:paraId="00000002" w14:textId="77777777" w:rsidR="003F65D5" w:rsidRDefault="009C28D7">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Primary Strand: Research K.12, 1.14</w:t>
      </w:r>
    </w:p>
    <w:p w14:paraId="00000003" w14:textId="3AEA8F9B" w:rsidR="003F65D5" w:rsidRDefault="009C28D7">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Integrated Strand/s: </w:t>
      </w:r>
      <w:r w:rsidR="00EC3DB6">
        <w:rPr>
          <w:rFonts w:ascii="Times New Roman" w:eastAsia="Times New Roman" w:hAnsi="Times New Roman" w:cs="Times New Roman"/>
          <w:b/>
          <w:sz w:val="24"/>
          <w:szCs w:val="24"/>
        </w:rPr>
        <w:t>Communication and Multimodal Literacies-</w:t>
      </w:r>
      <w:r>
        <w:rPr>
          <w:rFonts w:ascii="Times New Roman" w:eastAsia="Times New Roman" w:hAnsi="Times New Roman" w:cs="Times New Roman"/>
          <w:b/>
          <w:sz w:val="24"/>
          <w:szCs w:val="24"/>
        </w:rPr>
        <w:t xml:space="preserve">K.1, </w:t>
      </w:r>
      <w:r w:rsidR="00EC3DB6">
        <w:rPr>
          <w:rFonts w:ascii="Times New Roman" w:eastAsia="Times New Roman" w:hAnsi="Times New Roman" w:cs="Times New Roman"/>
          <w:b/>
          <w:sz w:val="24"/>
          <w:szCs w:val="24"/>
        </w:rPr>
        <w:t>1.1, Reading-</w:t>
      </w:r>
      <w:r>
        <w:rPr>
          <w:rFonts w:ascii="Times New Roman" w:eastAsia="Times New Roman" w:hAnsi="Times New Roman" w:cs="Times New Roman"/>
          <w:b/>
          <w:sz w:val="24"/>
          <w:szCs w:val="24"/>
        </w:rPr>
        <w:t>1.10</w:t>
      </w:r>
    </w:p>
    <w:p w14:paraId="00000004" w14:textId="77777777" w:rsidR="003F65D5" w:rsidRDefault="009C28D7">
      <w:pPr>
        <w:tabs>
          <w:tab w:val="left" w:pos="2160"/>
        </w:tabs>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Essential Understanding:</w:t>
      </w:r>
      <w:r>
        <w:rPr>
          <w:rFonts w:ascii="Times New Roman" w:eastAsia="Times New Roman" w:hAnsi="Times New Roman" w:cs="Times New Roman"/>
          <w:sz w:val="24"/>
          <w:szCs w:val="24"/>
        </w:rPr>
        <w:t xml:space="preserve"> </w:t>
      </w:r>
    </w:p>
    <w:p w14:paraId="00000005" w14:textId="77777777" w:rsidR="003F65D5" w:rsidRDefault="009C28D7">
      <w:pPr>
        <w:tabs>
          <w:tab w:val="left" w:pos="2160"/>
        </w:tabs>
        <w:spacing w:before="100" w:after="0" w:line="240" w:lineRule="auto"/>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sz w:val="24"/>
          <w:szCs w:val="24"/>
        </w:rPr>
        <w:t>All students should:</w:t>
      </w:r>
      <w:r>
        <w:rPr>
          <w:rFonts w:ascii="Times New Roman" w:eastAsia="Times New Roman" w:hAnsi="Times New Roman" w:cs="Times New Roman"/>
          <w:sz w:val="24"/>
          <w:szCs w:val="24"/>
        </w:rPr>
        <w:t xml:space="preserve"> </w:t>
      </w:r>
    </w:p>
    <w:p w14:paraId="00000006" w14:textId="77777777" w:rsidR="003F65D5" w:rsidRDefault="009C28D7">
      <w:pPr>
        <w:numPr>
          <w:ilvl w:val="0"/>
          <w:numId w:val="2"/>
        </w:numPr>
        <w:pBdr>
          <w:top w:val="nil"/>
          <w:left w:val="nil"/>
          <w:bottom w:val="nil"/>
          <w:right w:val="nil"/>
          <w:between w:val="nil"/>
        </w:pBdr>
        <w:tabs>
          <w:tab w:val="left" w:pos="2160"/>
        </w:tabs>
        <w:spacing w:before="100" w:after="0" w:line="240" w:lineRule="auto"/>
        <w:rPr>
          <w:rFonts w:ascii="Times New Roman" w:eastAsia="Times New Roman" w:hAnsi="Times New Roman" w:cs="Times New Roman"/>
          <w:sz w:val="24"/>
          <w:szCs w:val="24"/>
        </w:rPr>
      </w:pPr>
      <w:bookmarkStart w:id="1" w:name="_heading=h.shxxjeg15x3n" w:colFirst="0" w:colLast="0"/>
      <w:bookmarkEnd w:id="1"/>
      <w:r>
        <w:rPr>
          <w:rFonts w:ascii="Times New Roman" w:eastAsia="Times New Roman" w:hAnsi="Times New Roman" w:cs="Times New Roman"/>
          <w:sz w:val="24"/>
          <w:szCs w:val="24"/>
        </w:rPr>
        <w:t xml:space="preserve">understand that the research process begins by asking questions </w:t>
      </w:r>
    </w:p>
    <w:p w14:paraId="00000007" w14:textId="77777777" w:rsidR="003F65D5" w:rsidRDefault="009C28D7">
      <w:pPr>
        <w:numPr>
          <w:ilvl w:val="0"/>
          <w:numId w:val="2"/>
        </w:numPr>
        <w:pBdr>
          <w:top w:val="nil"/>
          <w:left w:val="nil"/>
          <w:bottom w:val="nil"/>
          <w:right w:val="nil"/>
          <w:between w:val="nil"/>
        </w:pBdr>
        <w:tabs>
          <w:tab w:val="left" w:pos="2160"/>
        </w:tabs>
        <w:spacing w:before="100" w:after="0" w:line="240" w:lineRule="auto"/>
        <w:rPr>
          <w:rFonts w:ascii="Times New Roman" w:eastAsia="Times New Roman" w:hAnsi="Times New Roman" w:cs="Times New Roman"/>
          <w:sz w:val="24"/>
          <w:szCs w:val="24"/>
        </w:rPr>
      </w:pPr>
      <w:bookmarkStart w:id="2" w:name="_heading=h.ptkxlleqlntz" w:colFirst="0" w:colLast="0"/>
      <w:bookmarkEnd w:id="2"/>
      <w:r>
        <w:rPr>
          <w:rFonts w:ascii="Times New Roman" w:eastAsia="Times New Roman" w:hAnsi="Times New Roman" w:cs="Times New Roman"/>
          <w:sz w:val="24"/>
          <w:szCs w:val="24"/>
        </w:rPr>
        <w:t>understand learners can answer questions using a variety of reference materials, to include pictures, texts, or people.</w:t>
      </w:r>
    </w:p>
    <w:p w14:paraId="00000008" w14:textId="77777777" w:rsidR="003F65D5" w:rsidRDefault="009C28D7">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Essential Knowledge, Skills, and Processes:</w:t>
      </w:r>
      <w:r>
        <w:rPr>
          <w:rFonts w:ascii="Times New Roman" w:eastAsia="Times New Roman" w:hAnsi="Times New Roman" w:cs="Times New Roman"/>
          <w:b/>
          <w:sz w:val="24"/>
          <w:szCs w:val="24"/>
        </w:rPr>
        <w:tab/>
      </w:r>
    </w:p>
    <w:p w14:paraId="00000009" w14:textId="77777777" w:rsidR="003F65D5" w:rsidRDefault="009C28D7">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To be successful with this standard, students are expected to:</w:t>
      </w:r>
    </w:p>
    <w:p w14:paraId="0000000A" w14:textId="77777777" w:rsidR="003F65D5" w:rsidRDefault="009C28D7">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generate a topic of interest</w:t>
      </w:r>
    </w:p>
    <w:p w14:paraId="0000000B" w14:textId="77777777" w:rsidR="003F65D5" w:rsidRDefault="009C28D7">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generate questions to gather information</w:t>
      </w:r>
    </w:p>
    <w:p w14:paraId="0000000C" w14:textId="77777777" w:rsidR="003F65D5" w:rsidRDefault="009C28D7">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find answers to questions from provided resources</w:t>
      </w:r>
    </w:p>
    <w:p w14:paraId="0000000D" w14:textId="77777777" w:rsidR="003F65D5" w:rsidRDefault="009C28D7">
      <w:pPr>
        <w:spacing w:before="2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Primary SOLS:</w:t>
      </w:r>
      <w:r>
        <w:rPr>
          <w:rFonts w:ascii="Times New Roman" w:eastAsia="Times New Roman" w:hAnsi="Times New Roman" w:cs="Times New Roman"/>
          <w:b/>
          <w:sz w:val="24"/>
          <w:szCs w:val="24"/>
        </w:rPr>
        <w:tab/>
      </w:r>
    </w:p>
    <w:p w14:paraId="0000000F" w14:textId="7DCE6DB1" w:rsidR="003F65D5" w:rsidRPr="006103A3" w:rsidRDefault="00324A86" w:rsidP="00324A86">
      <w:pPr>
        <w:spacing w:after="0" w:line="240" w:lineRule="auto"/>
        <w:rPr>
          <w:rFonts w:ascii="Times New Roman" w:eastAsia="Times New Roman" w:hAnsi="Times New Roman" w:cs="Times New Roman"/>
          <w:sz w:val="24"/>
          <w:szCs w:val="24"/>
        </w:rPr>
      </w:pPr>
      <w:r w:rsidRPr="006103A3">
        <w:rPr>
          <w:rFonts w:ascii="Times New Roman" w:eastAsia="Times New Roman" w:hAnsi="Times New Roman" w:cs="Times New Roman"/>
          <w:sz w:val="24"/>
          <w:szCs w:val="24"/>
        </w:rPr>
        <w:t>K.12</w:t>
      </w:r>
      <w:r w:rsidR="009C28D7" w:rsidRPr="006103A3">
        <w:rPr>
          <w:rFonts w:ascii="Times New Roman" w:eastAsia="Times New Roman" w:hAnsi="Times New Roman" w:cs="Times New Roman"/>
          <w:sz w:val="24"/>
          <w:szCs w:val="24"/>
        </w:rPr>
        <w:t xml:space="preserve"> b) Generate questions to gather information.</w:t>
      </w:r>
    </w:p>
    <w:p w14:paraId="00000011" w14:textId="0501B98A" w:rsidR="003F65D5" w:rsidRPr="006103A3" w:rsidRDefault="00324A86" w:rsidP="00324A86">
      <w:pPr>
        <w:spacing w:after="0" w:line="240" w:lineRule="auto"/>
        <w:rPr>
          <w:rFonts w:ascii="Times New Roman" w:eastAsia="Times New Roman" w:hAnsi="Times New Roman" w:cs="Times New Roman"/>
          <w:sz w:val="24"/>
          <w:szCs w:val="24"/>
        </w:rPr>
      </w:pPr>
      <w:r w:rsidRPr="006103A3">
        <w:rPr>
          <w:rFonts w:ascii="Times New Roman" w:eastAsia="Times New Roman" w:hAnsi="Times New Roman" w:cs="Times New Roman"/>
          <w:sz w:val="24"/>
          <w:szCs w:val="24"/>
        </w:rPr>
        <w:t xml:space="preserve">1.14  </w:t>
      </w:r>
      <w:r w:rsidR="009C28D7" w:rsidRPr="006103A3">
        <w:rPr>
          <w:rFonts w:ascii="Times New Roman" w:eastAsia="Times New Roman" w:hAnsi="Times New Roman" w:cs="Times New Roman"/>
          <w:sz w:val="24"/>
          <w:szCs w:val="24"/>
        </w:rPr>
        <w:t>d) Find information from provided sources.</w:t>
      </w:r>
    </w:p>
    <w:p w14:paraId="00000012" w14:textId="50866642" w:rsidR="003F65D5" w:rsidRPr="006103A3" w:rsidRDefault="006103A3" w:rsidP="00324A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9C28D7" w:rsidRPr="006103A3">
        <w:rPr>
          <w:rFonts w:ascii="Times New Roman" w:eastAsia="Times New Roman" w:hAnsi="Times New Roman" w:cs="Times New Roman"/>
          <w:sz w:val="24"/>
          <w:szCs w:val="24"/>
        </w:rPr>
        <w:t>e) Record information.</w:t>
      </w:r>
    </w:p>
    <w:p w14:paraId="00000013" w14:textId="77777777" w:rsidR="003F65D5" w:rsidRDefault="009C28D7">
      <w:pPr>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Reinforced (Related Standard) SOL: </w:t>
      </w:r>
    </w:p>
    <w:p w14:paraId="0000001B" w14:textId="42D9761D" w:rsidR="003F65D5" w:rsidRDefault="00324A86" w:rsidP="006103A3">
      <w:pPr>
        <w:spacing w:after="0" w:line="240" w:lineRule="auto"/>
        <w:rPr>
          <w:rFonts w:ascii="Times New Roman" w:eastAsia="Times New Roman" w:hAnsi="Times New Roman" w:cs="Times New Roman"/>
          <w:sz w:val="24"/>
          <w:szCs w:val="24"/>
        </w:rPr>
      </w:pPr>
      <w:bookmarkStart w:id="3" w:name="_GoBack"/>
      <w:bookmarkEnd w:id="3"/>
      <w:r>
        <w:rPr>
          <w:rFonts w:ascii="Times New Roman" w:eastAsia="Times New Roman" w:hAnsi="Times New Roman" w:cs="Times New Roman"/>
          <w:sz w:val="24"/>
          <w:szCs w:val="24"/>
        </w:rPr>
        <w:t xml:space="preserve">1.10 </w:t>
      </w:r>
      <w:r w:rsidR="009C28D7">
        <w:rPr>
          <w:rFonts w:ascii="Times New Roman" w:eastAsia="Times New Roman" w:hAnsi="Times New Roman" w:cs="Times New Roman"/>
          <w:sz w:val="24"/>
          <w:szCs w:val="24"/>
        </w:rPr>
        <w:t>c) Set a purpose for reading.</w:t>
      </w:r>
    </w:p>
    <w:p w14:paraId="0000001C" w14:textId="4AA6F29F" w:rsidR="003F65D5" w:rsidRDefault="00324A86" w:rsidP="006103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28D7">
        <w:rPr>
          <w:rFonts w:ascii="Times New Roman" w:eastAsia="Times New Roman" w:hAnsi="Times New Roman" w:cs="Times New Roman"/>
          <w:sz w:val="24"/>
          <w:szCs w:val="24"/>
        </w:rPr>
        <w:t>f) Ask and answer who, what, where, when, why, and how questions about what is read.</w:t>
      </w:r>
    </w:p>
    <w:p w14:paraId="0000001D" w14:textId="77777777" w:rsidR="003F65D5" w:rsidRDefault="003F65D5">
      <w:pPr>
        <w:spacing w:after="0" w:line="240" w:lineRule="auto"/>
        <w:rPr>
          <w:rFonts w:ascii="Times New Roman" w:eastAsia="Times New Roman" w:hAnsi="Times New Roman" w:cs="Times New Roman"/>
          <w:sz w:val="24"/>
          <w:szCs w:val="24"/>
        </w:rPr>
      </w:pPr>
    </w:p>
    <w:p w14:paraId="0000001E" w14:textId="77777777" w:rsidR="003F65D5" w:rsidRDefault="009C28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Academic Background/Language:</w:t>
      </w:r>
      <w:r>
        <w:rPr>
          <w:rFonts w:ascii="Times New Roman" w:eastAsia="Times New Roman" w:hAnsi="Times New Roman" w:cs="Times New Roman"/>
          <w:sz w:val="24"/>
          <w:szCs w:val="24"/>
        </w:rPr>
        <w:tab/>
      </w:r>
    </w:p>
    <w:p w14:paraId="0000001F" w14:textId="77777777" w:rsidR="003F65D5" w:rsidRDefault="009C28D7">
      <w:pPr>
        <w:spacing w:before="2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in the K-1 standards of learning rely heavily on generating questions about a topic of interest.  Asking questions is a cross-curricular skill that is developed throughout a student’s entire day so it is vital that teachers encourage and model asking a variety of questions and acknowledging that some questions will not have an answer.  When asking students to find answers to their questions, visuals will be a primary resource to help scaffold research for all learners. It is a best practice to provide students with multiple opportunities to brainstorm questions in response to a picture or a title of a book (for example - Teacher shows cover of a </w:t>
      </w:r>
      <w:r>
        <w:rPr>
          <w:rFonts w:ascii="Times New Roman" w:eastAsia="Times New Roman" w:hAnsi="Times New Roman" w:cs="Times New Roman"/>
          <w:sz w:val="24"/>
          <w:szCs w:val="24"/>
        </w:rPr>
        <w:lastRenderedPageBreak/>
        <w:t>book and students brainstorm questions about the pictures, title, …)  This is a foundation for the Question Formulation Technique that can be used across grade levels.</w:t>
      </w:r>
    </w:p>
    <w:p w14:paraId="00000020" w14:textId="77777777" w:rsidR="003F65D5" w:rsidRDefault="009C28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inquiry stems or the 5 W’s may create a springboard for generating questions.</w:t>
      </w:r>
    </w:p>
    <w:p w14:paraId="00000021" w14:textId="77777777" w:rsidR="003F65D5" w:rsidRDefault="003F65D5">
      <w:pPr>
        <w:spacing w:after="0" w:line="240" w:lineRule="auto"/>
        <w:rPr>
          <w:rFonts w:ascii="Times New Roman" w:eastAsia="Times New Roman" w:hAnsi="Times New Roman" w:cs="Times New Roman"/>
          <w:b/>
          <w:sz w:val="24"/>
          <w:szCs w:val="24"/>
        </w:rPr>
      </w:pPr>
    </w:p>
    <w:p w14:paraId="00000022" w14:textId="77777777" w:rsidR="003F65D5" w:rsidRDefault="009C28D7">
      <w:pPr>
        <w:pStyle w:val="Heading2"/>
        <w:spacing w:before="100" w:after="60"/>
      </w:pPr>
      <w:r>
        <w:t xml:space="preserve">Materials </w:t>
      </w:r>
    </w:p>
    <w:p w14:paraId="00000023" w14:textId="77777777" w:rsidR="003F65D5" w:rsidRDefault="006103A3">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8" w:anchor="!articleTab:content/contentSection:ea685f67-cbdd-458f-b42f-2e81f477a834/">
        <w:r w:rsidR="009C28D7">
          <w:rPr>
            <w:rFonts w:ascii="Times New Roman" w:eastAsia="Times New Roman" w:hAnsi="Times New Roman" w:cs="Times New Roman"/>
            <w:color w:val="1155CC"/>
            <w:sz w:val="24"/>
            <w:szCs w:val="24"/>
            <w:u w:val="single"/>
          </w:rPr>
          <w:t>All Kinds of Transportation</w:t>
        </w:r>
      </w:hyperlink>
      <w:r w:rsidR="009C28D7">
        <w:rPr>
          <w:rFonts w:ascii="Times New Roman" w:eastAsia="Times New Roman" w:hAnsi="Times New Roman" w:cs="Times New Roman"/>
          <w:sz w:val="24"/>
          <w:szCs w:val="24"/>
        </w:rPr>
        <w:t xml:space="preserve"> Article-a-Day Set on Readworks.org</w:t>
      </w:r>
    </w:p>
    <w:p w14:paraId="00000024" w14:textId="77777777" w:rsidR="003F65D5" w:rsidRDefault="009C28D7">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Transportation Sound Effects (popular playlists found on YouTube or popular music streaming sites)</w:t>
      </w:r>
    </w:p>
    <w:p w14:paraId="00000025" w14:textId="77777777" w:rsidR="003F65D5" w:rsidRDefault="009C28D7">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Projector to show print version of article</w:t>
      </w:r>
    </w:p>
    <w:p w14:paraId="00000026" w14:textId="77777777" w:rsidR="003F65D5" w:rsidRDefault="009C28D7">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Chart paper or board space to create KWL chart</w:t>
      </w:r>
    </w:p>
    <w:bookmarkStart w:id="4" w:name="_heading=h.30j0zll" w:colFirst="0" w:colLast="0"/>
    <w:bookmarkEnd w:id="4"/>
    <w:p w14:paraId="00000027" w14:textId="77777777" w:rsidR="003F65D5" w:rsidRDefault="009C28D7">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fldChar w:fldCharType="begin"/>
      </w:r>
      <w:r>
        <w:instrText xml:space="preserve"> HYPERLINK "http://web.b.ebscohost.com/ehk5/ebookviewer/ebook/ZTg2MHhuYV9fNjI1MDgzX19BTg2?sid=d864d13f-7d91-492c-a15d-3c45d4d0d306@sessionmgr103&amp;vid=1&amp;format=EB&amp;rid=1" \h </w:instrText>
      </w:r>
      <w:r>
        <w:fldChar w:fldCharType="separate"/>
      </w:r>
      <w:r>
        <w:rPr>
          <w:rFonts w:ascii="Times New Roman" w:eastAsia="Times New Roman" w:hAnsi="Times New Roman" w:cs="Times New Roman"/>
          <w:color w:val="1155CC"/>
          <w:sz w:val="24"/>
          <w:szCs w:val="24"/>
          <w:u w:val="single"/>
        </w:rPr>
        <w:t>Transportation</w:t>
      </w:r>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 xml:space="preserve"> by Daniel Nunn eBook found in Library of Virginia</w:t>
      </w:r>
    </w:p>
    <w:p w14:paraId="00000028" w14:textId="77777777" w:rsidR="003F65D5" w:rsidRDefault="009C28D7">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Varied print books about modes of transportation/Computer access</w:t>
      </w:r>
    </w:p>
    <w:p w14:paraId="00000029" w14:textId="77777777" w:rsidR="003F65D5" w:rsidRDefault="009C28D7">
      <w:pPr>
        <w:pStyle w:val="Heading2"/>
        <w:spacing w:before="100"/>
      </w:pPr>
      <w:r>
        <w:t>Student/Teacher Actions: What should students be doing? What should teachers be doing?</w:t>
      </w:r>
    </w:p>
    <w:p w14:paraId="0000002A" w14:textId="77777777" w:rsidR="003F65D5" w:rsidRDefault="009C28D7">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Play transportation sound effects. Students will guess what type of transportation is making the sound. Teacher will encourage students to ask questions about their guesses, such as, “How big do you think that car is?” or “How fast do you think that bicycle can go?’”</w:t>
      </w:r>
    </w:p>
    <w:p w14:paraId="0000002B" w14:textId="77777777" w:rsidR="003F65D5" w:rsidRDefault="009C28D7">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Brainstorm modes of transportation on board/chart paper.  Circle 3 modes of transportation that are of biggest interest to students.</w:t>
      </w:r>
    </w:p>
    <w:p w14:paraId="0000002C" w14:textId="77777777" w:rsidR="003F65D5" w:rsidRDefault="009C28D7">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Together, create a KWL (Know, Wonder, Learn) chart for one mode of transportation.   The “L” may remain empty until later.  Use inquiry stems to assist with the Wonders. Possible research stems include:</w:t>
      </w:r>
    </w:p>
    <w:p w14:paraId="0000002D" w14:textId="77777777" w:rsidR="003F65D5" w:rsidRDefault="009C28D7">
      <w:pPr>
        <w:numPr>
          <w:ilvl w:val="0"/>
          <w:numId w:val="7"/>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 wonder…</w:t>
      </w:r>
    </w:p>
    <w:p w14:paraId="0000002E" w14:textId="77777777" w:rsidR="003F65D5" w:rsidRDefault="009C28D7">
      <w:pPr>
        <w:numPr>
          <w:ilvl w:val="0"/>
          <w:numId w:val="7"/>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it…</w:t>
      </w:r>
    </w:p>
    <w:p w14:paraId="0000002F" w14:textId="77777777" w:rsidR="003F65D5" w:rsidRDefault="009C28D7">
      <w:pPr>
        <w:numPr>
          <w:ilvl w:val="0"/>
          <w:numId w:val="7"/>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What’s the fastest/slowest/biggest…</w:t>
      </w:r>
    </w:p>
    <w:p w14:paraId="00000030" w14:textId="77777777" w:rsidR="003F65D5" w:rsidRDefault="009C28D7">
      <w:pPr>
        <w:pBdr>
          <w:top w:val="nil"/>
          <w:left w:val="nil"/>
          <w:bottom w:val="nil"/>
          <w:right w:val="nil"/>
          <w:between w:val="nil"/>
        </w:pBd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(Option: Use partner pairs to allow students to create wonder questions to encourage listening/speaking.)  Teachers are reminded that KWL charts offer an opportunity for varied background knowledge- what some students already know, will be what some students learn.  </w:t>
      </w:r>
    </w:p>
    <w:p w14:paraId="00000031" w14:textId="77777777" w:rsidR="003F65D5" w:rsidRDefault="009C28D7">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in a 4th column (on a separate sheet of paper if needed) for H- How can we find answers to our wonders?  The goal is to create a list that includes pictures, texts and people as sources of research.  </w:t>
      </w:r>
    </w:p>
    <w:p w14:paraId="00000032" w14:textId="77777777" w:rsidR="003F65D5" w:rsidRDefault="009C28D7">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Choose a single article from ReadWorks.org “All Kinds of Transportations” Text Set that fits with the class KWL chart. (Readworks.org has a helpful video of teachers using the Article of the Day in primary classrooms.) After the first reading, review the “</w:t>
      </w:r>
      <w:proofErr w:type="spellStart"/>
      <w:r>
        <w:rPr>
          <w:rFonts w:ascii="Times New Roman" w:eastAsia="Times New Roman" w:hAnsi="Times New Roman" w:cs="Times New Roman"/>
          <w:sz w:val="24"/>
          <w:szCs w:val="24"/>
        </w:rPr>
        <w:t>Ws</w:t>
      </w:r>
      <w:proofErr w:type="spellEnd"/>
      <w:r>
        <w:rPr>
          <w:rFonts w:ascii="Times New Roman" w:eastAsia="Times New Roman" w:hAnsi="Times New Roman" w:cs="Times New Roman"/>
          <w:sz w:val="24"/>
          <w:szCs w:val="24"/>
        </w:rPr>
        <w:t>” in the KWL chart.  Acknowledge and document any wonders that were answered.</w:t>
      </w:r>
    </w:p>
    <w:p w14:paraId="00000033" w14:textId="77777777" w:rsidR="003F65D5" w:rsidRDefault="009C28D7">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brainstorm ways to find the answers to their additional wonders.  Additionally, the teacher can have students brainstorm new wonders.</w:t>
      </w:r>
    </w:p>
    <w:p w14:paraId="00000034" w14:textId="77777777" w:rsidR="003F65D5" w:rsidRDefault="009C28D7">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read the eBook, </w:t>
      </w:r>
      <w:r>
        <w:rPr>
          <w:rFonts w:ascii="Times New Roman" w:eastAsia="Times New Roman" w:hAnsi="Times New Roman" w:cs="Times New Roman"/>
          <w:sz w:val="24"/>
          <w:szCs w:val="24"/>
          <w:u w:val="single"/>
        </w:rPr>
        <w:t>Transportation</w:t>
      </w:r>
      <w:r>
        <w:rPr>
          <w:rFonts w:ascii="Times New Roman" w:eastAsia="Times New Roman" w:hAnsi="Times New Roman" w:cs="Times New Roman"/>
          <w:sz w:val="24"/>
          <w:szCs w:val="24"/>
        </w:rPr>
        <w:t xml:space="preserve"> by Daniel Nunn.  This book asks a series of true/false questions with pictures of various forms of transportation. Or, teachers may continue with an article from “All Kinds of Transportation” from Readworks.org</w:t>
      </w:r>
    </w:p>
    <w:p w14:paraId="00000035" w14:textId="77777777" w:rsidR="003F65D5" w:rsidRDefault="009C28D7">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Revisit KWL chart to see if any wonders were answered.</w:t>
      </w:r>
    </w:p>
    <w:p w14:paraId="00000036" w14:textId="77777777" w:rsidR="003F65D5" w:rsidRDefault="009C28D7">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Have students generate data </w:t>
      </w:r>
      <w:r>
        <w:rPr>
          <w:rFonts w:ascii="Times New Roman" w:eastAsia="Times New Roman" w:hAnsi="Times New Roman" w:cs="Times New Roman"/>
          <w:sz w:val="24"/>
          <w:szCs w:val="24"/>
        </w:rPr>
        <w:t>to the survey question, “What is your favorite type of transportation?” Teachers can provide sticky notes to collect data or have students mark on chart paper.</w:t>
      </w:r>
    </w:p>
    <w:p w14:paraId="00000037" w14:textId="77777777" w:rsidR="003F65D5" w:rsidRDefault="009C28D7">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Have students create their own KWL chart independently or in small groups about their favorite type of transportation, reminding them that their L column may be empty until they research.</w:t>
      </w:r>
    </w:p>
    <w:p w14:paraId="00000038" w14:textId="77777777" w:rsidR="003F65D5" w:rsidRDefault="009C28D7">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Provide opportunity for students to find answers to their wonders via print books or appropriate technology sources.</w:t>
      </w:r>
    </w:p>
    <w:p w14:paraId="00000039" w14:textId="77777777" w:rsidR="003F65D5" w:rsidRDefault="009C28D7">
      <w:pPr>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desired, students can create a “Can, Have, Are” summary piece about their researched form of transportation.  This may come from their favorite mode of transportation or the whole-class KWL chart. </w:t>
      </w:r>
    </w:p>
    <w:p w14:paraId="0000003A" w14:textId="77777777" w:rsidR="003F65D5" w:rsidRDefault="009C28D7">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Assessment (Diagnostic, Formative, Summative) </w:t>
      </w:r>
    </w:p>
    <w:p w14:paraId="0000003B" w14:textId="77777777" w:rsidR="003F65D5" w:rsidRDefault="009C28D7">
      <w:pPr>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Monitor student responses during the lesson to check for understanding</w:t>
      </w:r>
    </w:p>
    <w:p w14:paraId="0000003C" w14:textId="77777777" w:rsidR="003F65D5" w:rsidRDefault="009C28D7">
      <w:pPr>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Move the KWL organization method from whole group to small group/independent</w:t>
      </w:r>
    </w:p>
    <w:p w14:paraId="0000003D" w14:textId="77777777" w:rsidR="003F65D5" w:rsidRDefault="009C28D7">
      <w:pPr>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 document about transportation research</w:t>
      </w:r>
    </w:p>
    <w:p w14:paraId="0000003E" w14:textId="77777777" w:rsidR="003F65D5" w:rsidRDefault="009C28D7">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oral checklists and/or take anecdotal records to assess communication during classroom discussions</w:t>
      </w:r>
    </w:p>
    <w:p w14:paraId="0000003F" w14:textId="77777777" w:rsidR="003F65D5" w:rsidRDefault="009C28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Writing Connections:</w:t>
      </w:r>
    </w:p>
    <w:p w14:paraId="00000040" w14:textId="77777777" w:rsidR="003F65D5" w:rsidRDefault="009C28D7">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Students will </w:t>
      </w:r>
      <w:r>
        <w:rPr>
          <w:rFonts w:ascii="Times New Roman" w:eastAsia="Times New Roman" w:hAnsi="Times New Roman" w:cs="Times New Roman"/>
          <w:sz w:val="24"/>
          <w:szCs w:val="24"/>
        </w:rPr>
        <w:t>organize their information in a KWL graphic organizer.</w:t>
      </w:r>
    </w:p>
    <w:p w14:paraId="00000041" w14:textId="77777777" w:rsidR="003F65D5" w:rsidRDefault="009C28D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tudents can </w:t>
      </w:r>
      <w:r>
        <w:rPr>
          <w:rFonts w:ascii="Times New Roman" w:eastAsia="Times New Roman" w:hAnsi="Times New Roman" w:cs="Times New Roman"/>
          <w:sz w:val="24"/>
          <w:szCs w:val="24"/>
        </w:rPr>
        <w:t>create a document using their research about their favorite mode of transportation using the “Can, Have, Are” method (for example - Boats can move slow or fast. Boats have a rudder. Boats are good for fishing.)</w:t>
      </w:r>
    </w:p>
    <w:p w14:paraId="00000042" w14:textId="77777777" w:rsidR="003F65D5" w:rsidRDefault="009C28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Extensions and Connections (for all students)</w:t>
      </w:r>
    </w:p>
    <w:p w14:paraId="00000043" w14:textId="77777777" w:rsidR="003F65D5" w:rsidRDefault="009C28D7">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can create images of a mode of transportation and label the parts.</w:t>
      </w:r>
    </w:p>
    <w:p w14:paraId="00000044" w14:textId="09FD9FA8" w:rsidR="003F65D5" w:rsidRDefault="009C28D7">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can learn to identify questions as thick or thin questions or open ended/close ended.  The Question Formulation Technique (QFT) is a step-by-step process that guides students to generate, improve, and use their own questions as a basis for their research or learning. It begins with the teacher sharing a question focus (a picture, a sound, a statement, …) and asking students to brainstorm questions. </w:t>
      </w:r>
      <w:r w:rsidR="002363BA">
        <w:rPr>
          <w:rFonts w:ascii="Times New Roman" w:eastAsia="Times New Roman" w:hAnsi="Times New Roman" w:cs="Times New Roman"/>
          <w:sz w:val="24"/>
          <w:szCs w:val="24"/>
        </w:rPr>
        <w:t xml:space="preserve">Teacher may model the questioning process by making statements </w:t>
      </w:r>
      <w:r w:rsidR="00B46AC9">
        <w:rPr>
          <w:rFonts w:ascii="Times New Roman" w:eastAsia="Times New Roman" w:hAnsi="Times New Roman" w:cs="Times New Roman"/>
          <w:sz w:val="24"/>
          <w:szCs w:val="24"/>
        </w:rPr>
        <w:t>like</w:t>
      </w:r>
      <w:r w:rsidR="002363BA">
        <w:rPr>
          <w:rFonts w:ascii="Times New Roman" w:eastAsia="Times New Roman" w:hAnsi="Times New Roman" w:cs="Times New Roman"/>
          <w:sz w:val="24"/>
          <w:szCs w:val="24"/>
        </w:rPr>
        <w:t xml:space="preserve"> “I’m wondering…</w:t>
      </w:r>
      <w:proofErr w:type="gramStart"/>
      <w:r w:rsidR="002363BA">
        <w:rPr>
          <w:rFonts w:ascii="Times New Roman" w:eastAsia="Times New Roman" w:hAnsi="Times New Roman" w:cs="Times New Roman"/>
          <w:sz w:val="24"/>
          <w:szCs w:val="24"/>
        </w:rPr>
        <w:t>”.</w:t>
      </w:r>
      <w:proofErr w:type="gramEnd"/>
      <w:r w:rsidR="002363BA">
        <w:rPr>
          <w:rFonts w:ascii="Times New Roman" w:eastAsia="Times New Roman" w:hAnsi="Times New Roman" w:cs="Times New Roman"/>
          <w:sz w:val="24"/>
          <w:szCs w:val="24"/>
        </w:rPr>
        <w:t xml:space="preserve"> After a bank of questions has been established for the topic, the teacher ca</w:t>
      </w:r>
      <w:r w:rsidR="00E26870">
        <w:rPr>
          <w:rFonts w:ascii="Times New Roman" w:eastAsia="Times New Roman" w:hAnsi="Times New Roman" w:cs="Times New Roman"/>
          <w:sz w:val="24"/>
          <w:szCs w:val="24"/>
        </w:rPr>
        <w:t>n facilitate a discussion helping</w:t>
      </w:r>
      <w:r w:rsidR="002363BA">
        <w:rPr>
          <w:rFonts w:ascii="Times New Roman" w:eastAsia="Times New Roman" w:hAnsi="Times New Roman" w:cs="Times New Roman"/>
          <w:sz w:val="24"/>
          <w:szCs w:val="24"/>
        </w:rPr>
        <w:t xml:space="preserve"> students </w:t>
      </w:r>
      <w:r>
        <w:rPr>
          <w:rFonts w:ascii="Times New Roman" w:eastAsia="Times New Roman" w:hAnsi="Times New Roman" w:cs="Times New Roman"/>
          <w:sz w:val="24"/>
          <w:szCs w:val="24"/>
        </w:rPr>
        <w:t xml:space="preserve">identify questions as open-ended/thick questions </w:t>
      </w:r>
      <w:r w:rsidR="00E26870">
        <w:rPr>
          <w:rFonts w:ascii="Times New Roman" w:eastAsia="Times New Roman" w:hAnsi="Times New Roman" w:cs="Times New Roman"/>
          <w:sz w:val="24"/>
          <w:szCs w:val="24"/>
        </w:rPr>
        <w:t xml:space="preserve">or close-ended/thin questions.  </w:t>
      </w:r>
      <w:r>
        <w:rPr>
          <w:rFonts w:ascii="Times New Roman" w:eastAsia="Times New Roman" w:hAnsi="Times New Roman" w:cs="Times New Roman"/>
          <w:sz w:val="24"/>
          <w:szCs w:val="24"/>
        </w:rPr>
        <w:t>Open-ended questions often involve explanations</w:t>
      </w:r>
      <w:r w:rsidR="00E26870">
        <w:rPr>
          <w:rFonts w:ascii="Times New Roman" w:eastAsia="Times New Roman" w:hAnsi="Times New Roman" w:cs="Times New Roman"/>
          <w:sz w:val="24"/>
          <w:szCs w:val="24"/>
        </w:rPr>
        <w:t xml:space="preserve"> or lots of details to answer.  </w:t>
      </w:r>
      <w:r>
        <w:rPr>
          <w:rFonts w:ascii="Times New Roman" w:eastAsia="Times New Roman" w:hAnsi="Times New Roman" w:cs="Times New Roman"/>
          <w:sz w:val="24"/>
          <w:szCs w:val="24"/>
        </w:rPr>
        <w:t xml:space="preserve">They often begin with “Why...What if…or How…” Closed-ended/thin questions are often specific and can be answered in only a few words. Closed-ended questions often begin with, “Who... or How many...”  </w:t>
      </w:r>
      <w:r w:rsidR="002363BA">
        <w:rPr>
          <w:rFonts w:ascii="Times New Roman" w:eastAsia="Times New Roman" w:hAnsi="Times New Roman" w:cs="Times New Roman"/>
          <w:sz w:val="24"/>
          <w:szCs w:val="24"/>
        </w:rPr>
        <w:t>Teachers may model in the beginning by saying statements such as “</w:t>
      </w:r>
      <w:r w:rsidR="00E26870">
        <w:rPr>
          <w:rFonts w:ascii="Times New Roman" w:eastAsia="Times New Roman" w:hAnsi="Times New Roman" w:cs="Times New Roman"/>
          <w:sz w:val="24"/>
          <w:szCs w:val="24"/>
        </w:rPr>
        <w:t>I know this is a thin</w:t>
      </w:r>
      <w:r w:rsidR="002363BA">
        <w:rPr>
          <w:rFonts w:ascii="Times New Roman" w:eastAsia="Times New Roman" w:hAnsi="Times New Roman" w:cs="Times New Roman"/>
          <w:sz w:val="24"/>
          <w:szCs w:val="24"/>
        </w:rPr>
        <w:t xml:space="preserve"> question because this can be answered with a yes or no.” </w:t>
      </w:r>
      <w:r>
        <w:rPr>
          <w:rFonts w:ascii="Times New Roman" w:eastAsia="Times New Roman" w:hAnsi="Times New Roman" w:cs="Times New Roman"/>
          <w:sz w:val="24"/>
          <w:szCs w:val="24"/>
        </w:rPr>
        <w:t xml:space="preserve">Students can learn how to turn a closed-ended question into an open-ended question.  For example, closed-ended question, “Who built the first car?” can become the open-ended question, “How did the designer of the first car convince others it was a good idea?”  Students then prioritize their questions to guide their research.  Priority questions for research should be open-ended questions. </w:t>
      </w:r>
    </w:p>
    <w:p w14:paraId="00000046" w14:textId="794A4BC6" w:rsidR="003F65D5" w:rsidRPr="006E402A" w:rsidRDefault="006E402A" w:rsidP="006E402A">
      <w:pPr>
        <w:keepNext/>
        <w:numPr>
          <w:ilvl w:val="0"/>
          <w:numId w:val="1"/>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can facilitate the class to make a class book about modes of transportation.</w:t>
      </w:r>
    </w:p>
    <w:p w14:paraId="00000047" w14:textId="6B948978" w:rsidR="003F65D5" w:rsidRDefault="006E402A">
      <w:pPr>
        <w:keepNext/>
        <w:numPr>
          <w:ilvl w:val="0"/>
          <w:numId w:val="1"/>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and st</w:t>
      </w:r>
      <w:r w:rsidR="009C28D7">
        <w:rPr>
          <w:rFonts w:ascii="Times New Roman" w:eastAsia="Times New Roman" w:hAnsi="Times New Roman" w:cs="Times New Roman"/>
          <w:sz w:val="24"/>
          <w:szCs w:val="24"/>
        </w:rPr>
        <w:t>udents can use</w:t>
      </w:r>
      <w:r>
        <w:rPr>
          <w:rFonts w:ascii="Times New Roman" w:eastAsia="Times New Roman" w:hAnsi="Times New Roman" w:cs="Times New Roman"/>
          <w:sz w:val="24"/>
          <w:szCs w:val="24"/>
        </w:rPr>
        <w:t xml:space="preserve"> photographs, book, or</w:t>
      </w:r>
      <w:r w:rsidR="009C28D7">
        <w:rPr>
          <w:rFonts w:ascii="Times New Roman" w:eastAsia="Times New Roman" w:hAnsi="Times New Roman" w:cs="Times New Roman"/>
          <w:sz w:val="24"/>
          <w:szCs w:val="24"/>
        </w:rPr>
        <w:t xml:space="preserve"> a search engine (examples include: Early World of Learning, World Book online early childhood digital resource)</w:t>
      </w:r>
      <w:r>
        <w:rPr>
          <w:rFonts w:ascii="Times New Roman" w:eastAsia="Times New Roman" w:hAnsi="Times New Roman" w:cs="Times New Roman"/>
          <w:sz w:val="24"/>
          <w:szCs w:val="24"/>
        </w:rPr>
        <w:t xml:space="preserve"> to research their specific mode of transportation</w:t>
      </w:r>
      <w:r w:rsidR="009C28D7">
        <w:rPr>
          <w:rFonts w:ascii="Times New Roman" w:eastAsia="Times New Roman" w:hAnsi="Times New Roman" w:cs="Times New Roman"/>
          <w:sz w:val="24"/>
          <w:szCs w:val="24"/>
        </w:rPr>
        <w:t xml:space="preserve">. This can be accessed via your public library’s website or </w:t>
      </w:r>
      <w:hyperlink r:id="rId9">
        <w:r w:rsidR="009C28D7">
          <w:rPr>
            <w:rFonts w:ascii="Times New Roman" w:eastAsia="Times New Roman" w:hAnsi="Times New Roman" w:cs="Times New Roman"/>
            <w:color w:val="1155CC"/>
            <w:sz w:val="24"/>
            <w:szCs w:val="24"/>
            <w:u w:val="single"/>
          </w:rPr>
          <w:t>http://finditva.com/k-5/</w:t>
        </w:r>
      </w:hyperlink>
      <w:r w:rsidR="009C28D7">
        <w:rPr>
          <w:rFonts w:ascii="Times New Roman" w:eastAsia="Times New Roman" w:hAnsi="Times New Roman" w:cs="Times New Roman"/>
          <w:sz w:val="24"/>
          <w:szCs w:val="24"/>
        </w:rPr>
        <w:t xml:space="preserve">. </w:t>
      </w:r>
    </w:p>
    <w:p w14:paraId="00000048" w14:textId="1586A771" w:rsidR="003F65D5" w:rsidRDefault="009C28D7">
      <w:pPr>
        <w:keepNext/>
        <w:numPr>
          <w:ilvl w:val="0"/>
          <w:numId w:val="1"/>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grade teachers may want to choose </w:t>
      </w:r>
      <w:r w:rsidR="006E402A">
        <w:rPr>
          <w:rFonts w:ascii="Times New Roman" w:eastAsia="Times New Roman" w:hAnsi="Times New Roman" w:cs="Times New Roman"/>
          <w:sz w:val="24"/>
          <w:szCs w:val="24"/>
        </w:rPr>
        <w:t>other</w:t>
      </w:r>
      <w:r>
        <w:rPr>
          <w:rFonts w:ascii="Times New Roman" w:eastAsia="Times New Roman" w:hAnsi="Times New Roman" w:cs="Times New Roman"/>
          <w:sz w:val="24"/>
          <w:szCs w:val="24"/>
        </w:rPr>
        <w:t xml:space="preserve"> researchable topic</w:t>
      </w:r>
      <w:r w:rsidR="006E402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such</w:t>
      </w:r>
      <w:r w:rsidR="006E402A">
        <w:rPr>
          <w:rFonts w:ascii="Times New Roman" w:eastAsia="Times New Roman" w:hAnsi="Times New Roman" w:cs="Times New Roman"/>
          <w:sz w:val="24"/>
          <w:szCs w:val="24"/>
        </w:rPr>
        <w:t xml:space="preserve"> as “Ecosystems” or “Habitats” for students to choose from to research. </w:t>
      </w:r>
      <w:r>
        <w:rPr>
          <w:rFonts w:ascii="Times New Roman" w:eastAsia="Times New Roman" w:hAnsi="Times New Roman" w:cs="Times New Roman"/>
          <w:sz w:val="24"/>
          <w:szCs w:val="24"/>
        </w:rPr>
        <w:t>Many of the above-mentioned resources will provide ample material for students and teachers to support their content curriculum objectives.</w:t>
      </w:r>
    </w:p>
    <w:p w14:paraId="00000049" w14:textId="77777777" w:rsidR="003F65D5" w:rsidRDefault="009C28D7">
      <w:pPr>
        <w:keepNext/>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Strategies for Differentiation</w:t>
      </w:r>
    </w:p>
    <w:p w14:paraId="0000004A" w14:textId="77777777" w:rsidR="003F65D5" w:rsidRDefault="009C28D7">
      <w:pPr>
        <w:keepNext/>
        <w:numPr>
          <w:ilvl w:val="0"/>
          <w:numId w:val="8"/>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Provide pre-written inquiry stems on cards for students to see and use. </w:t>
      </w:r>
    </w:p>
    <w:p w14:paraId="0000004B" w14:textId="77777777" w:rsidR="003F65D5" w:rsidRDefault="009C28D7">
      <w:pPr>
        <w:keepNext/>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Use a picture of a mode of transportation in the middle of a bubble web and add wonders around the picture.</w:t>
      </w:r>
    </w:p>
    <w:p w14:paraId="0000004C" w14:textId="77777777" w:rsidR="003F65D5" w:rsidRDefault="009C28D7">
      <w:pPr>
        <w:keepNext/>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Utilize various Lexile levels of print about transportation methods.</w:t>
      </w:r>
    </w:p>
    <w:p w14:paraId="0000004D" w14:textId="77777777" w:rsidR="003F65D5" w:rsidRDefault="009C28D7">
      <w:pPr>
        <w:keepNext/>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Rely on the 5 W’s to help students generate questions that have accessible answers. For example:</w:t>
      </w:r>
    </w:p>
    <w:p w14:paraId="0000004E" w14:textId="77777777" w:rsidR="003F65D5" w:rsidRDefault="009C28D7">
      <w:pPr>
        <w:keepNext/>
        <w:pBdr>
          <w:top w:val="nil"/>
          <w:left w:val="nil"/>
          <w:bottom w:val="nil"/>
          <w:right w:val="nil"/>
          <w:between w:val="nil"/>
        </w:pBdr>
        <w:spacing w:after="0" w:line="240" w:lineRule="auto"/>
        <w:ind w:left="324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Who uses this?</w:t>
      </w:r>
    </w:p>
    <w:p w14:paraId="0000004F" w14:textId="77777777" w:rsidR="003F65D5" w:rsidRDefault="009C28D7">
      <w:pPr>
        <w:keepNext/>
        <w:pBdr>
          <w:top w:val="nil"/>
          <w:left w:val="nil"/>
          <w:bottom w:val="nil"/>
          <w:right w:val="nil"/>
          <w:between w:val="nil"/>
        </w:pBdr>
        <w:spacing w:after="0" w:line="240" w:lineRule="auto"/>
        <w:ind w:left="324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this?</w:t>
      </w:r>
    </w:p>
    <w:p w14:paraId="00000050" w14:textId="77777777" w:rsidR="003F65D5" w:rsidRDefault="009C28D7">
      <w:pPr>
        <w:keepNext/>
        <w:pBdr>
          <w:top w:val="nil"/>
          <w:left w:val="nil"/>
          <w:bottom w:val="nil"/>
          <w:right w:val="nil"/>
          <w:between w:val="nil"/>
        </w:pBdr>
        <w:spacing w:after="0" w:line="240" w:lineRule="auto"/>
        <w:ind w:left="324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Where can I find these?</w:t>
      </w:r>
    </w:p>
    <w:p w14:paraId="00000051" w14:textId="77777777" w:rsidR="003F65D5" w:rsidRDefault="009C28D7">
      <w:pPr>
        <w:keepNext/>
        <w:pBdr>
          <w:top w:val="nil"/>
          <w:left w:val="nil"/>
          <w:bottom w:val="nil"/>
          <w:right w:val="nil"/>
          <w:between w:val="nil"/>
        </w:pBdr>
        <w:spacing w:after="0" w:line="240" w:lineRule="auto"/>
        <w:ind w:left="324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When can I drive this?</w:t>
      </w:r>
    </w:p>
    <w:p w14:paraId="00000052" w14:textId="77777777" w:rsidR="003F65D5" w:rsidRDefault="009C28D7">
      <w:pPr>
        <w:keepNext/>
        <w:pBdr>
          <w:top w:val="nil"/>
          <w:left w:val="nil"/>
          <w:bottom w:val="nil"/>
          <w:right w:val="nil"/>
          <w:between w:val="nil"/>
        </w:pBdr>
        <w:spacing w:after="0" w:line="240" w:lineRule="auto"/>
        <w:ind w:left="3240" w:hanging="1080"/>
        <w:rPr>
          <w:rFonts w:ascii="Times New Roman" w:eastAsia="Times New Roman" w:hAnsi="Times New Roman" w:cs="Times New Roman"/>
          <w:sz w:val="56"/>
          <w:szCs w:val="56"/>
        </w:rPr>
      </w:pPr>
      <w:r>
        <w:rPr>
          <w:rFonts w:ascii="Times New Roman" w:eastAsia="Times New Roman" w:hAnsi="Times New Roman" w:cs="Times New Roman"/>
          <w:sz w:val="24"/>
          <w:szCs w:val="24"/>
        </w:rPr>
        <w:t>Why do people use this?</w:t>
      </w:r>
    </w:p>
    <w:sectPr w:rsidR="003F65D5">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245AF" w14:textId="77777777" w:rsidR="00401DCB" w:rsidRDefault="009C28D7">
      <w:pPr>
        <w:spacing w:after="0" w:line="240" w:lineRule="auto"/>
      </w:pPr>
      <w:r>
        <w:separator/>
      </w:r>
    </w:p>
  </w:endnote>
  <w:endnote w:type="continuationSeparator" w:id="0">
    <w:p w14:paraId="02A56661" w14:textId="77777777" w:rsidR="00401DCB" w:rsidRDefault="009C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9" w14:textId="77777777" w:rsidR="003F65D5" w:rsidRDefault="003F65D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4" w14:textId="75A5DDB1" w:rsidR="003F65D5" w:rsidRDefault="009C28D7">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6103A3">
      <w:rPr>
        <w:noProof/>
        <w:color w:val="000000"/>
      </w:rPr>
      <w:t>2</w:t>
    </w:r>
    <w:r>
      <w:rPr>
        <w:color w:val="000000"/>
      </w:rPr>
      <w:fldChar w:fldCharType="end"/>
    </w:r>
  </w:p>
  <w:p w14:paraId="00000055" w14:textId="77777777" w:rsidR="003F65D5" w:rsidRDefault="003F65D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7" w14:textId="0CB25E57" w:rsidR="003F65D5" w:rsidRDefault="009C28D7">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6103A3">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20E63" w14:textId="77777777" w:rsidR="00401DCB" w:rsidRDefault="009C28D7">
      <w:pPr>
        <w:spacing w:after="0" w:line="240" w:lineRule="auto"/>
      </w:pPr>
      <w:r>
        <w:separator/>
      </w:r>
    </w:p>
  </w:footnote>
  <w:footnote w:type="continuationSeparator" w:id="0">
    <w:p w14:paraId="36E8C7D0" w14:textId="77777777" w:rsidR="00401DCB" w:rsidRDefault="009C2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8" w14:textId="77777777" w:rsidR="003F65D5" w:rsidRDefault="003F65D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3" w14:textId="77777777" w:rsidR="003F65D5" w:rsidRDefault="009C28D7">
    <w:pPr>
      <w:pBdr>
        <w:top w:val="nil"/>
        <w:left w:val="nil"/>
        <w:bottom w:val="nil"/>
        <w:right w:val="nil"/>
        <w:between w:val="nil"/>
      </w:pBdr>
      <w:tabs>
        <w:tab w:val="center" w:pos="4680"/>
        <w:tab w:val="right" w:pos="9360"/>
      </w:tabs>
      <w:spacing w:after="12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sz w:val="24"/>
        <w:szCs w:val="24"/>
      </w:rPr>
      <w:t xml:space="preserve">English Instructional Plan – Research: Grades </w:t>
    </w:r>
    <w:r>
      <w:rPr>
        <w:rFonts w:ascii="Times New Roman" w:eastAsia="Times New Roman" w:hAnsi="Times New Roman" w:cs="Times New Roman"/>
        <w:i/>
        <w:sz w:val="24"/>
        <w:szCs w:val="24"/>
      </w:rPr>
      <w:t>K-1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6" w14:textId="77777777" w:rsidR="003F65D5" w:rsidRDefault="003F65D5">
    <w:pPr>
      <w:tabs>
        <w:tab w:val="center" w:pos="4680"/>
        <w:tab w:val="right" w:pos="9360"/>
      </w:tabs>
      <w:spacing w:after="1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B75F3"/>
    <w:multiLevelType w:val="multilevel"/>
    <w:tmpl w:val="767049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7407C4C"/>
    <w:multiLevelType w:val="multilevel"/>
    <w:tmpl w:val="675830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A8563B9"/>
    <w:multiLevelType w:val="multilevel"/>
    <w:tmpl w:val="E97E3CA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F830AD"/>
    <w:multiLevelType w:val="multilevel"/>
    <w:tmpl w:val="53CAF112"/>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6D0914"/>
    <w:multiLevelType w:val="multilevel"/>
    <w:tmpl w:val="D8B4F780"/>
    <w:lvl w:ilvl="0">
      <w:start w:val="1"/>
      <w:numFmt w:val="bullet"/>
      <w:pStyle w:val="Heading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BA51D7"/>
    <w:multiLevelType w:val="multilevel"/>
    <w:tmpl w:val="D26AA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47300C"/>
    <w:multiLevelType w:val="multilevel"/>
    <w:tmpl w:val="06122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91348B4"/>
    <w:multiLevelType w:val="multilevel"/>
    <w:tmpl w:val="CBB2F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7"/>
  </w:num>
  <w:num w:numId="4">
    <w:abstractNumId w:val="2"/>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D5"/>
    <w:rsid w:val="002363BA"/>
    <w:rsid w:val="00324A86"/>
    <w:rsid w:val="00333AF1"/>
    <w:rsid w:val="003F65D5"/>
    <w:rsid w:val="00401DCB"/>
    <w:rsid w:val="006103A3"/>
    <w:rsid w:val="006E402A"/>
    <w:rsid w:val="009C28D7"/>
    <w:rsid w:val="00B3762D"/>
    <w:rsid w:val="00B46AC9"/>
    <w:rsid w:val="00E26870"/>
    <w:rsid w:val="00EC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BE13"/>
  <w15:docId w15:val="{E0993AF7-B4EC-4F67-B8DF-ED716E65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semiHidden/>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eastAsia="Times New Roman" w:cs="Times New Roman"/>
      <w:sz w:val="24"/>
      <w:lang w:bidi="en-US"/>
    </w:rPr>
  </w:style>
  <w:style w:type="paragraph" w:styleId="NormalWeb">
    <w:name w:val="Normal (Web)"/>
    <w:basedOn w:val="Normal"/>
    <w:uiPriority w:val="99"/>
    <w:semiHidden/>
    <w:unhideWhenUsed/>
    <w:rsid w:val="00366FA7"/>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eadworks.org/article/All-Kinds-of-Transportation/a4a0aa14-cff7-4d2e-b0a3-2901692c688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inditva.com/k-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1RzRnzt59C2/xGdzhysVsHM3Aw==">AMUW2mXKVoDFaQVmbVMTurxwpvz1ALr4EnGw9Cto5ULzg/jiwcy42AO1Rux6mjBKUeqZyDd9XKCYe8dvW6o3VsrcYsw+xzCf9M4PhS2Z02xdVL4P68R1pq6o0z4WfeUElEILsiGWWGFGEQaJlo/FH87iNUCvc3PvXMV60cAVqrlvlRdzmZu1cks=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VITA Program</cp:lastModifiedBy>
  <cp:revision>6</cp:revision>
  <dcterms:created xsi:type="dcterms:W3CDTF">2019-09-10T14:22:00Z</dcterms:created>
  <dcterms:modified xsi:type="dcterms:W3CDTF">2019-09-11T11:36:00Z</dcterms:modified>
</cp:coreProperties>
</file>