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A990" w14:textId="06487DD8" w:rsidR="00055F6A" w:rsidRDefault="008B39D2" w:rsidP="00055F6A">
      <w:pPr>
        <w:pStyle w:val="Header"/>
        <w:spacing w:after="120"/>
      </w:pPr>
      <w:r>
        <w:rPr>
          <w:i/>
          <w:sz w:val="24"/>
          <w:szCs w:val="24"/>
        </w:rPr>
        <w:t>English</w:t>
      </w:r>
      <w:r w:rsidR="00055F6A">
        <w:rPr>
          <w:i/>
          <w:sz w:val="24"/>
          <w:szCs w:val="24"/>
        </w:rPr>
        <w:t xml:space="preserve"> Instructional Plan – </w:t>
      </w:r>
      <w:r w:rsidR="000A136F">
        <w:rPr>
          <w:i/>
          <w:sz w:val="24"/>
          <w:szCs w:val="24"/>
        </w:rPr>
        <w:t>Determining Validity of Sources</w:t>
      </w:r>
      <w:r w:rsidR="00D61D90">
        <w:rPr>
          <w:i/>
          <w:sz w:val="24"/>
          <w:szCs w:val="24"/>
        </w:rPr>
        <w:t xml:space="preserve"> 6-8</w:t>
      </w:r>
    </w:p>
    <w:p w14:paraId="733AAFDC" w14:textId="02C0999B" w:rsidR="00104829" w:rsidRPr="005E04B6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4B6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4A219B" w:rsidRPr="005E04B6">
        <w:rPr>
          <w:rFonts w:ascii="Times New Roman" w:hAnsi="Times New Roman" w:cs="Times New Roman"/>
          <w:b/>
          <w:sz w:val="24"/>
          <w:szCs w:val="24"/>
        </w:rPr>
        <w:t>Strand</w:t>
      </w:r>
      <w:r w:rsidR="00822CAE" w:rsidRPr="005E04B6">
        <w:rPr>
          <w:rFonts w:ascii="Times New Roman" w:hAnsi="Times New Roman" w:cs="Times New Roman"/>
          <w:b/>
          <w:sz w:val="24"/>
          <w:szCs w:val="24"/>
        </w:rPr>
        <w:t>:</w:t>
      </w:r>
      <w:r w:rsidR="006029E6" w:rsidRPr="005E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384" w:rsidRPr="005E04B6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0A136F" w:rsidRPr="005E04B6">
        <w:rPr>
          <w:rFonts w:ascii="Times New Roman" w:hAnsi="Times New Roman" w:cs="Times New Roman"/>
          <w:b/>
          <w:sz w:val="24"/>
          <w:szCs w:val="24"/>
        </w:rPr>
        <w:t>6.9, 7.9, 8.9</w:t>
      </w:r>
    </w:p>
    <w:p w14:paraId="66F4F46D" w14:textId="47FE6D6E" w:rsidR="005E04B6" w:rsidRPr="005E04B6" w:rsidRDefault="00104829" w:rsidP="005E04B6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4B6">
        <w:rPr>
          <w:rFonts w:ascii="Times New Roman" w:hAnsi="Times New Roman" w:cs="Times New Roman"/>
          <w:b/>
          <w:sz w:val="24"/>
          <w:szCs w:val="24"/>
        </w:rPr>
        <w:t>Integrated Strand/s:</w:t>
      </w:r>
      <w:r w:rsidR="000A136F" w:rsidRPr="005E04B6">
        <w:rPr>
          <w:rFonts w:ascii="Times New Roman" w:hAnsi="Times New Roman" w:cs="Times New Roman"/>
          <w:b/>
          <w:sz w:val="24"/>
          <w:szCs w:val="24"/>
        </w:rPr>
        <w:t xml:space="preserve"> Communication and Multimodal Literacies</w:t>
      </w:r>
      <w:r w:rsidR="005E04B6">
        <w:rPr>
          <w:rFonts w:ascii="Times New Roman" w:hAnsi="Times New Roman" w:cs="Times New Roman"/>
          <w:b/>
          <w:sz w:val="24"/>
          <w:szCs w:val="24"/>
        </w:rPr>
        <w:t xml:space="preserve"> 6.1, 7.1, 8.1</w:t>
      </w:r>
      <w:r w:rsidR="000A136F" w:rsidRPr="005E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4B6" w:rsidRPr="005E04B6">
        <w:rPr>
          <w:rFonts w:ascii="Times New Roman" w:hAnsi="Times New Roman" w:cs="Times New Roman"/>
          <w:b/>
          <w:sz w:val="24"/>
          <w:szCs w:val="24"/>
        </w:rPr>
        <w:t>Reading</w:t>
      </w:r>
      <w:r w:rsidR="005E04B6">
        <w:rPr>
          <w:rFonts w:ascii="Times New Roman" w:hAnsi="Times New Roman" w:cs="Times New Roman"/>
          <w:b/>
          <w:sz w:val="24"/>
          <w:szCs w:val="24"/>
        </w:rPr>
        <w:t xml:space="preserve"> 6.6, 7.6, </w:t>
      </w:r>
      <w:r w:rsidR="005E04B6" w:rsidRPr="005E04B6">
        <w:rPr>
          <w:rFonts w:ascii="Times New Roman" w:hAnsi="Times New Roman" w:cs="Times New Roman"/>
          <w:b/>
          <w:sz w:val="24"/>
          <w:szCs w:val="24"/>
        </w:rPr>
        <w:t>8.6</w:t>
      </w:r>
    </w:p>
    <w:p w14:paraId="2D796DC1" w14:textId="63AF0871" w:rsidR="00104829" w:rsidRPr="005E04B6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44F12" w14:textId="77777777" w:rsidR="00BC3C95" w:rsidRPr="005E04B6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5E04B6">
        <w:rPr>
          <w:rFonts w:ascii="Times New Roman" w:hAnsi="Times New Roman" w:cs="Times New Roman"/>
          <w:b/>
          <w:sz w:val="24"/>
          <w:szCs w:val="24"/>
        </w:rPr>
        <w:t>Essential Understanding</w:t>
      </w:r>
      <w:r w:rsidR="00822CAE" w:rsidRPr="005E04B6">
        <w:rPr>
          <w:rFonts w:ascii="Times New Roman" w:hAnsi="Times New Roman" w:cs="Times New Roman"/>
          <w:b/>
          <w:sz w:val="24"/>
          <w:szCs w:val="24"/>
        </w:rPr>
        <w:t>:</w:t>
      </w:r>
      <w:r w:rsidR="00BC3C95" w:rsidRPr="005E04B6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58A8DF26" w14:textId="77777777" w:rsidR="000A136F" w:rsidRPr="005E04B6" w:rsidRDefault="000A136F" w:rsidP="00B84EF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understand that a primary source is an original document or a firsthand or eyewitness account of an event.</w:t>
      </w:r>
    </w:p>
    <w:p w14:paraId="6185A951" w14:textId="77777777" w:rsidR="000A136F" w:rsidRPr="005E04B6" w:rsidRDefault="000A136F" w:rsidP="00B84EF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understand that a secondary source discusses information originally presented somewhere else. Secondary sources provide analysis, interpretation, or evaluation of the original information.</w:t>
      </w:r>
    </w:p>
    <w:p w14:paraId="5FBD7392" w14:textId="77777777" w:rsidR="000A136F" w:rsidRPr="005E04B6" w:rsidRDefault="000A136F" w:rsidP="00B84EF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understand the purposeful and responsible use of the Internet.</w:t>
      </w:r>
    </w:p>
    <w:p w14:paraId="02079E81" w14:textId="06E394A9" w:rsidR="000A136F" w:rsidRPr="005E04B6" w:rsidRDefault="000A136F" w:rsidP="00B84EF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understand using multiple sources of information produces a more complete understanding of a topic.</w:t>
      </w:r>
    </w:p>
    <w:p w14:paraId="63CAD788" w14:textId="5D951563" w:rsidR="000A136F" w:rsidRPr="005E04B6" w:rsidRDefault="00B84EF4" w:rsidP="00B84EF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A136F" w:rsidRPr="005E04B6">
        <w:rPr>
          <w:rFonts w:ascii="Times New Roman" w:eastAsia="Times New Roman" w:hAnsi="Times New Roman" w:cs="Times New Roman"/>
          <w:bCs/>
          <w:sz w:val="24"/>
          <w:szCs w:val="24"/>
        </w:rPr>
        <w:t>nderstand that an author’s viewpoint refers to a bias or subjectivity toward</w:t>
      </w: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subject; a viewpoint can be positive or negative</w:t>
      </w:r>
    </w:p>
    <w:p w14:paraId="75FBA4CD" w14:textId="77777777" w:rsidR="00196BD1" w:rsidRPr="005E04B6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4B6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="008035E5" w:rsidRPr="005E04B6">
        <w:rPr>
          <w:rFonts w:ascii="Times New Roman" w:hAnsi="Times New Roman" w:cs="Times New Roman"/>
          <w:b/>
          <w:sz w:val="24"/>
          <w:szCs w:val="24"/>
        </w:rPr>
        <w:tab/>
      </w:r>
    </w:p>
    <w:p w14:paraId="398D7D46" w14:textId="77777777" w:rsidR="000A136F" w:rsidRPr="005E04B6" w:rsidRDefault="000A136F" w:rsidP="00B84EF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understand and use the online, print, and media references</w:t>
      </w:r>
    </w:p>
    <w:p w14:paraId="040BCA77" w14:textId="77777777" w:rsidR="000A136F" w:rsidRPr="005E04B6" w:rsidRDefault="000A136F" w:rsidP="00B84EF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evaluate the validity, authenticity, and credibility of texts, using questions, such as:</w:t>
      </w:r>
    </w:p>
    <w:p w14:paraId="3F557431" w14:textId="77777777" w:rsidR="00B84EF4" w:rsidRPr="005E04B6" w:rsidRDefault="000A136F" w:rsidP="00B84EF4">
      <w:pPr>
        <w:pStyle w:val="ListParagraph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Does the writer have something to gain from his opinion</w:t>
      </w:r>
      <w:r w:rsidR="00B84EF4" w:rsidRPr="005E04B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552543BC" w14:textId="77777777" w:rsidR="00B84EF4" w:rsidRPr="005E04B6" w:rsidRDefault="000A136F" w:rsidP="00B84EF4">
      <w:pPr>
        <w:pStyle w:val="ListParagraph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Does the information contain facts for support</w:t>
      </w:r>
      <w:r w:rsidR="00B84EF4" w:rsidRPr="005E04B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59C51889" w14:textId="77777777" w:rsidR="00B84EF4" w:rsidRPr="005E04B6" w:rsidRDefault="000A136F" w:rsidP="00B84EF4">
      <w:pPr>
        <w:pStyle w:val="ListParagraph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Is the same information found in more than one source?</w:t>
      </w:r>
    </w:p>
    <w:p w14:paraId="280768E7" w14:textId="77777777" w:rsidR="00B84EF4" w:rsidRPr="005E04B6" w:rsidRDefault="000A136F" w:rsidP="00B84EF4">
      <w:pPr>
        <w:pStyle w:val="ListParagraph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Is contact information provided</w:t>
      </w:r>
      <w:r w:rsidR="00B84EF4" w:rsidRPr="005E04B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5BBF80B3" w14:textId="77777777" w:rsidR="00B84EF4" w:rsidRPr="005E04B6" w:rsidRDefault="000A136F" w:rsidP="00B84EF4">
      <w:pPr>
        <w:pStyle w:val="ListParagraph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Is there a copyright symbol on the page?</w:t>
      </w:r>
    </w:p>
    <w:p w14:paraId="796617F3" w14:textId="77777777" w:rsidR="00B84EF4" w:rsidRPr="005E04B6" w:rsidRDefault="000A136F" w:rsidP="00B84EF4">
      <w:pPr>
        <w:pStyle w:val="ListParagraph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What is the purpose of the page</w:t>
      </w:r>
      <w:r w:rsidR="00B84EF4" w:rsidRPr="005E04B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4C36F646" w14:textId="77777777" w:rsidR="00B84EF4" w:rsidRPr="005E04B6" w:rsidRDefault="000A136F" w:rsidP="00B84EF4">
      <w:pPr>
        <w:pStyle w:val="ListParagraph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What is the date of the most recent publication?</w:t>
      </w:r>
    </w:p>
    <w:p w14:paraId="45DB50D3" w14:textId="77777777" w:rsidR="00B84EF4" w:rsidRPr="005E04B6" w:rsidRDefault="000A136F" w:rsidP="00B84EF4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differentiate between a primary and secondary source.</w:t>
      </w:r>
    </w:p>
    <w:p w14:paraId="32901EAF" w14:textId="08E65A2D" w:rsidR="00704EC2" w:rsidRPr="005E04B6" w:rsidRDefault="000A136F" w:rsidP="00B84EF4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Cs/>
          <w:sz w:val="24"/>
          <w:szCs w:val="24"/>
        </w:rPr>
        <w:t>provide a list of sources using a standard form for documenting primary and secondary source</w:t>
      </w:r>
      <w:r w:rsidR="00B84EF4" w:rsidRPr="005E04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D906ED" w14:textId="73501738" w:rsidR="00704EC2" w:rsidRPr="005E04B6" w:rsidRDefault="00196BD1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4B6">
        <w:rPr>
          <w:rFonts w:ascii="Times New Roman" w:hAnsi="Times New Roman" w:cs="Times New Roman"/>
          <w:b/>
          <w:sz w:val="24"/>
          <w:szCs w:val="24"/>
        </w:rPr>
        <w:t>Primary SOL</w:t>
      </w:r>
      <w:r w:rsidR="00822CAE" w:rsidRPr="005E04B6">
        <w:rPr>
          <w:rFonts w:ascii="Times New Roman" w:hAnsi="Times New Roman" w:cs="Times New Roman"/>
          <w:b/>
          <w:sz w:val="24"/>
          <w:szCs w:val="24"/>
        </w:rPr>
        <w:t>:</w:t>
      </w:r>
      <w:r w:rsidR="00483F7B" w:rsidRPr="005E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6F" w:rsidRPr="005E04B6">
        <w:rPr>
          <w:rFonts w:ascii="Times New Roman" w:hAnsi="Times New Roman" w:cs="Times New Roman"/>
          <w:b/>
          <w:sz w:val="24"/>
          <w:szCs w:val="24"/>
        </w:rPr>
        <w:t>6.9b</w:t>
      </w:r>
      <w:r w:rsidR="00483F7B" w:rsidRPr="005E04B6">
        <w:rPr>
          <w:rFonts w:ascii="Times New Roman" w:hAnsi="Times New Roman" w:cs="Times New Roman"/>
          <w:b/>
          <w:sz w:val="24"/>
          <w:szCs w:val="24"/>
        </w:rPr>
        <w:t>, 7.9b, 8.9b</w:t>
      </w:r>
      <w:r w:rsidR="0023356C" w:rsidRPr="005E0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134" w:rsidRPr="005E04B6">
        <w:rPr>
          <w:rFonts w:ascii="Times New Roman" w:hAnsi="Times New Roman" w:cs="Times New Roman"/>
          <w:bCs/>
          <w:sz w:val="24"/>
          <w:szCs w:val="24"/>
        </w:rPr>
        <w:t>Collect</w:t>
      </w:r>
      <w:r w:rsidR="00483F7B" w:rsidRPr="005E04B6">
        <w:rPr>
          <w:rFonts w:ascii="Times New Roman" w:hAnsi="Times New Roman" w:cs="Times New Roman"/>
          <w:bCs/>
          <w:sz w:val="24"/>
          <w:szCs w:val="24"/>
        </w:rPr>
        <w:t>,</w:t>
      </w:r>
      <w:r w:rsidR="001D6134" w:rsidRPr="005E04B6">
        <w:rPr>
          <w:rFonts w:ascii="Times New Roman" w:hAnsi="Times New Roman" w:cs="Times New Roman"/>
          <w:bCs/>
          <w:sz w:val="24"/>
          <w:szCs w:val="24"/>
        </w:rPr>
        <w:t xml:space="preserve"> organize</w:t>
      </w:r>
      <w:r w:rsidR="00483F7B" w:rsidRPr="005E04B6">
        <w:rPr>
          <w:rFonts w:ascii="Times New Roman" w:hAnsi="Times New Roman" w:cs="Times New Roman"/>
          <w:bCs/>
          <w:sz w:val="24"/>
          <w:szCs w:val="24"/>
        </w:rPr>
        <w:t xml:space="preserve"> and synthesize </w:t>
      </w:r>
      <w:r w:rsidR="001D6134" w:rsidRPr="005E04B6">
        <w:rPr>
          <w:rFonts w:ascii="Times New Roman" w:hAnsi="Times New Roman" w:cs="Times New Roman"/>
          <w:bCs/>
          <w:sz w:val="24"/>
          <w:szCs w:val="24"/>
        </w:rPr>
        <w:t>information from multiple sources</w:t>
      </w:r>
      <w:r w:rsidR="00483F7B" w:rsidRPr="005E04B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83F7B" w:rsidRPr="005E04B6">
        <w:rPr>
          <w:rFonts w:ascii="Times New Roman" w:hAnsi="Times New Roman" w:cs="Times New Roman"/>
          <w:b/>
          <w:sz w:val="24"/>
          <w:szCs w:val="24"/>
        </w:rPr>
        <w:t>6.9c, 7.9c, 8.9c</w:t>
      </w:r>
      <w:r w:rsidR="00483F7B" w:rsidRPr="005E04B6">
        <w:rPr>
          <w:rFonts w:ascii="Times New Roman" w:hAnsi="Times New Roman" w:cs="Times New Roman"/>
          <w:bCs/>
          <w:sz w:val="24"/>
          <w:szCs w:val="24"/>
        </w:rPr>
        <w:t xml:space="preserve"> Evaluate and analyze the validity and credibility of sources; </w:t>
      </w:r>
    </w:p>
    <w:p w14:paraId="027A3D61" w14:textId="77777777" w:rsidR="00EC0885" w:rsidRPr="005E04B6" w:rsidRDefault="00EC0885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816DA" w14:textId="704EB0AF" w:rsidR="00EC0885" w:rsidRPr="005E04B6" w:rsidRDefault="00704EC2" w:rsidP="00EC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4B6">
        <w:rPr>
          <w:rFonts w:ascii="Times New Roman" w:hAnsi="Times New Roman" w:cs="Times New Roman"/>
          <w:b/>
          <w:sz w:val="24"/>
          <w:szCs w:val="24"/>
        </w:rPr>
        <w:t xml:space="preserve">Reinforced (Related Standard) SOL: </w:t>
      </w:r>
      <w:r w:rsidR="001D6134" w:rsidRPr="005E04B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6.9f</w:t>
      </w:r>
      <w:r w:rsidR="00483F7B" w:rsidRPr="005E04B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7.9f, 8.9f</w:t>
      </w:r>
      <w:r w:rsidR="001D6134" w:rsidRPr="005E04B6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Demonstrate ethical use of the Internet </w:t>
      </w:r>
    </w:p>
    <w:p w14:paraId="67274D0A" w14:textId="2B849D51" w:rsidR="005E04B6" w:rsidRPr="005E04B6" w:rsidRDefault="00D61D90" w:rsidP="005E0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7.6e </w:t>
      </w:r>
      <w:r w:rsidRPr="00D61D90">
        <w:rPr>
          <w:rFonts w:ascii="Times New Roman" w:hAnsi="Times New Roman" w:cs="Times New Roman"/>
          <w:sz w:val="24"/>
          <w:szCs w:val="24"/>
        </w:rPr>
        <w:t>Identify the source, viewpoint, and purpose of texts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4B6" w:rsidRPr="005E04B6">
        <w:rPr>
          <w:rFonts w:ascii="Times New Roman" w:hAnsi="Times New Roman" w:cs="Times New Roman"/>
          <w:b/>
          <w:sz w:val="24"/>
          <w:szCs w:val="24"/>
        </w:rPr>
        <w:t>8.6e</w:t>
      </w:r>
      <w:r w:rsidR="005E04B6" w:rsidRPr="005E04B6">
        <w:rPr>
          <w:rFonts w:ascii="Times New Roman" w:hAnsi="Times New Roman" w:cs="Times New Roman"/>
          <w:bCs/>
          <w:sz w:val="24"/>
          <w:szCs w:val="24"/>
        </w:rPr>
        <w:t xml:space="preserve"> Analyze the author’s qualifications, viewpoint, word choice, and impact, </w:t>
      </w:r>
      <w:r w:rsidRPr="00D61D90">
        <w:rPr>
          <w:rFonts w:ascii="Times New Roman" w:hAnsi="Times New Roman" w:cs="Times New Roman"/>
          <w:b/>
          <w:bCs/>
          <w:sz w:val="24"/>
          <w:szCs w:val="24"/>
        </w:rPr>
        <w:t>6.6h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5FDB" w:rsidRPr="00CA5FDB">
        <w:rPr>
          <w:rFonts w:ascii="Times New Roman" w:hAnsi="Times New Roman" w:cs="Times New Roman"/>
          <w:b/>
          <w:bCs/>
          <w:sz w:val="24"/>
          <w:szCs w:val="24"/>
        </w:rPr>
        <w:t>7.6d,</w:t>
      </w:r>
      <w:r w:rsidR="00CA5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B6" w:rsidRPr="005E04B6">
        <w:rPr>
          <w:rFonts w:ascii="Times New Roman" w:hAnsi="Times New Roman" w:cs="Times New Roman"/>
          <w:b/>
          <w:sz w:val="24"/>
          <w:szCs w:val="24"/>
        </w:rPr>
        <w:t>8.6g</w:t>
      </w:r>
      <w:r w:rsidR="005E04B6" w:rsidRPr="005E04B6">
        <w:rPr>
          <w:rFonts w:ascii="Times New Roman" w:hAnsi="Times New Roman" w:cs="Times New Roman"/>
          <w:bCs/>
          <w:sz w:val="24"/>
          <w:szCs w:val="24"/>
        </w:rPr>
        <w:t xml:space="preserve"> Differentiate between fact and opinion, </w:t>
      </w:r>
    </w:p>
    <w:p w14:paraId="50D6C287" w14:textId="77777777" w:rsidR="00EC0885" w:rsidRDefault="00EC088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AEBE013" w14:textId="1D958447" w:rsidR="00704EC2" w:rsidRPr="005E04B6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4B6">
        <w:rPr>
          <w:rFonts w:ascii="Times New Roman" w:hAnsi="Times New Roman" w:cs="Times New Roman"/>
          <w:b/>
          <w:sz w:val="24"/>
          <w:szCs w:val="24"/>
        </w:rPr>
        <w:lastRenderedPageBreak/>
        <w:t>Academic Background/Language:</w:t>
      </w:r>
      <w:r w:rsidR="00EC0885" w:rsidRPr="005E04B6">
        <w:rPr>
          <w:rFonts w:ascii="Times New Roman" w:hAnsi="Times New Roman" w:cs="Times New Roman"/>
          <w:sz w:val="24"/>
          <w:szCs w:val="24"/>
        </w:rPr>
        <w:t xml:space="preserve"> </w:t>
      </w:r>
      <w:r w:rsidR="000A136F" w:rsidRPr="005E04B6">
        <w:rPr>
          <w:rFonts w:ascii="Times New Roman" w:hAnsi="Times New Roman" w:cs="Times New Roman"/>
          <w:bCs/>
          <w:sz w:val="24"/>
          <w:szCs w:val="24"/>
        </w:rPr>
        <w:t>Students will need to understand vocabulary related to validating sources including: valid, invalid, fact and opinion, justify, author’s purpose, credibility, primary and secondary sources, and the definition of copyright</w:t>
      </w:r>
      <w:r w:rsidR="00D17D5E" w:rsidRPr="005E04B6">
        <w:rPr>
          <w:rFonts w:ascii="Times New Roman" w:hAnsi="Times New Roman" w:cs="Times New Roman"/>
          <w:bCs/>
          <w:sz w:val="24"/>
          <w:szCs w:val="24"/>
        </w:rPr>
        <w:t>.</w:t>
      </w:r>
      <w:r w:rsidR="008A6E1F">
        <w:rPr>
          <w:rFonts w:ascii="Times New Roman" w:hAnsi="Times New Roman" w:cs="Times New Roman"/>
          <w:bCs/>
          <w:sz w:val="24"/>
          <w:szCs w:val="24"/>
        </w:rPr>
        <w:t xml:space="preserve"> Students also need to understand that critical thinking </w:t>
      </w:r>
      <w:proofErr w:type="gramStart"/>
      <w:r w:rsidR="008A6E1F">
        <w:rPr>
          <w:rFonts w:ascii="Times New Roman" w:hAnsi="Times New Roman" w:cs="Times New Roman"/>
          <w:bCs/>
          <w:sz w:val="24"/>
          <w:szCs w:val="24"/>
        </w:rPr>
        <w:t>is needed</w:t>
      </w:r>
      <w:proofErr w:type="gramEnd"/>
      <w:r w:rsidR="008A6E1F">
        <w:rPr>
          <w:rFonts w:ascii="Times New Roman" w:hAnsi="Times New Roman" w:cs="Times New Roman"/>
          <w:bCs/>
          <w:sz w:val="24"/>
          <w:szCs w:val="24"/>
        </w:rPr>
        <w:t xml:space="preserve"> to evaluate sources.  </w:t>
      </w:r>
      <w:bookmarkStart w:id="0" w:name="_GoBack"/>
      <w:bookmarkEnd w:id="0"/>
    </w:p>
    <w:p w14:paraId="35FFFCCA" w14:textId="77777777" w:rsidR="00704EC2" w:rsidRPr="005E04B6" w:rsidRDefault="00704EC2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19A97" w14:textId="39700B15" w:rsidR="00F10D0B" w:rsidRPr="005E04B6" w:rsidRDefault="001C1985" w:rsidP="00055F6A">
      <w:pPr>
        <w:pStyle w:val="Heading2"/>
        <w:spacing w:before="100" w:after="60"/>
      </w:pPr>
      <w:r w:rsidRPr="005E04B6">
        <w:t>Materials</w:t>
      </w:r>
      <w:r w:rsidR="007F0E06" w:rsidRPr="005E04B6">
        <w:t>:</w:t>
      </w:r>
    </w:p>
    <w:p w14:paraId="56EF466E" w14:textId="5D73FA5B" w:rsidR="0023356C" w:rsidRPr="005E04B6" w:rsidRDefault="000A136F" w:rsidP="0023356C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Variety of print materials </w:t>
      </w:r>
      <w:r w:rsidR="00EC0885" w:rsidRPr="005E04B6">
        <w:rPr>
          <w:rFonts w:ascii="Times New Roman" w:hAnsi="Times New Roman" w:cs="Times New Roman"/>
          <w:bCs/>
          <w:sz w:val="24"/>
          <w:szCs w:val="24"/>
        </w:rPr>
        <w:t>(</w:t>
      </w:r>
      <w:r w:rsidR="00D17D5E" w:rsidRPr="005E04B6">
        <w:rPr>
          <w:rFonts w:ascii="Times New Roman" w:hAnsi="Times New Roman" w:cs="Times New Roman"/>
          <w:bCs/>
          <w:sz w:val="24"/>
          <w:szCs w:val="24"/>
        </w:rPr>
        <w:t xml:space="preserve">the teacher should choose 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some valid others </w:t>
      </w:r>
      <w:r w:rsidR="00D17D5E" w:rsidRPr="005E04B6">
        <w:rPr>
          <w:rFonts w:ascii="Times New Roman" w:hAnsi="Times New Roman" w:cs="Times New Roman"/>
          <w:bCs/>
          <w:sz w:val="24"/>
          <w:szCs w:val="24"/>
        </w:rPr>
        <w:t xml:space="preserve">that are </w:t>
      </w:r>
      <w:r w:rsidRPr="005E04B6">
        <w:rPr>
          <w:rFonts w:ascii="Times New Roman" w:hAnsi="Times New Roman" w:cs="Times New Roman"/>
          <w:bCs/>
          <w:sz w:val="24"/>
          <w:szCs w:val="24"/>
        </w:rPr>
        <w:t>not valid</w:t>
      </w:r>
      <w:r w:rsidR="00EC0885" w:rsidRPr="005E04B6">
        <w:rPr>
          <w:rFonts w:ascii="Times New Roman" w:hAnsi="Times New Roman" w:cs="Times New Roman"/>
          <w:bCs/>
          <w:sz w:val="24"/>
          <w:szCs w:val="24"/>
        </w:rPr>
        <w:t>)</w:t>
      </w:r>
    </w:p>
    <w:p w14:paraId="53512451" w14:textId="7B8621D4" w:rsidR="000A136F" w:rsidRPr="005E04B6" w:rsidRDefault="000A136F" w:rsidP="000A136F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Variety of online sites </w:t>
      </w:r>
      <w:r w:rsidR="00EC0885" w:rsidRPr="005E04B6">
        <w:rPr>
          <w:rFonts w:ascii="Times New Roman" w:hAnsi="Times New Roman" w:cs="Times New Roman"/>
          <w:bCs/>
          <w:sz w:val="24"/>
          <w:szCs w:val="24"/>
        </w:rPr>
        <w:t>(</w:t>
      </w:r>
      <w:r w:rsidR="00D17D5E" w:rsidRPr="005E04B6">
        <w:rPr>
          <w:rFonts w:ascii="Times New Roman" w:hAnsi="Times New Roman" w:cs="Times New Roman"/>
          <w:bCs/>
          <w:sz w:val="24"/>
          <w:szCs w:val="24"/>
        </w:rPr>
        <w:t xml:space="preserve">the teacher should choose 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some valid other </w:t>
      </w:r>
      <w:r w:rsidR="00D17D5E" w:rsidRPr="005E04B6">
        <w:rPr>
          <w:rFonts w:ascii="Times New Roman" w:hAnsi="Times New Roman" w:cs="Times New Roman"/>
          <w:bCs/>
          <w:sz w:val="24"/>
          <w:szCs w:val="24"/>
        </w:rPr>
        <w:t xml:space="preserve">that are </w:t>
      </w:r>
      <w:r w:rsidRPr="005E04B6">
        <w:rPr>
          <w:rFonts w:ascii="Times New Roman" w:hAnsi="Times New Roman" w:cs="Times New Roman"/>
          <w:bCs/>
          <w:sz w:val="24"/>
          <w:szCs w:val="24"/>
        </w:rPr>
        <w:t>not valid</w:t>
      </w:r>
      <w:r w:rsidR="00EC0885" w:rsidRPr="005E04B6">
        <w:rPr>
          <w:rFonts w:ascii="Times New Roman" w:hAnsi="Times New Roman" w:cs="Times New Roman"/>
          <w:bCs/>
          <w:sz w:val="24"/>
          <w:szCs w:val="24"/>
        </w:rPr>
        <w:t>)</w:t>
      </w:r>
    </w:p>
    <w:p w14:paraId="6AEB0B1E" w14:textId="78A9AF48" w:rsidR="000A136F" w:rsidRPr="005E04B6" w:rsidRDefault="00583A53" w:rsidP="000A136F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Evidence Sheet</w:t>
      </w:r>
    </w:p>
    <w:p w14:paraId="177C6A01" w14:textId="0D49DD10" w:rsidR="0023356C" w:rsidRPr="005E04B6" w:rsidRDefault="0023356C" w:rsidP="0023356C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Consider this in choosing valid sources: </w:t>
      </w:r>
    </w:p>
    <w:p w14:paraId="1AFB70AC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30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If the site ends in .</w:t>
      </w:r>
      <w:proofErr w:type="spellStart"/>
      <w:r w:rsidRPr="005E04B6">
        <w:rPr>
          <w:rFonts w:ascii="Times New Roman" w:hAnsi="Times New Roman" w:cs="Times New Roman"/>
          <w:bCs/>
          <w:sz w:val="24"/>
          <w:szCs w:val="24"/>
        </w:rPr>
        <w:t>edu</w:t>
      </w:r>
      <w:proofErr w:type="spellEnd"/>
      <w:r w:rsidRPr="005E04B6">
        <w:rPr>
          <w:rFonts w:ascii="Times New Roman" w:hAnsi="Times New Roman" w:cs="Times New Roman"/>
          <w:bCs/>
          <w:sz w:val="24"/>
          <w:szCs w:val="24"/>
        </w:rPr>
        <w:t>, it is most likely an educational institution. Be aware, however, of political bias.</w:t>
      </w:r>
    </w:p>
    <w:p w14:paraId="3B1E34D3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30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If the site ends in .gov, it is most likely a reliable government website. These sites usually provide good sources for statistics and objective reports.</w:t>
      </w:r>
    </w:p>
    <w:p w14:paraId="10DD614A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30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If the site ends in .org, it is usually a non-profit organization.</w:t>
      </w:r>
    </w:p>
    <w:p w14:paraId="17EA172C" w14:textId="77777777" w:rsidR="0023356C" w:rsidRPr="005E04B6" w:rsidRDefault="008A6E1F" w:rsidP="0023356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23356C" w:rsidRPr="005E04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https://artsedge.kennedy-center.org</w:t>
        </w:r>
      </w:hyperlink>
    </w:p>
    <w:p w14:paraId="0A87AACF" w14:textId="77777777" w:rsidR="0023356C" w:rsidRPr="005E04B6" w:rsidRDefault="008A6E1F" w:rsidP="0023356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23356C" w:rsidRPr="005E04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https://www.readworks.org/</w:t>
        </w:r>
      </w:hyperlink>
    </w:p>
    <w:p w14:paraId="11B0870B" w14:textId="77777777" w:rsidR="0023356C" w:rsidRPr="005E04B6" w:rsidRDefault="008A6E1F" w:rsidP="0023356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23356C" w:rsidRPr="005E04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https://www.quill.org/</w:t>
        </w:r>
      </w:hyperlink>
    </w:p>
    <w:p w14:paraId="3C395B2E" w14:textId="77777777" w:rsidR="0023356C" w:rsidRPr="005E04B6" w:rsidRDefault="008A6E1F" w:rsidP="0023356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3356C" w:rsidRPr="005E04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https://www.commonlit.org/</w:t>
        </w:r>
      </w:hyperlink>
    </w:p>
    <w:p w14:paraId="7F6BD7A9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Books—authored, edited and published</w:t>
      </w:r>
    </w:p>
    <w:p w14:paraId="673D7A6F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Newspapers and magazines</w:t>
      </w:r>
    </w:p>
    <w:p w14:paraId="3C8EE0E5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Peer reviewed journals</w:t>
      </w:r>
    </w:p>
    <w:p w14:paraId="50569299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Peer reviewed articles</w:t>
      </w:r>
    </w:p>
    <w:p w14:paraId="2442D685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PhD or MBA dissertations and research</w:t>
      </w:r>
    </w:p>
    <w:p w14:paraId="332C651D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Public library</w:t>
      </w:r>
    </w:p>
    <w:p w14:paraId="492FD73C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Scholarly articles</w:t>
      </w:r>
    </w:p>
    <w:p w14:paraId="4B61007F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Isolated studies or academic research</w:t>
      </w:r>
    </w:p>
    <w:p w14:paraId="635CF0F6" w14:textId="7777777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Educational institutions and their websites</w:t>
      </w:r>
    </w:p>
    <w:p w14:paraId="0F005302" w14:textId="12FF9DCB" w:rsidR="0023356C" w:rsidRPr="005E04B6" w:rsidRDefault="00A669CF" w:rsidP="0023356C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The following sources are not considered reliable until</w:t>
      </w:r>
      <w:r w:rsidR="00F266FC" w:rsidRPr="005E04B6">
        <w:rPr>
          <w:rFonts w:ascii="Times New Roman" w:hAnsi="Times New Roman" w:cs="Times New Roman"/>
          <w:bCs/>
          <w:sz w:val="24"/>
          <w:szCs w:val="24"/>
        </w:rPr>
        <w:t xml:space="preserve"> confirmed by a reliable source:</w:t>
      </w:r>
    </w:p>
    <w:p w14:paraId="1A7D1D17" w14:textId="56BE3F17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Wikipedia: although this is a good starting point for finding initial ideas about a topic, some of their information and attached resources may not be reliable</w:t>
      </w:r>
    </w:p>
    <w:p w14:paraId="4CD1B905" w14:textId="5B873736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Blogs, tweets</w:t>
      </w:r>
    </w:p>
    <w:p w14:paraId="24B3E177" w14:textId="6D5DF4FF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Personal websites</w:t>
      </w:r>
    </w:p>
    <w:p w14:paraId="23DD543F" w14:textId="488CC76F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Forums</w:t>
      </w:r>
    </w:p>
    <w:p w14:paraId="7CF5A955" w14:textId="5BCBBD45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Sites created by organizations that may have political or biased agendas</w:t>
      </w:r>
    </w:p>
    <w:p w14:paraId="776E27C6" w14:textId="3228F900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Sites that provide biased information</w:t>
      </w:r>
    </w:p>
    <w:p w14:paraId="57F8C78C" w14:textId="68E55548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Self-published sources</w:t>
      </w:r>
    </w:p>
    <w:p w14:paraId="2092564B" w14:textId="7C392C8A" w:rsidR="0023356C" w:rsidRPr="005E04B6" w:rsidRDefault="0023356C" w:rsidP="0023356C">
      <w:pPr>
        <w:pStyle w:val="ListParagraph"/>
        <w:numPr>
          <w:ilvl w:val="1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Opinionated articles such as editorials</w:t>
      </w:r>
    </w:p>
    <w:p w14:paraId="2E978EB3" w14:textId="77777777" w:rsidR="00AA57E5" w:rsidRPr="005E04B6" w:rsidRDefault="002E277C" w:rsidP="00C73471">
      <w:pPr>
        <w:pStyle w:val="Heading2"/>
        <w:spacing w:before="100"/>
      </w:pPr>
      <w:r w:rsidRPr="005E04B6">
        <w:t>Student/Teacher Actions</w:t>
      </w:r>
      <w:r w:rsidR="0026397C" w:rsidRPr="005E04B6">
        <w:t>:</w:t>
      </w:r>
      <w:r w:rsidR="000906FC" w:rsidRPr="005E04B6">
        <w:t xml:space="preserve"> </w:t>
      </w:r>
      <w:r w:rsidR="008035E5" w:rsidRPr="005E04B6">
        <w:t>W</w:t>
      </w:r>
      <w:r w:rsidR="001C1985" w:rsidRPr="005E04B6">
        <w:t xml:space="preserve">hat </w:t>
      </w:r>
      <w:r w:rsidR="000906FC" w:rsidRPr="005E04B6">
        <w:t xml:space="preserve">should </w:t>
      </w:r>
      <w:r w:rsidR="001C1985" w:rsidRPr="005E04B6">
        <w:t>students be doing</w:t>
      </w:r>
      <w:r w:rsidR="008035E5" w:rsidRPr="005E04B6">
        <w:t>?</w:t>
      </w:r>
      <w:r w:rsidR="001C1985" w:rsidRPr="005E04B6">
        <w:t xml:space="preserve"> </w:t>
      </w:r>
      <w:r w:rsidR="008035E5" w:rsidRPr="005E04B6">
        <w:t>W</w:t>
      </w:r>
      <w:r w:rsidR="001C1985" w:rsidRPr="005E04B6">
        <w:t xml:space="preserve">hat </w:t>
      </w:r>
      <w:r w:rsidR="000906FC" w:rsidRPr="005E04B6">
        <w:t xml:space="preserve">should </w:t>
      </w:r>
      <w:r w:rsidR="001C1985" w:rsidRPr="005E04B6">
        <w:t>teachers be doing</w:t>
      </w:r>
      <w:r w:rsidR="008035E5" w:rsidRPr="005E04B6">
        <w:t>?</w:t>
      </w:r>
    </w:p>
    <w:p w14:paraId="29C50E24" w14:textId="77777777" w:rsidR="002146AD" w:rsidRPr="005E04B6" w:rsidRDefault="000A136F" w:rsidP="002146AD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Teacher will gather a variety of sources (paper copies as well as internet sites)</w:t>
      </w:r>
      <w:r w:rsidR="00EC0885" w:rsidRPr="005E04B6">
        <w:rPr>
          <w:rFonts w:ascii="Times New Roman" w:hAnsi="Times New Roman" w:cs="Times New Roman"/>
          <w:bCs/>
          <w:sz w:val="24"/>
          <w:szCs w:val="24"/>
        </w:rPr>
        <w:t xml:space="preserve"> for students to analyze and differentiate between </w:t>
      </w:r>
      <w:r w:rsidR="00AC2FEB" w:rsidRPr="005E04B6">
        <w:rPr>
          <w:rFonts w:ascii="Times New Roman" w:hAnsi="Times New Roman" w:cs="Times New Roman"/>
          <w:bCs/>
          <w:sz w:val="24"/>
          <w:szCs w:val="24"/>
        </w:rPr>
        <w:t>credible sources and sources that need validation.</w:t>
      </w:r>
    </w:p>
    <w:p w14:paraId="33806E8C" w14:textId="77777777" w:rsidR="002146AD" w:rsidRPr="005E04B6" w:rsidRDefault="006E476B" w:rsidP="002146AD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lastRenderedPageBreak/>
        <w:t>The teacher will model how to determine if a source is valid or invalid</w:t>
      </w:r>
      <w:r w:rsidR="002146AD" w:rsidRPr="005E04B6">
        <w:rPr>
          <w:rFonts w:ascii="Times New Roman" w:hAnsi="Times New Roman" w:cs="Times New Roman"/>
          <w:bCs/>
          <w:sz w:val="24"/>
          <w:szCs w:val="24"/>
        </w:rPr>
        <w:t>. The teacher will use overarching characteristics of valid and invalid sources to create class anchor charts as the class discusses how to identify them.</w:t>
      </w:r>
    </w:p>
    <w:p w14:paraId="6867F4D7" w14:textId="56483E75" w:rsidR="002146AD" w:rsidRPr="005E04B6" w:rsidRDefault="002146AD" w:rsidP="002146AD">
      <w:pPr>
        <w:numPr>
          <w:ilvl w:val="1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Consider these characteristics of determining the credibility of sources:</w:t>
      </w:r>
    </w:p>
    <w:p w14:paraId="1A15EDD4" w14:textId="77777777" w:rsidR="002146AD" w:rsidRPr="005E04B6" w:rsidRDefault="002146AD" w:rsidP="002146A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Author</w:t>
      </w:r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 – Information on the internet with a listed author is one indication of a credible site. The fact that the author is willing to stand behind the information presented (and in some cases, include his or her contact information) is a good indication that the information is reliable.</w:t>
      </w:r>
    </w:p>
    <w:p w14:paraId="5651A3FF" w14:textId="77777777" w:rsidR="002146AD" w:rsidRPr="005E04B6" w:rsidRDefault="002146AD" w:rsidP="002146A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Date</w:t>
      </w:r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 – The date of any research information is important, including information found on the Internet. By including a date, the website allows readers to make decisions about whether that information is recent enough for their purposes.</w:t>
      </w:r>
    </w:p>
    <w:p w14:paraId="150D6081" w14:textId="77777777" w:rsidR="002146AD" w:rsidRPr="005E04B6" w:rsidRDefault="002146AD" w:rsidP="002146A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Sources</w:t>
      </w:r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 – Credible websites, like books and scholarly articles, should cite the source of the information presented.</w:t>
      </w:r>
    </w:p>
    <w:p w14:paraId="3D3BF9CC" w14:textId="77777777" w:rsidR="002146AD" w:rsidRPr="005E04B6" w:rsidRDefault="002146AD" w:rsidP="002146A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Domain</w:t>
      </w:r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Some domains such as .com, .org, and .net </w:t>
      </w:r>
      <w:proofErr w:type="gramStart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can be purchased and used by any individual</w:t>
      </w:r>
      <w:proofErr w:type="gramEnd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. However, the domain .</w:t>
      </w:r>
      <w:proofErr w:type="spellStart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edu</w:t>
      </w:r>
      <w:proofErr w:type="spellEnd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is reserved</w:t>
      </w:r>
      <w:proofErr w:type="gramEnd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colleges and universities, while .gov denotes a government website. These two are usually credible sources for information (though occasionally a university will assign </w:t>
      </w:r>
      <w:proofErr w:type="gramStart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spellStart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edu</w:t>
      </w:r>
      <w:proofErr w:type="spellEnd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address to each of its students for personal use, in which case use caution when citing). Be careful with the domain .org, because .org is usually used by non-profit </w:t>
      </w:r>
      <w:proofErr w:type="gramStart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organizations which</w:t>
      </w:r>
      <w:proofErr w:type="gramEnd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may have an agenda of persuasion rather than education.</w:t>
      </w:r>
    </w:p>
    <w:p w14:paraId="40EAE525" w14:textId="77777777" w:rsidR="002146AD" w:rsidRPr="005E04B6" w:rsidRDefault="002146AD" w:rsidP="002146A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Site Design</w:t>
      </w:r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 – This can be very subjective, but a well-designed site can be an indication of more reliable information. Good design helps make information more easily accessible.</w:t>
      </w:r>
    </w:p>
    <w:p w14:paraId="2ECCB97D" w14:textId="56098BC0" w:rsidR="002146AD" w:rsidRPr="005E04B6" w:rsidRDefault="002146AD" w:rsidP="002146A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Writing Style</w:t>
      </w:r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Poor spelling and grammar are an indication that the site may not be credible. In an effort to </w:t>
      </w:r>
      <w:proofErr w:type="gramStart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>make</w:t>
      </w:r>
      <w:proofErr w:type="gramEnd"/>
      <w:r w:rsidRPr="005E0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information presented easy to understand, credible sites watch writing style closely.</w:t>
      </w:r>
    </w:p>
    <w:p w14:paraId="2B5E5867" w14:textId="1EEB3A63" w:rsidR="006E476B" w:rsidRPr="005E04B6" w:rsidRDefault="002146AD" w:rsidP="002146AD">
      <w:pPr>
        <w:numPr>
          <w:ilvl w:val="1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As the teacher creates anchor charts of valid and invalid sources, a few sample sources </w:t>
      </w:r>
      <w:proofErr w:type="gramStart"/>
      <w:r w:rsidRPr="005E04B6">
        <w:rPr>
          <w:rFonts w:ascii="Times New Roman" w:hAnsi="Times New Roman" w:cs="Times New Roman"/>
          <w:bCs/>
          <w:sz w:val="24"/>
          <w:szCs w:val="24"/>
        </w:rPr>
        <w:t>may be displayed</w:t>
      </w:r>
      <w:proofErr w:type="gramEnd"/>
      <w:r w:rsidRPr="005E04B6">
        <w:rPr>
          <w:rFonts w:ascii="Times New Roman" w:hAnsi="Times New Roman" w:cs="Times New Roman"/>
          <w:bCs/>
          <w:sz w:val="24"/>
          <w:szCs w:val="24"/>
        </w:rPr>
        <w:t xml:space="preserve">. It is important that the teacher identify sources that we often use but are invalid, i.e. Wikipedia. </w:t>
      </w:r>
    </w:p>
    <w:p w14:paraId="412BA8DA" w14:textId="524FF818" w:rsidR="005E72C1" w:rsidRPr="005E04B6" w:rsidRDefault="005E72C1" w:rsidP="002146AD">
      <w:pPr>
        <w:numPr>
          <w:ilvl w:val="1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The teacher may use </w:t>
      </w:r>
      <w:hyperlink r:id="rId12" w:history="1">
        <w:r w:rsidRPr="005E04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this site</w:t>
        </w:r>
      </w:hyperlink>
      <w:r w:rsidRPr="005E04B6">
        <w:rPr>
          <w:rFonts w:ascii="Times New Roman" w:hAnsi="Times New Roman" w:cs="Times New Roman"/>
          <w:bCs/>
          <w:sz w:val="24"/>
          <w:szCs w:val="24"/>
        </w:rPr>
        <w:t xml:space="preserve"> as a resource to helping students determine the credibility of sources.</w:t>
      </w:r>
    </w:p>
    <w:p w14:paraId="2BD3D203" w14:textId="2164B2C5" w:rsidR="000A136F" w:rsidRDefault="00EC0885" w:rsidP="000A136F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The teacher will assign students to groups of 2-3 students each. Students will work together to review</w:t>
      </w:r>
      <w:r w:rsidR="006E476B" w:rsidRPr="005E04B6">
        <w:rPr>
          <w:rFonts w:ascii="Times New Roman" w:hAnsi="Times New Roman" w:cs="Times New Roman"/>
          <w:bCs/>
          <w:sz w:val="24"/>
          <w:szCs w:val="24"/>
        </w:rPr>
        <w:t xml:space="preserve">, read, and </w:t>
      </w:r>
      <w:r w:rsidR="000A136F" w:rsidRPr="005E04B6">
        <w:rPr>
          <w:rFonts w:ascii="Times New Roman" w:hAnsi="Times New Roman" w:cs="Times New Roman"/>
          <w:bCs/>
          <w:sz w:val="24"/>
          <w:szCs w:val="24"/>
        </w:rPr>
        <w:t xml:space="preserve">evaluate sources for </w:t>
      </w:r>
      <w:r w:rsidR="006E476B" w:rsidRPr="005E04B6">
        <w:rPr>
          <w:rFonts w:ascii="Times New Roman" w:hAnsi="Times New Roman" w:cs="Times New Roman"/>
          <w:bCs/>
          <w:sz w:val="24"/>
          <w:szCs w:val="24"/>
        </w:rPr>
        <w:t xml:space="preserve">their validity. Students will work to sort resources as they </w:t>
      </w:r>
      <w:proofErr w:type="gramStart"/>
      <w:r w:rsidR="006E476B" w:rsidRPr="005E04B6">
        <w:rPr>
          <w:rFonts w:ascii="Times New Roman" w:hAnsi="Times New Roman" w:cs="Times New Roman"/>
          <w:bCs/>
          <w:sz w:val="24"/>
          <w:szCs w:val="24"/>
        </w:rPr>
        <w:t>are evaluated</w:t>
      </w:r>
      <w:proofErr w:type="gramEnd"/>
      <w:r w:rsidR="006E476B" w:rsidRPr="005E04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2B0537" w14:textId="54AE743D" w:rsidR="00D61D90" w:rsidRPr="005E04B6" w:rsidRDefault="00D61D90" w:rsidP="000A136F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teacher should explain to students that although a source has lots of opinion, the author of the piece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must be considered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 evaluating </w:t>
      </w:r>
      <w:r w:rsidR="009A5A5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source.  For example</w:t>
      </w:r>
      <w:r w:rsidR="009A5A5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if there is an editorial in the New York Times written by a former president</w:t>
      </w:r>
      <w:r w:rsidR="008A6E1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one would not label it invalid simply because </w:t>
      </w:r>
      <w:r w:rsidR="009A5A58">
        <w:rPr>
          <w:rFonts w:ascii="Times New Roman" w:hAnsi="Times New Roman" w:cs="Times New Roman"/>
          <w:bCs/>
          <w:sz w:val="24"/>
          <w:szCs w:val="24"/>
        </w:rPr>
        <w:t>it contains many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opinions</w:t>
      </w:r>
      <w:r w:rsidR="009A5A5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2F9AFB72" w14:textId="33F6834A" w:rsidR="006E476B" w:rsidRPr="005E04B6" w:rsidRDefault="006E476B" w:rsidP="006E476B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Once the resources </w:t>
      </w:r>
      <w:proofErr w:type="gramStart"/>
      <w:r w:rsidRPr="005E04B6">
        <w:rPr>
          <w:rFonts w:ascii="Times New Roman" w:hAnsi="Times New Roman" w:cs="Times New Roman"/>
          <w:bCs/>
          <w:sz w:val="24"/>
          <w:szCs w:val="24"/>
        </w:rPr>
        <w:t>are sorted</w:t>
      </w:r>
      <w:proofErr w:type="gramEnd"/>
      <w:r w:rsidRPr="005E04B6">
        <w:rPr>
          <w:rFonts w:ascii="Times New Roman" w:hAnsi="Times New Roman" w:cs="Times New Roman"/>
          <w:bCs/>
          <w:sz w:val="24"/>
          <w:szCs w:val="24"/>
        </w:rPr>
        <w:t xml:space="preserve"> between valid and invalid, groups will differentiate between fact and opinion within each source. Students may use sticky notes to label and identify fact or opinion within each source.</w:t>
      </w:r>
    </w:p>
    <w:p w14:paraId="7B791322" w14:textId="5688CA11" w:rsidR="00583A53" w:rsidRDefault="006E476B" w:rsidP="000A136F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>Finally, students will choose one source to fully evaluate (valid or invalid)</w:t>
      </w:r>
      <w:r w:rsidR="000A136F" w:rsidRPr="005E04B6">
        <w:rPr>
          <w:rFonts w:ascii="Times New Roman" w:hAnsi="Times New Roman" w:cs="Times New Roman"/>
          <w:bCs/>
          <w:sz w:val="24"/>
          <w:szCs w:val="24"/>
        </w:rPr>
        <w:t xml:space="preserve"> and identify the main idea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of that source. Students will “Stand up, Hand up, Pair up” in order to review their source </w:t>
      </w:r>
      <w:r w:rsidR="00583A53" w:rsidRPr="005E04B6">
        <w:rPr>
          <w:rFonts w:ascii="Times New Roman" w:hAnsi="Times New Roman" w:cs="Times New Roman"/>
          <w:bCs/>
          <w:sz w:val="24"/>
          <w:szCs w:val="24"/>
        </w:rPr>
        <w:t>with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a partner. While sharing</w:t>
      </w:r>
      <w:r w:rsidR="00583A53" w:rsidRPr="005E04B6">
        <w:rPr>
          <w:rFonts w:ascii="Times New Roman" w:hAnsi="Times New Roman" w:cs="Times New Roman"/>
          <w:bCs/>
          <w:sz w:val="24"/>
          <w:szCs w:val="24"/>
        </w:rPr>
        <w:t>,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each student will identify the resource, </w:t>
      </w:r>
      <w:r w:rsidRPr="005E04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describe whether it is valid or invalid and why, </w:t>
      </w:r>
      <w:r w:rsidR="00583A53" w:rsidRPr="005E04B6">
        <w:rPr>
          <w:rFonts w:ascii="Times New Roman" w:hAnsi="Times New Roman" w:cs="Times New Roman"/>
          <w:bCs/>
          <w:sz w:val="24"/>
          <w:szCs w:val="24"/>
        </w:rPr>
        <w:t xml:space="preserve">using information gathered about </w:t>
      </w:r>
      <w:proofErr w:type="gramStart"/>
      <w:r w:rsidR="00583A53" w:rsidRPr="005E04B6">
        <w:rPr>
          <w:rFonts w:ascii="Times New Roman" w:hAnsi="Times New Roman" w:cs="Times New Roman"/>
          <w:bCs/>
          <w:sz w:val="24"/>
          <w:szCs w:val="24"/>
        </w:rPr>
        <w:t>the main idea and whether it is fact or opinion</w:t>
      </w:r>
      <w:proofErr w:type="gramEnd"/>
      <w:r w:rsidR="00583A53" w:rsidRPr="005E04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B66CA6" w14:textId="2922139C" w:rsidR="00A7546B" w:rsidRPr="005E04B6" w:rsidRDefault="00583A53" w:rsidP="00A7546B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Students will work to compose an evidence sheet about as many sources as they are able </w:t>
      </w:r>
      <w:proofErr w:type="gramStart"/>
      <w:r w:rsidRPr="005E04B6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5E04B6">
        <w:rPr>
          <w:rFonts w:ascii="Times New Roman" w:hAnsi="Times New Roman" w:cs="Times New Roman"/>
          <w:bCs/>
          <w:sz w:val="24"/>
          <w:szCs w:val="24"/>
        </w:rPr>
        <w:t xml:space="preserve"> evaluate. </w:t>
      </w:r>
    </w:p>
    <w:p w14:paraId="1B5719B9" w14:textId="77777777" w:rsidR="00583A53" w:rsidRPr="00583A53" w:rsidRDefault="00583A53" w:rsidP="00583A53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</w:p>
    <w:p w14:paraId="38676AE7" w14:textId="77777777" w:rsidR="00583A53" w:rsidRPr="005E04B6" w:rsidRDefault="006029E6" w:rsidP="00583A53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E04B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Assessment</w:t>
      </w:r>
      <w:r w:rsidR="00704EC2" w:rsidRPr="005E04B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(Diagnostic, Formative, Summative)</w:t>
      </w:r>
      <w:r w:rsidR="000A136F" w:rsidRPr="005E04B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</w:t>
      </w:r>
    </w:p>
    <w:p w14:paraId="3EA098E3" w14:textId="50EF7D15" w:rsidR="00A7546B" w:rsidRPr="005E04B6" w:rsidRDefault="00583A53" w:rsidP="00583A53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The teacher will provide feedback to groups and individuals throughout the evaluation process. Students will work together to best determine the validity of sources. The evidence sheet may </w:t>
      </w:r>
      <w:proofErr w:type="spellStart"/>
      <w:r w:rsidRPr="005E04B6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5E04B6">
        <w:rPr>
          <w:rFonts w:ascii="Times New Roman" w:hAnsi="Times New Roman" w:cs="Times New Roman"/>
          <w:bCs/>
          <w:sz w:val="24"/>
          <w:szCs w:val="24"/>
        </w:rPr>
        <w:t xml:space="preserve"> used formatively to inform instruction about the students’ ability to evaluate the validity and credibility of sources.</w:t>
      </w:r>
      <w:r w:rsidRPr="005E04B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14:paraId="289587EE" w14:textId="6A1EE769" w:rsidR="00F10D0B" w:rsidRPr="005E04B6" w:rsidRDefault="00764515" w:rsidP="006029E6">
      <w:pPr>
        <w:keepNext/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E04B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Writing Connections:</w:t>
      </w:r>
    </w:p>
    <w:p w14:paraId="50D8000F" w14:textId="0E9E6F11" w:rsidR="000A136F" w:rsidRPr="005E04B6" w:rsidRDefault="006029E6" w:rsidP="000A136F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0A136F" w:rsidRPr="005E04B6">
        <w:rPr>
          <w:rFonts w:ascii="Times New Roman" w:hAnsi="Times New Roman" w:cs="Times New Roman"/>
          <w:bCs/>
          <w:sz w:val="24"/>
          <w:szCs w:val="24"/>
        </w:rPr>
        <w:t>Students will compose an evidence sheet proving materials are valid or not valid</w:t>
      </w:r>
    </w:p>
    <w:p w14:paraId="57D9CE9E" w14:textId="77777777" w:rsidR="006029E6" w:rsidRPr="005E04B6" w:rsidRDefault="006029E6" w:rsidP="00583A53">
      <w:pPr>
        <w:keepNext/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9D874EA" w14:textId="1363A140" w:rsidR="00F10D0B" w:rsidRPr="005E04B6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E04B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Extensions and Connections (for all students)</w:t>
      </w:r>
      <w:r w:rsidR="00583A53" w:rsidRPr="005E04B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</w:p>
    <w:p w14:paraId="600A15F7" w14:textId="33F6A77E" w:rsidR="006029E6" w:rsidRPr="005E04B6" w:rsidRDefault="006029E6" w:rsidP="001C4A89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0A136F" w:rsidRPr="005E04B6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may</w:t>
      </w:r>
      <w:r w:rsidR="000A136F" w:rsidRPr="005E04B6">
        <w:rPr>
          <w:rFonts w:ascii="Times New Roman" w:hAnsi="Times New Roman" w:cs="Times New Roman"/>
          <w:bCs/>
          <w:sz w:val="24"/>
          <w:szCs w:val="24"/>
        </w:rPr>
        <w:t xml:space="preserve"> independently research and create a list of five to ten sources for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 xml:space="preserve">classmates </w:t>
      </w:r>
      <w:r w:rsidR="000A136F" w:rsidRPr="005E04B6">
        <w:rPr>
          <w:rFonts w:ascii="Times New Roman" w:hAnsi="Times New Roman" w:cs="Times New Roman"/>
          <w:bCs/>
          <w:sz w:val="24"/>
          <w:szCs w:val="24"/>
        </w:rPr>
        <w:t xml:space="preserve">to research and determine whether or not the sources are valid. Students may complete this activity independently or with a partner.  </w:t>
      </w:r>
    </w:p>
    <w:p w14:paraId="7DF98037" w14:textId="702DD2AA" w:rsidR="00F10D0B" w:rsidRPr="005E04B6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E04B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Strategies for Differentiation</w:t>
      </w:r>
      <w:r w:rsidR="00583A53" w:rsidRPr="005E04B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</w:p>
    <w:p w14:paraId="1D09969C" w14:textId="463C0511" w:rsidR="000A136F" w:rsidRPr="005E04B6" w:rsidRDefault="000A136F" w:rsidP="000A136F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Teacher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may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provide all resources (sites, articles, blogs, tweets, etc.)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 xml:space="preserve"> to students.</w:t>
      </w:r>
    </w:p>
    <w:p w14:paraId="3803E403" w14:textId="2B0E0CAC" w:rsidR="006029E6" w:rsidRPr="005E04B6" w:rsidRDefault="000A136F" w:rsidP="001C4A89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Teacher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may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provide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sample sentence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frames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 xml:space="preserve"> for students to use in describing their resources as they determine the validity and credibility. Sentence frames may include: “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This is a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valid source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because ___________.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”, “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This is not a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valid source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to use because _____________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.”, “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I found this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source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to be ____________ because____________.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51424DEC" w14:textId="7FB54F84" w:rsidR="000A136F" w:rsidRPr="005E04B6" w:rsidRDefault="000A136F" w:rsidP="000A136F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4B6">
        <w:rPr>
          <w:rFonts w:ascii="Times New Roman" w:hAnsi="Times New Roman" w:cs="Times New Roman"/>
          <w:bCs/>
          <w:sz w:val="24"/>
          <w:szCs w:val="24"/>
        </w:rPr>
        <w:t xml:space="preserve">Teacher 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>may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 provide a list of essential vocabulary (</w:t>
      </w:r>
      <w:r w:rsidR="001C4A89" w:rsidRPr="005E04B6">
        <w:rPr>
          <w:rFonts w:ascii="Times New Roman" w:hAnsi="Times New Roman" w:cs="Times New Roman"/>
          <w:bCs/>
          <w:sz w:val="24"/>
          <w:szCs w:val="24"/>
        </w:rPr>
        <w:t xml:space="preserve">which may be </w:t>
      </w:r>
      <w:r w:rsidRPr="005E04B6">
        <w:rPr>
          <w:rFonts w:ascii="Times New Roman" w:hAnsi="Times New Roman" w:cs="Times New Roman"/>
          <w:bCs/>
          <w:sz w:val="24"/>
          <w:szCs w:val="24"/>
        </w:rPr>
        <w:t xml:space="preserve">content specific) with definitions and any required background knowledge needed to fully understand the context of the primary or secondary source being read. </w:t>
      </w:r>
    </w:p>
    <w:p w14:paraId="5DA987E6" w14:textId="77777777" w:rsidR="006029E6" w:rsidRPr="006029E6" w:rsidRDefault="006029E6" w:rsidP="006029E6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Cs/>
          <w:sz w:val="24"/>
          <w:szCs w:val="24"/>
          <w:lang w:bidi="en-US"/>
        </w:rPr>
      </w:pPr>
    </w:p>
    <w:p w14:paraId="4BCF79B1" w14:textId="77777777" w:rsidR="00F10D0B" w:rsidRPr="00583A53" w:rsidRDefault="0095153F" w:rsidP="00055F6A">
      <w:pPr>
        <w:spacing w:before="120" w:after="0" w:line="240" w:lineRule="auto"/>
        <w:rPr>
          <w:rFonts w:ascii="Calibri" w:eastAsia="Times New Roman" w:hAnsi="Calibri" w:cs="Times New Roman"/>
          <w:i/>
          <w:sz w:val="20"/>
          <w:szCs w:val="20"/>
          <w:lang w:bidi="en-US"/>
        </w:rPr>
      </w:pPr>
      <w:r w:rsidRPr="00583A53">
        <w:rPr>
          <w:rFonts w:cstheme="minorHAnsi"/>
          <w:i/>
          <w:sz w:val="20"/>
          <w:szCs w:val="20"/>
        </w:rPr>
        <w:t>Note: The following pages are intended for classroom use for students as a visual aid to learning.</w:t>
      </w:r>
    </w:p>
    <w:p w14:paraId="10B23261" w14:textId="1F437122" w:rsidR="00583A53" w:rsidRDefault="00583A53" w:rsidP="00583A53">
      <w:pPr>
        <w:spacing w:after="0" w:line="240" w:lineRule="auto"/>
        <w:rPr>
          <w:rFonts w:ascii="Calibri" w:eastAsia="Times New Roman" w:hAnsi="Calibri" w:cs="Times New Roman"/>
          <w:sz w:val="56"/>
          <w:szCs w:val="56"/>
          <w:lang w:bidi="en-US"/>
        </w:rPr>
      </w:pPr>
    </w:p>
    <w:p w14:paraId="13E709A1" w14:textId="16609C94" w:rsidR="00F10D0B" w:rsidRPr="00F10D0B" w:rsidRDefault="00583A53" w:rsidP="00583A53">
      <w:pPr>
        <w:spacing w:after="0" w:line="240" w:lineRule="auto"/>
        <w:rPr>
          <w:rFonts w:ascii="Calibri" w:eastAsia="Times New Roman" w:hAnsi="Calibri" w:cs="Times New Roman"/>
          <w:sz w:val="56"/>
          <w:szCs w:val="56"/>
          <w:lang w:bidi="en-US"/>
        </w:rPr>
      </w:pPr>
      <w:r>
        <w:rPr>
          <w:rFonts w:ascii="Calibri" w:eastAsia="Times New Roman" w:hAnsi="Calibri" w:cs="Times New Roman"/>
          <w:noProof/>
          <w:sz w:val="56"/>
          <w:szCs w:val="56"/>
        </w:rPr>
        <w:lastRenderedPageBreak/>
        <w:drawing>
          <wp:inline distT="0" distB="0" distL="0" distR="0" wp14:anchorId="3863BB64" wp14:editId="533C43BB">
            <wp:extent cx="6010578" cy="7877942"/>
            <wp:effectExtent l="0" t="0" r="0" b="0"/>
            <wp:docPr id="2" name="Picture 2" descr="Three column graphic organizer that students use to explain the source and justify whether it is valid or in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25 at 3.08.47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8053" cy="78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D0B" w:rsidRPr="00F10D0B" w:rsidSect="00055F6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9798" w14:textId="77777777" w:rsidR="0034444D" w:rsidRDefault="0034444D" w:rsidP="00220A40">
      <w:pPr>
        <w:spacing w:after="0" w:line="240" w:lineRule="auto"/>
      </w:pPr>
      <w:r>
        <w:separator/>
      </w:r>
    </w:p>
  </w:endnote>
  <w:endnote w:type="continuationSeparator" w:id="0">
    <w:p w14:paraId="36732151" w14:textId="77777777" w:rsidR="0034444D" w:rsidRDefault="0034444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2B8C" w14:textId="1A214449" w:rsidR="00055F6A" w:rsidRDefault="008A6E1F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5</w:t>
        </w:r>
        <w:r w:rsidR="00055F6A">
          <w:rPr>
            <w:noProof/>
          </w:rPr>
          <w:fldChar w:fldCharType="end"/>
        </w:r>
      </w:sdtContent>
    </w:sdt>
  </w:p>
  <w:p w14:paraId="1A1A8F46" w14:textId="77777777" w:rsidR="006A2D14" w:rsidRDefault="006A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60A0" w14:textId="2CBF2BAE" w:rsidR="00055F6A" w:rsidRDefault="008A6E1F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 w:rsidR="00D61D90"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A11B" w14:textId="77777777" w:rsidR="0034444D" w:rsidRDefault="0034444D" w:rsidP="00220A40">
      <w:pPr>
        <w:spacing w:after="0" w:line="240" w:lineRule="auto"/>
      </w:pPr>
      <w:r>
        <w:separator/>
      </w:r>
    </w:p>
  </w:footnote>
  <w:footnote w:type="continuationSeparator" w:id="0">
    <w:p w14:paraId="2BA625DC" w14:textId="77777777" w:rsidR="0034444D" w:rsidRDefault="0034444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D3B9" w14:textId="6ECBAF93"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055F6A">
      <w:rPr>
        <w:i/>
        <w:sz w:val="24"/>
        <w:szCs w:val="24"/>
      </w:rPr>
      <w:t xml:space="preserve"> Instructional Plan – Grade </w:t>
    </w:r>
    <w:r w:rsidR="00583A53">
      <w:rPr>
        <w:i/>
        <w:sz w:val="24"/>
        <w:szCs w:val="24"/>
      </w:rPr>
      <w:t>6-8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C32F" w14:textId="1FC96E60" w:rsidR="00114176" w:rsidRDefault="0011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17DCF"/>
    <w:multiLevelType w:val="multilevel"/>
    <w:tmpl w:val="9510F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E122F6"/>
    <w:multiLevelType w:val="multilevel"/>
    <w:tmpl w:val="FCB2F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68006E"/>
    <w:multiLevelType w:val="multilevel"/>
    <w:tmpl w:val="6DF0F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76C8D"/>
    <w:multiLevelType w:val="hybridMultilevel"/>
    <w:tmpl w:val="642A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57BA"/>
    <w:multiLevelType w:val="multilevel"/>
    <w:tmpl w:val="9510F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6049EB"/>
    <w:multiLevelType w:val="multilevel"/>
    <w:tmpl w:val="1D2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55C8F"/>
    <w:multiLevelType w:val="multilevel"/>
    <w:tmpl w:val="9510F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24A1"/>
    <w:multiLevelType w:val="multilevel"/>
    <w:tmpl w:val="F426E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3B3484"/>
    <w:multiLevelType w:val="multilevel"/>
    <w:tmpl w:val="F41A2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5B07DE"/>
    <w:multiLevelType w:val="multilevel"/>
    <w:tmpl w:val="22903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4BDF"/>
    <w:multiLevelType w:val="multilevel"/>
    <w:tmpl w:val="EE909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9B7B57"/>
    <w:multiLevelType w:val="multilevel"/>
    <w:tmpl w:val="07E07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6C3042B"/>
    <w:multiLevelType w:val="multilevel"/>
    <w:tmpl w:val="25A48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A24CC6"/>
    <w:multiLevelType w:val="multilevel"/>
    <w:tmpl w:val="F426E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27C402F"/>
    <w:multiLevelType w:val="multilevel"/>
    <w:tmpl w:val="9510F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60C8E"/>
    <w:multiLevelType w:val="multilevel"/>
    <w:tmpl w:val="A244A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9"/>
  </w:num>
  <w:num w:numId="5">
    <w:abstractNumId w:val="30"/>
  </w:num>
  <w:num w:numId="6">
    <w:abstractNumId w:val="1"/>
  </w:num>
  <w:num w:numId="7">
    <w:abstractNumId w:val="2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3"/>
  </w:num>
  <w:num w:numId="11">
    <w:abstractNumId w:val="26"/>
  </w:num>
  <w:num w:numId="12">
    <w:abstractNumId w:val="10"/>
  </w:num>
  <w:num w:numId="13">
    <w:abstractNumId w:val="6"/>
  </w:num>
  <w:num w:numId="14">
    <w:abstractNumId w:val="0"/>
  </w:num>
  <w:num w:numId="15">
    <w:abstractNumId w:val="24"/>
  </w:num>
  <w:num w:numId="16">
    <w:abstractNumId w:val="16"/>
  </w:num>
  <w:num w:numId="17">
    <w:abstractNumId w:val="12"/>
  </w:num>
  <w:num w:numId="18">
    <w:abstractNumId w:val="9"/>
  </w:num>
  <w:num w:numId="19">
    <w:abstractNumId w:val="21"/>
  </w:num>
  <w:num w:numId="20">
    <w:abstractNumId w:val="8"/>
  </w:num>
  <w:num w:numId="21">
    <w:abstractNumId w:val="27"/>
  </w:num>
  <w:num w:numId="22">
    <w:abstractNumId w:val="25"/>
  </w:num>
  <w:num w:numId="23">
    <w:abstractNumId w:val="13"/>
  </w:num>
  <w:num w:numId="24">
    <w:abstractNumId w:val="22"/>
  </w:num>
  <w:num w:numId="25">
    <w:abstractNumId w:val="31"/>
  </w:num>
  <w:num w:numId="26">
    <w:abstractNumId w:val="18"/>
  </w:num>
  <w:num w:numId="27">
    <w:abstractNumId w:val="4"/>
  </w:num>
  <w:num w:numId="28">
    <w:abstractNumId w:val="19"/>
  </w:num>
  <w:num w:numId="29">
    <w:abstractNumId w:val="17"/>
  </w:num>
  <w:num w:numId="30">
    <w:abstractNumId w:val="15"/>
  </w:num>
  <w:num w:numId="31">
    <w:abstractNumId w:val="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55F6A"/>
    <w:rsid w:val="0007073D"/>
    <w:rsid w:val="00075B63"/>
    <w:rsid w:val="00082CD7"/>
    <w:rsid w:val="00083F73"/>
    <w:rsid w:val="000906FC"/>
    <w:rsid w:val="00096384"/>
    <w:rsid w:val="000A136F"/>
    <w:rsid w:val="000C44E8"/>
    <w:rsid w:val="000D5A2B"/>
    <w:rsid w:val="000E40B0"/>
    <w:rsid w:val="00104829"/>
    <w:rsid w:val="00114176"/>
    <w:rsid w:val="00132559"/>
    <w:rsid w:val="001328AB"/>
    <w:rsid w:val="00171302"/>
    <w:rsid w:val="00184AAA"/>
    <w:rsid w:val="00196BD1"/>
    <w:rsid w:val="00197E64"/>
    <w:rsid w:val="001B6102"/>
    <w:rsid w:val="001C1985"/>
    <w:rsid w:val="001C4A89"/>
    <w:rsid w:val="001D6134"/>
    <w:rsid w:val="002146AD"/>
    <w:rsid w:val="00220A40"/>
    <w:rsid w:val="0023356C"/>
    <w:rsid w:val="0026397C"/>
    <w:rsid w:val="002A7C55"/>
    <w:rsid w:val="002E277C"/>
    <w:rsid w:val="00335D4C"/>
    <w:rsid w:val="0034444D"/>
    <w:rsid w:val="00381C1B"/>
    <w:rsid w:val="00384007"/>
    <w:rsid w:val="003C048F"/>
    <w:rsid w:val="003F1242"/>
    <w:rsid w:val="004075F0"/>
    <w:rsid w:val="004203F5"/>
    <w:rsid w:val="0045596B"/>
    <w:rsid w:val="00477E91"/>
    <w:rsid w:val="00483F7B"/>
    <w:rsid w:val="004859BB"/>
    <w:rsid w:val="004A219B"/>
    <w:rsid w:val="004E5B8D"/>
    <w:rsid w:val="00521E66"/>
    <w:rsid w:val="00551EFD"/>
    <w:rsid w:val="00567BB3"/>
    <w:rsid w:val="00583A53"/>
    <w:rsid w:val="00597682"/>
    <w:rsid w:val="005C02F4"/>
    <w:rsid w:val="005D453F"/>
    <w:rsid w:val="005E04B6"/>
    <w:rsid w:val="005E72C1"/>
    <w:rsid w:val="006029E6"/>
    <w:rsid w:val="006715DD"/>
    <w:rsid w:val="006A2D14"/>
    <w:rsid w:val="006B0124"/>
    <w:rsid w:val="006C13B5"/>
    <w:rsid w:val="006E476B"/>
    <w:rsid w:val="006F3F50"/>
    <w:rsid w:val="00702D8B"/>
    <w:rsid w:val="00704EC2"/>
    <w:rsid w:val="00712575"/>
    <w:rsid w:val="007569E9"/>
    <w:rsid w:val="007600D8"/>
    <w:rsid w:val="00764515"/>
    <w:rsid w:val="007D770B"/>
    <w:rsid w:val="007E41D5"/>
    <w:rsid w:val="007F0621"/>
    <w:rsid w:val="007F0E06"/>
    <w:rsid w:val="008035E5"/>
    <w:rsid w:val="00822CAE"/>
    <w:rsid w:val="008A6E1F"/>
    <w:rsid w:val="008B39D2"/>
    <w:rsid w:val="00932BC8"/>
    <w:rsid w:val="00936148"/>
    <w:rsid w:val="0095153F"/>
    <w:rsid w:val="00972838"/>
    <w:rsid w:val="009A5A58"/>
    <w:rsid w:val="009D1D59"/>
    <w:rsid w:val="009F4886"/>
    <w:rsid w:val="00A12A49"/>
    <w:rsid w:val="00A20131"/>
    <w:rsid w:val="00A40163"/>
    <w:rsid w:val="00A669CF"/>
    <w:rsid w:val="00A7546B"/>
    <w:rsid w:val="00A756D3"/>
    <w:rsid w:val="00AA57E5"/>
    <w:rsid w:val="00AC2FEB"/>
    <w:rsid w:val="00AF58F3"/>
    <w:rsid w:val="00B228A4"/>
    <w:rsid w:val="00B26237"/>
    <w:rsid w:val="00B84EF4"/>
    <w:rsid w:val="00BC3C95"/>
    <w:rsid w:val="00BD53CD"/>
    <w:rsid w:val="00C1466A"/>
    <w:rsid w:val="00C21E8C"/>
    <w:rsid w:val="00C618CC"/>
    <w:rsid w:val="00C674C5"/>
    <w:rsid w:val="00C73471"/>
    <w:rsid w:val="00CA2064"/>
    <w:rsid w:val="00CA5FDB"/>
    <w:rsid w:val="00CB679E"/>
    <w:rsid w:val="00CF644A"/>
    <w:rsid w:val="00D17D5E"/>
    <w:rsid w:val="00D41062"/>
    <w:rsid w:val="00D453E6"/>
    <w:rsid w:val="00D61D90"/>
    <w:rsid w:val="00D94802"/>
    <w:rsid w:val="00DA6A06"/>
    <w:rsid w:val="00DD4A3F"/>
    <w:rsid w:val="00E05F3A"/>
    <w:rsid w:val="00E24E7E"/>
    <w:rsid w:val="00E26312"/>
    <w:rsid w:val="00E44979"/>
    <w:rsid w:val="00E71C8F"/>
    <w:rsid w:val="00E92E4D"/>
    <w:rsid w:val="00EC0885"/>
    <w:rsid w:val="00F10D0B"/>
    <w:rsid w:val="00F266FC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CECD32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5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46A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edge.kennedy-center.org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evaluatingsourcecredibility/home/tutorial/step-2-determine-authorit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onli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quil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adwork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9782-D359-41B3-BB05-2F8F88AD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Fehrenbach, Denise (DOE)</cp:lastModifiedBy>
  <cp:revision>5</cp:revision>
  <cp:lastPrinted>2017-10-25T18:41:00Z</cp:lastPrinted>
  <dcterms:created xsi:type="dcterms:W3CDTF">2019-09-11T11:35:00Z</dcterms:created>
  <dcterms:modified xsi:type="dcterms:W3CDTF">2019-09-11T18:10:00Z</dcterms:modified>
</cp:coreProperties>
</file>