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912" w:rsidRDefault="00916368">
      <w:pPr>
        <w:pBdr>
          <w:top w:val="nil"/>
          <w:left w:val="nil"/>
          <w:bottom w:val="nil"/>
          <w:right w:val="nil"/>
          <w:between w:val="nil"/>
        </w:pBdr>
        <w:tabs>
          <w:tab w:val="center" w:pos="4680"/>
          <w:tab w:val="right" w:pos="9360"/>
        </w:tabs>
        <w:spacing w:after="120" w:line="240" w:lineRule="auto"/>
        <w:rPr>
          <w:color w:val="000000"/>
        </w:rPr>
      </w:pPr>
      <w:bookmarkStart w:id="0" w:name="_gjdgxs" w:colFirst="0" w:colLast="0"/>
      <w:bookmarkEnd w:id="0"/>
      <w:r>
        <w:rPr>
          <w:i/>
          <w:color w:val="000000"/>
          <w:sz w:val="24"/>
          <w:szCs w:val="24"/>
        </w:rPr>
        <w:t xml:space="preserve">English Instructional Plan – Context Clues: </w:t>
      </w:r>
      <w:r>
        <w:rPr>
          <w:i/>
          <w:sz w:val="24"/>
          <w:szCs w:val="24"/>
        </w:rPr>
        <w:t>Grade 3</w:t>
      </w:r>
    </w:p>
    <w:p w:rsidR="004D2912" w:rsidRDefault="00916368">
      <w:pPr>
        <w:tabs>
          <w:tab w:val="left" w:pos="2160"/>
        </w:tabs>
        <w:spacing w:before="100" w:after="0" w:line="240" w:lineRule="auto"/>
        <w:rPr>
          <w:b/>
          <w:sz w:val="24"/>
          <w:szCs w:val="24"/>
        </w:rPr>
      </w:pPr>
      <w:r>
        <w:rPr>
          <w:b/>
          <w:sz w:val="24"/>
          <w:szCs w:val="24"/>
        </w:rPr>
        <w:t>Primary Strand: Reading - Word Knowledge and Vocabulary 3.3, 3.4</w:t>
      </w:r>
    </w:p>
    <w:p w:rsidR="004D2912" w:rsidRDefault="00916368">
      <w:pPr>
        <w:tabs>
          <w:tab w:val="left" w:pos="2160"/>
        </w:tabs>
        <w:spacing w:before="100" w:after="0" w:line="240" w:lineRule="auto"/>
        <w:rPr>
          <w:b/>
          <w:sz w:val="24"/>
          <w:szCs w:val="24"/>
        </w:rPr>
      </w:pPr>
      <w:r>
        <w:rPr>
          <w:b/>
          <w:sz w:val="24"/>
          <w:szCs w:val="24"/>
        </w:rPr>
        <w:t xml:space="preserve">Integrated Strand/s: Communication and Multimodal Literacies, Reading Nonfiction, Writing </w:t>
      </w:r>
    </w:p>
    <w:p w:rsidR="004D2912" w:rsidRDefault="00916368">
      <w:pPr>
        <w:tabs>
          <w:tab w:val="left" w:pos="2160"/>
        </w:tabs>
        <w:spacing w:before="100" w:after="0" w:line="240" w:lineRule="auto"/>
        <w:rPr>
          <w:sz w:val="24"/>
          <w:szCs w:val="24"/>
        </w:rPr>
      </w:pPr>
      <w:r>
        <w:rPr>
          <w:b/>
          <w:sz w:val="24"/>
          <w:szCs w:val="24"/>
        </w:rPr>
        <w:t>Essential Understanding:</w:t>
      </w:r>
    </w:p>
    <w:p w:rsidR="004D2912" w:rsidRDefault="00916368">
      <w:pPr>
        <w:numPr>
          <w:ilvl w:val="0"/>
          <w:numId w:val="11"/>
        </w:numPr>
        <w:spacing w:after="0"/>
        <w:rPr>
          <w:sz w:val="24"/>
          <w:szCs w:val="24"/>
        </w:rPr>
      </w:pPr>
      <w:r>
        <w:rPr>
          <w:sz w:val="24"/>
          <w:szCs w:val="24"/>
        </w:rPr>
        <w:t>understand the need to apply word-analysis skills to decode words</w:t>
      </w:r>
    </w:p>
    <w:p w:rsidR="004D2912" w:rsidRDefault="00916368">
      <w:pPr>
        <w:numPr>
          <w:ilvl w:val="0"/>
          <w:numId w:val="11"/>
        </w:numPr>
        <w:spacing w:after="0"/>
        <w:rPr>
          <w:sz w:val="24"/>
          <w:szCs w:val="24"/>
        </w:rPr>
      </w:pPr>
      <w:proofErr w:type="gramStart"/>
      <w:r>
        <w:rPr>
          <w:sz w:val="24"/>
          <w:szCs w:val="24"/>
        </w:rPr>
        <w:t>understand</w:t>
      </w:r>
      <w:proofErr w:type="gramEnd"/>
      <w:r>
        <w:rPr>
          <w:sz w:val="24"/>
          <w:szCs w:val="24"/>
        </w:rPr>
        <w:t xml:space="preserve"> that roots, affixes, synonyms, and antonyms can be used to determine the meaning of unfamiliar words.</w:t>
      </w:r>
    </w:p>
    <w:p w:rsidR="004D2912" w:rsidRDefault="00916368">
      <w:pPr>
        <w:numPr>
          <w:ilvl w:val="0"/>
          <w:numId w:val="11"/>
        </w:numPr>
        <w:spacing w:after="0"/>
        <w:rPr>
          <w:sz w:val="24"/>
          <w:szCs w:val="24"/>
        </w:rPr>
      </w:pPr>
      <w:r>
        <w:rPr>
          <w:sz w:val="24"/>
          <w:szCs w:val="24"/>
        </w:rPr>
        <w:t>understand that the content and structure of a sentence, paragraph, or reading selection can be used to help demonstrate the meaning of unfamiliar words</w:t>
      </w:r>
    </w:p>
    <w:p w:rsidR="004D2912" w:rsidRDefault="00916368">
      <w:pPr>
        <w:numPr>
          <w:ilvl w:val="0"/>
          <w:numId w:val="11"/>
        </w:numPr>
        <w:spacing w:after="0"/>
        <w:rPr>
          <w:sz w:val="24"/>
          <w:szCs w:val="24"/>
        </w:rPr>
      </w:pPr>
      <w:proofErr w:type="gramStart"/>
      <w:r>
        <w:rPr>
          <w:sz w:val="24"/>
          <w:szCs w:val="24"/>
        </w:rPr>
        <w:t>understand</w:t>
      </w:r>
      <w:proofErr w:type="gramEnd"/>
      <w:r>
        <w:rPr>
          <w:sz w:val="24"/>
          <w:szCs w:val="24"/>
        </w:rPr>
        <w:t xml:space="preserve"> the word reference resources can be used to learn word meanings.</w:t>
      </w:r>
    </w:p>
    <w:p w:rsidR="004D2912" w:rsidRDefault="00916368">
      <w:pPr>
        <w:tabs>
          <w:tab w:val="left" w:pos="2160"/>
        </w:tabs>
        <w:spacing w:before="100" w:after="0" w:line="240" w:lineRule="auto"/>
        <w:rPr>
          <w:b/>
          <w:sz w:val="24"/>
          <w:szCs w:val="24"/>
        </w:rPr>
      </w:pPr>
      <w:r>
        <w:rPr>
          <w:b/>
          <w:sz w:val="24"/>
          <w:szCs w:val="24"/>
        </w:rPr>
        <w:t>Essential Knowledge, Skills, and Processes:</w:t>
      </w:r>
    </w:p>
    <w:p w:rsidR="004D2912" w:rsidRDefault="00916368">
      <w:pPr>
        <w:numPr>
          <w:ilvl w:val="0"/>
          <w:numId w:val="12"/>
        </w:numPr>
        <w:pBdr>
          <w:top w:val="nil"/>
          <w:left w:val="nil"/>
          <w:bottom w:val="nil"/>
          <w:right w:val="nil"/>
          <w:between w:val="nil"/>
        </w:pBdr>
        <w:spacing w:after="0" w:line="240" w:lineRule="auto"/>
        <w:rPr>
          <w:color w:val="000000"/>
          <w:sz w:val="24"/>
          <w:szCs w:val="24"/>
        </w:rPr>
      </w:pPr>
      <w:r>
        <w:rPr>
          <w:sz w:val="24"/>
          <w:szCs w:val="24"/>
        </w:rPr>
        <w:t>use knowledge of synonyms</w:t>
      </w:r>
    </w:p>
    <w:p w:rsidR="004D2912" w:rsidRDefault="00916368">
      <w:pPr>
        <w:numPr>
          <w:ilvl w:val="0"/>
          <w:numId w:val="12"/>
        </w:numPr>
        <w:pBdr>
          <w:top w:val="nil"/>
          <w:left w:val="nil"/>
          <w:bottom w:val="nil"/>
          <w:right w:val="nil"/>
          <w:between w:val="nil"/>
        </w:pBdr>
        <w:spacing w:after="0" w:line="240" w:lineRule="auto"/>
        <w:rPr>
          <w:sz w:val="24"/>
          <w:szCs w:val="24"/>
        </w:rPr>
      </w:pPr>
      <w:r>
        <w:rPr>
          <w:sz w:val="24"/>
          <w:szCs w:val="24"/>
        </w:rPr>
        <w:t>use knowledge of antonyms</w:t>
      </w:r>
    </w:p>
    <w:p w:rsidR="004D2912" w:rsidRDefault="00916368">
      <w:pPr>
        <w:numPr>
          <w:ilvl w:val="0"/>
          <w:numId w:val="12"/>
        </w:numPr>
        <w:pBdr>
          <w:top w:val="nil"/>
          <w:left w:val="nil"/>
          <w:bottom w:val="nil"/>
          <w:right w:val="nil"/>
          <w:between w:val="nil"/>
        </w:pBdr>
        <w:spacing w:after="0" w:line="240" w:lineRule="auto"/>
        <w:rPr>
          <w:sz w:val="24"/>
          <w:szCs w:val="24"/>
        </w:rPr>
      </w:pPr>
      <w:r>
        <w:rPr>
          <w:sz w:val="24"/>
          <w:szCs w:val="24"/>
        </w:rPr>
        <w:t>use context clues to verify meaning of unfamiliar words and determine appropriate homophone usage</w:t>
      </w:r>
    </w:p>
    <w:p w:rsidR="004D2912" w:rsidRDefault="00916368">
      <w:pPr>
        <w:numPr>
          <w:ilvl w:val="0"/>
          <w:numId w:val="12"/>
        </w:numPr>
        <w:pBdr>
          <w:top w:val="nil"/>
          <w:left w:val="nil"/>
          <w:bottom w:val="nil"/>
          <w:right w:val="nil"/>
          <w:between w:val="nil"/>
        </w:pBdr>
        <w:spacing w:after="0" w:line="240" w:lineRule="auto"/>
        <w:rPr>
          <w:sz w:val="24"/>
          <w:szCs w:val="24"/>
        </w:rPr>
      </w:pPr>
      <w:r>
        <w:rPr>
          <w:sz w:val="24"/>
          <w:szCs w:val="24"/>
        </w:rPr>
        <w:t>use context clues, such as a restatement, a synonym, an example, or direct description or definition included in the sentence or paragraph, to clarify the meaning of unfamiliar words</w:t>
      </w:r>
    </w:p>
    <w:p w:rsidR="004D2912" w:rsidRDefault="00916368">
      <w:pPr>
        <w:numPr>
          <w:ilvl w:val="0"/>
          <w:numId w:val="12"/>
        </w:numPr>
        <w:pBdr>
          <w:top w:val="nil"/>
          <w:left w:val="nil"/>
          <w:bottom w:val="nil"/>
          <w:right w:val="nil"/>
          <w:between w:val="nil"/>
        </w:pBdr>
        <w:spacing w:after="0" w:line="240" w:lineRule="auto"/>
        <w:rPr>
          <w:sz w:val="24"/>
          <w:szCs w:val="24"/>
        </w:rPr>
      </w:pPr>
      <w:r>
        <w:rPr>
          <w:sz w:val="24"/>
          <w:szCs w:val="24"/>
        </w:rPr>
        <w:t>use clues in the context of a sentence, paragraph, or reading selection to predict and explain the meanings of words that have more than one definition</w:t>
      </w:r>
    </w:p>
    <w:p w:rsidR="004D2912" w:rsidRDefault="00916368">
      <w:pPr>
        <w:numPr>
          <w:ilvl w:val="0"/>
          <w:numId w:val="12"/>
        </w:numPr>
        <w:pBdr>
          <w:top w:val="nil"/>
          <w:left w:val="nil"/>
          <w:bottom w:val="nil"/>
          <w:right w:val="nil"/>
          <w:between w:val="nil"/>
        </w:pBdr>
        <w:spacing w:after="0" w:line="240" w:lineRule="auto"/>
        <w:rPr>
          <w:sz w:val="24"/>
          <w:szCs w:val="24"/>
        </w:rPr>
      </w:pPr>
      <w:proofErr w:type="gramStart"/>
      <w:r>
        <w:rPr>
          <w:sz w:val="24"/>
          <w:szCs w:val="24"/>
        </w:rPr>
        <w:t>use</w:t>
      </w:r>
      <w:proofErr w:type="gramEnd"/>
      <w:r>
        <w:rPr>
          <w:sz w:val="24"/>
          <w:szCs w:val="24"/>
        </w:rPr>
        <w:t xml:space="preserve"> their knowledge of affixes to read and understand the meaning of words.</w:t>
      </w:r>
    </w:p>
    <w:p w:rsidR="004D2912" w:rsidRDefault="00916368">
      <w:pPr>
        <w:numPr>
          <w:ilvl w:val="0"/>
          <w:numId w:val="12"/>
        </w:numPr>
        <w:pBdr>
          <w:top w:val="nil"/>
          <w:left w:val="nil"/>
          <w:bottom w:val="nil"/>
          <w:right w:val="nil"/>
          <w:between w:val="nil"/>
        </w:pBdr>
        <w:spacing w:after="0" w:line="240" w:lineRule="auto"/>
        <w:rPr>
          <w:sz w:val="24"/>
          <w:szCs w:val="24"/>
        </w:rPr>
      </w:pPr>
      <w:r>
        <w:rPr>
          <w:sz w:val="24"/>
          <w:szCs w:val="24"/>
        </w:rPr>
        <w:t>use context as a clue to infer the correct meaning of unfamiliar words or phrases</w:t>
      </w:r>
    </w:p>
    <w:p w:rsidR="004D2912" w:rsidRDefault="00916368">
      <w:pPr>
        <w:numPr>
          <w:ilvl w:val="0"/>
          <w:numId w:val="12"/>
        </w:numPr>
        <w:pBdr>
          <w:top w:val="nil"/>
          <w:left w:val="nil"/>
          <w:bottom w:val="nil"/>
          <w:right w:val="nil"/>
          <w:between w:val="nil"/>
        </w:pBdr>
        <w:spacing w:after="0" w:line="240" w:lineRule="auto"/>
        <w:rPr>
          <w:sz w:val="24"/>
          <w:szCs w:val="24"/>
        </w:rPr>
      </w:pPr>
      <w:proofErr w:type="gramStart"/>
      <w:r>
        <w:rPr>
          <w:sz w:val="24"/>
          <w:szCs w:val="24"/>
        </w:rPr>
        <w:t>select</w:t>
      </w:r>
      <w:proofErr w:type="gramEnd"/>
      <w:r>
        <w:rPr>
          <w:sz w:val="24"/>
          <w:szCs w:val="24"/>
        </w:rPr>
        <w:t xml:space="preserve"> and use - the word reference materials, such as a dictionary, glossary, or thesaurus, that is most likely to contain the information needed.</w:t>
      </w:r>
    </w:p>
    <w:p w:rsidR="004D2912" w:rsidRDefault="00916368">
      <w:pPr>
        <w:spacing w:after="0" w:line="240" w:lineRule="auto"/>
        <w:rPr>
          <w:b/>
          <w:sz w:val="24"/>
          <w:szCs w:val="24"/>
        </w:rPr>
      </w:pPr>
      <w:r>
        <w:rPr>
          <w:b/>
          <w:sz w:val="24"/>
          <w:szCs w:val="24"/>
        </w:rPr>
        <w:t>Primary SOL:</w:t>
      </w:r>
    </w:p>
    <w:p w:rsidR="004D2912" w:rsidRDefault="00916368">
      <w:pPr>
        <w:spacing w:before="100" w:after="0" w:line="240" w:lineRule="auto"/>
        <w:rPr>
          <w:b/>
          <w:sz w:val="24"/>
          <w:szCs w:val="24"/>
        </w:rPr>
      </w:pPr>
      <w:r>
        <w:rPr>
          <w:b/>
          <w:sz w:val="24"/>
          <w:szCs w:val="24"/>
        </w:rPr>
        <w:t>3.3 The student will apply word-analysis skills when reading.</w:t>
      </w:r>
    </w:p>
    <w:p w:rsidR="004D2912" w:rsidRDefault="00916368">
      <w:pPr>
        <w:numPr>
          <w:ilvl w:val="0"/>
          <w:numId w:val="14"/>
        </w:numPr>
        <w:spacing w:before="100" w:after="0" w:line="240" w:lineRule="auto"/>
        <w:rPr>
          <w:sz w:val="24"/>
          <w:szCs w:val="24"/>
        </w:rPr>
      </w:pPr>
      <w:r>
        <w:rPr>
          <w:sz w:val="24"/>
          <w:szCs w:val="24"/>
        </w:rPr>
        <w:t>Use knowledge of regular and irregular vowel patterns</w:t>
      </w:r>
    </w:p>
    <w:p w:rsidR="004D2912" w:rsidRDefault="00916368">
      <w:pPr>
        <w:numPr>
          <w:ilvl w:val="0"/>
          <w:numId w:val="14"/>
        </w:numPr>
        <w:spacing w:after="0" w:line="240" w:lineRule="auto"/>
        <w:rPr>
          <w:sz w:val="24"/>
          <w:szCs w:val="24"/>
        </w:rPr>
      </w:pPr>
      <w:r>
        <w:rPr>
          <w:sz w:val="24"/>
          <w:szCs w:val="24"/>
        </w:rPr>
        <w:t>Decode regular multisyllabic words</w:t>
      </w:r>
    </w:p>
    <w:p w:rsidR="004D2912" w:rsidRDefault="00916368">
      <w:pPr>
        <w:spacing w:after="0" w:line="240" w:lineRule="auto"/>
        <w:rPr>
          <w:sz w:val="24"/>
          <w:szCs w:val="24"/>
        </w:rPr>
      </w:pPr>
      <w:r>
        <w:rPr>
          <w:b/>
          <w:sz w:val="24"/>
          <w:szCs w:val="24"/>
        </w:rPr>
        <w:t>3.4 The student will expand vocabulary when reading.</w:t>
      </w:r>
    </w:p>
    <w:p w:rsidR="00DD2863" w:rsidRDefault="00916368" w:rsidP="00DD2863">
      <w:pPr>
        <w:spacing w:after="0" w:line="240" w:lineRule="auto"/>
        <w:ind w:left="720"/>
        <w:rPr>
          <w:sz w:val="24"/>
          <w:szCs w:val="24"/>
        </w:rPr>
      </w:pPr>
      <w:r>
        <w:rPr>
          <w:sz w:val="24"/>
          <w:szCs w:val="24"/>
        </w:rPr>
        <w:t>b) Use knowledge of roots, affixes, synonyms, and antonyms to determine the meaning of new words.</w:t>
      </w:r>
    </w:p>
    <w:p w:rsidR="00DD2863" w:rsidRDefault="00916368" w:rsidP="00DD2863">
      <w:pPr>
        <w:spacing w:after="0" w:line="240" w:lineRule="auto"/>
        <w:ind w:left="720"/>
        <w:rPr>
          <w:sz w:val="24"/>
          <w:szCs w:val="24"/>
        </w:rPr>
      </w:pPr>
      <w:r>
        <w:rPr>
          <w:sz w:val="24"/>
          <w:szCs w:val="24"/>
        </w:rPr>
        <w:t>c) Apply meaning clues, language structure, and phonetic strategies to determine the meaning of words</w:t>
      </w:r>
    </w:p>
    <w:p w:rsidR="004D2912" w:rsidRDefault="00916368" w:rsidP="00DD2863">
      <w:pPr>
        <w:spacing w:after="0" w:line="240" w:lineRule="auto"/>
        <w:ind w:left="720"/>
        <w:rPr>
          <w:sz w:val="24"/>
          <w:szCs w:val="24"/>
        </w:rPr>
      </w:pPr>
      <w:r>
        <w:rPr>
          <w:sz w:val="24"/>
          <w:szCs w:val="24"/>
        </w:rPr>
        <w:t>d) Use context to clarify meaning of unfamiliar words</w:t>
      </w:r>
    </w:p>
    <w:p w:rsidR="004D2912" w:rsidRDefault="00916368">
      <w:pPr>
        <w:spacing w:before="100" w:after="0" w:line="240" w:lineRule="auto"/>
        <w:rPr>
          <w:b/>
          <w:sz w:val="24"/>
          <w:szCs w:val="24"/>
        </w:rPr>
      </w:pPr>
      <w:r>
        <w:rPr>
          <w:b/>
          <w:sz w:val="24"/>
          <w:szCs w:val="24"/>
        </w:rPr>
        <w:t xml:space="preserve">Reinforced (Related Standard) SOL: </w:t>
      </w:r>
    </w:p>
    <w:p w:rsidR="004D2912" w:rsidRDefault="00916368">
      <w:pPr>
        <w:spacing w:before="100" w:after="0" w:line="240" w:lineRule="auto"/>
        <w:rPr>
          <w:b/>
          <w:sz w:val="24"/>
          <w:szCs w:val="24"/>
        </w:rPr>
      </w:pPr>
      <w:r>
        <w:rPr>
          <w:b/>
          <w:sz w:val="24"/>
          <w:szCs w:val="24"/>
        </w:rPr>
        <w:t>3.2 The student will give oral presentation</w:t>
      </w:r>
      <w:r w:rsidR="008269FD">
        <w:rPr>
          <w:b/>
          <w:sz w:val="24"/>
          <w:szCs w:val="24"/>
        </w:rPr>
        <w:t>.</w:t>
      </w:r>
    </w:p>
    <w:p w:rsidR="004D2912" w:rsidRDefault="00916368">
      <w:pPr>
        <w:numPr>
          <w:ilvl w:val="0"/>
          <w:numId w:val="6"/>
        </w:numPr>
        <w:spacing w:before="100" w:after="0" w:line="240" w:lineRule="auto"/>
        <w:rPr>
          <w:sz w:val="24"/>
          <w:szCs w:val="24"/>
        </w:rPr>
      </w:pPr>
      <w:r>
        <w:rPr>
          <w:sz w:val="24"/>
          <w:szCs w:val="24"/>
        </w:rPr>
        <w:t>Speak clearly using appropriate volume</w:t>
      </w:r>
    </w:p>
    <w:p w:rsidR="004D2912" w:rsidRDefault="00916368">
      <w:pPr>
        <w:numPr>
          <w:ilvl w:val="0"/>
          <w:numId w:val="6"/>
        </w:numPr>
        <w:spacing w:after="0" w:line="240" w:lineRule="auto"/>
        <w:rPr>
          <w:sz w:val="24"/>
          <w:szCs w:val="24"/>
        </w:rPr>
      </w:pPr>
      <w:r>
        <w:rPr>
          <w:sz w:val="24"/>
          <w:szCs w:val="24"/>
        </w:rPr>
        <w:t>Speak at an understandable rate</w:t>
      </w:r>
    </w:p>
    <w:p w:rsidR="004D2912" w:rsidRDefault="00916368">
      <w:pPr>
        <w:numPr>
          <w:ilvl w:val="0"/>
          <w:numId w:val="6"/>
        </w:numPr>
        <w:spacing w:after="0" w:line="240" w:lineRule="auto"/>
        <w:rPr>
          <w:sz w:val="24"/>
          <w:szCs w:val="24"/>
        </w:rPr>
      </w:pPr>
      <w:r>
        <w:rPr>
          <w:sz w:val="24"/>
          <w:szCs w:val="24"/>
        </w:rPr>
        <w:t>make eye contact with the audience</w:t>
      </w:r>
    </w:p>
    <w:p w:rsidR="004D2912" w:rsidRDefault="00916368">
      <w:pPr>
        <w:numPr>
          <w:ilvl w:val="0"/>
          <w:numId w:val="6"/>
        </w:numPr>
        <w:spacing w:after="0" w:line="240" w:lineRule="auto"/>
        <w:rPr>
          <w:sz w:val="24"/>
          <w:szCs w:val="24"/>
        </w:rPr>
      </w:pPr>
      <w:r>
        <w:rPr>
          <w:sz w:val="24"/>
          <w:szCs w:val="24"/>
        </w:rPr>
        <w:t>use multimodal tool to create presentation and enhance communication</w:t>
      </w:r>
    </w:p>
    <w:p w:rsidR="004D2912" w:rsidRDefault="00916368">
      <w:pPr>
        <w:spacing w:before="100" w:after="0" w:line="240" w:lineRule="auto"/>
        <w:rPr>
          <w:b/>
          <w:sz w:val="24"/>
          <w:szCs w:val="24"/>
        </w:rPr>
      </w:pPr>
      <w:r>
        <w:rPr>
          <w:b/>
          <w:sz w:val="24"/>
          <w:szCs w:val="24"/>
        </w:rPr>
        <w:lastRenderedPageBreak/>
        <w:t>3.5 The student will read and demonstrate comprehension of fictional text, literacy nonfiction and poetry.</w:t>
      </w:r>
    </w:p>
    <w:p w:rsidR="008269FD" w:rsidRPr="008269FD" w:rsidRDefault="00916368" w:rsidP="008269FD">
      <w:pPr>
        <w:pStyle w:val="ListParagraph"/>
        <w:numPr>
          <w:ilvl w:val="0"/>
          <w:numId w:val="16"/>
        </w:numPr>
        <w:spacing w:before="100" w:after="0" w:line="240" w:lineRule="auto"/>
        <w:ind w:left="1080"/>
        <w:rPr>
          <w:sz w:val="24"/>
          <w:szCs w:val="24"/>
        </w:rPr>
      </w:pPr>
      <w:r w:rsidRPr="008269FD">
        <w:rPr>
          <w:sz w:val="24"/>
          <w:szCs w:val="24"/>
        </w:rPr>
        <w:t>set a purpose for reading</w:t>
      </w:r>
    </w:p>
    <w:p w:rsidR="008269FD" w:rsidRDefault="00916368" w:rsidP="008269FD">
      <w:pPr>
        <w:spacing w:before="100" w:after="0" w:line="240" w:lineRule="auto"/>
        <w:ind w:left="720"/>
        <w:rPr>
          <w:sz w:val="24"/>
          <w:szCs w:val="24"/>
        </w:rPr>
      </w:pPr>
      <w:r w:rsidRPr="008269FD">
        <w:rPr>
          <w:sz w:val="24"/>
          <w:szCs w:val="24"/>
        </w:rPr>
        <w:t xml:space="preserve">g) </w:t>
      </w:r>
      <w:proofErr w:type="gramStart"/>
      <w:r w:rsidRPr="008269FD">
        <w:rPr>
          <w:sz w:val="24"/>
          <w:szCs w:val="24"/>
        </w:rPr>
        <w:t>ask</w:t>
      </w:r>
      <w:proofErr w:type="gramEnd"/>
      <w:r w:rsidRPr="008269FD">
        <w:rPr>
          <w:sz w:val="24"/>
          <w:szCs w:val="24"/>
        </w:rPr>
        <w:t xml:space="preserve"> and answer questions about what is read</w:t>
      </w:r>
    </w:p>
    <w:p w:rsidR="004D2912" w:rsidRDefault="00916368" w:rsidP="008269FD">
      <w:pPr>
        <w:spacing w:before="100" w:after="0" w:line="240" w:lineRule="auto"/>
        <w:ind w:left="720"/>
        <w:rPr>
          <w:sz w:val="24"/>
          <w:szCs w:val="24"/>
        </w:rPr>
      </w:pPr>
      <w:r>
        <w:rPr>
          <w:sz w:val="24"/>
          <w:szCs w:val="24"/>
        </w:rPr>
        <w:t xml:space="preserve">k) </w:t>
      </w:r>
      <w:proofErr w:type="gramStart"/>
      <w:r>
        <w:rPr>
          <w:sz w:val="24"/>
          <w:szCs w:val="24"/>
        </w:rPr>
        <w:t>use</w:t>
      </w:r>
      <w:proofErr w:type="gramEnd"/>
      <w:r>
        <w:rPr>
          <w:sz w:val="24"/>
          <w:szCs w:val="24"/>
        </w:rPr>
        <w:t xml:space="preserve"> reading strategies to monitor comprehension throughout the reading process</w:t>
      </w:r>
    </w:p>
    <w:p w:rsidR="004D2912" w:rsidRDefault="00916368">
      <w:pPr>
        <w:spacing w:before="100" w:after="0" w:line="240" w:lineRule="auto"/>
        <w:rPr>
          <w:b/>
          <w:sz w:val="24"/>
          <w:szCs w:val="24"/>
        </w:rPr>
      </w:pPr>
      <w:r>
        <w:rPr>
          <w:b/>
          <w:sz w:val="24"/>
          <w:szCs w:val="24"/>
        </w:rPr>
        <w:t>3.6 The student will read and demonstrate comprehension of nonfiction texts.</w:t>
      </w:r>
    </w:p>
    <w:p w:rsidR="004D2912" w:rsidRDefault="00916368" w:rsidP="008269FD">
      <w:pPr>
        <w:spacing w:before="100" w:after="0" w:line="240" w:lineRule="auto"/>
        <w:ind w:left="720"/>
        <w:rPr>
          <w:sz w:val="24"/>
          <w:szCs w:val="24"/>
        </w:rPr>
      </w:pPr>
      <w:r>
        <w:rPr>
          <w:sz w:val="24"/>
          <w:szCs w:val="24"/>
        </w:rPr>
        <w:t>c) Preview and use text features including table of contents, headings, pictures, captions, maps, indices and charts</w:t>
      </w:r>
    </w:p>
    <w:p w:rsidR="004D2912" w:rsidRDefault="00916368" w:rsidP="008269FD">
      <w:pPr>
        <w:spacing w:before="100" w:after="0" w:line="240" w:lineRule="auto"/>
        <w:ind w:left="720"/>
        <w:rPr>
          <w:b/>
          <w:sz w:val="24"/>
          <w:szCs w:val="24"/>
        </w:rPr>
      </w:pPr>
      <w:proofErr w:type="spellStart"/>
      <w:r>
        <w:rPr>
          <w:sz w:val="24"/>
          <w:szCs w:val="24"/>
        </w:rPr>
        <w:t>i</w:t>
      </w:r>
      <w:proofErr w:type="spellEnd"/>
      <w:r>
        <w:rPr>
          <w:sz w:val="24"/>
          <w:szCs w:val="24"/>
        </w:rPr>
        <w:t xml:space="preserve">) </w:t>
      </w:r>
      <w:proofErr w:type="gramStart"/>
      <w:r>
        <w:rPr>
          <w:sz w:val="24"/>
          <w:szCs w:val="24"/>
        </w:rPr>
        <w:t>use</w:t>
      </w:r>
      <w:proofErr w:type="gramEnd"/>
      <w:r>
        <w:rPr>
          <w:sz w:val="24"/>
          <w:szCs w:val="24"/>
        </w:rPr>
        <w:t xml:space="preserve"> reading strategies to monitor comprehension throughout the reading process</w:t>
      </w:r>
    </w:p>
    <w:p w:rsidR="004D2912" w:rsidRDefault="00916368">
      <w:pPr>
        <w:spacing w:before="100" w:after="0" w:line="240" w:lineRule="auto"/>
        <w:rPr>
          <w:sz w:val="24"/>
          <w:szCs w:val="24"/>
        </w:rPr>
      </w:pPr>
      <w:r>
        <w:rPr>
          <w:b/>
          <w:sz w:val="24"/>
          <w:szCs w:val="24"/>
        </w:rPr>
        <w:t>3.9 The student will edit writing for capitalization, punctuation, spelling, and Standard English.</w:t>
      </w:r>
    </w:p>
    <w:p w:rsidR="004D2912" w:rsidRDefault="004D2912">
      <w:pPr>
        <w:spacing w:after="0" w:line="240" w:lineRule="auto"/>
        <w:rPr>
          <w:sz w:val="24"/>
          <w:szCs w:val="24"/>
        </w:rPr>
      </w:pPr>
    </w:p>
    <w:p w:rsidR="004D2912" w:rsidRDefault="00916368">
      <w:pPr>
        <w:spacing w:after="0" w:line="240" w:lineRule="auto"/>
        <w:rPr>
          <w:sz w:val="24"/>
          <w:szCs w:val="24"/>
        </w:rPr>
      </w:pPr>
      <w:r>
        <w:rPr>
          <w:b/>
          <w:sz w:val="24"/>
          <w:szCs w:val="24"/>
        </w:rPr>
        <w:t>Academic Background/Language:</w:t>
      </w:r>
      <w:r w:rsidR="003044C0">
        <w:rPr>
          <w:sz w:val="24"/>
          <w:szCs w:val="24"/>
        </w:rPr>
        <w:t xml:space="preserve"> </w:t>
      </w:r>
      <w:r>
        <w:rPr>
          <w:sz w:val="24"/>
          <w:szCs w:val="24"/>
        </w:rPr>
        <w:t>Readers often come across unfamiliar words within the text.  Early readers sometimes skip over unknown words and continue reading without revisiting the word/sentence; however, skipping words can dramatically affect text comprehension.  It is important for readers to understand the meaning and pronunciation of specific words in order to fully understand text.  Quite simply, readers must learn to figure out unknown words rather than skip them.  There are various strategies one can apply to help figure out unfamiliar words.  It will be key for students to decode and comprehend unknown words to fully understand text.  Students can be taught specific strategies for decoding and comprehension.  These strategies all involve looking for and using clues within the text in order to infer word meaning.  Common strategies include searching for repeated words or phrases, identifying synonyms/antonyms within the context, using parts of speech for clues, applying word analysis skills, and more.</w:t>
      </w:r>
    </w:p>
    <w:p w:rsidR="004D2912" w:rsidRDefault="00916368">
      <w:pPr>
        <w:spacing w:after="0" w:line="240" w:lineRule="auto"/>
        <w:rPr>
          <w:b/>
          <w:sz w:val="24"/>
          <w:szCs w:val="24"/>
        </w:rPr>
      </w:pPr>
      <w:r>
        <w:rPr>
          <w:b/>
          <w:sz w:val="24"/>
          <w:szCs w:val="24"/>
        </w:rPr>
        <w:t>Sentence Starters:</w:t>
      </w:r>
    </w:p>
    <w:p w:rsidR="004D2912" w:rsidRDefault="00916368">
      <w:pPr>
        <w:numPr>
          <w:ilvl w:val="0"/>
          <w:numId w:val="13"/>
        </w:numPr>
        <w:spacing w:after="0" w:line="240" w:lineRule="auto"/>
        <w:rPr>
          <w:sz w:val="24"/>
          <w:szCs w:val="24"/>
        </w:rPr>
      </w:pPr>
      <w:r>
        <w:rPr>
          <w:sz w:val="24"/>
          <w:szCs w:val="24"/>
        </w:rPr>
        <w:t>As I was reading, I came across a word I do not know how to pronounce.  Do I recognize any part of the word? Can I break the word into syllables?</w:t>
      </w:r>
    </w:p>
    <w:p w:rsidR="004D2912" w:rsidRDefault="00916368">
      <w:pPr>
        <w:numPr>
          <w:ilvl w:val="0"/>
          <w:numId w:val="13"/>
        </w:numPr>
        <w:spacing w:after="0" w:line="240" w:lineRule="auto"/>
        <w:rPr>
          <w:sz w:val="24"/>
          <w:szCs w:val="24"/>
        </w:rPr>
      </w:pPr>
      <w:r>
        <w:rPr>
          <w:sz w:val="24"/>
          <w:szCs w:val="24"/>
        </w:rPr>
        <w:t>To help me understand ___ (unfamiliar word) I will reread the text</w:t>
      </w:r>
    </w:p>
    <w:p w:rsidR="004D2912" w:rsidRDefault="00916368">
      <w:pPr>
        <w:numPr>
          <w:ilvl w:val="0"/>
          <w:numId w:val="13"/>
        </w:numPr>
        <w:spacing w:after="0" w:line="240" w:lineRule="auto"/>
        <w:rPr>
          <w:sz w:val="24"/>
          <w:szCs w:val="24"/>
        </w:rPr>
      </w:pPr>
      <w:r>
        <w:rPr>
          <w:sz w:val="24"/>
          <w:szCs w:val="24"/>
        </w:rPr>
        <w:t>I notice the following prefix or suffix that I already know in the unknown word.</w:t>
      </w:r>
    </w:p>
    <w:p w:rsidR="004D2912" w:rsidRDefault="00916368">
      <w:pPr>
        <w:numPr>
          <w:ilvl w:val="0"/>
          <w:numId w:val="13"/>
        </w:numPr>
        <w:spacing w:after="0" w:line="240" w:lineRule="auto"/>
        <w:rPr>
          <w:sz w:val="24"/>
          <w:szCs w:val="24"/>
        </w:rPr>
      </w:pPr>
      <w:r>
        <w:rPr>
          <w:sz w:val="24"/>
          <w:szCs w:val="24"/>
        </w:rPr>
        <w:t>When rereading the text, I plugged in an antonym or synonym for the unknown word.  Did it make sense?</w:t>
      </w:r>
    </w:p>
    <w:p w:rsidR="004D2912" w:rsidRDefault="00916368">
      <w:pPr>
        <w:numPr>
          <w:ilvl w:val="0"/>
          <w:numId w:val="13"/>
        </w:numPr>
        <w:spacing w:after="0" w:line="240" w:lineRule="auto"/>
        <w:rPr>
          <w:sz w:val="24"/>
          <w:szCs w:val="24"/>
        </w:rPr>
      </w:pPr>
      <w:r>
        <w:rPr>
          <w:sz w:val="24"/>
          <w:szCs w:val="24"/>
        </w:rPr>
        <w:t>What part of speech is the unknown word?</w:t>
      </w:r>
    </w:p>
    <w:p w:rsidR="004D2912" w:rsidRDefault="00916368">
      <w:pPr>
        <w:numPr>
          <w:ilvl w:val="0"/>
          <w:numId w:val="13"/>
        </w:numPr>
        <w:spacing w:after="0" w:line="240" w:lineRule="auto"/>
        <w:rPr>
          <w:sz w:val="24"/>
          <w:szCs w:val="24"/>
        </w:rPr>
      </w:pPr>
      <w:r>
        <w:rPr>
          <w:sz w:val="24"/>
          <w:szCs w:val="24"/>
        </w:rPr>
        <w:t>What clue words may help me determine the meaning of the unfamiliar word</w:t>
      </w:r>
    </w:p>
    <w:p w:rsidR="004D2912" w:rsidRDefault="00916368">
      <w:pPr>
        <w:numPr>
          <w:ilvl w:val="0"/>
          <w:numId w:val="13"/>
        </w:numPr>
        <w:spacing w:after="0" w:line="240" w:lineRule="auto"/>
        <w:rPr>
          <w:sz w:val="24"/>
          <w:szCs w:val="24"/>
        </w:rPr>
      </w:pPr>
      <w:r>
        <w:rPr>
          <w:sz w:val="24"/>
          <w:szCs w:val="24"/>
        </w:rPr>
        <w:t>After rereading the text, I think _____ (unfamiliar word) means ___ because ____</w:t>
      </w:r>
    </w:p>
    <w:p w:rsidR="004D2912" w:rsidRDefault="004D2912">
      <w:pPr>
        <w:spacing w:after="0" w:line="240" w:lineRule="auto"/>
        <w:rPr>
          <w:b/>
          <w:sz w:val="24"/>
          <w:szCs w:val="24"/>
        </w:rPr>
      </w:pPr>
    </w:p>
    <w:p w:rsidR="004D2912" w:rsidRDefault="00916368">
      <w:pPr>
        <w:pStyle w:val="Heading2"/>
        <w:spacing w:before="100" w:after="60"/>
        <w:rPr>
          <w:rFonts w:ascii="Calibri" w:eastAsia="Calibri" w:hAnsi="Calibri" w:cs="Calibri"/>
        </w:rPr>
      </w:pPr>
      <w:r>
        <w:rPr>
          <w:rFonts w:ascii="Calibri" w:eastAsia="Calibri" w:hAnsi="Calibri" w:cs="Calibri"/>
        </w:rPr>
        <w:t xml:space="preserve">Materials </w:t>
      </w:r>
    </w:p>
    <w:p w:rsidR="004D2912" w:rsidRDefault="00916368">
      <w:pPr>
        <w:numPr>
          <w:ilvl w:val="0"/>
          <w:numId w:val="7"/>
        </w:numPr>
        <w:pBdr>
          <w:top w:val="nil"/>
          <w:left w:val="nil"/>
          <w:bottom w:val="nil"/>
          <w:right w:val="nil"/>
          <w:between w:val="nil"/>
        </w:pBdr>
        <w:spacing w:after="0" w:line="240" w:lineRule="auto"/>
        <w:rPr>
          <w:color w:val="000000"/>
          <w:sz w:val="24"/>
          <w:szCs w:val="24"/>
        </w:rPr>
      </w:pPr>
      <w:r>
        <w:rPr>
          <w:sz w:val="24"/>
          <w:szCs w:val="24"/>
        </w:rPr>
        <w:t>Anchor chart with strategies when decoding a word (example below)</w:t>
      </w:r>
    </w:p>
    <w:p w:rsidR="004D2912" w:rsidRDefault="00916368">
      <w:pPr>
        <w:numPr>
          <w:ilvl w:val="0"/>
          <w:numId w:val="7"/>
        </w:numPr>
        <w:pBdr>
          <w:top w:val="nil"/>
          <w:left w:val="nil"/>
          <w:bottom w:val="nil"/>
          <w:right w:val="nil"/>
          <w:between w:val="nil"/>
        </w:pBdr>
        <w:spacing w:after="0" w:line="240" w:lineRule="auto"/>
        <w:rPr>
          <w:color w:val="000000"/>
          <w:sz w:val="24"/>
          <w:szCs w:val="24"/>
        </w:rPr>
      </w:pPr>
      <w:r>
        <w:rPr>
          <w:sz w:val="24"/>
          <w:szCs w:val="24"/>
        </w:rPr>
        <w:t>Decoding graphic organizer (example below) or scissors, highlighter, highlighter tape/wax sticks</w:t>
      </w:r>
      <w:r w:rsidR="003044C0">
        <w:rPr>
          <w:sz w:val="24"/>
          <w:szCs w:val="24"/>
        </w:rPr>
        <w:t xml:space="preserve"> for chunking words</w:t>
      </w:r>
    </w:p>
    <w:p w:rsidR="004D2912" w:rsidRDefault="00916368">
      <w:pPr>
        <w:numPr>
          <w:ilvl w:val="0"/>
          <w:numId w:val="7"/>
        </w:numPr>
        <w:spacing w:after="0" w:line="240" w:lineRule="auto"/>
        <w:rPr>
          <w:sz w:val="24"/>
          <w:szCs w:val="24"/>
        </w:rPr>
      </w:pPr>
      <w:r>
        <w:rPr>
          <w:sz w:val="24"/>
          <w:szCs w:val="24"/>
        </w:rPr>
        <w:t>List of words to help student learn how to decode (examples below)</w:t>
      </w:r>
    </w:p>
    <w:p w:rsidR="004D2912" w:rsidRDefault="003044C0">
      <w:pPr>
        <w:numPr>
          <w:ilvl w:val="0"/>
          <w:numId w:val="7"/>
        </w:numPr>
        <w:pBdr>
          <w:top w:val="nil"/>
          <w:left w:val="nil"/>
          <w:bottom w:val="nil"/>
          <w:right w:val="nil"/>
          <w:between w:val="nil"/>
        </w:pBdr>
        <w:spacing w:after="0" w:line="240" w:lineRule="auto"/>
        <w:rPr>
          <w:color w:val="000000"/>
          <w:sz w:val="24"/>
          <w:szCs w:val="24"/>
        </w:rPr>
      </w:pPr>
      <w:r>
        <w:rPr>
          <w:sz w:val="24"/>
          <w:szCs w:val="24"/>
        </w:rPr>
        <w:t>Using c</w:t>
      </w:r>
      <w:r w:rsidR="00916368">
        <w:rPr>
          <w:sz w:val="24"/>
          <w:szCs w:val="24"/>
        </w:rPr>
        <w:t>ontext clue</w:t>
      </w:r>
      <w:r>
        <w:rPr>
          <w:sz w:val="24"/>
          <w:szCs w:val="24"/>
        </w:rPr>
        <w:t>s</w:t>
      </w:r>
      <w:r w:rsidR="00916368">
        <w:rPr>
          <w:sz w:val="24"/>
          <w:szCs w:val="24"/>
        </w:rPr>
        <w:t xml:space="preserve"> graphic organizer (example below)</w:t>
      </w:r>
    </w:p>
    <w:p w:rsidR="004D2912" w:rsidRDefault="00916368">
      <w:pPr>
        <w:numPr>
          <w:ilvl w:val="0"/>
          <w:numId w:val="7"/>
        </w:numPr>
        <w:pBdr>
          <w:top w:val="nil"/>
          <w:left w:val="nil"/>
          <w:bottom w:val="nil"/>
          <w:right w:val="nil"/>
          <w:between w:val="nil"/>
        </w:pBdr>
        <w:spacing w:after="0" w:line="240" w:lineRule="auto"/>
        <w:rPr>
          <w:color w:val="000000"/>
          <w:sz w:val="24"/>
          <w:szCs w:val="24"/>
        </w:rPr>
      </w:pPr>
      <w:r>
        <w:rPr>
          <w:sz w:val="24"/>
          <w:szCs w:val="24"/>
        </w:rPr>
        <w:t>Suggested text</w:t>
      </w:r>
      <w:r w:rsidR="003044C0">
        <w:rPr>
          <w:sz w:val="24"/>
          <w:szCs w:val="24"/>
        </w:rPr>
        <w:t>s</w:t>
      </w:r>
      <w:r>
        <w:rPr>
          <w:sz w:val="24"/>
          <w:szCs w:val="24"/>
        </w:rPr>
        <w:t xml:space="preserve"> or text of choice</w:t>
      </w:r>
      <w:r w:rsidR="003044C0">
        <w:rPr>
          <w:sz w:val="24"/>
          <w:szCs w:val="24"/>
        </w:rPr>
        <w:t xml:space="preserve"> including </w:t>
      </w:r>
      <w:r>
        <w:rPr>
          <w:sz w:val="24"/>
          <w:szCs w:val="24"/>
        </w:rPr>
        <w:t>fiction or nonfiction</w:t>
      </w:r>
    </w:p>
    <w:p w:rsidR="004D2912" w:rsidRDefault="00916368">
      <w:pPr>
        <w:numPr>
          <w:ilvl w:val="1"/>
          <w:numId w:val="7"/>
        </w:numPr>
        <w:pBdr>
          <w:top w:val="nil"/>
          <w:left w:val="nil"/>
          <w:bottom w:val="nil"/>
          <w:right w:val="nil"/>
          <w:between w:val="nil"/>
        </w:pBdr>
        <w:spacing w:after="0" w:line="240" w:lineRule="auto"/>
        <w:rPr>
          <w:sz w:val="24"/>
          <w:szCs w:val="24"/>
        </w:rPr>
      </w:pPr>
      <w:r>
        <w:rPr>
          <w:sz w:val="24"/>
          <w:szCs w:val="24"/>
          <w:u w:val="single"/>
        </w:rPr>
        <w:t>Baloney (Henry B.)</w:t>
      </w:r>
      <w:r>
        <w:rPr>
          <w:sz w:val="24"/>
          <w:szCs w:val="24"/>
        </w:rPr>
        <w:t xml:space="preserve"> by Jon </w:t>
      </w:r>
      <w:proofErr w:type="spellStart"/>
      <w:r>
        <w:rPr>
          <w:sz w:val="24"/>
          <w:szCs w:val="24"/>
        </w:rPr>
        <w:t>Sciezka</w:t>
      </w:r>
      <w:proofErr w:type="spellEnd"/>
      <w:r>
        <w:rPr>
          <w:sz w:val="24"/>
          <w:szCs w:val="24"/>
        </w:rPr>
        <w:t xml:space="preserve"> and Lane Smith</w:t>
      </w:r>
    </w:p>
    <w:p w:rsidR="004D2912" w:rsidRDefault="00916368">
      <w:pPr>
        <w:numPr>
          <w:ilvl w:val="1"/>
          <w:numId w:val="7"/>
        </w:numPr>
        <w:pBdr>
          <w:top w:val="nil"/>
          <w:left w:val="nil"/>
          <w:bottom w:val="nil"/>
          <w:right w:val="nil"/>
          <w:between w:val="nil"/>
        </w:pBdr>
        <w:spacing w:after="0" w:line="240" w:lineRule="auto"/>
        <w:rPr>
          <w:sz w:val="24"/>
          <w:szCs w:val="24"/>
        </w:rPr>
      </w:pPr>
      <w:r>
        <w:rPr>
          <w:sz w:val="24"/>
          <w:szCs w:val="24"/>
          <w:u w:val="single"/>
        </w:rPr>
        <w:lastRenderedPageBreak/>
        <w:t>Nelly May Has Her Say</w:t>
      </w:r>
      <w:r>
        <w:rPr>
          <w:sz w:val="24"/>
          <w:szCs w:val="24"/>
        </w:rPr>
        <w:t xml:space="preserve"> by Cynthia </w:t>
      </w:r>
      <w:proofErr w:type="spellStart"/>
      <w:r>
        <w:rPr>
          <w:sz w:val="24"/>
          <w:szCs w:val="24"/>
        </w:rPr>
        <w:t>DeFelice</w:t>
      </w:r>
      <w:proofErr w:type="spellEnd"/>
      <w:r>
        <w:rPr>
          <w:sz w:val="24"/>
          <w:szCs w:val="24"/>
        </w:rPr>
        <w:t xml:space="preserve"> and Henry Cole</w:t>
      </w:r>
    </w:p>
    <w:p w:rsidR="004D2912" w:rsidRDefault="004A140F">
      <w:pPr>
        <w:numPr>
          <w:ilvl w:val="1"/>
          <w:numId w:val="7"/>
        </w:numPr>
        <w:pBdr>
          <w:top w:val="nil"/>
          <w:left w:val="nil"/>
          <w:bottom w:val="nil"/>
          <w:right w:val="nil"/>
          <w:between w:val="nil"/>
        </w:pBdr>
        <w:spacing w:after="0" w:line="240" w:lineRule="auto"/>
        <w:rPr>
          <w:sz w:val="24"/>
          <w:szCs w:val="24"/>
        </w:rPr>
      </w:pPr>
      <w:hyperlink r:id="rId7" w:anchor="!vocabularySection:leader/articleTab:content/">
        <w:r w:rsidR="00916368">
          <w:rPr>
            <w:color w:val="1155CC"/>
            <w:sz w:val="24"/>
            <w:szCs w:val="24"/>
            <w:u w:val="single"/>
          </w:rPr>
          <w:t>Important People</w:t>
        </w:r>
      </w:hyperlink>
      <w:r w:rsidR="00916368">
        <w:rPr>
          <w:sz w:val="24"/>
          <w:szCs w:val="24"/>
        </w:rPr>
        <w:t xml:space="preserve"> </w:t>
      </w:r>
      <w:r w:rsidR="00115D36">
        <w:rPr>
          <w:sz w:val="24"/>
          <w:szCs w:val="24"/>
        </w:rPr>
        <w:t>(</w:t>
      </w:r>
      <w:hyperlink r:id="rId8" w:history="1">
        <w:r w:rsidR="00115D36" w:rsidRPr="006404ED">
          <w:rPr>
            <w:rStyle w:val="Hyperlink"/>
            <w:sz w:val="24"/>
            <w:szCs w:val="24"/>
          </w:rPr>
          <w:t>www.readworks.org</w:t>
        </w:r>
      </w:hyperlink>
      <w:r w:rsidR="00115D36">
        <w:rPr>
          <w:color w:val="1155CC"/>
          <w:sz w:val="24"/>
          <w:szCs w:val="24"/>
          <w:u w:val="single"/>
        </w:rPr>
        <w:t>)</w:t>
      </w:r>
    </w:p>
    <w:p w:rsidR="004D2912" w:rsidRDefault="00916368">
      <w:pPr>
        <w:numPr>
          <w:ilvl w:val="2"/>
          <w:numId w:val="7"/>
        </w:numPr>
        <w:pBdr>
          <w:top w:val="nil"/>
          <w:left w:val="nil"/>
          <w:bottom w:val="nil"/>
          <w:right w:val="nil"/>
          <w:between w:val="nil"/>
        </w:pBdr>
        <w:spacing w:after="0" w:line="240" w:lineRule="auto"/>
        <w:rPr>
          <w:sz w:val="24"/>
          <w:szCs w:val="24"/>
        </w:rPr>
      </w:pPr>
      <w:r>
        <w:rPr>
          <w:sz w:val="24"/>
          <w:szCs w:val="24"/>
        </w:rPr>
        <w:t>paragraph 3: expectations</w:t>
      </w:r>
    </w:p>
    <w:p w:rsidR="004D2912" w:rsidRDefault="00916368">
      <w:pPr>
        <w:numPr>
          <w:ilvl w:val="2"/>
          <w:numId w:val="7"/>
        </w:numPr>
        <w:pBdr>
          <w:top w:val="nil"/>
          <w:left w:val="nil"/>
          <w:bottom w:val="nil"/>
          <w:right w:val="nil"/>
          <w:between w:val="nil"/>
        </w:pBdr>
        <w:spacing w:after="0" w:line="240" w:lineRule="auto"/>
        <w:rPr>
          <w:sz w:val="24"/>
          <w:szCs w:val="24"/>
        </w:rPr>
      </w:pPr>
      <w:r>
        <w:rPr>
          <w:sz w:val="24"/>
          <w:szCs w:val="24"/>
        </w:rPr>
        <w:t>paragraph 4: responsibility</w:t>
      </w:r>
    </w:p>
    <w:p w:rsidR="004D2912" w:rsidRDefault="004A140F">
      <w:pPr>
        <w:numPr>
          <w:ilvl w:val="1"/>
          <w:numId w:val="7"/>
        </w:numPr>
        <w:pBdr>
          <w:top w:val="nil"/>
          <w:left w:val="nil"/>
          <w:bottom w:val="nil"/>
          <w:right w:val="nil"/>
          <w:between w:val="nil"/>
        </w:pBdr>
        <w:spacing w:after="0" w:line="240" w:lineRule="auto"/>
        <w:rPr>
          <w:sz w:val="24"/>
          <w:szCs w:val="24"/>
        </w:rPr>
      </w:pPr>
      <w:hyperlink r:id="rId9" w:anchor="!articleTab:content/">
        <w:r w:rsidR="00916368">
          <w:rPr>
            <w:color w:val="1155CC"/>
            <w:sz w:val="24"/>
            <w:szCs w:val="24"/>
            <w:u w:val="single"/>
          </w:rPr>
          <w:t>Famous African Americans: Martin Luther King Jr</w:t>
        </w:r>
      </w:hyperlink>
      <w:r w:rsidR="00916368">
        <w:rPr>
          <w:sz w:val="24"/>
          <w:szCs w:val="24"/>
        </w:rPr>
        <w:t xml:space="preserve"> </w:t>
      </w:r>
      <w:r w:rsidR="00115D36">
        <w:rPr>
          <w:sz w:val="24"/>
          <w:szCs w:val="24"/>
        </w:rPr>
        <w:t>(</w:t>
      </w:r>
      <w:hyperlink r:id="rId10" w:history="1">
        <w:r w:rsidR="00115D36" w:rsidRPr="006404ED">
          <w:rPr>
            <w:rStyle w:val="Hyperlink"/>
            <w:sz w:val="24"/>
            <w:szCs w:val="24"/>
          </w:rPr>
          <w:t>www.readworks.org</w:t>
        </w:r>
      </w:hyperlink>
      <w:r w:rsidR="00115D36">
        <w:rPr>
          <w:color w:val="1155CC"/>
          <w:sz w:val="24"/>
          <w:szCs w:val="24"/>
          <w:u w:val="single"/>
        </w:rPr>
        <w:t>)</w:t>
      </w:r>
    </w:p>
    <w:p w:rsidR="004D2912" w:rsidRDefault="00916368">
      <w:pPr>
        <w:numPr>
          <w:ilvl w:val="2"/>
          <w:numId w:val="7"/>
        </w:numPr>
        <w:pBdr>
          <w:top w:val="nil"/>
          <w:left w:val="nil"/>
          <w:bottom w:val="nil"/>
          <w:right w:val="nil"/>
          <w:between w:val="nil"/>
        </w:pBdr>
        <w:spacing w:after="0" w:line="240" w:lineRule="auto"/>
        <w:rPr>
          <w:sz w:val="24"/>
          <w:szCs w:val="24"/>
        </w:rPr>
      </w:pPr>
      <w:r>
        <w:rPr>
          <w:sz w:val="24"/>
          <w:szCs w:val="24"/>
        </w:rPr>
        <w:t>paragraph 2: incredible</w:t>
      </w:r>
    </w:p>
    <w:p w:rsidR="004D2912" w:rsidRDefault="00916368">
      <w:pPr>
        <w:numPr>
          <w:ilvl w:val="2"/>
          <w:numId w:val="7"/>
        </w:numPr>
        <w:pBdr>
          <w:top w:val="nil"/>
          <w:left w:val="nil"/>
          <w:bottom w:val="nil"/>
          <w:right w:val="nil"/>
          <w:between w:val="nil"/>
        </w:pBdr>
        <w:spacing w:after="0" w:line="240" w:lineRule="auto"/>
        <w:rPr>
          <w:sz w:val="24"/>
          <w:szCs w:val="24"/>
        </w:rPr>
      </w:pPr>
      <w:r>
        <w:rPr>
          <w:sz w:val="24"/>
          <w:szCs w:val="24"/>
        </w:rPr>
        <w:t>paragraph 3: ironically</w:t>
      </w:r>
    </w:p>
    <w:p w:rsidR="004D2912" w:rsidRDefault="004A140F">
      <w:pPr>
        <w:numPr>
          <w:ilvl w:val="1"/>
          <w:numId w:val="7"/>
        </w:numPr>
        <w:pBdr>
          <w:top w:val="nil"/>
          <w:left w:val="nil"/>
          <w:bottom w:val="nil"/>
          <w:right w:val="nil"/>
          <w:between w:val="nil"/>
        </w:pBdr>
        <w:spacing w:after="0" w:line="240" w:lineRule="auto"/>
        <w:rPr>
          <w:sz w:val="24"/>
          <w:szCs w:val="24"/>
        </w:rPr>
      </w:pPr>
      <w:hyperlink r:id="rId11" w:anchor="!articleTab:content/">
        <w:r w:rsidR="00916368">
          <w:rPr>
            <w:color w:val="1155CC"/>
            <w:sz w:val="24"/>
            <w:szCs w:val="24"/>
            <w:u w:val="single"/>
          </w:rPr>
          <w:t>A School Trip to the Aquarium</w:t>
        </w:r>
      </w:hyperlink>
      <w:r w:rsidR="00916368">
        <w:rPr>
          <w:sz w:val="24"/>
          <w:szCs w:val="24"/>
        </w:rPr>
        <w:t xml:space="preserve"> </w:t>
      </w:r>
      <w:r w:rsidR="00115D36">
        <w:rPr>
          <w:sz w:val="24"/>
          <w:szCs w:val="24"/>
        </w:rPr>
        <w:t>(</w:t>
      </w:r>
      <w:hyperlink r:id="rId12" w:history="1">
        <w:r w:rsidR="00115D36" w:rsidRPr="006404ED">
          <w:rPr>
            <w:rStyle w:val="Hyperlink"/>
            <w:sz w:val="24"/>
            <w:szCs w:val="24"/>
          </w:rPr>
          <w:t>www.readworks.org</w:t>
        </w:r>
      </w:hyperlink>
      <w:r w:rsidR="00115D36">
        <w:rPr>
          <w:color w:val="1155CC"/>
          <w:sz w:val="24"/>
          <w:szCs w:val="24"/>
          <w:u w:val="single"/>
        </w:rPr>
        <w:t>)</w:t>
      </w:r>
    </w:p>
    <w:p w:rsidR="004D2912" w:rsidRDefault="00916368">
      <w:pPr>
        <w:numPr>
          <w:ilvl w:val="2"/>
          <w:numId w:val="7"/>
        </w:numPr>
        <w:pBdr>
          <w:top w:val="nil"/>
          <w:left w:val="nil"/>
          <w:bottom w:val="nil"/>
          <w:right w:val="nil"/>
          <w:between w:val="nil"/>
        </w:pBdr>
        <w:spacing w:after="0" w:line="240" w:lineRule="auto"/>
        <w:rPr>
          <w:sz w:val="24"/>
          <w:szCs w:val="24"/>
        </w:rPr>
      </w:pPr>
      <w:r>
        <w:rPr>
          <w:sz w:val="24"/>
          <w:szCs w:val="24"/>
        </w:rPr>
        <w:t>paragraph 1: aquarium</w:t>
      </w:r>
    </w:p>
    <w:p w:rsidR="004D2912" w:rsidRDefault="00916368">
      <w:pPr>
        <w:numPr>
          <w:ilvl w:val="2"/>
          <w:numId w:val="7"/>
        </w:numPr>
        <w:pBdr>
          <w:top w:val="nil"/>
          <w:left w:val="nil"/>
          <w:bottom w:val="nil"/>
          <w:right w:val="nil"/>
          <w:between w:val="nil"/>
        </w:pBdr>
        <w:spacing w:after="0" w:line="240" w:lineRule="auto"/>
        <w:rPr>
          <w:sz w:val="24"/>
          <w:szCs w:val="24"/>
        </w:rPr>
      </w:pPr>
      <w:r>
        <w:rPr>
          <w:sz w:val="24"/>
          <w:szCs w:val="24"/>
        </w:rPr>
        <w:t>paragraph 11: colonies</w:t>
      </w:r>
    </w:p>
    <w:p w:rsidR="004D2912" w:rsidRDefault="00916368">
      <w:pPr>
        <w:numPr>
          <w:ilvl w:val="2"/>
          <w:numId w:val="7"/>
        </w:numPr>
        <w:pBdr>
          <w:top w:val="nil"/>
          <w:left w:val="nil"/>
          <w:bottom w:val="nil"/>
          <w:right w:val="nil"/>
          <w:between w:val="nil"/>
        </w:pBdr>
        <w:spacing w:after="0" w:line="240" w:lineRule="auto"/>
        <w:rPr>
          <w:sz w:val="24"/>
          <w:szCs w:val="24"/>
        </w:rPr>
      </w:pPr>
      <w:r>
        <w:rPr>
          <w:sz w:val="24"/>
          <w:szCs w:val="24"/>
        </w:rPr>
        <w:t>paragraph 23: protection</w:t>
      </w:r>
    </w:p>
    <w:p w:rsidR="004D2912" w:rsidRDefault="00916368">
      <w:pPr>
        <w:numPr>
          <w:ilvl w:val="2"/>
          <w:numId w:val="7"/>
        </w:numPr>
        <w:pBdr>
          <w:top w:val="nil"/>
          <w:left w:val="nil"/>
          <w:bottom w:val="nil"/>
          <w:right w:val="nil"/>
          <w:between w:val="nil"/>
        </w:pBdr>
        <w:spacing w:after="0" w:line="240" w:lineRule="auto"/>
        <w:rPr>
          <w:sz w:val="24"/>
          <w:szCs w:val="24"/>
        </w:rPr>
      </w:pPr>
      <w:r>
        <w:rPr>
          <w:sz w:val="24"/>
          <w:szCs w:val="24"/>
        </w:rPr>
        <w:t>paragraph 28: survive</w:t>
      </w:r>
    </w:p>
    <w:p w:rsidR="004D2912" w:rsidRDefault="004A140F">
      <w:pPr>
        <w:numPr>
          <w:ilvl w:val="1"/>
          <w:numId w:val="7"/>
        </w:numPr>
        <w:pBdr>
          <w:top w:val="nil"/>
          <w:left w:val="nil"/>
          <w:bottom w:val="nil"/>
          <w:right w:val="nil"/>
          <w:between w:val="nil"/>
        </w:pBdr>
        <w:spacing w:after="0" w:line="240" w:lineRule="auto"/>
        <w:rPr>
          <w:sz w:val="24"/>
          <w:szCs w:val="24"/>
        </w:rPr>
      </w:pPr>
      <w:hyperlink r:id="rId13" w:anchor="!articleTab:content/">
        <w:r w:rsidR="00916368">
          <w:rPr>
            <w:color w:val="1155CC"/>
            <w:sz w:val="24"/>
            <w:szCs w:val="24"/>
            <w:u w:val="single"/>
          </w:rPr>
          <w:t>Ancient Egypt: Making Mummies</w:t>
        </w:r>
      </w:hyperlink>
      <w:r w:rsidR="00916368">
        <w:rPr>
          <w:sz w:val="24"/>
          <w:szCs w:val="24"/>
        </w:rPr>
        <w:t xml:space="preserve"> </w:t>
      </w:r>
      <w:r w:rsidR="00115D36">
        <w:rPr>
          <w:sz w:val="24"/>
          <w:szCs w:val="24"/>
        </w:rPr>
        <w:t>(</w:t>
      </w:r>
      <w:hyperlink r:id="rId14" w:history="1">
        <w:r w:rsidR="00115D36" w:rsidRPr="006404ED">
          <w:rPr>
            <w:rStyle w:val="Hyperlink"/>
            <w:sz w:val="24"/>
            <w:szCs w:val="24"/>
          </w:rPr>
          <w:t>www.readworks.org</w:t>
        </w:r>
      </w:hyperlink>
      <w:r w:rsidR="00115D36">
        <w:rPr>
          <w:color w:val="1155CC"/>
          <w:sz w:val="24"/>
          <w:szCs w:val="24"/>
          <w:u w:val="single"/>
        </w:rPr>
        <w:t>)</w:t>
      </w:r>
    </w:p>
    <w:p w:rsidR="004D2912" w:rsidRDefault="007E479E">
      <w:pPr>
        <w:numPr>
          <w:ilvl w:val="2"/>
          <w:numId w:val="7"/>
        </w:numPr>
        <w:spacing w:after="0" w:line="240" w:lineRule="auto"/>
        <w:rPr>
          <w:sz w:val="24"/>
          <w:szCs w:val="24"/>
        </w:rPr>
      </w:pPr>
      <w:r>
        <w:rPr>
          <w:sz w:val="24"/>
          <w:szCs w:val="24"/>
        </w:rPr>
        <w:t>P</w:t>
      </w:r>
      <w:r w:rsidR="00916368">
        <w:rPr>
          <w:sz w:val="24"/>
          <w:szCs w:val="24"/>
        </w:rPr>
        <w:t>aragraph</w:t>
      </w:r>
      <w:r>
        <w:rPr>
          <w:sz w:val="24"/>
          <w:szCs w:val="24"/>
        </w:rPr>
        <w:t xml:space="preserve"> </w:t>
      </w:r>
      <w:r w:rsidR="00916368">
        <w:rPr>
          <w:sz w:val="24"/>
          <w:szCs w:val="24"/>
        </w:rPr>
        <w:t>1:</w:t>
      </w:r>
      <w:r>
        <w:rPr>
          <w:sz w:val="24"/>
          <w:szCs w:val="24"/>
        </w:rPr>
        <w:t xml:space="preserve"> </w:t>
      </w:r>
      <w:r w:rsidR="00916368">
        <w:rPr>
          <w:sz w:val="24"/>
          <w:szCs w:val="24"/>
        </w:rPr>
        <w:t>preserved</w:t>
      </w:r>
    </w:p>
    <w:p w:rsidR="004D2912" w:rsidRDefault="00916368">
      <w:pPr>
        <w:numPr>
          <w:ilvl w:val="2"/>
          <w:numId w:val="7"/>
        </w:numPr>
        <w:pBdr>
          <w:top w:val="nil"/>
          <w:left w:val="nil"/>
          <w:bottom w:val="nil"/>
          <w:right w:val="nil"/>
          <w:between w:val="nil"/>
        </w:pBdr>
        <w:spacing w:after="0" w:line="240" w:lineRule="auto"/>
        <w:rPr>
          <w:sz w:val="24"/>
          <w:szCs w:val="24"/>
        </w:rPr>
      </w:pPr>
      <w:r>
        <w:rPr>
          <w:sz w:val="24"/>
          <w:szCs w:val="24"/>
        </w:rPr>
        <w:t>paragraph 1: burial</w:t>
      </w:r>
    </w:p>
    <w:p w:rsidR="004D2912" w:rsidRDefault="00916368">
      <w:pPr>
        <w:numPr>
          <w:ilvl w:val="2"/>
          <w:numId w:val="7"/>
        </w:numPr>
        <w:pBdr>
          <w:top w:val="nil"/>
          <w:left w:val="nil"/>
          <w:bottom w:val="nil"/>
          <w:right w:val="nil"/>
          <w:between w:val="nil"/>
        </w:pBdr>
        <w:spacing w:after="0" w:line="240" w:lineRule="auto"/>
        <w:rPr>
          <w:sz w:val="24"/>
          <w:szCs w:val="24"/>
        </w:rPr>
      </w:pPr>
      <w:r>
        <w:rPr>
          <w:sz w:val="24"/>
          <w:szCs w:val="24"/>
        </w:rPr>
        <w:t>paragraph 1: mummification</w:t>
      </w:r>
    </w:p>
    <w:p w:rsidR="004D2912" w:rsidRDefault="00916368">
      <w:pPr>
        <w:numPr>
          <w:ilvl w:val="2"/>
          <w:numId w:val="7"/>
        </w:numPr>
        <w:pBdr>
          <w:top w:val="nil"/>
          <w:left w:val="nil"/>
          <w:bottom w:val="nil"/>
          <w:right w:val="nil"/>
          <w:between w:val="nil"/>
        </w:pBdr>
        <w:spacing w:after="0" w:line="240" w:lineRule="auto"/>
        <w:rPr>
          <w:sz w:val="24"/>
          <w:szCs w:val="24"/>
        </w:rPr>
      </w:pPr>
      <w:r>
        <w:rPr>
          <w:sz w:val="24"/>
          <w:szCs w:val="24"/>
        </w:rPr>
        <w:t>paragraph 2: ancient</w:t>
      </w:r>
    </w:p>
    <w:p w:rsidR="004D2912" w:rsidRDefault="00916368">
      <w:pPr>
        <w:numPr>
          <w:ilvl w:val="2"/>
          <w:numId w:val="7"/>
        </w:numPr>
        <w:pBdr>
          <w:top w:val="nil"/>
          <w:left w:val="nil"/>
          <w:bottom w:val="nil"/>
          <w:right w:val="nil"/>
          <w:between w:val="nil"/>
        </w:pBdr>
        <w:spacing w:after="0" w:line="240" w:lineRule="auto"/>
        <w:rPr>
          <w:sz w:val="24"/>
          <w:szCs w:val="24"/>
        </w:rPr>
      </w:pPr>
      <w:r>
        <w:rPr>
          <w:sz w:val="24"/>
          <w:szCs w:val="24"/>
        </w:rPr>
        <w:t>paragraph 3: embalmers</w:t>
      </w:r>
    </w:p>
    <w:p w:rsidR="004D2912" w:rsidRDefault="004D2912">
      <w:pPr>
        <w:pBdr>
          <w:top w:val="nil"/>
          <w:left w:val="nil"/>
          <w:bottom w:val="nil"/>
          <w:right w:val="nil"/>
          <w:between w:val="nil"/>
        </w:pBdr>
        <w:spacing w:after="0" w:line="240" w:lineRule="auto"/>
        <w:ind w:left="720"/>
        <w:rPr>
          <w:sz w:val="24"/>
          <w:szCs w:val="24"/>
        </w:rPr>
      </w:pPr>
    </w:p>
    <w:p w:rsidR="004D2912" w:rsidRDefault="00916368">
      <w:pPr>
        <w:pStyle w:val="Heading2"/>
        <w:spacing w:before="100"/>
        <w:rPr>
          <w:rFonts w:ascii="Calibri" w:eastAsia="Calibri" w:hAnsi="Calibri" w:cs="Calibri"/>
        </w:rPr>
      </w:pPr>
      <w:r>
        <w:rPr>
          <w:rFonts w:ascii="Calibri" w:eastAsia="Calibri" w:hAnsi="Calibri" w:cs="Calibri"/>
        </w:rPr>
        <w:t>Student/Teacher Actions: What should students be doing? What should teachers be doing?</w:t>
      </w:r>
    </w:p>
    <w:p w:rsidR="004D2912" w:rsidRDefault="00916368">
      <w:pPr>
        <w:numPr>
          <w:ilvl w:val="0"/>
          <w:numId w:val="5"/>
        </w:numPr>
        <w:pBdr>
          <w:top w:val="nil"/>
          <w:left w:val="nil"/>
          <w:bottom w:val="nil"/>
          <w:right w:val="nil"/>
          <w:between w:val="nil"/>
        </w:pBdr>
        <w:spacing w:after="0"/>
      </w:pPr>
      <w:r>
        <w:t>Think-Pair-Share.  Ask students, “Think about a time you came across a word you either did not know how to pronounce or you were unsure of the meaning as you were reading.   What did you do?  How did you figure out unfamiliar word(s)?”  Take a moment to reflect and then share your experiences with a partner.  Listen for similarities and differences.  Optional introduction: Post a piece of text with a “tricky”</w:t>
      </w:r>
      <w:r w:rsidR="00115D36">
        <w:t xml:space="preserve"> </w:t>
      </w:r>
      <w:r>
        <w:t>(</w:t>
      </w:r>
      <w:r w:rsidR="003044C0">
        <w:t xml:space="preserve">possibly </w:t>
      </w:r>
      <w:r>
        <w:t xml:space="preserve">unknown) word underlined.  Use the same questions as above to discuss the text and strategies for figuring out </w:t>
      </w:r>
      <w:r w:rsidR="003044C0">
        <w:t>the</w:t>
      </w:r>
      <w:r>
        <w:t xml:space="preserve"> unknown word.</w:t>
      </w:r>
    </w:p>
    <w:p w:rsidR="004D2912" w:rsidRDefault="00916368">
      <w:pPr>
        <w:numPr>
          <w:ilvl w:val="0"/>
          <w:numId w:val="5"/>
        </w:numPr>
        <w:pBdr>
          <w:top w:val="nil"/>
          <w:left w:val="nil"/>
          <w:bottom w:val="nil"/>
          <w:right w:val="nil"/>
          <w:between w:val="nil"/>
        </w:pBdr>
        <w:spacing w:after="0"/>
      </w:pPr>
      <w:r>
        <w:t>Direct instruction:  Remind students that all readers come across words they cannot pronounce and/or understand.  When this happens, good readers have to go into their “strategy tool bags” to figure out the unfamiliar word.  Students must be taught specific strategies for both decoding and comprehending the unknown word.</w:t>
      </w:r>
      <w:r w:rsidR="003775D0">
        <w:t xml:space="preserve"> </w:t>
      </w:r>
      <w:r>
        <w:t xml:space="preserve">The first step is often figuring out how to pronounce an unknown word; therefore, the first strategies readers should use involve chunking and/or decoding strategies.  Creating an anchor chart may help provide a visual for students about decoding/chunking strategies. It is important to note this instruction may require several days and </w:t>
      </w:r>
      <w:r w:rsidR="003775D0">
        <w:t>an</w:t>
      </w:r>
      <w:r>
        <w:t xml:space="preserve"> anchor chart should be created as concepts are presented.  Furthermore, students will have greater understanding and ownership if they help to create the anchor chart.  Teachers should pace the lesson based on their students’ needs, attention spans, and abilities.</w:t>
      </w:r>
    </w:p>
    <w:p w:rsidR="004D2912" w:rsidRDefault="00916368">
      <w:pPr>
        <w:numPr>
          <w:ilvl w:val="0"/>
          <w:numId w:val="5"/>
        </w:numPr>
        <w:pBdr>
          <w:top w:val="nil"/>
          <w:left w:val="nil"/>
          <w:bottom w:val="nil"/>
          <w:right w:val="nil"/>
          <w:between w:val="nil"/>
        </w:pBdr>
        <w:spacing w:after="0"/>
      </w:pPr>
      <w:r>
        <w:t>There are multiple ways a student can decode an unknown word.  See the anchor chart below for several decoding strategies.  The teacher will want to model using a think-aloud each of the decoding strategies.  For example:</w:t>
      </w:r>
    </w:p>
    <w:p w:rsidR="004D2912" w:rsidRDefault="00916368">
      <w:pPr>
        <w:numPr>
          <w:ilvl w:val="2"/>
          <w:numId w:val="7"/>
        </w:numPr>
        <w:spacing w:after="0"/>
      </w:pPr>
      <w:r>
        <w:t>exercising</w:t>
      </w:r>
    </w:p>
    <w:p w:rsidR="004D2912" w:rsidRDefault="00916368">
      <w:pPr>
        <w:numPr>
          <w:ilvl w:val="3"/>
          <w:numId w:val="7"/>
        </w:numPr>
        <w:spacing w:after="0"/>
      </w:pPr>
      <w:r>
        <w:t xml:space="preserve">look for familiar chunks: </w:t>
      </w:r>
      <w:r>
        <w:rPr>
          <w:b/>
        </w:rPr>
        <w:t>ex</w:t>
      </w:r>
      <w:r>
        <w:t>ercis</w:t>
      </w:r>
      <w:r>
        <w:rPr>
          <w:b/>
        </w:rPr>
        <w:t>ing</w:t>
      </w:r>
    </w:p>
    <w:p w:rsidR="004D2912" w:rsidRDefault="00916368">
      <w:pPr>
        <w:numPr>
          <w:ilvl w:val="3"/>
          <w:numId w:val="7"/>
        </w:numPr>
        <w:spacing w:after="0"/>
      </w:pPr>
      <w:r>
        <w:t>look for vowel patterns -ex</w:t>
      </w:r>
      <w:r>
        <w:rPr>
          <w:b/>
        </w:rPr>
        <w:t>er</w:t>
      </w:r>
      <w:r>
        <w:t>c</w:t>
      </w:r>
      <w:r>
        <w:rPr>
          <w:b/>
        </w:rPr>
        <w:t>i</w:t>
      </w:r>
      <w:r>
        <w:t>s</w:t>
      </w:r>
      <w:r>
        <w:rPr>
          <w:b/>
        </w:rPr>
        <w:t>ing</w:t>
      </w:r>
    </w:p>
    <w:p w:rsidR="004D2912" w:rsidRDefault="00916368">
      <w:pPr>
        <w:numPr>
          <w:ilvl w:val="3"/>
          <w:numId w:val="7"/>
        </w:numPr>
        <w:spacing w:after="0"/>
      </w:pPr>
      <w:proofErr w:type="gramStart"/>
      <w:r>
        <w:t>flip</w:t>
      </w:r>
      <w:proofErr w:type="gramEnd"/>
      <w:r>
        <w:t xml:space="preserve"> the sounds -exerc</w:t>
      </w:r>
      <w:r>
        <w:rPr>
          <w:b/>
        </w:rPr>
        <w:t>i</w:t>
      </w:r>
      <w:r>
        <w:t xml:space="preserve">sing - Does the </w:t>
      </w:r>
      <w:proofErr w:type="spellStart"/>
      <w:r>
        <w:t>i</w:t>
      </w:r>
      <w:proofErr w:type="spellEnd"/>
      <w:r>
        <w:t xml:space="preserve"> make a long or short vowel sound?  Does the c make a hard or soft sound?</w:t>
      </w:r>
    </w:p>
    <w:p w:rsidR="004D2912" w:rsidRDefault="00916368">
      <w:pPr>
        <w:numPr>
          <w:ilvl w:val="3"/>
          <w:numId w:val="7"/>
        </w:numPr>
        <w:spacing w:after="0"/>
      </w:pPr>
      <w:r>
        <w:lastRenderedPageBreak/>
        <w:t>look for common endings- exercis</w:t>
      </w:r>
      <w:r>
        <w:rPr>
          <w:b/>
        </w:rPr>
        <w:t>ing</w:t>
      </w:r>
    </w:p>
    <w:p w:rsidR="004D2912" w:rsidRDefault="00916368">
      <w:pPr>
        <w:numPr>
          <w:ilvl w:val="3"/>
          <w:numId w:val="7"/>
        </w:numPr>
        <w:spacing w:after="0"/>
      </w:pPr>
      <w:r>
        <w:t>prefix/suffix patterns within words-</w:t>
      </w:r>
      <w:r>
        <w:rPr>
          <w:b/>
        </w:rPr>
        <w:t xml:space="preserve"> ex</w:t>
      </w:r>
      <w:r>
        <w:t>ercising (ex</w:t>
      </w:r>
      <w:r w:rsidR="00115D36">
        <w:t xml:space="preserve"> </w:t>
      </w:r>
      <w:r>
        <w:t>=</w:t>
      </w:r>
      <w:r w:rsidR="00115D36">
        <w:t xml:space="preserve"> “</w:t>
      </w:r>
      <w:r>
        <w:t xml:space="preserve">off”), </w:t>
      </w:r>
      <w:r>
        <w:rPr>
          <w:b/>
        </w:rPr>
        <w:t xml:space="preserve">exercise </w:t>
      </w:r>
      <w:r>
        <w:t>(root)</w:t>
      </w:r>
    </w:p>
    <w:p w:rsidR="004D2912" w:rsidRDefault="00916368" w:rsidP="007E479E">
      <w:pPr>
        <w:numPr>
          <w:ilvl w:val="3"/>
          <w:numId w:val="7"/>
        </w:numPr>
        <w:spacing w:after="0"/>
      </w:pPr>
      <w:r>
        <w:t xml:space="preserve">syllable chunking- </w:t>
      </w:r>
      <w:r>
        <w:rPr>
          <w:b/>
        </w:rPr>
        <w:t>ex-</w:t>
      </w:r>
      <w:proofErr w:type="spellStart"/>
      <w:r>
        <w:rPr>
          <w:b/>
        </w:rPr>
        <w:t>er</w:t>
      </w:r>
      <w:proofErr w:type="spellEnd"/>
      <w:r>
        <w:rPr>
          <w:b/>
        </w:rPr>
        <w:t>-cis-</w:t>
      </w:r>
      <w:proofErr w:type="spellStart"/>
      <w:r>
        <w:rPr>
          <w:b/>
        </w:rPr>
        <w:t>ing</w:t>
      </w:r>
      <w:proofErr w:type="spellEnd"/>
    </w:p>
    <w:p w:rsidR="004D2912" w:rsidRDefault="00916368">
      <w:pPr>
        <w:numPr>
          <w:ilvl w:val="0"/>
          <w:numId w:val="5"/>
        </w:numPr>
        <w:pBdr>
          <w:top w:val="nil"/>
          <w:left w:val="nil"/>
          <w:bottom w:val="nil"/>
          <w:right w:val="nil"/>
          <w:between w:val="nil"/>
        </w:pBdr>
        <w:spacing w:after="0"/>
      </w:pPr>
      <w:r>
        <w:t>Further syllable instruction will support students’ decoding abilities. Background: The English language is based on syllable chunks focused around vowel units.  Syllables provide a powerful means for readers to determine how to pronounce a word.  A syllable is a word part including a vowel sound.  A word could have one or multiple syllables.   Breaking down words into syllable chunks often helps in pronunciation and sometimes meaning.  There are different types of syllables</w:t>
      </w:r>
      <w:r w:rsidR="003775D0">
        <w:t>:</w:t>
      </w:r>
    </w:p>
    <w:p w:rsidR="004D2912" w:rsidRDefault="00916368">
      <w:pPr>
        <w:numPr>
          <w:ilvl w:val="1"/>
          <w:numId w:val="7"/>
        </w:numPr>
        <w:pBdr>
          <w:top w:val="nil"/>
          <w:left w:val="nil"/>
          <w:bottom w:val="nil"/>
          <w:right w:val="nil"/>
          <w:between w:val="nil"/>
        </w:pBdr>
        <w:spacing w:after="0"/>
      </w:pPr>
      <w:r>
        <w:t xml:space="preserve">Open syllable: End in a long vowel </w:t>
      </w:r>
      <w:r w:rsidR="00EC4892">
        <w:t>(</w:t>
      </w:r>
      <w:proofErr w:type="spellStart"/>
      <w:r>
        <w:rPr>
          <w:u w:val="single"/>
        </w:rPr>
        <w:t>ba</w:t>
      </w:r>
      <w:proofErr w:type="spellEnd"/>
      <w:r>
        <w:t>-con</w:t>
      </w:r>
      <w:r w:rsidR="00EC4892">
        <w:t xml:space="preserve">, </w:t>
      </w:r>
      <w:r>
        <w:rPr>
          <w:u w:val="single"/>
        </w:rPr>
        <w:t>la</w:t>
      </w:r>
      <w:r>
        <w:t>-</w:t>
      </w:r>
      <w:proofErr w:type="spellStart"/>
      <w:r>
        <w:rPr>
          <w:u w:val="single"/>
        </w:rPr>
        <w:t>zy</w:t>
      </w:r>
      <w:proofErr w:type="spellEnd"/>
      <w:r w:rsidR="00EC4892">
        <w:rPr>
          <w:u w:val="single"/>
        </w:rPr>
        <w:t>)</w:t>
      </w:r>
    </w:p>
    <w:p w:rsidR="004D2912" w:rsidRDefault="00916368">
      <w:pPr>
        <w:numPr>
          <w:ilvl w:val="1"/>
          <w:numId w:val="7"/>
        </w:numPr>
        <w:pBdr>
          <w:top w:val="nil"/>
          <w:left w:val="nil"/>
          <w:bottom w:val="nil"/>
          <w:right w:val="nil"/>
          <w:between w:val="nil"/>
        </w:pBdr>
        <w:spacing w:after="0"/>
      </w:pPr>
      <w:r>
        <w:t>Closed syllable: Includes a short vowel followed by a consonant</w:t>
      </w:r>
      <w:r w:rsidR="007E479E">
        <w:t>-</w:t>
      </w:r>
      <w:r>
        <w:t xml:space="preserve">typically </w:t>
      </w:r>
      <w:proofErr w:type="spellStart"/>
      <w:r>
        <w:t>cVc</w:t>
      </w:r>
      <w:proofErr w:type="spellEnd"/>
      <w:r>
        <w:t xml:space="preserve"> pattern</w:t>
      </w:r>
      <w:r w:rsidR="007E479E">
        <w:t xml:space="preserve"> </w:t>
      </w:r>
      <w:r w:rsidR="00EC4892">
        <w:t>(</w:t>
      </w:r>
      <w:proofErr w:type="spellStart"/>
      <w:r>
        <w:rPr>
          <w:u w:val="single"/>
        </w:rPr>
        <w:t>riv</w:t>
      </w:r>
      <w:r>
        <w:t>-er</w:t>
      </w:r>
      <w:proofErr w:type="spellEnd"/>
      <w:r w:rsidR="00EC4892">
        <w:t xml:space="preserve">, </w:t>
      </w:r>
      <w:proofErr w:type="spellStart"/>
      <w:r>
        <w:rPr>
          <w:u w:val="single"/>
        </w:rPr>
        <w:t>cen</w:t>
      </w:r>
      <w:r>
        <w:t>-ter</w:t>
      </w:r>
      <w:proofErr w:type="spellEnd"/>
      <w:r w:rsidR="00EC4892">
        <w:t xml:space="preserve">, </w:t>
      </w:r>
      <w:r w:rsidR="00EC4892" w:rsidRPr="00EC4892">
        <w:rPr>
          <w:u w:val="single"/>
        </w:rPr>
        <w:t>lol</w:t>
      </w:r>
      <w:r w:rsidR="00EC4892">
        <w:t>-li-</w:t>
      </w:r>
      <w:r w:rsidR="00EC4892" w:rsidRPr="00EC4892">
        <w:rPr>
          <w:u w:val="single"/>
        </w:rPr>
        <w:t>pop</w:t>
      </w:r>
      <w:r w:rsidR="00EC4892">
        <w:t>)</w:t>
      </w:r>
    </w:p>
    <w:p w:rsidR="004D2912" w:rsidRDefault="00916368">
      <w:pPr>
        <w:numPr>
          <w:ilvl w:val="1"/>
          <w:numId w:val="7"/>
        </w:numPr>
        <w:pBdr>
          <w:top w:val="nil"/>
          <w:left w:val="nil"/>
          <w:bottom w:val="nil"/>
          <w:right w:val="nil"/>
          <w:between w:val="nil"/>
        </w:pBdr>
        <w:spacing w:after="0"/>
      </w:pPr>
      <w:r>
        <w:t>Vowel-consonant-e (</w:t>
      </w:r>
      <w:proofErr w:type="spellStart"/>
      <w:r>
        <w:t>VCe</w:t>
      </w:r>
      <w:proofErr w:type="spellEnd"/>
      <w:r>
        <w:t>): The final e is silent and the vowel is long</w:t>
      </w:r>
      <w:r w:rsidR="00EC4892">
        <w:t>.</w:t>
      </w:r>
      <w:r>
        <w:t xml:space="preserve"> </w:t>
      </w:r>
      <w:r w:rsidR="00EC4892">
        <w:t>(</w:t>
      </w:r>
      <w:r>
        <w:t>m</w:t>
      </w:r>
      <w:r>
        <w:rPr>
          <w:u w:val="single"/>
        </w:rPr>
        <w:t>ine</w:t>
      </w:r>
      <w:r w:rsidR="00EC4892">
        <w:t xml:space="preserve">, </w:t>
      </w:r>
      <w:r>
        <w:t>bl</w:t>
      </w:r>
      <w:r>
        <w:rPr>
          <w:u w:val="single"/>
        </w:rPr>
        <w:t>ame</w:t>
      </w:r>
      <w:r w:rsidR="00EC4892" w:rsidRPr="00EC4892">
        <w:t>, in-</w:t>
      </w:r>
      <w:r w:rsidR="00EC4892">
        <w:rPr>
          <w:u w:val="single"/>
        </w:rPr>
        <w:t>spire</w:t>
      </w:r>
      <w:r w:rsidR="00EC4892">
        <w:t>)</w:t>
      </w:r>
      <w:r>
        <w:t xml:space="preserve"> </w:t>
      </w:r>
    </w:p>
    <w:p w:rsidR="004D2912" w:rsidRDefault="00916368">
      <w:pPr>
        <w:numPr>
          <w:ilvl w:val="1"/>
          <w:numId w:val="7"/>
        </w:numPr>
        <w:pBdr>
          <w:top w:val="nil"/>
          <w:left w:val="nil"/>
          <w:bottom w:val="nil"/>
          <w:right w:val="nil"/>
          <w:between w:val="nil"/>
        </w:pBdr>
        <w:spacing w:after="0"/>
      </w:pPr>
      <w:r>
        <w:t xml:space="preserve">Vowel-r syllable: </w:t>
      </w:r>
      <w:r w:rsidR="00EC4892">
        <w:t>S</w:t>
      </w:r>
      <w:r>
        <w:t>yllable has an r after the vowel</w:t>
      </w:r>
      <w:r w:rsidR="00EC4892">
        <w:t xml:space="preserve"> and</w:t>
      </w:r>
      <w:r>
        <w:t xml:space="preserve"> the vowel makes an unexpected sound </w:t>
      </w:r>
      <w:r w:rsidR="00EC4892">
        <w:rPr>
          <w:u w:val="single"/>
        </w:rPr>
        <w:t>(</w:t>
      </w:r>
      <w:r>
        <w:rPr>
          <w:u w:val="single"/>
        </w:rPr>
        <w:t>tur-</w:t>
      </w:r>
      <w:proofErr w:type="spellStart"/>
      <w:r>
        <w:t>tle</w:t>
      </w:r>
      <w:proofErr w:type="spellEnd"/>
      <w:r w:rsidR="00EC4892">
        <w:t>,</w:t>
      </w:r>
      <w:r>
        <w:t xml:space="preserve"> p</w:t>
      </w:r>
      <w:r>
        <w:rPr>
          <w:u w:val="single"/>
        </w:rPr>
        <w:t>er</w:t>
      </w:r>
      <w:r>
        <w:t>-f</w:t>
      </w:r>
      <w:r>
        <w:rPr>
          <w:u w:val="single"/>
        </w:rPr>
        <w:t>or</w:t>
      </w:r>
      <w:r>
        <w:t>m</w:t>
      </w:r>
      <w:r w:rsidR="00EC4892">
        <w:t>,</w:t>
      </w:r>
      <w:r>
        <w:t xml:space="preserve"> f</w:t>
      </w:r>
      <w:r>
        <w:rPr>
          <w:u w:val="single"/>
        </w:rPr>
        <w:t>ur</w:t>
      </w:r>
      <w:r>
        <w:t>-</w:t>
      </w:r>
      <w:proofErr w:type="spellStart"/>
      <w:r>
        <w:t>th</w:t>
      </w:r>
      <w:r>
        <w:rPr>
          <w:u w:val="single"/>
        </w:rPr>
        <w:t>er</w:t>
      </w:r>
      <w:proofErr w:type="spellEnd"/>
      <w:r w:rsidR="00EC4892">
        <w:rPr>
          <w:u w:val="single"/>
        </w:rPr>
        <w:t>)</w:t>
      </w:r>
    </w:p>
    <w:p w:rsidR="004D2912" w:rsidRDefault="00916368">
      <w:pPr>
        <w:numPr>
          <w:ilvl w:val="1"/>
          <w:numId w:val="7"/>
        </w:numPr>
        <w:pBdr>
          <w:top w:val="nil"/>
          <w:left w:val="nil"/>
          <w:bottom w:val="nil"/>
          <w:right w:val="nil"/>
          <w:between w:val="nil"/>
        </w:pBdr>
        <w:spacing w:after="0"/>
      </w:pPr>
      <w:r>
        <w:t xml:space="preserve">Vowel pair syllable: </w:t>
      </w:r>
      <w:r w:rsidR="00EC4892">
        <w:t>S</w:t>
      </w:r>
      <w:r>
        <w:t xml:space="preserve">yllable has two adjacent </w:t>
      </w:r>
      <w:r w:rsidR="00EC4892">
        <w:t xml:space="preserve">teaming </w:t>
      </w:r>
      <w:r>
        <w:t xml:space="preserve">vowels </w:t>
      </w:r>
      <w:r w:rsidR="00EC4892">
        <w:t>(</w:t>
      </w:r>
      <w:r>
        <w:t>com-pl</w:t>
      </w:r>
      <w:r>
        <w:rPr>
          <w:u w:val="single"/>
        </w:rPr>
        <w:t>ai</w:t>
      </w:r>
      <w:r>
        <w:t>n</w:t>
      </w:r>
      <w:r w:rsidR="00EC4892">
        <w:t>,</w:t>
      </w:r>
      <w:r>
        <w:t xml:space="preserve"> s</w:t>
      </w:r>
      <w:r>
        <w:rPr>
          <w:u w:val="single"/>
        </w:rPr>
        <w:t>ea</w:t>
      </w:r>
      <w:r>
        <w:t>-son</w:t>
      </w:r>
      <w:r w:rsidR="00EC4892">
        <w:t xml:space="preserve">, </w:t>
      </w:r>
      <w:r>
        <w:t>f</w:t>
      </w:r>
      <w:r>
        <w:rPr>
          <w:u w:val="single"/>
        </w:rPr>
        <w:t>ee</w:t>
      </w:r>
      <w:r>
        <w:t>t</w:t>
      </w:r>
      <w:r w:rsidR="00EC4892">
        <w:t>)</w:t>
      </w:r>
    </w:p>
    <w:p w:rsidR="004D2912" w:rsidRDefault="00916368">
      <w:pPr>
        <w:numPr>
          <w:ilvl w:val="1"/>
          <w:numId w:val="7"/>
        </w:numPr>
        <w:pBdr>
          <w:top w:val="nil"/>
          <w:left w:val="nil"/>
          <w:bottom w:val="nil"/>
          <w:right w:val="nil"/>
          <w:between w:val="nil"/>
        </w:pBdr>
        <w:spacing w:after="0"/>
      </w:pPr>
      <w:r>
        <w:t>Vowel-Consonant-Consonant-Vowel (VCCV) doublet syllable</w:t>
      </w:r>
      <w:r w:rsidR="00115D36">
        <w:t>: T</w:t>
      </w:r>
      <w:r>
        <w:t>he word has a VCCV pattern and the syllables divide between the double consonant</w:t>
      </w:r>
      <w:r w:rsidR="00115D36">
        <w:t>s. (</w:t>
      </w:r>
      <w:r>
        <w:t>din-</w:t>
      </w:r>
      <w:proofErr w:type="spellStart"/>
      <w:r>
        <w:t>ner</w:t>
      </w:r>
      <w:proofErr w:type="spellEnd"/>
      <w:r w:rsidR="00115D36">
        <w:t>,</w:t>
      </w:r>
      <w:r>
        <w:t xml:space="preserve"> </w:t>
      </w:r>
      <w:proofErr w:type="spellStart"/>
      <w:r>
        <w:t>rab</w:t>
      </w:r>
      <w:proofErr w:type="spellEnd"/>
      <w:r>
        <w:t>-bit</w:t>
      </w:r>
      <w:r w:rsidR="00115D36">
        <w:t>)</w:t>
      </w:r>
    </w:p>
    <w:p w:rsidR="004D2912" w:rsidRDefault="00916368">
      <w:pPr>
        <w:numPr>
          <w:ilvl w:val="1"/>
          <w:numId w:val="7"/>
        </w:numPr>
        <w:pBdr>
          <w:top w:val="nil"/>
          <w:left w:val="nil"/>
          <w:bottom w:val="nil"/>
          <w:right w:val="nil"/>
          <w:between w:val="nil"/>
        </w:pBdr>
        <w:spacing w:after="0"/>
      </w:pPr>
      <w:r>
        <w:t xml:space="preserve">Vowel-Consonant-Consonant-Vowel (VCCV) different syllable: </w:t>
      </w:r>
      <w:r w:rsidR="00115D36">
        <w:t>T</w:t>
      </w:r>
      <w:r>
        <w:t xml:space="preserve">he word has a VCCV pattern and the syllables divide between </w:t>
      </w:r>
      <w:r w:rsidR="003775D0">
        <w:t xml:space="preserve">two different </w:t>
      </w:r>
      <w:r>
        <w:t>consonants</w:t>
      </w:r>
      <w:r w:rsidR="00115D36">
        <w:t xml:space="preserve"> (</w:t>
      </w:r>
      <w:r>
        <w:t>win-</w:t>
      </w:r>
      <w:proofErr w:type="spellStart"/>
      <w:r>
        <w:t>dow</w:t>
      </w:r>
      <w:proofErr w:type="spellEnd"/>
      <w:r w:rsidR="00115D36">
        <w:t>,</w:t>
      </w:r>
      <w:r>
        <w:t xml:space="preserve"> sis-</w:t>
      </w:r>
      <w:proofErr w:type="spellStart"/>
      <w:r>
        <w:t>ter</w:t>
      </w:r>
      <w:proofErr w:type="spellEnd"/>
      <w:r w:rsidR="00115D36">
        <w:t>)</w:t>
      </w:r>
    </w:p>
    <w:p w:rsidR="004D2912" w:rsidRDefault="00916368">
      <w:pPr>
        <w:numPr>
          <w:ilvl w:val="0"/>
          <w:numId w:val="5"/>
        </w:numPr>
        <w:pBdr>
          <w:top w:val="nil"/>
          <w:left w:val="nil"/>
          <w:bottom w:val="nil"/>
          <w:right w:val="nil"/>
          <w:between w:val="nil"/>
        </w:pBdr>
        <w:spacing w:after="0"/>
      </w:pPr>
      <w:r>
        <w:rPr>
          <w:color w:val="000000"/>
        </w:rPr>
        <w:t>Model these decoding</w:t>
      </w:r>
      <w:r>
        <w:t xml:space="preserve">, </w:t>
      </w:r>
      <w:r>
        <w:rPr>
          <w:color w:val="000000"/>
        </w:rPr>
        <w:t>chunking</w:t>
      </w:r>
      <w:r>
        <w:t>, and s</w:t>
      </w:r>
      <w:r>
        <w:rPr>
          <w:color w:val="000000"/>
        </w:rPr>
        <w:t xml:space="preserve">yllable </w:t>
      </w:r>
      <w:r>
        <w:t>strategies</w:t>
      </w:r>
      <w:r>
        <w:rPr>
          <w:color w:val="000000"/>
        </w:rPr>
        <w:t xml:space="preserve"> with many words</w:t>
      </w:r>
      <w:r>
        <w:t>.  Consider using a</w:t>
      </w:r>
      <w:r>
        <w:rPr>
          <w:color w:val="000000"/>
        </w:rPr>
        <w:t xml:space="preserve"> graphic organizer</w:t>
      </w:r>
      <w:r>
        <w:t xml:space="preserve"> or cut the chunks or syllables of the word apart</w:t>
      </w:r>
      <w:r w:rsidR="003775D0">
        <w:t xml:space="preserve"> to help with visualization</w:t>
      </w:r>
      <w:r>
        <w:t>.  One could also use highlighters, highlighter tape, or wax sticks to chunk words.  Students should be encouraged to be flexible in their chunking/decoding strategies.  An over-reliance on one chunking strategy often leads to errors.</w:t>
      </w:r>
    </w:p>
    <w:p w:rsidR="004D2912" w:rsidRDefault="00916368">
      <w:pPr>
        <w:numPr>
          <w:ilvl w:val="0"/>
          <w:numId w:val="5"/>
        </w:numPr>
        <w:pBdr>
          <w:top w:val="nil"/>
          <w:left w:val="nil"/>
          <w:bottom w:val="nil"/>
          <w:right w:val="nil"/>
          <w:between w:val="nil"/>
        </w:pBdr>
        <w:spacing w:after="0"/>
      </w:pPr>
      <w:r>
        <w:t>Have students work with a partner or independently to decode words using the graphic organizer below. (Optional: have students find their own words within their independent reading texts).</w:t>
      </w:r>
    </w:p>
    <w:p w:rsidR="004D2912" w:rsidRDefault="00916368">
      <w:pPr>
        <w:numPr>
          <w:ilvl w:val="0"/>
          <w:numId w:val="5"/>
        </w:numPr>
        <w:pBdr>
          <w:top w:val="nil"/>
          <w:left w:val="nil"/>
          <w:bottom w:val="nil"/>
          <w:right w:val="nil"/>
          <w:between w:val="nil"/>
        </w:pBdr>
        <w:spacing w:after="0"/>
      </w:pPr>
      <w:r>
        <w:t xml:space="preserve">After students have decoded words, direct instruction must be focused on identifying the meaning of the word using context clues.  Often when trying to figure out the unfamiliar word, readers use the text around the word to help them infer meaning. Text-dependent vocabulary can be inferred by reading it in context.  </w:t>
      </w:r>
    </w:p>
    <w:p w:rsidR="004D2912" w:rsidRDefault="00916368">
      <w:pPr>
        <w:numPr>
          <w:ilvl w:val="0"/>
          <w:numId w:val="7"/>
        </w:numPr>
        <w:pBdr>
          <w:top w:val="nil"/>
          <w:left w:val="nil"/>
          <w:bottom w:val="nil"/>
          <w:right w:val="nil"/>
          <w:between w:val="nil"/>
        </w:pBdr>
        <w:spacing w:after="0"/>
      </w:pPr>
      <w:r>
        <w:t>Direct instruction: “After we determine how to pronounce a word, sometimes we understand the meaning.  Other times, we need additional strategies to figure out the unknown word’s meaning.  The dictionary or glossary are great resources to help us determine meaning; however, they are not always available and/or could take a long time to use.  Good readers typically use context clues, the text around the unknown word, to help determine the meaning.”</w:t>
      </w:r>
    </w:p>
    <w:p w:rsidR="00426277" w:rsidRDefault="00916368" w:rsidP="00426277">
      <w:pPr>
        <w:numPr>
          <w:ilvl w:val="0"/>
          <w:numId w:val="7"/>
        </w:numPr>
        <w:pBdr>
          <w:top w:val="nil"/>
          <w:left w:val="nil"/>
          <w:bottom w:val="nil"/>
          <w:right w:val="nil"/>
          <w:between w:val="nil"/>
        </w:pBdr>
        <w:spacing w:after="0"/>
      </w:pPr>
      <w:r>
        <w:t xml:space="preserve">Use one of the suggested texts from the materials section.  The teacher will want to identify specific words that the student may not know to practice context clue identification.  Students will need access to the text to follow-along (shared reading).  The teacher should read the text to students and stop when he/she comes across the predetermined unfamiliar word.  Encourage </w:t>
      </w:r>
      <w:r>
        <w:lastRenderedPageBreak/>
        <w:t>the students, “Let’s be word detectives and use the context (which i</w:t>
      </w:r>
      <w:r w:rsidR="00426277">
        <w:t xml:space="preserve">ncludes </w:t>
      </w:r>
      <w:r>
        <w:t>the words around the unfamiliar words) to help us determine the meaning of this word.”  The teacher will want to model strategies for using context clues to determine meaning.  These strategies can be added to an anchor chart for future reference (see example below).  Teacher choice can be used to determine if two separate anchor charts should be made (decoding/chunking and comprehending) or if the ideas can be combined into a two-column chart as modeled below.</w:t>
      </w:r>
    </w:p>
    <w:p w:rsidR="004D2912" w:rsidRDefault="00916368" w:rsidP="00426277">
      <w:pPr>
        <w:numPr>
          <w:ilvl w:val="0"/>
          <w:numId w:val="7"/>
        </w:numPr>
        <w:pBdr>
          <w:top w:val="nil"/>
          <w:left w:val="nil"/>
          <w:bottom w:val="nil"/>
          <w:right w:val="nil"/>
          <w:between w:val="nil"/>
        </w:pBdr>
        <w:spacing w:after="0"/>
      </w:pPr>
      <w:r>
        <w:t xml:space="preserve">Key understanding: As word detectives, readers must look within text to determine the meaning of the word.  Oftentimes, the author provides the reader with clues.  It is the job of the reader to put together the clues to figure out the meaning.  Direct instruction: “Let’s reread the text around the unknown word.  This may include the sentence where the word is found and/or the entire paragraph that contains the word.  As we reread, we are going to look for clues.  We should be thinking about what is happening in the text and looking for words that might help explain the meaning.  Sometimes the author provides the reader with the definition </w:t>
      </w:r>
      <w:r w:rsidR="00426277">
        <w:t xml:space="preserve">and </w:t>
      </w:r>
      <w:r>
        <w:t>us</w:t>
      </w:r>
      <w:r w:rsidR="00426277">
        <w:t>es</w:t>
      </w:r>
      <w:r>
        <w:t xml:space="preserve"> commas </w:t>
      </w:r>
      <w:r w:rsidR="00426277">
        <w:t xml:space="preserve">or </w:t>
      </w:r>
      <w:r>
        <w:t>embedded phrases.   Other times, we need to search for words that are repeated, examples, synonyms (words that have the same meaning) or antonyms (words that have the opposite meaning) which provide powerful clues.”  The teacher will want to model different strategies for inferring the meaning and add those strategies to the anchor chart.  Students will also want to double-check by “plugging in” the identified meaning</w:t>
      </w:r>
      <w:r w:rsidR="00426277">
        <w:t>/synonym</w:t>
      </w:r>
      <w:r>
        <w:t xml:space="preserve"> of the word </w:t>
      </w:r>
      <w:r w:rsidR="00426277">
        <w:t xml:space="preserve">back into the original </w:t>
      </w:r>
      <w:r>
        <w:t>sentence to c</w:t>
      </w:r>
      <w:r w:rsidR="00426277">
        <w:t xml:space="preserve">onfirm </w:t>
      </w:r>
      <w:r>
        <w:t>the</w:t>
      </w:r>
      <w:r w:rsidR="00426277">
        <w:t xml:space="preserve"> acceptability of their</w:t>
      </w:r>
      <w:r>
        <w:t xml:space="preserve"> definition.</w:t>
      </w:r>
    </w:p>
    <w:p w:rsidR="004D2912" w:rsidRDefault="00916368">
      <w:pPr>
        <w:numPr>
          <w:ilvl w:val="0"/>
          <w:numId w:val="7"/>
        </w:numPr>
        <w:pBdr>
          <w:top w:val="nil"/>
          <w:left w:val="nil"/>
          <w:bottom w:val="nil"/>
          <w:right w:val="nil"/>
          <w:between w:val="nil"/>
        </w:pBdr>
        <w:spacing w:after="0"/>
      </w:pPr>
      <w:r>
        <w:t xml:space="preserve">Further student practice can be </w:t>
      </w:r>
      <w:proofErr w:type="spellStart"/>
      <w:r>
        <w:t>scaffolded</w:t>
      </w:r>
      <w:proofErr w:type="spellEnd"/>
      <w:r>
        <w:t xml:space="preserve"> using a graphic organizer as a guide to help determine the meaning.  This graphic organizer could provide hints for different strategies students should use to determine meaning.</w:t>
      </w:r>
    </w:p>
    <w:p w:rsidR="004D2912" w:rsidRDefault="00916368">
      <w:pPr>
        <w:numPr>
          <w:ilvl w:val="0"/>
          <w:numId w:val="7"/>
        </w:numPr>
        <w:pBdr>
          <w:top w:val="nil"/>
          <w:left w:val="nil"/>
          <w:bottom w:val="nil"/>
          <w:right w:val="nil"/>
          <w:between w:val="nil"/>
        </w:pBdr>
        <w:spacing w:after="0"/>
      </w:pPr>
      <w:r>
        <w:t>After modeling several times, have students work independently or with a partner to determine the meaning of an unfamiliar word.  This will be most powerful if it is embedded within their own small group and/or independent reading.  Students need to practice using context clues to determine word meaning on independent, instructional, and grade-level text.</w:t>
      </w:r>
    </w:p>
    <w:p w:rsidR="004D2912" w:rsidRDefault="00916368">
      <w:pPr>
        <w:numPr>
          <w:ilvl w:val="0"/>
          <w:numId w:val="7"/>
        </w:numPr>
        <w:pBdr>
          <w:top w:val="nil"/>
          <w:left w:val="nil"/>
          <w:bottom w:val="nil"/>
          <w:right w:val="nil"/>
          <w:between w:val="nil"/>
        </w:pBdr>
        <w:spacing w:after="0"/>
      </w:pPr>
      <w:r>
        <w:t>Constant reflection with students about the strategies used to decode unknown words and determine word meaning will be required.  Teachers should continue to model these processes when reading aloud texts of various genres.  Using think-aloud structures, teachers should share their own strategies and reflections to model decision-making about word meanings and the usage of context clues.</w:t>
      </w:r>
    </w:p>
    <w:p w:rsidR="004D2912" w:rsidRDefault="00916368">
      <w:pPr>
        <w:spacing w:before="200"/>
        <w:ind w:left="360"/>
      </w:pPr>
      <w:r>
        <w:rPr>
          <w:b/>
          <w:sz w:val="24"/>
          <w:szCs w:val="24"/>
        </w:rPr>
        <w:t>Assessment (Diagnostic, Formative, Summative)</w:t>
      </w:r>
    </w:p>
    <w:p w:rsidR="004D2912" w:rsidRDefault="00916368">
      <w:pPr>
        <w:keepNext/>
        <w:numPr>
          <w:ilvl w:val="0"/>
          <w:numId w:val="8"/>
        </w:numPr>
        <w:pBdr>
          <w:top w:val="nil"/>
          <w:left w:val="nil"/>
          <w:bottom w:val="nil"/>
          <w:right w:val="nil"/>
          <w:between w:val="nil"/>
        </w:pBdr>
        <w:spacing w:before="100" w:after="0" w:line="240" w:lineRule="auto"/>
        <w:rPr>
          <w:sz w:val="24"/>
          <w:szCs w:val="24"/>
        </w:rPr>
      </w:pPr>
      <w:r>
        <w:rPr>
          <w:sz w:val="24"/>
          <w:szCs w:val="24"/>
        </w:rPr>
        <w:t>Think-Pair-Share: Have students independently think about how they decoded the word and determined the meaning.  Next, they will pair with a partner and share their word, how they decoded it and its meaning.</w:t>
      </w:r>
      <w:r>
        <w:rPr>
          <w:b/>
          <w:color w:val="000000"/>
          <w:sz w:val="24"/>
          <w:szCs w:val="24"/>
        </w:rPr>
        <w:t xml:space="preserve"> </w:t>
      </w:r>
    </w:p>
    <w:p w:rsidR="004D2912" w:rsidRDefault="00916368">
      <w:pPr>
        <w:keepNext/>
        <w:numPr>
          <w:ilvl w:val="0"/>
          <w:numId w:val="8"/>
        </w:numPr>
        <w:spacing w:after="0" w:line="240" w:lineRule="auto"/>
        <w:rPr>
          <w:sz w:val="24"/>
          <w:szCs w:val="24"/>
        </w:rPr>
      </w:pPr>
      <w:r>
        <w:rPr>
          <w:sz w:val="24"/>
          <w:szCs w:val="24"/>
        </w:rPr>
        <w:t>Give students a copy of the graphic organizer, give students an unfamiliar word in text or have them pick their own text example.  Complete the graphic organizer to analyze decoding and comprehension.</w:t>
      </w:r>
    </w:p>
    <w:p w:rsidR="004D2912" w:rsidRDefault="00916368">
      <w:pPr>
        <w:numPr>
          <w:ilvl w:val="0"/>
          <w:numId w:val="8"/>
        </w:numPr>
        <w:spacing w:after="0"/>
        <w:rPr>
          <w:sz w:val="24"/>
          <w:szCs w:val="24"/>
        </w:rPr>
      </w:pPr>
      <w:r>
        <w:rPr>
          <w:sz w:val="24"/>
          <w:szCs w:val="24"/>
        </w:rPr>
        <w:t>Walk around while students are completing the lesson and listen to their conversations.  Keep anecdotal notes for assessment.</w:t>
      </w:r>
    </w:p>
    <w:p w:rsidR="004D2912" w:rsidRDefault="00916368">
      <w:pPr>
        <w:numPr>
          <w:ilvl w:val="0"/>
          <w:numId w:val="8"/>
        </w:numPr>
        <w:rPr>
          <w:sz w:val="24"/>
          <w:szCs w:val="24"/>
        </w:rPr>
      </w:pPr>
      <w:r>
        <w:rPr>
          <w:sz w:val="24"/>
          <w:szCs w:val="24"/>
        </w:rPr>
        <w:t xml:space="preserve">Provide multiple opportunities for students to identify unknown words within instructional level </w:t>
      </w:r>
      <w:r w:rsidR="004A140F">
        <w:rPr>
          <w:sz w:val="24"/>
          <w:szCs w:val="24"/>
        </w:rPr>
        <w:t xml:space="preserve">and grade level </w:t>
      </w:r>
      <w:bookmarkStart w:id="1" w:name="_GoBack"/>
      <w:bookmarkEnd w:id="1"/>
      <w:r>
        <w:rPr>
          <w:sz w:val="24"/>
          <w:szCs w:val="24"/>
        </w:rPr>
        <w:t xml:space="preserve">texts.  Students could be encouraged to keep their </w:t>
      </w:r>
      <w:r>
        <w:rPr>
          <w:sz w:val="24"/>
          <w:szCs w:val="24"/>
        </w:rPr>
        <w:lastRenderedPageBreak/>
        <w:t>own “Word Journal” of unknown words they have found within text.  They should reflect on how they used their strategies to pronounce and identify meaning.</w:t>
      </w:r>
    </w:p>
    <w:p w:rsidR="004D2912" w:rsidRDefault="00916368">
      <w:pPr>
        <w:keepNext/>
        <w:spacing w:before="100" w:after="0" w:line="240" w:lineRule="auto"/>
        <w:rPr>
          <w:b/>
          <w:sz w:val="24"/>
          <w:szCs w:val="24"/>
        </w:rPr>
      </w:pPr>
      <w:r>
        <w:rPr>
          <w:b/>
          <w:sz w:val="24"/>
          <w:szCs w:val="24"/>
        </w:rPr>
        <w:t>Writing Connections:</w:t>
      </w:r>
    </w:p>
    <w:p w:rsidR="004D2912" w:rsidRDefault="00916368">
      <w:pPr>
        <w:keepNext/>
        <w:numPr>
          <w:ilvl w:val="0"/>
          <w:numId w:val="2"/>
        </w:numPr>
        <w:pBdr>
          <w:top w:val="nil"/>
          <w:left w:val="nil"/>
          <w:bottom w:val="nil"/>
          <w:right w:val="nil"/>
          <w:between w:val="nil"/>
        </w:pBdr>
        <w:spacing w:before="100" w:after="0" w:line="240" w:lineRule="auto"/>
        <w:rPr>
          <w:b/>
          <w:color w:val="000000"/>
          <w:sz w:val="24"/>
          <w:szCs w:val="24"/>
        </w:rPr>
      </w:pPr>
      <w:r>
        <w:rPr>
          <w:sz w:val="24"/>
          <w:szCs w:val="24"/>
        </w:rPr>
        <w:t>Using the unfamiliar word create your own sentence.</w:t>
      </w:r>
    </w:p>
    <w:p w:rsidR="004D2912" w:rsidRDefault="00916368">
      <w:pPr>
        <w:keepNext/>
        <w:numPr>
          <w:ilvl w:val="0"/>
          <w:numId w:val="2"/>
        </w:numPr>
        <w:pBdr>
          <w:top w:val="nil"/>
          <w:left w:val="nil"/>
          <w:bottom w:val="nil"/>
          <w:right w:val="nil"/>
          <w:between w:val="nil"/>
        </w:pBdr>
        <w:spacing w:before="100" w:after="0" w:line="240" w:lineRule="auto"/>
        <w:rPr>
          <w:sz w:val="24"/>
          <w:szCs w:val="24"/>
        </w:rPr>
      </w:pPr>
      <w:r>
        <w:rPr>
          <w:sz w:val="24"/>
          <w:szCs w:val="24"/>
        </w:rPr>
        <w:t>Write about the strategy you used to determine the meaning of an unfamiliar word.</w:t>
      </w:r>
    </w:p>
    <w:p w:rsidR="004D2912" w:rsidRDefault="00916368">
      <w:pPr>
        <w:keepNext/>
        <w:numPr>
          <w:ilvl w:val="0"/>
          <w:numId w:val="2"/>
        </w:numPr>
        <w:pBdr>
          <w:top w:val="nil"/>
          <w:left w:val="nil"/>
          <w:bottom w:val="nil"/>
          <w:right w:val="nil"/>
          <w:between w:val="nil"/>
        </w:pBdr>
        <w:spacing w:before="100" w:after="0" w:line="240" w:lineRule="auto"/>
        <w:rPr>
          <w:sz w:val="24"/>
          <w:szCs w:val="24"/>
        </w:rPr>
      </w:pPr>
      <w:r>
        <w:rPr>
          <w:sz w:val="24"/>
          <w:szCs w:val="24"/>
        </w:rPr>
        <w:t>Create your own paragraph for a friend and embed a few “tricky” words.  Underline the words and make sure to provide clues within the text to help with meaning.  See if your friend was able to figure out the unknown words.</w:t>
      </w:r>
    </w:p>
    <w:p w:rsidR="004D2912" w:rsidRDefault="00916368">
      <w:pPr>
        <w:keepNext/>
        <w:spacing w:before="100" w:after="0" w:line="240" w:lineRule="auto"/>
        <w:rPr>
          <w:b/>
          <w:sz w:val="24"/>
          <w:szCs w:val="24"/>
        </w:rPr>
      </w:pPr>
      <w:r>
        <w:rPr>
          <w:b/>
          <w:sz w:val="24"/>
          <w:szCs w:val="24"/>
        </w:rPr>
        <w:t>Extensions and Connections (for all students)</w:t>
      </w:r>
    </w:p>
    <w:p w:rsidR="004D2912" w:rsidRDefault="00916368">
      <w:pPr>
        <w:keepNext/>
        <w:numPr>
          <w:ilvl w:val="0"/>
          <w:numId w:val="9"/>
        </w:numPr>
        <w:pBdr>
          <w:top w:val="nil"/>
          <w:left w:val="nil"/>
          <w:bottom w:val="nil"/>
          <w:right w:val="nil"/>
          <w:between w:val="nil"/>
        </w:pBdr>
        <w:spacing w:before="100" w:after="0" w:line="240" w:lineRule="auto"/>
        <w:rPr>
          <w:sz w:val="24"/>
          <w:szCs w:val="24"/>
        </w:rPr>
      </w:pPr>
      <w:r>
        <w:rPr>
          <w:sz w:val="24"/>
          <w:szCs w:val="24"/>
        </w:rPr>
        <w:t>Create and illustrate a new sentence highlighting the unfamiliar word.</w:t>
      </w:r>
    </w:p>
    <w:p w:rsidR="004D2912" w:rsidRDefault="00916368">
      <w:pPr>
        <w:keepNext/>
        <w:numPr>
          <w:ilvl w:val="0"/>
          <w:numId w:val="9"/>
        </w:numPr>
        <w:pBdr>
          <w:top w:val="nil"/>
          <w:left w:val="nil"/>
          <w:bottom w:val="nil"/>
          <w:right w:val="nil"/>
          <w:between w:val="nil"/>
        </w:pBdr>
        <w:spacing w:after="0" w:line="240" w:lineRule="auto"/>
        <w:rPr>
          <w:sz w:val="24"/>
          <w:szCs w:val="24"/>
        </w:rPr>
      </w:pPr>
      <w:r>
        <w:rPr>
          <w:sz w:val="24"/>
          <w:szCs w:val="24"/>
        </w:rPr>
        <w:t>Have students record themselves as the teacher, demonstrating the strategies used to determine the meaning of and/or how to pronounce the unfamiliar word.</w:t>
      </w:r>
    </w:p>
    <w:p w:rsidR="004D2912" w:rsidRDefault="00916368">
      <w:pPr>
        <w:keepNext/>
        <w:numPr>
          <w:ilvl w:val="0"/>
          <w:numId w:val="9"/>
        </w:numPr>
        <w:pBdr>
          <w:top w:val="nil"/>
          <w:left w:val="nil"/>
          <w:bottom w:val="nil"/>
          <w:right w:val="nil"/>
          <w:between w:val="nil"/>
        </w:pBdr>
        <w:spacing w:after="0" w:line="240" w:lineRule="auto"/>
        <w:rPr>
          <w:sz w:val="24"/>
          <w:szCs w:val="24"/>
        </w:rPr>
      </w:pPr>
      <w:r>
        <w:rPr>
          <w:sz w:val="24"/>
          <w:szCs w:val="24"/>
        </w:rPr>
        <w:t xml:space="preserve">During independent reading, have </w:t>
      </w:r>
      <w:proofErr w:type="gramStart"/>
      <w:r>
        <w:rPr>
          <w:sz w:val="24"/>
          <w:szCs w:val="24"/>
        </w:rPr>
        <w:t>students</w:t>
      </w:r>
      <w:proofErr w:type="gramEnd"/>
      <w:r>
        <w:rPr>
          <w:sz w:val="24"/>
          <w:szCs w:val="24"/>
        </w:rPr>
        <w:t xml:space="preserve"> select unfamiliar words to decode and determine the meaning.  Students can create their own graphic organizers to identify newly learned words in a reading journal.  </w:t>
      </w:r>
    </w:p>
    <w:p w:rsidR="004D2912" w:rsidRDefault="00916368">
      <w:pPr>
        <w:numPr>
          <w:ilvl w:val="0"/>
          <w:numId w:val="9"/>
        </w:numPr>
        <w:spacing w:after="0"/>
        <w:rPr>
          <w:sz w:val="24"/>
          <w:szCs w:val="24"/>
        </w:rPr>
      </w:pPr>
      <w:r>
        <w:rPr>
          <w:sz w:val="24"/>
          <w:szCs w:val="24"/>
        </w:rPr>
        <w:t>Copy sections/paragraphs of text (fiction or nonfiction).  For each text example, identify at least one identified vocabulary word by highlighting/underlining.  Post the text examples around the room and have students do a “walk about” to walk around to each example, decode, and determine the meaning of the vocabulary words.  This could be complete individually, with a partner, or in small groups.  Within the group, encourage conversation about the</w:t>
      </w:r>
      <w:r w:rsidR="00350A62">
        <w:rPr>
          <w:sz w:val="24"/>
          <w:szCs w:val="24"/>
        </w:rPr>
        <w:t xml:space="preserve"> </w:t>
      </w:r>
      <w:r w:rsidR="00426277">
        <w:rPr>
          <w:sz w:val="24"/>
          <w:szCs w:val="24"/>
        </w:rPr>
        <w:t xml:space="preserve">tools </w:t>
      </w:r>
      <w:r>
        <w:rPr>
          <w:sz w:val="24"/>
          <w:szCs w:val="24"/>
        </w:rPr>
        <w:t>students used to identify the highlighted vocabulary word.</w:t>
      </w:r>
    </w:p>
    <w:p w:rsidR="004D2912" w:rsidRDefault="00916368">
      <w:pPr>
        <w:numPr>
          <w:ilvl w:val="0"/>
          <w:numId w:val="9"/>
        </w:numPr>
        <w:rPr>
          <w:sz w:val="24"/>
          <w:szCs w:val="24"/>
        </w:rPr>
      </w:pPr>
      <w:r>
        <w:rPr>
          <w:sz w:val="24"/>
          <w:szCs w:val="24"/>
        </w:rPr>
        <w:t xml:space="preserve">Copy sections/paragraphs of text (fiction or nonfiction) and create a tic </w:t>
      </w:r>
      <w:proofErr w:type="gramStart"/>
      <w:r>
        <w:rPr>
          <w:sz w:val="24"/>
          <w:szCs w:val="24"/>
        </w:rPr>
        <w:t>tac</w:t>
      </w:r>
      <w:proofErr w:type="gramEnd"/>
      <w:r>
        <w:rPr>
          <w:sz w:val="24"/>
          <w:szCs w:val="24"/>
        </w:rPr>
        <w:t xml:space="preserve"> toe board.  Have students partner off.  If they are able to successfully read and identify meaning, they get to put a game piece on the board.</w:t>
      </w:r>
    </w:p>
    <w:p w:rsidR="004D2912" w:rsidRDefault="00916368">
      <w:pPr>
        <w:keepNext/>
        <w:spacing w:before="100" w:after="0" w:line="240" w:lineRule="auto"/>
        <w:rPr>
          <w:b/>
          <w:sz w:val="24"/>
          <w:szCs w:val="24"/>
        </w:rPr>
      </w:pPr>
      <w:r>
        <w:rPr>
          <w:b/>
          <w:sz w:val="24"/>
          <w:szCs w:val="24"/>
        </w:rPr>
        <w:t>Strategies for Differentiation</w:t>
      </w:r>
    </w:p>
    <w:p w:rsidR="004D2912" w:rsidRDefault="00916368">
      <w:pPr>
        <w:numPr>
          <w:ilvl w:val="0"/>
          <w:numId w:val="1"/>
        </w:numPr>
        <w:spacing w:after="0"/>
        <w:rPr>
          <w:sz w:val="24"/>
          <w:szCs w:val="24"/>
        </w:rPr>
      </w:pPr>
      <w:r>
        <w:rPr>
          <w:sz w:val="24"/>
          <w:szCs w:val="24"/>
        </w:rPr>
        <w:t>Instead of using a graphic organizer, have students cut the word apart or use wax sticks to underline familiar parts of a word.  Students should be encouraged to color/identify vowels to help them identify syllable chunks.  Students may need visuals to help them remember which letters are vowels and/or require visuals of common syllable patterns.</w:t>
      </w:r>
    </w:p>
    <w:p w:rsidR="004D2912" w:rsidRDefault="00916368">
      <w:pPr>
        <w:numPr>
          <w:ilvl w:val="0"/>
          <w:numId w:val="1"/>
        </w:numPr>
        <w:spacing w:after="0"/>
        <w:rPr>
          <w:sz w:val="24"/>
          <w:szCs w:val="24"/>
        </w:rPr>
      </w:pPr>
      <w:r>
        <w:rPr>
          <w:sz w:val="24"/>
          <w:szCs w:val="24"/>
        </w:rPr>
        <w:t>Have students work in partners to collaborate on word meaning and strategies used.</w:t>
      </w:r>
    </w:p>
    <w:p w:rsidR="004D2912" w:rsidRDefault="00916368">
      <w:pPr>
        <w:numPr>
          <w:ilvl w:val="0"/>
          <w:numId w:val="1"/>
        </w:numPr>
        <w:spacing w:after="0"/>
        <w:rPr>
          <w:sz w:val="24"/>
          <w:szCs w:val="24"/>
        </w:rPr>
      </w:pPr>
      <w:r>
        <w:rPr>
          <w:sz w:val="24"/>
          <w:szCs w:val="24"/>
        </w:rPr>
        <w:t>Use more modeling/examples for students before they complete independently.</w:t>
      </w:r>
    </w:p>
    <w:p w:rsidR="004D2912" w:rsidRDefault="00916368">
      <w:pPr>
        <w:numPr>
          <w:ilvl w:val="0"/>
          <w:numId w:val="1"/>
        </w:numPr>
        <w:spacing w:after="0"/>
        <w:rPr>
          <w:sz w:val="24"/>
          <w:szCs w:val="24"/>
        </w:rPr>
      </w:pPr>
      <w:r>
        <w:rPr>
          <w:sz w:val="24"/>
          <w:szCs w:val="24"/>
        </w:rPr>
        <w:t>Use a variety of levels of text to support learners.  Ideally, students should be given independent/instructional level texts.</w:t>
      </w:r>
    </w:p>
    <w:p w:rsidR="004D2912" w:rsidRDefault="00916368">
      <w:pPr>
        <w:numPr>
          <w:ilvl w:val="0"/>
          <w:numId w:val="1"/>
        </w:numPr>
        <w:spacing w:after="0"/>
        <w:rPr>
          <w:sz w:val="24"/>
          <w:szCs w:val="24"/>
        </w:rPr>
      </w:pPr>
      <w:r>
        <w:rPr>
          <w:sz w:val="24"/>
          <w:szCs w:val="24"/>
        </w:rPr>
        <w:t>Use an audio text or a text reader to support students’ pronunciation so they can focus more on identifying meaning.</w:t>
      </w:r>
    </w:p>
    <w:p w:rsidR="004D2912" w:rsidRDefault="00916368">
      <w:pPr>
        <w:numPr>
          <w:ilvl w:val="0"/>
          <w:numId w:val="1"/>
        </w:numPr>
        <w:spacing w:after="0"/>
        <w:rPr>
          <w:sz w:val="24"/>
          <w:szCs w:val="24"/>
        </w:rPr>
      </w:pPr>
      <w:r>
        <w:rPr>
          <w:sz w:val="24"/>
          <w:szCs w:val="24"/>
        </w:rPr>
        <w:t>Create additional anchor charts on context clues strategies as a visual reminder</w:t>
      </w:r>
    </w:p>
    <w:p w:rsidR="004D2912" w:rsidRDefault="00916368">
      <w:pPr>
        <w:numPr>
          <w:ilvl w:val="0"/>
          <w:numId w:val="1"/>
        </w:numPr>
        <w:rPr>
          <w:sz w:val="24"/>
          <w:szCs w:val="24"/>
        </w:rPr>
      </w:pPr>
      <w:r>
        <w:rPr>
          <w:sz w:val="24"/>
          <w:szCs w:val="24"/>
        </w:rPr>
        <w:t xml:space="preserve">Use sentence frames, “To determine the meaning of an unfamiliar word, I </w:t>
      </w:r>
      <w:r w:rsidR="007E479E">
        <w:rPr>
          <w:sz w:val="24"/>
          <w:szCs w:val="24"/>
        </w:rPr>
        <w:t>_</w:t>
      </w:r>
      <w:r>
        <w:rPr>
          <w:sz w:val="24"/>
          <w:szCs w:val="24"/>
        </w:rPr>
        <w:t>”</w:t>
      </w:r>
    </w:p>
    <w:p w:rsidR="007E479E" w:rsidRPr="00350A62" w:rsidRDefault="00916368" w:rsidP="00350A62">
      <w:pPr>
        <w:spacing w:before="120" w:after="0" w:line="240" w:lineRule="auto"/>
        <w:rPr>
          <w:i/>
          <w:sz w:val="24"/>
          <w:szCs w:val="24"/>
        </w:rPr>
      </w:pPr>
      <w:r>
        <w:rPr>
          <w:i/>
          <w:sz w:val="24"/>
          <w:szCs w:val="24"/>
        </w:rPr>
        <w:lastRenderedPageBreak/>
        <w:t>Note: The following pages are intended for classroom use for students as a visual aid to learning.</w:t>
      </w:r>
    </w:p>
    <w:p w:rsidR="00350A62" w:rsidRDefault="00350A62">
      <w:pPr>
        <w:rPr>
          <w:b/>
          <w:sz w:val="36"/>
          <w:szCs w:val="36"/>
        </w:rPr>
      </w:pPr>
      <w:r>
        <w:rPr>
          <w:b/>
          <w:sz w:val="36"/>
          <w:szCs w:val="36"/>
        </w:rPr>
        <w:br w:type="page"/>
      </w:r>
    </w:p>
    <w:p w:rsidR="004D2912" w:rsidRPr="00350A62" w:rsidRDefault="00916368" w:rsidP="00350A62">
      <w:pPr>
        <w:spacing w:before="120" w:after="0" w:line="360" w:lineRule="auto"/>
        <w:jc w:val="center"/>
        <w:rPr>
          <w:b/>
          <w:sz w:val="36"/>
          <w:szCs w:val="36"/>
        </w:rPr>
      </w:pPr>
      <w:r>
        <w:rPr>
          <w:b/>
          <w:sz w:val="36"/>
          <w:szCs w:val="36"/>
        </w:rPr>
        <w:lastRenderedPageBreak/>
        <w:t>Anchor Chart for Figuring out Unknown Words</w:t>
      </w: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4680"/>
        <w:gridCol w:w="4680"/>
      </w:tblGrid>
      <w:tr w:rsidR="004D2912" w:rsidTr="007E479E">
        <w:tc>
          <w:tcPr>
            <w:tcW w:w="4680" w:type="dxa"/>
            <w:shd w:val="clear" w:color="auto" w:fill="auto"/>
            <w:tcMar>
              <w:top w:w="100" w:type="dxa"/>
              <w:left w:w="100" w:type="dxa"/>
              <w:bottom w:w="100" w:type="dxa"/>
              <w:right w:w="100" w:type="dxa"/>
            </w:tcMar>
          </w:tcPr>
          <w:p w:rsidR="004D2912" w:rsidRDefault="00916368">
            <w:pPr>
              <w:widowControl w:val="0"/>
              <w:pBdr>
                <w:top w:val="nil"/>
                <w:left w:val="nil"/>
                <w:bottom w:val="nil"/>
                <w:right w:val="nil"/>
                <w:between w:val="nil"/>
              </w:pBdr>
              <w:spacing w:after="0" w:line="240" w:lineRule="auto"/>
              <w:jc w:val="center"/>
              <w:rPr>
                <w:b/>
                <w:sz w:val="24"/>
                <w:szCs w:val="24"/>
                <w:u w:val="single"/>
              </w:rPr>
            </w:pPr>
            <w:r>
              <w:rPr>
                <w:b/>
                <w:sz w:val="24"/>
                <w:szCs w:val="24"/>
                <w:u w:val="single"/>
              </w:rPr>
              <w:t>Decoding</w:t>
            </w:r>
          </w:p>
          <w:p w:rsidR="004D2912" w:rsidRDefault="00916368">
            <w:pPr>
              <w:widowControl w:val="0"/>
              <w:pBdr>
                <w:top w:val="nil"/>
                <w:left w:val="nil"/>
                <w:bottom w:val="nil"/>
                <w:right w:val="nil"/>
                <w:between w:val="nil"/>
              </w:pBdr>
              <w:spacing w:after="0" w:line="240" w:lineRule="auto"/>
              <w:jc w:val="center"/>
              <w:rPr>
                <w:b/>
                <w:sz w:val="24"/>
                <w:szCs w:val="24"/>
              </w:rPr>
            </w:pPr>
            <w:r>
              <w:rPr>
                <w:b/>
                <w:sz w:val="24"/>
                <w:szCs w:val="24"/>
              </w:rPr>
              <w:t>Strategies to help pronounce a new word</w:t>
            </w:r>
          </w:p>
        </w:tc>
        <w:tc>
          <w:tcPr>
            <w:tcW w:w="4680" w:type="dxa"/>
            <w:shd w:val="clear" w:color="auto" w:fill="auto"/>
            <w:tcMar>
              <w:top w:w="100" w:type="dxa"/>
              <w:left w:w="100" w:type="dxa"/>
              <w:bottom w:w="100" w:type="dxa"/>
              <w:right w:w="100" w:type="dxa"/>
            </w:tcMar>
          </w:tcPr>
          <w:p w:rsidR="004D2912" w:rsidRDefault="00916368">
            <w:pPr>
              <w:widowControl w:val="0"/>
              <w:pBdr>
                <w:top w:val="nil"/>
                <w:left w:val="nil"/>
                <w:bottom w:val="nil"/>
                <w:right w:val="nil"/>
                <w:between w:val="nil"/>
              </w:pBdr>
              <w:spacing w:after="0" w:line="240" w:lineRule="auto"/>
              <w:jc w:val="center"/>
              <w:rPr>
                <w:b/>
                <w:sz w:val="24"/>
                <w:szCs w:val="24"/>
                <w:u w:val="single"/>
              </w:rPr>
            </w:pPr>
            <w:r>
              <w:rPr>
                <w:b/>
                <w:sz w:val="24"/>
                <w:szCs w:val="24"/>
                <w:u w:val="single"/>
              </w:rPr>
              <w:t>Context Clues</w:t>
            </w:r>
          </w:p>
          <w:p w:rsidR="004D2912" w:rsidRDefault="00916368">
            <w:pPr>
              <w:widowControl w:val="0"/>
              <w:pBdr>
                <w:top w:val="nil"/>
                <w:left w:val="nil"/>
                <w:bottom w:val="nil"/>
                <w:right w:val="nil"/>
                <w:between w:val="nil"/>
              </w:pBdr>
              <w:spacing w:after="0" w:line="240" w:lineRule="auto"/>
              <w:jc w:val="center"/>
              <w:rPr>
                <w:b/>
                <w:sz w:val="24"/>
                <w:szCs w:val="24"/>
              </w:rPr>
            </w:pPr>
            <w:r>
              <w:rPr>
                <w:b/>
                <w:sz w:val="24"/>
                <w:szCs w:val="24"/>
              </w:rPr>
              <w:t xml:space="preserve">Strategies to help determine the </w:t>
            </w:r>
            <w:r>
              <w:rPr>
                <w:b/>
                <w:sz w:val="24"/>
                <w:szCs w:val="24"/>
                <w:u w:val="single"/>
              </w:rPr>
              <w:t>meaning</w:t>
            </w:r>
            <w:r>
              <w:rPr>
                <w:b/>
                <w:sz w:val="24"/>
                <w:szCs w:val="24"/>
              </w:rPr>
              <w:t xml:space="preserve"> of unfamiliar word</w:t>
            </w:r>
          </w:p>
        </w:tc>
      </w:tr>
      <w:tr w:rsidR="004D2912" w:rsidTr="007E479E">
        <w:tc>
          <w:tcPr>
            <w:tcW w:w="4680" w:type="dxa"/>
            <w:shd w:val="clear" w:color="auto" w:fill="auto"/>
            <w:tcMar>
              <w:top w:w="100" w:type="dxa"/>
              <w:left w:w="100" w:type="dxa"/>
              <w:bottom w:w="100" w:type="dxa"/>
              <w:right w:w="100" w:type="dxa"/>
            </w:tcMar>
          </w:tcPr>
          <w:p w:rsidR="004D2912" w:rsidRDefault="00916368">
            <w:pPr>
              <w:spacing w:before="120" w:after="0" w:line="240" w:lineRule="auto"/>
              <w:rPr>
                <w:b/>
                <w:sz w:val="24"/>
                <w:szCs w:val="24"/>
              </w:rPr>
            </w:pPr>
            <w:r>
              <w:rPr>
                <w:b/>
                <w:sz w:val="24"/>
                <w:szCs w:val="24"/>
              </w:rPr>
              <w:t>1.Look for familiar chunks</w:t>
            </w:r>
          </w:p>
          <w:p w:rsidR="004D2912" w:rsidRDefault="0010550E">
            <w:pPr>
              <w:spacing w:before="120" w:after="0" w:line="240" w:lineRule="auto"/>
              <w:ind w:left="720"/>
              <w:rPr>
                <w:i/>
                <w:sz w:val="24"/>
                <w:szCs w:val="24"/>
              </w:rPr>
            </w:pPr>
            <w:r>
              <w:rPr>
                <w:i/>
                <w:sz w:val="24"/>
                <w:szCs w:val="24"/>
                <w:u w:val="single"/>
              </w:rPr>
              <w:t>h</w:t>
            </w:r>
            <w:r w:rsidR="00916368">
              <w:rPr>
                <w:i/>
                <w:sz w:val="24"/>
                <w:szCs w:val="24"/>
                <w:u w:val="single"/>
              </w:rPr>
              <w:t>urt</w:t>
            </w:r>
            <w:r w:rsidR="00916368">
              <w:rPr>
                <w:i/>
                <w:sz w:val="24"/>
                <w:szCs w:val="24"/>
              </w:rPr>
              <w:t>ful</w:t>
            </w:r>
            <w:r>
              <w:rPr>
                <w:i/>
                <w:sz w:val="24"/>
                <w:szCs w:val="24"/>
              </w:rPr>
              <w:t xml:space="preserve"> </w:t>
            </w:r>
            <w:r w:rsidR="00916368">
              <w:rPr>
                <w:i/>
                <w:sz w:val="24"/>
                <w:szCs w:val="24"/>
              </w:rPr>
              <w:t>un</w:t>
            </w:r>
            <w:r w:rsidR="00916368">
              <w:rPr>
                <w:i/>
                <w:sz w:val="24"/>
                <w:szCs w:val="24"/>
                <w:u w:val="single"/>
              </w:rPr>
              <w:t>control</w:t>
            </w:r>
            <w:r w:rsidR="00916368">
              <w:rPr>
                <w:i/>
                <w:sz w:val="24"/>
                <w:szCs w:val="24"/>
              </w:rPr>
              <w:t>lable</w:t>
            </w:r>
          </w:p>
          <w:p w:rsidR="004D2912" w:rsidRDefault="00916368">
            <w:pPr>
              <w:spacing w:before="120" w:after="0" w:line="240" w:lineRule="auto"/>
              <w:rPr>
                <w:b/>
                <w:sz w:val="24"/>
                <w:szCs w:val="24"/>
              </w:rPr>
            </w:pPr>
            <w:r>
              <w:rPr>
                <w:b/>
                <w:sz w:val="24"/>
                <w:szCs w:val="24"/>
              </w:rPr>
              <w:t>2. Look for vowel patterns</w:t>
            </w:r>
          </w:p>
          <w:p w:rsidR="0010550E" w:rsidRDefault="0010550E">
            <w:pPr>
              <w:spacing w:before="120" w:after="0" w:line="240" w:lineRule="auto"/>
              <w:ind w:left="720"/>
              <w:rPr>
                <w:i/>
                <w:sz w:val="24"/>
                <w:szCs w:val="24"/>
              </w:rPr>
            </w:pPr>
            <w:r>
              <w:rPr>
                <w:i/>
                <w:sz w:val="24"/>
                <w:szCs w:val="24"/>
              </w:rPr>
              <w:t>s</w:t>
            </w:r>
            <w:r w:rsidR="00916368">
              <w:rPr>
                <w:i/>
                <w:sz w:val="24"/>
                <w:szCs w:val="24"/>
              </w:rPr>
              <w:t>tarve</w:t>
            </w:r>
            <w:r>
              <w:rPr>
                <w:i/>
                <w:sz w:val="24"/>
                <w:szCs w:val="24"/>
              </w:rPr>
              <w:t xml:space="preserve"> (</w:t>
            </w:r>
            <w:proofErr w:type="spellStart"/>
            <w:r>
              <w:rPr>
                <w:i/>
                <w:sz w:val="24"/>
                <w:szCs w:val="24"/>
              </w:rPr>
              <w:t>ar</w:t>
            </w:r>
            <w:proofErr w:type="spellEnd"/>
            <w:r>
              <w:rPr>
                <w:i/>
                <w:sz w:val="24"/>
                <w:szCs w:val="24"/>
              </w:rPr>
              <w:t>) slave (</w:t>
            </w:r>
            <w:proofErr w:type="spellStart"/>
            <w:r>
              <w:rPr>
                <w:i/>
                <w:sz w:val="24"/>
                <w:szCs w:val="24"/>
              </w:rPr>
              <w:t>vCe</w:t>
            </w:r>
            <w:proofErr w:type="spellEnd"/>
            <w:r>
              <w:rPr>
                <w:i/>
                <w:sz w:val="24"/>
                <w:szCs w:val="24"/>
              </w:rPr>
              <w:t>)</w:t>
            </w:r>
          </w:p>
          <w:p w:rsidR="004D2912" w:rsidRDefault="00916368" w:rsidP="0010550E">
            <w:pPr>
              <w:spacing w:before="120" w:after="0" w:line="240" w:lineRule="auto"/>
              <w:ind w:left="720"/>
              <w:rPr>
                <w:i/>
                <w:sz w:val="24"/>
                <w:szCs w:val="24"/>
              </w:rPr>
            </w:pPr>
            <w:r>
              <w:rPr>
                <w:i/>
                <w:sz w:val="24"/>
                <w:szCs w:val="24"/>
              </w:rPr>
              <w:t>detail</w:t>
            </w:r>
            <w:r w:rsidR="0010550E">
              <w:rPr>
                <w:i/>
                <w:sz w:val="24"/>
                <w:szCs w:val="24"/>
              </w:rPr>
              <w:t xml:space="preserve"> (</w:t>
            </w:r>
            <w:proofErr w:type="spellStart"/>
            <w:r w:rsidR="0010550E">
              <w:rPr>
                <w:i/>
                <w:sz w:val="24"/>
                <w:szCs w:val="24"/>
              </w:rPr>
              <w:t>ai</w:t>
            </w:r>
            <w:proofErr w:type="spellEnd"/>
            <w:r w:rsidR="0010550E">
              <w:rPr>
                <w:i/>
                <w:sz w:val="24"/>
                <w:szCs w:val="24"/>
              </w:rPr>
              <w:t xml:space="preserve">) </w:t>
            </w:r>
            <w:r>
              <w:rPr>
                <w:i/>
                <w:sz w:val="24"/>
                <w:szCs w:val="24"/>
              </w:rPr>
              <w:t>passage</w:t>
            </w:r>
            <w:r w:rsidR="0010550E">
              <w:rPr>
                <w:i/>
                <w:sz w:val="24"/>
                <w:szCs w:val="24"/>
              </w:rPr>
              <w:t xml:space="preserve"> (</w:t>
            </w:r>
            <w:proofErr w:type="spellStart"/>
            <w:r w:rsidR="0010550E">
              <w:rPr>
                <w:i/>
                <w:sz w:val="24"/>
                <w:szCs w:val="24"/>
              </w:rPr>
              <w:t>vCCv</w:t>
            </w:r>
            <w:proofErr w:type="spellEnd"/>
            <w:r w:rsidR="0010550E">
              <w:rPr>
                <w:i/>
                <w:sz w:val="24"/>
                <w:szCs w:val="24"/>
              </w:rPr>
              <w:t>)</w:t>
            </w:r>
          </w:p>
          <w:p w:rsidR="004D2912" w:rsidRDefault="00916368">
            <w:pPr>
              <w:spacing w:before="120" w:after="0" w:line="240" w:lineRule="auto"/>
              <w:rPr>
                <w:b/>
                <w:sz w:val="24"/>
                <w:szCs w:val="24"/>
              </w:rPr>
            </w:pPr>
            <w:r>
              <w:rPr>
                <w:b/>
                <w:sz w:val="24"/>
                <w:szCs w:val="24"/>
              </w:rPr>
              <w:t>3. Flip the sounds</w:t>
            </w:r>
          </w:p>
          <w:p w:rsidR="004D2912" w:rsidRDefault="00916368">
            <w:pPr>
              <w:spacing w:before="120" w:after="0" w:line="240" w:lineRule="auto"/>
              <w:ind w:left="720"/>
              <w:rPr>
                <w:sz w:val="24"/>
                <w:szCs w:val="24"/>
              </w:rPr>
            </w:pPr>
            <w:r>
              <w:rPr>
                <w:i/>
                <w:sz w:val="24"/>
                <w:szCs w:val="24"/>
                <w:u w:val="single"/>
              </w:rPr>
              <w:t>garbage</w:t>
            </w:r>
            <w:r>
              <w:rPr>
                <w:b/>
                <w:sz w:val="24"/>
                <w:szCs w:val="24"/>
              </w:rPr>
              <w:t xml:space="preserve"> - </w:t>
            </w:r>
            <w:r>
              <w:rPr>
                <w:sz w:val="24"/>
                <w:szCs w:val="24"/>
              </w:rPr>
              <w:t>First try a hard g sound, if that does not sound correct switch to a soft g (j) sound</w:t>
            </w:r>
          </w:p>
          <w:p w:rsidR="004D2912" w:rsidRDefault="00916368">
            <w:pPr>
              <w:spacing w:before="120" w:after="0" w:line="240" w:lineRule="auto"/>
              <w:ind w:left="720"/>
              <w:rPr>
                <w:sz w:val="24"/>
                <w:szCs w:val="24"/>
              </w:rPr>
            </w:pPr>
            <w:r>
              <w:rPr>
                <w:i/>
                <w:sz w:val="24"/>
                <w:szCs w:val="24"/>
                <w:u w:val="single"/>
              </w:rPr>
              <w:t>cinnamon</w:t>
            </w:r>
            <w:r>
              <w:rPr>
                <w:sz w:val="24"/>
                <w:szCs w:val="24"/>
              </w:rPr>
              <w:t xml:space="preserve"> - First try a hard c sound, if that does not sound correct switch to a soft c (s) sound</w:t>
            </w:r>
          </w:p>
          <w:p w:rsidR="004D2912" w:rsidRDefault="00916368">
            <w:pPr>
              <w:spacing w:before="120" w:after="0" w:line="240" w:lineRule="auto"/>
              <w:rPr>
                <w:b/>
                <w:sz w:val="24"/>
                <w:szCs w:val="24"/>
              </w:rPr>
            </w:pPr>
            <w:r>
              <w:rPr>
                <w:b/>
                <w:sz w:val="24"/>
                <w:szCs w:val="24"/>
              </w:rPr>
              <w:t>4. Look for common endings</w:t>
            </w:r>
          </w:p>
          <w:p w:rsidR="004D2912" w:rsidRDefault="0010550E" w:rsidP="0010550E">
            <w:pPr>
              <w:spacing w:before="120" w:after="0" w:line="240" w:lineRule="auto"/>
              <w:ind w:left="720"/>
              <w:rPr>
                <w:i/>
                <w:sz w:val="24"/>
                <w:szCs w:val="24"/>
                <w:u w:val="single"/>
              </w:rPr>
            </w:pPr>
            <w:r>
              <w:rPr>
                <w:i/>
                <w:sz w:val="24"/>
                <w:szCs w:val="24"/>
              </w:rPr>
              <w:t>s</w:t>
            </w:r>
            <w:r w:rsidR="00916368">
              <w:rPr>
                <w:i/>
                <w:sz w:val="24"/>
                <w:szCs w:val="24"/>
              </w:rPr>
              <w:t>impl</w:t>
            </w:r>
            <w:r w:rsidR="00916368">
              <w:rPr>
                <w:i/>
                <w:sz w:val="24"/>
                <w:szCs w:val="24"/>
                <w:u w:val="single"/>
              </w:rPr>
              <w:t>est</w:t>
            </w:r>
            <w:r>
              <w:rPr>
                <w:i/>
                <w:sz w:val="24"/>
                <w:szCs w:val="24"/>
              </w:rPr>
              <w:t xml:space="preserve"> </w:t>
            </w:r>
            <w:r w:rsidR="00916368">
              <w:rPr>
                <w:i/>
                <w:sz w:val="24"/>
                <w:szCs w:val="24"/>
              </w:rPr>
              <w:t>model</w:t>
            </w:r>
            <w:r w:rsidR="00916368">
              <w:rPr>
                <w:i/>
                <w:sz w:val="24"/>
                <w:szCs w:val="24"/>
                <w:u w:val="single"/>
              </w:rPr>
              <w:t>ing</w:t>
            </w:r>
            <w:r w:rsidR="00916368">
              <w:rPr>
                <w:i/>
                <w:sz w:val="24"/>
                <w:szCs w:val="24"/>
              </w:rPr>
              <w:t xml:space="preserve"> crazi</w:t>
            </w:r>
            <w:r w:rsidR="00916368">
              <w:rPr>
                <w:i/>
                <w:sz w:val="24"/>
                <w:szCs w:val="24"/>
                <w:u w:val="single"/>
              </w:rPr>
              <w:t>er</w:t>
            </w:r>
          </w:p>
          <w:p w:rsidR="004D2912" w:rsidRDefault="00916368">
            <w:pPr>
              <w:spacing w:before="120" w:after="0" w:line="240" w:lineRule="auto"/>
              <w:rPr>
                <w:b/>
                <w:sz w:val="24"/>
                <w:szCs w:val="24"/>
              </w:rPr>
            </w:pPr>
            <w:r>
              <w:rPr>
                <w:b/>
                <w:sz w:val="24"/>
                <w:szCs w:val="24"/>
              </w:rPr>
              <w:t>5. Look for prefix/suffix patterns within the word</w:t>
            </w:r>
          </w:p>
          <w:p w:rsidR="004D2912" w:rsidRDefault="0010550E" w:rsidP="0010550E">
            <w:pPr>
              <w:spacing w:before="120" w:after="0" w:line="240" w:lineRule="auto"/>
              <w:ind w:left="720"/>
              <w:rPr>
                <w:i/>
                <w:sz w:val="24"/>
                <w:szCs w:val="24"/>
                <w:u w:val="single"/>
              </w:rPr>
            </w:pPr>
            <w:r>
              <w:rPr>
                <w:i/>
                <w:sz w:val="24"/>
                <w:szCs w:val="24"/>
                <w:u w:val="single"/>
              </w:rPr>
              <w:t>r</w:t>
            </w:r>
            <w:r w:rsidR="00916368">
              <w:rPr>
                <w:i/>
                <w:sz w:val="24"/>
                <w:szCs w:val="24"/>
                <w:u w:val="single"/>
              </w:rPr>
              <w:t>e</w:t>
            </w:r>
            <w:r w:rsidR="00916368">
              <w:rPr>
                <w:i/>
                <w:sz w:val="24"/>
                <w:szCs w:val="24"/>
              </w:rPr>
              <w:t>fresh</w:t>
            </w:r>
            <w:r w:rsidR="00916368">
              <w:rPr>
                <w:i/>
                <w:sz w:val="24"/>
                <w:szCs w:val="24"/>
                <w:u w:val="single"/>
              </w:rPr>
              <w:t>e</w:t>
            </w:r>
            <w:r>
              <w:rPr>
                <w:i/>
                <w:sz w:val="24"/>
                <w:szCs w:val="24"/>
                <w:u w:val="single"/>
              </w:rPr>
              <w:t>r</w:t>
            </w:r>
            <w:r w:rsidR="00916368" w:rsidRPr="0010550E">
              <w:rPr>
                <w:sz w:val="24"/>
                <w:szCs w:val="24"/>
              </w:rPr>
              <w:t xml:space="preserve"> </w:t>
            </w:r>
            <w:r w:rsidR="00916368">
              <w:rPr>
                <w:i/>
                <w:sz w:val="24"/>
                <w:szCs w:val="24"/>
                <w:u w:val="single"/>
              </w:rPr>
              <w:t>im</w:t>
            </w:r>
            <w:r w:rsidR="00916368">
              <w:rPr>
                <w:i/>
                <w:sz w:val="24"/>
                <w:szCs w:val="24"/>
              </w:rPr>
              <w:t>poss</w:t>
            </w:r>
            <w:r w:rsidR="00916368">
              <w:rPr>
                <w:i/>
                <w:sz w:val="24"/>
                <w:szCs w:val="24"/>
                <w:u w:val="single"/>
              </w:rPr>
              <w:t>ible</w:t>
            </w:r>
          </w:p>
          <w:p w:rsidR="004D2912" w:rsidRDefault="00916368">
            <w:pPr>
              <w:spacing w:before="120" w:after="0" w:line="240" w:lineRule="auto"/>
              <w:rPr>
                <w:b/>
                <w:sz w:val="24"/>
                <w:szCs w:val="24"/>
              </w:rPr>
            </w:pPr>
            <w:r>
              <w:rPr>
                <w:b/>
                <w:sz w:val="24"/>
                <w:szCs w:val="24"/>
              </w:rPr>
              <w:t>6. Look for compound words</w:t>
            </w:r>
          </w:p>
          <w:p w:rsidR="004D2912" w:rsidRDefault="00916368" w:rsidP="0010550E">
            <w:pPr>
              <w:spacing w:before="120" w:after="0" w:line="240" w:lineRule="auto"/>
              <w:ind w:left="720"/>
              <w:rPr>
                <w:i/>
                <w:sz w:val="24"/>
                <w:szCs w:val="24"/>
              </w:rPr>
            </w:pPr>
            <w:r>
              <w:rPr>
                <w:i/>
                <w:sz w:val="24"/>
                <w:szCs w:val="24"/>
                <w:u w:val="single"/>
              </w:rPr>
              <w:t>house</w:t>
            </w:r>
            <w:r>
              <w:rPr>
                <w:i/>
                <w:sz w:val="24"/>
                <w:szCs w:val="24"/>
              </w:rPr>
              <w:t xml:space="preserve">guest </w:t>
            </w:r>
            <w:r>
              <w:rPr>
                <w:i/>
                <w:sz w:val="24"/>
                <w:szCs w:val="24"/>
                <w:u w:val="single"/>
              </w:rPr>
              <w:t>brain</w:t>
            </w:r>
            <w:r>
              <w:rPr>
                <w:i/>
                <w:sz w:val="24"/>
                <w:szCs w:val="24"/>
              </w:rPr>
              <w:t>storming</w:t>
            </w:r>
          </w:p>
          <w:p w:rsidR="004D2912" w:rsidRDefault="00916368">
            <w:pPr>
              <w:spacing w:before="120" w:after="0" w:line="240" w:lineRule="auto"/>
              <w:rPr>
                <w:b/>
                <w:sz w:val="24"/>
                <w:szCs w:val="24"/>
              </w:rPr>
            </w:pPr>
            <w:r>
              <w:rPr>
                <w:b/>
                <w:sz w:val="24"/>
                <w:szCs w:val="24"/>
              </w:rPr>
              <w:t xml:space="preserve">7. Use syllables to chunk </w:t>
            </w:r>
          </w:p>
          <w:p w:rsidR="004D2912" w:rsidRDefault="00916368" w:rsidP="0010550E">
            <w:pPr>
              <w:spacing w:before="120" w:after="0" w:line="240" w:lineRule="auto"/>
              <w:ind w:left="720"/>
              <w:rPr>
                <w:i/>
                <w:sz w:val="24"/>
                <w:szCs w:val="24"/>
              </w:rPr>
            </w:pPr>
            <w:proofErr w:type="spellStart"/>
            <w:r>
              <w:rPr>
                <w:i/>
                <w:sz w:val="24"/>
                <w:szCs w:val="24"/>
              </w:rPr>
              <w:t>pil</w:t>
            </w:r>
            <w:proofErr w:type="spellEnd"/>
            <w:r>
              <w:rPr>
                <w:i/>
                <w:sz w:val="24"/>
                <w:szCs w:val="24"/>
              </w:rPr>
              <w:t>-gram</w:t>
            </w:r>
            <w:r w:rsidR="0010550E">
              <w:rPr>
                <w:i/>
                <w:sz w:val="24"/>
                <w:szCs w:val="24"/>
              </w:rPr>
              <w:t xml:space="preserve"> </w:t>
            </w:r>
            <w:r>
              <w:rPr>
                <w:i/>
                <w:sz w:val="24"/>
                <w:szCs w:val="24"/>
              </w:rPr>
              <w:t>de-pend</w:t>
            </w:r>
            <w:r w:rsidR="0010550E">
              <w:rPr>
                <w:i/>
                <w:sz w:val="24"/>
                <w:szCs w:val="24"/>
              </w:rPr>
              <w:t xml:space="preserve"> </w:t>
            </w:r>
            <w:r>
              <w:rPr>
                <w:i/>
                <w:sz w:val="24"/>
                <w:szCs w:val="24"/>
              </w:rPr>
              <w:t>tram-</w:t>
            </w:r>
            <w:proofErr w:type="spellStart"/>
            <w:r>
              <w:rPr>
                <w:i/>
                <w:sz w:val="24"/>
                <w:szCs w:val="24"/>
              </w:rPr>
              <w:t>ple</w:t>
            </w:r>
            <w:proofErr w:type="spellEnd"/>
          </w:p>
        </w:tc>
        <w:tc>
          <w:tcPr>
            <w:tcW w:w="4680" w:type="dxa"/>
            <w:shd w:val="clear" w:color="auto" w:fill="auto"/>
            <w:tcMar>
              <w:top w:w="100" w:type="dxa"/>
              <w:left w:w="100" w:type="dxa"/>
              <w:bottom w:w="100" w:type="dxa"/>
              <w:right w:w="100" w:type="dxa"/>
            </w:tcMar>
          </w:tcPr>
          <w:p w:rsidR="004D2912" w:rsidRDefault="00916368">
            <w:pPr>
              <w:widowControl w:val="0"/>
              <w:numPr>
                <w:ilvl w:val="0"/>
                <w:numId w:val="4"/>
              </w:numPr>
              <w:pBdr>
                <w:top w:val="nil"/>
                <w:left w:val="nil"/>
                <w:bottom w:val="nil"/>
                <w:right w:val="nil"/>
                <w:between w:val="nil"/>
              </w:pBdr>
              <w:spacing w:after="0" w:line="240" w:lineRule="auto"/>
              <w:rPr>
                <w:b/>
                <w:sz w:val="32"/>
                <w:szCs w:val="32"/>
              </w:rPr>
            </w:pPr>
            <w:r>
              <w:rPr>
                <w:b/>
                <w:sz w:val="32"/>
                <w:szCs w:val="32"/>
              </w:rPr>
              <w:t>Reread the sentence and underline the unknown word.</w:t>
            </w:r>
          </w:p>
          <w:p w:rsidR="004D2912" w:rsidRDefault="00916368">
            <w:pPr>
              <w:widowControl w:val="0"/>
              <w:numPr>
                <w:ilvl w:val="0"/>
                <w:numId w:val="4"/>
              </w:numPr>
              <w:pBdr>
                <w:top w:val="nil"/>
                <w:left w:val="nil"/>
                <w:bottom w:val="nil"/>
                <w:right w:val="nil"/>
                <w:between w:val="nil"/>
              </w:pBdr>
              <w:spacing w:after="0" w:line="240" w:lineRule="auto"/>
              <w:rPr>
                <w:b/>
                <w:sz w:val="32"/>
                <w:szCs w:val="32"/>
              </w:rPr>
            </w:pPr>
            <w:r>
              <w:rPr>
                <w:b/>
                <w:sz w:val="32"/>
                <w:szCs w:val="32"/>
              </w:rPr>
              <w:t>Think about what is happening in the text???</w:t>
            </w:r>
          </w:p>
          <w:p w:rsidR="004D2912" w:rsidRDefault="00916368">
            <w:pPr>
              <w:widowControl w:val="0"/>
              <w:numPr>
                <w:ilvl w:val="0"/>
                <w:numId w:val="4"/>
              </w:numPr>
              <w:pBdr>
                <w:top w:val="nil"/>
                <w:left w:val="nil"/>
                <w:bottom w:val="nil"/>
                <w:right w:val="nil"/>
                <w:between w:val="nil"/>
              </w:pBdr>
              <w:spacing w:after="0" w:line="240" w:lineRule="auto"/>
              <w:rPr>
                <w:b/>
                <w:sz w:val="32"/>
                <w:szCs w:val="32"/>
              </w:rPr>
            </w:pPr>
            <w:r>
              <w:rPr>
                <w:b/>
                <w:sz w:val="32"/>
                <w:szCs w:val="32"/>
              </w:rPr>
              <w:t>Look for picture clues</w:t>
            </w:r>
          </w:p>
          <w:p w:rsidR="004D2912" w:rsidRDefault="00916368">
            <w:pPr>
              <w:widowControl w:val="0"/>
              <w:numPr>
                <w:ilvl w:val="0"/>
                <w:numId w:val="4"/>
              </w:numPr>
              <w:pBdr>
                <w:top w:val="nil"/>
                <w:left w:val="nil"/>
                <w:bottom w:val="nil"/>
                <w:right w:val="nil"/>
                <w:between w:val="nil"/>
              </w:pBdr>
              <w:spacing w:after="0" w:line="240" w:lineRule="auto"/>
              <w:rPr>
                <w:b/>
                <w:sz w:val="32"/>
                <w:szCs w:val="32"/>
              </w:rPr>
            </w:pPr>
            <w:r>
              <w:rPr>
                <w:b/>
                <w:sz w:val="32"/>
                <w:szCs w:val="32"/>
              </w:rPr>
              <w:t>Look for sentence marks (commas, periods, question marks, exclamation marks) as clues from the author.</w:t>
            </w:r>
          </w:p>
          <w:p w:rsidR="004D2912" w:rsidRDefault="00916368">
            <w:pPr>
              <w:widowControl w:val="0"/>
              <w:numPr>
                <w:ilvl w:val="0"/>
                <w:numId w:val="4"/>
              </w:numPr>
              <w:pBdr>
                <w:top w:val="nil"/>
                <w:left w:val="nil"/>
                <w:bottom w:val="nil"/>
                <w:right w:val="nil"/>
                <w:between w:val="nil"/>
              </w:pBdr>
              <w:spacing w:after="0" w:line="240" w:lineRule="auto"/>
              <w:rPr>
                <w:b/>
                <w:sz w:val="32"/>
                <w:szCs w:val="32"/>
              </w:rPr>
            </w:pPr>
            <w:r>
              <w:rPr>
                <w:b/>
                <w:sz w:val="32"/>
                <w:szCs w:val="32"/>
              </w:rPr>
              <w:t>Find other words that may help explain the meaning of the unfamiliar word.</w:t>
            </w:r>
          </w:p>
          <w:p w:rsidR="004D2912" w:rsidRDefault="00916368">
            <w:pPr>
              <w:widowControl w:val="0"/>
              <w:numPr>
                <w:ilvl w:val="0"/>
                <w:numId w:val="10"/>
              </w:numPr>
              <w:pBdr>
                <w:top w:val="nil"/>
                <w:left w:val="nil"/>
                <w:bottom w:val="nil"/>
                <w:right w:val="nil"/>
                <w:between w:val="nil"/>
              </w:pBdr>
              <w:spacing w:after="0" w:line="240" w:lineRule="auto"/>
              <w:rPr>
                <w:b/>
                <w:sz w:val="32"/>
                <w:szCs w:val="32"/>
              </w:rPr>
            </w:pPr>
            <w:r>
              <w:rPr>
                <w:b/>
                <w:sz w:val="32"/>
                <w:szCs w:val="32"/>
              </w:rPr>
              <w:t>synonyms</w:t>
            </w:r>
          </w:p>
          <w:p w:rsidR="004D2912" w:rsidRDefault="00916368">
            <w:pPr>
              <w:widowControl w:val="0"/>
              <w:numPr>
                <w:ilvl w:val="0"/>
                <w:numId w:val="10"/>
              </w:numPr>
              <w:pBdr>
                <w:top w:val="nil"/>
                <w:left w:val="nil"/>
                <w:bottom w:val="nil"/>
                <w:right w:val="nil"/>
                <w:between w:val="nil"/>
              </w:pBdr>
              <w:spacing w:after="0" w:line="240" w:lineRule="auto"/>
              <w:rPr>
                <w:b/>
                <w:sz w:val="32"/>
                <w:szCs w:val="32"/>
              </w:rPr>
            </w:pPr>
            <w:r>
              <w:rPr>
                <w:b/>
                <w:sz w:val="32"/>
                <w:szCs w:val="32"/>
              </w:rPr>
              <w:t>antonyms</w:t>
            </w:r>
          </w:p>
          <w:p w:rsidR="004D2912" w:rsidRDefault="00916368">
            <w:pPr>
              <w:widowControl w:val="0"/>
              <w:numPr>
                <w:ilvl w:val="0"/>
                <w:numId w:val="10"/>
              </w:numPr>
              <w:pBdr>
                <w:top w:val="nil"/>
                <w:left w:val="nil"/>
                <w:bottom w:val="nil"/>
                <w:right w:val="nil"/>
                <w:between w:val="nil"/>
              </w:pBdr>
              <w:spacing w:after="0" w:line="240" w:lineRule="auto"/>
              <w:rPr>
                <w:b/>
                <w:sz w:val="32"/>
                <w:szCs w:val="32"/>
              </w:rPr>
            </w:pPr>
            <w:r>
              <w:rPr>
                <w:b/>
                <w:sz w:val="32"/>
                <w:szCs w:val="32"/>
              </w:rPr>
              <w:t>definition</w:t>
            </w:r>
          </w:p>
          <w:p w:rsidR="004D2912" w:rsidRDefault="00916368">
            <w:pPr>
              <w:widowControl w:val="0"/>
              <w:numPr>
                <w:ilvl w:val="0"/>
                <w:numId w:val="10"/>
              </w:numPr>
              <w:pBdr>
                <w:top w:val="nil"/>
                <w:left w:val="nil"/>
                <w:bottom w:val="nil"/>
                <w:right w:val="nil"/>
                <w:between w:val="nil"/>
              </w:pBdr>
              <w:spacing w:after="0" w:line="240" w:lineRule="auto"/>
              <w:rPr>
                <w:b/>
                <w:sz w:val="32"/>
                <w:szCs w:val="32"/>
              </w:rPr>
            </w:pPr>
            <w:r>
              <w:rPr>
                <w:b/>
                <w:sz w:val="32"/>
                <w:szCs w:val="32"/>
              </w:rPr>
              <w:t>repeated words</w:t>
            </w:r>
          </w:p>
          <w:p w:rsidR="004D2912" w:rsidRDefault="00916368">
            <w:pPr>
              <w:widowControl w:val="0"/>
              <w:numPr>
                <w:ilvl w:val="0"/>
                <w:numId w:val="10"/>
              </w:numPr>
              <w:pBdr>
                <w:top w:val="nil"/>
                <w:left w:val="nil"/>
                <w:bottom w:val="nil"/>
                <w:right w:val="nil"/>
                <w:between w:val="nil"/>
              </w:pBdr>
              <w:spacing w:after="0" w:line="240" w:lineRule="auto"/>
              <w:rPr>
                <w:b/>
                <w:sz w:val="32"/>
                <w:szCs w:val="32"/>
              </w:rPr>
            </w:pPr>
            <w:r>
              <w:rPr>
                <w:b/>
                <w:sz w:val="32"/>
                <w:szCs w:val="32"/>
              </w:rPr>
              <w:t>examples</w:t>
            </w:r>
          </w:p>
          <w:p w:rsidR="004D2912" w:rsidRPr="0010550E" w:rsidRDefault="00916368" w:rsidP="0010550E">
            <w:pPr>
              <w:widowControl w:val="0"/>
              <w:numPr>
                <w:ilvl w:val="0"/>
                <w:numId w:val="4"/>
              </w:numPr>
              <w:pBdr>
                <w:top w:val="nil"/>
                <w:left w:val="nil"/>
                <w:bottom w:val="nil"/>
                <w:right w:val="nil"/>
                <w:between w:val="nil"/>
              </w:pBdr>
              <w:spacing w:after="0" w:line="240" w:lineRule="auto"/>
              <w:rPr>
                <w:b/>
                <w:sz w:val="32"/>
                <w:szCs w:val="32"/>
              </w:rPr>
            </w:pPr>
            <w:r>
              <w:rPr>
                <w:b/>
                <w:sz w:val="32"/>
                <w:szCs w:val="32"/>
              </w:rPr>
              <w:t>Try different words in place of the unfamiliar word to see if the sentence makes sense.</w:t>
            </w:r>
          </w:p>
        </w:tc>
      </w:tr>
    </w:tbl>
    <w:p w:rsidR="004D2912" w:rsidRDefault="007E479E" w:rsidP="0010550E">
      <w:pPr>
        <w:spacing w:before="120" w:after="0" w:line="240" w:lineRule="auto"/>
        <w:rPr>
          <w:b/>
          <w:sz w:val="24"/>
          <w:szCs w:val="24"/>
        </w:rPr>
      </w:pPr>
      <w:r>
        <w:rPr>
          <w:b/>
          <w:sz w:val="24"/>
          <w:szCs w:val="24"/>
        </w:rPr>
        <w:t>E</w:t>
      </w:r>
      <w:r w:rsidR="00916368">
        <w:rPr>
          <w:b/>
          <w:sz w:val="24"/>
          <w:szCs w:val="24"/>
        </w:rPr>
        <w:t>xample words for decoding practice:</w:t>
      </w:r>
    </w:p>
    <w:p w:rsidR="007E479E" w:rsidRPr="0010550E" w:rsidRDefault="007E479E">
      <w:pPr>
        <w:spacing w:after="0" w:line="240" w:lineRule="auto"/>
        <w:rPr>
          <w:sz w:val="24"/>
          <w:szCs w:val="24"/>
        </w:rPr>
      </w:pPr>
      <w:proofErr w:type="gramStart"/>
      <w:r w:rsidRPr="0010550E">
        <w:rPr>
          <w:sz w:val="24"/>
          <w:szCs w:val="24"/>
        </w:rPr>
        <w:t>inhale</w:t>
      </w:r>
      <w:proofErr w:type="gramEnd"/>
      <w:r w:rsidRPr="0010550E">
        <w:rPr>
          <w:sz w:val="24"/>
          <w:szCs w:val="24"/>
        </w:rPr>
        <w:tab/>
      </w:r>
      <w:r w:rsidRPr="0010550E">
        <w:rPr>
          <w:sz w:val="24"/>
          <w:szCs w:val="24"/>
        </w:rPr>
        <w:tab/>
        <w:t>command</w:t>
      </w:r>
      <w:r w:rsidRPr="0010550E">
        <w:rPr>
          <w:sz w:val="24"/>
          <w:szCs w:val="24"/>
        </w:rPr>
        <w:tab/>
      </w:r>
      <w:r w:rsidRPr="0010550E">
        <w:rPr>
          <w:sz w:val="24"/>
          <w:szCs w:val="24"/>
        </w:rPr>
        <w:tab/>
        <w:t>impossible</w:t>
      </w:r>
      <w:r w:rsidRPr="0010550E">
        <w:rPr>
          <w:sz w:val="24"/>
          <w:szCs w:val="24"/>
        </w:rPr>
        <w:tab/>
      </w:r>
      <w:r w:rsidRPr="0010550E">
        <w:rPr>
          <w:sz w:val="24"/>
          <w:szCs w:val="24"/>
        </w:rPr>
        <w:tab/>
        <w:t>acrobat</w:t>
      </w:r>
      <w:r w:rsidRPr="0010550E">
        <w:rPr>
          <w:sz w:val="24"/>
          <w:szCs w:val="24"/>
        </w:rPr>
        <w:tab/>
      </w:r>
      <w:r w:rsidRPr="0010550E">
        <w:rPr>
          <w:sz w:val="24"/>
          <w:szCs w:val="24"/>
        </w:rPr>
        <w:tab/>
        <w:t>gymnastics</w:t>
      </w:r>
    </w:p>
    <w:p w:rsidR="007E479E" w:rsidRPr="0010550E" w:rsidRDefault="007E479E">
      <w:pPr>
        <w:spacing w:after="0" w:line="240" w:lineRule="auto"/>
        <w:rPr>
          <w:sz w:val="24"/>
          <w:szCs w:val="24"/>
        </w:rPr>
      </w:pPr>
      <w:proofErr w:type="gramStart"/>
      <w:r w:rsidRPr="0010550E">
        <w:rPr>
          <w:sz w:val="24"/>
          <w:szCs w:val="24"/>
        </w:rPr>
        <w:t>prevent</w:t>
      </w:r>
      <w:proofErr w:type="gramEnd"/>
      <w:r w:rsidRPr="0010550E">
        <w:rPr>
          <w:sz w:val="24"/>
          <w:szCs w:val="24"/>
        </w:rPr>
        <w:tab/>
        <w:t>obsessed</w:t>
      </w:r>
      <w:r w:rsidRPr="0010550E">
        <w:rPr>
          <w:sz w:val="24"/>
          <w:szCs w:val="24"/>
        </w:rPr>
        <w:tab/>
      </w:r>
      <w:r w:rsidRPr="0010550E">
        <w:rPr>
          <w:sz w:val="24"/>
          <w:szCs w:val="24"/>
        </w:rPr>
        <w:tab/>
        <w:t>celery</w:t>
      </w:r>
      <w:r w:rsidRPr="0010550E">
        <w:rPr>
          <w:sz w:val="24"/>
          <w:szCs w:val="24"/>
        </w:rPr>
        <w:tab/>
      </w:r>
      <w:r w:rsidRPr="0010550E">
        <w:rPr>
          <w:sz w:val="24"/>
          <w:szCs w:val="24"/>
        </w:rPr>
        <w:tab/>
      </w:r>
      <w:r w:rsidRPr="0010550E">
        <w:rPr>
          <w:sz w:val="24"/>
          <w:szCs w:val="24"/>
        </w:rPr>
        <w:tab/>
        <w:t>celebrate</w:t>
      </w:r>
      <w:r w:rsidRPr="0010550E">
        <w:rPr>
          <w:sz w:val="24"/>
          <w:szCs w:val="24"/>
        </w:rPr>
        <w:tab/>
      </w:r>
      <w:r w:rsidRPr="0010550E">
        <w:rPr>
          <w:sz w:val="24"/>
          <w:szCs w:val="24"/>
        </w:rPr>
        <w:tab/>
        <w:t>general</w:t>
      </w:r>
    </w:p>
    <w:p w:rsidR="004D2912" w:rsidRDefault="004D2912">
      <w:pPr>
        <w:spacing w:after="0" w:line="240" w:lineRule="auto"/>
        <w:rPr>
          <w:sz w:val="24"/>
          <w:szCs w:val="24"/>
        </w:rPr>
      </w:pPr>
    </w:p>
    <w:p w:rsidR="007E479E" w:rsidRDefault="007E479E">
      <w:pPr>
        <w:rPr>
          <w:b/>
          <w:sz w:val="24"/>
          <w:szCs w:val="24"/>
        </w:rPr>
      </w:pPr>
      <w:r>
        <w:rPr>
          <w:b/>
          <w:sz w:val="24"/>
          <w:szCs w:val="24"/>
        </w:rPr>
        <w:br w:type="page"/>
      </w:r>
    </w:p>
    <w:p w:rsidR="004D2912" w:rsidRDefault="00916368">
      <w:pPr>
        <w:spacing w:after="0" w:line="240" w:lineRule="auto"/>
        <w:rPr>
          <w:b/>
          <w:sz w:val="24"/>
          <w:szCs w:val="24"/>
        </w:rPr>
      </w:pPr>
      <w:r>
        <w:rPr>
          <w:b/>
          <w:sz w:val="24"/>
          <w:szCs w:val="24"/>
        </w:rPr>
        <w:lastRenderedPageBreak/>
        <w:t>Graphic Organizer for Decoding</w:t>
      </w:r>
    </w:p>
    <w:p w:rsidR="004D2912" w:rsidRDefault="004D2912">
      <w:pPr>
        <w:spacing w:after="0" w:line="240" w:lineRule="auto"/>
        <w:rPr>
          <w:b/>
          <w:sz w:val="24"/>
          <w:szCs w:val="24"/>
        </w:rPr>
      </w:pP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9360"/>
      </w:tblGrid>
      <w:tr w:rsidR="004D2912" w:rsidTr="007E479E">
        <w:tc>
          <w:tcPr>
            <w:tcW w:w="9360" w:type="dxa"/>
            <w:shd w:val="clear" w:color="auto" w:fill="auto"/>
            <w:tcMar>
              <w:top w:w="100" w:type="dxa"/>
              <w:left w:w="100" w:type="dxa"/>
              <w:bottom w:w="100" w:type="dxa"/>
              <w:right w:w="100" w:type="dxa"/>
            </w:tcMar>
          </w:tcPr>
          <w:p w:rsidR="004D2912" w:rsidRDefault="00916368">
            <w:pPr>
              <w:widowControl w:val="0"/>
              <w:pBdr>
                <w:top w:val="nil"/>
                <w:left w:val="nil"/>
                <w:bottom w:val="nil"/>
                <w:right w:val="nil"/>
                <w:between w:val="nil"/>
              </w:pBdr>
              <w:spacing w:after="0" w:line="960" w:lineRule="auto"/>
              <w:jc w:val="center"/>
              <w:rPr>
                <w:sz w:val="24"/>
                <w:szCs w:val="24"/>
              </w:rPr>
            </w:pPr>
            <w:r>
              <w:rPr>
                <w:sz w:val="24"/>
                <w:szCs w:val="24"/>
              </w:rPr>
              <w:t>unfamiliar word</w:t>
            </w:r>
          </w:p>
        </w:tc>
      </w:tr>
      <w:tr w:rsidR="004D2912" w:rsidTr="007E479E">
        <w:tc>
          <w:tcPr>
            <w:tcW w:w="9360" w:type="dxa"/>
            <w:shd w:val="clear" w:color="auto" w:fill="auto"/>
            <w:tcMar>
              <w:top w:w="100" w:type="dxa"/>
              <w:left w:w="100" w:type="dxa"/>
              <w:bottom w:w="100" w:type="dxa"/>
              <w:right w:w="100" w:type="dxa"/>
            </w:tcMar>
          </w:tcPr>
          <w:p w:rsidR="004D2912" w:rsidRDefault="00916368">
            <w:pPr>
              <w:widowControl w:val="0"/>
              <w:pBdr>
                <w:top w:val="nil"/>
                <w:left w:val="nil"/>
                <w:bottom w:val="nil"/>
                <w:right w:val="nil"/>
                <w:between w:val="nil"/>
              </w:pBdr>
              <w:spacing w:after="0" w:line="1440" w:lineRule="auto"/>
              <w:jc w:val="center"/>
              <w:rPr>
                <w:sz w:val="24"/>
                <w:szCs w:val="24"/>
              </w:rPr>
            </w:pPr>
            <w:r>
              <w:rPr>
                <w:sz w:val="24"/>
                <w:szCs w:val="24"/>
              </w:rPr>
              <w:t>Rewrite the word. Circle parts of the word you know (base words/prefixes/suffixes).</w:t>
            </w:r>
          </w:p>
          <w:p w:rsidR="004D2912" w:rsidRDefault="00916368">
            <w:pPr>
              <w:widowControl w:val="0"/>
              <w:pBdr>
                <w:top w:val="nil"/>
                <w:left w:val="nil"/>
                <w:bottom w:val="nil"/>
                <w:right w:val="nil"/>
                <w:between w:val="nil"/>
              </w:pBdr>
              <w:spacing w:after="0" w:line="480" w:lineRule="auto"/>
              <w:jc w:val="center"/>
              <w:rPr>
                <w:sz w:val="24"/>
                <w:szCs w:val="24"/>
              </w:rPr>
            </w:pPr>
            <w:r>
              <w:rPr>
                <w:sz w:val="24"/>
                <w:szCs w:val="24"/>
              </w:rPr>
              <w:t>Underline vowels/vowel patterns</w:t>
            </w:r>
          </w:p>
        </w:tc>
      </w:tr>
    </w:tbl>
    <w:p w:rsidR="004D2912" w:rsidRDefault="004D2912">
      <w:pPr>
        <w:spacing w:after="0" w:line="240" w:lineRule="auto"/>
        <w:rPr>
          <w:sz w:val="24"/>
          <w:szCs w:val="24"/>
        </w:rPr>
      </w:pPr>
    </w:p>
    <w:p w:rsidR="004D2912" w:rsidRDefault="00916368">
      <w:pPr>
        <w:spacing w:after="0" w:line="240" w:lineRule="auto"/>
        <w:jc w:val="center"/>
        <w:rPr>
          <w:sz w:val="24"/>
          <w:szCs w:val="24"/>
        </w:rPr>
      </w:pPr>
      <w:r>
        <w:rPr>
          <w:sz w:val="24"/>
          <w:szCs w:val="24"/>
        </w:rPr>
        <w:t>Divide the word by syllables</w:t>
      </w:r>
    </w:p>
    <w:tbl>
      <w:tblPr>
        <w:tblStyle w:val="a3"/>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560"/>
        <w:gridCol w:w="1560"/>
        <w:gridCol w:w="1560"/>
        <w:gridCol w:w="1560"/>
        <w:gridCol w:w="1560"/>
        <w:gridCol w:w="1560"/>
      </w:tblGrid>
      <w:tr w:rsidR="004D2912" w:rsidTr="007E479E">
        <w:trPr>
          <w:jc w:val="center"/>
        </w:trPr>
        <w:tc>
          <w:tcPr>
            <w:tcW w:w="1560" w:type="dxa"/>
            <w:shd w:val="clear" w:color="auto" w:fill="auto"/>
            <w:tcMar>
              <w:top w:w="100" w:type="dxa"/>
              <w:left w:w="100" w:type="dxa"/>
              <w:bottom w:w="100" w:type="dxa"/>
              <w:right w:w="100" w:type="dxa"/>
            </w:tcMar>
          </w:tcPr>
          <w:p w:rsidR="004D2912" w:rsidRDefault="004D2912">
            <w:pPr>
              <w:widowControl w:val="0"/>
              <w:pBdr>
                <w:top w:val="nil"/>
                <w:left w:val="nil"/>
                <w:bottom w:val="nil"/>
                <w:right w:val="nil"/>
                <w:between w:val="nil"/>
              </w:pBdr>
              <w:spacing w:after="0" w:line="1440" w:lineRule="auto"/>
              <w:rPr>
                <w:sz w:val="24"/>
                <w:szCs w:val="24"/>
              </w:rPr>
            </w:pPr>
          </w:p>
        </w:tc>
        <w:tc>
          <w:tcPr>
            <w:tcW w:w="1560" w:type="dxa"/>
            <w:shd w:val="clear" w:color="auto" w:fill="auto"/>
            <w:tcMar>
              <w:top w:w="100" w:type="dxa"/>
              <w:left w:w="100" w:type="dxa"/>
              <w:bottom w:w="100" w:type="dxa"/>
              <w:right w:w="100" w:type="dxa"/>
            </w:tcMar>
          </w:tcPr>
          <w:p w:rsidR="004D2912" w:rsidRDefault="004D2912">
            <w:pPr>
              <w:widowControl w:val="0"/>
              <w:pBdr>
                <w:top w:val="nil"/>
                <w:left w:val="nil"/>
                <w:bottom w:val="nil"/>
                <w:right w:val="nil"/>
                <w:between w:val="nil"/>
              </w:pBdr>
              <w:spacing w:after="0" w:line="240" w:lineRule="auto"/>
              <w:rPr>
                <w:sz w:val="24"/>
                <w:szCs w:val="24"/>
              </w:rPr>
            </w:pPr>
          </w:p>
        </w:tc>
        <w:tc>
          <w:tcPr>
            <w:tcW w:w="1560" w:type="dxa"/>
            <w:shd w:val="clear" w:color="auto" w:fill="auto"/>
            <w:tcMar>
              <w:top w:w="100" w:type="dxa"/>
              <w:left w:w="100" w:type="dxa"/>
              <w:bottom w:w="100" w:type="dxa"/>
              <w:right w:w="100" w:type="dxa"/>
            </w:tcMar>
          </w:tcPr>
          <w:p w:rsidR="004D2912" w:rsidRDefault="004D2912">
            <w:pPr>
              <w:widowControl w:val="0"/>
              <w:pBdr>
                <w:top w:val="nil"/>
                <w:left w:val="nil"/>
                <w:bottom w:val="nil"/>
                <w:right w:val="nil"/>
                <w:between w:val="nil"/>
              </w:pBdr>
              <w:spacing w:after="0" w:line="240" w:lineRule="auto"/>
              <w:rPr>
                <w:sz w:val="24"/>
                <w:szCs w:val="24"/>
              </w:rPr>
            </w:pPr>
          </w:p>
        </w:tc>
        <w:tc>
          <w:tcPr>
            <w:tcW w:w="1560" w:type="dxa"/>
            <w:shd w:val="clear" w:color="auto" w:fill="auto"/>
            <w:tcMar>
              <w:top w:w="100" w:type="dxa"/>
              <w:left w:w="100" w:type="dxa"/>
              <w:bottom w:w="100" w:type="dxa"/>
              <w:right w:w="100" w:type="dxa"/>
            </w:tcMar>
          </w:tcPr>
          <w:p w:rsidR="004D2912" w:rsidRDefault="004D2912">
            <w:pPr>
              <w:widowControl w:val="0"/>
              <w:pBdr>
                <w:top w:val="nil"/>
                <w:left w:val="nil"/>
                <w:bottom w:val="nil"/>
                <w:right w:val="nil"/>
                <w:between w:val="nil"/>
              </w:pBdr>
              <w:spacing w:after="0" w:line="240" w:lineRule="auto"/>
              <w:rPr>
                <w:sz w:val="24"/>
                <w:szCs w:val="24"/>
              </w:rPr>
            </w:pPr>
          </w:p>
        </w:tc>
        <w:tc>
          <w:tcPr>
            <w:tcW w:w="1560" w:type="dxa"/>
            <w:shd w:val="clear" w:color="auto" w:fill="auto"/>
            <w:tcMar>
              <w:top w:w="100" w:type="dxa"/>
              <w:left w:w="100" w:type="dxa"/>
              <w:bottom w:w="100" w:type="dxa"/>
              <w:right w:w="100" w:type="dxa"/>
            </w:tcMar>
          </w:tcPr>
          <w:p w:rsidR="004D2912" w:rsidRDefault="004D2912">
            <w:pPr>
              <w:widowControl w:val="0"/>
              <w:pBdr>
                <w:top w:val="nil"/>
                <w:left w:val="nil"/>
                <w:bottom w:val="nil"/>
                <w:right w:val="nil"/>
                <w:between w:val="nil"/>
              </w:pBdr>
              <w:spacing w:after="0" w:line="240" w:lineRule="auto"/>
              <w:rPr>
                <w:sz w:val="24"/>
                <w:szCs w:val="24"/>
              </w:rPr>
            </w:pPr>
          </w:p>
        </w:tc>
        <w:tc>
          <w:tcPr>
            <w:tcW w:w="1560" w:type="dxa"/>
            <w:shd w:val="clear" w:color="auto" w:fill="auto"/>
            <w:tcMar>
              <w:top w:w="100" w:type="dxa"/>
              <w:left w:w="100" w:type="dxa"/>
              <w:bottom w:w="100" w:type="dxa"/>
              <w:right w:w="100" w:type="dxa"/>
            </w:tcMar>
          </w:tcPr>
          <w:p w:rsidR="004D2912" w:rsidRDefault="004D2912">
            <w:pPr>
              <w:widowControl w:val="0"/>
              <w:pBdr>
                <w:top w:val="nil"/>
                <w:left w:val="nil"/>
                <w:bottom w:val="nil"/>
                <w:right w:val="nil"/>
                <w:between w:val="nil"/>
              </w:pBdr>
              <w:spacing w:after="0" w:line="240" w:lineRule="auto"/>
              <w:rPr>
                <w:sz w:val="24"/>
                <w:szCs w:val="24"/>
              </w:rPr>
            </w:pPr>
          </w:p>
        </w:tc>
      </w:tr>
    </w:tbl>
    <w:p w:rsidR="004D2912" w:rsidRDefault="00916368">
      <w:pPr>
        <w:spacing w:after="0" w:line="240" w:lineRule="auto"/>
        <w:jc w:val="center"/>
        <w:rPr>
          <w:sz w:val="24"/>
          <w:szCs w:val="24"/>
        </w:rPr>
      </w:pPr>
      <w:r>
        <w:rPr>
          <w:b/>
          <w:sz w:val="24"/>
          <w:szCs w:val="24"/>
        </w:rPr>
        <w:t>Now</w:t>
      </w:r>
      <w:r>
        <w:rPr>
          <w:sz w:val="24"/>
          <w:szCs w:val="24"/>
        </w:rPr>
        <w:t xml:space="preserve"> put the parts together to pronounce the word</w:t>
      </w:r>
      <w:r>
        <w:rPr>
          <w:noProof/>
          <w:sz w:val="24"/>
          <w:szCs w:val="24"/>
        </w:rPr>
        <w:drawing>
          <wp:inline distT="114300" distB="114300" distL="114300" distR="114300">
            <wp:extent cx="4400550" cy="600075"/>
            <wp:effectExtent l="0" t="0" r="0" b="0"/>
            <wp:docPr id="1" name="image1.png" title="Image of an arrow pointing from left to right"/>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5"/>
                    <a:srcRect/>
                    <a:stretch>
                      <a:fillRect/>
                    </a:stretch>
                  </pic:blipFill>
                  <pic:spPr>
                    <a:xfrm>
                      <a:off x="0" y="0"/>
                      <a:ext cx="4400550" cy="600075"/>
                    </a:xfrm>
                    <a:prstGeom prst="rect">
                      <a:avLst/>
                    </a:prstGeom>
                    <a:ln/>
                  </pic:spPr>
                </pic:pic>
              </a:graphicData>
            </a:graphic>
          </wp:inline>
        </w:drawing>
      </w:r>
    </w:p>
    <w:p w:rsidR="004D2912" w:rsidRDefault="004D2912">
      <w:pPr>
        <w:spacing w:after="0" w:line="240" w:lineRule="auto"/>
        <w:rPr>
          <w:sz w:val="24"/>
          <w:szCs w:val="24"/>
        </w:rPr>
      </w:pPr>
    </w:p>
    <w:p w:rsidR="004D2912" w:rsidRDefault="004D2912">
      <w:pPr>
        <w:spacing w:after="0" w:line="240" w:lineRule="auto"/>
        <w:rPr>
          <w:sz w:val="24"/>
          <w:szCs w:val="24"/>
        </w:rPr>
      </w:pPr>
    </w:p>
    <w:p w:rsidR="004D2912" w:rsidRDefault="00916368">
      <w:pPr>
        <w:spacing w:after="0" w:line="240" w:lineRule="auto"/>
        <w:rPr>
          <w:b/>
          <w:sz w:val="24"/>
          <w:szCs w:val="24"/>
        </w:rPr>
      </w:pPr>
      <w:r>
        <w:br w:type="page"/>
      </w:r>
    </w:p>
    <w:p w:rsidR="004D2912" w:rsidRDefault="00916368" w:rsidP="0010550E">
      <w:pPr>
        <w:spacing w:after="0" w:line="480" w:lineRule="auto"/>
        <w:rPr>
          <w:b/>
          <w:sz w:val="24"/>
          <w:szCs w:val="24"/>
        </w:rPr>
      </w:pPr>
      <w:r>
        <w:rPr>
          <w:b/>
          <w:sz w:val="24"/>
          <w:szCs w:val="24"/>
        </w:rPr>
        <w:lastRenderedPageBreak/>
        <w:t>Graphic Organizer for Using Context Clues to Determine Word Meaning</w:t>
      </w:r>
    </w:p>
    <w:tbl>
      <w:tblPr>
        <w:tblStyle w:val="a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9360"/>
      </w:tblGrid>
      <w:tr w:rsidR="004D2912" w:rsidTr="007E479E">
        <w:trPr>
          <w:trHeight w:val="440"/>
        </w:trPr>
        <w:tc>
          <w:tcPr>
            <w:tcW w:w="9360" w:type="dxa"/>
            <w:shd w:val="clear" w:color="auto" w:fill="auto"/>
            <w:tcMar>
              <w:top w:w="100" w:type="dxa"/>
              <w:left w:w="100" w:type="dxa"/>
              <w:bottom w:w="100" w:type="dxa"/>
              <w:right w:w="100" w:type="dxa"/>
            </w:tcMar>
          </w:tcPr>
          <w:p w:rsidR="004D2912" w:rsidRDefault="00916368" w:rsidP="007E479E">
            <w:pPr>
              <w:widowControl w:val="0"/>
              <w:pBdr>
                <w:top w:val="nil"/>
                <w:left w:val="nil"/>
                <w:bottom w:val="nil"/>
                <w:right w:val="nil"/>
                <w:between w:val="nil"/>
              </w:pBdr>
              <w:spacing w:after="0" w:line="720" w:lineRule="auto"/>
              <w:jc w:val="center"/>
              <w:rPr>
                <w:b/>
                <w:sz w:val="24"/>
                <w:szCs w:val="24"/>
              </w:rPr>
            </w:pPr>
            <w:r>
              <w:rPr>
                <w:b/>
                <w:sz w:val="24"/>
                <w:szCs w:val="24"/>
              </w:rPr>
              <w:t>unfamiliar word</w:t>
            </w:r>
          </w:p>
        </w:tc>
      </w:tr>
      <w:tr w:rsidR="004D2912" w:rsidTr="007E479E">
        <w:trPr>
          <w:trHeight w:val="440"/>
        </w:trPr>
        <w:tc>
          <w:tcPr>
            <w:tcW w:w="9360" w:type="dxa"/>
            <w:shd w:val="clear" w:color="auto" w:fill="auto"/>
            <w:tcMar>
              <w:top w:w="100" w:type="dxa"/>
              <w:left w:w="100" w:type="dxa"/>
              <w:bottom w:w="100" w:type="dxa"/>
              <w:right w:w="100" w:type="dxa"/>
            </w:tcMar>
          </w:tcPr>
          <w:p w:rsidR="004D2912" w:rsidRDefault="00916368">
            <w:pPr>
              <w:widowControl w:val="0"/>
              <w:pBdr>
                <w:top w:val="nil"/>
                <w:left w:val="nil"/>
                <w:bottom w:val="nil"/>
                <w:right w:val="nil"/>
                <w:between w:val="nil"/>
              </w:pBdr>
              <w:spacing w:after="0" w:line="960" w:lineRule="auto"/>
              <w:rPr>
                <w:b/>
                <w:sz w:val="24"/>
                <w:szCs w:val="24"/>
              </w:rPr>
            </w:pPr>
            <w:r>
              <w:rPr>
                <w:b/>
                <w:sz w:val="24"/>
                <w:szCs w:val="24"/>
              </w:rPr>
              <w:t>Sentence including the word:</w:t>
            </w:r>
          </w:p>
        </w:tc>
      </w:tr>
      <w:tr w:rsidR="004D2912" w:rsidTr="007E479E">
        <w:trPr>
          <w:trHeight w:val="440"/>
        </w:trPr>
        <w:tc>
          <w:tcPr>
            <w:tcW w:w="9360" w:type="dxa"/>
            <w:shd w:val="clear" w:color="auto" w:fill="auto"/>
            <w:tcMar>
              <w:top w:w="100" w:type="dxa"/>
              <w:left w:w="100" w:type="dxa"/>
              <w:bottom w:w="100" w:type="dxa"/>
              <w:right w:w="100" w:type="dxa"/>
            </w:tcMar>
          </w:tcPr>
          <w:p w:rsidR="004D2912" w:rsidRDefault="00916368">
            <w:pPr>
              <w:widowControl w:val="0"/>
              <w:spacing w:after="0" w:line="960" w:lineRule="auto"/>
              <w:rPr>
                <w:b/>
                <w:sz w:val="24"/>
                <w:szCs w:val="24"/>
              </w:rPr>
            </w:pPr>
            <w:r>
              <w:rPr>
                <w:b/>
                <w:sz w:val="24"/>
                <w:szCs w:val="24"/>
              </w:rPr>
              <w:t>Do you see any words repeated in the sentence/paragraph?</w:t>
            </w:r>
          </w:p>
        </w:tc>
      </w:tr>
      <w:tr w:rsidR="004D2912" w:rsidTr="007E479E">
        <w:trPr>
          <w:trHeight w:val="440"/>
        </w:trPr>
        <w:tc>
          <w:tcPr>
            <w:tcW w:w="9360" w:type="dxa"/>
            <w:shd w:val="clear" w:color="auto" w:fill="auto"/>
            <w:tcMar>
              <w:top w:w="100" w:type="dxa"/>
              <w:left w:w="100" w:type="dxa"/>
              <w:bottom w:w="100" w:type="dxa"/>
              <w:right w:w="100" w:type="dxa"/>
            </w:tcMar>
          </w:tcPr>
          <w:p w:rsidR="004D2912" w:rsidRDefault="00916368">
            <w:pPr>
              <w:widowControl w:val="0"/>
              <w:spacing w:after="0" w:line="960" w:lineRule="auto"/>
              <w:rPr>
                <w:b/>
                <w:sz w:val="24"/>
                <w:szCs w:val="24"/>
              </w:rPr>
            </w:pPr>
            <w:r>
              <w:rPr>
                <w:b/>
                <w:sz w:val="24"/>
                <w:szCs w:val="24"/>
              </w:rPr>
              <w:t>Identify/underline any prefixes, suffixes, or roots</w:t>
            </w:r>
          </w:p>
        </w:tc>
      </w:tr>
      <w:tr w:rsidR="004D2912" w:rsidTr="007E479E">
        <w:trPr>
          <w:trHeight w:val="440"/>
        </w:trPr>
        <w:tc>
          <w:tcPr>
            <w:tcW w:w="9360" w:type="dxa"/>
            <w:shd w:val="clear" w:color="auto" w:fill="auto"/>
            <w:tcMar>
              <w:top w:w="100" w:type="dxa"/>
              <w:left w:w="100" w:type="dxa"/>
              <w:bottom w:w="100" w:type="dxa"/>
              <w:right w:w="100" w:type="dxa"/>
            </w:tcMar>
          </w:tcPr>
          <w:p w:rsidR="004D2912" w:rsidRDefault="00916368">
            <w:pPr>
              <w:widowControl w:val="0"/>
              <w:pBdr>
                <w:top w:val="nil"/>
                <w:left w:val="nil"/>
                <w:bottom w:val="nil"/>
                <w:right w:val="nil"/>
                <w:between w:val="nil"/>
              </w:pBdr>
              <w:spacing w:after="0" w:line="960" w:lineRule="auto"/>
              <w:rPr>
                <w:b/>
                <w:sz w:val="24"/>
                <w:szCs w:val="24"/>
              </w:rPr>
            </w:pPr>
            <w:r>
              <w:rPr>
                <w:b/>
                <w:sz w:val="24"/>
                <w:szCs w:val="24"/>
              </w:rPr>
              <w:t>Look for other clues? What is happening in the text? Look at the picture or text features.</w:t>
            </w:r>
          </w:p>
        </w:tc>
      </w:tr>
      <w:tr w:rsidR="004D2912" w:rsidTr="007E479E">
        <w:trPr>
          <w:trHeight w:val="440"/>
        </w:trPr>
        <w:tc>
          <w:tcPr>
            <w:tcW w:w="9360" w:type="dxa"/>
            <w:shd w:val="clear" w:color="auto" w:fill="auto"/>
            <w:tcMar>
              <w:top w:w="100" w:type="dxa"/>
              <w:left w:w="100" w:type="dxa"/>
              <w:bottom w:w="100" w:type="dxa"/>
              <w:right w:w="100" w:type="dxa"/>
            </w:tcMar>
          </w:tcPr>
          <w:p w:rsidR="004D2912" w:rsidRDefault="00916368">
            <w:pPr>
              <w:widowControl w:val="0"/>
              <w:spacing w:after="0" w:line="960" w:lineRule="auto"/>
              <w:rPr>
                <w:b/>
                <w:sz w:val="24"/>
                <w:szCs w:val="24"/>
              </w:rPr>
            </w:pPr>
            <w:r>
              <w:rPr>
                <w:b/>
                <w:sz w:val="24"/>
                <w:szCs w:val="24"/>
              </w:rPr>
              <w:t>Based on what I’ve read, I think the meaning is ……</w:t>
            </w:r>
          </w:p>
          <w:p w:rsidR="004D2912" w:rsidRDefault="00916368">
            <w:pPr>
              <w:widowControl w:val="0"/>
              <w:spacing w:after="0" w:line="480" w:lineRule="auto"/>
              <w:rPr>
                <w:b/>
                <w:sz w:val="24"/>
                <w:szCs w:val="24"/>
              </w:rPr>
            </w:pPr>
            <w:r>
              <w:rPr>
                <w:b/>
                <w:sz w:val="24"/>
                <w:szCs w:val="24"/>
              </w:rPr>
              <w:t>Possible Synonym:</w:t>
            </w:r>
          </w:p>
        </w:tc>
      </w:tr>
      <w:tr w:rsidR="004D2912" w:rsidTr="007E479E">
        <w:trPr>
          <w:trHeight w:val="440"/>
        </w:trPr>
        <w:tc>
          <w:tcPr>
            <w:tcW w:w="9360" w:type="dxa"/>
            <w:shd w:val="clear" w:color="auto" w:fill="auto"/>
            <w:tcMar>
              <w:top w:w="100" w:type="dxa"/>
              <w:left w:w="100" w:type="dxa"/>
              <w:bottom w:w="100" w:type="dxa"/>
              <w:right w:w="100" w:type="dxa"/>
            </w:tcMar>
          </w:tcPr>
          <w:p w:rsidR="004D2912" w:rsidRDefault="00916368">
            <w:pPr>
              <w:widowControl w:val="0"/>
              <w:spacing w:after="0" w:line="960" w:lineRule="auto"/>
              <w:rPr>
                <w:b/>
                <w:sz w:val="24"/>
                <w:szCs w:val="24"/>
              </w:rPr>
            </w:pPr>
            <w:r>
              <w:rPr>
                <w:b/>
                <w:sz w:val="24"/>
                <w:szCs w:val="24"/>
              </w:rPr>
              <w:t>Plug it in! Include the synonym in the original sentence.  Does it make sense?</w:t>
            </w:r>
          </w:p>
        </w:tc>
      </w:tr>
      <w:tr w:rsidR="004D2912" w:rsidTr="007E479E">
        <w:trPr>
          <w:trHeight w:val="440"/>
        </w:trPr>
        <w:tc>
          <w:tcPr>
            <w:tcW w:w="9360" w:type="dxa"/>
            <w:shd w:val="clear" w:color="auto" w:fill="auto"/>
            <w:tcMar>
              <w:top w:w="100" w:type="dxa"/>
              <w:left w:w="100" w:type="dxa"/>
              <w:bottom w:w="100" w:type="dxa"/>
              <w:right w:w="100" w:type="dxa"/>
            </w:tcMar>
          </w:tcPr>
          <w:p w:rsidR="004D2912" w:rsidRDefault="00916368">
            <w:pPr>
              <w:widowControl w:val="0"/>
              <w:spacing w:after="0" w:line="960" w:lineRule="auto"/>
              <w:rPr>
                <w:b/>
                <w:sz w:val="24"/>
                <w:szCs w:val="24"/>
              </w:rPr>
            </w:pPr>
            <w:r>
              <w:rPr>
                <w:b/>
                <w:sz w:val="24"/>
                <w:szCs w:val="24"/>
              </w:rPr>
              <w:t>Check yourself.  According to the dictionary or glossary the meaning is</w:t>
            </w:r>
          </w:p>
        </w:tc>
      </w:tr>
    </w:tbl>
    <w:p w:rsidR="004D2912" w:rsidRDefault="004D2912">
      <w:pPr>
        <w:spacing w:after="0" w:line="240" w:lineRule="auto"/>
        <w:rPr>
          <w:b/>
          <w:sz w:val="24"/>
          <w:szCs w:val="24"/>
        </w:rPr>
      </w:pPr>
    </w:p>
    <w:sectPr w:rsidR="004D2912">
      <w:headerReference w:type="even" r:id="rId16"/>
      <w:headerReference w:type="default" r:id="rId17"/>
      <w:footerReference w:type="even" r:id="rId18"/>
      <w:footerReference w:type="default" r:id="rId19"/>
      <w:headerReference w:type="first" r:id="rId20"/>
      <w:footerReference w:type="first" r:id="rId21"/>
      <w:pgSz w:w="12240" w:h="15840"/>
      <w:pgMar w:top="720" w:right="1440" w:bottom="1440" w:left="1440" w:header="576" w:footer="57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6368" w:rsidRDefault="00916368">
      <w:pPr>
        <w:spacing w:after="0" w:line="240" w:lineRule="auto"/>
      </w:pPr>
      <w:r>
        <w:separator/>
      </w:r>
    </w:p>
  </w:endnote>
  <w:endnote w:type="continuationSeparator" w:id="0">
    <w:p w:rsidR="00916368" w:rsidRDefault="009163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912" w:rsidRDefault="004D2912">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912" w:rsidRDefault="00916368">
    <w:pPr>
      <w:pBdr>
        <w:top w:val="nil"/>
        <w:left w:val="nil"/>
        <w:bottom w:val="nil"/>
        <w:right w:val="nil"/>
        <w:between w:val="nil"/>
      </w:pBdr>
      <w:tabs>
        <w:tab w:val="center" w:pos="4680"/>
        <w:tab w:val="right" w:pos="9360"/>
      </w:tabs>
      <w:spacing w:after="0" w:line="240" w:lineRule="auto"/>
      <w:rPr>
        <w:color w:val="000000"/>
      </w:rPr>
    </w:pPr>
    <w:r>
      <w:rPr>
        <w:color w:val="000000"/>
      </w:rPr>
      <w:t>Virginia Department of Education ©2019</w:t>
    </w:r>
    <w:r>
      <w:rPr>
        <w:color w:val="000000"/>
      </w:rPr>
      <w:tab/>
    </w:r>
    <w:r>
      <w:rPr>
        <w:color w:val="000000"/>
      </w:rPr>
      <w:tab/>
      <w:t xml:space="preserve"> </w:t>
    </w:r>
    <w:r>
      <w:rPr>
        <w:color w:val="000000"/>
      </w:rPr>
      <w:fldChar w:fldCharType="begin"/>
    </w:r>
    <w:r>
      <w:rPr>
        <w:color w:val="000000"/>
      </w:rPr>
      <w:instrText>PAGE</w:instrText>
    </w:r>
    <w:r>
      <w:rPr>
        <w:color w:val="000000"/>
      </w:rPr>
      <w:fldChar w:fldCharType="separate"/>
    </w:r>
    <w:r w:rsidR="004A140F">
      <w:rPr>
        <w:noProof/>
        <w:color w:val="000000"/>
      </w:rPr>
      <w:t>6</w:t>
    </w:r>
    <w:r>
      <w:rPr>
        <w:color w:val="000000"/>
      </w:rPr>
      <w:fldChar w:fldCharType="end"/>
    </w:r>
  </w:p>
  <w:p w:rsidR="004D2912" w:rsidRDefault="004D2912">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912" w:rsidRDefault="00916368">
    <w:pPr>
      <w:pBdr>
        <w:top w:val="nil"/>
        <w:left w:val="nil"/>
        <w:bottom w:val="nil"/>
        <w:right w:val="nil"/>
        <w:between w:val="nil"/>
      </w:pBdr>
      <w:tabs>
        <w:tab w:val="center" w:pos="4680"/>
        <w:tab w:val="right" w:pos="9360"/>
      </w:tabs>
      <w:spacing w:after="0" w:line="240" w:lineRule="auto"/>
      <w:rPr>
        <w:color w:val="000000"/>
      </w:rPr>
    </w:pPr>
    <w:r>
      <w:rPr>
        <w:color w:val="000000"/>
      </w:rPr>
      <w:t>Virginia Department of Education ©2019</w:t>
    </w:r>
    <w:r>
      <w:rPr>
        <w:color w:val="000000"/>
      </w:rPr>
      <w:tab/>
    </w:r>
    <w:r>
      <w:rPr>
        <w:color w:val="000000"/>
      </w:rPr>
      <w:tab/>
      <w:t xml:space="preserve"> </w:t>
    </w:r>
    <w:r>
      <w:rPr>
        <w:color w:val="000000"/>
      </w:rPr>
      <w:fldChar w:fldCharType="begin"/>
    </w:r>
    <w:r>
      <w:rPr>
        <w:color w:val="000000"/>
      </w:rPr>
      <w:instrText>PAGE</w:instrText>
    </w:r>
    <w:r>
      <w:rPr>
        <w:color w:val="000000"/>
      </w:rPr>
      <w:fldChar w:fldCharType="separate"/>
    </w:r>
    <w:r w:rsidR="004A140F">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6368" w:rsidRDefault="00916368">
      <w:pPr>
        <w:spacing w:after="0" w:line="240" w:lineRule="auto"/>
      </w:pPr>
      <w:r>
        <w:separator/>
      </w:r>
    </w:p>
  </w:footnote>
  <w:footnote w:type="continuationSeparator" w:id="0">
    <w:p w:rsidR="00916368" w:rsidRDefault="009163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912" w:rsidRDefault="004D2912">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912" w:rsidRDefault="00916368">
    <w:pPr>
      <w:pBdr>
        <w:top w:val="nil"/>
        <w:left w:val="nil"/>
        <w:bottom w:val="nil"/>
        <w:right w:val="nil"/>
        <w:between w:val="nil"/>
      </w:pBdr>
      <w:tabs>
        <w:tab w:val="center" w:pos="4680"/>
        <w:tab w:val="right" w:pos="9360"/>
      </w:tabs>
      <w:spacing w:after="120" w:line="240" w:lineRule="auto"/>
      <w:rPr>
        <w:color w:val="000000"/>
      </w:rPr>
    </w:pPr>
    <w:r>
      <w:rPr>
        <w:i/>
        <w:color w:val="000000"/>
        <w:sz w:val="24"/>
        <w:szCs w:val="24"/>
      </w:rPr>
      <w:t xml:space="preserve">English Instructional Plan – Grade </w:t>
    </w:r>
    <w:r>
      <w:rPr>
        <w:i/>
        <w:sz w:val="24"/>
        <w:szCs w:val="24"/>
      </w:rPr>
      <w:t>3-5</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912" w:rsidRDefault="004D2912">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534B2"/>
    <w:multiLevelType w:val="multilevel"/>
    <w:tmpl w:val="8CFE96E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1187116E"/>
    <w:multiLevelType w:val="multilevel"/>
    <w:tmpl w:val="AEF0DCD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 w15:restartNumberingAfterBreak="0">
    <w:nsid w:val="14FB246C"/>
    <w:multiLevelType w:val="multilevel"/>
    <w:tmpl w:val="170EB6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5076D82"/>
    <w:multiLevelType w:val="multilevel"/>
    <w:tmpl w:val="D0C0CF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887180A"/>
    <w:multiLevelType w:val="multilevel"/>
    <w:tmpl w:val="BB926E0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3584517A"/>
    <w:multiLevelType w:val="multilevel"/>
    <w:tmpl w:val="E15291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80C54B4"/>
    <w:multiLevelType w:val="multilevel"/>
    <w:tmpl w:val="9CFC07E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15:restartNumberingAfterBreak="0">
    <w:nsid w:val="496C7224"/>
    <w:multiLevelType w:val="multilevel"/>
    <w:tmpl w:val="1B3653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C286BC7"/>
    <w:multiLevelType w:val="multilevel"/>
    <w:tmpl w:val="0BAC30B0"/>
    <w:lvl w:ilvl="0">
      <w:start w:val="1"/>
      <w:numFmt w:val="decimal"/>
      <w:lvlText w:val="%1."/>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1486C94"/>
    <w:multiLevelType w:val="multilevel"/>
    <w:tmpl w:val="7A8E1C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7C15257"/>
    <w:multiLevelType w:val="multilevel"/>
    <w:tmpl w:val="4B9034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5D2F26CE"/>
    <w:multiLevelType w:val="multilevel"/>
    <w:tmpl w:val="BCCC751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2" w15:restartNumberingAfterBreak="0">
    <w:nsid w:val="7552284D"/>
    <w:multiLevelType w:val="hybridMultilevel"/>
    <w:tmpl w:val="F0CE90F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C88343A"/>
    <w:multiLevelType w:val="multilevel"/>
    <w:tmpl w:val="BFA0EE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7D1C5C6C"/>
    <w:multiLevelType w:val="multilevel"/>
    <w:tmpl w:val="DC08CF8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5" w15:restartNumberingAfterBreak="0">
    <w:nsid w:val="7E2F1EBD"/>
    <w:multiLevelType w:val="hybridMultilevel"/>
    <w:tmpl w:val="E96A206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0"/>
  </w:num>
  <w:num w:numId="3">
    <w:abstractNumId w:val="14"/>
  </w:num>
  <w:num w:numId="4">
    <w:abstractNumId w:val="2"/>
  </w:num>
  <w:num w:numId="5">
    <w:abstractNumId w:val="10"/>
  </w:num>
  <w:num w:numId="6">
    <w:abstractNumId w:val="4"/>
  </w:num>
  <w:num w:numId="7">
    <w:abstractNumId w:val="8"/>
  </w:num>
  <w:num w:numId="8">
    <w:abstractNumId w:val="3"/>
  </w:num>
  <w:num w:numId="9">
    <w:abstractNumId w:val="7"/>
  </w:num>
  <w:num w:numId="10">
    <w:abstractNumId w:val="1"/>
  </w:num>
  <w:num w:numId="11">
    <w:abstractNumId w:val="13"/>
  </w:num>
  <w:num w:numId="12">
    <w:abstractNumId w:val="5"/>
  </w:num>
  <w:num w:numId="13">
    <w:abstractNumId w:val="9"/>
  </w:num>
  <w:num w:numId="14">
    <w:abstractNumId w:val="6"/>
  </w:num>
  <w:num w:numId="15">
    <w:abstractNumId w:val="1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912"/>
    <w:rsid w:val="0010550E"/>
    <w:rsid w:val="00115D36"/>
    <w:rsid w:val="003044C0"/>
    <w:rsid w:val="00345612"/>
    <w:rsid w:val="00350A62"/>
    <w:rsid w:val="003775D0"/>
    <w:rsid w:val="00426277"/>
    <w:rsid w:val="004A140F"/>
    <w:rsid w:val="004D2912"/>
    <w:rsid w:val="007E479E"/>
    <w:rsid w:val="008269FD"/>
    <w:rsid w:val="00916368"/>
    <w:rsid w:val="00DD2863"/>
    <w:rsid w:val="00EA4283"/>
    <w:rsid w:val="00EC4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0EEE8"/>
  <w15:docId w15:val="{4277E567-3543-BA43-BBC2-2AD05C6AC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pBdr>
        <w:bottom w:val="single" w:sz="8" w:space="4" w:color="4F81BD"/>
      </w:pBdr>
      <w:spacing w:after="300" w:line="240" w:lineRule="auto"/>
      <w:outlineLvl w:val="0"/>
    </w:pPr>
    <w:rPr>
      <w:rFonts w:ascii="Times New Roman" w:eastAsia="Times New Roman" w:hAnsi="Times New Roman" w:cs="Times New Roman"/>
      <w:color w:val="17365D"/>
      <w:sz w:val="44"/>
      <w:szCs w:val="44"/>
    </w:rPr>
  </w:style>
  <w:style w:type="paragraph" w:styleId="Heading2">
    <w:name w:val="heading 2"/>
    <w:basedOn w:val="Normal"/>
    <w:next w:val="Normal"/>
    <w:uiPriority w:val="9"/>
    <w:unhideWhenUsed/>
    <w:qFormat/>
    <w:pPr>
      <w:spacing w:after="0" w:line="240" w:lineRule="auto"/>
      <w:outlineLvl w:val="1"/>
    </w:pPr>
    <w:rPr>
      <w:rFonts w:ascii="Times New Roman" w:eastAsia="Times New Roman" w:hAnsi="Times New Roman" w:cs="Times New Roman"/>
      <w:b/>
      <w:sz w:val="24"/>
      <w:szCs w:val="24"/>
    </w:rPr>
  </w:style>
  <w:style w:type="paragraph" w:styleId="Heading3">
    <w:name w:val="heading 3"/>
    <w:basedOn w:val="Normal"/>
    <w:next w:val="Normal"/>
    <w:uiPriority w:val="9"/>
    <w:semiHidden/>
    <w:unhideWhenUsed/>
    <w:qFormat/>
    <w:pPr>
      <w:spacing w:after="0"/>
      <w:ind w:left="720" w:hanging="360"/>
      <w:outlineLvl w:val="2"/>
    </w:pPr>
    <w:rPr>
      <w:rFonts w:ascii="Times New Roman" w:eastAsia="Times New Roman" w:hAnsi="Times New Roman" w:cs="Times New Roman"/>
      <w:b/>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bottom w:val="single" w:sz="8" w:space="4" w:color="4F81BD"/>
      </w:pBdr>
      <w:spacing w:after="300" w:line="240" w:lineRule="auto"/>
    </w:pPr>
    <w:rPr>
      <w:rFonts w:ascii="Cambria" w:eastAsia="Cambria" w:hAnsi="Cambria" w:cs="Cambria"/>
      <w:color w:val="17365D"/>
      <w:sz w:val="44"/>
      <w:szCs w:val="4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115D36"/>
    <w:rPr>
      <w:color w:val="0000FF" w:themeColor="hyperlink"/>
      <w:u w:val="single"/>
    </w:rPr>
  </w:style>
  <w:style w:type="character" w:customStyle="1" w:styleId="UnresolvedMention">
    <w:name w:val="Unresolved Mention"/>
    <w:basedOn w:val="DefaultParagraphFont"/>
    <w:uiPriority w:val="99"/>
    <w:semiHidden/>
    <w:unhideWhenUsed/>
    <w:rsid w:val="00115D36"/>
    <w:rPr>
      <w:color w:val="605E5C"/>
      <w:shd w:val="clear" w:color="auto" w:fill="E1DFDD"/>
    </w:rPr>
  </w:style>
  <w:style w:type="paragraph" w:styleId="ListParagraph">
    <w:name w:val="List Paragraph"/>
    <w:basedOn w:val="Normal"/>
    <w:uiPriority w:val="34"/>
    <w:qFormat/>
    <w:rsid w:val="008269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readworks.org" TargetMode="External"/><Relationship Id="rId13" Type="http://schemas.openxmlformats.org/officeDocument/2006/relationships/hyperlink" Target="https://www.readworks.org/article/Ancient-Egypt-Making-Mummies/5774a79a-7dbd-4781-87d9-820fabaee7bc"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s://www.readworks.org/article/Important-People/fdf28989-5cc0-47b4-9462-51357bbe47de" TargetMode="External"/><Relationship Id="rId12" Type="http://schemas.openxmlformats.org/officeDocument/2006/relationships/hyperlink" Target="http://www.readworks.org"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eadworks.org/article/A-School-Trip-to-the-Aquarium/719598be-f244-4c28-85bd-96500e5b71be" TargetMode="External"/><Relationship Id="rId5" Type="http://schemas.openxmlformats.org/officeDocument/2006/relationships/footnotes" Target="footnotes.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hyperlink" Target="http://www.readworks.org"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readworks.org/article/Famous-African-Americans---Martin-Luther-King-Jr/bf6d8a69-9435-4c7c-9054-4f91ad096b83" TargetMode="External"/><Relationship Id="rId14" Type="http://schemas.openxmlformats.org/officeDocument/2006/relationships/hyperlink" Target="http://www.readworks.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10</Pages>
  <Words>2952</Words>
  <Characters>16830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Snow, Taylor (DOE)</dc:creator>
  <cp:lastModifiedBy>VITA Program</cp:lastModifiedBy>
  <cp:revision>3</cp:revision>
  <dcterms:created xsi:type="dcterms:W3CDTF">2020-07-15T13:43:00Z</dcterms:created>
  <dcterms:modified xsi:type="dcterms:W3CDTF">2020-07-24T15:16:00Z</dcterms:modified>
</cp:coreProperties>
</file>