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748646B" w:rsidR="00DB11ED" w:rsidRPr="00315F8A" w:rsidRDefault="00315F8A" w:rsidP="00D369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iCs/>
        </w:rPr>
        <w:pict w14:anchorId="71144E0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230342" w:rsidRPr="00D369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English Instructional Plan – </w:t>
      </w:r>
      <w:r w:rsidRPr="00315F8A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Individuality and Fictional Characters’ Responses to Injustice: Themes and Symbols</w:t>
      </w:r>
    </w:p>
    <w:p w14:paraId="00000003" w14:textId="77777777" w:rsidR="00DB11ED" w:rsidRPr="00D36902" w:rsidRDefault="0023034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369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[Lesson duration: Approximately 1-2 weeks.]</w:t>
      </w:r>
    </w:p>
    <w:p w14:paraId="00000004" w14:textId="6204B126" w:rsidR="00DB11ED" w:rsidRDefault="00230342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 Strand:</w:t>
      </w:r>
      <w:r w:rsidR="005158C9">
        <w:rPr>
          <w:rFonts w:ascii="Times New Roman" w:eastAsia="Times New Roman" w:hAnsi="Times New Roman" w:cs="Times New Roman"/>
          <w:b/>
          <w:sz w:val="24"/>
          <w:szCs w:val="24"/>
        </w:rPr>
        <w:t xml:space="preserve"> 9.4-10.4 Reading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DB11ED" w:rsidRDefault="00230342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Integrated Strand/s: </w:t>
      </w:r>
    </w:p>
    <w:p w14:paraId="00000009" w14:textId="5AD1F9D5" w:rsidR="00DB11ED" w:rsidRDefault="005158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9.1-10.1, 9.2-10.2,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Communication and Multimodal Literacy</w:t>
      </w:r>
    </w:p>
    <w:p w14:paraId="0000000A" w14:textId="77777777" w:rsidR="00DB11ED" w:rsidRDefault="00230342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Essential Understanding: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DB11ED" w:rsidRDefault="00DB11ED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C87043A" w:rsidR="00DB11ED" w:rsidRPr="005158C9" w:rsidRDefault="005158C9" w:rsidP="005158C9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gramStart"/>
      <w:r w:rsidRPr="005158C9">
        <w:rPr>
          <w:rFonts w:ascii="Times New Roman" w:eastAsia="Times" w:hAnsi="Times New Roman" w:cs="Times New Roman"/>
        </w:rPr>
        <w:t>understand</w:t>
      </w:r>
      <w:proofErr w:type="gramEnd"/>
      <w:r w:rsidRPr="005158C9">
        <w:rPr>
          <w:rFonts w:ascii="Times New Roman" w:eastAsia="Times" w:hAnsi="Times New Roman" w:cs="Times New Roman"/>
        </w:rPr>
        <w:t xml:space="preserve"> how authors are often influenced by culture, society, or current events.</w:t>
      </w:r>
    </w:p>
    <w:p w14:paraId="62BA25CC" w14:textId="1D469FE9" w:rsidR="005158C9" w:rsidRPr="00315F8A" w:rsidRDefault="005158C9" w:rsidP="00315F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b/>
        </w:rPr>
      </w:pPr>
      <w:r w:rsidRPr="009A79FF">
        <w:rPr>
          <w:rFonts w:ascii="Times New Roman" w:eastAsia="Times" w:hAnsi="Times New Roman" w:cs="Times New Roman"/>
        </w:rPr>
        <w:t>understand a character’s development throughout a text</w:t>
      </w:r>
    </w:p>
    <w:p w14:paraId="00000012" w14:textId="77777777" w:rsidR="00DB11ED" w:rsidRDefault="00230342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Essential Knowledge, Skills, and Processes:</w:t>
      </w:r>
    </w:p>
    <w:p w14:paraId="2014326C" w14:textId="77777777" w:rsidR="005158C9" w:rsidRPr="009A79FF" w:rsidRDefault="005158C9" w:rsidP="005158C9">
      <w:pPr>
        <w:numPr>
          <w:ilvl w:val="0"/>
          <w:numId w:val="14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</w:rPr>
      </w:pPr>
      <w:r w:rsidRPr="009A79FF">
        <w:rPr>
          <w:rFonts w:ascii="Times New Roman" w:eastAsia="Times" w:hAnsi="Times New Roman" w:cs="Times New Roman"/>
          <w:color w:val="000000" w:themeColor="text1"/>
        </w:rPr>
        <w:t>analyze the techniques used by an author to convey information about a character</w:t>
      </w:r>
    </w:p>
    <w:p w14:paraId="41DF2536" w14:textId="77777777" w:rsidR="005158C9" w:rsidRPr="009A79FF" w:rsidRDefault="005158C9" w:rsidP="005158C9">
      <w:pPr>
        <w:numPr>
          <w:ilvl w:val="0"/>
          <w:numId w:val="14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</w:rPr>
      </w:pPr>
      <w:r w:rsidRPr="009A79FF">
        <w:rPr>
          <w:rFonts w:ascii="Times New Roman" w:eastAsia="Times" w:hAnsi="Times New Roman" w:cs="Times New Roman"/>
          <w:color w:val="000000" w:themeColor="text1"/>
        </w:rPr>
        <w:t>analyze character types, including dynamic/round character, static/flat character, and stereotype</w:t>
      </w:r>
    </w:p>
    <w:p w14:paraId="28A36980" w14:textId="77777777" w:rsidR="005158C9" w:rsidRDefault="005158C9" w:rsidP="005158C9">
      <w:pPr>
        <w:numPr>
          <w:ilvl w:val="0"/>
          <w:numId w:val="14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</w:rPr>
      </w:pPr>
      <w:r w:rsidRPr="009A79FF">
        <w:rPr>
          <w:rFonts w:ascii="Times New Roman" w:eastAsia="Times" w:hAnsi="Times New Roman" w:cs="Times New Roman"/>
          <w:color w:val="000000" w:themeColor="text1"/>
        </w:rPr>
        <w:t>analyze how authors</w:t>
      </w:r>
      <w:bookmarkStart w:id="0" w:name="_GoBack"/>
      <w:bookmarkEnd w:id="0"/>
      <w:r w:rsidRPr="009A79FF">
        <w:rPr>
          <w:rFonts w:ascii="Times New Roman" w:eastAsia="Times" w:hAnsi="Times New Roman" w:cs="Times New Roman"/>
          <w:color w:val="000000" w:themeColor="text1"/>
        </w:rPr>
        <w:t xml:space="preserve"> create multilayered characters through the use of literary devices </w:t>
      </w:r>
    </w:p>
    <w:p w14:paraId="0000001A" w14:textId="77777777" w:rsidR="00DB11ED" w:rsidRDefault="00DB11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DB11ED" w:rsidRDefault="00230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Primary SOL:  </w:t>
      </w:r>
    </w:p>
    <w:p w14:paraId="0000001C" w14:textId="77777777" w:rsidR="00DB11ED" w:rsidRDefault="00DB1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E21CB76" w:rsidR="00DB11ED" w:rsidRDefault="00515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9.4e</w:t>
      </w:r>
      <w:r w:rsidR="00230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 the cultural or social function of a literary text</w:t>
      </w:r>
      <w:r w:rsidR="002303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E" w14:textId="77777777" w:rsidR="00DB11ED" w:rsidRDefault="00D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B11ED" w:rsidRDefault="0023034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Reinforced (Related Standard) SOL: </w:t>
      </w:r>
    </w:p>
    <w:p w14:paraId="00000020" w14:textId="77777777" w:rsidR="00DB11ED" w:rsidRDefault="00D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48E9FDC" w:rsidR="00DB11ED" w:rsidRDefault="00515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,10.4j</w:t>
      </w:r>
      <w:proofErr w:type="gramEnd"/>
      <w:r w:rsidR="00230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Compare/contrast details in literary and informational nonfiction texts.  </w:t>
      </w:r>
    </w:p>
    <w:p w14:paraId="00000026" w14:textId="6E404CED" w:rsidR="00DB11ED" w:rsidRDefault="00DB1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DB11ED" w:rsidRDefault="0023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Background/Language: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8" w14:textId="77777777" w:rsidR="00DB11ED" w:rsidRDefault="00D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1FB94523" w:rsidR="00DB11ED" w:rsidRDefault="00230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should have a basic understanding of </w:t>
      </w:r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clues, figurat</w:t>
      </w:r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>ive language, and characterization</w:t>
      </w:r>
    </w:p>
    <w:p w14:paraId="0000002A" w14:textId="11D7DF90" w:rsidR="00DB11ED" w:rsidRDefault="00230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should </w:t>
      </w:r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>view campaign signs and advertisements and should discuss the meaning and message that each ad is trying to convey</w:t>
      </w:r>
      <w:proofErr w:type="gramStart"/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gramEnd"/>
      <w:hyperlink r:id="rId9" w:history="1">
        <w:r w:rsidR="005158C9" w:rsidRPr="005158C9">
          <w:rPr>
            <w:rStyle w:val="Hyperlink"/>
            <w:rFonts w:ascii="Times New Roman" w:hAnsi="Times New Roman" w:cs="Times New Roman"/>
            <w:sz w:val="24"/>
            <w:szCs w:val="24"/>
          </w:rPr>
          <w:t>http://www.livingroomcandidate.org/</w:t>
        </w:r>
      </w:hyperlink>
      <w:r w:rsidR="005158C9" w:rsidRPr="005158C9">
        <w:rPr>
          <w:rFonts w:ascii="Times New Roman" w:hAnsi="Times New Roman" w:cs="Times New Roman"/>
          <w:sz w:val="24"/>
          <w:szCs w:val="24"/>
        </w:rPr>
        <w:t xml:space="preserve"> is a great resource for this.</w:t>
      </w:r>
    </w:p>
    <w:p w14:paraId="0000002B" w14:textId="77777777" w:rsidR="00DB11ED" w:rsidRDefault="00230342">
      <w:pPr>
        <w:pStyle w:val="Heading2"/>
        <w:spacing w:before="100" w:after="60"/>
      </w:pPr>
      <w:r>
        <w:t xml:space="preserve">Materials </w:t>
      </w:r>
    </w:p>
    <w:p w14:paraId="0000002C" w14:textId="77777777" w:rsidR="00DB11ED" w:rsidRDefault="002303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[Teacher Note:  Readings should hinge on the thematic unit questions and should be made up of a variety of texts, i.e. non-fiction, autobiography, fiction, and so on.]</w:t>
      </w:r>
    </w:p>
    <w:p w14:paraId="0000002D" w14:textId="13AAC6E8" w:rsidR="00DB11ED" w:rsidRDefault="00230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reading: </w:t>
      </w:r>
      <w:r w:rsidR="005158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Lord of the Flies</w:t>
      </w:r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William Golding and/or </w:t>
      </w:r>
      <w:r w:rsidR="005158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Outsiders </w:t>
      </w:r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S.E. Hinton, and/or </w:t>
      </w:r>
      <w:r w:rsidR="005158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Kill a Mockingbird</w:t>
      </w:r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Harper Lee, and/or “Antigone” by Sophocles</w:t>
      </w:r>
    </w:p>
    <w:p w14:paraId="5A02EED6" w14:textId="6E10BF69" w:rsidR="005158C9" w:rsidRDefault="00230342" w:rsidP="00515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reading</w:t>
      </w:r>
      <w:hyperlink r:id="rId10" w:history="1">
        <w:r w:rsidRPr="00C949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: “Letter from Birmingham Jail” by Martin Luther King, Jr.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(available on </w:t>
      </w:r>
      <w:hyperlink r:id="rId11" w:history="1">
        <w:r w:rsidR="005158C9" w:rsidRPr="00B022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www.commonlit.org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8C0AF8" w14:textId="4537DEDF" w:rsidR="005158C9" w:rsidRPr="005158C9" w:rsidRDefault="005158C9" w:rsidP="00515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“Harrison Bergeron” by Kurt Vonnegut</w:t>
      </w:r>
    </w:p>
    <w:p w14:paraId="00000032" w14:textId="77777777" w:rsidR="00DB11ED" w:rsidRDefault="00230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On-line journal (Word document), Google Doc, or composition notebook or binder</w:t>
      </w:r>
    </w:p>
    <w:p w14:paraId="00000033" w14:textId="77777777" w:rsidR="00DB11ED" w:rsidRDefault="00230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Dialectical journal compiling written analysis based on annotations</w:t>
      </w:r>
    </w:p>
    <w:p w14:paraId="00000034" w14:textId="77777777" w:rsidR="00DB11ED" w:rsidRDefault="00230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Venn diagrams (graphic organizer)</w:t>
      </w:r>
    </w:p>
    <w:p w14:paraId="00000035" w14:textId="77777777" w:rsidR="00DB11ED" w:rsidRDefault="00230342">
      <w:pPr>
        <w:pStyle w:val="Heading2"/>
        <w:spacing w:before="100"/>
      </w:pPr>
      <w:r>
        <w:lastRenderedPageBreak/>
        <w:t>Student/Teacher Actions: What should students be doing? What should teachers be doing?</w:t>
      </w:r>
    </w:p>
    <w:p w14:paraId="00000036" w14:textId="77777777" w:rsidR="00DB11ED" w:rsidRDefault="00DB11ED">
      <w:pPr>
        <w:rPr>
          <w:sz w:val="24"/>
          <w:szCs w:val="24"/>
        </w:rPr>
      </w:pPr>
    </w:p>
    <w:p w14:paraId="00000037" w14:textId="6554B25F" w:rsidR="00DB11ED" w:rsidRDefault="002303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 will review previously read material that covers the universal theme of the power of individuality </w:t>
      </w:r>
      <w:r w:rsidR="00C949B3">
        <w:rPr>
          <w:rFonts w:ascii="Times New Roman" w:eastAsia="Times New Roman" w:hAnsi="Times New Roman" w:cs="Times New Roman"/>
          <w:color w:val="000000"/>
          <w:sz w:val="24"/>
          <w:szCs w:val="24"/>
        </w:rPr>
        <w:t>over injustice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Teacher may provide a direct writing prompt or provoke a classroom discussion on reading material the students have read previously.  Consider questions on theme, character, symbolism, and other elements of language or literary device</w:t>
      </w:r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>s like those below:</w:t>
      </w:r>
    </w:p>
    <w:p w14:paraId="12CEDFD5" w14:textId="07C3102D" w:rsidR="005158C9" w:rsidRDefault="005158C9" w:rsidP="005158C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themes does “Letter from Birmingham Jail” share with the other texts we’ve read? </w:t>
      </w:r>
    </w:p>
    <w:p w14:paraId="61504EB6" w14:textId="34C6D3DF" w:rsidR="005158C9" w:rsidRDefault="005158C9" w:rsidP="005158C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character(s) are most effected by injustice in their world? How do you know?</w:t>
      </w:r>
    </w:p>
    <w:p w14:paraId="4ABAE675" w14:textId="676BAC58" w:rsidR="005158C9" w:rsidRDefault="005158C9" w:rsidP="005158C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three symbols from the text and explain what you think they may represent.</w:t>
      </w:r>
    </w:p>
    <w:p w14:paraId="00000038" w14:textId="64E160E3" w:rsidR="00DB11ED" w:rsidRDefault="002303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read and analyze readings (from the list above or teacher choice).  Teacher provides students with open-ended, exploratory reading response questions on elements of language or literary devices, including figurative language, and so on.   For example, how does the author use _________ to convey _________?  Consider timed writing responses, classwork, or homework for these reading responses.</w:t>
      </w:r>
    </w:p>
    <w:p w14:paraId="00000039" w14:textId="0626BF3D" w:rsidR="00DB11ED" w:rsidRDefault="00230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complete a dialectical journal </w:t>
      </w:r>
      <w:r w:rsidR="00C94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(example attached)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analyzing how the authors use the elements of language to convey purpose.  Teacher should encourage students to note: textual evidence, page number reference, and commentary.</w:t>
      </w:r>
    </w:p>
    <w:p w14:paraId="0000003A" w14:textId="77777777" w:rsidR="00DB11ED" w:rsidRDefault="00230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their annotations and dialectical journal, have students – in pairs – complete a compare/contrast Venn diagram.  Students will present Venn diagram to the class.  Students should note intra-textual similarities, including authorial purpose.  Consider dissimilarities among the texts, including different authorial purpose, rhetorical occasions, figurative language, elements of style, and so on.  </w:t>
      </w:r>
    </w:p>
    <w:p w14:paraId="0000003B" w14:textId="77777777" w:rsidR="00DB11ED" w:rsidRDefault="00230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 reviews how authorial purpose conveys political struggle, individual rights, or cultural/societal tradition.  Consider a class discussion allowing students to use their Venn diagrams and annotations emphasizing how the writers use elements of language to accomplish authorial purpose.</w:t>
      </w:r>
    </w:p>
    <w:p w14:paraId="0000003C" w14:textId="77777777" w:rsidR="00DB11ED" w:rsidRDefault="00230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complete summative assessment as outlined below.  Consider individual, partner, or small group work.</w:t>
      </w:r>
    </w:p>
    <w:p w14:paraId="0000003D" w14:textId="77777777" w:rsidR="00DB11ED" w:rsidRDefault="0023034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Assessment (Diagnostic, Formative, Summative)</w:t>
      </w:r>
    </w:p>
    <w:p w14:paraId="0000003E" w14:textId="77777777" w:rsidR="00DB11ED" w:rsidRDefault="00230342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diagnostic assessment, teacher should circulate around the room during open discussions.  Review reading responses from the students to provoke a larger class discussion.</w:t>
      </w:r>
    </w:p>
    <w:p w14:paraId="0000003F" w14:textId="77777777" w:rsidR="00DB11ED" w:rsidRDefault="00230342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formative assessment tool, students will present their compare/contrast Venn diagrams to the class.  Consider individual or partner work for this assessment.</w:t>
      </w:r>
    </w:p>
    <w:p w14:paraId="00000040" w14:textId="67C2C70D" w:rsidR="00DB11ED" w:rsidRDefault="00230342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summative assessment, students will </w:t>
      </w:r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campaign advertisement for one character from one of the fiction texts they’ve read that includes that character’s view on injustice and their world.</w:t>
      </w:r>
    </w:p>
    <w:p w14:paraId="00000041" w14:textId="77777777" w:rsidR="00DB11ED" w:rsidRDefault="00230342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Writing Connections:</w:t>
      </w:r>
    </w:p>
    <w:p w14:paraId="00000042" w14:textId="43EB8601" w:rsidR="00DB11ED" w:rsidRDefault="0023034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complete a written explanation detailing how the images </w:t>
      </w:r>
      <w:r w:rsidR="005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campaign them (including colors, etc.)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chose represents the figurative language, characterization, symbol, and so on, in their selected texts.</w:t>
      </w:r>
    </w:p>
    <w:p w14:paraId="00000043" w14:textId="77777777" w:rsidR="00DB11ED" w:rsidRDefault="00230342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Extensions and Connections (for all students)</w:t>
      </w:r>
    </w:p>
    <w:p w14:paraId="00000044" w14:textId="77777777" w:rsidR="00DB11ED" w:rsidRDefault="0023034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 should encourage students to utilize proper grammar, mechanics, spelling, and punctuation for the expositional essay component of the summative assessment.</w:t>
      </w:r>
    </w:p>
    <w:p w14:paraId="00000045" w14:textId="77777777" w:rsidR="00DB11ED" w:rsidRDefault="0023034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Teachers should encourage a synthesis of understanding allowing students to draw connections between a variety of texts and genres, i.e. nonfiction to fiction, article to short story, and so on.</w:t>
      </w:r>
    </w:p>
    <w:p w14:paraId="00000046" w14:textId="77777777" w:rsidR="00DB11ED" w:rsidRDefault="00DB11ED" w:rsidP="005158C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DB11ED" w:rsidRDefault="00230342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Strategies for Differentiation</w:t>
      </w:r>
    </w:p>
    <w:p w14:paraId="00000048" w14:textId="77777777" w:rsidR="00DB11ED" w:rsidRDefault="0023034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partner or small group work with designated roles for diagnostic and formative and summative assessments.</w:t>
      </w:r>
    </w:p>
    <w:p w14:paraId="00000049" w14:textId="77777777" w:rsidR="00DB11ED" w:rsidRDefault="0023034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allowing students to work with a partner on the summative assessment.</w:t>
      </w:r>
    </w:p>
    <w:p w14:paraId="0000004A" w14:textId="77777777" w:rsidR="00DB11ED" w:rsidRDefault="0023034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a deadline extension for certain students that need extended time.</w:t>
      </w:r>
    </w:p>
    <w:p w14:paraId="0000004B" w14:textId="77777777" w:rsidR="00DB11ED" w:rsidRDefault="00230342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 The following pages are intended for classroom use for students as a visual aid to learning.</w:t>
      </w:r>
    </w:p>
    <w:p w14:paraId="0000004C" w14:textId="7237A05F" w:rsidR="00DB11ED" w:rsidRDefault="00D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04303" w14:textId="2904248F" w:rsidR="00C949B3" w:rsidRDefault="00C9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B4995" w14:textId="4D5B9C43" w:rsidR="00C949B3" w:rsidRDefault="00C9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86A216" w14:textId="7BDB21CE" w:rsidR="00C949B3" w:rsidRDefault="00C9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ACD286" w14:textId="35FD0AE0" w:rsidR="00C949B3" w:rsidRDefault="00C9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6F649" w14:textId="6CA53075" w:rsidR="00C949B3" w:rsidRDefault="00C9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40F8B5" w14:textId="3E649B48" w:rsidR="00C949B3" w:rsidRDefault="00C9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5DFAA" w14:textId="577F9451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69BF77" w14:textId="3C2B3753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F6498F" w14:textId="7E591356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47B936" w14:textId="361FE276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FA4CF" w14:textId="211E6013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587512" w14:textId="77EC0546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34D6F" w14:textId="134E0C2A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551BE" w14:textId="03AC8A04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37638B" w14:textId="023FCF86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08ECFE" w14:textId="323B0041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858EFD" w14:textId="59D778D2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CEC5B8" w14:textId="490DC742" w:rsidR="005158C9" w:rsidRDefault="0051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0929D8" w14:textId="4E34C9D1" w:rsidR="00C949B3" w:rsidRDefault="00C9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D0F6D" w14:textId="77777777" w:rsidR="00C949B3" w:rsidRPr="009F2E80" w:rsidRDefault="00C949B3" w:rsidP="00C949B3">
      <w:pPr>
        <w:jc w:val="center"/>
        <w:rPr>
          <w:rFonts w:cs="Times New Roman"/>
          <w:b/>
          <w:szCs w:val="24"/>
        </w:rPr>
      </w:pPr>
      <w:r w:rsidRPr="009F2E80">
        <w:rPr>
          <w:rFonts w:cs="Times New Roman"/>
          <w:b/>
          <w:i/>
          <w:szCs w:val="24"/>
        </w:rPr>
        <w:t xml:space="preserve">Text Title </w:t>
      </w:r>
      <w:r w:rsidRPr="009F2E80">
        <w:rPr>
          <w:rFonts w:cs="Times New Roman"/>
          <w:b/>
          <w:szCs w:val="24"/>
        </w:rPr>
        <w:t>Dialectical Journal</w:t>
      </w:r>
    </w:p>
    <w:p w14:paraId="50A594B9" w14:textId="77777777" w:rsidR="00C949B3" w:rsidRPr="009F2E80" w:rsidRDefault="00C949B3" w:rsidP="00C949B3">
      <w:pPr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Author:</w:t>
      </w:r>
    </w:p>
    <w:p w14:paraId="7B476C06" w14:textId="77777777" w:rsidR="00C949B3" w:rsidRPr="009F2E80" w:rsidRDefault="00C949B3" w:rsidP="00C949B3">
      <w:pPr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Student Name:</w:t>
      </w:r>
    </w:p>
    <w:p w14:paraId="7E0814D1" w14:textId="77777777" w:rsidR="00C949B3" w:rsidRPr="009F2E80" w:rsidRDefault="00C949B3" w:rsidP="00C949B3">
      <w:pPr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Class Period:</w:t>
      </w:r>
    </w:p>
    <w:p w14:paraId="171392D6" w14:textId="77777777" w:rsidR="00C949B3" w:rsidRPr="009F2E80" w:rsidRDefault="00C949B3" w:rsidP="00C949B3">
      <w:pPr>
        <w:rPr>
          <w:rFonts w:cs="Times New Roman"/>
          <w:b/>
          <w:szCs w:val="24"/>
        </w:rPr>
      </w:pPr>
      <w:r w:rsidRPr="009F2E80">
        <w:rPr>
          <w:rFonts w:cs="Times New Roman"/>
          <w:szCs w:val="24"/>
        </w:rPr>
        <w:t>Write quotes/excerpts from the text in the left column. Indicate page/line number in the center column. Respond to the quote/excerpt in the right column.  Focus your entries on the literary and/or rhetorical devices we have discussed throughout the school year thus far.  Including but not limited to:</w:t>
      </w:r>
    </w:p>
    <w:p w14:paraId="64F4C76C" w14:textId="77777777" w:rsidR="00C949B3" w:rsidRPr="009F2E80" w:rsidRDefault="00C949B3" w:rsidP="00C949B3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Indirect characterization</w:t>
      </w:r>
    </w:p>
    <w:p w14:paraId="1D937678" w14:textId="77777777" w:rsidR="00C949B3" w:rsidRPr="009F2E80" w:rsidRDefault="00C949B3" w:rsidP="00C949B3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Mood</w:t>
      </w:r>
    </w:p>
    <w:p w14:paraId="3D349337" w14:textId="77777777" w:rsidR="00C949B3" w:rsidRPr="009F2E80" w:rsidRDefault="00C949B3" w:rsidP="00C949B3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Conflict (internal or external)</w:t>
      </w:r>
    </w:p>
    <w:p w14:paraId="2500729C" w14:textId="77777777" w:rsidR="00C949B3" w:rsidRPr="009F2E80" w:rsidRDefault="00C949B3" w:rsidP="00C949B3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Figurative Language</w:t>
      </w:r>
    </w:p>
    <w:p w14:paraId="1D39850B" w14:textId="77777777" w:rsidR="00C949B3" w:rsidRPr="009F2E80" w:rsidRDefault="00C949B3" w:rsidP="00C949B3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Symbolism</w:t>
      </w:r>
    </w:p>
    <w:p w14:paraId="42B1BD94" w14:textId="77777777" w:rsidR="00C949B3" w:rsidRPr="009F2E80" w:rsidRDefault="00C949B3" w:rsidP="00C949B3">
      <w:pPr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Provide at least 2 annotations for each literary device.  Don’t forget to analyze the purpose/effect of each device.  Don’t simply identify it! (That’s the easy part!)  You will be using these annotations to:</w:t>
      </w:r>
    </w:p>
    <w:p w14:paraId="37C2B4A7" w14:textId="77777777" w:rsidR="00C949B3" w:rsidRPr="009F2E80" w:rsidRDefault="00C949B3" w:rsidP="00C949B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Identify the universal themes in the story</w:t>
      </w:r>
    </w:p>
    <w:p w14:paraId="439934FF" w14:textId="77777777" w:rsidR="00C949B3" w:rsidRPr="009F2E80" w:rsidRDefault="00C949B3" w:rsidP="00C949B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Explain how the historical context.</w:t>
      </w:r>
    </w:p>
    <w:p w14:paraId="6792FBAB" w14:textId="77777777" w:rsidR="00C949B3" w:rsidRPr="009F2E80" w:rsidRDefault="00C949B3" w:rsidP="00C949B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How this story compares/contrasts to other stories we have read</w:t>
      </w:r>
    </w:p>
    <w:p w14:paraId="0CCDB195" w14:textId="77777777" w:rsidR="00C949B3" w:rsidRPr="009F2E80" w:rsidRDefault="00C949B3" w:rsidP="00C949B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Show how writing elicits emotions/conveys purpose/develops plot, and so on.</w:t>
      </w:r>
    </w:p>
    <w:p w14:paraId="4A22482B" w14:textId="77777777" w:rsidR="00C949B3" w:rsidRDefault="00C949B3" w:rsidP="00C949B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0376573" w14:textId="77777777" w:rsidR="00C949B3" w:rsidRPr="009F2E80" w:rsidRDefault="00C949B3" w:rsidP="00C949B3">
      <w:pPr>
        <w:rPr>
          <w:rFonts w:cs="Times New Roman"/>
          <w:szCs w:val="24"/>
        </w:rPr>
      </w:pPr>
    </w:p>
    <w:p w14:paraId="083BBFBA" w14:textId="77777777" w:rsidR="00C949B3" w:rsidRPr="009F2E80" w:rsidRDefault="00C949B3" w:rsidP="00C949B3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1584"/>
        <w:gridCol w:w="4855"/>
      </w:tblGrid>
      <w:tr w:rsidR="00C949B3" w:rsidRPr="009F2E80" w14:paraId="69793BC6" w14:textId="77777777" w:rsidTr="00D4502B">
        <w:trPr>
          <w:trHeight w:val="720"/>
        </w:trPr>
        <w:tc>
          <w:tcPr>
            <w:tcW w:w="2911" w:type="dxa"/>
            <w:shd w:val="clear" w:color="auto" w:fill="BFBFBF" w:themeFill="background1" w:themeFillShade="BF"/>
          </w:tcPr>
          <w:p w14:paraId="7736F8F7" w14:textId="77777777" w:rsidR="00C949B3" w:rsidRPr="009F2E80" w:rsidRDefault="00C949B3" w:rsidP="00D4502B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>Quote/Evidence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12FA16FE" w14:textId="77777777" w:rsidR="00C949B3" w:rsidRPr="009F2E80" w:rsidRDefault="00C949B3" w:rsidP="00D4502B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>page/line #</w:t>
            </w:r>
          </w:p>
        </w:tc>
        <w:tc>
          <w:tcPr>
            <w:tcW w:w="4855" w:type="dxa"/>
            <w:shd w:val="clear" w:color="auto" w:fill="BFBFBF" w:themeFill="background1" w:themeFillShade="BF"/>
          </w:tcPr>
          <w:p w14:paraId="1F50BA1C" w14:textId="77777777" w:rsidR="00C949B3" w:rsidRPr="009F2E80" w:rsidRDefault="00C949B3" w:rsidP="00D4502B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 xml:space="preserve">Analysis </w:t>
            </w:r>
          </w:p>
          <w:p w14:paraId="7700819C" w14:textId="77777777" w:rsidR="00C949B3" w:rsidRPr="009F2E80" w:rsidRDefault="00C949B3" w:rsidP="00D4502B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>(use the list above to help you answer the significance of the device)</w:t>
            </w:r>
          </w:p>
        </w:tc>
      </w:tr>
      <w:tr w:rsidR="00C949B3" w:rsidRPr="009F2E80" w14:paraId="79EF742F" w14:textId="77777777" w:rsidTr="00D4502B">
        <w:trPr>
          <w:trHeight w:val="1440"/>
        </w:trPr>
        <w:tc>
          <w:tcPr>
            <w:tcW w:w="2911" w:type="dxa"/>
          </w:tcPr>
          <w:p w14:paraId="6AF70FBE" w14:textId="77777777" w:rsidR="00C949B3" w:rsidRPr="009F2E80" w:rsidRDefault="00C949B3" w:rsidP="00D4502B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2323CCAF" w14:textId="77777777" w:rsidR="00C949B3" w:rsidRPr="009F2E80" w:rsidRDefault="00C949B3" w:rsidP="00D4502B">
            <w:pPr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2F701557" w14:textId="77777777" w:rsidR="00C949B3" w:rsidRPr="009F2E80" w:rsidRDefault="00C949B3" w:rsidP="00D4502B">
            <w:pPr>
              <w:rPr>
                <w:rFonts w:cs="Times New Roman"/>
                <w:szCs w:val="24"/>
              </w:rPr>
            </w:pPr>
          </w:p>
        </w:tc>
      </w:tr>
      <w:tr w:rsidR="00C949B3" w:rsidRPr="009F2E80" w14:paraId="525C0888" w14:textId="77777777" w:rsidTr="00D4502B">
        <w:trPr>
          <w:trHeight w:val="1440"/>
        </w:trPr>
        <w:tc>
          <w:tcPr>
            <w:tcW w:w="2911" w:type="dxa"/>
          </w:tcPr>
          <w:p w14:paraId="72491726" w14:textId="77777777" w:rsidR="00C949B3" w:rsidRPr="009F2E80" w:rsidRDefault="00C949B3" w:rsidP="00D4502B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7909F22E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0D9CC5C7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C949B3" w:rsidRPr="009F2E80" w14:paraId="326C5092" w14:textId="77777777" w:rsidTr="00D4502B">
        <w:trPr>
          <w:trHeight w:val="1440"/>
        </w:trPr>
        <w:tc>
          <w:tcPr>
            <w:tcW w:w="2911" w:type="dxa"/>
          </w:tcPr>
          <w:p w14:paraId="2FC02DD0" w14:textId="77777777" w:rsidR="00C949B3" w:rsidRPr="009F2E80" w:rsidRDefault="00C949B3" w:rsidP="00D4502B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7AAA4752" w14:textId="77777777" w:rsidR="00C949B3" w:rsidRPr="009F2E80" w:rsidRDefault="00C949B3" w:rsidP="00D4502B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4855" w:type="dxa"/>
          </w:tcPr>
          <w:p w14:paraId="717F0EEB" w14:textId="77777777" w:rsidR="00C949B3" w:rsidRPr="009F2E80" w:rsidRDefault="00C949B3" w:rsidP="00D4502B">
            <w:pPr>
              <w:ind w:left="360"/>
              <w:rPr>
                <w:rFonts w:cs="Times New Roman"/>
                <w:i/>
                <w:szCs w:val="24"/>
              </w:rPr>
            </w:pPr>
          </w:p>
        </w:tc>
      </w:tr>
      <w:tr w:rsidR="00C949B3" w:rsidRPr="009F2E80" w14:paraId="2E43CE0F" w14:textId="77777777" w:rsidTr="00D4502B">
        <w:trPr>
          <w:trHeight w:val="1440"/>
        </w:trPr>
        <w:tc>
          <w:tcPr>
            <w:tcW w:w="2911" w:type="dxa"/>
          </w:tcPr>
          <w:p w14:paraId="005BCCFB" w14:textId="77777777" w:rsidR="00C949B3" w:rsidRPr="009F2E80" w:rsidRDefault="00C949B3" w:rsidP="00D4502B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5CD367CA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3541897A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C949B3" w:rsidRPr="009F2E80" w14:paraId="5CF1714C" w14:textId="77777777" w:rsidTr="00D4502B">
        <w:trPr>
          <w:trHeight w:val="1440"/>
        </w:trPr>
        <w:tc>
          <w:tcPr>
            <w:tcW w:w="2911" w:type="dxa"/>
          </w:tcPr>
          <w:p w14:paraId="7A44ECE3" w14:textId="77777777" w:rsidR="00C949B3" w:rsidRPr="009F2E80" w:rsidRDefault="00C949B3" w:rsidP="00D4502B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4140BFB1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6C06D39F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C949B3" w:rsidRPr="009F2E80" w14:paraId="5BDF2D27" w14:textId="77777777" w:rsidTr="00D4502B">
        <w:trPr>
          <w:trHeight w:val="1440"/>
        </w:trPr>
        <w:tc>
          <w:tcPr>
            <w:tcW w:w="2911" w:type="dxa"/>
          </w:tcPr>
          <w:p w14:paraId="3594583C" w14:textId="77777777" w:rsidR="00C949B3" w:rsidRPr="009F2E80" w:rsidRDefault="00C949B3" w:rsidP="00D4502B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1709D7A8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6FA3040C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C949B3" w:rsidRPr="009F2E80" w14:paraId="19D80FB1" w14:textId="77777777" w:rsidTr="00D4502B">
        <w:trPr>
          <w:trHeight w:val="1440"/>
        </w:trPr>
        <w:tc>
          <w:tcPr>
            <w:tcW w:w="2911" w:type="dxa"/>
          </w:tcPr>
          <w:p w14:paraId="1BD4277B" w14:textId="77777777" w:rsidR="00C949B3" w:rsidRPr="009F2E80" w:rsidRDefault="00C949B3" w:rsidP="00D4502B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34FB6C41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2C74D9E6" w14:textId="77777777" w:rsidR="00C949B3" w:rsidRPr="009F2E80" w:rsidRDefault="00C949B3" w:rsidP="00D4502B">
            <w:pPr>
              <w:pStyle w:val="ListParagraph"/>
              <w:rPr>
                <w:rFonts w:cs="Times New Roman"/>
                <w:szCs w:val="24"/>
              </w:rPr>
            </w:pPr>
          </w:p>
        </w:tc>
      </w:tr>
    </w:tbl>
    <w:p w14:paraId="10DEC98D" w14:textId="77777777" w:rsidR="00C949B3" w:rsidRDefault="00C949B3" w:rsidP="00C9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F39E8" w14:textId="77777777" w:rsidR="00C949B3" w:rsidRDefault="00C9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DB11ED" w:rsidRDefault="00D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DB11ED" w:rsidRDefault="00D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DB11ED" w:rsidRDefault="00D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DB11ED" w:rsidRDefault="00D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B11E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6361" w14:textId="77777777" w:rsidR="00230342" w:rsidRDefault="00230342">
      <w:pPr>
        <w:spacing w:after="0" w:line="240" w:lineRule="auto"/>
      </w:pPr>
      <w:r>
        <w:separator/>
      </w:r>
    </w:p>
  </w:endnote>
  <w:endnote w:type="continuationSeparator" w:id="0">
    <w:p w14:paraId="39A6CC82" w14:textId="77777777" w:rsidR="00230342" w:rsidRDefault="0023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4" w14:textId="17A4A126" w:rsidR="00DB11ED" w:rsidRDefault="002303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©2019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5F8A">
      <w:rPr>
        <w:noProof/>
        <w:color w:val="000000"/>
      </w:rPr>
      <w:t>6</w:t>
    </w:r>
    <w:r>
      <w:rPr>
        <w:color w:val="000000"/>
      </w:rPr>
      <w:fldChar w:fldCharType="end"/>
    </w:r>
  </w:p>
  <w:p w14:paraId="00000055" w14:textId="77777777" w:rsidR="00DB11ED" w:rsidRDefault="00DB11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64C0F9F8" w:rsidR="00DB11ED" w:rsidRDefault="002303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©2019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5F8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4CD2" w14:textId="77777777" w:rsidR="00230342" w:rsidRDefault="00230342">
      <w:pPr>
        <w:spacing w:after="0" w:line="240" w:lineRule="auto"/>
      </w:pPr>
      <w:r>
        <w:separator/>
      </w:r>
    </w:p>
  </w:footnote>
  <w:footnote w:type="continuationSeparator" w:id="0">
    <w:p w14:paraId="13D31163" w14:textId="77777777" w:rsidR="00230342" w:rsidRDefault="0023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77777777" w:rsidR="00DB11ED" w:rsidRDefault="002303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color w:val="000000"/>
      </w:rPr>
    </w:pPr>
    <w:r>
      <w:rPr>
        <w:i/>
        <w:color w:val="000000"/>
        <w:sz w:val="24"/>
        <w:szCs w:val="24"/>
      </w:rPr>
      <w:t>English Instructional Plan – Grade 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77777777" w:rsidR="00DB11ED" w:rsidRDefault="00DB11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8C4"/>
    <w:multiLevelType w:val="multilevel"/>
    <w:tmpl w:val="3C7E232A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E4D39"/>
    <w:multiLevelType w:val="multilevel"/>
    <w:tmpl w:val="A59AB4E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8908E4"/>
    <w:multiLevelType w:val="multilevel"/>
    <w:tmpl w:val="86A84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8B7416"/>
    <w:multiLevelType w:val="multilevel"/>
    <w:tmpl w:val="7C069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7ED1"/>
    <w:multiLevelType w:val="multilevel"/>
    <w:tmpl w:val="E2547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80235"/>
    <w:multiLevelType w:val="hybridMultilevel"/>
    <w:tmpl w:val="CD56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30E3"/>
    <w:multiLevelType w:val="multilevel"/>
    <w:tmpl w:val="81C87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E342CA"/>
    <w:multiLevelType w:val="multilevel"/>
    <w:tmpl w:val="244A7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C9389B"/>
    <w:multiLevelType w:val="multilevel"/>
    <w:tmpl w:val="BECE8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6952FE"/>
    <w:multiLevelType w:val="multilevel"/>
    <w:tmpl w:val="31FE4DD4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3AD3AFA"/>
    <w:multiLevelType w:val="multilevel"/>
    <w:tmpl w:val="AF7822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6912AC"/>
    <w:multiLevelType w:val="hybridMultilevel"/>
    <w:tmpl w:val="2424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ED"/>
    <w:rsid w:val="00230342"/>
    <w:rsid w:val="00315F8A"/>
    <w:rsid w:val="005158C9"/>
    <w:rsid w:val="006C05B7"/>
    <w:rsid w:val="007E3CE9"/>
    <w:rsid w:val="00C949B3"/>
    <w:rsid w:val="00D36902"/>
    <w:rsid w:val="00D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2151B4"/>
  <w15:docId w15:val="{68E57D4A-5E95-44AF-A75A-CA30764C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semiHidden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eastAsia="Times New Roman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07080C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C94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9B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949B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4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monlit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mmonlit.org/en/texts/letter-from-birmingham-jail?search_id=24554566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vingroomcandidate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Nnm0KbVi+0bDRvrCkh6f7KGcQ==">AMUW2mU3XYAkIQJx3x2vSj/BrqS4jg7H9RHvUZdIVba1g+AebQiBe7AdfFSR/TPqn+I3YGn8eT8XnZxHwpdHWwQyrtAr5bu+Z83vSK+PsxFSLaZeIE+afprkdN4CHFL+lrMAivT6UTQH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7F6451-0E8B-4679-9526-A8998075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VITA Program</cp:lastModifiedBy>
  <cp:revision>4</cp:revision>
  <dcterms:created xsi:type="dcterms:W3CDTF">2019-09-10T12:52:00Z</dcterms:created>
  <dcterms:modified xsi:type="dcterms:W3CDTF">2019-09-12T21:28:00Z</dcterms:modified>
</cp:coreProperties>
</file>