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A62" w14:textId="77777777" w:rsidR="00A04E28" w:rsidRDefault="00A04E28" w:rsidP="00C962D4">
      <w:pPr>
        <w:spacing w:after="60"/>
        <w:ind w:right="180"/>
        <w:jc w:val="both"/>
        <w:rPr>
          <w:sz w:val="22"/>
          <w:szCs w:val="24"/>
        </w:rPr>
      </w:pPr>
      <w:r>
        <w:rPr>
          <w:sz w:val="22"/>
          <w:szCs w:val="24"/>
        </w:rPr>
        <w:t>This document identifies bridging</w:t>
      </w:r>
      <w:r w:rsidRPr="00AB2D43">
        <w:rPr>
          <w:sz w:val="22"/>
          <w:szCs w:val="24"/>
        </w:rPr>
        <w:t xml:space="preserve"> standards in the 2016 </w:t>
      </w:r>
      <w:r w:rsidRPr="00AB2D43">
        <w:rPr>
          <w:i/>
          <w:sz w:val="22"/>
          <w:szCs w:val="24"/>
        </w:rPr>
        <w:t>Mathematics Standards of Learning</w:t>
      </w:r>
      <w:r>
        <w:rPr>
          <w:i/>
          <w:sz w:val="22"/>
          <w:szCs w:val="24"/>
        </w:rPr>
        <w:t xml:space="preserve">. </w:t>
      </w:r>
      <w:r>
        <w:rPr>
          <w:sz w:val="22"/>
          <w:szCs w:val="24"/>
        </w:rPr>
        <w:t xml:space="preserve">Bridging standards allow for the identification of content that can be connected when planning instruction and </w:t>
      </w:r>
      <w:r>
        <w:rPr>
          <w:color w:val="000000"/>
          <w:sz w:val="22"/>
          <w:szCs w:val="22"/>
        </w:rPr>
        <w:t xml:space="preserve">promote deeper student understanding. </w:t>
      </w:r>
    </w:p>
    <w:p w14:paraId="1F1A67F5" w14:textId="77777777" w:rsidR="001F5947" w:rsidRDefault="001F5947" w:rsidP="001F5947">
      <w:pPr>
        <w:spacing w:after="60"/>
        <w:ind w:left="-86" w:right="90"/>
        <w:jc w:val="both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53AC3CDA" wp14:editId="11A76199">
            <wp:extent cx="800100" cy="209550"/>
            <wp:effectExtent l="0" t="0" r="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 icon" title="Bridge ic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Bridging standards (indicated by bold text in the grade level column below) are ones that meet one or more of the following criteria:</w:t>
      </w:r>
      <w:r>
        <w:rPr>
          <w:i/>
          <w:sz w:val="22"/>
          <w:szCs w:val="22"/>
        </w:rPr>
        <w:t xml:space="preserve"> </w:t>
      </w:r>
    </w:p>
    <w:p w14:paraId="5312E883" w14:textId="77777777" w:rsidR="001F5947" w:rsidRDefault="001F5947" w:rsidP="001F5947">
      <w:pPr>
        <w:pStyle w:val="ListParagraph"/>
        <w:numPr>
          <w:ilvl w:val="0"/>
          <w:numId w:val="5"/>
        </w:numPr>
        <w:spacing w:after="240"/>
        <w:ind w:left="1440" w:right="90"/>
        <w:jc w:val="both"/>
        <w:rPr>
          <w:sz w:val="22"/>
          <w:szCs w:val="22"/>
        </w:rPr>
      </w:pPr>
      <w:r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176EC082" w14:textId="77777777" w:rsidR="001F5947" w:rsidRDefault="001F5947" w:rsidP="001F5947">
      <w:pPr>
        <w:pStyle w:val="ListParagraph"/>
        <w:numPr>
          <w:ilvl w:val="0"/>
          <w:numId w:val="5"/>
        </w:numPr>
        <w:spacing w:after="240"/>
        <w:ind w:left="1440" w:right="90"/>
        <w:jc w:val="both"/>
        <w:rPr>
          <w:sz w:val="22"/>
          <w:szCs w:val="22"/>
        </w:rPr>
      </w:pPr>
      <w:r>
        <w:rPr>
          <w:sz w:val="22"/>
          <w:szCs w:val="22"/>
        </w:rPr>
        <w:t>Serves as prerequisite knowledge for content to be addressed in future grade levels/courses; or</w:t>
      </w:r>
    </w:p>
    <w:p w14:paraId="0EDC09AE" w14:textId="77777777" w:rsidR="001F5947" w:rsidRDefault="001F5947" w:rsidP="001F5947">
      <w:pPr>
        <w:pStyle w:val="ListParagraph"/>
        <w:numPr>
          <w:ilvl w:val="0"/>
          <w:numId w:val="5"/>
        </w:numPr>
        <w:spacing w:after="60"/>
        <w:ind w:left="1440" w:right="90"/>
        <w:jc w:val="both"/>
        <w:rPr>
          <w:sz w:val="22"/>
          <w:szCs w:val="22"/>
        </w:rPr>
      </w:pPr>
      <w:r>
        <w:rPr>
          <w:sz w:val="22"/>
          <w:szCs w:val="22"/>
        </w:rPr>
        <w:t>Possesses endurance beyond a single unit of instruction within a grade level/course.</w:t>
      </w:r>
    </w:p>
    <w:p w14:paraId="2A6C1282" w14:textId="77777777" w:rsidR="00403BCC" w:rsidRPr="00A04E28" w:rsidRDefault="00A04E28" w:rsidP="00C962D4">
      <w:pPr>
        <w:spacing w:after="240"/>
        <w:ind w:right="18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TableGrid"/>
        <w:tblW w:w="14588" w:type="dxa"/>
        <w:tblInd w:w="-95" w:type="dxa"/>
        <w:tblLook w:val="04A0" w:firstRow="1" w:lastRow="0" w:firstColumn="1" w:lastColumn="0" w:noHBand="0" w:noVBand="1"/>
        <w:tblCaption w:val="sample scope and sequence"/>
      </w:tblPr>
      <w:tblGrid>
        <w:gridCol w:w="1978"/>
        <w:gridCol w:w="1167"/>
        <w:gridCol w:w="1080"/>
        <w:gridCol w:w="5719"/>
        <w:gridCol w:w="266"/>
        <w:gridCol w:w="2222"/>
        <w:gridCol w:w="2156"/>
      </w:tblGrid>
      <w:tr w:rsidR="00A6563E" w:rsidRPr="00B20F47" w14:paraId="5C44CA43" w14:textId="77777777" w:rsidTr="005A7413">
        <w:trPr>
          <w:trHeight w:val="1007"/>
          <w:tblHeader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0EC4D8" w14:textId="77777777" w:rsidR="00A6563E" w:rsidRDefault="00A6563E" w:rsidP="000F0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3</w:t>
            </w:r>
          </w:p>
          <w:p w14:paraId="44A24E1D" w14:textId="77777777" w:rsidR="00A6563E" w:rsidRPr="00B20F47" w:rsidRDefault="00A6563E" w:rsidP="000F0FBB">
            <w:pPr>
              <w:jc w:val="center"/>
              <w:rPr>
                <w:b/>
              </w:rPr>
            </w:pPr>
            <w:r w:rsidRPr="00B20F47">
              <w:rPr>
                <w:b/>
                <w:sz w:val="24"/>
                <w:szCs w:val="24"/>
              </w:rPr>
              <w:t>Content Focus</w:t>
            </w:r>
            <w:r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1167" w:type="dxa"/>
            <w:shd w:val="clear" w:color="auto" w:fill="AEAAAA" w:themeFill="background2" w:themeFillShade="BF"/>
          </w:tcPr>
          <w:p w14:paraId="219B787E" w14:textId="77777777" w:rsidR="00A6563E" w:rsidRPr="000F0FBB" w:rsidRDefault="00A6563E" w:rsidP="00976813">
            <w:pPr>
              <w:jc w:val="center"/>
              <w:rPr>
                <w:b/>
                <w:sz w:val="16"/>
                <w:szCs w:val="24"/>
              </w:rPr>
            </w:pPr>
            <w:r w:rsidRPr="000F0FBB">
              <w:rPr>
                <w:b/>
                <w:sz w:val="16"/>
                <w:szCs w:val="24"/>
              </w:rPr>
              <w:t>Prerequisite Knowledge</w:t>
            </w:r>
          </w:p>
          <w:p w14:paraId="646A37F6" w14:textId="77777777" w:rsidR="00A6563E" w:rsidRDefault="00A6563E" w:rsidP="00976813">
            <w:pPr>
              <w:jc w:val="center"/>
              <w:rPr>
                <w:b/>
                <w:sz w:val="16"/>
                <w:szCs w:val="24"/>
              </w:rPr>
            </w:pPr>
            <w:r w:rsidRPr="00B20F47">
              <w:rPr>
                <w:b/>
                <w:sz w:val="16"/>
                <w:szCs w:val="24"/>
              </w:rPr>
              <w:t>(Linked to JIT Quick Checks)</w:t>
            </w:r>
          </w:p>
          <w:p w14:paraId="59F1CF6D" w14:textId="77777777" w:rsidR="001F5947" w:rsidRDefault="001F5947" w:rsidP="00976813">
            <w:pPr>
              <w:jc w:val="center"/>
              <w:rPr>
                <w:b/>
                <w:sz w:val="16"/>
                <w:szCs w:val="24"/>
              </w:rPr>
            </w:pPr>
            <w:r w:rsidRPr="001F5947">
              <w:rPr>
                <w:b/>
                <w:szCs w:val="24"/>
              </w:rPr>
              <w:t>Grade 1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2CAF7A7D" w14:textId="77777777" w:rsidR="00A6563E" w:rsidRPr="000F0FBB" w:rsidRDefault="00A6563E" w:rsidP="00976813">
            <w:pPr>
              <w:jc w:val="center"/>
              <w:rPr>
                <w:b/>
                <w:sz w:val="16"/>
                <w:szCs w:val="16"/>
              </w:rPr>
            </w:pPr>
            <w:r w:rsidRPr="000F0FBB">
              <w:rPr>
                <w:b/>
                <w:sz w:val="16"/>
                <w:szCs w:val="16"/>
              </w:rPr>
              <w:t>Prerequisite Knowledge</w:t>
            </w:r>
          </w:p>
          <w:p w14:paraId="62FAEAD8" w14:textId="77777777" w:rsidR="00A6563E" w:rsidRDefault="00A6563E" w:rsidP="00976813">
            <w:pPr>
              <w:jc w:val="center"/>
              <w:rPr>
                <w:b/>
                <w:sz w:val="16"/>
                <w:szCs w:val="24"/>
              </w:rPr>
            </w:pPr>
            <w:r w:rsidRPr="00B20F47">
              <w:rPr>
                <w:b/>
                <w:sz w:val="16"/>
                <w:szCs w:val="24"/>
              </w:rPr>
              <w:t>(Linked to JIT Quick Checks)</w:t>
            </w:r>
          </w:p>
          <w:p w14:paraId="4F104DB7" w14:textId="77777777" w:rsidR="001F5947" w:rsidRPr="001F5947" w:rsidRDefault="001F5947" w:rsidP="00976813">
            <w:pPr>
              <w:jc w:val="center"/>
              <w:rPr>
                <w:b/>
                <w:szCs w:val="24"/>
              </w:rPr>
            </w:pPr>
            <w:r w:rsidRPr="000F0FBB">
              <w:rPr>
                <w:b/>
                <w:szCs w:val="24"/>
              </w:rPr>
              <w:t>Grade 2</w:t>
            </w:r>
          </w:p>
        </w:tc>
        <w:tc>
          <w:tcPr>
            <w:tcW w:w="5719" w:type="dxa"/>
            <w:shd w:val="clear" w:color="auto" w:fill="E7E6E6" w:themeFill="background2"/>
            <w:vAlign w:val="center"/>
          </w:tcPr>
          <w:p w14:paraId="3F8238E0" w14:textId="77777777" w:rsidR="00A6563E" w:rsidRPr="00B20F47" w:rsidRDefault="00A6563E" w:rsidP="000F0FBB">
            <w:pPr>
              <w:jc w:val="center"/>
              <w:rPr>
                <w:b/>
                <w:sz w:val="24"/>
                <w:szCs w:val="24"/>
              </w:rPr>
            </w:pPr>
            <w:r w:rsidRPr="00B20F47">
              <w:rPr>
                <w:b/>
                <w:sz w:val="24"/>
                <w:szCs w:val="24"/>
              </w:rPr>
              <w:t xml:space="preserve">Grade 3 </w:t>
            </w:r>
          </w:p>
          <w:p w14:paraId="01CCC996" w14:textId="77777777" w:rsidR="00A6563E" w:rsidRPr="00B20F47" w:rsidRDefault="006A3A40" w:rsidP="000F0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(Linked to Just in Time Mathematics Quick Checks)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85E3BA9" w14:textId="77777777" w:rsidR="00A6563E" w:rsidRPr="00B20F47" w:rsidRDefault="00A6563E" w:rsidP="000F0FBB">
            <w:pPr>
              <w:jc w:val="center"/>
              <w:rPr>
                <w:b/>
              </w:rPr>
            </w:pPr>
            <w:r w:rsidRPr="00A6563E">
              <w:rPr>
                <w:b/>
                <w:color w:val="E7E6E6" w:themeColor="background2"/>
              </w:rPr>
              <w:t>.</w:t>
            </w:r>
          </w:p>
        </w:tc>
        <w:tc>
          <w:tcPr>
            <w:tcW w:w="222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22396C4" w14:textId="77777777" w:rsidR="00A6563E" w:rsidRPr="00B20F47" w:rsidRDefault="00A6563E" w:rsidP="000F0FBB">
            <w:pPr>
              <w:jc w:val="center"/>
              <w:rPr>
                <w:b/>
              </w:rPr>
            </w:pPr>
            <w:r w:rsidRPr="00B20F47">
              <w:rPr>
                <w:b/>
                <w:color w:val="222222"/>
              </w:rPr>
              <w:t xml:space="preserve">Possible Grade </w:t>
            </w:r>
            <w:r>
              <w:rPr>
                <w:b/>
                <w:color w:val="222222"/>
              </w:rPr>
              <w:t xml:space="preserve">3 </w:t>
            </w:r>
            <w:r w:rsidRPr="00B20F47">
              <w:rPr>
                <w:b/>
                <w:color w:val="222222"/>
              </w:rPr>
              <w:t>Connections Across Content Focus Areas</w:t>
            </w:r>
          </w:p>
        </w:tc>
        <w:tc>
          <w:tcPr>
            <w:tcW w:w="2156" w:type="dxa"/>
            <w:shd w:val="clear" w:color="auto" w:fill="AEAAAA" w:themeFill="background2" w:themeFillShade="BF"/>
            <w:vAlign w:val="center"/>
          </w:tcPr>
          <w:p w14:paraId="6A5BBBE9" w14:textId="77777777" w:rsidR="00A6563E" w:rsidRPr="00B20F47" w:rsidRDefault="00A6563E" w:rsidP="000F0FBB">
            <w:pPr>
              <w:jc w:val="center"/>
              <w:rPr>
                <w:b/>
              </w:rPr>
            </w:pPr>
            <w:r w:rsidRPr="00B20F47">
              <w:rPr>
                <w:b/>
              </w:rPr>
              <w:t>Possible Future Grade Level/Course Content Connections</w:t>
            </w:r>
          </w:p>
        </w:tc>
      </w:tr>
      <w:tr w:rsidR="001D6653" w:rsidRPr="00B20F47" w14:paraId="1133401F" w14:textId="77777777" w:rsidTr="005A7413">
        <w:trPr>
          <w:trHeight w:val="485"/>
        </w:trPr>
        <w:tc>
          <w:tcPr>
            <w:tcW w:w="1978" w:type="dxa"/>
            <w:tcBorders>
              <w:bottom w:val="nil"/>
            </w:tcBorders>
            <w:shd w:val="clear" w:color="auto" w:fill="259591"/>
            <w:vAlign w:val="center"/>
          </w:tcPr>
          <w:p w14:paraId="56104667" w14:textId="77777777" w:rsidR="001D6653" w:rsidRPr="00075BB9" w:rsidRDefault="001D6653" w:rsidP="000C73FE">
            <w:pPr>
              <w:contextualSpacing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4969C3FF" w14:textId="71132A51" w:rsidR="001D6653" w:rsidRPr="00B20F47" w:rsidRDefault="001A609F" w:rsidP="00283F8C">
            <w:pPr>
              <w:spacing w:before="60" w:after="60"/>
            </w:pPr>
            <w:hyperlink r:id="rId8" w:history="1">
              <w:r w:rsidR="001D6653" w:rsidRPr="0072025C">
                <w:rPr>
                  <w:rStyle w:val="Hyperlink"/>
                </w:rPr>
                <w:t>1.2a</w:t>
              </w:r>
            </w:hyperlink>
            <w:r w:rsidR="001D6653" w:rsidRPr="00B20F47">
              <w:t xml:space="preserve">, </w:t>
            </w:r>
            <w:hyperlink r:id="rId9" w:history="1">
              <w:r w:rsidR="00470065" w:rsidRPr="00692D00">
                <w:rPr>
                  <w:rStyle w:val="Hyperlink"/>
                </w:rPr>
                <w:t>1.5a</w:t>
              </w:r>
            </w:hyperlink>
            <w:r w:rsidR="00E04202">
              <w:t xml:space="preserve">, </w:t>
            </w:r>
            <w:hyperlink r:id="rId10" w:history="1">
              <w:r w:rsidR="00E04202" w:rsidRPr="00D411E8">
                <w:rPr>
                  <w:rStyle w:val="Hyperlink"/>
                </w:rPr>
                <w:t>1.5b</w:t>
              </w:r>
            </w:hyperlink>
          </w:p>
        </w:tc>
        <w:tc>
          <w:tcPr>
            <w:tcW w:w="1080" w:type="dxa"/>
          </w:tcPr>
          <w:p w14:paraId="7990DAA9" w14:textId="6170F16D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1" w:history="1">
              <w:r w:rsidR="0072025C" w:rsidRPr="00867C55">
                <w:rPr>
                  <w:rStyle w:val="Hyperlink"/>
                </w:rPr>
                <w:t>2.1a</w:t>
              </w:r>
            </w:hyperlink>
            <w:r w:rsidR="00E04202" w:rsidRPr="00E04202">
              <w:t xml:space="preserve">, </w:t>
            </w:r>
            <w:hyperlink r:id="rId12" w:history="1">
              <w:r w:rsidR="00E04202" w:rsidRPr="0072025C">
                <w:rPr>
                  <w:rStyle w:val="Hyperlink"/>
                </w:rPr>
                <w:t>2.1</w:t>
              </w:r>
              <w:r w:rsidR="001D6653" w:rsidRPr="0072025C">
                <w:rPr>
                  <w:rStyle w:val="Hyperlink"/>
                </w:rPr>
                <w:t>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45217B1B" w14:textId="20FC6B40" w:rsidR="001D6653" w:rsidRPr="00B20F47" w:rsidRDefault="00B064A5" w:rsidP="00283F8C">
            <w:pPr>
              <w:spacing w:before="60" w:after="60"/>
              <w:rPr>
                <w:b/>
              </w:rPr>
            </w:pPr>
            <w:hyperlink r:id="rId13" w:history="1">
              <w:r w:rsidR="001D6653" w:rsidRPr="00B064A5">
                <w:rPr>
                  <w:rStyle w:val="Hyperlink"/>
                  <w:b/>
                </w:rPr>
                <w:t>3.1a</w:t>
              </w:r>
            </w:hyperlink>
            <w:r w:rsidR="001D6653" w:rsidRPr="00B20F47">
              <w:rPr>
                <w:b/>
                <w:color w:val="000000"/>
              </w:rPr>
              <w:t xml:space="preserve"> Read</w:t>
            </w:r>
            <w:r w:rsidR="001D6653" w:rsidRPr="00B20F47">
              <w:rPr>
                <w:b/>
              </w:rPr>
              <w:t xml:space="preserve">, write, and identify the place and value of each digit in a six-digit whole number, with and without models </w:t>
            </w:r>
          </w:p>
        </w:tc>
        <w:tc>
          <w:tcPr>
            <w:tcW w:w="266" w:type="dxa"/>
            <w:shd w:val="clear" w:color="auto" w:fill="D50032"/>
          </w:tcPr>
          <w:p w14:paraId="307CA270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38705E2E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Solving Problems with Addition/Subtraction</w:t>
            </w:r>
          </w:p>
        </w:tc>
        <w:tc>
          <w:tcPr>
            <w:tcW w:w="2156" w:type="dxa"/>
            <w:vAlign w:val="center"/>
          </w:tcPr>
          <w:p w14:paraId="49D9ED17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 xml:space="preserve">Decimal </w:t>
            </w:r>
            <w:r>
              <w:t>P</w:t>
            </w:r>
            <w:r w:rsidRPr="00B20F47">
              <w:t xml:space="preserve">lace </w:t>
            </w:r>
            <w:r>
              <w:t>V</w:t>
            </w:r>
            <w:r w:rsidRPr="00B20F47">
              <w:t>alue</w:t>
            </w:r>
          </w:p>
          <w:p w14:paraId="48697827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(Grade 4)</w:t>
            </w:r>
          </w:p>
        </w:tc>
      </w:tr>
      <w:tr w:rsidR="001D6653" w:rsidRPr="00B20F47" w14:paraId="36EFC547" w14:textId="77777777" w:rsidTr="005A7413">
        <w:trPr>
          <w:trHeight w:val="170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762F9177" w14:textId="77777777" w:rsidR="001D6653" w:rsidRPr="00075BB9" w:rsidRDefault="00075BB9" w:rsidP="000C73FE">
            <w:pPr>
              <w:contextualSpacing/>
              <w:jc w:val="center"/>
              <w:rPr>
                <w:b/>
                <w:color w:val="FFFFFF" w:themeColor="background1"/>
                <w:sz w:val="24"/>
              </w:rPr>
            </w:pPr>
            <w:r w:rsidRPr="00075BB9">
              <w:rPr>
                <w:b/>
                <w:color w:val="FFFFFF" w:themeColor="background1"/>
                <w:sz w:val="24"/>
              </w:rPr>
              <w:t>Using Place Value to Compare/Order Numbers</w:t>
            </w:r>
          </w:p>
        </w:tc>
        <w:tc>
          <w:tcPr>
            <w:tcW w:w="1167" w:type="dxa"/>
            <w:shd w:val="clear" w:color="auto" w:fill="auto"/>
          </w:tcPr>
          <w:p w14:paraId="19EC88E1" w14:textId="77777777" w:rsidR="001D6653" w:rsidRPr="00B20F47" w:rsidRDefault="001D6653" w:rsidP="00283F8C">
            <w:pPr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14:paraId="224BE2F3" w14:textId="141CD76B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4" w:history="1">
              <w:r w:rsidR="0072025C" w:rsidRPr="00867C55">
                <w:rPr>
                  <w:rStyle w:val="Hyperlink"/>
                </w:rPr>
                <w:t>2.1a</w:t>
              </w:r>
            </w:hyperlink>
            <w:r w:rsidR="001D6653" w:rsidRPr="00B20F47">
              <w:t xml:space="preserve">, </w:t>
            </w:r>
            <w:hyperlink r:id="rId15" w:history="1">
              <w:r w:rsidR="0072025C" w:rsidRPr="004B612C">
                <w:rPr>
                  <w:rStyle w:val="Hyperlink"/>
                </w:rPr>
                <w:t>2.1d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544E5B7E" w14:textId="160468F3" w:rsidR="001D6653" w:rsidRPr="00B20F47" w:rsidRDefault="00B064A5" w:rsidP="00283F8C">
            <w:pPr>
              <w:spacing w:before="60" w:after="60"/>
              <w:rPr>
                <w:b/>
              </w:rPr>
            </w:pPr>
            <w:hyperlink r:id="rId16" w:history="1">
              <w:r w:rsidRPr="00B064A5">
                <w:rPr>
                  <w:rStyle w:val="Hyperlink"/>
                  <w:b/>
                </w:rPr>
                <w:t>3.1b</w:t>
              </w:r>
            </w:hyperlink>
            <w:r w:rsidR="001D6653" w:rsidRPr="00B20F47">
              <w:rPr>
                <w:b/>
                <w:color w:val="000000"/>
              </w:rPr>
              <w:t xml:space="preserve"> Round whole numbers, 9,999 or less, to the nearest ten, hundred, and thousand  </w:t>
            </w:r>
          </w:p>
        </w:tc>
        <w:tc>
          <w:tcPr>
            <w:tcW w:w="266" w:type="dxa"/>
            <w:shd w:val="clear" w:color="auto" w:fill="D50032"/>
          </w:tcPr>
          <w:p w14:paraId="5D18DB18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1D9A1E42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Solving Problems with Addition/Subtraction</w:t>
            </w:r>
          </w:p>
        </w:tc>
        <w:tc>
          <w:tcPr>
            <w:tcW w:w="2156" w:type="dxa"/>
            <w:vAlign w:val="center"/>
          </w:tcPr>
          <w:p w14:paraId="3C878B17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 xml:space="preserve">Round </w:t>
            </w:r>
            <w:r>
              <w:t>N</w:t>
            </w:r>
            <w:r w:rsidRPr="00B20F47">
              <w:t xml:space="preserve">umber through </w:t>
            </w:r>
            <w:r>
              <w:t>M</w:t>
            </w:r>
            <w:r w:rsidRPr="00B20F47">
              <w:t>illions (Grade 4)</w:t>
            </w:r>
          </w:p>
        </w:tc>
      </w:tr>
      <w:tr w:rsidR="001D6653" w:rsidRPr="00B20F47" w14:paraId="7C02D4D6" w14:textId="77777777" w:rsidTr="005A7413">
        <w:trPr>
          <w:trHeight w:val="170"/>
        </w:trPr>
        <w:tc>
          <w:tcPr>
            <w:tcW w:w="1978" w:type="dxa"/>
            <w:tcBorders>
              <w:top w:val="nil"/>
              <w:bottom w:val="single" w:sz="4" w:space="0" w:color="auto"/>
            </w:tcBorders>
            <w:shd w:val="clear" w:color="auto" w:fill="259591"/>
            <w:vAlign w:val="center"/>
          </w:tcPr>
          <w:p w14:paraId="276FF90E" w14:textId="77777777" w:rsidR="001D6653" w:rsidRPr="00075BB9" w:rsidRDefault="001D6653" w:rsidP="000C73FE">
            <w:pPr>
              <w:contextualSpacing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0DB253C6" w14:textId="438F234D" w:rsidR="001D6653" w:rsidRPr="00B20F47" w:rsidRDefault="001A609F" w:rsidP="00283F8C">
            <w:pPr>
              <w:spacing w:before="60" w:after="60"/>
            </w:pPr>
            <w:hyperlink r:id="rId17" w:history="1">
              <w:r w:rsidR="00D411E8" w:rsidRPr="00ED1B8D">
                <w:rPr>
                  <w:rStyle w:val="Hyperlink"/>
                </w:rPr>
                <w:t>1.2b</w:t>
              </w:r>
            </w:hyperlink>
            <w:r w:rsidR="001D6653" w:rsidRPr="00B20F47">
              <w:t xml:space="preserve">, </w:t>
            </w:r>
            <w:hyperlink r:id="rId18" w:history="1">
              <w:r w:rsidR="00D411E8" w:rsidRPr="00ED1B8D">
                <w:rPr>
                  <w:rStyle w:val="Hyperlink"/>
                </w:rPr>
                <w:t>1.2c</w:t>
              </w:r>
            </w:hyperlink>
          </w:p>
        </w:tc>
        <w:tc>
          <w:tcPr>
            <w:tcW w:w="1080" w:type="dxa"/>
            <w:shd w:val="clear" w:color="auto" w:fill="auto"/>
          </w:tcPr>
          <w:p w14:paraId="0D448390" w14:textId="41ABFF55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9" w:history="1">
              <w:r w:rsidR="0072025C" w:rsidRPr="00867C55">
                <w:rPr>
                  <w:rStyle w:val="Hyperlink"/>
                </w:rPr>
                <w:t>2.1a</w:t>
              </w:r>
            </w:hyperlink>
            <w:r w:rsidR="001D6653" w:rsidRPr="00B20F47">
              <w:t xml:space="preserve">, </w:t>
            </w:r>
            <w:hyperlink r:id="rId20" w:history="1">
              <w:r w:rsidR="0072025C" w:rsidRPr="004B612C">
                <w:rPr>
                  <w:rStyle w:val="Hyperlink"/>
                </w:rPr>
                <w:t>2.1c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1877DA5F" w14:textId="03442B89" w:rsidR="001D6653" w:rsidRPr="00B20F47" w:rsidRDefault="002C68EB" w:rsidP="00283F8C">
            <w:pPr>
              <w:spacing w:before="60" w:after="60"/>
              <w:rPr>
                <w:b/>
              </w:rPr>
            </w:pPr>
            <w:hyperlink r:id="rId21" w:history="1">
              <w:r w:rsidRPr="002C68EB">
                <w:rPr>
                  <w:rStyle w:val="Hyperlink"/>
                  <w:b/>
                </w:rPr>
                <w:t>3.1c</w:t>
              </w:r>
            </w:hyperlink>
            <w:r w:rsidR="001D6653" w:rsidRPr="00B20F47">
              <w:rPr>
                <w:b/>
              </w:rPr>
              <w:t xml:space="preserve"> Compare and order whole numbers, each 9,999 or less </w:t>
            </w:r>
          </w:p>
        </w:tc>
        <w:tc>
          <w:tcPr>
            <w:tcW w:w="266" w:type="dxa"/>
            <w:shd w:val="clear" w:color="auto" w:fill="101820"/>
          </w:tcPr>
          <w:p w14:paraId="490124AF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4BE933ED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Interpret data</w:t>
            </w:r>
          </w:p>
        </w:tc>
        <w:tc>
          <w:tcPr>
            <w:tcW w:w="2156" w:type="dxa"/>
            <w:vAlign w:val="center"/>
          </w:tcPr>
          <w:p w14:paraId="4C79E995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Compare/</w:t>
            </w:r>
            <w:r>
              <w:t>O</w:t>
            </w:r>
            <w:r w:rsidRPr="00B20F47">
              <w:t xml:space="preserve">rder </w:t>
            </w:r>
            <w:r>
              <w:t>N</w:t>
            </w:r>
            <w:r w:rsidRPr="00B20F47">
              <w:t xml:space="preserve">umbers through </w:t>
            </w:r>
            <w:r>
              <w:t>M</w:t>
            </w:r>
            <w:r w:rsidRPr="00B20F47">
              <w:t>illions (Grade 4)</w:t>
            </w:r>
          </w:p>
        </w:tc>
      </w:tr>
      <w:tr w:rsidR="001D6653" w:rsidRPr="00B20F47" w14:paraId="0A31E37F" w14:textId="77777777" w:rsidTr="005A7413">
        <w:trPr>
          <w:trHeight w:val="170"/>
        </w:trPr>
        <w:tc>
          <w:tcPr>
            <w:tcW w:w="1978" w:type="dxa"/>
            <w:tcBorders>
              <w:bottom w:val="nil"/>
            </w:tcBorders>
            <w:shd w:val="clear" w:color="auto" w:fill="D50032"/>
            <w:vAlign w:val="center"/>
          </w:tcPr>
          <w:p w14:paraId="13AC2289" w14:textId="77777777" w:rsidR="001D6653" w:rsidRPr="00075BB9" w:rsidRDefault="001D6653" w:rsidP="00A127E3">
            <w:pPr>
              <w:contextualSpacing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4DB5A0EF" w14:textId="2E809B07" w:rsidR="001D6653" w:rsidRPr="00B20F47" w:rsidRDefault="001A609F" w:rsidP="00283F8C">
            <w:pPr>
              <w:spacing w:before="60" w:after="60"/>
            </w:pPr>
            <w:hyperlink r:id="rId22" w:history="1">
              <w:r w:rsidR="00D411E8" w:rsidRPr="00ED1B8D">
                <w:rPr>
                  <w:rStyle w:val="Hyperlink"/>
                </w:rPr>
                <w:t>1.6</w:t>
              </w:r>
            </w:hyperlink>
            <w:r w:rsidR="001D6653" w:rsidRPr="00B20F47">
              <w:t xml:space="preserve">, </w:t>
            </w:r>
            <w:hyperlink r:id="rId23" w:history="1">
              <w:r w:rsidR="00D411E8" w:rsidRPr="00ED1B8D">
                <w:rPr>
                  <w:rStyle w:val="Hyperlink"/>
                </w:rPr>
                <w:t>1.7a</w:t>
              </w:r>
            </w:hyperlink>
            <w:r w:rsidR="00D411E8" w:rsidRPr="00725FD5">
              <w:t xml:space="preserve">, </w:t>
            </w:r>
            <w:hyperlink r:id="rId24" w:history="1">
              <w:r w:rsidR="00D411E8" w:rsidRPr="00ED1B8D">
                <w:rPr>
                  <w:rStyle w:val="Hyperlink"/>
                </w:rPr>
                <w:t>1.7b</w:t>
              </w:r>
            </w:hyperlink>
          </w:p>
        </w:tc>
        <w:tc>
          <w:tcPr>
            <w:tcW w:w="1080" w:type="dxa"/>
            <w:shd w:val="clear" w:color="auto" w:fill="auto"/>
          </w:tcPr>
          <w:p w14:paraId="4BEBCF62" w14:textId="53781348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25" w:history="1">
              <w:r w:rsidR="001D6653" w:rsidRPr="0072025C">
                <w:rPr>
                  <w:rStyle w:val="Hyperlink"/>
                </w:rPr>
                <w:t>2.5a</w:t>
              </w:r>
            </w:hyperlink>
            <w:r w:rsidR="001D6653" w:rsidRPr="00B20F47">
              <w:t xml:space="preserve">, </w:t>
            </w:r>
            <w:hyperlink r:id="rId26" w:history="1">
              <w:r w:rsidR="001D6653" w:rsidRPr="0072025C">
                <w:rPr>
                  <w:rStyle w:val="Hyperlink"/>
                </w:rPr>
                <w:t>2.5b</w:t>
              </w:r>
            </w:hyperlink>
            <w:r w:rsidR="001D6653" w:rsidRPr="00B20F47">
              <w:t xml:space="preserve">, </w:t>
            </w:r>
            <w:hyperlink r:id="rId27" w:history="1">
              <w:r w:rsidR="00D2717B" w:rsidRPr="00372011">
                <w:rPr>
                  <w:rStyle w:val="Hyperlink"/>
                </w:rPr>
                <w:t>2.6a</w:t>
              </w:r>
            </w:hyperlink>
            <w:r w:rsidR="001D6653" w:rsidRPr="00B20F47">
              <w:t xml:space="preserve">, </w:t>
            </w:r>
            <w:hyperlink r:id="rId28" w:history="1">
              <w:r w:rsidR="00D2717B" w:rsidRPr="00D2717B">
                <w:rPr>
                  <w:rStyle w:val="Hyperlink"/>
                </w:rPr>
                <w:t>2.6b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307FC549" w14:textId="4E1AD194" w:rsidR="001D6653" w:rsidRPr="00B20F47" w:rsidRDefault="00B064A5" w:rsidP="00283F8C">
            <w:pPr>
              <w:spacing w:before="60" w:after="60"/>
              <w:rPr>
                <w:b/>
              </w:rPr>
            </w:pPr>
            <w:hyperlink r:id="rId29" w:history="1">
              <w:r w:rsidRPr="00B064A5">
                <w:rPr>
                  <w:rStyle w:val="Hyperlink"/>
                  <w:b/>
                </w:rPr>
                <w:t>3.3a</w:t>
              </w:r>
            </w:hyperlink>
            <w:r w:rsidR="001D6653" w:rsidRPr="00B20F47">
              <w:rPr>
                <w:b/>
              </w:rPr>
              <w:t xml:space="preserve"> Estimate and determine the sum or difference of two whole numbers </w:t>
            </w:r>
          </w:p>
        </w:tc>
        <w:tc>
          <w:tcPr>
            <w:tcW w:w="266" w:type="dxa"/>
            <w:shd w:val="clear" w:color="auto" w:fill="259591"/>
          </w:tcPr>
          <w:p w14:paraId="30C03D77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5A02BDB2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Round</w:t>
            </w:r>
            <w:r w:rsidR="00283F8C">
              <w:t xml:space="preserve"> </w:t>
            </w:r>
            <w:r w:rsidRPr="00B20F47">
              <w:t>Whole Numbers</w:t>
            </w:r>
          </w:p>
        </w:tc>
        <w:tc>
          <w:tcPr>
            <w:tcW w:w="2156" w:type="dxa"/>
            <w:vAlign w:val="center"/>
          </w:tcPr>
          <w:p w14:paraId="363429BC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 xml:space="preserve">Compute with </w:t>
            </w:r>
            <w:r>
              <w:t>L</w:t>
            </w:r>
            <w:r w:rsidRPr="00B20F47">
              <w:t xml:space="preserve">arger </w:t>
            </w:r>
            <w:r>
              <w:t>N</w:t>
            </w:r>
            <w:r w:rsidRPr="00B20F47">
              <w:t xml:space="preserve">umbers and </w:t>
            </w:r>
            <w:r>
              <w:t>D</w:t>
            </w:r>
            <w:r w:rsidRPr="00B20F47">
              <w:t>ecimals (Grade 4)</w:t>
            </w:r>
          </w:p>
        </w:tc>
      </w:tr>
      <w:tr w:rsidR="001D6653" w:rsidRPr="00B20F47" w14:paraId="3CFC9E0F" w14:textId="77777777" w:rsidTr="005A7413">
        <w:trPr>
          <w:trHeight w:val="170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6F13C94" w14:textId="77777777" w:rsidR="001D6653" w:rsidRPr="00A127E3" w:rsidRDefault="00A127E3" w:rsidP="00A127E3">
            <w:pPr>
              <w:contextualSpacing/>
              <w:jc w:val="center"/>
              <w:rPr>
                <w:b/>
                <w:color w:val="FFFFFF" w:themeColor="background1"/>
                <w:sz w:val="24"/>
              </w:rPr>
            </w:pPr>
            <w:r w:rsidRPr="00075BB9">
              <w:rPr>
                <w:b/>
                <w:color w:val="FFFFFF" w:themeColor="background1"/>
                <w:sz w:val="24"/>
              </w:rPr>
              <w:t>Solving Addition/ Subtraction Problems with Whole Number</w:t>
            </w:r>
          </w:p>
        </w:tc>
        <w:tc>
          <w:tcPr>
            <w:tcW w:w="1167" w:type="dxa"/>
            <w:shd w:val="clear" w:color="auto" w:fill="auto"/>
          </w:tcPr>
          <w:p w14:paraId="5FADD181" w14:textId="573B2EBD" w:rsidR="001D6653" w:rsidRPr="00B20F47" w:rsidRDefault="001A609F" w:rsidP="00283F8C">
            <w:pPr>
              <w:spacing w:before="60" w:after="60"/>
            </w:pPr>
            <w:hyperlink r:id="rId30" w:history="1">
              <w:r w:rsidR="00D411E8" w:rsidRPr="00ED1B8D">
                <w:rPr>
                  <w:rStyle w:val="Hyperlink"/>
                </w:rPr>
                <w:t>1.6</w:t>
              </w:r>
            </w:hyperlink>
          </w:p>
        </w:tc>
        <w:tc>
          <w:tcPr>
            <w:tcW w:w="1080" w:type="dxa"/>
            <w:shd w:val="clear" w:color="auto" w:fill="auto"/>
          </w:tcPr>
          <w:p w14:paraId="2A4B369A" w14:textId="7D013AD6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31" w:history="1">
              <w:r w:rsidR="0072025C" w:rsidRPr="0072025C">
                <w:rPr>
                  <w:rStyle w:val="Hyperlink"/>
                </w:rPr>
                <w:t>2.5a</w:t>
              </w:r>
            </w:hyperlink>
            <w:r w:rsidR="001D6653" w:rsidRPr="00B20F47">
              <w:t xml:space="preserve">, </w:t>
            </w:r>
            <w:hyperlink r:id="rId32" w:history="1">
              <w:r w:rsidR="00D2717B" w:rsidRPr="00372011">
                <w:rPr>
                  <w:rStyle w:val="Hyperlink"/>
                </w:rPr>
                <w:t>2.6a</w:t>
              </w:r>
            </w:hyperlink>
            <w:r w:rsidR="001D6653" w:rsidRPr="00B20F47">
              <w:t xml:space="preserve">, </w:t>
            </w:r>
            <w:hyperlink r:id="rId33" w:history="1">
              <w:r w:rsidR="001D6653" w:rsidRPr="00D2717B">
                <w:rPr>
                  <w:rStyle w:val="Hyperlink"/>
                </w:rPr>
                <w:t>2.6b</w:t>
              </w:r>
            </w:hyperlink>
            <w:r w:rsidR="001D6653" w:rsidRPr="00B20F47">
              <w:t xml:space="preserve">, </w:t>
            </w:r>
            <w:hyperlink r:id="rId34" w:history="1">
              <w:r w:rsidR="001D6653" w:rsidRPr="00D2717B">
                <w:rPr>
                  <w:rStyle w:val="Hyperlink"/>
                </w:rPr>
                <w:t>2.6c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227A8BA3" w14:textId="52E9D14B" w:rsidR="001D6653" w:rsidRPr="00B20F47" w:rsidRDefault="00B064A5" w:rsidP="00283F8C">
            <w:pPr>
              <w:spacing w:before="60" w:after="60"/>
              <w:rPr>
                <w:b/>
              </w:rPr>
            </w:pPr>
            <w:hyperlink r:id="rId35" w:history="1">
              <w:r w:rsidRPr="00B064A5">
                <w:rPr>
                  <w:rStyle w:val="Hyperlink"/>
                  <w:b/>
                </w:rPr>
                <w:t>3.3b</w:t>
              </w:r>
            </w:hyperlink>
            <w:r w:rsidR="001D6653" w:rsidRPr="00B20F47">
              <w:rPr>
                <w:b/>
              </w:rPr>
              <w:t xml:space="preserve"> Create and solve single-step and multistep practical problems involving sums or differences of two whole numbers, each 9,999 or less </w:t>
            </w:r>
          </w:p>
        </w:tc>
        <w:tc>
          <w:tcPr>
            <w:tcW w:w="266" w:type="dxa"/>
            <w:shd w:val="clear" w:color="auto" w:fill="101820"/>
          </w:tcPr>
          <w:p w14:paraId="524BAFF3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3CA9DEE9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Organiz</w:t>
            </w:r>
            <w:r w:rsidR="00283F8C">
              <w:t>e</w:t>
            </w:r>
            <w:r w:rsidRPr="00B20F47">
              <w:t>/Interpret</w:t>
            </w:r>
            <w:r w:rsidR="00283F8C">
              <w:t xml:space="preserve"> </w:t>
            </w:r>
            <w:r w:rsidRPr="00B20F47">
              <w:t>Data</w:t>
            </w:r>
          </w:p>
        </w:tc>
        <w:tc>
          <w:tcPr>
            <w:tcW w:w="2156" w:type="dxa"/>
            <w:vAlign w:val="center"/>
          </w:tcPr>
          <w:p w14:paraId="5BD95E1E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 xml:space="preserve">Solve problems with </w:t>
            </w:r>
            <w:r>
              <w:t>L</w:t>
            </w:r>
            <w:r w:rsidRPr="00B20F47">
              <w:t xml:space="preserve">arger </w:t>
            </w:r>
            <w:r>
              <w:t>N</w:t>
            </w:r>
            <w:r w:rsidRPr="00B20F47">
              <w:t xml:space="preserve">umbers and </w:t>
            </w:r>
            <w:r>
              <w:t>D</w:t>
            </w:r>
            <w:r w:rsidRPr="00B20F47">
              <w:t>ecimals (Grade 4)</w:t>
            </w:r>
          </w:p>
        </w:tc>
      </w:tr>
      <w:tr w:rsidR="001D6653" w:rsidRPr="00B20F47" w14:paraId="19D8AADE" w14:textId="77777777" w:rsidTr="005A7413">
        <w:trPr>
          <w:trHeight w:val="170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42487446" w14:textId="77777777" w:rsidR="001D6653" w:rsidRPr="00B20F47" w:rsidRDefault="001D6653" w:rsidP="000C73FE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0A17E90" w14:textId="151174B7" w:rsidR="001D6653" w:rsidRPr="00B20F47" w:rsidRDefault="001A609F" w:rsidP="00283F8C">
            <w:pPr>
              <w:spacing w:before="60" w:after="60"/>
            </w:pPr>
            <w:hyperlink r:id="rId36" w:history="1">
              <w:r w:rsidR="00D411E8" w:rsidRPr="00ED1B8D">
                <w:rPr>
                  <w:rStyle w:val="Hyperlink"/>
                </w:rPr>
                <w:t>1.13</w:t>
              </w:r>
            </w:hyperlink>
            <w:r w:rsidR="00D411E8" w:rsidRPr="00725FD5">
              <w:t xml:space="preserve">, </w:t>
            </w:r>
            <w:hyperlink r:id="rId37" w:history="1">
              <w:r w:rsidR="00D411E8" w:rsidRPr="00ED1B8D">
                <w:rPr>
                  <w:rStyle w:val="Hyperlink"/>
                </w:rPr>
                <w:t>1.14</w:t>
              </w:r>
            </w:hyperlink>
          </w:p>
        </w:tc>
        <w:tc>
          <w:tcPr>
            <w:tcW w:w="1080" w:type="dxa"/>
            <w:shd w:val="clear" w:color="auto" w:fill="auto"/>
          </w:tcPr>
          <w:p w14:paraId="7E81520B" w14:textId="7A31E864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38" w:history="1">
              <w:r w:rsidR="001D6653" w:rsidRPr="003A6902">
                <w:rPr>
                  <w:rStyle w:val="Hyperlink"/>
                </w:rPr>
                <w:t>2.16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42357A64" w14:textId="127F792E" w:rsidR="001D6653" w:rsidRPr="00B20F47" w:rsidRDefault="000C71D0" w:rsidP="00283F8C">
            <w:pPr>
              <w:spacing w:before="60" w:after="60"/>
              <w:rPr>
                <w:b/>
              </w:rPr>
            </w:pPr>
            <w:hyperlink r:id="rId39" w:history="1">
              <w:r w:rsidRPr="000C71D0">
                <w:rPr>
                  <w:rStyle w:val="Hyperlink"/>
                  <w:rFonts w:eastAsia="Times New Roman"/>
                  <w:b/>
                </w:rPr>
                <w:t>3.16</w:t>
              </w:r>
            </w:hyperlink>
            <w:r w:rsidR="001D6653" w:rsidRPr="00B20F47">
              <w:rPr>
                <w:rFonts w:eastAsia="Times New Roman"/>
                <w:b/>
              </w:rPr>
              <w:t xml:space="preserve"> Identify, describe, create, and extend patterns found in objects, pictures, numbers and tables </w:t>
            </w:r>
          </w:p>
        </w:tc>
        <w:tc>
          <w:tcPr>
            <w:tcW w:w="266" w:type="dxa"/>
            <w:shd w:val="clear" w:color="auto" w:fill="259591"/>
          </w:tcPr>
          <w:p w14:paraId="18A514B0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10176CEC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Compar</w:t>
            </w:r>
            <w:r w:rsidR="00283F8C">
              <w:t>e</w:t>
            </w:r>
            <w:r w:rsidRPr="00B20F47">
              <w:t>/Order Numbers</w:t>
            </w:r>
          </w:p>
        </w:tc>
        <w:tc>
          <w:tcPr>
            <w:tcW w:w="2156" w:type="dxa"/>
            <w:vAlign w:val="center"/>
          </w:tcPr>
          <w:p w14:paraId="6DBA4A10" w14:textId="77777777" w:rsidR="001D6653" w:rsidRDefault="001D6653" w:rsidP="00C14B01">
            <w:pPr>
              <w:contextualSpacing/>
              <w:jc w:val="center"/>
            </w:pPr>
            <w:r w:rsidRPr="00B20F47">
              <w:t xml:space="preserve">Solve </w:t>
            </w:r>
            <w:r>
              <w:t>P</w:t>
            </w:r>
            <w:r w:rsidRPr="00B20F47">
              <w:t xml:space="preserve">ractical </w:t>
            </w:r>
            <w:r>
              <w:t>P</w:t>
            </w:r>
            <w:r w:rsidRPr="00B20F47">
              <w:t xml:space="preserve">roblems; </w:t>
            </w:r>
            <w:r>
              <w:t>I</w:t>
            </w:r>
            <w:r w:rsidRPr="00B20F47">
              <w:t xml:space="preserve">dentify </w:t>
            </w:r>
            <w:r>
              <w:t>R</w:t>
            </w:r>
            <w:r w:rsidRPr="00B20F47">
              <w:t xml:space="preserve">ule </w:t>
            </w:r>
          </w:p>
          <w:p w14:paraId="1EB827B9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(Grade 4)</w:t>
            </w:r>
          </w:p>
        </w:tc>
      </w:tr>
      <w:tr w:rsidR="001D6653" w:rsidRPr="00B20F47" w14:paraId="38FA9DBA" w14:textId="77777777" w:rsidTr="005A7413">
        <w:trPr>
          <w:trHeight w:val="170"/>
        </w:trPr>
        <w:tc>
          <w:tcPr>
            <w:tcW w:w="1978" w:type="dxa"/>
            <w:tcBorders>
              <w:top w:val="nil"/>
              <w:bottom w:val="single" w:sz="4" w:space="0" w:color="000000"/>
            </w:tcBorders>
            <w:shd w:val="clear" w:color="auto" w:fill="D50032"/>
            <w:vAlign w:val="center"/>
          </w:tcPr>
          <w:p w14:paraId="281FC524" w14:textId="77777777" w:rsidR="001D6653" w:rsidRPr="00B20F47" w:rsidRDefault="001D6653" w:rsidP="000C73FE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65DABC49" w14:textId="103A3C96" w:rsidR="001D6653" w:rsidRPr="00B20F47" w:rsidRDefault="001A609F" w:rsidP="00283F8C">
            <w:pPr>
              <w:spacing w:before="60" w:after="60"/>
            </w:pPr>
            <w:hyperlink r:id="rId40" w:history="1">
              <w:r w:rsidR="001D6653" w:rsidRPr="00D411E8">
                <w:rPr>
                  <w:rStyle w:val="Hyperlink"/>
                </w:rPr>
                <w:t>1.15</w:t>
              </w:r>
            </w:hyperlink>
          </w:p>
        </w:tc>
        <w:tc>
          <w:tcPr>
            <w:tcW w:w="1080" w:type="dxa"/>
            <w:shd w:val="clear" w:color="auto" w:fill="auto"/>
          </w:tcPr>
          <w:p w14:paraId="13761DEE" w14:textId="035C01A7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41" w:history="1">
              <w:r w:rsidR="003A6902" w:rsidRPr="005C1E62">
                <w:rPr>
                  <w:rStyle w:val="Hyperlink"/>
                </w:rPr>
                <w:t>2.17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3566EC08" w14:textId="14CC35E6" w:rsidR="001D6653" w:rsidRPr="00B20F47" w:rsidRDefault="000C71D0" w:rsidP="00283F8C">
            <w:pPr>
              <w:spacing w:before="60" w:after="60"/>
              <w:rPr>
                <w:rFonts w:eastAsia="Times New Roman"/>
                <w:b/>
              </w:rPr>
            </w:pPr>
            <w:hyperlink r:id="rId42" w:history="1">
              <w:r w:rsidRPr="000C71D0">
                <w:rPr>
                  <w:rStyle w:val="Hyperlink"/>
                  <w:rFonts w:eastAsia="Times New Roman"/>
                  <w:b/>
                </w:rPr>
                <w:t>3.17</w:t>
              </w:r>
            </w:hyperlink>
            <w:r w:rsidR="001D6653" w:rsidRPr="00B20F47">
              <w:rPr>
                <w:rFonts w:eastAsia="Times New Roman"/>
                <w:b/>
              </w:rPr>
              <w:t xml:space="preserve"> Create equations to represent equivalent mathematical relationships </w:t>
            </w:r>
          </w:p>
        </w:tc>
        <w:tc>
          <w:tcPr>
            <w:tcW w:w="266" w:type="dxa"/>
            <w:shd w:val="clear" w:color="auto" w:fill="259591"/>
          </w:tcPr>
          <w:p w14:paraId="4879CE11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03E32FE1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Compar</w:t>
            </w:r>
            <w:r w:rsidR="00283F8C">
              <w:t>e</w:t>
            </w:r>
            <w:r w:rsidRPr="00B20F47">
              <w:t xml:space="preserve"> Numbers</w:t>
            </w:r>
          </w:p>
        </w:tc>
        <w:tc>
          <w:tcPr>
            <w:tcW w:w="2156" w:type="dxa"/>
            <w:vAlign w:val="center"/>
          </w:tcPr>
          <w:p w14:paraId="3DB08C14" w14:textId="77777777" w:rsidR="001D6653" w:rsidRPr="00B20F47" w:rsidRDefault="001D6653" w:rsidP="00283F8C">
            <w:pPr>
              <w:contextualSpacing/>
              <w:jc w:val="center"/>
            </w:pPr>
            <w:r>
              <w:t>Identify Expressions</w:t>
            </w:r>
            <w:r w:rsidRPr="00B20F47">
              <w:t xml:space="preserve"> that are </w:t>
            </w:r>
            <w:r>
              <w:t>E</w:t>
            </w:r>
            <w:r w:rsidRPr="00B20F47">
              <w:t xml:space="preserve">qual and </w:t>
            </w:r>
            <w:r>
              <w:t>N</w:t>
            </w:r>
            <w:r w:rsidRPr="00B20F47">
              <w:t xml:space="preserve">ot </w:t>
            </w:r>
            <w:r>
              <w:t>E</w:t>
            </w:r>
            <w:r w:rsidRPr="00B20F47">
              <w:t>qual (Grade 4)</w:t>
            </w:r>
          </w:p>
        </w:tc>
      </w:tr>
      <w:tr w:rsidR="001D6653" w:rsidRPr="00B20F47" w14:paraId="694646DE" w14:textId="77777777" w:rsidTr="005A7413">
        <w:trPr>
          <w:trHeight w:val="20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01820"/>
            <w:vAlign w:val="center"/>
          </w:tcPr>
          <w:p w14:paraId="0181C6D6" w14:textId="77777777" w:rsidR="001D6653" w:rsidRPr="00B20F47" w:rsidRDefault="001D6653" w:rsidP="000C73FE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  <w:shd w:val="clear" w:color="auto" w:fill="auto"/>
          </w:tcPr>
          <w:p w14:paraId="6AB5A02F" w14:textId="55718A39" w:rsidR="001D6653" w:rsidRPr="00B20F47" w:rsidRDefault="001A609F" w:rsidP="00283F8C">
            <w:pPr>
              <w:spacing w:before="60" w:after="60"/>
            </w:pPr>
            <w:hyperlink r:id="rId43" w:history="1">
              <w:r w:rsidR="00D411E8" w:rsidRPr="00ED1B8D">
                <w:rPr>
                  <w:rStyle w:val="Hyperlink"/>
                </w:rPr>
                <w:t>1.12a</w:t>
              </w:r>
            </w:hyperlink>
          </w:p>
        </w:tc>
        <w:tc>
          <w:tcPr>
            <w:tcW w:w="1080" w:type="dxa"/>
            <w:shd w:val="clear" w:color="auto" w:fill="auto"/>
          </w:tcPr>
          <w:p w14:paraId="54CF1DDD" w14:textId="6861B48E" w:rsidR="001D6653" w:rsidRPr="00B20F47" w:rsidRDefault="001A609F" w:rsidP="00283F8C">
            <w:pPr>
              <w:spacing w:before="60" w:after="60"/>
            </w:pPr>
            <w:hyperlink r:id="rId44" w:history="1">
              <w:r w:rsidR="001D6653" w:rsidRPr="003A6902">
                <w:rPr>
                  <w:rStyle w:val="Hyperlink"/>
                </w:rPr>
                <w:t>2.15a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28B99714" w14:textId="4939A581" w:rsidR="001D6653" w:rsidRPr="00B20F47" w:rsidRDefault="000C71D0" w:rsidP="00283F8C">
            <w:pPr>
              <w:spacing w:before="60" w:after="60"/>
            </w:pPr>
            <w:hyperlink r:id="rId45" w:history="1">
              <w:r w:rsidRPr="00AF1147">
                <w:rPr>
                  <w:rStyle w:val="Hyperlink"/>
                </w:rPr>
                <w:t>3.15a</w:t>
              </w:r>
            </w:hyperlink>
            <w:r w:rsidR="001D6653" w:rsidRPr="00B20F47">
              <w:t xml:space="preserve"> Collect, organize, and represent data in pictographs or bar graphs </w:t>
            </w:r>
          </w:p>
        </w:tc>
        <w:tc>
          <w:tcPr>
            <w:tcW w:w="266" w:type="dxa"/>
            <w:shd w:val="clear" w:color="auto" w:fill="259591"/>
          </w:tcPr>
          <w:p w14:paraId="72E5B467" w14:textId="77777777" w:rsidR="001D6653" w:rsidRPr="00B20F47" w:rsidRDefault="001D6653" w:rsidP="00250833">
            <w:pPr>
              <w:contextualSpacing/>
            </w:pP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7146C0F6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Compar</w:t>
            </w:r>
            <w:r w:rsidR="00283F8C">
              <w:t>e</w:t>
            </w:r>
            <w:r w:rsidRPr="00B20F47">
              <w:t xml:space="preserve"> Numbers</w:t>
            </w:r>
          </w:p>
        </w:tc>
        <w:tc>
          <w:tcPr>
            <w:tcW w:w="2156" w:type="dxa"/>
            <w:vAlign w:val="center"/>
          </w:tcPr>
          <w:p w14:paraId="42658CC9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 xml:space="preserve">Compare </w:t>
            </w:r>
            <w:r>
              <w:t>D</w:t>
            </w:r>
            <w:r w:rsidRPr="00B20F47">
              <w:t xml:space="preserve">ata/ </w:t>
            </w:r>
            <w:r>
              <w:t>R</w:t>
            </w:r>
            <w:r w:rsidRPr="00B20F47">
              <w:t>epresentations</w:t>
            </w:r>
          </w:p>
          <w:p w14:paraId="4CD6D8C1" w14:textId="77777777" w:rsidR="001D6653" w:rsidRPr="00B20F47" w:rsidRDefault="001D6653" w:rsidP="00C14B01">
            <w:pPr>
              <w:contextualSpacing/>
              <w:jc w:val="center"/>
            </w:pPr>
            <w:r w:rsidRPr="00B20F47">
              <w:t>(Grade 4)</w:t>
            </w:r>
          </w:p>
        </w:tc>
      </w:tr>
      <w:tr w:rsidR="001D6653" w:rsidRPr="00B20F47" w14:paraId="284C7DD3" w14:textId="77777777" w:rsidTr="005A7413">
        <w:trPr>
          <w:trHeight w:val="206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01820"/>
            <w:vAlign w:val="center"/>
          </w:tcPr>
          <w:p w14:paraId="48199BEC" w14:textId="77777777" w:rsidR="001D6653" w:rsidRPr="00B20F47" w:rsidRDefault="004F0EB8" w:rsidP="000C73FE">
            <w:pPr>
              <w:contextualSpacing/>
              <w:jc w:val="center"/>
              <w:rPr>
                <w:b/>
                <w:sz w:val="28"/>
              </w:rPr>
            </w:pPr>
            <w:r w:rsidRPr="00B20F47">
              <w:rPr>
                <w:b/>
                <w:sz w:val="24"/>
              </w:rPr>
              <w:t>Using Data to Describe My World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shd w:val="clear" w:color="auto" w:fill="auto"/>
          </w:tcPr>
          <w:p w14:paraId="197F8E72" w14:textId="3E8B14D1" w:rsidR="001D6653" w:rsidRPr="00B20F47" w:rsidRDefault="001A609F" w:rsidP="00283F8C">
            <w:pPr>
              <w:spacing w:before="60" w:after="60"/>
            </w:pPr>
            <w:hyperlink r:id="rId46" w:history="1">
              <w:r w:rsidR="001D6653" w:rsidRPr="0072025C">
                <w:rPr>
                  <w:rStyle w:val="Hyperlink"/>
                </w:rPr>
                <w:t>1.12b</w:t>
              </w:r>
            </w:hyperlink>
          </w:p>
        </w:tc>
        <w:tc>
          <w:tcPr>
            <w:tcW w:w="1080" w:type="dxa"/>
            <w:shd w:val="clear" w:color="auto" w:fill="auto"/>
          </w:tcPr>
          <w:p w14:paraId="4D88597F" w14:textId="460A4C1B" w:rsidR="001D6653" w:rsidRPr="00B20F47" w:rsidRDefault="001A609F" w:rsidP="00283F8C">
            <w:pPr>
              <w:spacing w:before="60" w:after="60"/>
            </w:pPr>
            <w:hyperlink r:id="rId47" w:history="1">
              <w:r w:rsidR="003A6902" w:rsidRPr="005C1E62">
                <w:rPr>
                  <w:rStyle w:val="Hyperlink"/>
                </w:rPr>
                <w:t>2.15b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02DE2BD1" w14:textId="3EE3BE23" w:rsidR="001D6653" w:rsidRPr="00B20F47" w:rsidRDefault="000C71D0" w:rsidP="00283F8C">
            <w:pPr>
              <w:spacing w:before="60" w:after="60"/>
            </w:pPr>
            <w:hyperlink r:id="rId48" w:history="1">
              <w:r w:rsidRPr="000C71D0">
                <w:rPr>
                  <w:rStyle w:val="Hyperlink"/>
                  <w:b/>
                </w:rPr>
                <w:t>3.15b</w:t>
              </w:r>
            </w:hyperlink>
            <w:r w:rsidR="001D6653" w:rsidRPr="00B20F47">
              <w:rPr>
                <w:b/>
              </w:rPr>
              <w:t xml:space="preserve"> Read and interpret data represented in pictographs and bar graphs</w:t>
            </w:r>
            <w:r w:rsidR="001D6653" w:rsidRPr="00B20F47">
              <w:t xml:space="preserve"> 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259591"/>
          </w:tcPr>
          <w:p w14:paraId="204399C4" w14:textId="77777777" w:rsidR="001D6653" w:rsidRPr="00B20F47" w:rsidRDefault="001D6653" w:rsidP="000C73FE">
            <w:pPr>
              <w:contextualSpacing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6EA774" w14:textId="77777777" w:rsidR="001D6653" w:rsidRPr="00B20F47" w:rsidRDefault="001D6653" w:rsidP="00283F8C">
            <w:pPr>
              <w:contextualSpacing/>
              <w:jc w:val="center"/>
            </w:pPr>
            <w:r w:rsidRPr="00B20F47">
              <w:t>Compar</w:t>
            </w:r>
            <w:r w:rsidR="00283F8C">
              <w:t>e</w:t>
            </w:r>
            <w:r w:rsidRPr="00B20F47">
              <w:t xml:space="preserve"> Numbers</w:t>
            </w:r>
          </w:p>
        </w:tc>
        <w:tc>
          <w:tcPr>
            <w:tcW w:w="2156" w:type="dxa"/>
            <w:vAlign w:val="center"/>
          </w:tcPr>
          <w:p w14:paraId="1C1B0747" w14:textId="77777777" w:rsidR="001D6653" w:rsidRDefault="001D6653" w:rsidP="00C14B01">
            <w:pPr>
              <w:contextualSpacing/>
              <w:jc w:val="center"/>
            </w:pPr>
            <w:r w:rsidRPr="00B20F47">
              <w:t xml:space="preserve">Make </w:t>
            </w:r>
            <w:r>
              <w:t>I</w:t>
            </w:r>
            <w:r w:rsidRPr="00B20F47">
              <w:t xml:space="preserve">nferences; </w:t>
            </w:r>
            <w:r>
              <w:t>C</w:t>
            </w:r>
            <w:r w:rsidRPr="00B20F47">
              <w:t xml:space="preserve">ompare </w:t>
            </w:r>
            <w:r>
              <w:t>D</w:t>
            </w:r>
            <w:r w:rsidRPr="00B20F47">
              <w:t xml:space="preserve">ifferent </w:t>
            </w:r>
            <w:r>
              <w:t>R</w:t>
            </w:r>
            <w:r w:rsidRPr="00B20F47">
              <w:t>epresentations</w:t>
            </w:r>
          </w:p>
          <w:p w14:paraId="53F2E51D" w14:textId="77777777" w:rsidR="001D6653" w:rsidRPr="00B20F47" w:rsidRDefault="001D6653" w:rsidP="00C962D4">
            <w:pPr>
              <w:contextualSpacing/>
              <w:jc w:val="center"/>
            </w:pPr>
            <w:r>
              <w:t>(Grade 4)</w:t>
            </w:r>
          </w:p>
        </w:tc>
      </w:tr>
      <w:tr w:rsidR="00A6563E" w:rsidRPr="00B20F47" w14:paraId="087A162A" w14:textId="77777777" w:rsidTr="005A7413">
        <w:trPr>
          <w:trHeight w:val="20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1820"/>
            <w:vAlign w:val="center"/>
          </w:tcPr>
          <w:p w14:paraId="1983DDE6" w14:textId="77777777" w:rsidR="00A6563E" w:rsidRPr="00B20F47" w:rsidRDefault="00A6563E" w:rsidP="00FC5ECE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  <w:shd w:val="clear" w:color="auto" w:fill="auto"/>
          </w:tcPr>
          <w:p w14:paraId="72E476A6" w14:textId="77777777" w:rsidR="00A6563E" w:rsidRPr="00B20F47" w:rsidRDefault="00A6563E" w:rsidP="00283F8C">
            <w:pPr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14:paraId="41A8C40D" w14:textId="45021CBD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49" w:history="1">
              <w:r w:rsidR="00A6563E" w:rsidRPr="003A6902">
                <w:rPr>
                  <w:rStyle w:val="Hyperlink"/>
                </w:rPr>
                <w:t>2.14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02760968" w14:textId="67919DB3" w:rsidR="00A6563E" w:rsidRPr="00B20F47" w:rsidRDefault="000C71D0" w:rsidP="00283F8C">
            <w:pPr>
              <w:spacing w:before="60" w:after="60"/>
            </w:pPr>
            <w:hyperlink r:id="rId50" w:history="1">
              <w:r w:rsidRPr="00AF1147">
                <w:rPr>
                  <w:rStyle w:val="Hyperlink"/>
                </w:rPr>
                <w:t>3.14</w:t>
              </w:r>
            </w:hyperlink>
            <w:r w:rsidR="00A6563E" w:rsidRPr="00B20F47">
              <w:rPr>
                <w:rFonts w:eastAsia="Times New Roman"/>
              </w:rPr>
              <w:t xml:space="preserve"> Investigate and describe the concept of probability as a measurement of chance and list possible outcomes for a single event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55396BA" w14:textId="77777777" w:rsidR="00A6563E" w:rsidRPr="00B20F47" w:rsidRDefault="00A6563E" w:rsidP="00C14B01">
            <w:pPr>
              <w:contextualSpacing/>
              <w:jc w:val="center"/>
            </w:pPr>
          </w:p>
        </w:tc>
        <w:tc>
          <w:tcPr>
            <w:tcW w:w="222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CA1D09" w14:textId="77777777" w:rsidR="00A6563E" w:rsidRPr="00B20F47" w:rsidRDefault="00A6563E" w:rsidP="00C14B01">
            <w:pPr>
              <w:contextualSpacing/>
              <w:jc w:val="center"/>
            </w:pPr>
          </w:p>
        </w:tc>
        <w:tc>
          <w:tcPr>
            <w:tcW w:w="2156" w:type="dxa"/>
            <w:vAlign w:val="center"/>
          </w:tcPr>
          <w:p w14:paraId="4EC8CD55" w14:textId="77777777" w:rsidR="00A6563E" w:rsidRPr="00B20F47" w:rsidRDefault="00A6563E" w:rsidP="00E862EC">
            <w:pPr>
              <w:contextualSpacing/>
              <w:jc w:val="center"/>
            </w:pPr>
            <w:r w:rsidRPr="00B20F47">
              <w:t xml:space="preserve">Determine </w:t>
            </w:r>
            <w:r>
              <w:t>L</w:t>
            </w:r>
            <w:r w:rsidRPr="00B20F47">
              <w:t xml:space="preserve">ikelihood of a </w:t>
            </w:r>
            <w:r>
              <w:t>S</w:t>
            </w:r>
            <w:r w:rsidRPr="00B20F47">
              <w:t xml:space="preserve">imple </w:t>
            </w:r>
            <w:r>
              <w:t>E</w:t>
            </w:r>
            <w:r w:rsidRPr="00B20F47">
              <w:t xml:space="preserve">vent; </w:t>
            </w:r>
            <w:r>
              <w:t>R</w:t>
            </w:r>
            <w:r w:rsidRPr="00B20F47">
              <w:t xml:space="preserve">epresent </w:t>
            </w:r>
            <w:r>
              <w:t>P</w:t>
            </w:r>
            <w:r w:rsidRPr="00B20F47">
              <w:t xml:space="preserve">robability as a </w:t>
            </w:r>
            <w:r>
              <w:t>N</w:t>
            </w:r>
            <w:r w:rsidRPr="00B20F47">
              <w:t xml:space="preserve">umber </w:t>
            </w:r>
            <w:r>
              <w:t>B</w:t>
            </w:r>
            <w:r w:rsidRPr="00B20F47">
              <w:t>etween 0 and 1 (Grade 4)</w:t>
            </w:r>
          </w:p>
        </w:tc>
      </w:tr>
      <w:tr w:rsidR="00E574D8" w:rsidRPr="00B20F47" w14:paraId="5D31189F" w14:textId="77777777" w:rsidTr="005A7413">
        <w:trPr>
          <w:trHeight w:val="26"/>
        </w:trPr>
        <w:tc>
          <w:tcPr>
            <w:tcW w:w="1978" w:type="dxa"/>
            <w:tcBorders>
              <w:top w:val="single" w:sz="4" w:space="0" w:color="000000"/>
              <w:bottom w:val="nil"/>
            </w:tcBorders>
            <w:shd w:val="clear" w:color="auto" w:fill="538135" w:themeFill="accent6" w:themeFillShade="BF"/>
            <w:vAlign w:val="center"/>
          </w:tcPr>
          <w:p w14:paraId="4EB10C65" w14:textId="77777777" w:rsidR="00403BCC" w:rsidRPr="003D777A" w:rsidRDefault="00403BCC" w:rsidP="000C73F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79354EF0" w14:textId="4885892B" w:rsidR="00403BCC" w:rsidRPr="00B20F47" w:rsidRDefault="001A609F" w:rsidP="00283F8C">
            <w:pPr>
              <w:spacing w:before="60" w:after="60"/>
            </w:pPr>
            <w:hyperlink r:id="rId51" w:history="1">
              <w:r w:rsidR="00403BCC" w:rsidRPr="00470065">
                <w:rPr>
                  <w:rStyle w:val="Hyperlink"/>
                </w:rPr>
                <w:t>1.1d</w:t>
              </w:r>
            </w:hyperlink>
          </w:p>
        </w:tc>
        <w:tc>
          <w:tcPr>
            <w:tcW w:w="1080" w:type="dxa"/>
          </w:tcPr>
          <w:p w14:paraId="0D223BA3" w14:textId="4C268CAA" w:rsidR="00403BCC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52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3A6902">
              <w:t>,</w:t>
            </w:r>
            <w:r w:rsidR="00403BCC" w:rsidRPr="00B20F47">
              <w:t xml:space="preserve"> </w:t>
            </w:r>
            <w:hyperlink r:id="rId53" w:history="1">
              <w:r w:rsidR="00D2717B" w:rsidRPr="00D2717B">
                <w:rPr>
                  <w:rStyle w:val="Hyperlink"/>
                </w:rPr>
                <w:t>2.6b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755685CC" w14:textId="0235D200" w:rsidR="00403BCC" w:rsidRPr="00B20F47" w:rsidRDefault="00B064A5" w:rsidP="00283F8C">
            <w:pPr>
              <w:spacing w:before="60" w:after="60"/>
              <w:rPr>
                <w:b/>
              </w:rPr>
            </w:pPr>
            <w:hyperlink r:id="rId54" w:history="1">
              <w:r w:rsidRPr="00B064A5">
                <w:rPr>
                  <w:rStyle w:val="Hyperlink"/>
                  <w:b/>
                </w:rPr>
                <w:t>3.4a</w:t>
              </w:r>
            </w:hyperlink>
            <w:r w:rsidR="00403BCC" w:rsidRPr="00B20F47">
              <w:rPr>
                <w:b/>
              </w:rPr>
              <w:t xml:space="preserve"> Represent multiplication and division through 10 × 10, using a variety of approaches and models</w:t>
            </w:r>
            <w:r w:rsidR="00A813CC" w:rsidRPr="00B20F47">
              <w:rPr>
                <w:b/>
              </w:rPr>
              <w:t xml:space="preserve"> </w:t>
            </w:r>
          </w:p>
        </w:tc>
        <w:tc>
          <w:tcPr>
            <w:tcW w:w="266" w:type="dxa"/>
            <w:shd w:val="clear" w:color="auto" w:fill="D50032"/>
          </w:tcPr>
          <w:p w14:paraId="1357DC0C" w14:textId="77777777" w:rsidR="00403BCC" w:rsidRPr="00B20F47" w:rsidRDefault="00403BCC" w:rsidP="000C73FE"/>
        </w:tc>
        <w:tc>
          <w:tcPr>
            <w:tcW w:w="2222" w:type="dxa"/>
            <w:shd w:val="clear" w:color="auto" w:fill="E7E6E6" w:themeFill="background2"/>
            <w:vAlign w:val="center"/>
          </w:tcPr>
          <w:p w14:paraId="2CA1726E" w14:textId="77777777" w:rsidR="00403BCC" w:rsidRPr="00B20F47" w:rsidRDefault="00403BCC" w:rsidP="00C14B01">
            <w:pPr>
              <w:jc w:val="center"/>
            </w:pPr>
            <w:r w:rsidRPr="00B20F47">
              <w:t>Equivalent relationships</w:t>
            </w:r>
          </w:p>
        </w:tc>
        <w:tc>
          <w:tcPr>
            <w:tcW w:w="2156" w:type="dxa"/>
            <w:vAlign w:val="center"/>
          </w:tcPr>
          <w:p w14:paraId="48AFB708" w14:textId="77777777" w:rsidR="00403BCC" w:rsidRDefault="000C73FE" w:rsidP="00C14B01">
            <w:pPr>
              <w:jc w:val="center"/>
            </w:pPr>
            <w:r w:rsidRPr="00B20F47">
              <w:t xml:space="preserve">Use </w:t>
            </w:r>
            <w:r w:rsidR="0061079B">
              <w:t>P</w:t>
            </w:r>
            <w:r w:rsidRPr="00B20F47">
              <w:t xml:space="preserve">roperties of Multiplication and </w:t>
            </w:r>
            <w:r w:rsidR="00403BCC" w:rsidRPr="00B20F47">
              <w:t xml:space="preserve"> Division</w:t>
            </w:r>
          </w:p>
          <w:p w14:paraId="180D9C47" w14:textId="77777777" w:rsidR="00A04E28" w:rsidRPr="00B20F47" w:rsidRDefault="00A04E28" w:rsidP="00C962D4">
            <w:pPr>
              <w:jc w:val="center"/>
            </w:pPr>
            <w:r>
              <w:t xml:space="preserve">(Grade </w:t>
            </w:r>
            <w:r w:rsidR="00C962D4">
              <w:t>4</w:t>
            </w:r>
            <w:r>
              <w:t>)</w:t>
            </w:r>
          </w:p>
        </w:tc>
      </w:tr>
      <w:tr w:rsidR="00E574D8" w:rsidRPr="00B20F47" w14:paraId="05F45CA5" w14:textId="77777777" w:rsidTr="005A7413">
        <w:trPr>
          <w:trHeight w:val="26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3F8A7AE1" w14:textId="77777777" w:rsidR="0036259E" w:rsidRPr="003D777A" w:rsidRDefault="0036259E" w:rsidP="000C73F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777A">
              <w:rPr>
                <w:b/>
                <w:color w:val="FFFFFF" w:themeColor="background1"/>
                <w:sz w:val="24"/>
              </w:rPr>
              <w:t>Solving Problems using Multiplication</w:t>
            </w:r>
          </w:p>
        </w:tc>
        <w:tc>
          <w:tcPr>
            <w:tcW w:w="1167" w:type="dxa"/>
          </w:tcPr>
          <w:p w14:paraId="3E98F1E4" w14:textId="63E13D2D" w:rsidR="0036259E" w:rsidRPr="00B20F47" w:rsidRDefault="001A609F" w:rsidP="00283F8C">
            <w:pPr>
              <w:spacing w:before="60" w:after="60"/>
            </w:pPr>
            <w:hyperlink r:id="rId55" w:history="1">
              <w:r w:rsidR="0036259E" w:rsidRPr="00470065">
                <w:rPr>
                  <w:rStyle w:val="Hyperlink"/>
                </w:rPr>
                <w:t>1.1d</w:t>
              </w:r>
            </w:hyperlink>
            <w:r w:rsidR="0036259E" w:rsidRPr="00B20F47">
              <w:t xml:space="preserve">, </w:t>
            </w:r>
            <w:hyperlink r:id="rId56" w:history="1">
              <w:r w:rsidR="0036259E" w:rsidRPr="0072025C">
                <w:rPr>
                  <w:rStyle w:val="Hyperlink"/>
                </w:rPr>
                <w:t>1.6</w:t>
              </w:r>
            </w:hyperlink>
          </w:p>
        </w:tc>
        <w:tc>
          <w:tcPr>
            <w:tcW w:w="1080" w:type="dxa"/>
          </w:tcPr>
          <w:p w14:paraId="0C847DBD" w14:textId="73843EF9" w:rsidR="0036259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57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36259E" w:rsidRPr="00B20F47">
              <w:t xml:space="preserve">, </w:t>
            </w:r>
            <w:hyperlink r:id="rId58" w:history="1">
              <w:r w:rsidR="00D2717B" w:rsidRPr="00D2717B">
                <w:rPr>
                  <w:rStyle w:val="Hyperlink"/>
                </w:rPr>
                <w:t>2.6c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51D88131" w14:textId="0E63A0F6" w:rsidR="0036259E" w:rsidRPr="00B20F47" w:rsidRDefault="002C68EB" w:rsidP="00283F8C">
            <w:pPr>
              <w:spacing w:before="60" w:after="60"/>
              <w:rPr>
                <w:b/>
              </w:rPr>
            </w:pPr>
            <w:hyperlink r:id="rId59" w:history="1">
              <w:r w:rsidRPr="002C68EB">
                <w:rPr>
                  <w:rStyle w:val="Hyperlink"/>
                  <w:b/>
                </w:rPr>
                <w:t>3.4b</w:t>
              </w:r>
            </w:hyperlink>
            <w:r w:rsidR="0036259E" w:rsidRPr="00B20F47">
              <w:rPr>
                <w:b/>
              </w:rPr>
              <w:t xml:space="preserve"> Create and solve single-step practical problems that involve multiplication and division through 10 x 10 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D50032"/>
          </w:tcPr>
          <w:p w14:paraId="79E12437" w14:textId="77777777" w:rsidR="0036259E" w:rsidRPr="00B20F47" w:rsidRDefault="0036259E" w:rsidP="000C73FE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375601" w14:textId="77777777" w:rsidR="0036259E" w:rsidRPr="00B20F47" w:rsidRDefault="004964C1" w:rsidP="00283F8C">
            <w:pPr>
              <w:jc w:val="center"/>
            </w:pPr>
            <w:r w:rsidRPr="00B20F47">
              <w:t>Solv</w:t>
            </w:r>
            <w:r w:rsidR="00283F8C"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vAlign w:val="center"/>
          </w:tcPr>
          <w:p w14:paraId="5EEB404C" w14:textId="77777777" w:rsidR="0036259E" w:rsidRDefault="0036259E" w:rsidP="00C14B01">
            <w:pPr>
              <w:jc w:val="center"/>
            </w:pPr>
            <w:r w:rsidRPr="00B20F47">
              <w:t xml:space="preserve">Solve </w:t>
            </w:r>
            <w:r w:rsidR="0061079B">
              <w:t>M</w:t>
            </w:r>
            <w:r w:rsidRPr="00B20F47">
              <w:t xml:space="preserve">ulti-step (12 x 12) </w:t>
            </w:r>
            <w:r w:rsidR="0061079B">
              <w:t>P</w:t>
            </w:r>
            <w:r w:rsidRPr="00B20F47">
              <w:t xml:space="preserve">ractical </w:t>
            </w:r>
            <w:r w:rsidR="0061079B">
              <w:t>P</w:t>
            </w:r>
            <w:r w:rsidRPr="00B20F47">
              <w:t>roblems</w:t>
            </w:r>
          </w:p>
          <w:p w14:paraId="020E9EF2" w14:textId="77777777" w:rsidR="00A04E28" w:rsidRPr="00B20F47" w:rsidRDefault="00A04E28" w:rsidP="00C962D4">
            <w:pPr>
              <w:jc w:val="center"/>
            </w:pPr>
            <w:r>
              <w:t xml:space="preserve">(Grade </w:t>
            </w:r>
            <w:r w:rsidR="00C962D4">
              <w:t>4</w:t>
            </w:r>
            <w:r>
              <w:t>)</w:t>
            </w:r>
          </w:p>
        </w:tc>
      </w:tr>
      <w:tr w:rsidR="00A6563E" w:rsidRPr="00B20F47" w14:paraId="571B9C98" w14:textId="77777777" w:rsidTr="005A7413">
        <w:trPr>
          <w:trHeight w:val="26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0A92D84D" w14:textId="77777777" w:rsidR="00A6563E" w:rsidRPr="003D777A" w:rsidRDefault="00A6563E" w:rsidP="000C73F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3E80A87A" w14:textId="35C08E05" w:rsidR="00A6563E" w:rsidRPr="00B20F47" w:rsidRDefault="001A609F" w:rsidP="00283F8C">
            <w:pPr>
              <w:spacing w:before="60" w:after="60"/>
            </w:pPr>
            <w:hyperlink r:id="rId60" w:history="1">
              <w:r w:rsidR="00A6563E" w:rsidRPr="00470065">
                <w:rPr>
                  <w:rStyle w:val="Hyperlink"/>
                </w:rPr>
                <w:t>1.1d</w:t>
              </w:r>
            </w:hyperlink>
            <w:r w:rsidR="00A6563E" w:rsidRPr="00B20F47">
              <w:t xml:space="preserve">, </w:t>
            </w:r>
            <w:hyperlink r:id="rId61" w:history="1">
              <w:r w:rsidR="00D411E8" w:rsidRPr="00ED1B8D">
                <w:rPr>
                  <w:rStyle w:val="Hyperlink"/>
                </w:rPr>
                <w:t>1.7a</w:t>
              </w:r>
            </w:hyperlink>
            <w:r w:rsidR="00D411E8" w:rsidRPr="00725FD5">
              <w:t xml:space="preserve">, </w:t>
            </w:r>
            <w:hyperlink r:id="rId62" w:history="1">
              <w:r w:rsidR="00D411E8" w:rsidRPr="00ED1B8D">
                <w:rPr>
                  <w:rStyle w:val="Hyperlink"/>
                </w:rPr>
                <w:t>1.7b</w:t>
              </w:r>
            </w:hyperlink>
          </w:p>
        </w:tc>
        <w:tc>
          <w:tcPr>
            <w:tcW w:w="1080" w:type="dxa"/>
          </w:tcPr>
          <w:p w14:paraId="68CC28D6" w14:textId="1601EA88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63" w:history="1">
              <w:r w:rsidR="003A6902" w:rsidRPr="005C1E62">
                <w:rPr>
                  <w:rStyle w:val="Hyperlink"/>
                </w:rPr>
                <w:t>2.2a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7B478EDA" w14:textId="6D63BA96" w:rsidR="00A6563E" w:rsidRPr="00B20F47" w:rsidRDefault="002C68EB" w:rsidP="00283F8C">
            <w:pPr>
              <w:spacing w:before="60" w:after="60"/>
              <w:rPr>
                <w:b/>
              </w:rPr>
            </w:pPr>
            <w:hyperlink r:id="rId64" w:history="1">
              <w:r w:rsidRPr="002C68EB">
                <w:rPr>
                  <w:rStyle w:val="Hyperlink"/>
                  <w:b/>
                </w:rPr>
                <w:t>3.4c</w:t>
              </w:r>
            </w:hyperlink>
            <w:r w:rsidR="00A6563E" w:rsidRPr="00B20F47">
              <w:rPr>
                <w:b/>
              </w:rPr>
              <w:t xml:space="preserve"> Demonstrate fluency with multiplication facts of 0, 1, 2, 5, and 10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3403DBB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28CDE36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0135AF11" w14:textId="77777777" w:rsidR="00A6563E" w:rsidRDefault="00A6563E" w:rsidP="00C14B01">
            <w:pPr>
              <w:jc w:val="center"/>
            </w:pPr>
            <w:r w:rsidRPr="00B20F47">
              <w:t xml:space="preserve">Demonstrate </w:t>
            </w:r>
            <w:r>
              <w:t>F</w:t>
            </w:r>
            <w:r w:rsidRPr="00B20F47">
              <w:t xml:space="preserve">luency with </w:t>
            </w:r>
            <w:r>
              <w:t>F</w:t>
            </w:r>
            <w:r w:rsidRPr="00B20F47">
              <w:t>acts (12 x12)</w:t>
            </w:r>
          </w:p>
          <w:p w14:paraId="0389C372" w14:textId="77777777" w:rsidR="00A6563E" w:rsidRPr="00B20F47" w:rsidRDefault="00A6563E" w:rsidP="00C962D4">
            <w:pPr>
              <w:jc w:val="center"/>
            </w:pPr>
            <w:r>
              <w:t>(Grade 4)</w:t>
            </w:r>
          </w:p>
        </w:tc>
      </w:tr>
      <w:tr w:rsidR="00E574D8" w:rsidRPr="00B20F47" w14:paraId="3D19672B" w14:textId="77777777" w:rsidTr="005A7413">
        <w:trPr>
          <w:trHeight w:val="26"/>
        </w:trPr>
        <w:tc>
          <w:tcPr>
            <w:tcW w:w="1978" w:type="dxa"/>
            <w:tcBorders>
              <w:top w:val="nil"/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595350B0" w14:textId="77777777" w:rsidR="004964C1" w:rsidRPr="003D777A" w:rsidRDefault="004964C1" w:rsidP="004964C1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6C4B45E1" w14:textId="5A497832" w:rsidR="004964C1" w:rsidRPr="00B20F47" w:rsidRDefault="001A609F" w:rsidP="00283F8C">
            <w:pPr>
              <w:spacing w:before="60" w:after="60"/>
            </w:pPr>
            <w:hyperlink r:id="rId65" w:history="1">
              <w:r w:rsidR="004964C1" w:rsidRPr="0072025C">
                <w:rPr>
                  <w:rStyle w:val="Hyperlink"/>
                </w:rPr>
                <w:t>1.6</w:t>
              </w:r>
            </w:hyperlink>
          </w:p>
        </w:tc>
        <w:tc>
          <w:tcPr>
            <w:tcW w:w="1080" w:type="dxa"/>
          </w:tcPr>
          <w:p w14:paraId="1EC4AFB1" w14:textId="157E691E" w:rsidR="004964C1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66" w:history="1">
              <w:r w:rsidR="00D2717B" w:rsidRPr="00372011">
                <w:rPr>
                  <w:rStyle w:val="Hyperlink"/>
                </w:rPr>
                <w:t>2.6a</w:t>
              </w:r>
            </w:hyperlink>
            <w:r w:rsidR="004964C1" w:rsidRPr="00B20F47">
              <w:t xml:space="preserve">, </w:t>
            </w:r>
            <w:hyperlink r:id="rId67" w:history="1">
              <w:r w:rsidR="00D2717B" w:rsidRPr="00D2717B">
                <w:rPr>
                  <w:rStyle w:val="Hyperlink"/>
                </w:rPr>
                <w:t>2.6b</w:t>
              </w:r>
            </w:hyperlink>
            <w:r w:rsidR="004964C1" w:rsidRPr="00B20F47">
              <w:t xml:space="preserve">, </w:t>
            </w:r>
            <w:hyperlink r:id="rId68" w:history="1">
              <w:r w:rsidR="00D2717B" w:rsidRPr="00D2717B">
                <w:rPr>
                  <w:rStyle w:val="Hyperlink"/>
                </w:rPr>
                <w:t>2.6c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7A94E2F4" w14:textId="6A4295C9" w:rsidR="004964C1" w:rsidRPr="00B20F47" w:rsidRDefault="001A609F" w:rsidP="00283F8C">
            <w:pPr>
              <w:spacing w:before="60" w:after="60"/>
            </w:pPr>
            <w:hyperlink r:id="rId69" w:history="1">
              <w:r w:rsidR="004964C1" w:rsidRPr="001A609F">
                <w:rPr>
                  <w:rStyle w:val="Hyperlink"/>
                </w:rPr>
                <w:t>3.4d</w:t>
              </w:r>
            </w:hyperlink>
            <w:r w:rsidR="004964C1" w:rsidRPr="00B20F47">
              <w:t xml:space="preserve"> Solve single-step practical problems involving multiplication of whole numbers, where one factor is 99 or less and the second factor is 5 or less </w:t>
            </w:r>
          </w:p>
        </w:tc>
        <w:tc>
          <w:tcPr>
            <w:tcW w:w="266" w:type="dxa"/>
            <w:shd w:val="clear" w:color="auto" w:fill="D50032"/>
          </w:tcPr>
          <w:p w14:paraId="3CD399AF" w14:textId="77777777" w:rsidR="004964C1" w:rsidRPr="00B20F47" w:rsidRDefault="004964C1" w:rsidP="004964C1"/>
        </w:tc>
        <w:tc>
          <w:tcPr>
            <w:tcW w:w="2222" w:type="dxa"/>
            <w:shd w:val="clear" w:color="auto" w:fill="E7E6E6" w:themeFill="background2"/>
            <w:vAlign w:val="center"/>
          </w:tcPr>
          <w:p w14:paraId="1CBBAFE9" w14:textId="77777777" w:rsidR="004964C1" w:rsidRPr="00B20F47" w:rsidRDefault="00E862EC" w:rsidP="00283F8C">
            <w:pPr>
              <w:jc w:val="center"/>
            </w:pPr>
            <w:r w:rsidRPr="00B20F47">
              <w:t>Solv</w:t>
            </w:r>
            <w:r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vAlign w:val="center"/>
          </w:tcPr>
          <w:p w14:paraId="67582F3F" w14:textId="77777777" w:rsidR="004964C1" w:rsidRPr="00B20F47" w:rsidRDefault="004964C1" w:rsidP="00C14B01">
            <w:pPr>
              <w:jc w:val="center"/>
            </w:pPr>
            <w:r w:rsidRPr="00B20F47">
              <w:t xml:space="preserve">Solve </w:t>
            </w:r>
            <w:r w:rsidR="0061079B">
              <w:t>M</w:t>
            </w:r>
            <w:r w:rsidRPr="00B20F47">
              <w:t xml:space="preserve">ultiplication </w:t>
            </w:r>
            <w:r w:rsidR="0061079B">
              <w:t>P</w:t>
            </w:r>
            <w:r w:rsidRPr="00B20F47">
              <w:t xml:space="preserve">roblems with 2 digit by 2 digit </w:t>
            </w:r>
            <w:r w:rsidR="0061079B">
              <w:t>N</w:t>
            </w:r>
            <w:r w:rsidRPr="00B20F47">
              <w:t>umbers (Grade 4)</w:t>
            </w:r>
          </w:p>
        </w:tc>
      </w:tr>
      <w:tr w:rsidR="001D6653" w:rsidRPr="00B20F47" w14:paraId="4D097B05" w14:textId="77777777" w:rsidTr="005A7413">
        <w:trPr>
          <w:trHeight w:val="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1297A9F3" w14:textId="77777777" w:rsidR="001D6653" w:rsidRPr="00B20F47" w:rsidRDefault="001D6653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5F5F9423" w14:textId="0B5C3E9E" w:rsidR="001D6653" w:rsidRPr="00B20F47" w:rsidRDefault="001A609F" w:rsidP="00283F8C">
            <w:pPr>
              <w:spacing w:before="60" w:after="60"/>
            </w:pPr>
            <w:hyperlink r:id="rId70" w:history="1">
              <w:r w:rsidR="008A5748" w:rsidRPr="00D72D06">
                <w:rPr>
                  <w:rStyle w:val="Hyperlink"/>
                </w:rPr>
                <w:t>1.10</w:t>
              </w:r>
            </w:hyperlink>
          </w:p>
        </w:tc>
        <w:tc>
          <w:tcPr>
            <w:tcW w:w="1080" w:type="dxa"/>
          </w:tcPr>
          <w:p w14:paraId="70C2D9C7" w14:textId="28028B37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71" w:history="1">
              <w:r w:rsidR="001D6653" w:rsidRPr="003A6902">
                <w:rPr>
                  <w:rStyle w:val="Hyperlink"/>
                </w:rPr>
                <w:t>2.8a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7E29AA0A" w14:textId="3736E838" w:rsidR="001D6653" w:rsidRPr="00B20F47" w:rsidRDefault="000C71D0" w:rsidP="00283F8C">
            <w:pPr>
              <w:spacing w:before="60" w:after="60"/>
              <w:rPr>
                <w:b/>
              </w:rPr>
            </w:pPr>
            <w:hyperlink r:id="rId72" w:history="1">
              <w:r w:rsidRPr="000C71D0">
                <w:rPr>
                  <w:rStyle w:val="Hyperlink"/>
                  <w:b/>
                </w:rPr>
                <w:t>3.</w:t>
              </w:r>
              <w:r w:rsidRPr="000C71D0">
                <w:rPr>
                  <w:rStyle w:val="Hyperlink"/>
                  <w:b/>
                </w:rPr>
                <w:t>7</w:t>
              </w:r>
              <w:r w:rsidRPr="000C71D0">
                <w:rPr>
                  <w:rStyle w:val="Hyperlink"/>
                  <w:b/>
                </w:rPr>
                <w:t>a</w:t>
              </w:r>
            </w:hyperlink>
            <w:r w:rsidR="001D6653" w:rsidRPr="00B20F47">
              <w:rPr>
                <w:b/>
              </w:rPr>
              <w:t xml:space="preserve"> Estimate and measure </w:t>
            </w:r>
            <w:r w:rsidR="001D6653" w:rsidRPr="00B20F47">
              <w:rPr>
                <w:b/>
                <w:color w:val="000000"/>
              </w:rPr>
              <w:t>length to the neares</w:t>
            </w:r>
            <w:r w:rsidR="001D6653" w:rsidRPr="00B20F47">
              <w:rPr>
                <w:b/>
                <w:color w:val="000000"/>
                <w:spacing w:val="20"/>
              </w:rPr>
              <w:t xml:space="preserve">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000000"/>
                      <w:spacing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pacing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pacing w:val="20"/>
                    </w:rPr>
                    <m:t>2</m:t>
                  </m:r>
                </m:den>
              </m:f>
            </m:oMath>
            <w:r w:rsidR="001D6653" w:rsidRPr="00B20F47">
              <w:rPr>
                <w:b/>
                <w:color w:val="000000"/>
                <w:spacing w:val="20"/>
              </w:rPr>
              <w:t xml:space="preserve"> </w:t>
            </w:r>
            <w:r w:rsidR="001D6653" w:rsidRPr="00B20F47">
              <w:rPr>
                <w:b/>
                <w:color w:val="000000"/>
              </w:rPr>
              <w:t xml:space="preserve">inch, inch, foot, yard, centimeter, and meter 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F1E6B2"/>
          </w:tcPr>
          <w:p w14:paraId="1F6D407D" w14:textId="77777777" w:rsidR="001D6653" w:rsidRPr="00B20F47" w:rsidRDefault="001D6653" w:rsidP="000C73FE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4FC2D1" w14:textId="77777777" w:rsidR="001D6653" w:rsidRPr="00B20F47" w:rsidRDefault="001D6653" w:rsidP="00C14B01">
            <w:pPr>
              <w:jc w:val="center"/>
            </w:pPr>
            <w:r w:rsidRPr="00B20F47">
              <w:t>Fraction Understanding</w:t>
            </w:r>
          </w:p>
        </w:tc>
        <w:tc>
          <w:tcPr>
            <w:tcW w:w="2156" w:type="dxa"/>
            <w:vAlign w:val="center"/>
          </w:tcPr>
          <w:p w14:paraId="37F1A9BD" w14:textId="77777777" w:rsidR="001D6653" w:rsidRPr="00B20F47" w:rsidRDefault="001D6653" w:rsidP="00C962D4">
            <w:pPr>
              <w:jc w:val="center"/>
            </w:pPr>
            <w:r w:rsidRPr="00B20F47">
              <w:t xml:space="preserve">Measure </w:t>
            </w:r>
            <w:r>
              <w:t>L</w:t>
            </w:r>
            <w:r w:rsidRPr="00B20F47">
              <w:t xml:space="preserve">ength to </w:t>
            </w:r>
            <w:r>
              <w:t>N</w:t>
            </w:r>
            <w:r w:rsidRPr="00B20F47">
              <w:t xml:space="preserve">earest 1/4 and 1/8 </w:t>
            </w:r>
            <w:r>
              <w:t>I</w:t>
            </w:r>
            <w:r w:rsidRPr="00B20F47">
              <w:t>nch</w:t>
            </w:r>
            <w:r>
              <w:t xml:space="preserve"> (Grade 4)</w:t>
            </w:r>
          </w:p>
        </w:tc>
      </w:tr>
      <w:tr w:rsidR="00A6563E" w:rsidRPr="00B20F47" w14:paraId="44DC3D7B" w14:textId="77777777" w:rsidTr="005A7413">
        <w:trPr>
          <w:trHeight w:val="26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7FC153F7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36BF332D" w14:textId="74222167" w:rsidR="00A6563E" w:rsidRPr="00B20F47" w:rsidRDefault="001A609F" w:rsidP="00283F8C">
            <w:pPr>
              <w:spacing w:before="60" w:after="60"/>
            </w:pPr>
            <w:hyperlink r:id="rId73" w:history="1">
              <w:r w:rsidR="008A5748" w:rsidRPr="00D72D06">
                <w:rPr>
                  <w:rStyle w:val="Hyperlink"/>
                </w:rPr>
                <w:t>1.10</w:t>
              </w:r>
            </w:hyperlink>
          </w:p>
        </w:tc>
        <w:tc>
          <w:tcPr>
            <w:tcW w:w="1080" w:type="dxa"/>
          </w:tcPr>
          <w:p w14:paraId="601B1658" w14:textId="77777777" w:rsidR="00A6563E" w:rsidRPr="00B20F47" w:rsidRDefault="00A6563E" w:rsidP="00283F8C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5719" w:type="dxa"/>
            <w:shd w:val="clear" w:color="auto" w:fill="E7E6E6" w:themeFill="background2"/>
          </w:tcPr>
          <w:p w14:paraId="0A351560" w14:textId="6E730961" w:rsidR="00A6563E" w:rsidRPr="00B20F47" w:rsidRDefault="000C71D0" w:rsidP="00283F8C">
            <w:pPr>
              <w:spacing w:before="60" w:after="60"/>
              <w:rPr>
                <w:b/>
              </w:rPr>
            </w:pPr>
            <w:hyperlink r:id="rId74" w:history="1">
              <w:r w:rsidRPr="000C71D0">
                <w:rPr>
                  <w:rStyle w:val="Hyperlink"/>
                  <w:b/>
                </w:rPr>
                <w:t>3.7b</w:t>
              </w:r>
            </w:hyperlink>
            <w:r w:rsidR="00A6563E" w:rsidRPr="00B20F47">
              <w:rPr>
                <w:b/>
              </w:rPr>
              <w:t xml:space="preserve"> Estimate and measure </w:t>
            </w:r>
            <w:r w:rsidR="00A6563E" w:rsidRPr="00B20F47">
              <w:rPr>
                <w:b/>
                <w:color w:val="000000"/>
              </w:rPr>
              <w:t xml:space="preserve">liquid volume in cups, pints, quarts, gallons, and liters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181AA77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755F9C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6FE1CF57" w14:textId="77777777" w:rsidR="00A6563E" w:rsidRPr="00B20F47" w:rsidRDefault="00A6563E" w:rsidP="00283F8C">
            <w:pPr>
              <w:jc w:val="center"/>
            </w:pPr>
            <w:r w:rsidRPr="00B20F47">
              <w:t xml:space="preserve">Measure </w:t>
            </w:r>
            <w:r>
              <w:t>L</w:t>
            </w:r>
            <w:r w:rsidRPr="00B20F47">
              <w:t xml:space="preserve">iquid </w:t>
            </w:r>
            <w:r>
              <w:t>V</w:t>
            </w:r>
            <w:r w:rsidRPr="00B20F47">
              <w:t>olume (Grade 4)</w:t>
            </w:r>
          </w:p>
        </w:tc>
      </w:tr>
      <w:tr w:rsidR="001D6653" w:rsidRPr="00B20F47" w14:paraId="2016BECA" w14:textId="77777777" w:rsidTr="005A7413">
        <w:trPr>
          <w:trHeight w:val="26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502F81B5" w14:textId="77777777" w:rsidR="001D6653" w:rsidRPr="00B20F47" w:rsidRDefault="001D6653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498FD76B" w14:textId="414F693E" w:rsidR="001D6653" w:rsidRPr="00B20F47" w:rsidRDefault="001A609F" w:rsidP="00283F8C">
            <w:pPr>
              <w:spacing w:before="60" w:after="60"/>
            </w:pPr>
            <w:hyperlink r:id="rId75" w:history="1">
              <w:r w:rsidR="008A5748" w:rsidRPr="00D72D06">
                <w:rPr>
                  <w:rStyle w:val="Hyperlink"/>
                </w:rPr>
                <w:t>1.10</w:t>
              </w:r>
            </w:hyperlink>
          </w:p>
        </w:tc>
        <w:tc>
          <w:tcPr>
            <w:tcW w:w="1080" w:type="dxa"/>
          </w:tcPr>
          <w:p w14:paraId="2E47F578" w14:textId="2AE18E2C" w:rsidR="001D6653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76" w:history="1">
              <w:r w:rsidR="003A6902" w:rsidRPr="003A6902">
                <w:rPr>
                  <w:rStyle w:val="Hyperlink"/>
                </w:rPr>
                <w:t>2.8a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19A0CF04" w14:textId="56971847" w:rsidR="001D6653" w:rsidRPr="00B20F47" w:rsidRDefault="000C71D0" w:rsidP="00283F8C">
            <w:pPr>
              <w:spacing w:before="60" w:after="60"/>
            </w:pPr>
            <w:hyperlink r:id="rId77" w:history="1">
              <w:r w:rsidRPr="00AF1147">
                <w:rPr>
                  <w:rStyle w:val="Hyperlink"/>
                </w:rPr>
                <w:t>3.8a</w:t>
              </w:r>
            </w:hyperlink>
            <w:r w:rsidR="001D6653" w:rsidRPr="00B20F47">
              <w:t xml:space="preserve"> Estimate and measure the distance around a polygon in order to determine its perimeter using U.S. Customary and metric units </w:t>
            </w:r>
          </w:p>
        </w:tc>
        <w:tc>
          <w:tcPr>
            <w:tcW w:w="266" w:type="dxa"/>
            <w:shd w:val="clear" w:color="auto" w:fill="D50032"/>
          </w:tcPr>
          <w:p w14:paraId="49329ECD" w14:textId="77777777" w:rsidR="001D6653" w:rsidRPr="00B20F47" w:rsidRDefault="001D6653" w:rsidP="000C73FE"/>
        </w:tc>
        <w:tc>
          <w:tcPr>
            <w:tcW w:w="2222" w:type="dxa"/>
            <w:shd w:val="clear" w:color="auto" w:fill="E7E6E6" w:themeFill="background2"/>
            <w:vAlign w:val="center"/>
          </w:tcPr>
          <w:p w14:paraId="3602E9DA" w14:textId="77777777" w:rsidR="001D6653" w:rsidRPr="00B20F47" w:rsidRDefault="00E862EC" w:rsidP="00283F8C">
            <w:pPr>
              <w:jc w:val="center"/>
            </w:pPr>
            <w:r w:rsidRPr="00B20F47">
              <w:t>Solv</w:t>
            </w:r>
            <w:r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vAlign w:val="center"/>
          </w:tcPr>
          <w:p w14:paraId="28D21FB2" w14:textId="77777777" w:rsidR="001D6653" w:rsidRPr="00B20F47" w:rsidRDefault="001D6653" w:rsidP="00283F8C">
            <w:pPr>
              <w:jc w:val="center"/>
            </w:pPr>
            <w:r w:rsidRPr="00B20F47">
              <w:t xml:space="preserve">Determine </w:t>
            </w:r>
            <w:r>
              <w:t>P</w:t>
            </w:r>
            <w:r w:rsidRPr="00B20F47">
              <w:t xml:space="preserve">erimeter of </w:t>
            </w:r>
            <w:r>
              <w:t>P</w:t>
            </w:r>
            <w:r w:rsidRPr="00B20F47">
              <w:t xml:space="preserve">olygons with </w:t>
            </w:r>
            <w:r>
              <w:t>u</w:t>
            </w:r>
            <w:r w:rsidRPr="00B20F47">
              <w:t xml:space="preserve">p to 10 </w:t>
            </w:r>
            <w:r>
              <w:t>S</w:t>
            </w:r>
            <w:r w:rsidRPr="00B20F47">
              <w:t>ides</w:t>
            </w:r>
            <w:r w:rsidR="00283F8C">
              <w:t xml:space="preserve"> </w:t>
            </w:r>
            <w:r>
              <w:t>(Grade 4)</w:t>
            </w:r>
          </w:p>
        </w:tc>
      </w:tr>
      <w:tr w:rsidR="001D6653" w:rsidRPr="00B20F47" w14:paraId="5B6718AE" w14:textId="77777777" w:rsidTr="005A7413">
        <w:trPr>
          <w:trHeight w:val="26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23A21E08" w14:textId="77777777" w:rsidR="001D6653" w:rsidRPr="00B20F47" w:rsidRDefault="00283F8C" w:rsidP="000C73FE">
            <w:pPr>
              <w:jc w:val="center"/>
              <w:rPr>
                <w:b/>
                <w:sz w:val="28"/>
              </w:rPr>
            </w:pPr>
            <w:r w:rsidRPr="00B20F47">
              <w:rPr>
                <w:b/>
                <w:sz w:val="24"/>
              </w:rPr>
              <w:lastRenderedPageBreak/>
              <w:t>Using Measurement to Describe My World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1D66D9CC" w14:textId="53B8D596" w:rsidR="001D6653" w:rsidRPr="00B20F47" w:rsidRDefault="001A609F" w:rsidP="00283F8C">
            <w:pPr>
              <w:spacing w:before="60" w:after="60"/>
            </w:pPr>
            <w:hyperlink r:id="rId78" w:history="1">
              <w:r w:rsidR="001D6653" w:rsidRPr="00470065">
                <w:rPr>
                  <w:rStyle w:val="Hyperlink"/>
                </w:rPr>
                <w:t>1.1d</w:t>
              </w:r>
            </w:hyperlink>
          </w:p>
        </w:tc>
        <w:tc>
          <w:tcPr>
            <w:tcW w:w="1080" w:type="dxa"/>
          </w:tcPr>
          <w:p w14:paraId="0DBE2621" w14:textId="77777777" w:rsidR="001D6653" w:rsidRPr="00B20F47" w:rsidRDefault="001D6653" w:rsidP="00283F8C">
            <w:pPr>
              <w:spacing w:before="60" w:after="60"/>
            </w:pPr>
          </w:p>
        </w:tc>
        <w:tc>
          <w:tcPr>
            <w:tcW w:w="5719" w:type="dxa"/>
            <w:shd w:val="clear" w:color="auto" w:fill="E7E6E6" w:themeFill="background2"/>
          </w:tcPr>
          <w:p w14:paraId="52C96A3F" w14:textId="1FFF3E86" w:rsidR="001D6653" w:rsidRPr="00B20F47" w:rsidRDefault="000C71D0" w:rsidP="00283F8C">
            <w:pPr>
              <w:spacing w:before="60" w:after="60"/>
            </w:pPr>
            <w:hyperlink r:id="rId79" w:history="1">
              <w:r w:rsidRPr="00473FF8">
                <w:rPr>
                  <w:rStyle w:val="Hyperlink"/>
                </w:rPr>
                <w:t>3.8b</w:t>
              </w:r>
            </w:hyperlink>
            <w:r w:rsidR="001D6653" w:rsidRPr="00B20F47">
              <w:t xml:space="preserve"> Estimate and count the number of square units needed to cover a given surface in order to determine its area 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D50032"/>
          </w:tcPr>
          <w:p w14:paraId="13FDDDD0" w14:textId="77777777" w:rsidR="001D6653" w:rsidRPr="00B20F47" w:rsidRDefault="001D6653" w:rsidP="000C73FE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332FC2" w14:textId="77777777" w:rsidR="001D6653" w:rsidRPr="00B20F47" w:rsidRDefault="00E862EC" w:rsidP="00283F8C">
            <w:pPr>
              <w:jc w:val="center"/>
            </w:pPr>
            <w:r w:rsidRPr="00B20F47">
              <w:t>Solv</w:t>
            </w:r>
            <w:r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vAlign w:val="center"/>
          </w:tcPr>
          <w:p w14:paraId="7FBBEBFB" w14:textId="77777777" w:rsidR="001D6653" w:rsidRDefault="001D6653" w:rsidP="00C14B01">
            <w:pPr>
              <w:jc w:val="center"/>
            </w:pPr>
            <w:r w:rsidRPr="00B20F47">
              <w:t xml:space="preserve">Determine </w:t>
            </w:r>
            <w:r>
              <w:t>A</w:t>
            </w:r>
            <w:r w:rsidRPr="00B20F47">
              <w:t xml:space="preserve">rea </w:t>
            </w:r>
            <w:r>
              <w:t>with/w</w:t>
            </w:r>
            <w:r w:rsidRPr="00B20F47">
              <w:t xml:space="preserve">ithout </w:t>
            </w:r>
            <w:r>
              <w:t>M</w:t>
            </w:r>
            <w:r w:rsidRPr="00B20F47">
              <w:t>odels</w:t>
            </w:r>
          </w:p>
          <w:p w14:paraId="6758F976" w14:textId="77777777" w:rsidR="001D6653" w:rsidRPr="00B20F47" w:rsidRDefault="001D6653" w:rsidP="00C962D4">
            <w:pPr>
              <w:jc w:val="center"/>
            </w:pPr>
            <w:r>
              <w:t>(Grade 4)</w:t>
            </w:r>
          </w:p>
        </w:tc>
      </w:tr>
      <w:tr w:rsidR="00A6563E" w:rsidRPr="00B20F47" w14:paraId="3171327A" w14:textId="77777777" w:rsidTr="005A7413">
        <w:trPr>
          <w:trHeight w:val="368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1D2AABDF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091049A1" w14:textId="6479F0D3" w:rsidR="00A6563E" w:rsidRPr="00B20F47" w:rsidRDefault="001A609F" w:rsidP="00283F8C">
            <w:pPr>
              <w:spacing w:before="60" w:after="60"/>
            </w:pPr>
            <w:hyperlink r:id="rId80" w:history="1">
              <w:r w:rsidR="00A6563E" w:rsidRPr="00470065">
                <w:rPr>
                  <w:rStyle w:val="Hyperlink"/>
                </w:rPr>
                <w:t>1.1d</w:t>
              </w:r>
            </w:hyperlink>
          </w:p>
        </w:tc>
        <w:tc>
          <w:tcPr>
            <w:tcW w:w="1080" w:type="dxa"/>
          </w:tcPr>
          <w:p w14:paraId="50E56121" w14:textId="1745F35B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81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A6563E" w:rsidRPr="00B20F47">
              <w:t xml:space="preserve">, </w:t>
            </w:r>
            <w:hyperlink r:id="rId82" w:history="1">
              <w:r w:rsidR="00A6563E" w:rsidRPr="00D70A12">
                <w:rPr>
                  <w:rStyle w:val="Hyperlink"/>
                </w:rPr>
                <w:t>2.11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0ACC1F4F" w14:textId="68270990" w:rsidR="00A6563E" w:rsidRPr="00B20F47" w:rsidRDefault="001A609F" w:rsidP="00283F8C">
            <w:pPr>
              <w:spacing w:before="60" w:after="60"/>
              <w:rPr>
                <w:b/>
              </w:rPr>
            </w:pPr>
            <w:hyperlink r:id="rId83" w:history="1">
              <w:r w:rsidR="00A6563E" w:rsidRPr="001A609F">
                <w:rPr>
                  <w:rStyle w:val="Hyperlink"/>
                  <w:rFonts w:eastAsia="Times New Roman"/>
                  <w:b/>
                </w:rPr>
                <w:t>3.10</w:t>
              </w:r>
            </w:hyperlink>
            <w:r w:rsidR="00A6563E" w:rsidRPr="00B20F47">
              <w:rPr>
                <w:rFonts w:eastAsia="Times New Roman"/>
                <w:b/>
              </w:rPr>
              <w:t xml:space="preserve"> Read temperature to the nearest degree </w:t>
            </w:r>
          </w:p>
        </w:tc>
        <w:tc>
          <w:tcPr>
            <w:tcW w:w="26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3D9D7E4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C1686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14:paraId="07390493" w14:textId="77777777" w:rsidR="00A6563E" w:rsidRPr="00B20F47" w:rsidRDefault="00A6563E" w:rsidP="00C14B01">
            <w:pPr>
              <w:jc w:val="center"/>
            </w:pPr>
          </w:p>
        </w:tc>
      </w:tr>
      <w:tr w:rsidR="00A6563E" w:rsidRPr="00B20F47" w14:paraId="04D9275D" w14:textId="77777777" w:rsidTr="005A7413">
        <w:trPr>
          <w:trHeight w:val="21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5EAA3933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43615349" w14:textId="389FA0D4" w:rsidR="00A6563E" w:rsidRPr="00B20F47" w:rsidRDefault="001A609F" w:rsidP="00283F8C">
            <w:pPr>
              <w:spacing w:before="60" w:after="60"/>
            </w:pPr>
            <w:hyperlink r:id="rId84" w:history="1">
              <w:r w:rsidR="008A5748" w:rsidRPr="00D72D06">
                <w:rPr>
                  <w:rStyle w:val="Hyperlink"/>
                </w:rPr>
                <w:t>1.9a</w:t>
              </w:r>
            </w:hyperlink>
          </w:p>
        </w:tc>
        <w:tc>
          <w:tcPr>
            <w:tcW w:w="1080" w:type="dxa"/>
          </w:tcPr>
          <w:p w14:paraId="07C4F7BB" w14:textId="7D5BE45E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85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A6563E" w:rsidRPr="00B20F47">
              <w:t xml:space="preserve">, </w:t>
            </w:r>
            <w:hyperlink r:id="rId86" w:history="1">
              <w:r w:rsidR="00D70A12" w:rsidRPr="001737AE">
                <w:rPr>
                  <w:rStyle w:val="Hyperlink"/>
                </w:rPr>
                <w:t>2.9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2A607D1A" w14:textId="6973DE25" w:rsidR="00A6563E" w:rsidRPr="00B20F47" w:rsidRDefault="000C71D0" w:rsidP="00283F8C">
            <w:pPr>
              <w:spacing w:before="60" w:after="60"/>
              <w:rPr>
                <w:b/>
              </w:rPr>
            </w:pPr>
            <w:hyperlink r:id="rId87" w:history="1">
              <w:r w:rsidRPr="000C71D0">
                <w:rPr>
                  <w:rStyle w:val="Hyperlink"/>
                  <w:b/>
                </w:rPr>
                <w:t>3.9a</w:t>
              </w:r>
            </w:hyperlink>
            <w:r w:rsidR="00A6563E" w:rsidRPr="00F63303">
              <w:rPr>
                <w:b/>
              </w:rPr>
              <w:t xml:space="preserve"> </w:t>
            </w:r>
            <w:r w:rsidR="00A6563E" w:rsidRPr="00B20F47">
              <w:rPr>
                <w:b/>
              </w:rPr>
              <w:t xml:space="preserve">Tell time to the nearest minute, using analog and digital clocks 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AC22D0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073A2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14:paraId="6220E12C" w14:textId="77777777" w:rsidR="00A6563E" w:rsidRDefault="00A6563E" w:rsidP="00C14B01">
            <w:pPr>
              <w:jc w:val="center"/>
            </w:pPr>
            <w:r w:rsidRPr="00B20F47">
              <w:t xml:space="preserve">Decimal/Fraction Representations </w:t>
            </w:r>
          </w:p>
          <w:p w14:paraId="226B2E3A" w14:textId="77777777" w:rsidR="00A6563E" w:rsidRPr="00B20F47" w:rsidRDefault="00A6563E" w:rsidP="00C14B01">
            <w:pPr>
              <w:jc w:val="center"/>
            </w:pPr>
            <w:r w:rsidRPr="00B20F47">
              <w:t>(Grade 4)</w:t>
            </w:r>
          </w:p>
        </w:tc>
      </w:tr>
      <w:tr w:rsidR="00A6563E" w:rsidRPr="00B20F47" w14:paraId="1DB415E7" w14:textId="77777777" w:rsidTr="005A7413">
        <w:trPr>
          <w:trHeight w:val="21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2C"/>
            <w:vAlign w:val="center"/>
          </w:tcPr>
          <w:p w14:paraId="19C7C86B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14:paraId="20607C1A" w14:textId="2F7EB27E" w:rsidR="00A6563E" w:rsidRPr="00B20F47" w:rsidRDefault="001A609F" w:rsidP="00283F8C">
            <w:pPr>
              <w:spacing w:before="60" w:after="60"/>
            </w:pPr>
            <w:hyperlink r:id="rId88" w:history="1">
              <w:r w:rsidR="008A5748" w:rsidRPr="00D72D06">
                <w:rPr>
                  <w:rStyle w:val="Hyperlink"/>
                </w:rPr>
                <w:t>1.9a</w:t>
              </w:r>
            </w:hyperlink>
          </w:p>
        </w:tc>
        <w:tc>
          <w:tcPr>
            <w:tcW w:w="1080" w:type="dxa"/>
          </w:tcPr>
          <w:p w14:paraId="3085B302" w14:textId="589FB97D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89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A6563E" w:rsidRPr="00B20F47">
              <w:t xml:space="preserve">, </w:t>
            </w:r>
            <w:hyperlink r:id="rId90" w:history="1">
              <w:r w:rsidR="00D70A12" w:rsidRPr="001737AE">
                <w:rPr>
                  <w:rStyle w:val="Hyperlink"/>
                </w:rPr>
                <w:t>2.9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14312B19" w14:textId="7ECE45BD" w:rsidR="00A6563E" w:rsidRPr="00B20F47" w:rsidRDefault="000C71D0" w:rsidP="00283F8C">
            <w:pPr>
              <w:spacing w:before="60" w:after="60"/>
            </w:pPr>
            <w:hyperlink r:id="rId91" w:history="1">
              <w:r w:rsidRPr="00473FF8">
                <w:rPr>
                  <w:rStyle w:val="Hyperlink"/>
                </w:rPr>
                <w:t>3.9b</w:t>
              </w:r>
            </w:hyperlink>
            <w:r w:rsidR="00A6563E" w:rsidRPr="00B20F47">
              <w:t xml:space="preserve"> Solve practical problems related to elapsed time in one-hour increments within a 12-hour period 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D4F099E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0BA55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14:paraId="146910BE" w14:textId="77777777" w:rsidR="00A6563E" w:rsidRPr="00B20F47" w:rsidRDefault="00A6563E" w:rsidP="00C14B01">
            <w:pPr>
              <w:jc w:val="center"/>
            </w:pPr>
            <w:r w:rsidRPr="00B20F47">
              <w:t xml:space="preserve">Solve for </w:t>
            </w:r>
            <w:r>
              <w:t>E</w:t>
            </w:r>
            <w:r w:rsidRPr="00B20F47">
              <w:t xml:space="preserve">lapsed </w:t>
            </w:r>
            <w:r>
              <w:t>T</w:t>
            </w:r>
            <w:r w:rsidRPr="00B20F47">
              <w:t xml:space="preserve">ime </w:t>
            </w:r>
            <w:r>
              <w:t>W</w:t>
            </w:r>
            <w:r w:rsidRPr="00B20F47">
              <w:t xml:space="preserve">ithin a 24-hour </w:t>
            </w:r>
            <w:r>
              <w:t>P</w:t>
            </w:r>
            <w:r w:rsidRPr="00B20F47">
              <w:t>eriod (Grade 4)</w:t>
            </w:r>
          </w:p>
        </w:tc>
      </w:tr>
      <w:tr w:rsidR="00A6563E" w:rsidRPr="00B20F47" w14:paraId="0B6DB5C3" w14:textId="77777777" w:rsidTr="005A7413">
        <w:trPr>
          <w:trHeight w:val="46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2C"/>
            <w:vAlign w:val="center"/>
          </w:tcPr>
          <w:p w14:paraId="20B90055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</w:tcBorders>
          </w:tcPr>
          <w:p w14:paraId="744E864E" w14:textId="6C251EE5" w:rsidR="00A6563E" w:rsidRPr="00B20F47" w:rsidRDefault="001A609F" w:rsidP="00283F8C">
            <w:pPr>
              <w:spacing w:before="60" w:after="60"/>
            </w:pPr>
            <w:hyperlink r:id="rId92" w:history="1">
              <w:r w:rsidR="008A5748" w:rsidRPr="00D72D06">
                <w:rPr>
                  <w:rStyle w:val="Hyperlink"/>
                </w:rPr>
                <w:t>1.9b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835ED8" w14:textId="37F222F3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93" w:history="1">
              <w:r w:rsidR="00A6563E" w:rsidRPr="00D70A12">
                <w:rPr>
                  <w:rStyle w:val="Hyperlink"/>
                </w:rPr>
                <w:t>2.10a</w:t>
              </w:r>
            </w:hyperlink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DA255C" w14:textId="490CAF1D" w:rsidR="00A6563E" w:rsidRPr="00B20F47" w:rsidRDefault="000C71D0" w:rsidP="00283F8C">
            <w:pPr>
              <w:spacing w:before="60" w:after="60"/>
            </w:pPr>
            <w:hyperlink r:id="rId94" w:history="1">
              <w:r w:rsidRPr="00473FF8">
                <w:rPr>
                  <w:rStyle w:val="Hyperlink"/>
                </w:rPr>
                <w:t>3.9c</w:t>
              </w:r>
            </w:hyperlink>
            <w:r w:rsidR="00A6563E" w:rsidRPr="00B20F47">
              <w:t xml:space="preserve"> Identify equivalent periods of time and solve practical problems related to equivalent periods of time 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8D830AA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CF8EFF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DB10A" w14:textId="77777777" w:rsidR="00A6563E" w:rsidRPr="00B20F47" w:rsidRDefault="00A6563E" w:rsidP="00C14B01">
            <w:pPr>
              <w:jc w:val="center"/>
            </w:pPr>
          </w:p>
        </w:tc>
      </w:tr>
      <w:tr w:rsidR="00283F8C" w:rsidRPr="00B20F47" w14:paraId="5E9E5A33" w14:textId="77777777" w:rsidTr="005A7413">
        <w:trPr>
          <w:trHeight w:val="29"/>
        </w:trPr>
        <w:tc>
          <w:tcPr>
            <w:tcW w:w="1978" w:type="dxa"/>
            <w:tcBorders>
              <w:top w:val="single" w:sz="4" w:space="0" w:color="000000"/>
              <w:bottom w:val="nil"/>
            </w:tcBorders>
            <w:shd w:val="clear" w:color="auto" w:fill="C5E0B3" w:themeFill="accent6" w:themeFillTint="66"/>
            <w:vAlign w:val="center"/>
          </w:tcPr>
          <w:p w14:paraId="0AE2A753" w14:textId="77777777" w:rsidR="00283F8C" w:rsidRPr="00B20F47" w:rsidRDefault="00283F8C" w:rsidP="00283F8C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</w:tcPr>
          <w:p w14:paraId="3439D872" w14:textId="1210A09B" w:rsidR="00283F8C" w:rsidRPr="00B20F47" w:rsidRDefault="001A609F" w:rsidP="00283F8C">
            <w:pPr>
              <w:spacing w:before="60" w:after="60"/>
            </w:pPr>
            <w:hyperlink r:id="rId95" w:history="1">
              <w:r w:rsidR="00283F8C" w:rsidRPr="00470065">
                <w:rPr>
                  <w:rStyle w:val="Hyperlink"/>
                </w:rPr>
                <w:t>1.1d</w:t>
              </w:r>
            </w:hyperlink>
            <w:r w:rsidR="00283F8C" w:rsidRPr="00B20F47">
              <w:t xml:space="preserve">, </w:t>
            </w:r>
            <w:hyperlink r:id="rId96" w:history="1">
              <w:r w:rsidR="008A5748" w:rsidRPr="00D72D06">
                <w:rPr>
                  <w:rStyle w:val="Hyperlink"/>
                </w:rPr>
                <w:t>1.8</w:t>
              </w:r>
            </w:hyperlink>
          </w:p>
        </w:tc>
        <w:tc>
          <w:tcPr>
            <w:tcW w:w="1080" w:type="dxa"/>
          </w:tcPr>
          <w:p w14:paraId="2A315738" w14:textId="4E59D354" w:rsidR="00283F8C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97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283F8C" w:rsidRPr="00B20F47">
              <w:t xml:space="preserve">, </w:t>
            </w:r>
            <w:hyperlink r:id="rId98" w:history="1">
              <w:r w:rsidR="00283F8C" w:rsidRPr="00D70A12">
                <w:rPr>
                  <w:rStyle w:val="Hyperlink"/>
                </w:rPr>
                <w:t>2.7a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41EBD5F6" w14:textId="05D984ED" w:rsidR="00283F8C" w:rsidRPr="00B20F47" w:rsidRDefault="001A609F" w:rsidP="00283F8C">
            <w:pPr>
              <w:spacing w:before="60" w:after="60"/>
              <w:rPr>
                <w:b/>
              </w:rPr>
            </w:pPr>
            <w:hyperlink r:id="rId99" w:history="1">
              <w:r w:rsidR="00283F8C" w:rsidRPr="001A609F">
                <w:rPr>
                  <w:rStyle w:val="Hyperlink"/>
                  <w:rFonts w:eastAsia="Times New Roman"/>
                  <w:b/>
                </w:rPr>
                <w:t>3.6a</w:t>
              </w:r>
            </w:hyperlink>
            <w:r w:rsidR="00283F8C" w:rsidRPr="00B20F47">
              <w:rPr>
                <w:rFonts w:eastAsia="Times New Roman"/>
                <w:b/>
              </w:rPr>
              <w:t xml:space="preserve"> Determine the value of a collection of bills and coins whose total value is $5.00 or less </w:t>
            </w:r>
          </w:p>
        </w:tc>
        <w:tc>
          <w:tcPr>
            <w:tcW w:w="266" w:type="dxa"/>
            <w:tcBorders>
              <w:top w:val="single" w:sz="4" w:space="0" w:color="auto"/>
              <w:right w:val="single" w:sz="4" w:space="0" w:color="auto"/>
            </w:tcBorders>
            <w:shd w:val="clear" w:color="auto" w:fill="D50032"/>
          </w:tcPr>
          <w:p w14:paraId="0F7C174F" w14:textId="77777777" w:rsidR="00283F8C" w:rsidRPr="00B20F47" w:rsidRDefault="00283F8C" w:rsidP="00283F8C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6FC7B" w14:textId="77777777" w:rsidR="00283F8C" w:rsidRPr="00B20F47" w:rsidRDefault="00283F8C" w:rsidP="00283F8C">
            <w:pPr>
              <w:jc w:val="center"/>
            </w:pPr>
            <w:r w:rsidRPr="00B20F47">
              <w:t>Solv</w:t>
            </w:r>
            <w:r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14:paraId="0960B8CE" w14:textId="77777777" w:rsidR="00283F8C" w:rsidRPr="00B20F47" w:rsidRDefault="00283F8C" w:rsidP="00283F8C">
            <w:pPr>
              <w:jc w:val="center"/>
            </w:pPr>
            <w:r w:rsidRPr="00B20F47">
              <w:t xml:space="preserve">Decimal </w:t>
            </w:r>
            <w:r>
              <w:t>U</w:t>
            </w:r>
            <w:r w:rsidRPr="00B20F47">
              <w:t>nderstanding (Grade 4)</w:t>
            </w:r>
          </w:p>
        </w:tc>
      </w:tr>
      <w:tr w:rsidR="00E574D8" w:rsidRPr="00B20F47" w14:paraId="582B3DED" w14:textId="77777777" w:rsidTr="005A7413">
        <w:trPr>
          <w:trHeight w:val="29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7BF74C89" w14:textId="77777777" w:rsidR="000C73FE" w:rsidRPr="00B20F47" w:rsidRDefault="000C73FE" w:rsidP="0006506F">
            <w:pPr>
              <w:jc w:val="center"/>
              <w:rPr>
                <w:b/>
                <w:sz w:val="24"/>
              </w:rPr>
            </w:pPr>
            <w:r w:rsidRPr="00B20F47">
              <w:rPr>
                <w:b/>
                <w:sz w:val="24"/>
              </w:rPr>
              <w:t xml:space="preserve">Problem Solving </w:t>
            </w:r>
            <w:r w:rsidR="0006506F">
              <w:rPr>
                <w:b/>
                <w:sz w:val="24"/>
              </w:rPr>
              <w:t>U</w:t>
            </w:r>
            <w:r w:rsidRPr="00B20F47">
              <w:rPr>
                <w:b/>
                <w:sz w:val="24"/>
              </w:rPr>
              <w:t>sing Money</w:t>
            </w:r>
          </w:p>
        </w:tc>
        <w:tc>
          <w:tcPr>
            <w:tcW w:w="1167" w:type="dxa"/>
          </w:tcPr>
          <w:p w14:paraId="59402731" w14:textId="77B84D74" w:rsidR="000C73FE" w:rsidRPr="00B20F47" w:rsidRDefault="001A609F" w:rsidP="00283F8C">
            <w:pPr>
              <w:spacing w:before="60" w:after="60"/>
            </w:pPr>
            <w:hyperlink r:id="rId100" w:history="1">
              <w:r w:rsidR="000C73FE" w:rsidRPr="00470065">
                <w:rPr>
                  <w:rStyle w:val="Hyperlink"/>
                </w:rPr>
                <w:t>1.1d</w:t>
              </w:r>
            </w:hyperlink>
            <w:r w:rsidR="000C73FE" w:rsidRPr="00B20F47">
              <w:t xml:space="preserve">, </w:t>
            </w:r>
            <w:hyperlink r:id="rId101" w:history="1">
              <w:r w:rsidR="008A5748" w:rsidRPr="00D72D06">
                <w:rPr>
                  <w:rStyle w:val="Hyperlink"/>
                </w:rPr>
                <w:t>1.8</w:t>
              </w:r>
            </w:hyperlink>
          </w:p>
        </w:tc>
        <w:tc>
          <w:tcPr>
            <w:tcW w:w="1080" w:type="dxa"/>
          </w:tcPr>
          <w:p w14:paraId="0D2C73B9" w14:textId="1D1C4C19" w:rsidR="000C73F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02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0C73FE" w:rsidRPr="00B20F47">
              <w:t xml:space="preserve">, </w:t>
            </w:r>
            <w:hyperlink r:id="rId103" w:history="1">
              <w:r w:rsidR="00D70A12" w:rsidRPr="00D70A12">
                <w:rPr>
                  <w:rStyle w:val="Hyperlink"/>
                </w:rPr>
                <w:t>2.7a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7D60296A" w14:textId="016B2897" w:rsidR="000C73FE" w:rsidRPr="00B20F47" w:rsidRDefault="001A609F" w:rsidP="00283F8C">
            <w:pPr>
              <w:spacing w:before="60" w:after="60"/>
              <w:rPr>
                <w:b/>
              </w:rPr>
            </w:pPr>
            <w:hyperlink r:id="rId104" w:history="1">
              <w:r w:rsidR="000C73FE" w:rsidRPr="001A609F">
                <w:rPr>
                  <w:rStyle w:val="Hyperlink"/>
                  <w:rFonts w:eastAsia="Times New Roman"/>
                  <w:b/>
                </w:rPr>
                <w:t>3.6b</w:t>
              </w:r>
            </w:hyperlink>
            <w:r w:rsidR="000C73FE" w:rsidRPr="00B20F47">
              <w:rPr>
                <w:rFonts w:eastAsia="Times New Roman"/>
                <w:b/>
              </w:rPr>
              <w:t xml:space="preserve"> Compare the value of </w:t>
            </w:r>
            <w:r w:rsidR="000C73FE" w:rsidRPr="00B20F47">
              <w:rPr>
                <w:b/>
              </w:rPr>
              <w:t>two sets of coins or two sets of coins and bills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D50032"/>
          </w:tcPr>
          <w:p w14:paraId="6D21C3F6" w14:textId="77777777" w:rsidR="000C73FE" w:rsidRPr="00B20F47" w:rsidRDefault="000C73FE" w:rsidP="000C73FE"/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67A955" w14:textId="77777777" w:rsidR="000C73FE" w:rsidRPr="00B20F47" w:rsidRDefault="000C73FE" w:rsidP="00C14B01">
            <w:pPr>
              <w:jc w:val="center"/>
            </w:pPr>
            <w:r w:rsidRPr="00B20F47">
              <w:t>Compare Whole Numbers</w:t>
            </w:r>
          </w:p>
        </w:tc>
        <w:tc>
          <w:tcPr>
            <w:tcW w:w="2156" w:type="dxa"/>
            <w:vAlign w:val="center"/>
          </w:tcPr>
          <w:p w14:paraId="7AD7EA2E" w14:textId="77777777" w:rsidR="000C73FE" w:rsidRPr="00B20F47" w:rsidRDefault="000C73FE" w:rsidP="00C14B01">
            <w:pPr>
              <w:jc w:val="center"/>
            </w:pPr>
            <w:r w:rsidRPr="00B20F47">
              <w:t xml:space="preserve">Decimal </w:t>
            </w:r>
            <w:r w:rsidR="0061079B">
              <w:t>U</w:t>
            </w:r>
            <w:r w:rsidRPr="00B20F47">
              <w:t>nderstanding</w:t>
            </w:r>
          </w:p>
          <w:p w14:paraId="483FF1C7" w14:textId="77777777" w:rsidR="000C73FE" w:rsidRPr="00B20F47" w:rsidRDefault="000C73FE" w:rsidP="00C14B01">
            <w:pPr>
              <w:jc w:val="center"/>
            </w:pPr>
            <w:r w:rsidRPr="00B20F47">
              <w:t>(Grade 4)</w:t>
            </w:r>
          </w:p>
        </w:tc>
      </w:tr>
      <w:tr w:rsidR="00E862EC" w:rsidRPr="00B20F47" w14:paraId="3C0E88B4" w14:textId="77777777" w:rsidTr="005A7413">
        <w:trPr>
          <w:trHeight w:val="29"/>
        </w:trPr>
        <w:tc>
          <w:tcPr>
            <w:tcW w:w="197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DF396C0" w14:textId="77777777" w:rsidR="00E862EC" w:rsidRPr="00B20F47" w:rsidRDefault="00E862EC" w:rsidP="00E862EC">
            <w:pPr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</w:tcPr>
          <w:p w14:paraId="54EAFB92" w14:textId="7AD987F3" w:rsidR="00E862EC" w:rsidRPr="00B20F47" w:rsidRDefault="001A609F" w:rsidP="00E862EC">
            <w:pPr>
              <w:spacing w:before="60" w:after="60"/>
            </w:pPr>
            <w:hyperlink r:id="rId105" w:history="1">
              <w:r w:rsidR="00E862EC" w:rsidRPr="00470065">
                <w:rPr>
                  <w:rStyle w:val="Hyperlink"/>
                </w:rPr>
                <w:t>1.1d</w:t>
              </w:r>
            </w:hyperlink>
            <w:r w:rsidR="00E862EC" w:rsidRPr="00B20F47">
              <w:t xml:space="preserve">, </w:t>
            </w:r>
            <w:hyperlink r:id="rId106" w:history="1">
              <w:r w:rsidR="008A5748" w:rsidRPr="00D72D06">
                <w:rPr>
                  <w:rStyle w:val="Hyperlink"/>
                </w:rPr>
                <w:t>1.8</w:t>
              </w:r>
            </w:hyperlink>
          </w:p>
        </w:tc>
        <w:tc>
          <w:tcPr>
            <w:tcW w:w="1080" w:type="dxa"/>
          </w:tcPr>
          <w:p w14:paraId="55C1F63E" w14:textId="6F84D39C" w:rsidR="00E862EC" w:rsidRPr="00B20F47" w:rsidRDefault="001A609F" w:rsidP="00E862EC">
            <w:pPr>
              <w:spacing w:before="60" w:after="60"/>
              <w:rPr>
                <w:b/>
                <w:color w:val="FF0000"/>
              </w:rPr>
            </w:pPr>
            <w:hyperlink r:id="rId107" w:history="1">
              <w:r w:rsidR="003A6902" w:rsidRPr="005C1E62">
                <w:rPr>
                  <w:rStyle w:val="Hyperlink"/>
                </w:rPr>
                <w:t>2.2a</w:t>
              </w:r>
            </w:hyperlink>
            <w:r w:rsidR="00E862EC" w:rsidRPr="00B20F47">
              <w:t xml:space="preserve">, </w:t>
            </w:r>
            <w:hyperlink r:id="rId108" w:history="1">
              <w:r w:rsidR="00D2717B" w:rsidRPr="00D2717B">
                <w:rPr>
                  <w:rStyle w:val="Hyperlink"/>
                </w:rPr>
                <w:t>2.6b</w:t>
              </w:r>
            </w:hyperlink>
            <w:r w:rsidR="00E862EC" w:rsidRPr="00B20F47">
              <w:t xml:space="preserve">, </w:t>
            </w:r>
            <w:hyperlink r:id="rId109" w:history="1">
              <w:r w:rsidR="00D70A12" w:rsidRPr="00D70A12">
                <w:rPr>
                  <w:rStyle w:val="Hyperlink"/>
                </w:rPr>
                <w:t>2.7a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0D107913" w14:textId="279A64F1" w:rsidR="00E862EC" w:rsidRPr="00B20F47" w:rsidRDefault="001A609F" w:rsidP="00E862EC">
            <w:pPr>
              <w:spacing w:before="60" w:after="60"/>
              <w:rPr>
                <w:b/>
              </w:rPr>
            </w:pPr>
            <w:hyperlink r:id="rId110" w:history="1">
              <w:r w:rsidR="00E862EC" w:rsidRPr="001A609F">
                <w:rPr>
                  <w:rStyle w:val="Hyperlink"/>
                  <w:b/>
                </w:rPr>
                <w:t>3.6c</w:t>
              </w:r>
            </w:hyperlink>
            <w:r w:rsidR="00E862EC" w:rsidRPr="00B20F47">
              <w:rPr>
                <w:b/>
              </w:rPr>
              <w:t xml:space="preserve"> Make change from $5.00 or less </w:t>
            </w: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D50032"/>
          </w:tcPr>
          <w:p w14:paraId="4C018B7E" w14:textId="77777777" w:rsidR="00E862EC" w:rsidRPr="00B20F47" w:rsidRDefault="00E862EC" w:rsidP="00E862EC"/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514673" w14:textId="77777777" w:rsidR="00E862EC" w:rsidRPr="00B20F47" w:rsidRDefault="00E862EC" w:rsidP="00E862EC">
            <w:pPr>
              <w:jc w:val="center"/>
            </w:pPr>
            <w:r w:rsidRPr="00B20F47">
              <w:t>Solv</w:t>
            </w:r>
            <w:r>
              <w:t>e</w:t>
            </w:r>
            <w:r w:rsidRPr="00B20F47">
              <w:t xml:space="preserve"> Problems with Addition/Subtraction</w:t>
            </w:r>
          </w:p>
        </w:tc>
        <w:tc>
          <w:tcPr>
            <w:tcW w:w="2156" w:type="dxa"/>
            <w:vAlign w:val="center"/>
          </w:tcPr>
          <w:p w14:paraId="33089646" w14:textId="77777777" w:rsidR="00E862EC" w:rsidRPr="00B20F47" w:rsidRDefault="00E862EC" w:rsidP="00E862EC">
            <w:pPr>
              <w:jc w:val="center"/>
            </w:pPr>
            <w:r w:rsidRPr="00B20F47">
              <w:t xml:space="preserve">Decimal </w:t>
            </w:r>
            <w:r>
              <w:t>C</w:t>
            </w:r>
            <w:r w:rsidRPr="00B20F47">
              <w:t>omputation</w:t>
            </w:r>
          </w:p>
          <w:p w14:paraId="6B79D5DE" w14:textId="77777777" w:rsidR="00E862EC" w:rsidRPr="00B20F47" w:rsidRDefault="00E862EC" w:rsidP="00E862EC">
            <w:pPr>
              <w:jc w:val="center"/>
            </w:pPr>
            <w:r w:rsidRPr="00B20F47">
              <w:t>(Grade 4)</w:t>
            </w:r>
          </w:p>
        </w:tc>
      </w:tr>
      <w:tr w:rsidR="00E574D8" w:rsidRPr="00B20F47" w14:paraId="7558D6C7" w14:textId="77777777" w:rsidTr="005A7413">
        <w:trPr>
          <w:trHeight w:val="2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E6B2"/>
            <w:vAlign w:val="center"/>
          </w:tcPr>
          <w:p w14:paraId="149F4054" w14:textId="77777777" w:rsidR="00403BCC" w:rsidRPr="00B20F47" w:rsidRDefault="00403BCC" w:rsidP="000C73FE">
            <w:pPr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3C738F50" w14:textId="116057F1" w:rsidR="00403BCC" w:rsidRPr="00B20F47" w:rsidRDefault="001A609F" w:rsidP="00283F8C">
            <w:pPr>
              <w:spacing w:before="60" w:after="60"/>
            </w:pPr>
            <w:hyperlink r:id="rId111" w:history="1">
              <w:r w:rsidR="008A5748" w:rsidRPr="00ED1B8D">
                <w:rPr>
                  <w:rStyle w:val="Hyperlink"/>
                </w:rPr>
                <w:t>1.4a</w:t>
              </w:r>
            </w:hyperlink>
            <w:r w:rsidR="008A5748" w:rsidRPr="00725FD5">
              <w:t xml:space="preserve">, </w:t>
            </w:r>
            <w:hyperlink r:id="rId112" w:history="1">
              <w:r w:rsidR="008A5748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1080" w:type="dxa"/>
          </w:tcPr>
          <w:p w14:paraId="384DBDC4" w14:textId="5987B5B2" w:rsidR="00403BCC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13" w:history="1">
              <w:r w:rsidR="00D70A12" w:rsidRPr="001737AE">
                <w:rPr>
                  <w:rStyle w:val="Hyperlink"/>
                </w:rPr>
                <w:t>2.4a</w:t>
              </w:r>
            </w:hyperlink>
            <w:r w:rsidR="00403BCC" w:rsidRPr="00B20F47">
              <w:t xml:space="preserve">, </w:t>
            </w:r>
            <w:hyperlink r:id="rId114" w:history="1">
              <w:r w:rsidR="00D70A12" w:rsidRPr="001737AE">
                <w:rPr>
                  <w:rStyle w:val="Hyperlink"/>
                </w:rPr>
                <w:t>2.4b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1975C98B" w14:textId="0614AD62" w:rsidR="00403BCC" w:rsidRPr="00B20F47" w:rsidRDefault="001A609F" w:rsidP="00283F8C">
            <w:pPr>
              <w:spacing w:before="60" w:after="60"/>
              <w:rPr>
                <w:b/>
              </w:rPr>
            </w:pPr>
            <w:hyperlink r:id="rId115" w:history="1">
              <w:r w:rsidR="00403BCC" w:rsidRPr="001A609F">
                <w:rPr>
                  <w:rStyle w:val="Hyperlink"/>
                  <w:b/>
                </w:rPr>
                <w:t>3.2a</w:t>
              </w:r>
            </w:hyperlink>
            <w:r w:rsidR="00403BCC" w:rsidRPr="00B20F47">
              <w:rPr>
                <w:b/>
                <w:color w:val="000000"/>
              </w:rPr>
              <w:t xml:space="preserve"> Name and write fractions and mixed numbers represented by a model</w:t>
            </w:r>
            <w:r w:rsidR="00A813CC" w:rsidRPr="00B20F47">
              <w:rPr>
                <w:b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6C19BF5" w14:textId="77777777" w:rsidR="00403BCC" w:rsidRPr="00B20F47" w:rsidRDefault="00403BCC" w:rsidP="000C73FE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8E443" w14:textId="77777777" w:rsidR="00403BCC" w:rsidRPr="00B20F47" w:rsidRDefault="00E862EC" w:rsidP="00C14B01">
            <w:pPr>
              <w:jc w:val="center"/>
            </w:pPr>
            <w:r>
              <w:t>Measure Length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AA9CB84" w14:textId="77777777" w:rsidR="00F76A37" w:rsidRPr="00B20F47" w:rsidRDefault="00F76A37" w:rsidP="00C14B01">
            <w:pPr>
              <w:jc w:val="center"/>
            </w:pPr>
            <w:r w:rsidRPr="00B20F47">
              <w:t xml:space="preserve">Decimal </w:t>
            </w:r>
            <w:r w:rsidR="0061079B">
              <w:t>U</w:t>
            </w:r>
            <w:r w:rsidRPr="00B20F47">
              <w:t>nderstanding</w:t>
            </w:r>
          </w:p>
          <w:p w14:paraId="2EF12D05" w14:textId="77777777" w:rsidR="00403BCC" w:rsidRPr="00B20F47" w:rsidRDefault="00F76A37" w:rsidP="00C14B01">
            <w:pPr>
              <w:jc w:val="center"/>
            </w:pPr>
            <w:r w:rsidRPr="00B20F47">
              <w:t>(Grade 4)</w:t>
            </w:r>
          </w:p>
        </w:tc>
      </w:tr>
      <w:tr w:rsidR="00A6563E" w:rsidRPr="00B20F47" w14:paraId="13A789DC" w14:textId="77777777" w:rsidTr="005A7413">
        <w:trPr>
          <w:trHeight w:val="29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1E6B2"/>
            <w:vAlign w:val="center"/>
          </w:tcPr>
          <w:p w14:paraId="6C3498CF" w14:textId="77777777" w:rsidR="00A6563E" w:rsidRPr="00B20F47" w:rsidRDefault="00A6563E" w:rsidP="000C73FE">
            <w:pPr>
              <w:jc w:val="center"/>
              <w:rPr>
                <w:b/>
                <w:sz w:val="24"/>
              </w:rPr>
            </w:pPr>
            <w:r w:rsidRPr="00B20F47">
              <w:rPr>
                <w:b/>
                <w:sz w:val="24"/>
              </w:rPr>
              <w:t>Using Fractions to Describe Quantities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38D73B9B" w14:textId="62C110CF" w:rsidR="00A6563E" w:rsidRPr="00B20F47" w:rsidRDefault="001A609F" w:rsidP="00283F8C">
            <w:pPr>
              <w:spacing w:before="60" w:after="60"/>
            </w:pPr>
            <w:hyperlink r:id="rId116" w:history="1">
              <w:r w:rsidR="008A5748" w:rsidRPr="00ED1B8D">
                <w:rPr>
                  <w:rStyle w:val="Hyperlink"/>
                </w:rPr>
                <w:t>1.4a</w:t>
              </w:r>
            </w:hyperlink>
            <w:r w:rsidR="008A5748" w:rsidRPr="00725FD5">
              <w:t xml:space="preserve">, </w:t>
            </w:r>
            <w:hyperlink r:id="rId117" w:history="1">
              <w:r w:rsidR="008A5748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1080" w:type="dxa"/>
          </w:tcPr>
          <w:p w14:paraId="34166D45" w14:textId="6F3CEAE8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18" w:history="1">
              <w:r w:rsidR="00D70A12" w:rsidRPr="001737AE">
                <w:rPr>
                  <w:rStyle w:val="Hyperlink"/>
                </w:rPr>
                <w:t>2.4a</w:t>
              </w:r>
            </w:hyperlink>
            <w:r w:rsidR="00A6563E" w:rsidRPr="00B20F47">
              <w:t xml:space="preserve">, </w:t>
            </w:r>
            <w:hyperlink r:id="rId119" w:history="1">
              <w:r w:rsidR="00D70A12" w:rsidRPr="001737AE">
                <w:rPr>
                  <w:rStyle w:val="Hyperlink"/>
                </w:rPr>
                <w:t>2.4b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5B6AC03D" w14:textId="4FF4970B" w:rsidR="00A6563E" w:rsidRPr="00B20F47" w:rsidRDefault="001A609F" w:rsidP="00283F8C">
            <w:pPr>
              <w:spacing w:before="60" w:after="60"/>
              <w:rPr>
                <w:b/>
              </w:rPr>
            </w:pPr>
            <w:hyperlink r:id="rId120" w:history="1">
              <w:r w:rsidR="00A6563E" w:rsidRPr="001A609F">
                <w:rPr>
                  <w:rStyle w:val="Hyperlink"/>
                  <w:b/>
                </w:rPr>
                <w:t>3.2b</w:t>
              </w:r>
            </w:hyperlink>
            <w:r w:rsidR="00A6563E" w:rsidRPr="00B20F47">
              <w:rPr>
                <w:b/>
                <w:color w:val="000000"/>
              </w:rPr>
              <w:t xml:space="preserve"> Represent fractions and mixed numbers with models and symbols </w:t>
            </w:r>
          </w:p>
        </w:tc>
        <w:tc>
          <w:tcPr>
            <w:tcW w:w="26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95DCBA3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5A0023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DC402FA" w14:textId="77777777" w:rsidR="00A6563E" w:rsidRPr="00B20F47" w:rsidRDefault="00A6563E" w:rsidP="00C14B01">
            <w:pPr>
              <w:jc w:val="center"/>
            </w:pPr>
            <w:r>
              <w:t>Decimal U</w:t>
            </w:r>
            <w:r w:rsidRPr="00B20F47">
              <w:t>nderstanding</w:t>
            </w:r>
          </w:p>
          <w:p w14:paraId="53B2F681" w14:textId="77777777" w:rsidR="00A6563E" w:rsidRPr="00B20F47" w:rsidRDefault="00A6563E" w:rsidP="00C14B01">
            <w:pPr>
              <w:jc w:val="center"/>
            </w:pPr>
            <w:r w:rsidRPr="00B20F47">
              <w:t>(Grade 4)</w:t>
            </w:r>
          </w:p>
        </w:tc>
      </w:tr>
      <w:tr w:rsidR="00A6563E" w:rsidRPr="00B20F47" w14:paraId="169A4E3F" w14:textId="77777777" w:rsidTr="005A7413">
        <w:trPr>
          <w:trHeight w:val="2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E6B2"/>
            <w:vAlign w:val="center"/>
          </w:tcPr>
          <w:p w14:paraId="1D606BFB" w14:textId="77777777" w:rsidR="00A6563E" w:rsidRPr="00B20F47" w:rsidRDefault="00A6563E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171B325C" w14:textId="64C98839" w:rsidR="00A6563E" w:rsidRPr="00B20F47" w:rsidRDefault="001A609F" w:rsidP="00283F8C">
            <w:pPr>
              <w:spacing w:before="60" w:after="60"/>
            </w:pPr>
            <w:hyperlink r:id="rId121" w:history="1">
              <w:r w:rsidR="00D411E8" w:rsidRPr="00ED1B8D">
                <w:rPr>
                  <w:rStyle w:val="Hyperlink"/>
                </w:rPr>
                <w:t>1.2b</w:t>
              </w:r>
            </w:hyperlink>
            <w:r w:rsidR="00A6563E" w:rsidRPr="00B20F47">
              <w:t xml:space="preserve">, </w:t>
            </w:r>
            <w:hyperlink r:id="rId122" w:history="1">
              <w:r w:rsidR="00D411E8" w:rsidRPr="00ED1B8D">
                <w:rPr>
                  <w:rStyle w:val="Hyperlink"/>
                </w:rPr>
                <w:t>1.2c</w:t>
              </w:r>
            </w:hyperlink>
            <w:r w:rsidR="00A6563E" w:rsidRPr="00B20F47">
              <w:t xml:space="preserve">, </w:t>
            </w:r>
            <w:hyperlink r:id="rId123" w:history="1">
              <w:r w:rsidR="008A5748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1080" w:type="dxa"/>
          </w:tcPr>
          <w:p w14:paraId="0967B36A" w14:textId="609EFEC5" w:rsidR="00A6563E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24" w:history="1">
              <w:r w:rsidR="00D70A12" w:rsidRPr="001737AE">
                <w:rPr>
                  <w:rStyle w:val="Hyperlink"/>
                </w:rPr>
                <w:t>2.4a</w:t>
              </w:r>
            </w:hyperlink>
            <w:r w:rsidR="00A6563E" w:rsidRPr="00B20F47">
              <w:t xml:space="preserve">, </w:t>
            </w:r>
            <w:hyperlink r:id="rId125" w:history="1">
              <w:r w:rsidR="00D70A12" w:rsidRPr="001737AE">
                <w:rPr>
                  <w:rStyle w:val="Hyperlink"/>
                </w:rPr>
                <w:t>2.4b</w:t>
              </w:r>
            </w:hyperlink>
            <w:r w:rsidR="00A6563E" w:rsidRPr="00B20F47">
              <w:t xml:space="preserve">, </w:t>
            </w:r>
            <w:hyperlink r:id="rId126" w:history="1">
              <w:r w:rsidR="00A6563E" w:rsidRPr="00D70A12">
                <w:rPr>
                  <w:rStyle w:val="Hyperlink"/>
                </w:rPr>
                <w:t>2.4c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6A5AA1A0" w14:textId="1C2C480F" w:rsidR="00A6563E" w:rsidRPr="00B20F47" w:rsidRDefault="00B1586D" w:rsidP="00283F8C">
            <w:pPr>
              <w:spacing w:before="60" w:after="60"/>
              <w:rPr>
                <w:b/>
              </w:rPr>
            </w:pPr>
            <w:hyperlink r:id="rId127" w:history="1">
              <w:r w:rsidRPr="00B1586D">
                <w:rPr>
                  <w:rStyle w:val="Hyperlink"/>
                  <w:b/>
                </w:rPr>
                <w:t>3.2c</w:t>
              </w:r>
            </w:hyperlink>
            <w:r w:rsidR="00A6563E" w:rsidRPr="00B20F47">
              <w:rPr>
                <w:b/>
                <w:color w:val="000000"/>
              </w:rPr>
              <w:t xml:space="preserve"> Compare fractions having like and unlike denominators, using words and symbols (&gt;, &lt;, =, or ≠), with models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1F77934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F17FF3" w14:textId="77777777" w:rsidR="00A6563E" w:rsidRPr="00B20F47" w:rsidRDefault="00A6563E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34C69918" w14:textId="77777777" w:rsidR="00A6563E" w:rsidRDefault="00A6563E" w:rsidP="00C14B01">
            <w:pPr>
              <w:jc w:val="center"/>
            </w:pPr>
            <w:r w:rsidRPr="00B20F47">
              <w:t xml:space="preserve">Compare </w:t>
            </w:r>
            <w:r>
              <w:t>A</w:t>
            </w:r>
            <w:r w:rsidRPr="00B20F47">
              <w:t xml:space="preserve">dditional </w:t>
            </w:r>
            <w:r>
              <w:t>F</w:t>
            </w:r>
            <w:r w:rsidRPr="00B20F47">
              <w:t xml:space="preserve">ractions </w:t>
            </w:r>
          </w:p>
          <w:p w14:paraId="41EC0576" w14:textId="77777777" w:rsidR="00A6563E" w:rsidRPr="00B20F47" w:rsidRDefault="00A6563E" w:rsidP="00C14B01">
            <w:pPr>
              <w:jc w:val="center"/>
            </w:pPr>
            <w:r w:rsidRPr="00B20F47">
              <w:t>(Grade 4)</w:t>
            </w:r>
          </w:p>
        </w:tc>
      </w:tr>
      <w:tr w:rsidR="00950392" w:rsidRPr="00B20F47" w14:paraId="5DE96551" w14:textId="77777777" w:rsidTr="005A7413">
        <w:trPr>
          <w:trHeight w:val="2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6B2"/>
            <w:vAlign w:val="center"/>
          </w:tcPr>
          <w:p w14:paraId="38B87A37" w14:textId="77777777" w:rsidR="00950392" w:rsidRPr="00B20F47" w:rsidRDefault="00950392" w:rsidP="000C73FE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183553B8" w14:textId="5BF601FC" w:rsidR="00950392" w:rsidRPr="00B20F47" w:rsidRDefault="001A609F" w:rsidP="00283F8C">
            <w:pPr>
              <w:spacing w:before="60" w:after="60"/>
            </w:pPr>
            <w:hyperlink r:id="rId128" w:history="1">
              <w:r w:rsidR="008A5748" w:rsidRPr="00ED1B8D">
                <w:rPr>
                  <w:rStyle w:val="Hyperlink"/>
                </w:rPr>
                <w:t>1.4a</w:t>
              </w:r>
            </w:hyperlink>
            <w:r w:rsidR="008A5748" w:rsidRPr="00725FD5">
              <w:t xml:space="preserve">, </w:t>
            </w:r>
            <w:hyperlink r:id="rId129" w:history="1">
              <w:r w:rsidR="008A5748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1080" w:type="dxa"/>
          </w:tcPr>
          <w:p w14:paraId="50D9751D" w14:textId="173281F3" w:rsidR="00950392" w:rsidRPr="00B20F47" w:rsidRDefault="001A609F" w:rsidP="00283F8C">
            <w:pPr>
              <w:spacing w:before="60" w:after="60"/>
              <w:rPr>
                <w:b/>
                <w:color w:val="FF0000"/>
              </w:rPr>
            </w:pPr>
            <w:hyperlink r:id="rId130" w:history="1">
              <w:r w:rsidR="00D70A12" w:rsidRPr="001737AE">
                <w:rPr>
                  <w:rStyle w:val="Hyperlink"/>
                </w:rPr>
                <w:t>2.4a</w:t>
              </w:r>
            </w:hyperlink>
            <w:r w:rsidR="00950392" w:rsidRPr="00B20F47">
              <w:t xml:space="preserve">, </w:t>
            </w:r>
            <w:hyperlink r:id="rId131" w:history="1">
              <w:r w:rsidR="00D70A12" w:rsidRPr="001737AE">
                <w:rPr>
                  <w:rStyle w:val="Hyperlink"/>
                </w:rPr>
                <w:t>2.4b</w:t>
              </w:r>
            </w:hyperlink>
            <w:r w:rsidR="00950392" w:rsidRPr="00B20F47">
              <w:t xml:space="preserve">, </w:t>
            </w:r>
            <w:hyperlink r:id="rId132" w:history="1">
              <w:r w:rsidR="00D2717B" w:rsidRPr="00D2717B">
                <w:rPr>
                  <w:rStyle w:val="Hyperlink"/>
                </w:rPr>
                <w:t>2.6c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416EA703" w14:textId="443B35C2" w:rsidR="00950392" w:rsidRPr="00B20F47" w:rsidRDefault="00B1586D" w:rsidP="00283F8C">
            <w:pPr>
              <w:spacing w:before="60" w:after="60"/>
              <w:rPr>
                <w:b/>
              </w:rPr>
            </w:pPr>
            <w:hyperlink r:id="rId133" w:history="1">
              <w:r w:rsidRPr="00B1586D">
                <w:rPr>
                  <w:rStyle w:val="Hyperlink"/>
                  <w:rFonts w:eastAsia="Times New Roman"/>
                  <w:b/>
                </w:rPr>
                <w:t>3.5</w:t>
              </w:r>
            </w:hyperlink>
            <w:r w:rsidR="00950392" w:rsidRPr="00B20F47">
              <w:rPr>
                <w:rFonts w:eastAsia="Times New Roman"/>
                <w:b/>
              </w:rPr>
              <w:t xml:space="preserve"> Solve practical problems that involve addition and subtraction with proper fractions having</w:t>
            </w:r>
            <w:r w:rsidR="00950392" w:rsidRPr="00B20F47">
              <w:rPr>
                <w:b/>
              </w:rPr>
              <w:t xml:space="preserve"> like denominators of 12 or less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D09F0E3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6B034B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16A0B05" w14:textId="77777777" w:rsidR="00950392" w:rsidRPr="00B20F47" w:rsidRDefault="00950392" w:rsidP="00C14B01">
            <w:pPr>
              <w:jc w:val="center"/>
            </w:pPr>
            <w:r w:rsidRPr="00B20F47">
              <w:t xml:space="preserve">Solve </w:t>
            </w:r>
            <w:r>
              <w:t>P</w:t>
            </w:r>
            <w:r w:rsidRPr="00B20F47">
              <w:t xml:space="preserve">roblems with </w:t>
            </w:r>
            <w:r>
              <w:t>U</w:t>
            </w:r>
            <w:r w:rsidRPr="00B20F47">
              <w:t xml:space="preserve">nlike </w:t>
            </w:r>
            <w:r>
              <w:t>D</w:t>
            </w:r>
            <w:r w:rsidRPr="00B20F47">
              <w:t>enominators</w:t>
            </w:r>
          </w:p>
          <w:p w14:paraId="6C359030" w14:textId="77777777" w:rsidR="00950392" w:rsidRPr="00B20F47" w:rsidRDefault="00950392" w:rsidP="00C14B01">
            <w:pPr>
              <w:jc w:val="center"/>
            </w:pPr>
            <w:r w:rsidRPr="00B20F47">
              <w:t>(Grade 4)</w:t>
            </w:r>
          </w:p>
        </w:tc>
      </w:tr>
      <w:tr w:rsidR="00950392" w:rsidRPr="00B20F47" w14:paraId="433009E9" w14:textId="77777777" w:rsidTr="005A7413">
        <w:trPr>
          <w:trHeight w:val="3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5DE0B335" w14:textId="77777777" w:rsidR="00950392" w:rsidRPr="00B20F47" w:rsidRDefault="00950392" w:rsidP="00283F8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127E3">
              <w:rPr>
                <w:b/>
                <w:color w:val="FFFFFF" w:themeColor="background1"/>
                <w:sz w:val="24"/>
                <w:szCs w:val="24"/>
              </w:rPr>
              <w:lastRenderedPageBreak/>
              <w:t>Using Geometry to Describe My World</w:t>
            </w:r>
          </w:p>
        </w:tc>
        <w:tc>
          <w:tcPr>
            <w:tcW w:w="1167" w:type="dxa"/>
          </w:tcPr>
          <w:p w14:paraId="1047EFD8" w14:textId="77777777" w:rsidR="00950392" w:rsidRPr="00B20F47" w:rsidRDefault="00950392" w:rsidP="00283F8C">
            <w:pPr>
              <w:spacing w:before="60" w:after="60"/>
            </w:pPr>
          </w:p>
        </w:tc>
        <w:tc>
          <w:tcPr>
            <w:tcW w:w="1080" w:type="dxa"/>
          </w:tcPr>
          <w:p w14:paraId="32C8E10D" w14:textId="77777777" w:rsidR="00950392" w:rsidRPr="00B20F47" w:rsidRDefault="00950392" w:rsidP="00283F8C">
            <w:pPr>
              <w:spacing w:before="60" w:after="60"/>
            </w:pPr>
          </w:p>
        </w:tc>
        <w:tc>
          <w:tcPr>
            <w:tcW w:w="5719" w:type="dxa"/>
            <w:shd w:val="clear" w:color="auto" w:fill="E7E6E6" w:themeFill="background2"/>
          </w:tcPr>
          <w:p w14:paraId="5F6E704F" w14:textId="7B03DCAF" w:rsidR="00950392" w:rsidRPr="00B20F47" w:rsidRDefault="000C71D0" w:rsidP="00283F8C">
            <w:pPr>
              <w:spacing w:before="60" w:after="60"/>
            </w:pPr>
            <w:hyperlink r:id="rId134" w:history="1">
              <w:r w:rsidRPr="00AF1147">
                <w:rPr>
                  <w:rStyle w:val="Hyperlink"/>
                </w:rPr>
                <w:t>3.11</w:t>
              </w:r>
            </w:hyperlink>
            <w:r w:rsidR="00950392" w:rsidRPr="00B20F47">
              <w:rPr>
                <w:rFonts w:eastAsia="Times New Roman"/>
              </w:rPr>
              <w:t xml:space="preserve"> Identify and draw representations of points, lines, line segments, rays, and angles 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D77692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EC79C9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908D714" w14:textId="77777777" w:rsidR="00950392" w:rsidRPr="00B20F47" w:rsidRDefault="00950392" w:rsidP="00C14B01">
            <w:pPr>
              <w:jc w:val="center"/>
            </w:pPr>
            <w:r>
              <w:t>Identify I</w:t>
            </w:r>
            <w:r w:rsidRPr="00B20F47">
              <w:t xml:space="preserve">ntersecting, </w:t>
            </w:r>
            <w:r>
              <w:t>P</w:t>
            </w:r>
            <w:r w:rsidRPr="00B20F47">
              <w:t xml:space="preserve">arallel, </w:t>
            </w:r>
            <w:r>
              <w:t>P</w:t>
            </w:r>
            <w:r w:rsidRPr="00B20F47">
              <w:t>erpendicular lines (Grade 4)</w:t>
            </w:r>
          </w:p>
        </w:tc>
      </w:tr>
      <w:tr w:rsidR="00950392" w:rsidRPr="00B20F47" w14:paraId="7FC71FF0" w14:textId="77777777" w:rsidTr="005A7413">
        <w:trPr>
          <w:trHeight w:val="37"/>
        </w:trPr>
        <w:tc>
          <w:tcPr>
            <w:tcW w:w="1978" w:type="dxa"/>
            <w:tcBorders>
              <w:bottom w:val="nil"/>
            </w:tcBorders>
            <w:shd w:val="clear" w:color="auto" w:fill="002060"/>
            <w:vAlign w:val="center"/>
          </w:tcPr>
          <w:p w14:paraId="24F8FBD9" w14:textId="77777777" w:rsidR="00950392" w:rsidRPr="00B20F47" w:rsidRDefault="00950392" w:rsidP="000650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7EE28341" w14:textId="6F1E8A0F" w:rsidR="00950392" w:rsidRPr="00B20F47" w:rsidRDefault="001A609F" w:rsidP="00283F8C">
            <w:pPr>
              <w:spacing w:before="60" w:after="60"/>
            </w:pPr>
            <w:hyperlink r:id="rId135" w:history="1">
              <w:r w:rsidR="008A5748" w:rsidRPr="00D72D06">
                <w:rPr>
                  <w:rStyle w:val="Hyperlink"/>
                </w:rPr>
                <w:t>1.11a</w:t>
              </w:r>
            </w:hyperlink>
            <w:r w:rsidR="008A5748" w:rsidRPr="00725FD5">
              <w:t xml:space="preserve">, </w:t>
            </w:r>
            <w:hyperlink r:id="rId136" w:history="1">
              <w:r w:rsidR="008A5748" w:rsidRPr="00D72D06">
                <w:rPr>
                  <w:rStyle w:val="Hyperlink"/>
                </w:rPr>
                <w:t>1.11b</w:t>
              </w:r>
            </w:hyperlink>
          </w:p>
        </w:tc>
        <w:tc>
          <w:tcPr>
            <w:tcW w:w="1080" w:type="dxa"/>
          </w:tcPr>
          <w:p w14:paraId="52D24322" w14:textId="6BCA41CB" w:rsidR="00950392" w:rsidRPr="00B20F47" w:rsidRDefault="001A609F" w:rsidP="00283F8C">
            <w:pPr>
              <w:spacing w:before="60" w:after="60"/>
            </w:pPr>
            <w:hyperlink r:id="rId137" w:history="1">
              <w:r w:rsidR="00D70A12" w:rsidRPr="001737AE">
                <w:rPr>
                  <w:rStyle w:val="Hyperlink"/>
                </w:rPr>
                <w:t>2.13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67664631" w14:textId="052B564F" w:rsidR="00950392" w:rsidRPr="00B20F47" w:rsidRDefault="000C71D0" w:rsidP="00283F8C">
            <w:pPr>
              <w:autoSpaceDE w:val="0"/>
              <w:autoSpaceDN w:val="0"/>
              <w:adjustRightInd w:val="0"/>
              <w:spacing w:before="60" w:after="60"/>
            </w:pPr>
            <w:hyperlink r:id="rId138" w:history="1">
              <w:r w:rsidRPr="00AF1147">
                <w:rPr>
                  <w:rStyle w:val="Hyperlink"/>
                </w:rPr>
                <w:t>3.12a</w:t>
              </w:r>
            </w:hyperlink>
            <w:r w:rsidR="00950392" w:rsidRPr="00B20F47">
              <w:t xml:space="preserve"> Define polygon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99FB3A5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BBA5B8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FD16972" w14:textId="77777777" w:rsidR="00950392" w:rsidRPr="00B20F47" w:rsidRDefault="00950392" w:rsidP="00C14B01">
            <w:pPr>
              <w:jc w:val="center"/>
            </w:pPr>
            <w:r w:rsidRPr="00B20F47">
              <w:t xml:space="preserve">Identify </w:t>
            </w:r>
            <w:r>
              <w:t>C</w:t>
            </w:r>
            <w:r w:rsidRPr="00B20F47">
              <w:t xml:space="preserve">haracteristics of </w:t>
            </w:r>
            <w:r>
              <w:t>P</w:t>
            </w:r>
            <w:r w:rsidRPr="00B20F47">
              <w:t xml:space="preserve">lane and </w:t>
            </w:r>
            <w:r>
              <w:t>S</w:t>
            </w:r>
            <w:r w:rsidRPr="00B20F47">
              <w:t xml:space="preserve">olid </w:t>
            </w:r>
            <w:r>
              <w:t>F</w:t>
            </w:r>
            <w:r w:rsidRPr="00B20F47">
              <w:t>igures (Grade 4)</w:t>
            </w:r>
          </w:p>
        </w:tc>
      </w:tr>
      <w:tr w:rsidR="00950392" w:rsidRPr="00B20F47" w14:paraId="7BB3E212" w14:textId="77777777" w:rsidTr="005A7413">
        <w:trPr>
          <w:trHeight w:val="37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5213F1D" w14:textId="77777777" w:rsidR="00950392" w:rsidRPr="00B20F47" w:rsidRDefault="00950392" w:rsidP="000650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0F47">
              <w:rPr>
                <w:b/>
                <w:color w:val="FFFFFF" w:themeColor="background1"/>
                <w:sz w:val="24"/>
                <w:szCs w:val="24"/>
              </w:rPr>
              <w:t xml:space="preserve">Composing and Decomposing </w:t>
            </w:r>
            <w:r>
              <w:rPr>
                <w:b/>
                <w:color w:val="FFFFFF" w:themeColor="background1"/>
                <w:sz w:val="24"/>
                <w:szCs w:val="24"/>
              </w:rPr>
              <w:t>U</w:t>
            </w:r>
            <w:r w:rsidRPr="00B20F47">
              <w:rPr>
                <w:b/>
                <w:color w:val="FFFFFF" w:themeColor="background1"/>
                <w:sz w:val="24"/>
                <w:szCs w:val="24"/>
              </w:rPr>
              <w:t>sing Polygons</w:t>
            </w:r>
          </w:p>
        </w:tc>
        <w:tc>
          <w:tcPr>
            <w:tcW w:w="1167" w:type="dxa"/>
          </w:tcPr>
          <w:p w14:paraId="377EF801" w14:textId="16B114C1" w:rsidR="00950392" w:rsidRPr="00B20F47" w:rsidRDefault="001A609F" w:rsidP="00283F8C">
            <w:pPr>
              <w:spacing w:before="60" w:after="60"/>
            </w:pPr>
            <w:hyperlink r:id="rId139" w:history="1">
              <w:r w:rsidR="008A5748" w:rsidRPr="00D72D06">
                <w:rPr>
                  <w:rStyle w:val="Hyperlink"/>
                </w:rPr>
                <w:t>1.11a</w:t>
              </w:r>
            </w:hyperlink>
            <w:r w:rsidR="008A5748" w:rsidRPr="00725FD5">
              <w:t xml:space="preserve">, </w:t>
            </w:r>
            <w:hyperlink r:id="rId140" w:history="1">
              <w:r w:rsidR="008A5748" w:rsidRPr="00D72D06">
                <w:rPr>
                  <w:rStyle w:val="Hyperlink"/>
                </w:rPr>
                <w:t>1.11b</w:t>
              </w:r>
            </w:hyperlink>
          </w:p>
        </w:tc>
        <w:tc>
          <w:tcPr>
            <w:tcW w:w="1080" w:type="dxa"/>
          </w:tcPr>
          <w:p w14:paraId="1CFD083F" w14:textId="05A2A1AF" w:rsidR="00950392" w:rsidRPr="00B20F47" w:rsidRDefault="001A609F" w:rsidP="00283F8C">
            <w:pPr>
              <w:spacing w:before="60" w:after="60"/>
            </w:pPr>
            <w:hyperlink r:id="rId141" w:history="1">
              <w:r w:rsidR="00D70A12" w:rsidRPr="001737AE">
                <w:rPr>
                  <w:rStyle w:val="Hyperlink"/>
                </w:rPr>
                <w:t>2.13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3232101C" w14:textId="23836888" w:rsidR="00950392" w:rsidRPr="00B20F47" w:rsidRDefault="000C71D0" w:rsidP="00283F8C">
            <w:pPr>
              <w:autoSpaceDE w:val="0"/>
              <w:autoSpaceDN w:val="0"/>
              <w:adjustRightInd w:val="0"/>
              <w:spacing w:before="60" w:after="60"/>
            </w:pPr>
            <w:hyperlink r:id="rId142" w:history="1">
              <w:r w:rsidRPr="00AF1147">
                <w:rPr>
                  <w:rStyle w:val="Hyperlink"/>
                </w:rPr>
                <w:t>3.12b</w:t>
              </w:r>
            </w:hyperlink>
            <w:r w:rsidR="00950392" w:rsidRPr="00B20F47">
              <w:t xml:space="preserve"> Identify and name polygons with 10 or fewer sides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5A0D6FE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4996D" w14:textId="77777777" w:rsidR="00950392" w:rsidRPr="00B20F47" w:rsidRDefault="00950392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1C5ECB8F" w14:textId="77777777" w:rsidR="00950392" w:rsidRPr="00B20F47" w:rsidRDefault="00950392" w:rsidP="00C14B01">
            <w:pPr>
              <w:jc w:val="center"/>
            </w:pPr>
            <w:r w:rsidRPr="00B20F47">
              <w:t xml:space="preserve">Identify </w:t>
            </w:r>
            <w:r>
              <w:t>C</w:t>
            </w:r>
            <w:r w:rsidRPr="00B20F47">
              <w:t xml:space="preserve">haracteristics of </w:t>
            </w:r>
            <w:r>
              <w:t>P</w:t>
            </w:r>
            <w:r w:rsidRPr="00B20F47">
              <w:t xml:space="preserve">lane and </w:t>
            </w:r>
            <w:r>
              <w:t>S</w:t>
            </w:r>
            <w:r w:rsidRPr="00B20F47">
              <w:t xml:space="preserve">olid </w:t>
            </w:r>
            <w:r>
              <w:t>F</w:t>
            </w:r>
            <w:r w:rsidRPr="00B20F47">
              <w:t>igures (Grade 4)</w:t>
            </w:r>
          </w:p>
        </w:tc>
      </w:tr>
      <w:tr w:rsidR="00382153" w:rsidRPr="00B20F47" w14:paraId="506A8079" w14:textId="77777777" w:rsidTr="005A7413">
        <w:trPr>
          <w:trHeight w:val="37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EF4C46D" w14:textId="77777777" w:rsidR="00382153" w:rsidRPr="00B20F47" w:rsidRDefault="00382153" w:rsidP="000C73F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4F20550D" w14:textId="5DBECB83" w:rsidR="00382153" w:rsidRPr="00B20F47" w:rsidRDefault="001A609F" w:rsidP="00283F8C">
            <w:pPr>
              <w:spacing w:before="60" w:after="60"/>
            </w:pPr>
            <w:hyperlink r:id="rId143" w:history="1">
              <w:r w:rsidR="008A5748" w:rsidRPr="00D72D06">
                <w:rPr>
                  <w:rStyle w:val="Hyperlink"/>
                </w:rPr>
                <w:t>1.11a</w:t>
              </w:r>
            </w:hyperlink>
            <w:r w:rsidR="008A5748" w:rsidRPr="00725FD5">
              <w:t xml:space="preserve">, </w:t>
            </w:r>
            <w:hyperlink r:id="rId144" w:history="1">
              <w:r w:rsidR="008A5748" w:rsidRPr="00D72D06">
                <w:rPr>
                  <w:rStyle w:val="Hyperlink"/>
                </w:rPr>
                <w:t>1.11b</w:t>
              </w:r>
            </w:hyperlink>
          </w:p>
        </w:tc>
        <w:tc>
          <w:tcPr>
            <w:tcW w:w="1080" w:type="dxa"/>
          </w:tcPr>
          <w:p w14:paraId="266BAA31" w14:textId="47B930BF" w:rsidR="00382153" w:rsidRPr="00B20F47" w:rsidRDefault="001A609F" w:rsidP="00283F8C">
            <w:pPr>
              <w:spacing w:before="60" w:after="60"/>
            </w:pPr>
            <w:hyperlink r:id="rId145" w:history="1">
              <w:r w:rsidR="00D70A12" w:rsidRPr="001737AE">
                <w:rPr>
                  <w:rStyle w:val="Hyperlink"/>
                </w:rPr>
                <w:t>2.13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0B6CE4CF" w14:textId="775223C2" w:rsidR="00382153" w:rsidRPr="00B20F47" w:rsidRDefault="000C71D0" w:rsidP="00283F8C">
            <w:pPr>
              <w:autoSpaceDE w:val="0"/>
              <w:autoSpaceDN w:val="0"/>
              <w:adjustRightInd w:val="0"/>
              <w:spacing w:before="60" w:after="60"/>
            </w:pPr>
            <w:hyperlink r:id="rId146" w:history="1">
              <w:r w:rsidRPr="00AF1147">
                <w:rPr>
                  <w:rStyle w:val="Hyperlink"/>
                </w:rPr>
                <w:t>3.12c</w:t>
              </w:r>
            </w:hyperlink>
            <w:r w:rsidR="00382153" w:rsidRPr="00B20F47">
              <w:t xml:space="preserve"> Combine and subdivide polygons with three or four sides and name the resulting polygon(s)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B9285DB" w14:textId="77777777" w:rsidR="00382153" w:rsidRPr="00B20F47" w:rsidRDefault="00382153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260649" w14:textId="77777777" w:rsidR="00382153" w:rsidRPr="00B20F47" w:rsidRDefault="00382153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20CC15BC" w14:textId="77777777" w:rsidR="00382153" w:rsidRPr="00B20F47" w:rsidRDefault="00382153" w:rsidP="00C14B01">
            <w:pPr>
              <w:jc w:val="center"/>
            </w:pPr>
            <w:r w:rsidRPr="00B20F47">
              <w:t xml:space="preserve">Combine, </w:t>
            </w:r>
            <w:r>
              <w:t>S</w:t>
            </w:r>
            <w:r w:rsidRPr="00B20F47">
              <w:t xml:space="preserve">ubdivide, and </w:t>
            </w:r>
            <w:r>
              <w:t>T</w:t>
            </w:r>
            <w:r w:rsidRPr="00B20F47">
              <w:t xml:space="preserve">ransform </w:t>
            </w:r>
            <w:r>
              <w:t>P</w:t>
            </w:r>
            <w:r w:rsidRPr="00B20F47">
              <w:t>olygons (Grade 5)</w:t>
            </w:r>
          </w:p>
        </w:tc>
      </w:tr>
      <w:tr w:rsidR="00382153" w:rsidRPr="00B20F47" w14:paraId="3E5B89F6" w14:textId="77777777" w:rsidTr="005A7413">
        <w:trPr>
          <w:trHeight w:val="34"/>
        </w:trPr>
        <w:tc>
          <w:tcPr>
            <w:tcW w:w="1978" w:type="dxa"/>
            <w:tcBorders>
              <w:top w:val="nil"/>
            </w:tcBorders>
            <w:shd w:val="clear" w:color="auto" w:fill="002060"/>
            <w:vAlign w:val="center"/>
          </w:tcPr>
          <w:p w14:paraId="20CF7E1F" w14:textId="77777777" w:rsidR="00382153" w:rsidRPr="00B20F47" w:rsidRDefault="00382153" w:rsidP="000C73F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67" w:type="dxa"/>
          </w:tcPr>
          <w:p w14:paraId="53262EC5" w14:textId="7E0A10F6" w:rsidR="00382153" w:rsidRPr="00B20F47" w:rsidRDefault="001A609F" w:rsidP="00283F8C">
            <w:pPr>
              <w:spacing w:before="60" w:after="60"/>
            </w:pPr>
            <w:hyperlink r:id="rId147" w:history="1">
              <w:r w:rsidR="008A5748" w:rsidRPr="00D72D06">
                <w:rPr>
                  <w:rStyle w:val="Hyperlink"/>
                </w:rPr>
                <w:t>1.11a</w:t>
              </w:r>
            </w:hyperlink>
            <w:r w:rsidR="008A5748" w:rsidRPr="00725FD5">
              <w:t xml:space="preserve">, </w:t>
            </w:r>
            <w:hyperlink r:id="rId148" w:history="1">
              <w:r w:rsidR="008A5748" w:rsidRPr="00D72D06">
                <w:rPr>
                  <w:rStyle w:val="Hyperlink"/>
                </w:rPr>
                <w:t>1.11b</w:t>
              </w:r>
            </w:hyperlink>
          </w:p>
        </w:tc>
        <w:tc>
          <w:tcPr>
            <w:tcW w:w="1080" w:type="dxa"/>
          </w:tcPr>
          <w:p w14:paraId="7ADD2EA7" w14:textId="55A546D2" w:rsidR="00382153" w:rsidRPr="00B20F47" w:rsidRDefault="001A609F" w:rsidP="00283F8C">
            <w:pPr>
              <w:spacing w:before="60" w:after="60"/>
            </w:pPr>
            <w:hyperlink r:id="rId149" w:history="1">
              <w:r w:rsidR="00D70A12" w:rsidRPr="001737AE">
                <w:rPr>
                  <w:rStyle w:val="Hyperlink"/>
                </w:rPr>
                <w:t>2.13</w:t>
              </w:r>
            </w:hyperlink>
          </w:p>
        </w:tc>
        <w:tc>
          <w:tcPr>
            <w:tcW w:w="5719" w:type="dxa"/>
            <w:shd w:val="clear" w:color="auto" w:fill="E7E6E6" w:themeFill="background2"/>
          </w:tcPr>
          <w:p w14:paraId="1253BCE0" w14:textId="1D331FC7" w:rsidR="00382153" w:rsidRPr="00B20F47" w:rsidRDefault="000C71D0" w:rsidP="00283F8C">
            <w:pPr>
              <w:spacing w:before="60" w:after="60"/>
            </w:pPr>
            <w:hyperlink r:id="rId150" w:history="1">
              <w:r w:rsidRPr="00AF1147">
                <w:rPr>
                  <w:rStyle w:val="Hyperlink"/>
                </w:rPr>
                <w:t>3.13</w:t>
              </w:r>
            </w:hyperlink>
            <w:r w:rsidR="00382153" w:rsidRPr="00B20F47">
              <w:rPr>
                <w:rFonts w:eastAsia="Times New Roman"/>
              </w:rPr>
              <w:t xml:space="preserve"> Identify and describe congruent and noncongruent figures </w:t>
            </w:r>
          </w:p>
        </w:tc>
        <w:tc>
          <w:tcPr>
            <w:tcW w:w="26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18188C2" w14:textId="77777777" w:rsidR="00382153" w:rsidRPr="00B20F47" w:rsidRDefault="00382153" w:rsidP="00C14B01">
            <w:pPr>
              <w:jc w:val="center"/>
            </w:pPr>
          </w:p>
        </w:tc>
        <w:tc>
          <w:tcPr>
            <w:tcW w:w="222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1685AD5" w14:textId="77777777" w:rsidR="00382153" w:rsidRPr="00B20F47" w:rsidRDefault="00382153" w:rsidP="00C14B01">
            <w:pPr>
              <w:jc w:val="center"/>
            </w:pPr>
          </w:p>
        </w:tc>
        <w:tc>
          <w:tcPr>
            <w:tcW w:w="2156" w:type="dxa"/>
            <w:vAlign w:val="center"/>
          </w:tcPr>
          <w:p w14:paraId="2B718DD9" w14:textId="77777777" w:rsidR="00382153" w:rsidRPr="00B20F47" w:rsidRDefault="00382153" w:rsidP="00C14B01">
            <w:pPr>
              <w:jc w:val="center"/>
            </w:pPr>
            <w:r w:rsidRPr="00B20F47">
              <w:t xml:space="preserve">Combine, </w:t>
            </w:r>
            <w:r>
              <w:t>S</w:t>
            </w:r>
            <w:r w:rsidRPr="00B20F47">
              <w:t xml:space="preserve">ubdivide, and </w:t>
            </w:r>
            <w:r>
              <w:t>T</w:t>
            </w:r>
            <w:r w:rsidRPr="00B20F47">
              <w:t xml:space="preserve">ransform </w:t>
            </w:r>
            <w:r>
              <w:t>P</w:t>
            </w:r>
            <w:r w:rsidRPr="00B20F47">
              <w:t>olygons (Grade 5)</w:t>
            </w:r>
          </w:p>
        </w:tc>
      </w:tr>
    </w:tbl>
    <w:p w14:paraId="58C86AD2" w14:textId="77777777" w:rsidR="00403BCC" w:rsidRPr="00B20F47" w:rsidRDefault="00403BCC" w:rsidP="0004723C">
      <w:pPr>
        <w:ind w:left="-90"/>
      </w:pPr>
    </w:p>
    <w:p w14:paraId="1BB6ECEF" w14:textId="77777777" w:rsidR="007E0618" w:rsidRPr="00B20F47" w:rsidRDefault="007E0618" w:rsidP="0004723C">
      <w:pPr>
        <w:ind w:left="-90"/>
      </w:pPr>
      <w:r w:rsidRPr="00B20F47">
        <w:t>NOTE</w:t>
      </w:r>
      <w:r w:rsidR="009A17FF" w:rsidRPr="00B20F47">
        <w:t>S</w:t>
      </w:r>
      <w:r w:rsidRPr="00B20F47">
        <w:t xml:space="preserve">: </w:t>
      </w:r>
      <w:r w:rsidR="00F91D54" w:rsidRPr="00B20F47">
        <w:t xml:space="preserve">Once concepts have been introduced, many </w:t>
      </w:r>
      <w:r w:rsidR="007246AD" w:rsidRPr="00B20F47">
        <w:t xml:space="preserve">(i.e., </w:t>
      </w:r>
      <w:r w:rsidR="00F31798" w:rsidRPr="00B20F47">
        <w:t>place value</w:t>
      </w:r>
      <w:r w:rsidR="004C355B" w:rsidRPr="00B20F47">
        <w:t xml:space="preserve">, </w:t>
      </w:r>
      <w:r w:rsidR="009814AF" w:rsidRPr="00B20F47">
        <w:t>problem solving,</w:t>
      </w:r>
      <w:r w:rsidR="00475663" w:rsidRPr="00B20F47">
        <w:t xml:space="preserve"> </w:t>
      </w:r>
      <w:r w:rsidR="007246AD" w:rsidRPr="00B20F47">
        <w:t xml:space="preserve">and </w:t>
      </w:r>
      <w:r w:rsidR="00475663" w:rsidRPr="00B20F47">
        <w:t xml:space="preserve">developing fluency with </w:t>
      </w:r>
      <w:r w:rsidR="009814AF" w:rsidRPr="00B20F47">
        <w:t>multiplication, etc.</w:t>
      </w:r>
      <w:r w:rsidR="00F91D54" w:rsidRPr="00B20F47">
        <w:t>)</w:t>
      </w:r>
      <w:r w:rsidR="007246AD" w:rsidRPr="00B20F47">
        <w:t xml:space="preserve"> </w:t>
      </w:r>
      <w:r w:rsidRPr="00B20F47">
        <w:t>will need to be revisited throughout the year.</w:t>
      </w:r>
    </w:p>
    <w:sectPr w:rsidR="007E0618" w:rsidRPr="00B20F47" w:rsidSect="00EA6DDE">
      <w:headerReference w:type="default" r:id="rId151"/>
      <w:footerReference w:type="default" r:id="rId15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58A8" w14:textId="77777777" w:rsidR="00DE3FA2" w:rsidRDefault="00DE3FA2" w:rsidP="00AD248B">
      <w:r>
        <w:separator/>
      </w:r>
    </w:p>
  </w:endnote>
  <w:endnote w:type="continuationSeparator" w:id="0">
    <w:p w14:paraId="30B3E24D" w14:textId="77777777" w:rsidR="00DE3FA2" w:rsidRDefault="00DE3FA2" w:rsidP="00A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8CD" w14:textId="77777777" w:rsidR="00036223" w:rsidRDefault="00036223" w:rsidP="00036223">
    <w:pPr>
      <w:pStyle w:val="Footer"/>
    </w:pPr>
  </w:p>
  <w:p w14:paraId="5E92C7D6" w14:textId="74A7E046" w:rsidR="00AD248B" w:rsidRPr="00036223" w:rsidRDefault="00036223" w:rsidP="00E862EC">
    <w:pPr>
      <w:pStyle w:val="Footer"/>
      <w:tabs>
        <w:tab w:val="clear" w:pos="4680"/>
        <w:tab w:val="clear" w:pos="9360"/>
        <w:tab w:val="right" w:pos="14400"/>
      </w:tabs>
    </w:pPr>
    <w:r>
      <w:t xml:space="preserve">Virginia Department of Education </w:t>
    </w:r>
    <w:r>
      <w:tab/>
    </w:r>
    <w:r w:rsidR="006B7972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DB5C" w14:textId="77777777" w:rsidR="00DE3FA2" w:rsidRDefault="00DE3FA2" w:rsidP="00AD248B">
      <w:r>
        <w:separator/>
      </w:r>
    </w:p>
  </w:footnote>
  <w:footnote w:type="continuationSeparator" w:id="0">
    <w:p w14:paraId="750D1596" w14:textId="77777777" w:rsidR="00DE3FA2" w:rsidRDefault="00DE3FA2" w:rsidP="00AD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96EB" w14:textId="77777777" w:rsidR="00036223" w:rsidRPr="000313FF" w:rsidRDefault="009814AF" w:rsidP="000362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4"/>
        <w:szCs w:val="22"/>
      </w:rPr>
    </w:pPr>
    <w:r w:rsidRPr="009814AF">
      <w:rPr>
        <w:b/>
        <w:color w:val="000000"/>
        <w:sz w:val="22"/>
        <w:szCs w:val="22"/>
      </w:rPr>
      <w:t xml:space="preserve"> </w:t>
    </w:r>
    <w:r w:rsidR="00036223" w:rsidRPr="000313FF">
      <w:rPr>
        <w:b/>
        <w:color w:val="000000"/>
        <w:sz w:val="24"/>
        <w:szCs w:val="22"/>
      </w:rPr>
      <w:t xml:space="preserve">Grade </w:t>
    </w:r>
    <w:r w:rsidR="00036223">
      <w:rPr>
        <w:b/>
        <w:color w:val="000000"/>
        <w:sz w:val="24"/>
        <w:szCs w:val="22"/>
      </w:rPr>
      <w:t>3</w:t>
    </w:r>
    <w:r w:rsidR="00036223" w:rsidRPr="000313FF">
      <w:rPr>
        <w:b/>
        <w:color w:val="000000"/>
        <w:sz w:val="24"/>
        <w:szCs w:val="22"/>
      </w:rPr>
      <w:t xml:space="preserve"> Mathematics – Bridging Standards</w:t>
    </w:r>
  </w:p>
  <w:p w14:paraId="5673895D" w14:textId="77777777" w:rsidR="00AD248B" w:rsidRDefault="00AD248B" w:rsidP="00A0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C16"/>
    <w:multiLevelType w:val="hybridMultilevel"/>
    <w:tmpl w:val="602012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332988"/>
    <w:multiLevelType w:val="hybridMultilevel"/>
    <w:tmpl w:val="FDB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E"/>
    <w:rsid w:val="00001D1A"/>
    <w:rsid w:val="00030A4E"/>
    <w:rsid w:val="00036223"/>
    <w:rsid w:val="0004723C"/>
    <w:rsid w:val="0006506F"/>
    <w:rsid w:val="00075BB9"/>
    <w:rsid w:val="000C71D0"/>
    <w:rsid w:val="000C73FE"/>
    <w:rsid w:val="000F0FBB"/>
    <w:rsid w:val="0014190C"/>
    <w:rsid w:val="0015116F"/>
    <w:rsid w:val="00152242"/>
    <w:rsid w:val="001607C8"/>
    <w:rsid w:val="00166438"/>
    <w:rsid w:val="00173B1E"/>
    <w:rsid w:val="001A609F"/>
    <w:rsid w:val="001C7E47"/>
    <w:rsid w:val="001D6653"/>
    <w:rsid w:val="001E7EAF"/>
    <w:rsid w:val="001F5947"/>
    <w:rsid w:val="00200CF1"/>
    <w:rsid w:val="00223750"/>
    <w:rsid w:val="00250833"/>
    <w:rsid w:val="0026019F"/>
    <w:rsid w:val="00281852"/>
    <w:rsid w:val="00282220"/>
    <w:rsid w:val="00283F8C"/>
    <w:rsid w:val="002B68FE"/>
    <w:rsid w:val="002C68EB"/>
    <w:rsid w:val="002E19BB"/>
    <w:rsid w:val="00315DD8"/>
    <w:rsid w:val="00334DAE"/>
    <w:rsid w:val="00342E6A"/>
    <w:rsid w:val="0036259E"/>
    <w:rsid w:val="0037164F"/>
    <w:rsid w:val="003809AE"/>
    <w:rsid w:val="00382153"/>
    <w:rsid w:val="003A6902"/>
    <w:rsid w:val="003D777A"/>
    <w:rsid w:val="00403BCC"/>
    <w:rsid w:val="004630A1"/>
    <w:rsid w:val="00470065"/>
    <w:rsid w:val="00475663"/>
    <w:rsid w:val="004964C1"/>
    <w:rsid w:val="004A5C6B"/>
    <w:rsid w:val="004C355B"/>
    <w:rsid w:val="004F0EB8"/>
    <w:rsid w:val="004F103C"/>
    <w:rsid w:val="005407A0"/>
    <w:rsid w:val="005579F4"/>
    <w:rsid w:val="005A5BB5"/>
    <w:rsid w:val="005A7413"/>
    <w:rsid w:val="005B58CB"/>
    <w:rsid w:val="005E1EDB"/>
    <w:rsid w:val="0061079B"/>
    <w:rsid w:val="006238F2"/>
    <w:rsid w:val="006A3A40"/>
    <w:rsid w:val="006B7972"/>
    <w:rsid w:val="007002C0"/>
    <w:rsid w:val="0072025C"/>
    <w:rsid w:val="007246AD"/>
    <w:rsid w:val="00747B24"/>
    <w:rsid w:val="00747D50"/>
    <w:rsid w:val="007B098E"/>
    <w:rsid w:val="007B7C1D"/>
    <w:rsid w:val="007E02FE"/>
    <w:rsid w:val="007E0618"/>
    <w:rsid w:val="007F6C2B"/>
    <w:rsid w:val="00804EAB"/>
    <w:rsid w:val="0086224A"/>
    <w:rsid w:val="0087159E"/>
    <w:rsid w:val="00896D94"/>
    <w:rsid w:val="008A5748"/>
    <w:rsid w:val="008A678C"/>
    <w:rsid w:val="00950392"/>
    <w:rsid w:val="00976813"/>
    <w:rsid w:val="009814AF"/>
    <w:rsid w:val="009A17FF"/>
    <w:rsid w:val="00A021DC"/>
    <w:rsid w:val="00A04E28"/>
    <w:rsid w:val="00A127E3"/>
    <w:rsid w:val="00A43DEA"/>
    <w:rsid w:val="00A6563E"/>
    <w:rsid w:val="00A813CC"/>
    <w:rsid w:val="00AA2F93"/>
    <w:rsid w:val="00AD248B"/>
    <w:rsid w:val="00AE3FC2"/>
    <w:rsid w:val="00B02FF3"/>
    <w:rsid w:val="00B03315"/>
    <w:rsid w:val="00B05C3D"/>
    <w:rsid w:val="00B064A5"/>
    <w:rsid w:val="00B11ACF"/>
    <w:rsid w:val="00B1586D"/>
    <w:rsid w:val="00B20F47"/>
    <w:rsid w:val="00B421BF"/>
    <w:rsid w:val="00B66C8B"/>
    <w:rsid w:val="00B8486C"/>
    <w:rsid w:val="00BC7AB1"/>
    <w:rsid w:val="00BD048F"/>
    <w:rsid w:val="00BD7942"/>
    <w:rsid w:val="00C14B01"/>
    <w:rsid w:val="00C2330F"/>
    <w:rsid w:val="00C62EF8"/>
    <w:rsid w:val="00C84EF2"/>
    <w:rsid w:val="00C962D4"/>
    <w:rsid w:val="00C97B63"/>
    <w:rsid w:val="00CB6929"/>
    <w:rsid w:val="00CD38F9"/>
    <w:rsid w:val="00D248F6"/>
    <w:rsid w:val="00D2717B"/>
    <w:rsid w:val="00D3435E"/>
    <w:rsid w:val="00D411E8"/>
    <w:rsid w:val="00D70A12"/>
    <w:rsid w:val="00DB3B49"/>
    <w:rsid w:val="00DE3FA2"/>
    <w:rsid w:val="00E04202"/>
    <w:rsid w:val="00E574D8"/>
    <w:rsid w:val="00E76C6E"/>
    <w:rsid w:val="00E862EC"/>
    <w:rsid w:val="00E941A6"/>
    <w:rsid w:val="00EA6DDE"/>
    <w:rsid w:val="00EE19D9"/>
    <w:rsid w:val="00EF2B30"/>
    <w:rsid w:val="00F31798"/>
    <w:rsid w:val="00F32A12"/>
    <w:rsid w:val="00F43AED"/>
    <w:rsid w:val="00F608D2"/>
    <w:rsid w:val="00F63303"/>
    <w:rsid w:val="00F6618D"/>
    <w:rsid w:val="00F70146"/>
    <w:rsid w:val="00F752E0"/>
    <w:rsid w:val="00F76A37"/>
    <w:rsid w:val="00F91D54"/>
    <w:rsid w:val="00FA3345"/>
    <w:rsid w:val="00FA5BA6"/>
    <w:rsid w:val="00FC5ECE"/>
    <w:rsid w:val="00FD7B31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5E6D5"/>
  <w15:chartTrackingRefBased/>
  <w15:docId w15:val="{6A8E3D97-A472-490E-8685-251CD53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Hyperlink">
    <w:name w:val="Hyperlink"/>
    <w:basedOn w:val="DefaultParagraphFont"/>
    <w:uiPriority w:val="99"/>
    <w:unhideWhenUsed/>
    <w:rsid w:val="00B033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2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354/638085177053830000" TargetMode="External"/><Relationship Id="rId21" Type="http://schemas.openxmlformats.org/officeDocument/2006/relationships/hyperlink" Target="https://www.doe.virginia.gov/home/showpublisheddocument/24566/" TargetMode="External"/><Relationship Id="rId42" Type="http://schemas.openxmlformats.org/officeDocument/2006/relationships/hyperlink" Target="https://www.doe.virginia.gov/home/showpublisheddocument/24682/" TargetMode="External"/><Relationship Id="rId63" Type="http://schemas.openxmlformats.org/officeDocument/2006/relationships/hyperlink" Target="https://www.doe.virginia.gov/home/showpublisheddocument/24438/" TargetMode="External"/><Relationship Id="rId84" Type="http://schemas.openxmlformats.org/officeDocument/2006/relationships/hyperlink" Target="https://www.doe.virginia.gov/home/showpublisheddocument/24382/638085320571330000" TargetMode="External"/><Relationship Id="rId138" Type="http://schemas.openxmlformats.org/officeDocument/2006/relationships/hyperlink" Target="https://www.doe.virginia.gov/home/showpublisheddocument/24650/" TargetMode="External"/><Relationship Id="rId107" Type="http://schemas.openxmlformats.org/officeDocument/2006/relationships/hyperlink" Target="https://www.doe.virginia.gov/home/showpublisheddocument/24438/" TargetMode="External"/><Relationship Id="rId11" Type="http://schemas.openxmlformats.org/officeDocument/2006/relationships/hyperlink" Target="https://www.doe.virginia.gov/home/showpublisheddocument/24422/" TargetMode="External"/><Relationship Id="rId32" Type="http://schemas.openxmlformats.org/officeDocument/2006/relationships/hyperlink" Target="https://www.doe.virginia.gov/home/showpublisheddocument/24478/" TargetMode="External"/><Relationship Id="rId53" Type="http://schemas.openxmlformats.org/officeDocument/2006/relationships/hyperlink" Target="https://www.doe.virginia.gov/home/showpublisheddocument/24482/" TargetMode="External"/><Relationship Id="rId74" Type="http://schemas.openxmlformats.org/officeDocument/2006/relationships/hyperlink" Target="https://www.doe.virginia.gov/home/showpublisheddocument/24632/" TargetMode="External"/><Relationship Id="rId128" Type="http://schemas.openxmlformats.org/officeDocument/2006/relationships/hyperlink" Target="https://www.doe.virginia.gov/home/showpublisheddocument/24350/638085175704600000" TargetMode="External"/><Relationship Id="rId149" Type="http://schemas.openxmlformats.org/officeDocument/2006/relationships/hyperlink" Target="https://www.doe.virginia.gov/home/showpublisheddocument/24524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oe.virginia.gov/home/showpublisheddocument/24328/638085163392470000" TargetMode="External"/><Relationship Id="rId22" Type="http://schemas.openxmlformats.org/officeDocument/2006/relationships/hyperlink" Target="https://www.doe.virginia.gov/home/showpublisheddocument/24366/638085199994530000" TargetMode="External"/><Relationship Id="rId27" Type="http://schemas.openxmlformats.org/officeDocument/2006/relationships/hyperlink" Target="https://www.doe.virginia.gov/home/showpublisheddocument/24478/" TargetMode="External"/><Relationship Id="rId43" Type="http://schemas.openxmlformats.org/officeDocument/2006/relationships/hyperlink" Target="https://www.doe.virginia.gov/home/showpublisheddocument/24400/638085336034670000" TargetMode="External"/><Relationship Id="rId48" Type="http://schemas.openxmlformats.org/officeDocument/2006/relationships/hyperlink" Target="https://www.doe.virginia.gov/home/showpublisheddocument/24674/" TargetMode="External"/><Relationship Id="rId64" Type="http://schemas.openxmlformats.org/officeDocument/2006/relationships/hyperlink" Target="https://www.doe.virginia.gov/home/showpublisheddocument/24604/" TargetMode="External"/><Relationship Id="rId69" Type="http://schemas.openxmlformats.org/officeDocument/2006/relationships/hyperlink" Target="https://www.doe.virginia.gov/home/showpublisheddocument/24608/" TargetMode="External"/><Relationship Id="rId113" Type="http://schemas.openxmlformats.org/officeDocument/2006/relationships/hyperlink" Target="https://www.doe.virginia.gov/home/showpublisheddocument/24458/" TargetMode="External"/><Relationship Id="rId118" Type="http://schemas.openxmlformats.org/officeDocument/2006/relationships/hyperlink" Target="https://www.doe.virginia.gov/home/showpublisheddocument/24458/" TargetMode="External"/><Relationship Id="rId134" Type="http://schemas.openxmlformats.org/officeDocument/2006/relationships/hyperlink" Target="https://www.doe.virginia.gov/home/showpublisheddocument/24646/" TargetMode="External"/><Relationship Id="rId139" Type="http://schemas.openxmlformats.org/officeDocument/2006/relationships/hyperlink" Target="https://www.doe.virginia.gov/home/showpublisheddocument/24390/638085324415400000" TargetMode="External"/><Relationship Id="rId80" Type="http://schemas.openxmlformats.org/officeDocument/2006/relationships/hyperlink" Target="https://www.doe.virginia.gov/home/showpublisheddocument/24328/638085163392470000" TargetMode="External"/><Relationship Id="rId85" Type="http://schemas.openxmlformats.org/officeDocument/2006/relationships/hyperlink" Target="https://www.doe.virginia.gov/home/showpublisheddocument/24438/" TargetMode="External"/><Relationship Id="rId150" Type="http://schemas.openxmlformats.org/officeDocument/2006/relationships/hyperlink" Target="https://www.doe.virginia.gov/home/showpublisheddocument/24662/" TargetMode="External"/><Relationship Id="rId12" Type="http://schemas.openxmlformats.org/officeDocument/2006/relationships/hyperlink" Target="https://www.doe.virginia.gov/home/showpublisheddocument/24426/" TargetMode="External"/><Relationship Id="rId17" Type="http://schemas.openxmlformats.org/officeDocument/2006/relationships/hyperlink" Target="https://www.doe.virginia.gov/home/showpublisheddocument/24336/638085170184000000" TargetMode="External"/><Relationship Id="rId33" Type="http://schemas.openxmlformats.org/officeDocument/2006/relationships/hyperlink" Target="https://www.doe.virginia.gov/home/showpublisheddocument/24482/" TargetMode="External"/><Relationship Id="rId38" Type="http://schemas.openxmlformats.org/officeDocument/2006/relationships/hyperlink" Target="https://www.doe.virginia.gov/home/showpublisheddocument/24540/" TargetMode="External"/><Relationship Id="rId59" Type="http://schemas.openxmlformats.org/officeDocument/2006/relationships/hyperlink" Target="https://www.doe.virginia.gov/home/showpublisheddocument/24602/" TargetMode="External"/><Relationship Id="rId103" Type="http://schemas.openxmlformats.org/officeDocument/2006/relationships/hyperlink" Target="https://www.doe.virginia.gov/home/showpublisheddocument/24490/" TargetMode="External"/><Relationship Id="rId108" Type="http://schemas.openxmlformats.org/officeDocument/2006/relationships/hyperlink" Target="https://www.doe.virginia.gov/home/showpublisheddocument/24482/" TargetMode="External"/><Relationship Id="rId124" Type="http://schemas.openxmlformats.org/officeDocument/2006/relationships/hyperlink" Target="https://www.doe.virginia.gov/home/showpublisheddocument/24458/" TargetMode="External"/><Relationship Id="rId129" Type="http://schemas.openxmlformats.org/officeDocument/2006/relationships/hyperlink" Target="https://www.doe.virginia.gov/home/showpublisheddocument/24354/638085177053830000" TargetMode="External"/><Relationship Id="rId54" Type="http://schemas.openxmlformats.org/officeDocument/2006/relationships/hyperlink" Target="https://www.doe.virginia.gov/home/showpublisheddocument/24596/" TargetMode="External"/><Relationship Id="rId70" Type="http://schemas.openxmlformats.org/officeDocument/2006/relationships/hyperlink" Target="https://www.doe.virginia.gov/home/showpublisheddocument/24386/638085322176930000" TargetMode="External"/><Relationship Id="rId75" Type="http://schemas.openxmlformats.org/officeDocument/2006/relationships/hyperlink" Target="https://www.doe.virginia.gov/home/showpublisheddocument/24386/638085322176930000" TargetMode="External"/><Relationship Id="rId91" Type="http://schemas.openxmlformats.org/officeDocument/2006/relationships/hyperlink" Target="https://www.doe.virginia.gov/home/showpublisheddocument/24692/" TargetMode="External"/><Relationship Id="rId96" Type="http://schemas.openxmlformats.org/officeDocument/2006/relationships/hyperlink" Target="https://www.doe.virginia.gov/home/showpublisheddocument/24378/638085314955670000" TargetMode="External"/><Relationship Id="rId140" Type="http://schemas.openxmlformats.org/officeDocument/2006/relationships/hyperlink" Target="https://www.doe.virginia.gov/home/showpublisheddocument/24394/638085330131170000" TargetMode="External"/><Relationship Id="rId145" Type="http://schemas.openxmlformats.org/officeDocument/2006/relationships/hyperlink" Target="https://www.doe.virginia.gov/home/showpublisheddocument/245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doe.virginia.gov/home/showpublisheddocument/24370/638085200824670000" TargetMode="External"/><Relationship Id="rId28" Type="http://schemas.openxmlformats.org/officeDocument/2006/relationships/hyperlink" Target="https://www.doe.virginia.gov/home/showpublisheddocument/24482/" TargetMode="External"/><Relationship Id="rId49" Type="http://schemas.openxmlformats.org/officeDocument/2006/relationships/hyperlink" Target="https://www.doe.virginia.gov/home/showpublisheddocument/24528/" TargetMode="External"/><Relationship Id="rId114" Type="http://schemas.openxmlformats.org/officeDocument/2006/relationships/hyperlink" Target="https://www.doe.virginia.gov/home/showpublisheddocument/24462/" TargetMode="External"/><Relationship Id="rId119" Type="http://schemas.openxmlformats.org/officeDocument/2006/relationships/hyperlink" Target="https://www.doe.virginia.gov/home/showpublisheddocument/24462/" TargetMode="External"/><Relationship Id="rId44" Type="http://schemas.openxmlformats.org/officeDocument/2006/relationships/hyperlink" Target="https://www.doe.virginia.gov/home/showpublisheddocument/24532/" TargetMode="External"/><Relationship Id="rId60" Type="http://schemas.openxmlformats.org/officeDocument/2006/relationships/hyperlink" Target="https://www.doe.virginia.gov/home/showpublisheddocument/24328/638085163392470000" TargetMode="External"/><Relationship Id="rId65" Type="http://schemas.openxmlformats.org/officeDocument/2006/relationships/hyperlink" Target="https://www.doe.virginia.gov/home/showpublisheddocument/24366/" TargetMode="External"/><Relationship Id="rId81" Type="http://schemas.openxmlformats.org/officeDocument/2006/relationships/hyperlink" Target="https://www.doe.virginia.gov/home/showpublisheddocument/24438/" TargetMode="External"/><Relationship Id="rId86" Type="http://schemas.openxmlformats.org/officeDocument/2006/relationships/hyperlink" Target="https://www.doe.virginia.gov/home/showpublisheddocument/24550/" TargetMode="External"/><Relationship Id="rId130" Type="http://schemas.openxmlformats.org/officeDocument/2006/relationships/hyperlink" Target="https://www.doe.virginia.gov/home/showpublisheddocument/24458/" TargetMode="External"/><Relationship Id="rId135" Type="http://schemas.openxmlformats.org/officeDocument/2006/relationships/hyperlink" Target="https://www.doe.virginia.gov/home/showpublisheddocument/24390/638085324415400000" TargetMode="External"/><Relationship Id="rId151" Type="http://schemas.openxmlformats.org/officeDocument/2006/relationships/header" Target="header1.xml"/><Relationship Id="rId13" Type="http://schemas.openxmlformats.org/officeDocument/2006/relationships/hyperlink" Target="https://www.doe.virginia.gov/home/showpublisheddocument/24558/" TargetMode="External"/><Relationship Id="rId18" Type="http://schemas.openxmlformats.org/officeDocument/2006/relationships/hyperlink" Target="https://www.doe.virginia.gov/home/showpublisheddocument/24340/638085171384400000" TargetMode="External"/><Relationship Id="rId39" Type="http://schemas.openxmlformats.org/officeDocument/2006/relationships/hyperlink" Target="https://www.doe.virginia.gov/home/showpublisheddocument/24678/" TargetMode="External"/><Relationship Id="rId109" Type="http://schemas.openxmlformats.org/officeDocument/2006/relationships/hyperlink" Target="https://www.doe.virginia.gov/home/showpublisheddocument/24490/" TargetMode="External"/><Relationship Id="rId34" Type="http://schemas.openxmlformats.org/officeDocument/2006/relationships/hyperlink" Target="https://www.doe.virginia.gov/home/showpublisheddocument/24486/" TargetMode="External"/><Relationship Id="rId50" Type="http://schemas.openxmlformats.org/officeDocument/2006/relationships/hyperlink" Target="https://www.doe.virginia.gov/home/showpublisheddocument/24666/" TargetMode="External"/><Relationship Id="rId55" Type="http://schemas.openxmlformats.org/officeDocument/2006/relationships/hyperlink" Target="https://www.doe.virginia.gov/home/showpublisheddocument/24328/638085163392470000" TargetMode="External"/><Relationship Id="rId76" Type="http://schemas.openxmlformats.org/officeDocument/2006/relationships/hyperlink" Target="https://www.doe.virginia.gov/home/showpublisheddocument/24498/" TargetMode="External"/><Relationship Id="rId97" Type="http://schemas.openxmlformats.org/officeDocument/2006/relationships/hyperlink" Target="https://www.doe.virginia.gov/home/showpublisheddocument/24438/" TargetMode="External"/><Relationship Id="rId104" Type="http://schemas.openxmlformats.org/officeDocument/2006/relationships/hyperlink" Target="https://www.doe.virginia.gov/home/showpublisheddocument/24620/" TargetMode="External"/><Relationship Id="rId120" Type="http://schemas.openxmlformats.org/officeDocument/2006/relationships/hyperlink" Target="https://www.doe.virginia.gov/home/showpublisheddocument/24576/" TargetMode="External"/><Relationship Id="rId125" Type="http://schemas.openxmlformats.org/officeDocument/2006/relationships/hyperlink" Target="https://www.doe.virginia.gov/home/showpublisheddocument/24462/" TargetMode="External"/><Relationship Id="rId141" Type="http://schemas.openxmlformats.org/officeDocument/2006/relationships/hyperlink" Target="https://www.doe.virginia.gov/home/showpublisheddocument/24524/" TargetMode="External"/><Relationship Id="rId146" Type="http://schemas.openxmlformats.org/officeDocument/2006/relationships/hyperlink" Target="https://www.doe.virginia.gov/home/showpublisheddocument/24658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doe.virginia.gov/home/showpublisheddocument/24498/" TargetMode="External"/><Relationship Id="rId92" Type="http://schemas.openxmlformats.org/officeDocument/2006/relationships/hyperlink" Target="https://www.doe.virginia.gov/home/showpublisheddocument/24418/638085349355270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4582/" TargetMode="External"/><Relationship Id="rId24" Type="http://schemas.openxmlformats.org/officeDocument/2006/relationships/hyperlink" Target="https://www.doe.virginia.gov/home/showpublisheddocument/24374/638085201853170000" TargetMode="External"/><Relationship Id="rId40" Type="http://schemas.openxmlformats.org/officeDocument/2006/relationships/hyperlink" Target="https://www.doe.virginia.gov/home/showpublisheddocument/24414/638085348534230000" TargetMode="External"/><Relationship Id="rId45" Type="http://schemas.openxmlformats.org/officeDocument/2006/relationships/hyperlink" Target="https://www.doe.virginia.gov/home/showpublisheddocument/24670/" TargetMode="External"/><Relationship Id="rId66" Type="http://schemas.openxmlformats.org/officeDocument/2006/relationships/hyperlink" Target="https://www.doe.virginia.gov/home/showpublisheddocument/24478/" TargetMode="External"/><Relationship Id="rId87" Type="http://schemas.openxmlformats.org/officeDocument/2006/relationships/hyperlink" Target="https://www.doe.virginia.gov/home/showpublisheddocument/24688/" TargetMode="External"/><Relationship Id="rId110" Type="http://schemas.openxmlformats.org/officeDocument/2006/relationships/hyperlink" Target="https://www.doe.virginia.gov/home/showpublisheddocument/24624/" TargetMode="External"/><Relationship Id="rId115" Type="http://schemas.openxmlformats.org/officeDocument/2006/relationships/hyperlink" Target="https://www.doe.virginia.gov/home/showpublisheddocument/24570/" TargetMode="External"/><Relationship Id="rId131" Type="http://schemas.openxmlformats.org/officeDocument/2006/relationships/hyperlink" Target="https://www.doe.virginia.gov/home/showpublisheddocument/24462/" TargetMode="External"/><Relationship Id="rId136" Type="http://schemas.openxmlformats.org/officeDocument/2006/relationships/hyperlink" Target="https://www.doe.virginia.gov/home/showpublisheddocument/24394/638085330131170000" TargetMode="External"/><Relationship Id="rId61" Type="http://schemas.openxmlformats.org/officeDocument/2006/relationships/hyperlink" Target="https://www.doe.virginia.gov/home/showpublisheddocument/24370/638085200824670000" TargetMode="External"/><Relationship Id="rId82" Type="http://schemas.openxmlformats.org/officeDocument/2006/relationships/hyperlink" Target="https://www.doe.virginia.gov/home/showpublisheddocument/24512/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doe.virginia.gov/home/showpublisheddocument/24422/" TargetMode="External"/><Relationship Id="rId14" Type="http://schemas.openxmlformats.org/officeDocument/2006/relationships/hyperlink" Target="https://www.doe.virginia.gov/home/showpublisheddocument/24422/" TargetMode="External"/><Relationship Id="rId30" Type="http://schemas.openxmlformats.org/officeDocument/2006/relationships/hyperlink" Target="https://www.doe.virginia.gov/home/showpublisheddocument/24366/638085199994530000" TargetMode="External"/><Relationship Id="rId35" Type="http://schemas.openxmlformats.org/officeDocument/2006/relationships/hyperlink" Target="https://www.doe.virginia.gov/home/showpublisheddocument/24586/" TargetMode="External"/><Relationship Id="rId56" Type="http://schemas.openxmlformats.org/officeDocument/2006/relationships/hyperlink" Target="https://www.doe.virginia.gov/home/showpublisheddocument/24366/" TargetMode="External"/><Relationship Id="rId77" Type="http://schemas.openxmlformats.org/officeDocument/2006/relationships/hyperlink" Target="https://www.doe.virginia.gov/home/showpublisheddocument/24636/" TargetMode="External"/><Relationship Id="rId100" Type="http://schemas.openxmlformats.org/officeDocument/2006/relationships/hyperlink" Target="https://www.doe.virginia.gov/home/showpublisheddocument/24328/638085163392470000" TargetMode="External"/><Relationship Id="rId105" Type="http://schemas.openxmlformats.org/officeDocument/2006/relationships/hyperlink" Target="https://www.doe.virginia.gov/home/showpublisheddocument/24328/638085163392470000" TargetMode="External"/><Relationship Id="rId126" Type="http://schemas.openxmlformats.org/officeDocument/2006/relationships/hyperlink" Target="https://www.doe.virginia.gov/home/showpublisheddocument/24466/" TargetMode="External"/><Relationship Id="rId147" Type="http://schemas.openxmlformats.org/officeDocument/2006/relationships/hyperlink" Target="https://www.doe.virginia.gov/home/showpublisheddocument/24390/638085324415400000" TargetMode="External"/><Relationship Id="rId8" Type="http://schemas.openxmlformats.org/officeDocument/2006/relationships/hyperlink" Target="https://www.doe.virginia.gov/home/showpublisheddocument/24334/638085169581170000" TargetMode="External"/><Relationship Id="rId51" Type="http://schemas.openxmlformats.org/officeDocument/2006/relationships/hyperlink" Target="https://www.doe.virginia.gov/home/showpublisheddocument/24328/638085163392470000" TargetMode="External"/><Relationship Id="rId72" Type="http://schemas.openxmlformats.org/officeDocument/2006/relationships/hyperlink" Target="https://www.doe.virginia.gov/home/showpublisheddocument/24628/" TargetMode="External"/><Relationship Id="rId93" Type="http://schemas.openxmlformats.org/officeDocument/2006/relationships/hyperlink" Target="https://www.doe.virginia.gov/home/showpublisheddocument/24504/" TargetMode="External"/><Relationship Id="rId98" Type="http://schemas.openxmlformats.org/officeDocument/2006/relationships/hyperlink" Target="https://www.doe.virginia.gov/home/showpublisheddocument/24490/" TargetMode="External"/><Relationship Id="rId121" Type="http://schemas.openxmlformats.org/officeDocument/2006/relationships/hyperlink" Target="https://www.doe.virginia.gov/home/showpublisheddocument/24336/638085170184000000" TargetMode="External"/><Relationship Id="rId142" Type="http://schemas.openxmlformats.org/officeDocument/2006/relationships/hyperlink" Target="https://www.doe.virginia.gov/home/showpublisheddocument/2465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e.virginia.gov/home/showpublisheddocument/24470/" TargetMode="External"/><Relationship Id="rId46" Type="http://schemas.openxmlformats.org/officeDocument/2006/relationships/hyperlink" Target="https://www.doe.virginia.gov/home/showpublisheddocument/24402/" TargetMode="External"/><Relationship Id="rId67" Type="http://schemas.openxmlformats.org/officeDocument/2006/relationships/hyperlink" Target="https://www.doe.virginia.gov/home/showpublisheddocument/24482/" TargetMode="External"/><Relationship Id="rId116" Type="http://schemas.openxmlformats.org/officeDocument/2006/relationships/hyperlink" Target="https://www.doe.virginia.gov/home/showpublisheddocument/24350/638085175704600000" TargetMode="External"/><Relationship Id="rId137" Type="http://schemas.openxmlformats.org/officeDocument/2006/relationships/hyperlink" Target="https://www.doe.virginia.gov/home/showpublisheddocument/24524/" TargetMode="External"/><Relationship Id="rId20" Type="http://schemas.openxmlformats.org/officeDocument/2006/relationships/hyperlink" Target="https://www.doe.virginia.gov/home/showpublisheddocument/24430/" TargetMode="External"/><Relationship Id="rId41" Type="http://schemas.openxmlformats.org/officeDocument/2006/relationships/hyperlink" Target="https://www.doe.virginia.gov/home/showpublisheddocument/24544/" TargetMode="External"/><Relationship Id="rId62" Type="http://schemas.openxmlformats.org/officeDocument/2006/relationships/hyperlink" Target="https://www.doe.virginia.gov/home/showpublisheddocument/24374/638085201853170000" TargetMode="External"/><Relationship Id="rId83" Type="http://schemas.openxmlformats.org/officeDocument/2006/relationships/hyperlink" Target="https://www.doe.virginia.gov/home/showpublisheddocument/24642/" TargetMode="External"/><Relationship Id="rId88" Type="http://schemas.openxmlformats.org/officeDocument/2006/relationships/hyperlink" Target="https://www.doe.virginia.gov/home/showpublisheddocument/24382/638085320571330000" TargetMode="External"/><Relationship Id="rId111" Type="http://schemas.openxmlformats.org/officeDocument/2006/relationships/hyperlink" Target="https://www.doe.virginia.gov/home/showpublisheddocument/24350/638085175704600000" TargetMode="External"/><Relationship Id="rId132" Type="http://schemas.openxmlformats.org/officeDocument/2006/relationships/hyperlink" Target="https://www.doe.virginia.gov/home/showpublisheddocument/24486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www.doe.virginia.gov/home/showpublisheddocument/24434/" TargetMode="External"/><Relationship Id="rId36" Type="http://schemas.openxmlformats.org/officeDocument/2006/relationships/hyperlink" Target="https://www.doe.virginia.gov/home/showpublisheddocument/24406/638085339767300000" TargetMode="External"/><Relationship Id="rId57" Type="http://schemas.openxmlformats.org/officeDocument/2006/relationships/hyperlink" Target="https://www.doe.virginia.gov/home/showpublisheddocument/24438/" TargetMode="External"/><Relationship Id="rId106" Type="http://schemas.openxmlformats.org/officeDocument/2006/relationships/hyperlink" Target="https://www.doe.virginia.gov/home/showpublisheddocument/24378/638085314955670000" TargetMode="External"/><Relationship Id="rId127" Type="http://schemas.openxmlformats.org/officeDocument/2006/relationships/hyperlink" Target="https://www.doe.virginia.gov/home/showpublisheddocument/24578/" TargetMode="External"/><Relationship Id="rId10" Type="http://schemas.openxmlformats.org/officeDocument/2006/relationships/hyperlink" Target="https://www.doe.virginia.gov/home/showpublisheddocument/24364/638085199487800000" TargetMode="External"/><Relationship Id="rId31" Type="http://schemas.openxmlformats.org/officeDocument/2006/relationships/hyperlink" Target="https://www.doe.virginia.gov/home/showpublisheddocument/24470/" TargetMode="External"/><Relationship Id="rId52" Type="http://schemas.openxmlformats.org/officeDocument/2006/relationships/hyperlink" Target="https://www.doe.virginia.gov/home/showpublisheddocument/24438/" TargetMode="External"/><Relationship Id="rId73" Type="http://schemas.openxmlformats.org/officeDocument/2006/relationships/hyperlink" Target="https://www.doe.virginia.gov/home/showpublisheddocument/24386/638085322176930000" TargetMode="External"/><Relationship Id="rId78" Type="http://schemas.openxmlformats.org/officeDocument/2006/relationships/hyperlink" Target="https://www.doe.virginia.gov/home/showpublisheddocument/24328/638085163392470000" TargetMode="External"/><Relationship Id="rId94" Type="http://schemas.openxmlformats.org/officeDocument/2006/relationships/hyperlink" Target="https://www.doe.virginia.gov/home/showpublisheddocument/24696/" TargetMode="External"/><Relationship Id="rId99" Type="http://schemas.openxmlformats.org/officeDocument/2006/relationships/hyperlink" Target="https://www.doe.virginia.gov/home/showpublisheddocument/24616/" TargetMode="External"/><Relationship Id="rId101" Type="http://schemas.openxmlformats.org/officeDocument/2006/relationships/hyperlink" Target="https://www.doe.virginia.gov/home/showpublisheddocument/24378/638085314955670000" TargetMode="External"/><Relationship Id="rId122" Type="http://schemas.openxmlformats.org/officeDocument/2006/relationships/hyperlink" Target="https://www.doe.virginia.gov/home/showpublisheddocument/24340/638085171384400000" TargetMode="External"/><Relationship Id="rId143" Type="http://schemas.openxmlformats.org/officeDocument/2006/relationships/hyperlink" Target="https://www.doe.virginia.gov/home/showpublisheddocument/24390/638085324415400000" TargetMode="External"/><Relationship Id="rId148" Type="http://schemas.openxmlformats.org/officeDocument/2006/relationships/hyperlink" Target="https://www.doe.virginia.gov/home/showpublisheddocument/24394/63808533013117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4358/638085189454830000" TargetMode="External"/><Relationship Id="rId26" Type="http://schemas.openxmlformats.org/officeDocument/2006/relationships/hyperlink" Target="https://www.doe.virginia.gov/home/showpublisheddocument/24474/" TargetMode="External"/><Relationship Id="rId47" Type="http://schemas.openxmlformats.org/officeDocument/2006/relationships/hyperlink" Target="https://www.doe.virginia.gov/home/showpublisheddocument/24536/" TargetMode="External"/><Relationship Id="rId68" Type="http://schemas.openxmlformats.org/officeDocument/2006/relationships/hyperlink" Target="https://www.doe.virginia.gov/home/showpublisheddocument/24486/" TargetMode="External"/><Relationship Id="rId89" Type="http://schemas.openxmlformats.org/officeDocument/2006/relationships/hyperlink" Target="https://www.doe.virginia.gov/home/showpublisheddocument/24438/" TargetMode="External"/><Relationship Id="rId112" Type="http://schemas.openxmlformats.org/officeDocument/2006/relationships/hyperlink" Target="https://www.doe.virginia.gov/home/showpublisheddocument/24354/638085177053830000" TargetMode="External"/><Relationship Id="rId133" Type="http://schemas.openxmlformats.org/officeDocument/2006/relationships/hyperlink" Target="https://www.doe.virginia.gov/home/showpublisheddocument/24612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doe.virginia.gov/home/showpublisheddocument/24562/" TargetMode="External"/><Relationship Id="rId37" Type="http://schemas.openxmlformats.org/officeDocument/2006/relationships/hyperlink" Target="https://www.doe.virginia.gov/home/showpublisheddocument/24410/638085347514270000" TargetMode="External"/><Relationship Id="rId58" Type="http://schemas.openxmlformats.org/officeDocument/2006/relationships/hyperlink" Target="https://www.doe.virginia.gov/home/showpublisheddocument/24486/" TargetMode="External"/><Relationship Id="rId79" Type="http://schemas.openxmlformats.org/officeDocument/2006/relationships/hyperlink" Target="https://www.doe.virginia.gov/home/showpublisheddocument/24640/" TargetMode="External"/><Relationship Id="rId102" Type="http://schemas.openxmlformats.org/officeDocument/2006/relationships/hyperlink" Target="https://www.doe.virginia.gov/home/showpublisheddocument/24438/" TargetMode="External"/><Relationship Id="rId123" Type="http://schemas.openxmlformats.org/officeDocument/2006/relationships/hyperlink" Target="https://www.doe.virginia.gov/home/showpublisheddocument/24354/638085177053830000" TargetMode="External"/><Relationship Id="rId144" Type="http://schemas.openxmlformats.org/officeDocument/2006/relationships/hyperlink" Target="https://www.doe.virginia.gov/home/showpublisheddocument/24394/638085330131170000" TargetMode="External"/><Relationship Id="rId90" Type="http://schemas.openxmlformats.org/officeDocument/2006/relationships/hyperlink" Target="https://www.doe.virginia.gov/home/showpublisheddocument/24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Bridging Standards Document</vt:lpstr>
    </vt:vector>
  </TitlesOfParts>
  <Company>Virginia Department of Education</Company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Bridging Standards Document</dc:title>
  <dc:subject>Mathematics</dc:subject>
  <dc:creator>Virginia Department of Education</dc:creator>
  <cp:keywords/>
  <dc:description/>
  <cp:lastModifiedBy>Jessica Brown</cp:lastModifiedBy>
  <cp:revision>5</cp:revision>
  <dcterms:created xsi:type="dcterms:W3CDTF">2023-02-27T21:08:00Z</dcterms:created>
  <dcterms:modified xsi:type="dcterms:W3CDTF">2023-03-02T19:01:00Z</dcterms:modified>
</cp:coreProperties>
</file>