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4C8929E" w:rsidR="007D37D0" w:rsidRPr="00B37EEA" w:rsidRDefault="004855F1">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6</w:t>
      </w:r>
    </w:p>
    <w:p w14:paraId="00000004" w14:textId="77777777" w:rsidR="007D37D0" w:rsidRPr="00B37EEA" w:rsidRDefault="007D37D0">
      <w:pPr>
        <w:rPr>
          <w:rFonts w:ascii="Times New Roman" w:hAnsi="Times New Roman" w:cs="Times New Roman"/>
          <w:sz w:val="24"/>
          <w:szCs w:val="24"/>
        </w:rPr>
      </w:pPr>
    </w:p>
    <w:p w14:paraId="00000005" w14:textId="117C1BF6" w:rsidR="007D37D0" w:rsidRPr="00B37EEA" w:rsidRDefault="00C818EA">
      <w:pPr>
        <w:rPr>
          <w:rFonts w:ascii="Times New Roman" w:hAnsi="Times New Roman" w:cs="Times New Roman"/>
          <w:b/>
          <w:sz w:val="24"/>
          <w:szCs w:val="24"/>
        </w:rPr>
      </w:pPr>
      <w:r w:rsidRPr="00B37EEA">
        <w:rPr>
          <w:rFonts w:ascii="Times New Roman" w:hAnsi="Times New Roman" w:cs="Times New Roman"/>
          <w:b/>
          <w:sz w:val="24"/>
          <w:szCs w:val="24"/>
        </w:rPr>
        <w:t>When reviewed against the End-of-Course (EOC) Writing Performance Level Descriptors (2017), the overall writing quality of</w:t>
      </w:r>
      <w:r w:rsidRPr="00B37EEA" w:rsidDel="00C818EA">
        <w:rPr>
          <w:rFonts w:ascii="Times New Roman" w:hAnsi="Times New Roman" w:cs="Times New Roman"/>
          <w:b/>
          <w:sz w:val="24"/>
          <w:szCs w:val="24"/>
        </w:rPr>
        <w:t xml:space="preserve"> </w:t>
      </w:r>
      <w:r w:rsidRPr="00B37EEA">
        <w:rPr>
          <w:rFonts w:ascii="Times New Roman" w:hAnsi="Times New Roman" w:cs="Times New Roman"/>
          <w:b/>
          <w:sz w:val="24"/>
          <w:szCs w:val="24"/>
        </w:rPr>
        <w:t>t</w:t>
      </w:r>
      <w:r w:rsidR="00415C56" w:rsidRPr="00B37EEA">
        <w:rPr>
          <w:rFonts w:ascii="Times New Roman" w:hAnsi="Times New Roman" w:cs="Times New Roman"/>
          <w:b/>
          <w:sz w:val="24"/>
          <w:szCs w:val="24"/>
        </w:rPr>
        <w:t xml:space="preserve">his </w:t>
      </w:r>
      <w:r w:rsidR="00537E5A">
        <w:rPr>
          <w:rFonts w:ascii="Times New Roman" w:hAnsi="Times New Roman" w:cs="Times New Roman"/>
          <w:b/>
          <w:sz w:val="24"/>
          <w:szCs w:val="24"/>
        </w:rPr>
        <w:t>collection</w:t>
      </w:r>
      <w:r w:rsidR="00537E5A" w:rsidRPr="00B37EEA">
        <w:rPr>
          <w:rFonts w:ascii="Times New Roman" w:hAnsi="Times New Roman" w:cs="Times New Roman"/>
          <w:b/>
          <w:sz w:val="24"/>
          <w:szCs w:val="24"/>
        </w:rPr>
        <w:t xml:space="preserve"> </w:t>
      </w:r>
      <w:r w:rsidR="00415C56" w:rsidRPr="00B37EEA">
        <w:rPr>
          <w:rFonts w:ascii="Times New Roman" w:hAnsi="Times New Roman" w:cs="Times New Roman"/>
          <w:b/>
          <w:sz w:val="24"/>
          <w:szCs w:val="24"/>
        </w:rPr>
        <w:t>of evidence demonstrates the</w:t>
      </w:r>
      <w:r w:rsidRPr="00B37EEA">
        <w:rPr>
          <w:rFonts w:ascii="Times New Roman" w:hAnsi="Times New Roman" w:cs="Times New Roman"/>
          <w:b/>
          <w:sz w:val="24"/>
          <w:szCs w:val="24"/>
        </w:rPr>
        <w:t xml:space="preserve"> achievement level of </w:t>
      </w:r>
      <w:r w:rsidR="00F151F0" w:rsidRPr="00B37EEA">
        <w:rPr>
          <w:rFonts w:ascii="Times New Roman" w:hAnsi="Times New Roman" w:cs="Times New Roman"/>
          <w:b/>
          <w:sz w:val="24"/>
          <w:szCs w:val="24"/>
        </w:rPr>
        <w:t>Pass/Proficient</w:t>
      </w:r>
      <w:r w:rsidR="00415C56" w:rsidRPr="00B37EEA">
        <w:rPr>
          <w:rFonts w:ascii="Times New Roman" w:hAnsi="Times New Roman" w:cs="Times New Roman"/>
          <w:b/>
          <w:sz w:val="24"/>
          <w:szCs w:val="24"/>
        </w:rPr>
        <w:t>.</w:t>
      </w:r>
    </w:p>
    <w:p w14:paraId="00000006" w14:textId="77777777" w:rsidR="007D37D0" w:rsidRPr="00B37EEA" w:rsidRDefault="007D37D0"/>
    <w:p w14:paraId="00000008" w14:textId="75EC7AA0" w:rsidR="007D37D0" w:rsidRPr="00B37EEA" w:rsidRDefault="00A40B3C">
      <w:pPr>
        <w:rPr>
          <w:rFonts w:ascii="Times New Roman" w:hAnsi="Times New Roman" w:cs="Times New Roman"/>
          <w:i/>
          <w:sz w:val="24"/>
          <w:szCs w:val="24"/>
        </w:rPr>
      </w:pPr>
      <w:r w:rsidRPr="00B37EEA">
        <w:rPr>
          <w:rFonts w:ascii="Times New Roman" w:hAnsi="Times New Roman" w:cs="Times New Roman"/>
          <w:sz w:val="24"/>
          <w:szCs w:val="24"/>
        </w:rPr>
        <w:t xml:space="preserve">The writing samples demonstrate </w:t>
      </w:r>
      <w:r w:rsidR="005D47E4">
        <w:rPr>
          <w:rFonts w:ascii="Times New Roman" w:hAnsi="Times New Roman" w:cs="Times New Roman"/>
          <w:b/>
          <w:sz w:val="24"/>
          <w:szCs w:val="24"/>
        </w:rPr>
        <w:t>reasonable</w:t>
      </w:r>
      <w:r w:rsidR="007A36E3" w:rsidRPr="007A36E3">
        <w:rPr>
          <w:rFonts w:ascii="Times New Roman" w:hAnsi="Times New Roman" w:cs="Times New Roman"/>
          <w:b/>
          <w:sz w:val="24"/>
          <w:szCs w:val="24"/>
        </w:rPr>
        <w:t>, though not consistent,</w:t>
      </w:r>
      <w:r w:rsidRPr="007A36E3">
        <w:rPr>
          <w:rFonts w:ascii="Times New Roman" w:hAnsi="Times New Roman" w:cs="Times New Roman"/>
          <w:b/>
          <w:sz w:val="24"/>
          <w:szCs w:val="24"/>
        </w:rPr>
        <w:t xml:space="preserve"> control of developing a logical thesis</w:t>
      </w:r>
      <w:r w:rsidR="007A36E3">
        <w:rPr>
          <w:rFonts w:ascii="Times New Roman" w:hAnsi="Times New Roman" w:cs="Times New Roman"/>
          <w:sz w:val="24"/>
          <w:szCs w:val="24"/>
        </w:rPr>
        <w:t xml:space="preserve">. A </w:t>
      </w:r>
      <w:r w:rsidR="007A36E3" w:rsidRPr="007A36E3">
        <w:rPr>
          <w:rFonts w:ascii="Times New Roman" w:hAnsi="Times New Roman" w:cs="Times New Roman"/>
          <w:b/>
          <w:sz w:val="24"/>
          <w:szCs w:val="24"/>
        </w:rPr>
        <w:t>central idea, purpose, or position</w:t>
      </w:r>
      <w:r w:rsidR="007A36E3">
        <w:rPr>
          <w:rFonts w:ascii="Times New Roman" w:hAnsi="Times New Roman" w:cs="Times New Roman"/>
          <w:sz w:val="24"/>
          <w:szCs w:val="24"/>
        </w:rPr>
        <w:t xml:space="preserve"> becomes evident in each sample, but the thesis is weakened at times by a </w:t>
      </w:r>
      <w:r w:rsidR="007A36E3" w:rsidRPr="004855F1">
        <w:rPr>
          <w:rFonts w:ascii="Times New Roman" w:hAnsi="Times New Roman" w:cs="Times New Roman"/>
          <w:b/>
          <w:sz w:val="24"/>
          <w:szCs w:val="24"/>
        </w:rPr>
        <w:t>lack of organization</w:t>
      </w:r>
      <w:r w:rsidR="007A36E3">
        <w:rPr>
          <w:rFonts w:ascii="Times New Roman" w:hAnsi="Times New Roman" w:cs="Times New Roman"/>
          <w:sz w:val="24"/>
          <w:szCs w:val="24"/>
        </w:rPr>
        <w:t xml:space="preserve"> or the inclusion of off-topic or contradictory information, as seen in the first sample (</w:t>
      </w:r>
      <w:r w:rsidR="007A36E3">
        <w:rPr>
          <w:rFonts w:ascii="Times New Roman" w:hAnsi="Times New Roman" w:cs="Times New Roman"/>
          <w:i/>
          <w:sz w:val="24"/>
          <w:szCs w:val="24"/>
        </w:rPr>
        <w:t>All of these forms of social media show that they don’t harm but inform society. Despite all the positives that are listed above, the negatives have hampered our social skills.</w:t>
      </w:r>
      <w:r w:rsidR="007A36E3">
        <w:rPr>
          <w:rFonts w:ascii="Times New Roman" w:hAnsi="Times New Roman" w:cs="Times New Roman"/>
          <w:sz w:val="24"/>
          <w:szCs w:val="24"/>
        </w:rPr>
        <w:t xml:space="preserve">). The second writing sample shows greater control of forming a </w:t>
      </w:r>
      <w:r w:rsidR="007A36E3" w:rsidRPr="004855F1">
        <w:rPr>
          <w:rFonts w:ascii="Times New Roman" w:hAnsi="Times New Roman" w:cs="Times New Roman"/>
          <w:b/>
          <w:sz w:val="24"/>
          <w:szCs w:val="24"/>
        </w:rPr>
        <w:t>thesis</w:t>
      </w:r>
      <w:r w:rsidR="007A36E3">
        <w:rPr>
          <w:rFonts w:ascii="Times New Roman" w:hAnsi="Times New Roman" w:cs="Times New Roman"/>
          <w:sz w:val="24"/>
          <w:szCs w:val="24"/>
        </w:rPr>
        <w:t xml:space="preserve">, </w:t>
      </w:r>
      <w:r w:rsidR="00A44165">
        <w:rPr>
          <w:rFonts w:ascii="Times New Roman" w:hAnsi="Times New Roman" w:cs="Times New Roman"/>
          <w:sz w:val="24"/>
          <w:szCs w:val="24"/>
        </w:rPr>
        <w:t xml:space="preserve">and </w:t>
      </w:r>
      <w:r w:rsidR="00A44165" w:rsidRPr="004855F1">
        <w:rPr>
          <w:rFonts w:ascii="Times New Roman" w:hAnsi="Times New Roman" w:cs="Times New Roman"/>
          <w:b/>
          <w:sz w:val="24"/>
          <w:szCs w:val="24"/>
        </w:rPr>
        <w:t>elaboration</w:t>
      </w:r>
      <w:r w:rsidR="00A44165">
        <w:rPr>
          <w:rFonts w:ascii="Times New Roman" w:hAnsi="Times New Roman" w:cs="Times New Roman"/>
          <w:sz w:val="24"/>
          <w:szCs w:val="24"/>
        </w:rPr>
        <w:t xml:space="preserve"> is more consistent (</w:t>
      </w:r>
      <w:r w:rsidR="001408D1">
        <w:rPr>
          <w:rFonts w:ascii="Times New Roman" w:hAnsi="Times New Roman" w:cs="Times New Roman"/>
          <w:i/>
          <w:sz w:val="24"/>
          <w:szCs w:val="24"/>
        </w:rPr>
        <w:t xml:space="preserve">So, in order to be informed properly, people must go to </w:t>
      </w:r>
      <w:r w:rsidR="00DC1DC3">
        <w:rPr>
          <w:rFonts w:ascii="Times New Roman" w:hAnsi="Times New Roman" w:cs="Times New Roman"/>
          <w:i/>
          <w:sz w:val="24"/>
          <w:szCs w:val="24"/>
        </w:rPr>
        <w:t xml:space="preserve">a </w:t>
      </w:r>
      <w:r w:rsidR="001408D1">
        <w:rPr>
          <w:rFonts w:ascii="Times New Roman" w:hAnsi="Times New Roman" w:cs="Times New Roman"/>
          <w:i/>
          <w:sz w:val="24"/>
          <w:szCs w:val="24"/>
        </w:rPr>
        <w:t>college where the main study is in medical diagnosis and anatomy. The athletic trainer must know what they are doing for every injured athlete. If they do not know the material, for this job very well, then they are going to be fired quickly for harming someone critically.</w:t>
      </w:r>
      <w:r w:rsidR="001408D1">
        <w:rPr>
          <w:rFonts w:ascii="Times New Roman" w:hAnsi="Times New Roman" w:cs="Times New Roman"/>
          <w:sz w:val="24"/>
          <w:szCs w:val="24"/>
        </w:rPr>
        <w:t>)</w:t>
      </w:r>
      <w:r w:rsidR="007A36E3">
        <w:rPr>
          <w:rFonts w:ascii="Times New Roman" w:hAnsi="Times New Roman" w:cs="Times New Roman"/>
          <w:sz w:val="24"/>
          <w:szCs w:val="24"/>
        </w:rPr>
        <w:t xml:space="preserve">. Though the </w:t>
      </w:r>
      <w:r w:rsidR="007A36E3" w:rsidRPr="004855F1">
        <w:rPr>
          <w:rFonts w:ascii="Times New Roman" w:hAnsi="Times New Roman" w:cs="Times New Roman"/>
          <w:b/>
          <w:sz w:val="24"/>
          <w:szCs w:val="24"/>
        </w:rPr>
        <w:t>position is clear</w:t>
      </w:r>
      <w:r w:rsidR="007A36E3">
        <w:rPr>
          <w:rFonts w:ascii="Times New Roman" w:hAnsi="Times New Roman" w:cs="Times New Roman"/>
          <w:sz w:val="24"/>
          <w:szCs w:val="24"/>
        </w:rPr>
        <w:t xml:space="preserve"> in the third sample, the writing again demonstrates weakness in developing an overall thesis due to instances of</w:t>
      </w:r>
      <w:r w:rsidR="00D52F5F">
        <w:rPr>
          <w:rFonts w:ascii="Times New Roman" w:hAnsi="Times New Roman" w:cs="Times New Roman"/>
          <w:sz w:val="24"/>
          <w:szCs w:val="24"/>
        </w:rPr>
        <w:t xml:space="preserve"> </w:t>
      </w:r>
      <w:r w:rsidR="00D52F5F" w:rsidRPr="00D52F5F">
        <w:rPr>
          <w:rFonts w:ascii="Times New Roman" w:hAnsi="Times New Roman" w:cs="Times New Roman"/>
          <w:b/>
          <w:sz w:val="24"/>
          <w:szCs w:val="24"/>
        </w:rPr>
        <w:t>inconsistent elaboration</w:t>
      </w:r>
      <w:r w:rsidR="00D52F5F">
        <w:rPr>
          <w:rFonts w:ascii="Times New Roman" w:hAnsi="Times New Roman" w:cs="Times New Roman"/>
          <w:sz w:val="24"/>
          <w:szCs w:val="24"/>
        </w:rPr>
        <w:t xml:space="preserve"> and</w:t>
      </w:r>
      <w:r w:rsidR="007A36E3">
        <w:rPr>
          <w:rFonts w:ascii="Times New Roman" w:hAnsi="Times New Roman" w:cs="Times New Roman"/>
          <w:sz w:val="24"/>
          <w:szCs w:val="24"/>
        </w:rPr>
        <w:t xml:space="preserve"> </w:t>
      </w:r>
      <w:r w:rsidR="007A36E3" w:rsidRPr="004855F1">
        <w:rPr>
          <w:rFonts w:ascii="Times New Roman" w:hAnsi="Times New Roman" w:cs="Times New Roman"/>
          <w:b/>
          <w:sz w:val="24"/>
          <w:szCs w:val="24"/>
        </w:rPr>
        <w:t>illogical conclusions</w:t>
      </w:r>
      <w:r w:rsidR="007A36E3">
        <w:rPr>
          <w:rFonts w:ascii="Times New Roman" w:hAnsi="Times New Roman" w:cs="Times New Roman"/>
          <w:sz w:val="24"/>
          <w:szCs w:val="24"/>
        </w:rPr>
        <w:t xml:space="preserve"> ([Homeschooling] </w:t>
      </w:r>
      <w:r w:rsidR="007A36E3">
        <w:rPr>
          <w:rFonts w:ascii="Times New Roman" w:hAnsi="Times New Roman" w:cs="Times New Roman"/>
          <w:i/>
          <w:sz w:val="24"/>
          <w:szCs w:val="24"/>
        </w:rPr>
        <w:t>could possibly end their children’s education before it even starts.</w:t>
      </w:r>
      <w:r w:rsidR="007A36E3">
        <w:rPr>
          <w:rFonts w:ascii="Times New Roman" w:hAnsi="Times New Roman" w:cs="Times New Roman"/>
          <w:sz w:val="24"/>
          <w:szCs w:val="24"/>
        </w:rPr>
        <w:t>).</w:t>
      </w:r>
    </w:p>
    <w:p w14:paraId="2E63E426" w14:textId="77777777" w:rsidR="00BA0BF3" w:rsidRPr="00B37EEA" w:rsidRDefault="00BA0BF3" w:rsidP="00BA0BF3">
      <w:pPr>
        <w:rPr>
          <w:rFonts w:ascii="Times New Roman" w:hAnsi="Times New Roman" w:cs="Times New Roman"/>
          <w:sz w:val="24"/>
          <w:szCs w:val="24"/>
          <w:lang w:val="en-US"/>
        </w:rPr>
      </w:pPr>
    </w:p>
    <w:p w14:paraId="49344BCA" w14:textId="17A2655A" w:rsidR="00BA0BF3" w:rsidRPr="004743B3" w:rsidRDefault="00D52F5F" w:rsidP="00BA0BF3">
      <w:pPr>
        <w:rPr>
          <w:rFonts w:ascii="Times New Roman" w:hAnsi="Times New Roman" w:cs="Times New Roman"/>
          <w:sz w:val="24"/>
          <w:szCs w:val="24"/>
        </w:rPr>
      </w:pPr>
      <w:r>
        <w:rPr>
          <w:rFonts w:ascii="Times New Roman" w:hAnsi="Times New Roman" w:cs="Times New Roman"/>
          <w:sz w:val="24"/>
          <w:szCs w:val="24"/>
        </w:rPr>
        <w:t>R</w:t>
      </w:r>
      <w:r w:rsidR="005D47E4">
        <w:rPr>
          <w:rFonts w:ascii="Times New Roman" w:hAnsi="Times New Roman" w:cs="Times New Roman"/>
          <w:sz w:val="24"/>
          <w:szCs w:val="24"/>
        </w:rPr>
        <w:t>elevant</w:t>
      </w:r>
      <w:r w:rsidR="00F14603" w:rsidRPr="00D65EB5">
        <w:rPr>
          <w:rFonts w:ascii="Times New Roman" w:hAnsi="Times New Roman" w:cs="Times New Roman"/>
          <w:sz w:val="24"/>
          <w:szCs w:val="24"/>
        </w:rPr>
        <w:t xml:space="preserve"> evidence</w:t>
      </w:r>
      <w:r w:rsidR="005D47E4">
        <w:rPr>
          <w:rFonts w:ascii="Times New Roman" w:hAnsi="Times New Roman" w:cs="Times New Roman"/>
          <w:sz w:val="24"/>
          <w:szCs w:val="24"/>
        </w:rPr>
        <w:t xml:space="preserve"> is provided in the first sample, though information is occasionally</w:t>
      </w:r>
      <w:r w:rsidR="00F14603">
        <w:rPr>
          <w:rFonts w:ascii="Times New Roman" w:hAnsi="Times New Roman" w:cs="Times New Roman"/>
          <w:sz w:val="24"/>
          <w:szCs w:val="24"/>
        </w:rPr>
        <w:t xml:space="preserve"> </w:t>
      </w:r>
      <w:r w:rsidR="00F14603" w:rsidRPr="004855F1">
        <w:rPr>
          <w:rFonts w:ascii="Times New Roman" w:hAnsi="Times New Roman" w:cs="Times New Roman"/>
          <w:b/>
          <w:sz w:val="24"/>
          <w:szCs w:val="24"/>
        </w:rPr>
        <w:t xml:space="preserve">not </w:t>
      </w:r>
      <w:r w:rsidR="005D47E4">
        <w:rPr>
          <w:rFonts w:ascii="Times New Roman" w:hAnsi="Times New Roman" w:cs="Times New Roman"/>
          <w:b/>
          <w:sz w:val="24"/>
          <w:szCs w:val="24"/>
        </w:rPr>
        <w:t>connected</w:t>
      </w:r>
      <w:r w:rsidR="005D47E4" w:rsidRPr="004855F1">
        <w:rPr>
          <w:rFonts w:ascii="Times New Roman" w:hAnsi="Times New Roman" w:cs="Times New Roman"/>
          <w:b/>
          <w:sz w:val="24"/>
          <w:szCs w:val="24"/>
        </w:rPr>
        <w:t xml:space="preserve"> </w:t>
      </w:r>
      <w:r w:rsidR="00F14603" w:rsidRPr="004855F1">
        <w:rPr>
          <w:rFonts w:ascii="Times New Roman" w:hAnsi="Times New Roman" w:cs="Times New Roman"/>
          <w:b/>
          <w:sz w:val="24"/>
          <w:szCs w:val="24"/>
        </w:rPr>
        <w:t>to the central idea</w:t>
      </w:r>
      <w:r w:rsidR="00F14603">
        <w:rPr>
          <w:rFonts w:ascii="Times New Roman" w:hAnsi="Times New Roman" w:cs="Times New Roman"/>
          <w:sz w:val="24"/>
          <w:szCs w:val="24"/>
        </w:rPr>
        <w:t xml:space="preserve"> (</w:t>
      </w:r>
      <w:r w:rsidR="00F14603">
        <w:rPr>
          <w:rFonts w:ascii="Times New Roman" w:hAnsi="Times New Roman" w:cs="Times New Roman"/>
          <w:i/>
          <w:sz w:val="24"/>
          <w:szCs w:val="24"/>
        </w:rPr>
        <w:t>Social media hasn’t been around for a very long time. It used to be when a person wanted to get in touch with someone else, people would have to send letters and packages on horseback to communicate with each other. Social media can even make a person’s product better known.</w:t>
      </w:r>
      <w:r w:rsidR="00F14603">
        <w:rPr>
          <w:rFonts w:ascii="Times New Roman" w:hAnsi="Times New Roman" w:cs="Times New Roman"/>
          <w:sz w:val="24"/>
          <w:szCs w:val="24"/>
        </w:rPr>
        <w:t xml:space="preserve">). The first sample also embeds source material in an </w:t>
      </w:r>
      <w:r w:rsidR="00F14603" w:rsidRPr="00D52F5F">
        <w:rPr>
          <w:rFonts w:ascii="Times New Roman" w:hAnsi="Times New Roman" w:cs="Times New Roman"/>
          <w:b/>
          <w:sz w:val="24"/>
          <w:szCs w:val="24"/>
        </w:rPr>
        <w:t>attempt to support the thesis</w:t>
      </w:r>
      <w:r w:rsidR="00F14603">
        <w:rPr>
          <w:rFonts w:ascii="Times New Roman" w:hAnsi="Times New Roman" w:cs="Times New Roman"/>
          <w:sz w:val="24"/>
          <w:szCs w:val="24"/>
        </w:rPr>
        <w:t xml:space="preserve">, though </w:t>
      </w:r>
      <w:r w:rsidR="00D65EB5">
        <w:rPr>
          <w:rFonts w:ascii="Times New Roman" w:hAnsi="Times New Roman" w:cs="Times New Roman"/>
          <w:sz w:val="24"/>
          <w:szCs w:val="24"/>
        </w:rPr>
        <w:t xml:space="preserve">the information is then misinterpreted </w:t>
      </w:r>
      <w:r w:rsidR="00F14603">
        <w:rPr>
          <w:rFonts w:ascii="Times New Roman" w:hAnsi="Times New Roman" w:cs="Times New Roman"/>
          <w:sz w:val="24"/>
          <w:szCs w:val="24"/>
        </w:rPr>
        <w:t>(“</w:t>
      </w:r>
      <w:r w:rsidR="00F14603">
        <w:rPr>
          <w:rFonts w:ascii="Times New Roman" w:hAnsi="Times New Roman" w:cs="Times New Roman"/>
          <w:i/>
          <w:sz w:val="24"/>
          <w:szCs w:val="24"/>
        </w:rPr>
        <w:t>. . . social media users are having more conversations with people online and off!”. . . So, if there is technology there are fewer people communicating face-to-face.</w:t>
      </w:r>
      <w:r w:rsidR="00F14603">
        <w:rPr>
          <w:rFonts w:ascii="Times New Roman" w:hAnsi="Times New Roman" w:cs="Times New Roman"/>
          <w:sz w:val="24"/>
          <w:szCs w:val="24"/>
        </w:rPr>
        <w:t>)</w:t>
      </w:r>
      <w:r w:rsidR="005F504A">
        <w:rPr>
          <w:rFonts w:ascii="Times New Roman" w:hAnsi="Times New Roman" w:cs="Times New Roman"/>
          <w:sz w:val="24"/>
          <w:szCs w:val="24"/>
        </w:rPr>
        <w:t xml:space="preserve">. </w:t>
      </w:r>
      <w:r w:rsidR="001408D1" w:rsidRPr="004855F1">
        <w:rPr>
          <w:rFonts w:ascii="Times New Roman" w:hAnsi="Times New Roman" w:cs="Times New Roman"/>
          <w:b/>
          <w:sz w:val="24"/>
          <w:szCs w:val="24"/>
        </w:rPr>
        <w:t>O</w:t>
      </w:r>
      <w:r w:rsidR="005F504A" w:rsidRPr="004855F1">
        <w:rPr>
          <w:rFonts w:ascii="Times New Roman" w:hAnsi="Times New Roman" w:cs="Times New Roman"/>
          <w:b/>
          <w:sz w:val="24"/>
          <w:szCs w:val="24"/>
        </w:rPr>
        <w:t>rganization, including the use of transitions between and among ideas</w:t>
      </w:r>
      <w:r w:rsidR="005F504A">
        <w:rPr>
          <w:rFonts w:ascii="Times New Roman" w:hAnsi="Times New Roman" w:cs="Times New Roman"/>
          <w:sz w:val="24"/>
          <w:szCs w:val="24"/>
        </w:rPr>
        <w:t>, is greatly improved in the second sample</w:t>
      </w:r>
      <w:r w:rsidR="001408D1">
        <w:rPr>
          <w:rFonts w:ascii="Times New Roman" w:hAnsi="Times New Roman" w:cs="Times New Roman"/>
          <w:sz w:val="24"/>
          <w:szCs w:val="24"/>
        </w:rPr>
        <w:t>.</w:t>
      </w:r>
      <w:r w:rsidR="005F504A">
        <w:rPr>
          <w:rFonts w:ascii="Times New Roman" w:hAnsi="Times New Roman" w:cs="Times New Roman"/>
          <w:sz w:val="24"/>
          <w:szCs w:val="24"/>
        </w:rPr>
        <w:t xml:space="preserve"> </w:t>
      </w:r>
      <w:r w:rsidR="001408D1">
        <w:rPr>
          <w:rFonts w:ascii="Times New Roman" w:hAnsi="Times New Roman" w:cs="Times New Roman"/>
          <w:sz w:val="24"/>
          <w:szCs w:val="24"/>
        </w:rPr>
        <w:t>For example, a</w:t>
      </w:r>
      <w:r w:rsidR="005F504A">
        <w:rPr>
          <w:rFonts w:ascii="Times New Roman" w:hAnsi="Times New Roman" w:cs="Times New Roman"/>
          <w:sz w:val="24"/>
          <w:szCs w:val="24"/>
        </w:rPr>
        <w:t>fter a weak introduction (</w:t>
      </w:r>
      <w:r w:rsidR="005F504A">
        <w:rPr>
          <w:rFonts w:ascii="Times New Roman" w:hAnsi="Times New Roman" w:cs="Times New Roman"/>
          <w:i/>
          <w:sz w:val="24"/>
          <w:szCs w:val="24"/>
        </w:rPr>
        <w:t>Not every person qualifies to be an athletic trainer, but they will have some type of specific job title.</w:t>
      </w:r>
      <w:r w:rsidR="005F504A">
        <w:rPr>
          <w:rFonts w:ascii="Times New Roman" w:hAnsi="Times New Roman" w:cs="Times New Roman"/>
          <w:sz w:val="24"/>
          <w:szCs w:val="24"/>
        </w:rPr>
        <w:t xml:space="preserve">), the writing </w:t>
      </w:r>
      <w:r w:rsidR="001408D1">
        <w:rPr>
          <w:rFonts w:ascii="Times New Roman" w:hAnsi="Times New Roman" w:cs="Times New Roman"/>
          <w:sz w:val="24"/>
          <w:szCs w:val="24"/>
        </w:rPr>
        <w:t xml:space="preserve">in the second sample </w:t>
      </w:r>
      <w:r w:rsidR="005F504A">
        <w:rPr>
          <w:rFonts w:ascii="Times New Roman" w:hAnsi="Times New Roman" w:cs="Times New Roman"/>
          <w:sz w:val="24"/>
          <w:szCs w:val="24"/>
        </w:rPr>
        <w:t xml:space="preserve">demonstrates more consistent control of </w:t>
      </w:r>
      <w:r w:rsidR="005F504A" w:rsidRPr="004855F1">
        <w:rPr>
          <w:rFonts w:ascii="Times New Roman" w:hAnsi="Times New Roman" w:cs="Times New Roman"/>
          <w:b/>
          <w:sz w:val="24"/>
          <w:szCs w:val="24"/>
        </w:rPr>
        <w:t>organization and elaboration</w:t>
      </w:r>
      <w:r w:rsidR="005F504A">
        <w:rPr>
          <w:rFonts w:ascii="Times New Roman" w:hAnsi="Times New Roman" w:cs="Times New Roman"/>
          <w:sz w:val="24"/>
          <w:szCs w:val="24"/>
        </w:rPr>
        <w:t xml:space="preserve"> in the first through third body paragraphs. </w:t>
      </w:r>
      <w:r>
        <w:rPr>
          <w:rFonts w:ascii="Times New Roman" w:hAnsi="Times New Roman" w:cs="Times New Roman"/>
          <w:sz w:val="24"/>
          <w:szCs w:val="24"/>
        </w:rPr>
        <w:t xml:space="preserve">Though </w:t>
      </w:r>
      <w:r w:rsidRPr="00D52F5F">
        <w:rPr>
          <w:rFonts w:ascii="Times New Roman" w:hAnsi="Times New Roman" w:cs="Times New Roman"/>
          <w:b/>
          <w:sz w:val="24"/>
          <w:szCs w:val="24"/>
        </w:rPr>
        <w:t xml:space="preserve">elaboration </w:t>
      </w:r>
      <w:r>
        <w:rPr>
          <w:rFonts w:ascii="Times New Roman" w:hAnsi="Times New Roman" w:cs="Times New Roman"/>
          <w:sz w:val="24"/>
          <w:szCs w:val="24"/>
        </w:rPr>
        <w:t>is occasionall</w:t>
      </w:r>
      <w:r w:rsidR="005D47E4">
        <w:rPr>
          <w:rFonts w:ascii="Times New Roman" w:hAnsi="Times New Roman" w:cs="Times New Roman"/>
          <w:sz w:val="24"/>
          <w:szCs w:val="24"/>
        </w:rPr>
        <w:t xml:space="preserve">y thin, </w:t>
      </w:r>
      <w:r w:rsidR="005D47E4">
        <w:rPr>
          <w:rFonts w:ascii="Times New Roman" w:hAnsi="Times New Roman" w:cs="Times New Roman"/>
          <w:b/>
          <w:sz w:val="24"/>
          <w:szCs w:val="24"/>
        </w:rPr>
        <w:t xml:space="preserve">evidence </w:t>
      </w:r>
      <w:r w:rsidR="00923FD2">
        <w:rPr>
          <w:rFonts w:ascii="Times New Roman" w:hAnsi="Times New Roman" w:cs="Times New Roman"/>
          <w:sz w:val="24"/>
          <w:szCs w:val="24"/>
        </w:rPr>
        <w:t>included in the thi</w:t>
      </w:r>
      <w:r w:rsidR="005D47E4">
        <w:rPr>
          <w:rFonts w:ascii="Times New Roman" w:hAnsi="Times New Roman" w:cs="Times New Roman"/>
          <w:sz w:val="24"/>
          <w:szCs w:val="24"/>
        </w:rPr>
        <w:t>rd sample is overall appropriate to the topic</w:t>
      </w:r>
      <w:r w:rsidR="00923FD2">
        <w:rPr>
          <w:rFonts w:ascii="Times New Roman" w:hAnsi="Times New Roman" w:cs="Times New Roman"/>
          <w:sz w:val="24"/>
          <w:szCs w:val="24"/>
        </w:rPr>
        <w:t xml:space="preserve">, </w:t>
      </w:r>
      <w:r w:rsidR="007B09BD">
        <w:rPr>
          <w:rFonts w:ascii="Times New Roman" w:hAnsi="Times New Roman" w:cs="Times New Roman"/>
          <w:sz w:val="24"/>
          <w:szCs w:val="24"/>
        </w:rPr>
        <w:t xml:space="preserve">and the </w:t>
      </w:r>
      <w:r w:rsidR="007B09BD" w:rsidRPr="004855F1">
        <w:rPr>
          <w:rFonts w:ascii="Times New Roman" w:hAnsi="Times New Roman" w:cs="Times New Roman"/>
          <w:b/>
          <w:sz w:val="24"/>
          <w:szCs w:val="24"/>
        </w:rPr>
        <w:t xml:space="preserve">progression of ideas </w:t>
      </w:r>
      <w:r w:rsidR="005D47E4">
        <w:rPr>
          <w:rFonts w:ascii="Times New Roman" w:hAnsi="Times New Roman" w:cs="Times New Roman"/>
          <w:b/>
          <w:sz w:val="24"/>
          <w:szCs w:val="24"/>
        </w:rPr>
        <w:t>is consistent</w:t>
      </w:r>
      <w:r w:rsidR="004233D9">
        <w:rPr>
          <w:rFonts w:ascii="Times New Roman" w:hAnsi="Times New Roman" w:cs="Times New Roman"/>
          <w:b/>
          <w:sz w:val="24"/>
          <w:szCs w:val="24"/>
        </w:rPr>
        <w:t xml:space="preserve">, </w:t>
      </w:r>
      <w:r w:rsidR="007B09BD" w:rsidRPr="004855F1">
        <w:rPr>
          <w:rFonts w:ascii="Times New Roman" w:hAnsi="Times New Roman" w:cs="Times New Roman"/>
          <w:b/>
          <w:sz w:val="24"/>
          <w:szCs w:val="24"/>
        </w:rPr>
        <w:t>allow</w:t>
      </w:r>
      <w:r w:rsidR="004233D9">
        <w:rPr>
          <w:rFonts w:ascii="Times New Roman" w:hAnsi="Times New Roman" w:cs="Times New Roman"/>
          <w:b/>
          <w:sz w:val="24"/>
          <w:szCs w:val="24"/>
        </w:rPr>
        <w:t>ing</w:t>
      </w:r>
      <w:r w:rsidR="007B09BD" w:rsidRPr="004855F1">
        <w:rPr>
          <w:rFonts w:ascii="Times New Roman" w:hAnsi="Times New Roman" w:cs="Times New Roman"/>
          <w:b/>
          <w:sz w:val="24"/>
          <w:szCs w:val="24"/>
        </w:rPr>
        <w:t xml:space="preserve"> </w:t>
      </w:r>
      <w:r w:rsidR="004743B3" w:rsidRPr="004855F1">
        <w:rPr>
          <w:rFonts w:ascii="Times New Roman" w:hAnsi="Times New Roman" w:cs="Times New Roman"/>
          <w:b/>
          <w:sz w:val="24"/>
          <w:szCs w:val="24"/>
        </w:rPr>
        <w:t>unity to emerge</w:t>
      </w:r>
      <w:r w:rsidR="004233D9">
        <w:rPr>
          <w:rFonts w:ascii="Times New Roman" w:hAnsi="Times New Roman" w:cs="Times New Roman"/>
          <w:sz w:val="24"/>
          <w:szCs w:val="24"/>
        </w:rPr>
        <w:t xml:space="preserve"> (</w:t>
      </w:r>
      <w:r w:rsidR="004233D9">
        <w:rPr>
          <w:rFonts w:ascii="Times New Roman" w:hAnsi="Times New Roman" w:cs="Times New Roman"/>
          <w:i/>
          <w:sz w:val="24"/>
          <w:szCs w:val="24"/>
        </w:rPr>
        <w:t>For example, according to Google, people spend on average an astonishing “50 minutes” on their social media. Everyone believes other people’s lives are better than their own; for example, everyone likes to see what goes on in others lives. They also only live online; therefore, they keep themselves from their families and friends because they think that what’s on their phones or game</w:t>
      </w:r>
      <w:r w:rsidR="00DC1DC3">
        <w:rPr>
          <w:rFonts w:ascii="Times New Roman" w:hAnsi="Times New Roman" w:cs="Times New Roman"/>
          <w:i/>
          <w:sz w:val="24"/>
          <w:szCs w:val="24"/>
        </w:rPr>
        <w:t xml:space="preserve"> consoles is more important than</w:t>
      </w:r>
      <w:r w:rsidR="004233D9">
        <w:rPr>
          <w:rFonts w:ascii="Times New Roman" w:hAnsi="Times New Roman" w:cs="Times New Roman"/>
          <w:i/>
          <w:sz w:val="24"/>
          <w:szCs w:val="24"/>
        </w:rPr>
        <w:t xml:space="preserve"> their actual lives.</w:t>
      </w:r>
      <w:r w:rsidR="004233D9">
        <w:rPr>
          <w:rFonts w:ascii="Times New Roman" w:hAnsi="Times New Roman" w:cs="Times New Roman"/>
          <w:sz w:val="24"/>
          <w:szCs w:val="24"/>
        </w:rPr>
        <w:t>)</w:t>
      </w:r>
      <w:r w:rsidR="004743B3">
        <w:rPr>
          <w:rFonts w:ascii="Times New Roman" w:hAnsi="Times New Roman" w:cs="Times New Roman"/>
          <w:sz w:val="24"/>
          <w:szCs w:val="24"/>
        </w:rPr>
        <w:t xml:space="preserve">. </w:t>
      </w:r>
      <w:r w:rsidR="004233D9">
        <w:rPr>
          <w:rFonts w:ascii="Times New Roman" w:hAnsi="Times New Roman" w:cs="Times New Roman"/>
          <w:sz w:val="24"/>
          <w:szCs w:val="24"/>
        </w:rPr>
        <w:t>However, t</w:t>
      </w:r>
      <w:r w:rsidR="004743B3">
        <w:rPr>
          <w:rFonts w:ascii="Times New Roman" w:hAnsi="Times New Roman" w:cs="Times New Roman"/>
          <w:sz w:val="24"/>
          <w:szCs w:val="24"/>
        </w:rPr>
        <w:t>here are</w:t>
      </w:r>
      <w:r w:rsidR="007B09BD">
        <w:rPr>
          <w:rFonts w:ascii="Times New Roman" w:hAnsi="Times New Roman" w:cs="Times New Roman"/>
          <w:sz w:val="24"/>
          <w:szCs w:val="24"/>
        </w:rPr>
        <w:t xml:space="preserve"> instances of </w:t>
      </w:r>
      <w:r w:rsidR="007B09BD" w:rsidRPr="004855F1">
        <w:rPr>
          <w:rFonts w:ascii="Times New Roman" w:hAnsi="Times New Roman" w:cs="Times New Roman"/>
          <w:b/>
          <w:sz w:val="24"/>
          <w:szCs w:val="24"/>
        </w:rPr>
        <w:t xml:space="preserve">illogical conclusions </w:t>
      </w:r>
      <w:r w:rsidR="004743B3" w:rsidRPr="004855F1">
        <w:rPr>
          <w:rFonts w:ascii="Times New Roman" w:hAnsi="Times New Roman" w:cs="Times New Roman"/>
          <w:b/>
          <w:sz w:val="24"/>
          <w:szCs w:val="24"/>
        </w:rPr>
        <w:t>alongside more reasonable conclusions</w:t>
      </w:r>
      <w:r w:rsidR="004743B3">
        <w:rPr>
          <w:rFonts w:ascii="Times New Roman" w:hAnsi="Times New Roman" w:cs="Times New Roman"/>
          <w:sz w:val="24"/>
          <w:szCs w:val="24"/>
        </w:rPr>
        <w:t xml:space="preserve">, demonstrating </w:t>
      </w:r>
      <w:r w:rsidR="004233D9">
        <w:rPr>
          <w:rFonts w:ascii="Times New Roman" w:hAnsi="Times New Roman" w:cs="Times New Roman"/>
          <w:sz w:val="24"/>
          <w:szCs w:val="24"/>
        </w:rPr>
        <w:t>inconsistent control of the feature</w:t>
      </w:r>
      <w:r w:rsidR="004743B3">
        <w:rPr>
          <w:rFonts w:ascii="Times New Roman" w:hAnsi="Times New Roman" w:cs="Times New Roman"/>
          <w:sz w:val="24"/>
          <w:szCs w:val="24"/>
        </w:rPr>
        <w:t xml:space="preserve"> (</w:t>
      </w:r>
      <w:r w:rsidR="004743B3">
        <w:rPr>
          <w:rFonts w:ascii="Times New Roman" w:hAnsi="Times New Roman" w:cs="Times New Roman"/>
          <w:i/>
          <w:sz w:val="24"/>
          <w:szCs w:val="24"/>
        </w:rPr>
        <w:t>The reason why this may happen is because both</w:t>
      </w:r>
      <w:r w:rsidR="009E4A97">
        <w:rPr>
          <w:rFonts w:ascii="Times New Roman" w:hAnsi="Times New Roman" w:cs="Times New Roman"/>
          <w:i/>
          <w:sz w:val="24"/>
          <w:szCs w:val="24"/>
        </w:rPr>
        <w:t xml:space="preserve"> the</w:t>
      </w:r>
      <w:r w:rsidR="004743B3">
        <w:rPr>
          <w:rFonts w:ascii="Times New Roman" w:hAnsi="Times New Roman" w:cs="Times New Roman"/>
          <w:i/>
          <w:sz w:val="24"/>
          <w:szCs w:val="24"/>
        </w:rPr>
        <w:t xml:space="preserve"> mom and</w:t>
      </w:r>
      <w:r w:rsidR="009E4A97">
        <w:rPr>
          <w:rFonts w:ascii="Times New Roman" w:hAnsi="Times New Roman" w:cs="Times New Roman"/>
          <w:i/>
          <w:sz w:val="24"/>
          <w:szCs w:val="24"/>
        </w:rPr>
        <w:t xml:space="preserve"> the</w:t>
      </w:r>
      <w:r w:rsidR="004743B3">
        <w:rPr>
          <w:rFonts w:ascii="Times New Roman" w:hAnsi="Times New Roman" w:cs="Times New Roman"/>
          <w:i/>
          <w:sz w:val="24"/>
          <w:szCs w:val="24"/>
        </w:rPr>
        <w:t xml:space="preserve"> dad might not understand the material as well; therefore</w:t>
      </w:r>
      <w:r w:rsidR="00DC1DC3">
        <w:rPr>
          <w:rFonts w:ascii="Times New Roman" w:hAnsi="Times New Roman" w:cs="Times New Roman"/>
          <w:i/>
          <w:sz w:val="24"/>
          <w:szCs w:val="24"/>
        </w:rPr>
        <w:t>,</w:t>
      </w:r>
      <w:r w:rsidR="004743B3">
        <w:rPr>
          <w:rFonts w:ascii="Times New Roman" w:hAnsi="Times New Roman" w:cs="Times New Roman"/>
          <w:i/>
          <w:sz w:val="24"/>
          <w:szCs w:val="24"/>
        </w:rPr>
        <w:t xml:space="preserve"> the child becomes confused and </w:t>
      </w:r>
      <w:r w:rsidR="004743B3">
        <w:rPr>
          <w:rFonts w:ascii="Times New Roman" w:hAnsi="Times New Roman" w:cs="Times New Roman"/>
          <w:i/>
          <w:sz w:val="24"/>
          <w:szCs w:val="24"/>
        </w:rPr>
        <w:lastRenderedPageBreak/>
        <w:t>not able to keep up with the classes that are required for him/her to graduate on time. . . . Another example could be that getting in contact with the child’s teacher</w:t>
      </w:r>
      <w:r w:rsidR="009E4A97">
        <w:rPr>
          <w:rFonts w:ascii="Times New Roman" w:hAnsi="Times New Roman" w:cs="Times New Roman"/>
          <w:i/>
          <w:sz w:val="24"/>
          <w:szCs w:val="24"/>
        </w:rPr>
        <w:t>s</w:t>
      </w:r>
      <w:r w:rsidR="004743B3">
        <w:rPr>
          <w:rFonts w:ascii="Times New Roman" w:hAnsi="Times New Roman" w:cs="Times New Roman"/>
          <w:i/>
          <w:sz w:val="24"/>
          <w:szCs w:val="24"/>
        </w:rPr>
        <w:t xml:space="preserve"> could be complicated and frustrating because the child is struggling. Or when the child grows up and goes out for a job he/she will not . . . have a good vocabulary to communicate</w:t>
      </w:r>
      <w:r w:rsidR="004743B3">
        <w:rPr>
          <w:rFonts w:ascii="Times New Roman" w:hAnsi="Times New Roman" w:cs="Times New Roman"/>
          <w:sz w:val="24"/>
          <w:szCs w:val="24"/>
        </w:rPr>
        <w:t xml:space="preserve">). </w:t>
      </w:r>
    </w:p>
    <w:p w14:paraId="1A0A0C19" w14:textId="2D264E2C" w:rsidR="00F2733A" w:rsidRPr="00B37EEA" w:rsidRDefault="00F2733A" w:rsidP="00BA0BF3">
      <w:pPr>
        <w:rPr>
          <w:rFonts w:ascii="Times New Roman" w:hAnsi="Times New Roman" w:cs="Times New Roman"/>
          <w:sz w:val="24"/>
          <w:szCs w:val="24"/>
          <w:lang w:val="en-US"/>
        </w:rPr>
      </w:pPr>
    </w:p>
    <w:p w14:paraId="00C66805" w14:textId="1E267461" w:rsidR="000C02E6" w:rsidRDefault="000D3EB7" w:rsidP="00F44C27">
      <w:pPr>
        <w:rPr>
          <w:rFonts w:ascii="Times New Roman" w:hAnsi="Times New Roman" w:cs="Times New Roman"/>
          <w:sz w:val="24"/>
          <w:szCs w:val="24"/>
        </w:rPr>
      </w:pPr>
      <w:r w:rsidRPr="00B37EEA">
        <w:rPr>
          <w:rFonts w:ascii="Times New Roman" w:hAnsi="Times New Roman" w:cs="Times New Roman"/>
          <w:sz w:val="24"/>
          <w:szCs w:val="24"/>
        </w:rPr>
        <w:t xml:space="preserve">The </w:t>
      </w:r>
      <w:r w:rsidR="00537E5A">
        <w:rPr>
          <w:rFonts w:ascii="Times New Roman" w:hAnsi="Times New Roman" w:cs="Times New Roman"/>
          <w:sz w:val="24"/>
          <w:szCs w:val="24"/>
        </w:rPr>
        <w:t>collection</w:t>
      </w:r>
      <w:r w:rsidR="00537E5A" w:rsidRPr="00B37EEA">
        <w:rPr>
          <w:rFonts w:ascii="Times New Roman" w:hAnsi="Times New Roman" w:cs="Times New Roman"/>
          <w:sz w:val="24"/>
          <w:szCs w:val="24"/>
        </w:rPr>
        <w:t xml:space="preserve"> </w:t>
      </w:r>
      <w:r w:rsidRPr="00B37EEA">
        <w:rPr>
          <w:rFonts w:ascii="Times New Roman" w:hAnsi="Times New Roman" w:cs="Times New Roman"/>
          <w:sz w:val="24"/>
          <w:szCs w:val="24"/>
        </w:rPr>
        <w:t xml:space="preserve">of evidence includes examples of </w:t>
      </w:r>
      <w:r w:rsidR="004743B3">
        <w:rPr>
          <w:rFonts w:ascii="Times New Roman" w:hAnsi="Times New Roman" w:cs="Times New Roman"/>
          <w:sz w:val="24"/>
          <w:szCs w:val="24"/>
        </w:rPr>
        <w:t xml:space="preserve">correctly punctuated, </w:t>
      </w:r>
      <w:r w:rsidRPr="004855F1">
        <w:rPr>
          <w:rFonts w:ascii="Times New Roman" w:hAnsi="Times New Roman" w:cs="Times New Roman"/>
          <w:b/>
          <w:sz w:val="24"/>
          <w:szCs w:val="24"/>
        </w:rPr>
        <w:t xml:space="preserve">varied and effective sentence </w:t>
      </w:r>
      <w:r w:rsidR="00084166" w:rsidRPr="004855F1">
        <w:rPr>
          <w:rFonts w:ascii="Times New Roman" w:hAnsi="Times New Roman" w:cs="Times New Roman"/>
          <w:b/>
          <w:sz w:val="24"/>
          <w:szCs w:val="24"/>
        </w:rPr>
        <w:t>structures</w:t>
      </w:r>
      <w:r w:rsidR="00CC412F">
        <w:rPr>
          <w:rFonts w:ascii="Times New Roman" w:hAnsi="Times New Roman" w:cs="Times New Roman"/>
          <w:sz w:val="24"/>
          <w:szCs w:val="24"/>
        </w:rPr>
        <w:t xml:space="preserve"> alongside occasional</w:t>
      </w:r>
      <w:r w:rsidR="004743B3">
        <w:rPr>
          <w:rFonts w:ascii="Times New Roman" w:hAnsi="Times New Roman" w:cs="Times New Roman"/>
          <w:sz w:val="24"/>
          <w:szCs w:val="24"/>
        </w:rPr>
        <w:t xml:space="preserve"> </w:t>
      </w:r>
      <w:r w:rsidR="004743B3" w:rsidRPr="004855F1">
        <w:rPr>
          <w:rFonts w:ascii="Times New Roman" w:hAnsi="Times New Roman" w:cs="Times New Roman"/>
          <w:b/>
          <w:sz w:val="24"/>
          <w:szCs w:val="24"/>
        </w:rPr>
        <w:t>run-on sentences and sentence fragments</w:t>
      </w:r>
      <w:r w:rsidR="003E77ED">
        <w:rPr>
          <w:rFonts w:ascii="Times New Roman" w:hAnsi="Times New Roman" w:cs="Times New Roman"/>
          <w:b/>
          <w:sz w:val="24"/>
          <w:szCs w:val="24"/>
        </w:rPr>
        <w:t xml:space="preserve"> </w:t>
      </w:r>
      <w:r w:rsidR="003E77ED">
        <w:rPr>
          <w:rFonts w:ascii="Times New Roman" w:hAnsi="Times New Roman" w:cs="Times New Roman"/>
          <w:sz w:val="24"/>
          <w:szCs w:val="24"/>
        </w:rPr>
        <w:t>(</w:t>
      </w:r>
      <w:r w:rsidR="003E77ED" w:rsidRPr="003E77ED">
        <w:rPr>
          <w:rFonts w:ascii="Times New Roman" w:hAnsi="Times New Roman" w:cs="Times New Roman"/>
          <w:i/>
          <w:sz w:val="24"/>
          <w:szCs w:val="24"/>
        </w:rPr>
        <w:t>Something is not right about social media it is a waste of time and takes away valuable time that can be used for family members and friends.</w:t>
      </w:r>
      <w:r w:rsidR="003E77ED">
        <w:rPr>
          <w:rFonts w:ascii="Times New Roman" w:hAnsi="Times New Roman" w:cs="Times New Roman"/>
          <w:sz w:val="24"/>
          <w:szCs w:val="24"/>
        </w:rPr>
        <w:t>)</w:t>
      </w:r>
      <w:r w:rsidRPr="00B37EEA">
        <w:rPr>
          <w:rFonts w:ascii="Times New Roman" w:hAnsi="Times New Roman" w:cs="Times New Roman"/>
          <w:sz w:val="24"/>
          <w:szCs w:val="24"/>
        </w:rPr>
        <w:t xml:space="preserve">. </w:t>
      </w:r>
      <w:r w:rsidR="00D65EB5" w:rsidRPr="000D3EB7">
        <w:rPr>
          <w:rFonts w:ascii="Times New Roman" w:hAnsi="Times New Roman" w:cs="Times New Roman"/>
          <w:sz w:val="24"/>
          <w:szCs w:val="24"/>
        </w:rPr>
        <w:t xml:space="preserve">Each writing sample includes sentences that </w:t>
      </w:r>
      <w:r w:rsidR="003E77ED">
        <w:rPr>
          <w:rFonts w:ascii="Times New Roman" w:hAnsi="Times New Roman" w:cs="Times New Roman"/>
          <w:sz w:val="24"/>
          <w:szCs w:val="24"/>
        </w:rPr>
        <w:t>consistentl</w:t>
      </w:r>
      <w:r w:rsidR="00D65EB5">
        <w:rPr>
          <w:rFonts w:ascii="Times New Roman" w:hAnsi="Times New Roman" w:cs="Times New Roman"/>
          <w:sz w:val="24"/>
          <w:szCs w:val="24"/>
        </w:rPr>
        <w:t>y</w:t>
      </w:r>
      <w:r w:rsidR="003E77ED">
        <w:rPr>
          <w:rFonts w:ascii="Times New Roman" w:hAnsi="Times New Roman" w:cs="Times New Roman"/>
          <w:sz w:val="24"/>
          <w:szCs w:val="24"/>
        </w:rPr>
        <w:t xml:space="preserve"> (</w:t>
      </w:r>
      <w:r w:rsidR="003E77ED">
        <w:rPr>
          <w:rFonts w:ascii="Times New Roman" w:hAnsi="Times New Roman" w:cs="Times New Roman"/>
          <w:i/>
          <w:sz w:val="24"/>
          <w:szCs w:val="24"/>
        </w:rPr>
        <w:t>The job pays well, and if they enjoy being an athletic trainer, it will be as if they don’t have a job at all. These medical requirements give one the opportunity to go wherever he/she wants, and if one stays with being an athletic trainer, he/she could get higher in the business to become an owner or better.</w:t>
      </w:r>
      <w:r w:rsidR="003E77ED">
        <w:rPr>
          <w:rFonts w:ascii="Times New Roman" w:hAnsi="Times New Roman" w:cs="Times New Roman"/>
          <w:sz w:val="24"/>
          <w:szCs w:val="24"/>
        </w:rPr>
        <w:t>)</w:t>
      </w:r>
      <w:r w:rsidR="00D65EB5" w:rsidRPr="000D3EB7">
        <w:rPr>
          <w:rFonts w:ascii="Times New Roman" w:hAnsi="Times New Roman" w:cs="Times New Roman"/>
          <w:sz w:val="24"/>
          <w:szCs w:val="24"/>
        </w:rPr>
        <w:t xml:space="preserve">, though not </w:t>
      </w:r>
      <w:r w:rsidR="003E77ED">
        <w:rPr>
          <w:rFonts w:ascii="Times New Roman" w:hAnsi="Times New Roman" w:cs="Times New Roman"/>
          <w:sz w:val="24"/>
          <w:szCs w:val="24"/>
        </w:rPr>
        <w:t>perfectly</w:t>
      </w:r>
      <w:r w:rsidR="00D65EB5">
        <w:rPr>
          <w:rFonts w:ascii="Times New Roman" w:hAnsi="Times New Roman" w:cs="Times New Roman"/>
          <w:sz w:val="24"/>
          <w:szCs w:val="24"/>
        </w:rPr>
        <w:t xml:space="preserve">, </w:t>
      </w:r>
      <w:r w:rsidR="00D65EB5" w:rsidRPr="000D3EB7">
        <w:rPr>
          <w:rFonts w:ascii="Times New Roman" w:hAnsi="Times New Roman" w:cs="Times New Roman"/>
          <w:sz w:val="24"/>
          <w:szCs w:val="24"/>
        </w:rPr>
        <w:t xml:space="preserve">maintain </w:t>
      </w:r>
      <w:r w:rsidR="00D65EB5">
        <w:rPr>
          <w:rFonts w:ascii="Times New Roman" w:hAnsi="Times New Roman" w:cs="Times New Roman"/>
          <w:sz w:val="24"/>
          <w:szCs w:val="24"/>
        </w:rPr>
        <w:t xml:space="preserve">control of </w:t>
      </w:r>
      <w:r w:rsidR="00D65EB5" w:rsidRPr="00DC708D">
        <w:rPr>
          <w:rFonts w:ascii="Times New Roman" w:hAnsi="Times New Roman" w:cs="Times New Roman"/>
          <w:b/>
          <w:sz w:val="24"/>
          <w:szCs w:val="24"/>
        </w:rPr>
        <w:t>usage and mechanics</w:t>
      </w:r>
      <w:r w:rsidR="003E77ED">
        <w:rPr>
          <w:rFonts w:ascii="Times New Roman" w:hAnsi="Times New Roman" w:cs="Times New Roman"/>
          <w:sz w:val="24"/>
          <w:szCs w:val="24"/>
        </w:rPr>
        <w:t>.</w:t>
      </w:r>
      <w:r w:rsidR="00D65EB5">
        <w:rPr>
          <w:rFonts w:ascii="Times New Roman" w:hAnsi="Times New Roman" w:cs="Times New Roman"/>
          <w:sz w:val="24"/>
          <w:szCs w:val="24"/>
        </w:rPr>
        <w:t xml:space="preserve"> </w:t>
      </w:r>
    </w:p>
    <w:p w14:paraId="6CAB3C1A" w14:textId="73ABA1E4" w:rsidR="00CC412F" w:rsidRDefault="00CC412F" w:rsidP="00F44C27">
      <w:pPr>
        <w:rPr>
          <w:rFonts w:ascii="Times New Roman" w:hAnsi="Times New Roman" w:cs="Times New Roman"/>
          <w:sz w:val="24"/>
          <w:szCs w:val="24"/>
        </w:rPr>
      </w:pPr>
    </w:p>
    <w:p w14:paraId="1A6E9C58" w14:textId="69C63F95" w:rsidR="00CC412F" w:rsidRPr="00CC412F" w:rsidRDefault="00CC412F" w:rsidP="00F44C27">
      <w:pPr>
        <w:rPr>
          <w:rFonts w:ascii="Times New Roman" w:hAnsi="Times New Roman" w:cs="Times New Roman"/>
          <w:sz w:val="24"/>
          <w:szCs w:val="24"/>
        </w:rPr>
      </w:pPr>
      <w:r w:rsidRPr="00823BC4">
        <w:rPr>
          <w:rFonts w:ascii="Times New Roman" w:hAnsi="Times New Roman" w:cs="Times New Roman"/>
          <w:b/>
          <w:bCs/>
          <w:color w:val="000000"/>
          <w:sz w:val="24"/>
          <w:szCs w:val="24"/>
          <w:shd w:val="clear" w:color="auto" w:fill="FFFFFF"/>
        </w:rPr>
        <w:t>The collection of evidence demonstrates reasonable control of the features expected for student writing at the end of the course, indicating a performance level of Pass/Proficient and</w:t>
      </w:r>
      <w:r w:rsidRPr="00823BC4">
        <w:rPr>
          <w:rFonts w:ascii="Times New Roman" w:hAnsi="Times New Roman" w:cs="Times New Roman"/>
          <w:color w:val="000000"/>
          <w:sz w:val="24"/>
          <w:szCs w:val="24"/>
          <w:shd w:val="clear" w:color="auto" w:fill="FFFFFF"/>
        </w:rPr>
        <w:t> </w:t>
      </w:r>
      <w:r w:rsidRPr="00823BC4">
        <w:rPr>
          <w:rFonts w:ascii="Times New Roman" w:hAnsi="Times New Roman" w:cs="Times New Roman"/>
          <w:b/>
          <w:bCs/>
          <w:color w:val="000000"/>
          <w:sz w:val="24"/>
          <w:szCs w:val="24"/>
          <w:shd w:val="clear" w:color="auto" w:fill="FFFFFF"/>
        </w:rPr>
        <w:t>resulting in a Verified Credit in Writing.</w:t>
      </w:r>
      <w:r w:rsidRPr="00823BC4">
        <w:rPr>
          <w:rFonts w:ascii="Times New Roman" w:hAnsi="Times New Roman" w:cs="Times New Roman"/>
          <w:color w:val="000000"/>
          <w:sz w:val="24"/>
          <w:szCs w:val="24"/>
          <w:shd w:val="clear" w:color="auto" w:fill="FFFFFF"/>
        </w:rPr>
        <w:t> </w:t>
      </w:r>
    </w:p>
    <w:sectPr w:rsidR="00CC412F" w:rsidRPr="00CC412F"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E4C3" w14:textId="77777777" w:rsidR="004855F1" w:rsidRDefault="004855F1" w:rsidP="004855F1">
      <w:pPr>
        <w:spacing w:line="240" w:lineRule="auto"/>
      </w:pPr>
      <w:r>
        <w:separator/>
      </w:r>
    </w:p>
  </w:endnote>
  <w:endnote w:type="continuationSeparator" w:id="0">
    <w:p w14:paraId="2B83D4DA" w14:textId="77777777" w:rsidR="004855F1" w:rsidRDefault="004855F1" w:rsidP="00485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9C9A" w14:textId="77777777" w:rsidR="00CA1DC9" w:rsidRDefault="00CA1DC9" w:rsidP="004965C2">
    <w:pPr>
      <w:pStyle w:val="Footer"/>
      <w:jc w:val="both"/>
      <w:rPr>
        <w:rFonts w:ascii="Times New Roman" w:hAnsi="Times New Roman" w:cs="Times New Roman"/>
        <w:i/>
      </w:rPr>
    </w:pPr>
  </w:p>
  <w:p w14:paraId="04361881" w14:textId="7A0EF6B6" w:rsidR="004965C2" w:rsidRPr="00076D4B" w:rsidRDefault="004965C2" w:rsidP="004965C2">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2A56C848" w14:textId="77777777" w:rsidR="004965C2" w:rsidRPr="00076D4B" w:rsidRDefault="004965C2" w:rsidP="004965C2">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5E4E4D91" w14:textId="77777777" w:rsidR="004965C2" w:rsidRPr="00076D4B" w:rsidRDefault="004965C2" w:rsidP="004965C2">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7BCE5307" w14:textId="56E6F021" w:rsidR="004855F1" w:rsidRPr="004965C2" w:rsidRDefault="003C37A7" w:rsidP="004965C2">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4965C2" w:rsidRPr="00076D4B">
          <w:rPr>
            <w:rFonts w:ascii="Times New Roman" w:hAnsi="Times New Roman" w:cs="Times New Roman"/>
            <w:i/>
          </w:rPr>
          <w:fldChar w:fldCharType="begin"/>
        </w:r>
        <w:r w:rsidR="004965C2" w:rsidRPr="00076D4B">
          <w:rPr>
            <w:rFonts w:ascii="Times New Roman" w:hAnsi="Times New Roman" w:cs="Times New Roman"/>
            <w:i/>
          </w:rPr>
          <w:instrText xml:space="preserve"> PAGE   \* MERGEFORMAT </w:instrText>
        </w:r>
        <w:r w:rsidR="004965C2" w:rsidRPr="00076D4B">
          <w:rPr>
            <w:rFonts w:ascii="Times New Roman" w:hAnsi="Times New Roman" w:cs="Times New Roman"/>
            <w:i/>
          </w:rPr>
          <w:fldChar w:fldCharType="separate"/>
        </w:r>
        <w:r>
          <w:rPr>
            <w:rFonts w:ascii="Times New Roman" w:hAnsi="Times New Roman" w:cs="Times New Roman"/>
            <w:i/>
            <w:noProof/>
          </w:rPr>
          <w:t>1</w:t>
        </w:r>
        <w:r w:rsidR="004965C2" w:rsidRPr="00076D4B">
          <w:rPr>
            <w:rFonts w:ascii="Times New Roman" w:hAnsi="Times New Roman" w:cs="Times New Roman"/>
            <w:i/>
            <w:noProof/>
          </w:rPr>
          <w:fldChar w:fldCharType="end"/>
        </w:r>
        <w:r w:rsidR="004965C2" w:rsidRPr="00076D4B">
          <w:rPr>
            <w:rFonts w:ascii="Times New Roman" w:hAnsi="Times New Roman" w:cs="Times New Roman"/>
            <w:i/>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F790" w14:textId="77777777" w:rsidR="004855F1" w:rsidRDefault="004855F1" w:rsidP="004855F1">
      <w:pPr>
        <w:spacing w:line="240" w:lineRule="auto"/>
      </w:pPr>
      <w:r>
        <w:separator/>
      </w:r>
    </w:p>
  </w:footnote>
  <w:footnote w:type="continuationSeparator" w:id="0">
    <w:p w14:paraId="4843A90C" w14:textId="77777777" w:rsidR="004855F1" w:rsidRDefault="004855F1" w:rsidP="00485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1711" w14:textId="054A7392" w:rsidR="004855F1" w:rsidRPr="00076D4B" w:rsidRDefault="004855F1" w:rsidP="004855F1">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6</w:t>
    </w:r>
  </w:p>
  <w:p w14:paraId="0AEF48C7" w14:textId="0F3FDFD6" w:rsidR="004855F1" w:rsidRPr="004855F1" w:rsidRDefault="004855F1">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56A3"/>
    <w:rsid w:val="00007F8C"/>
    <w:rsid w:val="000530FA"/>
    <w:rsid w:val="00084166"/>
    <w:rsid w:val="00085E61"/>
    <w:rsid w:val="000B73E2"/>
    <w:rsid w:val="000C02E6"/>
    <w:rsid w:val="000C1C69"/>
    <w:rsid w:val="000C3E81"/>
    <w:rsid w:val="000D3EB7"/>
    <w:rsid w:val="000D4964"/>
    <w:rsid w:val="000F0EC5"/>
    <w:rsid w:val="000F181A"/>
    <w:rsid w:val="001022DE"/>
    <w:rsid w:val="001205F7"/>
    <w:rsid w:val="001408D1"/>
    <w:rsid w:val="00151BEB"/>
    <w:rsid w:val="00166FFD"/>
    <w:rsid w:val="001A5D95"/>
    <w:rsid w:val="001B008D"/>
    <w:rsid w:val="001B652D"/>
    <w:rsid w:val="001D30A2"/>
    <w:rsid w:val="002820CF"/>
    <w:rsid w:val="002A3C74"/>
    <w:rsid w:val="00316996"/>
    <w:rsid w:val="00316BA1"/>
    <w:rsid w:val="00362DDF"/>
    <w:rsid w:val="003B053A"/>
    <w:rsid w:val="003B7080"/>
    <w:rsid w:val="003C37A7"/>
    <w:rsid w:val="003E77ED"/>
    <w:rsid w:val="00415C56"/>
    <w:rsid w:val="004172E9"/>
    <w:rsid w:val="004233D9"/>
    <w:rsid w:val="004743B3"/>
    <w:rsid w:val="004855F1"/>
    <w:rsid w:val="004965C2"/>
    <w:rsid w:val="00537E5A"/>
    <w:rsid w:val="00582106"/>
    <w:rsid w:val="005A2280"/>
    <w:rsid w:val="005D47E4"/>
    <w:rsid w:val="005D6927"/>
    <w:rsid w:val="005E4E17"/>
    <w:rsid w:val="005E6A99"/>
    <w:rsid w:val="005F504A"/>
    <w:rsid w:val="00634D67"/>
    <w:rsid w:val="00695464"/>
    <w:rsid w:val="006E11C4"/>
    <w:rsid w:val="006E5164"/>
    <w:rsid w:val="00725AB4"/>
    <w:rsid w:val="00745E57"/>
    <w:rsid w:val="007A36E3"/>
    <w:rsid w:val="007B09BD"/>
    <w:rsid w:val="007D37D0"/>
    <w:rsid w:val="008037F8"/>
    <w:rsid w:val="0081467F"/>
    <w:rsid w:val="008334BF"/>
    <w:rsid w:val="008338CF"/>
    <w:rsid w:val="008353BF"/>
    <w:rsid w:val="00880390"/>
    <w:rsid w:val="008A5AA1"/>
    <w:rsid w:val="008B1A34"/>
    <w:rsid w:val="008D333D"/>
    <w:rsid w:val="00923FD2"/>
    <w:rsid w:val="00970480"/>
    <w:rsid w:val="00995589"/>
    <w:rsid w:val="009A0F3B"/>
    <w:rsid w:val="009B0604"/>
    <w:rsid w:val="009E4A97"/>
    <w:rsid w:val="009F204D"/>
    <w:rsid w:val="00A031D8"/>
    <w:rsid w:val="00A30BC8"/>
    <w:rsid w:val="00A40B3C"/>
    <w:rsid w:val="00A44165"/>
    <w:rsid w:val="00A62936"/>
    <w:rsid w:val="00A862DE"/>
    <w:rsid w:val="00A86A35"/>
    <w:rsid w:val="00AC484F"/>
    <w:rsid w:val="00B24DA5"/>
    <w:rsid w:val="00B37EEA"/>
    <w:rsid w:val="00B40549"/>
    <w:rsid w:val="00B43C00"/>
    <w:rsid w:val="00B4635B"/>
    <w:rsid w:val="00BA0BF3"/>
    <w:rsid w:val="00BB1B6C"/>
    <w:rsid w:val="00BC631A"/>
    <w:rsid w:val="00C453AB"/>
    <w:rsid w:val="00C52571"/>
    <w:rsid w:val="00C818EA"/>
    <w:rsid w:val="00C82A93"/>
    <w:rsid w:val="00CA1DC9"/>
    <w:rsid w:val="00CC412F"/>
    <w:rsid w:val="00CE7735"/>
    <w:rsid w:val="00D30567"/>
    <w:rsid w:val="00D50EFE"/>
    <w:rsid w:val="00D52F5F"/>
    <w:rsid w:val="00D65EB5"/>
    <w:rsid w:val="00D9066D"/>
    <w:rsid w:val="00DC1DC3"/>
    <w:rsid w:val="00DF7470"/>
    <w:rsid w:val="00E14FB3"/>
    <w:rsid w:val="00E56A9C"/>
    <w:rsid w:val="00E840AF"/>
    <w:rsid w:val="00E9307B"/>
    <w:rsid w:val="00E96F42"/>
    <w:rsid w:val="00F04C90"/>
    <w:rsid w:val="00F0531C"/>
    <w:rsid w:val="00F14603"/>
    <w:rsid w:val="00F151F0"/>
    <w:rsid w:val="00F2639C"/>
    <w:rsid w:val="00F2733A"/>
    <w:rsid w:val="00F44C27"/>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4855F1"/>
    <w:pPr>
      <w:tabs>
        <w:tab w:val="center" w:pos="4680"/>
        <w:tab w:val="right" w:pos="9360"/>
      </w:tabs>
      <w:spacing w:line="240" w:lineRule="auto"/>
    </w:pPr>
  </w:style>
  <w:style w:type="character" w:customStyle="1" w:styleId="HeaderChar">
    <w:name w:val="Header Char"/>
    <w:basedOn w:val="DefaultParagraphFont"/>
    <w:link w:val="Header"/>
    <w:uiPriority w:val="99"/>
    <w:rsid w:val="004855F1"/>
  </w:style>
  <w:style w:type="paragraph" w:styleId="Footer">
    <w:name w:val="footer"/>
    <w:basedOn w:val="Normal"/>
    <w:link w:val="FooterChar"/>
    <w:uiPriority w:val="99"/>
    <w:unhideWhenUsed/>
    <w:rsid w:val="004855F1"/>
    <w:pPr>
      <w:tabs>
        <w:tab w:val="center" w:pos="4680"/>
        <w:tab w:val="right" w:pos="9360"/>
      </w:tabs>
      <w:spacing w:line="240" w:lineRule="auto"/>
    </w:pPr>
  </w:style>
  <w:style w:type="character" w:customStyle="1" w:styleId="FooterChar">
    <w:name w:val="Footer Char"/>
    <w:basedOn w:val="DefaultParagraphFont"/>
    <w:link w:val="Footer"/>
    <w:uiPriority w:val="99"/>
    <w:rsid w:val="0048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AAD3-7FE6-4E34-AC99-F1799979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Annotation for Collection 6</vt:lpstr>
    </vt:vector>
  </TitlesOfParts>
  <Company>Virginia Department of Education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6</dc:title>
  <dc:creator>Virginia Department of Education</dc:creator>
  <cp:lastModifiedBy>VITA Program</cp:lastModifiedBy>
  <cp:revision>2</cp:revision>
  <dcterms:created xsi:type="dcterms:W3CDTF">2022-11-18T19:37:00Z</dcterms:created>
  <dcterms:modified xsi:type="dcterms:W3CDTF">2022-11-18T19:37:00Z</dcterms:modified>
</cp:coreProperties>
</file>