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E4" w:rsidRDefault="003F6DE4" w:rsidP="003F6DE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3F6DE4" w:rsidRDefault="003F6DE4" w:rsidP="003F6DE4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242800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9B5592">
        <w:rPr>
          <w:rFonts w:ascii="Times New Roman" w:eastAsia="Arial" w:hAnsi="Times New Roman" w:cs="Times New Roman"/>
          <w:color w:val="000000"/>
          <w:sz w:val="24"/>
          <w:szCs w:val="24"/>
        </w:rPr>
        <w:t>.2</w:t>
      </w:r>
      <w:r w:rsidR="009D15A5"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9717B" w:rsidRDefault="0069717B" w:rsidP="00B4003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Circle the inequality symbol that makes each pair of pictorial representations true.</w:t>
      </w:r>
    </w:p>
    <w:p w:rsidR="00A5014F" w:rsidRPr="00883AFB" w:rsidRDefault="00883AFB" w:rsidP="00883A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6F844D1" wp14:editId="6CF1D7BC">
            <wp:extent cx="5200650" cy="4495800"/>
            <wp:effectExtent l="0" t="0" r="0" b="0"/>
            <wp:docPr id="3" name="Picture 3" descr="This shows two pairs of pictorial representations of fractions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14F" w:rsidRDefault="00A5014F" w:rsidP="00883A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A5014F">
        <w:rPr>
          <w:noProof/>
        </w:rPr>
        <w:t xml:space="preserve"> </w:t>
      </w:r>
      <w:r w:rsidR="00883AFB">
        <w:rPr>
          <w:noProof/>
        </w:rPr>
        <w:tab/>
      </w:r>
      <w:r w:rsidR="00883AFB">
        <w:rPr>
          <w:noProof/>
        </w:rPr>
        <w:tab/>
      </w:r>
      <w:r w:rsidR="00883AFB">
        <w:rPr>
          <w:noProof/>
        </w:rPr>
        <w:tab/>
      </w:r>
      <w:r w:rsidR="00883AFB">
        <w:rPr>
          <w:noProof/>
        </w:rPr>
        <w:tab/>
        <w:t xml:space="preserve"> </w:t>
      </w:r>
    </w:p>
    <w:p w:rsidR="00A5014F" w:rsidRPr="003D77BB" w:rsidRDefault="00A5014F" w:rsidP="003D77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2EA" w:rsidRPr="00883AFB" w:rsidRDefault="006C72EA" w:rsidP="00883AF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Put the following numbers in ascending order. </w:t>
      </w:r>
    </w:p>
    <w:p w:rsidR="00883AFB" w:rsidRPr="00883AFB" w:rsidRDefault="00883AFB" w:rsidP="00883A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2EA" w:rsidRPr="006C72EA" w:rsidRDefault="00670B43" w:rsidP="006C72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BF2920" wp14:editId="5CC877CC">
            <wp:extent cx="4305300" cy="2124075"/>
            <wp:effectExtent l="0" t="0" r="0" b="9525"/>
            <wp:docPr id="1" name="Picture 1" descr="Put one and three-fifths, one and thirty firve hundreths, nine-fifths, and 13 and five tenths percent in ascending order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2EA" w:rsidRPr="006C72EA" w:rsidRDefault="006C72EA" w:rsidP="006C72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72EA" w:rsidRPr="006C72EA" w:rsidRDefault="006C72EA" w:rsidP="006C72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72EA" w:rsidRPr="006C72EA" w:rsidRDefault="006C72EA" w:rsidP="006C72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r w:rsidRPr="006C72EA">
        <w:rPr>
          <w:rFonts w:ascii="Times New Roman" w:eastAsia="Times New Roman" w:hAnsi="Times New Roman" w:cs="Times New Roman"/>
          <w:color w:val="000000"/>
          <w:sz w:val="24"/>
          <w:szCs w:val="24"/>
        </w:rPr>
        <w:t>Put the following numbers in order from greatest to least.</w:t>
      </w:r>
    </w:p>
    <w:p w:rsidR="006C72EA" w:rsidRPr="006C72EA" w:rsidRDefault="006C72EA" w:rsidP="006C72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2EA" w:rsidRPr="006C72EA" w:rsidRDefault="00D631A6" w:rsidP="00D631A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871864" wp14:editId="5C2A145D">
            <wp:extent cx="5943600" cy="3982085"/>
            <wp:effectExtent l="0" t="0" r="0" b="0"/>
            <wp:docPr id="4" name="Picture 4" descr="Order from greatest to least:  one-third, thirteen hundredths, thirteen and three tenths percent, and three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2EA" w:rsidRPr="006C72EA" w:rsidRDefault="006C72EA" w:rsidP="006C72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72EA" w:rsidRPr="006C72EA" w:rsidRDefault="006C72EA" w:rsidP="00493E23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72EA" w:rsidRPr="006C72EA" w:rsidRDefault="006C72EA" w:rsidP="00493E2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72EA" w:rsidRPr="006C72EA" w:rsidRDefault="00493E23" w:rsidP="00493E2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6C72EA" w:rsidRPr="006C72EA">
        <w:rPr>
          <w:rFonts w:ascii="Times New Roman" w:eastAsia="Times New Roman" w:hAnsi="Times New Roman" w:cs="Times New Roman"/>
          <w:sz w:val="24"/>
          <w:szCs w:val="24"/>
        </w:rPr>
        <w:t xml:space="preserve">Circle </w:t>
      </w:r>
      <w:r w:rsidR="003F0F40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C72EA" w:rsidRPr="006C72EA">
        <w:rPr>
          <w:rFonts w:ascii="Times New Roman" w:eastAsia="Times New Roman" w:hAnsi="Times New Roman" w:cs="Times New Roman"/>
          <w:sz w:val="24"/>
          <w:szCs w:val="24"/>
        </w:rPr>
        <w:t xml:space="preserve"> numbers that make the inequality statement true.</w:t>
      </w:r>
    </w:p>
    <w:p w:rsidR="006C72EA" w:rsidRPr="006C72EA" w:rsidRDefault="006C72EA" w:rsidP="006C72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3E23" w:rsidRDefault="00493E23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3E2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740" w:dyaOrig="620">
          <v:shape id="_x0000_i1026" type="#_x0000_t75" style="width:87pt;height:30.75pt" o:ole="">
            <v:imagedata r:id="rId10" o:title=""/>
          </v:shape>
          <o:OLEObject Type="Embed" ProgID="Equation.DSMT4" ShapeID="_x0000_i1026" DrawAspect="Content" ObjectID="_1600611953" r:id="rId11"/>
        </w:object>
      </w:r>
    </w:p>
    <w:p w:rsidR="003F0F40" w:rsidRPr="00493E23" w:rsidRDefault="003F0F40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F0F40" w:rsidRDefault="00493E23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 w:rsidRPr="00A06318">
        <w:rPr>
          <w:position w:val="-6"/>
        </w:rPr>
        <w:object w:dxaOrig="520" w:dyaOrig="279">
          <v:shape id="_x0000_i1027" type="#_x0000_t75" style="width:26.25pt;height:14.25pt" o:ole="">
            <v:imagedata r:id="rId12" o:title=""/>
          </v:shape>
          <o:OLEObject Type="Embed" ProgID="Equation.DSMT4" ShapeID="_x0000_i1027" DrawAspect="Content" ObjectID="_1600611954" r:id="rId13"/>
        </w:object>
      </w:r>
      <w:r>
        <w:tab/>
      </w:r>
      <w:r w:rsidR="003F0F40">
        <w:tab/>
      </w:r>
      <w:r w:rsidR="003F0F40" w:rsidRPr="00493E23">
        <w:rPr>
          <w:position w:val="-24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DSMT4" ShapeID="_x0000_i1028" DrawAspect="Content" ObjectID="_1600611955" r:id="rId15"/>
        </w:object>
      </w:r>
      <w:r w:rsidR="003F0F40">
        <w:tab/>
      </w:r>
      <w:r w:rsidR="003F0F40">
        <w:tab/>
      </w:r>
      <w:r w:rsidRPr="00493E23">
        <w:rPr>
          <w:position w:val="-6"/>
        </w:rPr>
        <w:object w:dxaOrig="600" w:dyaOrig="279">
          <v:shape id="_x0000_i1029" type="#_x0000_t75" style="width:30pt;height:14.25pt" o:ole="">
            <v:imagedata r:id="rId16" o:title=""/>
          </v:shape>
          <o:OLEObject Type="Embed" ProgID="Equation.DSMT4" ShapeID="_x0000_i1029" DrawAspect="Content" ObjectID="_1600611956" r:id="rId17"/>
        </w:object>
      </w:r>
      <w:r>
        <w:tab/>
      </w:r>
      <w:r>
        <w:tab/>
      </w:r>
      <w:r w:rsidRPr="00A06318">
        <w:rPr>
          <w:position w:val="-24"/>
        </w:rPr>
        <w:object w:dxaOrig="220" w:dyaOrig="620">
          <v:shape id="_x0000_i1030" type="#_x0000_t75" style="width:11.25pt;height:30.75pt" o:ole="">
            <v:imagedata r:id="rId18" o:title=""/>
          </v:shape>
          <o:OLEObject Type="Embed" ProgID="Equation.DSMT4" ShapeID="_x0000_i1030" DrawAspect="Content" ObjectID="_1600611957" r:id="rId19"/>
        </w:object>
      </w:r>
      <w:r>
        <w:tab/>
      </w:r>
      <w:r w:rsidR="003F0F40">
        <w:tab/>
      </w:r>
      <w:r w:rsidR="003F0F40" w:rsidRPr="00A06318">
        <w:rPr>
          <w:position w:val="-6"/>
        </w:rPr>
        <w:object w:dxaOrig="580" w:dyaOrig="279">
          <v:shape id="_x0000_i1031" type="#_x0000_t75" style="width:29.25pt;height:14.25pt" o:ole="">
            <v:imagedata r:id="rId20" o:title=""/>
          </v:shape>
          <o:OLEObject Type="Embed" ProgID="Equation.DSMT4" ShapeID="_x0000_i1031" DrawAspect="Content" ObjectID="_1600611958" r:id="rId21"/>
        </w:object>
      </w:r>
      <w:r w:rsidR="003F0F40">
        <w:tab/>
      </w:r>
      <w:r>
        <w:tab/>
      </w:r>
      <w:r w:rsidR="003F0F40" w:rsidRPr="003F0F40">
        <w:rPr>
          <w:position w:val="-6"/>
        </w:rPr>
        <w:object w:dxaOrig="360" w:dyaOrig="340">
          <v:shape id="_x0000_i1032" type="#_x0000_t75" style="width:18pt;height:17.25pt" o:ole="">
            <v:imagedata r:id="rId22" o:title=""/>
          </v:shape>
          <o:OLEObject Type="Embed" ProgID="Equation.DSMT4" ShapeID="_x0000_i1032" DrawAspect="Content" ObjectID="_1600611959" r:id="rId23"/>
        </w:object>
      </w:r>
    </w:p>
    <w:p w:rsidR="003D77BB" w:rsidRDefault="003D77BB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:rsidR="003D77BB" w:rsidRDefault="003D77BB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:rsidR="003D77BB" w:rsidRDefault="003D77BB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:rsidR="003D77BB" w:rsidRDefault="003D77BB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:rsidR="003D77BB" w:rsidRDefault="003D77BB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:rsidR="003D77BB" w:rsidRDefault="003D77BB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:rsidR="003D77BB" w:rsidRDefault="003D77BB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:rsidR="003D77BB" w:rsidRDefault="003D77BB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:rsidR="003D77BB" w:rsidRDefault="003D77BB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:rsidR="003D77BB" w:rsidRDefault="003D77BB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:rsidR="003D77BB" w:rsidRDefault="003D77BB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</w:p>
    <w:p w:rsidR="00F1123B" w:rsidRDefault="003F0F40" w:rsidP="00F112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soccer practice, </w:t>
      </w:r>
      <w:r w:rsidR="005036E6" w:rsidRPr="003F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Keith ran </w:t>
      </w:r>
      <w:r w:rsidR="005036E6" w:rsidRPr="005036E6">
        <w:rPr>
          <w:position w:val="-24"/>
        </w:rPr>
        <w:object w:dxaOrig="220" w:dyaOrig="620">
          <v:shape id="_x0000_i1033" type="#_x0000_t75" style="width:11.25pt;height:30.75pt" o:ole="">
            <v:imagedata r:id="rId24" o:title=""/>
          </v:shape>
          <o:OLEObject Type="Embed" ProgID="Equation.DSMT4" ShapeID="_x0000_i1033" DrawAspect="Content" ObjectID="_1600611960" r:id="rId25"/>
        </w:object>
      </w:r>
      <w:r w:rsidR="005036E6" w:rsidRPr="003F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 mile, Jake </w:t>
      </w:r>
      <w:r w:rsidR="00F1123B" w:rsidRPr="00F1123B"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 w:rsidR="00F1123B" w:rsidRPr="00F1123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26" o:title=""/>
          </v:shape>
          <o:OLEObject Type="Embed" ProgID="Equation.DSMT4" ShapeID="_x0000_i1034" DrawAspect="Content" ObjectID="_1600611961" r:id="rId27"/>
        </w:object>
      </w:r>
      <w:r w:rsidR="00F1123B" w:rsidRPr="00F1123B">
        <w:rPr>
          <w:rFonts w:ascii="Times New Roman" w:hAnsi="Times New Roman" w:cs="Times New Roman"/>
          <w:sz w:val="24"/>
          <w:szCs w:val="24"/>
        </w:rPr>
        <w:t>of a mile, and</w:t>
      </w:r>
      <w:r w:rsidR="00F1123B" w:rsidRPr="00F11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Julian</w:t>
      </w:r>
      <w:r w:rsidR="005036E6" w:rsidRPr="003F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 </w:t>
      </w:r>
      <w:r w:rsidR="005036E6" w:rsidRPr="005036E6">
        <w:rPr>
          <w:position w:val="-24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DSMT4" ShapeID="_x0000_i1035" DrawAspect="Content" ObjectID="_1600611962" r:id="rId29"/>
        </w:object>
      </w:r>
      <w:r w:rsidR="005036E6" w:rsidRPr="003F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 </w:t>
      </w:r>
      <w:r w:rsidR="00F11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mile. </w:t>
      </w:r>
    </w:p>
    <w:p w:rsidR="005036E6" w:rsidRDefault="00F1123B" w:rsidP="00F112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 these distances in descending order.</w:t>
      </w:r>
    </w:p>
    <w:p w:rsidR="00F1123B" w:rsidRPr="00F1123B" w:rsidRDefault="00F1123B" w:rsidP="00F112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6E6" w:rsidRDefault="005036E6" w:rsidP="005036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="00F1123B" w:rsidRPr="00F1123B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760" w:dyaOrig="620">
          <v:shape id="_x0000_i1036" type="#_x0000_t75" style="width:38.25pt;height:30.75pt" o:ole="">
            <v:imagedata r:id="rId30" o:title=""/>
          </v:shape>
          <o:OLEObject Type="Embed" ProgID="Equation.DSMT4" ShapeID="_x0000_i1036" DrawAspect="Content" ObjectID="_1600611963" r:id="rId31"/>
        </w:object>
      </w:r>
    </w:p>
    <w:p w:rsidR="00F1123B" w:rsidRDefault="00F1123B" w:rsidP="005036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6E6" w:rsidRDefault="005036E6" w:rsidP="005036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="00CA73EF" w:rsidRPr="00CA73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760" w:dyaOrig="620">
          <v:shape id="_x0000_i1037" type="#_x0000_t75" style="width:38.25pt;height:30.75pt" o:ole="">
            <v:imagedata r:id="rId32" o:title=""/>
          </v:shape>
          <o:OLEObject Type="Embed" ProgID="Equation.DSMT4" ShapeID="_x0000_i1037" DrawAspect="Content" ObjectID="_1600611964" r:id="rId33"/>
        </w:object>
      </w:r>
    </w:p>
    <w:p w:rsidR="00F1123B" w:rsidRDefault="00F1123B" w:rsidP="005036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6E6" w:rsidRDefault="005036E6" w:rsidP="005036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="00CA73EF" w:rsidRPr="00CA73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760" w:dyaOrig="620">
          <v:shape id="_x0000_i1038" type="#_x0000_t75" style="width:38.25pt;height:30.75pt" o:ole="">
            <v:imagedata r:id="rId34" o:title=""/>
          </v:shape>
          <o:OLEObject Type="Embed" ProgID="Equation.DSMT4" ShapeID="_x0000_i1038" DrawAspect="Content" ObjectID="_1600611965" r:id="rId35"/>
        </w:object>
      </w:r>
    </w:p>
    <w:p w:rsidR="00F1123B" w:rsidRDefault="00F1123B" w:rsidP="005036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6E6" w:rsidRDefault="005036E6" w:rsidP="005036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="00CA73EF" w:rsidRPr="00CA73EF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760" w:dyaOrig="620">
          <v:shape id="_x0000_i1039" type="#_x0000_t75" style="width:38.25pt;height:30.75pt" o:ole="">
            <v:imagedata r:id="rId36" o:title=""/>
          </v:shape>
          <o:OLEObject Type="Embed" ProgID="Equation.DSMT4" ShapeID="_x0000_i1039" DrawAspect="Content" ObjectID="_1600611966" r:id="rId37"/>
        </w:object>
      </w:r>
    </w:p>
    <w:p w:rsidR="00646BD6" w:rsidRDefault="009941B2" w:rsidP="00CA73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73EF" w:rsidRPr="003F6DE4" w:rsidRDefault="00CA73EF" w:rsidP="003F6D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03B" w:rsidRPr="003F0F40" w:rsidRDefault="003F0F40" w:rsidP="003F0F4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</w:t>
      </w:r>
      <w:r w:rsidR="0044062A" w:rsidRPr="003F0F40">
        <w:rPr>
          <w:rFonts w:ascii="Times New Roman" w:eastAsia="Times New Roman" w:hAnsi="Times New Roman" w:cs="Times New Roman"/>
          <w:color w:val="000000"/>
          <w:sz w:val="24"/>
          <w:szCs w:val="24"/>
        </w:rPr>
        <w:t>Which number goes in the blank space to make the</w:t>
      </w:r>
      <w:r w:rsidR="005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inequality</w:t>
      </w:r>
      <w:r w:rsidR="0044062A" w:rsidRPr="003F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statement true?</w:t>
      </w:r>
      <w:r w:rsidR="00521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062A" w:rsidRDefault="0044062A" w:rsidP="0044062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62A" w:rsidRDefault="0044062A" w:rsidP="0044062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2A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720" w:dyaOrig="620">
          <v:shape id="_x0000_i1040" type="#_x0000_t75" style="width:36pt;height:30.75pt" o:ole="">
            <v:imagedata r:id="rId38" o:title=""/>
          </v:shape>
          <o:OLEObject Type="Embed" ProgID="Equation.DSMT4" ShapeID="_x0000_i1040" DrawAspect="Content" ObjectID="_1600611967" r:id="rId39"/>
        </w:object>
      </w:r>
    </w:p>
    <w:p w:rsidR="0044062A" w:rsidRDefault="0044062A" w:rsidP="004406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62A" w:rsidRDefault="0044062A" w:rsidP="005036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 9</w:t>
      </w:r>
    </w:p>
    <w:p w:rsidR="0044062A" w:rsidRDefault="005036E6" w:rsidP="005036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4062A">
        <w:rPr>
          <w:rFonts w:ascii="Times New Roman" w:eastAsia="Times New Roman" w:hAnsi="Times New Roman" w:cs="Times New Roman"/>
          <w:color w:val="000000"/>
          <w:sz w:val="24"/>
          <w:szCs w:val="24"/>
        </w:rPr>
        <w:t>.  10</w:t>
      </w:r>
      <w:proofErr w:type="gramEnd"/>
    </w:p>
    <w:p w:rsidR="0044062A" w:rsidRDefault="0044062A" w:rsidP="005036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11</w:t>
      </w:r>
      <w:proofErr w:type="gramEnd"/>
    </w:p>
    <w:p w:rsidR="00B4003B" w:rsidRDefault="0044062A" w:rsidP="005036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12</w:t>
      </w:r>
      <w:proofErr w:type="gramEnd"/>
    </w:p>
    <w:p w:rsidR="00CA73EF" w:rsidRPr="00063082" w:rsidRDefault="00CA73EF" w:rsidP="00063082">
      <w:pPr>
        <w:rPr>
          <w:rFonts w:ascii="Times New Roman" w:hAnsi="Times New Roman" w:cs="Times New Roman"/>
          <w:sz w:val="24"/>
        </w:rPr>
      </w:pPr>
    </w:p>
    <w:p w:rsidR="00336FE6" w:rsidRPr="00336FE6" w:rsidRDefault="00F1123B" w:rsidP="00F1123B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 </w:t>
      </w:r>
      <w:r w:rsidR="00336FE6" w:rsidRPr="00336FE6">
        <w:rPr>
          <w:rFonts w:ascii="Times New Roman" w:hAnsi="Times New Roman" w:cs="Times New Roman"/>
          <w:sz w:val="24"/>
        </w:rPr>
        <w:t>The table shows changes in gasoline pr</w:t>
      </w:r>
      <w:r w:rsidR="00521C14">
        <w:rPr>
          <w:rFonts w:ascii="Times New Roman" w:hAnsi="Times New Roman" w:cs="Times New Roman"/>
          <w:sz w:val="24"/>
        </w:rPr>
        <w:t>ices per gallon over one year.</w:t>
      </w:r>
    </w:p>
    <w:tbl>
      <w:tblPr>
        <w:tblStyle w:val="TableGrid"/>
        <w:tblW w:w="0" w:type="auto"/>
        <w:tblInd w:w="1870" w:type="dxa"/>
        <w:tblLook w:val="04A0" w:firstRow="1" w:lastRow="0" w:firstColumn="1" w:lastColumn="0" w:noHBand="0" w:noVBand="1"/>
        <w:tblCaption w:val="Gasoline Prices"/>
        <w:tblDescription w:val="This table shows the months and changes in cost per gallon."/>
      </w:tblPr>
      <w:tblGrid>
        <w:gridCol w:w="2829"/>
        <w:gridCol w:w="2832"/>
      </w:tblGrid>
      <w:tr w:rsidR="00336FE6" w:rsidTr="00183B2C">
        <w:trPr>
          <w:trHeight w:val="652"/>
          <w:tblHeader/>
        </w:trPr>
        <w:tc>
          <w:tcPr>
            <w:tcW w:w="5661" w:type="dxa"/>
            <w:gridSpan w:val="2"/>
            <w:shd w:val="clear" w:color="auto" w:fill="D9D9D9" w:themeFill="background1" w:themeFillShade="D9"/>
            <w:vAlign w:val="center"/>
          </w:tcPr>
          <w:p w:rsidR="00336FE6" w:rsidRDefault="00336FE6" w:rsidP="000B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Gasoline Prices</w:t>
            </w:r>
          </w:p>
        </w:tc>
      </w:tr>
      <w:tr w:rsidR="00336FE6" w:rsidTr="000B27DB">
        <w:trPr>
          <w:trHeight w:val="652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336FE6" w:rsidRDefault="00336FE6" w:rsidP="000B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Month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336FE6" w:rsidRDefault="000B27DB" w:rsidP="000B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Change in cost per gallon</w:t>
            </w:r>
          </w:p>
        </w:tc>
      </w:tr>
      <w:tr w:rsidR="00336FE6" w:rsidTr="000B27DB">
        <w:trPr>
          <w:trHeight w:val="652"/>
        </w:trPr>
        <w:tc>
          <w:tcPr>
            <w:tcW w:w="2829" w:type="dxa"/>
            <w:vAlign w:val="center"/>
          </w:tcPr>
          <w:p w:rsidR="00336FE6" w:rsidRDefault="00336FE6" w:rsidP="000B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</w:t>
            </w:r>
          </w:p>
        </w:tc>
        <w:tc>
          <w:tcPr>
            <w:tcW w:w="2831" w:type="dxa"/>
            <w:vAlign w:val="center"/>
          </w:tcPr>
          <w:p w:rsidR="00336FE6" w:rsidRDefault="00063082" w:rsidP="000B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336FE6">
              <w:rPr>
                <w:rFonts w:ascii="Times New Roman" w:hAnsi="Times New Roman" w:cs="Times New Roman"/>
                <w:sz w:val="24"/>
              </w:rPr>
              <w:t>075</w:t>
            </w:r>
          </w:p>
        </w:tc>
      </w:tr>
      <w:tr w:rsidR="00336FE6" w:rsidTr="000B27DB">
        <w:trPr>
          <w:trHeight w:val="652"/>
        </w:trPr>
        <w:tc>
          <w:tcPr>
            <w:tcW w:w="2829" w:type="dxa"/>
            <w:vAlign w:val="center"/>
          </w:tcPr>
          <w:p w:rsidR="00336FE6" w:rsidRDefault="00336FE6" w:rsidP="000B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</w:t>
            </w:r>
          </w:p>
        </w:tc>
        <w:tc>
          <w:tcPr>
            <w:tcW w:w="2831" w:type="dxa"/>
            <w:vAlign w:val="center"/>
          </w:tcPr>
          <w:p w:rsidR="00336FE6" w:rsidRDefault="000B27DB" w:rsidP="000B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27DB">
              <w:rPr>
                <w:rFonts w:ascii="Times New Roman" w:hAnsi="Times New Roman" w:cs="Times New Roman"/>
                <w:position w:val="-24"/>
                <w:sz w:val="24"/>
              </w:rPr>
              <w:object w:dxaOrig="440" w:dyaOrig="620">
                <v:shape id="_x0000_i1041" type="#_x0000_t75" style="width:21.75pt;height:30.75pt" o:ole="">
                  <v:imagedata r:id="rId40" o:title=""/>
                </v:shape>
                <o:OLEObject Type="Embed" ProgID="Equation.DSMT4" ShapeID="_x0000_i1041" DrawAspect="Content" ObjectID="_1600611968" r:id="rId41"/>
              </w:object>
            </w:r>
          </w:p>
        </w:tc>
      </w:tr>
      <w:tr w:rsidR="00336FE6" w:rsidTr="000B27DB">
        <w:trPr>
          <w:trHeight w:val="652"/>
        </w:trPr>
        <w:tc>
          <w:tcPr>
            <w:tcW w:w="2829" w:type="dxa"/>
            <w:vAlign w:val="center"/>
          </w:tcPr>
          <w:p w:rsidR="00336FE6" w:rsidRDefault="00336FE6" w:rsidP="000B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</w:t>
            </w:r>
          </w:p>
        </w:tc>
        <w:tc>
          <w:tcPr>
            <w:tcW w:w="2831" w:type="dxa"/>
            <w:vAlign w:val="center"/>
          </w:tcPr>
          <w:p w:rsidR="00336FE6" w:rsidRDefault="000B27DB" w:rsidP="000B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6FE6">
              <w:rPr>
                <w:rFonts w:ascii="Times New Roman" w:hAnsi="Times New Roman" w:cs="Times New Roman"/>
                <w:sz w:val="24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336FE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36FE6" w:rsidTr="000B27DB">
        <w:trPr>
          <w:trHeight w:val="652"/>
        </w:trPr>
        <w:tc>
          <w:tcPr>
            <w:tcW w:w="2829" w:type="dxa"/>
            <w:vAlign w:val="center"/>
          </w:tcPr>
          <w:p w:rsidR="00336FE6" w:rsidRDefault="00336FE6" w:rsidP="000B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</w:t>
            </w:r>
          </w:p>
        </w:tc>
        <w:tc>
          <w:tcPr>
            <w:tcW w:w="2831" w:type="dxa"/>
            <w:vAlign w:val="center"/>
          </w:tcPr>
          <w:p w:rsidR="00336FE6" w:rsidRDefault="000B27DB" w:rsidP="000B27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27DB">
              <w:rPr>
                <w:rFonts w:ascii="Times New Roman" w:hAnsi="Times New Roman" w:cs="Times New Roman"/>
                <w:position w:val="-24"/>
                <w:sz w:val="24"/>
              </w:rPr>
              <w:object w:dxaOrig="360" w:dyaOrig="620">
                <v:shape id="_x0000_i1042" type="#_x0000_t75" style="width:18pt;height:30.75pt" o:ole="">
                  <v:imagedata r:id="rId42" o:title=""/>
                </v:shape>
                <o:OLEObject Type="Embed" ProgID="Equation.DSMT4" ShapeID="_x0000_i1042" DrawAspect="Content" ObjectID="_1600611969" r:id="rId43"/>
              </w:object>
            </w:r>
          </w:p>
        </w:tc>
      </w:tr>
    </w:tbl>
    <w:p w:rsidR="00CA73EF" w:rsidRDefault="00CA73EF" w:rsidP="00F1123B">
      <w:pPr>
        <w:ind w:firstLine="720"/>
        <w:rPr>
          <w:rFonts w:ascii="Times New Roman" w:hAnsi="Times New Roman" w:cs="Times New Roman"/>
          <w:sz w:val="24"/>
        </w:rPr>
      </w:pPr>
    </w:p>
    <w:p w:rsidR="00336FE6" w:rsidRDefault="00336FE6" w:rsidP="00F1123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statement about these prices is true?</w:t>
      </w:r>
    </w:p>
    <w:p w:rsidR="00336FE6" w:rsidRDefault="00336FE6" w:rsidP="00F1123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 </w:t>
      </w:r>
      <w:r w:rsidR="00521C14">
        <w:rPr>
          <w:rFonts w:ascii="Times New Roman" w:hAnsi="Times New Roman" w:cs="Times New Roman"/>
          <w:sz w:val="24"/>
        </w:rPr>
        <w:t>January &gt; August</w:t>
      </w:r>
    </w:p>
    <w:p w:rsidR="00336FE6" w:rsidRDefault="00336FE6" w:rsidP="00F1123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 </w:t>
      </w:r>
      <w:r w:rsidR="00063082">
        <w:rPr>
          <w:rFonts w:ascii="Times New Roman" w:hAnsi="Times New Roman" w:cs="Times New Roman"/>
          <w:sz w:val="24"/>
        </w:rPr>
        <w:t>April &gt; January</w:t>
      </w:r>
    </w:p>
    <w:p w:rsidR="00336FE6" w:rsidRDefault="00336FE6" w:rsidP="00F1123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 </w:t>
      </w:r>
      <w:r w:rsidR="00063082">
        <w:rPr>
          <w:rFonts w:ascii="Times New Roman" w:hAnsi="Times New Roman" w:cs="Times New Roman"/>
          <w:sz w:val="24"/>
        </w:rPr>
        <w:t>December &lt; January</w:t>
      </w:r>
    </w:p>
    <w:p w:rsidR="009B5592" w:rsidRDefault="00336FE6" w:rsidP="00F1123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 </w:t>
      </w:r>
      <w:r w:rsidR="00063082">
        <w:rPr>
          <w:rFonts w:ascii="Times New Roman" w:hAnsi="Times New Roman" w:cs="Times New Roman"/>
          <w:sz w:val="24"/>
        </w:rPr>
        <w:t>January &lt; December</w:t>
      </w:r>
    </w:p>
    <w:p w:rsidR="003F6DE4" w:rsidRDefault="003F6DE4" w:rsidP="003F6DE4">
      <w:pPr>
        <w:rPr>
          <w:rFonts w:ascii="Times New Roman" w:hAnsi="Times New Roman" w:cs="Times New Roman"/>
          <w:sz w:val="24"/>
        </w:rPr>
      </w:pPr>
    </w:p>
    <w:p w:rsidR="003F6DE4" w:rsidRPr="00F1123B" w:rsidRDefault="003F6DE4" w:rsidP="003F6D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Virginia Department of Education 2018</w:t>
      </w:r>
      <w:bookmarkStart w:id="0" w:name="_GoBack"/>
      <w:bookmarkEnd w:id="0"/>
    </w:p>
    <w:sectPr w:rsidR="003F6DE4" w:rsidRPr="00F1123B" w:rsidSect="003F6DE4">
      <w:headerReference w:type="default" r:id="rId44"/>
      <w:footerReference w:type="default" r:id="rId45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07" w:rsidRDefault="00232E07">
      <w:pPr>
        <w:spacing w:after="0" w:line="240" w:lineRule="auto"/>
      </w:pPr>
      <w:r>
        <w:separator/>
      </w:r>
    </w:p>
  </w:endnote>
  <w:endnote w:type="continuationSeparator" w:id="0">
    <w:p w:rsidR="00232E07" w:rsidRDefault="0023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A4" w:rsidRDefault="00BE05A4" w:rsidP="00BE05A4">
    <w:pPr>
      <w:pStyle w:val="Footer"/>
      <w:jc w:val="center"/>
    </w:pPr>
    <w:r>
      <w:t>Virginia Department of Education 2018</w:t>
    </w:r>
  </w:p>
  <w:p w:rsidR="00BE05A4" w:rsidRDefault="00BE05A4" w:rsidP="00BE05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07" w:rsidRDefault="00232E07">
      <w:pPr>
        <w:spacing w:after="0" w:line="240" w:lineRule="auto"/>
      </w:pPr>
      <w:r>
        <w:separator/>
      </w:r>
    </w:p>
  </w:footnote>
  <w:footnote w:type="continuationSeparator" w:id="0">
    <w:p w:rsidR="00232E07" w:rsidRDefault="0023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354B1"/>
    <w:multiLevelType w:val="hybridMultilevel"/>
    <w:tmpl w:val="51A2118E"/>
    <w:lvl w:ilvl="0" w:tplc="CE705A1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6ED2"/>
    <w:multiLevelType w:val="hybridMultilevel"/>
    <w:tmpl w:val="E236DF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6719D"/>
    <w:multiLevelType w:val="hybridMultilevel"/>
    <w:tmpl w:val="DFB85A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D376A9"/>
    <w:multiLevelType w:val="hybridMultilevel"/>
    <w:tmpl w:val="2B16519A"/>
    <w:lvl w:ilvl="0" w:tplc="031C8E6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4F3F697C"/>
    <w:multiLevelType w:val="hybridMultilevel"/>
    <w:tmpl w:val="8A2A0A2E"/>
    <w:lvl w:ilvl="0" w:tplc="83B2B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769E6"/>
    <w:multiLevelType w:val="hybridMultilevel"/>
    <w:tmpl w:val="DC4E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F18AF"/>
    <w:multiLevelType w:val="hybridMultilevel"/>
    <w:tmpl w:val="D7346DD8"/>
    <w:lvl w:ilvl="0" w:tplc="81B45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F170D"/>
    <w:multiLevelType w:val="hybridMultilevel"/>
    <w:tmpl w:val="622A5A9A"/>
    <w:lvl w:ilvl="0" w:tplc="8630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44DF0"/>
    <w:multiLevelType w:val="hybridMultilevel"/>
    <w:tmpl w:val="BBA09252"/>
    <w:lvl w:ilvl="0" w:tplc="EA64C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E8588E"/>
    <w:multiLevelType w:val="hybridMultilevel"/>
    <w:tmpl w:val="67F8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B008A"/>
    <w:multiLevelType w:val="hybridMultilevel"/>
    <w:tmpl w:val="A0D46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216CF3"/>
    <w:multiLevelType w:val="hybridMultilevel"/>
    <w:tmpl w:val="CE9A8E04"/>
    <w:lvl w:ilvl="0" w:tplc="C1CC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29"/>
  </w:num>
  <w:num w:numId="4">
    <w:abstractNumId w:val="13"/>
  </w:num>
  <w:num w:numId="5">
    <w:abstractNumId w:val="28"/>
  </w:num>
  <w:num w:numId="6">
    <w:abstractNumId w:val="2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7"/>
  </w:num>
  <w:num w:numId="13">
    <w:abstractNumId w:val="1"/>
  </w:num>
  <w:num w:numId="14">
    <w:abstractNumId w:val="24"/>
  </w:num>
  <w:num w:numId="15">
    <w:abstractNumId w:val="18"/>
  </w:num>
  <w:num w:numId="16">
    <w:abstractNumId w:val="26"/>
  </w:num>
  <w:num w:numId="17">
    <w:abstractNumId w:val="15"/>
  </w:num>
  <w:num w:numId="18">
    <w:abstractNumId w:val="12"/>
  </w:num>
  <w:num w:numId="19">
    <w:abstractNumId w:val="30"/>
  </w:num>
  <w:num w:numId="20">
    <w:abstractNumId w:val="4"/>
  </w:num>
  <w:num w:numId="21">
    <w:abstractNumId w:val="3"/>
  </w:num>
  <w:num w:numId="22">
    <w:abstractNumId w:val="10"/>
  </w:num>
  <w:num w:numId="23">
    <w:abstractNumId w:val="33"/>
  </w:num>
  <w:num w:numId="24">
    <w:abstractNumId w:val="8"/>
  </w:num>
  <w:num w:numId="25">
    <w:abstractNumId w:val="22"/>
  </w:num>
  <w:num w:numId="26">
    <w:abstractNumId w:val="25"/>
  </w:num>
  <w:num w:numId="27">
    <w:abstractNumId w:val="35"/>
  </w:num>
  <w:num w:numId="28">
    <w:abstractNumId w:val="20"/>
  </w:num>
  <w:num w:numId="29">
    <w:abstractNumId w:val="31"/>
  </w:num>
  <w:num w:numId="30">
    <w:abstractNumId w:val="7"/>
  </w:num>
  <w:num w:numId="31">
    <w:abstractNumId w:val="23"/>
  </w:num>
  <w:num w:numId="32">
    <w:abstractNumId w:val="21"/>
  </w:num>
  <w:num w:numId="33">
    <w:abstractNumId w:val="11"/>
  </w:num>
  <w:num w:numId="34">
    <w:abstractNumId w:val="16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42E82"/>
    <w:rsid w:val="00053115"/>
    <w:rsid w:val="00063082"/>
    <w:rsid w:val="000A1C73"/>
    <w:rsid w:val="000B27DB"/>
    <w:rsid w:val="000D5F36"/>
    <w:rsid w:val="001258E8"/>
    <w:rsid w:val="0013234A"/>
    <w:rsid w:val="00143F26"/>
    <w:rsid w:val="00145009"/>
    <w:rsid w:val="00171D32"/>
    <w:rsid w:val="00177796"/>
    <w:rsid w:val="00183B2C"/>
    <w:rsid w:val="001900B6"/>
    <w:rsid w:val="001B1016"/>
    <w:rsid w:val="00232E07"/>
    <w:rsid w:val="00242800"/>
    <w:rsid w:val="00317F4F"/>
    <w:rsid w:val="003217F4"/>
    <w:rsid w:val="00330949"/>
    <w:rsid w:val="00336FE6"/>
    <w:rsid w:val="00343265"/>
    <w:rsid w:val="00377A98"/>
    <w:rsid w:val="0038255E"/>
    <w:rsid w:val="003A54EC"/>
    <w:rsid w:val="003C503D"/>
    <w:rsid w:val="003C5401"/>
    <w:rsid w:val="003D77BB"/>
    <w:rsid w:val="003F0F40"/>
    <w:rsid w:val="003F6DE4"/>
    <w:rsid w:val="00401151"/>
    <w:rsid w:val="00423163"/>
    <w:rsid w:val="004235CA"/>
    <w:rsid w:val="0042427B"/>
    <w:rsid w:val="00432AD1"/>
    <w:rsid w:val="0044062A"/>
    <w:rsid w:val="00477EF2"/>
    <w:rsid w:val="00493E23"/>
    <w:rsid w:val="004A1869"/>
    <w:rsid w:val="004A792E"/>
    <w:rsid w:val="005036E6"/>
    <w:rsid w:val="00514AE2"/>
    <w:rsid w:val="00514F5F"/>
    <w:rsid w:val="00521C14"/>
    <w:rsid w:val="00526681"/>
    <w:rsid w:val="00557625"/>
    <w:rsid w:val="0056797A"/>
    <w:rsid w:val="00570F2B"/>
    <w:rsid w:val="005B4536"/>
    <w:rsid w:val="005D2BAF"/>
    <w:rsid w:val="005D6278"/>
    <w:rsid w:val="005F7EEA"/>
    <w:rsid w:val="00617E92"/>
    <w:rsid w:val="006254D3"/>
    <w:rsid w:val="00633A7C"/>
    <w:rsid w:val="00641816"/>
    <w:rsid w:val="0064342F"/>
    <w:rsid w:val="00646BD6"/>
    <w:rsid w:val="0066271C"/>
    <w:rsid w:val="00670B43"/>
    <w:rsid w:val="0069717B"/>
    <w:rsid w:val="006C72EA"/>
    <w:rsid w:val="00711964"/>
    <w:rsid w:val="00715D58"/>
    <w:rsid w:val="007238D8"/>
    <w:rsid w:val="007535BB"/>
    <w:rsid w:val="00757D4A"/>
    <w:rsid w:val="00762B08"/>
    <w:rsid w:val="007704BB"/>
    <w:rsid w:val="0077770A"/>
    <w:rsid w:val="00783EAA"/>
    <w:rsid w:val="007C1C9B"/>
    <w:rsid w:val="007F718A"/>
    <w:rsid w:val="00811213"/>
    <w:rsid w:val="00836D5C"/>
    <w:rsid w:val="00860FEC"/>
    <w:rsid w:val="008718B1"/>
    <w:rsid w:val="00883AFB"/>
    <w:rsid w:val="008E03EA"/>
    <w:rsid w:val="008E5BD3"/>
    <w:rsid w:val="00940D3D"/>
    <w:rsid w:val="009639AE"/>
    <w:rsid w:val="009941B2"/>
    <w:rsid w:val="0099633F"/>
    <w:rsid w:val="009B5592"/>
    <w:rsid w:val="009D15A5"/>
    <w:rsid w:val="009E11FB"/>
    <w:rsid w:val="00A01F36"/>
    <w:rsid w:val="00A07232"/>
    <w:rsid w:val="00A1780E"/>
    <w:rsid w:val="00A5014F"/>
    <w:rsid w:val="00A50A8B"/>
    <w:rsid w:val="00A57F9E"/>
    <w:rsid w:val="00AD5074"/>
    <w:rsid w:val="00AF4A1F"/>
    <w:rsid w:val="00AF7CB3"/>
    <w:rsid w:val="00B047DB"/>
    <w:rsid w:val="00B4003B"/>
    <w:rsid w:val="00B80771"/>
    <w:rsid w:val="00B8729E"/>
    <w:rsid w:val="00B874FD"/>
    <w:rsid w:val="00B9617C"/>
    <w:rsid w:val="00BC5F3D"/>
    <w:rsid w:val="00BD1A1E"/>
    <w:rsid w:val="00BD7D91"/>
    <w:rsid w:val="00BE05A4"/>
    <w:rsid w:val="00BE5A70"/>
    <w:rsid w:val="00C15581"/>
    <w:rsid w:val="00CA73EF"/>
    <w:rsid w:val="00CC1C84"/>
    <w:rsid w:val="00CD2DAA"/>
    <w:rsid w:val="00CD6438"/>
    <w:rsid w:val="00D042AE"/>
    <w:rsid w:val="00D17552"/>
    <w:rsid w:val="00D17927"/>
    <w:rsid w:val="00D37CEE"/>
    <w:rsid w:val="00D43305"/>
    <w:rsid w:val="00D464C3"/>
    <w:rsid w:val="00D631A6"/>
    <w:rsid w:val="00D669C6"/>
    <w:rsid w:val="00D7572F"/>
    <w:rsid w:val="00D839CB"/>
    <w:rsid w:val="00D87F88"/>
    <w:rsid w:val="00D9202E"/>
    <w:rsid w:val="00DA77AB"/>
    <w:rsid w:val="00DD5A8B"/>
    <w:rsid w:val="00DF169E"/>
    <w:rsid w:val="00DF7780"/>
    <w:rsid w:val="00E42962"/>
    <w:rsid w:val="00E72410"/>
    <w:rsid w:val="00EB3178"/>
    <w:rsid w:val="00EC3763"/>
    <w:rsid w:val="00EE7277"/>
    <w:rsid w:val="00F07534"/>
    <w:rsid w:val="00F1123B"/>
    <w:rsid w:val="00F61116"/>
    <w:rsid w:val="00F778D5"/>
    <w:rsid w:val="00FA3C2A"/>
    <w:rsid w:val="00FA4CCA"/>
    <w:rsid w:val="00FB5732"/>
    <w:rsid w:val="00FD226D"/>
    <w:rsid w:val="00FD5D1F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82378C6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next w:val="Bullet1"/>
    <w:link w:val="BodyTextIndent2Char"/>
    <w:rsid w:val="00242800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42800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A4"/>
  </w:style>
  <w:style w:type="paragraph" w:styleId="Footer">
    <w:name w:val="footer"/>
    <w:basedOn w:val="Normal"/>
    <w:link w:val="FooterChar"/>
    <w:uiPriority w:val="99"/>
    <w:unhideWhenUsed/>
    <w:rsid w:val="00BE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16</cp:revision>
  <dcterms:created xsi:type="dcterms:W3CDTF">2018-06-26T01:19:00Z</dcterms:created>
  <dcterms:modified xsi:type="dcterms:W3CDTF">2018-10-09T21:39:00Z</dcterms:modified>
</cp:coreProperties>
</file>