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B3478" w14:textId="77777777" w:rsidR="008A23BD" w:rsidRPr="008A23BD" w:rsidRDefault="008A23BD" w:rsidP="008A23BD">
      <w:pPr>
        <w:rPr>
          <w:rFonts w:asciiTheme="minorHAnsi" w:hAnsiTheme="minorHAnsi" w:cstheme="minorHAnsi"/>
          <w:i/>
          <w:sz w:val="24"/>
        </w:rPr>
      </w:pPr>
      <w:bookmarkStart w:id="0" w:name="_Toc175632766"/>
      <w:r w:rsidRPr="008A23BD">
        <w:rPr>
          <w:rFonts w:asciiTheme="minorHAnsi" w:hAnsiTheme="minorHAnsi" w:cstheme="minorHAnsi"/>
          <w:i/>
          <w:sz w:val="24"/>
        </w:rPr>
        <w:t>AR Remediation Plan – Rational Numbers- Compare and Order</w:t>
      </w:r>
    </w:p>
    <w:p w14:paraId="4637D0A1" w14:textId="7243EA9A" w:rsidR="009C6BF5" w:rsidRPr="008A23BD" w:rsidRDefault="009C6BF5" w:rsidP="008A23BD">
      <w:pPr>
        <w:pStyle w:val="Heading1"/>
      </w:pPr>
      <w:bookmarkStart w:id="1" w:name="_GoBack"/>
      <w:bookmarkEnd w:id="1"/>
      <w:r w:rsidRPr="008A23BD">
        <w:t>Scientific Notation</w:t>
      </w:r>
    </w:p>
    <w:p w14:paraId="5D439EAB" w14:textId="7F1F51A5" w:rsidR="008E2707" w:rsidRPr="00B1690B" w:rsidRDefault="008E2707" w:rsidP="00B1690B">
      <w:pPr>
        <w:pStyle w:val="Heading2"/>
      </w:pPr>
      <w:r w:rsidRPr="00B1690B">
        <w:t>STRAND:</w:t>
      </w:r>
      <w:r w:rsidR="006E1294" w:rsidRPr="00B1690B">
        <w:t xml:space="preserve">  </w:t>
      </w:r>
      <w:r w:rsidR="0052357F" w:rsidRPr="00B1690B">
        <w:t xml:space="preserve"> </w:t>
      </w:r>
      <w:r w:rsidR="003D7722" w:rsidRPr="00B1690B">
        <w:t>Number and Number Sense</w:t>
      </w:r>
    </w:p>
    <w:p w14:paraId="062ADD1E" w14:textId="12962873" w:rsidR="008E2707" w:rsidRPr="00916065" w:rsidRDefault="008E2707" w:rsidP="00B1690B">
      <w:pPr>
        <w:pStyle w:val="Heading2"/>
      </w:pPr>
      <w:r w:rsidRPr="00916065">
        <w:t>STRAND CONCEPT:</w:t>
      </w:r>
      <w:r w:rsidR="006E1294" w:rsidRPr="00916065">
        <w:t xml:space="preserve">  </w:t>
      </w:r>
      <w:r w:rsidR="003D7722" w:rsidRPr="00916065">
        <w:t>Rational Numbers- Compare and Order</w:t>
      </w:r>
    </w:p>
    <w:p w14:paraId="357176F4" w14:textId="02AAA23D" w:rsidR="004E43DC" w:rsidRPr="00916065" w:rsidRDefault="00AC1CDA" w:rsidP="00B1690B">
      <w:pPr>
        <w:pStyle w:val="Heading2"/>
      </w:pPr>
      <w:r w:rsidRPr="00916065">
        <w:t>SOL</w:t>
      </w:r>
      <w:r w:rsidR="00B44791" w:rsidRPr="00916065">
        <w:t xml:space="preserve"> </w:t>
      </w:r>
      <w:bookmarkEnd w:id="0"/>
      <w:r w:rsidR="003D7722" w:rsidRPr="00916065">
        <w:t>7.1a</w:t>
      </w:r>
      <w:r w:rsidR="009C5520">
        <w:t xml:space="preserve">, </w:t>
      </w:r>
      <w:r w:rsidR="003D7722" w:rsidRPr="00916065">
        <w:t>b</w:t>
      </w:r>
    </w:p>
    <w:p w14:paraId="5CED4B2D" w14:textId="1ADF81B6" w:rsidR="004E43DC" w:rsidRPr="00916065" w:rsidRDefault="000E173E" w:rsidP="00B1690B">
      <w:pPr>
        <w:pStyle w:val="Heading3"/>
      </w:pPr>
      <w:r w:rsidRPr="00916065">
        <w:t xml:space="preserve">Remediation Plan </w:t>
      </w:r>
      <w:r w:rsidR="004E43DC" w:rsidRPr="00916065">
        <w:t>Summary</w:t>
      </w:r>
    </w:p>
    <w:p w14:paraId="1669E3B4" w14:textId="11346C43" w:rsidR="00B44791" w:rsidRPr="00916065" w:rsidRDefault="003D7722" w:rsidP="004E43DC">
      <w:pPr>
        <w:rPr>
          <w:rFonts w:asciiTheme="minorHAnsi" w:hAnsiTheme="minorHAnsi" w:cs="Calibri"/>
          <w:color w:val="FF0000"/>
          <w:sz w:val="24"/>
          <w:szCs w:val="24"/>
        </w:rPr>
      </w:pPr>
      <w:r w:rsidRPr="00916065">
        <w:rPr>
          <w:rFonts w:asciiTheme="minorHAnsi" w:hAnsiTheme="minorHAnsi"/>
          <w:sz w:val="24"/>
          <w:szCs w:val="24"/>
        </w:rPr>
        <w:t xml:space="preserve">Students will be writing </w:t>
      </w:r>
      <w:r w:rsidR="009C5520">
        <w:rPr>
          <w:rFonts w:asciiTheme="minorHAnsi" w:hAnsiTheme="minorHAnsi"/>
          <w:sz w:val="24"/>
          <w:szCs w:val="24"/>
        </w:rPr>
        <w:t xml:space="preserve">very large and very small </w:t>
      </w:r>
      <w:r w:rsidRPr="00916065">
        <w:rPr>
          <w:rFonts w:asciiTheme="minorHAnsi" w:hAnsiTheme="minorHAnsi"/>
          <w:sz w:val="24"/>
          <w:szCs w:val="24"/>
        </w:rPr>
        <w:t>numbers in scientific notation. Students will not be comparing numbers bu</w:t>
      </w:r>
      <w:r w:rsidR="00260ED5" w:rsidRPr="00916065">
        <w:rPr>
          <w:rFonts w:asciiTheme="minorHAnsi" w:hAnsiTheme="minorHAnsi"/>
          <w:sz w:val="24"/>
          <w:szCs w:val="24"/>
        </w:rPr>
        <w:t xml:space="preserve">t will be working to understand how to change numbers from standard form to scientific form and from the scientific form to the standard form. </w:t>
      </w:r>
    </w:p>
    <w:p w14:paraId="502E29EB" w14:textId="4E2EE05D" w:rsidR="0052357F" w:rsidRPr="00916065" w:rsidRDefault="0052357F" w:rsidP="00B1690B">
      <w:pPr>
        <w:pStyle w:val="Heading3"/>
      </w:pPr>
      <w:r w:rsidRPr="00916065">
        <w:t xml:space="preserve">Common </w:t>
      </w:r>
      <w:r w:rsidR="009C6BF5">
        <w:t xml:space="preserve">Errors and </w:t>
      </w:r>
      <w:r w:rsidRPr="00916065">
        <w:t>Misconceptions</w:t>
      </w:r>
    </w:p>
    <w:p w14:paraId="2D31BD52" w14:textId="77777777" w:rsidR="009C5520" w:rsidRDefault="009C5520" w:rsidP="009C5520">
      <w:pPr>
        <w:pStyle w:val="ListParagraph"/>
        <w:numPr>
          <w:ilvl w:val="0"/>
          <w:numId w:val="44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Students may not write the decimal part of the number correctly by writing a decimal smaller than one or greater than 10.  </w:t>
      </w:r>
    </w:p>
    <w:p w14:paraId="6838CFA0" w14:textId="77777777" w:rsidR="009C5520" w:rsidRDefault="009C5520" w:rsidP="009C5520">
      <w:pPr>
        <w:pStyle w:val="ListParagraph"/>
        <w:numPr>
          <w:ilvl w:val="0"/>
          <w:numId w:val="44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Students may count the number of zeros at the end of the number to use for the exponent. </w:t>
      </w:r>
    </w:p>
    <w:p w14:paraId="7F38FF15" w14:textId="77777777" w:rsidR="009C6BF5" w:rsidRPr="009C6BF5" w:rsidRDefault="009C5520" w:rsidP="009C5520">
      <w:pPr>
        <w:pStyle w:val="ListParagraph"/>
        <w:numPr>
          <w:ilvl w:val="0"/>
          <w:numId w:val="44"/>
        </w:numPr>
        <w:rPr>
          <w:rFonts w:asciiTheme="minorHAnsi" w:hAnsiTheme="minorHAnsi" w:cs="Calibri"/>
          <w:sz w:val="24"/>
          <w:szCs w:val="24"/>
        </w:rPr>
      </w:pPr>
      <w:r w:rsidRPr="00866281">
        <w:rPr>
          <w:rFonts w:asciiTheme="minorHAnsi" w:hAnsiTheme="minorHAnsi" w:cs="Calibri"/>
          <w:sz w:val="24"/>
          <w:szCs w:val="24"/>
        </w:rPr>
        <w:t>Students may have difficulty converting to scientific notation if the number they are converting from has a zero</w:t>
      </w:r>
      <w:r>
        <w:rPr>
          <w:rFonts w:asciiTheme="minorHAnsi" w:hAnsiTheme="minorHAnsi" w:cs="Calibri"/>
          <w:sz w:val="24"/>
          <w:szCs w:val="24"/>
        </w:rPr>
        <w:t xml:space="preserve"> not at the end of the number</w:t>
      </w:r>
      <w:r w:rsidRPr="00866281">
        <w:rPr>
          <w:rFonts w:asciiTheme="minorHAnsi" w:hAnsiTheme="minorHAnsi" w:cs="Calibri"/>
          <w:sz w:val="24"/>
          <w:szCs w:val="24"/>
        </w:rPr>
        <w:t xml:space="preserve">, for example 89,060,000. Students may incorrectly drop the extra digits when converting, for example 8.9 × </w:t>
      </w:r>
      <w:r w:rsidR="00EC396F" w:rsidRPr="00866281">
        <w:rPr>
          <w:rFonts w:asciiTheme="minorHAnsi" w:hAnsiTheme="minorHAnsi" w:cs="Calibri"/>
          <w:sz w:val="24"/>
          <w:szCs w:val="24"/>
        </w:rPr>
        <w:t>10</w:t>
      </w:r>
      <w:r w:rsidR="009C6BF5">
        <w:rPr>
          <w:rFonts w:asciiTheme="minorHAnsi" w:hAnsiTheme="minorHAnsi" w:cs="Calibri"/>
          <w:sz w:val="24"/>
          <w:szCs w:val="24"/>
          <w:vertAlign w:val="superscript"/>
        </w:rPr>
        <w:t xml:space="preserve">7 </w:t>
      </w:r>
    </w:p>
    <w:p w14:paraId="668208FC" w14:textId="7F9B7043" w:rsidR="009C5520" w:rsidRDefault="009C6BF5" w:rsidP="009C6BF5">
      <w:pPr>
        <w:pStyle w:val="ListParagrap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instead </w:t>
      </w:r>
      <w:r w:rsidR="009C5520">
        <w:rPr>
          <w:rFonts w:asciiTheme="minorHAnsi" w:hAnsiTheme="minorHAnsi" w:cs="Calibri"/>
          <w:sz w:val="24"/>
          <w:szCs w:val="24"/>
        </w:rPr>
        <w:t>of</w:t>
      </w:r>
      <w:r w:rsidR="009C5520" w:rsidRPr="00866281">
        <w:rPr>
          <w:rFonts w:asciiTheme="minorHAnsi" w:hAnsiTheme="minorHAnsi" w:cs="Calibri"/>
          <w:sz w:val="24"/>
          <w:szCs w:val="24"/>
        </w:rPr>
        <w:t xml:space="preserve"> 8.906 × 10</w:t>
      </w:r>
      <w:r w:rsidR="009C5520" w:rsidRPr="00866281">
        <w:rPr>
          <w:rFonts w:asciiTheme="minorHAnsi" w:hAnsiTheme="minorHAnsi" w:cs="Calibri"/>
          <w:sz w:val="24"/>
          <w:szCs w:val="24"/>
          <w:vertAlign w:val="superscript"/>
        </w:rPr>
        <w:t>7</w:t>
      </w:r>
      <w:r w:rsidR="009C5520" w:rsidRPr="00866281">
        <w:rPr>
          <w:rFonts w:asciiTheme="minorHAnsi" w:hAnsiTheme="minorHAnsi" w:cs="Calibri"/>
          <w:sz w:val="24"/>
          <w:szCs w:val="24"/>
        </w:rPr>
        <w:t>.</w:t>
      </w:r>
    </w:p>
    <w:p w14:paraId="3650777B" w14:textId="5F43CCD4" w:rsidR="009C5520" w:rsidRPr="009C5520" w:rsidRDefault="009C5520" w:rsidP="009C5520">
      <w:pPr>
        <w:pStyle w:val="ListParagraph"/>
        <w:numPr>
          <w:ilvl w:val="0"/>
          <w:numId w:val="44"/>
        </w:numPr>
        <w:rPr>
          <w:rFonts w:asciiTheme="minorHAnsi" w:hAnsiTheme="minorHAnsi" w:cs="Calibri"/>
          <w:sz w:val="24"/>
          <w:szCs w:val="24"/>
        </w:rPr>
      </w:pPr>
      <w:r w:rsidRPr="009C5520">
        <w:rPr>
          <w:rFonts w:asciiTheme="minorHAnsi" w:hAnsiTheme="minorHAnsi" w:cs="Calibri"/>
          <w:sz w:val="24"/>
          <w:szCs w:val="24"/>
        </w:rPr>
        <w:t>Students have difficulty with the negative sign in the power of ten. They think it means the number is negative and do not understand that the number is a decimal number, example 0.0089 is written as 8.9 ×10</w:t>
      </w:r>
      <w:r w:rsidRPr="009C5520">
        <w:rPr>
          <w:rFonts w:asciiTheme="minorHAnsi" w:hAnsiTheme="minorHAnsi" w:cs="Calibri"/>
          <w:sz w:val="24"/>
          <w:szCs w:val="24"/>
          <w:vertAlign w:val="superscript"/>
        </w:rPr>
        <w:t>-3</w:t>
      </w:r>
      <w:r w:rsidRPr="009C5520">
        <w:rPr>
          <w:rFonts w:asciiTheme="minorHAnsi" w:hAnsiTheme="minorHAnsi" w:cs="Calibri"/>
          <w:sz w:val="24"/>
          <w:szCs w:val="24"/>
        </w:rPr>
        <w:t>.</w:t>
      </w:r>
    </w:p>
    <w:p w14:paraId="77512882" w14:textId="77777777" w:rsidR="004E43DC" w:rsidRPr="00916065" w:rsidRDefault="004E43DC" w:rsidP="00B1690B">
      <w:pPr>
        <w:pStyle w:val="Heading3"/>
      </w:pPr>
      <w:r w:rsidRPr="00916065">
        <w:t>Materials</w:t>
      </w:r>
    </w:p>
    <w:p w14:paraId="7A6D6BDB" w14:textId="54FD2932" w:rsidR="00F14877" w:rsidRPr="00916065" w:rsidRDefault="00F14877" w:rsidP="000E173E">
      <w:pPr>
        <w:pStyle w:val="ListParagraph"/>
        <w:numPr>
          <w:ilvl w:val="0"/>
          <w:numId w:val="38"/>
        </w:numPr>
        <w:rPr>
          <w:rFonts w:asciiTheme="minorHAnsi" w:hAnsiTheme="minorHAnsi" w:cs="Calibri"/>
          <w:sz w:val="24"/>
          <w:szCs w:val="24"/>
        </w:rPr>
      </w:pPr>
      <w:r w:rsidRPr="00916065">
        <w:rPr>
          <w:rFonts w:asciiTheme="minorHAnsi" w:hAnsiTheme="minorHAnsi" w:cs="Calibri"/>
          <w:sz w:val="24"/>
          <w:szCs w:val="24"/>
        </w:rPr>
        <w:t xml:space="preserve">Number Notation Table </w:t>
      </w:r>
      <w:r w:rsidR="00EC396F">
        <w:rPr>
          <w:rFonts w:asciiTheme="minorHAnsi" w:hAnsiTheme="minorHAnsi" w:cs="Calibri"/>
          <w:sz w:val="24"/>
          <w:szCs w:val="24"/>
        </w:rPr>
        <w:t>recording sheet</w:t>
      </w:r>
    </w:p>
    <w:p w14:paraId="0186DF94" w14:textId="793A1E1C" w:rsidR="00F14877" w:rsidRPr="00916065" w:rsidRDefault="00F14877" w:rsidP="000E173E">
      <w:pPr>
        <w:pStyle w:val="ListParagraph"/>
        <w:numPr>
          <w:ilvl w:val="0"/>
          <w:numId w:val="38"/>
        </w:numPr>
        <w:rPr>
          <w:rFonts w:asciiTheme="minorHAnsi" w:hAnsiTheme="minorHAnsi" w:cs="Calibri"/>
          <w:sz w:val="24"/>
          <w:szCs w:val="24"/>
        </w:rPr>
      </w:pPr>
      <w:r w:rsidRPr="00916065">
        <w:rPr>
          <w:rFonts w:asciiTheme="minorHAnsi" w:hAnsiTheme="minorHAnsi" w:cs="Calibri"/>
          <w:sz w:val="24"/>
          <w:szCs w:val="24"/>
        </w:rPr>
        <w:t xml:space="preserve">Decimal Notation Table </w:t>
      </w:r>
      <w:r w:rsidR="00EC396F">
        <w:rPr>
          <w:rFonts w:asciiTheme="minorHAnsi" w:hAnsiTheme="minorHAnsi"/>
          <w:sz w:val="24"/>
          <w:szCs w:val="24"/>
        </w:rPr>
        <w:t>recording sheet</w:t>
      </w:r>
    </w:p>
    <w:p w14:paraId="14DADE9A" w14:textId="6A4D4143" w:rsidR="00F14877" w:rsidRPr="00916065" w:rsidRDefault="00F14877" w:rsidP="000E173E">
      <w:pPr>
        <w:pStyle w:val="ListParagraph"/>
        <w:numPr>
          <w:ilvl w:val="0"/>
          <w:numId w:val="38"/>
        </w:numPr>
        <w:rPr>
          <w:rFonts w:asciiTheme="minorHAnsi" w:hAnsiTheme="minorHAnsi" w:cs="Calibri"/>
          <w:sz w:val="24"/>
          <w:szCs w:val="24"/>
        </w:rPr>
      </w:pPr>
      <w:r w:rsidRPr="00916065">
        <w:rPr>
          <w:rFonts w:asciiTheme="minorHAnsi" w:hAnsiTheme="minorHAnsi" w:cs="Calibri"/>
          <w:sz w:val="24"/>
          <w:szCs w:val="24"/>
        </w:rPr>
        <w:t xml:space="preserve">Planet Distance Table with Small Object Table </w:t>
      </w:r>
      <w:r w:rsidR="00EC396F">
        <w:rPr>
          <w:rFonts w:asciiTheme="minorHAnsi" w:hAnsiTheme="minorHAnsi"/>
          <w:sz w:val="24"/>
          <w:szCs w:val="24"/>
        </w:rPr>
        <w:t>recording sheet</w:t>
      </w:r>
    </w:p>
    <w:p w14:paraId="39B44166" w14:textId="77777777" w:rsidR="00B44791" w:rsidRPr="00916065" w:rsidRDefault="0083755B" w:rsidP="00B1690B">
      <w:pPr>
        <w:pStyle w:val="Heading3"/>
      </w:pPr>
      <w:r w:rsidRPr="00916065">
        <w:t>Introductory Activity</w:t>
      </w:r>
    </w:p>
    <w:p w14:paraId="3154076D" w14:textId="77777777" w:rsidR="00D35FF4" w:rsidRPr="00B1690B" w:rsidRDefault="00D35FF4" w:rsidP="00B1690B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B1690B">
        <w:rPr>
          <w:rFonts w:asciiTheme="minorHAnsi" w:hAnsiTheme="minorHAnsi" w:cstheme="minorHAnsi"/>
          <w:sz w:val="24"/>
        </w:rPr>
        <w:t xml:space="preserve">Write the following on the board: “There are approximately 6,000,000,000 people on Earth. </w:t>
      </w:r>
      <w:r w:rsidRPr="00B1690B">
        <w:rPr>
          <w:rFonts w:asciiTheme="minorHAnsi" w:hAnsiTheme="minorHAnsi" w:cstheme="minorHAnsi"/>
          <w:i/>
          <w:sz w:val="24"/>
        </w:rPr>
        <w:t xml:space="preserve">Can you explain how many people this is? Do you think there is room for 6,000,000,000 more people?” </w:t>
      </w:r>
      <w:r w:rsidRPr="00B1690B">
        <w:rPr>
          <w:rFonts w:asciiTheme="minorHAnsi" w:hAnsiTheme="minorHAnsi" w:cstheme="minorHAnsi"/>
          <w:sz w:val="24"/>
        </w:rPr>
        <w:t>Allow students to share their thoughts.</w:t>
      </w:r>
    </w:p>
    <w:p w14:paraId="7FADACB9" w14:textId="77777777" w:rsidR="00D35FF4" w:rsidRPr="00B1690B" w:rsidRDefault="00D35FF4" w:rsidP="00B1690B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B1690B">
        <w:rPr>
          <w:rFonts w:asciiTheme="minorHAnsi" w:hAnsiTheme="minorHAnsi" w:cstheme="minorHAnsi"/>
          <w:sz w:val="24"/>
        </w:rPr>
        <w:t>Tell students to assume that every person on Earth has 10 fingers and 10 toes. Have students figure out how many human fingers and toes there are. (20 × 6,000,000,000 = 120,000,000,000) Allow students to share their answers and the techniques they used to arrive at their answers to see if any students solved the problem in a way other than standard multiplication—e.g., multiply 6 times 20 and add 9 zeros. Ask, “</w:t>
      </w:r>
      <w:r w:rsidRPr="00B1690B">
        <w:rPr>
          <w:rFonts w:asciiTheme="minorHAnsi" w:hAnsiTheme="minorHAnsi" w:cstheme="minorHAnsi"/>
          <w:i/>
          <w:sz w:val="24"/>
        </w:rPr>
        <w:t>Why might you add 9 zeros? What does adding 9 zeros mean?</w:t>
      </w:r>
      <w:r w:rsidRPr="00B1690B">
        <w:rPr>
          <w:rFonts w:asciiTheme="minorHAnsi" w:hAnsiTheme="minorHAnsi" w:cstheme="minorHAnsi"/>
          <w:sz w:val="24"/>
        </w:rPr>
        <w:t>”</w:t>
      </w:r>
    </w:p>
    <w:p w14:paraId="5F165937" w14:textId="77777777" w:rsidR="004E43DC" w:rsidRPr="00916065" w:rsidRDefault="0083755B" w:rsidP="00B1690B">
      <w:pPr>
        <w:pStyle w:val="Heading3"/>
      </w:pPr>
      <w:r w:rsidRPr="00916065">
        <w:t>Plan for Instruction</w:t>
      </w:r>
    </w:p>
    <w:p w14:paraId="07F1BA83" w14:textId="3C5FB5D1" w:rsidR="009C5520" w:rsidRPr="00B1690B" w:rsidRDefault="009C5520" w:rsidP="00B1690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</w:rPr>
      </w:pPr>
      <w:r w:rsidRPr="00B1690B">
        <w:rPr>
          <w:rFonts w:asciiTheme="minorHAnsi" w:hAnsiTheme="minorHAnsi" w:cstheme="minorHAnsi"/>
          <w:sz w:val="24"/>
        </w:rPr>
        <w:t xml:space="preserve">Distribute the “Number Notation Table” </w:t>
      </w:r>
      <w:r w:rsidR="00EC396F" w:rsidRPr="00B1690B">
        <w:rPr>
          <w:rFonts w:asciiTheme="minorHAnsi" w:hAnsiTheme="minorHAnsi" w:cstheme="minorHAnsi"/>
          <w:sz w:val="24"/>
        </w:rPr>
        <w:t>recording sheet</w:t>
      </w:r>
      <w:r w:rsidRPr="00B1690B">
        <w:rPr>
          <w:rFonts w:asciiTheme="minorHAnsi" w:hAnsiTheme="minorHAnsi" w:cstheme="minorHAnsi"/>
          <w:sz w:val="24"/>
        </w:rPr>
        <w:t>. Lead the class in completing the first few rows of the table together. Discuss the pattern that emerges.</w:t>
      </w:r>
    </w:p>
    <w:p w14:paraId="0D01440B" w14:textId="4A0DEF1C" w:rsidR="009C5520" w:rsidRPr="00B1690B" w:rsidRDefault="009C5520" w:rsidP="00B1690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</w:rPr>
      </w:pPr>
      <w:r w:rsidRPr="00B1690B">
        <w:rPr>
          <w:rFonts w:asciiTheme="minorHAnsi" w:hAnsiTheme="minorHAnsi" w:cstheme="minorHAnsi"/>
          <w:sz w:val="24"/>
        </w:rPr>
        <w:lastRenderedPageBreak/>
        <w:t xml:space="preserve">Distribute the </w:t>
      </w:r>
      <w:r w:rsidR="00EC396F" w:rsidRPr="00B1690B">
        <w:rPr>
          <w:rFonts w:asciiTheme="minorHAnsi" w:hAnsiTheme="minorHAnsi" w:cstheme="minorHAnsi"/>
          <w:sz w:val="24"/>
        </w:rPr>
        <w:t>“</w:t>
      </w:r>
      <w:r w:rsidRPr="00B1690B">
        <w:rPr>
          <w:rFonts w:asciiTheme="minorHAnsi" w:hAnsiTheme="minorHAnsi" w:cstheme="minorHAnsi"/>
          <w:sz w:val="24"/>
        </w:rPr>
        <w:t>Decimal Notation Table</w:t>
      </w:r>
      <w:r w:rsidR="00EC396F" w:rsidRPr="00B1690B">
        <w:rPr>
          <w:rFonts w:asciiTheme="minorHAnsi" w:hAnsiTheme="minorHAnsi" w:cstheme="minorHAnsi"/>
          <w:sz w:val="24"/>
        </w:rPr>
        <w:t>”</w:t>
      </w:r>
      <w:r w:rsidRPr="00B1690B">
        <w:rPr>
          <w:rFonts w:asciiTheme="minorHAnsi" w:hAnsiTheme="minorHAnsi" w:cstheme="minorHAnsi"/>
          <w:sz w:val="24"/>
        </w:rPr>
        <w:t xml:space="preserve"> </w:t>
      </w:r>
      <w:r w:rsidR="00EC396F" w:rsidRPr="00B1690B">
        <w:rPr>
          <w:rFonts w:asciiTheme="minorHAnsi" w:hAnsiTheme="minorHAnsi" w:cstheme="minorHAnsi"/>
          <w:sz w:val="24"/>
        </w:rPr>
        <w:t>recording sheet</w:t>
      </w:r>
      <w:r w:rsidRPr="00B1690B">
        <w:rPr>
          <w:rFonts w:asciiTheme="minorHAnsi" w:hAnsiTheme="minorHAnsi" w:cstheme="minorHAnsi"/>
          <w:sz w:val="24"/>
        </w:rPr>
        <w:t>. After you have discussed the pattern with larger numbers, look at the pattern using decimal numbers. “</w:t>
      </w:r>
      <w:r w:rsidRPr="00B1690B">
        <w:rPr>
          <w:rFonts w:asciiTheme="minorHAnsi" w:hAnsiTheme="minorHAnsi" w:cstheme="minorHAnsi"/>
          <w:i/>
          <w:sz w:val="24"/>
        </w:rPr>
        <w:t>Why do you think the exponent is a negative number?”</w:t>
      </w:r>
      <w:r w:rsidRPr="00B1690B">
        <w:rPr>
          <w:rFonts w:asciiTheme="minorHAnsi" w:hAnsiTheme="minorHAnsi" w:cstheme="minorHAnsi"/>
          <w:sz w:val="24"/>
        </w:rPr>
        <w:t xml:space="preserve">  </w:t>
      </w:r>
    </w:p>
    <w:p w14:paraId="4635A4D8" w14:textId="7EA66F40" w:rsidR="00D35FF4" w:rsidRPr="00B1690B" w:rsidRDefault="00D35FF4" w:rsidP="00B1690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</w:rPr>
      </w:pPr>
      <w:r w:rsidRPr="00B1690B">
        <w:rPr>
          <w:rFonts w:asciiTheme="minorHAnsi" w:hAnsiTheme="minorHAnsi" w:cstheme="minorHAnsi"/>
          <w:sz w:val="24"/>
        </w:rPr>
        <w:t>Give each student a copy of the “</w:t>
      </w:r>
      <w:r w:rsidRPr="00B1690B">
        <w:rPr>
          <w:rFonts w:asciiTheme="minorHAnsi" w:hAnsiTheme="minorHAnsi" w:cstheme="minorHAnsi"/>
          <w:iCs/>
          <w:sz w:val="24"/>
        </w:rPr>
        <w:t>Planet Distance Table” with the “Small Object Table</w:t>
      </w:r>
      <w:r w:rsidR="009C5520" w:rsidRPr="00B1690B">
        <w:rPr>
          <w:rFonts w:asciiTheme="minorHAnsi" w:hAnsiTheme="minorHAnsi" w:cstheme="minorHAnsi"/>
          <w:iCs/>
          <w:sz w:val="24"/>
        </w:rPr>
        <w:t>”</w:t>
      </w:r>
      <w:r w:rsidRPr="00B1690B">
        <w:rPr>
          <w:rFonts w:asciiTheme="minorHAnsi" w:hAnsiTheme="minorHAnsi" w:cstheme="minorHAnsi"/>
          <w:iCs/>
          <w:sz w:val="24"/>
        </w:rPr>
        <w:t xml:space="preserve"> handout</w:t>
      </w:r>
      <w:r w:rsidRPr="00B1690B">
        <w:rPr>
          <w:rFonts w:asciiTheme="minorHAnsi" w:hAnsiTheme="minorHAnsi" w:cstheme="minorHAnsi"/>
          <w:sz w:val="24"/>
        </w:rPr>
        <w:t>. Demonstrate how to change the distance Mercury is from the sun, 35,000,000 miles, into scientific notation. (3.5 × 10</w:t>
      </w:r>
      <w:r w:rsidRPr="00B1690B">
        <w:rPr>
          <w:rFonts w:asciiTheme="minorHAnsi" w:hAnsiTheme="minorHAnsi" w:cstheme="minorHAnsi"/>
          <w:sz w:val="24"/>
          <w:vertAlign w:val="superscript"/>
        </w:rPr>
        <w:t>7</w:t>
      </w:r>
      <w:r w:rsidRPr="00B1690B">
        <w:rPr>
          <w:rFonts w:asciiTheme="minorHAnsi" w:hAnsiTheme="minorHAnsi" w:cstheme="minorHAnsi"/>
          <w:sz w:val="24"/>
        </w:rPr>
        <w:t>)</w:t>
      </w:r>
      <w:r w:rsidR="009C5520" w:rsidRPr="00B1690B">
        <w:rPr>
          <w:rFonts w:asciiTheme="minorHAnsi" w:hAnsiTheme="minorHAnsi" w:cstheme="minorHAnsi"/>
          <w:sz w:val="24"/>
        </w:rPr>
        <w:t xml:space="preserve"> </w:t>
      </w:r>
    </w:p>
    <w:p w14:paraId="1301D407" w14:textId="51D04C47" w:rsidR="00D35FF4" w:rsidRPr="00B1690B" w:rsidRDefault="00D35FF4" w:rsidP="00B1690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</w:rPr>
      </w:pPr>
      <w:r w:rsidRPr="00B1690B">
        <w:rPr>
          <w:rFonts w:asciiTheme="minorHAnsi" w:hAnsiTheme="minorHAnsi" w:cstheme="minorHAnsi"/>
          <w:sz w:val="24"/>
        </w:rPr>
        <w:t>Discuss how the number was changed, and have students compare the pattern they discovered in the warm-up to the number. Ask students how the exponent is related to the decimal shift. Students may assume that the exponent number equals the number of zeroes; however, the exponent number (power of ten) equals the number of places the decimal moves, e.g., 1,400 = 1.4 × 10</w:t>
      </w:r>
      <w:r w:rsidRPr="00B1690B">
        <w:rPr>
          <w:rFonts w:asciiTheme="minorHAnsi" w:hAnsiTheme="minorHAnsi" w:cstheme="minorHAnsi"/>
          <w:sz w:val="24"/>
          <w:vertAlign w:val="superscript"/>
        </w:rPr>
        <w:t>3</w:t>
      </w:r>
      <w:r w:rsidRPr="00B1690B">
        <w:rPr>
          <w:rFonts w:asciiTheme="minorHAnsi" w:hAnsiTheme="minorHAnsi" w:cstheme="minorHAnsi"/>
          <w:sz w:val="24"/>
        </w:rPr>
        <w:t>: the decimal moves three places to the left. Ask, “</w:t>
      </w:r>
      <w:r w:rsidRPr="00B1690B">
        <w:rPr>
          <w:rFonts w:asciiTheme="minorHAnsi" w:hAnsiTheme="minorHAnsi" w:cstheme="minorHAnsi"/>
          <w:i/>
          <w:sz w:val="24"/>
        </w:rPr>
        <w:t>Why does the decimal move three places to the left?</w:t>
      </w:r>
      <w:r w:rsidRPr="00B1690B">
        <w:rPr>
          <w:rFonts w:asciiTheme="minorHAnsi" w:hAnsiTheme="minorHAnsi" w:cstheme="minorHAnsi"/>
          <w:sz w:val="24"/>
        </w:rPr>
        <w:t>” Demonstrate this decimal move by multiplying 1.4 × 1,000 on the board.</w:t>
      </w:r>
      <w:r w:rsidR="009C5520" w:rsidRPr="00B1690B">
        <w:rPr>
          <w:rFonts w:asciiTheme="minorHAnsi" w:hAnsiTheme="minorHAnsi" w:cstheme="minorHAnsi"/>
          <w:sz w:val="24"/>
        </w:rPr>
        <w:t xml:space="preserve"> </w:t>
      </w:r>
    </w:p>
    <w:p w14:paraId="482FD70D" w14:textId="40E55FF0" w:rsidR="00D35FF4" w:rsidRPr="00B1690B" w:rsidRDefault="00D35FF4" w:rsidP="00B1690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</w:rPr>
      </w:pPr>
      <w:r w:rsidRPr="00B1690B">
        <w:rPr>
          <w:rFonts w:asciiTheme="minorHAnsi" w:hAnsiTheme="minorHAnsi" w:cstheme="minorHAnsi"/>
          <w:sz w:val="24"/>
        </w:rPr>
        <w:t>Demonstrate on the board the process in the previous step. Multiply 3.6 × 100, 3.6 × 1000, and 3.6 × 10. Show all steps. Let the students discover how the decimal point moves. Discuss whether your number is greater than or less than 1. Change 3.5 × 10</w:t>
      </w:r>
      <w:r w:rsidRPr="00B1690B">
        <w:rPr>
          <w:rFonts w:asciiTheme="minorHAnsi" w:hAnsiTheme="minorHAnsi" w:cstheme="minorHAnsi"/>
          <w:sz w:val="24"/>
          <w:vertAlign w:val="superscript"/>
        </w:rPr>
        <w:t>7</w:t>
      </w:r>
      <w:r w:rsidRPr="00B1690B">
        <w:rPr>
          <w:rFonts w:asciiTheme="minorHAnsi" w:hAnsiTheme="minorHAnsi" w:cstheme="minorHAnsi"/>
          <w:sz w:val="24"/>
        </w:rPr>
        <w:t xml:space="preserve"> back to standard form.</w:t>
      </w:r>
      <w:r w:rsidR="009C5520" w:rsidRPr="00B1690B">
        <w:rPr>
          <w:rFonts w:asciiTheme="minorHAnsi" w:hAnsiTheme="minorHAnsi" w:cstheme="minorHAnsi"/>
          <w:sz w:val="24"/>
        </w:rPr>
        <w:t xml:space="preserve"> </w:t>
      </w:r>
    </w:p>
    <w:p w14:paraId="09A53608" w14:textId="7DEC66A5" w:rsidR="00D35FF4" w:rsidRPr="00B1690B" w:rsidRDefault="00D35FF4" w:rsidP="00B1690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</w:rPr>
      </w:pPr>
      <w:r w:rsidRPr="00B1690B">
        <w:rPr>
          <w:rFonts w:asciiTheme="minorHAnsi" w:hAnsiTheme="minorHAnsi" w:cstheme="minorHAnsi"/>
          <w:color w:val="000000"/>
          <w:sz w:val="24"/>
        </w:rPr>
        <w:t>Explain to students that scientific notation can also be used to write very small numbers. Write 0.0000046 on the board. Review the steps below:</w:t>
      </w:r>
    </w:p>
    <w:p w14:paraId="22168B47" w14:textId="71B03F99" w:rsidR="00D35FF4" w:rsidRPr="00916065" w:rsidRDefault="00D35FF4" w:rsidP="00D35FF4">
      <w:pPr>
        <w:pStyle w:val="ListBullet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16065">
        <w:rPr>
          <w:rFonts w:asciiTheme="minorHAnsi" w:hAnsiTheme="minorHAnsi"/>
          <w:sz w:val="24"/>
          <w:szCs w:val="24"/>
          <w:u w:val="single"/>
        </w:rPr>
        <w:t xml:space="preserve">Determine the new number </w:t>
      </w:r>
      <w:r w:rsidR="00EC396F">
        <w:rPr>
          <w:rFonts w:asciiTheme="minorHAnsi" w:hAnsiTheme="minorHAnsi"/>
          <w:sz w:val="24"/>
          <w:szCs w:val="24"/>
          <w:u w:val="single"/>
        </w:rPr>
        <w:t>greater than or equal to</w:t>
      </w:r>
      <w:r w:rsidRPr="00916065">
        <w:rPr>
          <w:rFonts w:asciiTheme="minorHAnsi" w:hAnsiTheme="minorHAnsi"/>
          <w:sz w:val="24"/>
          <w:szCs w:val="24"/>
          <w:u w:val="single"/>
        </w:rPr>
        <w:t xml:space="preserve"> 1 and </w:t>
      </w:r>
      <w:r w:rsidR="00EC396F">
        <w:rPr>
          <w:rFonts w:asciiTheme="minorHAnsi" w:hAnsiTheme="minorHAnsi"/>
          <w:sz w:val="24"/>
          <w:szCs w:val="24"/>
          <w:u w:val="single"/>
        </w:rPr>
        <w:t xml:space="preserve">less than </w:t>
      </w:r>
      <w:r w:rsidRPr="00916065">
        <w:rPr>
          <w:rFonts w:asciiTheme="minorHAnsi" w:hAnsiTheme="minorHAnsi"/>
          <w:sz w:val="24"/>
          <w:szCs w:val="24"/>
          <w:u w:val="single"/>
        </w:rPr>
        <w:t>10</w:t>
      </w:r>
      <w:r w:rsidRPr="00916065">
        <w:rPr>
          <w:rFonts w:asciiTheme="minorHAnsi" w:hAnsiTheme="minorHAnsi"/>
          <w:sz w:val="24"/>
          <w:szCs w:val="24"/>
        </w:rPr>
        <w:t>: Move the decimal point in the original number so that the new number is between 1 and 10. (4.6)</w:t>
      </w:r>
    </w:p>
    <w:p w14:paraId="55E9E960" w14:textId="77777777" w:rsidR="00D35FF4" w:rsidRPr="00916065" w:rsidRDefault="00D35FF4" w:rsidP="00D35FF4">
      <w:pPr>
        <w:pStyle w:val="ListBullet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16065">
        <w:rPr>
          <w:rFonts w:asciiTheme="minorHAnsi" w:hAnsiTheme="minorHAnsi"/>
          <w:sz w:val="24"/>
          <w:szCs w:val="24"/>
          <w:u w:val="single"/>
        </w:rPr>
        <w:t>Determine the power of 10</w:t>
      </w:r>
      <w:r w:rsidRPr="00916065">
        <w:rPr>
          <w:rFonts w:asciiTheme="minorHAnsi" w:hAnsiTheme="minorHAnsi"/>
          <w:sz w:val="24"/>
          <w:szCs w:val="24"/>
        </w:rPr>
        <w:t>: Count the number of places you moved the decimal point. (−6) This number equals the exponent. Write the power of 10 that you would need to multiply the new number by in order to get the original number. (10</w:t>
      </w:r>
      <w:r w:rsidRPr="00916065">
        <w:rPr>
          <w:rFonts w:asciiTheme="minorHAnsi" w:hAnsiTheme="minorHAnsi"/>
          <w:sz w:val="24"/>
          <w:szCs w:val="24"/>
          <w:vertAlign w:val="superscript"/>
        </w:rPr>
        <w:t>−6</w:t>
      </w:r>
      <w:r w:rsidRPr="00916065">
        <w:rPr>
          <w:rFonts w:asciiTheme="minorHAnsi" w:hAnsiTheme="minorHAnsi"/>
          <w:sz w:val="24"/>
          <w:szCs w:val="24"/>
        </w:rPr>
        <w:t>)</w:t>
      </w:r>
    </w:p>
    <w:p w14:paraId="09AAE5C4" w14:textId="77777777" w:rsidR="00D35FF4" w:rsidRPr="00916065" w:rsidRDefault="00D35FF4" w:rsidP="00D35FF4">
      <w:pPr>
        <w:pStyle w:val="ListBullet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16065">
        <w:rPr>
          <w:rFonts w:asciiTheme="minorHAnsi" w:hAnsiTheme="minorHAnsi"/>
          <w:sz w:val="24"/>
          <w:szCs w:val="24"/>
        </w:rPr>
        <w:t>Write the two parts as a multiplication expression. (4.6 × 10</w:t>
      </w:r>
      <w:r w:rsidRPr="00916065">
        <w:rPr>
          <w:rFonts w:asciiTheme="minorHAnsi" w:hAnsiTheme="minorHAnsi"/>
          <w:sz w:val="24"/>
          <w:szCs w:val="24"/>
          <w:vertAlign w:val="superscript"/>
        </w:rPr>
        <w:t>−6</w:t>
      </w:r>
      <w:r w:rsidRPr="00916065">
        <w:rPr>
          <w:rFonts w:asciiTheme="minorHAnsi" w:hAnsiTheme="minorHAnsi"/>
          <w:sz w:val="24"/>
          <w:szCs w:val="24"/>
        </w:rPr>
        <w:t>)</w:t>
      </w:r>
    </w:p>
    <w:p w14:paraId="7345A7CF" w14:textId="505FCED9" w:rsidR="00EC396F" w:rsidRPr="00EC396F" w:rsidRDefault="00D35FF4" w:rsidP="00EC396F">
      <w:pPr>
        <w:pStyle w:val="ListBullet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16065">
        <w:rPr>
          <w:rFonts w:asciiTheme="minorHAnsi" w:hAnsiTheme="minorHAnsi"/>
          <w:sz w:val="24"/>
          <w:szCs w:val="24"/>
        </w:rPr>
        <w:t>Demonstrate how multiplication of 4.6 × 0.000001 = 0.0000046.</w:t>
      </w:r>
    </w:p>
    <w:p w14:paraId="530736A7" w14:textId="77777777" w:rsidR="00D35FF4" w:rsidRPr="00B1690B" w:rsidRDefault="00D35FF4" w:rsidP="00B1690B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4"/>
        </w:rPr>
      </w:pPr>
      <w:r w:rsidRPr="00B1690B">
        <w:rPr>
          <w:rFonts w:asciiTheme="minorHAnsi" w:hAnsiTheme="minorHAnsi" w:cstheme="minorHAnsi"/>
          <w:sz w:val="24"/>
        </w:rPr>
        <w:t>Have students complete the “Planet Distance Table,” and the object table. Review the answers with the students. Stress that the sign of the exponent in a power of 10 tells whether the number is less than or greater than 1. Have students write the following rules on their scientific notation handouts:</w:t>
      </w:r>
    </w:p>
    <w:p w14:paraId="56C88733" w14:textId="77777777" w:rsidR="00D35FF4" w:rsidRPr="00916065" w:rsidRDefault="00D35FF4" w:rsidP="00D35FF4">
      <w:pPr>
        <w:pStyle w:val="ListBullet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916065">
        <w:rPr>
          <w:rFonts w:asciiTheme="minorHAnsi" w:hAnsiTheme="minorHAnsi"/>
          <w:sz w:val="24"/>
          <w:szCs w:val="24"/>
        </w:rPr>
        <w:t xml:space="preserve">A power of 10 with a </w:t>
      </w:r>
      <w:r w:rsidRPr="00916065">
        <w:rPr>
          <w:rFonts w:asciiTheme="minorHAnsi" w:hAnsiTheme="minorHAnsi"/>
          <w:b/>
          <w:bCs/>
          <w:sz w:val="24"/>
          <w:szCs w:val="24"/>
        </w:rPr>
        <w:t>positive exponent,</w:t>
      </w:r>
      <w:r w:rsidRPr="00916065">
        <w:rPr>
          <w:rFonts w:asciiTheme="minorHAnsi" w:hAnsiTheme="minorHAnsi"/>
          <w:sz w:val="24"/>
          <w:szCs w:val="24"/>
        </w:rPr>
        <w:t xml:space="preserve"> such as 10</w:t>
      </w:r>
      <w:r w:rsidRPr="00916065">
        <w:rPr>
          <w:rFonts w:asciiTheme="minorHAnsi" w:hAnsiTheme="minorHAnsi"/>
          <w:sz w:val="24"/>
          <w:szCs w:val="24"/>
          <w:vertAlign w:val="superscript"/>
        </w:rPr>
        <w:t>5</w:t>
      </w:r>
      <w:r w:rsidRPr="00916065">
        <w:rPr>
          <w:rFonts w:asciiTheme="minorHAnsi" w:hAnsiTheme="minorHAnsi"/>
          <w:sz w:val="24"/>
          <w:szCs w:val="24"/>
        </w:rPr>
        <w:t>, means the decimal is greater than 1.</w:t>
      </w:r>
    </w:p>
    <w:p w14:paraId="65F783E5" w14:textId="77777777" w:rsidR="00D35FF4" w:rsidRPr="00916065" w:rsidRDefault="00D35FF4" w:rsidP="00D35FF4">
      <w:pPr>
        <w:pStyle w:val="ListBullet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916065">
        <w:rPr>
          <w:rFonts w:asciiTheme="minorHAnsi" w:hAnsiTheme="minorHAnsi"/>
          <w:sz w:val="24"/>
          <w:szCs w:val="24"/>
        </w:rPr>
        <w:t xml:space="preserve">A power of 10 with a </w:t>
      </w:r>
      <w:r w:rsidRPr="00916065">
        <w:rPr>
          <w:rFonts w:asciiTheme="minorHAnsi" w:hAnsiTheme="minorHAnsi"/>
          <w:b/>
          <w:bCs/>
          <w:sz w:val="24"/>
          <w:szCs w:val="24"/>
        </w:rPr>
        <w:t>negative exponent,</w:t>
      </w:r>
      <w:r w:rsidRPr="00916065">
        <w:rPr>
          <w:rFonts w:asciiTheme="minorHAnsi" w:hAnsiTheme="minorHAnsi"/>
          <w:sz w:val="24"/>
          <w:szCs w:val="24"/>
        </w:rPr>
        <w:t xml:space="preserve"> such as 10</w:t>
      </w:r>
      <w:r w:rsidRPr="00916065">
        <w:rPr>
          <w:rFonts w:asciiTheme="minorHAnsi" w:hAnsiTheme="minorHAnsi"/>
          <w:sz w:val="24"/>
          <w:szCs w:val="24"/>
          <w:vertAlign w:val="superscript"/>
        </w:rPr>
        <w:t>−5</w:t>
      </w:r>
      <w:r w:rsidRPr="00916065">
        <w:rPr>
          <w:rFonts w:asciiTheme="minorHAnsi" w:hAnsiTheme="minorHAnsi"/>
          <w:sz w:val="24"/>
          <w:szCs w:val="24"/>
        </w:rPr>
        <w:t>, means the decimal is less than 1.</w:t>
      </w:r>
    </w:p>
    <w:p w14:paraId="0D39C0D5" w14:textId="77777777" w:rsidR="004E43DC" w:rsidRPr="00916065" w:rsidRDefault="0083755B" w:rsidP="00B1690B">
      <w:pPr>
        <w:pStyle w:val="Heading3"/>
      </w:pPr>
      <w:r w:rsidRPr="00916065">
        <w:t>Pulling It All Together (Reflection)</w:t>
      </w:r>
    </w:p>
    <w:p w14:paraId="6D870726" w14:textId="77777777" w:rsidR="00D35FF4" w:rsidRPr="00916065" w:rsidRDefault="00D35FF4" w:rsidP="00D35FF4">
      <w:pPr>
        <w:rPr>
          <w:rFonts w:asciiTheme="minorHAnsi" w:hAnsiTheme="minorHAnsi"/>
          <w:sz w:val="24"/>
          <w:szCs w:val="24"/>
        </w:rPr>
      </w:pPr>
      <w:bookmarkStart w:id="2" w:name="SOL5_2a"/>
      <w:bookmarkStart w:id="3" w:name="_Toc175632767"/>
      <w:bookmarkEnd w:id="2"/>
      <w:r w:rsidRPr="00916065">
        <w:rPr>
          <w:rFonts w:asciiTheme="minorHAnsi" w:hAnsiTheme="minorHAnsi"/>
          <w:sz w:val="24"/>
          <w:szCs w:val="24"/>
        </w:rPr>
        <w:t>Conduct a class discussion around the following questions:</w:t>
      </w:r>
    </w:p>
    <w:p w14:paraId="702A24BA" w14:textId="77777777" w:rsidR="00D35FF4" w:rsidRPr="00916065" w:rsidRDefault="00D35FF4" w:rsidP="00D35FF4">
      <w:pPr>
        <w:pStyle w:val="ListBullet"/>
        <w:tabs>
          <w:tab w:val="clear" w:pos="360"/>
        </w:tabs>
        <w:rPr>
          <w:rFonts w:asciiTheme="minorHAnsi" w:hAnsiTheme="minorHAnsi"/>
          <w:i/>
          <w:sz w:val="24"/>
          <w:szCs w:val="24"/>
        </w:rPr>
      </w:pPr>
      <w:r w:rsidRPr="00916065">
        <w:rPr>
          <w:rFonts w:asciiTheme="minorHAnsi" w:hAnsiTheme="minorHAnsi"/>
          <w:i/>
          <w:sz w:val="24"/>
          <w:szCs w:val="24"/>
        </w:rPr>
        <w:t>Why is scientific notation used?</w:t>
      </w:r>
    </w:p>
    <w:p w14:paraId="1BCFF161" w14:textId="77777777" w:rsidR="00D35FF4" w:rsidRPr="00916065" w:rsidRDefault="00D35FF4" w:rsidP="00D35FF4">
      <w:pPr>
        <w:pStyle w:val="ListBullet"/>
        <w:tabs>
          <w:tab w:val="clear" w:pos="360"/>
        </w:tabs>
        <w:rPr>
          <w:rFonts w:asciiTheme="minorHAnsi" w:hAnsiTheme="minorHAnsi"/>
          <w:i/>
          <w:sz w:val="24"/>
          <w:szCs w:val="24"/>
        </w:rPr>
      </w:pPr>
      <w:r w:rsidRPr="00916065">
        <w:rPr>
          <w:rFonts w:asciiTheme="minorHAnsi" w:hAnsiTheme="minorHAnsi"/>
          <w:i/>
          <w:sz w:val="24"/>
          <w:szCs w:val="24"/>
        </w:rPr>
        <w:t>What are some careers or professions is which scientific notation is regularly used?</w:t>
      </w:r>
    </w:p>
    <w:p w14:paraId="136BC8D1" w14:textId="77777777" w:rsidR="00D35FF4" w:rsidRPr="00916065" w:rsidRDefault="00D35FF4" w:rsidP="00D35FF4">
      <w:pPr>
        <w:pStyle w:val="ListBullet"/>
        <w:tabs>
          <w:tab w:val="clear" w:pos="360"/>
        </w:tabs>
        <w:rPr>
          <w:rFonts w:asciiTheme="minorHAnsi" w:hAnsiTheme="minorHAnsi"/>
          <w:i/>
          <w:sz w:val="24"/>
          <w:szCs w:val="24"/>
        </w:rPr>
      </w:pPr>
      <w:r w:rsidRPr="00916065">
        <w:rPr>
          <w:rFonts w:asciiTheme="minorHAnsi" w:hAnsiTheme="minorHAnsi"/>
          <w:i/>
          <w:sz w:val="24"/>
          <w:szCs w:val="24"/>
        </w:rPr>
        <w:t>In what professions would very large numbers be used?</w:t>
      </w:r>
    </w:p>
    <w:p w14:paraId="2903C4B5" w14:textId="77777777" w:rsidR="00D35FF4" w:rsidRPr="00916065" w:rsidRDefault="00D35FF4" w:rsidP="00D35FF4">
      <w:pPr>
        <w:pStyle w:val="ListBullet"/>
        <w:tabs>
          <w:tab w:val="clear" w:pos="360"/>
        </w:tabs>
        <w:rPr>
          <w:rFonts w:asciiTheme="minorHAnsi" w:hAnsiTheme="minorHAnsi"/>
          <w:i/>
          <w:sz w:val="24"/>
          <w:szCs w:val="24"/>
        </w:rPr>
      </w:pPr>
      <w:r w:rsidRPr="00916065">
        <w:rPr>
          <w:rFonts w:asciiTheme="minorHAnsi" w:hAnsiTheme="minorHAnsi"/>
          <w:i/>
          <w:sz w:val="24"/>
          <w:szCs w:val="24"/>
        </w:rPr>
        <w:t>In what professions would very small numbers be used?</w:t>
      </w:r>
    </w:p>
    <w:p w14:paraId="7BA7727C" w14:textId="1DB540BF" w:rsidR="0071733B" w:rsidRPr="00A90C81" w:rsidRDefault="0071733B" w:rsidP="0071733B">
      <w:pPr>
        <w:rPr>
          <w:rFonts w:ascii="Calibri" w:hAnsi="Calibri" w:cs="Calibri"/>
          <w:color w:val="FF0000"/>
          <w:sz w:val="24"/>
          <w:szCs w:val="24"/>
        </w:rPr>
      </w:pPr>
    </w:p>
    <w:p w14:paraId="61DFE758" w14:textId="77777777" w:rsidR="0071733B" w:rsidRDefault="0071733B" w:rsidP="0071733B">
      <w:pPr>
        <w:rPr>
          <w:rFonts w:ascii="Calibri" w:hAnsi="Calibri" w:cs="Calibri"/>
          <w:sz w:val="24"/>
          <w:szCs w:val="24"/>
        </w:rPr>
      </w:pPr>
    </w:p>
    <w:p w14:paraId="7C6593A2" w14:textId="47458628" w:rsidR="00916065" w:rsidRDefault="0071733B" w:rsidP="00535068">
      <w:pPr>
        <w:rPr>
          <w:rFonts w:ascii="Calibri" w:hAnsi="Calibri" w:cs="Calibri"/>
          <w:color w:val="FF0000"/>
          <w:sz w:val="24"/>
          <w:szCs w:val="24"/>
        </w:rPr>
      </w:pPr>
      <w:r w:rsidRPr="0071733B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  <w:r w:rsidR="00A90C81" w:rsidRPr="00A90C81">
        <w:rPr>
          <w:rFonts w:ascii="Calibri" w:hAnsi="Calibri" w:cs="Calibri"/>
          <w:color w:val="FF0000"/>
          <w:sz w:val="24"/>
          <w:szCs w:val="24"/>
        </w:rPr>
        <w:t xml:space="preserve"> </w:t>
      </w:r>
      <w:bookmarkEnd w:id="3"/>
      <w:r w:rsidR="00916065">
        <w:rPr>
          <w:rFonts w:ascii="Calibri" w:hAnsi="Calibri" w:cs="Calibri"/>
          <w:color w:val="FF0000"/>
          <w:sz w:val="24"/>
          <w:szCs w:val="24"/>
        </w:rPr>
        <w:br w:type="page"/>
      </w:r>
    </w:p>
    <w:p w14:paraId="4CFDDE02" w14:textId="77777777" w:rsidR="00916065" w:rsidRDefault="00916065" w:rsidP="00B1690B">
      <w:pPr>
        <w:pStyle w:val="Heading3"/>
      </w:pPr>
      <w:r w:rsidRPr="004A5C57">
        <w:t xml:space="preserve">Name: </w:t>
      </w:r>
      <w:r w:rsidRPr="004A5C57">
        <w:rPr>
          <w:u w:val="single"/>
        </w:rPr>
        <w:tab/>
      </w:r>
    </w:p>
    <w:p w14:paraId="423AC2D3" w14:textId="77777777" w:rsidR="00916065" w:rsidRPr="00B1690B" w:rsidRDefault="00916065" w:rsidP="00B1690B">
      <w:pPr>
        <w:pStyle w:val="Heading4"/>
      </w:pPr>
      <w:r w:rsidRPr="00B1690B">
        <w:t>Number Notation Table</w:t>
      </w:r>
    </w:p>
    <w:p w14:paraId="6350F928" w14:textId="77777777" w:rsidR="00916065" w:rsidRDefault="00916065" w:rsidP="0091606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11"/>
        <w:gridCol w:w="3109"/>
        <w:gridCol w:w="3110"/>
      </w:tblGrid>
      <w:tr w:rsidR="00916065" w:rsidRPr="002765BF" w14:paraId="7FDEF1C4" w14:textId="77777777" w:rsidTr="00E04CA6">
        <w:trPr>
          <w:trHeight w:val="449"/>
        </w:trPr>
        <w:tc>
          <w:tcPr>
            <w:tcW w:w="3192" w:type="dxa"/>
            <w:vAlign w:val="center"/>
          </w:tcPr>
          <w:p w14:paraId="347371F0" w14:textId="77777777" w:rsidR="00916065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Number</w:t>
            </w:r>
          </w:p>
          <w:p w14:paraId="4BE6C812" w14:textId="77777777" w:rsidR="00916065" w:rsidRPr="002765BF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Spelled Out</w:t>
            </w:r>
          </w:p>
        </w:tc>
        <w:tc>
          <w:tcPr>
            <w:tcW w:w="3192" w:type="dxa"/>
            <w:vAlign w:val="center"/>
          </w:tcPr>
          <w:p w14:paraId="6F964A1B" w14:textId="77777777" w:rsidR="00916065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in</w:t>
            </w:r>
          </w:p>
          <w:p w14:paraId="73A5D967" w14:textId="77777777" w:rsidR="00916065" w:rsidRPr="002765BF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Standard Notation</w:t>
            </w:r>
          </w:p>
        </w:tc>
        <w:tc>
          <w:tcPr>
            <w:tcW w:w="3192" w:type="dxa"/>
            <w:vAlign w:val="center"/>
          </w:tcPr>
          <w:p w14:paraId="3C923E54" w14:textId="77777777" w:rsidR="00916065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in</w:t>
            </w:r>
          </w:p>
          <w:p w14:paraId="516DE45F" w14:textId="77777777" w:rsidR="00916065" w:rsidRPr="002765BF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Scientific Notation</w:t>
            </w:r>
          </w:p>
        </w:tc>
      </w:tr>
      <w:tr w:rsidR="00916065" w:rsidRPr="002765BF" w14:paraId="1C558B99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26EDE391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One</w:t>
            </w:r>
          </w:p>
        </w:tc>
        <w:tc>
          <w:tcPr>
            <w:tcW w:w="3192" w:type="dxa"/>
          </w:tcPr>
          <w:p w14:paraId="0F3FF2CB" w14:textId="77777777" w:rsidR="00916065" w:rsidRPr="002765BF" w:rsidRDefault="00916065" w:rsidP="00E04C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352034E" w14:textId="77777777" w:rsidR="00916065" w:rsidRPr="002765BF" w:rsidRDefault="00916065" w:rsidP="00E04C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3543B52B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18D93245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Ten</w:t>
            </w:r>
          </w:p>
        </w:tc>
        <w:tc>
          <w:tcPr>
            <w:tcW w:w="3192" w:type="dxa"/>
          </w:tcPr>
          <w:p w14:paraId="5F6A31B1" w14:textId="77777777" w:rsidR="00916065" w:rsidRPr="002765BF" w:rsidRDefault="00916065" w:rsidP="00E04C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8014F16" w14:textId="77777777" w:rsidR="00916065" w:rsidRPr="002765BF" w:rsidRDefault="00916065" w:rsidP="00E04C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13059F74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0189F29D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h</w:t>
            </w:r>
            <w:r w:rsidRPr="002765BF">
              <w:rPr>
                <w:rFonts w:cs="Arial"/>
                <w:b/>
                <w:sz w:val="22"/>
                <w:szCs w:val="22"/>
              </w:rPr>
              <w:t>undred</w:t>
            </w:r>
          </w:p>
        </w:tc>
        <w:tc>
          <w:tcPr>
            <w:tcW w:w="3192" w:type="dxa"/>
          </w:tcPr>
          <w:p w14:paraId="242D2929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390BF3E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44C68DA8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59C2F2D7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t</w:t>
            </w:r>
            <w:r w:rsidRPr="002765BF">
              <w:rPr>
                <w:rFonts w:cs="Arial"/>
                <w:b/>
                <w:sz w:val="22"/>
                <w:szCs w:val="22"/>
              </w:rPr>
              <w:t>housand</w:t>
            </w:r>
          </w:p>
        </w:tc>
        <w:tc>
          <w:tcPr>
            <w:tcW w:w="3192" w:type="dxa"/>
          </w:tcPr>
          <w:p w14:paraId="26EB09CF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1E40CAA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14331F75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10352CD7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Ten thousand</w:t>
            </w:r>
          </w:p>
        </w:tc>
        <w:tc>
          <w:tcPr>
            <w:tcW w:w="3192" w:type="dxa"/>
          </w:tcPr>
          <w:p w14:paraId="63060088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84F45BB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49F6A93B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084A7D09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h</w:t>
            </w:r>
            <w:r w:rsidRPr="002765BF">
              <w:rPr>
                <w:rFonts w:cs="Arial"/>
                <w:b/>
                <w:sz w:val="22"/>
                <w:szCs w:val="22"/>
              </w:rPr>
              <w:t>undred thousand</w:t>
            </w:r>
          </w:p>
        </w:tc>
        <w:tc>
          <w:tcPr>
            <w:tcW w:w="3192" w:type="dxa"/>
          </w:tcPr>
          <w:p w14:paraId="2CAB7838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92FCDCA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16247D13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16C71706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m</w:t>
            </w:r>
            <w:r w:rsidRPr="002765BF">
              <w:rPr>
                <w:rFonts w:cs="Arial"/>
                <w:b/>
                <w:sz w:val="22"/>
                <w:szCs w:val="22"/>
              </w:rPr>
              <w:t>illion</w:t>
            </w:r>
          </w:p>
        </w:tc>
        <w:tc>
          <w:tcPr>
            <w:tcW w:w="3192" w:type="dxa"/>
          </w:tcPr>
          <w:p w14:paraId="6ECB0BCE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E90DABD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79AE83F3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10DEF17C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Ten million</w:t>
            </w:r>
          </w:p>
        </w:tc>
        <w:tc>
          <w:tcPr>
            <w:tcW w:w="3192" w:type="dxa"/>
          </w:tcPr>
          <w:p w14:paraId="53E2E2A2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21D50B8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728A8740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3708EAB4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h</w:t>
            </w:r>
            <w:r w:rsidRPr="002765BF">
              <w:rPr>
                <w:rFonts w:cs="Arial"/>
                <w:b/>
                <w:sz w:val="22"/>
                <w:szCs w:val="22"/>
              </w:rPr>
              <w:t>undred million</w:t>
            </w:r>
          </w:p>
        </w:tc>
        <w:tc>
          <w:tcPr>
            <w:tcW w:w="3192" w:type="dxa"/>
          </w:tcPr>
          <w:p w14:paraId="6C20C4BE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028A68F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6E19A906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47739125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b</w:t>
            </w:r>
            <w:r w:rsidRPr="002765BF">
              <w:rPr>
                <w:rFonts w:cs="Arial"/>
                <w:b/>
                <w:sz w:val="22"/>
                <w:szCs w:val="22"/>
              </w:rPr>
              <w:t>illion</w:t>
            </w:r>
          </w:p>
        </w:tc>
        <w:tc>
          <w:tcPr>
            <w:tcW w:w="3192" w:type="dxa"/>
          </w:tcPr>
          <w:p w14:paraId="37940BB0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5913135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786943AE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69764529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Ten billion</w:t>
            </w:r>
          </w:p>
        </w:tc>
        <w:tc>
          <w:tcPr>
            <w:tcW w:w="3192" w:type="dxa"/>
          </w:tcPr>
          <w:p w14:paraId="79482B01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0A6C1E4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0ED569B4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79567413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h</w:t>
            </w:r>
            <w:r w:rsidRPr="002765BF">
              <w:rPr>
                <w:rFonts w:cs="Arial"/>
                <w:b/>
                <w:sz w:val="22"/>
                <w:szCs w:val="22"/>
              </w:rPr>
              <w:t>undred billion</w:t>
            </w:r>
          </w:p>
        </w:tc>
        <w:tc>
          <w:tcPr>
            <w:tcW w:w="3192" w:type="dxa"/>
          </w:tcPr>
          <w:p w14:paraId="04B00580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FCFB811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432A0417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2C44C5BB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t</w:t>
            </w:r>
            <w:r w:rsidRPr="002765BF">
              <w:rPr>
                <w:rFonts w:cs="Arial"/>
                <w:b/>
                <w:sz w:val="22"/>
                <w:szCs w:val="22"/>
              </w:rPr>
              <w:t>rillion</w:t>
            </w:r>
          </w:p>
        </w:tc>
        <w:tc>
          <w:tcPr>
            <w:tcW w:w="3192" w:type="dxa"/>
          </w:tcPr>
          <w:p w14:paraId="65625845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8E137E5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215C644" w14:textId="76444DE6" w:rsidR="00916065" w:rsidRDefault="00916065" w:rsidP="00A90C81">
      <w:pPr>
        <w:rPr>
          <w:rFonts w:ascii="Calibri" w:hAnsi="Calibri" w:cs="Calibri"/>
          <w:sz w:val="24"/>
          <w:szCs w:val="24"/>
        </w:rPr>
      </w:pPr>
    </w:p>
    <w:p w14:paraId="356D7913" w14:textId="77777777" w:rsidR="00916065" w:rsidRDefault="0091606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3EFD78C2" w14:textId="77777777" w:rsidR="00916065" w:rsidRDefault="00916065" w:rsidP="00B1690B">
      <w:pPr>
        <w:pStyle w:val="Heading3"/>
      </w:pPr>
      <w:r w:rsidRPr="004A5C57">
        <w:t xml:space="preserve">Name: </w:t>
      </w:r>
      <w:r w:rsidRPr="004A5C57">
        <w:rPr>
          <w:u w:val="single"/>
        </w:rPr>
        <w:tab/>
      </w:r>
    </w:p>
    <w:p w14:paraId="1D0E8DFC" w14:textId="77777777" w:rsidR="00916065" w:rsidRDefault="00916065" w:rsidP="00B1690B">
      <w:pPr>
        <w:pStyle w:val="Heading4"/>
      </w:pPr>
      <w:r>
        <w:t>Decimal Number Notation Table</w:t>
      </w:r>
    </w:p>
    <w:p w14:paraId="5269B86A" w14:textId="77777777" w:rsidR="00916065" w:rsidRDefault="00916065" w:rsidP="0091606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17"/>
        <w:gridCol w:w="3106"/>
        <w:gridCol w:w="3107"/>
      </w:tblGrid>
      <w:tr w:rsidR="00916065" w:rsidRPr="002765BF" w14:paraId="09C91F4A" w14:textId="77777777" w:rsidTr="00E04CA6">
        <w:trPr>
          <w:trHeight w:val="449"/>
        </w:trPr>
        <w:tc>
          <w:tcPr>
            <w:tcW w:w="3192" w:type="dxa"/>
            <w:vAlign w:val="center"/>
          </w:tcPr>
          <w:p w14:paraId="3CD4995E" w14:textId="77777777" w:rsidR="00916065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Number</w:t>
            </w:r>
          </w:p>
          <w:p w14:paraId="430C8357" w14:textId="77777777" w:rsidR="00916065" w:rsidRPr="002765BF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Spelled Out</w:t>
            </w:r>
          </w:p>
        </w:tc>
        <w:tc>
          <w:tcPr>
            <w:tcW w:w="3192" w:type="dxa"/>
            <w:vAlign w:val="center"/>
          </w:tcPr>
          <w:p w14:paraId="5217726D" w14:textId="77777777" w:rsidR="00916065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in</w:t>
            </w:r>
          </w:p>
          <w:p w14:paraId="688DA6EC" w14:textId="77777777" w:rsidR="00916065" w:rsidRPr="002765BF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Standard Notation</w:t>
            </w:r>
          </w:p>
        </w:tc>
        <w:tc>
          <w:tcPr>
            <w:tcW w:w="3192" w:type="dxa"/>
            <w:vAlign w:val="center"/>
          </w:tcPr>
          <w:p w14:paraId="1D499815" w14:textId="77777777" w:rsidR="00916065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in</w:t>
            </w:r>
          </w:p>
          <w:p w14:paraId="2B5C2A22" w14:textId="77777777" w:rsidR="00916065" w:rsidRPr="002765BF" w:rsidRDefault="00916065" w:rsidP="00E04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765BF">
              <w:rPr>
                <w:rFonts w:cs="Arial"/>
                <w:b/>
                <w:sz w:val="22"/>
                <w:szCs w:val="22"/>
              </w:rPr>
              <w:t>Scientific Notation</w:t>
            </w:r>
          </w:p>
        </w:tc>
      </w:tr>
      <w:tr w:rsidR="00916065" w:rsidRPr="002765BF" w14:paraId="0EECE9C1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03C2118F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One </w:t>
            </w:r>
            <w:r w:rsidRPr="002765BF">
              <w:rPr>
                <w:rFonts w:cs="Arial"/>
                <w:b/>
                <w:sz w:val="22"/>
                <w:szCs w:val="22"/>
              </w:rPr>
              <w:t>Ten</w:t>
            </w:r>
            <w:r>
              <w:rPr>
                <w:rFonts w:cs="Arial"/>
                <w:b/>
                <w:sz w:val="22"/>
                <w:szCs w:val="22"/>
              </w:rPr>
              <w:t>th</w:t>
            </w:r>
          </w:p>
        </w:tc>
        <w:tc>
          <w:tcPr>
            <w:tcW w:w="3192" w:type="dxa"/>
          </w:tcPr>
          <w:p w14:paraId="47284CDA" w14:textId="77777777" w:rsidR="00916065" w:rsidRPr="002765BF" w:rsidRDefault="00916065" w:rsidP="00E04C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0191FFC" w14:textId="77777777" w:rsidR="00916065" w:rsidRPr="002765BF" w:rsidRDefault="00916065" w:rsidP="00E04C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60687DA5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31D05779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h</w:t>
            </w:r>
            <w:r w:rsidRPr="002765BF">
              <w:rPr>
                <w:rFonts w:cs="Arial"/>
                <w:b/>
                <w:sz w:val="22"/>
                <w:szCs w:val="22"/>
              </w:rPr>
              <w:t>undred</w:t>
            </w:r>
            <w:r>
              <w:rPr>
                <w:rFonts w:cs="Arial"/>
                <w:b/>
                <w:sz w:val="22"/>
                <w:szCs w:val="22"/>
              </w:rPr>
              <w:t>th</w:t>
            </w:r>
          </w:p>
        </w:tc>
        <w:tc>
          <w:tcPr>
            <w:tcW w:w="3192" w:type="dxa"/>
          </w:tcPr>
          <w:p w14:paraId="20B885F0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1F71EE1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131E9F6B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23A90FF7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t</w:t>
            </w:r>
            <w:r w:rsidRPr="002765BF">
              <w:rPr>
                <w:rFonts w:cs="Arial"/>
                <w:b/>
                <w:sz w:val="22"/>
                <w:szCs w:val="22"/>
              </w:rPr>
              <w:t>housand</w:t>
            </w:r>
            <w:r>
              <w:rPr>
                <w:rFonts w:cs="Arial"/>
                <w:b/>
                <w:sz w:val="22"/>
                <w:szCs w:val="22"/>
              </w:rPr>
              <w:t>th</w:t>
            </w:r>
          </w:p>
        </w:tc>
        <w:tc>
          <w:tcPr>
            <w:tcW w:w="3192" w:type="dxa"/>
          </w:tcPr>
          <w:p w14:paraId="27D63539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FC491EA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687B8E33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18D68472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One </w:t>
            </w:r>
            <w:r w:rsidRPr="002765BF">
              <w:rPr>
                <w:rFonts w:cs="Arial"/>
                <w:b/>
                <w:sz w:val="22"/>
                <w:szCs w:val="22"/>
              </w:rPr>
              <w:t>Ten thousand</w:t>
            </w:r>
            <w:r>
              <w:rPr>
                <w:rFonts w:cs="Arial"/>
                <w:b/>
                <w:sz w:val="22"/>
                <w:szCs w:val="22"/>
              </w:rPr>
              <w:t>th</w:t>
            </w:r>
          </w:p>
        </w:tc>
        <w:tc>
          <w:tcPr>
            <w:tcW w:w="3192" w:type="dxa"/>
          </w:tcPr>
          <w:p w14:paraId="78A3C235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D5E5F51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  <w:tr w:rsidR="00916065" w:rsidRPr="002765BF" w14:paraId="791FDCD8" w14:textId="77777777" w:rsidTr="00E04CA6">
        <w:trPr>
          <w:trHeight w:val="435"/>
        </w:trPr>
        <w:tc>
          <w:tcPr>
            <w:tcW w:w="3192" w:type="dxa"/>
            <w:vAlign w:val="center"/>
          </w:tcPr>
          <w:p w14:paraId="670B2A51" w14:textId="77777777" w:rsidR="00916065" w:rsidRPr="002765BF" w:rsidRDefault="00916065" w:rsidP="00E04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One h</w:t>
            </w:r>
            <w:r w:rsidRPr="002765BF">
              <w:rPr>
                <w:rFonts w:cs="Arial"/>
                <w:b/>
                <w:sz w:val="22"/>
                <w:szCs w:val="22"/>
              </w:rPr>
              <w:t>undred thousand</w:t>
            </w:r>
            <w:r>
              <w:rPr>
                <w:rFonts w:cs="Arial"/>
                <w:b/>
                <w:sz w:val="22"/>
                <w:szCs w:val="22"/>
              </w:rPr>
              <w:t>th</w:t>
            </w:r>
          </w:p>
        </w:tc>
        <w:tc>
          <w:tcPr>
            <w:tcW w:w="3192" w:type="dxa"/>
          </w:tcPr>
          <w:p w14:paraId="326365EE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A4A22A5" w14:textId="77777777" w:rsidR="00916065" w:rsidRPr="002765BF" w:rsidRDefault="00916065" w:rsidP="00E04CA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55EF0B0" w14:textId="180A52AF" w:rsidR="00916065" w:rsidRDefault="00916065" w:rsidP="00A90C81">
      <w:pPr>
        <w:rPr>
          <w:rFonts w:ascii="Calibri" w:hAnsi="Calibri" w:cs="Calibri"/>
          <w:sz w:val="24"/>
          <w:szCs w:val="24"/>
        </w:rPr>
      </w:pPr>
    </w:p>
    <w:p w14:paraId="5F12C596" w14:textId="77777777" w:rsidR="00916065" w:rsidRDefault="0091606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B04C98D" w14:textId="77777777" w:rsidR="00916065" w:rsidRDefault="00916065" w:rsidP="00B1690B">
      <w:pPr>
        <w:pStyle w:val="Heading3"/>
      </w:pPr>
      <w:r w:rsidRPr="004A5C57">
        <w:t xml:space="preserve">Name: </w:t>
      </w:r>
      <w:r w:rsidRPr="004A5C57">
        <w:rPr>
          <w:u w:val="single"/>
        </w:rPr>
        <w:tab/>
      </w:r>
    </w:p>
    <w:p w14:paraId="51B4E829" w14:textId="77777777" w:rsidR="00916065" w:rsidRDefault="00916065" w:rsidP="00B1690B">
      <w:pPr>
        <w:pStyle w:val="Heading4"/>
      </w:pPr>
      <w:r>
        <w:t>Planet Distance Table</w:t>
      </w:r>
    </w:p>
    <w:p w14:paraId="243B40BE" w14:textId="77777777" w:rsidR="00916065" w:rsidRDefault="00916065" w:rsidP="00916065">
      <w:pPr>
        <w:pStyle w:val="Handoutnormal"/>
        <w:rPr>
          <w:szCs w:val="22"/>
        </w:rPr>
      </w:pPr>
      <w:r w:rsidRPr="000A11DA">
        <w:rPr>
          <w:szCs w:val="22"/>
        </w:rPr>
        <w:t>Complete the table below.</w:t>
      </w:r>
    </w:p>
    <w:p w14:paraId="102F7651" w14:textId="77777777" w:rsidR="00916065" w:rsidRDefault="00916065" w:rsidP="00916065">
      <w:pPr>
        <w:pStyle w:val="Handoutnormal"/>
        <w:rPr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55"/>
        <w:gridCol w:w="3192"/>
        <w:gridCol w:w="3192"/>
      </w:tblGrid>
      <w:tr w:rsidR="00916065" w:rsidRPr="000A11DA" w14:paraId="11015EE0" w14:textId="77777777" w:rsidTr="00E04CA6">
        <w:trPr>
          <w:jc w:val="center"/>
        </w:trPr>
        <w:tc>
          <w:tcPr>
            <w:tcW w:w="2355" w:type="dxa"/>
            <w:vAlign w:val="center"/>
          </w:tcPr>
          <w:p w14:paraId="07DACB3C" w14:textId="77777777" w:rsidR="00916065" w:rsidRPr="000A11DA" w:rsidRDefault="00916065" w:rsidP="00E04CA6">
            <w:pPr>
              <w:pStyle w:val="Handoutnormal"/>
              <w:jc w:val="center"/>
              <w:rPr>
                <w:b/>
                <w:szCs w:val="22"/>
              </w:rPr>
            </w:pPr>
            <w:r w:rsidRPr="000A11DA">
              <w:rPr>
                <w:b/>
                <w:szCs w:val="22"/>
              </w:rPr>
              <w:t>Planet</w:t>
            </w:r>
          </w:p>
        </w:tc>
        <w:tc>
          <w:tcPr>
            <w:tcW w:w="3192" w:type="dxa"/>
            <w:vAlign w:val="center"/>
          </w:tcPr>
          <w:p w14:paraId="6FB36D0C" w14:textId="77777777" w:rsidR="00916065" w:rsidRDefault="00916065" w:rsidP="00E04CA6">
            <w:pPr>
              <w:pStyle w:val="Handoutnormal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Miles from the Sun in</w:t>
            </w:r>
          </w:p>
          <w:p w14:paraId="516B64A9" w14:textId="77777777" w:rsidR="00916065" w:rsidRPr="000A11DA" w:rsidRDefault="00916065" w:rsidP="00E04CA6">
            <w:pPr>
              <w:pStyle w:val="Handoutnormal"/>
              <w:jc w:val="center"/>
              <w:rPr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Standard N</w:t>
            </w:r>
            <w:r w:rsidRPr="000A11DA">
              <w:rPr>
                <w:rFonts w:cs="Arial"/>
                <w:b/>
                <w:szCs w:val="22"/>
              </w:rPr>
              <w:t>otation</w:t>
            </w:r>
          </w:p>
        </w:tc>
        <w:tc>
          <w:tcPr>
            <w:tcW w:w="3192" w:type="dxa"/>
            <w:vAlign w:val="center"/>
          </w:tcPr>
          <w:p w14:paraId="2001989D" w14:textId="77777777" w:rsidR="00916065" w:rsidRDefault="00916065" w:rsidP="00E04CA6">
            <w:pPr>
              <w:pStyle w:val="Handoutnormal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Miles from the Sun in</w:t>
            </w:r>
          </w:p>
          <w:p w14:paraId="7848841E" w14:textId="77777777" w:rsidR="00916065" w:rsidRPr="000A11DA" w:rsidRDefault="00916065" w:rsidP="00E04CA6">
            <w:pPr>
              <w:pStyle w:val="Handoutnormal"/>
              <w:jc w:val="center"/>
              <w:rPr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Scientific N</w:t>
            </w:r>
            <w:r w:rsidRPr="000A11DA">
              <w:rPr>
                <w:rFonts w:cs="Arial"/>
                <w:b/>
                <w:szCs w:val="22"/>
              </w:rPr>
              <w:t>otation</w:t>
            </w:r>
          </w:p>
        </w:tc>
      </w:tr>
      <w:tr w:rsidR="00916065" w14:paraId="7DBBE77F" w14:textId="77777777" w:rsidTr="00E04CA6">
        <w:trPr>
          <w:trHeight w:val="375"/>
          <w:jc w:val="center"/>
        </w:trPr>
        <w:tc>
          <w:tcPr>
            <w:tcW w:w="2355" w:type="dxa"/>
            <w:vAlign w:val="center"/>
          </w:tcPr>
          <w:p w14:paraId="7CA1611B" w14:textId="77777777" w:rsidR="00916065" w:rsidRPr="000A11DA" w:rsidRDefault="00916065" w:rsidP="00E04CA6">
            <w:pPr>
              <w:rPr>
                <w:b/>
                <w:sz w:val="22"/>
                <w:szCs w:val="22"/>
              </w:rPr>
            </w:pPr>
            <w:r w:rsidRPr="000A11DA">
              <w:rPr>
                <w:rFonts w:cs="Arial"/>
                <w:b/>
                <w:sz w:val="22"/>
                <w:szCs w:val="22"/>
              </w:rPr>
              <w:t>Mercury</w:t>
            </w:r>
          </w:p>
        </w:tc>
        <w:tc>
          <w:tcPr>
            <w:tcW w:w="3192" w:type="dxa"/>
            <w:vAlign w:val="center"/>
          </w:tcPr>
          <w:p w14:paraId="56174FAE" w14:textId="77777777" w:rsidR="00916065" w:rsidRPr="000A11DA" w:rsidRDefault="00916065" w:rsidP="00E04CA6">
            <w:pPr>
              <w:ind w:right="948"/>
              <w:jc w:val="right"/>
              <w:rPr>
                <w:sz w:val="22"/>
                <w:szCs w:val="22"/>
              </w:rPr>
            </w:pPr>
            <w:r w:rsidRPr="000A11DA">
              <w:rPr>
                <w:rFonts w:cs="Arial"/>
                <w:sz w:val="22"/>
                <w:szCs w:val="22"/>
              </w:rPr>
              <w:t>35,000,000</w:t>
            </w:r>
          </w:p>
        </w:tc>
        <w:tc>
          <w:tcPr>
            <w:tcW w:w="3192" w:type="dxa"/>
            <w:vAlign w:val="center"/>
          </w:tcPr>
          <w:p w14:paraId="57589E40" w14:textId="77777777" w:rsidR="00916065" w:rsidRPr="00D57C38" w:rsidRDefault="00916065" w:rsidP="00E04CA6">
            <w:pPr>
              <w:ind w:right="948"/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916065" w14:paraId="0A77D12E" w14:textId="77777777" w:rsidTr="00E04CA6">
        <w:trPr>
          <w:trHeight w:val="375"/>
          <w:jc w:val="center"/>
        </w:trPr>
        <w:tc>
          <w:tcPr>
            <w:tcW w:w="2355" w:type="dxa"/>
            <w:vAlign w:val="center"/>
          </w:tcPr>
          <w:p w14:paraId="2CACE2B5" w14:textId="77777777" w:rsidR="00916065" w:rsidRPr="000A11DA" w:rsidRDefault="00916065" w:rsidP="00E04CA6">
            <w:pPr>
              <w:rPr>
                <w:b/>
                <w:sz w:val="22"/>
                <w:szCs w:val="22"/>
              </w:rPr>
            </w:pPr>
            <w:r w:rsidRPr="000A11DA">
              <w:rPr>
                <w:rFonts w:cs="Arial"/>
                <w:b/>
                <w:sz w:val="22"/>
                <w:szCs w:val="22"/>
              </w:rPr>
              <w:t>Venus</w:t>
            </w:r>
          </w:p>
        </w:tc>
        <w:tc>
          <w:tcPr>
            <w:tcW w:w="3192" w:type="dxa"/>
            <w:vAlign w:val="center"/>
          </w:tcPr>
          <w:p w14:paraId="7F81FF0F" w14:textId="77777777" w:rsidR="00916065" w:rsidRPr="00D57C38" w:rsidRDefault="00916065" w:rsidP="00E04CA6">
            <w:pPr>
              <w:ind w:right="948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3192" w:type="dxa"/>
            <w:vAlign w:val="center"/>
          </w:tcPr>
          <w:p w14:paraId="3922E354" w14:textId="77777777" w:rsidR="00916065" w:rsidRPr="000A11DA" w:rsidRDefault="00916065" w:rsidP="00E04CA6">
            <w:pPr>
              <w:ind w:right="948"/>
              <w:jc w:val="right"/>
              <w:rPr>
                <w:sz w:val="22"/>
                <w:szCs w:val="22"/>
              </w:rPr>
            </w:pPr>
            <w:r w:rsidRPr="000A11DA">
              <w:rPr>
                <w:rFonts w:cs="Arial"/>
                <w:sz w:val="22"/>
                <w:szCs w:val="22"/>
              </w:rPr>
              <w:t>6.5</w:t>
            </w:r>
            <w:r>
              <w:rPr>
                <w:rFonts w:cs="Arial"/>
                <w:sz w:val="22"/>
                <w:szCs w:val="22"/>
              </w:rPr>
              <w:t xml:space="preserve"> × </w:t>
            </w:r>
            <w:r w:rsidRPr="000A11DA">
              <w:rPr>
                <w:rFonts w:cs="Arial"/>
                <w:sz w:val="22"/>
                <w:szCs w:val="22"/>
              </w:rPr>
              <w:t>10</w:t>
            </w:r>
            <w:r w:rsidRPr="000A11DA">
              <w:rPr>
                <w:rFonts w:cs="Arial"/>
                <w:sz w:val="22"/>
                <w:szCs w:val="22"/>
                <w:vertAlign w:val="superscript"/>
              </w:rPr>
              <w:t>7</w:t>
            </w:r>
          </w:p>
        </w:tc>
      </w:tr>
      <w:tr w:rsidR="00916065" w14:paraId="6134C7C4" w14:textId="77777777" w:rsidTr="00E04CA6">
        <w:trPr>
          <w:trHeight w:val="375"/>
          <w:jc w:val="center"/>
        </w:trPr>
        <w:tc>
          <w:tcPr>
            <w:tcW w:w="2355" w:type="dxa"/>
            <w:vAlign w:val="center"/>
          </w:tcPr>
          <w:p w14:paraId="31A08603" w14:textId="77777777" w:rsidR="00916065" w:rsidRPr="000A11DA" w:rsidRDefault="00916065" w:rsidP="00E04CA6">
            <w:pPr>
              <w:rPr>
                <w:b/>
                <w:sz w:val="22"/>
                <w:szCs w:val="22"/>
              </w:rPr>
            </w:pPr>
            <w:r w:rsidRPr="000A11DA">
              <w:rPr>
                <w:rFonts w:cs="Arial"/>
                <w:b/>
                <w:sz w:val="22"/>
                <w:szCs w:val="22"/>
              </w:rPr>
              <w:t>Earth</w:t>
            </w:r>
          </w:p>
        </w:tc>
        <w:tc>
          <w:tcPr>
            <w:tcW w:w="3192" w:type="dxa"/>
            <w:vAlign w:val="center"/>
          </w:tcPr>
          <w:p w14:paraId="7641F2AF" w14:textId="77777777" w:rsidR="00916065" w:rsidRPr="00D57C38" w:rsidRDefault="00916065" w:rsidP="00E04CA6">
            <w:pPr>
              <w:ind w:right="948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3192" w:type="dxa"/>
            <w:vAlign w:val="center"/>
          </w:tcPr>
          <w:p w14:paraId="5B081C5B" w14:textId="77777777" w:rsidR="00916065" w:rsidRPr="000A11DA" w:rsidRDefault="00916065" w:rsidP="00E04CA6">
            <w:pPr>
              <w:ind w:right="948"/>
              <w:jc w:val="right"/>
              <w:rPr>
                <w:sz w:val="22"/>
                <w:szCs w:val="22"/>
              </w:rPr>
            </w:pPr>
            <w:r w:rsidRPr="000A11DA">
              <w:rPr>
                <w:rFonts w:cs="Arial"/>
                <w:sz w:val="22"/>
                <w:szCs w:val="22"/>
              </w:rPr>
              <w:t>9.3</w:t>
            </w:r>
            <w:r>
              <w:rPr>
                <w:rFonts w:cs="Arial"/>
                <w:sz w:val="22"/>
                <w:szCs w:val="22"/>
              </w:rPr>
              <w:t xml:space="preserve"> × </w:t>
            </w:r>
            <w:r w:rsidRPr="000A11DA">
              <w:rPr>
                <w:rFonts w:cs="Arial"/>
                <w:sz w:val="22"/>
                <w:szCs w:val="22"/>
              </w:rPr>
              <w:t>10</w:t>
            </w:r>
            <w:r w:rsidRPr="000A11DA">
              <w:rPr>
                <w:rFonts w:cs="Arial"/>
                <w:sz w:val="22"/>
                <w:szCs w:val="22"/>
                <w:vertAlign w:val="superscript"/>
              </w:rPr>
              <w:t>7</w:t>
            </w:r>
          </w:p>
        </w:tc>
      </w:tr>
      <w:tr w:rsidR="00916065" w14:paraId="76E1587F" w14:textId="77777777" w:rsidTr="00E04CA6">
        <w:trPr>
          <w:trHeight w:val="375"/>
          <w:jc w:val="center"/>
        </w:trPr>
        <w:tc>
          <w:tcPr>
            <w:tcW w:w="2355" w:type="dxa"/>
            <w:vAlign w:val="center"/>
          </w:tcPr>
          <w:p w14:paraId="40E09BF2" w14:textId="77777777" w:rsidR="00916065" w:rsidRPr="000A11DA" w:rsidRDefault="00916065" w:rsidP="00E04CA6">
            <w:pPr>
              <w:rPr>
                <w:b/>
                <w:sz w:val="22"/>
                <w:szCs w:val="22"/>
                <w:lang w:val="fr-FR"/>
              </w:rPr>
            </w:pPr>
            <w:r w:rsidRPr="000A11DA">
              <w:rPr>
                <w:rFonts w:cs="Arial"/>
                <w:b/>
                <w:sz w:val="22"/>
                <w:szCs w:val="22"/>
                <w:lang w:val="fr-FR"/>
              </w:rPr>
              <w:t>Mars</w:t>
            </w:r>
          </w:p>
        </w:tc>
        <w:tc>
          <w:tcPr>
            <w:tcW w:w="3192" w:type="dxa"/>
            <w:vAlign w:val="center"/>
          </w:tcPr>
          <w:p w14:paraId="03CB626B" w14:textId="77777777" w:rsidR="00916065" w:rsidRPr="000A11DA" w:rsidRDefault="00916065" w:rsidP="00E04CA6">
            <w:pPr>
              <w:ind w:right="948"/>
              <w:jc w:val="right"/>
              <w:rPr>
                <w:sz w:val="22"/>
                <w:szCs w:val="22"/>
                <w:lang w:val="fr-FR"/>
              </w:rPr>
            </w:pPr>
            <w:r w:rsidRPr="000A11DA">
              <w:rPr>
                <w:rFonts w:cs="Arial"/>
                <w:sz w:val="22"/>
                <w:szCs w:val="22"/>
                <w:lang w:val="fr-FR"/>
              </w:rPr>
              <w:t>137,000,000</w:t>
            </w:r>
          </w:p>
        </w:tc>
        <w:tc>
          <w:tcPr>
            <w:tcW w:w="3192" w:type="dxa"/>
            <w:vAlign w:val="center"/>
          </w:tcPr>
          <w:p w14:paraId="2C8B4BA2" w14:textId="77777777" w:rsidR="00916065" w:rsidRPr="00D57C38" w:rsidRDefault="00916065" w:rsidP="00E04CA6">
            <w:pPr>
              <w:ind w:right="948"/>
              <w:jc w:val="right"/>
              <w:rPr>
                <w:sz w:val="22"/>
                <w:szCs w:val="22"/>
                <w:u w:val="single"/>
                <w:lang w:val="fr-FR"/>
              </w:rPr>
            </w:pPr>
          </w:p>
        </w:tc>
      </w:tr>
      <w:tr w:rsidR="00916065" w14:paraId="4622E1C7" w14:textId="77777777" w:rsidTr="00E04CA6">
        <w:trPr>
          <w:trHeight w:val="375"/>
          <w:jc w:val="center"/>
        </w:trPr>
        <w:tc>
          <w:tcPr>
            <w:tcW w:w="2355" w:type="dxa"/>
            <w:vAlign w:val="center"/>
          </w:tcPr>
          <w:p w14:paraId="3E0CE763" w14:textId="77777777" w:rsidR="00916065" w:rsidRPr="000A11DA" w:rsidRDefault="00916065" w:rsidP="00E04CA6">
            <w:pPr>
              <w:rPr>
                <w:b/>
                <w:sz w:val="22"/>
                <w:szCs w:val="22"/>
                <w:lang w:val="fr-FR"/>
              </w:rPr>
            </w:pPr>
            <w:r w:rsidRPr="000A11DA">
              <w:rPr>
                <w:rFonts w:cs="Arial"/>
                <w:b/>
                <w:sz w:val="22"/>
                <w:szCs w:val="22"/>
                <w:lang w:val="fr-FR"/>
              </w:rPr>
              <w:t>Jupiter</w:t>
            </w:r>
          </w:p>
        </w:tc>
        <w:tc>
          <w:tcPr>
            <w:tcW w:w="3192" w:type="dxa"/>
            <w:vAlign w:val="center"/>
          </w:tcPr>
          <w:p w14:paraId="1015A659" w14:textId="77777777" w:rsidR="00916065" w:rsidRPr="000A11DA" w:rsidRDefault="00916065" w:rsidP="00E04CA6">
            <w:pPr>
              <w:ind w:right="948"/>
              <w:jc w:val="right"/>
              <w:rPr>
                <w:sz w:val="22"/>
                <w:szCs w:val="22"/>
                <w:lang w:val="fr-FR"/>
              </w:rPr>
            </w:pPr>
            <w:r w:rsidRPr="000A11DA">
              <w:rPr>
                <w:rFonts w:cs="Arial"/>
                <w:sz w:val="22"/>
                <w:szCs w:val="22"/>
                <w:lang w:val="fr-FR"/>
              </w:rPr>
              <w:t>467,000,000</w:t>
            </w:r>
          </w:p>
        </w:tc>
        <w:tc>
          <w:tcPr>
            <w:tcW w:w="3192" w:type="dxa"/>
            <w:vAlign w:val="center"/>
          </w:tcPr>
          <w:p w14:paraId="299B4E98" w14:textId="77777777" w:rsidR="00916065" w:rsidRPr="00D57C38" w:rsidRDefault="00916065" w:rsidP="00E04CA6">
            <w:pPr>
              <w:ind w:right="948"/>
              <w:jc w:val="right"/>
              <w:rPr>
                <w:sz w:val="22"/>
                <w:szCs w:val="22"/>
                <w:u w:val="single"/>
                <w:lang w:val="fr-FR"/>
              </w:rPr>
            </w:pPr>
          </w:p>
        </w:tc>
      </w:tr>
      <w:tr w:rsidR="00916065" w14:paraId="6B381E26" w14:textId="77777777" w:rsidTr="00E04CA6">
        <w:trPr>
          <w:trHeight w:val="375"/>
          <w:jc w:val="center"/>
        </w:trPr>
        <w:tc>
          <w:tcPr>
            <w:tcW w:w="2355" w:type="dxa"/>
            <w:vAlign w:val="center"/>
          </w:tcPr>
          <w:p w14:paraId="433C70DA" w14:textId="77777777" w:rsidR="00916065" w:rsidRPr="000A11DA" w:rsidRDefault="00916065" w:rsidP="00E04CA6">
            <w:pPr>
              <w:rPr>
                <w:b/>
                <w:sz w:val="22"/>
                <w:szCs w:val="22"/>
                <w:lang w:val="fr-FR"/>
              </w:rPr>
            </w:pPr>
            <w:r w:rsidRPr="000A11DA">
              <w:rPr>
                <w:rFonts w:cs="Arial"/>
                <w:b/>
                <w:sz w:val="22"/>
                <w:szCs w:val="22"/>
                <w:lang w:val="fr-FR"/>
              </w:rPr>
              <w:t>Saturn</w:t>
            </w:r>
          </w:p>
        </w:tc>
        <w:tc>
          <w:tcPr>
            <w:tcW w:w="3192" w:type="dxa"/>
            <w:vAlign w:val="center"/>
          </w:tcPr>
          <w:p w14:paraId="00C221B5" w14:textId="77777777" w:rsidR="00916065" w:rsidRPr="000A11DA" w:rsidRDefault="00916065" w:rsidP="00E04CA6">
            <w:pPr>
              <w:ind w:right="948"/>
              <w:jc w:val="right"/>
              <w:rPr>
                <w:sz w:val="22"/>
                <w:szCs w:val="22"/>
                <w:lang w:val="fr-FR"/>
              </w:rPr>
            </w:pPr>
            <w:r w:rsidRPr="000A11DA">
              <w:rPr>
                <w:rFonts w:cs="Arial"/>
                <w:sz w:val="22"/>
                <w:szCs w:val="22"/>
                <w:lang w:val="fr-FR"/>
              </w:rPr>
              <w:t>850,000,000</w:t>
            </w:r>
          </w:p>
        </w:tc>
        <w:tc>
          <w:tcPr>
            <w:tcW w:w="3192" w:type="dxa"/>
            <w:vAlign w:val="center"/>
          </w:tcPr>
          <w:p w14:paraId="3293CD4F" w14:textId="77777777" w:rsidR="00916065" w:rsidRPr="00D57C38" w:rsidRDefault="00916065" w:rsidP="00E04CA6">
            <w:pPr>
              <w:ind w:right="948"/>
              <w:jc w:val="right"/>
              <w:rPr>
                <w:sz w:val="22"/>
                <w:szCs w:val="22"/>
                <w:u w:val="single"/>
                <w:lang w:val="fr-FR"/>
              </w:rPr>
            </w:pPr>
          </w:p>
        </w:tc>
      </w:tr>
      <w:tr w:rsidR="00916065" w14:paraId="2A0A2A59" w14:textId="77777777" w:rsidTr="00E04CA6">
        <w:trPr>
          <w:trHeight w:val="375"/>
          <w:jc w:val="center"/>
        </w:trPr>
        <w:tc>
          <w:tcPr>
            <w:tcW w:w="2355" w:type="dxa"/>
            <w:vAlign w:val="center"/>
          </w:tcPr>
          <w:p w14:paraId="62E983F6" w14:textId="77777777" w:rsidR="00916065" w:rsidRPr="000A11DA" w:rsidRDefault="00916065" w:rsidP="00E04CA6">
            <w:pPr>
              <w:rPr>
                <w:b/>
                <w:sz w:val="22"/>
                <w:szCs w:val="22"/>
                <w:lang w:val="fr-FR"/>
              </w:rPr>
            </w:pPr>
            <w:r w:rsidRPr="000A11DA">
              <w:rPr>
                <w:rFonts w:cs="Arial"/>
                <w:b/>
                <w:sz w:val="22"/>
                <w:szCs w:val="22"/>
                <w:lang w:val="fr-FR"/>
              </w:rPr>
              <w:t>Uranus</w:t>
            </w:r>
          </w:p>
        </w:tc>
        <w:tc>
          <w:tcPr>
            <w:tcW w:w="3192" w:type="dxa"/>
            <w:vAlign w:val="center"/>
          </w:tcPr>
          <w:p w14:paraId="33786908" w14:textId="77777777" w:rsidR="00916065" w:rsidRPr="00D57C38" w:rsidRDefault="00916065" w:rsidP="00E04CA6">
            <w:pPr>
              <w:ind w:right="948"/>
              <w:jc w:val="right"/>
              <w:rPr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192" w:type="dxa"/>
            <w:vAlign w:val="center"/>
          </w:tcPr>
          <w:p w14:paraId="2D622AA1" w14:textId="77777777" w:rsidR="00916065" w:rsidRPr="000A11DA" w:rsidRDefault="00916065" w:rsidP="00E04CA6">
            <w:pPr>
              <w:ind w:right="948"/>
              <w:jc w:val="right"/>
              <w:rPr>
                <w:sz w:val="22"/>
                <w:szCs w:val="22"/>
                <w:lang w:val="fr-FR"/>
              </w:rPr>
            </w:pPr>
            <w:r w:rsidRPr="000A11DA">
              <w:rPr>
                <w:rFonts w:cs="Arial"/>
                <w:sz w:val="22"/>
                <w:szCs w:val="22"/>
                <w:lang w:val="fr-FR"/>
              </w:rPr>
              <w:t>1.7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 × </w:t>
            </w:r>
            <w:r w:rsidRPr="000A11DA">
              <w:rPr>
                <w:rFonts w:cs="Arial"/>
                <w:sz w:val="22"/>
                <w:szCs w:val="22"/>
                <w:lang w:val="fr-FR"/>
              </w:rPr>
              <w:t>10</w:t>
            </w:r>
            <w:r w:rsidRPr="000A11DA">
              <w:rPr>
                <w:rFonts w:cs="Arial"/>
                <w:sz w:val="22"/>
                <w:szCs w:val="22"/>
                <w:vertAlign w:val="superscript"/>
                <w:lang w:val="fr-FR"/>
              </w:rPr>
              <w:t>9</w:t>
            </w:r>
          </w:p>
        </w:tc>
      </w:tr>
      <w:tr w:rsidR="00916065" w14:paraId="6EAB72B7" w14:textId="77777777" w:rsidTr="00E04CA6">
        <w:trPr>
          <w:trHeight w:val="375"/>
          <w:jc w:val="center"/>
        </w:trPr>
        <w:tc>
          <w:tcPr>
            <w:tcW w:w="2355" w:type="dxa"/>
            <w:vAlign w:val="center"/>
          </w:tcPr>
          <w:p w14:paraId="63075339" w14:textId="77777777" w:rsidR="00916065" w:rsidRPr="000A11DA" w:rsidRDefault="00916065" w:rsidP="00E04CA6">
            <w:pPr>
              <w:rPr>
                <w:b/>
                <w:sz w:val="22"/>
                <w:szCs w:val="22"/>
                <w:lang w:val="fr-FR"/>
              </w:rPr>
            </w:pPr>
            <w:r w:rsidRPr="000A11DA">
              <w:rPr>
                <w:rFonts w:cs="Arial"/>
                <w:b/>
                <w:sz w:val="22"/>
                <w:szCs w:val="22"/>
                <w:lang w:val="fr-FR"/>
              </w:rPr>
              <w:t>Neptune</w:t>
            </w:r>
          </w:p>
        </w:tc>
        <w:tc>
          <w:tcPr>
            <w:tcW w:w="3192" w:type="dxa"/>
            <w:vAlign w:val="center"/>
          </w:tcPr>
          <w:p w14:paraId="2B10A912" w14:textId="77777777" w:rsidR="00916065" w:rsidRPr="00D57C38" w:rsidRDefault="00916065" w:rsidP="00E04CA6">
            <w:pPr>
              <w:ind w:right="948"/>
              <w:jc w:val="right"/>
              <w:rPr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192" w:type="dxa"/>
            <w:vAlign w:val="center"/>
          </w:tcPr>
          <w:p w14:paraId="3932D894" w14:textId="77777777" w:rsidR="00916065" w:rsidRPr="000A11DA" w:rsidRDefault="00916065" w:rsidP="00E04CA6">
            <w:pPr>
              <w:ind w:right="948"/>
              <w:jc w:val="right"/>
              <w:rPr>
                <w:sz w:val="22"/>
                <w:szCs w:val="22"/>
                <w:lang w:val="fr-FR"/>
              </w:rPr>
            </w:pPr>
            <w:r w:rsidRPr="000A11DA">
              <w:rPr>
                <w:rFonts w:cs="Arial"/>
                <w:sz w:val="22"/>
                <w:szCs w:val="22"/>
                <w:lang w:val="fr-FR"/>
              </w:rPr>
              <w:t>2.7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 × </w:t>
            </w:r>
            <w:r w:rsidRPr="000A11DA">
              <w:rPr>
                <w:rFonts w:cs="Arial"/>
                <w:sz w:val="22"/>
                <w:szCs w:val="22"/>
                <w:lang w:val="fr-FR"/>
              </w:rPr>
              <w:t>10</w:t>
            </w:r>
            <w:r w:rsidRPr="000A11DA">
              <w:rPr>
                <w:rFonts w:cs="Arial"/>
                <w:sz w:val="22"/>
                <w:szCs w:val="22"/>
                <w:vertAlign w:val="superscript"/>
                <w:lang w:val="fr-FR"/>
              </w:rPr>
              <w:t>9</w:t>
            </w:r>
          </w:p>
        </w:tc>
      </w:tr>
      <w:tr w:rsidR="00916065" w14:paraId="4F7E25C6" w14:textId="77777777" w:rsidTr="00E04CA6">
        <w:trPr>
          <w:trHeight w:val="375"/>
          <w:jc w:val="center"/>
        </w:trPr>
        <w:tc>
          <w:tcPr>
            <w:tcW w:w="2355" w:type="dxa"/>
            <w:vAlign w:val="center"/>
          </w:tcPr>
          <w:p w14:paraId="425CC53A" w14:textId="77777777" w:rsidR="00916065" w:rsidRPr="000A11DA" w:rsidRDefault="00916065" w:rsidP="00E04CA6">
            <w:pPr>
              <w:rPr>
                <w:b/>
                <w:sz w:val="22"/>
                <w:szCs w:val="22"/>
                <w:lang w:val="fr-FR"/>
              </w:rPr>
            </w:pPr>
            <w:r w:rsidRPr="000A11DA">
              <w:rPr>
                <w:rFonts w:cs="Arial"/>
                <w:b/>
                <w:sz w:val="22"/>
                <w:szCs w:val="22"/>
                <w:lang w:val="fr-FR"/>
              </w:rPr>
              <w:t>(dwarf planet) Pluto</w:t>
            </w:r>
          </w:p>
        </w:tc>
        <w:tc>
          <w:tcPr>
            <w:tcW w:w="3192" w:type="dxa"/>
            <w:vAlign w:val="center"/>
          </w:tcPr>
          <w:p w14:paraId="7C070760" w14:textId="77777777" w:rsidR="00916065" w:rsidRPr="000A11DA" w:rsidRDefault="00916065" w:rsidP="00E04CA6">
            <w:pPr>
              <w:ind w:right="948"/>
              <w:jc w:val="right"/>
              <w:rPr>
                <w:sz w:val="22"/>
                <w:szCs w:val="22"/>
                <w:lang w:val="fr-FR"/>
              </w:rPr>
            </w:pPr>
            <w:r w:rsidRPr="000A11DA">
              <w:rPr>
                <w:rFonts w:cs="Arial"/>
                <w:sz w:val="22"/>
                <w:szCs w:val="22"/>
                <w:lang w:val="fr-FR"/>
              </w:rPr>
              <w:t>3,500,000,000</w:t>
            </w:r>
          </w:p>
        </w:tc>
        <w:tc>
          <w:tcPr>
            <w:tcW w:w="3192" w:type="dxa"/>
            <w:vAlign w:val="center"/>
          </w:tcPr>
          <w:p w14:paraId="34B2EEC1" w14:textId="77777777" w:rsidR="00916065" w:rsidRPr="00D57C38" w:rsidRDefault="00916065" w:rsidP="00E04CA6">
            <w:pPr>
              <w:ind w:right="948"/>
              <w:jc w:val="right"/>
              <w:rPr>
                <w:sz w:val="22"/>
                <w:szCs w:val="22"/>
                <w:u w:val="single"/>
                <w:lang w:val="fr-FR"/>
              </w:rPr>
            </w:pPr>
          </w:p>
        </w:tc>
      </w:tr>
    </w:tbl>
    <w:p w14:paraId="357BF798" w14:textId="77777777" w:rsidR="00916065" w:rsidRDefault="00916065" w:rsidP="00916065">
      <w:pPr>
        <w:rPr>
          <w:lang w:val="fr-FR"/>
        </w:rPr>
      </w:pPr>
    </w:p>
    <w:p w14:paraId="6FD653D0" w14:textId="77777777" w:rsidR="00916065" w:rsidRDefault="00916065" w:rsidP="00916065">
      <w:pPr>
        <w:rPr>
          <w:lang w:val="fr-FR"/>
        </w:rPr>
      </w:pPr>
    </w:p>
    <w:p w14:paraId="0C5A4B5A" w14:textId="77777777" w:rsidR="00916065" w:rsidRDefault="00916065" w:rsidP="00916065">
      <w:pPr>
        <w:rPr>
          <w:lang w:val="fr-FR"/>
        </w:rPr>
      </w:pPr>
    </w:p>
    <w:p w14:paraId="7F0967AD" w14:textId="77777777" w:rsidR="00916065" w:rsidRPr="00D023FE" w:rsidRDefault="00916065" w:rsidP="00B1690B">
      <w:pPr>
        <w:pStyle w:val="Heading4"/>
        <w:rPr>
          <w:lang w:val="fr-FR"/>
        </w:rPr>
      </w:pPr>
      <w:r>
        <w:rPr>
          <w:lang w:val="fr-FR"/>
        </w:rPr>
        <w:t>Small Object Table</w:t>
      </w:r>
    </w:p>
    <w:p w14:paraId="45A2F55B" w14:textId="77777777" w:rsidR="00916065" w:rsidRDefault="00916065" w:rsidP="00916065">
      <w:pPr>
        <w:rPr>
          <w:lang w:val="fr-FR"/>
        </w:rPr>
      </w:pPr>
    </w:p>
    <w:p w14:paraId="17AB7330" w14:textId="77777777" w:rsidR="00916065" w:rsidRDefault="00916065" w:rsidP="00916065">
      <w:pPr>
        <w:rPr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74"/>
        <w:gridCol w:w="2773"/>
        <w:gridCol w:w="3192"/>
      </w:tblGrid>
      <w:tr w:rsidR="00916065" w:rsidRPr="000A11DA" w14:paraId="7EE553B4" w14:textId="77777777" w:rsidTr="00E04CA6">
        <w:trPr>
          <w:jc w:val="center"/>
        </w:trPr>
        <w:tc>
          <w:tcPr>
            <w:tcW w:w="2774" w:type="dxa"/>
            <w:vAlign w:val="center"/>
          </w:tcPr>
          <w:p w14:paraId="276EA4B9" w14:textId="77777777" w:rsidR="00916065" w:rsidRPr="000A11DA" w:rsidRDefault="00916065" w:rsidP="00E04CA6">
            <w:pPr>
              <w:pStyle w:val="Handoutnormal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Object</w:t>
            </w:r>
          </w:p>
        </w:tc>
        <w:tc>
          <w:tcPr>
            <w:tcW w:w="2773" w:type="dxa"/>
            <w:vAlign w:val="center"/>
          </w:tcPr>
          <w:p w14:paraId="5AB20E18" w14:textId="77777777" w:rsidR="00916065" w:rsidRPr="000A11DA" w:rsidRDefault="00916065" w:rsidP="00E04CA6">
            <w:pPr>
              <w:pStyle w:val="Handoutnormal"/>
              <w:jc w:val="center"/>
              <w:rPr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Standard Form</w:t>
            </w:r>
          </w:p>
        </w:tc>
        <w:tc>
          <w:tcPr>
            <w:tcW w:w="3192" w:type="dxa"/>
            <w:vAlign w:val="center"/>
          </w:tcPr>
          <w:p w14:paraId="7BD39418" w14:textId="77777777" w:rsidR="00916065" w:rsidRPr="000A11DA" w:rsidRDefault="00916065" w:rsidP="00E04CA6">
            <w:pPr>
              <w:pStyle w:val="Handoutnormal"/>
              <w:jc w:val="center"/>
              <w:rPr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Scientific N</w:t>
            </w:r>
            <w:r w:rsidRPr="000A11DA">
              <w:rPr>
                <w:rFonts w:cs="Arial"/>
                <w:b/>
                <w:szCs w:val="22"/>
              </w:rPr>
              <w:t>otation</w:t>
            </w:r>
          </w:p>
        </w:tc>
      </w:tr>
      <w:tr w:rsidR="00916065" w14:paraId="74770EDF" w14:textId="77777777" w:rsidTr="00E04CA6">
        <w:trPr>
          <w:trHeight w:val="375"/>
          <w:jc w:val="center"/>
        </w:trPr>
        <w:tc>
          <w:tcPr>
            <w:tcW w:w="2774" w:type="dxa"/>
            <w:vAlign w:val="center"/>
          </w:tcPr>
          <w:p w14:paraId="3EC90B50" w14:textId="77777777" w:rsidR="00916065" w:rsidRPr="00DC66F6" w:rsidRDefault="00916065" w:rsidP="00E04CA6">
            <w:pPr>
              <w:rPr>
                <w:rFonts w:ascii="Calibri" w:hAnsi="Calibri"/>
                <w:sz w:val="24"/>
                <w:szCs w:val="24"/>
              </w:rPr>
            </w:pPr>
            <w:r w:rsidRPr="00DC66F6">
              <w:rPr>
                <w:rFonts w:ascii="Calibri" w:hAnsi="Calibri"/>
                <w:sz w:val="24"/>
                <w:szCs w:val="24"/>
              </w:rPr>
              <w:t>Width of a grain of salt</w:t>
            </w:r>
          </w:p>
        </w:tc>
        <w:tc>
          <w:tcPr>
            <w:tcW w:w="2773" w:type="dxa"/>
            <w:vAlign w:val="center"/>
          </w:tcPr>
          <w:p w14:paraId="41C3DDB2" w14:textId="77777777" w:rsidR="00916065" w:rsidRPr="00DC66F6" w:rsidRDefault="00916065" w:rsidP="00E04CA6">
            <w:pPr>
              <w:ind w:right="948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121CC325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</w:rPr>
            </w:pPr>
            <w:r w:rsidRPr="00DC66F6">
              <w:rPr>
                <w:rFonts w:ascii="Calibri" w:hAnsi="Calibri"/>
                <w:sz w:val="24"/>
                <w:szCs w:val="24"/>
              </w:rPr>
              <w:t>4.331 x 10</w:t>
            </w:r>
            <w:r w:rsidRPr="00DC66F6">
              <w:rPr>
                <w:rFonts w:ascii="Calibri" w:hAnsi="Calibri"/>
                <w:sz w:val="24"/>
                <w:szCs w:val="24"/>
                <w:vertAlign w:val="superscript"/>
              </w:rPr>
              <w:t xml:space="preserve">-3 </w:t>
            </w:r>
            <w:r w:rsidRPr="00DC66F6">
              <w:rPr>
                <w:rFonts w:ascii="Calibri" w:hAnsi="Calibri"/>
                <w:sz w:val="24"/>
                <w:szCs w:val="24"/>
              </w:rPr>
              <w:t>inches</w:t>
            </w:r>
          </w:p>
        </w:tc>
      </w:tr>
      <w:tr w:rsidR="00916065" w14:paraId="6B2FABDE" w14:textId="77777777" w:rsidTr="00E04CA6">
        <w:trPr>
          <w:trHeight w:val="375"/>
          <w:jc w:val="center"/>
        </w:trPr>
        <w:tc>
          <w:tcPr>
            <w:tcW w:w="2774" w:type="dxa"/>
            <w:vAlign w:val="center"/>
          </w:tcPr>
          <w:p w14:paraId="16827634" w14:textId="77777777" w:rsidR="00916065" w:rsidRPr="00DC66F6" w:rsidRDefault="00916065" w:rsidP="00E04CA6">
            <w:pPr>
              <w:rPr>
                <w:rFonts w:ascii="Calibri" w:hAnsi="Calibri"/>
                <w:sz w:val="24"/>
                <w:szCs w:val="24"/>
              </w:rPr>
            </w:pPr>
            <w:r w:rsidRPr="00DC66F6">
              <w:rPr>
                <w:rFonts w:ascii="Calibri" w:hAnsi="Calibri"/>
                <w:sz w:val="24"/>
                <w:szCs w:val="24"/>
              </w:rPr>
              <w:t>Length of a grain of rice</w:t>
            </w:r>
          </w:p>
        </w:tc>
        <w:tc>
          <w:tcPr>
            <w:tcW w:w="2773" w:type="dxa"/>
            <w:vAlign w:val="center"/>
          </w:tcPr>
          <w:p w14:paraId="25FD5FAA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</w:rPr>
            </w:pPr>
            <w:r w:rsidRPr="00DC66F6">
              <w:rPr>
                <w:rFonts w:ascii="Calibri" w:hAnsi="Calibri"/>
                <w:sz w:val="24"/>
                <w:szCs w:val="24"/>
              </w:rPr>
              <w:t>0.3937 inches</w:t>
            </w:r>
          </w:p>
        </w:tc>
        <w:tc>
          <w:tcPr>
            <w:tcW w:w="3192" w:type="dxa"/>
            <w:vAlign w:val="center"/>
          </w:tcPr>
          <w:p w14:paraId="044BCE22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16065" w14:paraId="49047439" w14:textId="77777777" w:rsidTr="00E04CA6">
        <w:trPr>
          <w:trHeight w:val="375"/>
          <w:jc w:val="center"/>
        </w:trPr>
        <w:tc>
          <w:tcPr>
            <w:tcW w:w="2774" w:type="dxa"/>
            <w:vAlign w:val="center"/>
          </w:tcPr>
          <w:p w14:paraId="1EE1425C" w14:textId="77777777" w:rsidR="00916065" w:rsidRPr="00DC66F6" w:rsidRDefault="00916065" w:rsidP="00E04CA6">
            <w:pPr>
              <w:rPr>
                <w:rFonts w:ascii="Calibri" w:hAnsi="Calibri"/>
                <w:sz w:val="24"/>
                <w:szCs w:val="24"/>
              </w:rPr>
            </w:pPr>
            <w:r w:rsidRPr="00DC66F6">
              <w:rPr>
                <w:rFonts w:ascii="Calibri" w:hAnsi="Calibri"/>
                <w:sz w:val="24"/>
                <w:szCs w:val="24"/>
              </w:rPr>
              <w:t>Width of a grain of sand</w:t>
            </w:r>
          </w:p>
        </w:tc>
        <w:tc>
          <w:tcPr>
            <w:tcW w:w="2773" w:type="dxa"/>
            <w:vAlign w:val="center"/>
          </w:tcPr>
          <w:p w14:paraId="42BB8DAD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036FFEA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</w:rPr>
            </w:pPr>
            <w:r w:rsidRPr="00DC66F6">
              <w:rPr>
                <w:rFonts w:ascii="Calibri" w:hAnsi="Calibri"/>
                <w:sz w:val="24"/>
                <w:szCs w:val="24"/>
              </w:rPr>
              <w:t>5.9 x 10</w:t>
            </w:r>
            <w:r w:rsidRPr="00DC66F6">
              <w:rPr>
                <w:rFonts w:ascii="Calibri" w:hAnsi="Calibri"/>
                <w:sz w:val="24"/>
                <w:szCs w:val="24"/>
                <w:vertAlign w:val="superscript"/>
              </w:rPr>
              <w:t>-2</w:t>
            </w:r>
            <w:r w:rsidRPr="00DC66F6">
              <w:rPr>
                <w:rFonts w:ascii="Calibri" w:hAnsi="Calibri"/>
                <w:sz w:val="24"/>
                <w:szCs w:val="24"/>
              </w:rPr>
              <w:t xml:space="preserve"> inches</w:t>
            </w:r>
          </w:p>
        </w:tc>
      </w:tr>
      <w:tr w:rsidR="00916065" w14:paraId="36DEB3AA" w14:textId="77777777" w:rsidTr="00E04CA6">
        <w:trPr>
          <w:trHeight w:val="375"/>
          <w:jc w:val="center"/>
        </w:trPr>
        <w:tc>
          <w:tcPr>
            <w:tcW w:w="2774" w:type="dxa"/>
            <w:vAlign w:val="center"/>
          </w:tcPr>
          <w:p w14:paraId="4AEB7BBC" w14:textId="77777777" w:rsidR="00916065" w:rsidRPr="00DC66F6" w:rsidRDefault="00916065" w:rsidP="00E04CA6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Diameter of a nitrogen atom</w:t>
            </w:r>
          </w:p>
        </w:tc>
        <w:tc>
          <w:tcPr>
            <w:tcW w:w="2773" w:type="dxa"/>
            <w:vAlign w:val="center"/>
          </w:tcPr>
          <w:p w14:paraId="46F6AAA5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  <w:vAlign w:val="center"/>
          </w:tcPr>
          <w:p w14:paraId="7FFD637D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3.28 x 10</w:t>
            </w:r>
            <w:r w:rsidRPr="00DC66F6">
              <w:rPr>
                <w:rFonts w:ascii="Calibri" w:hAnsi="Calibri"/>
                <w:sz w:val="24"/>
                <w:szCs w:val="24"/>
                <w:vertAlign w:val="superscript"/>
                <w:lang w:val="fr-FR"/>
              </w:rPr>
              <w:t>-12</w:t>
            </w: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 xml:space="preserve"> inches</w:t>
            </w:r>
          </w:p>
        </w:tc>
      </w:tr>
      <w:tr w:rsidR="00916065" w14:paraId="4039633E" w14:textId="77777777" w:rsidTr="00E04CA6">
        <w:trPr>
          <w:trHeight w:val="375"/>
          <w:jc w:val="center"/>
        </w:trPr>
        <w:tc>
          <w:tcPr>
            <w:tcW w:w="2774" w:type="dxa"/>
            <w:vAlign w:val="center"/>
          </w:tcPr>
          <w:p w14:paraId="189F40F9" w14:textId="77777777" w:rsidR="00916065" w:rsidRPr="00DC66F6" w:rsidRDefault="00916065" w:rsidP="00E04CA6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Width of an ameoba</w:t>
            </w:r>
          </w:p>
        </w:tc>
        <w:tc>
          <w:tcPr>
            <w:tcW w:w="2773" w:type="dxa"/>
            <w:vAlign w:val="center"/>
          </w:tcPr>
          <w:p w14:paraId="308C5D7C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0.02244 inches</w:t>
            </w:r>
          </w:p>
        </w:tc>
        <w:tc>
          <w:tcPr>
            <w:tcW w:w="3192" w:type="dxa"/>
            <w:vAlign w:val="center"/>
          </w:tcPr>
          <w:p w14:paraId="13EB2D66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916065" w14:paraId="1286CF42" w14:textId="77777777" w:rsidTr="00E04CA6">
        <w:trPr>
          <w:trHeight w:val="375"/>
          <w:jc w:val="center"/>
        </w:trPr>
        <w:tc>
          <w:tcPr>
            <w:tcW w:w="2774" w:type="dxa"/>
            <w:vAlign w:val="center"/>
          </w:tcPr>
          <w:p w14:paraId="74A11C69" w14:textId="77777777" w:rsidR="00916065" w:rsidRPr="00DC66F6" w:rsidRDefault="00916065" w:rsidP="00E04CA6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Diameter of a bowling ball</w:t>
            </w:r>
          </w:p>
        </w:tc>
        <w:tc>
          <w:tcPr>
            <w:tcW w:w="2773" w:type="dxa"/>
            <w:vAlign w:val="center"/>
          </w:tcPr>
          <w:p w14:paraId="63CBCEA5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  <w:vAlign w:val="center"/>
          </w:tcPr>
          <w:p w14:paraId="1CC37C5D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8.5 x 10</w:t>
            </w:r>
            <w:r w:rsidRPr="00DC66F6">
              <w:rPr>
                <w:rFonts w:ascii="Calibri" w:hAnsi="Calibri"/>
                <w:sz w:val="24"/>
                <w:szCs w:val="24"/>
                <w:vertAlign w:val="superscript"/>
                <w:lang w:val="fr-FR"/>
              </w:rPr>
              <w:t>0</w:t>
            </w: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 xml:space="preserve"> inches</w:t>
            </w:r>
          </w:p>
        </w:tc>
      </w:tr>
      <w:tr w:rsidR="00916065" w14:paraId="50F493F5" w14:textId="77777777" w:rsidTr="00E04CA6">
        <w:trPr>
          <w:trHeight w:val="375"/>
          <w:jc w:val="center"/>
        </w:trPr>
        <w:tc>
          <w:tcPr>
            <w:tcW w:w="2774" w:type="dxa"/>
            <w:vAlign w:val="center"/>
          </w:tcPr>
          <w:p w14:paraId="58C9D7CA" w14:textId="77777777" w:rsidR="00916065" w:rsidRPr="00DC66F6" w:rsidRDefault="00916065" w:rsidP="00E04CA6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Width of world’s largest ball of paint</w:t>
            </w:r>
          </w:p>
        </w:tc>
        <w:tc>
          <w:tcPr>
            <w:tcW w:w="2773" w:type="dxa"/>
            <w:vAlign w:val="center"/>
          </w:tcPr>
          <w:p w14:paraId="52683ECB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  <w:vAlign w:val="center"/>
          </w:tcPr>
          <w:p w14:paraId="043DC67E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9.0 x 10</w:t>
            </w:r>
            <w:r w:rsidRPr="00DC66F6">
              <w:rPr>
                <w:rFonts w:ascii="Calibri" w:hAnsi="Calibri"/>
                <w:sz w:val="24"/>
                <w:szCs w:val="24"/>
                <w:vertAlign w:val="superscript"/>
                <w:lang w:val="fr-FR"/>
              </w:rPr>
              <w:t>1</w:t>
            </w: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 xml:space="preserve"> inches</w:t>
            </w:r>
          </w:p>
        </w:tc>
      </w:tr>
      <w:tr w:rsidR="00916065" w14:paraId="66DDD13B" w14:textId="77777777" w:rsidTr="00E04CA6">
        <w:trPr>
          <w:trHeight w:val="375"/>
          <w:jc w:val="center"/>
        </w:trPr>
        <w:tc>
          <w:tcPr>
            <w:tcW w:w="2774" w:type="dxa"/>
            <w:vAlign w:val="center"/>
          </w:tcPr>
          <w:p w14:paraId="51DD0315" w14:textId="77777777" w:rsidR="00916065" w:rsidRPr="00DC66F6" w:rsidRDefault="00916065" w:rsidP="00E04CA6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Diameter of World’s largest soccer ball</w:t>
            </w:r>
          </w:p>
        </w:tc>
        <w:tc>
          <w:tcPr>
            <w:tcW w:w="2773" w:type="dxa"/>
            <w:vAlign w:val="center"/>
          </w:tcPr>
          <w:p w14:paraId="26CC17BE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DC66F6">
              <w:rPr>
                <w:rFonts w:ascii="Calibri" w:hAnsi="Calibri"/>
                <w:sz w:val="24"/>
                <w:szCs w:val="24"/>
                <w:lang w:val="fr-FR"/>
              </w:rPr>
              <w:t>432 inches</w:t>
            </w:r>
          </w:p>
        </w:tc>
        <w:tc>
          <w:tcPr>
            <w:tcW w:w="3192" w:type="dxa"/>
            <w:vAlign w:val="center"/>
          </w:tcPr>
          <w:p w14:paraId="7EB7A910" w14:textId="77777777" w:rsidR="00916065" w:rsidRPr="00DC66F6" w:rsidRDefault="00916065" w:rsidP="00E04CA6">
            <w:pPr>
              <w:ind w:right="948"/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14:paraId="78816B9D" w14:textId="77777777" w:rsidR="00076227" w:rsidRPr="001761F1" w:rsidRDefault="00076227" w:rsidP="00A90C81">
      <w:pPr>
        <w:rPr>
          <w:rFonts w:ascii="Calibri" w:hAnsi="Calibri" w:cs="Calibri"/>
          <w:sz w:val="24"/>
          <w:szCs w:val="24"/>
        </w:rPr>
      </w:pPr>
    </w:p>
    <w:sectPr w:rsidR="00076227" w:rsidRPr="001761F1" w:rsidSect="00035663">
      <w:headerReference w:type="default" r:id="rId7"/>
      <w:footerReference w:type="default" r:id="rId8"/>
      <w:pgSz w:w="12240" w:h="15840" w:code="1"/>
      <w:pgMar w:top="1296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C69A" w14:textId="77777777" w:rsidR="0092667D" w:rsidRDefault="0092667D">
      <w:r>
        <w:separator/>
      </w:r>
    </w:p>
    <w:p w14:paraId="6E2CDEDB" w14:textId="77777777" w:rsidR="0092667D" w:rsidRDefault="0092667D"/>
    <w:p w14:paraId="4A6E5A64" w14:textId="77777777" w:rsidR="0092667D" w:rsidRDefault="0092667D"/>
  </w:endnote>
  <w:endnote w:type="continuationSeparator" w:id="0">
    <w:p w14:paraId="22A946B6" w14:textId="77777777" w:rsidR="0092667D" w:rsidRDefault="0092667D">
      <w:r>
        <w:continuationSeparator/>
      </w:r>
    </w:p>
    <w:p w14:paraId="530A84D0" w14:textId="77777777" w:rsidR="0092667D" w:rsidRDefault="0092667D"/>
    <w:p w14:paraId="55961174" w14:textId="77777777" w:rsidR="0092667D" w:rsidRDefault="00926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6D6B1456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035663">
      <w:rPr>
        <w:rStyle w:val="PageNumber"/>
        <w:rFonts w:ascii="Calibri" w:hAnsi="Calibri" w:cs="Calibri"/>
        <w:noProof/>
        <w:sz w:val="22"/>
        <w:szCs w:val="22"/>
      </w:rPr>
      <w:t>6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B158" w14:textId="77777777" w:rsidR="0092667D" w:rsidRDefault="0092667D">
      <w:r>
        <w:separator/>
      </w:r>
    </w:p>
    <w:p w14:paraId="5D9E2BB9" w14:textId="77777777" w:rsidR="0092667D" w:rsidRDefault="0092667D"/>
    <w:p w14:paraId="18003F3C" w14:textId="77777777" w:rsidR="0092667D" w:rsidRDefault="0092667D"/>
  </w:footnote>
  <w:footnote w:type="continuationSeparator" w:id="0">
    <w:p w14:paraId="364B810E" w14:textId="77777777" w:rsidR="0092667D" w:rsidRDefault="0092667D">
      <w:r>
        <w:continuationSeparator/>
      </w:r>
    </w:p>
    <w:p w14:paraId="09A2B986" w14:textId="77777777" w:rsidR="0092667D" w:rsidRDefault="0092667D"/>
    <w:p w14:paraId="42B40F70" w14:textId="77777777" w:rsidR="0092667D" w:rsidRDefault="00926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1FBB" w14:textId="0A0155F0" w:rsidR="001A55CD" w:rsidRPr="00035663" w:rsidRDefault="001A55CD" w:rsidP="00035663">
    <w:pPr>
      <w:pStyle w:val="Heading1"/>
      <w:jc w:val="left"/>
      <w:rPr>
        <w:b w:val="0"/>
        <w:i/>
        <w:sz w:val="24"/>
      </w:rPr>
    </w:pPr>
    <w:r w:rsidRPr="00035663">
      <w:rPr>
        <w:b w:val="0"/>
        <w:i/>
        <w:sz w:val="24"/>
      </w:rPr>
      <w:t xml:space="preserve">AR Remediation Plan – </w:t>
    </w:r>
    <w:r w:rsidR="009C6BF5" w:rsidRPr="00035663">
      <w:rPr>
        <w:b w:val="0"/>
        <w:i/>
        <w:sz w:val="24"/>
      </w:rPr>
      <w:t>Rational Numbers- Compare and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F4CA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2D58"/>
    <w:multiLevelType w:val="hybridMultilevel"/>
    <w:tmpl w:val="9D3C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12E1"/>
    <w:multiLevelType w:val="hybridMultilevel"/>
    <w:tmpl w:val="022C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1F73F7A"/>
    <w:multiLevelType w:val="hybridMultilevel"/>
    <w:tmpl w:val="EAD20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EE3"/>
    <w:multiLevelType w:val="hybridMultilevel"/>
    <w:tmpl w:val="A59A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F36"/>
    <w:multiLevelType w:val="hybridMultilevel"/>
    <w:tmpl w:val="869E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E3388"/>
    <w:multiLevelType w:val="hybridMultilevel"/>
    <w:tmpl w:val="0628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17974"/>
    <w:multiLevelType w:val="hybridMultilevel"/>
    <w:tmpl w:val="39FC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3457F"/>
    <w:multiLevelType w:val="hybridMultilevel"/>
    <w:tmpl w:val="9F7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5" w15:restartNumberingAfterBreak="0">
    <w:nsid w:val="6E3E1073"/>
    <w:multiLevelType w:val="hybridMultilevel"/>
    <w:tmpl w:val="6FA2283E"/>
    <w:lvl w:ilvl="0" w:tplc="B3C4E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5709"/>
    <w:multiLevelType w:val="hybridMultilevel"/>
    <w:tmpl w:val="6842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E245A7"/>
    <w:multiLevelType w:val="hybridMultilevel"/>
    <w:tmpl w:val="BF7806DE"/>
    <w:lvl w:ilvl="0" w:tplc="B3C4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1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8"/>
  </w:num>
  <w:num w:numId="11">
    <w:abstractNumId w:val="6"/>
  </w:num>
  <w:num w:numId="12">
    <w:abstractNumId w:val="24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4"/>
  </w:num>
  <w:num w:numId="20">
    <w:abstractNumId w:val="2"/>
  </w:num>
  <w:num w:numId="21">
    <w:abstractNumId w:val="33"/>
  </w:num>
  <w:num w:numId="22">
    <w:abstractNumId w:val="37"/>
  </w:num>
  <w:num w:numId="23">
    <w:abstractNumId w:val="9"/>
  </w:num>
  <w:num w:numId="24">
    <w:abstractNumId w:val="32"/>
  </w:num>
  <w:num w:numId="25">
    <w:abstractNumId w:val="26"/>
  </w:num>
  <w:num w:numId="26">
    <w:abstractNumId w:val="27"/>
  </w:num>
  <w:num w:numId="27">
    <w:abstractNumId w:val="17"/>
  </w:num>
  <w:num w:numId="28">
    <w:abstractNumId w:val="19"/>
  </w:num>
  <w:num w:numId="29">
    <w:abstractNumId w:val="5"/>
  </w:num>
  <w:num w:numId="30">
    <w:abstractNumId w:val="4"/>
  </w:num>
  <w:num w:numId="31">
    <w:abstractNumId w:val="3"/>
  </w:num>
  <w:num w:numId="32">
    <w:abstractNumId w:val="10"/>
  </w:num>
  <w:num w:numId="33">
    <w:abstractNumId w:val="28"/>
  </w:num>
  <w:num w:numId="34">
    <w:abstractNumId w:val="25"/>
  </w:num>
  <w:num w:numId="35">
    <w:abstractNumId w:val="21"/>
  </w:num>
  <w:num w:numId="36">
    <w:abstractNumId w:val="11"/>
  </w:num>
  <w:num w:numId="37">
    <w:abstractNumId w:val="22"/>
  </w:num>
  <w:num w:numId="38">
    <w:abstractNumId w:val="31"/>
  </w:num>
  <w:num w:numId="39">
    <w:abstractNumId w:val="12"/>
  </w:num>
  <w:num w:numId="40">
    <w:abstractNumId w:val="38"/>
  </w:num>
  <w:num w:numId="41">
    <w:abstractNumId w:val="35"/>
  </w:num>
  <w:num w:numId="42">
    <w:abstractNumId w:val="13"/>
  </w:num>
  <w:num w:numId="43">
    <w:abstractNumId w:val="15"/>
  </w:num>
  <w:num w:numId="44">
    <w:abstractNumId w:val="29"/>
  </w:num>
  <w:num w:numId="45">
    <w:abstractNumId w:val="23"/>
  </w:num>
  <w:num w:numId="46">
    <w:abstractNumId w:val="8"/>
  </w:num>
  <w:num w:numId="47">
    <w:abstractNumId w:val="36"/>
  </w:num>
  <w:num w:numId="48">
    <w:abstractNumId w:val="7"/>
  </w:num>
  <w:num w:numId="4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23519"/>
    <w:rsid w:val="00027ACE"/>
    <w:rsid w:val="0003397C"/>
    <w:rsid w:val="00035663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0ED5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D7722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1C3E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34BD8"/>
    <w:rsid w:val="00535068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B2E4B"/>
    <w:rsid w:val="007B7F67"/>
    <w:rsid w:val="007E0BA4"/>
    <w:rsid w:val="007E5223"/>
    <w:rsid w:val="007E6C18"/>
    <w:rsid w:val="007F05D9"/>
    <w:rsid w:val="00800AD9"/>
    <w:rsid w:val="008043F2"/>
    <w:rsid w:val="008305C6"/>
    <w:rsid w:val="00834C52"/>
    <w:rsid w:val="0083755B"/>
    <w:rsid w:val="00837D0A"/>
    <w:rsid w:val="00841305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A23BD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751A"/>
    <w:rsid w:val="00916065"/>
    <w:rsid w:val="009202F2"/>
    <w:rsid w:val="00921B45"/>
    <w:rsid w:val="0092290D"/>
    <w:rsid w:val="00923C83"/>
    <w:rsid w:val="00923FEA"/>
    <w:rsid w:val="00925F74"/>
    <w:rsid w:val="0092667D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993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C5520"/>
    <w:rsid w:val="009C6BF5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4F49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0B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509A"/>
    <w:rsid w:val="00C138DC"/>
    <w:rsid w:val="00C251C5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4F15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35FF4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2A5C"/>
    <w:rsid w:val="00E8798A"/>
    <w:rsid w:val="00E908D4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396F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14877"/>
    <w:rsid w:val="00F21D31"/>
    <w:rsid w:val="00F423AD"/>
    <w:rsid w:val="00F462A2"/>
    <w:rsid w:val="00F46EF4"/>
    <w:rsid w:val="00F47222"/>
    <w:rsid w:val="00F52909"/>
    <w:rsid w:val="00F53DB1"/>
    <w:rsid w:val="00F65855"/>
    <w:rsid w:val="00FA0D68"/>
    <w:rsid w:val="00FA715F"/>
    <w:rsid w:val="00FB3CBC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316518CB-0DBB-4F41-AB99-9189F66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A23BD"/>
    <w:pPr>
      <w:spacing w:before="120" w:after="120"/>
      <w:jc w:val="center"/>
      <w:outlineLvl w:val="0"/>
    </w:pPr>
    <w:rPr>
      <w:rFonts w:asciiTheme="minorHAnsi" w:hAnsiTheme="minorHAnsi" w:cs="Calibri"/>
      <w:b/>
      <w:sz w:val="28"/>
      <w:szCs w:val="28"/>
    </w:rPr>
  </w:style>
  <w:style w:type="paragraph" w:styleId="Heading2">
    <w:name w:val="heading 2"/>
    <w:basedOn w:val="Heading4"/>
    <w:next w:val="Normal"/>
    <w:link w:val="Heading2Char"/>
    <w:qFormat/>
    <w:rsid w:val="00B1690B"/>
    <w:pPr>
      <w:jc w:val="left"/>
      <w:outlineLvl w:val="1"/>
    </w:pPr>
    <w:rPr>
      <w:rFonts w:asciiTheme="minorHAnsi" w:hAnsiTheme="minorHAnsi" w:cstheme="minorHAnsi"/>
      <w:b/>
      <w:sz w:val="24"/>
    </w:r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/>
    </w:rPr>
  </w:style>
  <w:style w:type="paragraph" w:styleId="Heading4">
    <w:name w:val="heading 4"/>
    <w:basedOn w:val="Heading7"/>
    <w:next w:val="Normal"/>
    <w:link w:val="Heading4Char"/>
    <w:qFormat/>
    <w:rsid w:val="00B1690B"/>
    <w:pPr>
      <w:outlineLvl w:val="3"/>
    </w:p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23BD"/>
    <w:rPr>
      <w:rFonts w:asciiTheme="minorHAnsi" w:hAnsiTheme="minorHAns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1690B"/>
    <w:rPr>
      <w:rFonts w:asciiTheme="minorHAnsi" w:hAnsiTheme="minorHAnsi" w:cstheme="minorHAnsi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B1690B"/>
    <w:rPr>
      <w:rFonts w:ascii="Eras Bold ITC" w:hAnsi="Eras Bold ITC"/>
      <w:bCs/>
      <w:sz w:val="36"/>
      <w:szCs w:val="36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6407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Delozier, Debra (DOE)</cp:lastModifiedBy>
  <cp:revision>5</cp:revision>
  <cp:lastPrinted>2012-02-01T18:10:00Z</cp:lastPrinted>
  <dcterms:created xsi:type="dcterms:W3CDTF">2018-08-28T13:23:00Z</dcterms:created>
  <dcterms:modified xsi:type="dcterms:W3CDTF">2018-10-10T19:59:00Z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