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3E7F9" w14:textId="2A0500E0" w:rsidR="00F853F7" w:rsidRDefault="00F853F7" w:rsidP="00F853F7">
      <w:pPr>
        <w:pStyle w:val="Header"/>
        <w:rPr>
          <w:rFonts w:ascii="Calibri" w:hAnsi="Calibri" w:cs="Calibri"/>
          <w:sz w:val="24"/>
        </w:rPr>
      </w:pPr>
      <w:bookmarkStart w:id="0" w:name="_Toc175632766"/>
      <w:r w:rsidRPr="00F853F7">
        <w:rPr>
          <w:rFonts w:ascii="Calibri" w:hAnsi="Calibri" w:cs="Calibri"/>
          <w:sz w:val="24"/>
        </w:rPr>
        <w:t xml:space="preserve">AR Remediation Plan – Rational Number Equivalencies </w:t>
      </w:r>
    </w:p>
    <w:p w14:paraId="1CFF66B9" w14:textId="77777777" w:rsidR="00F853F7" w:rsidRDefault="00F853F7" w:rsidP="00F853F7">
      <w:pPr>
        <w:pStyle w:val="Header"/>
      </w:pPr>
    </w:p>
    <w:p w14:paraId="7C17320A" w14:textId="64B9577F" w:rsidR="00314433" w:rsidRPr="000A1CF5" w:rsidRDefault="00314433" w:rsidP="00F853F7">
      <w:pPr>
        <w:pStyle w:val="Heading1"/>
        <w:jc w:val="center"/>
        <w:rPr>
          <w:b/>
          <w:i w:val="0"/>
        </w:rPr>
      </w:pPr>
      <w:bookmarkStart w:id="1" w:name="_GoBack"/>
      <w:r w:rsidRPr="000A1CF5">
        <w:rPr>
          <w:b/>
          <w:i w:val="0"/>
          <w:sz w:val="28"/>
        </w:rPr>
        <w:t>Fractions, Decimals, and Percents with Money</w:t>
      </w:r>
    </w:p>
    <w:bookmarkEnd w:id="1"/>
    <w:p w14:paraId="22AB8B20" w14:textId="77777777" w:rsidR="00F853F7" w:rsidRDefault="00F853F7" w:rsidP="00F853F7">
      <w:pPr>
        <w:pStyle w:val="Heading2"/>
      </w:pPr>
    </w:p>
    <w:p w14:paraId="5D439EAB" w14:textId="001E3A34" w:rsidR="008E2707" w:rsidRPr="00F853F7" w:rsidRDefault="008E2707" w:rsidP="00F853F7">
      <w:pPr>
        <w:pStyle w:val="Heading2"/>
        <w:spacing w:after="120"/>
      </w:pPr>
      <w:r w:rsidRPr="00F853F7">
        <w:t>STRAND:</w:t>
      </w:r>
      <w:r w:rsidR="006E1294" w:rsidRPr="00F853F7">
        <w:t xml:space="preserve">  </w:t>
      </w:r>
      <w:r w:rsidR="0052357F" w:rsidRPr="00F853F7">
        <w:t xml:space="preserve"> </w:t>
      </w:r>
      <w:r w:rsidR="002E68D2" w:rsidRPr="00F853F7">
        <w:t>Number and Number Sense</w:t>
      </w:r>
    </w:p>
    <w:p w14:paraId="062ADD1E" w14:textId="29ED1E79" w:rsidR="008E2707" w:rsidRPr="00314433" w:rsidRDefault="008E2707" w:rsidP="00F853F7">
      <w:pPr>
        <w:pStyle w:val="Heading2"/>
        <w:spacing w:after="120"/>
      </w:pPr>
      <w:r w:rsidRPr="00314433">
        <w:t>STRAND CONCEPT:</w:t>
      </w:r>
      <w:r w:rsidR="006E1294" w:rsidRPr="00314433">
        <w:t xml:space="preserve">  </w:t>
      </w:r>
      <w:r w:rsidR="002E68D2" w:rsidRPr="00314433">
        <w:t>Rational Number Equivalencies</w:t>
      </w:r>
    </w:p>
    <w:p w14:paraId="357176F4" w14:textId="48E14F29" w:rsidR="004E43DC" w:rsidRPr="00314433" w:rsidRDefault="00AC1CDA" w:rsidP="00F853F7">
      <w:pPr>
        <w:pStyle w:val="Heading2"/>
      </w:pPr>
      <w:r w:rsidRPr="00314433">
        <w:t>SOL</w:t>
      </w:r>
      <w:r w:rsidR="00B44791" w:rsidRPr="00314433">
        <w:t xml:space="preserve"> </w:t>
      </w:r>
      <w:bookmarkEnd w:id="0"/>
      <w:r w:rsidR="002E68D2" w:rsidRPr="00314433">
        <w:t>6.2a</w:t>
      </w:r>
    </w:p>
    <w:p w14:paraId="5CED4B2D" w14:textId="1ADF81B6" w:rsidR="004E43DC" w:rsidRPr="00F853F7" w:rsidRDefault="000E173E" w:rsidP="00F853F7">
      <w:pPr>
        <w:pStyle w:val="Heading3"/>
      </w:pPr>
      <w:r w:rsidRPr="00F853F7">
        <w:t xml:space="preserve">Remediation Plan </w:t>
      </w:r>
      <w:r w:rsidR="004E43DC" w:rsidRPr="00F853F7">
        <w:t>Summary</w:t>
      </w:r>
    </w:p>
    <w:p w14:paraId="1669E3B4" w14:textId="4A08A651" w:rsidR="00B44791" w:rsidRPr="00314433" w:rsidRDefault="002E68D2" w:rsidP="004E43DC">
      <w:pPr>
        <w:rPr>
          <w:rFonts w:asciiTheme="minorHAnsi" w:hAnsiTheme="minorHAnsi" w:cstheme="minorHAnsi"/>
          <w:sz w:val="24"/>
          <w:szCs w:val="24"/>
        </w:rPr>
      </w:pPr>
      <w:r w:rsidRPr="00314433">
        <w:rPr>
          <w:rFonts w:asciiTheme="minorHAnsi" w:hAnsiTheme="minorHAnsi" w:cstheme="minorHAnsi"/>
          <w:sz w:val="24"/>
          <w:szCs w:val="24"/>
        </w:rPr>
        <w:t>Students use the money to help them conceptualize the value of equivalent rational numbers.</w:t>
      </w:r>
    </w:p>
    <w:p w14:paraId="502E29EB" w14:textId="03D3F230" w:rsidR="0052357F" w:rsidRPr="00314433" w:rsidRDefault="0052357F" w:rsidP="00F853F7">
      <w:pPr>
        <w:pStyle w:val="Heading3"/>
      </w:pPr>
      <w:r w:rsidRPr="00314433">
        <w:t xml:space="preserve">Common </w:t>
      </w:r>
      <w:r w:rsidR="00314433" w:rsidRPr="00314433">
        <w:t xml:space="preserve">Errors and </w:t>
      </w:r>
      <w:r w:rsidRPr="00314433">
        <w:t>Misconceptions</w:t>
      </w:r>
    </w:p>
    <w:p w14:paraId="1B5CCAE6" w14:textId="2D372EED" w:rsidR="0052357F" w:rsidRPr="00314433" w:rsidRDefault="002E68D2" w:rsidP="002E68D2">
      <w:pPr>
        <w:pStyle w:val="ListParagraph"/>
        <w:numPr>
          <w:ilvl w:val="0"/>
          <w:numId w:val="41"/>
        </w:numPr>
        <w:rPr>
          <w:rFonts w:asciiTheme="minorHAnsi" w:hAnsiTheme="minorHAnsi" w:cstheme="minorHAnsi"/>
          <w:sz w:val="24"/>
          <w:szCs w:val="24"/>
        </w:rPr>
      </w:pPr>
      <w:r w:rsidRPr="00314433">
        <w:rPr>
          <w:rFonts w:asciiTheme="minorHAnsi" w:hAnsiTheme="minorHAnsi" w:cstheme="minorHAnsi"/>
          <w:sz w:val="24"/>
          <w:szCs w:val="24"/>
        </w:rPr>
        <w:t>Some students write the decimal form of a fraction using the numerator as the first digit and the denominator as the second digit.</w:t>
      </w:r>
    </w:p>
    <w:p w14:paraId="65F58EF4" w14:textId="2C37B543" w:rsidR="00314433" w:rsidRPr="00314433" w:rsidRDefault="00314433" w:rsidP="00CC41CC">
      <w:pPr>
        <w:pStyle w:val="ListParagraph"/>
        <w:numPr>
          <w:ilvl w:val="0"/>
          <w:numId w:val="41"/>
        </w:numPr>
        <w:rPr>
          <w:rFonts w:asciiTheme="minorHAnsi" w:hAnsiTheme="minorHAnsi" w:cstheme="minorHAnsi"/>
          <w:sz w:val="24"/>
          <w:szCs w:val="24"/>
        </w:rPr>
      </w:pPr>
      <w:r w:rsidRPr="00314433">
        <w:rPr>
          <w:rFonts w:asciiTheme="minorHAnsi" w:hAnsiTheme="minorHAnsi" w:cstheme="minorHAnsi"/>
          <w:sz w:val="24"/>
          <w:szCs w:val="24"/>
        </w:rPr>
        <w:t>Some students</w:t>
      </w:r>
      <w:r w:rsidR="00D87A37" w:rsidRPr="00314433">
        <w:rPr>
          <w:rFonts w:asciiTheme="minorHAnsi" w:hAnsiTheme="minorHAnsi" w:cstheme="minorHAnsi"/>
          <w:sz w:val="24"/>
          <w:szCs w:val="24"/>
        </w:rPr>
        <w:t xml:space="preserve"> do not have a conceptual understanding of </w:t>
      </w:r>
      <w:r w:rsidRPr="00314433">
        <w:rPr>
          <w:rFonts w:asciiTheme="minorHAnsi" w:hAnsiTheme="minorHAnsi" w:cstheme="minorHAnsi"/>
          <w:sz w:val="24"/>
          <w:szCs w:val="24"/>
        </w:rPr>
        <w:t>decimals and percents and how they relate to part out of 100.  They simply try to do the “trick” with moving the decimal points without the conceptual understanding.</w:t>
      </w:r>
    </w:p>
    <w:p w14:paraId="36AD89C3" w14:textId="77777777" w:rsidR="00314433" w:rsidRPr="00314433" w:rsidRDefault="00314433" w:rsidP="00314433">
      <w:pPr>
        <w:rPr>
          <w:rFonts w:asciiTheme="minorHAnsi" w:hAnsiTheme="minorHAnsi" w:cstheme="minorHAnsi"/>
          <w:sz w:val="24"/>
          <w:szCs w:val="24"/>
        </w:rPr>
      </w:pPr>
    </w:p>
    <w:p w14:paraId="77512882" w14:textId="49F33666" w:rsidR="004E43DC" w:rsidRPr="00314433" w:rsidRDefault="004E43DC" w:rsidP="00F853F7">
      <w:pPr>
        <w:pStyle w:val="Heading3"/>
      </w:pPr>
      <w:r w:rsidRPr="00314433">
        <w:t>Materials</w:t>
      </w:r>
    </w:p>
    <w:p w14:paraId="08B6DC68" w14:textId="6A322A17" w:rsidR="002E68D2" w:rsidRPr="00314433" w:rsidRDefault="002E68D2" w:rsidP="002E68D2">
      <w:pPr>
        <w:rPr>
          <w:rFonts w:asciiTheme="minorHAnsi" w:hAnsiTheme="minorHAnsi" w:cstheme="minorHAnsi"/>
          <w:sz w:val="24"/>
          <w:szCs w:val="24"/>
        </w:rPr>
      </w:pPr>
      <w:r w:rsidRPr="00314433">
        <w:rPr>
          <w:rFonts w:asciiTheme="minorHAnsi" w:hAnsiTheme="minorHAnsi" w:cstheme="minorHAnsi"/>
          <w:sz w:val="24"/>
          <w:szCs w:val="24"/>
        </w:rPr>
        <w:t xml:space="preserve">Play money, Newspaper ads, articles, </w:t>
      </w:r>
    </w:p>
    <w:p w14:paraId="39B44166" w14:textId="77777777" w:rsidR="00B44791" w:rsidRPr="00314433" w:rsidRDefault="0083755B" w:rsidP="00F853F7">
      <w:pPr>
        <w:pStyle w:val="Heading3"/>
      </w:pPr>
      <w:r w:rsidRPr="00314433">
        <w:t>Introductory Activity</w:t>
      </w:r>
    </w:p>
    <w:p w14:paraId="7E589246" w14:textId="77777777" w:rsidR="007573E1" w:rsidRPr="00314433" w:rsidRDefault="007573E1" w:rsidP="007573E1">
      <w:pPr>
        <w:pStyle w:val="ListParagraph"/>
        <w:ind w:hanging="720"/>
        <w:rPr>
          <w:rFonts w:asciiTheme="minorHAnsi" w:hAnsiTheme="minorHAnsi" w:cstheme="minorHAnsi"/>
          <w:sz w:val="24"/>
          <w:szCs w:val="24"/>
        </w:rPr>
      </w:pPr>
      <w:r w:rsidRPr="00314433">
        <w:rPr>
          <w:rFonts w:asciiTheme="minorHAnsi" w:hAnsiTheme="minorHAnsi" w:cstheme="minorHAnsi"/>
          <w:sz w:val="24"/>
          <w:szCs w:val="24"/>
        </w:rPr>
        <w:t>Display the following phrases:</w:t>
      </w:r>
    </w:p>
    <w:p w14:paraId="0F63FD28" w14:textId="26F09306" w:rsidR="00E80723" w:rsidRPr="00314433" w:rsidRDefault="007573E1" w:rsidP="007573E1">
      <w:pPr>
        <w:pStyle w:val="ListParagraph"/>
        <w:numPr>
          <w:ilvl w:val="0"/>
          <w:numId w:val="40"/>
        </w:numPr>
        <w:rPr>
          <w:rFonts w:asciiTheme="minorHAnsi" w:hAnsiTheme="minorHAnsi" w:cstheme="minorHAnsi"/>
          <w:sz w:val="24"/>
          <w:szCs w:val="24"/>
        </w:rPr>
      </w:pPr>
      <w:r w:rsidRPr="00314433">
        <w:rPr>
          <w:rFonts w:asciiTheme="minorHAnsi" w:hAnsiTheme="minorHAnsi" w:cstheme="minorHAnsi"/>
          <w:sz w:val="24"/>
          <w:szCs w:val="24"/>
        </w:rPr>
        <w:t>Three quarters of a dollar</w:t>
      </w:r>
    </w:p>
    <w:p w14:paraId="1DD27CF1" w14:textId="0221ABEE" w:rsidR="007573E1" w:rsidRPr="00314433" w:rsidRDefault="007573E1" w:rsidP="007573E1">
      <w:pPr>
        <w:pStyle w:val="ListParagraph"/>
        <w:numPr>
          <w:ilvl w:val="0"/>
          <w:numId w:val="40"/>
        </w:numPr>
        <w:rPr>
          <w:rFonts w:asciiTheme="minorHAnsi" w:hAnsiTheme="minorHAnsi" w:cstheme="minorHAnsi"/>
          <w:sz w:val="24"/>
          <w:szCs w:val="24"/>
        </w:rPr>
      </w:pPr>
      <w:r w:rsidRPr="00314433">
        <w:rPr>
          <w:rFonts w:asciiTheme="minorHAnsi" w:hAnsiTheme="minorHAnsi" w:cstheme="minorHAnsi"/>
          <w:sz w:val="24"/>
          <w:szCs w:val="24"/>
        </w:rPr>
        <w:t>Half off</w:t>
      </w:r>
    </w:p>
    <w:p w14:paraId="3D3A56D3" w14:textId="6334E65B" w:rsidR="007573E1" w:rsidRPr="00314433" w:rsidRDefault="007573E1" w:rsidP="007573E1">
      <w:pPr>
        <w:pStyle w:val="ListParagraph"/>
        <w:numPr>
          <w:ilvl w:val="0"/>
          <w:numId w:val="40"/>
        </w:numPr>
        <w:rPr>
          <w:rFonts w:asciiTheme="minorHAnsi" w:hAnsiTheme="minorHAnsi" w:cstheme="minorHAnsi"/>
          <w:sz w:val="24"/>
          <w:szCs w:val="24"/>
        </w:rPr>
      </w:pPr>
      <w:r w:rsidRPr="00314433">
        <w:rPr>
          <w:rFonts w:asciiTheme="minorHAnsi" w:hAnsiTheme="minorHAnsi" w:cstheme="minorHAnsi"/>
          <w:sz w:val="24"/>
          <w:szCs w:val="24"/>
        </w:rPr>
        <w:t>Five percent tax</w:t>
      </w:r>
    </w:p>
    <w:p w14:paraId="60CD83AE" w14:textId="54FB93BE" w:rsidR="007573E1" w:rsidRPr="00314433" w:rsidRDefault="007573E1" w:rsidP="007573E1">
      <w:pPr>
        <w:pStyle w:val="ListParagraph"/>
        <w:numPr>
          <w:ilvl w:val="0"/>
          <w:numId w:val="40"/>
        </w:numPr>
        <w:rPr>
          <w:rFonts w:asciiTheme="minorHAnsi" w:hAnsiTheme="minorHAnsi" w:cstheme="minorHAnsi"/>
          <w:sz w:val="24"/>
          <w:szCs w:val="24"/>
        </w:rPr>
      </w:pPr>
      <w:r w:rsidRPr="00314433">
        <w:rPr>
          <w:rFonts w:asciiTheme="minorHAnsi" w:hAnsiTheme="minorHAnsi" w:cstheme="minorHAnsi"/>
          <w:sz w:val="24"/>
          <w:szCs w:val="24"/>
        </w:rPr>
        <w:t>Eight and one tenth of a second</w:t>
      </w:r>
    </w:p>
    <w:p w14:paraId="5082A682" w14:textId="1185CC4E" w:rsidR="007573E1" w:rsidRPr="00314433" w:rsidRDefault="007573E1" w:rsidP="007573E1">
      <w:pPr>
        <w:rPr>
          <w:rFonts w:asciiTheme="minorHAnsi" w:hAnsiTheme="minorHAnsi" w:cstheme="minorHAnsi"/>
          <w:sz w:val="24"/>
          <w:szCs w:val="24"/>
        </w:rPr>
      </w:pPr>
      <w:r w:rsidRPr="00314433">
        <w:rPr>
          <w:rFonts w:asciiTheme="minorHAnsi" w:hAnsiTheme="minorHAnsi" w:cstheme="minorHAnsi"/>
          <w:sz w:val="24"/>
          <w:szCs w:val="24"/>
        </w:rPr>
        <w:t>Ask students to explain what each phrase means and how they would write each one using numbers.</w:t>
      </w:r>
    </w:p>
    <w:p w14:paraId="5F165937" w14:textId="77777777" w:rsidR="004E43DC" w:rsidRPr="00314433" w:rsidRDefault="0083755B" w:rsidP="00F853F7">
      <w:pPr>
        <w:pStyle w:val="Heading3"/>
      </w:pPr>
      <w:r w:rsidRPr="00314433">
        <w:t>Plan for Instruction</w:t>
      </w:r>
    </w:p>
    <w:p w14:paraId="697C9BA1" w14:textId="77777777" w:rsidR="007573E1" w:rsidRPr="00F853F7" w:rsidRDefault="007573E1" w:rsidP="00F853F7">
      <w:pPr>
        <w:pStyle w:val="ListParagraph"/>
        <w:numPr>
          <w:ilvl w:val="0"/>
          <w:numId w:val="42"/>
        </w:numPr>
        <w:rPr>
          <w:rFonts w:asciiTheme="minorHAnsi" w:hAnsiTheme="minorHAnsi" w:cstheme="minorHAnsi"/>
          <w:sz w:val="24"/>
        </w:rPr>
      </w:pPr>
      <w:r w:rsidRPr="00F853F7">
        <w:rPr>
          <w:rFonts w:asciiTheme="minorHAnsi" w:hAnsiTheme="minorHAnsi" w:cstheme="minorHAnsi"/>
          <w:sz w:val="24"/>
        </w:rPr>
        <w:t>Divide students into groups of four each. Give each student a set of play money—dollar bills, quarters, dimes, nickels, and pennies. Tell students to consider a dollar bill as the number 100, and ask them to create four separate piles of coins, each of which contains like coins whose total amount equals one dollar, i.e., 4 quarters, 10 dimes, 20 nickels, or 100 pennies.</w:t>
      </w:r>
    </w:p>
    <w:p w14:paraId="6C6B56D0" w14:textId="77777777" w:rsidR="007573E1" w:rsidRPr="00F853F7" w:rsidRDefault="007573E1" w:rsidP="00F853F7">
      <w:pPr>
        <w:pStyle w:val="ListParagraph"/>
        <w:numPr>
          <w:ilvl w:val="0"/>
          <w:numId w:val="42"/>
        </w:numPr>
        <w:rPr>
          <w:rFonts w:asciiTheme="minorHAnsi" w:hAnsiTheme="minorHAnsi" w:cstheme="minorHAnsi"/>
          <w:sz w:val="24"/>
        </w:rPr>
      </w:pPr>
      <w:r w:rsidRPr="00F853F7">
        <w:rPr>
          <w:rFonts w:asciiTheme="minorHAnsi" w:hAnsiTheme="minorHAnsi" w:cstheme="minorHAnsi"/>
          <w:sz w:val="24"/>
        </w:rPr>
        <w:t>Explain that the students are going to build on their knowledge of currency values to evaluate relationships among fractions, decimals, and percents. Have the groups take one quarter and write its value in fraction form (</w:t>
      </w:r>
      <w:r w:rsidRPr="00F853F7">
        <w:rPr>
          <w:rFonts w:asciiTheme="minorHAnsi" w:hAnsiTheme="minorHAnsi" w:cstheme="minorHAnsi"/>
          <w:sz w:val="24"/>
        </w:rPr>
        <w:fldChar w:fldCharType="begin"/>
      </w:r>
      <w:r w:rsidRPr="00F853F7">
        <w:rPr>
          <w:rFonts w:asciiTheme="minorHAnsi" w:hAnsiTheme="minorHAnsi" w:cstheme="minorHAnsi"/>
          <w:sz w:val="24"/>
        </w:rPr>
        <w:instrText>EQ \F(1,4)</w:instrText>
      </w:r>
      <w:r w:rsidRPr="00F853F7">
        <w:rPr>
          <w:rFonts w:asciiTheme="minorHAnsi" w:hAnsiTheme="minorHAnsi" w:cstheme="minorHAnsi"/>
          <w:sz w:val="24"/>
        </w:rPr>
        <w:fldChar w:fldCharType="end"/>
      </w:r>
      <w:r w:rsidRPr="00F853F7">
        <w:rPr>
          <w:rFonts w:asciiTheme="minorHAnsi" w:hAnsiTheme="minorHAnsi" w:cstheme="minorHAnsi"/>
          <w:sz w:val="24"/>
        </w:rPr>
        <w:t>), in decimal form (0.25), and as a percentage of a dollar (25%). Point out that they have just written the three equivalent representations of a quarter. Have the groups follow the same procedure for 2 quarters (</w:t>
      </w:r>
      <w:r w:rsidRPr="00F853F7">
        <w:rPr>
          <w:rFonts w:asciiTheme="minorHAnsi" w:hAnsiTheme="minorHAnsi" w:cstheme="minorHAnsi"/>
          <w:sz w:val="24"/>
        </w:rPr>
        <w:fldChar w:fldCharType="begin"/>
      </w:r>
      <w:r w:rsidRPr="00F853F7">
        <w:rPr>
          <w:rFonts w:asciiTheme="minorHAnsi" w:hAnsiTheme="minorHAnsi" w:cstheme="minorHAnsi"/>
          <w:sz w:val="24"/>
        </w:rPr>
        <w:instrText>EQ \F(2,4)</w:instrText>
      </w:r>
      <w:r w:rsidRPr="00F853F7">
        <w:rPr>
          <w:rFonts w:asciiTheme="minorHAnsi" w:hAnsiTheme="minorHAnsi" w:cstheme="minorHAnsi"/>
          <w:sz w:val="24"/>
        </w:rPr>
        <w:fldChar w:fldCharType="end"/>
      </w:r>
      <w:r w:rsidRPr="00F853F7">
        <w:rPr>
          <w:rFonts w:asciiTheme="minorHAnsi" w:hAnsiTheme="minorHAnsi" w:cstheme="minorHAnsi"/>
          <w:sz w:val="24"/>
        </w:rPr>
        <w:t xml:space="preserve"> or </w:t>
      </w:r>
      <w:r w:rsidRPr="00F853F7">
        <w:rPr>
          <w:rFonts w:asciiTheme="minorHAnsi" w:hAnsiTheme="minorHAnsi" w:cstheme="minorHAnsi"/>
          <w:sz w:val="24"/>
        </w:rPr>
        <w:fldChar w:fldCharType="begin"/>
      </w:r>
      <w:r w:rsidRPr="00F853F7">
        <w:rPr>
          <w:rFonts w:asciiTheme="minorHAnsi" w:hAnsiTheme="minorHAnsi" w:cstheme="minorHAnsi"/>
          <w:sz w:val="24"/>
        </w:rPr>
        <w:instrText>EQ \F(1,2)</w:instrText>
      </w:r>
      <w:r w:rsidRPr="00F853F7">
        <w:rPr>
          <w:rFonts w:asciiTheme="minorHAnsi" w:hAnsiTheme="minorHAnsi" w:cstheme="minorHAnsi"/>
          <w:sz w:val="24"/>
        </w:rPr>
        <w:fldChar w:fldCharType="end"/>
      </w:r>
      <w:r w:rsidRPr="00F853F7">
        <w:rPr>
          <w:rFonts w:asciiTheme="minorHAnsi" w:hAnsiTheme="minorHAnsi" w:cstheme="minorHAnsi"/>
          <w:sz w:val="24"/>
        </w:rPr>
        <w:t xml:space="preserve"> simplified, 0.50, 50%) and 3 quarters (</w:t>
      </w:r>
      <w:r w:rsidRPr="00F853F7">
        <w:rPr>
          <w:rFonts w:asciiTheme="minorHAnsi" w:hAnsiTheme="minorHAnsi" w:cstheme="minorHAnsi"/>
          <w:sz w:val="24"/>
        </w:rPr>
        <w:fldChar w:fldCharType="begin"/>
      </w:r>
      <w:r w:rsidRPr="00F853F7">
        <w:rPr>
          <w:rFonts w:asciiTheme="minorHAnsi" w:hAnsiTheme="minorHAnsi" w:cstheme="minorHAnsi"/>
          <w:sz w:val="24"/>
        </w:rPr>
        <w:instrText>EQ \F(3,4)</w:instrText>
      </w:r>
      <w:r w:rsidRPr="00F853F7">
        <w:rPr>
          <w:rFonts w:asciiTheme="minorHAnsi" w:hAnsiTheme="minorHAnsi" w:cstheme="minorHAnsi"/>
          <w:sz w:val="24"/>
        </w:rPr>
        <w:fldChar w:fldCharType="end"/>
      </w:r>
      <w:r w:rsidRPr="00F853F7">
        <w:rPr>
          <w:rFonts w:asciiTheme="minorHAnsi" w:hAnsiTheme="minorHAnsi" w:cstheme="minorHAnsi"/>
          <w:sz w:val="24"/>
        </w:rPr>
        <w:t>, 0.75, 75%).</w:t>
      </w:r>
    </w:p>
    <w:p w14:paraId="6CEE55E8" w14:textId="77777777" w:rsidR="007573E1" w:rsidRPr="00F853F7" w:rsidRDefault="007573E1" w:rsidP="00F853F7">
      <w:pPr>
        <w:pStyle w:val="ListParagraph"/>
        <w:numPr>
          <w:ilvl w:val="0"/>
          <w:numId w:val="42"/>
        </w:numPr>
        <w:rPr>
          <w:rFonts w:asciiTheme="minorHAnsi" w:hAnsiTheme="minorHAnsi" w:cstheme="minorHAnsi"/>
          <w:sz w:val="24"/>
        </w:rPr>
      </w:pPr>
      <w:r w:rsidRPr="00F853F7">
        <w:rPr>
          <w:rFonts w:asciiTheme="minorHAnsi" w:hAnsiTheme="minorHAnsi" w:cstheme="minorHAnsi"/>
          <w:sz w:val="24"/>
        </w:rPr>
        <w:lastRenderedPageBreak/>
        <w:t>Have students work in groups to determine the fraction, decimal, and percent values of</w:t>
      </w:r>
      <w:r w:rsidRPr="00F853F7">
        <w:rPr>
          <w:rFonts w:asciiTheme="minorHAnsi" w:hAnsiTheme="minorHAnsi" w:cstheme="minorHAnsi"/>
          <w:sz w:val="24"/>
        </w:rPr>
        <w:br/>
        <w:t>a penny (</w:t>
      </w:r>
      <w:r w:rsidRPr="00F853F7">
        <w:rPr>
          <w:rFonts w:asciiTheme="minorHAnsi" w:hAnsiTheme="minorHAnsi" w:cstheme="minorHAnsi"/>
          <w:sz w:val="24"/>
        </w:rPr>
        <w:fldChar w:fldCharType="begin"/>
      </w:r>
      <w:r w:rsidRPr="00F853F7">
        <w:rPr>
          <w:rFonts w:asciiTheme="minorHAnsi" w:hAnsiTheme="minorHAnsi" w:cstheme="minorHAnsi"/>
          <w:sz w:val="24"/>
        </w:rPr>
        <w:instrText>EQ \F(1,100)</w:instrText>
      </w:r>
      <w:r w:rsidRPr="00F853F7">
        <w:rPr>
          <w:rFonts w:asciiTheme="minorHAnsi" w:hAnsiTheme="minorHAnsi" w:cstheme="minorHAnsi"/>
          <w:sz w:val="24"/>
        </w:rPr>
        <w:fldChar w:fldCharType="end"/>
      </w:r>
      <w:r w:rsidRPr="00F853F7">
        <w:rPr>
          <w:rFonts w:asciiTheme="minorHAnsi" w:hAnsiTheme="minorHAnsi" w:cstheme="minorHAnsi"/>
          <w:sz w:val="24"/>
        </w:rPr>
        <w:t>, 0.01, 1%); a nickel (</w:t>
      </w:r>
      <w:r w:rsidRPr="00F853F7">
        <w:rPr>
          <w:rFonts w:asciiTheme="minorHAnsi" w:hAnsiTheme="minorHAnsi" w:cstheme="minorHAnsi"/>
          <w:sz w:val="24"/>
        </w:rPr>
        <w:fldChar w:fldCharType="begin"/>
      </w:r>
      <w:r w:rsidRPr="00F853F7">
        <w:rPr>
          <w:rFonts w:asciiTheme="minorHAnsi" w:hAnsiTheme="minorHAnsi" w:cstheme="minorHAnsi"/>
          <w:sz w:val="24"/>
        </w:rPr>
        <w:instrText>EQ \F(1,20)</w:instrText>
      </w:r>
      <w:r w:rsidRPr="00F853F7">
        <w:rPr>
          <w:rFonts w:asciiTheme="minorHAnsi" w:hAnsiTheme="minorHAnsi" w:cstheme="minorHAnsi"/>
          <w:sz w:val="24"/>
        </w:rPr>
        <w:fldChar w:fldCharType="end"/>
      </w:r>
      <w:r w:rsidRPr="00F853F7">
        <w:rPr>
          <w:rFonts w:asciiTheme="minorHAnsi" w:hAnsiTheme="minorHAnsi" w:cstheme="minorHAnsi"/>
          <w:sz w:val="24"/>
        </w:rPr>
        <w:t>, 0.05, 5%); a dime (</w:t>
      </w:r>
      <w:r w:rsidRPr="00F853F7">
        <w:rPr>
          <w:rFonts w:asciiTheme="minorHAnsi" w:hAnsiTheme="minorHAnsi" w:cstheme="minorHAnsi"/>
          <w:sz w:val="24"/>
        </w:rPr>
        <w:fldChar w:fldCharType="begin"/>
      </w:r>
      <w:r w:rsidRPr="00F853F7">
        <w:rPr>
          <w:rFonts w:asciiTheme="minorHAnsi" w:hAnsiTheme="minorHAnsi" w:cstheme="minorHAnsi"/>
          <w:sz w:val="24"/>
        </w:rPr>
        <w:instrText>EQ \F(1,10)</w:instrText>
      </w:r>
      <w:r w:rsidRPr="00F853F7">
        <w:rPr>
          <w:rFonts w:asciiTheme="minorHAnsi" w:hAnsiTheme="minorHAnsi" w:cstheme="minorHAnsi"/>
          <w:sz w:val="24"/>
        </w:rPr>
        <w:fldChar w:fldCharType="end"/>
      </w:r>
      <w:r w:rsidRPr="00F853F7">
        <w:rPr>
          <w:rFonts w:asciiTheme="minorHAnsi" w:hAnsiTheme="minorHAnsi" w:cstheme="minorHAnsi"/>
          <w:sz w:val="24"/>
        </w:rPr>
        <w:t>, 0.10, 10%). Compare student responses on the board, and discuss any discrepancies.</w:t>
      </w:r>
    </w:p>
    <w:p w14:paraId="7DAF4D5D" w14:textId="1E6B3B01" w:rsidR="00E80723" w:rsidRPr="00F853F7" w:rsidRDefault="007573E1" w:rsidP="00F853F7">
      <w:pPr>
        <w:pStyle w:val="ListParagraph"/>
        <w:numPr>
          <w:ilvl w:val="0"/>
          <w:numId w:val="42"/>
        </w:numPr>
        <w:rPr>
          <w:rFonts w:asciiTheme="minorHAnsi" w:hAnsiTheme="minorHAnsi" w:cstheme="minorHAnsi"/>
          <w:sz w:val="24"/>
        </w:rPr>
      </w:pPr>
      <w:r w:rsidRPr="00F853F7">
        <w:rPr>
          <w:rFonts w:asciiTheme="minorHAnsi" w:hAnsiTheme="minorHAnsi" w:cstheme="minorHAnsi"/>
          <w:sz w:val="24"/>
        </w:rPr>
        <w:t>Ask students to write the fraction, decimal, and percent values of 3 pennies, 3 nickels, and 3 dimes. Finally, have them write the values of 12 pennies, 12 nickels, and 12 dimes. Compare student responses on the board, and discuss any discrepancies. Ask students why 12 dimes is greater than 100%.</w:t>
      </w:r>
    </w:p>
    <w:p w14:paraId="7BA7727C" w14:textId="1C7CBBE3" w:rsidR="0071733B" w:rsidRPr="00314433" w:rsidRDefault="0083755B" w:rsidP="00F853F7">
      <w:pPr>
        <w:pStyle w:val="Heading3"/>
      </w:pPr>
      <w:r w:rsidRPr="00314433">
        <w:t>Pulling It All Together (Reflection)</w:t>
      </w:r>
      <w:bookmarkStart w:id="2" w:name="SOL5_2a"/>
      <w:bookmarkStart w:id="3" w:name="_Toc175632767"/>
      <w:bookmarkEnd w:id="2"/>
      <w:r w:rsidR="00792D26" w:rsidRPr="00314433">
        <w:t>.</w:t>
      </w:r>
    </w:p>
    <w:p w14:paraId="15BF1243" w14:textId="7737AD44" w:rsidR="00792D26" w:rsidRPr="00314433" w:rsidRDefault="007573E1" w:rsidP="0071733B">
      <w:pPr>
        <w:rPr>
          <w:rFonts w:asciiTheme="minorHAnsi" w:hAnsiTheme="minorHAnsi" w:cstheme="minorHAnsi"/>
          <w:sz w:val="24"/>
          <w:szCs w:val="24"/>
        </w:rPr>
      </w:pPr>
      <w:r w:rsidRPr="00314433">
        <w:rPr>
          <w:rFonts w:asciiTheme="minorHAnsi" w:hAnsiTheme="minorHAnsi" w:cstheme="minorHAnsi"/>
          <w:sz w:val="24"/>
          <w:szCs w:val="24"/>
        </w:rPr>
        <w:t>Give students newspaper articles or ads containing fractions, decimals, or percents. Have them read the article or ad and convert any rational number they see to its other forms. For example, if an ad reads “50% Off.,” the student will rewrite it to read “</w:t>
      </w:r>
      <w:r w:rsidRPr="00314433">
        <w:rPr>
          <w:rFonts w:asciiTheme="minorHAnsi" w:hAnsiTheme="minorHAnsi" w:cstheme="minorHAnsi"/>
          <w:sz w:val="24"/>
          <w:szCs w:val="24"/>
        </w:rPr>
        <w:fldChar w:fldCharType="begin"/>
      </w:r>
      <w:r w:rsidRPr="00314433">
        <w:rPr>
          <w:rFonts w:asciiTheme="minorHAnsi" w:hAnsiTheme="minorHAnsi" w:cstheme="minorHAnsi"/>
          <w:sz w:val="24"/>
          <w:szCs w:val="24"/>
        </w:rPr>
        <w:instrText>EQ \F(1,2)</w:instrText>
      </w:r>
      <w:r w:rsidRPr="00314433">
        <w:rPr>
          <w:rFonts w:asciiTheme="minorHAnsi" w:hAnsiTheme="minorHAnsi" w:cstheme="minorHAnsi"/>
          <w:sz w:val="24"/>
          <w:szCs w:val="24"/>
        </w:rPr>
        <w:fldChar w:fldCharType="end"/>
      </w:r>
      <w:r w:rsidRPr="00314433">
        <w:rPr>
          <w:rFonts w:asciiTheme="minorHAnsi" w:hAnsiTheme="minorHAnsi" w:cstheme="minorHAnsi"/>
          <w:sz w:val="24"/>
          <w:szCs w:val="24"/>
        </w:rPr>
        <w:t xml:space="preserve"> off” and “0.5 off”</w:t>
      </w:r>
    </w:p>
    <w:bookmarkEnd w:id="3"/>
    <w:p w14:paraId="5E2C4C03" w14:textId="77777777" w:rsidR="00792D26" w:rsidRPr="00314433" w:rsidRDefault="00792D26" w:rsidP="0071733B">
      <w:pPr>
        <w:rPr>
          <w:rFonts w:asciiTheme="minorHAnsi" w:hAnsiTheme="minorHAnsi" w:cstheme="minorHAnsi"/>
          <w:sz w:val="24"/>
          <w:szCs w:val="24"/>
        </w:rPr>
      </w:pPr>
    </w:p>
    <w:sectPr w:rsidR="00792D26" w:rsidRPr="00314433" w:rsidSect="00F853F7">
      <w:headerReference w:type="default" r:id="rId7"/>
      <w:footerReference w:type="default" r:id="rId8"/>
      <w:pgSz w:w="12240" w:h="15840" w:code="1"/>
      <w:pgMar w:top="1152" w:right="1440" w:bottom="1152"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5E45E" w14:textId="77777777" w:rsidR="00BD2AB2" w:rsidRDefault="00BD2AB2">
      <w:r>
        <w:separator/>
      </w:r>
    </w:p>
    <w:p w14:paraId="2D56DFF0" w14:textId="77777777" w:rsidR="00BD2AB2" w:rsidRDefault="00BD2AB2"/>
    <w:p w14:paraId="78D9C257" w14:textId="77777777" w:rsidR="00BD2AB2" w:rsidRDefault="00BD2AB2"/>
  </w:endnote>
  <w:endnote w:type="continuationSeparator" w:id="0">
    <w:p w14:paraId="35B49353" w14:textId="77777777" w:rsidR="00BD2AB2" w:rsidRDefault="00BD2AB2">
      <w:r>
        <w:continuationSeparator/>
      </w:r>
    </w:p>
    <w:p w14:paraId="6B84A79F" w14:textId="77777777" w:rsidR="00BD2AB2" w:rsidRDefault="00BD2AB2"/>
    <w:p w14:paraId="5B1F821C" w14:textId="77777777" w:rsidR="00BD2AB2" w:rsidRDefault="00BD2A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1FE2AC13"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0A1CF5">
      <w:rPr>
        <w:rStyle w:val="PageNumber"/>
        <w:rFonts w:ascii="Calibri" w:hAnsi="Calibri" w:cs="Calibri"/>
        <w:noProof/>
        <w:sz w:val="22"/>
        <w:szCs w:val="22"/>
      </w:rPr>
      <w:t>2</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C657C" w14:textId="77777777" w:rsidR="00BD2AB2" w:rsidRDefault="00BD2AB2">
      <w:r>
        <w:separator/>
      </w:r>
    </w:p>
    <w:p w14:paraId="1E2E061D" w14:textId="77777777" w:rsidR="00BD2AB2" w:rsidRDefault="00BD2AB2"/>
    <w:p w14:paraId="66AD459F" w14:textId="77777777" w:rsidR="00BD2AB2" w:rsidRDefault="00BD2AB2"/>
  </w:footnote>
  <w:footnote w:type="continuationSeparator" w:id="0">
    <w:p w14:paraId="738A6D47" w14:textId="77777777" w:rsidR="00BD2AB2" w:rsidRDefault="00BD2AB2">
      <w:r>
        <w:continuationSeparator/>
      </w:r>
    </w:p>
    <w:p w14:paraId="208F4517" w14:textId="77777777" w:rsidR="00BD2AB2" w:rsidRDefault="00BD2AB2"/>
    <w:p w14:paraId="335A466B" w14:textId="77777777" w:rsidR="00BD2AB2" w:rsidRDefault="00BD2AB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C591E" w14:textId="1216702F" w:rsidR="00F853F7" w:rsidRDefault="00F853F7">
    <w:pPr>
      <w:pStyle w:val="Header"/>
    </w:pPr>
    <w:r w:rsidRPr="00C810C0">
      <w:rPr>
        <w:rFonts w:ascii="Calibri" w:hAnsi="Calibri" w:cs="Calibri"/>
        <w:sz w:val="22"/>
      </w:rPr>
      <w:t>AR Remediation Plan –</w:t>
    </w:r>
    <w:r>
      <w:rPr>
        <w:rFonts w:ascii="Calibri" w:hAnsi="Calibri" w:cs="Calibri"/>
        <w:sz w:val="22"/>
      </w:rPr>
      <w:t xml:space="preserve"> Rational Number Equivalencies </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4779D"/>
    <w:multiLevelType w:val="hybridMultilevel"/>
    <w:tmpl w:val="39840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D61BA"/>
    <w:multiLevelType w:val="hybridMultilevel"/>
    <w:tmpl w:val="DAAC9676"/>
    <w:lvl w:ilvl="0" w:tplc="AD4E0132">
      <w:start w:val="1"/>
      <w:numFmt w:val="bullet"/>
      <w:lvlText w:val=""/>
      <w:lvlJc w:val="left"/>
      <w:pPr>
        <w:ind w:left="778" w:hanging="360"/>
      </w:pPr>
      <w:rPr>
        <w:rFonts w:ascii="Symbol" w:hAnsi="Symbol"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F52E94"/>
    <w:multiLevelType w:val="hybridMultilevel"/>
    <w:tmpl w:val="3BB2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14171D"/>
    <w:multiLevelType w:val="hybridMultilevel"/>
    <w:tmpl w:val="F10C2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1"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6"/>
  </w:num>
  <w:num w:numId="3">
    <w:abstractNumId w:val="1"/>
  </w:num>
  <w:num w:numId="4">
    <w:abstractNumId w:val="12"/>
  </w:num>
  <w:num w:numId="5">
    <w:abstractNumId w:val="1"/>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6"/>
  </w:num>
  <w:num w:numId="11">
    <w:abstractNumId w:val="6"/>
  </w:num>
  <w:num w:numId="12">
    <w:abstractNumId w:val="20"/>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30"/>
  </w:num>
  <w:num w:numId="20">
    <w:abstractNumId w:val="2"/>
  </w:num>
  <w:num w:numId="21">
    <w:abstractNumId w:val="29"/>
  </w:num>
  <w:num w:numId="22">
    <w:abstractNumId w:val="31"/>
  </w:num>
  <w:num w:numId="23">
    <w:abstractNumId w:val="8"/>
  </w:num>
  <w:num w:numId="24">
    <w:abstractNumId w:val="28"/>
  </w:num>
  <w:num w:numId="25">
    <w:abstractNumId w:val="22"/>
  </w:num>
  <w:num w:numId="26">
    <w:abstractNumId w:val="23"/>
  </w:num>
  <w:num w:numId="27">
    <w:abstractNumId w:val="15"/>
  </w:num>
  <w:num w:numId="28">
    <w:abstractNumId w:val="17"/>
  </w:num>
  <w:num w:numId="29">
    <w:abstractNumId w:val="5"/>
  </w:num>
  <w:num w:numId="30">
    <w:abstractNumId w:val="4"/>
  </w:num>
  <w:num w:numId="31">
    <w:abstractNumId w:val="3"/>
  </w:num>
  <w:num w:numId="32">
    <w:abstractNumId w:val="9"/>
  </w:num>
  <w:num w:numId="33">
    <w:abstractNumId w:val="24"/>
  </w:num>
  <w:num w:numId="34">
    <w:abstractNumId w:val="21"/>
  </w:num>
  <w:num w:numId="35">
    <w:abstractNumId w:val="18"/>
  </w:num>
  <w:num w:numId="36">
    <w:abstractNumId w:val="10"/>
  </w:num>
  <w:num w:numId="37">
    <w:abstractNumId w:val="19"/>
  </w:num>
  <w:num w:numId="38">
    <w:abstractNumId w:val="27"/>
  </w:num>
  <w:num w:numId="39">
    <w:abstractNumId w:val="11"/>
  </w:num>
  <w:num w:numId="40">
    <w:abstractNumId w:val="7"/>
  </w:num>
  <w:num w:numId="41">
    <w:abstractNumId w:val="13"/>
  </w:num>
  <w:num w:numId="42">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8193"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737B6"/>
    <w:rsid w:val="00076227"/>
    <w:rsid w:val="00086E06"/>
    <w:rsid w:val="00087C6A"/>
    <w:rsid w:val="000944AA"/>
    <w:rsid w:val="00095C2A"/>
    <w:rsid w:val="00097DA6"/>
    <w:rsid w:val="000A119B"/>
    <w:rsid w:val="000A1677"/>
    <w:rsid w:val="000A1CF5"/>
    <w:rsid w:val="000A61F4"/>
    <w:rsid w:val="000B42D3"/>
    <w:rsid w:val="000C1234"/>
    <w:rsid w:val="000C2AB6"/>
    <w:rsid w:val="000C304E"/>
    <w:rsid w:val="000C43E4"/>
    <w:rsid w:val="000C5A95"/>
    <w:rsid w:val="000D48E8"/>
    <w:rsid w:val="000D738D"/>
    <w:rsid w:val="000E0386"/>
    <w:rsid w:val="000E173E"/>
    <w:rsid w:val="000E2B1C"/>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78C3"/>
    <w:rsid w:val="002161F0"/>
    <w:rsid w:val="00217B12"/>
    <w:rsid w:val="0022128C"/>
    <w:rsid w:val="00222D60"/>
    <w:rsid w:val="002261AC"/>
    <w:rsid w:val="002448BB"/>
    <w:rsid w:val="00250557"/>
    <w:rsid w:val="00251ED4"/>
    <w:rsid w:val="00262C65"/>
    <w:rsid w:val="002836DC"/>
    <w:rsid w:val="002862CF"/>
    <w:rsid w:val="00286720"/>
    <w:rsid w:val="00286EB6"/>
    <w:rsid w:val="00287171"/>
    <w:rsid w:val="00291812"/>
    <w:rsid w:val="00293E83"/>
    <w:rsid w:val="002B01D0"/>
    <w:rsid w:val="002B082F"/>
    <w:rsid w:val="002C1DEB"/>
    <w:rsid w:val="002C3E75"/>
    <w:rsid w:val="002C3EB2"/>
    <w:rsid w:val="002C4E3D"/>
    <w:rsid w:val="002C52E1"/>
    <w:rsid w:val="002C5739"/>
    <w:rsid w:val="002C73A0"/>
    <w:rsid w:val="002C7453"/>
    <w:rsid w:val="002D3104"/>
    <w:rsid w:val="002D4305"/>
    <w:rsid w:val="002E2748"/>
    <w:rsid w:val="002E68D2"/>
    <w:rsid w:val="002F0FD8"/>
    <w:rsid w:val="002F2055"/>
    <w:rsid w:val="002F4B68"/>
    <w:rsid w:val="00300043"/>
    <w:rsid w:val="00304BA8"/>
    <w:rsid w:val="003052A6"/>
    <w:rsid w:val="00314433"/>
    <w:rsid w:val="00314FE1"/>
    <w:rsid w:val="003158DD"/>
    <w:rsid w:val="00317611"/>
    <w:rsid w:val="0032283A"/>
    <w:rsid w:val="00331054"/>
    <w:rsid w:val="00337962"/>
    <w:rsid w:val="00341121"/>
    <w:rsid w:val="00344EB0"/>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7842"/>
    <w:rsid w:val="003C20C6"/>
    <w:rsid w:val="003C3732"/>
    <w:rsid w:val="003C77FD"/>
    <w:rsid w:val="003E1E10"/>
    <w:rsid w:val="003F1F20"/>
    <w:rsid w:val="003F22A3"/>
    <w:rsid w:val="003F67ED"/>
    <w:rsid w:val="003F6D85"/>
    <w:rsid w:val="003F74EE"/>
    <w:rsid w:val="004049B9"/>
    <w:rsid w:val="00405DAF"/>
    <w:rsid w:val="0041479D"/>
    <w:rsid w:val="004302BA"/>
    <w:rsid w:val="00432A5B"/>
    <w:rsid w:val="00433938"/>
    <w:rsid w:val="00434F9D"/>
    <w:rsid w:val="00450AAC"/>
    <w:rsid w:val="00454EDF"/>
    <w:rsid w:val="00456255"/>
    <w:rsid w:val="00465CAB"/>
    <w:rsid w:val="004674FD"/>
    <w:rsid w:val="004713B6"/>
    <w:rsid w:val="00480903"/>
    <w:rsid w:val="0048127C"/>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D74B1"/>
    <w:rsid w:val="004E43DC"/>
    <w:rsid w:val="004E6416"/>
    <w:rsid w:val="004E6A5F"/>
    <w:rsid w:val="004E7811"/>
    <w:rsid w:val="004F2718"/>
    <w:rsid w:val="004F4EC5"/>
    <w:rsid w:val="004F5D93"/>
    <w:rsid w:val="00501AB0"/>
    <w:rsid w:val="00506DDD"/>
    <w:rsid w:val="005126B6"/>
    <w:rsid w:val="0052357F"/>
    <w:rsid w:val="00526377"/>
    <w:rsid w:val="00527FFA"/>
    <w:rsid w:val="00534466"/>
    <w:rsid w:val="005346D1"/>
    <w:rsid w:val="005505A6"/>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F1C79"/>
    <w:rsid w:val="005F5EB9"/>
    <w:rsid w:val="005F7348"/>
    <w:rsid w:val="00610050"/>
    <w:rsid w:val="00610145"/>
    <w:rsid w:val="00611791"/>
    <w:rsid w:val="00613205"/>
    <w:rsid w:val="00616418"/>
    <w:rsid w:val="00621F55"/>
    <w:rsid w:val="006223BA"/>
    <w:rsid w:val="00623EE9"/>
    <w:rsid w:val="00627469"/>
    <w:rsid w:val="006318D0"/>
    <w:rsid w:val="00631EEF"/>
    <w:rsid w:val="00634D57"/>
    <w:rsid w:val="00635E24"/>
    <w:rsid w:val="006362CB"/>
    <w:rsid w:val="006409E9"/>
    <w:rsid w:val="006413A0"/>
    <w:rsid w:val="00644266"/>
    <w:rsid w:val="006510AB"/>
    <w:rsid w:val="00651676"/>
    <w:rsid w:val="00651F0D"/>
    <w:rsid w:val="006534DD"/>
    <w:rsid w:val="00656883"/>
    <w:rsid w:val="00674256"/>
    <w:rsid w:val="00682A5D"/>
    <w:rsid w:val="00690165"/>
    <w:rsid w:val="0069075C"/>
    <w:rsid w:val="006A22A8"/>
    <w:rsid w:val="006A5D37"/>
    <w:rsid w:val="006B2C6D"/>
    <w:rsid w:val="006B7565"/>
    <w:rsid w:val="006C18D9"/>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46820"/>
    <w:rsid w:val="00747465"/>
    <w:rsid w:val="0075094C"/>
    <w:rsid w:val="00752594"/>
    <w:rsid w:val="007573E1"/>
    <w:rsid w:val="007671C2"/>
    <w:rsid w:val="007709F9"/>
    <w:rsid w:val="00773688"/>
    <w:rsid w:val="00774AA7"/>
    <w:rsid w:val="00774B0E"/>
    <w:rsid w:val="00781D61"/>
    <w:rsid w:val="00781FD4"/>
    <w:rsid w:val="0078512C"/>
    <w:rsid w:val="007924FC"/>
    <w:rsid w:val="00792D26"/>
    <w:rsid w:val="00797394"/>
    <w:rsid w:val="007A3A70"/>
    <w:rsid w:val="007B2E4B"/>
    <w:rsid w:val="007B7F67"/>
    <w:rsid w:val="007E0BA4"/>
    <w:rsid w:val="007E6C18"/>
    <w:rsid w:val="007F05D9"/>
    <w:rsid w:val="00800AD9"/>
    <w:rsid w:val="008043F2"/>
    <w:rsid w:val="008305C6"/>
    <w:rsid w:val="00834C52"/>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C44"/>
    <w:rsid w:val="009023A5"/>
    <w:rsid w:val="0090751A"/>
    <w:rsid w:val="009076BE"/>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4CEF"/>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4E89"/>
    <w:rsid w:val="00B00E57"/>
    <w:rsid w:val="00B02172"/>
    <w:rsid w:val="00B02D43"/>
    <w:rsid w:val="00B04073"/>
    <w:rsid w:val="00B1053C"/>
    <w:rsid w:val="00B10564"/>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A6BCA"/>
    <w:rsid w:val="00BB7915"/>
    <w:rsid w:val="00BC05A1"/>
    <w:rsid w:val="00BC5DB2"/>
    <w:rsid w:val="00BD099B"/>
    <w:rsid w:val="00BD09C7"/>
    <w:rsid w:val="00BD0E58"/>
    <w:rsid w:val="00BD2AB2"/>
    <w:rsid w:val="00BD3110"/>
    <w:rsid w:val="00BD3322"/>
    <w:rsid w:val="00BD340C"/>
    <w:rsid w:val="00BD4022"/>
    <w:rsid w:val="00BF2AC1"/>
    <w:rsid w:val="00C00F7D"/>
    <w:rsid w:val="00C0509A"/>
    <w:rsid w:val="00C138DC"/>
    <w:rsid w:val="00C251C5"/>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85D25"/>
    <w:rsid w:val="00C864E0"/>
    <w:rsid w:val="00C87C68"/>
    <w:rsid w:val="00C95D00"/>
    <w:rsid w:val="00CA107D"/>
    <w:rsid w:val="00CA6DBD"/>
    <w:rsid w:val="00CA6E19"/>
    <w:rsid w:val="00CB0752"/>
    <w:rsid w:val="00CB3EA2"/>
    <w:rsid w:val="00CB420B"/>
    <w:rsid w:val="00CB5168"/>
    <w:rsid w:val="00CB70CF"/>
    <w:rsid w:val="00CD1593"/>
    <w:rsid w:val="00CE215E"/>
    <w:rsid w:val="00CE45BB"/>
    <w:rsid w:val="00CE4890"/>
    <w:rsid w:val="00CE50BB"/>
    <w:rsid w:val="00CE6010"/>
    <w:rsid w:val="00CF05F2"/>
    <w:rsid w:val="00CF3BA3"/>
    <w:rsid w:val="00CF455B"/>
    <w:rsid w:val="00D03922"/>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25AC"/>
    <w:rsid w:val="00D636B6"/>
    <w:rsid w:val="00D66757"/>
    <w:rsid w:val="00D6781E"/>
    <w:rsid w:val="00D704D2"/>
    <w:rsid w:val="00D70E9C"/>
    <w:rsid w:val="00D71671"/>
    <w:rsid w:val="00D72A88"/>
    <w:rsid w:val="00D72A9E"/>
    <w:rsid w:val="00D72EEC"/>
    <w:rsid w:val="00D76B7F"/>
    <w:rsid w:val="00D872D1"/>
    <w:rsid w:val="00D87899"/>
    <w:rsid w:val="00D87A37"/>
    <w:rsid w:val="00D901EB"/>
    <w:rsid w:val="00D94665"/>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7D8F"/>
    <w:rsid w:val="00E30C55"/>
    <w:rsid w:val="00E3642B"/>
    <w:rsid w:val="00E43243"/>
    <w:rsid w:val="00E502A7"/>
    <w:rsid w:val="00E55356"/>
    <w:rsid w:val="00E62AE8"/>
    <w:rsid w:val="00E70B97"/>
    <w:rsid w:val="00E70C77"/>
    <w:rsid w:val="00E74DC3"/>
    <w:rsid w:val="00E75B6B"/>
    <w:rsid w:val="00E80723"/>
    <w:rsid w:val="00E82A5C"/>
    <w:rsid w:val="00E8798A"/>
    <w:rsid w:val="00E908D4"/>
    <w:rsid w:val="00E94CDC"/>
    <w:rsid w:val="00E9566D"/>
    <w:rsid w:val="00E96FE0"/>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423AD"/>
    <w:rsid w:val="00F462A2"/>
    <w:rsid w:val="00F46EF4"/>
    <w:rsid w:val="00F47222"/>
    <w:rsid w:val="00F52909"/>
    <w:rsid w:val="00F53DB1"/>
    <w:rsid w:val="00F6273E"/>
    <w:rsid w:val="00F65855"/>
    <w:rsid w:val="00F853F7"/>
    <w:rsid w:val="00FA0D68"/>
    <w:rsid w:val="00FA715F"/>
    <w:rsid w:val="00FB3CBC"/>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1"/>
    <w:next w:val="Normal"/>
    <w:link w:val="Heading2Char"/>
    <w:qFormat/>
    <w:rsid w:val="00F853F7"/>
    <w:pPr>
      <w:spacing w:line="240" w:lineRule="auto"/>
      <w:outlineLvl w:val="1"/>
    </w:pPr>
    <w:rPr>
      <w:b/>
      <w:i w:val="0"/>
    </w:rPr>
  </w:style>
  <w:style w:type="paragraph" w:styleId="Heading3">
    <w:name w:val="heading 3"/>
    <w:basedOn w:val="Heading4"/>
    <w:next w:val="Normal"/>
    <w:link w:val="Heading3Char"/>
    <w:qFormat/>
    <w:rsid w:val="00F853F7"/>
    <w:pPr>
      <w:outlineLvl w:val="2"/>
    </w:pPr>
    <w:rPr>
      <w:rFonts w:asciiTheme="minorHAnsi" w:hAnsiTheme="minorHAnsi" w:cstheme="minorHAnsi"/>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F853F7"/>
    <w:rPr>
      <w:rFonts w:ascii="Calibri" w:hAnsi="Calibri" w:cs="Calibri"/>
      <w:b/>
      <w:sz w:val="24"/>
      <w:szCs w:val="24"/>
    </w:rPr>
  </w:style>
  <w:style w:type="character" w:customStyle="1" w:styleId="Heading3Char">
    <w:name w:val="Heading 3 Char"/>
    <w:basedOn w:val="DefaultParagraphFont"/>
    <w:link w:val="Heading3"/>
    <w:rsid w:val="00F853F7"/>
    <w:rPr>
      <w:rFonts w:asciiTheme="minorHAnsi" w:hAnsiTheme="minorHAnsi" w:cstheme="minorHAnsi"/>
      <w:b/>
      <w:i/>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character" w:customStyle="1" w:styleId="HeaderChar">
    <w:name w:val="Header Char"/>
    <w:basedOn w:val="DefaultParagraphFont"/>
    <w:link w:val="Header"/>
    <w:uiPriority w:val="99"/>
    <w:rsid w:val="00F853F7"/>
    <w:rPr>
      <w:rFonts w:ascii="Arial" w:hAnsi="Arial"/>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447</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2795</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Delozier, Debra (DOE)</cp:lastModifiedBy>
  <cp:revision>4</cp:revision>
  <cp:lastPrinted>2012-02-01T18:10:00Z</cp:lastPrinted>
  <dcterms:created xsi:type="dcterms:W3CDTF">2018-09-07T17:31:00Z</dcterms:created>
  <dcterms:modified xsi:type="dcterms:W3CDTF">2018-10-11T14:15:00Z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