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7031"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7F0B6E"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286BBCEE" w14:textId="77777777" w:rsidR="00805B5D" w:rsidRPr="007009BB" w:rsidRDefault="00805B5D" w:rsidP="00805B5D">
      <w:pPr>
        <w:pStyle w:val="Heading2"/>
        <w:rPr>
          <w:rFonts w:eastAsia="Times"/>
          <w:snapToGrid/>
        </w:rPr>
      </w:pPr>
      <w:r w:rsidRPr="007009BB">
        <w:rPr>
          <w:rFonts w:eastAsia="Times"/>
          <w:snapToGrid/>
        </w:rPr>
        <w:lastRenderedPageBreak/>
        <w:t>Grade Six</w:t>
      </w:r>
    </w:p>
    <w:p w14:paraId="483BB4BA" w14:textId="77777777" w:rsidR="00805B5D" w:rsidRDefault="00805B5D" w:rsidP="00805B5D">
      <w:pPr>
        <w:pStyle w:val="BodyText"/>
      </w:pPr>
    </w:p>
    <w:p w14:paraId="35911B3D" w14:textId="77777777" w:rsidR="00805B5D" w:rsidRPr="00055E6B" w:rsidRDefault="00805B5D" w:rsidP="00805B5D">
      <w:pPr>
        <w:pStyle w:val="BodyText"/>
        <w:rPr>
          <w:i/>
        </w:rPr>
      </w:pPr>
      <w:r w:rsidRPr="00055E6B">
        <w:rPr>
          <w:i/>
        </w:rPr>
        <w:t>Our world; our responsibility</w:t>
      </w:r>
    </w:p>
    <w:p w14:paraId="1ACEBA92" w14:textId="77777777" w:rsidR="00805B5D" w:rsidRDefault="00805B5D" w:rsidP="00805B5D">
      <w:pPr>
        <w:pStyle w:val="BodyText"/>
      </w:pPr>
    </w:p>
    <w:p w14:paraId="07D82A7D" w14:textId="77777777" w:rsidR="00805B5D" w:rsidRDefault="00805B5D" w:rsidP="00805B5D">
      <w:pPr>
        <w:pStyle w:val="BodyText"/>
      </w:pPr>
      <w:r w:rsidRPr="00C37B7E">
        <w:t>In sixth grade, students are transitioning fr</w:t>
      </w:r>
      <w:r>
        <w:t>om elementary to middle school.</w:t>
      </w:r>
      <w:r w:rsidRPr="00C37B7E">
        <w:t xml:space="preserve"> The science </w:t>
      </w:r>
      <w:r>
        <w:t xml:space="preserve">standards </w:t>
      </w:r>
      <w:r w:rsidRPr="00C37B7E">
        <w:t xml:space="preserve">support that transition as students examine more abstract concepts, providing a foundation </w:t>
      </w:r>
      <w:r>
        <w:t xml:space="preserve">in the disciplines of science. </w:t>
      </w:r>
      <w:r w:rsidRPr="00C37B7E">
        <w:t>They explore the characteristics of their world, from the Earth’s placement in the solar system to the interactions of water, energy, air</w:t>
      </w:r>
      <w:r>
        <w:t xml:space="preserve">, and ecosystems on the Earth. </w:t>
      </w:r>
      <w:r w:rsidRPr="00C37B7E">
        <w:t xml:space="preserve">As students more closely examine the use of resources, they also consider how their actions and choices </w:t>
      </w:r>
      <w:r>
        <w:t>affect</w:t>
      </w:r>
      <w:r w:rsidRPr="00C37B7E">
        <w:t xml:space="preserve"> future habitability o</w:t>
      </w:r>
      <w:r>
        <w:t>f</w:t>
      </w:r>
      <w:r w:rsidRPr="00C37B7E">
        <w:t xml:space="preserve"> Earth.</w:t>
      </w:r>
      <w:r>
        <w:t xml:space="preserve"> Students continue to</w:t>
      </w:r>
      <w:r w:rsidRPr="00320AE9">
        <w:t xml:space="preserve"> develop </w:t>
      </w:r>
      <w:r>
        <w:t xml:space="preserve">scientific </w:t>
      </w:r>
      <w:r w:rsidRPr="00320AE9">
        <w:t xml:space="preserve">skills </w:t>
      </w:r>
      <w:r>
        <w:t>and processes as they pose questions and predict outcomes, plan and conduct investigations, collect and analyze data, construct explanations, and communicate</w:t>
      </w:r>
      <w:r w:rsidRPr="00320AE9">
        <w:t xml:space="preserve"> information about the natural world</w:t>
      </w:r>
      <w:r>
        <w:t xml:space="preserve">. Mathematics and computational thinking gain importance as students advance in their scientific thinking. Students continue to use the engineering design process to apply their scientific knowledge to solve problems. </w:t>
      </w:r>
    </w:p>
    <w:p w14:paraId="0AE2C0C6" w14:textId="77777777" w:rsidR="00805B5D" w:rsidRPr="00E56EE4" w:rsidRDefault="00805B5D" w:rsidP="00805B5D">
      <w:pPr>
        <w:pStyle w:val="BodyText"/>
      </w:pPr>
      <w:r w:rsidRPr="0009549C">
        <w:t xml:space="preserve"> </w:t>
      </w:r>
    </w:p>
    <w:p w14:paraId="380A2AB8" w14:textId="77777777" w:rsidR="00805B5D" w:rsidRPr="008754DF" w:rsidRDefault="00805B5D" w:rsidP="00805B5D">
      <w:pPr>
        <w:pStyle w:val="SOLstatement"/>
      </w:pPr>
      <w:r w:rsidRPr="008754DF">
        <w:rPr>
          <w:sz w:val="24"/>
          <w:szCs w:val="24"/>
        </w:rPr>
        <w:t>6.1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 </w:t>
      </w:r>
    </w:p>
    <w:p w14:paraId="7915B6EC" w14:textId="77777777" w:rsidR="00805B5D" w:rsidRPr="008754DF" w:rsidRDefault="00805B5D" w:rsidP="00805B5D">
      <w:pPr>
        <w:pStyle w:val="ListParagraph"/>
        <w:numPr>
          <w:ilvl w:val="0"/>
          <w:numId w:val="115"/>
        </w:numPr>
        <w:ind w:left="1080"/>
      </w:pPr>
      <w:r w:rsidRPr="008754DF">
        <w:t>asking questions and defining problems</w:t>
      </w:r>
    </w:p>
    <w:p w14:paraId="51177305" w14:textId="77777777" w:rsidR="00805B5D" w:rsidRPr="008754DF" w:rsidRDefault="00805B5D" w:rsidP="00805B5D">
      <w:pPr>
        <w:pStyle w:val="ListParagraph"/>
        <w:numPr>
          <w:ilvl w:val="0"/>
          <w:numId w:val="116"/>
        </w:numPr>
        <w:ind w:left="1440"/>
      </w:pPr>
      <w:r w:rsidRPr="008754DF">
        <w:t>ask questions to determine relationships between independent and dependent variables</w:t>
      </w:r>
    </w:p>
    <w:p w14:paraId="0BA46741" w14:textId="77777777" w:rsidR="00805B5D" w:rsidRDefault="00805B5D" w:rsidP="00805B5D">
      <w:pPr>
        <w:pStyle w:val="ListParagraph"/>
        <w:numPr>
          <w:ilvl w:val="0"/>
          <w:numId w:val="116"/>
        </w:numPr>
        <w:ind w:left="1440"/>
      </w:pPr>
      <w:r w:rsidRPr="008754DF">
        <w:t xml:space="preserve">develop hypotheses </w:t>
      </w:r>
      <w:r>
        <w:t xml:space="preserve">and </w:t>
      </w:r>
      <w:r w:rsidRPr="008754DF">
        <w:t>identify independent and dependent variables</w:t>
      </w:r>
    </w:p>
    <w:p w14:paraId="3D19D353" w14:textId="77777777" w:rsidR="00805B5D" w:rsidRPr="008754DF" w:rsidRDefault="00805B5D" w:rsidP="00805B5D">
      <w:pPr>
        <w:pStyle w:val="ListParagraph"/>
        <w:numPr>
          <w:ilvl w:val="0"/>
          <w:numId w:val="116"/>
        </w:numPr>
        <w:ind w:left="1440"/>
      </w:pPr>
      <w:r>
        <w:t>offer simple solutions to design problems</w:t>
      </w:r>
    </w:p>
    <w:p w14:paraId="22CCDF29" w14:textId="77777777" w:rsidR="00805B5D" w:rsidRPr="008754DF" w:rsidRDefault="00805B5D" w:rsidP="00805B5D">
      <w:pPr>
        <w:pStyle w:val="ListParagraph"/>
        <w:numPr>
          <w:ilvl w:val="0"/>
          <w:numId w:val="115"/>
        </w:numPr>
        <w:ind w:left="1080"/>
      </w:pPr>
      <w:r w:rsidRPr="008754DF">
        <w:t>planning and carrying out investigations</w:t>
      </w:r>
    </w:p>
    <w:p w14:paraId="2899F0BA" w14:textId="77777777" w:rsidR="00805B5D" w:rsidRPr="00283513" w:rsidRDefault="00805B5D" w:rsidP="00805B5D">
      <w:pPr>
        <w:pStyle w:val="ListParagraph"/>
        <w:numPr>
          <w:ilvl w:val="0"/>
          <w:numId w:val="153"/>
        </w:numPr>
        <w:ind w:left="1440"/>
      </w:pPr>
      <w:r w:rsidRPr="00283513">
        <w:t xml:space="preserve">independently and collaboratively plan and conduct observational and experimental investigations; identify variables, constants, and controls where appropriate, </w:t>
      </w:r>
      <w:r>
        <w:t xml:space="preserve">and </w:t>
      </w:r>
      <w:r w:rsidRPr="00283513">
        <w:t>includ</w:t>
      </w:r>
      <w:r>
        <w:t>e</w:t>
      </w:r>
      <w:r w:rsidRPr="00283513">
        <w:t xml:space="preserve"> the safe use of chemicals and equipment</w:t>
      </w:r>
    </w:p>
    <w:p w14:paraId="34B4D854" w14:textId="77777777" w:rsidR="00805B5D" w:rsidRDefault="00805B5D" w:rsidP="00805B5D">
      <w:pPr>
        <w:pStyle w:val="ListParagraph"/>
        <w:numPr>
          <w:ilvl w:val="0"/>
          <w:numId w:val="117"/>
        </w:numPr>
        <w:ind w:left="1440"/>
      </w:pPr>
      <w:r w:rsidRPr="008754DF">
        <w:t>evaluate the accuracy of various methods for collecting data</w:t>
      </w:r>
    </w:p>
    <w:p w14:paraId="18DBD04E" w14:textId="77777777" w:rsidR="00805B5D" w:rsidRDefault="00805B5D" w:rsidP="00805B5D">
      <w:pPr>
        <w:pStyle w:val="ListParagraph"/>
        <w:numPr>
          <w:ilvl w:val="0"/>
          <w:numId w:val="117"/>
        </w:numPr>
        <w:ind w:left="1440"/>
      </w:pPr>
      <w:r>
        <w:t>take metric measurements using appropriate tools</w:t>
      </w:r>
    </w:p>
    <w:p w14:paraId="43D3063E" w14:textId="77777777" w:rsidR="00805B5D" w:rsidRPr="008754DF" w:rsidRDefault="00805B5D" w:rsidP="00805B5D">
      <w:pPr>
        <w:pStyle w:val="ListParagraph"/>
        <w:numPr>
          <w:ilvl w:val="0"/>
          <w:numId w:val="117"/>
        </w:numPr>
        <w:ind w:left="1440"/>
      </w:pPr>
      <w:r>
        <w:t>use tools and materials to design and/or build a device to solve a specific problem</w:t>
      </w:r>
    </w:p>
    <w:p w14:paraId="11A3646C" w14:textId="77777777" w:rsidR="00805B5D" w:rsidRDefault="00805B5D" w:rsidP="00805B5D">
      <w:pPr>
        <w:pStyle w:val="ListParagraph"/>
        <w:numPr>
          <w:ilvl w:val="0"/>
          <w:numId w:val="115"/>
        </w:numPr>
        <w:ind w:left="1080"/>
      </w:pPr>
      <w:r w:rsidRPr="008754DF">
        <w:t>interpreting, analyzing, and evaluating data</w:t>
      </w:r>
    </w:p>
    <w:p w14:paraId="44504C4A" w14:textId="77777777" w:rsidR="00805B5D" w:rsidRPr="008754DF" w:rsidRDefault="00805B5D" w:rsidP="00805B5D">
      <w:pPr>
        <w:pStyle w:val="ListParagraph"/>
        <w:numPr>
          <w:ilvl w:val="1"/>
          <w:numId w:val="115"/>
        </w:numPr>
      </w:pPr>
      <w:r>
        <w:t>organize data sets to reveal patterns that suggest relationships</w:t>
      </w:r>
    </w:p>
    <w:p w14:paraId="578B908B" w14:textId="77777777" w:rsidR="00805B5D" w:rsidRPr="008754DF" w:rsidRDefault="00805B5D" w:rsidP="00805B5D">
      <w:pPr>
        <w:pStyle w:val="ListParagraph"/>
        <w:numPr>
          <w:ilvl w:val="0"/>
          <w:numId w:val="118"/>
        </w:numPr>
        <w:ind w:firstLine="0"/>
      </w:pPr>
      <w:r w:rsidRPr="008754DF">
        <w:t>construct, analyze, and interpret graphical displays of data</w:t>
      </w:r>
    </w:p>
    <w:p w14:paraId="20350049" w14:textId="77777777" w:rsidR="00805B5D" w:rsidRDefault="00805B5D" w:rsidP="00805B5D">
      <w:pPr>
        <w:pStyle w:val="ListParagraph"/>
        <w:numPr>
          <w:ilvl w:val="0"/>
          <w:numId w:val="118"/>
        </w:numPr>
        <w:ind w:left="1440"/>
      </w:pPr>
      <w:r>
        <w:t>compare and contrast data collected by different groups and discuss</w:t>
      </w:r>
      <w:r w:rsidRPr="008754DF">
        <w:t xml:space="preserve"> similarities and differences in findings</w:t>
      </w:r>
    </w:p>
    <w:p w14:paraId="2C58B78E" w14:textId="77777777" w:rsidR="00805B5D" w:rsidRPr="008754DF" w:rsidRDefault="00805B5D" w:rsidP="00805B5D">
      <w:pPr>
        <w:pStyle w:val="ListParagraph"/>
        <w:numPr>
          <w:ilvl w:val="0"/>
          <w:numId w:val="118"/>
        </w:numPr>
        <w:ind w:left="1440"/>
      </w:pPr>
      <w:r>
        <w:t>use data to evaluate and refine design solutions</w:t>
      </w:r>
    </w:p>
    <w:p w14:paraId="62867D8D" w14:textId="77777777" w:rsidR="00805B5D" w:rsidRDefault="00805B5D" w:rsidP="00805B5D">
      <w:pPr>
        <w:pStyle w:val="ListParagraph"/>
        <w:numPr>
          <w:ilvl w:val="0"/>
          <w:numId w:val="115"/>
        </w:numPr>
        <w:ind w:left="1080"/>
      </w:pPr>
      <w:r w:rsidRPr="008754DF">
        <w:t>constructing and critiquing conclusions and explanations</w:t>
      </w:r>
    </w:p>
    <w:p w14:paraId="5C8B888D" w14:textId="77777777" w:rsidR="00805B5D" w:rsidRPr="008754DF" w:rsidRDefault="00805B5D" w:rsidP="00805B5D">
      <w:pPr>
        <w:pStyle w:val="ListParagraph"/>
        <w:numPr>
          <w:ilvl w:val="0"/>
          <w:numId w:val="119"/>
        </w:numPr>
        <w:ind w:left="1440"/>
      </w:pPr>
      <w:r w:rsidRPr="008754DF">
        <w:t>construct explanations that includes qualitative or quantitative relationships between variables</w:t>
      </w:r>
    </w:p>
    <w:p w14:paraId="70026C80" w14:textId="77777777" w:rsidR="00805B5D" w:rsidRDefault="00805B5D" w:rsidP="00805B5D">
      <w:pPr>
        <w:pStyle w:val="ListParagraph"/>
        <w:numPr>
          <w:ilvl w:val="0"/>
          <w:numId w:val="119"/>
        </w:numPr>
        <w:ind w:left="1440"/>
      </w:pPr>
      <w:r w:rsidRPr="008754DF">
        <w:t xml:space="preserve">construct scientific explanations based on valid and reliable evidence obtained from sources (including the students’ own </w:t>
      </w:r>
      <w:r>
        <w:t>investigations</w:t>
      </w:r>
      <w:r w:rsidRPr="008754DF">
        <w:t>)</w:t>
      </w:r>
    </w:p>
    <w:p w14:paraId="28095E31" w14:textId="77777777" w:rsidR="00805B5D" w:rsidRDefault="00805B5D" w:rsidP="00805B5D">
      <w:pPr>
        <w:pStyle w:val="ListParagraph"/>
        <w:numPr>
          <w:ilvl w:val="0"/>
          <w:numId w:val="119"/>
        </w:numPr>
        <w:ind w:left="1440"/>
      </w:pPr>
      <w:r w:rsidRPr="002F75AE">
        <w:t>generate and compare multiple solutions to problems based on how well they meet the criteria and constraints</w:t>
      </w:r>
    </w:p>
    <w:p w14:paraId="0A6F42AA" w14:textId="77777777" w:rsidR="00805B5D" w:rsidRPr="002F75AE" w:rsidRDefault="00805B5D" w:rsidP="00805B5D">
      <w:r>
        <w:br w:type="page"/>
      </w:r>
    </w:p>
    <w:p w14:paraId="695D2476" w14:textId="77777777" w:rsidR="00805B5D" w:rsidRPr="008754DF" w:rsidRDefault="00805B5D" w:rsidP="00805B5D">
      <w:pPr>
        <w:pStyle w:val="ListParagraph"/>
        <w:numPr>
          <w:ilvl w:val="0"/>
          <w:numId w:val="115"/>
        </w:numPr>
        <w:ind w:left="1080"/>
      </w:pPr>
      <w:r w:rsidRPr="008754DF">
        <w:lastRenderedPageBreak/>
        <w:t>developing and using models</w:t>
      </w:r>
    </w:p>
    <w:p w14:paraId="354C9F41" w14:textId="77777777" w:rsidR="00805B5D" w:rsidRPr="008754DF" w:rsidRDefault="00805B5D" w:rsidP="00805B5D">
      <w:pPr>
        <w:pStyle w:val="ListParagraph"/>
        <w:numPr>
          <w:ilvl w:val="0"/>
          <w:numId w:val="120"/>
        </w:numPr>
        <w:ind w:left="1440"/>
      </w:pPr>
      <w:r w:rsidRPr="008754DF">
        <w:t>use scale models to represent and estimate distance</w:t>
      </w:r>
    </w:p>
    <w:p w14:paraId="57865907" w14:textId="77777777" w:rsidR="00805B5D" w:rsidRPr="008754DF" w:rsidRDefault="00805B5D" w:rsidP="00805B5D">
      <w:pPr>
        <w:pStyle w:val="ListParagraph"/>
        <w:numPr>
          <w:ilvl w:val="0"/>
          <w:numId w:val="120"/>
        </w:numPr>
        <w:ind w:left="1440"/>
      </w:pPr>
      <w:r w:rsidRPr="008754DF">
        <w:t>use, develop, and revise models to predict and explain phenomena</w:t>
      </w:r>
    </w:p>
    <w:p w14:paraId="58124845" w14:textId="77777777" w:rsidR="00805B5D" w:rsidRPr="008754DF" w:rsidRDefault="00805B5D" w:rsidP="00805B5D">
      <w:pPr>
        <w:pStyle w:val="ListParagraph"/>
        <w:numPr>
          <w:ilvl w:val="0"/>
          <w:numId w:val="120"/>
        </w:numPr>
        <w:ind w:left="1440"/>
      </w:pPr>
      <w:r w:rsidRPr="008754DF">
        <w:t>evaluate limitations of models</w:t>
      </w:r>
    </w:p>
    <w:p w14:paraId="506B5A07" w14:textId="77777777" w:rsidR="00805B5D" w:rsidRPr="008754DF" w:rsidRDefault="00805B5D" w:rsidP="00805B5D">
      <w:pPr>
        <w:pStyle w:val="ListParagraph"/>
        <w:numPr>
          <w:ilvl w:val="0"/>
          <w:numId w:val="115"/>
        </w:numPr>
        <w:ind w:left="1080"/>
      </w:pPr>
      <w:r w:rsidRPr="008754DF">
        <w:t>obtaining, evaluating, and communicating information</w:t>
      </w:r>
    </w:p>
    <w:p w14:paraId="4169AC03" w14:textId="77777777" w:rsidR="00805B5D" w:rsidRPr="008754DF" w:rsidRDefault="00805B5D" w:rsidP="00805B5D">
      <w:pPr>
        <w:pStyle w:val="ListParagraph"/>
        <w:numPr>
          <w:ilvl w:val="0"/>
          <w:numId w:val="121"/>
        </w:numPr>
        <w:ind w:left="1440"/>
      </w:pPr>
      <w:r w:rsidRPr="008754DF">
        <w:t xml:space="preserve">read scientific </w:t>
      </w:r>
      <w:r w:rsidRPr="00985713">
        <w:t>texts,</w:t>
      </w:r>
      <w:r>
        <w:t xml:space="preserve"> including those </w:t>
      </w:r>
      <w:r w:rsidRPr="008754DF">
        <w:t>adapted for classroom use</w:t>
      </w:r>
      <w:r>
        <w:t>,</w:t>
      </w:r>
      <w:r w:rsidRPr="008754DF">
        <w:t xml:space="preserve"> to obtain scientific and/or technical information</w:t>
      </w:r>
    </w:p>
    <w:p w14:paraId="0DF8D765" w14:textId="77777777" w:rsidR="00805B5D" w:rsidRPr="008754DF" w:rsidRDefault="00805B5D" w:rsidP="00805B5D">
      <w:pPr>
        <w:pStyle w:val="ListParagraph"/>
        <w:numPr>
          <w:ilvl w:val="0"/>
          <w:numId w:val="121"/>
        </w:numPr>
        <w:ind w:left="1440"/>
      </w:pPr>
      <w:r w:rsidRPr="008754DF">
        <w:t>gather, read, and synthesize information from multiple appropriate sources and assess the credibility, accuracy, and possible bias of each publication</w:t>
      </w:r>
    </w:p>
    <w:p w14:paraId="1E6BEB2D" w14:textId="77777777" w:rsidR="00805B5D" w:rsidRDefault="00805B5D" w:rsidP="00805B5D">
      <w:pPr>
        <w:pStyle w:val="ListParagraph"/>
        <w:numPr>
          <w:ilvl w:val="0"/>
          <w:numId w:val="121"/>
        </w:numPr>
        <w:ind w:left="1440"/>
      </w:pPr>
      <w:r w:rsidRPr="002F75AE">
        <w:t>construct, use, and/or present an argument supported by empirical evidence and scientific reasoning</w:t>
      </w:r>
      <w:r w:rsidRPr="002F75AE" w:rsidDel="002F75AE">
        <w:t xml:space="preserve"> </w:t>
      </w:r>
    </w:p>
    <w:p w14:paraId="2D29DAA4" w14:textId="77777777" w:rsidR="00805B5D" w:rsidRPr="002F75AE" w:rsidRDefault="00805B5D" w:rsidP="00805B5D">
      <w:pPr>
        <w:pStyle w:val="ListParagraph"/>
        <w:ind w:left="1440"/>
      </w:pPr>
    </w:p>
    <w:p w14:paraId="39B58F62" w14:textId="77777777" w:rsidR="00805B5D" w:rsidRPr="008754DF" w:rsidRDefault="00805B5D" w:rsidP="00805B5D">
      <w:pPr>
        <w:ind w:left="720" w:hanging="720"/>
      </w:pPr>
      <w:r w:rsidRPr="008754DF">
        <w:t>6.2</w:t>
      </w:r>
      <w:r w:rsidRPr="008754DF">
        <w:tab/>
        <w:t>The student will investigate and understand that the solar system is organized and the various bodies in the solar system interact. Key ideas include</w:t>
      </w:r>
    </w:p>
    <w:p w14:paraId="054A7939" w14:textId="77777777" w:rsidR="00805B5D" w:rsidRPr="008754DF" w:rsidRDefault="00805B5D" w:rsidP="00805B5D">
      <w:pPr>
        <w:pStyle w:val="SOLstatement"/>
        <w:numPr>
          <w:ilvl w:val="0"/>
          <w:numId w:val="34"/>
        </w:numPr>
        <w:tabs>
          <w:tab w:val="clear" w:pos="1440"/>
          <w:tab w:val="num" w:pos="1080"/>
        </w:tabs>
        <w:ind w:left="1080"/>
        <w:rPr>
          <w:sz w:val="24"/>
          <w:szCs w:val="24"/>
        </w:rPr>
      </w:pPr>
      <w:r>
        <w:rPr>
          <w:sz w:val="24"/>
          <w:szCs w:val="24"/>
        </w:rPr>
        <w:t>matter is distributed throughout the solar system</w:t>
      </w:r>
      <w:r w:rsidRPr="008754DF">
        <w:rPr>
          <w:sz w:val="24"/>
          <w:szCs w:val="24"/>
        </w:rPr>
        <w:t>;</w:t>
      </w:r>
    </w:p>
    <w:p w14:paraId="15193249" w14:textId="77777777" w:rsidR="00805B5D" w:rsidRPr="008754DF" w:rsidRDefault="00805B5D" w:rsidP="00805B5D">
      <w:pPr>
        <w:pStyle w:val="SOLstatement"/>
        <w:numPr>
          <w:ilvl w:val="0"/>
          <w:numId w:val="34"/>
        </w:numPr>
        <w:tabs>
          <w:tab w:val="clear" w:pos="1440"/>
          <w:tab w:val="num" w:pos="1080"/>
        </w:tabs>
        <w:ind w:left="1080"/>
        <w:rPr>
          <w:sz w:val="24"/>
          <w:szCs w:val="24"/>
        </w:rPr>
      </w:pPr>
      <w:r w:rsidRPr="008754DF">
        <w:rPr>
          <w:sz w:val="24"/>
          <w:szCs w:val="24"/>
        </w:rPr>
        <w:t xml:space="preserve">planets have different sizes and orbit at different distances from the </w:t>
      </w:r>
      <w:r>
        <w:rPr>
          <w:sz w:val="24"/>
          <w:szCs w:val="24"/>
        </w:rPr>
        <w:t>s</w:t>
      </w:r>
      <w:r w:rsidRPr="008754DF">
        <w:rPr>
          <w:sz w:val="24"/>
          <w:szCs w:val="24"/>
        </w:rPr>
        <w:t>un;</w:t>
      </w:r>
    </w:p>
    <w:p w14:paraId="02AAE54D" w14:textId="77777777" w:rsidR="00805B5D" w:rsidRPr="008754DF" w:rsidRDefault="00805B5D" w:rsidP="00805B5D">
      <w:pPr>
        <w:pStyle w:val="SOLstatement"/>
        <w:numPr>
          <w:ilvl w:val="0"/>
          <w:numId w:val="34"/>
        </w:numPr>
        <w:tabs>
          <w:tab w:val="clear" w:pos="1440"/>
          <w:tab w:val="num" w:pos="1080"/>
        </w:tabs>
        <w:ind w:left="1080"/>
        <w:rPr>
          <w:sz w:val="24"/>
          <w:szCs w:val="24"/>
        </w:rPr>
      </w:pPr>
      <w:r w:rsidRPr="008754DF">
        <w:rPr>
          <w:sz w:val="24"/>
          <w:szCs w:val="24"/>
        </w:rPr>
        <w:t xml:space="preserve">gravity </w:t>
      </w:r>
      <w:r>
        <w:rPr>
          <w:sz w:val="24"/>
          <w:szCs w:val="24"/>
        </w:rPr>
        <w:t xml:space="preserve">contributes to </w:t>
      </w:r>
      <w:r w:rsidRPr="008754DF">
        <w:rPr>
          <w:sz w:val="24"/>
          <w:szCs w:val="24"/>
        </w:rPr>
        <w:t>orbital motion; and</w:t>
      </w:r>
    </w:p>
    <w:p w14:paraId="712B7916" w14:textId="77777777" w:rsidR="00805B5D" w:rsidRPr="008754DF" w:rsidRDefault="00805B5D" w:rsidP="00805B5D">
      <w:pPr>
        <w:pStyle w:val="SOLstatement"/>
        <w:numPr>
          <w:ilvl w:val="0"/>
          <w:numId w:val="34"/>
        </w:numPr>
        <w:tabs>
          <w:tab w:val="clear" w:pos="1440"/>
          <w:tab w:val="num" w:pos="1080"/>
        </w:tabs>
        <w:ind w:left="1080"/>
        <w:rPr>
          <w:sz w:val="24"/>
          <w:szCs w:val="24"/>
        </w:rPr>
      </w:pPr>
      <w:r w:rsidRPr="008754DF">
        <w:rPr>
          <w:sz w:val="24"/>
          <w:szCs w:val="24"/>
        </w:rPr>
        <w:t>the understanding of the solar system has developed over time.</w:t>
      </w:r>
      <w:r w:rsidRPr="008754DF">
        <w:rPr>
          <w:sz w:val="24"/>
          <w:szCs w:val="24"/>
        </w:rPr>
        <w:tab/>
      </w:r>
    </w:p>
    <w:p w14:paraId="2BD13117" w14:textId="77777777" w:rsidR="00805B5D" w:rsidRPr="008754DF" w:rsidRDefault="00805B5D" w:rsidP="00805B5D"/>
    <w:p w14:paraId="1354FFB9" w14:textId="77777777" w:rsidR="00805B5D" w:rsidRPr="008754DF" w:rsidRDefault="00805B5D" w:rsidP="00805B5D">
      <w:pPr>
        <w:pStyle w:val="SOLstatement"/>
        <w:rPr>
          <w:sz w:val="24"/>
          <w:szCs w:val="24"/>
        </w:rPr>
      </w:pPr>
      <w:r w:rsidRPr="008754DF">
        <w:rPr>
          <w:sz w:val="24"/>
          <w:szCs w:val="24"/>
        </w:rPr>
        <w:t>6.3</w:t>
      </w:r>
      <w:r w:rsidRPr="008754DF">
        <w:rPr>
          <w:sz w:val="24"/>
          <w:szCs w:val="24"/>
        </w:rPr>
        <w:tab/>
        <w:t xml:space="preserve">The student will investigate and understand that there is a relationship between the </w:t>
      </w:r>
      <w:r>
        <w:rPr>
          <w:sz w:val="24"/>
          <w:szCs w:val="24"/>
        </w:rPr>
        <w:t>s</w:t>
      </w:r>
      <w:r w:rsidRPr="008754DF">
        <w:rPr>
          <w:sz w:val="24"/>
          <w:szCs w:val="24"/>
        </w:rPr>
        <w:t xml:space="preserve">un, Earth, and the </w:t>
      </w:r>
      <w:r>
        <w:rPr>
          <w:sz w:val="24"/>
          <w:szCs w:val="24"/>
        </w:rPr>
        <w:t xml:space="preserve">moon. </w:t>
      </w:r>
      <w:r w:rsidRPr="008754DF">
        <w:rPr>
          <w:sz w:val="24"/>
          <w:szCs w:val="24"/>
        </w:rPr>
        <w:t>Key ideas include</w:t>
      </w:r>
    </w:p>
    <w:p w14:paraId="3EE310CF" w14:textId="77777777" w:rsidR="00805B5D" w:rsidRPr="008754DF" w:rsidRDefault="00805B5D" w:rsidP="00805B5D">
      <w:pPr>
        <w:pStyle w:val="ListParagraph"/>
        <w:numPr>
          <w:ilvl w:val="0"/>
          <w:numId w:val="122"/>
        </w:numPr>
        <w:ind w:left="1080"/>
      </w:pPr>
      <w:r w:rsidRPr="008754DF">
        <w:t>Earth has unique properties;</w:t>
      </w:r>
    </w:p>
    <w:p w14:paraId="28089C4F" w14:textId="77777777" w:rsidR="00805B5D" w:rsidRPr="008754DF" w:rsidRDefault="00805B5D" w:rsidP="00805B5D">
      <w:pPr>
        <w:pStyle w:val="ListParagraph"/>
        <w:numPr>
          <w:ilvl w:val="0"/>
          <w:numId w:val="122"/>
        </w:numPr>
        <w:ind w:left="1080"/>
      </w:pPr>
      <w:r w:rsidRPr="008754DF">
        <w:t xml:space="preserve">the rotation of Earth in relationship to the </w:t>
      </w:r>
      <w:r>
        <w:t>s</w:t>
      </w:r>
      <w:r w:rsidRPr="008754DF">
        <w:t>un causes day and night;</w:t>
      </w:r>
    </w:p>
    <w:p w14:paraId="6D6144A2" w14:textId="77777777" w:rsidR="00805B5D" w:rsidRPr="008754DF" w:rsidRDefault="00805B5D" w:rsidP="00805B5D">
      <w:pPr>
        <w:pStyle w:val="ListParagraph"/>
        <w:numPr>
          <w:ilvl w:val="0"/>
          <w:numId w:val="122"/>
        </w:numPr>
        <w:ind w:left="1080"/>
      </w:pPr>
      <w:r w:rsidRPr="008754DF">
        <w:t xml:space="preserve">the movement of Earth and the </w:t>
      </w:r>
      <w:r>
        <w:t>m</w:t>
      </w:r>
      <w:r w:rsidRPr="008754DF">
        <w:t xml:space="preserve">oon in relationship to the </w:t>
      </w:r>
      <w:r>
        <w:t>s</w:t>
      </w:r>
      <w:r w:rsidRPr="008754DF">
        <w:t xml:space="preserve">un causes phases of the </w:t>
      </w:r>
      <w:r>
        <w:t>m</w:t>
      </w:r>
      <w:r w:rsidRPr="00985713">
        <w:t>oon;</w:t>
      </w:r>
    </w:p>
    <w:p w14:paraId="4792F50F" w14:textId="77777777" w:rsidR="00805B5D" w:rsidRPr="008754DF" w:rsidRDefault="00805B5D" w:rsidP="00805B5D">
      <w:pPr>
        <w:pStyle w:val="ListParagraph"/>
        <w:numPr>
          <w:ilvl w:val="0"/>
          <w:numId w:val="122"/>
        </w:numPr>
        <w:ind w:left="1080"/>
      </w:pPr>
      <w:r w:rsidRPr="008754DF">
        <w:t xml:space="preserve">Earth’s tilt as it revolves around the </w:t>
      </w:r>
      <w:r>
        <w:t>s</w:t>
      </w:r>
      <w:r w:rsidRPr="008754DF">
        <w:t>un causes the seasons; and</w:t>
      </w:r>
    </w:p>
    <w:p w14:paraId="6BD0242D" w14:textId="77777777" w:rsidR="00805B5D" w:rsidRPr="008754DF" w:rsidRDefault="00805B5D" w:rsidP="00805B5D">
      <w:pPr>
        <w:pStyle w:val="ListParagraph"/>
        <w:numPr>
          <w:ilvl w:val="0"/>
          <w:numId w:val="122"/>
        </w:numPr>
        <w:ind w:left="1080"/>
      </w:pPr>
      <w:r w:rsidRPr="008754DF">
        <w:t xml:space="preserve">the relationship </w:t>
      </w:r>
      <w:r>
        <w:t xml:space="preserve">between </w:t>
      </w:r>
      <w:r w:rsidRPr="008754DF">
        <w:t xml:space="preserve">Earth and the </w:t>
      </w:r>
      <w:r>
        <w:t>m</w:t>
      </w:r>
      <w:r w:rsidRPr="008754DF">
        <w:t>oon is the primary cause of tides.</w:t>
      </w:r>
    </w:p>
    <w:p w14:paraId="2B08C97C" w14:textId="77777777" w:rsidR="00805B5D" w:rsidRPr="008754DF" w:rsidRDefault="00805B5D" w:rsidP="00805B5D">
      <w:pPr>
        <w:pStyle w:val="ListParagraph"/>
        <w:ind w:left="1080"/>
      </w:pPr>
    </w:p>
    <w:p w14:paraId="0B266CB2" w14:textId="77777777" w:rsidR="00805B5D" w:rsidRPr="008754DF" w:rsidRDefault="00805B5D" w:rsidP="00805B5D">
      <w:pPr>
        <w:pStyle w:val="SOLstatement"/>
        <w:rPr>
          <w:sz w:val="24"/>
          <w:szCs w:val="24"/>
        </w:rPr>
      </w:pPr>
      <w:r w:rsidRPr="008754DF">
        <w:rPr>
          <w:sz w:val="24"/>
          <w:szCs w:val="24"/>
        </w:rPr>
        <w:t>6.4</w:t>
      </w:r>
      <w:r w:rsidRPr="008754DF">
        <w:rPr>
          <w:sz w:val="24"/>
          <w:szCs w:val="24"/>
        </w:rPr>
        <w:tab/>
        <w:t>The student will investigate and understand that there are basic sources of energy and that energy can be</w:t>
      </w:r>
      <w:r>
        <w:rPr>
          <w:sz w:val="24"/>
          <w:szCs w:val="24"/>
        </w:rPr>
        <w:t xml:space="preserve"> </w:t>
      </w:r>
      <w:r w:rsidRPr="008754DF">
        <w:rPr>
          <w:sz w:val="24"/>
          <w:szCs w:val="24"/>
        </w:rPr>
        <w:t>transformed.</w:t>
      </w:r>
      <w:r>
        <w:rPr>
          <w:sz w:val="24"/>
          <w:szCs w:val="24"/>
        </w:rPr>
        <w:t xml:space="preserve"> </w:t>
      </w:r>
      <w:r w:rsidRPr="008754DF">
        <w:rPr>
          <w:sz w:val="24"/>
          <w:szCs w:val="24"/>
        </w:rPr>
        <w:t>Key ideas include</w:t>
      </w:r>
    </w:p>
    <w:p w14:paraId="5C24A98D" w14:textId="77777777" w:rsidR="00805B5D" w:rsidRPr="008754DF" w:rsidRDefault="00805B5D" w:rsidP="00805B5D">
      <w:pPr>
        <w:pStyle w:val="SOLstatement"/>
        <w:numPr>
          <w:ilvl w:val="0"/>
          <w:numId w:val="35"/>
        </w:numPr>
        <w:tabs>
          <w:tab w:val="clear" w:pos="1440"/>
          <w:tab w:val="num" w:pos="1080"/>
        </w:tabs>
        <w:ind w:left="1080"/>
        <w:rPr>
          <w:sz w:val="24"/>
          <w:szCs w:val="24"/>
        </w:rPr>
      </w:pPr>
      <w:r w:rsidRPr="008754DF">
        <w:rPr>
          <w:sz w:val="24"/>
          <w:szCs w:val="24"/>
        </w:rPr>
        <w:t xml:space="preserve">the </w:t>
      </w:r>
      <w:r>
        <w:rPr>
          <w:sz w:val="24"/>
          <w:szCs w:val="24"/>
        </w:rPr>
        <w:t>s</w:t>
      </w:r>
      <w:r w:rsidRPr="008754DF">
        <w:rPr>
          <w:sz w:val="24"/>
          <w:szCs w:val="24"/>
        </w:rPr>
        <w:t>un is important in the formation of most energy sources on Earth;</w:t>
      </w:r>
    </w:p>
    <w:p w14:paraId="05896B9B" w14:textId="77777777" w:rsidR="00805B5D" w:rsidRPr="008754DF" w:rsidRDefault="00805B5D" w:rsidP="00805B5D">
      <w:pPr>
        <w:pStyle w:val="SOLstatement"/>
        <w:numPr>
          <w:ilvl w:val="0"/>
          <w:numId w:val="35"/>
        </w:numPr>
        <w:tabs>
          <w:tab w:val="clear" w:pos="1440"/>
          <w:tab w:val="num" w:pos="1080"/>
        </w:tabs>
        <w:ind w:left="1080"/>
        <w:rPr>
          <w:sz w:val="24"/>
          <w:szCs w:val="24"/>
        </w:rPr>
      </w:pPr>
      <w:r w:rsidRPr="008754DF">
        <w:rPr>
          <w:sz w:val="24"/>
          <w:szCs w:val="24"/>
        </w:rPr>
        <w:t>Earth’s energy budget relates to living systems and Earth’s processes;</w:t>
      </w:r>
    </w:p>
    <w:p w14:paraId="03F1C392" w14:textId="77777777" w:rsidR="00805B5D" w:rsidRPr="008754DF" w:rsidRDefault="00805B5D" w:rsidP="00805B5D">
      <w:pPr>
        <w:pStyle w:val="SOLstatement"/>
        <w:numPr>
          <w:ilvl w:val="0"/>
          <w:numId w:val="35"/>
        </w:numPr>
        <w:tabs>
          <w:tab w:val="clear" w:pos="1440"/>
          <w:tab w:val="num" w:pos="1080"/>
        </w:tabs>
        <w:ind w:left="1080"/>
        <w:rPr>
          <w:sz w:val="24"/>
          <w:szCs w:val="24"/>
        </w:rPr>
      </w:pPr>
      <w:r w:rsidRPr="008754DF">
        <w:rPr>
          <w:sz w:val="24"/>
          <w:szCs w:val="24"/>
        </w:rPr>
        <w:t>radiation</w:t>
      </w:r>
      <w:r>
        <w:rPr>
          <w:sz w:val="24"/>
          <w:szCs w:val="24"/>
        </w:rPr>
        <w:t>, conduction,</w:t>
      </w:r>
      <w:r w:rsidRPr="008754DF">
        <w:rPr>
          <w:sz w:val="24"/>
          <w:szCs w:val="24"/>
        </w:rPr>
        <w:t xml:space="preserve"> and convection distribute energy; and</w:t>
      </w:r>
    </w:p>
    <w:p w14:paraId="6CE87C99" w14:textId="77777777" w:rsidR="00805B5D" w:rsidRPr="008754DF" w:rsidRDefault="00805B5D" w:rsidP="00805B5D">
      <w:pPr>
        <w:pStyle w:val="SOLstatement"/>
        <w:numPr>
          <w:ilvl w:val="0"/>
          <w:numId w:val="35"/>
        </w:numPr>
        <w:tabs>
          <w:tab w:val="clear" w:pos="1440"/>
          <w:tab w:val="num" w:pos="1080"/>
        </w:tabs>
        <w:ind w:left="1080"/>
        <w:rPr>
          <w:sz w:val="24"/>
          <w:szCs w:val="24"/>
        </w:rPr>
      </w:pPr>
      <w:r w:rsidRPr="008754DF">
        <w:rPr>
          <w:sz w:val="24"/>
          <w:szCs w:val="24"/>
        </w:rPr>
        <w:t xml:space="preserve">energy transformations are important in energy usage. </w:t>
      </w:r>
    </w:p>
    <w:p w14:paraId="2E00DB24" w14:textId="77777777" w:rsidR="00805B5D" w:rsidRDefault="00805B5D" w:rsidP="00805B5D">
      <w:pPr>
        <w:rPr>
          <w:rFonts w:eastAsia="Times"/>
          <w:b/>
        </w:rPr>
      </w:pPr>
    </w:p>
    <w:p w14:paraId="71E3BABC" w14:textId="77777777" w:rsidR="00805B5D" w:rsidRPr="008754DF" w:rsidRDefault="00805B5D" w:rsidP="00805B5D">
      <w:pPr>
        <w:pStyle w:val="SOLstatement"/>
        <w:rPr>
          <w:sz w:val="24"/>
          <w:szCs w:val="24"/>
        </w:rPr>
      </w:pPr>
      <w:r w:rsidRPr="008754DF">
        <w:rPr>
          <w:sz w:val="24"/>
          <w:szCs w:val="24"/>
        </w:rPr>
        <w:t>6.5</w:t>
      </w:r>
      <w:r w:rsidRPr="008754DF">
        <w:rPr>
          <w:sz w:val="24"/>
          <w:szCs w:val="24"/>
        </w:rPr>
        <w:tab/>
        <w:t>The student will investigate and understand that all matter is composed of atoms. Key ideas include</w:t>
      </w:r>
    </w:p>
    <w:p w14:paraId="487FA326" w14:textId="77777777" w:rsidR="00805B5D" w:rsidRPr="008754DF" w:rsidRDefault="00805B5D" w:rsidP="00805B5D">
      <w:pPr>
        <w:pStyle w:val="SOLstatement"/>
        <w:numPr>
          <w:ilvl w:val="0"/>
          <w:numId w:val="36"/>
        </w:numPr>
        <w:tabs>
          <w:tab w:val="clear" w:pos="1440"/>
          <w:tab w:val="num" w:pos="1080"/>
        </w:tabs>
        <w:ind w:left="1080"/>
        <w:rPr>
          <w:sz w:val="24"/>
          <w:szCs w:val="24"/>
        </w:rPr>
      </w:pPr>
      <w:r w:rsidRPr="008754DF">
        <w:rPr>
          <w:sz w:val="24"/>
          <w:szCs w:val="24"/>
        </w:rPr>
        <w:t>atoms consist of particles, including electrons, protons, and neutrons;</w:t>
      </w:r>
    </w:p>
    <w:p w14:paraId="63A2D586" w14:textId="77777777" w:rsidR="00805B5D" w:rsidRPr="008754DF" w:rsidRDefault="00805B5D" w:rsidP="00805B5D">
      <w:pPr>
        <w:pStyle w:val="SOLstatement"/>
        <w:numPr>
          <w:ilvl w:val="0"/>
          <w:numId w:val="36"/>
        </w:numPr>
        <w:tabs>
          <w:tab w:val="clear" w:pos="1440"/>
          <w:tab w:val="num" w:pos="1080"/>
        </w:tabs>
        <w:ind w:left="1080"/>
        <w:rPr>
          <w:sz w:val="24"/>
          <w:szCs w:val="24"/>
        </w:rPr>
      </w:pPr>
      <w:r w:rsidRPr="008754DF">
        <w:rPr>
          <w:sz w:val="24"/>
          <w:szCs w:val="24"/>
        </w:rPr>
        <w:t xml:space="preserve">atoms of a particular element are </w:t>
      </w:r>
      <w:r>
        <w:rPr>
          <w:sz w:val="24"/>
          <w:szCs w:val="24"/>
        </w:rPr>
        <w:t>similar</w:t>
      </w:r>
      <w:r w:rsidRPr="008754DF">
        <w:rPr>
          <w:sz w:val="24"/>
          <w:szCs w:val="24"/>
        </w:rPr>
        <w:t xml:space="preserve"> but differ from atoms of other elements;</w:t>
      </w:r>
    </w:p>
    <w:p w14:paraId="78E66505" w14:textId="77777777" w:rsidR="00805B5D" w:rsidRPr="008754DF" w:rsidRDefault="00805B5D" w:rsidP="00805B5D">
      <w:pPr>
        <w:pStyle w:val="SOLstatement"/>
        <w:numPr>
          <w:ilvl w:val="0"/>
          <w:numId w:val="36"/>
        </w:numPr>
        <w:tabs>
          <w:tab w:val="clear" w:pos="1440"/>
          <w:tab w:val="num" w:pos="1080"/>
        </w:tabs>
        <w:ind w:left="1080"/>
        <w:rPr>
          <w:sz w:val="24"/>
          <w:szCs w:val="24"/>
        </w:rPr>
      </w:pPr>
      <w:r w:rsidRPr="008754DF">
        <w:rPr>
          <w:sz w:val="24"/>
          <w:szCs w:val="24"/>
        </w:rPr>
        <w:t>elements may be represented by chemical symbols;</w:t>
      </w:r>
    </w:p>
    <w:p w14:paraId="39BE6DDF" w14:textId="77777777" w:rsidR="00805B5D" w:rsidRPr="008754DF" w:rsidRDefault="00805B5D" w:rsidP="00805B5D">
      <w:pPr>
        <w:pStyle w:val="SOLstatement"/>
        <w:numPr>
          <w:ilvl w:val="0"/>
          <w:numId w:val="36"/>
        </w:numPr>
        <w:tabs>
          <w:tab w:val="clear" w:pos="1440"/>
          <w:tab w:val="num" w:pos="1080"/>
        </w:tabs>
        <w:ind w:left="1080"/>
        <w:rPr>
          <w:sz w:val="24"/>
          <w:szCs w:val="24"/>
          <w:u w:val="single"/>
        </w:rPr>
      </w:pPr>
      <w:r w:rsidRPr="008754DF">
        <w:rPr>
          <w:sz w:val="24"/>
          <w:szCs w:val="24"/>
        </w:rPr>
        <w:t>two or more atoms interact to form new substances, which are held together by electrical forces (bonds);</w:t>
      </w:r>
    </w:p>
    <w:p w14:paraId="5989E3FE" w14:textId="77777777" w:rsidR="00805B5D" w:rsidRPr="008754DF" w:rsidRDefault="00805B5D" w:rsidP="00805B5D">
      <w:pPr>
        <w:pStyle w:val="SOLstatement"/>
        <w:numPr>
          <w:ilvl w:val="0"/>
          <w:numId w:val="36"/>
        </w:numPr>
        <w:tabs>
          <w:tab w:val="clear" w:pos="1440"/>
          <w:tab w:val="num" w:pos="1080"/>
        </w:tabs>
        <w:ind w:left="1080"/>
        <w:rPr>
          <w:sz w:val="24"/>
          <w:szCs w:val="24"/>
        </w:rPr>
      </w:pPr>
      <w:r w:rsidRPr="008754DF">
        <w:rPr>
          <w:sz w:val="24"/>
          <w:szCs w:val="24"/>
        </w:rPr>
        <w:t>compounds may be represented by chemical formulas;</w:t>
      </w:r>
    </w:p>
    <w:p w14:paraId="19FC7B44" w14:textId="77777777" w:rsidR="00805B5D" w:rsidRPr="008754DF" w:rsidRDefault="00805B5D" w:rsidP="00805B5D">
      <w:pPr>
        <w:pStyle w:val="SOLstatement"/>
        <w:numPr>
          <w:ilvl w:val="0"/>
          <w:numId w:val="36"/>
        </w:numPr>
        <w:tabs>
          <w:tab w:val="clear" w:pos="1440"/>
          <w:tab w:val="num" w:pos="1080"/>
        </w:tabs>
        <w:ind w:left="1080"/>
        <w:rPr>
          <w:sz w:val="24"/>
          <w:szCs w:val="24"/>
        </w:rPr>
      </w:pPr>
      <w:r w:rsidRPr="008754DF">
        <w:rPr>
          <w:sz w:val="24"/>
          <w:szCs w:val="24"/>
        </w:rPr>
        <w:t>chemical equations can be used to model chemical changes; and</w:t>
      </w:r>
    </w:p>
    <w:p w14:paraId="06119A13" w14:textId="77777777" w:rsidR="00805B5D" w:rsidRPr="008754DF" w:rsidRDefault="00805B5D" w:rsidP="00805B5D">
      <w:pPr>
        <w:pStyle w:val="SOLstatement"/>
        <w:numPr>
          <w:ilvl w:val="0"/>
          <w:numId w:val="36"/>
        </w:numPr>
        <w:tabs>
          <w:tab w:val="clear" w:pos="1440"/>
          <w:tab w:val="num" w:pos="1080"/>
        </w:tabs>
        <w:ind w:left="1080"/>
        <w:rPr>
          <w:sz w:val="24"/>
          <w:szCs w:val="24"/>
        </w:rPr>
      </w:pPr>
      <w:r>
        <w:rPr>
          <w:sz w:val="24"/>
          <w:szCs w:val="24"/>
        </w:rPr>
        <w:lastRenderedPageBreak/>
        <w:t>a few</w:t>
      </w:r>
      <w:r w:rsidRPr="008754DF">
        <w:rPr>
          <w:sz w:val="24"/>
          <w:szCs w:val="24"/>
        </w:rPr>
        <w:t xml:space="preserve"> elements comprise the largest portion of the solid Earth, living matter, the oceans, and the atmosphere.</w:t>
      </w:r>
    </w:p>
    <w:p w14:paraId="6C50917B" w14:textId="77777777" w:rsidR="00805B5D" w:rsidRPr="008754DF" w:rsidRDefault="00805B5D" w:rsidP="00805B5D">
      <w:pPr>
        <w:pStyle w:val="SOLstatement"/>
        <w:rPr>
          <w:sz w:val="24"/>
          <w:szCs w:val="24"/>
        </w:rPr>
      </w:pPr>
    </w:p>
    <w:p w14:paraId="69EA1FEE" w14:textId="77777777" w:rsidR="00805B5D" w:rsidRPr="008754DF" w:rsidRDefault="00805B5D" w:rsidP="00805B5D">
      <w:pPr>
        <w:pStyle w:val="SOLstatement"/>
        <w:rPr>
          <w:sz w:val="24"/>
          <w:szCs w:val="24"/>
        </w:rPr>
      </w:pPr>
      <w:r w:rsidRPr="008754DF">
        <w:rPr>
          <w:sz w:val="24"/>
          <w:szCs w:val="24"/>
        </w:rPr>
        <w:t>6.6</w:t>
      </w:r>
      <w:r w:rsidRPr="008754DF">
        <w:rPr>
          <w:sz w:val="24"/>
          <w:szCs w:val="24"/>
        </w:rPr>
        <w:tab/>
        <w:t xml:space="preserve">The student will investigate and understand that water has unique </w:t>
      </w:r>
      <w:r>
        <w:rPr>
          <w:sz w:val="24"/>
          <w:szCs w:val="24"/>
        </w:rPr>
        <w:t xml:space="preserve">physical </w:t>
      </w:r>
      <w:r w:rsidRPr="008754DF">
        <w:rPr>
          <w:sz w:val="24"/>
          <w:szCs w:val="24"/>
        </w:rPr>
        <w:t>properties and has a role in the natural and human-made environment. Key ideas include</w:t>
      </w:r>
    </w:p>
    <w:p w14:paraId="55D7DE3A" w14:textId="77777777" w:rsidR="00805B5D" w:rsidRPr="008754DF" w:rsidRDefault="00805B5D" w:rsidP="00805B5D">
      <w:pPr>
        <w:pStyle w:val="SOLstatement"/>
        <w:numPr>
          <w:ilvl w:val="0"/>
          <w:numId w:val="37"/>
        </w:numPr>
        <w:tabs>
          <w:tab w:val="clear" w:pos="1440"/>
          <w:tab w:val="num" w:pos="1080"/>
        </w:tabs>
        <w:ind w:left="1080"/>
        <w:rPr>
          <w:sz w:val="24"/>
          <w:szCs w:val="24"/>
        </w:rPr>
      </w:pPr>
      <w:r w:rsidRPr="008754DF">
        <w:rPr>
          <w:sz w:val="24"/>
          <w:szCs w:val="24"/>
        </w:rPr>
        <w:t xml:space="preserve">water is </w:t>
      </w:r>
      <w:r>
        <w:rPr>
          <w:sz w:val="24"/>
          <w:szCs w:val="24"/>
        </w:rPr>
        <w:t xml:space="preserve">referred to as </w:t>
      </w:r>
      <w:r w:rsidRPr="008754DF">
        <w:rPr>
          <w:sz w:val="24"/>
          <w:szCs w:val="24"/>
        </w:rPr>
        <w:t>the universal solvent;</w:t>
      </w:r>
    </w:p>
    <w:p w14:paraId="55753F12" w14:textId="77777777" w:rsidR="00805B5D" w:rsidRPr="008754DF" w:rsidRDefault="00805B5D" w:rsidP="00805B5D">
      <w:pPr>
        <w:pStyle w:val="SOLstatement"/>
        <w:numPr>
          <w:ilvl w:val="0"/>
          <w:numId w:val="37"/>
        </w:numPr>
        <w:tabs>
          <w:tab w:val="clear" w:pos="1440"/>
          <w:tab w:val="num" w:pos="1080"/>
        </w:tabs>
        <w:ind w:left="1080"/>
        <w:rPr>
          <w:sz w:val="24"/>
          <w:szCs w:val="24"/>
        </w:rPr>
      </w:pPr>
      <w:r w:rsidRPr="008754DF">
        <w:rPr>
          <w:sz w:val="24"/>
          <w:szCs w:val="24"/>
        </w:rPr>
        <w:t>water has specific</w:t>
      </w:r>
      <w:r>
        <w:rPr>
          <w:sz w:val="24"/>
          <w:szCs w:val="24"/>
        </w:rPr>
        <w:t xml:space="preserve"> </w:t>
      </w:r>
      <w:r w:rsidRPr="008754DF">
        <w:rPr>
          <w:sz w:val="24"/>
          <w:szCs w:val="24"/>
        </w:rPr>
        <w:t>properties;</w:t>
      </w:r>
    </w:p>
    <w:p w14:paraId="0E0173E1" w14:textId="77777777" w:rsidR="00805B5D" w:rsidRPr="008754DF" w:rsidRDefault="00805B5D" w:rsidP="00805B5D">
      <w:pPr>
        <w:pStyle w:val="SOLstatement"/>
        <w:numPr>
          <w:ilvl w:val="0"/>
          <w:numId w:val="37"/>
        </w:numPr>
        <w:tabs>
          <w:tab w:val="clear" w:pos="1440"/>
          <w:tab w:val="num" w:pos="1080"/>
        </w:tabs>
        <w:ind w:left="1080"/>
        <w:rPr>
          <w:sz w:val="24"/>
          <w:szCs w:val="24"/>
        </w:rPr>
      </w:pPr>
      <w:r w:rsidRPr="008754DF">
        <w:rPr>
          <w:sz w:val="24"/>
          <w:szCs w:val="24"/>
        </w:rPr>
        <w:t>thermal energy has a role in phase changes;</w:t>
      </w:r>
    </w:p>
    <w:p w14:paraId="68C72626" w14:textId="77777777" w:rsidR="00805B5D" w:rsidRPr="008754DF" w:rsidRDefault="00805B5D" w:rsidP="00805B5D">
      <w:pPr>
        <w:pStyle w:val="SOLstatement"/>
        <w:numPr>
          <w:ilvl w:val="0"/>
          <w:numId w:val="37"/>
        </w:numPr>
        <w:tabs>
          <w:tab w:val="clear" w:pos="1440"/>
          <w:tab w:val="num" w:pos="1080"/>
        </w:tabs>
        <w:ind w:left="1080"/>
        <w:rPr>
          <w:sz w:val="24"/>
          <w:szCs w:val="24"/>
        </w:rPr>
      </w:pPr>
      <w:r w:rsidRPr="008754DF">
        <w:rPr>
          <w:sz w:val="24"/>
          <w:szCs w:val="24"/>
        </w:rPr>
        <w:t>water has a role in weathering;</w:t>
      </w:r>
    </w:p>
    <w:p w14:paraId="3B0F6E79" w14:textId="77777777" w:rsidR="00805B5D" w:rsidRPr="008754DF" w:rsidRDefault="00805B5D" w:rsidP="00805B5D">
      <w:pPr>
        <w:pStyle w:val="SOLstatement"/>
        <w:numPr>
          <w:ilvl w:val="0"/>
          <w:numId w:val="37"/>
        </w:numPr>
        <w:tabs>
          <w:tab w:val="clear" w:pos="1440"/>
          <w:tab w:val="num" w:pos="1080"/>
        </w:tabs>
        <w:ind w:left="1080"/>
        <w:rPr>
          <w:sz w:val="24"/>
          <w:szCs w:val="24"/>
        </w:rPr>
      </w:pPr>
      <w:r w:rsidRPr="008754DF">
        <w:rPr>
          <w:sz w:val="24"/>
          <w:szCs w:val="24"/>
        </w:rPr>
        <w:t>large bodies of water moderate climate; and</w:t>
      </w:r>
    </w:p>
    <w:p w14:paraId="5A0DFCA9" w14:textId="77777777" w:rsidR="00805B5D" w:rsidRPr="008754DF" w:rsidRDefault="00805B5D" w:rsidP="00805B5D">
      <w:pPr>
        <w:pStyle w:val="SOLstatement"/>
        <w:numPr>
          <w:ilvl w:val="0"/>
          <w:numId w:val="37"/>
        </w:numPr>
        <w:tabs>
          <w:tab w:val="clear" w:pos="1440"/>
          <w:tab w:val="num" w:pos="1080"/>
        </w:tabs>
        <w:ind w:left="1080"/>
        <w:rPr>
          <w:sz w:val="24"/>
          <w:szCs w:val="24"/>
        </w:rPr>
      </w:pPr>
      <w:r w:rsidRPr="008754DF">
        <w:rPr>
          <w:sz w:val="24"/>
          <w:szCs w:val="24"/>
        </w:rPr>
        <w:t xml:space="preserve">water is important for agriculture, power generation, and public health. </w:t>
      </w:r>
    </w:p>
    <w:p w14:paraId="65A2BE07" w14:textId="77777777" w:rsidR="00805B5D" w:rsidRPr="008754DF" w:rsidRDefault="00805B5D" w:rsidP="00805B5D"/>
    <w:p w14:paraId="2F60FC31" w14:textId="77777777" w:rsidR="00805B5D" w:rsidRPr="008754DF" w:rsidRDefault="00805B5D" w:rsidP="00805B5D">
      <w:pPr>
        <w:pStyle w:val="SOLstatement"/>
        <w:rPr>
          <w:sz w:val="24"/>
          <w:szCs w:val="24"/>
        </w:rPr>
      </w:pPr>
      <w:r w:rsidRPr="008754DF">
        <w:rPr>
          <w:sz w:val="24"/>
          <w:szCs w:val="24"/>
        </w:rPr>
        <w:t>6.7</w:t>
      </w:r>
      <w:r w:rsidRPr="008754DF">
        <w:rPr>
          <w:sz w:val="24"/>
          <w:szCs w:val="24"/>
        </w:rPr>
        <w:tab/>
        <w:t>The student will investigate and understand that air has properties and that Earth’s atmosphere has structure and is dynamic. Key ideas include</w:t>
      </w:r>
    </w:p>
    <w:p w14:paraId="36B7C1FD" w14:textId="77777777" w:rsidR="00805B5D" w:rsidRPr="008754DF" w:rsidRDefault="00805B5D" w:rsidP="00805B5D">
      <w:pPr>
        <w:pStyle w:val="SOLstatement"/>
        <w:numPr>
          <w:ilvl w:val="0"/>
          <w:numId w:val="38"/>
        </w:numPr>
        <w:tabs>
          <w:tab w:val="left" w:pos="1080"/>
        </w:tabs>
        <w:ind w:hanging="720"/>
        <w:rPr>
          <w:sz w:val="24"/>
          <w:szCs w:val="24"/>
        </w:rPr>
      </w:pPr>
      <w:r w:rsidRPr="008754DF">
        <w:rPr>
          <w:sz w:val="24"/>
          <w:szCs w:val="24"/>
        </w:rPr>
        <w:t>air is a mixture of gaseous elements and compounds;</w:t>
      </w:r>
    </w:p>
    <w:p w14:paraId="4299C6C0" w14:textId="77777777" w:rsidR="00805B5D" w:rsidRPr="008754DF" w:rsidRDefault="00805B5D" w:rsidP="00805B5D">
      <w:pPr>
        <w:pStyle w:val="SOLstatement"/>
        <w:numPr>
          <w:ilvl w:val="0"/>
          <w:numId w:val="38"/>
        </w:numPr>
        <w:tabs>
          <w:tab w:val="left" w:pos="1080"/>
        </w:tabs>
        <w:ind w:hanging="720"/>
        <w:rPr>
          <w:sz w:val="24"/>
          <w:szCs w:val="24"/>
        </w:rPr>
      </w:pPr>
      <w:r w:rsidRPr="008754DF">
        <w:rPr>
          <w:sz w:val="24"/>
          <w:szCs w:val="24"/>
        </w:rPr>
        <w:t xml:space="preserve">the atmosphere has </w:t>
      </w:r>
      <w:r>
        <w:rPr>
          <w:sz w:val="24"/>
          <w:szCs w:val="24"/>
        </w:rPr>
        <w:t>physical characteristics</w:t>
      </w:r>
      <w:r w:rsidRPr="008754DF">
        <w:rPr>
          <w:sz w:val="24"/>
          <w:szCs w:val="24"/>
        </w:rPr>
        <w:t>;</w:t>
      </w:r>
    </w:p>
    <w:p w14:paraId="206A844D" w14:textId="77777777" w:rsidR="00805B5D" w:rsidRPr="008754DF" w:rsidRDefault="00805B5D" w:rsidP="00805B5D">
      <w:pPr>
        <w:pStyle w:val="SOLstatement"/>
        <w:numPr>
          <w:ilvl w:val="0"/>
          <w:numId w:val="38"/>
        </w:numPr>
        <w:tabs>
          <w:tab w:val="left" w:pos="1080"/>
        </w:tabs>
        <w:ind w:hanging="720"/>
        <w:rPr>
          <w:sz w:val="24"/>
          <w:szCs w:val="24"/>
        </w:rPr>
      </w:pPr>
      <w:r>
        <w:rPr>
          <w:sz w:val="24"/>
          <w:szCs w:val="24"/>
        </w:rPr>
        <w:t>properties of the</w:t>
      </w:r>
      <w:r w:rsidRPr="008754DF">
        <w:rPr>
          <w:sz w:val="24"/>
          <w:szCs w:val="24"/>
        </w:rPr>
        <w:t xml:space="preserve"> atmosphere change with altitude;</w:t>
      </w:r>
    </w:p>
    <w:p w14:paraId="31623B91" w14:textId="77777777" w:rsidR="00805B5D" w:rsidRDefault="00805B5D" w:rsidP="00805B5D">
      <w:pPr>
        <w:pStyle w:val="SOLstatement"/>
        <w:ind w:left="1080" w:hanging="360"/>
        <w:rPr>
          <w:sz w:val="24"/>
          <w:szCs w:val="24"/>
        </w:rPr>
      </w:pPr>
      <w:r>
        <w:rPr>
          <w:sz w:val="24"/>
          <w:szCs w:val="24"/>
        </w:rPr>
        <w:t>d)</w:t>
      </w:r>
      <w:r>
        <w:rPr>
          <w:sz w:val="24"/>
          <w:szCs w:val="24"/>
        </w:rPr>
        <w:tab/>
      </w:r>
      <w:r w:rsidRPr="00C52626">
        <w:rPr>
          <w:sz w:val="24"/>
          <w:szCs w:val="24"/>
        </w:rPr>
        <w:t>there is a relationship between air movement, thermal energy, and weather conditions;</w:t>
      </w:r>
    </w:p>
    <w:p w14:paraId="2093E8FE" w14:textId="77777777" w:rsidR="00805B5D" w:rsidRPr="008754DF" w:rsidRDefault="00805B5D" w:rsidP="00805B5D">
      <w:pPr>
        <w:pStyle w:val="SOLstatement"/>
        <w:ind w:left="1080" w:hanging="360"/>
        <w:rPr>
          <w:sz w:val="24"/>
          <w:szCs w:val="24"/>
        </w:rPr>
      </w:pPr>
      <w:r>
        <w:rPr>
          <w:sz w:val="24"/>
          <w:szCs w:val="24"/>
        </w:rPr>
        <w:t>e)</w:t>
      </w:r>
      <w:r>
        <w:rPr>
          <w:sz w:val="24"/>
          <w:szCs w:val="24"/>
        </w:rPr>
        <w:tab/>
        <w:t>atmospheric measures are used to predict weather conditions;</w:t>
      </w:r>
      <w:r w:rsidRPr="008754DF">
        <w:rPr>
          <w:sz w:val="24"/>
          <w:szCs w:val="24"/>
        </w:rPr>
        <w:t xml:space="preserve"> and</w:t>
      </w:r>
    </w:p>
    <w:p w14:paraId="655E1E68" w14:textId="77777777" w:rsidR="00805B5D" w:rsidRPr="008754DF" w:rsidRDefault="00805B5D" w:rsidP="00805B5D">
      <w:pPr>
        <w:pStyle w:val="SOLstatement"/>
        <w:ind w:left="1080" w:hanging="360"/>
        <w:rPr>
          <w:sz w:val="24"/>
          <w:szCs w:val="24"/>
        </w:rPr>
      </w:pPr>
      <w:r>
        <w:rPr>
          <w:sz w:val="24"/>
          <w:szCs w:val="24"/>
        </w:rPr>
        <w:t>f)</w:t>
      </w:r>
      <w:r>
        <w:rPr>
          <w:sz w:val="24"/>
          <w:szCs w:val="24"/>
        </w:rPr>
        <w:tab/>
      </w:r>
      <w:r w:rsidRPr="008754DF">
        <w:rPr>
          <w:sz w:val="24"/>
          <w:szCs w:val="24"/>
        </w:rPr>
        <w:t>weather maps give basic information about fronts, systems, and weather measurements.</w:t>
      </w:r>
    </w:p>
    <w:p w14:paraId="66C15638" w14:textId="77777777" w:rsidR="00805B5D" w:rsidRDefault="00805B5D" w:rsidP="00805B5D">
      <w:pPr>
        <w:rPr>
          <w:rFonts w:eastAsia="Times"/>
          <w:b/>
        </w:rPr>
      </w:pPr>
    </w:p>
    <w:p w14:paraId="22158567" w14:textId="77777777" w:rsidR="00805B5D" w:rsidRPr="008754DF" w:rsidRDefault="00805B5D" w:rsidP="00805B5D">
      <w:pPr>
        <w:pStyle w:val="SOLstatement"/>
        <w:rPr>
          <w:sz w:val="24"/>
          <w:szCs w:val="24"/>
        </w:rPr>
      </w:pPr>
      <w:r w:rsidRPr="008754DF">
        <w:rPr>
          <w:sz w:val="24"/>
          <w:szCs w:val="24"/>
        </w:rPr>
        <w:t>6.8</w:t>
      </w:r>
      <w:r w:rsidRPr="008754DF">
        <w:rPr>
          <w:sz w:val="24"/>
          <w:szCs w:val="24"/>
        </w:rPr>
        <w:tab/>
        <w:t xml:space="preserve">The student will investigate and understand </w:t>
      </w:r>
      <w:r>
        <w:rPr>
          <w:sz w:val="24"/>
          <w:szCs w:val="24"/>
        </w:rPr>
        <w:t xml:space="preserve">that </w:t>
      </w:r>
      <w:r w:rsidRPr="008754DF">
        <w:rPr>
          <w:sz w:val="24"/>
          <w:szCs w:val="24"/>
        </w:rPr>
        <w:t>land and water have roles in watershed systems. Key ideas include</w:t>
      </w:r>
    </w:p>
    <w:p w14:paraId="2EAB78D7" w14:textId="77777777" w:rsidR="00805B5D" w:rsidRPr="008754DF" w:rsidRDefault="00805B5D" w:rsidP="00805B5D">
      <w:pPr>
        <w:pStyle w:val="SOLstatement"/>
        <w:numPr>
          <w:ilvl w:val="0"/>
          <w:numId w:val="33"/>
        </w:numPr>
        <w:tabs>
          <w:tab w:val="clear" w:pos="1440"/>
          <w:tab w:val="left" w:pos="1080"/>
        </w:tabs>
        <w:ind w:left="1080"/>
        <w:rPr>
          <w:sz w:val="24"/>
          <w:szCs w:val="24"/>
        </w:rPr>
      </w:pPr>
      <w:r w:rsidRPr="008754DF">
        <w:rPr>
          <w:sz w:val="24"/>
          <w:szCs w:val="24"/>
        </w:rPr>
        <w:t>a watershed is composed of the land that drains into a body of water;</w:t>
      </w:r>
    </w:p>
    <w:p w14:paraId="0347A155" w14:textId="77777777" w:rsidR="00805B5D" w:rsidRPr="008754DF" w:rsidRDefault="00805B5D" w:rsidP="00805B5D">
      <w:pPr>
        <w:pStyle w:val="SOLstatement"/>
        <w:numPr>
          <w:ilvl w:val="0"/>
          <w:numId w:val="33"/>
        </w:numPr>
        <w:tabs>
          <w:tab w:val="clear" w:pos="1440"/>
          <w:tab w:val="left" w:pos="1080"/>
        </w:tabs>
        <w:ind w:left="1080"/>
        <w:rPr>
          <w:sz w:val="24"/>
          <w:szCs w:val="24"/>
        </w:rPr>
      </w:pPr>
      <w:r w:rsidRPr="008754DF">
        <w:rPr>
          <w:sz w:val="24"/>
          <w:szCs w:val="24"/>
        </w:rPr>
        <w:t>Virginia is composed of multiple watershed systems which have specific features;</w:t>
      </w:r>
    </w:p>
    <w:p w14:paraId="6E04E975" w14:textId="77777777" w:rsidR="00805B5D" w:rsidRPr="008754DF" w:rsidRDefault="00805B5D" w:rsidP="00805B5D">
      <w:pPr>
        <w:pStyle w:val="SOLstatement"/>
        <w:numPr>
          <w:ilvl w:val="0"/>
          <w:numId w:val="33"/>
        </w:numPr>
        <w:tabs>
          <w:tab w:val="clear" w:pos="1440"/>
          <w:tab w:val="left" w:pos="1080"/>
        </w:tabs>
        <w:ind w:left="1080"/>
        <w:rPr>
          <w:sz w:val="24"/>
          <w:szCs w:val="24"/>
        </w:rPr>
      </w:pPr>
      <w:r w:rsidRPr="008754DF">
        <w:rPr>
          <w:sz w:val="24"/>
          <w:szCs w:val="24"/>
        </w:rPr>
        <w:t xml:space="preserve">the Chesapeake Bay is an estuary that has many important functions; and </w:t>
      </w:r>
    </w:p>
    <w:p w14:paraId="4D7D1475" w14:textId="77777777" w:rsidR="00805B5D" w:rsidRPr="008754DF" w:rsidRDefault="00805B5D" w:rsidP="00805B5D">
      <w:pPr>
        <w:pStyle w:val="SOLstatement"/>
        <w:numPr>
          <w:ilvl w:val="0"/>
          <w:numId w:val="33"/>
        </w:numPr>
        <w:tabs>
          <w:tab w:val="clear" w:pos="1440"/>
          <w:tab w:val="left" w:pos="1080"/>
        </w:tabs>
        <w:ind w:left="1080"/>
        <w:rPr>
          <w:sz w:val="24"/>
          <w:szCs w:val="24"/>
        </w:rPr>
      </w:pPr>
      <w:r w:rsidRPr="008754DF">
        <w:rPr>
          <w:sz w:val="24"/>
          <w:szCs w:val="24"/>
        </w:rPr>
        <w:t>natural processes</w:t>
      </w:r>
      <w:r>
        <w:rPr>
          <w:sz w:val="24"/>
          <w:szCs w:val="24"/>
        </w:rPr>
        <w:t>, human activities, and</w:t>
      </w:r>
      <w:r w:rsidRPr="008754DF">
        <w:rPr>
          <w:sz w:val="24"/>
          <w:szCs w:val="24"/>
        </w:rPr>
        <w:t xml:space="preserve"> biotic and abiotic factors </w:t>
      </w:r>
      <w:r>
        <w:rPr>
          <w:sz w:val="24"/>
          <w:szCs w:val="24"/>
        </w:rPr>
        <w:t>influence</w:t>
      </w:r>
      <w:r w:rsidRPr="008754DF">
        <w:rPr>
          <w:sz w:val="24"/>
          <w:szCs w:val="24"/>
        </w:rPr>
        <w:t xml:space="preserve"> the health of a watershed system.</w:t>
      </w:r>
    </w:p>
    <w:p w14:paraId="5286AD16" w14:textId="77777777" w:rsidR="00805B5D" w:rsidRPr="008754DF" w:rsidRDefault="00805B5D" w:rsidP="00805B5D">
      <w:pPr>
        <w:tabs>
          <w:tab w:val="left" w:pos="1080"/>
        </w:tabs>
      </w:pPr>
    </w:p>
    <w:p w14:paraId="13AB0401" w14:textId="77777777" w:rsidR="00805B5D" w:rsidRPr="008754DF" w:rsidRDefault="00805B5D" w:rsidP="00805B5D">
      <w:pPr>
        <w:pStyle w:val="SOLstatement"/>
        <w:rPr>
          <w:sz w:val="24"/>
          <w:szCs w:val="24"/>
        </w:rPr>
      </w:pPr>
      <w:r w:rsidRPr="008754DF">
        <w:rPr>
          <w:sz w:val="24"/>
          <w:szCs w:val="24"/>
        </w:rPr>
        <w:t>6.9</w:t>
      </w:r>
      <w:r w:rsidRPr="008754DF">
        <w:rPr>
          <w:sz w:val="24"/>
          <w:szCs w:val="24"/>
        </w:rPr>
        <w:tab/>
        <w:t>The student will investigate and understand that humans impact the environment and individuals can influence public policy decisions related to energy and the environment. Key ideas include</w:t>
      </w:r>
    </w:p>
    <w:p w14:paraId="22C55A21" w14:textId="77777777" w:rsidR="00805B5D" w:rsidRPr="008754DF" w:rsidRDefault="00805B5D" w:rsidP="00805B5D">
      <w:pPr>
        <w:pStyle w:val="SOLstatement"/>
        <w:numPr>
          <w:ilvl w:val="0"/>
          <w:numId w:val="39"/>
        </w:numPr>
        <w:tabs>
          <w:tab w:val="clear" w:pos="1440"/>
          <w:tab w:val="num" w:pos="1080"/>
        </w:tabs>
        <w:ind w:hanging="720"/>
        <w:rPr>
          <w:sz w:val="24"/>
          <w:szCs w:val="24"/>
        </w:rPr>
      </w:pPr>
      <w:r>
        <w:rPr>
          <w:sz w:val="24"/>
          <w:szCs w:val="24"/>
        </w:rPr>
        <w:t xml:space="preserve">natural </w:t>
      </w:r>
      <w:r w:rsidRPr="008754DF">
        <w:rPr>
          <w:sz w:val="24"/>
          <w:szCs w:val="24"/>
        </w:rPr>
        <w:t xml:space="preserve">resources </w:t>
      </w:r>
      <w:r>
        <w:rPr>
          <w:sz w:val="24"/>
          <w:szCs w:val="24"/>
        </w:rPr>
        <w:t xml:space="preserve">are </w:t>
      </w:r>
      <w:r w:rsidRPr="008754DF">
        <w:rPr>
          <w:sz w:val="24"/>
          <w:szCs w:val="24"/>
        </w:rPr>
        <w:t>important</w:t>
      </w:r>
      <w:r>
        <w:rPr>
          <w:sz w:val="24"/>
          <w:szCs w:val="24"/>
        </w:rPr>
        <w:t xml:space="preserve"> to protect and maintain</w:t>
      </w:r>
      <w:r w:rsidRPr="008754DF">
        <w:rPr>
          <w:sz w:val="24"/>
          <w:szCs w:val="24"/>
        </w:rPr>
        <w:t>;</w:t>
      </w:r>
    </w:p>
    <w:p w14:paraId="081F6D92" w14:textId="77777777" w:rsidR="00805B5D" w:rsidRPr="008754DF" w:rsidRDefault="00805B5D" w:rsidP="00805B5D">
      <w:pPr>
        <w:pStyle w:val="SOLstatement"/>
        <w:numPr>
          <w:ilvl w:val="0"/>
          <w:numId w:val="39"/>
        </w:numPr>
        <w:tabs>
          <w:tab w:val="clear" w:pos="1440"/>
          <w:tab w:val="num" w:pos="1080"/>
        </w:tabs>
        <w:ind w:hanging="720"/>
        <w:rPr>
          <w:sz w:val="24"/>
          <w:szCs w:val="24"/>
        </w:rPr>
      </w:pPr>
      <w:r w:rsidRPr="008754DF">
        <w:rPr>
          <w:sz w:val="24"/>
          <w:szCs w:val="24"/>
        </w:rPr>
        <w:t>renewable and nonrenewable resources can be managed;</w:t>
      </w:r>
    </w:p>
    <w:p w14:paraId="38BB3BC0" w14:textId="77777777" w:rsidR="00805B5D" w:rsidRPr="008754DF" w:rsidRDefault="00805B5D" w:rsidP="00805B5D">
      <w:pPr>
        <w:pStyle w:val="SOLstatement"/>
        <w:numPr>
          <w:ilvl w:val="0"/>
          <w:numId w:val="39"/>
        </w:numPr>
        <w:tabs>
          <w:tab w:val="clear" w:pos="1440"/>
          <w:tab w:val="num" w:pos="1080"/>
        </w:tabs>
        <w:ind w:hanging="720"/>
        <w:rPr>
          <w:sz w:val="24"/>
          <w:szCs w:val="24"/>
        </w:rPr>
      </w:pPr>
      <w:r w:rsidRPr="008754DF">
        <w:rPr>
          <w:sz w:val="24"/>
          <w:szCs w:val="24"/>
        </w:rPr>
        <w:t>major health and safety issues are associated with air and water quality;</w:t>
      </w:r>
    </w:p>
    <w:p w14:paraId="01F01A0F" w14:textId="77777777" w:rsidR="00805B5D" w:rsidRPr="008754DF" w:rsidRDefault="00805B5D" w:rsidP="00805B5D">
      <w:pPr>
        <w:pStyle w:val="SOLstatement"/>
        <w:numPr>
          <w:ilvl w:val="0"/>
          <w:numId w:val="39"/>
        </w:numPr>
        <w:tabs>
          <w:tab w:val="clear" w:pos="1440"/>
          <w:tab w:val="num" w:pos="1080"/>
        </w:tabs>
        <w:ind w:hanging="720"/>
        <w:rPr>
          <w:sz w:val="24"/>
          <w:szCs w:val="24"/>
        </w:rPr>
      </w:pPr>
      <w:r w:rsidRPr="008754DF">
        <w:rPr>
          <w:sz w:val="24"/>
          <w:szCs w:val="24"/>
        </w:rPr>
        <w:t>major health and safety issues are related to different forms of energy;</w:t>
      </w:r>
    </w:p>
    <w:p w14:paraId="350D36E1" w14:textId="77777777" w:rsidR="00805B5D" w:rsidRDefault="00805B5D" w:rsidP="00805B5D">
      <w:pPr>
        <w:pStyle w:val="SOLstatement"/>
        <w:numPr>
          <w:ilvl w:val="0"/>
          <w:numId w:val="39"/>
        </w:numPr>
        <w:tabs>
          <w:tab w:val="clear" w:pos="1440"/>
          <w:tab w:val="num" w:pos="1080"/>
        </w:tabs>
        <w:ind w:left="1080"/>
        <w:rPr>
          <w:sz w:val="24"/>
          <w:szCs w:val="24"/>
        </w:rPr>
      </w:pPr>
      <w:r w:rsidRPr="008754DF">
        <w:rPr>
          <w:sz w:val="24"/>
          <w:szCs w:val="24"/>
        </w:rPr>
        <w:t>preventive measures can protect land-use and reduce environmental hazards; and</w:t>
      </w:r>
    </w:p>
    <w:p w14:paraId="21E19016" w14:textId="25A48EF6" w:rsidR="00007EB3" w:rsidRPr="00805B5D" w:rsidRDefault="00805B5D" w:rsidP="00805B5D">
      <w:pPr>
        <w:pStyle w:val="SOLstatement"/>
        <w:numPr>
          <w:ilvl w:val="0"/>
          <w:numId w:val="39"/>
        </w:numPr>
        <w:tabs>
          <w:tab w:val="clear" w:pos="1440"/>
          <w:tab w:val="num" w:pos="1080"/>
        </w:tabs>
        <w:ind w:left="1080"/>
        <w:rPr>
          <w:sz w:val="24"/>
          <w:szCs w:val="24"/>
        </w:rPr>
      </w:pPr>
      <w:r w:rsidRPr="008754DF">
        <w:rPr>
          <w:sz w:val="24"/>
          <w:szCs w:val="24"/>
        </w:rPr>
        <w:t>there are cost/benefit tradeoffs in conservation policies.</w:t>
      </w:r>
    </w:p>
    <w:sectPr w:rsidR="00007EB3" w:rsidRPr="00805B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53E5EBF7"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7F0B6E">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1287"/>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068D7"/>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0B6E"/>
    <w:rsid w:val="007F1ED4"/>
    <w:rsid w:val="007F2917"/>
    <w:rsid w:val="007F38E2"/>
    <w:rsid w:val="007F4E93"/>
    <w:rsid w:val="007F6123"/>
    <w:rsid w:val="007F7881"/>
    <w:rsid w:val="007F7F32"/>
    <w:rsid w:val="00801778"/>
    <w:rsid w:val="0080323B"/>
    <w:rsid w:val="008037BC"/>
    <w:rsid w:val="00803EA6"/>
    <w:rsid w:val="00805B5D"/>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C0C"/>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1724-7593-435E-AD65-80F94360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2746</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2019-09-11T17:08:00Z</dcterms:created>
  <dcterms:modified xsi:type="dcterms:W3CDTF">2019-09-11T18:24:00Z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