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FE" w:rsidRPr="00F77461" w:rsidRDefault="002A5372">
      <w:pPr>
        <w:rPr>
          <w:b/>
          <w:sz w:val="22"/>
          <w:szCs w:val="22"/>
        </w:rPr>
        <w:sectPr w:rsidR="003F25FE" w:rsidRPr="00F77461" w:rsidSect="002A5372">
          <w:headerReference w:type="even" r:id="rId8"/>
          <w:headerReference w:type="default" r:id="rId9"/>
          <w:footerReference w:type="default" r:id="rId10"/>
          <w:headerReference w:type="first" r:id="rId11"/>
          <w:pgSz w:w="15840" w:h="12240" w:orient="landscape"/>
          <w:pgMar w:top="720" w:right="720" w:bottom="720" w:left="720" w:header="720" w:footer="720" w:gutter="0"/>
          <w:pgNumType w:start="1"/>
          <w:cols w:space="720"/>
          <w:docGrid w:linePitch="360"/>
        </w:sectPr>
      </w:pPr>
      <w:r>
        <w:rPr>
          <w:b/>
          <w:noProof/>
          <w:sz w:val="22"/>
          <w:szCs w:val="22"/>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-248864</wp:posOffset>
            </wp:positionV>
            <wp:extent cx="9556142" cy="730332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braI.JPG"/>
                    <pic:cNvPicPr/>
                  </pic:nvPicPr>
                  <pic:blipFill>
                    <a:blip r:embed="rId12">
                      <a:extLst>
                        <a:ext uri="{28A0092B-C50C-407E-A947-70E740481C1C}">
                          <a14:useLocalDpi xmlns:a14="http://schemas.microsoft.com/office/drawing/2010/main" val="0"/>
                        </a:ext>
                      </a:extLst>
                    </a:blip>
                    <a:stretch>
                      <a:fillRect/>
                    </a:stretch>
                  </pic:blipFill>
                  <pic:spPr>
                    <a:xfrm>
                      <a:off x="0" y="0"/>
                      <a:ext cx="9556142" cy="7303324"/>
                    </a:xfrm>
                    <a:prstGeom prst="rect">
                      <a:avLst/>
                    </a:prstGeom>
                  </pic:spPr>
                </pic:pic>
              </a:graphicData>
            </a:graphic>
            <wp14:sizeRelH relativeFrom="page">
              <wp14:pctWidth>0</wp14:pctWidth>
            </wp14:sizeRelH>
            <wp14:sizeRelV relativeFrom="page">
              <wp14:pctHeight>0</wp14:pctHeight>
            </wp14:sizeRelV>
          </wp:anchor>
        </w:drawing>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lastRenderedPageBreak/>
        <w:t>Copyright © 2016</w:t>
      </w:r>
    </w:p>
    <w:p w:rsidR="00C444C7" w:rsidRPr="00833532" w:rsidRDefault="00C444C7" w:rsidP="00C444C7">
      <w:pPr>
        <w:rPr>
          <w:rFonts w:asciiTheme="minorHAnsi" w:hAnsiTheme="minorHAnsi"/>
          <w:sz w:val="22"/>
          <w:szCs w:val="22"/>
        </w:rPr>
      </w:pPr>
      <w:proofErr w:type="gramStart"/>
      <w:r w:rsidRPr="00833532">
        <w:rPr>
          <w:rFonts w:asciiTheme="minorHAnsi" w:hAnsiTheme="minorHAnsi"/>
          <w:sz w:val="22"/>
          <w:szCs w:val="22"/>
        </w:rPr>
        <w:t>by</w:t>
      </w:r>
      <w:proofErr w:type="gramEnd"/>
      <w:r w:rsidRPr="00833532">
        <w:rPr>
          <w:rFonts w:asciiTheme="minorHAnsi" w:hAnsiTheme="minorHAnsi"/>
          <w:sz w:val="22"/>
          <w:szCs w:val="22"/>
        </w:rPr>
        <w:t xml:space="preserve"> the</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Virginia Department of Education</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P.O. Box 2120</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Richmond, Virginia 23218-2120</w:t>
      </w:r>
    </w:p>
    <w:p w:rsidR="00C444C7" w:rsidRPr="00833532" w:rsidRDefault="00833532" w:rsidP="00C444C7">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C444C7" w:rsidRPr="00833532">
        <w:rPr>
          <w:rStyle w:val="Hyperlink"/>
          <w:rFonts w:asciiTheme="minorHAnsi" w:hAnsiTheme="minorHAnsi"/>
          <w:sz w:val="22"/>
          <w:szCs w:val="22"/>
        </w:rPr>
        <w:t>http://www.doe.virginia.gov</w:t>
      </w:r>
    </w:p>
    <w:p w:rsidR="00C444C7" w:rsidRPr="00833532" w:rsidRDefault="00833532" w:rsidP="00C444C7">
      <w:pPr>
        <w:rPr>
          <w:rFonts w:asciiTheme="minorHAnsi" w:hAnsiTheme="minorHAnsi"/>
          <w:sz w:val="22"/>
          <w:szCs w:val="22"/>
        </w:rPr>
      </w:pPr>
      <w:r>
        <w:rPr>
          <w:rFonts w:asciiTheme="minorHAnsi" w:hAnsiTheme="minorHAnsi"/>
          <w:color w:val="0000FF"/>
          <w:sz w:val="22"/>
          <w:szCs w:val="22"/>
        </w:rPr>
        <w:fldChar w:fldCharType="end"/>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All rights reserved. Reproduction of these materials for instructional purposes in public school classrooms in Virginia is permitted.</w:t>
      </w:r>
    </w:p>
    <w:p w:rsidR="00C444C7" w:rsidRPr="00833532" w:rsidRDefault="00C444C7" w:rsidP="00C444C7">
      <w:pPr>
        <w:rPr>
          <w:rFonts w:asciiTheme="minorHAnsi" w:hAnsiTheme="minorHAnsi"/>
          <w:sz w:val="22"/>
          <w:szCs w:val="22"/>
        </w:rPr>
      </w:pPr>
    </w:p>
    <w:p w:rsidR="00C444C7" w:rsidRPr="00833532" w:rsidRDefault="00C444C7" w:rsidP="00C444C7">
      <w:pPr>
        <w:rPr>
          <w:rFonts w:asciiTheme="minorHAnsi" w:hAnsiTheme="minorHAnsi"/>
          <w:b/>
          <w:sz w:val="22"/>
          <w:szCs w:val="22"/>
        </w:rPr>
      </w:pPr>
      <w:r w:rsidRPr="00833532">
        <w:rPr>
          <w:rFonts w:asciiTheme="minorHAnsi" w:hAnsiTheme="minorHAnsi"/>
          <w:b/>
          <w:sz w:val="22"/>
          <w:szCs w:val="22"/>
        </w:rPr>
        <w:t>Superintendent of Public Instruction</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Steven R. Staples</w:t>
      </w:r>
    </w:p>
    <w:p w:rsidR="00C444C7" w:rsidRPr="00833532" w:rsidRDefault="00C444C7" w:rsidP="00C444C7">
      <w:pPr>
        <w:tabs>
          <w:tab w:val="left" w:pos="1275"/>
        </w:tabs>
        <w:rPr>
          <w:rFonts w:asciiTheme="minorHAnsi" w:hAnsiTheme="minorHAnsi"/>
          <w:sz w:val="22"/>
          <w:szCs w:val="22"/>
        </w:rPr>
      </w:pPr>
    </w:p>
    <w:p w:rsidR="00C444C7" w:rsidRPr="00833532" w:rsidRDefault="00C444C7" w:rsidP="00C444C7">
      <w:pPr>
        <w:rPr>
          <w:rFonts w:asciiTheme="minorHAnsi" w:hAnsiTheme="minorHAnsi"/>
          <w:b/>
          <w:sz w:val="22"/>
          <w:szCs w:val="22"/>
        </w:rPr>
      </w:pPr>
      <w:r w:rsidRPr="00833532">
        <w:rPr>
          <w:rFonts w:asciiTheme="minorHAnsi" w:hAnsiTheme="minorHAnsi"/>
          <w:b/>
          <w:sz w:val="22"/>
          <w:szCs w:val="22"/>
        </w:rPr>
        <w:t>Chief Academic Officer/Assistant Superintendent</w:t>
      </w:r>
      <w:r w:rsidRPr="00833532">
        <w:rPr>
          <w:rFonts w:asciiTheme="minorHAnsi" w:hAnsiTheme="minorHAnsi"/>
          <w:sz w:val="22"/>
          <w:szCs w:val="22"/>
        </w:rPr>
        <w:t xml:space="preserve"> </w:t>
      </w:r>
      <w:r w:rsidRPr="00833532">
        <w:rPr>
          <w:rFonts w:asciiTheme="minorHAnsi" w:hAnsiTheme="minorHAnsi"/>
          <w:b/>
          <w:sz w:val="22"/>
          <w:szCs w:val="22"/>
        </w:rPr>
        <w:t>for Instruction</w:t>
      </w:r>
    </w:p>
    <w:p w:rsidR="00C444C7" w:rsidRPr="00833532" w:rsidRDefault="00E17325" w:rsidP="00C444C7">
      <w:pPr>
        <w:rPr>
          <w:rFonts w:asciiTheme="minorHAnsi" w:hAnsiTheme="minorHAnsi"/>
          <w:sz w:val="22"/>
          <w:szCs w:val="22"/>
        </w:rPr>
      </w:pPr>
      <w:r w:rsidRPr="00833532">
        <w:rPr>
          <w:rFonts w:asciiTheme="minorHAnsi" w:hAnsiTheme="minorHAnsi"/>
          <w:sz w:val="22"/>
          <w:szCs w:val="22"/>
        </w:rPr>
        <w:t>Steven M. Constantino</w:t>
      </w:r>
    </w:p>
    <w:p w:rsidR="00C444C7" w:rsidRPr="00833532" w:rsidRDefault="00C444C7" w:rsidP="00C444C7">
      <w:pPr>
        <w:rPr>
          <w:rFonts w:asciiTheme="minorHAnsi" w:hAnsiTheme="minorHAnsi"/>
          <w:sz w:val="22"/>
          <w:szCs w:val="22"/>
        </w:rPr>
      </w:pPr>
    </w:p>
    <w:p w:rsidR="00C444C7" w:rsidRPr="00833532" w:rsidRDefault="00C444C7" w:rsidP="00C444C7">
      <w:pPr>
        <w:rPr>
          <w:rFonts w:asciiTheme="minorHAnsi" w:hAnsiTheme="minorHAnsi"/>
          <w:b/>
          <w:sz w:val="22"/>
          <w:szCs w:val="22"/>
        </w:rPr>
      </w:pPr>
      <w:r w:rsidRPr="00833532">
        <w:rPr>
          <w:rFonts w:asciiTheme="minorHAnsi" w:hAnsiTheme="minorHAnsi"/>
          <w:b/>
          <w:sz w:val="22"/>
          <w:szCs w:val="22"/>
        </w:rPr>
        <w:t>Office of Mathematics and Governor’s Schools</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Debra Delozier, Mathematics Specialist</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Tina Mazzacane, Mathematics and Science Specialist</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Christa Southall, Mathematics Specialist</w:t>
      </w:r>
    </w:p>
    <w:p w:rsidR="003F25FE" w:rsidRPr="00833532" w:rsidRDefault="003F25FE" w:rsidP="004E4B93">
      <w:pPr>
        <w:rPr>
          <w:rFonts w:asciiTheme="minorHAnsi" w:hAnsiTheme="minorHAnsi"/>
          <w:b/>
          <w:sz w:val="22"/>
          <w:szCs w:val="22"/>
        </w:rPr>
      </w:pPr>
    </w:p>
    <w:p w:rsidR="004E4B93" w:rsidRPr="00833532" w:rsidRDefault="004E4B93" w:rsidP="004E4B93">
      <w:pPr>
        <w:rPr>
          <w:rFonts w:asciiTheme="minorHAnsi" w:hAnsiTheme="minorHAnsi"/>
          <w:b/>
          <w:sz w:val="22"/>
          <w:szCs w:val="22"/>
        </w:rPr>
      </w:pPr>
      <w:r w:rsidRPr="00833532">
        <w:rPr>
          <w:rFonts w:asciiTheme="minorHAnsi" w:hAnsiTheme="minorHAnsi"/>
          <w:b/>
          <w:sz w:val="22"/>
          <w:szCs w:val="22"/>
        </w:rPr>
        <w:t>Acknowledgements</w:t>
      </w:r>
    </w:p>
    <w:p w:rsidR="004E4B93" w:rsidRPr="00833532" w:rsidRDefault="004E4B93" w:rsidP="004E4B93">
      <w:pPr>
        <w:rPr>
          <w:rFonts w:asciiTheme="minorHAnsi" w:hAnsiTheme="minorHAnsi"/>
          <w:sz w:val="22"/>
          <w:szCs w:val="22"/>
        </w:rPr>
      </w:pPr>
      <w:r w:rsidRPr="00833532">
        <w:rPr>
          <w:rFonts w:asciiTheme="minorHAnsi" w:hAnsiTheme="minorHAnsi"/>
          <w:sz w:val="22"/>
          <w:szCs w:val="22"/>
        </w:rPr>
        <w:t xml:space="preserve">The Virginia Department of Education wishes to express sincere thanks to Michael Bolling, who assisted in the development of the 2016 </w:t>
      </w:r>
      <w:r w:rsidRPr="00833532">
        <w:rPr>
          <w:rFonts w:asciiTheme="minorHAnsi" w:hAnsiTheme="minorHAnsi"/>
          <w:i/>
          <w:sz w:val="22"/>
          <w:szCs w:val="22"/>
        </w:rPr>
        <w:t xml:space="preserve">Mathematics Standards of Learning </w:t>
      </w:r>
      <w:r w:rsidRPr="00833532">
        <w:rPr>
          <w:rFonts w:asciiTheme="minorHAnsi" w:hAnsiTheme="minorHAnsi"/>
          <w:sz w:val="22"/>
          <w:szCs w:val="22"/>
        </w:rPr>
        <w:t xml:space="preserve">and 2016 </w:t>
      </w:r>
      <w:r w:rsidRPr="00833532">
        <w:rPr>
          <w:rFonts w:asciiTheme="minorHAnsi" w:hAnsiTheme="minorHAnsi"/>
          <w:i/>
          <w:sz w:val="22"/>
          <w:szCs w:val="22"/>
        </w:rPr>
        <w:t>Mathematics Standards of Learning Curriculum Framework</w:t>
      </w:r>
      <w:r w:rsidRPr="00833532">
        <w:rPr>
          <w:rFonts w:asciiTheme="minorHAnsi" w:hAnsiTheme="minorHAnsi"/>
          <w:sz w:val="22"/>
          <w:szCs w:val="22"/>
        </w:rPr>
        <w:t>.</w:t>
      </w:r>
    </w:p>
    <w:p w:rsidR="00C444C7" w:rsidRPr="00833532" w:rsidRDefault="00C444C7" w:rsidP="00C444C7">
      <w:pPr>
        <w:rPr>
          <w:rFonts w:asciiTheme="minorHAnsi" w:hAnsiTheme="minorHAnsi"/>
          <w:sz w:val="22"/>
          <w:szCs w:val="22"/>
        </w:rPr>
      </w:pPr>
    </w:p>
    <w:p w:rsidR="00C444C7" w:rsidRPr="00833532" w:rsidRDefault="00C444C7" w:rsidP="00C444C7">
      <w:pPr>
        <w:keepNext/>
        <w:rPr>
          <w:rFonts w:asciiTheme="minorHAnsi" w:hAnsiTheme="minorHAnsi"/>
          <w:b/>
          <w:bCs/>
          <w:sz w:val="22"/>
          <w:szCs w:val="22"/>
        </w:rPr>
      </w:pPr>
      <w:r w:rsidRPr="00833532">
        <w:rPr>
          <w:rFonts w:asciiTheme="minorHAnsi" w:hAnsiTheme="minorHAnsi"/>
          <w:b/>
          <w:bCs/>
          <w:sz w:val="22"/>
          <w:szCs w:val="22"/>
        </w:rPr>
        <w:t>NOTICE</w:t>
      </w:r>
    </w:p>
    <w:p w:rsidR="00C444C7" w:rsidRPr="00833532" w:rsidRDefault="00C444C7" w:rsidP="00C444C7">
      <w:pPr>
        <w:rPr>
          <w:rFonts w:asciiTheme="minorHAnsi" w:hAnsiTheme="minorHAnsi"/>
          <w:sz w:val="22"/>
          <w:szCs w:val="22"/>
        </w:rPr>
      </w:pPr>
      <w:r w:rsidRPr="00833532">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C444C7" w:rsidRPr="00833532" w:rsidRDefault="00C444C7" w:rsidP="00C444C7">
      <w:pPr>
        <w:rPr>
          <w:rFonts w:asciiTheme="minorHAnsi" w:hAnsiTheme="minorHAnsi"/>
          <w:sz w:val="22"/>
          <w:szCs w:val="22"/>
        </w:rPr>
      </w:pPr>
    </w:p>
    <w:p w:rsidR="003F25FE" w:rsidRPr="00F77461" w:rsidRDefault="003F25FE" w:rsidP="00C444C7">
      <w:pPr>
        <w:jc w:val="center"/>
        <w:rPr>
          <w:b/>
          <w:sz w:val="22"/>
          <w:szCs w:val="22"/>
        </w:rPr>
      </w:pPr>
      <w:r w:rsidRPr="00F77461">
        <w:rPr>
          <w:b/>
          <w:sz w:val="22"/>
          <w:szCs w:val="22"/>
        </w:rPr>
        <w:br w:type="page"/>
      </w:r>
    </w:p>
    <w:p w:rsidR="00C444C7" w:rsidRPr="00F77461" w:rsidRDefault="00C444C7" w:rsidP="00C444C7">
      <w:pPr>
        <w:jc w:val="center"/>
        <w:rPr>
          <w:rFonts w:asciiTheme="minorHAnsi" w:hAnsiTheme="minorHAnsi"/>
          <w:b/>
          <w:sz w:val="28"/>
          <w:szCs w:val="28"/>
        </w:rPr>
      </w:pPr>
      <w:r w:rsidRPr="00F77461">
        <w:rPr>
          <w:rFonts w:asciiTheme="minorHAnsi" w:hAnsiTheme="minorHAnsi"/>
          <w:b/>
          <w:sz w:val="28"/>
          <w:szCs w:val="28"/>
        </w:rPr>
        <w:lastRenderedPageBreak/>
        <w:t xml:space="preserve">Virginia 2016 </w:t>
      </w:r>
      <w:r w:rsidRPr="00F77461">
        <w:rPr>
          <w:rFonts w:asciiTheme="minorHAnsi" w:hAnsiTheme="minorHAnsi"/>
          <w:b/>
          <w:i/>
          <w:sz w:val="28"/>
          <w:szCs w:val="28"/>
        </w:rPr>
        <w:t>Mathematics Standards of Learning</w:t>
      </w:r>
      <w:r w:rsidRPr="00F77461">
        <w:rPr>
          <w:rFonts w:asciiTheme="minorHAnsi" w:hAnsiTheme="minorHAnsi"/>
          <w:b/>
          <w:sz w:val="28"/>
          <w:szCs w:val="28"/>
        </w:rPr>
        <w:t xml:space="preserve"> </w:t>
      </w:r>
      <w:r w:rsidRPr="00F77461">
        <w:rPr>
          <w:rFonts w:asciiTheme="minorHAnsi" w:hAnsiTheme="minorHAnsi"/>
          <w:b/>
          <w:i/>
          <w:sz w:val="28"/>
          <w:szCs w:val="28"/>
        </w:rPr>
        <w:t>Curriculum Framework</w:t>
      </w:r>
      <w:r w:rsidRPr="00F77461">
        <w:rPr>
          <w:rFonts w:asciiTheme="minorHAnsi" w:hAnsiTheme="minorHAnsi"/>
          <w:b/>
          <w:sz w:val="28"/>
          <w:szCs w:val="28"/>
        </w:rPr>
        <w:t xml:space="preserve"> </w:t>
      </w:r>
    </w:p>
    <w:p w:rsidR="00C444C7" w:rsidRPr="00F77461" w:rsidRDefault="00C444C7" w:rsidP="00C444C7">
      <w:pPr>
        <w:jc w:val="center"/>
        <w:rPr>
          <w:rFonts w:asciiTheme="minorHAnsi" w:hAnsiTheme="minorHAnsi"/>
          <w:b/>
          <w:sz w:val="22"/>
          <w:szCs w:val="22"/>
        </w:rPr>
      </w:pPr>
      <w:r w:rsidRPr="00F77461">
        <w:rPr>
          <w:rFonts w:asciiTheme="minorHAnsi" w:hAnsiTheme="minorHAnsi"/>
          <w:b/>
          <w:sz w:val="22"/>
          <w:szCs w:val="22"/>
        </w:rPr>
        <w:t>Introduction</w:t>
      </w:r>
    </w:p>
    <w:p w:rsidR="002E6BB9" w:rsidRDefault="002E6BB9" w:rsidP="002E6BB9">
      <w:pPr>
        <w:jc w:val="both"/>
        <w:rPr>
          <w:rFonts w:asciiTheme="minorHAnsi" w:hAnsiTheme="minorHAnsi"/>
          <w:sz w:val="22"/>
          <w:szCs w:val="22"/>
        </w:rPr>
      </w:pPr>
    </w:p>
    <w:p w:rsidR="002E6BB9" w:rsidRPr="00B7118E" w:rsidRDefault="002E6BB9" w:rsidP="002E6BB9">
      <w:pPr>
        <w:jc w:val="both"/>
        <w:rPr>
          <w:rFonts w:asciiTheme="minorHAnsi" w:hAnsiTheme="minorHAnsi"/>
          <w:strike/>
          <w:sz w:val="22"/>
          <w:szCs w:val="22"/>
        </w:rPr>
      </w:pPr>
      <w:r w:rsidRPr="00B7118E">
        <w:rPr>
          <w:rFonts w:asciiTheme="minorHAnsi" w:hAnsiTheme="minorHAnsi"/>
          <w:sz w:val="22"/>
          <w:szCs w:val="22"/>
        </w:rPr>
        <w:t xml:space="preserve">The 2016 </w:t>
      </w:r>
      <w:r w:rsidRPr="00B7118E">
        <w:rPr>
          <w:rFonts w:asciiTheme="minorHAnsi" w:hAnsiTheme="minorHAnsi"/>
          <w:i/>
          <w:sz w:val="22"/>
          <w:szCs w:val="22"/>
        </w:rPr>
        <w:t>Mathematics Standards of Learning</w:t>
      </w:r>
      <w:r w:rsidRPr="00B7118E">
        <w:rPr>
          <w:rFonts w:asciiTheme="minorHAnsi" w:hAnsiTheme="minorHAnsi"/>
          <w:sz w:val="22"/>
          <w:szCs w:val="22"/>
        </w:rPr>
        <w:t xml:space="preserve"> </w:t>
      </w:r>
      <w:r w:rsidRPr="00B7118E">
        <w:rPr>
          <w:rFonts w:asciiTheme="minorHAnsi" w:hAnsiTheme="minorHAnsi"/>
          <w:i/>
          <w:sz w:val="22"/>
          <w:szCs w:val="22"/>
        </w:rPr>
        <w:t>Curriculum Framework</w:t>
      </w:r>
      <w:r w:rsidRPr="00B7118E">
        <w:rPr>
          <w:rFonts w:asciiTheme="minorHAnsi" w:hAnsiTheme="minorHAnsi"/>
          <w:sz w:val="22"/>
          <w:szCs w:val="22"/>
        </w:rPr>
        <w:t xml:space="preserve">, a companion document to the 2016 </w:t>
      </w:r>
      <w:r w:rsidRPr="00B7118E">
        <w:rPr>
          <w:rFonts w:asciiTheme="minorHAnsi" w:hAnsiTheme="minorHAnsi"/>
          <w:i/>
          <w:sz w:val="22"/>
          <w:szCs w:val="22"/>
        </w:rPr>
        <w:t>Mathematics Standards of Learning</w:t>
      </w:r>
      <w:r>
        <w:rPr>
          <w:rFonts w:asciiTheme="minorHAnsi" w:hAnsiTheme="minorHAnsi"/>
          <w:sz w:val="22"/>
          <w:szCs w:val="22"/>
        </w:rPr>
        <w:t xml:space="preserve">, </w:t>
      </w:r>
      <w:r w:rsidRPr="00B7118E">
        <w:rPr>
          <w:rFonts w:asciiTheme="minorHAnsi" w:hAnsiTheme="minorHAnsi"/>
          <w:sz w:val="22"/>
          <w:szCs w:val="22"/>
        </w:rPr>
        <w:t xml:space="preserve">amplifies the </w:t>
      </w:r>
      <w:r w:rsidRPr="00B7118E">
        <w:rPr>
          <w:rFonts w:asciiTheme="minorHAnsi" w:hAnsiTheme="minorHAnsi"/>
          <w:i/>
          <w:sz w:val="22"/>
          <w:szCs w:val="22"/>
        </w:rPr>
        <w:t xml:space="preserve">Mathematics Standards of Learning </w:t>
      </w:r>
      <w:r w:rsidRPr="00B7118E">
        <w:rPr>
          <w:rFonts w:asciiTheme="minorHAnsi" w:hAnsiTheme="minorHAnsi"/>
          <w:sz w:val="22"/>
          <w:szCs w:val="22"/>
        </w:rPr>
        <w:t xml:space="preserve">and further defines the content knowledge, skills, and understandings that are measured by the Standards of Learning assessments. The standards and </w:t>
      </w:r>
      <w:r w:rsidRPr="008330FC">
        <w:rPr>
          <w:rFonts w:asciiTheme="minorHAnsi" w:hAnsiTheme="minorHAnsi"/>
          <w:i/>
          <w:sz w:val="22"/>
          <w:szCs w:val="22"/>
        </w:rPr>
        <w:t>Curriculum Framework</w:t>
      </w:r>
      <w:r w:rsidRPr="00B7118E">
        <w:rPr>
          <w:rFonts w:asciiTheme="minorHAnsi" w:hAnsiTheme="minorHAnsi"/>
          <w:sz w:val="22"/>
          <w:szCs w:val="22"/>
        </w:rPr>
        <w:t xml:space="preserve"> are not intended to encompass the entire curriculum for a given grade level or course.  School divisions are encouraged to incorporate the standards and </w:t>
      </w:r>
      <w:r w:rsidRPr="008330FC">
        <w:rPr>
          <w:rFonts w:asciiTheme="minorHAnsi" w:hAnsiTheme="minorHAnsi"/>
          <w:i/>
          <w:sz w:val="22"/>
          <w:szCs w:val="22"/>
        </w:rPr>
        <w:t>Curriculum Framework</w:t>
      </w:r>
      <w:r w:rsidRPr="00B7118E">
        <w:rPr>
          <w:rFonts w:asciiTheme="minorHAnsi" w:hAnsiTheme="minorHAnsi"/>
          <w:sz w:val="22"/>
          <w:szCs w:val="22"/>
        </w:rPr>
        <w:t xml:space="preserve"> into a broader, locally</w:t>
      </w:r>
      <w:r w:rsidR="00CF5BFE">
        <w:rPr>
          <w:rFonts w:asciiTheme="minorHAnsi" w:hAnsiTheme="minorHAnsi"/>
          <w:sz w:val="22"/>
          <w:szCs w:val="22"/>
        </w:rPr>
        <w:t xml:space="preserve"> </w:t>
      </w:r>
      <w:r w:rsidRPr="00B7118E">
        <w:rPr>
          <w:rFonts w:asciiTheme="minorHAnsi" w:hAnsiTheme="minorHAnsi"/>
          <w:sz w:val="22"/>
          <w:szCs w:val="22"/>
        </w:rPr>
        <w:t xml:space="preserve">designed curriculum.  The </w:t>
      </w:r>
      <w:r w:rsidRPr="008330FC">
        <w:rPr>
          <w:rFonts w:asciiTheme="minorHAnsi" w:hAnsiTheme="minorHAnsi"/>
          <w:i/>
          <w:sz w:val="22"/>
          <w:szCs w:val="22"/>
        </w:rPr>
        <w:t>Curriculum Framework</w:t>
      </w:r>
      <w:r w:rsidRPr="00B7118E">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2E6BB9" w:rsidRPr="00B7118E" w:rsidRDefault="002E6BB9" w:rsidP="002E6BB9">
      <w:pPr>
        <w:spacing w:before="120"/>
        <w:jc w:val="both"/>
        <w:rPr>
          <w:rFonts w:asciiTheme="minorHAnsi" w:hAnsiTheme="minorHAnsi"/>
          <w:sz w:val="22"/>
          <w:szCs w:val="22"/>
        </w:rPr>
      </w:pPr>
      <w:r w:rsidRPr="00B7118E">
        <w:rPr>
          <w:rFonts w:asciiTheme="minorHAnsi" w:hAnsiTheme="minorHAnsi"/>
          <w:sz w:val="22"/>
          <w:szCs w:val="22"/>
        </w:rPr>
        <w:t xml:space="preserve">The </w:t>
      </w:r>
      <w:r w:rsidRPr="008330FC">
        <w:rPr>
          <w:rFonts w:asciiTheme="minorHAnsi" w:hAnsiTheme="minorHAnsi"/>
          <w:i/>
          <w:sz w:val="22"/>
          <w:szCs w:val="22"/>
        </w:rPr>
        <w:t>Curriculum Framework</w:t>
      </w:r>
      <w:r w:rsidRPr="00B7118E">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B7118E">
        <w:rPr>
          <w:rFonts w:asciiTheme="minorHAnsi" w:hAnsiTheme="minorHAnsi"/>
          <w:color w:val="000000"/>
          <w:sz w:val="22"/>
          <w:szCs w:val="22"/>
        </w:rPr>
        <w:t xml:space="preserve"> </w:t>
      </w:r>
      <w:r w:rsidRPr="00B7118E">
        <w:rPr>
          <w:rFonts w:asciiTheme="minorHAnsi" w:hAnsiTheme="minorHAnsi"/>
          <w:sz w:val="22"/>
          <w:szCs w:val="22"/>
        </w:rPr>
        <w:t>Assessment items may not and should not be a verbatim reflection of the information present</w:t>
      </w:r>
      <w:r>
        <w:rPr>
          <w:rFonts w:asciiTheme="minorHAnsi" w:hAnsiTheme="minorHAnsi"/>
          <w:sz w:val="22"/>
          <w:szCs w:val="22"/>
        </w:rPr>
        <w:t xml:space="preserve">ed in the </w:t>
      </w:r>
      <w:r w:rsidRPr="008330FC">
        <w:rPr>
          <w:rFonts w:asciiTheme="minorHAnsi" w:hAnsiTheme="minorHAnsi"/>
          <w:i/>
          <w:sz w:val="22"/>
          <w:szCs w:val="22"/>
        </w:rPr>
        <w:t>Curriculum Framework</w:t>
      </w:r>
      <w:r>
        <w:rPr>
          <w:rFonts w:asciiTheme="minorHAnsi" w:hAnsiTheme="minorHAnsi"/>
          <w:sz w:val="22"/>
          <w:szCs w:val="22"/>
        </w:rPr>
        <w:t>.</w:t>
      </w:r>
      <w:r w:rsidRPr="00B7118E">
        <w:rPr>
          <w:rFonts w:asciiTheme="minorHAnsi" w:hAnsiTheme="minorHAnsi"/>
          <w:sz w:val="22"/>
          <w:szCs w:val="22"/>
        </w:rPr>
        <w:t xml:space="preserve"> </w:t>
      </w:r>
    </w:p>
    <w:p w:rsidR="002E6BB9" w:rsidRPr="00B7118E" w:rsidRDefault="002E6BB9" w:rsidP="002E6BB9">
      <w:pPr>
        <w:spacing w:before="120"/>
        <w:jc w:val="both"/>
        <w:rPr>
          <w:rFonts w:asciiTheme="minorHAnsi" w:hAnsiTheme="minorHAnsi"/>
          <w:sz w:val="22"/>
          <w:szCs w:val="22"/>
        </w:rPr>
      </w:pPr>
      <w:r w:rsidRPr="00B7118E">
        <w:rPr>
          <w:rFonts w:asciiTheme="minorHAnsi" w:hAnsiTheme="minorHAnsi"/>
          <w:color w:val="000000"/>
          <w:sz w:val="22"/>
          <w:szCs w:val="22"/>
        </w:rPr>
        <w:t xml:space="preserve">Each topic in the 2016 </w:t>
      </w:r>
      <w:r w:rsidRPr="00B7118E">
        <w:rPr>
          <w:rFonts w:asciiTheme="minorHAnsi" w:hAnsiTheme="minorHAnsi"/>
          <w:i/>
          <w:sz w:val="22"/>
          <w:szCs w:val="22"/>
        </w:rPr>
        <w:t>Mathematics Standards of Learning</w:t>
      </w:r>
      <w:r w:rsidRPr="00B7118E">
        <w:rPr>
          <w:rFonts w:asciiTheme="minorHAnsi" w:hAnsiTheme="minorHAnsi"/>
          <w:color w:val="000000"/>
          <w:sz w:val="22"/>
          <w:szCs w:val="22"/>
        </w:rPr>
        <w:t xml:space="preserve"> </w:t>
      </w:r>
      <w:r w:rsidRPr="00B7118E">
        <w:rPr>
          <w:rFonts w:asciiTheme="minorHAnsi" w:hAnsiTheme="minorHAnsi"/>
          <w:i/>
          <w:color w:val="000000"/>
          <w:sz w:val="22"/>
          <w:szCs w:val="22"/>
        </w:rPr>
        <w:t>Curriculum Framework</w:t>
      </w:r>
      <w:r w:rsidRPr="00B7118E">
        <w:rPr>
          <w:rFonts w:asciiTheme="minorHAnsi" w:hAnsiTheme="minorHAnsi"/>
          <w:color w:val="000000"/>
          <w:sz w:val="22"/>
          <w:szCs w:val="22"/>
        </w:rPr>
        <w:t xml:space="preserve"> is developed around the Standards of Learning. </w:t>
      </w:r>
      <w:r w:rsidRPr="00B7118E">
        <w:rPr>
          <w:rFonts w:asciiTheme="minorHAnsi" w:hAnsiTheme="minorHAnsi"/>
          <w:sz w:val="22"/>
          <w:szCs w:val="22"/>
        </w:rPr>
        <w:t xml:space="preserve">The format of the </w:t>
      </w:r>
      <w:r w:rsidRPr="008330FC">
        <w:rPr>
          <w:rFonts w:asciiTheme="minorHAnsi" w:hAnsiTheme="minorHAnsi"/>
          <w:i/>
          <w:sz w:val="22"/>
          <w:szCs w:val="22"/>
        </w:rPr>
        <w:t>Curriculum Framework</w:t>
      </w:r>
      <w:r w:rsidRPr="00B7118E">
        <w:rPr>
          <w:rFonts w:asciiTheme="minorHAnsi" w:hAnsiTheme="minorHAnsi"/>
          <w:sz w:val="22"/>
          <w:szCs w:val="22"/>
        </w:rPr>
        <w:t xml:space="preserve"> facilitates teacher planning by identifying the key concepts, knowledge, and skills that should be the focus of instruction for each standard. The </w:t>
      </w:r>
      <w:r w:rsidRPr="008330FC">
        <w:rPr>
          <w:rFonts w:asciiTheme="minorHAnsi" w:hAnsiTheme="minorHAnsi"/>
          <w:i/>
          <w:sz w:val="22"/>
          <w:szCs w:val="22"/>
        </w:rPr>
        <w:t>Curriculum Framework</w:t>
      </w:r>
      <w:r w:rsidRPr="00B7118E">
        <w:rPr>
          <w:rFonts w:asciiTheme="minorHAnsi" w:hAnsiTheme="minorHAnsi"/>
          <w:sz w:val="22"/>
          <w:szCs w:val="22"/>
        </w:rPr>
        <w:t xml:space="preserve"> is divided into two columns: Understanding the Standard and Essential Knowledge and Skills. The purpose of each column is explained below.</w:t>
      </w:r>
    </w:p>
    <w:p w:rsidR="002E6BB9" w:rsidRPr="00B7118E" w:rsidRDefault="002E6BB9" w:rsidP="002E6BB9">
      <w:pPr>
        <w:spacing w:before="120"/>
        <w:jc w:val="both"/>
        <w:rPr>
          <w:rFonts w:asciiTheme="minorHAnsi" w:hAnsiTheme="minorHAnsi"/>
          <w:i/>
          <w:sz w:val="22"/>
          <w:szCs w:val="22"/>
        </w:rPr>
      </w:pPr>
      <w:r w:rsidRPr="00B7118E">
        <w:rPr>
          <w:rFonts w:asciiTheme="minorHAnsi" w:hAnsiTheme="minorHAnsi"/>
          <w:i/>
          <w:sz w:val="22"/>
          <w:szCs w:val="22"/>
        </w:rPr>
        <w:t>Understanding the Standard</w:t>
      </w:r>
    </w:p>
    <w:p w:rsidR="002E6BB9" w:rsidRPr="00B7118E" w:rsidRDefault="002E6BB9" w:rsidP="002E6BB9">
      <w:pPr>
        <w:jc w:val="both"/>
        <w:rPr>
          <w:rFonts w:asciiTheme="minorHAnsi" w:hAnsiTheme="minorHAnsi"/>
          <w:sz w:val="22"/>
          <w:szCs w:val="22"/>
        </w:rPr>
      </w:pPr>
      <w:r w:rsidRPr="00B7118E">
        <w:rPr>
          <w:rFonts w:asciiTheme="minorHAnsi" w:hAnsiTheme="minorHAnsi"/>
          <w:sz w:val="22"/>
          <w:szCs w:val="22"/>
        </w:rPr>
        <w:t>This section includes mathematical content and key concepts that assist teachers in planning st</w:t>
      </w:r>
      <w:r>
        <w:rPr>
          <w:rFonts w:asciiTheme="minorHAnsi" w:hAnsiTheme="minorHAnsi"/>
          <w:sz w:val="22"/>
          <w:szCs w:val="22"/>
        </w:rPr>
        <w:t xml:space="preserve">andards-focused instruction. The </w:t>
      </w:r>
      <w:r w:rsidRPr="00B7118E">
        <w:rPr>
          <w:rFonts w:asciiTheme="minorHAnsi" w:hAnsiTheme="minorHAnsi"/>
          <w:sz w:val="22"/>
          <w:szCs w:val="22"/>
        </w:rPr>
        <w:t>statements may provide definitions, explanations, examples, and information regarding connections within and between grade level(s)/course(s).</w:t>
      </w:r>
    </w:p>
    <w:p w:rsidR="002E6BB9" w:rsidRPr="00B7118E" w:rsidRDefault="002E6BB9" w:rsidP="002E6BB9">
      <w:pPr>
        <w:spacing w:before="120"/>
        <w:jc w:val="both"/>
        <w:rPr>
          <w:rFonts w:asciiTheme="minorHAnsi" w:hAnsiTheme="minorHAnsi"/>
          <w:i/>
          <w:sz w:val="22"/>
          <w:szCs w:val="22"/>
        </w:rPr>
      </w:pPr>
      <w:r w:rsidRPr="00B7118E">
        <w:rPr>
          <w:rFonts w:asciiTheme="minorHAnsi" w:hAnsiTheme="minorHAnsi"/>
          <w:i/>
          <w:sz w:val="22"/>
          <w:szCs w:val="22"/>
        </w:rPr>
        <w:t>Essential Knowledge and Skills</w:t>
      </w:r>
    </w:p>
    <w:p w:rsidR="002E6BB9" w:rsidRPr="00B7118E" w:rsidRDefault="002E6BB9" w:rsidP="002E6BB9">
      <w:pPr>
        <w:jc w:val="both"/>
        <w:rPr>
          <w:rFonts w:asciiTheme="minorHAnsi" w:hAnsiTheme="minorHAnsi"/>
          <w:sz w:val="22"/>
          <w:szCs w:val="22"/>
        </w:rPr>
      </w:pPr>
      <w:r w:rsidRPr="00B7118E">
        <w:rPr>
          <w:rFonts w:asciiTheme="minorHAnsi" w:hAnsiTheme="minorHAnsi"/>
          <w:color w:val="000000"/>
          <w:sz w:val="22"/>
          <w:szCs w:val="22"/>
        </w:rPr>
        <w:t xml:space="preserve">This section provides a detailed expansion of the mathematics knowledge and skills that </w:t>
      </w:r>
      <w:r w:rsidRPr="00B7118E">
        <w:rPr>
          <w:rFonts w:asciiTheme="minorHAnsi" w:hAnsiTheme="minorHAnsi"/>
          <w:sz w:val="22"/>
          <w:szCs w:val="22"/>
        </w:rPr>
        <w:t xml:space="preserve">each student should know and be able to demonstrate. This is not meant to be an exhaustive list of student expectations. </w:t>
      </w:r>
    </w:p>
    <w:p w:rsidR="00C444C7" w:rsidRPr="00F77461" w:rsidRDefault="00C444C7" w:rsidP="00C444C7">
      <w:pPr>
        <w:spacing w:before="120"/>
        <w:jc w:val="both"/>
        <w:rPr>
          <w:rFonts w:asciiTheme="minorHAnsi" w:hAnsiTheme="minorHAnsi"/>
          <w:sz w:val="22"/>
          <w:szCs w:val="22"/>
        </w:rPr>
      </w:pPr>
    </w:p>
    <w:p w:rsidR="00C444C7" w:rsidRPr="00F77461" w:rsidRDefault="00C444C7" w:rsidP="00C444C7">
      <w:pPr>
        <w:rPr>
          <w:rFonts w:asciiTheme="minorHAnsi" w:hAnsiTheme="minorHAnsi"/>
          <w:b/>
          <w:sz w:val="22"/>
          <w:szCs w:val="22"/>
        </w:rPr>
      </w:pPr>
      <w:r w:rsidRPr="00F77461">
        <w:rPr>
          <w:rFonts w:asciiTheme="minorHAnsi" w:hAnsiTheme="minorHAnsi"/>
          <w:b/>
          <w:sz w:val="22"/>
          <w:szCs w:val="22"/>
        </w:rPr>
        <w:br w:type="page"/>
      </w:r>
    </w:p>
    <w:p w:rsidR="00E301AA" w:rsidRPr="00B7118E" w:rsidRDefault="00E301AA" w:rsidP="00E301AA">
      <w:pPr>
        <w:keepNext/>
        <w:pBdr>
          <w:bottom w:val="single" w:sz="12" w:space="1" w:color="auto"/>
        </w:pBdr>
        <w:spacing w:before="240" w:after="120"/>
        <w:jc w:val="both"/>
        <w:outlineLvl w:val="0"/>
        <w:rPr>
          <w:rFonts w:asciiTheme="minorHAnsi" w:hAnsiTheme="minorHAnsi"/>
          <w:b/>
          <w:sz w:val="22"/>
          <w:szCs w:val="22"/>
        </w:rPr>
      </w:pPr>
      <w:r w:rsidRPr="00B7118E">
        <w:rPr>
          <w:rFonts w:asciiTheme="minorHAnsi" w:hAnsiTheme="minorHAnsi"/>
          <w:b/>
          <w:sz w:val="22"/>
          <w:szCs w:val="22"/>
        </w:rPr>
        <w:lastRenderedPageBreak/>
        <w:t>Mathematical Process Goals for Students</w:t>
      </w:r>
    </w:p>
    <w:p w:rsidR="00E301AA" w:rsidRPr="00B7118E" w:rsidRDefault="00E301AA" w:rsidP="00E301AA">
      <w:pPr>
        <w:jc w:val="both"/>
        <w:rPr>
          <w:rFonts w:asciiTheme="minorHAnsi" w:hAnsiTheme="minorHAnsi"/>
          <w:sz w:val="22"/>
          <w:szCs w:val="22"/>
        </w:rPr>
      </w:pPr>
      <w:r w:rsidRPr="00B7118E">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E301AA" w:rsidRPr="00B7118E" w:rsidRDefault="00E301AA" w:rsidP="00E301AA">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Problem Solving</w:t>
      </w:r>
    </w:p>
    <w:p w:rsidR="00E301AA" w:rsidRPr="00B7118E" w:rsidRDefault="00E301AA" w:rsidP="00E301AA">
      <w:pPr>
        <w:spacing w:before="120" w:after="120"/>
        <w:jc w:val="both"/>
        <w:rPr>
          <w:rFonts w:asciiTheme="minorHAnsi" w:hAnsiTheme="minorHAnsi"/>
          <w:sz w:val="22"/>
          <w:szCs w:val="22"/>
        </w:rPr>
      </w:pPr>
      <w:r w:rsidRPr="00B7118E">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E301AA" w:rsidRPr="00B7118E" w:rsidRDefault="00E301AA" w:rsidP="00E301AA">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Communication</w:t>
      </w:r>
    </w:p>
    <w:p w:rsidR="00E301AA" w:rsidRPr="00B7118E" w:rsidRDefault="00E301AA" w:rsidP="00E301AA">
      <w:pPr>
        <w:spacing w:before="120" w:after="120"/>
        <w:jc w:val="both"/>
        <w:rPr>
          <w:rFonts w:asciiTheme="minorHAnsi" w:hAnsiTheme="minorHAnsi"/>
          <w:sz w:val="22"/>
          <w:szCs w:val="22"/>
        </w:rPr>
      </w:pPr>
      <w:r w:rsidRPr="00B7118E">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E301AA" w:rsidRPr="00B7118E" w:rsidRDefault="00E301AA" w:rsidP="00E301AA">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Reasoning</w:t>
      </w:r>
    </w:p>
    <w:p w:rsidR="00E301AA" w:rsidRPr="00B7118E" w:rsidRDefault="00E301AA" w:rsidP="00E301AA">
      <w:pPr>
        <w:spacing w:before="120" w:after="120"/>
        <w:jc w:val="both"/>
        <w:rPr>
          <w:rFonts w:asciiTheme="minorHAnsi" w:hAnsiTheme="minorHAnsi"/>
          <w:sz w:val="22"/>
          <w:szCs w:val="22"/>
        </w:rPr>
      </w:pPr>
      <w:r w:rsidRPr="00B7118E">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E301AA" w:rsidRPr="00B7118E" w:rsidRDefault="00E301AA" w:rsidP="00E301AA">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Connections</w:t>
      </w:r>
    </w:p>
    <w:p w:rsidR="00E301AA" w:rsidRPr="00B7118E" w:rsidRDefault="00E301AA" w:rsidP="00E301AA">
      <w:pPr>
        <w:spacing w:before="120" w:after="120"/>
        <w:jc w:val="both"/>
        <w:rPr>
          <w:rFonts w:asciiTheme="minorHAnsi" w:hAnsiTheme="minorHAnsi"/>
          <w:sz w:val="22"/>
          <w:szCs w:val="22"/>
        </w:rPr>
      </w:pPr>
      <w:r w:rsidRPr="00B7118E">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E301AA" w:rsidRPr="00B7118E" w:rsidRDefault="00E301AA" w:rsidP="00E301AA">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Representations</w:t>
      </w:r>
    </w:p>
    <w:p w:rsidR="00E301AA" w:rsidRPr="00B7118E" w:rsidRDefault="00E301AA" w:rsidP="00E301AA">
      <w:pPr>
        <w:spacing w:before="120" w:after="120"/>
        <w:jc w:val="both"/>
        <w:rPr>
          <w:rFonts w:asciiTheme="minorHAnsi" w:hAnsiTheme="minorHAnsi"/>
          <w:sz w:val="22"/>
          <w:szCs w:val="22"/>
        </w:rPr>
      </w:pPr>
      <w:r w:rsidRPr="00B7118E">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C444C7" w:rsidRPr="00F77461" w:rsidRDefault="00C444C7" w:rsidP="00C444C7">
      <w:pPr>
        <w:rPr>
          <w:b/>
          <w:noProof/>
          <w:sz w:val="22"/>
          <w:szCs w:val="22"/>
        </w:rPr>
      </w:pPr>
      <w:r w:rsidRPr="00F77461">
        <w:rPr>
          <w:b/>
          <w:noProof/>
          <w:sz w:val="22"/>
          <w:szCs w:val="22"/>
        </w:rPr>
        <w:br w:type="page"/>
      </w:r>
    </w:p>
    <w:p w:rsidR="00E301AA" w:rsidRPr="00B7118E" w:rsidRDefault="00E301AA" w:rsidP="00E301AA">
      <w:pPr>
        <w:keepNext/>
        <w:pBdr>
          <w:bottom w:val="single" w:sz="12" w:space="1" w:color="auto"/>
        </w:pBdr>
        <w:spacing w:before="240" w:after="120"/>
        <w:jc w:val="both"/>
        <w:outlineLvl w:val="0"/>
        <w:rPr>
          <w:rFonts w:asciiTheme="minorHAnsi" w:hAnsiTheme="minorHAnsi"/>
          <w:b/>
          <w:noProof/>
          <w:sz w:val="22"/>
          <w:szCs w:val="22"/>
        </w:rPr>
      </w:pPr>
      <w:r w:rsidRPr="00B7118E">
        <w:rPr>
          <w:rFonts w:asciiTheme="minorHAnsi" w:hAnsiTheme="minorHAnsi"/>
          <w:b/>
          <w:noProof/>
          <w:sz w:val="22"/>
          <w:szCs w:val="22"/>
        </w:rPr>
        <w:lastRenderedPageBreak/>
        <w:t>Instructional Technology</w:t>
      </w:r>
    </w:p>
    <w:p w:rsidR="00E301AA" w:rsidRPr="00B7118E" w:rsidRDefault="00E301AA" w:rsidP="00E301AA">
      <w:pPr>
        <w:jc w:val="both"/>
        <w:rPr>
          <w:rFonts w:asciiTheme="minorHAnsi" w:hAnsiTheme="minorHAnsi"/>
          <w:sz w:val="22"/>
          <w:szCs w:val="24"/>
        </w:rPr>
      </w:pPr>
      <w:r w:rsidRPr="00B7118E">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E301AA" w:rsidRPr="00B7118E" w:rsidRDefault="00E301AA" w:rsidP="00E301AA">
      <w:pPr>
        <w:spacing w:before="120"/>
        <w:jc w:val="both"/>
        <w:rPr>
          <w:rFonts w:asciiTheme="minorHAnsi" w:hAnsiTheme="minorHAnsi"/>
          <w:sz w:val="22"/>
          <w:szCs w:val="22"/>
        </w:rPr>
      </w:pPr>
      <w:r w:rsidRPr="00B7118E">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CF5BFE">
        <w:rPr>
          <w:rFonts w:asciiTheme="minorHAnsi" w:hAnsiTheme="minorHAnsi"/>
          <w:sz w:val="22"/>
          <w:szCs w:val="22"/>
        </w:rPr>
        <w:t xml:space="preserve"> </w:t>
      </w:r>
      <w:r w:rsidRPr="00B7118E">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CF5BFE">
        <w:rPr>
          <w:rFonts w:asciiTheme="minorHAnsi" w:hAnsiTheme="minorHAnsi"/>
          <w:sz w:val="22"/>
          <w:szCs w:val="22"/>
        </w:rPr>
        <w:t>three</w:t>
      </w:r>
      <w:r w:rsidRPr="00B7118E">
        <w:rPr>
          <w:rFonts w:asciiTheme="minorHAnsi" w:hAnsiTheme="minorHAnsi"/>
          <w:sz w:val="22"/>
          <w:szCs w:val="22"/>
        </w:rPr>
        <w:t xml:space="preserve"> state </w:t>
      </w:r>
      <w:proofErr w:type="gramStart"/>
      <w:r w:rsidRPr="00B7118E">
        <w:rPr>
          <w:rFonts w:asciiTheme="minorHAnsi" w:hAnsiTheme="minorHAnsi"/>
          <w:sz w:val="22"/>
          <w:szCs w:val="22"/>
        </w:rPr>
        <w:t>assessment</w:t>
      </w:r>
      <w:proofErr w:type="gramEnd"/>
      <w:r w:rsidRPr="00B7118E">
        <w:rPr>
          <w:rFonts w:asciiTheme="minorHAnsi" w:hAnsiTheme="minorHAnsi"/>
          <w:sz w:val="22"/>
          <w:szCs w:val="22"/>
        </w:rPr>
        <w:t xml:space="preserve">, all objectives are assessed without the use of a calculator. On the state assessments for grades </w:t>
      </w:r>
      <w:r w:rsidR="00CF5BFE">
        <w:rPr>
          <w:rFonts w:asciiTheme="minorHAnsi" w:hAnsiTheme="minorHAnsi"/>
          <w:sz w:val="22"/>
          <w:szCs w:val="22"/>
        </w:rPr>
        <w:t>four through seven</w:t>
      </w:r>
      <w:r w:rsidRPr="00B7118E">
        <w:rPr>
          <w:rFonts w:asciiTheme="minorHAnsi" w:hAnsiTheme="minorHAnsi"/>
          <w:sz w:val="22"/>
          <w:szCs w:val="22"/>
        </w:rPr>
        <w:t xml:space="preserve">, objectives that are assessed without the use of a calculator are indicated with an asterisk (*).  </w:t>
      </w:r>
    </w:p>
    <w:p w:rsidR="00E301AA" w:rsidRPr="00B7118E" w:rsidRDefault="00E301AA" w:rsidP="00E301AA">
      <w:pPr>
        <w:pBdr>
          <w:bottom w:val="single" w:sz="12" w:space="1" w:color="auto"/>
        </w:pBdr>
        <w:spacing w:before="240" w:after="120"/>
        <w:jc w:val="both"/>
        <w:rPr>
          <w:rFonts w:asciiTheme="minorHAnsi" w:eastAsia="Times New Roman" w:hAnsiTheme="minorHAnsi"/>
          <w:b/>
          <w:bCs/>
          <w:color w:val="000000"/>
          <w:sz w:val="22"/>
          <w:szCs w:val="22"/>
        </w:rPr>
      </w:pPr>
      <w:r w:rsidRPr="00B7118E">
        <w:rPr>
          <w:rFonts w:asciiTheme="minorHAnsi" w:eastAsia="Times New Roman" w:hAnsiTheme="minorHAnsi"/>
          <w:b/>
          <w:bCs/>
          <w:color w:val="000000"/>
          <w:sz w:val="22"/>
          <w:szCs w:val="22"/>
        </w:rPr>
        <w:t>Computational Fluency</w:t>
      </w:r>
    </w:p>
    <w:p w:rsidR="00E301AA" w:rsidRPr="00FA5139" w:rsidRDefault="00E301AA" w:rsidP="00E301AA">
      <w:pPr>
        <w:spacing w:before="15" w:after="150"/>
        <w:jc w:val="both"/>
        <w:rPr>
          <w:rFonts w:asciiTheme="minorHAnsi" w:eastAsia="Times New Roman" w:hAnsiTheme="minorHAnsi"/>
          <w:sz w:val="22"/>
          <w:szCs w:val="22"/>
        </w:rPr>
      </w:pPr>
      <w:r w:rsidRPr="00FA5139">
        <w:rPr>
          <w:rFonts w:asciiTheme="minorHAnsi" w:eastAsia="Times New Roman" w:hAnsiTheme="minorHAnsi"/>
          <w:color w:val="000000"/>
          <w:sz w:val="22"/>
          <w:szCs w:val="22"/>
        </w:rPr>
        <w:t>M</w:t>
      </w:r>
      <w:r w:rsidRPr="00FA5139">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E301AA" w:rsidRPr="00FA5139" w:rsidRDefault="00E301AA" w:rsidP="00E301AA">
      <w:pPr>
        <w:spacing w:before="15" w:after="150"/>
        <w:jc w:val="both"/>
        <w:rPr>
          <w:rFonts w:asciiTheme="minorHAnsi" w:eastAsia="Times New Roman" w:hAnsiTheme="minorHAnsi"/>
          <w:sz w:val="22"/>
          <w:szCs w:val="22"/>
        </w:rPr>
      </w:pPr>
      <w:r w:rsidRPr="00FA5139">
        <w:rPr>
          <w:rFonts w:asciiTheme="minorHAnsi" w:hAnsi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E301AA" w:rsidRPr="00FA5139" w:rsidRDefault="00E301AA" w:rsidP="00E301AA">
      <w:pPr>
        <w:spacing w:before="120"/>
        <w:jc w:val="both"/>
        <w:rPr>
          <w:rFonts w:asciiTheme="minorHAnsi" w:eastAsia="Times New Roman" w:hAnsiTheme="minorHAnsi"/>
          <w:sz w:val="22"/>
          <w:szCs w:val="22"/>
        </w:rPr>
      </w:pPr>
      <w:r w:rsidRPr="00FA5139">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E301AA" w:rsidRPr="00FA5139" w:rsidRDefault="00E301AA" w:rsidP="00E301AA">
      <w:pPr>
        <w:pBdr>
          <w:bottom w:val="single" w:sz="12" w:space="1" w:color="auto"/>
        </w:pBdr>
        <w:spacing w:before="240"/>
        <w:jc w:val="both"/>
        <w:rPr>
          <w:rFonts w:asciiTheme="minorHAnsi" w:eastAsia="Times New Roman" w:hAnsiTheme="minorHAnsi"/>
          <w:b/>
          <w:bCs/>
          <w:color w:val="000000"/>
          <w:sz w:val="22"/>
          <w:szCs w:val="22"/>
        </w:rPr>
      </w:pPr>
      <w:r w:rsidRPr="00FA5139">
        <w:rPr>
          <w:rFonts w:asciiTheme="minorHAnsi" w:eastAsia="Times New Roman" w:hAnsiTheme="minorHAnsi"/>
          <w:b/>
          <w:bCs/>
          <w:color w:val="000000"/>
          <w:sz w:val="22"/>
          <w:szCs w:val="22"/>
        </w:rPr>
        <w:t>Algebra Readiness</w:t>
      </w:r>
    </w:p>
    <w:p w:rsidR="00E301AA" w:rsidRPr="00FA5139" w:rsidRDefault="00E301AA" w:rsidP="00E301AA">
      <w:pPr>
        <w:spacing w:before="120" w:after="120"/>
        <w:jc w:val="both"/>
        <w:rPr>
          <w:rFonts w:asciiTheme="minorHAnsi" w:eastAsia="Times New Roman" w:hAnsiTheme="minorHAnsi"/>
          <w:sz w:val="22"/>
          <w:szCs w:val="22"/>
        </w:rPr>
      </w:pPr>
      <w:r w:rsidRPr="00FA5139">
        <w:rPr>
          <w:rFonts w:asciiTheme="minorHAnsi" w:eastAsia="Times New Roman" w:hAnsiTheme="minorHAnsi"/>
          <w:sz w:val="22"/>
          <w:szCs w:val="22"/>
        </w:rPr>
        <w:t xml:space="preserve">The successful mastery of Algebra I </w:t>
      </w:r>
      <w:proofErr w:type="gramStart"/>
      <w:r w:rsidRPr="00FA5139">
        <w:rPr>
          <w:rFonts w:asciiTheme="minorHAnsi" w:eastAsia="Times New Roman" w:hAnsiTheme="minorHAnsi"/>
          <w:sz w:val="22"/>
          <w:szCs w:val="22"/>
        </w:rPr>
        <w:t>is</w:t>
      </w:r>
      <w:proofErr w:type="gramEnd"/>
      <w:r w:rsidRPr="00FA5139">
        <w:rPr>
          <w:rFonts w:asciiTheme="minorHAnsi" w:eastAsia="Times New Roman" w:hAnsiTheme="minorHAnsi"/>
          <w:sz w:val="22"/>
          <w:szCs w:val="22"/>
        </w:rPr>
        <w:t xml:space="preserve"> widely considered to be the gatekeeper to success in the study of upper-level mathematics. “Algebra readiness” describes the mastery of, and the ability to apply, the </w:t>
      </w:r>
      <w:r w:rsidRPr="00833532">
        <w:rPr>
          <w:rFonts w:asciiTheme="minorHAnsi" w:eastAsia="Times New Roman" w:hAnsiTheme="minorHAnsi"/>
          <w:i/>
          <w:sz w:val="22"/>
          <w:szCs w:val="22"/>
        </w:rPr>
        <w:t>Mathematics Standards of Learning</w:t>
      </w:r>
      <w:r w:rsidRPr="00FA5139">
        <w:rPr>
          <w:rFonts w:asciiTheme="minorHAnsi" w:eastAsia="Times New Roman" w:hAnsi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833532">
        <w:rPr>
          <w:rFonts w:asciiTheme="minorHAnsi" w:eastAsia="Times New Roman" w:hAnsiTheme="minorHAnsi"/>
          <w:i/>
          <w:sz w:val="22"/>
          <w:szCs w:val="22"/>
        </w:rPr>
        <w:t>Mathematics Standards of Learning</w:t>
      </w:r>
      <w:r w:rsidRPr="00FA5139">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 </w:t>
      </w:r>
    </w:p>
    <w:p w:rsidR="002740CA" w:rsidRPr="00F77461" w:rsidRDefault="002740CA" w:rsidP="00C444C7">
      <w:pPr>
        <w:spacing w:before="120" w:after="120"/>
        <w:jc w:val="both"/>
        <w:rPr>
          <w:rFonts w:asciiTheme="minorHAnsi" w:eastAsia="Times New Roman" w:hAnsiTheme="minorHAnsi"/>
          <w:sz w:val="22"/>
          <w:szCs w:val="24"/>
        </w:rPr>
      </w:pPr>
    </w:p>
    <w:p w:rsidR="002740CA" w:rsidRPr="00F77461" w:rsidRDefault="002740CA" w:rsidP="00C444C7">
      <w:pPr>
        <w:spacing w:before="120" w:after="120"/>
        <w:jc w:val="both"/>
        <w:rPr>
          <w:rFonts w:asciiTheme="minorHAnsi" w:eastAsia="Times New Roman" w:hAnsiTheme="minorHAnsi"/>
          <w:sz w:val="20"/>
          <w:szCs w:val="22"/>
        </w:rPr>
      </w:pPr>
    </w:p>
    <w:p w:rsidR="002C7CBB" w:rsidRPr="00F77461" w:rsidRDefault="002C7CBB" w:rsidP="00C444C7">
      <w:pPr>
        <w:spacing w:before="120" w:after="120"/>
        <w:jc w:val="both"/>
        <w:rPr>
          <w:rFonts w:asciiTheme="minorHAnsi" w:eastAsia="Times New Roman" w:hAnsiTheme="minorHAnsi"/>
          <w:sz w:val="20"/>
          <w:szCs w:val="22"/>
        </w:rPr>
      </w:pPr>
    </w:p>
    <w:p w:rsidR="00E301AA" w:rsidRPr="00B7118E" w:rsidRDefault="00E301AA" w:rsidP="00E301AA">
      <w:pPr>
        <w:pBdr>
          <w:bottom w:val="single" w:sz="12" w:space="1" w:color="auto"/>
        </w:pBdr>
        <w:spacing w:before="100" w:beforeAutospacing="1" w:after="100" w:afterAutospacing="1"/>
        <w:jc w:val="both"/>
        <w:rPr>
          <w:rFonts w:asciiTheme="minorHAnsi" w:hAnsiTheme="minorHAnsi"/>
          <w:b/>
          <w:bCs/>
          <w:color w:val="000000"/>
          <w:sz w:val="22"/>
          <w:szCs w:val="22"/>
        </w:rPr>
      </w:pPr>
      <w:r w:rsidRPr="00B7118E">
        <w:rPr>
          <w:rFonts w:asciiTheme="minorHAnsi" w:hAnsiTheme="minorHAnsi"/>
          <w:b/>
          <w:bCs/>
          <w:color w:val="000000"/>
          <w:sz w:val="22"/>
          <w:szCs w:val="22"/>
        </w:rPr>
        <w:t>Equity</w:t>
      </w:r>
    </w:p>
    <w:p w:rsidR="00E301AA" w:rsidRPr="00B7118E" w:rsidRDefault="00E301AA" w:rsidP="00E301AA">
      <w:pPr>
        <w:spacing w:before="120" w:after="120"/>
        <w:ind w:left="720" w:right="720"/>
        <w:rPr>
          <w:rFonts w:asciiTheme="minorHAnsi" w:hAnsiTheme="minorHAnsi"/>
          <w:sz w:val="22"/>
          <w:szCs w:val="22"/>
          <w:shd w:val="clear" w:color="auto" w:fill="FFFFFF"/>
        </w:rPr>
      </w:pPr>
      <w:r w:rsidRPr="00B7118E">
        <w:rPr>
          <w:rFonts w:asciiTheme="minorHAnsi" w:hAnsiTheme="minorHAnsi"/>
          <w:b/>
          <w:bCs/>
          <w:sz w:val="22"/>
          <w:szCs w:val="22"/>
        </w:rPr>
        <w:t>“</w:t>
      </w:r>
      <w:r w:rsidRPr="00B7118E">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B7118E">
        <w:rPr>
          <w:rFonts w:asciiTheme="minorHAnsi" w:hAnsiTheme="minorHAnsi"/>
          <w:sz w:val="22"/>
          <w:szCs w:val="22"/>
          <w:shd w:val="clear" w:color="auto" w:fill="FFFFFF"/>
        </w:rPr>
        <w:br/>
        <w:t xml:space="preserve">                                                             – National Council of Teachers of Mathematics</w:t>
      </w:r>
    </w:p>
    <w:p w:rsidR="00E301AA" w:rsidRPr="00B7118E" w:rsidRDefault="00E301AA" w:rsidP="00E301AA">
      <w:pPr>
        <w:spacing w:before="120"/>
        <w:jc w:val="both"/>
        <w:rPr>
          <w:rFonts w:asciiTheme="minorHAnsi" w:hAnsiTheme="minorHAnsi"/>
          <w:bCs/>
          <w:color w:val="000000"/>
          <w:sz w:val="22"/>
          <w:szCs w:val="22"/>
        </w:rPr>
      </w:pPr>
      <w:r w:rsidRPr="00B7118E">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E301AA" w:rsidRPr="00B7118E" w:rsidRDefault="00E301AA" w:rsidP="00E301AA">
      <w:pPr>
        <w:spacing w:before="120"/>
        <w:jc w:val="both"/>
        <w:rPr>
          <w:rFonts w:asciiTheme="minorHAnsi" w:eastAsiaTheme="minorHAnsi" w:hAnsiTheme="minorHAnsi" w:cstheme="minorBidi"/>
          <w:sz w:val="18"/>
          <w:szCs w:val="22"/>
        </w:rPr>
      </w:pPr>
      <w:r w:rsidRPr="00B7118E">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Pr>
          <w:rFonts w:asciiTheme="minorHAnsi" w:eastAsiaTheme="minorHAnsi" w:hAnsiTheme="minorHAnsi"/>
          <w:bCs/>
          <w:color w:val="000000"/>
          <w:sz w:val="22"/>
          <w:szCs w:val="24"/>
        </w:rPr>
        <w:t>, to reason, to develop problem-</w:t>
      </w:r>
      <w:r w:rsidRPr="00B7118E">
        <w:rPr>
          <w:rFonts w:asciiTheme="minorHAnsi" w:eastAsiaTheme="minorHAnsi" w:hAnsiTheme="minorHAnsi"/>
          <w:bCs/>
          <w:color w:val="000000"/>
          <w:sz w:val="22"/>
          <w:szCs w:val="24"/>
        </w:rPr>
        <w:t xml:space="preserve">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w:t>
      </w:r>
      <w:r>
        <w:rPr>
          <w:rFonts w:asciiTheme="minorHAnsi" w:eastAsiaTheme="minorHAnsi" w:hAnsiTheme="minorHAnsi"/>
          <w:bCs/>
          <w:color w:val="000000"/>
          <w:sz w:val="22"/>
          <w:szCs w:val="24"/>
        </w:rPr>
        <w:t>i</w:t>
      </w:r>
      <w:r w:rsidRPr="00B7118E">
        <w:rPr>
          <w:rFonts w:asciiTheme="minorHAnsi" w:eastAsiaTheme="minorHAnsi" w:hAnsiTheme="minorHAnsi"/>
          <w:bCs/>
          <w:color w:val="000000"/>
          <w:sz w:val="22"/>
          <w:szCs w:val="24"/>
        </w:rPr>
        <w:t>ncluding students with disabilities, gifted learners, and English language learners deserve high-quality mathematics instruction that addresses individual learning needs, maximizing the opportunity to learn.</w:t>
      </w:r>
    </w:p>
    <w:p w:rsidR="00462690" w:rsidRPr="00F77461" w:rsidRDefault="00462690" w:rsidP="00C444C7">
      <w:pPr>
        <w:spacing w:before="120"/>
        <w:jc w:val="both"/>
        <w:rPr>
          <w:rFonts w:asciiTheme="minorHAnsi" w:hAnsiTheme="minorHAnsi"/>
          <w:sz w:val="22"/>
          <w:szCs w:val="22"/>
        </w:rPr>
      </w:pPr>
    </w:p>
    <w:p w:rsidR="002740CA" w:rsidRPr="00F77461" w:rsidRDefault="002740CA" w:rsidP="00462690">
      <w:pPr>
        <w:rPr>
          <w:rFonts w:asciiTheme="minorHAnsi" w:hAnsiTheme="minorHAnsi"/>
          <w:b/>
        </w:rPr>
        <w:sectPr w:rsidR="002740CA" w:rsidRPr="00F77461" w:rsidSect="003F25FE">
          <w:headerReference w:type="even" r:id="rId13"/>
          <w:headerReference w:type="default" r:id="rId14"/>
          <w:footerReference w:type="default" r:id="rId15"/>
          <w:headerReference w:type="first" r:id="rId16"/>
          <w:pgSz w:w="15840" w:h="12240" w:orient="landscape"/>
          <w:pgMar w:top="720" w:right="720" w:bottom="720" w:left="720" w:header="720" w:footer="720" w:gutter="0"/>
          <w:pgNumType w:start="1"/>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810C7" w:rsidRPr="00F77461" w:rsidTr="00C24C10">
        <w:trPr>
          <w:tblHeader/>
        </w:trPr>
        <w:tc>
          <w:tcPr>
            <w:tcW w:w="5000" w:type="pct"/>
            <w:gridSpan w:val="2"/>
            <w:tcBorders>
              <w:top w:val="nil"/>
              <w:left w:val="nil"/>
              <w:bottom w:val="single" w:sz="4" w:space="0" w:color="auto"/>
              <w:right w:val="nil"/>
            </w:tcBorders>
            <w:shd w:val="clear" w:color="auto" w:fill="auto"/>
            <w:vAlign w:val="center"/>
          </w:tcPr>
          <w:p w:rsidR="00B55B41" w:rsidRPr="00F77461" w:rsidRDefault="00462690" w:rsidP="00833532">
            <w:pPr>
              <w:pStyle w:val="SOLNumber"/>
              <w:tabs>
                <w:tab w:val="left" w:pos="1080"/>
                <w:tab w:val="left" w:pos="7187"/>
              </w:tabs>
              <w:ind w:left="0" w:hanging="108"/>
              <w:rPr>
                <w:rFonts w:asciiTheme="minorHAnsi" w:hAnsiTheme="minorHAnsi"/>
                <w:b/>
              </w:rPr>
            </w:pPr>
            <w:r w:rsidRPr="00F77461">
              <w:rPr>
                <w:rFonts w:asciiTheme="minorHAnsi" w:hAnsiTheme="minorHAnsi"/>
                <w:b/>
              </w:rPr>
              <w:lastRenderedPageBreak/>
              <w:br w:type="page"/>
            </w:r>
            <w:bookmarkStart w:id="0" w:name="OLE_LINK15"/>
            <w:bookmarkStart w:id="1" w:name="OLE_LINK16"/>
            <w:r w:rsidR="00C24C10">
              <w:rPr>
                <w:rFonts w:asciiTheme="minorHAnsi" w:hAnsiTheme="minorHAnsi"/>
                <w:b/>
              </w:rPr>
              <w:t>A.1</w:t>
            </w:r>
            <w:r w:rsidR="00C24C10">
              <w:rPr>
                <w:rFonts w:asciiTheme="minorHAnsi" w:hAnsiTheme="minorHAnsi"/>
                <w:b/>
              </w:rPr>
              <w:tab/>
              <w:t>The student will</w:t>
            </w:r>
          </w:p>
          <w:p w:rsidR="0053357F" w:rsidRPr="00F77461" w:rsidRDefault="00B810C7" w:rsidP="002E55FA">
            <w:pPr>
              <w:pStyle w:val="SOLNumber"/>
              <w:numPr>
                <w:ilvl w:val="0"/>
                <w:numId w:val="18"/>
              </w:numPr>
              <w:ind w:left="1440"/>
              <w:rPr>
                <w:rFonts w:asciiTheme="minorHAnsi" w:hAnsiTheme="minorHAnsi"/>
                <w:b/>
              </w:rPr>
            </w:pPr>
            <w:r w:rsidRPr="00F77461">
              <w:rPr>
                <w:rFonts w:asciiTheme="minorHAnsi" w:hAnsiTheme="minorHAnsi"/>
                <w:b/>
              </w:rPr>
              <w:t>represent verbal quantitative situations algebraically</w:t>
            </w:r>
            <w:r w:rsidR="00B55B41" w:rsidRPr="00F77461">
              <w:rPr>
                <w:rFonts w:asciiTheme="minorHAnsi" w:hAnsiTheme="minorHAnsi"/>
                <w:b/>
              </w:rPr>
              <w:t>;</w:t>
            </w:r>
            <w:r w:rsidRPr="00F77461">
              <w:rPr>
                <w:rFonts w:asciiTheme="minorHAnsi" w:hAnsiTheme="minorHAnsi"/>
                <w:b/>
              </w:rPr>
              <w:t xml:space="preserve"> and </w:t>
            </w:r>
          </w:p>
          <w:p w:rsidR="00B810C7" w:rsidRPr="00F77461" w:rsidRDefault="00B810C7" w:rsidP="003F25FE">
            <w:pPr>
              <w:pStyle w:val="SOLNumber"/>
              <w:numPr>
                <w:ilvl w:val="0"/>
                <w:numId w:val="18"/>
              </w:numPr>
              <w:ind w:left="1440"/>
              <w:rPr>
                <w:rFonts w:asciiTheme="minorHAnsi" w:hAnsiTheme="minorHAnsi"/>
                <w:b/>
              </w:rPr>
            </w:pPr>
            <w:proofErr w:type="gramStart"/>
            <w:r w:rsidRPr="00F77461">
              <w:rPr>
                <w:rFonts w:asciiTheme="minorHAnsi" w:hAnsiTheme="minorHAnsi"/>
                <w:b/>
              </w:rPr>
              <w:t>evaluate</w:t>
            </w:r>
            <w:proofErr w:type="gramEnd"/>
            <w:r w:rsidRPr="00F77461">
              <w:rPr>
                <w:rFonts w:asciiTheme="minorHAnsi" w:hAnsiTheme="minorHAnsi"/>
                <w:b/>
              </w:rPr>
              <w:t xml:space="preserve"> </w:t>
            </w:r>
            <w:r w:rsidR="00B55B41" w:rsidRPr="00F77461">
              <w:rPr>
                <w:rFonts w:asciiTheme="minorHAnsi" w:hAnsiTheme="minorHAnsi"/>
                <w:b/>
              </w:rPr>
              <w:t xml:space="preserve">algebraic </w:t>
            </w:r>
            <w:r w:rsidRPr="00F77461">
              <w:rPr>
                <w:rFonts w:asciiTheme="minorHAnsi" w:hAnsiTheme="minorHAnsi"/>
                <w:b/>
              </w:rPr>
              <w:t>expressions for given replacement values of the variables.</w:t>
            </w:r>
          </w:p>
          <w:p w:rsidR="00B810C7" w:rsidRPr="00F77461" w:rsidRDefault="00B810C7" w:rsidP="00B810C7"/>
        </w:tc>
      </w:tr>
      <w:tr w:rsidR="00B810C7" w:rsidRPr="00F77461" w:rsidTr="00D60442">
        <w:trPr>
          <w:tblHeader/>
        </w:trPr>
        <w:tc>
          <w:tcPr>
            <w:tcW w:w="2500" w:type="pct"/>
            <w:tcBorders>
              <w:left w:val="single" w:sz="4" w:space="0" w:color="auto"/>
            </w:tcBorders>
            <w:shd w:val="clear" w:color="auto" w:fill="D9D9D9" w:themeFill="background1" w:themeFillShade="D9"/>
          </w:tcPr>
          <w:p w:rsidR="00B810C7" w:rsidRPr="00F77461" w:rsidRDefault="002740CA" w:rsidP="003D2549">
            <w:pPr>
              <w:pStyle w:val="ColumnLabels"/>
              <w:rPr>
                <w:rFonts w:asciiTheme="minorHAnsi" w:hAnsiTheme="minorHAnsi"/>
                <w:sz w:val="24"/>
                <w:szCs w:val="24"/>
              </w:rPr>
            </w:pPr>
            <w:r w:rsidRPr="00F77461">
              <w:rPr>
                <w:rFonts w:asciiTheme="minorHAnsi" w:hAnsiTheme="minorHAnsi"/>
                <w:caps w:val="0"/>
                <w:sz w:val="24"/>
                <w:szCs w:val="24"/>
              </w:rPr>
              <w:t xml:space="preserve">Understanding </w:t>
            </w:r>
            <w:r w:rsidR="003D2549" w:rsidRPr="00F77461">
              <w:rPr>
                <w:rFonts w:asciiTheme="minorHAnsi" w:hAnsiTheme="minorHAnsi"/>
                <w:caps w:val="0"/>
                <w:sz w:val="24"/>
                <w:szCs w:val="24"/>
              </w:rPr>
              <w:t>t</w:t>
            </w:r>
            <w:r w:rsidRPr="00F77461">
              <w:rPr>
                <w:rFonts w:asciiTheme="minorHAnsi" w:hAnsiTheme="minorHAnsi"/>
                <w:caps w:val="0"/>
                <w:sz w:val="24"/>
                <w:szCs w:val="24"/>
              </w:rPr>
              <w:t>he Standard</w:t>
            </w:r>
          </w:p>
        </w:tc>
        <w:tc>
          <w:tcPr>
            <w:tcW w:w="2500" w:type="pct"/>
            <w:tcBorders>
              <w:right w:val="single" w:sz="4" w:space="0" w:color="auto"/>
            </w:tcBorders>
            <w:shd w:val="clear" w:color="auto" w:fill="D9D9D9" w:themeFill="background1" w:themeFillShade="D9"/>
          </w:tcPr>
          <w:p w:rsidR="00B810C7" w:rsidRPr="00F77461" w:rsidRDefault="002740CA" w:rsidP="002740CA">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D60442">
        <w:trPr>
          <w:trHeight w:val="3473"/>
        </w:trPr>
        <w:tc>
          <w:tcPr>
            <w:tcW w:w="2500" w:type="pct"/>
            <w:tcBorders>
              <w:left w:val="single" w:sz="4" w:space="0" w:color="auto"/>
            </w:tcBorders>
            <w:shd w:val="clear" w:color="auto" w:fill="auto"/>
          </w:tcPr>
          <w:p w:rsidR="00B810C7" w:rsidRPr="00F77461" w:rsidRDefault="00B810C7" w:rsidP="002740CA">
            <w:pPr>
              <w:pStyle w:val="ColumnBullet"/>
              <w:spacing w:before="120" w:after="120"/>
              <w:rPr>
                <w:rFonts w:asciiTheme="minorHAnsi" w:hAnsiTheme="minorHAnsi"/>
                <w:sz w:val="22"/>
                <w:szCs w:val="22"/>
              </w:rPr>
            </w:pPr>
            <w:r w:rsidRPr="00F77461">
              <w:rPr>
                <w:rFonts w:asciiTheme="minorHAnsi" w:hAnsiTheme="minorHAnsi"/>
                <w:sz w:val="22"/>
                <w:szCs w:val="22"/>
              </w:rPr>
              <w:t xml:space="preserve">Mathematical modeling involves creating algebraic representations of quantitative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situations.</w:t>
            </w:r>
          </w:p>
          <w:p w:rsidR="00B810C7" w:rsidRPr="00F77461" w:rsidRDefault="00B810C7" w:rsidP="009213BB">
            <w:pPr>
              <w:pStyle w:val="ColumnBullet"/>
              <w:spacing w:after="120"/>
              <w:rPr>
                <w:rFonts w:asciiTheme="minorHAnsi" w:hAnsiTheme="minorHAnsi"/>
                <w:sz w:val="22"/>
                <w:szCs w:val="22"/>
              </w:rPr>
            </w:pPr>
            <w:r w:rsidRPr="00F77461">
              <w:rPr>
                <w:rFonts w:asciiTheme="minorHAnsi" w:hAnsiTheme="minorHAnsi"/>
                <w:sz w:val="22"/>
                <w:szCs w:val="22"/>
              </w:rPr>
              <w:t xml:space="preserve">The numerical value of an expression </w:t>
            </w:r>
            <w:r w:rsidR="00CF5BFE">
              <w:rPr>
                <w:rFonts w:asciiTheme="minorHAnsi" w:hAnsiTheme="minorHAnsi"/>
                <w:sz w:val="22"/>
                <w:szCs w:val="22"/>
              </w:rPr>
              <w:t>depends</w:t>
            </w:r>
            <w:r w:rsidRPr="00F77461">
              <w:rPr>
                <w:rFonts w:asciiTheme="minorHAnsi" w:hAnsiTheme="minorHAnsi"/>
                <w:sz w:val="22"/>
                <w:szCs w:val="22"/>
              </w:rPr>
              <w:t xml:space="preserve"> upon the values of the replacement set for the variables.</w:t>
            </w:r>
          </w:p>
          <w:p w:rsidR="00B810C7" w:rsidRPr="00F77461" w:rsidRDefault="00B810C7" w:rsidP="009213BB">
            <w:pPr>
              <w:pStyle w:val="ColumnBullet"/>
              <w:spacing w:after="120"/>
              <w:rPr>
                <w:rFonts w:asciiTheme="minorHAnsi" w:hAnsiTheme="minorHAnsi"/>
                <w:sz w:val="22"/>
                <w:szCs w:val="22"/>
              </w:rPr>
            </w:pPr>
            <w:r w:rsidRPr="00F77461">
              <w:rPr>
                <w:rFonts w:asciiTheme="minorHAnsi" w:hAnsiTheme="minorHAnsi"/>
                <w:sz w:val="22"/>
                <w:szCs w:val="22"/>
              </w:rPr>
              <w:t>There are a variety of ways to compute the value of a numerical expression and evaluate an algebraic expression</w:t>
            </w:r>
            <w:r w:rsidR="00F538AB" w:rsidRPr="00F77461">
              <w:rPr>
                <w:rFonts w:asciiTheme="minorHAnsi" w:hAnsiTheme="minorHAnsi"/>
                <w:sz w:val="22"/>
                <w:szCs w:val="22"/>
              </w:rPr>
              <w:t xml:space="preserve"> using order of operations</w:t>
            </w:r>
            <w:r w:rsidRPr="00F77461">
              <w:rPr>
                <w:rFonts w:asciiTheme="minorHAnsi" w:hAnsiTheme="minorHAnsi"/>
                <w:sz w:val="22"/>
                <w:szCs w:val="22"/>
              </w:rPr>
              <w:t>.</w:t>
            </w:r>
          </w:p>
          <w:p w:rsidR="001728B3" w:rsidRPr="00833532" w:rsidRDefault="00B810C7" w:rsidP="00833532">
            <w:pPr>
              <w:pStyle w:val="ColumnBullet"/>
              <w:spacing w:after="120"/>
              <w:rPr>
                <w:rFonts w:asciiTheme="minorHAnsi" w:hAnsiTheme="minorHAnsi"/>
                <w:sz w:val="22"/>
                <w:szCs w:val="22"/>
              </w:rPr>
            </w:pPr>
            <w:r w:rsidRPr="00F77461">
              <w:rPr>
                <w:rFonts w:asciiTheme="minorHAnsi" w:hAnsiTheme="minorHAnsi"/>
                <w:sz w:val="22"/>
                <w:szCs w:val="22"/>
              </w:rPr>
              <w:t xml:space="preserve">The operations and the magnitude of the numbers in an expression </w:t>
            </w:r>
            <w:r w:rsidR="00CF5BFE">
              <w:rPr>
                <w:rFonts w:asciiTheme="minorHAnsi" w:hAnsiTheme="minorHAnsi"/>
                <w:sz w:val="22"/>
                <w:szCs w:val="22"/>
              </w:rPr>
              <w:t>affect</w:t>
            </w:r>
            <w:r w:rsidRPr="00F77461">
              <w:rPr>
                <w:rFonts w:asciiTheme="minorHAnsi" w:hAnsiTheme="minorHAnsi"/>
                <w:sz w:val="22"/>
                <w:szCs w:val="22"/>
              </w:rPr>
              <w:t xml:space="preserve"> the choice of an appropriate computational technique</w:t>
            </w:r>
            <w:r w:rsidR="00F538AB" w:rsidRPr="00F77461">
              <w:rPr>
                <w:rFonts w:asciiTheme="minorHAnsi" w:hAnsiTheme="minorHAnsi"/>
                <w:sz w:val="22"/>
                <w:szCs w:val="22"/>
              </w:rPr>
              <w:t xml:space="preserve"> </w:t>
            </w:r>
            <w:r w:rsidR="006376B9">
              <w:rPr>
                <w:rFonts w:asciiTheme="minorHAnsi" w:hAnsiTheme="minorHAnsi"/>
                <w:sz w:val="22"/>
                <w:szCs w:val="22"/>
              </w:rPr>
              <w:br/>
            </w:r>
            <w:r w:rsidR="00F538AB" w:rsidRPr="00F77461">
              <w:rPr>
                <w:rFonts w:asciiTheme="minorHAnsi" w:hAnsiTheme="minorHAnsi"/>
                <w:sz w:val="22"/>
                <w:szCs w:val="22"/>
              </w:rPr>
              <w:t>(</w:t>
            </w:r>
            <w:r w:rsidR="00B66447">
              <w:rPr>
                <w:rFonts w:asciiTheme="minorHAnsi" w:hAnsiTheme="minorHAnsi"/>
                <w:sz w:val="22"/>
                <w:szCs w:val="22"/>
              </w:rPr>
              <w:t xml:space="preserve">e.g., </w:t>
            </w:r>
            <w:r w:rsidR="00F538AB" w:rsidRPr="00F77461">
              <w:rPr>
                <w:rFonts w:asciiTheme="minorHAnsi" w:hAnsiTheme="minorHAnsi"/>
                <w:sz w:val="22"/>
                <w:szCs w:val="22"/>
              </w:rPr>
              <w:t xml:space="preserve">mental mathematics, </w:t>
            </w:r>
            <w:r w:rsidR="00DD1567" w:rsidRPr="00F77461">
              <w:rPr>
                <w:rFonts w:asciiTheme="minorHAnsi" w:hAnsiTheme="minorHAnsi"/>
                <w:sz w:val="22"/>
                <w:szCs w:val="22"/>
              </w:rPr>
              <w:t>calculator</w:t>
            </w:r>
            <w:r w:rsidR="00B66447">
              <w:rPr>
                <w:rFonts w:asciiTheme="minorHAnsi" w:hAnsiTheme="minorHAnsi"/>
                <w:sz w:val="22"/>
                <w:szCs w:val="22"/>
              </w:rPr>
              <w:t xml:space="preserve">, </w:t>
            </w:r>
            <w:r w:rsidR="00F538AB" w:rsidRPr="00F77461">
              <w:rPr>
                <w:rFonts w:asciiTheme="minorHAnsi" w:hAnsiTheme="minorHAnsi"/>
                <w:sz w:val="22"/>
                <w:szCs w:val="22"/>
              </w:rPr>
              <w:t>paper and pencil)</w:t>
            </w:r>
            <w:r w:rsidRPr="00F77461">
              <w:rPr>
                <w:rFonts w:asciiTheme="minorHAnsi" w:hAnsiTheme="minorHAnsi"/>
                <w:sz w:val="22"/>
                <w:szCs w:val="22"/>
              </w:rPr>
              <w:t>.</w:t>
            </w:r>
          </w:p>
        </w:tc>
        <w:tc>
          <w:tcPr>
            <w:tcW w:w="2500" w:type="pct"/>
            <w:tcBorders>
              <w:right w:val="single" w:sz="4" w:space="0" w:color="auto"/>
            </w:tcBorders>
            <w:shd w:val="clear" w:color="auto" w:fill="auto"/>
          </w:tcPr>
          <w:p w:rsidR="00B810C7" w:rsidRPr="00F77461" w:rsidRDefault="00B810C7" w:rsidP="009213BB">
            <w:pPr>
              <w:pStyle w:val="BodyTextIndent2"/>
              <w:spacing w:after="12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B810C7" w:rsidRPr="00283763" w:rsidRDefault="00B810C7" w:rsidP="006376B9">
            <w:pPr>
              <w:pStyle w:val="ColumnBullet"/>
              <w:tabs>
                <w:tab w:val="clear" w:pos="360"/>
                <w:tab w:val="num" w:pos="432"/>
              </w:tabs>
              <w:spacing w:after="120"/>
              <w:ind w:left="432"/>
              <w:rPr>
                <w:rFonts w:asciiTheme="minorHAnsi" w:hAnsiTheme="minorHAnsi"/>
                <w:sz w:val="22"/>
                <w:szCs w:val="22"/>
              </w:rPr>
            </w:pPr>
            <w:r w:rsidRPr="00283763">
              <w:rPr>
                <w:rFonts w:asciiTheme="minorHAnsi" w:hAnsiTheme="minorHAnsi"/>
                <w:sz w:val="22"/>
                <w:szCs w:val="22"/>
              </w:rPr>
              <w:t xml:space="preserve">Translate </w:t>
            </w:r>
            <w:r w:rsidR="00F538AB" w:rsidRPr="00283763">
              <w:rPr>
                <w:rFonts w:asciiTheme="minorHAnsi" w:hAnsiTheme="minorHAnsi"/>
                <w:sz w:val="22"/>
                <w:szCs w:val="22"/>
              </w:rPr>
              <w:t xml:space="preserve">between </w:t>
            </w:r>
            <w:r w:rsidRPr="00283763">
              <w:rPr>
                <w:rFonts w:asciiTheme="minorHAnsi" w:hAnsiTheme="minorHAnsi"/>
                <w:sz w:val="22"/>
                <w:szCs w:val="22"/>
              </w:rPr>
              <w:t xml:space="preserve">verbal quantitative situations </w:t>
            </w:r>
            <w:r w:rsidR="00F538AB" w:rsidRPr="00283763">
              <w:rPr>
                <w:rFonts w:asciiTheme="minorHAnsi" w:hAnsiTheme="minorHAnsi"/>
                <w:sz w:val="22"/>
                <w:szCs w:val="22"/>
              </w:rPr>
              <w:t xml:space="preserve">and </w:t>
            </w:r>
            <w:r w:rsidRPr="00283763">
              <w:rPr>
                <w:rFonts w:asciiTheme="minorHAnsi" w:hAnsiTheme="minorHAnsi"/>
                <w:sz w:val="22"/>
                <w:szCs w:val="22"/>
              </w:rPr>
              <w:t>algebraic expressions</w:t>
            </w:r>
            <w:r w:rsidR="00F538AB" w:rsidRPr="00283763">
              <w:rPr>
                <w:rFonts w:asciiTheme="minorHAnsi" w:hAnsiTheme="minorHAnsi"/>
                <w:sz w:val="22"/>
                <w:szCs w:val="22"/>
              </w:rPr>
              <w:t xml:space="preserve"> and equations</w:t>
            </w:r>
            <w:r w:rsidRPr="00283763">
              <w:rPr>
                <w:rFonts w:asciiTheme="minorHAnsi" w:hAnsiTheme="minorHAnsi"/>
                <w:sz w:val="22"/>
                <w:szCs w:val="22"/>
              </w:rPr>
              <w:t>.</w:t>
            </w:r>
            <w:r w:rsidR="00F538AB" w:rsidRPr="00283763">
              <w:rPr>
                <w:rFonts w:asciiTheme="minorHAnsi" w:hAnsiTheme="minorHAnsi"/>
                <w:sz w:val="22"/>
                <w:szCs w:val="22"/>
              </w:rPr>
              <w:t xml:space="preserve"> (a)</w:t>
            </w:r>
          </w:p>
          <w:p w:rsidR="00B810C7" w:rsidRPr="00283763" w:rsidRDefault="00F538AB" w:rsidP="006376B9">
            <w:pPr>
              <w:pStyle w:val="ColumnBullet"/>
              <w:tabs>
                <w:tab w:val="clear" w:pos="360"/>
                <w:tab w:val="num" w:pos="432"/>
              </w:tabs>
              <w:spacing w:after="120"/>
              <w:ind w:left="432"/>
              <w:rPr>
                <w:rFonts w:asciiTheme="minorHAnsi" w:hAnsiTheme="minorHAnsi"/>
                <w:sz w:val="22"/>
                <w:szCs w:val="22"/>
              </w:rPr>
            </w:pPr>
            <w:r w:rsidRPr="00283763">
              <w:rPr>
                <w:rFonts w:asciiTheme="minorHAnsi" w:hAnsiTheme="minorHAnsi"/>
                <w:sz w:val="22"/>
                <w:szCs w:val="22"/>
              </w:rPr>
              <w:t>Represent practical</w:t>
            </w:r>
            <w:r w:rsidR="00B810C7" w:rsidRPr="00283763">
              <w:rPr>
                <w:rFonts w:asciiTheme="minorHAnsi" w:hAnsiTheme="minorHAnsi"/>
                <w:sz w:val="22"/>
                <w:szCs w:val="22"/>
              </w:rPr>
              <w:t xml:space="preserve"> situations with algebraic expressions in a variety of representations (</w:t>
            </w:r>
            <w:r w:rsidR="00B66447">
              <w:rPr>
                <w:rFonts w:asciiTheme="minorHAnsi" w:hAnsiTheme="minorHAnsi"/>
                <w:sz w:val="22"/>
                <w:szCs w:val="22"/>
              </w:rPr>
              <w:t xml:space="preserve">e.g., </w:t>
            </w:r>
            <w:r w:rsidR="00B810C7" w:rsidRPr="00283763">
              <w:rPr>
                <w:rFonts w:asciiTheme="minorHAnsi" w:hAnsiTheme="minorHAnsi"/>
                <w:sz w:val="22"/>
                <w:szCs w:val="22"/>
              </w:rPr>
              <w:t>concrete, pictorial, symbolic, verbal).</w:t>
            </w:r>
            <w:r w:rsidRPr="00283763">
              <w:rPr>
                <w:rFonts w:asciiTheme="minorHAnsi" w:hAnsiTheme="minorHAnsi"/>
                <w:sz w:val="22"/>
                <w:szCs w:val="22"/>
              </w:rPr>
              <w:t xml:space="preserve"> (a)</w:t>
            </w:r>
          </w:p>
          <w:p w:rsidR="00B810C7" w:rsidRPr="00283763" w:rsidRDefault="00B810C7" w:rsidP="00F856CE">
            <w:pPr>
              <w:pStyle w:val="ColumnBullet"/>
              <w:tabs>
                <w:tab w:val="clear" w:pos="360"/>
                <w:tab w:val="num" w:pos="432"/>
              </w:tabs>
              <w:spacing w:after="120"/>
              <w:ind w:left="432"/>
              <w:rPr>
                <w:rFonts w:asciiTheme="minorHAnsi" w:hAnsiTheme="minorHAnsi"/>
                <w:sz w:val="22"/>
                <w:szCs w:val="22"/>
              </w:rPr>
            </w:pPr>
            <w:r w:rsidRPr="00283763">
              <w:rPr>
                <w:rFonts w:asciiTheme="minorHAnsi" w:hAnsiTheme="minorHAnsi"/>
                <w:sz w:val="22"/>
                <w:szCs w:val="22"/>
              </w:rPr>
              <w:t>Evaluate algebraic expressions</w:t>
            </w:r>
            <w:r w:rsidR="003473A4">
              <w:rPr>
                <w:rFonts w:asciiTheme="minorHAnsi" w:hAnsiTheme="minorHAnsi"/>
                <w:sz w:val="22"/>
                <w:szCs w:val="22"/>
              </w:rPr>
              <w:t>,</w:t>
            </w:r>
            <w:r w:rsidRPr="00283763">
              <w:rPr>
                <w:rFonts w:asciiTheme="minorHAnsi" w:hAnsiTheme="minorHAnsi"/>
                <w:sz w:val="22"/>
                <w:szCs w:val="22"/>
              </w:rPr>
              <w:t xml:space="preserve"> </w:t>
            </w:r>
            <w:r w:rsidR="00F538AB" w:rsidRPr="00283763">
              <w:rPr>
                <w:rFonts w:asciiTheme="minorHAnsi" w:hAnsiTheme="minorHAnsi"/>
                <w:sz w:val="22"/>
                <w:szCs w:val="22"/>
              </w:rPr>
              <w:t>using the order of operations</w:t>
            </w:r>
            <w:r w:rsidR="003473A4">
              <w:rPr>
                <w:rFonts w:asciiTheme="minorHAnsi" w:hAnsiTheme="minorHAnsi"/>
                <w:sz w:val="22"/>
                <w:szCs w:val="22"/>
              </w:rPr>
              <w:t>,</w:t>
            </w:r>
            <w:r w:rsidR="006376B9">
              <w:rPr>
                <w:rFonts w:asciiTheme="minorHAnsi" w:hAnsiTheme="minorHAnsi"/>
                <w:sz w:val="22"/>
                <w:szCs w:val="22"/>
              </w:rPr>
              <w:t xml:space="preserve"> </w:t>
            </w:r>
            <w:r w:rsidR="006376B9">
              <w:rPr>
                <w:rFonts w:asciiTheme="minorHAnsi" w:hAnsiTheme="minorHAnsi"/>
                <w:sz w:val="22"/>
                <w:szCs w:val="22"/>
              </w:rPr>
              <w:br/>
            </w:r>
            <w:r w:rsidR="00F856CE">
              <w:rPr>
                <w:rFonts w:asciiTheme="minorHAnsi" w:hAnsiTheme="minorHAnsi"/>
                <w:sz w:val="22"/>
                <w:szCs w:val="22"/>
              </w:rPr>
              <w:t>which</w:t>
            </w:r>
            <w:bookmarkStart w:id="2" w:name="_GoBack"/>
            <w:bookmarkEnd w:id="2"/>
            <w:r w:rsidR="00F538AB" w:rsidRPr="00283763">
              <w:rPr>
                <w:rFonts w:asciiTheme="minorHAnsi" w:hAnsiTheme="minorHAnsi"/>
                <w:sz w:val="22"/>
                <w:szCs w:val="22"/>
              </w:rPr>
              <w:t xml:space="preserve"> include absolute value, square roots, and cube roots </w:t>
            </w:r>
            <w:r w:rsidRPr="00283763">
              <w:rPr>
                <w:rFonts w:asciiTheme="minorHAnsi" w:hAnsiTheme="minorHAnsi"/>
                <w:sz w:val="22"/>
                <w:szCs w:val="22"/>
              </w:rPr>
              <w:t xml:space="preserve">for given replacement </w:t>
            </w:r>
            <w:r w:rsidR="00F538AB" w:rsidRPr="00283763">
              <w:rPr>
                <w:rFonts w:asciiTheme="minorHAnsi" w:hAnsiTheme="minorHAnsi"/>
                <w:sz w:val="22"/>
                <w:szCs w:val="22"/>
              </w:rPr>
              <w:t>values</w:t>
            </w:r>
            <w:r w:rsidRPr="00283763">
              <w:rPr>
                <w:rFonts w:asciiTheme="minorHAnsi" w:hAnsiTheme="minorHAnsi"/>
                <w:sz w:val="22"/>
                <w:szCs w:val="22"/>
              </w:rPr>
              <w:t xml:space="preserve"> to include rational numbers</w:t>
            </w:r>
            <w:r w:rsidR="00F538AB" w:rsidRPr="00283763">
              <w:rPr>
                <w:rFonts w:asciiTheme="minorHAnsi" w:hAnsiTheme="minorHAnsi"/>
                <w:sz w:val="22"/>
                <w:szCs w:val="22"/>
              </w:rPr>
              <w:t>, without rationalizing the denominator</w:t>
            </w:r>
            <w:r w:rsidRPr="00283763">
              <w:rPr>
                <w:rFonts w:asciiTheme="minorHAnsi" w:hAnsiTheme="minorHAnsi"/>
                <w:sz w:val="22"/>
                <w:szCs w:val="22"/>
              </w:rPr>
              <w:t>.</w:t>
            </w:r>
            <w:r w:rsidR="00F538AB" w:rsidRPr="00283763">
              <w:rPr>
                <w:rFonts w:asciiTheme="minorHAnsi" w:hAnsiTheme="minorHAnsi"/>
                <w:sz w:val="22"/>
                <w:szCs w:val="22"/>
              </w:rPr>
              <w:t xml:space="preserve"> (b)</w:t>
            </w:r>
          </w:p>
        </w:tc>
      </w:tr>
    </w:tbl>
    <w:p w:rsidR="00CE7D2E" w:rsidRPr="00F77461" w:rsidRDefault="00CE7D2E" w:rsidP="00C24C10">
      <w:pPr>
        <w:tabs>
          <w:tab w:val="left" w:pos="1080"/>
        </w:tabs>
        <w:sectPr w:rsidR="00CE7D2E" w:rsidRPr="00F77461" w:rsidSect="003F25FE">
          <w:headerReference w:type="even" r:id="rId17"/>
          <w:headerReference w:type="default" r:id="rId18"/>
          <w:footerReference w:type="default" r:id="rId19"/>
          <w:headerReference w:type="first" r:id="rId20"/>
          <w:pgSz w:w="15840" w:h="12240" w:orient="landscape"/>
          <w:pgMar w:top="720" w:right="720" w:bottom="720" w:left="720" w:header="720" w:footer="720" w:gutter="0"/>
          <w:pgNumType w:start="1"/>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810C7" w:rsidRPr="00F77461" w:rsidTr="00C24C10">
        <w:trPr>
          <w:tblHeader/>
        </w:trPr>
        <w:tc>
          <w:tcPr>
            <w:tcW w:w="5000" w:type="pct"/>
            <w:gridSpan w:val="2"/>
            <w:tcBorders>
              <w:top w:val="nil"/>
              <w:left w:val="nil"/>
              <w:right w:val="nil"/>
            </w:tcBorders>
          </w:tcPr>
          <w:p w:rsidR="00B810C7" w:rsidRPr="00F77461" w:rsidRDefault="003D2549" w:rsidP="00833532">
            <w:pPr>
              <w:pStyle w:val="Topic"/>
              <w:tabs>
                <w:tab w:val="left" w:pos="1080"/>
              </w:tabs>
              <w:spacing w:before="0"/>
              <w:ind w:hanging="108"/>
              <w:jc w:val="left"/>
              <w:rPr>
                <w:rFonts w:asciiTheme="minorHAnsi" w:hAnsiTheme="minorHAnsi"/>
                <w:sz w:val="24"/>
                <w:szCs w:val="24"/>
              </w:rPr>
            </w:pPr>
            <w:r w:rsidRPr="00F77461">
              <w:lastRenderedPageBreak/>
              <w:br w:type="page"/>
            </w:r>
            <w:r w:rsidRPr="00F77461">
              <w:rPr>
                <w:rFonts w:asciiTheme="minorHAnsi" w:hAnsiTheme="minorHAnsi"/>
                <w:sz w:val="24"/>
                <w:szCs w:val="24"/>
              </w:rPr>
              <w:t>A</w:t>
            </w:r>
            <w:r w:rsidR="00C24C10">
              <w:rPr>
                <w:rFonts w:asciiTheme="minorHAnsi" w:hAnsiTheme="minorHAnsi"/>
                <w:caps w:val="0"/>
                <w:color w:val="000000"/>
                <w:sz w:val="24"/>
                <w:szCs w:val="24"/>
              </w:rPr>
              <w:t>.2</w:t>
            </w:r>
            <w:r w:rsidR="00C24C10">
              <w:rPr>
                <w:rFonts w:asciiTheme="minorHAnsi" w:hAnsiTheme="minorHAnsi"/>
                <w:caps w:val="0"/>
                <w:color w:val="000000"/>
                <w:sz w:val="24"/>
                <w:szCs w:val="24"/>
              </w:rPr>
              <w:tab/>
            </w:r>
            <w:r w:rsidRPr="00F77461">
              <w:rPr>
                <w:rFonts w:asciiTheme="minorHAnsi" w:hAnsiTheme="minorHAnsi"/>
                <w:caps w:val="0"/>
                <w:color w:val="000000"/>
                <w:sz w:val="24"/>
                <w:szCs w:val="24"/>
              </w:rPr>
              <w:t>The student will perform operations on polynomials, including</w:t>
            </w:r>
          </w:p>
          <w:p w:rsidR="00B810C7" w:rsidRPr="00F77461" w:rsidRDefault="00B810C7" w:rsidP="0032324A">
            <w:pPr>
              <w:pStyle w:val="SOLBullet"/>
              <w:rPr>
                <w:rFonts w:asciiTheme="minorHAnsi" w:hAnsiTheme="minorHAnsi"/>
                <w:szCs w:val="24"/>
              </w:rPr>
            </w:pPr>
            <w:r w:rsidRPr="00F77461">
              <w:rPr>
                <w:rFonts w:asciiTheme="minorHAnsi" w:hAnsiTheme="minorHAnsi"/>
                <w:szCs w:val="24"/>
              </w:rPr>
              <w:t>a)</w:t>
            </w:r>
            <w:r w:rsidRPr="00F77461">
              <w:rPr>
                <w:rFonts w:asciiTheme="minorHAnsi" w:hAnsiTheme="minorHAnsi"/>
                <w:szCs w:val="24"/>
              </w:rPr>
              <w:tab/>
              <w:t>applying the laws of exponents to perform operations on expressions;</w:t>
            </w:r>
          </w:p>
          <w:p w:rsidR="00B810C7" w:rsidRPr="00F77461" w:rsidRDefault="00B810C7" w:rsidP="0032324A">
            <w:pPr>
              <w:pStyle w:val="SOLBullet"/>
              <w:rPr>
                <w:rFonts w:asciiTheme="minorHAnsi" w:hAnsiTheme="minorHAnsi"/>
                <w:szCs w:val="24"/>
              </w:rPr>
            </w:pPr>
            <w:r w:rsidRPr="00F77461">
              <w:rPr>
                <w:rFonts w:asciiTheme="minorHAnsi" w:hAnsiTheme="minorHAnsi"/>
                <w:szCs w:val="24"/>
              </w:rPr>
              <w:t>b)</w:t>
            </w:r>
            <w:r w:rsidRPr="00F77461">
              <w:rPr>
                <w:rFonts w:asciiTheme="minorHAnsi" w:hAnsiTheme="minorHAnsi"/>
                <w:szCs w:val="24"/>
              </w:rPr>
              <w:tab/>
              <w:t>adding, subtracting, multiplying, and dividing polynomials; and</w:t>
            </w:r>
          </w:p>
          <w:p w:rsidR="00624C11" w:rsidRDefault="00B810C7" w:rsidP="009E028C">
            <w:pPr>
              <w:pStyle w:val="SOLBullet"/>
              <w:rPr>
                <w:rFonts w:asciiTheme="minorHAnsi" w:hAnsiTheme="minorHAnsi"/>
              </w:rPr>
            </w:pPr>
            <w:r w:rsidRPr="00F77461">
              <w:rPr>
                <w:rFonts w:asciiTheme="minorHAnsi" w:hAnsiTheme="minorHAnsi"/>
              </w:rPr>
              <w:t>c)</w:t>
            </w:r>
            <w:r w:rsidRPr="00F77461">
              <w:rPr>
                <w:rFonts w:asciiTheme="minorHAnsi" w:hAnsiTheme="minorHAnsi"/>
              </w:rPr>
              <w:tab/>
            </w:r>
            <w:proofErr w:type="gramStart"/>
            <w:r w:rsidRPr="00F77461">
              <w:rPr>
                <w:rFonts w:asciiTheme="minorHAnsi" w:hAnsiTheme="minorHAnsi"/>
              </w:rPr>
              <w:t>factoring</w:t>
            </w:r>
            <w:proofErr w:type="gramEnd"/>
            <w:r w:rsidRPr="00F77461">
              <w:rPr>
                <w:rFonts w:asciiTheme="minorHAnsi" w:hAnsiTheme="minorHAnsi"/>
              </w:rPr>
              <w:t xml:space="preserve"> completely first- and second-degree binomials </w:t>
            </w:r>
            <w:r w:rsidR="009E028C">
              <w:rPr>
                <w:rFonts w:asciiTheme="minorHAnsi" w:hAnsiTheme="minorHAnsi"/>
              </w:rPr>
              <w:t>and trinomials in one variable.</w:t>
            </w:r>
          </w:p>
          <w:p w:rsidR="009E028C" w:rsidRPr="009E028C" w:rsidRDefault="009E028C" w:rsidP="00833532">
            <w:pPr>
              <w:ind w:left="-108"/>
            </w:pPr>
          </w:p>
        </w:tc>
      </w:tr>
      <w:tr w:rsidR="00B810C7" w:rsidRPr="00F77461" w:rsidTr="00D60442">
        <w:trPr>
          <w:tblHeader/>
        </w:trPr>
        <w:tc>
          <w:tcPr>
            <w:tcW w:w="2500" w:type="pct"/>
            <w:shd w:val="clear" w:color="auto" w:fill="D9D9D9" w:themeFill="background1" w:themeFillShade="D9"/>
          </w:tcPr>
          <w:p w:rsidR="00B810C7" w:rsidRPr="00F77461" w:rsidRDefault="003D2549" w:rsidP="003D2549">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00" w:type="pct"/>
            <w:shd w:val="clear" w:color="auto" w:fill="D9D9D9" w:themeFill="background1" w:themeFillShade="D9"/>
          </w:tcPr>
          <w:p w:rsidR="00B810C7" w:rsidRPr="00F77461" w:rsidRDefault="003D2549" w:rsidP="003D2549">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D60442">
        <w:tc>
          <w:tcPr>
            <w:tcW w:w="2500" w:type="pct"/>
          </w:tcPr>
          <w:p w:rsidR="00B810C7" w:rsidRPr="00F77461" w:rsidRDefault="007E1819" w:rsidP="005F0C51">
            <w:pPr>
              <w:pStyle w:val="ColumnBullet"/>
              <w:spacing w:before="120" w:after="120"/>
              <w:rPr>
                <w:rFonts w:asciiTheme="minorHAnsi" w:hAnsiTheme="minorHAnsi"/>
                <w:sz w:val="22"/>
                <w:szCs w:val="22"/>
              </w:rPr>
            </w:pPr>
            <w:r w:rsidRPr="00F77461">
              <w:rPr>
                <w:rFonts w:asciiTheme="minorHAnsi" w:hAnsiTheme="minorHAnsi"/>
                <w:sz w:val="22"/>
                <w:szCs w:val="22"/>
              </w:rPr>
              <w:t>O</w:t>
            </w:r>
            <w:r w:rsidR="00B810C7" w:rsidRPr="00F77461">
              <w:rPr>
                <w:rFonts w:asciiTheme="minorHAnsi" w:hAnsiTheme="minorHAnsi"/>
                <w:sz w:val="22"/>
                <w:szCs w:val="22"/>
              </w:rPr>
              <w:t>perations with polynomials can be represented concretely, pictorially, and symbolically.</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Polynomial expressions can be used to model </w:t>
            </w:r>
            <w:r w:rsidR="00F538AB" w:rsidRPr="00F77461">
              <w:rPr>
                <w:rFonts w:asciiTheme="minorHAnsi" w:hAnsiTheme="minorHAnsi"/>
                <w:sz w:val="22"/>
                <w:szCs w:val="22"/>
              </w:rPr>
              <w:t>practical</w:t>
            </w:r>
            <w:r w:rsidR="00394620" w:rsidRPr="00F77461">
              <w:rPr>
                <w:rFonts w:asciiTheme="minorHAnsi" w:hAnsiTheme="minorHAnsi"/>
                <w:sz w:val="22"/>
                <w:szCs w:val="22"/>
              </w:rPr>
              <w:t xml:space="preserve"> </w:t>
            </w:r>
            <w:r w:rsidRPr="00F77461">
              <w:rPr>
                <w:rFonts w:asciiTheme="minorHAnsi" w:hAnsiTheme="minorHAnsi"/>
                <w:sz w:val="22"/>
                <w:szCs w:val="22"/>
              </w:rPr>
              <w:t>situations.</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Factoring reverses polynomial multiplication. </w:t>
            </w:r>
          </w:p>
          <w:p w:rsidR="00021145" w:rsidRPr="00F77461" w:rsidRDefault="00021145" w:rsidP="006E7517">
            <w:pPr>
              <w:pStyle w:val="ColumnBullet"/>
              <w:spacing w:after="120"/>
              <w:rPr>
                <w:rFonts w:asciiTheme="minorHAnsi" w:hAnsiTheme="minorHAnsi"/>
                <w:sz w:val="22"/>
                <w:szCs w:val="22"/>
              </w:rPr>
            </w:pPr>
            <w:r w:rsidRPr="00F77461">
              <w:rPr>
                <w:rFonts w:asciiTheme="minorHAnsi" w:hAnsiTheme="minorHAnsi"/>
                <w:sz w:val="22"/>
                <w:szCs w:val="22"/>
              </w:rPr>
              <w:t>Trinomials may be factored by various methods including factoring by grouping.</w:t>
            </w:r>
          </w:p>
          <w:p w:rsidR="0024429A" w:rsidRPr="00F77461" w:rsidRDefault="0024429A" w:rsidP="003C474A">
            <w:pPr>
              <w:pStyle w:val="ColumnBullet"/>
              <w:numPr>
                <w:ilvl w:val="1"/>
                <w:numId w:val="15"/>
              </w:numPr>
              <w:tabs>
                <w:tab w:val="clear" w:pos="1440"/>
                <w:tab w:val="num" w:pos="1170"/>
              </w:tabs>
              <w:spacing w:before="120" w:after="120"/>
              <w:ind w:left="720"/>
              <w:rPr>
                <w:rFonts w:asciiTheme="minorHAnsi" w:hAnsiTheme="minorHAnsi"/>
                <w:sz w:val="22"/>
                <w:szCs w:val="22"/>
              </w:rPr>
            </w:pPr>
            <w:r w:rsidRPr="00F77461">
              <w:rPr>
                <w:rFonts w:asciiTheme="minorHAnsi" w:hAnsiTheme="minorHAnsi"/>
                <w:sz w:val="22"/>
                <w:szCs w:val="22"/>
              </w:rPr>
              <w:t>Example of factoring by grouping</w:t>
            </w:r>
            <w:r w:rsidRPr="00F77461">
              <w:rPr>
                <w:rFonts w:asciiTheme="minorHAnsi" w:hAnsiTheme="minorHAnsi"/>
                <w:sz w:val="22"/>
                <w:szCs w:val="22"/>
              </w:rPr>
              <w:br/>
            </w:r>
            <w:r w:rsidR="003C474A" w:rsidRPr="00F77461">
              <w:rPr>
                <w:rFonts w:asciiTheme="minorHAnsi" w:hAnsiTheme="minorHAnsi"/>
                <w:sz w:val="22"/>
                <w:szCs w:val="22"/>
              </w:rPr>
              <w:t>2</w:t>
            </w:r>
            <w:r w:rsidR="003C474A" w:rsidRPr="00F77461">
              <w:rPr>
                <w:rFonts w:asciiTheme="minorHAnsi" w:hAnsiTheme="minorHAnsi"/>
                <w:i/>
                <w:sz w:val="22"/>
                <w:szCs w:val="22"/>
              </w:rPr>
              <w:t>x</w:t>
            </w:r>
            <w:r w:rsidR="003C474A" w:rsidRPr="00F77461">
              <w:rPr>
                <w:rFonts w:asciiTheme="minorHAnsi" w:hAnsiTheme="minorHAnsi"/>
                <w:sz w:val="22"/>
                <w:szCs w:val="22"/>
                <w:vertAlign w:val="superscript"/>
              </w:rPr>
              <w:t>2</w:t>
            </w:r>
            <w:r w:rsidR="003C474A" w:rsidRPr="00F77461">
              <w:rPr>
                <w:rFonts w:asciiTheme="minorHAnsi" w:hAnsiTheme="minorHAnsi"/>
                <w:sz w:val="22"/>
                <w:szCs w:val="22"/>
              </w:rPr>
              <w:t xml:space="preserve"> + 5</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3</w:t>
            </w:r>
            <m:oMath>
              <m:r>
                <m:rPr>
                  <m:sty m:val="p"/>
                </m:rPr>
                <w:rPr>
                  <w:rFonts w:ascii="Cambria Math" w:hAnsi="Cambria Math"/>
                  <w:sz w:val="22"/>
                  <w:szCs w:val="22"/>
                </w:rPr>
                <w:br/>
              </m:r>
            </m:oMath>
            <w:r w:rsidR="003C474A" w:rsidRPr="00F77461">
              <w:rPr>
                <w:rFonts w:asciiTheme="minorHAnsi" w:hAnsiTheme="minorHAnsi"/>
                <w:sz w:val="22"/>
                <w:szCs w:val="22"/>
              </w:rPr>
              <w:t>2</w:t>
            </w:r>
            <w:r w:rsidR="003C474A" w:rsidRPr="00F77461">
              <w:rPr>
                <w:rFonts w:asciiTheme="minorHAnsi" w:hAnsiTheme="minorHAnsi"/>
                <w:i/>
                <w:sz w:val="22"/>
                <w:szCs w:val="22"/>
              </w:rPr>
              <w:t>x</w:t>
            </w:r>
            <w:r w:rsidR="003C474A" w:rsidRPr="00F77461">
              <w:rPr>
                <w:rFonts w:asciiTheme="minorHAnsi" w:hAnsiTheme="minorHAnsi"/>
                <w:sz w:val="22"/>
                <w:szCs w:val="22"/>
                <w:vertAlign w:val="superscript"/>
              </w:rPr>
              <w:t>2</w:t>
            </w:r>
            <w:r w:rsidR="003C474A" w:rsidRPr="00F77461">
              <w:rPr>
                <w:rFonts w:asciiTheme="minorHAnsi" w:hAnsiTheme="minorHAnsi"/>
                <w:sz w:val="22"/>
                <w:szCs w:val="22"/>
              </w:rPr>
              <w:t xml:space="preserve"> + 6</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3</w:t>
            </w:r>
            <m:oMath>
              <m:r>
                <m:rPr>
                  <m:sty m:val="p"/>
                </m:rPr>
                <w:rPr>
                  <w:rFonts w:ascii="Cambria Math" w:hAnsi="Cambria Math"/>
                  <w:sz w:val="22"/>
                  <w:szCs w:val="22"/>
                </w:rPr>
                <w:br/>
              </m:r>
            </m:oMath>
            <w:r w:rsidR="003C474A" w:rsidRPr="00F77461">
              <w:rPr>
                <w:rFonts w:asciiTheme="minorHAnsi" w:hAnsiTheme="minorHAnsi"/>
                <w:sz w:val="22"/>
                <w:szCs w:val="22"/>
              </w:rPr>
              <w:t>2</w:t>
            </w:r>
            <w:r w:rsidR="003C474A" w:rsidRPr="00F77461">
              <w:rPr>
                <w:rFonts w:asciiTheme="minorHAnsi" w:hAnsiTheme="minorHAnsi"/>
                <w:i/>
                <w:sz w:val="22"/>
                <w:szCs w:val="22"/>
              </w:rPr>
              <w:t>x</w:t>
            </w:r>
            <w:r w:rsidR="003C474A" w:rsidRPr="00F77461">
              <w:rPr>
                <w:rFonts w:asciiTheme="minorHAnsi" w:hAnsiTheme="minorHAnsi"/>
                <w:sz w:val="22"/>
                <w:szCs w:val="22"/>
              </w:rPr>
              <w:t>(</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+ 3) – (</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+ 3)</w:t>
            </w:r>
            <m:oMath>
              <m:r>
                <m:rPr>
                  <m:sty m:val="p"/>
                </m:rPr>
                <w:rPr>
                  <w:rFonts w:ascii="Cambria Math" w:hAnsi="Cambria Math"/>
                  <w:sz w:val="22"/>
                  <w:szCs w:val="22"/>
                </w:rPr>
                <w:br/>
              </m:r>
            </m:oMath>
            <w:r w:rsidR="003C474A" w:rsidRPr="00F77461">
              <w:rPr>
                <w:rFonts w:asciiTheme="minorHAnsi" w:hAnsiTheme="minorHAnsi"/>
                <w:sz w:val="22"/>
                <w:szCs w:val="22"/>
              </w:rPr>
              <w:t>(</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+ 3)(2</w:t>
            </w:r>
            <w:r w:rsidR="003C474A" w:rsidRPr="00F77461">
              <w:rPr>
                <w:rFonts w:asciiTheme="minorHAnsi" w:hAnsiTheme="minorHAnsi"/>
                <w:i/>
                <w:sz w:val="22"/>
                <w:szCs w:val="22"/>
              </w:rPr>
              <w:t>x</w:t>
            </w:r>
            <w:r w:rsidR="003C474A" w:rsidRPr="00F77461">
              <w:rPr>
                <w:rFonts w:asciiTheme="minorHAnsi" w:hAnsiTheme="minorHAnsi"/>
                <w:sz w:val="22"/>
                <w:szCs w:val="22"/>
              </w:rPr>
              <w:t xml:space="preserve"> – 1)</w:t>
            </w:r>
          </w:p>
          <w:p w:rsidR="00B810C7" w:rsidRPr="00F77461" w:rsidRDefault="00174E28" w:rsidP="006E7517">
            <w:pPr>
              <w:pStyle w:val="ColumnBullet"/>
              <w:spacing w:after="120"/>
              <w:rPr>
                <w:rFonts w:asciiTheme="minorHAnsi" w:hAnsiTheme="minorHAnsi"/>
                <w:sz w:val="22"/>
                <w:szCs w:val="22"/>
              </w:rPr>
            </w:pPr>
            <w:r w:rsidRPr="00F77461">
              <w:rPr>
                <w:rFonts w:asciiTheme="minorHAnsi" w:hAnsiTheme="minorHAnsi"/>
                <w:sz w:val="22"/>
                <w:szCs w:val="22"/>
              </w:rPr>
              <w:t>P</w:t>
            </w:r>
            <w:r w:rsidR="00B810C7" w:rsidRPr="00F77461">
              <w:rPr>
                <w:rFonts w:asciiTheme="minorHAnsi" w:hAnsiTheme="minorHAnsi"/>
                <w:sz w:val="22"/>
                <w:szCs w:val="22"/>
              </w:rPr>
              <w:t xml:space="preserve">rime polynomials cannot be factored over the set of </w:t>
            </w:r>
            <w:r w:rsidR="00216540" w:rsidRPr="00F77461">
              <w:rPr>
                <w:rFonts w:asciiTheme="minorHAnsi" w:hAnsiTheme="minorHAnsi"/>
                <w:sz w:val="22"/>
                <w:szCs w:val="22"/>
              </w:rPr>
              <w:t>integers</w:t>
            </w:r>
            <w:r w:rsidR="00AB1DD3" w:rsidRPr="00F77461">
              <w:rPr>
                <w:rFonts w:asciiTheme="minorHAnsi" w:hAnsiTheme="minorHAnsi"/>
                <w:sz w:val="22"/>
                <w:szCs w:val="22"/>
              </w:rPr>
              <w:t xml:space="preserve"> into two or more factors, each of lesser degree than the original polynomial</w:t>
            </w:r>
            <w:r w:rsidR="00B810C7" w:rsidRPr="00F77461">
              <w:rPr>
                <w:rFonts w:asciiTheme="minorHAnsi" w:hAnsiTheme="minorHAnsi"/>
                <w:sz w:val="22"/>
                <w:szCs w:val="22"/>
              </w:rPr>
              <w:t>.</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Polynomial expressions can be used to define functions and these functions can be represented graphically.</w:t>
            </w:r>
          </w:p>
          <w:p w:rsidR="008E3534" w:rsidRPr="00F77461" w:rsidRDefault="008E3534" w:rsidP="008E3534">
            <w:pPr>
              <w:pStyle w:val="ColumnBullet"/>
              <w:spacing w:after="120"/>
              <w:rPr>
                <w:rFonts w:asciiTheme="minorHAnsi" w:hAnsiTheme="minorHAnsi"/>
                <w:sz w:val="22"/>
                <w:szCs w:val="22"/>
              </w:rPr>
            </w:pPr>
            <w:r w:rsidRPr="00F77461">
              <w:rPr>
                <w:rFonts w:asciiTheme="minorHAnsi" w:hAnsiTheme="minorHAnsi"/>
                <w:sz w:val="22"/>
                <w:szCs w:val="22"/>
              </w:rPr>
              <w:t>The laws of exponents can be applied to perform operations involving numbers written in scientific notation.</w:t>
            </w:r>
          </w:p>
          <w:p w:rsidR="00B810C7" w:rsidRPr="00F77461" w:rsidRDefault="00F538AB" w:rsidP="006E7517">
            <w:pPr>
              <w:pStyle w:val="ColumnBullet"/>
              <w:spacing w:after="120"/>
              <w:rPr>
                <w:rFonts w:asciiTheme="minorHAnsi" w:hAnsiTheme="minorHAnsi"/>
                <w:sz w:val="22"/>
                <w:szCs w:val="22"/>
              </w:rPr>
            </w:pPr>
            <w:r w:rsidRPr="00F77461">
              <w:rPr>
                <w:rFonts w:asciiTheme="minorHAnsi" w:hAnsiTheme="minorHAnsi"/>
                <w:sz w:val="22"/>
                <w:szCs w:val="22"/>
              </w:rPr>
              <w:t>For division of polynomials in this standard, instruction on the use of long or synthetic division is not required, but students may benefit from experiences with these methods, which become more useful and prevalent in the study of advanced levels of algebra.</w:t>
            </w:r>
          </w:p>
        </w:tc>
        <w:tc>
          <w:tcPr>
            <w:tcW w:w="2500" w:type="pct"/>
          </w:tcPr>
          <w:p w:rsidR="00B810C7" w:rsidRPr="00F77461" w:rsidRDefault="00B810C7" w:rsidP="009213BB">
            <w:pPr>
              <w:pStyle w:val="BodyTextIndent2"/>
              <w:spacing w:after="12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B810C7" w:rsidRPr="00F77461" w:rsidRDefault="00B810C7"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Simplify monomial expressions and ratios of monomial expressions in which the exponents are integers, using the laws of exponents.</w:t>
            </w:r>
            <w:r w:rsidR="00762976" w:rsidRPr="00F77461">
              <w:rPr>
                <w:rFonts w:asciiTheme="minorHAnsi" w:hAnsiTheme="minorHAnsi"/>
                <w:sz w:val="22"/>
                <w:szCs w:val="22"/>
              </w:rPr>
              <w:t xml:space="preserve"> (a)</w:t>
            </w:r>
          </w:p>
          <w:p w:rsidR="00B810C7" w:rsidRPr="00F77461" w:rsidRDefault="00B810C7"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Model sums, differences, products, and quotients of polynomials with concrete objects and their related pictorial </w:t>
            </w:r>
            <w:r w:rsidR="00762976" w:rsidRPr="00F77461">
              <w:rPr>
                <w:rFonts w:asciiTheme="minorHAnsi" w:hAnsiTheme="minorHAnsi"/>
                <w:sz w:val="22"/>
                <w:szCs w:val="22"/>
              </w:rPr>
              <w:t xml:space="preserve">and symbolic </w:t>
            </w:r>
            <w:r w:rsidRPr="00F77461">
              <w:rPr>
                <w:rFonts w:asciiTheme="minorHAnsi" w:hAnsiTheme="minorHAnsi"/>
                <w:sz w:val="22"/>
                <w:szCs w:val="22"/>
              </w:rPr>
              <w:t>representations.</w:t>
            </w:r>
            <w:r w:rsidR="00762976" w:rsidRPr="00F77461">
              <w:rPr>
                <w:rFonts w:asciiTheme="minorHAnsi" w:hAnsiTheme="minorHAnsi"/>
                <w:sz w:val="22"/>
                <w:szCs w:val="22"/>
              </w:rPr>
              <w:t xml:space="preserve"> (b)</w:t>
            </w:r>
          </w:p>
          <w:p w:rsidR="00B810C7" w:rsidRPr="00F77461" w:rsidRDefault="00517814"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sums and differences of polynomials.</w:t>
            </w:r>
            <w:r w:rsidR="00762976" w:rsidRPr="00F77461">
              <w:rPr>
                <w:rFonts w:asciiTheme="minorHAnsi" w:hAnsiTheme="minorHAnsi"/>
                <w:sz w:val="22"/>
                <w:szCs w:val="22"/>
              </w:rPr>
              <w:t xml:space="preserve"> (b)</w:t>
            </w:r>
          </w:p>
          <w:p w:rsidR="00B810C7" w:rsidRPr="00F77461" w:rsidRDefault="00517814"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 xml:space="preserve">products of polynomials.  The factors </w:t>
            </w:r>
            <w:r w:rsidR="005828C5" w:rsidRPr="00F77461">
              <w:rPr>
                <w:rFonts w:asciiTheme="minorHAnsi" w:hAnsiTheme="minorHAnsi"/>
                <w:sz w:val="22"/>
                <w:szCs w:val="22"/>
              </w:rPr>
              <w:t>should be limited to five or fewer</w:t>
            </w:r>
            <w:r w:rsidR="00B810C7" w:rsidRPr="00F77461">
              <w:rPr>
                <w:rFonts w:asciiTheme="minorHAnsi" w:hAnsiTheme="minorHAnsi"/>
                <w:sz w:val="22"/>
                <w:szCs w:val="22"/>
              </w:rPr>
              <w:t xml:space="preserve"> terms (i.e.</w:t>
            </w:r>
            <w:r w:rsidR="0053357F" w:rsidRPr="00F77461">
              <w:rPr>
                <w:rFonts w:asciiTheme="minorHAnsi" w:hAnsiTheme="minorHAnsi"/>
                <w:sz w:val="22"/>
                <w:szCs w:val="22"/>
              </w:rPr>
              <w:t>,</w:t>
            </w:r>
            <w:r w:rsidR="00B810C7" w:rsidRPr="00F77461">
              <w:rPr>
                <w:rFonts w:asciiTheme="minorHAnsi" w:hAnsiTheme="minorHAnsi"/>
                <w:sz w:val="22"/>
                <w:szCs w:val="22"/>
              </w:rPr>
              <w:t xml:space="preserve"> (4</w:t>
            </w:r>
            <w:r w:rsidR="00B810C7" w:rsidRPr="00F77461">
              <w:rPr>
                <w:rFonts w:asciiTheme="minorHAnsi" w:hAnsiTheme="minorHAnsi"/>
                <w:i/>
                <w:sz w:val="22"/>
                <w:szCs w:val="22"/>
              </w:rPr>
              <w:t>x</w:t>
            </w:r>
            <w:r w:rsidR="003C474A" w:rsidRPr="00F77461">
              <w:rPr>
                <w:rFonts w:asciiTheme="minorHAnsi" w:hAnsiTheme="minorHAnsi"/>
                <w:i/>
                <w:sz w:val="22"/>
                <w:szCs w:val="22"/>
              </w:rPr>
              <w:t xml:space="preserve"> </w:t>
            </w:r>
            <w:r w:rsidR="00B810C7" w:rsidRPr="00F77461">
              <w:rPr>
                <w:rFonts w:asciiTheme="minorHAnsi" w:hAnsiTheme="minorHAnsi"/>
                <w:sz w:val="22"/>
                <w:szCs w:val="22"/>
              </w:rPr>
              <w:t>+</w:t>
            </w:r>
            <w:r w:rsidR="003C474A" w:rsidRPr="00F77461">
              <w:rPr>
                <w:rFonts w:asciiTheme="minorHAnsi" w:hAnsiTheme="minorHAnsi"/>
                <w:sz w:val="22"/>
                <w:szCs w:val="22"/>
              </w:rPr>
              <w:t xml:space="preserve"> </w:t>
            </w:r>
            <w:r w:rsidR="00B810C7" w:rsidRPr="00F77461">
              <w:rPr>
                <w:rFonts w:asciiTheme="minorHAnsi" w:hAnsiTheme="minorHAnsi"/>
                <w:sz w:val="22"/>
                <w:szCs w:val="22"/>
              </w:rPr>
              <w:t>2</w:t>
            </w:r>
            <w:proofErr w:type="gramStart"/>
            <w:r w:rsidR="00B810C7" w:rsidRPr="00F77461">
              <w:rPr>
                <w:rFonts w:asciiTheme="minorHAnsi" w:hAnsiTheme="minorHAnsi"/>
                <w:sz w:val="22"/>
                <w:szCs w:val="22"/>
              </w:rPr>
              <w:t>)(</w:t>
            </w:r>
            <w:proofErr w:type="gramEnd"/>
            <w:r w:rsidR="00B810C7" w:rsidRPr="00F77461">
              <w:rPr>
                <w:rFonts w:asciiTheme="minorHAnsi" w:hAnsiTheme="minorHAnsi"/>
                <w:sz w:val="22"/>
                <w:szCs w:val="22"/>
              </w:rPr>
              <w:t>3</w:t>
            </w:r>
            <w:r w:rsidR="00B810C7" w:rsidRPr="00F77461">
              <w:rPr>
                <w:rFonts w:asciiTheme="minorHAnsi" w:hAnsiTheme="minorHAnsi"/>
                <w:i/>
                <w:sz w:val="22"/>
                <w:szCs w:val="22"/>
              </w:rPr>
              <w:t>x</w:t>
            </w:r>
            <w:r w:rsidR="003C474A" w:rsidRPr="00F77461">
              <w:rPr>
                <w:rFonts w:asciiTheme="minorHAnsi" w:hAnsiTheme="minorHAnsi"/>
                <w:i/>
                <w:sz w:val="22"/>
                <w:szCs w:val="22"/>
              </w:rPr>
              <w:t xml:space="preserve"> </w:t>
            </w:r>
            <w:r w:rsidR="00B810C7" w:rsidRPr="00F77461">
              <w:rPr>
                <w:rFonts w:asciiTheme="minorHAnsi" w:hAnsiTheme="minorHAnsi"/>
                <w:sz w:val="22"/>
                <w:szCs w:val="22"/>
              </w:rPr>
              <w:t>+</w:t>
            </w:r>
            <w:r w:rsidR="003C474A" w:rsidRPr="00F77461">
              <w:rPr>
                <w:rFonts w:asciiTheme="minorHAnsi" w:hAnsiTheme="minorHAnsi"/>
                <w:sz w:val="22"/>
                <w:szCs w:val="22"/>
              </w:rPr>
              <w:t xml:space="preserve"> </w:t>
            </w:r>
            <w:r w:rsidR="00B810C7" w:rsidRPr="00F77461">
              <w:rPr>
                <w:rFonts w:asciiTheme="minorHAnsi" w:hAnsiTheme="minorHAnsi"/>
                <w:sz w:val="22"/>
                <w:szCs w:val="22"/>
              </w:rPr>
              <w:t xml:space="preserve">5) represents four terms and </w:t>
            </w:r>
            <w:r w:rsidR="003C474A" w:rsidRPr="00F77461">
              <w:rPr>
                <w:rFonts w:asciiTheme="minorHAnsi" w:hAnsiTheme="minorHAnsi"/>
                <w:sz w:val="22"/>
                <w:szCs w:val="22"/>
              </w:rPr>
              <w:br/>
            </w:r>
            <w:r w:rsidR="00B810C7" w:rsidRPr="00F77461">
              <w:rPr>
                <w:rFonts w:asciiTheme="minorHAnsi" w:hAnsiTheme="minorHAnsi"/>
                <w:sz w:val="22"/>
                <w:szCs w:val="22"/>
              </w:rPr>
              <w:t>(</w:t>
            </w:r>
            <w:r w:rsidR="00B810C7" w:rsidRPr="00F77461">
              <w:rPr>
                <w:rFonts w:asciiTheme="minorHAnsi" w:hAnsiTheme="minorHAnsi"/>
                <w:i/>
                <w:sz w:val="22"/>
                <w:szCs w:val="22"/>
              </w:rPr>
              <w:t>x</w:t>
            </w:r>
            <w:r w:rsidR="003C474A" w:rsidRPr="00F77461">
              <w:rPr>
                <w:rFonts w:asciiTheme="minorHAnsi" w:hAnsiTheme="minorHAnsi"/>
                <w:i/>
                <w:sz w:val="22"/>
                <w:szCs w:val="22"/>
              </w:rPr>
              <w:t xml:space="preserve"> </w:t>
            </w:r>
            <w:r w:rsidR="00B810C7" w:rsidRPr="00F77461">
              <w:rPr>
                <w:rFonts w:asciiTheme="minorHAnsi" w:hAnsiTheme="minorHAnsi"/>
                <w:sz w:val="22"/>
                <w:szCs w:val="22"/>
              </w:rPr>
              <w:t>+</w:t>
            </w:r>
            <w:r w:rsidR="003C474A" w:rsidRPr="00F77461">
              <w:rPr>
                <w:rFonts w:asciiTheme="minorHAnsi" w:hAnsiTheme="minorHAnsi"/>
                <w:sz w:val="22"/>
                <w:szCs w:val="22"/>
              </w:rPr>
              <w:t xml:space="preserve"> </w:t>
            </w:r>
            <w:r w:rsidR="00B810C7" w:rsidRPr="00F77461">
              <w:rPr>
                <w:rFonts w:asciiTheme="minorHAnsi" w:hAnsiTheme="minorHAnsi"/>
                <w:sz w:val="22"/>
                <w:szCs w:val="22"/>
              </w:rPr>
              <w:t>1)(2</w:t>
            </w:r>
            <w:r w:rsidR="00B810C7" w:rsidRPr="00F77461">
              <w:rPr>
                <w:rFonts w:asciiTheme="minorHAnsi" w:hAnsiTheme="minorHAnsi"/>
                <w:i/>
                <w:sz w:val="22"/>
                <w:szCs w:val="22"/>
              </w:rPr>
              <w:t>x</w:t>
            </w:r>
            <w:r w:rsidR="00B810C7" w:rsidRPr="00F77461">
              <w:rPr>
                <w:rFonts w:asciiTheme="minorHAnsi" w:hAnsiTheme="minorHAnsi"/>
                <w:sz w:val="22"/>
                <w:szCs w:val="22"/>
                <w:vertAlign w:val="superscript"/>
              </w:rPr>
              <w:t xml:space="preserve">2 </w:t>
            </w:r>
            <w:r w:rsidR="003C474A" w:rsidRPr="00F77461">
              <w:rPr>
                <w:rFonts w:asciiTheme="minorHAnsi" w:hAnsiTheme="minorHAnsi"/>
                <w:sz w:val="22"/>
                <w:szCs w:val="22"/>
                <w:vertAlign w:val="superscript"/>
              </w:rPr>
              <w:t xml:space="preserve"> </w:t>
            </w:r>
            <w:r w:rsidR="00B810C7" w:rsidRPr="00F77461">
              <w:rPr>
                <w:rFonts w:asciiTheme="minorHAnsi" w:hAnsiTheme="minorHAnsi"/>
                <w:sz w:val="22"/>
                <w:szCs w:val="22"/>
              </w:rPr>
              <w:t>+</w:t>
            </w:r>
            <w:r w:rsidR="003C474A" w:rsidRPr="00F77461">
              <w:rPr>
                <w:rFonts w:asciiTheme="minorHAnsi" w:hAnsiTheme="minorHAnsi"/>
                <w:sz w:val="22"/>
                <w:szCs w:val="22"/>
              </w:rPr>
              <w:t xml:space="preserve"> </w:t>
            </w:r>
            <w:r w:rsidR="00B810C7" w:rsidRPr="00F77461">
              <w:rPr>
                <w:rFonts w:asciiTheme="minorHAnsi" w:hAnsiTheme="minorHAnsi"/>
                <w:i/>
                <w:sz w:val="22"/>
                <w:szCs w:val="22"/>
              </w:rPr>
              <w:t>x</w:t>
            </w:r>
            <w:r w:rsidR="003C474A" w:rsidRPr="00F77461">
              <w:rPr>
                <w:rFonts w:asciiTheme="minorHAnsi" w:hAnsiTheme="minorHAnsi"/>
                <w:i/>
                <w:sz w:val="22"/>
                <w:szCs w:val="22"/>
              </w:rPr>
              <w:t xml:space="preserve"> </w:t>
            </w:r>
            <w:r w:rsidR="00B810C7" w:rsidRPr="00F77461">
              <w:rPr>
                <w:rFonts w:asciiTheme="minorHAnsi" w:hAnsiTheme="minorHAnsi"/>
                <w:sz w:val="22"/>
                <w:szCs w:val="22"/>
              </w:rPr>
              <w:t>+</w:t>
            </w:r>
            <w:r w:rsidR="003C474A" w:rsidRPr="00F77461">
              <w:rPr>
                <w:rFonts w:asciiTheme="minorHAnsi" w:hAnsiTheme="minorHAnsi"/>
                <w:sz w:val="22"/>
                <w:szCs w:val="22"/>
              </w:rPr>
              <w:t xml:space="preserve"> </w:t>
            </w:r>
            <w:r w:rsidR="00B810C7" w:rsidRPr="00F77461">
              <w:rPr>
                <w:rFonts w:asciiTheme="minorHAnsi" w:hAnsiTheme="minorHAnsi"/>
                <w:sz w:val="22"/>
                <w:szCs w:val="22"/>
              </w:rPr>
              <w:t>3) represents five terms)</w:t>
            </w:r>
            <w:r w:rsidR="004843BF" w:rsidRPr="00F77461">
              <w:rPr>
                <w:rFonts w:asciiTheme="minorHAnsi" w:hAnsiTheme="minorHAnsi"/>
                <w:sz w:val="22"/>
                <w:szCs w:val="22"/>
              </w:rPr>
              <w:t>.</w:t>
            </w:r>
            <w:r w:rsidR="00762976" w:rsidRPr="00F77461">
              <w:rPr>
                <w:rFonts w:asciiTheme="minorHAnsi" w:hAnsiTheme="minorHAnsi"/>
                <w:sz w:val="22"/>
                <w:szCs w:val="22"/>
              </w:rPr>
              <w:t xml:space="preserve"> (b)</w:t>
            </w:r>
          </w:p>
          <w:p w:rsidR="0053357F" w:rsidRPr="00F77461" w:rsidRDefault="00517814"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the quotient of polynomials, using a monomial or binomial divisor, or a completely factored divisor.</w:t>
            </w:r>
            <w:r w:rsidR="00762976" w:rsidRPr="00F77461">
              <w:rPr>
                <w:rFonts w:asciiTheme="minorHAnsi" w:hAnsiTheme="minorHAnsi"/>
                <w:sz w:val="22"/>
                <w:szCs w:val="22"/>
              </w:rPr>
              <w:t xml:space="preserve"> (b)</w:t>
            </w:r>
          </w:p>
          <w:p w:rsidR="00B810C7" w:rsidRPr="00F77461" w:rsidRDefault="00B810C7"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Factor completely first-</w:t>
            </w:r>
            <w:r w:rsidR="00202046" w:rsidRPr="00F77461">
              <w:rPr>
                <w:rFonts w:asciiTheme="minorHAnsi" w:hAnsiTheme="minorHAnsi"/>
                <w:sz w:val="22"/>
                <w:szCs w:val="22"/>
              </w:rPr>
              <w:t xml:space="preserve"> </w:t>
            </w:r>
            <w:r w:rsidRPr="00F77461">
              <w:rPr>
                <w:rFonts w:asciiTheme="minorHAnsi" w:hAnsiTheme="minorHAnsi"/>
                <w:sz w:val="22"/>
                <w:szCs w:val="22"/>
              </w:rPr>
              <w:t xml:space="preserve">and second-degree polynomials </w:t>
            </w:r>
            <w:r w:rsidR="00762976" w:rsidRPr="00F77461">
              <w:rPr>
                <w:rFonts w:asciiTheme="minorHAnsi" w:hAnsiTheme="minorHAnsi"/>
                <w:sz w:val="22"/>
                <w:szCs w:val="22"/>
              </w:rPr>
              <w:t xml:space="preserve">in one variable </w:t>
            </w:r>
            <w:r w:rsidRPr="00F77461">
              <w:rPr>
                <w:rFonts w:asciiTheme="minorHAnsi" w:hAnsiTheme="minorHAnsi"/>
                <w:sz w:val="22"/>
                <w:szCs w:val="22"/>
              </w:rPr>
              <w:t>with integral coefficients.</w:t>
            </w:r>
            <w:r w:rsidR="00762976" w:rsidRPr="00F77461">
              <w:rPr>
                <w:rFonts w:asciiTheme="minorHAnsi" w:hAnsiTheme="minorHAnsi"/>
                <w:sz w:val="22"/>
                <w:szCs w:val="22"/>
              </w:rPr>
              <w:t xml:space="preserve"> After factoring out the greatest common factor (GCF), leading coefficients should have no more than four factors. (c)</w:t>
            </w:r>
          </w:p>
          <w:p w:rsidR="00B810C7" w:rsidRPr="00F77461" w:rsidRDefault="00762976" w:rsidP="006376B9">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Factor and verify algebraic factorizations of polynomials with a graphing </w:t>
            </w:r>
            <w:r w:rsidR="00DD1567" w:rsidRPr="00F77461">
              <w:rPr>
                <w:rFonts w:asciiTheme="minorHAnsi" w:hAnsiTheme="minorHAnsi"/>
                <w:sz w:val="22"/>
                <w:szCs w:val="22"/>
              </w:rPr>
              <w:t>utility</w:t>
            </w:r>
            <w:r w:rsidRPr="00F77461">
              <w:rPr>
                <w:rFonts w:asciiTheme="minorHAnsi" w:hAnsiTheme="minorHAnsi"/>
                <w:sz w:val="22"/>
                <w:szCs w:val="22"/>
              </w:rPr>
              <w:t xml:space="preserve">. </w:t>
            </w:r>
            <w:r w:rsidR="0053357F" w:rsidRPr="00F77461">
              <w:rPr>
                <w:rFonts w:asciiTheme="minorHAnsi" w:hAnsiTheme="minorHAnsi"/>
                <w:sz w:val="22"/>
                <w:szCs w:val="22"/>
              </w:rPr>
              <w:t xml:space="preserve">(c) </w:t>
            </w:r>
          </w:p>
        </w:tc>
      </w:tr>
      <w:tr w:rsidR="00B810C7" w:rsidRPr="00F77461" w:rsidTr="00C24C10">
        <w:trPr>
          <w:tblHeader/>
        </w:trPr>
        <w:tc>
          <w:tcPr>
            <w:tcW w:w="5000" w:type="pct"/>
            <w:gridSpan w:val="2"/>
            <w:tcBorders>
              <w:top w:val="nil"/>
              <w:left w:val="nil"/>
              <w:right w:val="nil"/>
            </w:tcBorders>
          </w:tcPr>
          <w:p w:rsidR="005F491B" w:rsidRPr="00F77461" w:rsidRDefault="009E028C" w:rsidP="00833532">
            <w:pPr>
              <w:pStyle w:val="SOLNumber"/>
              <w:tabs>
                <w:tab w:val="left" w:pos="1080"/>
                <w:tab w:val="left" w:pos="5000"/>
                <w:tab w:val="left" w:pos="5147"/>
              </w:tabs>
              <w:ind w:left="0" w:hanging="108"/>
              <w:rPr>
                <w:rFonts w:asciiTheme="minorHAnsi" w:hAnsiTheme="minorHAnsi"/>
                <w:b/>
                <w:color w:val="000000"/>
              </w:rPr>
            </w:pPr>
            <w:r>
              <w:rPr>
                <w:rFonts w:asciiTheme="minorHAnsi" w:hAnsiTheme="minorHAnsi"/>
                <w:b/>
                <w:color w:val="000000"/>
              </w:rPr>
              <w:lastRenderedPageBreak/>
              <w:t>A.3</w:t>
            </w:r>
            <w:r>
              <w:rPr>
                <w:rFonts w:asciiTheme="minorHAnsi" w:hAnsiTheme="minorHAnsi"/>
                <w:b/>
                <w:color w:val="000000"/>
              </w:rPr>
              <w:tab/>
            </w:r>
            <w:r w:rsidR="00B810C7" w:rsidRPr="00F77461">
              <w:rPr>
                <w:rFonts w:asciiTheme="minorHAnsi" w:hAnsiTheme="minorHAnsi"/>
                <w:b/>
                <w:color w:val="000000"/>
              </w:rPr>
              <w:t xml:space="preserve">The student will </w:t>
            </w:r>
            <w:r w:rsidR="005F491B" w:rsidRPr="00F77461">
              <w:rPr>
                <w:rFonts w:asciiTheme="minorHAnsi" w:hAnsiTheme="minorHAnsi"/>
                <w:b/>
                <w:color w:val="000000"/>
              </w:rPr>
              <w:t>simplify</w:t>
            </w:r>
          </w:p>
          <w:p w:rsidR="005F491B" w:rsidRPr="00F77461" w:rsidRDefault="00B810C7" w:rsidP="003F25FE">
            <w:pPr>
              <w:pStyle w:val="SOLNumber"/>
              <w:numPr>
                <w:ilvl w:val="0"/>
                <w:numId w:val="29"/>
              </w:numPr>
              <w:tabs>
                <w:tab w:val="left" w:pos="5000"/>
                <w:tab w:val="left" w:pos="5147"/>
              </w:tabs>
              <w:ind w:left="1440"/>
              <w:rPr>
                <w:rFonts w:asciiTheme="minorHAnsi" w:hAnsiTheme="minorHAnsi"/>
                <w:b/>
                <w:color w:val="000000"/>
              </w:rPr>
            </w:pPr>
            <w:r w:rsidRPr="00F77461">
              <w:rPr>
                <w:rFonts w:asciiTheme="minorHAnsi" w:hAnsiTheme="minorHAnsi"/>
                <w:b/>
                <w:color w:val="000000"/>
              </w:rPr>
              <w:t xml:space="preserve">square roots </w:t>
            </w:r>
            <w:r w:rsidR="005F491B" w:rsidRPr="00F77461">
              <w:rPr>
                <w:rFonts w:asciiTheme="minorHAnsi" w:hAnsiTheme="minorHAnsi"/>
                <w:b/>
                <w:color w:val="000000"/>
              </w:rPr>
              <w:t xml:space="preserve">of </w:t>
            </w:r>
            <w:r w:rsidR="005909A9" w:rsidRPr="00F77461">
              <w:rPr>
                <w:rFonts w:asciiTheme="minorHAnsi" w:hAnsiTheme="minorHAnsi"/>
                <w:b/>
                <w:color w:val="000000"/>
              </w:rPr>
              <w:t xml:space="preserve">whole </w:t>
            </w:r>
            <w:r w:rsidR="005F491B" w:rsidRPr="00F77461">
              <w:rPr>
                <w:rFonts w:asciiTheme="minorHAnsi" w:hAnsiTheme="minorHAnsi"/>
                <w:b/>
                <w:color w:val="000000"/>
              </w:rPr>
              <w:t xml:space="preserve">numbers </w:t>
            </w:r>
            <w:r w:rsidRPr="00F77461">
              <w:rPr>
                <w:rFonts w:asciiTheme="minorHAnsi" w:hAnsiTheme="minorHAnsi"/>
                <w:b/>
                <w:color w:val="000000"/>
              </w:rPr>
              <w:t xml:space="preserve">and </w:t>
            </w:r>
            <w:r w:rsidR="009E028C">
              <w:rPr>
                <w:rFonts w:asciiTheme="minorHAnsi" w:hAnsiTheme="minorHAnsi"/>
                <w:b/>
                <w:color w:val="000000"/>
              </w:rPr>
              <w:t>monomial algebraic expressions;</w:t>
            </w:r>
          </w:p>
          <w:p w:rsidR="005F491B" w:rsidRPr="00F77461" w:rsidRDefault="00B810C7" w:rsidP="003F25FE">
            <w:pPr>
              <w:pStyle w:val="SOLNumber"/>
              <w:numPr>
                <w:ilvl w:val="0"/>
                <w:numId w:val="29"/>
              </w:numPr>
              <w:tabs>
                <w:tab w:val="left" w:pos="5000"/>
                <w:tab w:val="left" w:pos="5147"/>
              </w:tabs>
              <w:ind w:left="1440"/>
              <w:rPr>
                <w:rFonts w:asciiTheme="minorHAnsi" w:hAnsiTheme="minorHAnsi"/>
                <w:b/>
                <w:color w:val="000000"/>
              </w:rPr>
            </w:pPr>
            <w:r w:rsidRPr="00F77461">
              <w:rPr>
                <w:rFonts w:asciiTheme="minorHAnsi" w:hAnsiTheme="minorHAnsi"/>
                <w:b/>
                <w:color w:val="000000"/>
              </w:rPr>
              <w:t xml:space="preserve">cube roots of </w:t>
            </w:r>
            <w:r w:rsidR="009F69FF" w:rsidRPr="00F77461">
              <w:rPr>
                <w:rFonts w:asciiTheme="minorHAnsi" w:hAnsiTheme="minorHAnsi"/>
                <w:b/>
                <w:color w:val="000000"/>
              </w:rPr>
              <w:t>integers</w:t>
            </w:r>
            <w:r w:rsidR="005F491B" w:rsidRPr="00F77461">
              <w:rPr>
                <w:rFonts w:asciiTheme="minorHAnsi" w:hAnsiTheme="minorHAnsi"/>
                <w:b/>
                <w:color w:val="000000"/>
              </w:rPr>
              <w:t>;</w:t>
            </w:r>
            <w:r w:rsidRPr="00F77461">
              <w:rPr>
                <w:rFonts w:asciiTheme="minorHAnsi" w:hAnsiTheme="minorHAnsi"/>
                <w:b/>
                <w:color w:val="000000"/>
              </w:rPr>
              <w:t xml:space="preserve"> and</w:t>
            </w:r>
          </w:p>
          <w:p w:rsidR="00B810C7" w:rsidRPr="00F77461" w:rsidRDefault="005F491B" w:rsidP="009E028C">
            <w:pPr>
              <w:pStyle w:val="SOLNumber"/>
              <w:numPr>
                <w:ilvl w:val="0"/>
                <w:numId w:val="29"/>
              </w:numPr>
              <w:tabs>
                <w:tab w:val="left" w:pos="5000"/>
                <w:tab w:val="left" w:pos="5147"/>
              </w:tabs>
              <w:ind w:left="1440"/>
              <w:rPr>
                <w:rFonts w:asciiTheme="minorHAnsi" w:hAnsiTheme="minorHAnsi"/>
                <w:b/>
              </w:rPr>
            </w:pPr>
            <w:proofErr w:type="gramStart"/>
            <w:r w:rsidRPr="00F77461">
              <w:rPr>
                <w:rFonts w:asciiTheme="minorHAnsi" w:hAnsiTheme="minorHAnsi"/>
                <w:b/>
                <w:color w:val="000000"/>
              </w:rPr>
              <w:t>numerical</w:t>
            </w:r>
            <w:proofErr w:type="gramEnd"/>
            <w:r w:rsidRPr="00F77461">
              <w:rPr>
                <w:rFonts w:asciiTheme="minorHAnsi" w:hAnsiTheme="minorHAnsi"/>
                <w:b/>
                <w:color w:val="000000"/>
              </w:rPr>
              <w:t xml:space="preserve"> expressions containing square or cube roots</w:t>
            </w:r>
            <w:r w:rsidR="00B810C7" w:rsidRPr="00F77461">
              <w:rPr>
                <w:rFonts w:asciiTheme="minorHAnsi" w:hAnsiTheme="minorHAnsi"/>
                <w:b/>
                <w:color w:val="000000"/>
              </w:rPr>
              <w:t>.</w:t>
            </w:r>
          </w:p>
          <w:p w:rsidR="00B810C7" w:rsidRPr="009E028C" w:rsidRDefault="00B810C7" w:rsidP="00B810C7">
            <w:pPr>
              <w:rPr>
                <w:sz w:val="22"/>
                <w:szCs w:val="22"/>
              </w:rPr>
            </w:pPr>
          </w:p>
        </w:tc>
      </w:tr>
      <w:tr w:rsidR="00B810C7" w:rsidRPr="00F77461" w:rsidTr="00D60442">
        <w:trPr>
          <w:tblHeader/>
        </w:trPr>
        <w:tc>
          <w:tcPr>
            <w:tcW w:w="2500" w:type="pct"/>
            <w:shd w:val="clear" w:color="auto" w:fill="D9D9D9" w:themeFill="background1" w:themeFillShade="D9"/>
          </w:tcPr>
          <w:p w:rsidR="00B810C7" w:rsidRPr="00F77461" w:rsidRDefault="003D2549" w:rsidP="003D2549">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00" w:type="pct"/>
            <w:shd w:val="clear" w:color="auto" w:fill="D9D9D9" w:themeFill="background1" w:themeFillShade="D9"/>
          </w:tcPr>
          <w:p w:rsidR="00B810C7" w:rsidRPr="00F77461" w:rsidRDefault="003D2549" w:rsidP="003D2549">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D60442">
        <w:trPr>
          <w:trHeight w:val="5480"/>
          <w:tblHeader/>
        </w:trPr>
        <w:tc>
          <w:tcPr>
            <w:tcW w:w="2500" w:type="pct"/>
          </w:tcPr>
          <w:p w:rsidR="002B7092" w:rsidRPr="00833532" w:rsidRDefault="0095444D" w:rsidP="002B7092">
            <w:pPr>
              <w:pStyle w:val="ColumnBullet"/>
              <w:spacing w:before="120" w:after="120"/>
              <w:rPr>
                <w:rFonts w:asciiTheme="minorHAnsi" w:hAnsiTheme="minorHAnsi"/>
                <w:sz w:val="22"/>
                <w:szCs w:val="22"/>
              </w:rPr>
            </w:pPr>
            <w:r w:rsidRPr="00833532">
              <w:rPr>
                <w:rFonts w:asciiTheme="minorHAnsi" w:hAnsiTheme="minorHAnsi"/>
                <w:sz w:val="22"/>
                <w:szCs w:val="22"/>
              </w:rPr>
              <w:t xml:space="preserve">A radical expression in Algebra I contains the square root </w:t>
            </w:r>
            <w:r w:rsidR="002B7092" w:rsidRPr="00833532">
              <w:rPr>
                <w:rFonts w:asciiTheme="minorHAnsi" w:hAnsiTheme="minorHAnsi"/>
                <w:sz w:val="22"/>
                <w:szCs w:val="22"/>
              </w:rPr>
              <w:t>symbol (</w:t>
            </w:r>
            <m:oMath>
              <m:r>
                <w:rPr>
                  <w:rFonts w:ascii="Cambria Math" w:hAnsi="Cambria Math"/>
                  <w:sz w:val="22"/>
                  <w:szCs w:val="22"/>
                </w:rPr>
                <m:t xml:space="preserve"> </m:t>
              </m:r>
              <m:rad>
                <m:radPr>
                  <m:degHide m:val="1"/>
                  <m:ctrlPr>
                    <w:rPr>
                      <w:rFonts w:ascii="Cambria Math" w:hAnsi="Cambria Math"/>
                      <w:i/>
                      <w:sz w:val="22"/>
                      <w:szCs w:val="22"/>
                    </w:rPr>
                  </m:ctrlPr>
                </m:radPr>
                <m:deg/>
                <m:e/>
              </m:rad>
              <m:r>
                <w:rPr>
                  <w:rFonts w:ascii="Cambria Math" w:hAnsi="Cambria Math"/>
                  <w:sz w:val="22"/>
                  <w:szCs w:val="22"/>
                </w:rPr>
                <m:t xml:space="preserve"> </m:t>
              </m:r>
            </m:oMath>
            <w:r w:rsidR="002B7092" w:rsidRPr="00833532">
              <w:rPr>
                <w:rFonts w:asciiTheme="minorHAnsi" w:hAnsiTheme="minorHAnsi"/>
                <w:sz w:val="22"/>
                <w:szCs w:val="22"/>
              </w:rPr>
              <w:t>) or the cube root symbol (</w:t>
            </w:r>
            <m:oMath>
              <m:rad>
                <m:radPr>
                  <m:ctrlPr>
                    <w:rPr>
                      <w:rFonts w:ascii="Cambria Math" w:hAnsi="Cambria Math"/>
                      <w:i/>
                      <w:sz w:val="22"/>
                      <w:szCs w:val="22"/>
                    </w:rPr>
                  </m:ctrlPr>
                </m:radPr>
                <m:deg>
                  <m:r>
                    <w:rPr>
                      <w:rFonts w:ascii="Cambria Math" w:hAnsi="Cambria Math"/>
                      <w:sz w:val="22"/>
                      <w:szCs w:val="22"/>
                    </w:rPr>
                    <m:t>3</m:t>
                  </m:r>
                </m:deg>
                <m:e/>
              </m:rad>
            </m:oMath>
            <w:r w:rsidR="002B7092" w:rsidRPr="00833532">
              <w:rPr>
                <w:rFonts w:asciiTheme="minorHAnsi" w:hAnsiTheme="minorHAnsi"/>
                <w:sz w:val="22"/>
                <w:szCs w:val="22"/>
              </w:rPr>
              <w:t>).</w:t>
            </w:r>
          </w:p>
          <w:p w:rsidR="002B7092" w:rsidRPr="00833532" w:rsidRDefault="002B7092" w:rsidP="008C6B66">
            <w:pPr>
              <w:pStyle w:val="ColumnBullet"/>
              <w:spacing w:after="120"/>
              <w:rPr>
                <w:rFonts w:asciiTheme="minorHAnsi" w:hAnsiTheme="minorHAnsi"/>
                <w:sz w:val="22"/>
                <w:szCs w:val="22"/>
              </w:rPr>
            </w:pPr>
            <w:r w:rsidRPr="00833532">
              <w:rPr>
                <w:rFonts w:asciiTheme="minorHAnsi" w:hAnsiTheme="minorHAnsi"/>
                <w:sz w:val="22"/>
                <w:szCs w:val="22"/>
              </w:rPr>
              <w:t>A square root of a number</w:t>
            </w:r>
            <w:r w:rsidR="003473A4">
              <w:rPr>
                <w:rFonts w:asciiTheme="minorHAnsi" w:hAnsiTheme="minorHAnsi"/>
                <w:sz w:val="22"/>
                <w:szCs w:val="22"/>
              </w:rPr>
              <w:t xml:space="preserve"> </w:t>
            </w:r>
            <w:proofErr w:type="gramStart"/>
            <w:r w:rsidRPr="00833532">
              <w:rPr>
                <w:rFonts w:asciiTheme="minorHAnsi" w:hAnsiTheme="minorHAnsi"/>
                <w:i/>
                <w:sz w:val="22"/>
                <w:szCs w:val="22"/>
              </w:rPr>
              <w:t>a</w:t>
            </w:r>
            <w:r w:rsidRPr="00833532">
              <w:rPr>
                <w:rFonts w:asciiTheme="minorHAnsi" w:hAnsiTheme="minorHAnsi"/>
                <w:sz w:val="22"/>
                <w:szCs w:val="22"/>
              </w:rPr>
              <w:t xml:space="preserve"> is</w:t>
            </w:r>
            <w:proofErr w:type="gramEnd"/>
            <w:r w:rsidRPr="00833532">
              <w:rPr>
                <w:rFonts w:asciiTheme="minorHAnsi" w:hAnsiTheme="minorHAnsi"/>
                <w:sz w:val="22"/>
                <w:szCs w:val="22"/>
              </w:rPr>
              <w:t xml:space="preserve"> a number </w:t>
            </w:r>
            <w:r w:rsidRPr="00833532">
              <w:rPr>
                <w:rFonts w:asciiTheme="minorHAnsi" w:hAnsiTheme="minorHAnsi"/>
                <w:i/>
                <w:sz w:val="22"/>
                <w:szCs w:val="22"/>
              </w:rPr>
              <w:t>y</w:t>
            </w:r>
            <w:r w:rsidRPr="00833532">
              <w:rPr>
                <w:rFonts w:asciiTheme="minorHAnsi" w:hAnsiTheme="minorHAnsi"/>
                <w:sz w:val="22"/>
                <w:szCs w:val="22"/>
              </w:rPr>
              <w:t xml:space="preserve"> such that</w:t>
            </w:r>
            <w:r w:rsidR="003C474A" w:rsidRPr="00833532">
              <w:rPr>
                <w:rFonts w:asciiTheme="minorHAnsi" w:hAnsiTheme="minorHAnsi"/>
                <w:sz w:val="22"/>
                <w:szCs w:val="22"/>
              </w:rPr>
              <w:t xml:space="preserve"> </w:t>
            </w:r>
            <w:r w:rsidR="003C474A" w:rsidRPr="00833532">
              <w:rPr>
                <w:rFonts w:asciiTheme="minorHAnsi" w:hAnsiTheme="minorHAnsi"/>
                <w:i/>
                <w:sz w:val="22"/>
                <w:szCs w:val="22"/>
              </w:rPr>
              <w:t>y</w:t>
            </w:r>
            <w:r w:rsidR="003C474A" w:rsidRPr="00833532">
              <w:rPr>
                <w:rFonts w:asciiTheme="minorHAnsi" w:hAnsiTheme="minorHAnsi"/>
                <w:sz w:val="22"/>
                <w:szCs w:val="22"/>
                <w:vertAlign w:val="superscript"/>
              </w:rPr>
              <w:t xml:space="preserve">2 </w:t>
            </w:r>
            <w:r w:rsidR="003C474A" w:rsidRPr="00833532">
              <w:rPr>
                <w:rFonts w:asciiTheme="minorHAnsi" w:hAnsiTheme="minorHAnsi"/>
                <w:sz w:val="22"/>
                <w:szCs w:val="22"/>
              </w:rPr>
              <w:t xml:space="preserve">= </w:t>
            </w:r>
            <w:r w:rsidR="003C474A" w:rsidRPr="00833532">
              <w:rPr>
                <w:rFonts w:asciiTheme="minorHAnsi" w:hAnsiTheme="minorHAnsi"/>
                <w:i/>
                <w:sz w:val="22"/>
                <w:szCs w:val="22"/>
              </w:rPr>
              <w:t>a</w:t>
            </w:r>
            <w:r w:rsidRPr="00833532">
              <w:rPr>
                <w:rFonts w:asciiTheme="minorHAnsi" w:hAnsiTheme="minorHAnsi"/>
                <w:sz w:val="22"/>
                <w:szCs w:val="22"/>
              </w:rPr>
              <w:t>.</w:t>
            </w:r>
          </w:p>
          <w:p w:rsidR="003C474A" w:rsidRPr="00833532" w:rsidRDefault="002B7092" w:rsidP="008C6B66">
            <w:pPr>
              <w:pStyle w:val="ColumnBullet"/>
              <w:spacing w:after="120"/>
              <w:rPr>
                <w:rFonts w:asciiTheme="minorHAnsi" w:hAnsiTheme="minorHAnsi"/>
                <w:sz w:val="22"/>
                <w:szCs w:val="22"/>
              </w:rPr>
            </w:pPr>
            <w:r w:rsidRPr="00833532">
              <w:rPr>
                <w:rFonts w:asciiTheme="minorHAnsi" w:hAnsiTheme="minorHAnsi"/>
                <w:sz w:val="22"/>
                <w:szCs w:val="22"/>
              </w:rPr>
              <w:t xml:space="preserve">A cube root of a number </w:t>
            </w:r>
            <w:r w:rsidRPr="00833532">
              <w:rPr>
                <w:rFonts w:asciiTheme="minorHAnsi" w:hAnsiTheme="minorHAnsi"/>
                <w:i/>
                <w:sz w:val="22"/>
                <w:szCs w:val="22"/>
              </w:rPr>
              <w:t>b</w:t>
            </w:r>
            <w:r w:rsidRPr="00833532">
              <w:rPr>
                <w:rFonts w:asciiTheme="minorHAnsi" w:hAnsiTheme="minorHAnsi"/>
                <w:sz w:val="22"/>
                <w:szCs w:val="22"/>
              </w:rPr>
              <w:t xml:space="preserve"> is a number </w:t>
            </w:r>
            <w:r w:rsidRPr="00833532">
              <w:rPr>
                <w:rFonts w:asciiTheme="minorHAnsi" w:hAnsiTheme="minorHAnsi"/>
                <w:i/>
                <w:sz w:val="22"/>
                <w:szCs w:val="22"/>
              </w:rPr>
              <w:t>y</w:t>
            </w:r>
            <w:r w:rsidRPr="00833532">
              <w:rPr>
                <w:rFonts w:asciiTheme="minorHAnsi" w:hAnsiTheme="minorHAnsi"/>
                <w:sz w:val="22"/>
                <w:szCs w:val="22"/>
              </w:rPr>
              <w:t xml:space="preserve"> such that</w:t>
            </w:r>
            <w:r w:rsidR="003C474A" w:rsidRPr="00833532">
              <w:rPr>
                <w:rFonts w:asciiTheme="minorHAnsi" w:hAnsiTheme="minorHAnsi"/>
                <w:sz w:val="22"/>
                <w:szCs w:val="22"/>
              </w:rPr>
              <w:t xml:space="preserve"> </w:t>
            </w:r>
            <w:r w:rsidR="003C474A" w:rsidRPr="00833532">
              <w:rPr>
                <w:rFonts w:asciiTheme="minorHAnsi" w:hAnsiTheme="minorHAnsi"/>
                <w:i/>
                <w:sz w:val="22"/>
                <w:szCs w:val="22"/>
              </w:rPr>
              <w:t>y</w:t>
            </w:r>
            <w:r w:rsidR="003C474A" w:rsidRPr="00833532">
              <w:rPr>
                <w:rFonts w:asciiTheme="minorHAnsi" w:hAnsiTheme="minorHAnsi"/>
                <w:sz w:val="22"/>
                <w:szCs w:val="22"/>
                <w:vertAlign w:val="superscript"/>
              </w:rPr>
              <w:t xml:space="preserve">3 </w:t>
            </w:r>
            <w:r w:rsidR="003C474A" w:rsidRPr="00833532">
              <w:rPr>
                <w:rFonts w:asciiTheme="minorHAnsi" w:hAnsiTheme="minorHAnsi"/>
                <w:sz w:val="22"/>
                <w:szCs w:val="22"/>
              </w:rPr>
              <w:t xml:space="preserve">= </w:t>
            </w:r>
            <w:r w:rsidR="003C474A" w:rsidRPr="00833532">
              <w:rPr>
                <w:rFonts w:asciiTheme="minorHAnsi" w:hAnsiTheme="minorHAnsi"/>
                <w:i/>
                <w:sz w:val="22"/>
                <w:szCs w:val="22"/>
              </w:rPr>
              <w:t>b</w:t>
            </w:r>
            <w:r w:rsidR="003C474A" w:rsidRPr="00833532">
              <w:rPr>
                <w:rFonts w:asciiTheme="minorHAnsi" w:hAnsiTheme="minorHAnsi"/>
                <w:sz w:val="22"/>
                <w:szCs w:val="22"/>
              </w:rPr>
              <w:t>.</w:t>
            </w:r>
          </w:p>
          <w:p w:rsidR="00B810C7" w:rsidRPr="00833532" w:rsidRDefault="00B810C7" w:rsidP="008C6B66">
            <w:pPr>
              <w:pStyle w:val="ColumnBullet"/>
              <w:spacing w:after="120"/>
              <w:rPr>
                <w:rFonts w:asciiTheme="minorHAnsi" w:hAnsiTheme="minorHAnsi"/>
                <w:sz w:val="22"/>
                <w:szCs w:val="22"/>
              </w:rPr>
            </w:pPr>
            <w:r w:rsidRPr="00833532">
              <w:rPr>
                <w:rFonts w:asciiTheme="minorHAnsi" w:hAnsiTheme="minorHAnsi"/>
                <w:sz w:val="22"/>
                <w:szCs w:val="22"/>
              </w:rPr>
              <w:t xml:space="preserve">A square root in simplest form is one in which the </w:t>
            </w:r>
            <w:r w:rsidR="003D2549" w:rsidRPr="00833532">
              <w:rPr>
                <w:rFonts w:asciiTheme="minorHAnsi" w:hAnsiTheme="minorHAnsi"/>
                <w:sz w:val="22"/>
                <w:szCs w:val="22"/>
              </w:rPr>
              <w:t>radicand has</w:t>
            </w:r>
            <w:r w:rsidRPr="00833532">
              <w:rPr>
                <w:rFonts w:asciiTheme="minorHAnsi" w:hAnsiTheme="minorHAnsi"/>
                <w:sz w:val="22"/>
                <w:szCs w:val="22"/>
              </w:rPr>
              <w:t xml:space="preserve"> no perfect square factors other than one.</w:t>
            </w:r>
          </w:p>
          <w:p w:rsidR="005C5BE5" w:rsidRPr="00833532" w:rsidRDefault="005C5BE5" w:rsidP="008C6B66">
            <w:pPr>
              <w:pStyle w:val="ColumnBullet"/>
              <w:spacing w:after="120"/>
              <w:rPr>
                <w:rFonts w:asciiTheme="minorHAnsi" w:hAnsiTheme="minorHAnsi"/>
                <w:sz w:val="22"/>
                <w:szCs w:val="22"/>
              </w:rPr>
            </w:pPr>
            <w:r w:rsidRPr="00833532">
              <w:rPr>
                <w:rFonts w:asciiTheme="minorHAnsi" w:hAnsiTheme="minorHAnsi"/>
                <w:sz w:val="22"/>
                <w:szCs w:val="22"/>
              </w:rPr>
              <w:t>The inverse of squaring a number is determining the square root.</w:t>
            </w:r>
          </w:p>
          <w:p w:rsidR="005C5BE5" w:rsidRPr="00833532" w:rsidRDefault="005C5BE5" w:rsidP="008C6B66">
            <w:pPr>
              <w:pStyle w:val="ColumnBullet"/>
              <w:spacing w:after="120"/>
              <w:rPr>
                <w:rFonts w:asciiTheme="minorHAnsi" w:hAnsiTheme="minorHAnsi"/>
                <w:sz w:val="22"/>
                <w:szCs w:val="22"/>
              </w:rPr>
            </w:pPr>
            <w:r w:rsidRPr="00833532">
              <w:rPr>
                <w:rFonts w:asciiTheme="minorHAnsi" w:hAnsiTheme="minorHAnsi"/>
                <w:sz w:val="22"/>
                <w:szCs w:val="22"/>
              </w:rPr>
              <w:t xml:space="preserve">Any non-negative number other than a perfect square has a </w:t>
            </w:r>
            <w:r w:rsidR="00930B9B" w:rsidRPr="00833532">
              <w:rPr>
                <w:rFonts w:asciiTheme="minorHAnsi" w:hAnsiTheme="minorHAnsi"/>
                <w:sz w:val="22"/>
                <w:szCs w:val="22"/>
              </w:rPr>
              <w:t xml:space="preserve">principal </w:t>
            </w:r>
            <w:r w:rsidRPr="00833532">
              <w:rPr>
                <w:rFonts w:asciiTheme="minorHAnsi" w:hAnsiTheme="minorHAnsi"/>
                <w:sz w:val="22"/>
                <w:szCs w:val="22"/>
              </w:rPr>
              <w:t>square root that lies between two consecutive whole numbers.</w:t>
            </w:r>
          </w:p>
          <w:p w:rsidR="00B810C7" w:rsidRPr="00833532" w:rsidRDefault="00B810C7" w:rsidP="008C6B66">
            <w:pPr>
              <w:pStyle w:val="ColumnBullet"/>
              <w:spacing w:after="120"/>
              <w:rPr>
                <w:rFonts w:asciiTheme="minorHAnsi" w:hAnsiTheme="minorHAnsi"/>
                <w:sz w:val="22"/>
                <w:szCs w:val="22"/>
              </w:rPr>
            </w:pPr>
            <w:r w:rsidRPr="00833532">
              <w:rPr>
                <w:rFonts w:asciiTheme="minorHAnsi" w:hAnsiTheme="minorHAnsi"/>
                <w:sz w:val="22"/>
                <w:szCs w:val="22"/>
              </w:rPr>
              <w:t xml:space="preserve">A cube root in simplest form is one in which the </w:t>
            </w:r>
            <w:r w:rsidR="0095444D" w:rsidRPr="00833532">
              <w:rPr>
                <w:rFonts w:asciiTheme="minorHAnsi" w:hAnsiTheme="minorHAnsi"/>
                <w:sz w:val="22"/>
                <w:szCs w:val="22"/>
              </w:rPr>
              <w:t>radicand</w:t>
            </w:r>
            <w:r w:rsidRPr="00833532">
              <w:rPr>
                <w:rFonts w:asciiTheme="minorHAnsi" w:hAnsiTheme="minorHAnsi"/>
                <w:sz w:val="22"/>
                <w:szCs w:val="22"/>
              </w:rPr>
              <w:t xml:space="preserve"> has no perfect cube factors other than one.</w:t>
            </w:r>
          </w:p>
          <w:p w:rsidR="00B810C7" w:rsidRPr="00833532" w:rsidRDefault="00B810C7" w:rsidP="008C6B66">
            <w:pPr>
              <w:pStyle w:val="ColumnBullet"/>
              <w:spacing w:after="120"/>
              <w:rPr>
                <w:rFonts w:asciiTheme="minorHAnsi" w:hAnsiTheme="minorHAnsi"/>
                <w:sz w:val="22"/>
                <w:szCs w:val="22"/>
              </w:rPr>
            </w:pPr>
            <w:r w:rsidRPr="00833532">
              <w:rPr>
                <w:rFonts w:asciiTheme="minorHAnsi" w:hAnsiTheme="minorHAnsi"/>
                <w:sz w:val="22"/>
                <w:szCs w:val="22"/>
              </w:rPr>
              <w:t>The cube root of a perfect cube is an integer.</w:t>
            </w:r>
          </w:p>
          <w:p w:rsidR="00B810C7" w:rsidRPr="00833532" w:rsidRDefault="00B810C7" w:rsidP="008C6B66">
            <w:pPr>
              <w:pStyle w:val="ColumnBullet"/>
              <w:spacing w:after="120"/>
              <w:rPr>
                <w:rFonts w:asciiTheme="minorHAnsi" w:hAnsiTheme="minorHAnsi"/>
                <w:sz w:val="22"/>
                <w:szCs w:val="22"/>
              </w:rPr>
            </w:pPr>
            <w:r w:rsidRPr="00833532">
              <w:rPr>
                <w:rFonts w:asciiTheme="minorHAnsi" w:hAnsiTheme="minorHAnsi"/>
                <w:sz w:val="22"/>
                <w:szCs w:val="22"/>
              </w:rPr>
              <w:t>The cube root of a nonperfect cube lies between two consecutive integers.</w:t>
            </w:r>
          </w:p>
          <w:p w:rsidR="00B810C7" w:rsidRPr="00833532" w:rsidRDefault="00B810C7" w:rsidP="00833532">
            <w:pPr>
              <w:pStyle w:val="ColumnBullet"/>
              <w:spacing w:after="120"/>
              <w:rPr>
                <w:rFonts w:asciiTheme="minorHAnsi" w:hAnsiTheme="minorHAnsi"/>
                <w:sz w:val="22"/>
                <w:szCs w:val="22"/>
              </w:rPr>
            </w:pPr>
            <w:r w:rsidRPr="00833532">
              <w:rPr>
                <w:rFonts w:asciiTheme="minorHAnsi" w:hAnsiTheme="minorHAnsi"/>
                <w:sz w:val="22"/>
                <w:szCs w:val="22"/>
              </w:rPr>
              <w:t>The inverse of cubing a number is determining the cube root.</w:t>
            </w:r>
          </w:p>
        </w:tc>
        <w:tc>
          <w:tcPr>
            <w:tcW w:w="2500" w:type="pct"/>
          </w:tcPr>
          <w:p w:rsidR="00B810C7" w:rsidRPr="00833532" w:rsidRDefault="00B810C7" w:rsidP="00B810C7">
            <w:pPr>
              <w:pStyle w:val="BodyTextIndent2"/>
              <w:rPr>
                <w:rFonts w:asciiTheme="minorHAnsi" w:hAnsiTheme="minorHAnsi"/>
                <w:sz w:val="22"/>
                <w:szCs w:val="22"/>
              </w:rPr>
            </w:pPr>
            <w:r w:rsidRPr="00833532">
              <w:rPr>
                <w:rFonts w:asciiTheme="minorHAnsi" w:hAnsiTheme="minorHAnsi"/>
                <w:sz w:val="22"/>
                <w:szCs w:val="22"/>
              </w:rPr>
              <w:t>The student will use problem solving, mathematical communication, mathematical reasoning, connections, and representations to</w:t>
            </w:r>
          </w:p>
          <w:p w:rsidR="00B810C7" w:rsidRPr="00833532" w:rsidRDefault="00B810C7" w:rsidP="006376B9">
            <w:pPr>
              <w:pStyle w:val="ColumnBullet"/>
              <w:tabs>
                <w:tab w:val="clear" w:pos="360"/>
                <w:tab w:val="num" w:pos="432"/>
              </w:tabs>
              <w:spacing w:before="120" w:after="120"/>
              <w:ind w:left="432"/>
              <w:rPr>
                <w:rFonts w:asciiTheme="minorHAnsi" w:hAnsiTheme="minorHAnsi"/>
                <w:sz w:val="22"/>
                <w:szCs w:val="22"/>
              </w:rPr>
            </w:pPr>
            <w:r w:rsidRPr="00833532">
              <w:rPr>
                <w:rFonts w:asciiTheme="minorHAnsi" w:hAnsiTheme="minorHAnsi"/>
                <w:sz w:val="22"/>
                <w:szCs w:val="22"/>
              </w:rPr>
              <w:t xml:space="preserve">Express </w:t>
            </w:r>
            <w:r w:rsidR="009F69FF" w:rsidRPr="00833532">
              <w:rPr>
                <w:rFonts w:asciiTheme="minorHAnsi" w:hAnsiTheme="minorHAnsi"/>
                <w:sz w:val="22"/>
                <w:szCs w:val="22"/>
              </w:rPr>
              <w:t xml:space="preserve">the </w:t>
            </w:r>
            <w:r w:rsidRPr="00833532">
              <w:rPr>
                <w:rFonts w:asciiTheme="minorHAnsi" w:hAnsiTheme="minorHAnsi"/>
                <w:sz w:val="22"/>
                <w:szCs w:val="22"/>
              </w:rPr>
              <w:t xml:space="preserve">square root of a </w:t>
            </w:r>
            <w:r w:rsidR="00241941" w:rsidRPr="00833532">
              <w:rPr>
                <w:rFonts w:asciiTheme="minorHAnsi" w:hAnsiTheme="minorHAnsi"/>
                <w:sz w:val="22"/>
                <w:szCs w:val="22"/>
              </w:rPr>
              <w:t>whole</w:t>
            </w:r>
            <w:r w:rsidR="005C5BE5" w:rsidRPr="00833532">
              <w:rPr>
                <w:rFonts w:asciiTheme="minorHAnsi" w:hAnsiTheme="minorHAnsi"/>
                <w:sz w:val="22"/>
                <w:szCs w:val="22"/>
              </w:rPr>
              <w:t xml:space="preserve"> </w:t>
            </w:r>
            <w:r w:rsidRPr="00833532">
              <w:rPr>
                <w:rFonts w:asciiTheme="minorHAnsi" w:hAnsiTheme="minorHAnsi"/>
                <w:sz w:val="22"/>
                <w:szCs w:val="22"/>
              </w:rPr>
              <w:t>number in simplest form.</w:t>
            </w:r>
            <w:r w:rsidR="005C5BE5" w:rsidRPr="00833532">
              <w:rPr>
                <w:rFonts w:asciiTheme="minorHAnsi" w:hAnsiTheme="minorHAnsi"/>
                <w:sz w:val="22"/>
                <w:szCs w:val="22"/>
              </w:rPr>
              <w:t xml:space="preserve"> (a)</w:t>
            </w:r>
          </w:p>
          <w:p w:rsidR="005C5BE5" w:rsidRPr="00833532" w:rsidRDefault="005C5BE5" w:rsidP="006376B9">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 xml:space="preserve">Express the principal square root of a monomial algebraic expression in simplest form where variables are assumed to have positive values. (a) </w:t>
            </w:r>
            <w:r w:rsidR="003C474A" w:rsidRPr="00833532">
              <w:rPr>
                <w:rFonts w:asciiTheme="minorHAnsi" w:hAnsiTheme="minorHAnsi"/>
                <w:sz w:val="22"/>
                <w:szCs w:val="22"/>
              </w:rPr>
              <w:t xml:space="preserve"> </w:t>
            </w:r>
          </w:p>
          <w:p w:rsidR="00B810C7" w:rsidRPr="00833532" w:rsidRDefault="00B810C7" w:rsidP="006376B9">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Express the cube root of a</w:t>
            </w:r>
            <w:r w:rsidR="009F69FF" w:rsidRPr="00833532">
              <w:rPr>
                <w:rFonts w:asciiTheme="minorHAnsi" w:hAnsiTheme="minorHAnsi"/>
                <w:sz w:val="22"/>
                <w:szCs w:val="22"/>
              </w:rPr>
              <w:t>n integer</w:t>
            </w:r>
            <w:r w:rsidRPr="00833532">
              <w:rPr>
                <w:rFonts w:asciiTheme="minorHAnsi" w:hAnsiTheme="minorHAnsi"/>
                <w:sz w:val="22"/>
                <w:szCs w:val="22"/>
              </w:rPr>
              <w:t xml:space="preserve"> in simplest form.</w:t>
            </w:r>
            <w:r w:rsidR="005C5BE5" w:rsidRPr="00833532">
              <w:rPr>
                <w:rFonts w:asciiTheme="minorHAnsi" w:hAnsiTheme="minorHAnsi"/>
                <w:sz w:val="22"/>
                <w:szCs w:val="22"/>
              </w:rPr>
              <w:t xml:space="preserve"> (b)</w:t>
            </w:r>
          </w:p>
          <w:p w:rsidR="005C5BE5" w:rsidRPr="00833532" w:rsidRDefault="005C5BE5" w:rsidP="006376B9">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Simplify a numerical expression containing square or cube roots. (c)</w:t>
            </w:r>
          </w:p>
          <w:p w:rsidR="005C5BE5" w:rsidRPr="00833532" w:rsidRDefault="005C5BE5" w:rsidP="006376B9">
            <w:pPr>
              <w:pStyle w:val="ColumnBullet"/>
              <w:tabs>
                <w:tab w:val="clear" w:pos="360"/>
                <w:tab w:val="num" w:pos="432"/>
              </w:tabs>
              <w:spacing w:after="120"/>
              <w:ind w:left="432"/>
              <w:rPr>
                <w:rFonts w:asciiTheme="minorHAnsi" w:hAnsiTheme="minorHAnsi"/>
                <w:sz w:val="22"/>
                <w:szCs w:val="22"/>
              </w:rPr>
            </w:pPr>
            <w:r w:rsidRPr="00833532">
              <w:rPr>
                <w:rFonts w:asciiTheme="minorHAnsi" w:hAnsiTheme="minorHAnsi"/>
                <w:sz w:val="22"/>
                <w:szCs w:val="22"/>
              </w:rPr>
              <w:t xml:space="preserve">Add, subtract, </w:t>
            </w:r>
            <w:r w:rsidR="00241941" w:rsidRPr="00833532">
              <w:rPr>
                <w:rFonts w:asciiTheme="minorHAnsi" w:hAnsiTheme="minorHAnsi"/>
                <w:sz w:val="22"/>
                <w:szCs w:val="22"/>
              </w:rPr>
              <w:t xml:space="preserve">and </w:t>
            </w:r>
            <w:r w:rsidRPr="00833532">
              <w:rPr>
                <w:rFonts w:asciiTheme="minorHAnsi" w:hAnsiTheme="minorHAnsi"/>
                <w:sz w:val="22"/>
                <w:szCs w:val="22"/>
              </w:rPr>
              <w:t>multiply</w:t>
            </w:r>
            <w:r w:rsidR="003D2549" w:rsidRPr="00833532">
              <w:rPr>
                <w:rFonts w:asciiTheme="minorHAnsi" w:hAnsiTheme="minorHAnsi"/>
                <w:sz w:val="22"/>
                <w:szCs w:val="22"/>
              </w:rPr>
              <w:t xml:space="preserve"> </w:t>
            </w:r>
            <w:r w:rsidRPr="00833532">
              <w:rPr>
                <w:rFonts w:asciiTheme="minorHAnsi" w:hAnsiTheme="minorHAnsi"/>
                <w:sz w:val="22"/>
                <w:szCs w:val="22"/>
              </w:rPr>
              <w:t xml:space="preserve">two </w:t>
            </w:r>
            <w:r w:rsidR="00930B9B" w:rsidRPr="00833532">
              <w:rPr>
                <w:rFonts w:asciiTheme="minorHAnsi" w:hAnsiTheme="minorHAnsi"/>
                <w:sz w:val="22"/>
                <w:szCs w:val="22"/>
              </w:rPr>
              <w:t xml:space="preserve">monomial </w:t>
            </w:r>
            <w:r w:rsidRPr="00833532">
              <w:rPr>
                <w:rFonts w:asciiTheme="minorHAnsi" w:hAnsiTheme="minorHAnsi"/>
                <w:sz w:val="22"/>
                <w:szCs w:val="22"/>
              </w:rPr>
              <w:t>radical expressions limited to a numerical radicand. (c)</w:t>
            </w:r>
          </w:p>
          <w:p w:rsidR="00B810C7" w:rsidRPr="00833532" w:rsidRDefault="00B810C7" w:rsidP="003D2549">
            <w:pPr>
              <w:pStyle w:val="ColumnBullet"/>
              <w:numPr>
                <w:ilvl w:val="0"/>
                <w:numId w:val="0"/>
              </w:numPr>
              <w:spacing w:after="120"/>
              <w:ind w:left="360"/>
              <w:rPr>
                <w:rFonts w:asciiTheme="minorHAnsi" w:hAnsiTheme="minorHAnsi"/>
                <w:sz w:val="22"/>
                <w:szCs w:val="22"/>
              </w:rPr>
            </w:pPr>
          </w:p>
        </w:tc>
      </w:tr>
    </w:tbl>
    <w:p w:rsidR="00100D2F" w:rsidRPr="00F77461" w:rsidRDefault="00100D2F" w:rsidP="00B810C7">
      <w:pPr>
        <w:pStyle w:val="Topic"/>
        <w:rPr>
          <w:rFonts w:eastAsia="Times New Roman"/>
          <w:b w:val="0"/>
          <w:caps w:val="0"/>
          <w:sz w:val="24"/>
          <w:szCs w:val="24"/>
        </w:rPr>
        <w:sectPr w:rsidR="00100D2F" w:rsidRPr="00F77461" w:rsidSect="00C444C7">
          <w:pgSz w:w="15840" w:h="12240" w:orient="landscape"/>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0"/>
      </w:tblGrid>
      <w:tr w:rsidR="00B810C7" w:rsidRPr="00F77461" w:rsidTr="001B69F0">
        <w:trPr>
          <w:tblHeader/>
        </w:trPr>
        <w:tc>
          <w:tcPr>
            <w:tcW w:w="5000" w:type="pct"/>
            <w:gridSpan w:val="2"/>
            <w:tcBorders>
              <w:top w:val="nil"/>
              <w:left w:val="nil"/>
              <w:right w:val="nil"/>
            </w:tcBorders>
          </w:tcPr>
          <w:p w:rsidR="00B810C7" w:rsidRPr="00F77461" w:rsidRDefault="00B810C7" w:rsidP="00833532">
            <w:pPr>
              <w:pStyle w:val="Topic"/>
              <w:tabs>
                <w:tab w:val="left" w:pos="1074"/>
              </w:tabs>
              <w:spacing w:before="0"/>
              <w:ind w:hanging="108"/>
              <w:jc w:val="left"/>
              <w:rPr>
                <w:rFonts w:asciiTheme="minorHAnsi" w:hAnsiTheme="minorHAnsi"/>
                <w:sz w:val="24"/>
                <w:szCs w:val="24"/>
              </w:rPr>
            </w:pPr>
            <w:r w:rsidRPr="00F77461">
              <w:rPr>
                <w:rFonts w:eastAsia="Times New Roman"/>
                <w:b w:val="0"/>
                <w:caps w:val="0"/>
                <w:sz w:val="24"/>
                <w:szCs w:val="24"/>
              </w:rPr>
              <w:lastRenderedPageBreak/>
              <w:br w:type="page"/>
            </w:r>
            <w:r w:rsidRPr="00F77461">
              <w:br w:type="page"/>
            </w:r>
            <w:r w:rsidRPr="00F77461">
              <w:br w:type="page"/>
            </w:r>
            <w:r w:rsidR="00CD2D39">
              <w:rPr>
                <w:rFonts w:asciiTheme="minorHAnsi" w:hAnsiTheme="minorHAnsi"/>
                <w:caps w:val="0"/>
                <w:sz w:val="24"/>
                <w:szCs w:val="24"/>
              </w:rPr>
              <w:t>A.4</w:t>
            </w:r>
            <w:r w:rsidR="00CD2D39">
              <w:rPr>
                <w:rFonts w:asciiTheme="minorHAnsi" w:hAnsiTheme="minorHAnsi"/>
                <w:caps w:val="0"/>
                <w:sz w:val="24"/>
                <w:szCs w:val="24"/>
              </w:rPr>
              <w:tab/>
            </w:r>
            <w:r w:rsidR="00100D2F" w:rsidRPr="00F77461">
              <w:rPr>
                <w:rFonts w:asciiTheme="minorHAnsi" w:hAnsiTheme="minorHAnsi"/>
                <w:caps w:val="0"/>
                <w:sz w:val="24"/>
                <w:szCs w:val="24"/>
              </w:rPr>
              <w:t xml:space="preserve">The student will solve </w:t>
            </w:r>
          </w:p>
          <w:p w:rsidR="00B810C7" w:rsidRPr="00F77461" w:rsidRDefault="00B810C7" w:rsidP="00B3583C">
            <w:pPr>
              <w:pStyle w:val="SOLBullet"/>
              <w:rPr>
                <w:rFonts w:asciiTheme="minorHAnsi" w:hAnsiTheme="minorHAnsi"/>
                <w:szCs w:val="24"/>
              </w:rPr>
            </w:pPr>
            <w:r w:rsidRPr="00F77461">
              <w:rPr>
                <w:rFonts w:asciiTheme="minorHAnsi" w:hAnsiTheme="minorHAnsi"/>
                <w:szCs w:val="24"/>
              </w:rPr>
              <w:t>a)</w:t>
            </w:r>
            <w:r w:rsidRPr="00F77461">
              <w:rPr>
                <w:rFonts w:asciiTheme="minorHAnsi" w:hAnsiTheme="minorHAnsi"/>
                <w:szCs w:val="24"/>
              </w:rPr>
              <w:tab/>
            </w:r>
            <w:r w:rsidR="005C5BE5" w:rsidRPr="00F77461">
              <w:rPr>
                <w:rFonts w:asciiTheme="minorHAnsi" w:hAnsiTheme="minorHAnsi"/>
                <w:szCs w:val="24"/>
              </w:rPr>
              <w:t>multistep linear equations in one variable algebraically</w:t>
            </w:r>
            <w:r w:rsidR="00100D2F" w:rsidRPr="00F77461">
              <w:rPr>
                <w:rFonts w:asciiTheme="minorHAnsi" w:hAnsiTheme="minorHAnsi"/>
                <w:szCs w:val="24"/>
              </w:rPr>
              <w:t>;</w:t>
            </w:r>
          </w:p>
          <w:p w:rsidR="00B810C7" w:rsidRPr="00F77461" w:rsidRDefault="008C707A" w:rsidP="00B3583C">
            <w:pPr>
              <w:pStyle w:val="SOLBullet"/>
              <w:rPr>
                <w:rFonts w:asciiTheme="minorHAnsi" w:hAnsiTheme="minorHAnsi"/>
                <w:szCs w:val="24"/>
              </w:rPr>
            </w:pPr>
            <w:r w:rsidRPr="00F77461">
              <w:rPr>
                <w:rFonts w:asciiTheme="minorHAnsi" w:hAnsiTheme="minorHAnsi"/>
                <w:szCs w:val="24"/>
              </w:rPr>
              <w:t>b</w:t>
            </w:r>
            <w:r w:rsidR="00B810C7" w:rsidRPr="00F77461">
              <w:rPr>
                <w:rFonts w:asciiTheme="minorHAnsi" w:hAnsiTheme="minorHAnsi"/>
                <w:szCs w:val="24"/>
              </w:rPr>
              <w:t>)</w:t>
            </w:r>
            <w:r w:rsidR="00B810C7" w:rsidRPr="00F77461">
              <w:rPr>
                <w:rFonts w:asciiTheme="minorHAnsi" w:hAnsiTheme="minorHAnsi"/>
                <w:szCs w:val="24"/>
              </w:rPr>
              <w:tab/>
              <w:t>quadratic equations</w:t>
            </w:r>
            <w:r w:rsidRPr="00F77461">
              <w:rPr>
                <w:rFonts w:asciiTheme="minorHAnsi" w:hAnsiTheme="minorHAnsi"/>
                <w:szCs w:val="24"/>
              </w:rPr>
              <w:t xml:space="preserve"> in one variable</w:t>
            </w:r>
            <w:r w:rsidR="00B810C7" w:rsidRPr="00F77461">
              <w:rPr>
                <w:rFonts w:asciiTheme="minorHAnsi" w:hAnsiTheme="minorHAnsi"/>
                <w:szCs w:val="24"/>
              </w:rPr>
              <w:t xml:space="preserve"> algebraically;</w:t>
            </w:r>
          </w:p>
          <w:p w:rsidR="00B810C7" w:rsidRPr="00F77461" w:rsidRDefault="008C707A" w:rsidP="00B3583C">
            <w:pPr>
              <w:pStyle w:val="SOLBullet"/>
              <w:rPr>
                <w:rFonts w:asciiTheme="minorHAnsi" w:hAnsiTheme="minorHAnsi"/>
                <w:szCs w:val="24"/>
              </w:rPr>
            </w:pPr>
            <w:r w:rsidRPr="00F77461">
              <w:rPr>
                <w:rFonts w:asciiTheme="minorHAnsi" w:hAnsiTheme="minorHAnsi"/>
                <w:szCs w:val="24"/>
              </w:rPr>
              <w:t>c</w:t>
            </w:r>
            <w:r w:rsidR="00B810C7" w:rsidRPr="00F77461">
              <w:rPr>
                <w:rFonts w:asciiTheme="minorHAnsi" w:hAnsiTheme="minorHAnsi"/>
                <w:szCs w:val="24"/>
              </w:rPr>
              <w:t>)</w:t>
            </w:r>
            <w:r w:rsidR="00B810C7" w:rsidRPr="00F77461">
              <w:rPr>
                <w:rFonts w:asciiTheme="minorHAnsi" w:hAnsiTheme="minorHAnsi"/>
                <w:szCs w:val="24"/>
              </w:rPr>
              <w:tab/>
            </w:r>
            <w:r w:rsidRPr="00F77461">
              <w:rPr>
                <w:rFonts w:asciiTheme="minorHAnsi" w:hAnsiTheme="minorHAnsi"/>
                <w:szCs w:val="24"/>
              </w:rPr>
              <w:t>literal e</w:t>
            </w:r>
            <w:r w:rsidR="0040138F" w:rsidRPr="00F77461">
              <w:rPr>
                <w:rFonts w:asciiTheme="minorHAnsi" w:hAnsiTheme="minorHAnsi"/>
                <w:szCs w:val="24"/>
              </w:rPr>
              <w:t>q</w:t>
            </w:r>
            <w:r w:rsidRPr="00F77461">
              <w:rPr>
                <w:rFonts w:asciiTheme="minorHAnsi" w:hAnsiTheme="minorHAnsi"/>
                <w:szCs w:val="24"/>
              </w:rPr>
              <w:t>uations for a specified variable</w:t>
            </w:r>
            <w:r w:rsidR="00100D2F" w:rsidRPr="00F77461">
              <w:rPr>
                <w:rFonts w:asciiTheme="minorHAnsi" w:hAnsiTheme="minorHAnsi"/>
                <w:szCs w:val="24"/>
              </w:rPr>
              <w:t>;</w:t>
            </w:r>
          </w:p>
          <w:p w:rsidR="00B810C7" w:rsidRPr="00F77461" w:rsidRDefault="008C707A" w:rsidP="00B3583C">
            <w:pPr>
              <w:pStyle w:val="SOLBullet"/>
              <w:rPr>
                <w:rFonts w:asciiTheme="minorHAnsi" w:hAnsiTheme="minorHAnsi"/>
                <w:szCs w:val="24"/>
              </w:rPr>
            </w:pPr>
            <w:r w:rsidRPr="00F77461">
              <w:rPr>
                <w:rFonts w:asciiTheme="minorHAnsi" w:hAnsiTheme="minorHAnsi"/>
                <w:szCs w:val="24"/>
              </w:rPr>
              <w:t>d</w:t>
            </w:r>
            <w:r w:rsidR="00B810C7" w:rsidRPr="00F77461">
              <w:rPr>
                <w:rFonts w:asciiTheme="minorHAnsi" w:hAnsiTheme="minorHAnsi"/>
                <w:szCs w:val="24"/>
              </w:rPr>
              <w:t>)</w:t>
            </w:r>
            <w:r w:rsidR="00B810C7" w:rsidRPr="00F77461">
              <w:rPr>
                <w:rFonts w:asciiTheme="minorHAnsi" w:hAnsiTheme="minorHAnsi"/>
                <w:szCs w:val="24"/>
              </w:rPr>
              <w:tab/>
              <w:t>systems of two linear equations in two variables algebraically and graphically; and</w:t>
            </w:r>
          </w:p>
          <w:p w:rsidR="00B810C7" w:rsidRPr="00F77461" w:rsidRDefault="008C707A" w:rsidP="00B3583C">
            <w:pPr>
              <w:pStyle w:val="SOLBullet"/>
              <w:rPr>
                <w:rFonts w:asciiTheme="minorHAnsi" w:hAnsiTheme="minorHAnsi"/>
                <w:szCs w:val="24"/>
              </w:rPr>
            </w:pPr>
            <w:r w:rsidRPr="00F77461">
              <w:rPr>
                <w:rFonts w:asciiTheme="minorHAnsi" w:hAnsiTheme="minorHAnsi"/>
                <w:szCs w:val="24"/>
              </w:rPr>
              <w:t>e</w:t>
            </w:r>
            <w:r w:rsidR="00B810C7" w:rsidRPr="00F77461">
              <w:rPr>
                <w:rFonts w:asciiTheme="minorHAnsi" w:hAnsiTheme="minorHAnsi"/>
                <w:szCs w:val="24"/>
              </w:rPr>
              <w:t>)</w:t>
            </w:r>
            <w:r w:rsidR="00B810C7" w:rsidRPr="00F77461">
              <w:rPr>
                <w:rFonts w:asciiTheme="minorHAnsi" w:hAnsiTheme="minorHAnsi"/>
                <w:szCs w:val="24"/>
              </w:rPr>
              <w:tab/>
            </w:r>
            <w:proofErr w:type="gramStart"/>
            <w:r w:rsidR="00F538AB" w:rsidRPr="00F77461">
              <w:rPr>
                <w:rFonts w:asciiTheme="minorHAnsi" w:hAnsiTheme="minorHAnsi"/>
                <w:szCs w:val="24"/>
              </w:rPr>
              <w:t>practical</w:t>
            </w:r>
            <w:proofErr w:type="gramEnd"/>
            <w:r w:rsidR="00B810C7" w:rsidRPr="00F77461">
              <w:rPr>
                <w:rFonts w:asciiTheme="minorHAnsi" w:hAnsiTheme="minorHAnsi"/>
                <w:szCs w:val="24"/>
              </w:rPr>
              <w:t xml:space="preserve"> problems involving equations and systems of equations.</w:t>
            </w:r>
          </w:p>
          <w:p w:rsidR="00B810C7" w:rsidRPr="00F77461" w:rsidRDefault="00B810C7" w:rsidP="00C246D2">
            <w:pPr>
              <w:pStyle w:val="SOLBullet"/>
              <w:ind w:left="900" w:hanging="720"/>
            </w:pPr>
          </w:p>
        </w:tc>
      </w:tr>
      <w:tr w:rsidR="00B810C7" w:rsidRPr="00F77461" w:rsidTr="00D60442">
        <w:trPr>
          <w:tblHeader/>
        </w:trPr>
        <w:tc>
          <w:tcPr>
            <w:tcW w:w="2500" w:type="pct"/>
            <w:shd w:val="clear" w:color="auto" w:fill="D9D9D9" w:themeFill="background1" w:themeFillShade="D9"/>
          </w:tcPr>
          <w:p w:rsidR="00B810C7" w:rsidRPr="00F77461" w:rsidRDefault="00100D2F" w:rsidP="00100D2F">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00" w:type="pct"/>
            <w:shd w:val="clear" w:color="auto" w:fill="D9D9D9" w:themeFill="background1" w:themeFillShade="D9"/>
          </w:tcPr>
          <w:p w:rsidR="00B810C7" w:rsidRPr="00F77461" w:rsidRDefault="00100D2F" w:rsidP="00100D2F">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8E7BB5">
        <w:trPr>
          <w:trHeight w:val="5561"/>
        </w:trPr>
        <w:tc>
          <w:tcPr>
            <w:tcW w:w="2500" w:type="pct"/>
          </w:tcPr>
          <w:p w:rsidR="00B810C7" w:rsidRPr="00F77461" w:rsidRDefault="00B810C7" w:rsidP="005F0C51">
            <w:pPr>
              <w:pStyle w:val="ColumnBullet"/>
              <w:spacing w:before="120" w:after="120"/>
              <w:rPr>
                <w:rFonts w:asciiTheme="minorHAnsi" w:hAnsiTheme="minorHAnsi"/>
                <w:sz w:val="22"/>
                <w:szCs w:val="22"/>
              </w:rPr>
            </w:pPr>
            <w:r w:rsidRPr="00F77461">
              <w:rPr>
                <w:rFonts w:asciiTheme="minorHAnsi" w:hAnsiTheme="minorHAnsi"/>
                <w:sz w:val="22"/>
                <w:szCs w:val="22"/>
              </w:rPr>
              <w:t>A solution to an equation is the value or set of values that can be substituted to make the equation true.</w:t>
            </w:r>
          </w:p>
          <w:p w:rsidR="008C707A" w:rsidRPr="00F77461" w:rsidRDefault="008C707A"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Each point on the graph of a linear </w:t>
            </w:r>
            <w:r w:rsidR="000B7FEB" w:rsidRPr="00F77461">
              <w:rPr>
                <w:rFonts w:asciiTheme="minorHAnsi" w:hAnsiTheme="minorHAnsi"/>
                <w:sz w:val="22"/>
                <w:szCs w:val="22"/>
              </w:rPr>
              <w:t xml:space="preserve">or quadratic </w:t>
            </w:r>
            <w:r w:rsidRPr="00F77461">
              <w:rPr>
                <w:rFonts w:asciiTheme="minorHAnsi" w:hAnsiTheme="minorHAnsi"/>
                <w:sz w:val="22"/>
                <w:szCs w:val="22"/>
              </w:rPr>
              <w:t>equation in two variables is a solution of the equation.</w:t>
            </w:r>
          </w:p>
          <w:p w:rsidR="00B810C7" w:rsidRPr="00F77461" w:rsidRDefault="00F538AB" w:rsidP="006E7517">
            <w:pPr>
              <w:pStyle w:val="ColumnBullet"/>
              <w:spacing w:after="120"/>
              <w:rPr>
                <w:rFonts w:asciiTheme="minorHAnsi" w:hAnsiTheme="minorHAnsi"/>
                <w:sz w:val="22"/>
                <w:szCs w:val="22"/>
              </w:rPr>
            </w:pPr>
            <w:r w:rsidRPr="00F77461">
              <w:rPr>
                <w:rFonts w:asciiTheme="minorHAnsi" w:hAnsiTheme="minorHAnsi"/>
                <w:sz w:val="22"/>
                <w:szCs w:val="22"/>
              </w:rPr>
              <w:t>Practical</w:t>
            </w:r>
            <w:r w:rsidR="00B810C7" w:rsidRPr="00F77461">
              <w:rPr>
                <w:rFonts w:asciiTheme="minorHAnsi" w:hAnsiTheme="minorHAnsi"/>
                <w:sz w:val="22"/>
                <w:szCs w:val="22"/>
              </w:rPr>
              <w:t xml:space="preserve"> problems </w:t>
            </w:r>
            <w:r w:rsidR="005A0662" w:rsidRPr="00F77461">
              <w:rPr>
                <w:rFonts w:asciiTheme="minorHAnsi" w:hAnsiTheme="minorHAnsi"/>
                <w:sz w:val="22"/>
                <w:szCs w:val="22"/>
              </w:rPr>
              <w:t>may</w:t>
            </w:r>
            <w:r w:rsidR="00B810C7" w:rsidRPr="00F77461">
              <w:rPr>
                <w:rFonts w:asciiTheme="minorHAnsi" w:hAnsiTheme="minorHAnsi"/>
                <w:sz w:val="22"/>
                <w:szCs w:val="22"/>
              </w:rPr>
              <w:t xml:space="preserve"> be interpreted, represented, and solved using linear and quadratic</w:t>
            </w:r>
            <w:r w:rsidR="007E1819" w:rsidRPr="00F77461">
              <w:rPr>
                <w:rFonts w:asciiTheme="minorHAnsi" w:hAnsiTheme="minorHAnsi"/>
                <w:sz w:val="22"/>
                <w:szCs w:val="22"/>
              </w:rPr>
              <w:t xml:space="preserve"> equations</w:t>
            </w:r>
            <w:r w:rsidR="00B810C7" w:rsidRPr="00F77461">
              <w:rPr>
                <w:rFonts w:asciiTheme="minorHAnsi" w:hAnsiTheme="minorHAnsi"/>
                <w:sz w:val="22"/>
                <w:szCs w:val="22"/>
              </w:rPr>
              <w:t>.</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The process of solving linear and quadratic equations can be modeled in a variety of ways, using concrete, pictorial, and symbolic representations.</w:t>
            </w:r>
          </w:p>
          <w:p w:rsidR="00C246D2" w:rsidRPr="00F77461" w:rsidRDefault="001728B3"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Properties of </w:t>
            </w:r>
            <w:r w:rsidR="00D21AC6">
              <w:rPr>
                <w:rFonts w:asciiTheme="minorHAnsi" w:hAnsiTheme="minorHAnsi"/>
                <w:sz w:val="22"/>
                <w:szCs w:val="22"/>
              </w:rPr>
              <w:t>r</w:t>
            </w:r>
            <w:r w:rsidRPr="00F77461">
              <w:rPr>
                <w:rFonts w:asciiTheme="minorHAnsi" w:hAnsiTheme="minorHAnsi"/>
                <w:sz w:val="22"/>
                <w:szCs w:val="22"/>
              </w:rPr>
              <w:t xml:space="preserve">eal </w:t>
            </w:r>
            <w:r w:rsidR="00D21AC6">
              <w:rPr>
                <w:rFonts w:asciiTheme="minorHAnsi" w:hAnsiTheme="minorHAnsi"/>
                <w:sz w:val="22"/>
                <w:szCs w:val="22"/>
              </w:rPr>
              <w:t>n</w:t>
            </w:r>
            <w:r w:rsidRPr="00F77461">
              <w:rPr>
                <w:rFonts w:asciiTheme="minorHAnsi" w:hAnsiTheme="minorHAnsi"/>
                <w:sz w:val="22"/>
                <w:szCs w:val="22"/>
              </w:rPr>
              <w:t xml:space="preserve">umbers and </w:t>
            </w:r>
            <w:r w:rsidR="00D21AC6">
              <w:rPr>
                <w:rFonts w:asciiTheme="minorHAnsi" w:hAnsiTheme="minorHAnsi"/>
                <w:sz w:val="22"/>
                <w:szCs w:val="22"/>
              </w:rPr>
              <w:t>p</w:t>
            </w:r>
            <w:r w:rsidRPr="00F77461">
              <w:rPr>
                <w:rFonts w:asciiTheme="minorHAnsi" w:hAnsiTheme="minorHAnsi"/>
                <w:sz w:val="22"/>
                <w:szCs w:val="22"/>
              </w:rPr>
              <w:t xml:space="preserve">roperties of </w:t>
            </w:r>
            <w:r w:rsidR="00D21AC6">
              <w:rPr>
                <w:rFonts w:asciiTheme="minorHAnsi" w:hAnsiTheme="minorHAnsi"/>
                <w:sz w:val="22"/>
                <w:szCs w:val="22"/>
              </w:rPr>
              <w:t>e</w:t>
            </w:r>
            <w:r w:rsidRPr="00F77461">
              <w:rPr>
                <w:rFonts w:asciiTheme="minorHAnsi" w:hAnsiTheme="minorHAnsi"/>
                <w:sz w:val="22"/>
                <w:szCs w:val="22"/>
              </w:rPr>
              <w:t xml:space="preserve">quality </w:t>
            </w:r>
            <w:r w:rsidR="008C707A" w:rsidRPr="00F77461">
              <w:rPr>
                <w:rFonts w:asciiTheme="minorHAnsi" w:hAnsiTheme="minorHAnsi"/>
                <w:sz w:val="22"/>
                <w:szCs w:val="22"/>
              </w:rPr>
              <w:t>are applied to solve equations</w:t>
            </w:r>
            <w:r w:rsidRPr="00F77461">
              <w:rPr>
                <w:rFonts w:asciiTheme="minorHAnsi" w:hAnsiTheme="minorHAnsi"/>
                <w:sz w:val="22"/>
                <w:szCs w:val="22"/>
              </w:rPr>
              <w:t>.</w:t>
            </w:r>
            <w:r w:rsidR="00C246D2" w:rsidRPr="00F77461" w:rsidDel="00C246D2">
              <w:rPr>
                <w:rFonts w:asciiTheme="minorHAnsi" w:hAnsiTheme="minorHAnsi"/>
                <w:sz w:val="22"/>
                <w:szCs w:val="22"/>
              </w:rPr>
              <w:t xml:space="preserve"> </w:t>
            </w:r>
          </w:p>
          <w:p w:rsidR="003745BC" w:rsidRPr="00F77461" w:rsidRDefault="003745BC" w:rsidP="00D43A30">
            <w:pPr>
              <w:pStyle w:val="ColumnBullet"/>
              <w:numPr>
                <w:ilvl w:val="0"/>
                <w:numId w:val="16"/>
              </w:numPr>
              <w:spacing w:after="0"/>
              <w:ind w:left="360"/>
              <w:rPr>
                <w:rFonts w:asciiTheme="minorHAnsi" w:hAnsiTheme="minorHAnsi"/>
                <w:sz w:val="22"/>
                <w:szCs w:val="22"/>
              </w:rPr>
            </w:pPr>
            <w:r w:rsidRPr="00F77461">
              <w:rPr>
                <w:rFonts w:asciiTheme="minorHAnsi" w:hAnsiTheme="minorHAnsi"/>
                <w:sz w:val="22"/>
                <w:szCs w:val="22"/>
              </w:rPr>
              <w:t xml:space="preserve">Properties of </w:t>
            </w:r>
            <w:r w:rsidR="00D21AC6">
              <w:rPr>
                <w:rFonts w:asciiTheme="minorHAnsi" w:hAnsiTheme="minorHAnsi"/>
                <w:sz w:val="22"/>
                <w:szCs w:val="22"/>
              </w:rPr>
              <w:t>R</w:t>
            </w:r>
            <w:r w:rsidRPr="00F77461">
              <w:rPr>
                <w:rFonts w:asciiTheme="minorHAnsi" w:hAnsiTheme="minorHAnsi"/>
                <w:sz w:val="22"/>
                <w:szCs w:val="22"/>
              </w:rPr>
              <w:t xml:space="preserve">eal </w:t>
            </w:r>
            <w:r w:rsidR="00D21AC6">
              <w:rPr>
                <w:rFonts w:asciiTheme="minorHAnsi" w:hAnsiTheme="minorHAnsi"/>
                <w:sz w:val="22"/>
                <w:szCs w:val="22"/>
              </w:rPr>
              <w:t>N</w:t>
            </w:r>
            <w:r w:rsidRPr="00F77461">
              <w:rPr>
                <w:rFonts w:asciiTheme="minorHAnsi" w:hAnsiTheme="minorHAnsi"/>
                <w:sz w:val="22"/>
                <w:szCs w:val="22"/>
              </w:rPr>
              <w:t>umbers:</w:t>
            </w:r>
          </w:p>
          <w:p w:rsidR="003745BC" w:rsidRPr="00F77461" w:rsidRDefault="003745BC" w:rsidP="008E7BB5">
            <w:pPr>
              <w:pStyle w:val="ColumnBullet"/>
              <w:numPr>
                <w:ilvl w:val="1"/>
                <w:numId w:val="20"/>
              </w:numPr>
              <w:spacing w:before="120" w:after="0"/>
              <w:ind w:left="720"/>
              <w:rPr>
                <w:rFonts w:asciiTheme="minorHAnsi" w:hAnsiTheme="minorHAnsi"/>
                <w:sz w:val="22"/>
                <w:szCs w:val="22"/>
              </w:rPr>
            </w:pPr>
            <w:r w:rsidRPr="00F77461">
              <w:rPr>
                <w:rFonts w:asciiTheme="minorHAnsi" w:hAnsiTheme="minorHAnsi"/>
                <w:sz w:val="22"/>
                <w:szCs w:val="22"/>
              </w:rPr>
              <w:t xml:space="preserve">Associative Property of Addition </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Associative Property of Multiplication</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Commutative Property of Addition</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Commutative Property of Multiplication</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Identity Property of Addition (Additive Identity)</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Identity Property of Multiplication (Multiplicative Identity)</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Inverse Property of Addition (Additive Inverse)</w:t>
            </w:r>
          </w:p>
          <w:p w:rsidR="003745BC" w:rsidRPr="00F77461" w:rsidRDefault="003745BC" w:rsidP="00D43A30">
            <w:pPr>
              <w:pStyle w:val="ColumnBullet"/>
              <w:numPr>
                <w:ilvl w:val="1"/>
                <w:numId w:val="20"/>
              </w:numPr>
              <w:spacing w:after="0"/>
              <w:ind w:left="720"/>
              <w:rPr>
                <w:rFonts w:asciiTheme="minorHAnsi" w:hAnsiTheme="minorHAnsi"/>
                <w:sz w:val="22"/>
                <w:szCs w:val="22"/>
              </w:rPr>
            </w:pPr>
            <w:r w:rsidRPr="00F77461">
              <w:rPr>
                <w:rFonts w:asciiTheme="minorHAnsi" w:hAnsiTheme="minorHAnsi"/>
                <w:sz w:val="22"/>
                <w:szCs w:val="22"/>
              </w:rPr>
              <w:t>Inverse Property of Multiplication (Multiplicative Inverse)</w:t>
            </w:r>
          </w:p>
          <w:p w:rsidR="003745BC" w:rsidRDefault="003745BC" w:rsidP="00D43A30">
            <w:pPr>
              <w:pStyle w:val="ColumnBullet"/>
              <w:numPr>
                <w:ilvl w:val="1"/>
                <w:numId w:val="20"/>
              </w:numPr>
              <w:spacing w:after="120"/>
              <w:ind w:left="720"/>
              <w:rPr>
                <w:rFonts w:asciiTheme="minorHAnsi" w:hAnsiTheme="minorHAnsi"/>
                <w:sz w:val="22"/>
                <w:szCs w:val="22"/>
              </w:rPr>
            </w:pPr>
            <w:r w:rsidRPr="00F77461">
              <w:rPr>
                <w:rFonts w:asciiTheme="minorHAnsi" w:hAnsiTheme="minorHAnsi"/>
                <w:sz w:val="22"/>
                <w:szCs w:val="22"/>
              </w:rPr>
              <w:t>Distributive Property</w:t>
            </w:r>
          </w:p>
          <w:p w:rsidR="008E7BB5" w:rsidRPr="00F77461" w:rsidRDefault="008E7BB5" w:rsidP="008E7BB5">
            <w:pPr>
              <w:pStyle w:val="ColumnBullet"/>
              <w:numPr>
                <w:ilvl w:val="0"/>
                <w:numId w:val="0"/>
              </w:numPr>
              <w:spacing w:after="120"/>
              <w:ind w:left="720"/>
              <w:rPr>
                <w:rFonts w:asciiTheme="minorHAnsi" w:hAnsiTheme="minorHAnsi"/>
                <w:sz w:val="22"/>
                <w:szCs w:val="22"/>
              </w:rPr>
            </w:pPr>
          </w:p>
          <w:p w:rsidR="003745BC" w:rsidRPr="00F77461" w:rsidRDefault="003745BC" w:rsidP="008E7BB5">
            <w:pPr>
              <w:pStyle w:val="ColumnBullet"/>
              <w:numPr>
                <w:ilvl w:val="0"/>
                <w:numId w:val="16"/>
              </w:numPr>
              <w:spacing w:before="240" w:after="0"/>
              <w:ind w:left="360"/>
              <w:rPr>
                <w:rFonts w:asciiTheme="minorHAnsi" w:hAnsiTheme="minorHAnsi"/>
                <w:sz w:val="22"/>
                <w:szCs w:val="22"/>
              </w:rPr>
            </w:pPr>
            <w:r w:rsidRPr="00F77461">
              <w:rPr>
                <w:rFonts w:asciiTheme="minorHAnsi" w:hAnsiTheme="minorHAnsi"/>
                <w:sz w:val="22"/>
                <w:szCs w:val="22"/>
              </w:rPr>
              <w:lastRenderedPageBreak/>
              <w:t xml:space="preserve">Properties of </w:t>
            </w:r>
            <w:r w:rsidR="00D21AC6">
              <w:rPr>
                <w:rFonts w:asciiTheme="minorHAnsi" w:hAnsiTheme="minorHAnsi"/>
                <w:sz w:val="22"/>
                <w:szCs w:val="22"/>
              </w:rPr>
              <w:t>E</w:t>
            </w:r>
            <w:r w:rsidRPr="00F77461">
              <w:rPr>
                <w:rFonts w:asciiTheme="minorHAnsi" w:hAnsiTheme="minorHAnsi"/>
                <w:sz w:val="22"/>
                <w:szCs w:val="22"/>
              </w:rPr>
              <w:t>quality</w:t>
            </w:r>
            <w:r w:rsidR="00D21AC6">
              <w:rPr>
                <w:rFonts w:asciiTheme="minorHAnsi" w:hAnsiTheme="minorHAnsi"/>
                <w:sz w:val="22"/>
                <w:szCs w:val="22"/>
              </w:rPr>
              <w:t>:</w:t>
            </w:r>
            <w:r w:rsidRPr="00F77461">
              <w:rPr>
                <w:rFonts w:asciiTheme="minorHAnsi" w:hAnsiTheme="minorHAnsi"/>
                <w:sz w:val="22"/>
                <w:szCs w:val="22"/>
              </w:rPr>
              <w:t xml:space="preserve"> </w:t>
            </w:r>
          </w:p>
          <w:p w:rsidR="003745BC" w:rsidRPr="00F77461" w:rsidRDefault="003745BC" w:rsidP="008E7BB5">
            <w:pPr>
              <w:pStyle w:val="ColumnBullet"/>
              <w:numPr>
                <w:ilvl w:val="1"/>
                <w:numId w:val="19"/>
              </w:numPr>
              <w:spacing w:before="120" w:after="0"/>
              <w:ind w:left="720"/>
              <w:rPr>
                <w:rFonts w:asciiTheme="minorHAnsi" w:hAnsiTheme="minorHAnsi"/>
                <w:sz w:val="22"/>
                <w:szCs w:val="22"/>
              </w:rPr>
            </w:pPr>
            <w:r w:rsidRPr="00F77461">
              <w:rPr>
                <w:rFonts w:asciiTheme="minorHAnsi" w:hAnsiTheme="minorHAnsi"/>
                <w:sz w:val="22"/>
                <w:szCs w:val="22"/>
              </w:rPr>
              <w:t>Multiplicative Property of Zero</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Zero Product Property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Reflexive Property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Symmetric Property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Transitive Property of Equality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Addition Property of Equality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Subtraction Property of Equality</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 xml:space="preserve">Multiplication Property of Equality </w:t>
            </w:r>
          </w:p>
          <w:p w:rsidR="003745BC" w:rsidRPr="00F77461" w:rsidRDefault="003745BC" w:rsidP="00D43A30">
            <w:pPr>
              <w:pStyle w:val="ColumnBullet"/>
              <w:numPr>
                <w:ilvl w:val="1"/>
                <w:numId w:val="19"/>
              </w:numPr>
              <w:spacing w:after="0"/>
              <w:ind w:left="720"/>
              <w:rPr>
                <w:rFonts w:asciiTheme="minorHAnsi" w:hAnsiTheme="minorHAnsi"/>
                <w:sz w:val="22"/>
                <w:szCs w:val="22"/>
              </w:rPr>
            </w:pPr>
            <w:r w:rsidRPr="00F77461">
              <w:rPr>
                <w:rFonts w:asciiTheme="minorHAnsi" w:hAnsiTheme="minorHAnsi"/>
                <w:sz w:val="22"/>
                <w:szCs w:val="22"/>
              </w:rPr>
              <w:t>Division Property of Equality</w:t>
            </w:r>
          </w:p>
          <w:p w:rsidR="003745BC" w:rsidRPr="00F77461" w:rsidRDefault="003745BC" w:rsidP="00D43A30">
            <w:pPr>
              <w:pStyle w:val="ColumnBullet"/>
              <w:numPr>
                <w:ilvl w:val="1"/>
                <w:numId w:val="19"/>
              </w:numPr>
              <w:spacing w:after="120"/>
              <w:ind w:left="720"/>
              <w:rPr>
                <w:rFonts w:asciiTheme="minorHAnsi" w:hAnsiTheme="minorHAnsi"/>
                <w:sz w:val="22"/>
                <w:szCs w:val="22"/>
              </w:rPr>
            </w:pPr>
            <w:r w:rsidRPr="00F77461">
              <w:rPr>
                <w:rFonts w:asciiTheme="minorHAnsi" w:hAnsiTheme="minorHAnsi"/>
                <w:sz w:val="22"/>
                <w:szCs w:val="22"/>
              </w:rPr>
              <w:t>Substitution</w:t>
            </w:r>
          </w:p>
          <w:p w:rsidR="00504F00" w:rsidRPr="00F77461" w:rsidRDefault="00997DE6" w:rsidP="00D52239">
            <w:pPr>
              <w:pStyle w:val="ColumnBullet"/>
              <w:spacing w:after="120"/>
              <w:rPr>
                <w:rFonts w:asciiTheme="minorHAnsi" w:hAnsiTheme="minorHAnsi"/>
                <w:sz w:val="22"/>
                <w:szCs w:val="22"/>
              </w:rPr>
            </w:pPr>
            <w:r w:rsidRPr="00F77461">
              <w:rPr>
                <w:rFonts w:asciiTheme="minorHAnsi" w:hAnsiTheme="minorHAnsi"/>
                <w:sz w:val="22"/>
                <w:szCs w:val="22"/>
              </w:rPr>
              <w:t xml:space="preserve">Quadratic equations in one variable may be solved algebraically by factoring and applying properties of equality or by using the quadratic formula over the set of real numbers (Algebra I) or </w:t>
            </w:r>
            <w:r w:rsidR="00CF5BFE">
              <w:rPr>
                <w:rFonts w:asciiTheme="minorHAnsi" w:hAnsiTheme="minorHAnsi"/>
                <w:sz w:val="22"/>
                <w:szCs w:val="22"/>
              </w:rPr>
              <w:t xml:space="preserve">the </w:t>
            </w:r>
            <w:r w:rsidRPr="00F77461">
              <w:rPr>
                <w:rFonts w:asciiTheme="minorHAnsi" w:hAnsiTheme="minorHAnsi"/>
                <w:sz w:val="22"/>
                <w:szCs w:val="22"/>
              </w:rPr>
              <w:t>set of complex numbers (A</w:t>
            </w:r>
            <w:r w:rsidR="00504F00" w:rsidRPr="00F77461">
              <w:rPr>
                <w:rFonts w:asciiTheme="minorHAnsi" w:hAnsiTheme="minorHAnsi"/>
                <w:sz w:val="22"/>
                <w:szCs w:val="22"/>
              </w:rPr>
              <w:t>l</w:t>
            </w:r>
            <w:r w:rsidRPr="00F77461">
              <w:rPr>
                <w:rFonts w:asciiTheme="minorHAnsi" w:hAnsiTheme="minorHAnsi"/>
                <w:sz w:val="22"/>
                <w:szCs w:val="22"/>
              </w:rPr>
              <w:t xml:space="preserve">gebra II). </w:t>
            </w:r>
          </w:p>
          <w:p w:rsidR="00143576" w:rsidRPr="00F77461" w:rsidRDefault="00143576" w:rsidP="005F0C51">
            <w:pPr>
              <w:pStyle w:val="ColumnBullet"/>
              <w:spacing w:before="120" w:after="120"/>
              <w:rPr>
                <w:rFonts w:asciiTheme="minorHAnsi" w:hAnsiTheme="minorHAnsi"/>
                <w:sz w:val="22"/>
                <w:szCs w:val="22"/>
              </w:rPr>
            </w:pPr>
            <w:r w:rsidRPr="00F77461">
              <w:rPr>
                <w:rFonts w:asciiTheme="minorHAnsi" w:hAnsiTheme="minorHAnsi"/>
                <w:sz w:val="22"/>
                <w:szCs w:val="22"/>
              </w:rPr>
              <w:t>Literal equations include formulas.</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A system of linear equations with exactly one solution is characterized by the graphs of two lines whose intersection is a single point, and the coordinates of this point satisfy both equations.</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A system of two linear equations with no solution is characterized by the graphs of two </w:t>
            </w:r>
            <w:r w:rsidR="00CF5BFE">
              <w:rPr>
                <w:rFonts w:asciiTheme="minorHAnsi" w:hAnsiTheme="minorHAnsi"/>
                <w:sz w:val="22"/>
                <w:szCs w:val="22"/>
              </w:rPr>
              <w:t xml:space="preserve">parallel </w:t>
            </w:r>
            <w:r w:rsidRPr="00F77461">
              <w:rPr>
                <w:rFonts w:asciiTheme="minorHAnsi" w:hAnsiTheme="minorHAnsi"/>
                <w:sz w:val="22"/>
                <w:szCs w:val="22"/>
              </w:rPr>
              <w:t>lines that</w:t>
            </w:r>
            <w:r w:rsidR="00D52239" w:rsidRPr="00F77461">
              <w:rPr>
                <w:rFonts w:asciiTheme="minorHAnsi" w:hAnsiTheme="minorHAnsi"/>
                <w:sz w:val="22"/>
                <w:szCs w:val="22"/>
              </w:rPr>
              <w:t xml:space="preserve"> </w:t>
            </w:r>
            <w:r w:rsidR="00E92DAA" w:rsidRPr="00F77461">
              <w:rPr>
                <w:rFonts w:asciiTheme="minorHAnsi" w:hAnsiTheme="minorHAnsi"/>
                <w:sz w:val="22"/>
                <w:szCs w:val="22"/>
              </w:rPr>
              <w:t>do not intersect</w:t>
            </w:r>
            <w:r w:rsidRPr="00F77461">
              <w:rPr>
                <w:rFonts w:asciiTheme="minorHAnsi" w:hAnsiTheme="minorHAnsi"/>
                <w:sz w:val="22"/>
                <w:szCs w:val="22"/>
              </w:rPr>
              <w:t>.</w:t>
            </w:r>
          </w:p>
          <w:p w:rsidR="008E7BB5" w:rsidRDefault="008E7BB5" w:rsidP="008E7BB5">
            <w:pPr>
              <w:pStyle w:val="ColumnBullet"/>
              <w:numPr>
                <w:ilvl w:val="0"/>
                <w:numId w:val="0"/>
              </w:numPr>
              <w:spacing w:after="120"/>
              <w:rPr>
                <w:rFonts w:asciiTheme="minorHAnsi" w:hAnsiTheme="minorHAnsi"/>
                <w:sz w:val="22"/>
                <w:szCs w:val="22"/>
              </w:rPr>
            </w:pPr>
          </w:p>
          <w:p w:rsidR="008E7BB5" w:rsidRDefault="008E7BB5" w:rsidP="008E7BB5">
            <w:pPr>
              <w:pStyle w:val="ListParagraph"/>
              <w:rPr>
                <w:rFonts w:asciiTheme="minorHAnsi" w:hAnsiTheme="minorHAnsi"/>
              </w:rPr>
            </w:pP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lastRenderedPageBreak/>
              <w:t xml:space="preserve">A system of two linear equations having </w:t>
            </w:r>
            <w:r w:rsidR="00DC054F">
              <w:rPr>
                <w:rFonts w:asciiTheme="minorHAnsi" w:hAnsiTheme="minorHAnsi"/>
                <w:sz w:val="22"/>
                <w:szCs w:val="22"/>
              </w:rPr>
              <w:t xml:space="preserve">an </w:t>
            </w:r>
            <w:r w:rsidRPr="00F77461">
              <w:rPr>
                <w:rFonts w:asciiTheme="minorHAnsi" w:hAnsiTheme="minorHAnsi"/>
                <w:sz w:val="22"/>
                <w:szCs w:val="22"/>
              </w:rPr>
              <w:t xml:space="preserve">infinite </w:t>
            </w:r>
            <w:r w:rsidR="00DC054F">
              <w:rPr>
                <w:rFonts w:asciiTheme="minorHAnsi" w:hAnsiTheme="minorHAnsi"/>
                <w:sz w:val="22"/>
                <w:szCs w:val="22"/>
              </w:rPr>
              <w:t xml:space="preserve">number of </w:t>
            </w:r>
            <w:r w:rsidRPr="00F77461">
              <w:rPr>
                <w:rFonts w:asciiTheme="minorHAnsi" w:hAnsiTheme="minorHAnsi"/>
                <w:sz w:val="22"/>
                <w:szCs w:val="22"/>
              </w:rPr>
              <w:t xml:space="preserve">solutions is characterized by two </w:t>
            </w:r>
            <w:r w:rsidR="00E92DAA" w:rsidRPr="00F77461">
              <w:rPr>
                <w:rFonts w:asciiTheme="minorHAnsi" w:hAnsiTheme="minorHAnsi"/>
                <w:sz w:val="22"/>
                <w:szCs w:val="22"/>
              </w:rPr>
              <w:t>lines</w:t>
            </w:r>
            <w:r w:rsidRPr="00F77461">
              <w:rPr>
                <w:rFonts w:asciiTheme="minorHAnsi" w:hAnsiTheme="minorHAnsi"/>
                <w:sz w:val="22"/>
                <w:szCs w:val="22"/>
              </w:rPr>
              <w:t xml:space="preserve"> that coincide (the </w:t>
            </w:r>
            <w:r w:rsidR="00E92DAA" w:rsidRPr="00F77461">
              <w:rPr>
                <w:rFonts w:asciiTheme="minorHAnsi" w:hAnsiTheme="minorHAnsi"/>
                <w:sz w:val="22"/>
                <w:szCs w:val="22"/>
              </w:rPr>
              <w:t xml:space="preserve">lines </w:t>
            </w:r>
            <w:r w:rsidRPr="00F77461">
              <w:rPr>
                <w:rFonts w:asciiTheme="minorHAnsi" w:hAnsiTheme="minorHAnsi"/>
                <w:sz w:val="22"/>
                <w:szCs w:val="22"/>
              </w:rPr>
              <w:t>appear to be the graph of one line), and the coordinates of all points on the line</w:t>
            </w:r>
            <w:r w:rsidR="00BA783F">
              <w:rPr>
                <w:rFonts w:asciiTheme="minorHAnsi" w:hAnsiTheme="minorHAnsi"/>
                <w:sz w:val="22"/>
                <w:szCs w:val="22"/>
              </w:rPr>
              <w:t xml:space="preserve"> that</w:t>
            </w:r>
            <w:r w:rsidRPr="00F77461">
              <w:rPr>
                <w:rFonts w:asciiTheme="minorHAnsi" w:hAnsiTheme="minorHAnsi"/>
                <w:sz w:val="22"/>
                <w:szCs w:val="22"/>
              </w:rPr>
              <w:t xml:space="preserve"> satisfy both equations.</w:t>
            </w:r>
            <w:r w:rsidR="00F91CDA" w:rsidRPr="00F77461">
              <w:rPr>
                <w:rFonts w:asciiTheme="minorHAnsi" w:hAnsiTheme="minorHAnsi"/>
                <w:sz w:val="22"/>
                <w:szCs w:val="22"/>
              </w:rPr>
              <w:t xml:space="preserve">  These lines will have the same slope</w:t>
            </w:r>
            <w:r w:rsidR="005A0662" w:rsidRPr="00F77461">
              <w:rPr>
                <w:rFonts w:asciiTheme="minorHAnsi" w:hAnsiTheme="minorHAnsi"/>
                <w:sz w:val="22"/>
                <w:szCs w:val="22"/>
              </w:rPr>
              <w:t xml:space="preserve"> and </w:t>
            </w:r>
            <w:r w:rsidR="005A0662" w:rsidRPr="00F77461">
              <w:rPr>
                <w:rFonts w:asciiTheme="minorHAnsi" w:hAnsiTheme="minorHAnsi"/>
                <w:i/>
                <w:sz w:val="22"/>
                <w:szCs w:val="22"/>
              </w:rPr>
              <w:t>y</w:t>
            </w:r>
            <w:r w:rsidR="005A0662" w:rsidRPr="00F77461">
              <w:rPr>
                <w:rFonts w:asciiTheme="minorHAnsi" w:hAnsiTheme="minorHAnsi"/>
                <w:sz w:val="22"/>
                <w:szCs w:val="22"/>
              </w:rPr>
              <w:t>-intercept</w:t>
            </w:r>
            <w:r w:rsidR="00F91CDA" w:rsidRPr="00F77461">
              <w:rPr>
                <w:rFonts w:asciiTheme="minorHAnsi" w:hAnsiTheme="minorHAnsi"/>
                <w:sz w:val="22"/>
                <w:szCs w:val="22"/>
              </w:rPr>
              <w:t>.</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Systems of two linear equations can be used to model two </w:t>
            </w:r>
            <w:r w:rsidR="00F538AB" w:rsidRPr="00F77461">
              <w:rPr>
                <w:rFonts w:asciiTheme="minorHAnsi" w:hAnsiTheme="minorHAnsi"/>
                <w:sz w:val="22"/>
                <w:szCs w:val="22"/>
              </w:rPr>
              <w:t>practical</w:t>
            </w:r>
            <w:r w:rsidRPr="00F77461">
              <w:rPr>
                <w:rFonts w:asciiTheme="minorHAnsi" w:hAnsiTheme="minorHAnsi"/>
                <w:sz w:val="22"/>
                <w:szCs w:val="22"/>
              </w:rPr>
              <w:t xml:space="preserve"> conditions that must be satisfied simultaneously.</w:t>
            </w:r>
          </w:p>
          <w:p w:rsidR="00B810C7" w:rsidRPr="00F77461" w:rsidRDefault="00B810C7"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Equations and systems of equations can be used as mathematical models for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situations.</w:t>
            </w:r>
          </w:p>
          <w:p w:rsidR="007D22C6" w:rsidRPr="00F77461" w:rsidRDefault="006A4513" w:rsidP="00D43A30">
            <w:pPr>
              <w:pStyle w:val="ColumnBullet"/>
              <w:numPr>
                <w:ilvl w:val="0"/>
                <w:numId w:val="27"/>
              </w:numPr>
              <w:spacing w:after="120"/>
              <w:rPr>
                <w:rFonts w:asciiTheme="minorHAnsi" w:hAnsiTheme="minorHAnsi"/>
                <w:sz w:val="22"/>
                <w:szCs w:val="22"/>
              </w:rPr>
            </w:pPr>
            <w:r w:rsidRPr="00F77461">
              <w:rPr>
                <w:rFonts w:asciiTheme="minorHAnsi" w:hAnsiTheme="minorHAnsi"/>
                <w:sz w:val="22"/>
                <w:szCs w:val="22"/>
              </w:rPr>
              <w:t>Solution</w:t>
            </w:r>
            <w:r w:rsidR="006E7517" w:rsidRPr="00F77461">
              <w:rPr>
                <w:rFonts w:asciiTheme="minorHAnsi" w:hAnsiTheme="minorHAnsi"/>
                <w:sz w:val="22"/>
                <w:szCs w:val="22"/>
              </w:rPr>
              <w:t>s and intervals</w:t>
            </w:r>
            <w:r w:rsidR="00C246D2" w:rsidRPr="00F77461">
              <w:rPr>
                <w:rFonts w:asciiTheme="minorHAnsi" w:hAnsiTheme="minorHAnsi"/>
                <w:sz w:val="22"/>
                <w:szCs w:val="22"/>
              </w:rPr>
              <w:t xml:space="preserve"> may be expressed in different </w:t>
            </w:r>
            <w:r w:rsidR="00920E7F" w:rsidRPr="00F77461">
              <w:rPr>
                <w:rFonts w:asciiTheme="minorHAnsi" w:hAnsiTheme="minorHAnsi"/>
                <w:sz w:val="22"/>
                <w:szCs w:val="22"/>
              </w:rPr>
              <w:t>formats</w:t>
            </w:r>
            <w:r w:rsidR="00C246D2" w:rsidRPr="00F77461">
              <w:rPr>
                <w:rFonts w:asciiTheme="minorHAnsi" w:hAnsiTheme="minorHAnsi"/>
                <w:sz w:val="22"/>
                <w:szCs w:val="22"/>
              </w:rPr>
              <w:t xml:space="preserve">, including set notation or using </w:t>
            </w:r>
            <w:r w:rsidR="00920E7F" w:rsidRPr="00F77461">
              <w:rPr>
                <w:rFonts w:asciiTheme="minorHAnsi" w:hAnsiTheme="minorHAnsi"/>
                <w:sz w:val="22"/>
                <w:szCs w:val="22"/>
              </w:rPr>
              <w:t>equations and</w:t>
            </w:r>
            <w:r w:rsidR="00C246D2" w:rsidRPr="00F77461">
              <w:rPr>
                <w:rFonts w:asciiTheme="minorHAnsi" w:hAnsiTheme="minorHAnsi"/>
                <w:sz w:val="22"/>
                <w:szCs w:val="22"/>
              </w:rPr>
              <w:t xml:space="preserve"> inequalities. </w:t>
            </w:r>
            <w:r w:rsidRPr="00F77461">
              <w:rPr>
                <w:rFonts w:asciiTheme="minorHAnsi" w:hAnsiTheme="minorHAnsi"/>
                <w:sz w:val="22"/>
                <w:szCs w:val="22"/>
              </w:rPr>
              <w:t xml:space="preserve"> </w:t>
            </w:r>
          </w:p>
          <w:p w:rsidR="00C246D2" w:rsidRPr="00F77461" w:rsidRDefault="003D292E" w:rsidP="00833532">
            <w:pPr>
              <w:pStyle w:val="ColumnBullet"/>
              <w:numPr>
                <w:ilvl w:val="1"/>
                <w:numId w:val="27"/>
              </w:numPr>
              <w:tabs>
                <w:tab w:val="clear" w:pos="1440"/>
                <w:tab w:val="num" w:pos="702"/>
              </w:tabs>
              <w:spacing w:after="120"/>
              <w:ind w:hanging="1098"/>
              <w:rPr>
                <w:rFonts w:asciiTheme="minorHAnsi" w:hAnsiTheme="minorHAnsi"/>
                <w:sz w:val="22"/>
                <w:szCs w:val="22"/>
              </w:rPr>
            </w:pPr>
            <w:r w:rsidRPr="00F77461">
              <w:rPr>
                <w:rFonts w:asciiTheme="minorHAnsi" w:hAnsiTheme="minorHAnsi"/>
                <w:sz w:val="22"/>
                <w:szCs w:val="22"/>
              </w:rPr>
              <w:t>Examples</w:t>
            </w:r>
            <w:r w:rsidR="00920E7F" w:rsidRPr="00F77461">
              <w:rPr>
                <w:rFonts w:asciiTheme="minorHAnsi" w:hAnsiTheme="minorHAnsi"/>
                <w:sz w:val="22"/>
                <w:szCs w:val="22"/>
              </w:rPr>
              <w:t xml:space="preserve"> may include</w:t>
            </w:r>
            <w:r w:rsidRPr="00F77461">
              <w:rPr>
                <w:rFonts w:asciiTheme="minorHAnsi" w:hAnsiTheme="minorHAnsi"/>
                <w:sz w:val="22"/>
                <w:szCs w:val="22"/>
              </w:rPr>
              <w:t>:</w:t>
            </w:r>
          </w:p>
          <w:tbl>
            <w:tblPr>
              <w:tblStyle w:val="TableGrid"/>
              <w:tblW w:w="0" w:type="auto"/>
              <w:tblInd w:w="607" w:type="dxa"/>
              <w:tblLayout w:type="fixed"/>
              <w:tblLook w:val="04A0" w:firstRow="1" w:lastRow="0" w:firstColumn="1" w:lastColumn="0" w:noHBand="0" w:noVBand="1"/>
            </w:tblPr>
            <w:tblGrid>
              <w:gridCol w:w="2538"/>
              <w:gridCol w:w="2610"/>
            </w:tblGrid>
            <w:tr w:rsidR="003D292E" w:rsidRPr="00F77461" w:rsidTr="00D52239">
              <w:tc>
                <w:tcPr>
                  <w:tcW w:w="2538" w:type="dxa"/>
                  <w:shd w:val="clear" w:color="auto" w:fill="D9D9D9" w:themeFill="background1" w:themeFillShade="D9"/>
                  <w:vAlign w:val="center"/>
                </w:tcPr>
                <w:p w:rsidR="003D292E" w:rsidRPr="00F77461" w:rsidRDefault="00D52239" w:rsidP="00D52239">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w:t>
                  </w:r>
                  <w:r w:rsidR="003D292E" w:rsidRPr="00F77461">
                    <w:rPr>
                      <w:rFonts w:asciiTheme="minorHAnsi" w:hAnsiTheme="minorHAnsi"/>
                      <w:sz w:val="22"/>
                      <w:szCs w:val="22"/>
                    </w:rPr>
                    <w:t>Equation/ Inequality</w:t>
                  </w:r>
                </w:p>
              </w:tc>
              <w:tc>
                <w:tcPr>
                  <w:tcW w:w="2610" w:type="dxa"/>
                  <w:shd w:val="clear" w:color="auto" w:fill="D9D9D9" w:themeFill="background1" w:themeFillShade="D9"/>
                  <w:vAlign w:val="center"/>
                </w:tcPr>
                <w:p w:rsidR="003D292E" w:rsidRPr="00F77461" w:rsidRDefault="00D52239" w:rsidP="00D52239">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w:t>
                  </w:r>
                  <w:r w:rsidR="003D292E" w:rsidRPr="00F77461">
                    <w:rPr>
                      <w:rFonts w:asciiTheme="minorHAnsi" w:hAnsiTheme="minorHAnsi"/>
                      <w:sz w:val="22"/>
                      <w:szCs w:val="22"/>
                    </w:rPr>
                    <w:t>Set Notation</w:t>
                  </w:r>
                </w:p>
              </w:tc>
            </w:tr>
            <w:tr w:rsidR="003D292E" w:rsidRPr="00F77461" w:rsidTr="00D52239">
              <w:tc>
                <w:tcPr>
                  <w:tcW w:w="2538" w:type="dxa"/>
                </w:tcPr>
                <w:p w:rsidR="003D292E" w:rsidRPr="00F77461" w:rsidRDefault="003C474A" w:rsidP="003C474A">
                  <w:pPr>
                    <w:pStyle w:val="ColumnBullet"/>
                    <w:numPr>
                      <w:ilvl w:val="0"/>
                      <w:numId w:val="0"/>
                    </w:numPr>
                    <w:spacing w:after="0"/>
                    <w:jc w:val="center"/>
                    <w:rPr>
                      <w:rFonts w:asciiTheme="minorHAnsi" w:hAnsiTheme="minorHAnsi"/>
                      <w:sz w:val="22"/>
                      <w:szCs w:val="22"/>
                    </w:rPr>
                  </w:pPr>
                  <w:r w:rsidRPr="00DC054F">
                    <w:rPr>
                      <w:rFonts w:asciiTheme="minorHAnsi" w:eastAsia="Times" w:hAnsiTheme="minorHAnsi"/>
                      <w:i/>
                      <w:sz w:val="22"/>
                      <w:szCs w:val="22"/>
                    </w:rPr>
                    <w:t>x</w:t>
                  </w:r>
                  <w:r w:rsidRPr="00F77461">
                    <w:rPr>
                      <w:rFonts w:asciiTheme="minorHAnsi" w:eastAsia="Times" w:hAnsiTheme="minorHAnsi"/>
                      <w:sz w:val="22"/>
                      <w:szCs w:val="22"/>
                    </w:rPr>
                    <w:t xml:space="preserve"> = 3</w:t>
                  </w:r>
                </w:p>
              </w:tc>
              <w:tc>
                <w:tcPr>
                  <w:tcW w:w="2610" w:type="dxa"/>
                </w:tcPr>
                <w:p w:rsidR="003D292E" w:rsidRPr="00F77461" w:rsidRDefault="003C474A" w:rsidP="003C474A">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{3} </w:t>
                  </w:r>
                </w:p>
              </w:tc>
            </w:tr>
            <w:tr w:rsidR="003D292E" w:rsidRPr="00F77461" w:rsidTr="00D52239">
              <w:tc>
                <w:tcPr>
                  <w:tcW w:w="2538" w:type="dxa"/>
                </w:tcPr>
                <w:p w:rsidR="003D292E" w:rsidRPr="00F77461" w:rsidRDefault="003C474A" w:rsidP="003C474A">
                  <w:pPr>
                    <w:pStyle w:val="ColumnBullet"/>
                    <w:numPr>
                      <w:ilvl w:val="0"/>
                      <w:numId w:val="0"/>
                    </w:numPr>
                    <w:spacing w:after="0"/>
                    <w:jc w:val="center"/>
                    <w:rPr>
                      <w:rFonts w:asciiTheme="minorHAnsi" w:hAnsiTheme="minorHAnsi"/>
                      <w:sz w:val="22"/>
                      <w:szCs w:val="22"/>
                    </w:rPr>
                  </w:pPr>
                  <w:r w:rsidRPr="00DC054F">
                    <w:rPr>
                      <w:rFonts w:asciiTheme="minorHAnsi" w:eastAsia="Times" w:hAnsiTheme="minorHAnsi"/>
                      <w:i/>
                      <w:sz w:val="22"/>
                      <w:szCs w:val="22"/>
                    </w:rPr>
                    <w:t>x</w:t>
                  </w:r>
                  <w:r w:rsidRPr="00F77461">
                    <w:rPr>
                      <w:rFonts w:asciiTheme="minorHAnsi" w:eastAsia="Times" w:hAnsiTheme="minorHAnsi"/>
                      <w:sz w:val="22"/>
                      <w:szCs w:val="22"/>
                    </w:rPr>
                    <w:t xml:space="preserve"> = 3 or </w:t>
                  </w:r>
                  <w:r w:rsidRPr="00DC054F">
                    <w:rPr>
                      <w:rFonts w:asciiTheme="minorHAnsi" w:eastAsia="Times" w:hAnsiTheme="minorHAnsi"/>
                      <w:i/>
                      <w:sz w:val="22"/>
                      <w:szCs w:val="22"/>
                    </w:rPr>
                    <w:t>x</w:t>
                  </w:r>
                  <w:r w:rsidRPr="00F77461">
                    <w:rPr>
                      <w:rFonts w:asciiTheme="minorHAnsi" w:eastAsia="Times" w:hAnsiTheme="minorHAnsi"/>
                      <w:sz w:val="22"/>
                      <w:szCs w:val="22"/>
                    </w:rPr>
                    <w:t xml:space="preserve"> = 5 </w:t>
                  </w:r>
                </w:p>
              </w:tc>
              <w:tc>
                <w:tcPr>
                  <w:tcW w:w="2610" w:type="dxa"/>
                </w:tcPr>
                <w:p w:rsidR="003D292E" w:rsidRPr="00F77461" w:rsidRDefault="003C474A" w:rsidP="003D292E">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{3, 5}</w:t>
                  </w:r>
                </w:p>
              </w:tc>
            </w:tr>
            <w:tr w:rsidR="003D292E" w:rsidRPr="00F77461" w:rsidTr="00D52239">
              <w:tc>
                <w:tcPr>
                  <w:tcW w:w="2538" w:type="dxa"/>
                </w:tcPr>
                <w:p w:rsidR="003D292E" w:rsidRPr="00F77461" w:rsidRDefault="003C474A" w:rsidP="003D292E">
                  <w:pPr>
                    <w:pStyle w:val="ColumnBullet"/>
                    <w:numPr>
                      <w:ilvl w:val="0"/>
                      <w:numId w:val="0"/>
                    </w:numPr>
                    <w:spacing w:after="0"/>
                    <w:jc w:val="center"/>
                    <w:rPr>
                      <w:rFonts w:asciiTheme="minorHAnsi" w:hAnsiTheme="minorHAnsi"/>
                      <w:sz w:val="22"/>
                      <w:szCs w:val="22"/>
                    </w:rPr>
                  </w:pP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Calibri" w:hAnsi="Calibri"/>
                      <w:sz w:val="22"/>
                      <w:szCs w:val="22"/>
                    </w:rPr>
                    <w:t>≥</w:t>
                  </w:r>
                  <w:r w:rsidRPr="00F77461">
                    <w:rPr>
                      <w:rFonts w:asciiTheme="minorHAnsi" w:hAnsiTheme="minorHAnsi"/>
                      <w:sz w:val="22"/>
                      <w:szCs w:val="22"/>
                    </w:rPr>
                    <w:t xml:space="preserve"> 3</w:t>
                  </w:r>
                </w:p>
              </w:tc>
              <w:tc>
                <w:tcPr>
                  <w:tcW w:w="2610" w:type="dxa"/>
                </w:tcPr>
                <w:p w:rsidR="003D292E" w:rsidRPr="00F77461" w:rsidRDefault="003C474A" w:rsidP="003D292E">
                  <w:pPr>
                    <w:pStyle w:val="ColumnBullet"/>
                    <w:numPr>
                      <w:ilvl w:val="0"/>
                      <w:numId w:val="0"/>
                    </w:numPr>
                    <w:spacing w:after="0"/>
                    <w:jc w:val="center"/>
                    <w:rPr>
                      <w:rFonts w:asciiTheme="minorHAnsi" w:hAnsiTheme="minorHAnsi"/>
                      <w:i/>
                      <w:sz w:val="22"/>
                      <w:szCs w:val="22"/>
                    </w:rPr>
                  </w:pPr>
                  <w:r w:rsidRPr="00F77461">
                    <w:rPr>
                      <w:rFonts w:asciiTheme="minorHAnsi" w:hAnsiTheme="minorHAnsi"/>
                      <w:sz w:val="22"/>
                      <w:szCs w:val="22"/>
                    </w:rPr>
                    <w:t>{</w:t>
                  </w: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Theme="minorHAnsi" w:hAnsiTheme="minorHAnsi"/>
                      <w:i/>
                      <w:sz w:val="22"/>
                      <w:szCs w:val="22"/>
                    </w:rPr>
                    <w:t xml:space="preserve">y </w:t>
                  </w:r>
                  <w:r w:rsidRPr="00F77461">
                    <w:rPr>
                      <w:rFonts w:ascii="Calibri" w:hAnsi="Calibri"/>
                      <w:sz w:val="22"/>
                      <w:szCs w:val="22"/>
                    </w:rPr>
                    <w:t>≥ 3}</w:t>
                  </w:r>
                  <w:r w:rsidRPr="00F77461">
                    <w:rPr>
                      <w:rFonts w:asciiTheme="minorHAnsi" w:hAnsiTheme="minorHAnsi"/>
                      <w:i/>
                      <w:sz w:val="22"/>
                      <w:szCs w:val="22"/>
                    </w:rPr>
                    <w:t xml:space="preserve"> </w:t>
                  </w:r>
                </w:p>
              </w:tc>
            </w:tr>
            <w:tr w:rsidR="003D292E" w:rsidRPr="00F77461" w:rsidTr="00D52239">
              <w:tc>
                <w:tcPr>
                  <w:tcW w:w="2538" w:type="dxa"/>
                </w:tcPr>
                <w:p w:rsidR="003D292E" w:rsidRPr="00F77461" w:rsidRDefault="003D292E" w:rsidP="003D292E">
                  <w:pPr>
                    <w:pStyle w:val="ColumnBullet"/>
                    <w:numPr>
                      <w:ilvl w:val="0"/>
                      <w:numId w:val="0"/>
                    </w:numPr>
                    <w:spacing w:after="0"/>
                    <w:jc w:val="center"/>
                    <w:rPr>
                      <w:rFonts w:asciiTheme="minorHAnsi" w:hAnsiTheme="minorHAnsi"/>
                      <w:sz w:val="22"/>
                      <w:szCs w:val="22"/>
                    </w:rPr>
                  </w:pPr>
                  <w:r w:rsidRPr="00F77461">
                    <w:rPr>
                      <w:rFonts w:asciiTheme="minorHAnsi" w:hAnsiTheme="minorHAnsi" w:cs="Cambria Math"/>
                      <w:sz w:val="22"/>
                      <w:szCs w:val="22"/>
                    </w:rPr>
                    <w:t xml:space="preserve">Empty (null) set </w:t>
                  </w:r>
                  <w:r w:rsidRPr="00F77461">
                    <w:rPr>
                      <w:rFonts w:ascii="Cambria Math" w:hAnsi="Cambria Math" w:cs="Cambria Math"/>
                      <w:sz w:val="22"/>
                      <w:szCs w:val="22"/>
                    </w:rPr>
                    <w:t>∅</w:t>
                  </w:r>
                </w:p>
              </w:tc>
              <w:tc>
                <w:tcPr>
                  <w:tcW w:w="2610" w:type="dxa"/>
                </w:tcPr>
                <w:p w:rsidR="003D292E" w:rsidRPr="00F77461" w:rsidRDefault="003D292E" w:rsidP="003D292E">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w:t>
                  </w:r>
                </w:p>
              </w:tc>
            </w:tr>
          </w:tbl>
          <w:p w:rsidR="0019225C" w:rsidRPr="00F77461" w:rsidRDefault="0019225C" w:rsidP="003745BC">
            <w:pPr>
              <w:pStyle w:val="ColumnBullet"/>
              <w:numPr>
                <w:ilvl w:val="0"/>
                <w:numId w:val="0"/>
              </w:numPr>
              <w:spacing w:after="0"/>
              <w:ind w:left="1440"/>
              <w:rPr>
                <w:rFonts w:asciiTheme="minorHAnsi" w:hAnsiTheme="minorHAnsi"/>
                <w:sz w:val="22"/>
                <w:szCs w:val="22"/>
              </w:rPr>
            </w:pPr>
          </w:p>
        </w:tc>
        <w:tc>
          <w:tcPr>
            <w:tcW w:w="2500" w:type="pct"/>
          </w:tcPr>
          <w:p w:rsidR="00B810C7" w:rsidRPr="00F77461" w:rsidRDefault="00B810C7" w:rsidP="00B810C7">
            <w:pPr>
              <w:pStyle w:val="BodyTextIndent2"/>
              <w:rPr>
                <w:rFonts w:asciiTheme="minorHAnsi" w:hAnsiTheme="minorHAnsi"/>
                <w:sz w:val="22"/>
                <w:szCs w:val="22"/>
              </w:rPr>
            </w:pPr>
            <w:r w:rsidRPr="00F77461">
              <w:rPr>
                <w:rFonts w:asciiTheme="minorHAnsi" w:hAnsiTheme="minorHAnsi"/>
                <w:sz w:val="22"/>
                <w:szCs w:val="22"/>
              </w:rPr>
              <w:lastRenderedPageBreak/>
              <w:t>The student will use problem solving, mathematical communication, mathematical reasoning, connections, and representations to</w:t>
            </w:r>
          </w:p>
          <w:p w:rsidR="00A22BEF" w:rsidRPr="00F77461" w:rsidRDefault="00CF5BFE" w:rsidP="008E7BB5">
            <w:pPr>
              <w:pStyle w:val="ColumnBullet"/>
              <w:tabs>
                <w:tab w:val="clear" w:pos="360"/>
                <w:tab w:val="num" w:pos="432"/>
              </w:tabs>
              <w:spacing w:before="120" w:after="120"/>
              <w:ind w:left="432"/>
              <w:rPr>
                <w:rFonts w:asciiTheme="minorHAnsi" w:hAnsiTheme="minorHAnsi"/>
                <w:sz w:val="22"/>
                <w:szCs w:val="22"/>
              </w:rPr>
            </w:pPr>
            <w:r>
              <w:rPr>
                <w:rFonts w:asciiTheme="minorHAnsi" w:hAnsiTheme="minorHAnsi"/>
                <w:sz w:val="22"/>
                <w:szCs w:val="22"/>
              </w:rPr>
              <w:t>Determine whether</w:t>
            </w:r>
            <w:r w:rsidR="00A22BEF" w:rsidRPr="00F77461">
              <w:rPr>
                <w:rFonts w:asciiTheme="minorHAnsi" w:hAnsiTheme="minorHAnsi"/>
                <w:sz w:val="22"/>
                <w:szCs w:val="22"/>
              </w:rPr>
              <w:t xml:space="preserve"> a linear equation in one variable has one, an infinite number, or no solutions. (a)</w:t>
            </w:r>
          </w:p>
          <w:p w:rsidR="001728B3" w:rsidRPr="00F77461" w:rsidRDefault="0092783D"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Apply</w:t>
            </w:r>
            <w:r w:rsidR="001728B3" w:rsidRPr="00F77461">
              <w:rPr>
                <w:rFonts w:asciiTheme="minorHAnsi" w:hAnsiTheme="minorHAnsi"/>
                <w:sz w:val="22"/>
                <w:szCs w:val="22"/>
              </w:rPr>
              <w:t xml:space="preserve"> the properties of real numbers and properties of equality to </w:t>
            </w:r>
            <w:r w:rsidRPr="00F77461">
              <w:rPr>
                <w:rFonts w:asciiTheme="minorHAnsi" w:hAnsiTheme="minorHAnsi"/>
                <w:sz w:val="22"/>
                <w:szCs w:val="22"/>
              </w:rPr>
              <w:t xml:space="preserve">simplify expressions </w:t>
            </w:r>
            <w:r w:rsidR="001728B3" w:rsidRPr="00F77461">
              <w:rPr>
                <w:rFonts w:asciiTheme="minorHAnsi" w:hAnsiTheme="minorHAnsi"/>
                <w:sz w:val="22"/>
                <w:szCs w:val="22"/>
              </w:rPr>
              <w:t>and sol</w:t>
            </w:r>
            <w:r w:rsidRPr="00F77461">
              <w:rPr>
                <w:rFonts w:asciiTheme="minorHAnsi" w:hAnsiTheme="minorHAnsi"/>
                <w:sz w:val="22"/>
                <w:szCs w:val="22"/>
              </w:rPr>
              <w:t>ve equations</w:t>
            </w:r>
            <w:r w:rsidR="001728B3" w:rsidRPr="00F77461">
              <w:rPr>
                <w:rFonts w:asciiTheme="minorHAnsi" w:hAnsiTheme="minorHAnsi"/>
                <w:sz w:val="22"/>
                <w:szCs w:val="22"/>
              </w:rPr>
              <w:t>.</w:t>
            </w:r>
            <w:r w:rsidRPr="00F77461">
              <w:rPr>
                <w:rFonts w:asciiTheme="minorHAnsi" w:hAnsiTheme="minorHAnsi"/>
                <w:sz w:val="22"/>
                <w:szCs w:val="22"/>
              </w:rPr>
              <w:t xml:space="preserve"> </w:t>
            </w:r>
            <w:r w:rsidR="00DB26D3" w:rsidRPr="00F77461">
              <w:rPr>
                <w:rFonts w:asciiTheme="minorHAnsi" w:hAnsiTheme="minorHAnsi"/>
                <w:sz w:val="22"/>
                <w:szCs w:val="22"/>
              </w:rPr>
              <w:t>(a,</w:t>
            </w:r>
            <w:r w:rsidR="00D52239" w:rsidRPr="00F77461">
              <w:rPr>
                <w:rFonts w:asciiTheme="minorHAnsi" w:hAnsiTheme="minorHAnsi"/>
                <w:sz w:val="22"/>
                <w:szCs w:val="22"/>
              </w:rPr>
              <w:t xml:space="preserve"> </w:t>
            </w:r>
            <w:r w:rsidR="00DB26D3" w:rsidRPr="00F77461">
              <w:rPr>
                <w:rFonts w:asciiTheme="minorHAnsi" w:hAnsiTheme="minorHAnsi"/>
                <w:sz w:val="22"/>
                <w:szCs w:val="22"/>
              </w:rPr>
              <w:t xml:space="preserve">b) </w:t>
            </w:r>
          </w:p>
          <w:p w:rsidR="00DB26D3" w:rsidRPr="00F77461" w:rsidRDefault="00DB26D3"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Solve multistep linear equations in one variable algebraically. (</w:t>
            </w:r>
            <w:r w:rsidR="009F2C0E" w:rsidRPr="00F77461">
              <w:rPr>
                <w:rFonts w:asciiTheme="minorHAnsi" w:hAnsiTheme="minorHAnsi"/>
                <w:sz w:val="22"/>
                <w:szCs w:val="22"/>
              </w:rPr>
              <w:t>a</w:t>
            </w:r>
            <w:r w:rsidR="00D52239" w:rsidRPr="00F77461">
              <w:rPr>
                <w:rFonts w:asciiTheme="minorHAnsi" w:hAnsiTheme="minorHAnsi"/>
                <w:sz w:val="22"/>
                <w:szCs w:val="22"/>
              </w:rPr>
              <w:t>)</w:t>
            </w:r>
          </w:p>
          <w:p w:rsidR="007E1819" w:rsidRPr="00F77461" w:rsidRDefault="001728B3"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Solve quadratic equations</w:t>
            </w:r>
            <w:r w:rsidR="00A22BEF" w:rsidRPr="00F77461">
              <w:rPr>
                <w:rFonts w:asciiTheme="minorHAnsi" w:hAnsiTheme="minorHAnsi"/>
                <w:sz w:val="22"/>
                <w:szCs w:val="22"/>
              </w:rPr>
              <w:t xml:space="preserve"> in one variable algebraically.  Solutions may be rational or irrational</w:t>
            </w:r>
            <w:r w:rsidR="00D52239" w:rsidRPr="00F77461">
              <w:rPr>
                <w:rFonts w:asciiTheme="minorHAnsi" w:hAnsiTheme="minorHAnsi"/>
                <w:sz w:val="22"/>
                <w:szCs w:val="22"/>
              </w:rPr>
              <w:t>.</w:t>
            </w:r>
            <w:r w:rsidR="00A22BEF" w:rsidRPr="00F77461">
              <w:rPr>
                <w:rFonts w:asciiTheme="minorHAnsi" w:hAnsiTheme="minorHAnsi"/>
                <w:sz w:val="22"/>
                <w:szCs w:val="22"/>
              </w:rPr>
              <w:t xml:space="preserve"> (b)</w:t>
            </w:r>
            <w:r w:rsidRPr="00F77461">
              <w:rPr>
                <w:rFonts w:asciiTheme="minorHAnsi" w:hAnsiTheme="minorHAnsi"/>
                <w:sz w:val="22"/>
                <w:szCs w:val="22"/>
              </w:rPr>
              <w:t xml:space="preserve"> </w:t>
            </w:r>
          </w:p>
          <w:p w:rsidR="0092783D" w:rsidRPr="00F77461" w:rsidRDefault="0092783D"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Solve a literal equation for a specified variable. (c)</w:t>
            </w:r>
            <w:r w:rsidR="00876F3F" w:rsidRPr="00F77461">
              <w:rPr>
                <w:rFonts w:asciiTheme="minorHAnsi" w:hAnsiTheme="minorHAnsi"/>
                <w:sz w:val="22"/>
                <w:szCs w:val="22"/>
              </w:rPr>
              <w:t xml:space="preserve"> </w:t>
            </w:r>
          </w:p>
          <w:p w:rsidR="00B936F5" w:rsidRPr="00F77461" w:rsidRDefault="00B810C7"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Given a system of two linear equations in two variables that has a unique solution, solve the system by substitution or elimination to </w:t>
            </w:r>
            <w:r w:rsidR="00517814" w:rsidRPr="00F77461">
              <w:rPr>
                <w:rFonts w:asciiTheme="minorHAnsi" w:hAnsiTheme="minorHAnsi"/>
                <w:sz w:val="22"/>
                <w:szCs w:val="22"/>
              </w:rPr>
              <w:t xml:space="preserve">identify </w:t>
            </w:r>
            <w:r w:rsidRPr="00F77461">
              <w:rPr>
                <w:rFonts w:asciiTheme="minorHAnsi" w:hAnsiTheme="minorHAnsi"/>
                <w:sz w:val="22"/>
                <w:szCs w:val="22"/>
              </w:rPr>
              <w:t>the ordered pair which satisfies both equations.</w:t>
            </w:r>
            <w:r w:rsidR="00DB26D3" w:rsidRPr="00F77461">
              <w:rPr>
                <w:rFonts w:asciiTheme="minorHAnsi" w:hAnsiTheme="minorHAnsi"/>
                <w:sz w:val="22"/>
                <w:szCs w:val="22"/>
              </w:rPr>
              <w:t xml:space="preserve"> (d)</w:t>
            </w:r>
          </w:p>
          <w:p w:rsidR="00B810C7" w:rsidRPr="00F77461" w:rsidRDefault="00B810C7"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Given a system of two linear equations in two variables that has a unique solution, solve the system graphically by identifying the point of intersection.</w:t>
            </w:r>
            <w:r w:rsidR="00DB26D3" w:rsidRPr="00F77461">
              <w:rPr>
                <w:rFonts w:asciiTheme="minorHAnsi" w:hAnsiTheme="minorHAnsi"/>
                <w:sz w:val="22"/>
                <w:szCs w:val="22"/>
              </w:rPr>
              <w:t xml:space="preserve"> (d)</w:t>
            </w:r>
          </w:p>
          <w:p w:rsidR="00DB26D3" w:rsidRPr="00F77461" w:rsidRDefault="00DB26D3"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Solve and confirm algebraic solutions to a system of two linear equations using a graphing </w:t>
            </w:r>
            <w:r w:rsidR="00DD1567" w:rsidRPr="00F77461">
              <w:rPr>
                <w:rFonts w:asciiTheme="minorHAnsi" w:hAnsiTheme="minorHAnsi"/>
                <w:sz w:val="22"/>
                <w:szCs w:val="22"/>
              </w:rPr>
              <w:t>utility</w:t>
            </w:r>
            <w:r w:rsidRPr="00F77461">
              <w:rPr>
                <w:rFonts w:asciiTheme="minorHAnsi" w:hAnsiTheme="minorHAnsi"/>
                <w:sz w:val="22"/>
                <w:szCs w:val="22"/>
              </w:rPr>
              <w:t xml:space="preserve">. (d) </w:t>
            </w:r>
          </w:p>
          <w:p w:rsidR="00B810C7" w:rsidRDefault="00B810C7"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whether a system of two linear equations has one, </w:t>
            </w:r>
            <w:r w:rsidR="000B7FEB" w:rsidRPr="00F77461">
              <w:rPr>
                <w:rFonts w:asciiTheme="minorHAnsi" w:hAnsiTheme="minorHAnsi"/>
                <w:sz w:val="22"/>
                <w:szCs w:val="22"/>
              </w:rPr>
              <w:t xml:space="preserve">an infinite number, or </w:t>
            </w:r>
            <w:r w:rsidRPr="00F77461">
              <w:rPr>
                <w:rFonts w:asciiTheme="minorHAnsi" w:hAnsiTheme="minorHAnsi"/>
                <w:sz w:val="22"/>
                <w:szCs w:val="22"/>
              </w:rPr>
              <w:t>no solution</w:t>
            </w:r>
            <w:r w:rsidR="000B7FEB" w:rsidRPr="00F77461">
              <w:rPr>
                <w:rFonts w:asciiTheme="minorHAnsi" w:hAnsiTheme="minorHAnsi"/>
                <w:sz w:val="22"/>
                <w:szCs w:val="22"/>
              </w:rPr>
              <w:t>s</w:t>
            </w:r>
            <w:r w:rsidRPr="00F77461">
              <w:rPr>
                <w:rFonts w:asciiTheme="minorHAnsi" w:hAnsiTheme="minorHAnsi"/>
                <w:sz w:val="22"/>
                <w:szCs w:val="22"/>
              </w:rPr>
              <w:t>.</w:t>
            </w:r>
            <w:r w:rsidR="00DB26D3" w:rsidRPr="00F77461">
              <w:rPr>
                <w:rFonts w:asciiTheme="minorHAnsi" w:hAnsiTheme="minorHAnsi"/>
                <w:sz w:val="22"/>
                <w:szCs w:val="22"/>
              </w:rPr>
              <w:t xml:space="preserve"> (d)</w:t>
            </w:r>
          </w:p>
          <w:p w:rsidR="008E7BB5" w:rsidRPr="00F77461" w:rsidRDefault="008E7BB5" w:rsidP="008E7BB5">
            <w:pPr>
              <w:pStyle w:val="ColumnBullet"/>
              <w:numPr>
                <w:ilvl w:val="0"/>
                <w:numId w:val="0"/>
              </w:numPr>
              <w:spacing w:after="120"/>
              <w:ind w:left="432"/>
              <w:rPr>
                <w:rFonts w:asciiTheme="minorHAnsi" w:hAnsiTheme="minorHAnsi"/>
                <w:sz w:val="22"/>
                <w:szCs w:val="22"/>
              </w:rPr>
            </w:pPr>
          </w:p>
          <w:p w:rsidR="00B810C7" w:rsidRPr="00F77461" w:rsidRDefault="00B810C7" w:rsidP="008E7BB5">
            <w:pPr>
              <w:pStyle w:val="ColumnBullet"/>
              <w:tabs>
                <w:tab w:val="clear" w:pos="360"/>
                <w:tab w:val="num" w:pos="432"/>
              </w:tabs>
              <w:spacing w:before="240" w:after="120"/>
              <w:ind w:left="432"/>
              <w:rPr>
                <w:rFonts w:asciiTheme="minorHAnsi" w:hAnsiTheme="minorHAnsi"/>
                <w:sz w:val="22"/>
                <w:szCs w:val="22"/>
              </w:rPr>
            </w:pPr>
            <w:r w:rsidRPr="00F77461">
              <w:rPr>
                <w:rFonts w:asciiTheme="minorHAnsi" w:hAnsiTheme="minorHAnsi"/>
                <w:sz w:val="22"/>
                <w:szCs w:val="22"/>
              </w:rPr>
              <w:lastRenderedPageBreak/>
              <w:t xml:space="preserve">Write a system of two linear equations that models a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w:t>
            </w:r>
            <w:r w:rsidR="00DB26D3" w:rsidRPr="00F77461">
              <w:rPr>
                <w:rFonts w:asciiTheme="minorHAnsi" w:hAnsiTheme="minorHAnsi"/>
                <w:sz w:val="22"/>
                <w:szCs w:val="22"/>
              </w:rPr>
              <w:t xml:space="preserve"> (e)</w:t>
            </w:r>
          </w:p>
          <w:p w:rsidR="00B810C7" w:rsidRPr="00F77461" w:rsidRDefault="00B810C7"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Interpret and determine the reasonableness of the algebraic or graphical solution of a system of two linear equations that models a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w:t>
            </w:r>
            <w:r w:rsidR="00DB26D3" w:rsidRPr="00F77461">
              <w:rPr>
                <w:rFonts w:asciiTheme="minorHAnsi" w:hAnsiTheme="minorHAnsi"/>
                <w:sz w:val="22"/>
                <w:szCs w:val="22"/>
              </w:rPr>
              <w:t xml:space="preserve"> (e)</w:t>
            </w:r>
          </w:p>
          <w:p w:rsidR="003A223B" w:rsidRPr="00F77461" w:rsidRDefault="003A223B"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Solve practical problems involving equations and systems of equations. (e)</w:t>
            </w:r>
          </w:p>
          <w:p w:rsidR="00C221F6" w:rsidRPr="00F77461" w:rsidRDefault="00C221F6" w:rsidP="00DE10B6">
            <w:pPr>
              <w:pStyle w:val="ColumnBullet"/>
              <w:numPr>
                <w:ilvl w:val="0"/>
                <w:numId w:val="0"/>
              </w:numPr>
              <w:spacing w:after="0"/>
              <w:rPr>
                <w:rFonts w:asciiTheme="minorHAnsi" w:hAnsiTheme="minorHAnsi"/>
                <w:sz w:val="22"/>
                <w:szCs w:val="22"/>
              </w:rPr>
            </w:pPr>
          </w:p>
        </w:tc>
      </w:tr>
    </w:tbl>
    <w:p w:rsidR="00B810C7" w:rsidRPr="00F77461" w:rsidRDefault="00B810C7" w:rsidP="00B810C7">
      <w:pPr>
        <w:sectPr w:rsidR="00B810C7" w:rsidRPr="00F77461" w:rsidSect="00C444C7">
          <w:headerReference w:type="even" r:id="rId21"/>
          <w:headerReference w:type="default" r:id="rId22"/>
          <w:headerReference w:type="first" r:id="rId23"/>
          <w:pgSz w:w="15840" w:h="12240" w:orient="landscape"/>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810C7" w:rsidRPr="00F77461" w:rsidTr="00CD2D39">
        <w:trPr>
          <w:tblHeader/>
        </w:trPr>
        <w:tc>
          <w:tcPr>
            <w:tcW w:w="5000" w:type="pct"/>
            <w:gridSpan w:val="2"/>
            <w:tcBorders>
              <w:top w:val="nil"/>
              <w:left w:val="nil"/>
              <w:right w:val="nil"/>
            </w:tcBorders>
          </w:tcPr>
          <w:p w:rsidR="00B810C7" w:rsidRPr="00F77461" w:rsidRDefault="00D52239" w:rsidP="00833532">
            <w:pPr>
              <w:pStyle w:val="Topic"/>
              <w:tabs>
                <w:tab w:val="left" w:pos="1087"/>
              </w:tabs>
              <w:spacing w:before="0"/>
              <w:ind w:hanging="108"/>
              <w:jc w:val="left"/>
              <w:rPr>
                <w:rFonts w:asciiTheme="minorHAnsi" w:hAnsiTheme="minorHAnsi"/>
                <w:sz w:val="24"/>
                <w:szCs w:val="24"/>
              </w:rPr>
            </w:pPr>
            <w:r w:rsidRPr="00F77461">
              <w:lastRenderedPageBreak/>
              <w:br w:type="page"/>
            </w:r>
            <w:r w:rsidRPr="00F77461">
              <w:rPr>
                <w:rFonts w:asciiTheme="minorHAnsi" w:hAnsiTheme="minorHAnsi"/>
                <w:sz w:val="24"/>
                <w:szCs w:val="24"/>
              </w:rPr>
              <w:t>A.5</w:t>
            </w:r>
            <w:r w:rsidR="00CD2D39">
              <w:rPr>
                <w:rFonts w:asciiTheme="minorHAnsi" w:hAnsiTheme="minorHAnsi"/>
                <w:sz w:val="24"/>
                <w:szCs w:val="24"/>
              </w:rPr>
              <w:tab/>
            </w:r>
            <w:r w:rsidRPr="00F77461">
              <w:rPr>
                <w:rFonts w:asciiTheme="minorHAnsi" w:hAnsiTheme="minorHAnsi"/>
                <w:caps w:val="0"/>
                <w:sz w:val="24"/>
                <w:szCs w:val="24"/>
              </w:rPr>
              <w:t xml:space="preserve">The student will </w:t>
            </w:r>
          </w:p>
          <w:p w:rsidR="00B810C7" w:rsidRPr="00F77461" w:rsidRDefault="00B810C7" w:rsidP="00B810C7">
            <w:pPr>
              <w:pStyle w:val="SOLBullet"/>
              <w:keepNext/>
              <w:rPr>
                <w:rFonts w:asciiTheme="minorHAnsi" w:hAnsiTheme="minorHAnsi"/>
                <w:szCs w:val="24"/>
              </w:rPr>
            </w:pPr>
            <w:r w:rsidRPr="00F77461">
              <w:rPr>
                <w:rFonts w:asciiTheme="minorHAnsi" w:hAnsiTheme="minorHAnsi"/>
                <w:szCs w:val="24"/>
              </w:rPr>
              <w:t>a)</w:t>
            </w:r>
            <w:r w:rsidRPr="00F77461">
              <w:rPr>
                <w:rFonts w:asciiTheme="minorHAnsi" w:hAnsiTheme="minorHAnsi"/>
                <w:szCs w:val="24"/>
              </w:rPr>
              <w:tab/>
              <w:t>solv</w:t>
            </w:r>
            <w:r w:rsidR="00841F55" w:rsidRPr="00F77461">
              <w:rPr>
                <w:rFonts w:asciiTheme="minorHAnsi" w:hAnsiTheme="minorHAnsi"/>
                <w:szCs w:val="24"/>
              </w:rPr>
              <w:t>e</w:t>
            </w:r>
            <w:r w:rsidRPr="00F77461">
              <w:rPr>
                <w:rFonts w:asciiTheme="minorHAnsi" w:hAnsiTheme="minorHAnsi"/>
                <w:szCs w:val="24"/>
              </w:rPr>
              <w:t xml:space="preserve"> multistep linear inequalities </w:t>
            </w:r>
            <w:r w:rsidR="00E351AD" w:rsidRPr="00F77461">
              <w:rPr>
                <w:rFonts w:asciiTheme="minorHAnsi" w:hAnsiTheme="minorHAnsi"/>
                <w:szCs w:val="24"/>
              </w:rPr>
              <w:t xml:space="preserve">in one variable </w:t>
            </w:r>
            <w:r w:rsidRPr="00F77461">
              <w:rPr>
                <w:rFonts w:asciiTheme="minorHAnsi" w:hAnsiTheme="minorHAnsi"/>
                <w:szCs w:val="24"/>
              </w:rPr>
              <w:t xml:space="preserve">algebraically and </w:t>
            </w:r>
            <w:r w:rsidR="00966F9B" w:rsidRPr="00F77461">
              <w:rPr>
                <w:rFonts w:asciiTheme="minorHAnsi" w:hAnsiTheme="minorHAnsi"/>
                <w:szCs w:val="24"/>
              </w:rPr>
              <w:t xml:space="preserve">represent the solution </w:t>
            </w:r>
            <w:r w:rsidRPr="00F77461">
              <w:rPr>
                <w:rFonts w:asciiTheme="minorHAnsi" w:hAnsiTheme="minorHAnsi"/>
                <w:szCs w:val="24"/>
              </w:rPr>
              <w:t>graphically;</w:t>
            </w:r>
          </w:p>
          <w:p w:rsidR="00B810C7" w:rsidRPr="00F77461" w:rsidRDefault="00B810C7" w:rsidP="00B810C7">
            <w:pPr>
              <w:pStyle w:val="SOLBullet"/>
              <w:keepNext/>
              <w:rPr>
                <w:rFonts w:asciiTheme="minorHAnsi" w:hAnsiTheme="minorHAnsi"/>
                <w:szCs w:val="24"/>
              </w:rPr>
            </w:pPr>
            <w:r w:rsidRPr="00F77461">
              <w:rPr>
                <w:rFonts w:asciiTheme="minorHAnsi" w:hAnsiTheme="minorHAnsi"/>
                <w:szCs w:val="24"/>
              </w:rPr>
              <w:t>b)</w:t>
            </w:r>
            <w:r w:rsidRPr="00F77461">
              <w:rPr>
                <w:rFonts w:asciiTheme="minorHAnsi" w:hAnsiTheme="minorHAnsi"/>
                <w:szCs w:val="24"/>
              </w:rPr>
              <w:tab/>
            </w:r>
            <w:r w:rsidR="00841F55" w:rsidRPr="00F77461">
              <w:rPr>
                <w:rFonts w:asciiTheme="minorHAnsi" w:hAnsiTheme="minorHAnsi"/>
                <w:szCs w:val="24"/>
              </w:rPr>
              <w:t xml:space="preserve">represent the solution of </w:t>
            </w:r>
            <w:r w:rsidR="00E351AD" w:rsidRPr="00F77461">
              <w:rPr>
                <w:rFonts w:asciiTheme="minorHAnsi" w:hAnsiTheme="minorHAnsi"/>
                <w:szCs w:val="24"/>
              </w:rPr>
              <w:t>linear inequalities in two variables graphically</w:t>
            </w:r>
            <w:r w:rsidR="00D52239" w:rsidRPr="00F77461">
              <w:rPr>
                <w:rFonts w:asciiTheme="minorHAnsi" w:hAnsiTheme="minorHAnsi"/>
                <w:szCs w:val="24"/>
              </w:rPr>
              <w:t>;</w:t>
            </w:r>
          </w:p>
          <w:p w:rsidR="00B810C7" w:rsidRPr="00F77461" w:rsidRDefault="00B810C7" w:rsidP="00B810C7">
            <w:pPr>
              <w:pStyle w:val="SOLBullet"/>
              <w:keepNext/>
              <w:rPr>
                <w:rFonts w:asciiTheme="minorHAnsi" w:hAnsiTheme="minorHAnsi"/>
                <w:szCs w:val="24"/>
              </w:rPr>
            </w:pPr>
            <w:r w:rsidRPr="00F77461">
              <w:rPr>
                <w:rFonts w:asciiTheme="minorHAnsi" w:hAnsiTheme="minorHAnsi"/>
                <w:szCs w:val="24"/>
              </w:rPr>
              <w:t>c)</w:t>
            </w:r>
            <w:r w:rsidRPr="00F77461">
              <w:rPr>
                <w:rFonts w:asciiTheme="minorHAnsi" w:hAnsiTheme="minorHAnsi"/>
                <w:szCs w:val="24"/>
              </w:rPr>
              <w:tab/>
              <w:t>solv</w:t>
            </w:r>
            <w:r w:rsidR="00841F55" w:rsidRPr="00F77461">
              <w:rPr>
                <w:rFonts w:asciiTheme="minorHAnsi" w:hAnsiTheme="minorHAnsi"/>
                <w:szCs w:val="24"/>
              </w:rPr>
              <w:t>e</w:t>
            </w:r>
            <w:r w:rsidR="00854FEF" w:rsidRPr="00F77461">
              <w:rPr>
                <w:rFonts w:asciiTheme="minorHAnsi" w:hAnsiTheme="minorHAnsi"/>
                <w:szCs w:val="24"/>
              </w:rPr>
              <w:t xml:space="preserve"> </w:t>
            </w:r>
            <w:r w:rsidR="00F538AB" w:rsidRPr="00F77461">
              <w:rPr>
                <w:rFonts w:asciiTheme="minorHAnsi" w:hAnsiTheme="minorHAnsi"/>
                <w:szCs w:val="24"/>
              </w:rPr>
              <w:t>practical</w:t>
            </w:r>
            <w:r w:rsidRPr="00F77461">
              <w:rPr>
                <w:rFonts w:asciiTheme="minorHAnsi" w:hAnsiTheme="minorHAnsi"/>
                <w:szCs w:val="24"/>
              </w:rPr>
              <w:t xml:space="preserve"> problems involving inequalities; and</w:t>
            </w:r>
          </w:p>
          <w:p w:rsidR="00B810C7" w:rsidRPr="00F77461" w:rsidRDefault="00B810C7" w:rsidP="00C63223">
            <w:pPr>
              <w:pStyle w:val="SOLBullet"/>
              <w:rPr>
                <w:rFonts w:asciiTheme="minorHAnsi" w:hAnsiTheme="minorHAnsi"/>
                <w:szCs w:val="24"/>
              </w:rPr>
            </w:pPr>
            <w:r w:rsidRPr="00F77461">
              <w:rPr>
                <w:rFonts w:asciiTheme="minorHAnsi" w:hAnsiTheme="minorHAnsi"/>
                <w:szCs w:val="24"/>
              </w:rPr>
              <w:t>d)</w:t>
            </w:r>
            <w:r w:rsidRPr="00F77461">
              <w:rPr>
                <w:rFonts w:asciiTheme="minorHAnsi" w:hAnsiTheme="minorHAnsi"/>
                <w:szCs w:val="24"/>
              </w:rPr>
              <w:tab/>
            </w:r>
            <w:proofErr w:type="gramStart"/>
            <w:r w:rsidR="00E814B7" w:rsidRPr="00F77461">
              <w:rPr>
                <w:rFonts w:asciiTheme="minorHAnsi" w:hAnsiTheme="minorHAnsi"/>
                <w:szCs w:val="24"/>
              </w:rPr>
              <w:t>represent</w:t>
            </w:r>
            <w:proofErr w:type="gramEnd"/>
            <w:r w:rsidR="00E814B7" w:rsidRPr="00F77461">
              <w:rPr>
                <w:rFonts w:asciiTheme="minorHAnsi" w:hAnsiTheme="minorHAnsi"/>
                <w:szCs w:val="24"/>
              </w:rPr>
              <w:t xml:space="preserve"> the solution to a </w:t>
            </w:r>
            <w:r w:rsidRPr="00F77461">
              <w:rPr>
                <w:rFonts w:asciiTheme="minorHAnsi" w:hAnsiTheme="minorHAnsi"/>
                <w:szCs w:val="24"/>
              </w:rPr>
              <w:t>system of inequalities</w:t>
            </w:r>
            <w:r w:rsidR="00D52239" w:rsidRPr="00F77461">
              <w:rPr>
                <w:rFonts w:asciiTheme="minorHAnsi" w:hAnsiTheme="minorHAnsi"/>
                <w:szCs w:val="24"/>
              </w:rPr>
              <w:t xml:space="preserve"> </w:t>
            </w:r>
            <w:r w:rsidR="00E351AD" w:rsidRPr="00F77461">
              <w:rPr>
                <w:rFonts w:asciiTheme="minorHAnsi" w:hAnsiTheme="minorHAnsi"/>
                <w:szCs w:val="24"/>
              </w:rPr>
              <w:t>graphically</w:t>
            </w:r>
            <w:r w:rsidRPr="00F77461">
              <w:rPr>
                <w:rFonts w:asciiTheme="minorHAnsi" w:hAnsiTheme="minorHAnsi"/>
                <w:szCs w:val="24"/>
              </w:rPr>
              <w:t>.</w:t>
            </w:r>
          </w:p>
          <w:p w:rsidR="00C63223" w:rsidRPr="00F77461" w:rsidRDefault="00C63223" w:rsidP="00C63223"/>
        </w:tc>
      </w:tr>
      <w:tr w:rsidR="00B810C7" w:rsidRPr="00F77461" w:rsidTr="00CD2D39">
        <w:trPr>
          <w:tblHeader/>
        </w:trPr>
        <w:tc>
          <w:tcPr>
            <w:tcW w:w="2500" w:type="pct"/>
            <w:shd w:val="clear" w:color="auto" w:fill="D9D9D9" w:themeFill="background1" w:themeFillShade="D9"/>
          </w:tcPr>
          <w:p w:rsidR="00B810C7" w:rsidRPr="00F77461" w:rsidRDefault="00D52239" w:rsidP="00D52239">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00" w:type="pct"/>
            <w:shd w:val="clear" w:color="auto" w:fill="D9D9D9" w:themeFill="background1" w:themeFillShade="D9"/>
          </w:tcPr>
          <w:p w:rsidR="00B810C7" w:rsidRPr="00F77461" w:rsidRDefault="00D52239" w:rsidP="00D52239">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CD2D39">
        <w:trPr>
          <w:trHeight w:val="2492"/>
        </w:trPr>
        <w:tc>
          <w:tcPr>
            <w:tcW w:w="2500" w:type="pct"/>
          </w:tcPr>
          <w:p w:rsidR="00B810C7" w:rsidRPr="00F77461" w:rsidRDefault="00B810C7" w:rsidP="007D22C6">
            <w:pPr>
              <w:pStyle w:val="ColumnBullet"/>
              <w:spacing w:before="120" w:after="120"/>
              <w:rPr>
                <w:rFonts w:asciiTheme="minorHAnsi" w:hAnsiTheme="minorHAnsi"/>
                <w:sz w:val="22"/>
                <w:szCs w:val="22"/>
              </w:rPr>
            </w:pPr>
            <w:r w:rsidRPr="00F77461">
              <w:rPr>
                <w:rFonts w:asciiTheme="minorHAnsi" w:hAnsiTheme="minorHAnsi"/>
                <w:sz w:val="22"/>
                <w:szCs w:val="22"/>
              </w:rPr>
              <w:t>A solution to an inequality is the value or set of values that can be substituted to make the inequality true.</w:t>
            </w:r>
          </w:p>
          <w:p w:rsidR="00FF1DAF" w:rsidRPr="00F77461" w:rsidRDefault="00FF1DAF"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The graph of the solutions of a linear inequality is a half-plane bounded by the graph of its related linear equation.  Points on the boundary are included unless </w:t>
            </w:r>
            <w:r w:rsidR="007A400D" w:rsidRPr="00F77461">
              <w:rPr>
                <w:rFonts w:asciiTheme="minorHAnsi" w:hAnsiTheme="minorHAnsi"/>
                <w:sz w:val="22"/>
                <w:szCs w:val="22"/>
              </w:rPr>
              <w:t>the inequality contains only &lt; or &gt;</w:t>
            </w:r>
            <w:r w:rsidR="000F7688" w:rsidRPr="00F77461">
              <w:rPr>
                <w:rFonts w:asciiTheme="minorHAnsi" w:hAnsiTheme="minorHAnsi"/>
                <w:sz w:val="22"/>
                <w:szCs w:val="22"/>
              </w:rPr>
              <w:t xml:space="preserve"> (no equality condition)</w:t>
            </w:r>
            <w:r w:rsidRPr="00F77461">
              <w:rPr>
                <w:rFonts w:asciiTheme="minorHAnsi" w:hAnsiTheme="minorHAnsi"/>
                <w:sz w:val="22"/>
                <w:szCs w:val="22"/>
              </w:rPr>
              <w:t>.</w:t>
            </w:r>
          </w:p>
          <w:p w:rsidR="00B810C7" w:rsidRPr="00F77461" w:rsidRDefault="00F538AB" w:rsidP="007D22C6">
            <w:pPr>
              <w:pStyle w:val="ColumnBullet"/>
              <w:spacing w:after="120"/>
              <w:rPr>
                <w:rFonts w:asciiTheme="minorHAnsi" w:hAnsiTheme="minorHAnsi"/>
                <w:sz w:val="22"/>
                <w:szCs w:val="22"/>
              </w:rPr>
            </w:pPr>
            <w:r w:rsidRPr="00F77461">
              <w:rPr>
                <w:rFonts w:asciiTheme="minorHAnsi" w:hAnsiTheme="minorHAnsi"/>
                <w:sz w:val="22"/>
                <w:szCs w:val="22"/>
              </w:rPr>
              <w:t>Practical</w:t>
            </w:r>
            <w:r w:rsidR="00B810C7" w:rsidRPr="00F77461">
              <w:rPr>
                <w:rFonts w:asciiTheme="minorHAnsi" w:hAnsiTheme="minorHAnsi"/>
                <w:sz w:val="22"/>
                <w:szCs w:val="22"/>
              </w:rPr>
              <w:t xml:space="preserve"> problems </w:t>
            </w:r>
            <w:r w:rsidR="005A0662" w:rsidRPr="00F77461">
              <w:rPr>
                <w:rFonts w:asciiTheme="minorHAnsi" w:hAnsiTheme="minorHAnsi"/>
                <w:sz w:val="22"/>
                <w:szCs w:val="22"/>
              </w:rPr>
              <w:t>may</w:t>
            </w:r>
            <w:r w:rsidR="00B810C7" w:rsidRPr="00F77461">
              <w:rPr>
                <w:rFonts w:asciiTheme="minorHAnsi" w:hAnsiTheme="minorHAnsi"/>
                <w:sz w:val="22"/>
                <w:szCs w:val="22"/>
              </w:rPr>
              <w:t xml:space="preserve"> be modeled and solved using linear inequalities.</w:t>
            </w:r>
          </w:p>
          <w:p w:rsidR="00833532" w:rsidRDefault="002B6760" w:rsidP="007D22C6">
            <w:pPr>
              <w:pStyle w:val="ColumnBullet"/>
              <w:numPr>
                <w:ilvl w:val="0"/>
                <w:numId w:val="26"/>
              </w:numPr>
              <w:spacing w:after="120"/>
              <w:rPr>
                <w:rFonts w:asciiTheme="minorHAnsi" w:hAnsiTheme="minorHAnsi"/>
                <w:sz w:val="22"/>
                <w:szCs w:val="22"/>
              </w:rPr>
            </w:pPr>
            <w:r w:rsidRPr="00F77461">
              <w:rPr>
                <w:rFonts w:asciiTheme="minorHAnsi" w:hAnsiTheme="minorHAnsi"/>
                <w:sz w:val="22"/>
                <w:szCs w:val="22"/>
              </w:rPr>
              <w:t xml:space="preserve">Solutions and intervals may be expressed in different formats, including set notation or using equations and inequalities.  </w:t>
            </w:r>
          </w:p>
          <w:p w:rsidR="002B6760" w:rsidRPr="00F77461" w:rsidRDefault="002B6760" w:rsidP="00833532">
            <w:pPr>
              <w:pStyle w:val="ColumnBullet"/>
              <w:numPr>
                <w:ilvl w:val="1"/>
                <w:numId w:val="26"/>
              </w:numPr>
              <w:spacing w:after="120"/>
              <w:ind w:left="702"/>
              <w:rPr>
                <w:rFonts w:asciiTheme="minorHAnsi" w:hAnsiTheme="minorHAnsi"/>
                <w:sz w:val="22"/>
                <w:szCs w:val="22"/>
              </w:rPr>
            </w:pPr>
            <w:r w:rsidRPr="00F77461">
              <w:rPr>
                <w:rFonts w:asciiTheme="minorHAnsi" w:hAnsiTheme="minorHAnsi"/>
                <w:sz w:val="22"/>
                <w:szCs w:val="22"/>
              </w:rPr>
              <w:t>Examples may include:</w:t>
            </w:r>
          </w:p>
          <w:tbl>
            <w:tblPr>
              <w:tblStyle w:val="TableGrid"/>
              <w:tblW w:w="0" w:type="auto"/>
              <w:tblInd w:w="607" w:type="dxa"/>
              <w:tblLook w:val="04A0" w:firstRow="1" w:lastRow="0" w:firstColumn="1" w:lastColumn="0" w:noHBand="0" w:noVBand="1"/>
            </w:tblPr>
            <w:tblGrid>
              <w:gridCol w:w="2538"/>
              <w:gridCol w:w="2610"/>
            </w:tblGrid>
            <w:tr w:rsidR="00DB51E8" w:rsidRPr="00F77461" w:rsidTr="00B307EF">
              <w:tc>
                <w:tcPr>
                  <w:tcW w:w="2538" w:type="dxa"/>
                  <w:shd w:val="clear" w:color="auto" w:fill="D9D9D9" w:themeFill="background1" w:themeFillShade="D9"/>
                  <w:vAlign w:val="center"/>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Equation/ Inequality</w:t>
                  </w:r>
                </w:p>
              </w:tc>
              <w:tc>
                <w:tcPr>
                  <w:tcW w:w="2610" w:type="dxa"/>
                  <w:shd w:val="clear" w:color="auto" w:fill="D9D9D9" w:themeFill="background1" w:themeFillShade="D9"/>
                  <w:vAlign w:val="center"/>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Set Notation</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DC054F">
                    <w:rPr>
                      <w:rFonts w:asciiTheme="minorHAnsi" w:eastAsia="Times" w:hAnsiTheme="minorHAnsi"/>
                      <w:i/>
                      <w:sz w:val="22"/>
                      <w:szCs w:val="22"/>
                    </w:rPr>
                    <w:t>x</w:t>
                  </w:r>
                  <w:r w:rsidRPr="00F77461">
                    <w:rPr>
                      <w:rFonts w:asciiTheme="minorHAnsi" w:eastAsia="Times" w:hAnsiTheme="minorHAnsi"/>
                      <w:sz w:val="22"/>
                      <w:szCs w:val="22"/>
                    </w:rPr>
                    <w:t xml:space="preserve"> = 3</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{3} </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DC054F">
                    <w:rPr>
                      <w:rFonts w:asciiTheme="minorHAnsi" w:eastAsia="Times" w:hAnsiTheme="minorHAnsi"/>
                      <w:i/>
                      <w:sz w:val="22"/>
                      <w:szCs w:val="22"/>
                    </w:rPr>
                    <w:t>x</w:t>
                  </w:r>
                  <w:r w:rsidRPr="00F77461">
                    <w:rPr>
                      <w:rFonts w:asciiTheme="minorHAnsi" w:eastAsia="Times" w:hAnsiTheme="minorHAnsi"/>
                      <w:sz w:val="22"/>
                      <w:szCs w:val="22"/>
                    </w:rPr>
                    <w:t xml:space="preserve"> = 3 or </w:t>
                  </w:r>
                  <w:r w:rsidRPr="00DC054F">
                    <w:rPr>
                      <w:rFonts w:asciiTheme="minorHAnsi" w:eastAsia="Times" w:hAnsiTheme="minorHAnsi"/>
                      <w:i/>
                      <w:sz w:val="22"/>
                      <w:szCs w:val="22"/>
                    </w:rPr>
                    <w:t>x</w:t>
                  </w:r>
                  <w:r w:rsidRPr="00F77461">
                    <w:rPr>
                      <w:rFonts w:asciiTheme="minorHAnsi" w:eastAsia="Times" w:hAnsiTheme="minorHAnsi"/>
                      <w:sz w:val="22"/>
                      <w:szCs w:val="22"/>
                    </w:rPr>
                    <w:t xml:space="preserve"> = 5 </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{3, 5}</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Calibri" w:hAnsi="Calibri"/>
                      <w:sz w:val="22"/>
                      <w:szCs w:val="22"/>
                    </w:rPr>
                    <w:t>≥</w:t>
                  </w:r>
                  <w:r w:rsidRPr="00F77461">
                    <w:rPr>
                      <w:rFonts w:asciiTheme="minorHAnsi" w:hAnsiTheme="minorHAnsi"/>
                      <w:sz w:val="22"/>
                      <w:szCs w:val="22"/>
                    </w:rPr>
                    <w:t xml:space="preserve"> 3</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i/>
                      <w:sz w:val="22"/>
                      <w:szCs w:val="22"/>
                    </w:rPr>
                  </w:pPr>
                  <w:r w:rsidRPr="00F77461">
                    <w:rPr>
                      <w:rFonts w:asciiTheme="minorHAnsi" w:hAnsiTheme="minorHAnsi"/>
                      <w:sz w:val="22"/>
                      <w:szCs w:val="22"/>
                    </w:rPr>
                    <w:t>{</w:t>
                  </w: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Theme="minorHAnsi" w:hAnsiTheme="minorHAnsi"/>
                      <w:i/>
                      <w:sz w:val="22"/>
                      <w:szCs w:val="22"/>
                    </w:rPr>
                    <w:t xml:space="preserve">y </w:t>
                  </w:r>
                  <w:r w:rsidRPr="00F77461">
                    <w:rPr>
                      <w:rFonts w:ascii="Calibri" w:hAnsi="Calibri"/>
                      <w:sz w:val="22"/>
                      <w:szCs w:val="22"/>
                    </w:rPr>
                    <w:t>≥ 3}</w:t>
                  </w:r>
                  <w:r w:rsidRPr="00F77461">
                    <w:rPr>
                      <w:rFonts w:asciiTheme="minorHAnsi" w:hAnsiTheme="minorHAnsi"/>
                      <w:i/>
                      <w:sz w:val="22"/>
                      <w:szCs w:val="22"/>
                    </w:rPr>
                    <w:t xml:space="preserve"> </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cs="Cambria Math"/>
                      <w:sz w:val="22"/>
                      <w:szCs w:val="22"/>
                    </w:rPr>
                    <w:t xml:space="preserve">Empty (null) set </w:t>
                  </w:r>
                  <w:r w:rsidRPr="00F77461">
                    <w:rPr>
                      <w:rFonts w:ascii="Cambria Math" w:hAnsi="Cambria Math" w:cs="Cambria Math"/>
                      <w:sz w:val="22"/>
                      <w:szCs w:val="22"/>
                    </w:rPr>
                    <w:t>∅</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w:t>
                  </w:r>
                </w:p>
              </w:tc>
            </w:tr>
          </w:tbl>
          <w:p w:rsidR="00D21AC6" w:rsidRPr="00F77461" w:rsidRDefault="00D21AC6" w:rsidP="00D21AC6">
            <w:pPr>
              <w:pStyle w:val="ColumnBullet"/>
              <w:spacing w:before="120" w:after="120"/>
              <w:rPr>
                <w:rFonts w:asciiTheme="minorHAnsi" w:hAnsiTheme="minorHAnsi"/>
                <w:sz w:val="22"/>
                <w:szCs w:val="22"/>
              </w:rPr>
            </w:pPr>
            <w:r w:rsidRPr="00F77461">
              <w:rPr>
                <w:rFonts w:asciiTheme="minorHAnsi" w:hAnsiTheme="minorHAnsi"/>
                <w:sz w:val="22"/>
                <w:szCs w:val="22"/>
              </w:rPr>
              <w:t xml:space="preserve">Properties of </w:t>
            </w:r>
            <w:r>
              <w:rPr>
                <w:rFonts w:asciiTheme="minorHAnsi" w:hAnsiTheme="minorHAnsi"/>
                <w:sz w:val="22"/>
                <w:szCs w:val="22"/>
              </w:rPr>
              <w:t>Real Numbers and Properties of I</w:t>
            </w:r>
            <w:r w:rsidRPr="00F77461">
              <w:rPr>
                <w:rFonts w:asciiTheme="minorHAnsi" w:hAnsiTheme="minorHAnsi"/>
                <w:sz w:val="22"/>
                <w:szCs w:val="22"/>
              </w:rPr>
              <w:t xml:space="preserve">nequality </w:t>
            </w:r>
            <w:r>
              <w:rPr>
                <w:rFonts w:asciiTheme="minorHAnsi" w:hAnsiTheme="minorHAnsi"/>
                <w:sz w:val="22"/>
                <w:szCs w:val="22"/>
              </w:rPr>
              <w:t>are</w:t>
            </w:r>
            <w:r w:rsidRPr="00F77461">
              <w:rPr>
                <w:rFonts w:asciiTheme="minorHAnsi" w:hAnsiTheme="minorHAnsi"/>
                <w:sz w:val="22"/>
                <w:szCs w:val="22"/>
              </w:rPr>
              <w:t xml:space="preserve"> </w:t>
            </w:r>
            <w:r>
              <w:rPr>
                <w:rFonts w:asciiTheme="minorHAnsi" w:hAnsiTheme="minorHAnsi"/>
                <w:sz w:val="22"/>
                <w:szCs w:val="22"/>
              </w:rPr>
              <w:t>applied</w:t>
            </w:r>
            <w:r w:rsidRPr="00F77461">
              <w:rPr>
                <w:rFonts w:asciiTheme="minorHAnsi" w:hAnsiTheme="minorHAnsi"/>
                <w:sz w:val="22"/>
                <w:szCs w:val="22"/>
              </w:rPr>
              <w:t xml:space="preserve"> to solve inequalities.</w:t>
            </w:r>
          </w:p>
          <w:p w:rsidR="0019225C" w:rsidRPr="00F77461" w:rsidRDefault="0019225C" w:rsidP="007D22C6">
            <w:pPr>
              <w:pStyle w:val="ColumnBullet"/>
              <w:spacing w:before="120" w:after="0"/>
              <w:rPr>
                <w:rFonts w:asciiTheme="minorHAnsi" w:hAnsiTheme="minorHAnsi"/>
                <w:sz w:val="22"/>
                <w:szCs w:val="22"/>
              </w:rPr>
            </w:pPr>
            <w:r w:rsidRPr="00F77461">
              <w:rPr>
                <w:rFonts w:asciiTheme="minorHAnsi" w:hAnsiTheme="minorHAnsi"/>
                <w:sz w:val="22"/>
                <w:szCs w:val="22"/>
              </w:rPr>
              <w:t>Properties of Real Numbers:</w:t>
            </w:r>
          </w:p>
          <w:p w:rsidR="0019225C" w:rsidRPr="00F77461" w:rsidRDefault="0019225C" w:rsidP="008E7BB5">
            <w:pPr>
              <w:pStyle w:val="ColumnBullet"/>
              <w:numPr>
                <w:ilvl w:val="1"/>
                <w:numId w:val="22"/>
              </w:numPr>
              <w:tabs>
                <w:tab w:val="clear" w:pos="1440"/>
                <w:tab w:val="num" w:pos="900"/>
              </w:tabs>
              <w:spacing w:before="120" w:after="0"/>
              <w:ind w:left="720"/>
              <w:rPr>
                <w:rFonts w:asciiTheme="minorHAnsi" w:hAnsiTheme="minorHAnsi"/>
                <w:sz w:val="22"/>
                <w:szCs w:val="22"/>
              </w:rPr>
            </w:pPr>
            <w:r w:rsidRPr="00F77461">
              <w:rPr>
                <w:rFonts w:asciiTheme="minorHAnsi" w:hAnsiTheme="minorHAnsi"/>
                <w:sz w:val="22"/>
                <w:szCs w:val="22"/>
              </w:rPr>
              <w:t xml:space="preserve">Associative Property of Addition </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Associative Property of Multiplication</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Commutative Property of Addition</w:t>
            </w:r>
          </w:p>
          <w:p w:rsidR="0019225C" w:rsidRPr="00F77461" w:rsidRDefault="0019225C" w:rsidP="008E7BB5">
            <w:pPr>
              <w:pStyle w:val="ColumnBullet"/>
              <w:numPr>
                <w:ilvl w:val="1"/>
                <w:numId w:val="22"/>
              </w:numPr>
              <w:tabs>
                <w:tab w:val="clear" w:pos="1440"/>
                <w:tab w:val="num" w:pos="900"/>
              </w:tabs>
              <w:spacing w:after="120"/>
              <w:ind w:left="720"/>
              <w:rPr>
                <w:rFonts w:asciiTheme="minorHAnsi" w:hAnsiTheme="minorHAnsi"/>
                <w:sz w:val="22"/>
                <w:szCs w:val="22"/>
              </w:rPr>
            </w:pPr>
            <w:r w:rsidRPr="00F77461">
              <w:rPr>
                <w:rFonts w:asciiTheme="minorHAnsi" w:hAnsiTheme="minorHAnsi"/>
                <w:sz w:val="22"/>
                <w:szCs w:val="22"/>
              </w:rPr>
              <w:t>Commutative Property of Multiplication</w:t>
            </w:r>
          </w:p>
          <w:p w:rsidR="0019225C" w:rsidRPr="00F77461" w:rsidRDefault="0019225C" w:rsidP="008E7BB5">
            <w:pPr>
              <w:pStyle w:val="ColumnBullet"/>
              <w:numPr>
                <w:ilvl w:val="1"/>
                <w:numId w:val="22"/>
              </w:numPr>
              <w:tabs>
                <w:tab w:val="clear" w:pos="1440"/>
                <w:tab w:val="num" w:pos="900"/>
              </w:tabs>
              <w:spacing w:before="240" w:after="0"/>
              <w:ind w:left="720"/>
              <w:rPr>
                <w:rFonts w:asciiTheme="minorHAnsi" w:hAnsiTheme="minorHAnsi"/>
                <w:sz w:val="22"/>
                <w:szCs w:val="22"/>
              </w:rPr>
            </w:pPr>
            <w:r w:rsidRPr="00F77461">
              <w:rPr>
                <w:rFonts w:asciiTheme="minorHAnsi" w:hAnsiTheme="minorHAnsi"/>
                <w:sz w:val="22"/>
                <w:szCs w:val="22"/>
              </w:rPr>
              <w:lastRenderedPageBreak/>
              <w:t>Identity Property of Addition</w:t>
            </w:r>
            <w:r w:rsidR="00BD7E30" w:rsidRPr="00F77461">
              <w:rPr>
                <w:rFonts w:asciiTheme="minorHAnsi" w:hAnsiTheme="minorHAnsi"/>
                <w:sz w:val="22"/>
                <w:szCs w:val="22"/>
              </w:rPr>
              <w:t xml:space="preserve"> (Additive Identity)</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Identity Property of Multiplication</w:t>
            </w:r>
            <w:r w:rsidR="00BD7E30" w:rsidRPr="00F77461">
              <w:rPr>
                <w:rFonts w:asciiTheme="minorHAnsi" w:hAnsiTheme="minorHAnsi"/>
                <w:sz w:val="22"/>
                <w:szCs w:val="22"/>
              </w:rPr>
              <w:t xml:space="preserve"> (Multiplicative Identity)</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Inverse Property of Addition (Additive Inverse)</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Inverse Property of Multiplication (Multiplicative Inverse)</w:t>
            </w:r>
          </w:p>
          <w:p w:rsidR="0019225C" w:rsidRPr="00F77461" w:rsidRDefault="0019225C" w:rsidP="007D22C6">
            <w:pPr>
              <w:pStyle w:val="ColumnBullet"/>
              <w:numPr>
                <w:ilvl w:val="1"/>
                <w:numId w:val="22"/>
              </w:numPr>
              <w:tabs>
                <w:tab w:val="clear" w:pos="1440"/>
                <w:tab w:val="num" w:pos="900"/>
              </w:tabs>
              <w:spacing w:after="0"/>
              <w:ind w:left="720"/>
              <w:rPr>
                <w:rFonts w:asciiTheme="minorHAnsi" w:hAnsiTheme="minorHAnsi"/>
                <w:sz w:val="22"/>
                <w:szCs w:val="22"/>
              </w:rPr>
            </w:pPr>
            <w:r w:rsidRPr="00F77461">
              <w:rPr>
                <w:rFonts w:asciiTheme="minorHAnsi" w:hAnsiTheme="minorHAnsi"/>
                <w:sz w:val="22"/>
                <w:szCs w:val="22"/>
              </w:rPr>
              <w:t>Distributive Property</w:t>
            </w:r>
          </w:p>
          <w:p w:rsidR="0019225C" w:rsidRPr="00F77461" w:rsidRDefault="0019225C" w:rsidP="00636765">
            <w:pPr>
              <w:pStyle w:val="ColumnBullet"/>
              <w:spacing w:before="120" w:after="0"/>
              <w:rPr>
                <w:rFonts w:asciiTheme="minorHAnsi" w:hAnsiTheme="minorHAnsi"/>
                <w:sz w:val="22"/>
                <w:szCs w:val="22"/>
              </w:rPr>
            </w:pPr>
            <w:r w:rsidRPr="00F77461">
              <w:rPr>
                <w:rFonts w:asciiTheme="minorHAnsi" w:hAnsiTheme="minorHAnsi"/>
                <w:sz w:val="22"/>
                <w:szCs w:val="22"/>
              </w:rPr>
              <w:t>Properties of Inequality</w:t>
            </w:r>
            <w:r w:rsidR="00D21AC6">
              <w:rPr>
                <w:rFonts w:asciiTheme="minorHAnsi" w:hAnsiTheme="minorHAnsi"/>
                <w:sz w:val="22"/>
                <w:szCs w:val="22"/>
              </w:rPr>
              <w:t>:</w:t>
            </w:r>
            <w:r w:rsidRPr="00F77461">
              <w:rPr>
                <w:rFonts w:asciiTheme="minorHAnsi" w:hAnsiTheme="minorHAnsi"/>
                <w:sz w:val="22"/>
                <w:szCs w:val="22"/>
              </w:rPr>
              <w:t xml:space="preserve"> </w:t>
            </w:r>
          </w:p>
          <w:p w:rsidR="0019225C" w:rsidRPr="00F77461" w:rsidRDefault="0019225C" w:rsidP="008E7BB5">
            <w:pPr>
              <w:pStyle w:val="ColumnBullet"/>
              <w:numPr>
                <w:ilvl w:val="1"/>
                <w:numId w:val="23"/>
              </w:numPr>
              <w:tabs>
                <w:tab w:val="clear" w:pos="1440"/>
              </w:tabs>
              <w:spacing w:before="120" w:after="0"/>
              <w:ind w:left="720"/>
              <w:rPr>
                <w:rFonts w:asciiTheme="minorHAnsi" w:hAnsiTheme="minorHAnsi"/>
                <w:sz w:val="22"/>
                <w:szCs w:val="22"/>
              </w:rPr>
            </w:pPr>
            <w:r w:rsidRPr="00F77461">
              <w:rPr>
                <w:rFonts w:asciiTheme="minorHAnsi" w:hAnsiTheme="minorHAnsi"/>
                <w:sz w:val="22"/>
                <w:szCs w:val="22"/>
              </w:rPr>
              <w:t>Transitive Property of Inequality</w:t>
            </w:r>
          </w:p>
          <w:p w:rsidR="0019225C" w:rsidRPr="00F77461" w:rsidRDefault="0019225C" w:rsidP="007D22C6">
            <w:pPr>
              <w:pStyle w:val="ColumnBullet"/>
              <w:numPr>
                <w:ilvl w:val="1"/>
                <w:numId w:val="23"/>
              </w:numPr>
              <w:tabs>
                <w:tab w:val="clear" w:pos="1440"/>
              </w:tabs>
              <w:spacing w:after="0"/>
              <w:ind w:left="720"/>
              <w:rPr>
                <w:rFonts w:asciiTheme="minorHAnsi" w:hAnsiTheme="minorHAnsi"/>
                <w:sz w:val="22"/>
                <w:szCs w:val="22"/>
              </w:rPr>
            </w:pPr>
            <w:r w:rsidRPr="00F77461">
              <w:rPr>
                <w:rFonts w:asciiTheme="minorHAnsi" w:hAnsiTheme="minorHAnsi"/>
                <w:sz w:val="22"/>
                <w:szCs w:val="22"/>
              </w:rPr>
              <w:t>Addition Property of Inequality</w:t>
            </w:r>
          </w:p>
          <w:p w:rsidR="0019225C" w:rsidRPr="00F77461" w:rsidRDefault="0019225C" w:rsidP="007D22C6">
            <w:pPr>
              <w:pStyle w:val="ColumnBullet"/>
              <w:numPr>
                <w:ilvl w:val="1"/>
                <w:numId w:val="23"/>
              </w:numPr>
              <w:tabs>
                <w:tab w:val="clear" w:pos="1440"/>
              </w:tabs>
              <w:spacing w:after="0"/>
              <w:ind w:left="720"/>
              <w:rPr>
                <w:rFonts w:asciiTheme="minorHAnsi" w:hAnsiTheme="minorHAnsi"/>
                <w:sz w:val="22"/>
                <w:szCs w:val="22"/>
              </w:rPr>
            </w:pPr>
            <w:r w:rsidRPr="00F77461">
              <w:rPr>
                <w:rFonts w:asciiTheme="minorHAnsi" w:hAnsiTheme="minorHAnsi"/>
                <w:sz w:val="22"/>
                <w:szCs w:val="22"/>
              </w:rPr>
              <w:t>Subtraction Property of Inequality</w:t>
            </w:r>
          </w:p>
          <w:p w:rsidR="0019225C" w:rsidRPr="00F77461" w:rsidRDefault="0019225C" w:rsidP="007D22C6">
            <w:pPr>
              <w:pStyle w:val="ColumnBullet"/>
              <w:numPr>
                <w:ilvl w:val="1"/>
                <w:numId w:val="23"/>
              </w:numPr>
              <w:tabs>
                <w:tab w:val="clear" w:pos="1440"/>
              </w:tabs>
              <w:spacing w:after="0"/>
              <w:ind w:left="720"/>
              <w:rPr>
                <w:rFonts w:asciiTheme="minorHAnsi" w:hAnsiTheme="minorHAnsi"/>
                <w:sz w:val="22"/>
                <w:szCs w:val="22"/>
              </w:rPr>
            </w:pPr>
            <w:r w:rsidRPr="00F77461">
              <w:rPr>
                <w:rFonts w:asciiTheme="minorHAnsi" w:hAnsiTheme="minorHAnsi"/>
                <w:sz w:val="22"/>
                <w:szCs w:val="22"/>
              </w:rPr>
              <w:t xml:space="preserve">Multiplication Property of Inequality </w:t>
            </w:r>
          </w:p>
          <w:p w:rsidR="0019225C" w:rsidRPr="00F77461" w:rsidRDefault="0019225C" w:rsidP="007D22C6">
            <w:pPr>
              <w:pStyle w:val="ColumnBullet"/>
              <w:numPr>
                <w:ilvl w:val="1"/>
                <w:numId w:val="23"/>
              </w:numPr>
              <w:tabs>
                <w:tab w:val="clear" w:pos="1440"/>
              </w:tabs>
              <w:spacing w:after="0"/>
              <w:ind w:left="720"/>
              <w:rPr>
                <w:rFonts w:asciiTheme="minorHAnsi" w:hAnsiTheme="minorHAnsi"/>
                <w:sz w:val="22"/>
                <w:szCs w:val="22"/>
              </w:rPr>
            </w:pPr>
            <w:r w:rsidRPr="00F77461">
              <w:rPr>
                <w:rFonts w:asciiTheme="minorHAnsi" w:hAnsiTheme="minorHAnsi"/>
                <w:sz w:val="22"/>
                <w:szCs w:val="22"/>
              </w:rPr>
              <w:t xml:space="preserve">Division Property of Inequality </w:t>
            </w:r>
          </w:p>
          <w:p w:rsidR="00B810C7" w:rsidRPr="00F77461" w:rsidRDefault="0019225C" w:rsidP="008E7BB5">
            <w:pPr>
              <w:pStyle w:val="ColumnBullet"/>
              <w:numPr>
                <w:ilvl w:val="1"/>
                <w:numId w:val="23"/>
              </w:numPr>
              <w:tabs>
                <w:tab w:val="clear" w:pos="1440"/>
              </w:tabs>
              <w:spacing w:after="120"/>
              <w:ind w:left="720"/>
              <w:rPr>
                <w:rFonts w:asciiTheme="minorHAnsi" w:hAnsiTheme="minorHAnsi"/>
                <w:sz w:val="22"/>
                <w:szCs w:val="22"/>
              </w:rPr>
            </w:pPr>
            <w:r w:rsidRPr="00F77461">
              <w:rPr>
                <w:rFonts w:asciiTheme="minorHAnsi" w:hAnsiTheme="minorHAnsi"/>
                <w:sz w:val="22"/>
                <w:szCs w:val="22"/>
              </w:rPr>
              <w:t>Substitution</w:t>
            </w:r>
          </w:p>
        </w:tc>
        <w:tc>
          <w:tcPr>
            <w:tcW w:w="2500" w:type="pct"/>
          </w:tcPr>
          <w:p w:rsidR="00B810C7" w:rsidRPr="00F77461" w:rsidRDefault="00B810C7" w:rsidP="007D22C6">
            <w:pPr>
              <w:pStyle w:val="BodyTextIndent2"/>
              <w:spacing w:after="120"/>
              <w:rPr>
                <w:rFonts w:asciiTheme="minorHAnsi" w:hAnsiTheme="minorHAnsi"/>
                <w:sz w:val="22"/>
                <w:szCs w:val="22"/>
              </w:rPr>
            </w:pPr>
            <w:r w:rsidRPr="00F77461">
              <w:rPr>
                <w:rFonts w:asciiTheme="minorHAnsi" w:hAnsiTheme="minorHAnsi"/>
                <w:sz w:val="22"/>
                <w:szCs w:val="22"/>
              </w:rPr>
              <w:lastRenderedPageBreak/>
              <w:t>The student will use problem solving, mathematical communication, mathematical reasoning, connections, and representations to</w:t>
            </w:r>
          </w:p>
          <w:p w:rsidR="00B810C7" w:rsidRPr="00F77461" w:rsidRDefault="00B810C7"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Solve multistep </w:t>
            </w:r>
            <w:r w:rsidR="00EA26E3" w:rsidRPr="00F77461">
              <w:rPr>
                <w:rFonts w:asciiTheme="minorHAnsi" w:hAnsiTheme="minorHAnsi"/>
                <w:sz w:val="22"/>
                <w:szCs w:val="22"/>
              </w:rPr>
              <w:t>li</w:t>
            </w:r>
            <w:r w:rsidRPr="00F77461">
              <w:rPr>
                <w:rFonts w:asciiTheme="minorHAnsi" w:hAnsiTheme="minorHAnsi"/>
                <w:sz w:val="22"/>
                <w:szCs w:val="22"/>
              </w:rPr>
              <w:t xml:space="preserve">near inequalities </w:t>
            </w:r>
            <w:r w:rsidR="00661890" w:rsidRPr="00F77461">
              <w:rPr>
                <w:rFonts w:asciiTheme="minorHAnsi" w:hAnsiTheme="minorHAnsi"/>
                <w:sz w:val="22"/>
                <w:szCs w:val="22"/>
              </w:rPr>
              <w:t>in one variable</w:t>
            </w:r>
            <w:r w:rsidR="00966F9B" w:rsidRPr="00F77461">
              <w:rPr>
                <w:rFonts w:asciiTheme="minorHAnsi" w:hAnsiTheme="minorHAnsi"/>
                <w:sz w:val="22"/>
                <w:szCs w:val="22"/>
              </w:rPr>
              <w:t xml:space="preserve"> algebraically and represent the solution graphically</w:t>
            </w:r>
            <w:r w:rsidRPr="00F77461">
              <w:rPr>
                <w:rFonts w:asciiTheme="minorHAnsi" w:hAnsiTheme="minorHAnsi"/>
                <w:sz w:val="22"/>
                <w:szCs w:val="22"/>
              </w:rPr>
              <w:t>.</w:t>
            </w:r>
            <w:r w:rsidR="006A4513" w:rsidRPr="00F77461">
              <w:rPr>
                <w:rFonts w:asciiTheme="minorHAnsi" w:hAnsiTheme="minorHAnsi"/>
                <w:sz w:val="22"/>
                <w:szCs w:val="22"/>
              </w:rPr>
              <w:t xml:space="preserve"> (a)</w:t>
            </w:r>
          </w:p>
          <w:p w:rsidR="00B810C7" w:rsidRPr="00F77461" w:rsidRDefault="006A4513"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Apply the properties of real numbers and properties of inequality to solve multistep linear inequalities in one variable algebraically. (a) </w:t>
            </w:r>
          </w:p>
          <w:p w:rsidR="006A4513" w:rsidRPr="00F77461" w:rsidRDefault="00966F9B"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Represent the solution of </w:t>
            </w:r>
            <w:r w:rsidR="00854FEF" w:rsidRPr="00F77461">
              <w:rPr>
                <w:rFonts w:asciiTheme="minorHAnsi" w:hAnsiTheme="minorHAnsi"/>
                <w:sz w:val="22"/>
                <w:szCs w:val="22"/>
              </w:rPr>
              <w:t xml:space="preserve">a </w:t>
            </w:r>
            <w:r w:rsidR="006A4513" w:rsidRPr="00F77461">
              <w:rPr>
                <w:rFonts w:asciiTheme="minorHAnsi" w:hAnsiTheme="minorHAnsi"/>
                <w:sz w:val="22"/>
                <w:szCs w:val="22"/>
              </w:rPr>
              <w:t>linear inequalit</w:t>
            </w:r>
            <w:r w:rsidR="00854FEF" w:rsidRPr="00F77461">
              <w:rPr>
                <w:rFonts w:asciiTheme="minorHAnsi" w:hAnsiTheme="minorHAnsi"/>
                <w:sz w:val="22"/>
                <w:szCs w:val="22"/>
              </w:rPr>
              <w:t>y</w:t>
            </w:r>
            <w:r w:rsidR="006A4513" w:rsidRPr="00F77461">
              <w:rPr>
                <w:rFonts w:asciiTheme="minorHAnsi" w:hAnsiTheme="minorHAnsi"/>
                <w:sz w:val="22"/>
                <w:szCs w:val="22"/>
              </w:rPr>
              <w:t xml:space="preserve"> in two variables graphically. (b)</w:t>
            </w:r>
          </w:p>
          <w:p w:rsidR="001807B6" w:rsidRPr="00F77461" w:rsidRDefault="001807B6"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Solve </w:t>
            </w:r>
            <w:r w:rsidR="00F538AB" w:rsidRPr="00F77461">
              <w:rPr>
                <w:rFonts w:asciiTheme="minorHAnsi" w:hAnsiTheme="minorHAnsi"/>
                <w:sz w:val="22"/>
                <w:szCs w:val="22"/>
              </w:rPr>
              <w:t>practical</w:t>
            </w:r>
            <w:r w:rsidRPr="00F77461">
              <w:rPr>
                <w:rFonts w:asciiTheme="minorHAnsi" w:hAnsiTheme="minorHAnsi"/>
                <w:sz w:val="22"/>
                <w:szCs w:val="22"/>
              </w:rPr>
              <w:t xml:space="preserve"> problems involving </w:t>
            </w:r>
            <w:r w:rsidR="005A0662" w:rsidRPr="00F77461">
              <w:rPr>
                <w:rFonts w:asciiTheme="minorHAnsi" w:hAnsiTheme="minorHAnsi"/>
                <w:sz w:val="22"/>
                <w:szCs w:val="22"/>
              </w:rPr>
              <w:t xml:space="preserve">linear </w:t>
            </w:r>
            <w:r w:rsidRPr="00F77461">
              <w:rPr>
                <w:rFonts w:asciiTheme="minorHAnsi" w:hAnsiTheme="minorHAnsi"/>
                <w:sz w:val="22"/>
                <w:szCs w:val="22"/>
              </w:rPr>
              <w:t>inequalities.</w:t>
            </w:r>
            <w:r w:rsidR="006A4513" w:rsidRPr="00F77461">
              <w:rPr>
                <w:rFonts w:asciiTheme="minorHAnsi" w:hAnsiTheme="minorHAnsi"/>
                <w:sz w:val="22"/>
                <w:szCs w:val="22"/>
              </w:rPr>
              <w:t xml:space="preserve"> (c)</w:t>
            </w:r>
          </w:p>
          <w:p w:rsidR="007A400D" w:rsidRPr="00F77461" w:rsidRDefault="007A400D"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w:t>
            </w:r>
            <w:r w:rsidR="00CF5BFE">
              <w:rPr>
                <w:rFonts w:asciiTheme="minorHAnsi" w:hAnsiTheme="minorHAnsi"/>
                <w:sz w:val="22"/>
                <w:szCs w:val="22"/>
              </w:rPr>
              <w:t>whether</w:t>
            </w:r>
            <w:r w:rsidR="00A46300" w:rsidRPr="00F77461">
              <w:rPr>
                <w:rFonts w:asciiTheme="minorHAnsi" w:hAnsiTheme="minorHAnsi"/>
                <w:sz w:val="22"/>
                <w:szCs w:val="22"/>
              </w:rPr>
              <w:t xml:space="preserve"> a </w:t>
            </w:r>
            <w:r w:rsidRPr="00F77461">
              <w:rPr>
                <w:rFonts w:asciiTheme="minorHAnsi" w:hAnsiTheme="minorHAnsi"/>
                <w:sz w:val="22"/>
                <w:szCs w:val="22"/>
              </w:rPr>
              <w:t xml:space="preserve">coordinate pair </w:t>
            </w:r>
            <w:r w:rsidR="00A46300" w:rsidRPr="00F77461">
              <w:rPr>
                <w:rFonts w:asciiTheme="minorHAnsi" w:hAnsiTheme="minorHAnsi"/>
                <w:sz w:val="22"/>
                <w:szCs w:val="22"/>
              </w:rPr>
              <w:t>is</w:t>
            </w:r>
            <w:r w:rsidRPr="00F77461">
              <w:rPr>
                <w:rFonts w:asciiTheme="minorHAnsi" w:hAnsiTheme="minorHAnsi"/>
                <w:sz w:val="22"/>
                <w:szCs w:val="22"/>
              </w:rPr>
              <w:t xml:space="preserve"> a solution of a </w:t>
            </w:r>
            <w:r w:rsidR="005A0662" w:rsidRPr="00F77461">
              <w:rPr>
                <w:rFonts w:asciiTheme="minorHAnsi" w:hAnsiTheme="minorHAnsi"/>
                <w:sz w:val="22"/>
                <w:szCs w:val="22"/>
              </w:rPr>
              <w:t xml:space="preserve">linear </w:t>
            </w:r>
            <w:r w:rsidRPr="00F77461">
              <w:rPr>
                <w:rFonts w:asciiTheme="minorHAnsi" w:hAnsiTheme="minorHAnsi"/>
                <w:sz w:val="22"/>
                <w:szCs w:val="22"/>
              </w:rPr>
              <w:t xml:space="preserve">inequality or </w:t>
            </w:r>
            <w:r w:rsidR="00A46300" w:rsidRPr="00F77461">
              <w:rPr>
                <w:rFonts w:asciiTheme="minorHAnsi" w:hAnsiTheme="minorHAnsi"/>
                <w:sz w:val="22"/>
                <w:szCs w:val="22"/>
              </w:rPr>
              <w:t xml:space="preserve">a </w:t>
            </w:r>
            <w:r w:rsidRPr="00F77461">
              <w:rPr>
                <w:rFonts w:asciiTheme="minorHAnsi" w:hAnsiTheme="minorHAnsi"/>
                <w:sz w:val="22"/>
                <w:szCs w:val="22"/>
              </w:rPr>
              <w:t xml:space="preserve">system of </w:t>
            </w:r>
            <w:r w:rsidR="005A0662" w:rsidRPr="00F77461">
              <w:rPr>
                <w:rFonts w:asciiTheme="minorHAnsi" w:hAnsiTheme="minorHAnsi"/>
                <w:sz w:val="22"/>
                <w:szCs w:val="22"/>
              </w:rPr>
              <w:t xml:space="preserve">linear </w:t>
            </w:r>
            <w:r w:rsidRPr="00F77461">
              <w:rPr>
                <w:rFonts w:asciiTheme="minorHAnsi" w:hAnsiTheme="minorHAnsi"/>
                <w:sz w:val="22"/>
                <w:szCs w:val="22"/>
              </w:rPr>
              <w:t>inequalities. (c)</w:t>
            </w:r>
          </w:p>
          <w:p w:rsidR="00B810C7" w:rsidRPr="00F77461" w:rsidRDefault="00BE78D2"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Represent the solution of a</w:t>
            </w:r>
            <w:r w:rsidR="00D52239" w:rsidRPr="00F77461">
              <w:rPr>
                <w:rFonts w:asciiTheme="minorHAnsi" w:hAnsiTheme="minorHAnsi"/>
                <w:sz w:val="22"/>
                <w:szCs w:val="22"/>
              </w:rPr>
              <w:t xml:space="preserve"> </w:t>
            </w:r>
            <w:r w:rsidR="00B810C7" w:rsidRPr="00F77461">
              <w:rPr>
                <w:rFonts w:asciiTheme="minorHAnsi" w:hAnsiTheme="minorHAnsi"/>
                <w:sz w:val="22"/>
                <w:szCs w:val="22"/>
              </w:rPr>
              <w:t xml:space="preserve">system of </w:t>
            </w:r>
            <w:r w:rsidR="006A4513" w:rsidRPr="00F77461">
              <w:rPr>
                <w:rFonts w:asciiTheme="minorHAnsi" w:hAnsiTheme="minorHAnsi"/>
                <w:sz w:val="22"/>
                <w:szCs w:val="22"/>
              </w:rPr>
              <w:t xml:space="preserve">two </w:t>
            </w:r>
            <w:r w:rsidR="00B810C7" w:rsidRPr="00F77461">
              <w:rPr>
                <w:rFonts w:asciiTheme="minorHAnsi" w:hAnsiTheme="minorHAnsi"/>
                <w:sz w:val="22"/>
                <w:szCs w:val="22"/>
              </w:rPr>
              <w:t>linear inequalities graphically.</w:t>
            </w:r>
            <w:r w:rsidR="006A4513" w:rsidRPr="00F77461">
              <w:rPr>
                <w:rFonts w:asciiTheme="minorHAnsi" w:hAnsiTheme="minorHAnsi"/>
                <w:sz w:val="22"/>
                <w:szCs w:val="22"/>
              </w:rPr>
              <w:t xml:space="preserve"> (d)</w:t>
            </w:r>
          </w:p>
          <w:p w:rsidR="006A4513" w:rsidRPr="00F77461" w:rsidRDefault="00EC2CED" w:rsidP="008E7BB5">
            <w:pPr>
              <w:pStyle w:val="ColumnBullet"/>
              <w:tabs>
                <w:tab w:val="clear" w:pos="360"/>
                <w:tab w:val="num" w:pos="432"/>
              </w:tabs>
              <w:spacing w:after="120"/>
              <w:ind w:left="432"/>
              <w:rPr>
                <w:rFonts w:asciiTheme="minorHAnsi" w:hAnsiTheme="minorHAnsi"/>
                <w:sz w:val="22"/>
                <w:szCs w:val="22"/>
              </w:rPr>
            </w:pPr>
            <w:r w:rsidRPr="00F77461">
              <w:rPr>
                <w:rFonts w:asciiTheme="minorHAnsi" w:hAnsiTheme="minorHAnsi"/>
                <w:sz w:val="22"/>
                <w:szCs w:val="22"/>
              </w:rPr>
              <w:t xml:space="preserve">Determine and verify algebraic solutions using a graphing </w:t>
            </w:r>
            <w:r w:rsidR="00DD1567" w:rsidRPr="00F77461">
              <w:rPr>
                <w:rFonts w:asciiTheme="minorHAnsi" w:hAnsiTheme="minorHAnsi"/>
                <w:sz w:val="22"/>
                <w:szCs w:val="22"/>
              </w:rPr>
              <w:t>utility</w:t>
            </w:r>
            <w:r w:rsidRPr="00F77461">
              <w:rPr>
                <w:rFonts w:asciiTheme="minorHAnsi" w:hAnsiTheme="minorHAnsi"/>
                <w:sz w:val="22"/>
                <w:szCs w:val="22"/>
              </w:rPr>
              <w:t>.</w:t>
            </w:r>
            <w:r w:rsidR="0053357F" w:rsidRPr="00F77461">
              <w:rPr>
                <w:rFonts w:asciiTheme="minorHAnsi" w:hAnsiTheme="minorHAnsi"/>
                <w:sz w:val="22"/>
                <w:szCs w:val="22"/>
              </w:rPr>
              <w:t xml:space="preserve"> </w:t>
            </w:r>
            <w:r w:rsidR="00D21AC6">
              <w:rPr>
                <w:rFonts w:asciiTheme="minorHAnsi" w:hAnsiTheme="minorHAnsi"/>
                <w:sz w:val="22"/>
                <w:szCs w:val="22"/>
              </w:rPr>
              <w:br/>
            </w:r>
            <w:r w:rsidR="0053357F" w:rsidRPr="00F77461">
              <w:rPr>
                <w:rFonts w:asciiTheme="minorHAnsi" w:hAnsiTheme="minorHAnsi"/>
                <w:sz w:val="22"/>
                <w:szCs w:val="22"/>
              </w:rPr>
              <w:t>(a,</w:t>
            </w:r>
            <w:r w:rsidR="00D21AC6">
              <w:rPr>
                <w:rFonts w:asciiTheme="minorHAnsi" w:hAnsiTheme="minorHAnsi"/>
                <w:sz w:val="22"/>
                <w:szCs w:val="22"/>
              </w:rPr>
              <w:t xml:space="preserve"> </w:t>
            </w:r>
            <w:r w:rsidR="0053357F" w:rsidRPr="00F77461">
              <w:rPr>
                <w:rFonts w:asciiTheme="minorHAnsi" w:hAnsiTheme="minorHAnsi"/>
                <w:sz w:val="22"/>
                <w:szCs w:val="22"/>
              </w:rPr>
              <w:t>b,</w:t>
            </w:r>
            <w:r w:rsidR="00D21AC6">
              <w:rPr>
                <w:rFonts w:asciiTheme="minorHAnsi" w:hAnsiTheme="minorHAnsi"/>
                <w:sz w:val="22"/>
                <w:szCs w:val="22"/>
              </w:rPr>
              <w:t xml:space="preserve"> </w:t>
            </w:r>
            <w:r w:rsidR="0053357F" w:rsidRPr="00F77461">
              <w:rPr>
                <w:rFonts w:asciiTheme="minorHAnsi" w:hAnsiTheme="minorHAnsi"/>
                <w:sz w:val="22"/>
                <w:szCs w:val="22"/>
              </w:rPr>
              <w:t>c,</w:t>
            </w:r>
            <w:r w:rsidR="00D21AC6">
              <w:rPr>
                <w:rFonts w:asciiTheme="minorHAnsi" w:hAnsiTheme="minorHAnsi"/>
                <w:sz w:val="22"/>
                <w:szCs w:val="22"/>
              </w:rPr>
              <w:t xml:space="preserve"> </w:t>
            </w:r>
            <w:r w:rsidR="0053357F" w:rsidRPr="00F77461">
              <w:rPr>
                <w:rFonts w:asciiTheme="minorHAnsi" w:hAnsiTheme="minorHAnsi"/>
                <w:sz w:val="22"/>
                <w:szCs w:val="22"/>
              </w:rPr>
              <w:t>d)</w:t>
            </w:r>
            <w:r w:rsidRPr="00F77461">
              <w:rPr>
                <w:rFonts w:asciiTheme="minorHAnsi" w:hAnsiTheme="minorHAnsi"/>
                <w:sz w:val="22"/>
                <w:szCs w:val="22"/>
              </w:rPr>
              <w:t xml:space="preserve"> </w:t>
            </w:r>
          </w:p>
        </w:tc>
      </w:tr>
    </w:tbl>
    <w:p w:rsidR="007A461A" w:rsidRPr="00F77461" w:rsidRDefault="007A461A" w:rsidP="00B810C7">
      <w:pPr>
        <w:sectPr w:rsidR="007A461A" w:rsidRPr="00F77461" w:rsidSect="00C444C7">
          <w:pgSz w:w="15840" w:h="12240" w:orient="landscape"/>
          <w:pgMar w:top="720" w:right="720" w:bottom="720" w:left="720" w:header="720" w:footer="720" w:gutter="0"/>
          <w:cols w:space="720"/>
          <w:docGrid w:linePitch="360"/>
        </w:sect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9"/>
        <w:gridCol w:w="7291"/>
      </w:tblGrid>
      <w:tr w:rsidR="00B810C7" w:rsidRPr="00F77461" w:rsidTr="00CC4793">
        <w:trPr>
          <w:tblHeader/>
        </w:trPr>
        <w:tc>
          <w:tcPr>
            <w:tcW w:w="5000" w:type="pct"/>
            <w:gridSpan w:val="2"/>
            <w:tcBorders>
              <w:top w:val="nil"/>
              <w:left w:val="nil"/>
              <w:right w:val="nil"/>
            </w:tcBorders>
          </w:tcPr>
          <w:p w:rsidR="00B810C7" w:rsidRPr="00F77461" w:rsidRDefault="00B810C7" w:rsidP="00833532">
            <w:pPr>
              <w:pStyle w:val="Topic"/>
              <w:tabs>
                <w:tab w:val="left" w:pos="1060"/>
              </w:tabs>
              <w:ind w:hanging="108"/>
              <w:jc w:val="left"/>
              <w:rPr>
                <w:rFonts w:asciiTheme="minorHAnsi" w:hAnsiTheme="minorHAnsi"/>
                <w:sz w:val="24"/>
                <w:szCs w:val="24"/>
              </w:rPr>
            </w:pPr>
            <w:r w:rsidRPr="00F77461">
              <w:lastRenderedPageBreak/>
              <w:br w:type="page"/>
            </w:r>
            <w:r w:rsidR="00636765" w:rsidRPr="00F77461">
              <w:rPr>
                <w:rFonts w:asciiTheme="minorHAnsi" w:hAnsiTheme="minorHAnsi"/>
                <w:color w:val="000000"/>
                <w:sz w:val="24"/>
                <w:szCs w:val="24"/>
              </w:rPr>
              <w:t>A.</w:t>
            </w:r>
            <w:r w:rsidR="00CD2D39">
              <w:rPr>
                <w:rFonts w:asciiTheme="minorHAnsi" w:hAnsiTheme="minorHAnsi"/>
                <w:caps w:val="0"/>
                <w:color w:val="000000"/>
                <w:sz w:val="24"/>
                <w:szCs w:val="24"/>
              </w:rPr>
              <w:t>6</w:t>
            </w:r>
            <w:r w:rsidR="00CD2D39">
              <w:rPr>
                <w:rFonts w:asciiTheme="minorHAnsi" w:hAnsiTheme="minorHAnsi"/>
                <w:caps w:val="0"/>
                <w:color w:val="000000"/>
                <w:sz w:val="24"/>
                <w:szCs w:val="24"/>
              </w:rPr>
              <w:tab/>
            </w:r>
            <w:r w:rsidR="00636765" w:rsidRPr="00F77461">
              <w:rPr>
                <w:rFonts w:asciiTheme="minorHAnsi" w:hAnsiTheme="minorHAnsi"/>
                <w:caps w:val="0"/>
                <w:color w:val="000000"/>
                <w:sz w:val="24"/>
                <w:szCs w:val="24"/>
              </w:rPr>
              <w:t xml:space="preserve">The student will </w:t>
            </w:r>
          </w:p>
          <w:p w:rsidR="00B810C7" w:rsidRPr="00F77461" w:rsidRDefault="00B810C7" w:rsidP="00CC1A50">
            <w:pPr>
              <w:pStyle w:val="SOLBullet"/>
              <w:rPr>
                <w:rFonts w:asciiTheme="minorHAnsi" w:hAnsiTheme="minorHAnsi"/>
              </w:rPr>
            </w:pPr>
            <w:r w:rsidRPr="00F77461">
              <w:rPr>
                <w:rFonts w:asciiTheme="minorHAnsi" w:hAnsiTheme="minorHAnsi"/>
              </w:rPr>
              <w:t>a)</w:t>
            </w:r>
            <w:r w:rsidRPr="00F77461">
              <w:rPr>
                <w:rFonts w:asciiTheme="minorHAnsi" w:hAnsiTheme="minorHAnsi"/>
              </w:rPr>
              <w:tab/>
              <w:t>determin</w:t>
            </w:r>
            <w:r w:rsidR="00287C63" w:rsidRPr="00F77461">
              <w:rPr>
                <w:rFonts w:asciiTheme="minorHAnsi" w:hAnsiTheme="minorHAnsi"/>
              </w:rPr>
              <w:t>e</w:t>
            </w:r>
            <w:r w:rsidRPr="00F77461">
              <w:rPr>
                <w:rFonts w:asciiTheme="minorHAnsi" w:hAnsiTheme="minorHAnsi"/>
              </w:rPr>
              <w:t xml:space="preserve"> the slope of a line when given an equation of the line, the graph of the line, or two points on the line; </w:t>
            </w:r>
          </w:p>
          <w:p w:rsidR="00287C63" w:rsidRPr="00F77461" w:rsidRDefault="00B810C7" w:rsidP="00CC1A50">
            <w:pPr>
              <w:pStyle w:val="SOLBullet"/>
              <w:rPr>
                <w:rFonts w:asciiTheme="minorHAnsi" w:hAnsiTheme="minorHAnsi"/>
              </w:rPr>
            </w:pPr>
            <w:r w:rsidRPr="00F77461">
              <w:rPr>
                <w:rFonts w:asciiTheme="minorHAnsi" w:hAnsiTheme="minorHAnsi"/>
              </w:rPr>
              <w:t>b)</w:t>
            </w:r>
            <w:r w:rsidRPr="00F77461">
              <w:rPr>
                <w:rFonts w:asciiTheme="minorHAnsi" w:hAnsiTheme="minorHAnsi"/>
              </w:rPr>
              <w:tab/>
              <w:t>writ</w:t>
            </w:r>
            <w:r w:rsidR="00287C63" w:rsidRPr="00F77461">
              <w:rPr>
                <w:rFonts w:asciiTheme="minorHAnsi" w:hAnsiTheme="minorHAnsi"/>
              </w:rPr>
              <w:t>e</w:t>
            </w:r>
            <w:r w:rsidRPr="00F77461">
              <w:rPr>
                <w:rFonts w:asciiTheme="minorHAnsi" w:hAnsiTheme="minorHAnsi"/>
              </w:rPr>
              <w:t xml:space="preserve"> the equation of a line when given the graph of the line, two points on the line, or the slope and a point on the line</w:t>
            </w:r>
            <w:r w:rsidR="00287C63" w:rsidRPr="00F77461">
              <w:rPr>
                <w:rFonts w:asciiTheme="minorHAnsi" w:hAnsiTheme="minorHAnsi"/>
              </w:rPr>
              <w:t>; and</w:t>
            </w:r>
          </w:p>
          <w:p w:rsidR="00B810C7" w:rsidRPr="00F77461" w:rsidRDefault="00CD2D39" w:rsidP="00CC1A50">
            <w:pPr>
              <w:pStyle w:val="SOLBullet"/>
              <w:rPr>
                <w:rFonts w:asciiTheme="minorHAnsi" w:hAnsiTheme="minorHAnsi"/>
              </w:rPr>
            </w:pPr>
            <w:r>
              <w:rPr>
                <w:rFonts w:asciiTheme="minorHAnsi" w:hAnsiTheme="minorHAnsi"/>
              </w:rPr>
              <w:t>c)</w:t>
            </w:r>
            <w:r>
              <w:rPr>
                <w:rFonts w:asciiTheme="minorHAnsi" w:hAnsiTheme="minorHAnsi"/>
              </w:rPr>
              <w:tab/>
            </w:r>
            <w:proofErr w:type="gramStart"/>
            <w:r w:rsidR="00287C63" w:rsidRPr="00F77461">
              <w:rPr>
                <w:rFonts w:asciiTheme="minorHAnsi" w:hAnsiTheme="minorHAnsi"/>
              </w:rPr>
              <w:t>graph</w:t>
            </w:r>
            <w:proofErr w:type="gramEnd"/>
            <w:r w:rsidR="00287C63" w:rsidRPr="00F77461">
              <w:rPr>
                <w:rFonts w:asciiTheme="minorHAnsi" w:hAnsiTheme="minorHAnsi"/>
              </w:rPr>
              <w:t xml:space="preserve"> linear equations in two variables</w:t>
            </w:r>
            <w:r w:rsidR="00B810C7" w:rsidRPr="00F77461">
              <w:rPr>
                <w:rFonts w:asciiTheme="minorHAnsi" w:hAnsiTheme="minorHAnsi"/>
              </w:rPr>
              <w:t>.</w:t>
            </w:r>
            <w:r w:rsidR="00636765" w:rsidRPr="00F77461">
              <w:rPr>
                <w:rFonts w:asciiTheme="minorHAnsi" w:hAnsiTheme="minorHAnsi"/>
              </w:rPr>
              <w:t xml:space="preserve"> </w:t>
            </w:r>
          </w:p>
          <w:p w:rsidR="00B810C7" w:rsidRPr="00F77461" w:rsidRDefault="00B810C7" w:rsidP="00B810C7"/>
        </w:tc>
      </w:tr>
      <w:tr w:rsidR="00B810C7" w:rsidRPr="00F77461" w:rsidTr="00D60442">
        <w:trPr>
          <w:tblHeader/>
        </w:trPr>
        <w:tc>
          <w:tcPr>
            <w:tcW w:w="2484" w:type="pct"/>
            <w:shd w:val="clear" w:color="auto" w:fill="D9D9D9" w:themeFill="background1" w:themeFillShade="D9"/>
          </w:tcPr>
          <w:p w:rsidR="00B810C7" w:rsidRPr="00F77461" w:rsidRDefault="00636765" w:rsidP="00636765">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16" w:type="pct"/>
            <w:shd w:val="clear" w:color="auto" w:fill="D9D9D9" w:themeFill="background1" w:themeFillShade="D9"/>
          </w:tcPr>
          <w:p w:rsidR="00B810C7" w:rsidRPr="00F77461" w:rsidRDefault="00636765" w:rsidP="00636765">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D60442">
        <w:trPr>
          <w:trHeight w:val="2339"/>
        </w:trPr>
        <w:tc>
          <w:tcPr>
            <w:tcW w:w="2484" w:type="pct"/>
          </w:tcPr>
          <w:p w:rsidR="00B810C7" w:rsidRPr="00F77461" w:rsidRDefault="00B810C7" w:rsidP="007D22C6">
            <w:pPr>
              <w:pStyle w:val="ColumnBullet"/>
              <w:spacing w:before="120" w:after="120"/>
              <w:rPr>
                <w:rFonts w:asciiTheme="minorHAnsi" w:hAnsiTheme="minorHAnsi"/>
                <w:sz w:val="22"/>
                <w:szCs w:val="22"/>
              </w:rPr>
            </w:pPr>
            <w:r w:rsidRPr="00F77461">
              <w:rPr>
                <w:rFonts w:asciiTheme="minorHAnsi" w:hAnsiTheme="minorHAnsi"/>
                <w:sz w:val="22"/>
                <w:szCs w:val="22"/>
              </w:rPr>
              <w:t>Changes in slope may be described by dilations or reflections or both.</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Changes in the </w:t>
            </w:r>
            <w:r w:rsidRPr="00F77461">
              <w:rPr>
                <w:rFonts w:asciiTheme="minorHAnsi" w:hAnsiTheme="minorHAnsi"/>
                <w:i/>
                <w:sz w:val="22"/>
                <w:szCs w:val="22"/>
              </w:rPr>
              <w:t>y</w:t>
            </w:r>
            <w:r w:rsidRPr="00F77461">
              <w:rPr>
                <w:rFonts w:asciiTheme="minorHAnsi" w:hAnsiTheme="minorHAnsi"/>
                <w:sz w:val="22"/>
                <w:szCs w:val="22"/>
              </w:rPr>
              <w:t>-intercept may be described by translations.</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Linear equations can be graphed using slope, </w:t>
            </w:r>
            <w:r w:rsidRPr="00F77461">
              <w:rPr>
                <w:rFonts w:asciiTheme="minorHAnsi" w:hAnsiTheme="minorHAnsi"/>
                <w:i/>
                <w:sz w:val="22"/>
                <w:szCs w:val="22"/>
              </w:rPr>
              <w:t>x</w:t>
            </w:r>
            <w:r w:rsidRPr="00F77461">
              <w:rPr>
                <w:rFonts w:asciiTheme="minorHAnsi" w:hAnsiTheme="minorHAnsi"/>
                <w:sz w:val="22"/>
                <w:szCs w:val="22"/>
              </w:rPr>
              <w:t xml:space="preserve">- and </w:t>
            </w:r>
            <w:r w:rsidRPr="00F77461">
              <w:rPr>
                <w:rFonts w:asciiTheme="minorHAnsi" w:hAnsiTheme="minorHAnsi"/>
                <w:i/>
                <w:sz w:val="22"/>
                <w:szCs w:val="22"/>
              </w:rPr>
              <w:t>y</w:t>
            </w:r>
            <w:r w:rsidRPr="00F77461">
              <w:rPr>
                <w:rFonts w:asciiTheme="minorHAnsi" w:hAnsiTheme="minorHAnsi"/>
                <w:sz w:val="22"/>
                <w:szCs w:val="22"/>
              </w:rPr>
              <w:t>-intercepts, and/or transformations of the parent function.</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The slope of a line represents a constant rate of change in the dependent variable when the independent variable changes by a constant amount.</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The equation of a line defines the relationship between two variables.</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The graph of a line represents the set of points that satisfies the equation of a line.</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A line can be represented by its graph or by an equation</w:t>
            </w:r>
            <w:r w:rsidR="001B63A2" w:rsidRPr="00F77461">
              <w:rPr>
                <w:rFonts w:asciiTheme="minorHAnsi" w:hAnsiTheme="minorHAnsi"/>
                <w:sz w:val="22"/>
                <w:szCs w:val="22"/>
              </w:rPr>
              <w:t>. Students should have experiences writing equations of lines in various forms, including</w:t>
            </w:r>
            <w:r w:rsidR="00636765" w:rsidRPr="00F77461">
              <w:rPr>
                <w:rFonts w:asciiTheme="minorHAnsi" w:hAnsiTheme="minorHAnsi"/>
                <w:sz w:val="22"/>
                <w:szCs w:val="22"/>
              </w:rPr>
              <w:t xml:space="preserve"> </w:t>
            </w:r>
            <w:r w:rsidR="001B63A2" w:rsidRPr="00F77461">
              <w:rPr>
                <w:rFonts w:asciiTheme="minorHAnsi" w:hAnsiTheme="minorHAnsi"/>
                <w:sz w:val="22"/>
                <w:szCs w:val="22"/>
              </w:rPr>
              <w:t>s</w:t>
            </w:r>
            <w:r w:rsidR="005F78AE" w:rsidRPr="00F77461">
              <w:rPr>
                <w:rFonts w:asciiTheme="minorHAnsi" w:hAnsiTheme="minorHAnsi"/>
                <w:sz w:val="22"/>
                <w:szCs w:val="22"/>
              </w:rPr>
              <w:t xml:space="preserve">tandard </w:t>
            </w:r>
            <w:r w:rsidR="001B63A2" w:rsidRPr="00F77461">
              <w:rPr>
                <w:rFonts w:asciiTheme="minorHAnsi" w:hAnsiTheme="minorHAnsi"/>
                <w:sz w:val="22"/>
                <w:szCs w:val="22"/>
              </w:rPr>
              <w:t>f</w:t>
            </w:r>
            <w:r w:rsidR="005F78AE" w:rsidRPr="00F77461">
              <w:rPr>
                <w:rFonts w:asciiTheme="minorHAnsi" w:hAnsiTheme="minorHAnsi"/>
                <w:sz w:val="22"/>
                <w:szCs w:val="22"/>
              </w:rPr>
              <w:t xml:space="preserve">orm, </w:t>
            </w:r>
            <w:r w:rsidR="001B63A2" w:rsidRPr="00F77461">
              <w:rPr>
                <w:rFonts w:asciiTheme="minorHAnsi" w:hAnsiTheme="minorHAnsi"/>
                <w:sz w:val="22"/>
                <w:szCs w:val="22"/>
              </w:rPr>
              <w:t>s</w:t>
            </w:r>
            <w:r w:rsidR="005F78AE" w:rsidRPr="00F77461">
              <w:rPr>
                <w:rFonts w:asciiTheme="minorHAnsi" w:hAnsiTheme="minorHAnsi"/>
                <w:sz w:val="22"/>
                <w:szCs w:val="22"/>
              </w:rPr>
              <w:t>lope-</w:t>
            </w:r>
            <w:r w:rsidR="001B63A2" w:rsidRPr="00F77461">
              <w:rPr>
                <w:rFonts w:asciiTheme="minorHAnsi" w:hAnsiTheme="minorHAnsi"/>
                <w:sz w:val="22"/>
                <w:szCs w:val="22"/>
              </w:rPr>
              <w:t>i</w:t>
            </w:r>
            <w:r w:rsidR="005F78AE" w:rsidRPr="00F77461">
              <w:rPr>
                <w:rFonts w:asciiTheme="minorHAnsi" w:hAnsiTheme="minorHAnsi"/>
                <w:sz w:val="22"/>
                <w:szCs w:val="22"/>
              </w:rPr>
              <w:t xml:space="preserve">ntercept </w:t>
            </w:r>
            <w:r w:rsidR="001B63A2" w:rsidRPr="00F77461">
              <w:rPr>
                <w:rFonts w:asciiTheme="minorHAnsi" w:hAnsiTheme="minorHAnsi"/>
                <w:sz w:val="22"/>
                <w:szCs w:val="22"/>
              </w:rPr>
              <w:t>f</w:t>
            </w:r>
            <w:r w:rsidR="005F78AE" w:rsidRPr="00F77461">
              <w:rPr>
                <w:rFonts w:asciiTheme="minorHAnsi" w:hAnsiTheme="minorHAnsi"/>
                <w:sz w:val="22"/>
                <w:szCs w:val="22"/>
              </w:rPr>
              <w:t xml:space="preserve">orm, or </w:t>
            </w:r>
            <w:r w:rsidR="001B63A2" w:rsidRPr="00F77461">
              <w:rPr>
                <w:rFonts w:asciiTheme="minorHAnsi" w:hAnsiTheme="minorHAnsi"/>
                <w:sz w:val="22"/>
                <w:szCs w:val="22"/>
              </w:rPr>
              <w:t>p</w:t>
            </w:r>
            <w:r w:rsidR="005F78AE" w:rsidRPr="00F77461">
              <w:rPr>
                <w:rFonts w:asciiTheme="minorHAnsi" w:hAnsiTheme="minorHAnsi"/>
                <w:sz w:val="22"/>
                <w:szCs w:val="22"/>
              </w:rPr>
              <w:t>oint-</w:t>
            </w:r>
            <w:r w:rsidR="001B63A2" w:rsidRPr="00F77461">
              <w:rPr>
                <w:rFonts w:asciiTheme="minorHAnsi" w:hAnsiTheme="minorHAnsi"/>
                <w:sz w:val="22"/>
                <w:szCs w:val="22"/>
              </w:rPr>
              <w:t>s</w:t>
            </w:r>
            <w:r w:rsidR="005F78AE" w:rsidRPr="00F77461">
              <w:rPr>
                <w:rFonts w:asciiTheme="minorHAnsi" w:hAnsiTheme="minorHAnsi"/>
                <w:sz w:val="22"/>
                <w:szCs w:val="22"/>
              </w:rPr>
              <w:t xml:space="preserve">lope </w:t>
            </w:r>
            <w:r w:rsidR="001B63A2" w:rsidRPr="00F77461">
              <w:rPr>
                <w:rFonts w:asciiTheme="minorHAnsi" w:hAnsiTheme="minorHAnsi"/>
                <w:sz w:val="22"/>
                <w:szCs w:val="22"/>
              </w:rPr>
              <w:t>f</w:t>
            </w:r>
            <w:r w:rsidR="005F78AE" w:rsidRPr="00F77461">
              <w:rPr>
                <w:rFonts w:asciiTheme="minorHAnsi" w:hAnsiTheme="minorHAnsi"/>
                <w:sz w:val="22"/>
                <w:szCs w:val="22"/>
              </w:rPr>
              <w:t>orm</w:t>
            </w:r>
            <w:r w:rsidRPr="00F77461">
              <w:rPr>
                <w:rFonts w:asciiTheme="minorHAnsi" w:hAnsiTheme="minorHAnsi"/>
                <w:sz w:val="22"/>
                <w:szCs w:val="22"/>
              </w:rPr>
              <w:t>.</w:t>
            </w:r>
            <w:r w:rsidR="00B936F5" w:rsidRPr="00F77461">
              <w:rPr>
                <w:rFonts w:asciiTheme="minorHAnsi" w:hAnsiTheme="minorHAnsi"/>
                <w:sz w:val="22"/>
                <w:szCs w:val="22"/>
              </w:rPr>
              <w:t xml:space="preserve"> </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Parallel lines have equal slopes.</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The product of the slopes of perpendicular lines is </w:t>
            </w:r>
            <w:r w:rsidR="00CF5BFE">
              <w:rPr>
                <w:rFonts w:ascii="Courier New" w:hAnsi="Courier New" w:cs="Courier New"/>
                <w:sz w:val="22"/>
                <w:szCs w:val="22"/>
              </w:rPr>
              <w:t>-</w:t>
            </w:r>
            <w:r w:rsidRPr="00F77461">
              <w:rPr>
                <w:rFonts w:asciiTheme="minorHAnsi" w:hAnsiTheme="minorHAnsi"/>
                <w:sz w:val="22"/>
                <w:szCs w:val="22"/>
              </w:rPr>
              <w:t>1</w:t>
            </w:r>
            <w:r w:rsidR="00E447C9" w:rsidRPr="00F77461">
              <w:rPr>
                <w:rFonts w:asciiTheme="minorHAnsi" w:hAnsiTheme="minorHAnsi"/>
                <w:sz w:val="22"/>
                <w:szCs w:val="22"/>
              </w:rPr>
              <w:t xml:space="preserve"> unless one of the lines has an undefined slope</w:t>
            </w:r>
            <w:r w:rsidRPr="00F77461">
              <w:rPr>
                <w:rFonts w:asciiTheme="minorHAnsi" w:hAnsiTheme="minorHAnsi"/>
                <w:sz w:val="22"/>
                <w:szCs w:val="22"/>
              </w:rPr>
              <w:t>.</w:t>
            </w:r>
          </w:p>
          <w:p w:rsidR="005F78AE" w:rsidRPr="00F77461" w:rsidRDefault="005F78AE" w:rsidP="00636765">
            <w:pPr>
              <w:pStyle w:val="ColumnBullet"/>
              <w:spacing w:after="120"/>
              <w:rPr>
                <w:rFonts w:asciiTheme="minorHAnsi" w:hAnsiTheme="minorHAnsi"/>
                <w:sz w:val="22"/>
                <w:szCs w:val="22"/>
              </w:rPr>
            </w:pPr>
            <w:r w:rsidRPr="00F77461">
              <w:rPr>
                <w:rFonts w:asciiTheme="minorHAnsi" w:hAnsiTheme="minorHAnsi"/>
                <w:sz w:val="22"/>
                <w:szCs w:val="22"/>
              </w:rPr>
              <w:t xml:space="preserve">Slope can be described as a rate of change and will be positive, negative, zero, or undefined. </w:t>
            </w:r>
          </w:p>
        </w:tc>
        <w:tc>
          <w:tcPr>
            <w:tcW w:w="2516" w:type="pct"/>
          </w:tcPr>
          <w:p w:rsidR="00B810C7" w:rsidRPr="00F77461" w:rsidRDefault="00B810C7" w:rsidP="007D22C6">
            <w:pPr>
              <w:pStyle w:val="BodyTextIndent2"/>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B810C7" w:rsidRPr="00F77461" w:rsidRDefault="005F78AE" w:rsidP="008E7BB5">
            <w:pPr>
              <w:pStyle w:val="ColumnBullet"/>
              <w:tabs>
                <w:tab w:val="clear" w:pos="360"/>
                <w:tab w:val="num" w:pos="433"/>
              </w:tabs>
              <w:spacing w:before="120" w:after="120"/>
              <w:ind w:left="433"/>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the slope of the line, given the equation of a linear function.</w:t>
            </w:r>
            <w:r w:rsidRPr="00F77461">
              <w:rPr>
                <w:rFonts w:asciiTheme="minorHAnsi" w:hAnsiTheme="minorHAnsi"/>
                <w:sz w:val="22"/>
                <w:szCs w:val="22"/>
              </w:rPr>
              <w:t xml:space="preserve"> (a)</w:t>
            </w:r>
          </w:p>
          <w:p w:rsidR="00B810C7" w:rsidRPr="00F77461" w:rsidRDefault="005F78A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the slope of a line, given the coordinates of two points on the line.</w:t>
            </w:r>
            <w:r w:rsidRPr="00F77461">
              <w:rPr>
                <w:rFonts w:asciiTheme="minorHAnsi" w:hAnsiTheme="minorHAnsi"/>
                <w:sz w:val="22"/>
                <w:szCs w:val="22"/>
              </w:rPr>
              <w:t xml:space="preserve"> (a)</w:t>
            </w:r>
          </w:p>
          <w:p w:rsidR="00B810C7" w:rsidRPr="00F77461" w:rsidRDefault="005F78A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the slope of a line, given the graph of a line.</w:t>
            </w:r>
            <w:r w:rsidRPr="00F77461">
              <w:rPr>
                <w:rFonts w:asciiTheme="minorHAnsi" w:hAnsiTheme="minorHAnsi"/>
                <w:sz w:val="22"/>
                <w:szCs w:val="22"/>
              </w:rPr>
              <w:t xml:space="preserve"> (a)</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Recognize and describe a line with a slope</w:t>
            </w:r>
            <w:r w:rsidR="005F78AE" w:rsidRPr="00F77461">
              <w:rPr>
                <w:rFonts w:asciiTheme="minorHAnsi" w:hAnsiTheme="minorHAnsi"/>
                <w:sz w:val="22"/>
                <w:szCs w:val="22"/>
              </w:rPr>
              <w:t xml:space="preserve"> or rate of change</w:t>
            </w:r>
            <w:r w:rsidRPr="00F77461">
              <w:rPr>
                <w:rFonts w:asciiTheme="minorHAnsi" w:hAnsiTheme="minorHAnsi"/>
                <w:sz w:val="22"/>
                <w:szCs w:val="22"/>
              </w:rPr>
              <w:t xml:space="preserve"> that is positive, negative, zero, or undefined.</w:t>
            </w:r>
            <w:r w:rsidR="005F78AE" w:rsidRPr="00F77461">
              <w:rPr>
                <w:rFonts w:asciiTheme="minorHAnsi" w:hAnsiTheme="minorHAnsi"/>
                <w:sz w:val="22"/>
                <w:szCs w:val="22"/>
              </w:rPr>
              <w:t xml:space="preserve"> (a)</w:t>
            </w:r>
          </w:p>
          <w:p w:rsidR="0053357F"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Write </w:t>
            </w:r>
            <w:r w:rsidR="00D21AC6">
              <w:rPr>
                <w:rFonts w:asciiTheme="minorHAnsi" w:hAnsiTheme="minorHAnsi"/>
                <w:sz w:val="22"/>
                <w:szCs w:val="22"/>
              </w:rPr>
              <w:t>the</w:t>
            </w:r>
            <w:r w:rsidRPr="00F77461">
              <w:rPr>
                <w:rFonts w:asciiTheme="minorHAnsi" w:hAnsiTheme="minorHAnsi"/>
                <w:sz w:val="22"/>
                <w:szCs w:val="22"/>
              </w:rPr>
              <w:t xml:space="preserve"> equation of a line when given the graph of a line.</w:t>
            </w:r>
            <w:r w:rsidR="0053357F" w:rsidRPr="00F77461">
              <w:rPr>
                <w:rFonts w:asciiTheme="minorHAnsi" w:hAnsiTheme="minorHAnsi"/>
                <w:sz w:val="22"/>
                <w:szCs w:val="22"/>
              </w:rPr>
              <w:t xml:space="preserve"> (b)</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Write </w:t>
            </w:r>
            <w:r w:rsidR="00D21AC6">
              <w:rPr>
                <w:rFonts w:asciiTheme="minorHAnsi" w:hAnsiTheme="minorHAnsi"/>
                <w:sz w:val="22"/>
                <w:szCs w:val="22"/>
              </w:rPr>
              <w:t>the</w:t>
            </w:r>
            <w:r w:rsidRPr="00F77461">
              <w:rPr>
                <w:rFonts w:asciiTheme="minorHAnsi" w:hAnsiTheme="minorHAnsi"/>
                <w:sz w:val="22"/>
                <w:szCs w:val="22"/>
              </w:rPr>
              <w:t xml:space="preserve"> equation of a line when given two points on the line whose coordinates are integers.</w:t>
            </w:r>
            <w:r w:rsidR="005F78AE" w:rsidRPr="00F77461">
              <w:rPr>
                <w:rFonts w:asciiTheme="minorHAnsi" w:hAnsiTheme="minorHAnsi"/>
                <w:sz w:val="22"/>
                <w:szCs w:val="22"/>
              </w:rPr>
              <w:t xml:space="preserve"> (b)</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Write </w:t>
            </w:r>
            <w:r w:rsidR="00D21AC6">
              <w:rPr>
                <w:rFonts w:asciiTheme="minorHAnsi" w:hAnsiTheme="minorHAnsi"/>
                <w:sz w:val="22"/>
                <w:szCs w:val="22"/>
              </w:rPr>
              <w:t>the</w:t>
            </w:r>
            <w:r w:rsidRPr="00F77461">
              <w:rPr>
                <w:rFonts w:asciiTheme="minorHAnsi" w:hAnsiTheme="minorHAnsi"/>
                <w:sz w:val="22"/>
                <w:szCs w:val="22"/>
              </w:rPr>
              <w:t xml:space="preserve"> equation of a line when given the slope and a point on the line whose coordinates are integers.</w:t>
            </w:r>
            <w:r w:rsidR="005F78AE" w:rsidRPr="00F77461">
              <w:rPr>
                <w:rFonts w:asciiTheme="minorHAnsi" w:hAnsiTheme="minorHAnsi"/>
                <w:sz w:val="22"/>
                <w:szCs w:val="22"/>
              </w:rPr>
              <w:t xml:space="preserve"> (b)</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Write </w:t>
            </w:r>
            <w:r w:rsidR="00D21AC6">
              <w:rPr>
                <w:rFonts w:asciiTheme="minorHAnsi" w:hAnsiTheme="minorHAnsi"/>
                <w:sz w:val="22"/>
                <w:szCs w:val="22"/>
              </w:rPr>
              <w:t>the</w:t>
            </w:r>
            <w:r w:rsidRPr="00F77461">
              <w:rPr>
                <w:rFonts w:asciiTheme="minorHAnsi" w:hAnsiTheme="minorHAnsi"/>
                <w:sz w:val="22"/>
                <w:szCs w:val="22"/>
              </w:rPr>
              <w:t xml:space="preserve"> equation of a vertical line as </w:t>
            </w:r>
            <w:r w:rsidRPr="00F77461">
              <w:rPr>
                <w:rFonts w:asciiTheme="minorHAnsi" w:hAnsiTheme="minorHAnsi"/>
                <w:i/>
                <w:sz w:val="22"/>
                <w:szCs w:val="22"/>
              </w:rPr>
              <w:t>x</w:t>
            </w:r>
            <w:r w:rsidRPr="00F77461">
              <w:rPr>
                <w:rFonts w:asciiTheme="minorHAnsi" w:hAnsiTheme="minorHAnsi"/>
                <w:sz w:val="22"/>
                <w:szCs w:val="22"/>
              </w:rPr>
              <w:t xml:space="preserve"> =</w:t>
            </w:r>
            <w:r w:rsidR="00EA26E3" w:rsidRPr="00F77461">
              <w:rPr>
                <w:rFonts w:asciiTheme="minorHAnsi" w:hAnsiTheme="minorHAnsi"/>
                <w:sz w:val="22"/>
                <w:szCs w:val="22"/>
              </w:rPr>
              <w:t xml:space="preserve"> </w:t>
            </w:r>
            <w:r w:rsidRPr="00F77461">
              <w:rPr>
                <w:rFonts w:asciiTheme="minorHAnsi" w:hAnsiTheme="minorHAnsi"/>
                <w:i/>
                <w:sz w:val="22"/>
                <w:szCs w:val="22"/>
              </w:rPr>
              <w:t>a</w:t>
            </w:r>
            <w:r w:rsidRPr="00F77461">
              <w:rPr>
                <w:rFonts w:asciiTheme="minorHAnsi" w:hAnsiTheme="minorHAnsi"/>
                <w:sz w:val="22"/>
                <w:szCs w:val="22"/>
              </w:rPr>
              <w:t xml:space="preserve">. </w:t>
            </w:r>
            <w:r w:rsidR="005F78AE" w:rsidRPr="00F77461">
              <w:rPr>
                <w:rFonts w:asciiTheme="minorHAnsi" w:hAnsiTheme="minorHAnsi"/>
                <w:sz w:val="22"/>
                <w:szCs w:val="22"/>
              </w:rPr>
              <w:t>(b)</w:t>
            </w:r>
            <w:r w:rsidRPr="00F77461">
              <w:rPr>
                <w:rFonts w:asciiTheme="minorHAnsi" w:hAnsiTheme="minorHAnsi"/>
                <w:sz w:val="22"/>
                <w:szCs w:val="22"/>
              </w:rPr>
              <w:t xml:space="preserve">  </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Write the equation of a horizontal line as </w:t>
            </w:r>
            <w:r w:rsidRPr="00F77461">
              <w:rPr>
                <w:rFonts w:asciiTheme="minorHAnsi" w:hAnsiTheme="minorHAnsi"/>
                <w:i/>
                <w:sz w:val="22"/>
                <w:szCs w:val="22"/>
              </w:rPr>
              <w:t>y</w:t>
            </w:r>
            <w:r w:rsidRPr="00F77461">
              <w:rPr>
                <w:rFonts w:asciiTheme="minorHAnsi" w:hAnsiTheme="minorHAnsi"/>
                <w:sz w:val="22"/>
                <w:szCs w:val="22"/>
              </w:rPr>
              <w:t xml:space="preserve"> = </w:t>
            </w:r>
            <w:r w:rsidRPr="00F77461">
              <w:rPr>
                <w:rFonts w:asciiTheme="minorHAnsi" w:hAnsiTheme="minorHAnsi"/>
                <w:i/>
                <w:sz w:val="22"/>
                <w:szCs w:val="22"/>
              </w:rPr>
              <w:t>c</w:t>
            </w:r>
            <w:r w:rsidRPr="00F77461">
              <w:rPr>
                <w:rFonts w:asciiTheme="minorHAnsi" w:hAnsiTheme="minorHAnsi"/>
                <w:sz w:val="22"/>
                <w:szCs w:val="22"/>
              </w:rPr>
              <w:t>.</w:t>
            </w:r>
            <w:r w:rsidR="005F78AE" w:rsidRPr="00F77461">
              <w:rPr>
                <w:rFonts w:asciiTheme="minorHAnsi" w:hAnsiTheme="minorHAnsi"/>
                <w:sz w:val="22"/>
                <w:szCs w:val="22"/>
              </w:rPr>
              <w:t xml:space="preserve"> (b)</w:t>
            </w:r>
          </w:p>
          <w:p w:rsidR="005F78AE" w:rsidRPr="00F77461" w:rsidRDefault="005F78A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Write the equation of a line parallel or perpendicular to a given line through a given point. (b)</w:t>
            </w:r>
          </w:p>
          <w:p w:rsidR="005F78AE" w:rsidRPr="00F77461" w:rsidRDefault="005F78A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Graph </w:t>
            </w:r>
            <w:r w:rsidR="00FF1DAF" w:rsidRPr="00F77461">
              <w:rPr>
                <w:rFonts w:asciiTheme="minorHAnsi" w:hAnsiTheme="minorHAnsi"/>
                <w:sz w:val="22"/>
                <w:szCs w:val="22"/>
              </w:rPr>
              <w:t xml:space="preserve">a </w:t>
            </w:r>
            <w:r w:rsidRPr="00F77461">
              <w:rPr>
                <w:rFonts w:asciiTheme="minorHAnsi" w:hAnsiTheme="minorHAnsi"/>
                <w:sz w:val="22"/>
                <w:szCs w:val="22"/>
              </w:rPr>
              <w:t>linear equation in two variables, including those that arise from a variety of practical situations.</w:t>
            </w:r>
            <w:r w:rsidR="00636765" w:rsidRPr="00F77461">
              <w:rPr>
                <w:rFonts w:asciiTheme="minorHAnsi" w:hAnsiTheme="minorHAnsi"/>
                <w:sz w:val="22"/>
                <w:szCs w:val="22"/>
              </w:rPr>
              <w:t xml:space="preserve"> (c) </w:t>
            </w:r>
          </w:p>
          <w:p w:rsidR="00B810C7" w:rsidRPr="00F77461" w:rsidRDefault="005F78A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Use the parent function </w:t>
            </w:r>
            <w:r w:rsidRPr="00F77461">
              <w:rPr>
                <w:rFonts w:asciiTheme="minorHAnsi" w:hAnsiTheme="minorHAnsi"/>
                <w:i/>
                <w:sz w:val="22"/>
                <w:szCs w:val="22"/>
              </w:rPr>
              <w:t>y</w:t>
            </w:r>
            <w:r w:rsidRPr="00F77461">
              <w:rPr>
                <w:rFonts w:asciiTheme="minorHAnsi" w:hAnsiTheme="minorHAnsi"/>
                <w:sz w:val="22"/>
                <w:szCs w:val="22"/>
              </w:rPr>
              <w:t xml:space="preserve"> = </w:t>
            </w:r>
            <w:r w:rsidRPr="00F77461">
              <w:rPr>
                <w:rFonts w:asciiTheme="minorHAnsi" w:hAnsiTheme="minorHAnsi"/>
                <w:i/>
                <w:sz w:val="22"/>
                <w:szCs w:val="22"/>
              </w:rPr>
              <w:t>x</w:t>
            </w:r>
            <w:r w:rsidRPr="00F77461">
              <w:rPr>
                <w:rFonts w:asciiTheme="minorHAnsi" w:hAnsiTheme="minorHAnsi"/>
                <w:sz w:val="22"/>
                <w:szCs w:val="22"/>
              </w:rPr>
              <w:t xml:space="preserve"> and describe transformations defined by changes in the slope or </w:t>
            </w:r>
            <w:r w:rsidRPr="00F77461">
              <w:rPr>
                <w:rFonts w:asciiTheme="minorHAnsi" w:hAnsiTheme="minorHAnsi"/>
                <w:i/>
                <w:sz w:val="22"/>
                <w:szCs w:val="22"/>
              </w:rPr>
              <w:t>y</w:t>
            </w:r>
            <w:r w:rsidRPr="00F77461">
              <w:rPr>
                <w:rFonts w:asciiTheme="minorHAnsi" w:hAnsiTheme="minorHAnsi"/>
                <w:sz w:val="22"/>
                <w:szCs w:val="22"/>
              </w:rPr>
              <w:t>-intercept.</w:t>
            </w:r>
            <w:r w:rsidR="00636765" w:rsidRPr="00F77461">
              <w:rPr>
                <w:rFonts w:asciiTheme="minorHAnsi" w:hAnsiTheme="minorHAnsi"/>
                <w:sz w:val="22"/>
                <w:szCs w:val="22"/>
              </w:rPr>
              <w:t xml:space="preserve"> (c) </w:t>
            </w:r>
          </w:p>
        </w:tc>
      </w:tr>
    </w:tbl>
    <w:p w:rsidR="00636765" w:rsidRPr="00F77461" w:rsidRDefault="00636765" w:rsidP="00B810C7">
      <w:pPr>
        <w:rPr>
          <w:b/>
          <w:caps/>
        </w:rPr>
        <w:sectPr w:rsidR="00636765" w:rsidRPr="00F77461" w:rsidSect="00C444C7">
          <w:pgSz w:w="15840" w:h="12240" w:orient="landscape"/>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810C7" w:rsidRPr="00F77461" w:rsidTr="00CC4793">
        <w:trPr>
          <w:tblHeader/>
        </w:trPr>
        <w:tc>
          <w:tcPr>
            <w:tcW w:w="5000" w:type="pct"/>
            <w:gridSpan w:val="2"/>
            <w:tcBorders>
              <w:top w:val="nil"/>
              <w:left w:val="nil"/>
              <w:right w:val="nil"/>
            </w:tcBorders>
          </w:tcPr>
          <w:p w:rsidR="00B810C7" w:rsidRPr="00F77461" w:rsidRDefault="00B810C7" w:rsidP="00833532">
            <w:pPr>
              <w:pStyle w:val="Topic"/>
              <w:tabs>
                <w:tab w:val="left" w:pos="1080"/>
              </w:tabs>
              <w:spacing w:before="0"/>
              <w:ind w:left="1062" w:hanging="1170"/>
              <w:jc w:val="left"/>
              <w:rPr>
                <w:rFonts w:asciiTheme="minorHAnsi" w:hAnsiTheme="minorHAnsi"/>
                <w:sz w:val="24"/>
                <w:szCs w:val="24"/>
              </w:rPr>
            </w:pPr>
            <w:r w:rsidRPr="00F77461">
              <w:lastRenderedPageBreak/>
              <w:br w:type="page"/>
            </w:r>
            <w:r w:rsidRPr="00F77461">
              <w:br w:type="page"/>
            </w:r>
            <w:r w:rsidRPr="00F77461">
              <w:br w:type="page"/>
            </w:r>
            <w:r w:rsidR="00CC4793">
              <w:rPr>
                <w:rFonts w:asciiTheme="minorHAnsi" w:hAnsiTheme="minorHAnsi"/>
                <w:sz w:val="24"/>
                <w:szCs w:val="24"/>
              </w:rPr>
              <w:t>A.7</w:t>
            </w:r>
            <w:r w:rsidR="00CC4793">
              <w:rPr>
                <w:rFonts w:asciiTheme="minorHAnsi" w:hAnsiTheme="minorHAnsi"/>
                <w:sz w:val="24"/>
                <w:szCs w:val="24"/>
              </w:rPr>
              <w:tab/>
            </w:r>
            <w:r w:rsidR="00636765" w:rsidRPr="00F77461">
              <w:rPr>
                <w:rFonts w:asciiTheme="minorHAnsi" w:hAnsiTheme="minorHAnsi"/>
                <w:sz w:val="24"/>
                <w:szCs w:val="24"/>
              </w:rPr>
              <w:t>T</w:t>
            </w:r>
            <w:r w:rsidR="00636765" w:rsidRPr="00F77461">
              <w:rPr>
                <w:rFonts w:asciiTheme="minorHAnsi" w:hAnsiTheme="minorHAnsi"/>
                <w:caps w:val="0"/>
                <w:sz w:val="24"/>
                <w:szCs w:val="24"/>
              </w:rPr>
              <w:t>he student will investigate and analyze linear and quadratic function families and their charact</w:t>
            </w:r>
            <w:r w:rsidR="00CC4793">
              <w:rPr>
                <w:rFonts w:asciiTheme="minorHAnsi" w:hAnsiTheme="minorHAnsi"/>
                <w:caps w:val="0"/>
                <w:sz w:val="24"/>
                <w:szCs w:val="24"/>
              </w:rPr>
              <w:t xml:space="preserve">eristics both algebraically and </w:t>
            </w:r>
            <w:r w:rsidR="00636765" w:rsidRPr="00F77461">
              <w:rPr>
                <w:rFonts w:asciiTheme="minorHAnsi" w:hAnsiTheme="minorHAnsi"/>
                <w:caps w:val="0"/>
                <w:sz w:val="24"/>
                <w:szCs w:val="24"/>
              </w:rPr>
              <w:t>graphically, including</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a)</w:t>
            </w:r>
            <w:r w:rsidRPr="00F77461">
              <w:rPr>
                <w:rFonts w:asciiTheme="minorHAnsi" w:hAnsiTheme="minorHAnsi"/>
                <w:szCs w:val="24"/>
              </w:rPr>
              <w:tab/>
              <w:t>determining whether a relation is a function;</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b)</w:t>
            </w:r>
            <w:r w:rsidRPr="00F77461">
              <w:rPr>
                <w:rFonts w:asciiTheme="minorHAnsi" w:hAnsiTheme="minorHAnsi"/>
                <w:szCs w:val="24"/>
              </w:rPr>
              <w:tab/>
              <w:t>domain and range;</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c)</w:t>
            </w:r>
            <w:r w:rsidRPr="00F77461">
              <w:rPr>
                <w:rFonts w:asciiTheme="minorHAnsi" w:hAnsiTheme="minorHAnsi"/>
                <w:szCs w:val="24"/>
              </w:rPr>
              <w:tab/>
              <w:t>zeros;</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d)</w:t>
            </w:r>
            <w:r w:rsidRPr="00F77461">
              <w:rPr>
                <w:rFonts w:asciiTheme="minorHAnsi" w:hAnsiTheme="minorHAnsi"/>
                <w:szCs w:val="24"/>
              </w:rPr>
              <w:tab/>
              <w:t>intercepts;</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e)</w:t>
            </w:r>
            <w:r w:rsidRPr="00F77461">
              <w:rPr>
                <w:rFonts w:asciiTheme="minorHAnsi" w:hAnsiTheme="minorHAnsi"/>
                <w:szCs w:val="24"/>
              </w:rPr>
              <w:tab/>
              <w:t>values of a function for elements in its domain; and</w:t>
            </w:r>
          </w:p>
          <w:p w:rsidR="00B810C7" w:rsidRPr="00F77461" w:rsidRDefault="00B810C7" w:rsidP="0076759B">
            <w:pPr>
              <w:pStyle w:val="SOLBullet"/>
              <w:rPr>
                <w:rFonts w:asciiTheme="minorHAnsi" w:hAnsiTheme="minorHAnsi"/>
                <w:szCs w:val="24"/>
              </w:rPr>
            </w:pPr>
            <w:r w:rsidRPr="00F77461">
              <w:rPr>
                <w:rFonts w:asciiTheme="minorHAnsi" w:hAnsiTheme="minorHAnsi"/>
                <w:szCs w:val="24"/>
              </w:rPr>
              <w:t>f)</w:t>
            </w:r>
            <w:r w:rsidRPr="00F77461">
              <w:rPr>
                <w:rFonts w:asciiTheme="minorHAnsi" w:hAnsiTheme="minorHAnsi"/>
                <w:szCs w:val="24"/>
              </w:rPr>
              <w:tab/>
            </w:r>
            <w:proofErr w:type="gramStart"/>
            <w:r w:rsidRPr="00F77461">
              <w:rPr>
                <w:rFonts w:asciiTheme="minorHAnsi" w:hAnsiTheme="minorHAnsi"/>
                <w:szCs w:val="24"/>
              </w:rPr>
              <w:t>connections</w:t>
            </w:r>
            <w:proofErr w:type="gramEnd"/>
            <w:r w:rsidRPr="00F77461">
              <w:rPr>
                <w:rFonts w:asciiTheme="minorHAnsi" w:hAnsiTheme="minorHAnsi"/>
                <w:szCs w:val="24"/>
              </w:rPr>
              <w:t xml:space="preserve"> between </w:t>
            </w:r>
            <w:r w:rsidR="001B63A2" w:rsidRPr="00F77461">
              <w:rPr>
                <w:rFonts w:asciiTheme="minorHAnsi" w:hAnsiTheme="minorHAnsi"/>
                <w:szCs w:val="24"/>
              </w:rPr>
              <w:t>and among multiple</w:t>
            </w:r>
            <w:r w:rsidR="00140633" w:rsidRPr="00F77461">
              <w:rPr>
                <w:rFonts w:asciiTheme="minorHAnsi" w:hAnsiTheme="minorHAnsi"/>
                <w:szCs w:val="24"/>
              </w:rPr>
              <w:t xml:space="preserve"> </w:t>
            </w:r>
            <w:r w:rsidRPr="00F77461">
              <w:rPr>
                <w:rFonts w:asciiTheme="minorHAnsi" w:hAnsiTheme="minorHAnsi"/>
                <w:szCs w:val="24"/>
              </w:rPr>
              <w:t>representations of functions</w:t>
            </w:r>
            <w:r w:rsidR="00500524" w:rsidRPr="00F77461">
              <w:rPr>
                <w:rFonts w:asciiTheme="minorHAnsi" w:hAnsiTheme="minorHAnsi"/>
                <w:szCs w:val="24"/>
              </w:rPr>
              <w:t xml:space="preserve"> using verbal descriptions, tables, equations, and graphs</w:t>
            </w:r>
            <w:r w:rsidRPr="00F77461">
              <w:rPr>
                <w:rFonts w:asciiTheme="minorHAnsi" w:hAnsiTheme="minorHAnsi"/>
                <w:szCs w:val="24"/>
              </w:rPr>
              <w:t>.</w:t>
            </w:r>
          </w:p>
          <w:p w:rsidR="00B810C7" w:rsidRPr="00F77461" w:rsidRDefault="00B810C7" w:rsidP="00B810C7"/>
        </w:tc>
      </w:tr>
      <w:tr w:rsidR="00B810C7" w:rsidRPr="00F77461" w:rsidTr="00D60442">
        <w:trPr>
          <w:tblHeader/>
        </w:trPr>
        <w:tc>
          <w:tcPr>
            <w:tcW w:w="2500" w:type="pct"/>
            <w:shd w:val="clear" w:color="auto" w:fill="D9D9D9" w:themeFill="background1" w:themeFillShade="D9"/>
          </w:tcPr>
          <w:p w:rsidR="00B810C7" w:rsidRPr="00F77461" w:rsidRDefault="00636765" w:rsidP="00636765">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00" w:type="pct"/>
            <w:shd w:val="clear" w:color="auto" w:fill="D9D9D9" w:themeFill="background1" w:themeFillShade="D9"/>
          </w:tcPr>
          <w:p w:rsidR="00B810C7" w:rsidRPr="00F77461" w:rsidRDefault="00636765" w:rsidP="00636765">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8E7BB5">
        <w:trPr>
          <w:trHeight w:val="5696"/>
        </w:trPr>
        <w:tc>
          <w:tcPr>
            <w:tcW w:w="2500" w:type="pct"/>
          </w:tcPr>
          <w:p w:rsidR="00764884" w:rsidRPr="00F77461" w:rsidRDefault="00764884" w:rsidP="005F0C51">
            <w:pPr>
              <w:pStyle w:val="ColumnBullet"/>
              <w:spacing w:before="120" w:after="120"/>
              <w:rPr>
                <w:rFonts w:asciiTheme="minorHAnsi" w:hAnsiTheme="minorHAnsi"/>
                <w:sz w:val="22"/>
                <w:szCs w:val="22"/>
              </w:rPr>
            </w:pPr>
            <w:r w:rsidRPr="00F77461">
              <w:rPr>
                <w:rFonts w:asciiTheme="minorHAnsi" w:hAnsiTheme="minorHAnsi"/>
                <w:sz w:val="22"/>
                <w:szCs w:val="22"/>
              </w:rPr>
              <w:t xml:space="preserve">A relation is a function if and only if each element in the domain is paired with </w:t>
            </w:r>
            <w:r w:rsidR="00C74E4E" w:rsidRPr="00F77461">
              <w:rPr>
                <w:rFonts w:asciiTheme="minorHAnsi" w:hAnsiTheme="minorHAnsi"/>
                <w:sz w:val="22"/>
                <w:szCs w:val="22"/>
              </w:rPr>
              <w:t xml:space="preserve">a unique element of the range. </w:t>
            </w:r>
          </w:p>
          <w:p w:rsidR="00764884" w:rsidRPr="00F77461" w:rsidRDefault="00764884" w:rsidP="006E7517">
            <w:pPr>
              <w:pStyle w:val="ColumnBullet"/>
              <w:spacing w:after="120"/>
              <w:rPr>
                <w:rFonts w:asciiTheme="minorHAnsi" w:hAnsiTheme="minorHAnsi"/>
                <w:sz w:val="22"/>
                <w:szCs w:val="22"/>
              </w:rPr>
            </w:pPr>
            <w:r w:rsidRPr="00F77461">
              <w:rPr>
                <w:rFonts w:asciiTheme="minorHAnsi" w:hAnsiTheme="minorHAnsi"/>
                <w:sz w:val="22"/>
                <w:szCs w:val="22"/>
              </w:rPr>
              <w:t>Functions describe the relationship between two variables where each input is paired to a unique output.</w:t>
            </w:r>
          </w:p>
          <w:p w:rsidR="00764884" w:rsidRPr="00F77461" w:rsidRDefault="00764884" w:rsidP="006E7517">
            <w:pPr>
              <w:pStyle w:val="ColumnBullet"/>
              <w:spacing w:after="120"/>
              <w:rPr>
                <w:rFonts w:asciiTheme="minorHAnsi" w:hAnsiTheme="minorHAnsi"/>
                <w:sz w:val="22"/>
                <w:szCs w:val="22"/>
              </w:rPr>
            </w:pPr>
            <w:r w:rsidRPr="00F77461">
              <w:rPr>
                <w:rFonts w:asciiTheme="minorHAnsi" w:hAnsiTheme="minorHAnsi"/>
                <w:sz w:val="22"/>
                <w:szCs w:val="22"/>
              </w:rPr>
              <w:t>Function families consist of a parent function and all transformations of the parent function.</w:t>
            </w:r>
          </w:p>
          <w:p w:rsidR="00764884" w:rsidRPr="00F77461" w:rsidRDefault="00764884" w:rsidP="006E7517">
            <w:pPr>
              <w:pStyle w:val="ColumnBullet"/>
              <w:spacing w:after="120"/>
              <w:rPr>
                <w:rFonts w:asciiTheme="minorHAnsi" w:hAnsiTheme="minorHAnsi"/>
                <w:sz w:val="22"/>
                <w:szCs w:val="22"/>
              </w:rPr>
            </w:pPr>
            <w:r w:rsidRPr="00F77461">
              <w:rPr>
                <w:rFonts w:asciiTheme="minorHAnsi" w:hAnsiTheme="minorHAnsi"/>
                <w:sz w:val="22"/>
                <w:szCs w:val="22"/>
              </w:rPr>
              <w:t>The domain of a function is the set of all possible values of the independent variable.</w:t>
            </w:r>
          </w:p>
          <w:p w:rsidR="00764884" w:rsidRPr="00F77461" w:rsidRDefault="00764884"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The range of a function is the set of all possible values of the dependent variable. </w:t>
            </w:r>
          </w:p>
          <w:p w:rsidR="00764884" w:rsidRPr="00F77461" w:rsidRDefault="00764884" w:rsidP="006E7517">
            <w:pPr>
              <w:pStyle w:val="ColumnBullet"/>
              <w:spacing w:after="120"/>
              <w:rPr>
                <w:rFonts w:asciiTheme="minorHAnsi" w:hAnsiTheme="minorHAnsi"/>
                <w:sz w:val="22"/>
                <w:szCs w:val="22"/>
              </w:rPr>
            </w:pPr>
            <w:r w:rsidRPr="00F77461">
              <w:rPr>
                <w:rFonts w:asciiTheme="minorHAnsi" w:hAnsiTheme="minorHAnsi"/>
                <w:sz w:val="22"/>
                <w:szCs w:val="22"/>
              </w:rPr>
              <w:t xml:space="preserve">For each </w:t>
            </w:r>
            <w:r w:rsidRPr="00F77461">
              <w:rPr>
                <w:rFonts w:asciiTheme="minorHAnsi" w:hAnsiTheme="minorHAnsi"/>
                <w:i/>
                <w:sz w:val="22"/>
                <w:szCs w:val="22"/>
              </w:rPr>
              <w:t>x</w:t>
            </w:r>
            <w:r w:rsidRPr="00F77461">
              <w:rPr>
                <w:rFonts w:asciiTheme="minorHAnsi" w:hAnsiTheme="minorHAnsi"/>
                <w:sz w:val="22"/>
                <w:szCs w:val="22"/>
              </w:rPr>
              <w:t xml:space="preserve"> in the domain of </w:t>
            </w:r>
            <w:r w:rsidRPr="00F77461">
              <w:rPr>
                <w:rFonts w:asciiTheme="minorHAnsi" w:hAnsiTheme="minorHAnsi"/>
                <w:i/>
                <w:sz w:val="22"/>
                <w:szCs w:val="22"/>
              </w:rPr>
              <w:t>f</w:t>
            </w:r>
            <w:r w:rsidRPr="00F77461">
              <w:rPr>
                <w:rFonts w:asciiTheme="minorHAnsi" w:hAnsiTheme="minorHAnsi"/>
                <w:sz w:val="22"/>
                <w:szCs w:val="22"/>
              </w:rPr>
              <w:t xml:space="preserve">, </w:t>
            </w:r>
            <w:r w:rsidRPr="00F77461">
              <w:rPr>
                <w:rFonts w:asciiTheme="minorHAnsi" w:hAnsiTheme="minorHAnsi"/>
                <w:i/>
                <w:sz w:val="22"/>
                <w:szCs w:val="22"/>
              </w:rPr>
              <w:t>x</w:t>
            </w:r>
            <w:r w:rsidRPr="00F77461">
              <w:rPr>
                <w:rFonts w:asciiTheme="minorHAnsi" w:hAnsiTheme="minorHAnsi"/>
                <w:sz w:val="22"/>
                <w:szCs w:val="22"/>
              </w:rPr>
              <w:t xml:space="preserve"> is a member of the input of the function </w:t>
            </w:r>
            <w:r w:rsidRPr="00F77461">
              <w:rPr>
                <w:rFonts w:asciiTheme="minorHAnsi" w:hAnsiTheme="minorHAnsi"/>
                <w:i/>
                <w:sz w:val="22"/>
                <w:szCs w:val="22"/>
              </w:rPr>
              <w:t>f</w:t>
            </w:r>
            <w:r w:rsidRPr="00F77461">
              <w:rPr>
                <w:rFonts w:asciiTheme="minorHAnsi" w:hAnsiTheme="minorHAnsi"/>
                <w:sz w:val="22"/>
                <w:szCs w:val="22"/>
              </w:rPr>
              <w:t xml:space="preserve">, </w:t>
            </w:r>
            <w:r w:rsidRPr="00F77461">
              <w:rPr>
                <w:rFonts w:asciiTheme="minorHAnsi" w:hAnsiTheme="minorHAnsi"/>
                <w:i/>
                <w:sz w:val="22"/>
                <w:szCs w:val="22"/>
              </w:rPr>
              <w:t xml:space="preserve">f(x) </w:t>
            </w:r>
            <w:r w:rsidRPr="00F77461">
              <w:rPr>
                <w:rFonts w:asciiTheme="minorHAnsi" w:hAnsiTheme="minorHAnsi"/>
                <w:sz w:val="22"/>
                <w:szCs w:val="22"/>
              </w:rPr>
              <w:t xml:space="preserve">is a member of the output of </w:t>
            </w:r>
            <w:r w:rsidRPr="00F77461">
              <w:rPr>
                <w:rFonts w:asciiTheme="minorHAnsi" w:hAnsiTheme="minorHAnsi"/>
                <w:i/>
                <w:sz w:val="22"/>
                <w:szCs w:val="22"/>
              </w:rPr>
              <w:t>f</w:t>
            </w:r>
            <w:r w:rsidRPr="00F77461">
              <w:rPr>
                <w:rFonts w:asciiTheme="minorHAnsi" w:hAnsiTheme="minorHAnsi"/>
                <w:sz w:val="22"/>
                <w:szCs w:val="22"/>
              </w:rPr>
              <w:t xml:space="preserve">, and the ordered pair </w:t>
            </w:r>
            <w:r w:rsidR="00543757">
              <w:rPr>
                <w:rFonts w:asciiTheme="minorHAnsi" w:hAnsiTheme="minorHAnsi"/>
                <w:sz w:val="22"/>
                <w:szCs w:val="22"/>
              </w:rPr>
              <w:br/>
            </w:r>
            <w:r w:rsidR="005A0662" w:rsidRPr="00F77461">
              <w:rPr>
                <w:rFonts w:asciiTheme="minorHAnsi" w:hAnsiTheme="minorHAnsi"/>
                <w:sz w:val="22"/>
                <w:szCs w:val="22"/>
              </w:rPr>
              <w:t>(</w:t>
            </w:r>
            <w:r w:rsidRPr="00F77461">
              <w:rPr>
                <w:rFonts w:asciiTheme="minorHAnsi" w:hAnsiTheme="minorHAnsi"/>
                <w:i/>
                <w:sz w:val="22"/>
                <w:szCs w:val="22"/>
              </w:rPr>
              <w:t>x</w:t>
            </w:r>
            <w:r w:rsidRPr="00F77461">
              <w:rPr>
                <w:rFonts w:asciiTheme="minorHAnsi" w:hAnsiTheme="minorHAnsi"/>
                <w:sz w:val="22"/>
                <w:szCs w:val="22"/>
              </w:rPr>
              <w:t xml:space="preserve">, </w:t>
            </w:r>
            <w:r w:rsidRPr="00F77461">
              <w:rPr>
                <w:rFonts w:asciiTheme="minorHAnsi" w:hAnsiTheme="minorHAnsi"/>
                <w:i/>
                <w:sz w:val="22"/>
                <w:szCs w:val="22"/>
              </w:rPr>
              <w:t>f(x)</w:t>
            </w:r>
            <w:r w:rsidR="005A0662" w:rsidRPr="00F77461">
              <w:rPr>
                <w:rFonts w:asciiTheme="minorHAnsi" w:hAnsiTheme="minorHAnsi"/>
                <w:sz w:val="22"/>
                <w:szCs w:val="22"/>
              </w:rPr>
              <w:t>)</w:t>
            </w:r>
            <w:r w:rsidRPr="00F77461">
              <w:rPr>
                <w:rFonts w:asciiTheme="minorHAnsi" w:hAnsiTheme="minorHAnsi"/>
                <w:sz w:val="22"/>
                <w:szCs w:val="22"/>
              </w:rPr>
              <w:t xml:space="preserve"> is a member of </w:t>
            </w:r>
            <w:r w:rsidRPr="00F77461">
              <w:rPr>
                <w:rFonts w:asciiTheme="minorHAnsi" w:hAnsiTheme="minorHAnsi"/>
                <w:i/>
                <w:sz w:val="22"/>
                <w:szCs w:val="22"/>
              </w:rPr>
              <w:t>f</w:t>
            </w:r>
            <w:r w:rsidRPr="00F77461">
              <w:rPr>
                <w:rFonts w:asciiTheme="minorHAnsi" w:hAnsiTheme="minorHAnsi"/>
                <w:sz w:val="22"/>
                <w:szCs w:val="22"/>
              </w:rPr>
              <w:t>.</w:t>
            </w:r>
          </w:p>
          <w:p w:rsidR="00764884" w:rsidRPr="00F77461" w:rsidRDefault="00764884" w:rsidP="00E06584">
            <w:pPr>
              <w:pStyle w:val="ColumnBullet"/>
              <w:spacing w:before="120" w:after="120"/>
              <w:rPr>
                <w:rFonts w:asciiTheme="minorHAnsi" w:hAnsiTheme="minorHAnsi"/>
                <w:sz w:val="22"/>
                <w:szCs w:val="22"/>
              </w:rPr>
            </w:pPr>
            <w:r w:rsidRPr="00F77461">
              <w:rPr>
                <w:rFonts w:asciiTheme="minorHAnsi" w:hAnsiTheme="minorHAnsi"/>
                <w:sz w:val="22"/>
                <w:szCs w:val="22"/>
              </w:rPr>
              <w:t xml:space="preserve">A value </w:t>
            </w:r>
            <w:r w:rsidRPr="00F77461">
              <w:rPr>
                <w:rFonts w:asciiTheme="minorHAnsi" w:hAnsiTheme="minorHAnsi"/>
                <w:i/>
                <w:sz w:val="22"/>
                <w:szCs w:val="22"/>
              </w:rPr>
              <w:t>x</w:t>
            </w:r>
            <w:r w:rsidRPr="00F77461">
              <w:rPr>
                <w:rFonts w:asciiTheme="minorHAnsi" w:hAnsiTheme="minorHAnsi"/>
                <w:sz w:val="22"/>
                <w:szCs w:val="22"/>
              </w:rPr>
              <w:t xml:space="preserve"> in the domain of </w:t>
            </w:r>
            <w:r w:rsidRPr="00F77461">
              <w:rPr>
                <w:rFonts w:asciiTheme="minorHAnsi" w:hAnsiTheme="minorHAnsi"/>
                <w:i/>
                <w:sz w:val="22"/>
                <w:szCs w:val="22"/>
              </w:rPr>
              <w:t xml:space="preserve">f </w:t>
            </w:r>
            <w:r w:rsidRPr="00F77461">
              <w:rPr>
                <w:rFonts w:asciiTheme="minorHAnsi" w:hAnsiTheme="minorHAnsi"/>
                <w:sz w:val="22"/>
                <w:szCs w:val="22"/>
              </w:rPr>
              <w:t xml:space="preserve">is an </w:t>
            </w:r>
            <w:r w:rsidRPr="00F77461">
              <w:rPr>
                <w:rFonts w:asciiTheme="minorHAnsi" w:hAnsiTheme="minorHAnsi"/>
                <w:i/>
                <w:sz w:val="22"/>
                <w:szCs w:val="22"/>
              </w:rPr>
              <w:t>x</w:t>
            </w:r>
            <w:r w:rsidRPr="00F77461">
              <w:rPr>
                <w:rFonts w:asciiTheme="minorHAnsi" w:hAnsiTheme="minorHAnsi"/>
                <w:sz w:val="22"/>
                <w:szCs w:val="22"/>
              </w:rPr>
              <w:t xml:space="preserve">-intercept or a zero of a function </w:t>
            </w:r>
            <w:r w:rsidRPr="00F77461">
              <w:rPr>
                <w:rFonts w:asciiTheme="minorHAnsi" w:hAnsiTheme="minorHAnsi"/>
                <w:i/>
                <w:sz w:val="22"/>
                <w:szCs w:val="22"/>
              </w:rPr>
              <w:t>f</w:t>
            </w:r>
            <w:r w:rsidRPr="00F77461">
              <w:rPr>
                <w:rFonts w:asciiTheme="minorHAnsi" w:hAnsiTheme="minorHAnsi"/>
                <w:sz w:val="22"/>
                <w:szCs w:val="22"/>
              </w:rPr>
              <w:t xml:space="preserve"> if and only if </w:t>
            </w:r>
            <w:r w:rsidRPr="00F77461">
              <w:rPr>
                <w:rFonts w:asciiTheme="minorHAnsi" w:hAnsiTheme="minorHAnsi"/>
                <w:i/>
                <w:sz w:val="22"/>
                <w:szCs w:val="22"/>
              </w:rPr>
              <w:t xml:space="preserve">f(x) </w:t>
            </w:r>
            <w:r w:rsidR="00C74E4E" w:rsidRPr="00F77461">
              <w:rPr>
                <w:rFonts w:asciiTheme="minorHAnsi" w:hAnsiTheme="minorHAnsi"/>
                <w:sz w:val="22"/>
                <w:szCs w:val="22"/>
              </w:rPr>
              <w:t>= 0.</w:t>
            </w:r>
          </w:p>
          <w:p w:rsidR="00764884" w:rsidRPr="00F77461" w:rsidRDefault="00764884" w:rsidP="004E633F">
            <w:pPr>
              <w:numPr>
                <w:ilvl w:val="0"/>
                <w:numId w:val="15"/>
              </w:numPr>
              <w:spacing w:before="120"/>
              <w:rPr>
                <w:rFonts w:asciiTheme="minorHAnsi" w:hAnsiTheme="minorHAnsi"/>
                <w:sz w:val="22"/>
                <w:szCs w:val="22"/>
              </w:rPr>
            </w:pPr>
            <w:r w:rsidRPr="00F77461">
              <w:rPr>
                <w:rFonts w:asciiTheme="minorHAnsi" w:hAnsiTheme="minorHAnsi"/>
                <w:sz w:val="22"/>
                <w:szCs w:val="22"/>
              </w:rPr>
              <w:t>Given a polynomial function</w:t>
            </w:r>
            <w:r w:rsidR="00C74E4E" w:rsidRPr="00F77461">
              <w:rPr>
                <w:rFonts w:asciiTheme="minorHAnsi" w:hAnsiTheme="minorHAnsi"/>
                <w:sz w:val="22"/>
                <w:szCs w:val="22"/>
              </w:rPr>
              <w:t xml:space="preserve">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x</w:t>
            </w:r>
            <w:r w:rsidR="00C74E4E" w:rsidRPr="00F77461">
              <w:rPr>
                <w:rFonts w:asciiTheme="minorHAnsi" w:hAnsiTheme="minorHAnsi"/>
                <w:sz w:val="22"/>
                <w:szCs w:val="22"/>
              </w:rPr>
              <w:t>)</w:t>
            </w:r>
            <m:oMath>
              <m:r>
                <w:rPr>
                  <w:rFonts w:ascii="Cambria Math" w:hAnsi="Cambria Math"/>
                  <w:sz w:val="22"/>
                  <w:szCs w:val="22"/>
                </w:rPr>
                <m:t xml:space="preserve">, </m:t>
              </m:r>
            </m:oMath>
            <w:r w:rsidRPr="00F77461">
              <w:rPr>
                <w:rFonts w:asciiTheme="minorHAnsi" w:hAnsiTheme="minorHAnsi"/>
                <w:sz w:val="22"/>
                <w:szCs w:val="22"/>
              </w:rPr>
              <w:t>the following statements are equivalent for any real number</w:t>
            </w:r>
            <w:r w:rsidR="00095842" w:rsidRPr="00F77461">
              <w:rPr>
                <w:rFonts w:asciiTheme="minorHAnsi" w:hAnsiTheme="minorHAnsi"/>
                <w:sz w:val="22"/>
                <w:szCs w:val="22"/>
              </w:rPr>
              <w:t>,</w:t>
            </w:r>
            <w:r w:rsidR="00095842" w:rsidRPr="00F77461">
              <w:rPr>
                <w:rFonts w:asciiTheme="minorHAnsi" w:hAnsiTheme="minorHAnsi"/>
                <w:i/>
                <w:sz w:val="22"/>
                <w:szCs w:val="22"/>
              </w:rPr>
              <w:t xml:space="preserve"> k</w:t>
            </w:r>
            <w:r w:rsidR="00095842" w:rsidRPr="00F77461">
              <w:rPr>
                <w:rFonts w:asciiTheme="minorHAnsi" w:hAnsiTheme="minorHAnsi"/>
                <w:sz w:val="22"/>
                <w:szCs w:val="22"/>
              </w:rPr>
              <w:t>,</w:t>
            </w:r>
            <w:r w:rsidRPr="00F77461">
              <w:rPr>
                <w:rFonts w:asciiTheme="minorHAnsi" w:hAnsiTheme="minorHAnsi"/>
                <w:sz w:val="22"/>
                <w:szCs w:val="22"/>
              </w:rPr>
              <w:t xml:space="preserve"> such that</w:t>
            </w:r>
            <w:r w:rsidR="00C74E4E" w:rsidRPr="00F77461">
              <w:rPr>
                <w:rFonts w:asciiTheme="minorHAnsi" w:hAnsiTheme="minorHAnsi"/>
                <w:sz w:val="22"/>
                <w:szCs w:val="22"/>
              </w:rPr>
              <w:t xml:space="preserve">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k</w:t>
            </w:r>
            <w:r w:rsidR="00C74E4E" w:rsidRPr="00F77461">
              <w:rPr>
                <w:rFonts w:asciiTheme="minorHAnsi" w:hAnsiTheme="minorHAnsi"/>
                <w:sz w:val="22"/>
                <w:szCs w:val="22"/>
              </w:rPr>
              <w:t>) = 0</w:t>
            </w:r>
            <w:r w:rsidRPr="00F77461">
              <w:rPr>
                <w:rFonts w:asciiTheme="minorHAnsi" w:hAnsiTheme="minorHAnsi"/>
                <w:sz w:val="22"/>
                <w:szCs w:val="22"/>
              </w:rPr>
              <w:t>:</w:t>
            </w:r>
          </w:p>
          <w:p w:rsidR="00764884" w:rsidRPr="00F77461" w:rsidRDefault="00764884" w:rsidP="008E7BB5">
            <w:pPr>
              <w:numPr>
                <w:ilvl w:val="0"/>
                <w:numId w:val="21"/>
              </w:numPr>
              <w:tabs>
                <w:tab w:val="left" w:pos="882"/>
              </w:tabs>
              <w:spacing w:before="120"/>
              <w:ind w:left="720" w:right="346"/>
              <w:rPr>
                <w:rFonts w:asciiTheme="minorHAnsi" w:hAnsiTheme="minorHAnsi"/>
                <w:sz w:val="22"/>
                <w:szCs w:val="22"/>
              </w:rPr>
            </w:pPr>
            <w:r w:rsidRPr="00F77461">
              <w:rPr>
                <w:rFonts w:asciiTheme="minorHAnsi" w:hAnsiTheme="minorHAnsi"/>
                <w:i/>
                <w:sz w:val="22"/>
                <w:szCs w:val="22"/>
              </w:rPr>
              <w:t>k</w:t>
            </w:r>
            <w:r w:rsidRPr="00F77461">
              <w:rPr>
                <w:rFonts w:asciiTheme="minorHAnsi" w:hAnsiTheme="minorHAnsi"/>
                <w:sz w:val="22"/>
                <w:szCs w:val="22"/>
              </w:rPr>
              <w:t xml:space="preserve"> is a zero of the polynomial function</w:t>
            </w:r>
            <w:r w:rsidR="00C74E4E" w:rsidRPr="00F77461">
              <w:rPr>
                <w:rFonts w:asciiTheme="minorHAnsi" w:hAnsiTheme="minorHAnsi"/>
                <w:sz w:val="22"/>
                <w:szCs w:val="22"/>
              </w:rPr>
              <w:t xml:space="preserve">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x</w:t>
            </w:r>
            <w:r w:rsidR="00C74E4E" w:rsidRPr="00F77461">
              <w:rPr>
                <w:rFonts w:asciiTheme="minorHAnsi" w:hAnsiTheme="minorHAnsi"/>
                <w:sz w:val="22"/>
                <w:szCs w:val="22"/>
              </w:rPr>
              <w:t>)</w:t>
            </w:r>
            <w:r w:rsidRPr="00F77461">
              <w:rPr>
                <w:rFonts w:asciiTheme="minorHAnsi" w:hAnsiTheme="minorHAnsi"/>
                <w:i/>
                <w:sz w:val="22"/>
                <w:szCs w:val="22"/>
              </w:rPr>
              <w:t xml:space="preserve">, </w:t>
            </w:r>
            <w:r w:rsidRPr="00F77461">
              <w:rPr>
                <w:rFonts w:asciiTheme="minorHAnsi" w:hAnsiTheme="minorHAnsi"/>
                <w:sz w:val="22"/>
                <w:szCs w:val="22"/>
              </w:rPr>
              <w:t>located at (</w:t>
            </w:r>
            <w:r w:rsidRPr="00F77461">
              <w:rPr>
                <w:rFonts w:asciiTheme="minorHAnsi" w:hAnsiTheme="minorHAnsi"/>
                <w:i/>
                <w:sz w:val="22"/>
                <w:szCs w:val="22"/>
              </w:rPr>
              <w:t>k</w:t>
            </w:r>
            <w:r w:rsidRPr="00F77461">
              <w:rPr>
                <w:rFonts w:asciiTheme="minorHAnsi" w:hAnsiTheme="minorHAnsi"/>
                <w:sz w:val="22"/>
                <w:szCs w:val="22"/>
              </w:rPr>
              <w:t>,</w:t>
            </w:r>
            <w:r w:rsidR="00DB51E8" w:rsidRPr="00F77461">
              <w:rPr>
                <w:rFonts w:asciiTheme="minorHAnsi" w:hAnsiTheme="minorHAnsi"/>
                <w:sz w:val="22"/>
                <w:szCs w:val="22"/>
              </w:rPr>
              <w:t xml:space="preserve"> </w:t>
            </w:r>
            <w:r w:rsidRPr="00F77461">
              <w:rPr>
                <w:rFonts w:asciiTheme="minorHAnsi" w:hAnsiTheme="minorHAnsi"/>
                <w:sz w:val="22"/>
                <w:szCs w:val="22"/>
              </w:rPr>
              <w:t>0);</w:t>
            </w:r>
          </w:p>
          <w:p w:rsidR="00764884" w:rsidRPr="00F77461" w:rsidRDefault="00764884" w:rsidP="00D43A30">
            <w:pPr>
              <w:numPr>
                <w:ilvl w:val="0"/>
                <w:numId w:val="21"/>
              </w:numPr>
              <w:tabs>
                <w:tab w:val="left" w:pos="882"/>
              </w:tabs>
              <w:ind w:left="720" w:right="342"/>
              <w:rPr>
                <w:rFonts w:asciiTheme="minorHAnsi" w:hAnsiTheme="minorHAnsi"/>
                <w:sz w:val="22"/>
                <w:szCs w:val="22"/>
              </w:rPr>
            </w:pPr>
            <w:r w:rsidRPr="00F77461">
              <w:rPr>
                <w:rFonts w:asciiTheme="minorHAnsi" w:hAnsiTheme="minorHAnsi"/>
                <w:sz w:val="22"/>
                <w:szCs w:val="22"/>
              </w:rPr>
              <w:t>(</w:t>
            </w:r>
            <w:r w:rsidRPr="00F77461">
              <w:rPr>
                <w:rFonts w:asciiTheme="minorHAnsi" w:hAnsiTheme="minorHAnsi"/>
                <w:i/>
                <w:sz w:val="22"/>
                <w:szCs w:val="22"/>
              </w:rPr>
              <w:t>x</w:t>
            </w:r>
            <w:r w:rsidRPr="00F77461">
              <w:rPr>
                <w:rFonts w:asciiTheme="minorHAnsi" w:hAnsiTheme="minorHAnsi"/>
                <w:sz w:val="22"/>
                <w:szCs w:val="22"/>
              </w:rPr>
              <w:t xml:space="preserve"> </w:t>
            </w:r>
            <w:r w:rsidR="00835B07" w:rsidRPr="00F77461">
              <w:rPr>
                <w:rFonts w:asciiTheme="minorHAnsi" w:hAnsiTheme="minorHAnsi"/>
                <w:sz w:val="22"/>
                <w:szCs w:val="22"/>
              </w:rPr>
              <w:t>–</w:t>
            </w:r>
            <w:r w:rsidRPr="00F77461">
              <w:rPr>
                <w:rFonts w:asciiTheme="minorHAnsi" w:hAnsiTheme="minorHAnsi"/>
                <w:sz w:val="22"/>
                <w:szCs w:val="22"/>
              </w:rPr>
              <w:t xml:space="preserve"> </w:t>
            </w:r>
            <w:r w:rsidRPr="00F77461">
              <w:rPr>
                <w:rFonts w:asciiTheme="minorHAnsi" w:hAnsiTheme="minorHAnsi"/>
                <w:i/>
                <w:sz w:val="22"/>
                <w:szCs w:val="22"/>
              </w:rPr>
              <w:t>k</w:t>
            </w:r>
            <w:r w:rsidRPr="00F77461">
              <w:rPr>
                <w:rFonts w:asciiTheme="minorHAnsi" w:hAnsiTheme="minorHAnsi"/>
                <w:sz w:val="22"/>
                <w:szCs w:val="22"/>
              </w:rPr>
              <w:t>)</w:t>
            </w:r>
            <w:r w:rsidRPr="00F77461">
              <w:rPr>
                <w:rFonts w:asciiTheme="minorHAnsi" w:hAnsiTheme="minorHAnsi"/>
                <w:i/>
                <w:sz w:val="22"/>
                <w:szCs w:val="22"/>
              </w:rPr>
              <w:t xml:space="preserve"> </w:t>
            </w:r>
            <w:r w:rsidRPr="00F77461">
              <w:rPr>
                <w:rFonts w:asciiTheme="minorHAnsi" w:hAnsiTheme="minorHAnsi"/>
                <w:sz w:val="22"/>
                <w:szCs w:val="22"/>
              </w:rPr>
              <w:t>is a factor of</w:t>
            </w:r>
            <w:r w:rsidR="00C74E4E" w:rsidRPr="00F77461">
              <w:rPr>
                <w:rFonts w:asciiTheme="minorHAnsi" w:hAnsiTheme="minorHAnsi"/>
                <w:sz w:val="22"/>
                <w:szCs w:val="22"/>
              </w:rPr>
              <w:t xml:space="preserve">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x</w:t>
            </w:r>
            <w:r w:rsidR="00C74E4E" w:rsidRPr="00F77461">
              <w:rPr>
                <w:rFonts w:asciiTheme="minorHAnsi" w:hAnsiTheme="minorHAnsi"/>
                <w:sz w:val="22"/>
                <w:szCs w:val="22"/>
              </w:rPr>
              <w:t>)</w:t>
            </w:r>
            <w:r w:rsidRPr="00F77461">
              <w:rPr>
                <w:rFonts w:asciiTheme="minorHAnsi" w:hAnsiTheme="minorHAnsi"/>
                <w:sz w:val="22"/>
                <w:szCs w:val="22"/>
              </w:rPr>
              <w:t>;</w:t>
            </w:r>
          </w:p>
          <w:p w:rsidR="00764884" w:rsidRPr="00F77461" w:rsidRDefault="00764884" w:rsidP="008E7BB5">
            <w:pPr>
              <w:numPr>
                <w:ilvl w:val="0"/>
                <w:numId w:val="21"/>
              </w:numPr>
              <w:tabs>
                <w:tab w:val="left" w:pos="882"/>
              </w:tabs>
              <w:spacing w:after="120"/>
              <w:ind w:left="720" w:right="346"/>
              <w:rPr>
                <w:rFonts w:asciiTheme="minorHAnsi" w:hAnsiTheme="minorHAnsi"/>
                <w:sz w:val="22"/>
                <w:szCs w:val="22"/>
              </w:rPr>
            </w:pPr>
            <w:r w:rsidRPr="00F77461">
              <w:rPr>
                <w:rFonts w:asciiTheme="minorHAnsi" w:hAnsiTheme="minorHAnsi"/>
                <w:i/>
                <w:sz w:val="22"/>
                <w:szCs w:val="22"/>
              </w:rPr>
              <w:t>k</w:t>
            </w:r>
            <w:r w:rsidRPr="00F77461">
              <w:rPr>
                <w:rFonts w:asciiTheme="minorHAnsi" w:hAnsiTheme="minorHAnsi"/>
                <w:sz w:val="22"/>
                <w:szCs w:val="22"/>
              </w:rPr>
              <w:t xml:space="preserve"> is a solution or root of the polynomial equation</w:t>
            </w:r>
            <w:r w:rsidR="00C74E4E" w:rsidRPr="00F77461">
              <w:rPr>
                <w:rFonts w:asciiTheme="minorHAnsi" w:hAnsiTheme="minorHAnsi"/>
                <w:sz w:val="22"/>
                <w:szCs w:val="22"/>
              </w:rPr>
              <w:t xml:space="preserve">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x</w:t>
            </w:r>
            <w:r w:rsidR="00C74E4E" w:rsidRPr="00F77461">
              <w:rPr>
                <w:rFonts w:asciiTheme="minorHAnsi" w:hAnsiTheme="minorHAnsi"/>
                <w:sz w:val="22"/>
                <w:szCs w:val="22"/>
              </w:rPr>
              <w:t>) =0</w:t>
            </w:r>
            <w:r w:rsidRPr="00F77461">
              <w:rPr>
                <w:rFonts w:asciiTheme="minorHAnsi" w:hAnsiTheme="minorHAnsi"/>
                <w:sz w:val="22"/>
                <w:szCs w:val="22"/>
              </w:rPr>
              <w:t xml:space="preserve">; and </w:t>
            </w:r>
          </w:p>
          <w:p w:rsidR="00764884" w:rsidRPr="00F77461" w:rsidRDefault="00764884" w:rsidP="008E7BB5">
            <w:pPr>
              <w:numPr>
                <w:ilvl w:val="0"/>
                <w:numId w:val="21"/>
              </w:numPr>
              <w:tabs>
                <w:tab w:val="left" w:pos="882"/>
              </w:tabs>
              <w:spacing w:before="240" w:after="120"/>
              <w:ind w:left="720" w:right="346"/>
              <w:rPr>
                <w:rFonts w:asciiTheme="minorHAnsi" w:hAnsiTheme="minorHAnsi"/>
                <w:sz w:val="22"/>
                <w:szCs w:val="22"/>
              </w:rPr>
            </w:pPr>
            <w:proofErr w:type="gramStart"/>
            <w:r w:rsidRPr="00F77461">
              <w:rPr>
                <w:rFonts w:asciiTheme="minorHAnsi" w:hAnsiTheme="minorHAnsi"/>
                <w:sz w:val="22"/>
                <w:szCs w:val="22"/>
              </w:rPr>
              <w:lastRenderedPageBreak/>
              <w:t>the</w:t>
            </w:r>
            <w:proofErr w:type="gramEnd"/>
            <w:r w:rsidRPr="00F77461">
              <w:rPr>
                <w:rFonts w:asciiTheme="minorHAnsi" w:hAnsiTheme="minorHAnsi"/>
                <w:sz w:val="22"/>
                <w:szCs w:val="22"/>
              </w:rPr>
              <w:t xml:space="preserve"> point (</w:t>
            </w:r>
            <w:r w:rsidRPr="00F77461">
              <w:rPr>
                <w:rFonts w:asciiTheme="minorHAnsi" w:hAnsiTheme="minorHAnsi"/>
                <w:i/>
                <w:sz w:val="22"/>
                <w:szCs w:val="22"/>
              </w:rPr>
              <w:t>k</w:t>
            </w:r>
            <w:r w:rsidRPr="00F77461">
              <w:rPr>
                <w:rFonts w:asciiTheme="minorHAnsi" w:hAnsiTheme="minorHAnsi"/>
                <w:sz w:val="22"/>
                <w:szCs w:val="22"/>
              </w:rPr>
              <w:t>,</w:t>
            </w:r>
            <w:r w:rsidR="00DB51E8" w:rsidRPr="00F77461">
              <w:rPr>
                <w:rFonts w:asciiTheme="minorHAnsi" w:hAnsiTheme="minorHAnsi"/>
                <w:sz w:val="22"/>
                <w:szCs w:val="22"/>
              </w:rPr>
              <w:t xml:space="preserve"> </w:t>
            </w:r>
            <w:r w:rsidRPr="00F77461">
              <w:rPr>
                <w:rFonts w:asciiTheme="minorHAnsi" w:hAnsiTheme="minorHAnsi"/>
                <w:sz w:val="22"/>
                <w:szCs w:val="22"/>
              </w:rPr>
              <w:t xml:space="preserve">0) is an </w:t>
            </w:r>
            <w:r w:rsidRPr="00F77461">
              <w:rPr>
                <w:rFonts w:asciiTheme="minorHAnsi" w:hAnsiTheme="minorHAnsi"/>
                <w:i/>
                <w:sz w:val="22"/>
                <w:szCs w:val="22"/>
              </w:rPr>
              <w:t>x</w:t>
            </w:r>
            <w:r w:rsidRPr="00F77461">
              <w:rPr>
                <w:rFonts w:asciiTheme="minorHAnsi" w:hAnsiTheme="minorHAnsi"/>
                <w:sz w:val="22"/>
                <w:szCs w:val="22"/>
              </w:rPr>
              <w:t>-intercept for the graph of</w:t>
            </w:r>
            <w:r w:rsidR="00C74E4E" w:rsidRPr="00F77461">
              <w:rPr>
                <w:rFonts w:asciiTheme="minorHAnsi" w:hAnsiTheme="minorHAnsi"/>
                <w:sz w:val="22"/>
                <w:szCs w:val="22"/>
              </w:rPr>
              <w:t xml:space="preserve"> </w:t>
            </w:r>
            <w:r w:rsidR="00C74E4E" w:rsidRPr="00F77461">
              <w:rPr>
                <w:rFonts w:asciiTheme="minorHAnsi" w:hAnsiTheme="minorHAnsi"/>
                <w:i/>
                <w:sz w:val="22"/>
                <w:szCs w:val="22"/>
              </w:rPr>
              <w:t>y</w:t>
            </w:r>
            <w:r w:rsidR="00C74E4E" w:rsidRPr="00F77461">
              <w:rPr>
                <w:rFonts w:asciiTheme="minorHAnsi" w:hAnsiTheme="minorHAnsi"/>
                <w:sz w:val="22"/>
                <w:szCs w:val="22"/>
              </w:rPr>
              <w:t xml:space="preserve"> = </w:t>
            </w:r>
            <w:r w:rsidR="00C74E4E" w:rsidRPr="00F77461">
              <w:rPr>
                <w:rFonts w:asciiTheme="minorHAnsi" w:hAnsiTheme="minorHAnsi"/>
                <w:i/>
                <w:sz w:val="22"/>
                <w:szCs w:val="22"/>
              </w:rPr>
              <w:t>f</w:t>
            </w:r>
            <w:r w:rsidR="00C74E4E" w:rsidRPr="00F77461">
              <w:rPr>
                <w:rFonts w:asciiTheme="minorHAnsi" w:hAnsiTheme="minorHAnsi"/>
                <w:sz w:val="22"/>
                <w:szCs w:val="22"/>
              </w:rPr>
              <w:t>(</w:t>
            </w:r>
            <w:r w:rsidR="00C74E4E" w:rsidRPr="00F77461">
              <w:rPr>
                <w:rFonts w:asciiTheme="minorHAnsi" w:hAnsiTheme="minorHAnsi"/>
                <w:i/>
                <w:sz w:val="22"/>
                <w:szCs w:val="22"/>
              </w:rPr>
              <w:t>x</w:t>
            </w:r>
            <w:r w:rsidR="00C74E4E" w:rsidRPr="00F77461">
              <w:rPr>
                <w:rFonts w:asciiTheme="minorHAnsi" w:hAnsiTheme="minorHAnsi"/>
                <w:sz w:val="22"/>
                <w:szCs w:val="22"/>
              </w:rPr>
              <w:t>)</w:t>
            </w:r>
            <w:r w:rsidRPr="00F77461">
              <w:rPr>
                <w:rFonts w:asciiTheme="minorHAnsi" w:hAnsiTheme="minorHAnsi"/>
                <w:sz w:val="22"/>
                <w:szCs w:val="22"/>
              </w:rPr>
              <w:t>.</w:t>
            </w:r>
          </w:p>
          <w:p w:rsidR="00764884" w:rsidRPr="00F77461" w:rsidRDefault="00764884" w:rsidP="00D43A30">
            <w:pPr>
              <w:numPr>
                <w:ilvl w:val="0"/>
                <w:numId w:val="17"/>
              </w:numPr>
              <w:tabs>
                <w:tab w:val="left" w:pos="882"/>
              </w:tabs>
              <w:spacing w:before="120" w:after="120"/>
              <w:ind w:right="346"/>
              <w:rPr>
                <w:rFonts w:asciiTheme="minorHAnsi" w:hAnsiTheme="minorHAnsi"/>
                <w:sz w:val="22"/>
                <w:szCs w:val="22"/>
              </w:rPr>
            </w:pPr>
            <w:r w:rsidRPr="00F77461">
              <w:rPr>
                <w:rFonts w:asciiTheme="minorHAnsi" w:hAnsiTheme="minorHAnsi"/>
                <w:sz w:val="22"/>
                <w:szCs w:val="22"/>
              </w:rPr>
              <w:t xml:space="preserve">The </w:t>
            </w:r>
            <w:r w:rsidRPr="00F77461">
              <w:rPr>
                <w:rFonts w:asciiTheme="minorHAnsi" w:hAnsiTheme="minorHAnsi"/>
                <w:i/>
                <w:sz w:val="22"/>
                <w:szCs w:val="22"/>
              </w:rPr>
              <w:t>x-</w:t>
            </w:r>
            <w:r w:rsidRPr="00F77461">
              <w:rPr>
                <w:rFonts w:asciiTheme="minorHAnsi" w:hAnsiTheme="minorHAnsi"/>
                <w:sz w:val="22"/>
                <w:szCs w:val="22"/>
              </w:rPr>
              <w:t xml:space="preserve">intercept is the point at which the graph of a relation or function intersects with the </w:t>
            </w:r>
            <w:r w:rsidRPr="00F77461">
              <w:rPr>
                <w:rFonts w:asciiTheme="minorHAnsi" w:hAnsiTheme="minorHAnsi"/>
                <w:i/>
                <w:sz w:val="22"/>
                <w:szCs w:val="22"/>
              </w:rPr>
              <w:t>x</w:t>
            </w:r>
            <w:r w:rsidRPr="00F77461">
              <w:rPr>
                <w:rFonts w:asciiTheme="minorHAnsi" w:hAnsiTheme="minorHAnsi"/>
                <w:sz w:val="22"/>
                <w:szCs w:val="22"/>
              </w:rPr>
              <w:t xml:space="preserve">-axis.  </w:t>
            </w:r>
            <w:r w:rsidR="002B475C" w:rsidRPr="00F77461">
              <w:rPr>
                <w:rFonts w:asciiTheme="minorHAnsi" w:hAnsiTheme="minorHAnsi"/>
                <w:sz w:val="22"/>
                <w:szCs w:val="22"/>
              </w:rPr>
              <w:t>It can be expressed as a value or a coordinate.</w:t>
            </w:r>
            <w:r w:rsidRPr="00F77461">
              <w:rPr>
                <w:rFonts w:asciiTheme="minorHAnsi" w:hAnsiTheme="minorHAnsi"/>
                <w:sz w:val="22"/>
                <w:szCs w:val="22"/>
              </w:rPr>
              <w:t xml:space="preserve"> </w:t>
            </w:r>
          </w:p>
          <w:p w:rsidR="00764884" w:rsidRPr="00F77461" w:rsidRDefault="00764884" w:rsidP="00D43A30">
            <w:pPr>
              <w:pStyle w:val="ColumnBullet"/>
              <w:numPr>
                <w:ilvl w:val="0"/>
                <w:numId w:val="25"/>
              </w:numPr>
              <w:spacing w:after="120"/>
              <w:rPr>
                <w:rFonts w:asciiTheme="minorHAnsi" w:hAnsiTheme="minorHAnsi"/>
                <w:sz w:val="22"/>
                <w:szCs w:val="22"/>
              </w:rPr>
            </w:pPr>
            <w:r w:rsidRPr="00F77461">
              <w:rPr>
                <w:rFonts w:asciiTheme="minorHAnsi" w:eastAsia="Calibri" w:hAnsiTheme="minorHAnsi"/>
                <w:sz w:val="22"/>
                <w:szCs w:val="22"/>
              </w:rPr>
              <w:t xml:space="preserve">The </w:t>
            </w:r>
            <w:r w:rsidRPr="00F77461">
              <w:rPr>
                <w:rFonts w:asciiTheme="minorHAnsi" w:eastAsia="Calibri" w:hAnsiTheme="minorHAnsi"/>
                <w:i/>
                <w:sz w:val="22"/>
                <w:szCs w:val="22"/>
              </w:rPr>
              <w:t>y</w:t>
            </w:r>
            <w:r w:rsidRPr="00F77461">
              <w:rPr>
                <w:rFonts w:asciiTheme="minorHAnsi" w:eastAsia="Calibri" w:hAnsiTheme="minorHAnsi"/>
                <w:sz w:val="22"/>
                <w:szCs w:val="22"/>
              </w:rPr>
              <w:t xml:space="preserve">-intercept is the point at which the graph of a relation or function intersects with the </w:t>
            </w:r>
            <w:r w:rsidRPr="00F77461">
              <w:rPr>
                <w:rFonts w:asciiTheme="minorHAnsi" w:eastAsia="Calibri" w:hAnsiTheme="minorHAnsi"/>
                <w:i/>
                <w:sz w:val="22"/>
                <w:szCs w:val="22"/>
              </w:rPr>
              <w:t>y</w:t>
            </w:r>
            <w:r w:rsidRPr="00F77461">
              <w:rPr>
                <w:rFonts w:asciiTheme="minorHAnsi" w:eastAsia="Calibri" w:hAnsiTheme="minorHAnsi"/>
                <w:sz w:val="22"/>
                <w:szCs w:val="22"/>
              </w:rPr>
              <w:t>-axis.</w:t>
            </w:r>
            <w:r w:rsidR="002B475C" w:rsidRPr="00F77461">
              <w:rPr>
                <w:rFonts w:asciiTheme="minorHAnsi" w:eastAsia="Calibri" w:hAnsiTheme="minorHAnsi"/>
                <w:sz w:val="22"/>
                <w:szCs w:val="22"/>
              </w:rPr>
              <w:t xml:space="preserve">  It can be expressed as a value or a coordinate.</w:t>
            </w:r>
          </w:p>
          <w:p w:rsidR="00846CA9" w:rsidRPr="00F77461" w:rsidRDefault="00846CA9" w:rsidP="00D43A30">
            <w:pPr>
              <w:pStyle w:val="ColumnBullet"/>
              <w:numPr>
                <w:ilvl w:val="0"/>
                <w:numId w:val="25"/>
              </w:numPr>
              <w:spacing w:after="120"/>
              <w:rPr>
                <w:rFonts w:asciiTheme="minorHAnsi" w:hAnsiTheme="minorHAnsi"/>
                <w:sz w:val="22"/>
                <w:szCs w:val="22"/>
              </w:rPr>
            </w:pPr>
            <w:r w:rsidRPr="00F77461">
              <w:rPr>
                <w:rFonts w:asciiTheme="minorHAnsi" w:hAnsiTheme="minorHAnsi"/>
                <w:sz w:val="22"/>
                <w:szCs w:val="22"/>
              </w:rPr>
              <w:t>The domain of a function may be restricted by the practical situation modeled by a function.</w:t>
            </w:r>
          </w:p>
          <w:p w:rsidR="00833532" w:rsidRDefault="002B6760" w:rsidP="007D22C6">
            <w:pPr>
              <w:pStyle w:val="ColumnBullet"/>
              <w:numPr>
                <w:ilvl w:val="1"/>
                <w:numId w:val="24"/>
              </w:numPr>
              <w:tabs>
                <w:tab w:val="clear" w:pos="1440"/>
                <w:tab w:val="num" w:pos="450"/>
              </w:tabs>
              <w:spacing w:after="120"/>
              <w:ind w:left="360"/>
              <w:rPr>
                <w:rFonts w:asciiTheme="minorHAnsi" w:hAnsiTheme="minorHAnsi"/>
                <w:sz w:val="22"/>
                <w:szCs w:val="22"/>
              </w:rPr>
            </w:pPr>
            <w:r w:rsidRPr="00F77461">
              <w:rPr>
                <w:rFonts w:asciiTheme="minorHAnsi" w:hAnsiTheme="minorHAnsi"/>
                <w:sz w:val="22"/>
                <w:szCs w:val="22"/>
              </w:rPr>
              <w:t xml:space="preserve">Solutions and intervals may be expressed in different formats, including set notation or using equations and inequalities.  </w:t>
            </w:r>
          </w:p>
          <w:p w:rsidR="005E6138" w:rsidRPr="00F77461" w:rsidRDefault="002B6760" w:rsidP="00833532">
            <w:pPr>
              <w:pStyle w:val="ColumnBullet"/>
              <w:numPr>
                <w:ilvl w:val="2"/>
                <w:numId w:val="24"/>
              </w:numPr>
              <w:tabs>
                <w:tab w:val="clear" w:pos="2160"/>
                <w:tab w:val="num" w:pos="702"/>
              </w:tabs>
              <w:spacing w:after="120"/>
              <w:ind w:hanging="1818"/>
              <w:rPr>
                <w:rFonts w:asciiTheme="minorHAnsi" w:hAnsiTheme="minorHAnsi"/>
                <w:sz w:val="22"/>
                <w:szCs w:val="22"/>
              </w:rPr>
            </w:pPr>
            <w:r w:rsidRPr="00F77461">
              <w:rPr>
                <w:rFonts w:asciiTheme="minorHAnsi" w:hAnsiTheme="minorHAnsi"/>
                <w:sz w:val="22"/>
                <w:szCs w:val="22"/>
              </w:rPr>
              <w:t>Examples may include:</w:t>
            </w:r>
          </w:p>
          <w:tbl>
            <w:tblPr>
              <w:tblStyle w:val="TableGrid"/>
              <w:tblW w:w="0" w:type="auto"/>
              <w:tblInd w:w="607" w:type="dxa"/>
              <w:tblLook w:val="04A0" w:firstRow="1" w:lastRow="0" w:firstColumn="1" w:lastColumn="0" w:noHBand="0" w:noVBand="1"/>
            </w:tblPr>
            <w:tblGrid>
              <w:gridCol w:w="2538"/>
              <w:gridCol w:w="2610"/>
            </w:tblGrid>
            <w:tr w:rsidR="00DB51E8" w:rsidRPr="00F77461" w:rsidTr="00B307EF">
              <w:tc>
                <w:tcPr>
                  <w:tcW w:w="2538" w:type="dxa"/>
                  <w:shd w:val="clear" w:color="auto" w:fill="D9D9D9" w:themeFill="background1" w:themeFillShade="D9"/>
                  <w:vAlign w:val="center"/>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Equation/ Inequality</w:t>
                  </w:r>
                </w:p>
              </w:tc>
              <w:tc>
                <w:tcPr>
                  <w:tcW w:w="2610" w:type="dxa"/>
                  <w:shd w:val="clear" w:color="auto" w:fill="D9D9D9" w:themeFill="background1" w:themeFillShade="D9"/>
                  <w:vAlign w:val="center"/>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   Set Notation</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543757">
                    <w:rPr>
                      <w:rFonts w:asciiTheme="minorHAnsi" w:eastAsia="Times" w:hAnsiTheme="minorHAnsi"/>
                      <w:i/>
                      <w:sz w:val="22"/>
                      <w:szCs w:val="22"/>
                    </w:rPr>
                    <w:t>x</w:t>
                  </w:r>
                  <w:r w:rsidRPr="00F77461">
                    <w:rPr>
                      <w:rFonts w:asciiTheme="minorHAnsi" w:eastAsia="Times" w:hAnsiTheme="minorHAnsi"/>
                      <w:sz w:val="22"/>
                      <w:szCs w:val="22"/>
                    </w:rPr>
                    <w:t xml:space="preserve"> = 3</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xml:space="preserve">{3} </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543757">
                    <w:rPr>
                      <w:rFonts w:asciiTheme="minorHAnsi" w:eastAsia="Times" w:hAnsiTheme="minorHAnsi"/>
                      <w:i/>
                      <w:sz w:val="22"/>
                      <w:szCs w:val="22"/>
                    </w:rPr>
                    <w:t>x</w:t>
                  </w:r>
                  <w:r w:rsidRPr="00F77461">
                    <w:rPr>
                      <w:rFonts w:asciiTheme="minorHAnsi" w:eastAsia="Times" w:hAnsiTheme="minorHAnsi"/>
                      <w:sz w:val="22"/>
                      <w:szCs w:val="22"/>
                    </w:rPr>
                    <w:t xml:space="preserve"> = 3 or </w:t>
                  </w:r>
                  <w:r w:rsidRPr="00543757">
                    <w:rPr>
                      <w:rFonts w:asciiTheme="minorHAnsi" w:eastAsia="Times" w:hAnsiTheme="minorHAnsi"/>
                      <w:i/>
                      <w:sz w:val="22"/>
                      <w:szCs w:val="22"/>
                    </w:rPr>
                    <w:t>x</w:t>
                  </w:r>
                  <w:r w:rsidRPr="00F77461">
                    <w:rPr>
                      <w:rFonts w:asciiTheme="minorHAnsi" w:eastAsia="Times" w:hAnsiTheme="minorHAnsi"/>
                      <w:sz w:val="22"/>
                      <w:szCs w:val="22"/>
                    </w:rPr>
                    <w:t xml:space="preserve"> = 5 </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{3, 5}</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Calibri" w:hAnsi="Calibri"/>
                      <w:sz w:val="22"/>
                      <w:szCs w:val="22"/>
                    </w:rPr>
                    <w:t>≥</w:t>
                  </w:r>
                  <w:r w:rsidRPr="00F77461">
                    <w:rPr>
                      <w:rFonts w:asciiTheme="minorHAnsi" w:hAnsiTheme="minorHAnsi"/>
                      <w:sz w:val="22"/>
                      <w:szCs w:val="22"/>
                    </w:rPr>
                    <w:t xml:space="preserve"> 3</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i/>
                      <w:sz w:val="22"/>
                      <w:szCs w:val="22"/>
                    </w:rPr>
                  </w:pPr>
                  <w:r w:rsidRPr="00F77461">
                    <w:rPr>
                      <w:rFonts w:asciiTheme="minorHAnsi" w:hAnsiTheme="minorHAnsi"/>
                      <w:sz w:val="22"/>
                      <w:szCs w:val="22"/>
                    </w:rPr>
                    <w:t>{</w:t>
                  </w:r>
                  <w:r w:rsidRPr="00F77461">
                    <w:rPr>
                      <w:rFonts w:asciiTheme="minorHAnsi" w:hAnsiTheme="minorHAnsi"/>
                      <w:i/>
                      <w:sz w:val="22"/>
                      <w:szCs w:val="22"/>
                    </w:rPr>
                    <w:t>y</w:t>
                  </w:r>
                  <w:r w:rsidRPr="00F77461">
                    <w:rPr>
                      <w:rFonts w:asciiTheme="minorHAnsi" w:hAnsiTheme="minorHAnsi"/>
                      <w:sz w:val="22"/>
                      <w:szCs w:val="22"/>
                    </w:rPr>
                    <w:t xml:space="preserve">: </w:t>
                  </w:r>
                  <w:r w:rsidRPr="00F77461">
                    <w:rPr>
                      <w:rFonts w:asciiTheme="minorHAnsi" w:hAnsiTheme="minorHAnsi"/>
                      <w:i/>
                      <w:sz w:val="22"/>
                      <w:szCs w:val="22"/>
                    </w:rPr>
                    <w:t xml:space="preserve">y </w:t>
                  </w:r>
                  <w:r w:rsidRPr="00F77461">
                    <w:rPr>
                      <w:rFonts w:ascii="Calibri" w:hAnsi="Calibri"/>
                      <w:sz w:val="22"/>
                      <w:szCs w:val="22"/>
                    </w:rPr>
                    <w:t>≥ 3}</w:t>
                  </w:r>
                  <w:r w:rsidRPr="00F77461">
                    <w:rPr>
                      <w:rFonts w:asciiTheme="minorHAnsi" w:hAnsiTheme="minorHAnsi"/>
                      <w:i/>
                      <w:sz w:val="22"/>
                      <w:szCs w:val="22"/>
                    </w:rPr>
                    <w:t xml:space="preserve"> </w:t>
                  </w:r>
                </w:p>
              </w:tc>
            </w:tr>
            <w:tr w:rsidR="00DB51E8" w:rsidRPr="00F77461" w:rsidTr="00B307EF">
              <w:tc>
                <w:tcPr>
                  <w:tcW w:w="2538"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cs="Cambria Math"/>
                      <w:sz w:val="22"/>
                      <w:szCs w:val="22"/>
                    </w:rPr>
                    <w:t xml:space="preserve">Empty (null) set </w:t>
                  </w:r>
                  <w:r w:rsidRPr="00F77461">
                    <w:rPr>
                      <w:rFonts w:ascii="Cambria Math" w:hAnsi="Cambria Math" w:cs="Cambria Math"/>
                      <w:sz w:val="22"/>
                      <w:szCs w:val="22"/>
                    </w:rPr>
                    <w:t>∅</w:t>
                  </w:r>
                </w:p>
              </w:tc>
              <w:tc>
                <w:tcPr>
                  <w:tcW w:w="2610" w:type="dxa"/>
                </w:tcPr>
                <w:p w:rsidR="00DB51E8" w:rsidRPr="00F77461" w:rsidRDefault="00DB51E8" w:rsidP="00B307EF">
                  <w:pPr>
                    <w:pStyle w:val="ColumnBullet"/>
                    <w:numPr>
                      <w:ilvl w:val="0"/>
                      <w:numId w:val="0"/>
                    </w:numPr>
                    <w:spacing w:after="0"/>
                    <w:jc w:val="center"/>
                    <w:rPr>
                      <w:rFonts w:asciiTheme="minorHAnsi" w:hAnsiTheme="minorHAnsi"/>
                      <w:sz w:val="22"/>
                      <w:szCs w:val="22"/>
                    </w:rPr>
                  </w:pPr>
                  <w:r w:rsidRPr="00F77461">
                    <w:rPr>
                      <w:rFonts w:asciiTheme="minorHAnsi" w:hAnsiTheme="minorHAnsi"/>
                      <w:sz w:val="22"/>
                      <w:szCs w:val="22"/>
                    </w:rPr>
                    <w:t>{ }</w:t>
                  </w:r>
                </w:p>
              </w:tc>
            </w:tr>
          </w:tbl>
          <w:p w:rsidR="002B6760" w:rsidRPr="00F77461" w:rsidRDefault="002B6760" w:rsidP="004E633F">
            <w:pPr>
              <w:spacing w:after="120"/>
              <w:rPr>
                <w:rFonts w:asciiTheme="minorHAnsi" w:hAnsiTheme="minorHAnsi"/>
                <w:sz w:val="22"/>
                <w:szCs w:val="22"/>
              </w:rPr>
            </w:pPr>
          </w:p>
        </w:tc>
        <w:tc>
          <w:tcPr>
            <w:tcW w:w="2500" w:type="pct"/>
          </w:tcPr>
          <w:p w:rsidR="00B810C7" w:rsidRPr="00F77461" w:rsidRDefault="00B810C7" w:rsidP="00B810C7">
            <w:pPr>
              <w:pStyle w:val="BodyTextIndent2"/>
              <w:rPr>
                <w:rFonts w:asciiTheme="minorHAnsi" w:hAnsiTheme="minorHAnsi"/>
                <w:sz w:val="22"/>
                <w:szCs w:val="22"/>
              </w:rPr>
            </w:pPr>
            <w:r w:rsidRPr="00F77461">
              <w:rPr>
                <w:rFonts w:asciiTheme="minorHAnsi" w:hAnsiTheme="minorHAnsi"/>
                <w:sz w:val="22"/>
                <w:szCs w:val="22"/>
              </w:rPr>
              <w:lastRenderedPageBreak/>
              <w:t>The student will use problem solving, mathematical communication, mathematical reasoning, connections, and representations to</w:t>
            </w:r>
          </w:p>
          <w:p w:rsidR="00B810C7" w:rsidRPr="00F77461" w:rsidRDefault="00B810C7"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 xml:space="preserve">Determine </w:t>
            </w:r>
            <w:r w:rsidR="00E447C9" w:rsidRPr="00F77461">
              <w:rPr>
                <w:rFonts w:asciiTheme="minorHAnsi" w:hAnsiTheme="minorHAnsi"/>
                <w:sz w:val="22"/>
                <w:szCs w:val="22"/>
              </w:rPr>
              <w:t>whether a relation, represented by</w:t>
            </w:r>
            <w:r w:rsidRPr="00F77461">
              <w:rPr>
                <w:rFonts w:asciiTheme="minorHAnsi" w:hAnsiTheme="minorHAnsi"/>
                <w:sz w:val="22"/>
                <w:szCs w:val="22"/>
              </w:rPr>
              <w:t xml:space="preserve"> a set of ordered pairs, a table, </w:t>
            </w:r>
            <w:r w:rsidR="005A0662" w:rsidRPr="00F77461">
              <w:rPr>
                <w:rFonts w:asciiTheme="minorHAnsi" w:hAnsiTheme="minorHAnsi"/>
                <w:sz w:val="22"/>
                <w:szCs w:val="22"/>
              </w:rPr>
              <w:t xml:space="preserve">a </w:t>
            </w:r>
            <w:r w:rsidR="00F17620" w:rsidRPr="00F77461">
              <w:rPr>
                <w:rFonts w:asciiTheme="minorHAnsi" w:hAnsiTheme="minorHAnsi"/>
                <w:sz w:val="22"/>
                <w:szCs w:val="22"/>
              </w:rPr>
              <w:t xml:space="preserve">mapping, </w:t>
            </w:r>
            <w:r w:rsidRPr="00F77461">
              <w:rPr>
                <w:rFonts w:asciiTheme="minorHAnsi" w:hAnsiTheme="minorHAnsi"/>
                <w:sz w:val="22"/>
                <w:szCs w:val="22"/>
              </w:rPr>
              <w:t>or a graph is a function.</w:t>
            </w:r>
            <w:r w:rsidR="00F17620" w:rsidRPr="00F77461">
              <w:rPr>
                <w:rFonts w:asciiTheme="minorHAnsi" w:hAnsiTheme="minorHAnsi"/>
                <w:sz w:val="22"/>
                <w:szCs w:val="22"/>
              </w:rPr>
              <w:t xml:space="preserve"> (a)</w:t>
            </w:r>
            <w:r w:rsidR="00C62A12" w:rsidRPr="00F77461">
              <w:rPr>
                <w:rFonts w:asciiTheme="minorHAnsi" w:hAnsiTheme="minorHAnsi"/>
                <w:sz w:val="22"/>
                <w:szCs w:val="22"/>
              </w:rPr>
              <w:t xml:space="preserve"> </w:t>
            </w:r>
          </w:p>
          <w:p w:rsidR="00B810C7" w:rsidRPr="00F77461" w:rsidRDefault="00B810C7"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Identify the domain, range, zeros, and intercepts of a function presented algebraically or graphically.</w:t>
            </w:r>
            <w:r w:rsidR="00C74E4E" w:rsidRPr="00F77461">
              <w:rPr>
                <w:rFonts w:asciiTheme="minorHAnsi" w:hAnsiTheme="minorHAnsi"/>
                <w:sz w:val="22"/>
                <w:szCs w:val="22"/>
              </w:rPr>
              <w:t xml:space="preserve"> </w:t>
            </w:r>
            <w:r w:rsidR="00F17620" w:rsidRPr="00F77461">
              <w:rPr>
                <w:rFonts w:asciiTheme="minorHAnsi" w:hAnsiTheme="minorHAnsi"/>
                <w:sz w:val="22"/>
                <w:szCs w:val="22"/>
              </w:rPr>
              <w:t>(b, c, d)</w:t>
            </w:r>
          </w:p>
          <w:p w:rsidR="00F17620" w:rsidRPr="00F77461" w:rsidRDefault="00F17620"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 xml:space="preserve">Use the </w:t>
            </w:r>
            <w:r w:rsidRPr="00F77461">
              <w:rPr>
                <w:rFonts w:asciiTheme="minorHAnsi" w:hAnsiTheme="minorHAnsi"/>
                <w:i/>
                <w:sz w:val="22"/>
                <w:szCs w:val="22"/>
              </w:rPr>
              <w:t>x</w:t>
            </w:r>
            <w:r w:rsidRPr="00F77461">
              <w:rPr>
                <w:rFonts w:asciiTheme="minorHAnsi" w:hAnsiTheme="minorHAnsi"/>
                <w:sz w:val="22"/>
                <w:szCs w:val="22"/>
              </w:rPr>
              <w:t xml:space="preserve">-intercepts from the graphical representation of </w:t>
            </w:r>
            <w:r w:rsidR="00FF1DAF" w:rsidRPr="00F77461">
              <w:rPr>
                <w:rFonts w:asciiTheme="minorHAnsi" w:hAnsiTheme="minorHAnsi"/>
                <w:sz w:val="22"/>
                <w:szCs w:val="22"/>
              </w:rPr>
              <w:t>a</w:t>
            </w:r>
            <w:r w:rsidRPr="00F77461">
              <w:rPr>
                <w:rFonts w:asciiTheme="minorHAnsi" w:hAnsiTheme="minorHAnsi"/>
                <w:sz w:val="22"/>
                <w:szCs w:val="22"/>
              </w:rPr>
              <w:t xml:space="preserve"> </w:t>
            </w:r>
            <w:r w:rsidR="00FF1DAF" w:rsidRPr="00F77461">
              <w:rPr>
                <w:rFonts w:asciiTheme="minorHAnsi" w:hAnsiTheme="minorHAnsi"/>
                <w:sz w:val="22"/>
                <w:szCs w:val="22"/>
              </w:rPr>
              <w:t>quadratic function</w:t>
            </w:r>
            <w:r w:rsidRPr="00F77461">
              <w:rPr>
                <w:rFonts w:asciiTheme="minorHAnsi" w:hAnsiTheme="minorHAnsi"/>
                <w:sz w:val="22"/>
                <w:szCs w:val="22"/>
              </w:rPr>
              <w:t xml:space="preserve"> to determine and confirm its factors. (</w:t>
            </w:r>
            <w:r w:rsidR="00C62A12" w:rsidRPr="00F77461">
              <w:rPr>
                <w:rFonts w:asciiTheme="minorHAnsi" w:hAnsiTheme="minorHAnsi"/>
                <w:sz w:val="22"/>
                <w:szCs w:val="22"/>
              </w:rPr>
              <w:t>c,</w:t>
            </w:r>
            <w:r w:rsidR="00DB51E8" w:rsidRPr="00F77461">
              <w:rPr>
                <w:rFonts w:asciiTheme="minorHAnsi" w:hAnsiTheme="minorHAnsi"/>
                <w:sz w:val="22"/>
                <w:szCs w:val="22"/>
              </w:rPr>
              <w:t xml:space="preserve"> </w:t>
            </w:r>
            <w:r w:rsidRPr="00F77461">
              <w:rPr>
                <w:rFonts w:asciiTheme="minorHAnsi" w:hAnsiTheme="minorHAnsi"/>
                <w:sz w:val="22"/>
                <w:szCs w:val="22"/>
              </w:rPr>
              <w:t>d)</w:t>
            </w:r>
            <w:r w:rsidR="0053357F" w:rsidRPr="00F77461">
              <w:rPr>
                <w:rFonts w:asciiTheme="minorHAnsi" w:hAnsiTheme="minorHAnsi"/>
                <w:sz w:val="22"/>
                <w:szCs w:val="22"/>
              </w:rPr>
              <w:t xml:space="preserve"> </w:t>
            </w:r>
          </w:p>
          <w:p w:rsidR="001807B6" w:rsidRPr="00F77461" w:rsidRDefault="00B810C7"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 xml:space="preserve">For </w:t>
            </w:r>
            <w:r w:rsidR="00F17620" w:rsidRPr="00F77461">
              <w:rPr>
                <w:rFonts w:asciiTheme="minorHAnsi" w:hAnsiTheme="minorHAnsi"/>
                <w:sz w:val="22"/>
                <w:szCs w:val="22"/>
              </w:rPr>
              <w:t xml:space="preserve">any value, </w:t>
            </w:r>
            <w:r w:rsidRPr="00F77461">
              <w:rPr>
                <w:rFonts w:asciiTheme="minorHAnsi" w:hAnsiTheme="minorHAnsi"/>
                <w:i/>
                <w:sz w:val="22"/>
                <w:szCs w:val="22"/>
              </w:rPr>
              <w:t>x</w:t>
            </w:r>
            <w:r w:rsidR="00F17620" w:rsidRPr="00F77461">
              <w:rPr>
                <w:rFonts w:asciiTheme="minorHAnsi" w:hAnsiTheme="minorHAnsi"/>
                <w:i/>
                <w:sz w:val="22"/>
                <w:szCs w:val="22"/>
              </w:rPr>
              <w:t>,</w:t>
            </w:r>
            <w:r w:rsidRPr="00F77461">
              <w:rPr>
                <w:rFonts w:asciiTheme="minorHAnsi" w:hAnsiTheme="minorHAnsi"/>
                <w:sz w:val="22"/>
                <w:szCs w:val="22"/>
              </w:rPr>
              <w:t xml:space="preserve"> in the domain of </w:t>
            </w:r>
            <w:r w:rsidRPr="00F77461">
              <w:rPr>
                <w:rFonts w:asciiTheme="minorHAnsi" w:hAnsiTheme="minorHAnsi"/>
                <w:i/>
                <w:sz w:val="22"/>
                <w:szCs w:val="22"/>
              </w:rPr>
              <w:t>f</w:t>
            </w:r>
            <w:r w:rsidRPr="00F77461">
              <w:rPr>
                <w:rFonts w:asciiTheme="minorHAnsi" w:hAnsiTheme="minorHAnsi"/>
                <w:sz w:val="22"/>
                <w:szCs w:val="22"/>
              </w:rPr>
              <w:t xml:space="preserve">, </w:t>
            </w:r>
            <w:r w:rsidR="00F17620" w:rsidRPr="00F77461">
              <w:rPr>
                <w:rFonts w:asciiTheme="minorHAnsi" w:hAnsiTheme="minorHAnsi"/>
                <w:sz w:val="22"/>
                <w:szCs w:val="22"/>
              </w:rPr>
              <w:t xml:space="preserve">determine </w:t>
            </w:r>
            <w:r w:rsidRPr="00F77461">
              <w:rPr>
                <w:rFonts w:asciiTheme="minorHAnsi" w:hAnsiTheme="minorHAnsi"/>
                <w:i/>
                <w:sz w:val="22"/>
                <w:szCs w:val="22"/>
              </w:rPr>
              <w:t>f</w:t>
            </w:r>
            <w:r w:rsidRPr="00F77461">
              <w:rPr>
                <w:rFonts w:asciiTheme="minorHAnsi" w:hAnsiTheme="minorHAnsi"/>
                <w:sz w:val="22"/>
                <w:szCs w:val="22"/>
              </w:rPr>
              <w:t>(</w:t>
            </w:r>
            <w:r w:rsidRPr="00F77461">
              <w:rPr>
                <w:rFonts w:asciiTheme="minorHAnsi" w:hAnsiTheme="minorHAnsi"/>
                <w:i/>
                <w:sz w:val="22"/>
                <w:szCs w:val="22"/>
              </w:rPr>
              <w:t>x</w:t>
            </w:r>
            <w:r w:rsidRPr="00F77461">
              <w:rPr>
                <w:rFonts w:asciiTheme="minorHAnsi" w:hAnsiTheme="minorHAnsi"/>
                <w:sz w:val="22"/>
                <w:szCs w:val="22"/>
              </w:rPr>
              <w:t>).</w:t>
            </w:r>
            <w:r w:rsidR="00F17620" w:rsidRPr="00F77461">
              <w:rPr>
                <w:rFonts w:asciiTheme="minorHAnsi" w:hAnsiTheme="minorHAnsi"/>
                <w:sz w:val="22"/>
                <w:szCs w:val="22"/>
              </w:rPr>
              <w:t xml:space="preserve"> (e)</w:t>
            </w:r>
          </w:p>
          <w:p w:rsidR="001807B6" w:rsidRPr="00F77461" w:rsidRDefault="001807B6"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Represent relations and functions</w:t>
            </w:r>
            <w:r w:rsidR="00C25AD7" w:rsidRPr="00F77461">
              <w:rPr>
                <w:rFonts w:asciiTheme="minorHAnsi" w:hAnsiTheme="minorHAnsi"/>
                <w:sz w:val="22"/>
                <w:szCs w:val="22"/>
              </w:rPr>
              <w:t xml:space="preserve"> </w:t>
            </w:r>
            <w:r w:rsidR="00500524" w:rsidRPr="00F77461">
              <w:rPr>
                <w:rFonts w:asciiTheme="minorHAnsi" w:hAnsiTheme="minorHAnsi"/>
                <w:sz w:val="22"/>
                <w:szCs w:val="22"/>
              </w:rPr>
              <w:t>using verbal descriptions, tables, equations, and graph</w:t>
            </w:r>
            <w:r w:rsidR="00C25AD7" w:rsidRPr="00F77461">
              <w:rPr>
                <w:rFonts w:asciiTheme="minorHAnsi" w:hAnsiTheme="minorHAnsi"/>
                <w:sz w:val="22"/>
                <w:szCs w:val="22"/>
              </w:rPr>
              <w:t>.</w:t>
            </w:r>
            <w:r w:rsidRPr="00F77461">
              <w:rPr>
                <w:rFonts w:asciiTheme="minorHAnsi" w:hAnsiTheme="minorHAnsi"/>
                <w:sz w:val="22"/>
                <w:szCs w:val="22"/>
              </w:rPr>
              <w:t xml:space="preserve"> Given one representation</w:t>
            </w:r>
            <w:r w:rsidR="00C25AD7" w:rsidRPr="00F77461">
              <w:rPr>
                <w:rFonts w:asciiTheme="minorHAnsi" w:hAnsiTheme="minorHAnsi"/>
                <w:sz w:val="22"/>
                <w:szCs w:val="22"/>
              </w:rPr>
              <w:t>,</w:t>
            </w:r>
            <w:r w:rsidRPr="00F77461">
              <w:rPr>
                <w:rFonts w:asciiTheme="minorHAnsi" w:hAnsiTheme="minorHAnsi"/>
                <w:sz w:val="22"/>
                <w:szCs w:val="22"/>
              </w:rPr>
              <w:t xml:space="preserve"> represent the relation in another form.</w:t>
            </w:r>
            <w:r w:rsidR="00F17620" w:rsidRPr="00F77461">
              <w:rPr>
                <w:rFonts w:asciiTheme="minorHAnsi" w:hAnsiTheme="minorHAnsi"/>
                <w:sz w:val="22"/>
                <w:szCs w:val="22"/>
              </w:rPr>
              <w:t xml:space="preserve"> (f)</w:t>
            </w:r>
          </w:p>
          <w:p w:rsidR="00F17620" w:rsidRPr="00F77461" w:rsidRDefault="00F17620" w:rsidP="008E7BB5">
            <w:pPr>
              <w:pStyle w:val="ColumnBullet"/>
              <w:tabs>
                <w:tab w:val="clear" w:pos="360"/>
                <w:tab w:val="num" w:pos="432"/>
              </w:tabs>
              <w:spacing w:before="120" w:after="120"/>
              <w:ind w:left="432"/>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w:t>
            </w:r>
            <w:r w:rsidR="00DD1567" w:rsidRPr="00F77461">
              <w:rPr>
                <w:rFonts w:asciiTheme="minorHAnsi" w:hAnsiTheme="minorHAnsi"/>
                <w:sz w:val="22"/>
                <w:szCs w:val="22"/>
              </w:rPr>
              <w:t>utility</w:t>
            </w:r>
            <w:r w:rsidRPr="00F77461">
              <w:rPr>
                <w:rFonts w:asciiTheme="minorHAnsi" w:hAnsiTheme="minorHAnsi"/>
                <w:sz w:val="22"/>
                <w:szCs w:val="22"/>
              </w:rPr>
              <w:t>.</w:t>
            </w:r>
            <w:r w:rsidR="0053357F" w:rsidRPr="00F77461">
              <w:rPr>
                <w:rFonts w:asciiTheme="minorHAnsi" w:hAnsiTheme="minorHAnsi"/>
                <w:sz w:val="22"/>
                <w:szCs w:val="22"/>
              </w:rPr>
              <w:t xml:space="preserve"> (a,</w:t>
            </w:r>
            <w:r w:rsidR="00DB51E8" w:rsidRPr="00F77461">
              <w:rPr>
                <w:rFonts w:asciiTheme="minorHAnsi" w:hAnsiTheme="minorHAnsi"/>
                <w:sz w:val="22"/>
                <w:szCs w:val="22"/>
              </w:rPr>
              <w:t xml:space="preserve"> </w:t>
            </w:r>
            <w:r w:rsidR="0053357F" w:rsidRPr="00F77461">
              <w:rPr>
                <w:rFonts w:asciiTheme="minorHAnsi" w:hAnsiTheme="minorHAnsi"/>
                <w:sz w:val="22"/>
                <w:szCs w:val="22"/>
              </w:rPr>
              <w:t>b,</w:t>
            </w:r>
            <w:r w:rsidR="00DB51E8" w:rsidRPr="00F77461">
              <w:rPr>
                <w:rFonts w:asciiTheme="minorHAnsi" w:hAnsiTheme="minorHAnsi"/>
                <w:sz w:val="22"/>
                <w:szCs w:val="22"/>
              </w:rPr>
              <w:t xml:space="preserve"> </w:t>
            </w:r>
            <w:r w:rsidR="0053357F" w:rsidRPr="00F77461">
              <w:rPr>
                <w:rFonts w:asciiTheme="minorHAnsi" w:hAnsiTheme="minorHAnsi"/>
                <w:sz w:val="22"/>
                <w:szCs w:val="22"/>
              </w:rPr>
              <w:t>c,</w:t>
            </w:r>
            <w:r w:rsidR="00DB51E8" w:rsidRPr="00F77461">
              <w:rPr>
                <w:rFonts w:asciiTheme="minorHAnsi" w:hAnsiTheme="minorHAnsi"/>
                <w:sz w:val="22"/>
                <w:szCs w:val="22"/>
              </w:rPr>
              <w:t xml:space="preserve"> </w:t>
            </w:r>
            <w:r w:rsidR="0053357F" w:rsidRPr="00F77461">
              <w:rPr>
                <w:rFonts w:asciiTheme="minorHAnsi" w:hAnsiTheme="minorHAnsi"/>
                <w:sz w:val="22"/>
                <w:szCs w:val="22"/>
              </w:rPr>
              <w:t>d,</w:t>
            </w:r>
            <w:r w:rsidR="00DB51E8" w:rsidRPr="00F77461">
              <w:rPr>
                <w:rFonts w:asciiTheme="minorHAnsi" w:hAnsiTheme="minorHAnsi"/>
                <w:sz w:val="22"/>
                <w:szCs w:val="22"/>
              </w:rPr>
              <w:t xml:space="preserve"> </w:t>
            </w:r>
            <w:r w:rsidR="0053357F" w:rsidRPr="00F77461">
              <w:rPr>
                <w:rFonts w:asciiTheme="minorHAnsi" w:hAnsiTheme="minorHAnsi"/>
                <w:sz w:val="22"/>
                <w:szCs w:val="22"/>
              </w:rPr>
              <w:t>e,</w:t>
            </w:r>
            <w:r w:rsidR="00DB51E8" w:rsidRPr="00F77461">
              <w:rPr>
                <w:rFonts w:asciiTheme="minorHAnsi" w:hAnsiTheme="minorHAnsi"/>
                <w:sz w:val="22"/>
                <w:szCs w:val="22"/>
              </w:rPr>
              <w:t xml:space="preserve"> </w:t>
            </w:r>
            <w:r w:rsidR="0053357F" w:rsidRPr="00F77461">
              <w:rPr>
                <w:rFonts w:asciiTheme="minorHAnsi" w:hAnsiTheme="minorHAnsi"/>
                <w:sz w:val="22"/>
                <w:szCs w:val="22"/>
              </w:rPr>
              <w:t>f)</w:t>
            </w:r>
          </w:p>
        </w:tc>
      </w:tr>
    </w:tbl>
    <w:p w:rsidR="004E633F" w:rsidRPr="00F77461" w:rsidRDefault="004E633F" w:rsidP="00B810C7">
      <w:pPr>
        <w:sectPr w:rsidR="004E633F" w:rsidRPr="00F77461" w:rsidSect="00C444C7">
          <w:headerReference w:type="even" r:id="rId24"/>
          <w:headerReference w:type="default" r:id="rId25"/>
          <w:headerReference w:type="first" r:id="rId26"/>
          <w:pgSz w:w="15840" w:h="12240" w:orient="landscape" w:code="1"/>
          <w:pgMar w:top="720" w:right="720" w:bottom="720"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810C7" w:rsidRPr="00F77461" w:rsidTr="008C4C8B">
        <w:trPr>
          <w:tblHeader/>
        </w:trPr>
        <w:tc>
          <w:tcPr>
            <w:tcW w:w="5000" w:type="pct"/>
            <w:gridSpan w:val="2"/>
            <w:tcBorders>
              <w:top w:val="nil"/>
              <w:left w:val="nil"/>
              <w:right w:val="nil"/>
            </w:tcBorders>
          </w:tcPr>
          <w:p w:rsidR="00B810C7" w:rsidRPr="00F77461" w:rsidRDefault="008C4C8B" w:rsidP="00833532">
            <w:pPr>
              <w:pStyle w:val="SOLNumber"/>
              <w:tabs>
                <w:tab w:val="left" w:pos="1062"/>
              </w:tabs>
              <w:ind w:left="1062" w:hanging="1170"/>
              <w:rPr>
                <w:rFonts w:asciiTheme="minorHAnsi" w:hAnsiTheme="minorHAnsi"/>
                <w:b/>
              </w:rPr>
            </w:pPr>
            <w:r>
              <w:rPr>
                <w:rFonts w:asciiTheme="minorHAnsi" w:hAnsiTheme="minorHAnsi"/>
                <w:b/>
              </w:rPr>
              <w:lastRenderedPageBreak/>
              <w:t>A.8</w:t>
            </w:r>
            <w:r>
              <w:rPr>
                <w:rFonts w:asciiTheme="minorHAnsi" w:hAnsiTheme="minorHAnsi"/>
                <w:b/>
              </w:rPr>
              <w:tab/>
            </w:r>
            <w:r w:rsidR="00B810C7" w:rsidRPr="00F77461">
              <w:rPr>
                <w:rFonts w:asciiTheme="minorHAnsi" w:hAnsiTheme="minorHAnsi"/>
                <w:b/>
              </w:rPr>
              <w:t xml:space="preserve">The student, given a </w:t>
            </w:r>
            <w:r w:rsidR="00BC1E6C" w:rsidRPr="00F77461">
              <w:rPr>
                <w:rFonts w:asciiTheme="minorHAnsi" w:hAnsiTheme="minorHAnsi"/>
                <w:b/>
              </w:rPr>
              <w:t xml:space="preserve">data set or practical </w:t>
            </w:r>
            <w:r w:rsidR="00B810C7" w:rsidRPr="00F77461">
              <w:rPr>
                <w:rFonts w:asciiTheme="minorHAnsi" w:hAnsiTheme="minorHAnsi"/>
                <w:b/>
              </w:rPr>
              <w:t>situation</w:t>
            </w:r>
            <w:r w:rsidR="00BC1E6C" w:rsidRPr="00F77461">
              <w:rPr>
                <w:rFonts w:asciiTheme="minorHAnsi" w:hAnsiTheme="minorHAnsi"/>
                <w:b/>
              </w:rPr>
              <w:t>,</w:t>
            </w:r>
            <w:r w:rsidR="0068475D" w:rsidRPr="00F77461">
              <w:rPr>
                <w:rFonts w:asciiTheme="minorHAnsi" w:hAnsiTheme="minorHAnsi"/>
                <w:b/>
              </w:rPr>
              <w:t xml:space="preserve"> </w:t>
            </w:r>
            <w:r w:rsidR="00B810C7" w:rsidRPr="00F77461">
              <w:rPr>
                <w:rFonts w:asciiTheme="minorHAnsi" w:hAnsiTheme="minorHAnsi"/>
                <w:b/>
              </w:rPr>
              <w:t>will analyze a relation to determine whether a direct or inverse variation exists, and represent a direct variation algebraically and graphically and an inverse variation algebraically.</w:t>
            </w:r>
          </w:p>
          <w:p w:rsidR="00ED5C0C" w:rsidRPr="00F77461" w:rsidRDefault="00ED5C0C" w:rsidP="00ED5C0C">
            <w:pPr>
              <w:pStyle w:val="SOLNumber"/>
              <w:ind w:left="187" w:firstLine="0"/>
              <w:rPr>
                <w:b/>
              </w:rPr>
            </w:pPr>
          </w:p>
        </w:tc>
      </w:tr>
      <w:tr w:rsidR="00B810C7" w:rsidRPr="00F77461" w:rsidTr="00833532">
        <w:trPr>
          <w:tblHeader/>
        </w:trPr>
        <w:tc>
          <w:tcPr>
            <w:tcW w:w="2531" w:type="pct"/>
            <w:shd w:val="clear" w:color="auto" w:fill="D9D9D9" w:themeFill="background1" w:themeFillShade="D9"/>
          </w:tcPr>
          <w:p w:rsidR="00B810C7" w:rsidRPr="00F77461" w:rsidRDefault="004E633F" w:rsidP="00B810C7">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469" w:type="pct"/>
            <w:shd w:val="clear" w:color="auto" w:fill="D9D9D9" w:themeFill="background1" w:themeFillShade="D9"/>
          </w:tcPr>
          <w:p w:rsidR="00B810C7" w:rsidRPr="00F77461" w:rsidRDefault="004E633F" w:rsidP="00B810C7">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833532">
        <w:tc>
          <w:tcPr>
            <w:tcW w:w="2531" w:type="pct"/>
          </w:tcPr>
          <w:p w:rsidR="00EC25AD" w:rsidRPr="00F77461" w:rsidRDefault="004E262E" w:rsidP="007D22C6">
            <w:pPr>
              <w:pStyle w:val="ColumnBullet"/>
              <w:spacing w:before="120" w:after="120"/>
              <w:rPr>
                <w:rFonts w:asciiTheme="minorHAnsi" w:hAnsiTheme="minorHAnsi"/>
                <w:sz w:val="22"/>
                <w:szCs w:val="22"/>
              </w:rPr>
            </w:pPr>
            <w:r w:rsidRPr="00F77461">
              <w:rPr>
                <w:rFonts w:asciiTheme="minorHAnsi" w:hAnsiTheme="minorHAnsi"/>
                <w:sz w:val="22"/>
                <w:szCs w:val="22"/>
              </w:rPr>
              <w:t>P</w:t>
            </w:r>
            <w:r w:rsidR="00EC25AD" w:rsidRPr="00F77461">
              <w:rPr>
                <w:rFonts w:asciiTheme="minorHAnsi" w:hAnsiTheme="minorHAnsi"/>
                <w:sz w:val="22"/>
                <w:szCs w:val="22"/>
              </w:rPr>
              <w:t xml:space="preserve">ractical problems may be </w:t>
            </w:r>
            <w:r w:rsidR="00BC1E6C" w:rsidRPr="00F77461">
              <w:rPr>
                <w:rFonts w:asciiTheme="minorHAnsi" w:hAnsiTheme="minorHAnsi"/>
                <w:sz w:val="22"/>
                <w:szCs w:val="22"/>
              </w:rPr>
              <w:t>represented</w:t>
            </w:r>
            <w:r w:rsidR="00EC25AD" w:rsidRPr="00F77461">
              <w:rPr>
                <w:rFonts w:asciiTheme="minorHAnsi" w:hAnsiTheme="minorHAnsi"/>
                <w:sz w:val="22"/>
                <w:szCs w:val="22"/>
              </w:rPr>
              <w:t xml:space="preserve"> </w:t>
            </w:r>
            <w:r w:rsidRPr="00F77461">
              <w:rPr>
                <w:rFonts w:asciiTheme="minorHAnsi" w:hAnsiTheme="minorHAnsi"/>
                <w:sz w:val="22"/>
                <w:szCs w:val="22"/>
              </w:rPr>
              <w:t xml:space="preserve">and solved by </w:t>
            </w:r>
            <w:r w:rsidR="00EC25AD" w:rsidRPr="00F77461">
              <w:rPr>
                <w:rFonts w:asciiTheme="minorHAnsi" w:hAnsiTheme="minorHAnsi"/>
                <w:sz w:val="22"/>
                <w:szCs w:val="22"/>
              </w:rPr>
              <w:t>using direct</w:t>
            </w:r>
            <w:r w:rsidRPr="00F77461">
              <w:rPr>
                <w:rFonts w:asciiTheme="minorHAnsi" w:hAnsiTheme="minorHAnsi"/>
                <w:sz w:val="22"/>
                <w:szCs w:val="22"/>
              </w:rPr>
              <w:t xml:space="preserve"> variation</w:t>
            </w:r>
            <w:r w:rsidR="00EC25AD" w:rsidRPr="00F77461">
              <w:rPr>
                <w:rFonts w:asciiTheme="minorHAnsi" w:hAnsiTheme="minorHAnsi"/>
                <w:sz w:val="22"/>
                <w:szCs w:val="22"/>
              </w:rPr>
              <w:t xml:space="preserve"> or inverse variation.</w:t>
            </w:r>
          </w:p>
          <w:p w:rsidR="004E262E" w:rsidRPr="00F77461" w:rsidRDefault="004E262E" w:rsidP="007D22C6">
            <w:pPr>
              <w:pStyle w:val="ColumnBullet"/>
              <w:spacing w:before="120" w:after="120"/>
              <w:rPr>
                <w:rFonts w:asciiTheme="minorHAnsi" w:hAnsiTheme="minorHAnsi"/>
                <w:sz w:val="22"/>
                <w:szCs w:val="22"/>
              </w:rPr>
            </w:pPr>
            <w:r w:rsidRPr="00F77461">
              <w:rPr>
                <w:rFonts w:asciiTheme="minorHAnsi" w:hAnsiTheme="minorHAnsi"/>
                <w:sz w:val="22"/>
                <w:szCs w:val="22"/>
              </w:rPr>
              <w:t>A direct variation represents a proportional relationship between two quantities. The statement “</w:t>
            </w:r>
            <w:r w:rsidRPr="00F77461">
              <w:rPr>
                <w:rFonts w:asciiTheme="minorHAnsi" w:hAnsiTheme="minorHAnsi"/>
                <w:i/>
                <w:sz w:val="22"/>
                <w:szCs w:val="22"/>
              </w:rPr>
              <w:t>y</w:t>
            </w:r>
            <w:r w:rsidRPr="00F77461">
              <w:rPr>
                <w:rFonts w:asciiTheme="minorHAnsi" w:hAnsiTheme="minorHAnsi"/>
                <w:sz w:val="22"/>
                <w:szCs w:val="22"/>
              </w:rPr>
              <w:t xml:space="preserve"> is directly proportional to </w:t>
            </w:r>
            <w:r w:rsidRPr="00F77461">
              <w:rPr>
                <w:rFonts w:asciiTheme="minorHAnsi" w:hAnsiTheme="minorHAnsi"/>
                <w:i/>
                <w:sz w:val="22"/>
                <w:szCs w:val="22"/>
              </w:rPr>
              <w:t>x</w:t>
            </w:r>
            <w:r w:rsidRPr="00F77461">
              <w:rPr>
                <w:rFonts w:asciiTheme="minorHAnsi" w:hAnsiTheme="minorHAnsi"/>
                <w:sz w:val="22"/>
                <w:szCs w:val="22"/>
              </w:rPr>
              <w:t xml:space="preserve">” is translated as </w:t>
            </w:r>
            <w:r w:rsidRPr="00F77461">
              <w:rPr>
                <w:rFonts w:asciiTheme="minorHAnsi" w:hAnsiTheme="minorHAnsi"/>
                <w:i/>
                <w:sz w:val="22"/>
                <w:szCs w:val="22"/>
              </w:rPr>
              <w:t>y</w:t>
            </w:r>
            <w:r w:rsidRPr="00F77461">
              <w:rPr>
                <w:rFonts w:asciiTheme="minorHAnsi" w:hAnsiTheme="minorHAnsi"/>
                <w:sz w:val="22"/>
                <w:szCs w:val="22"/>
              </w:rPr>
              <w:t xml:space="preserve"> = </w:t>
            </w:r>
            <w:proofErr w:type="spellStart"/>
            <w:r w:rsidRPr="00F77461">
              <w:rPr>
                <w:rFonts w:asciiTheme="minorHAnsi" w:hAnsiTheme="minorHAnsi"/>
                <w:i/>
                <w:sz w:val="22"/>
                <w:szCs w:val="22"/>
              </w:rPr>
              <w:t>kx</w:t>
            </w:r>
            <w:proofErr w:type="spellEnd"/>
            <w:r w:rsidRPr="00F77461">
              <w:rPr>
                <w:rFonts w:asciiTheme="minorHAnsi" w:hAnsiTheme="minorHAnsi"/>
                <w:sz w:val="22"/>
                <w:szCs w:val="22"/>
              </w:rPr>
              <w:t>.</w:t>
            </w:r>
          </w:p>
          <w:p w:rsidR="00B810C7" w:rsidRPr="00F77461" w:rsidRDefault="00B810C7" w:rsidP="007D22C6">
            <w:pPr>
              <w:pStyle w:val="ColumnBullet"/>
              <w:spacing w:before="120" w:after="120"/>
              <w:rPr>
                <w:rFonts w:asciiTheme="minorHAnsi" w:hAnsiTheme="minorHAnsi"/>
                <w:sz w:val="22"/>
                <w:szCs w:val="22"/>
              </w:rPr>
            </w:pPr>
            <w:r w:rsidRPr="00F77461">
              <w:rPr>
                <w:rFonts w:asciiTheme="minorHAnsi" w:hAnsiTheme="minorHAnsi"/>
                <w:sz w:val="22"/>
                <w:szCs w:val="22"/>
              </w:rPr>
              <w:t xml:space="preserve">The constant of proportionality </w:t>
            </w:r>
            <w:r w:rsidR="004E262E" w:rsidRPr="00F77461">
              <w:rPr>
                <w:rFonts w:asciiTheme="minorHAnsi" w:hAnsiTheme="minorHAnsi"/>
                <w:sz w:val="22"/>
                <w:szCs w:val="22"/>
              </w:rPr>
              <w:t>(</w:t>
            </w:r>
            <w:r w:rsidR="004E262E" w:rsidRPr="00F77461">
              <w:rPr>
                <w:rFonts w:asciiTheme="minorHAnsi" w:hAnsiTheme="minorHAnsi"/>
                <w:i/>
                <w:sz w:val="22"/>
                <w:szCs w:val="22"/>
              </w:rPr>
              <w:t>k)</w:t>
            </w:r>
            <w:r w:rsidR="004E262E" w:rsidRPr="00F77461">
              <w:rPr>
                <w:rFonts w:asciiTheme="minorHAnsi" w:hAnsiTheme="minorHAnsi"/>
                <w:sz w:val="22"/>
                <w:szCs w:val="22"/>
              </w:rPr>
              <w:t xml:space="preserve"> </w:t>
            </w:r>
            <w:r w:rsidRPr="00F77461">
              <w:rPr>
                <w:rFonts w:asciiTheme="minorHAnsi" w:hAnsiTheme="minorHAnsi"/>
                <w:sz w:val="22"/>
                <w:szCs w:val="22"/>
              </w:rPr>
              <w:t>in a direct variation is represented by the ratio of the dependent variable to the independent variable</w:t>
            </w:r>
            <w:r w:rsidR="004E262E" w:rsidRPr="00F77461">
              <w:rPr>
                <w:rFonts w:asciiTheme="minorHAnsi" w:hAnsiTheme="minorHAnsi"/>
                <w:sz w:val="22"/>
                <w:szCs w:val="22"/>
              </w:rPr>
              <w:t xml:space="preserve"> and can be referred to as the constant of variation</w:t>
            </w:r>
            <w:r w:rsidRPr="00F77461">
              <w:rPr>
                <w:rFonts w:asciiTheme="minorHAnsi" w:hAnsiTheme="minorHAnsi"/>
                <w:sz w:val="22"/>
                <w:szCs w:val="22"/>
              </w:rPr>
              <w:t>.</w:t>
            </w:r>
          </w:p>
          <w:p w:rsidR="004E262E" w:rsidRPr="00F77461" w:rsidRDefault="004E262E" w:rsidP="007D22C6">
            <w:pPr>
              <w:pStyle w:val="ColumnBullet"/>
              <w:spacing w:before="120" w:after="120"/>
              <w:rPr>
                <w:rFonts w:asciiTheme="minorHAnsi" w:hAnsiTheme="minorHAnsi"/>
                <w:sz w:val="22"/>
                <w:szCs w:val="22"/>
              </w:rPr>
            </w:pPr>
            <w:r w:rsidRPr="00F77461">
              <w:rPr>
                <w:rFonts w:asciiTheme="minorHAnsi" w:hAnsiTheme="minorHAnsi"/>
                <w:sz w:val="22"/>
                <w:szCs w:val="22"/>
              </w:rPr>
              <w:t>A direct variation can be represented by a line passing through the origin.</w:t>
            </w:r>
          </w:p>
          <w:p w:rsidR="004E262E" w:rsidRPr="00F77461" w:rsidRDefault="004E262E" w:rsidP="007D22C6">
            <w:pPr>
              <w:pStyle w:val="ColumnBullet"/>
              <w:spacing w:before="120" w:after="120"/>
              <w:rPr>
                <w:rFonts w:asciiTheme="minorHAnsi" w:hAnsiTheme="minorHAnsi"/>
                <w:sz w:val="22"/>
                <w:szCs w:val="22"/>
              </w:rPr>
            </w:pPr>
            <w:r w:rsidRPr="00F77461">
              <w:rPr>
                <w:rFonts w:asciiTheme="minorHAnsi" w:hAnsiTheme="minorHAnsi"/>
                <w:sz w:val="22"/>
                <w:szCs w:val="22"/>
              </w:rPr>
              <w:t>An inverse variation represents an inversely proportional relationship between two quantities.  The statement “</w:t>
            </w:r>
            <w:r w:rsidRPr="00F77461">
              <w:rPr>
                <w:rFonts w:asciiTheme="minorHAnsi" w:hAnsiTheme="minorHAnsi"/>
                <w:i/>
                <w:sz w:val="22"/>
                <w:szCs w:val="22"/>
              </w:rPr>
              <w:t>y</w:t>
            </w:r>
            <w:r w:rsidRPr="00F77461">
              <w:rPr>
                <w:rFonts w:asciiTheme="minorHAnsi" w:hAnsiTheme="minorHAnsi"/>
                <w:sz w:val="22"/>
                <w:szCs w:val="22"/>
              </w:rPr>
              <w:t xml:space="preserve"> is inversely proportional to </w:t>
            </w:r>
            <w:r w:rsidRPr="00F77461">
              <w:rPr>
                <w:rFonts w:asciiTheme="minorHAnsi" w:hAnsiTheme="minorHAnsi"/>
                <w:i/>
                <w:sz w:val="22"/>
                <w:szCs w:val="22"/>
              </w:rPr>
              <w:t>x</w:t>
            </w:r>
            <w:r w:rsidRPr="00F77461">
              <w:rPr>
                <w:rFonts w:asciiTheme="minorHAnsi" w:hAnsiTheme="minorHAnsi"/>
                <w:sz w:val="22"/>
                <w:szCs w:val="22"/>
              </w:rPr>
              <w:t xml:space="preserve">” is translated as </w:t>
            </w:r>
            <w:r w:rsidRPr="00F77461">
              <w:rPr>
                <w:rFonts w:asciiTheme="minorHAnsi" w:hAnsiTheme="minorHAnsi"/>
                <w:i/>
                <w:sz w:val="22"/>
                <w:szCs w:val="22"/>
              </w:rPr>
              <w:t>y</w:t>
            </w:r>
            <w:r w:rsidRPr="00F77461">
              <w:rPr>
                <w:rFonts w:asciiTheme="minorHAnsi" w:hAnsiTheme="minorHAnsi"/>
                <w:sz w:val="22"/>
                <w:szCs w:val="22"/>
              </w:rPr>
              <w:t xml:space="preserve"> </w:t>
            </w:r>
            <w:proofErr w:type="gramStart"/>
            <w:r w:rsidRPr="00F77461">
              <w:rPr>
                <w:rFonts w:asciiTheme="minorHAnsi" w:hAnsiTheme="minorHAnsi"/>
                <w:sz w:val="22"/>
                <w:szCs w:val="22"/>
              </w:rPr>
              <w:t xml:space="preserve">= </w:t>
            </w:r>
            <w:proofErr w:type="gramEnd"/>
            <w:r w:rsidRPr="00F77461">
              <w:rPr>
                <w:rFonts w:asciiTheme="minorHAnsi" w:hAnsiTheme="minorHAnsi"/>
                <w:sz w:val="22"/>
                <w:szCs w:val="22"/>
              </w:rPr>
              <w:fldChar w:fldCharType="begin"/>
            </w:r>
            <w:r w:rsidRPr="00F77461">
              <w:rPr>
                <w:rFonts w:asciiTheme="minorHAnsi" w:hAnsiTheme="minorHAnsi"/>
                <w:sz w:val="22"/>
                <w:szCs w:val="22"/>
              </w:rPr>
              <w:instrText xml:space="preserve"> EQ \F(</w:instrText>
            </w:r>
            <w:r w:rsidRPr="00F77461">
              <w:rPr>
                <w:rFonts w:asciiTheme="minorHAnsi" w:hAnsiTheme="minorHAnsi"/>
                <w:i/>
                <w:sz w:val="22"/>
                <w:szCs w:val="22"/>
              </w:rPr>
              <w:instrText>k,x</w:instrText>
            </w:r>
            <w:r w:rsidRPr="00F77461">
              <w:rPr>
                <w:rFonts w:asciiTheme="minorHAnsi" w:hAnsiTheme="minorHAnsi"/>
                <w:sz w:val="22"/>
                <w:szCs w:val="22"/>
              </w:rPr>
              <w:instrText xml:space="preserve">) </w:instrText>
            </w:r>
            <w:r w:rsidRPr="00F77461">
              <w:rPr>
                <w:rFonts w:asciiTheme="minorHAnsi" w:hAnsiTheme="minorHAnsi"/>
                <w:sz w:val="22"/>
                <w:szCs w:val="22"/>
              </w:rPr>
              <w:fldChar w:fldCharType="end"/>
            </w:r>
            <w:r w:rsidRPr="00F77461">
              <w:rPr>
                <w:rFonts w:asciiTheme="minorHAnsi" w:hAnsiTheme="minorHAnsi"/>
                <w:sz w:val="22"/>
                <w:szCs w:val="22"/>
              </w:rPr>
              <w:t>.</w:t>
            </w:r>
          </w:p>
          <w:p w:rsidR="00B810C7" w:rsidRPr="00F77461" w:rsidRDefault="00B810C7" w:rsidP="007D22C6">
            <w:pPr>
              <w:pStyle w:val="ColumnBullet"/>
              <w:spacing w:before="120" w:after="120"/>
              <w:rPr>
                <w:rFonts w:asciiTheme="minorHAnsi" w:hAnsiTheme="minorHAnsi"/>
                <w:sz w:val="22"/>
                <w:szCs w:val="22"/>
              </w:rPr>
            </w:pPr>
            <w:r w:rsidRPr="00F77461">
              <w:rPr>
                <w:rFonts w:asciiTheme="minorHAnsi" w:hAnsiTheme="minorHAnsi"/>
                <w:sz w:val="22"/>
                <w:szCs w:val="22"/>
              </w:rPr>
              <w:t xml:space="preserve">The constant of proportionality </w:t>
            </w:r>
            <w:r w:rsidR="004E262E" w:rsidRPr="00F77461">
              <w:rPr>
                <w:rFonts w:asciiTheme="minorHAnsi" w:hAnsiTheme="minorHAnsi"/>
                <w:sz w:val="22"/>
                <w:szCs w:val="22"/>
              </w:rPr>
              <w:t>(</w:t>
            </w:r>
            <w:r w:rsidR="004E262E" w:rsidRPr="00F77461">
              <w:rPr>
                <w:rFonts w:asciiTheme="minorHAnsi" w:hAnsiTheme="minorHAnsi"/>
                <w:i/>
                <w:sz w:val="22"/>
                <w:szCs w:val="22"/>
              </w:rPr>
              <w:t>k)</w:t>
            </w:r>
            <w:r w:rsidR="004E262E" w:rsidRPr="00F77461">
              <w:rPr>
                <w:rFonts w:asciiTheme="minorHAnsi" w:hAnsiTheme="minorHAnsi"/>
                <w:sz w:val="22"/>
                <w:szCs w:val="22"/>
              </w:rPr>
              <w:t xml:space="preserve"> </w:t>
            </w:r>
            <w:r w:rsidRPr="00F77461">
              <w:rPr>
                <w:rFonts w:asciiTheme="minorHAnsi" w:hAnsiTheme="minorHAnsi"/>
                <w:sz w:val="22"/>
                <w:szCs w:val="22"/>
              </w:rPr>
              <w:t>in an inverse variation is represented by the product of the dependent variable and the independent variable</w:t>
            </w:r>
            <w:r w:rsidR="004E262E" w:rsidRPr="00F77461">
              <w:rPr>
                <w:rFonts w:asciiTheme="minorHAnsi" w:hAnsiTheme="minorHAnsi"/>
                <w:sz w:val="22"/>
                <w:szCs w:val="22"/>
              </w:rPr>
              <w:t xml:space="preserve"> and can be referred to as the constant of variation</w:t>
            </w:r>
            <w:r w:rsidRPr="00F77461">
              <w:rPr>
                <w:rFonts w:asciiTheme="minorHAnsi" w:hAnsiTheme="minorHAnsi"/>
                <w:sz w:val="22"/>
                <w:szCs w:val="22"/>
              </w:rPr>
              <w:t>.</w:t>
            </w:r>
          </w:p>
          <w:p w:rsidR="00B810C7" w:rsidRPr="00F77461" w:rsidRDefault="004E262E" w:rsidP="006720EA">
            <w:pPr>
              <w:pStyle w:val="ColumnBullet"/>
              <w:spacing w:before="120" w:after="120"/>
              <w:rPr>
                <w:rFonts w:asciiTheme="minorHAnsi" w:hAnsiTheme="minorHAnsi"/>
                <w:sz w:val="22"/>
                <w:szCs w:val="22"/>
              </w:rPr>
            </w:pPr>
            <w:r w:rsidRPr="00F77461">
              <w:rPr>
                <w:rFonts w:asciiTheme="minorHAnsi" w:hAnsiTheme="minorHAnsi"/>
                <w:sz w:val="22"/>
                <w:szCs w:val="22"/>
              </w:rPr>
              <w:t xml:space="preserve">The value of the constant of proportionality is </w:t>
            </w:r>
            <w:r w:rsidR="00A00030" w:rsidRPr="00F77461">
              <w:rPr>
                <w:rFonts w:asciiTheme="minorHAnsi" w:hAnsiTheme="minorHAnsi"/>
                <w:sz w:val="22"/>
                <w:szCs w:val="22"/>
              </w:rPr>
              <w:t xml:space="preserve">typically </w:t>
            </w:r>
            <w:r w:rsidRPr="00F77461">
              <w:rPr>
                <w:rFonts w:asciiTheme="minorHAnsi" w:hAnsiTheme="minorHAnsi"/>
                <w:sz w:val="22"/>
                <w:szCs w:val="22"/>
              </w:rPr>
              <w:t xml:space="preserve">positive </w:t>
            </w:r>
            <w:r w:rsidR="00A00030" w:rsidRPr="00F77461">
              <w:rPr>
                <w:rFonts w:asciiTheme="minorHAnsi" w:hAnsiTheme="minorHAnsi"/>
                <w:sz w:val="22"/>
                <w:szCs w:val="22"/>
              </w:rPr>
              <w:t>when</w:t>
            </w:r>
            <w:r w:rsidRPr="00F77461">
              <w:rPr>
                <w:rFonts w:asciiTheme="minorHAnsi" w:hAnsiTheme="minorHAnsi"/>
                <w:sz w:val="22"/>
                <w:szCs w:val="22"/>
              </w:rPr>
              <w:t xml:space="preserve"> applied in practical situations.</w:t>
            </w:r>
          </w:p>
        </w:tc>
        <w:tc>
          <w:tcPr>
            <w:tcW w:w="2469" w:type="pct"/>
          </w:tcPr>
          <w:p w:rsidR="00B810C7" w:rsidRPr="00F77461" w:rsidRDefault="00B810C7" w:rsidP="007D22C6">
            <w:pPr>
              <w:pStyle w:val="BodyTextIndent2"/>
              <w:spacing w:after="120"/>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Given a </w:t>
            </w:r>
            <w:r w:rsidR="00BC1E6C" w:rsidRPr="00F77461">
              <w:rPr>
                <w:rFonts w:asciiTheme="minorHAnsi" w:hAnsiTheme="minorHAnsi"/>
                <w:sz w:val="22"/>
                <w:szCs w:val="22"/>
              </w:rPr>
              <w:t xml:space="preserve">data set or practical </w:t>
            </w:r>
            <w:r w:rsidR="004E633F" w:rsidRPr="00F77461">
              <w:rPr>
                <w:rFonts w:asciiTheme="minorHAnsi" w:hAnsiTheme="minorHAnsi"/>
                <w:sz w:val="22"/>
                <w:szCs w:val="22"/>
              </w:rPr>
              <w:t xml:space="preserve">situation, </w:t>
            </w:r>
            <w:r w:rsidRPr="00F77461">
              <w:rPr>
                <w:rFonts w:asciiTheme="minorHAnsi" w:hAnsiTheme="minorHAnsi"/>
                <w:sz w:val="22"/>
                <w:szCs w:val="22"/>
              </w:rPr>
              <w:t>determine whether a direct variation exists.</w:t>
            </w:r>
          </w:p>
          <w:p w:rsidR="00B810C7" w:rsidRPr="00F77461" w:rsidRDefault="00B810C7"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Given a </w:t>
            </w:r>
            <w:r w:rsidR="00BC1E6C" w:rsidRPr="00F77461">
              <w:rPr>
                <w:rFonts w:asciiTheme="minorHAnsi" w:hAnsiTheme="minorHAnsi"/>
                <w:sz w:val="22"/>
                <w:szCs w:val="22"/>
              </w:rPr>
              <w:t xml:space="preserve">data set or practical </w:t>
            </w:r>
            <w:r w:rsidR="006720EA" w:rsidRPr="00F77461">
              <w:rPr>
                <w:rFonts w:asciiTheme="minorHAnsi" w:hAnsiTheme="minorHAnsi"/>
                <w:sz w:val="22"/>
                <w:szCs w:val="22"/>
              </w:rPr>
              <w:t xml:space="preserve">situation, </w:t>
            </w:r>
            <w:r w:rsidRPr="00F77461">
              <w:rPr>
                <w:rFonts w:asciiTheme="minorHAnsi" w:hAnsiTheme="minorHAnsi"/>
                <w:sz w:val="22"/>
                <w:szCs w:val="22"/>
              </w:rPr>
              <w:t>determine whether an inverse variation exists.</w:t>
            </w:r>
          </w:p>
          <w:p w:rsidR="00B810C7" w:rsidRPr="00F77461" w:rsidRDefault="00EC25AD"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Given </w:t>
            </w:r>
            <w:r w:rsidR="00BC1E6C" w:rsidRPr="00F77461">
              <w:rPr>
                <w:rFonts w:asciiTheme="minorHAnsi" w:hAnsiTheme="minorHAnsi"/>
                <w:sz w:val="22"/>
                <w:szCs w:val="22"/>
              </w:rPr>
              <w:t>a data set or</w:t>
            </w:r>
            <w:r w:rsidR="004E262E" w:rsidRPr="00F77461">
              <w:rPr>
                <w:rFonts w:asciiTheme="minorHAnsi" w:hAnsiTheme="minorHAnsi"/>
                <w:sz w:val="22"/>
                <w:szCs w:val="22"/>
              </w:rPr>
              <w:t xml:space="preserve"> practical situation</w:t>
            </w:r>
            <w:r w:rsidRPr="00F77461">
              <w:rPr>
                <w:rFonts w:asciiTheme="minorHAnsi" w:hAnsiTheme="minorHAnsi"/>
                <w:sz w:val="22"/>
                <w:szCs w:val="22"/>
              </w:rPr>
              <w:t>, w</w:t>
            </w:r>
            <w:r w:rsidR="00B810C7" w:rsidRPr="00F77461">
              <w:rPr>
                <w:rFonts w:asciiTheme="minorHAnsi" w:hAnsiTheme="minorHAnsi"/>
                <w:sz w:val="22"/>
                <w:szCs w:val="22"/>
              </w:rPr>
              <w:t>rite an equation for a direct variation.</w:t>
            </w:r>
          </w:p>
          <w:p w:rsidR="00B810C7" w:rsidRPr="00F77461" w:rsidRDefault="004E262E"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Given a </w:t>
            </w:r>
            <w:r w:rsidR="00BC1E6C" w:rsidRPr="00F77461">
              <w:rPr>
                <w:rFonts w:asciiTheme="minorHAnsi" w:hAnsiTheme="minorHAnsi"/>
                <w:sz w:val="22"/>
                <w:szCs w:val="22"/>
              </w:rPr>
              <w:t>data set or practical situation</w:t>
            </w:r>
            <w:r w:rsidR="00EC25AD" w:rsidRPr="00F77461">
              <w:rPr>
                <w:rFonts w:asciiTheme="minorHAnsi" w:hAnsiTheme="minorHAnsi"/>
                <w:sz w:val="22"/>
                <w:szCs w:val="22"/>
              </w:rPr>
              <w:t>, w</w:t>
            </w:r>
            <w:r w:rsidR="00B810C7" w:rsidRPr="00F77461">
              <w:rPr>
                <w:rFonts w:asciiTheme="minorHAnsi" w:hAnsiTheme="minorHAnsi"/>
                <w:sz w:val="22"/>
                <w:szCs w:val="22"/>
              </w:rPr>
              <w:t xml:space="preserve">rite an equation for an inverse variation. </w:t>
            </w:r>
          </w:p>
          <w:p w:rsidR="00B810C7" w:rsidRPr="00F77461" w:rsidRDefault="00F9042F" w:rsidP="008E7BB5">
            <w:pPr>
              <w:pStyle w:val="ColumnBullet"/>
              <w:tabs>
                <w:tab w:val="clear" w:pos="360"/>
                <w:tab w:val="num" w:pos="433"/>
              </w:tabs>
              <w:spacing w:after="120"/>
              <w:ind w:left="433"/>
              <w:rPr>
                <w:rFonts w:asciiTheme="minorHAnsi" w:hAnsiTheme="minorHAnsi"/>
                <w:sz w:val="22"/>
                <w:szCs w:val="22"/>
              </w:rPr>
            </w:pPr>
            <w:r w:rsidRPr="00F77461">
              <w:rPr>
                <w:rFonts w:asciiTheme="minorHAnsi" w:hAnsiTheme="minorHAnsi"/>
                <w:sz w:val="22"/>
                <w:szCs w:val="22"/>
              </w:rPr>
              <w:t xml:space="preserve">Given a </w:t>
            </w:r>
            <w:r w:rsidR="00BC1E6C" w:rsidRPr="00F77461">
              <w:rPr>
                <w:rFonts w:asciiTheme="minorHAnsi" w:hAnsiTheme="minorHAnsi"/>
                <w:sz w:val="22"/>
                <w:szCs w:val="22"/>
              </w:rPr>
              <w:t xml:space="preserve">data set or practical </w:t>
            </w:r>
            <w:r w:rsidRPr="00F77461">
              <w:rPr>
                <w:rFonts w:asciiTheme="minorHAnsi" w:hAnsiTheme="minorHAnsi"/>
                <w:sz w:val="22"/>
                <w:szCs w:val="22"/>
              </w:rPr>
              <w:t>situation</w:t>
            </w:r>
            <w:r w:rsidR="00EC25AD" w:rsidRPr="00F77461">
              <w:rPr>
                <w:rFonts w:asciiTheme="minorHAnsi" w:hAnsiTheme="minorHAnsi"/>
                <w:sz w:val="22"/>
                <w:szCs w:val="22"/>
              </w:rPr>
              <w:t>, g</w:t>
            </w:r>
            <w:r w:rsidR="00B810C7" w:rsidRPr="00F77461">
              <w:rPr>
                <w:rFonts w:asciiTheme="minorHAnsi" w:hAnsiTheme="minorHAnsi"/>
                <w:sz w:val="22"/>
                <w:szCs w:val="22"/>
              </w:rPr>
              <w:t xml:space="preserve">raph an equation representing a direct variation. </w:t>
            </w:r>
          </w:p>
        </w:tc>
      </w:tr>
    </w:tbl>
    <w:p w:rsidR="00B810C7" w:rsidRPr="00F77461" w:rsidRDefault="00B810C7" w:rsidP="00B810C7"/>
    <w:bookmarkEnd w:id="0"/>
    <w:bookmarkEnd w:id="1"/>
    <w:p w:rsidR="00517DAC" w:rsidRPr="00F77461" w:rsidRDefault="00517DAC" w:rsidP="00B810C7">
      <w:pPr>
        <w:sectPr w:rsidR="00517DAC" w:rsidRPr="00F77461" w:rsidSect="00C444C7">
          <w:headerReference w:type="even" r:id="rId27"/>
          <w:headerReference w:type="default" r:id="rId28"/>
          <w:headerReference w:type="first" r:id="rId29"/>
          <w:pgSz w:w="15840" w:h="12240" w:orient="landscape" w:code="1"/>
          <w:pgMar w:top="720" w:right="720" w:bottom="720" w:left="720" w:header="720" w:footer="720" w:gutter="0"/>
          <w:cols w:space="720"/>
          <w:docGrid w:linePitch="360"/>
        </w:sectPr>
      </w:pPr>
    </w:p>
    <w:tbl>
      <w:tblPr>
        <w:tblW w:w="496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000" w:firstRow="0" w:lastRow="0" w:firstColumn="0" w:lastColumn="0" w:noHBand="0" w:noVBand="0"/>
      </w:tblPr>
      <w:tblGrid>
        <w:gridCol w:w="7208"/>
        <w:gridCol w:w="7277"/>
      </w:tblGrid>
      <w:tr w:rsidR="00B810C7" w:rsidRPr="00F77461" w:rsidTr="00E8195A">
        <w:trPr>
          <w:trHeight w:val="774"/>
          <w:tblHeader/>
        </w:trPr>
        <w:tc>
          <w:tcPr>
            <w:tcW w:w="5000" w:type="pct"/>
            <w:gridSpan w:val="2"/>
            <w:tcBorders>
              <w:top w:val="nil"/>
              <w:left w:val="nil"/>
              <w:right w:val="nil"/>
            </w:tcBorders>
          </w:tcPr>
          <w:p w:rsidR="00B810C7" w:rsidRDefault="00B810C7" w:rsidP="00833532">
            <w:pPr>
              <w:pStyle w:val="Topic"/>
              <w:tabs>
                <w:tab w:val="left" w:pos="0"/>
                <w:tab w:val="left" w:pos="1080"/>
              </w:tabs>
              <w:spacing w:before="0"/>
              <w:ind w:left="1080" w:hanging="1187"/>
              <w:jc w:val="left"/>
              <w:rPr>
                <w:rFonts w:asciiTheme="minorHAnsi" w:hAnsiTheme="minorHAnsi"/>
                <w:caps w:val="0"/>
                <w:sz w:val="24"/>
                <w:szCs w:val="24"/>
              </w:rPr>
            </w:pPr>
            <w:r w:rsidRPr="00F77461">
              <w:lastRenderedPageBreak/>
              <w:br w:type="page"/>
            </w:r>
            <w:r w:rsidR="008C4C8B">
              <w:rPr>
                <w:rFonts w:asciiTheme="minorHAnsi" w:hAnsiTheme="minorHAnsi"/>
                <w:caps w:val="0"/>
                <w:sz w:val="24"/>
                <w:szCs w:val="24"/>
              </w:rPr>
              <w:t>A.9</w:t>
            </w:r>
            <w:r w:rsidR="008C4C8B">
              <w:rPr>
                <w:rFonts w:asciiTheme="minorHAnsi" w:hAnsiTheme="minorHAnsi"/>
                <w:caps w:val="0"/>
                <w:sz w:val="24"/>
                <w:szCs w:val="24"/>
              </w:rPr>
              <w:tab/>
            </w:r>
            <w:r w:rsidR="00E3267F" w:rsidRPr="00F77461">
              <w:rPr>
                <w:rFonts w:asciiTheme="minorHAnsi" w:hAnsiTheme="minorHAnsi"/>
                <w:caps w:val="0"/>
                <w:sz w:val="24"/>
                <w:szCs w:val="24"/>
              </w:rPr>
              <w:t>The student will collect and analyze data, determine the equation of the curve of best fit in order to make predictions, and solve practical problems, using mathematical models of linear and quadratic functions.</w:t>
            </w:r>
          </w:p>
          <w:p w:rsidR="00EE0E08" w:rsidRPr="00F77461" w:rsidRDefault="00EE0E08" w:rsidP="00EE0E08">
            <w:pPr>
              <w:pStyle w:val="Topic"/>
              <w:tabs>
                <w:tab w:val="left" w:pos="0"/>
                <w:tab w:val="left" w:pos="1080"/>
              </w:tabs>
              <w:spacing w:before="0"/>
              <w:ind w:left="1080" w:hanging="1080"/>
              <w:jc w:val="left"/>
              <w:rPr>
                <w:rFonts w:asciiTheme="minorHAnsi" w:hAnsiTheme="minorHAnsi"/>
                <w:sz w:val="24"/>
                <w:szCs w:val="24"/>
              </w:rPr>
            </w:pPr>
          </w:p>
        </w:tc>
      </w:tr>
      <w:tr w:rsidR="00E8195A" w:rsidRPr="00F77461" w:rsidTr="00D60442">
        <w:trPr>
          <w:trHeight w:val="512"/>
          <w:tblHeader/>
        </w:trPr>
        <w:tc>
          <w:tcPr>
            <w:tcW w:w="2488" w:type="pct"/>
            <w:shd w:val="clear" w:color="auto" w:fill="D9D9D9" w:themeFill="background1" w:themeFillShade="D9"/>
          </w:tcPr>
          <w:p w:rsidR="00B810C7" w:rsidRPr="00F77461" w:rsidRDefault="00E3267F" w:rsidP="00E3267F">
            <w:pPr>
              <w:pStyle w:val="ColumnLabels"/>
              <w:rPr>
                <w:rFonts w:asciiTheme="minorHAnsi" w:hAnsiTheme="minorHAnsi"/>
                <w:sz w:val="24"/>
                <w:szCs w:val="24"/>
              </w:rPr>
            </w:pPr>
            <w:r w:rsidRPr="00F77461">
              <w:rPr>
                <w:rFonts w:asciiTheme="minorHAnsi" w:hAnsiTheme="minorHAnsi"/>
                <w:caps w:val="0"/>
                <w:sz w:val="24"/>
                <w:szCs w:val="24"/>
              </w:rPr>
              <w:t>Understanding the Standard</w:t>
            </w:r>
          </w:p>
        </w:tc>
        <w:tc>
          <w:tcPr>
            <w:tcW w:w="2512" w:type="pct"/>
            <w:shd w:val="clear" w:color="auto" w:fill="D9D9D9" w:themeFill="background1" w:themeFillShade="D9"/>
          </w:tcPr>
          <w:p w:rsidR="00B810C7" w:rsidRPr="00F77461" w:rsidRDefault="00E3267F" w:rsidP="00E3267F">
            <w:pPr>
              <w:pStyle w:val="ColumnLabels"/>
              <w:rPr>
                <w:rFonts w:asciiTheme="minorHAnsi" w:hAnsiTheme="minorHAnsi"/>
                <w:sz w:val="24"/>
                <w:szCs w:val="24"/>
              </w:rPr>
            </w:pPr>
            <w:r w:rsidRPr="00F77461">
              <w:rPr>
                <w:rFonts w:asciiTheme="minorHAnsi" w:hAnsiTheme="minorHAnsi"/>
                <w:caps w:val="0"/>
                <w:sz w:val="24"/>
                <w:szCs w:val="24"/>
              </w:rPr>
              <w:t>Essential Knowledge and Skills</w:t>
            </w:r>
          </w:p>
        </w:tc>
      </w:tr>
      <w:tr w:rsidR="00B810C7" w:rsidRPr="00F77461" w:rsidTr="00D60442">
        <w:trPr>
          <w:trHeight w:val="7982"/>
        </w:trPr>
        <w:tc>
          <w:tcPr>
            <w:tcW w:w="2488" w:type="pct"/>
          </w:tcPr>
          <w:p w:rsidR="006521E6" w:rsidRPr="00F77461" w:rsidRDefault="006521E6" w:rsidP="007D22C6">
            <w:pPr>
              <w:pStyle w:val="ColumnBullet"/>
              <w:spacing w:before="120" w:after="120"/>
              <w:rPr>
                <w:rFonts w:asciiTheme="minorHAnsi" w:hAnsiTheme="minorHAnsi"/>
                <w:sz w:val="22"/>
                <w:szCs w:val="22"/>
              </w:rPr>
            </w:pPr>
            <w:r w:rsidRPr="00F77461">
              <w:rPr>
                <w:rFonts w:asciiTheme="minorHAnsi" w:hAnsiTheme="minorHAnsi"/>
                <w:sz w:val="22"/>
                <w:szCs w:val="22"/>
              </w:rPr>
              <w:t>Data and scatterplots may indicate patterns that can be modeled with an algebraic equation.</w:t>
            </w:r>
          </w:p>
          <w:p w:rsidR="00825913" w:rsidRPr="00F77461" w:rsidRDefault="00500524" w:rsidP="007D22C6">
            <w:pPr>
              <w:pStyle w:val="ColumnBullet"/>
              <w:spacing w:after="120"/>
              <w:rPr>
                <w:rFonts w:asciiTheme="minorHAnsi" w:hAnsiTheme="minorHAnsi"/>
                <w:sz w:val="22"/>
                <w:szCs w:val="22"/>
              </w:rPr>
            </w:pPr>
            <w:r w:rsidRPr="00F77461">
              <w:rPr>
                <w:rFonts w:asciiTheme="minorHAnsi" w:hAnsiTheme="minorHAnsi"/>
                <w:sz w:val="22"/>
                <w:szCs w:val="22"/>
              </w:rPr>
              <w:t>Determin</w:t>
            </w:r>
            <w:r w:rsidR="00825913" w:rsidRPr="00F77461">
              <w:rPr>
                <w:rFonts w:asciiTheme="minorHAnsi" w:hAnsiTheme="minorHAnsi"/>
                <w:sz w:val="22"/>
                <w:szCs w:val="22"/>
              </w:rPr>
              <w:t>ing the</w:t>
            </w:r>
            <w:r w:rsidR="00B750FD" w:rsidRPr="00F77461">
              <w:rPr>
                <w:rFonts w:asciiTheme="minorHAnsi" w:hAnsiTheme="minorHAnsi"/>
                <w:sz w:val="22"/>
                <w:szCs w:val="22"/>
              </w:rPr>
              <w:t xml:space="preserve"> curve of best fit for a relationship</w:t>
            </w:r>
            <w:r w:rsidR="00825913" w:rsidRPr="00F77461">
              <w:rPr>
                <w:rFonts w:asciiTheme="minorHAnsi" w:hAnsiTheme="minorHAnsi"/>
                <w:sz w:val="22"/>
                <w:szCs w:val="22"/>
              </w:rPr>
              <w:t xml:space="preserve"> among a set of data points is a tool for algebraic analysis of data.  In Algebra I, curves of best fit are limited to linear or quadratic functions.</w:t>
            </w:r>
          </w:p>
          <w:p w:rsidR="006521E6" w:rsidRPr="00F77461" w:rsidRDefault="006521E6" w:rsidP="007D22C6">
            <w:pPr>
              <w:pStyle w:val="ColumnBullet"/>
              <w:spacing w:after="120"/>
              <w:rPr>
                <w:rFonts w:asciiTheme="minorHAnsi" w:hAnsiTheme="minorHAnsi"/>
                <w:sz w:val="22"/>
                <w:szCs w:val="22"/>
              </w:rPr>
            </w:pPr>
            <w:r w:rsidRPr="00F77461">
              <w:rPr>
                <w:rFonts w:asciiTheme="minorHAnsi" w:hAnsiTheme="minorHAnsi"/>
                <w:sz w:val="22"/>
                <w:szCs w:val="22"/>
              </w:rPr>
              <w:t>The curve of best fit for the relationship among a set of data points can be used to make predictions where appropriate.</w:t>
            </w:r>
            <w:r w:rsidR="00B750FD" w:rsidRPr="00F77461">
              <w:rPr>
                <w:rFonts w:asciiTheme="minorHAnsi" w:hAnsiTheme="minorHAnsi"/>
                <w:sz w:val="22"/>
                <w:szCs w:val="22"/>
              </w:rPr>
              <w:t xml:space="preserve"> </w:t>
            </w:r>
          </w:p>
          <w:p w:rsidR="006521E6" w:rsidRPr="00F77461" w:rsidRDefault="006521E6"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Knowledge of transformational graphing using parent functions can be used to </w:t>
            </w:r>
            <w:r w:rsidR="006430F1" w:rsidRPr="00F77461">
              <w:rPr>
                <w:rFonts w:asciiTheme="minorHAnsi" w:hAnsiTheme="minorHAnsi"/>
                <w:sz w:val="22"/>
                <w:szCs w:val="22"/>
              </w:rPr>
              <w:t>verify</w:t>
            </w:r>
            <w:r w:rsidRPr="00F77461">
              <w:rPr>
                <w:rFonts w:asciiTheme="minorHAnsi" w:hAnsiTheme="minorHAnsi"/>
                <w:sz w:val="22"/>
                <w:szCs w:val="22"/>
              </w:rPr>
              <w:t xml:space="preserve"> a mathematical model from a scatterplot that approximates the data. </w:t>
            </w:r>
          </w:p>
          <w:p w:rsidR="00B810C7" w:rsidRPr="00F77461" w:rsidRDefault="006521E6" w:rsidP="007D22C6">
            <w:pPr>
              <w:pStyle w:val="ColumnBullet"/>
              <w:spacing w:after="120"/>
              <w:rPr>
                <w:rFonts w:asciiTheme="minorHAnsi" w:hAnsiTheme="minorHAnsi"/>
                <w:sz w:val="22"/>
                <w:szCs w:val="22"/>
              </w:rPr>
            </w:pPr>
            <w:r w:rsidRPr="00F77461">
              <w:rPr>
                <w:rFonts w:asciiTheme="minorHAnsi" w:hAnsiTheme="minorHAnsi"/>
                <w:sz w:val="22"/>
                <w:szCs w:val="22"/>
              </w:rPr>
              <w:t>G</w:t>
            </w:r>
            <w:r w:rsidR="00B810C7" w:rsidRPr="00F77461">
              <w:rPr>
                <w:rFonts w:asciiTheme="minorHAnsi" w:hAnsiTheme="minorHAnsi"/>
                <w:sz w:val="22"/>
                <w:szCs w:val="22"/>
              </w:rPr>
              <w:t xml:space="preserve">raphing </w:t>
            </w:r>
            <w:r w:rsidR="00DD1567" w:rsidRPr="00F77461">
              <w:rPr>
                <w:rFonts w:asciiTheme="minorHAnsi" w:hAnsiTheme="minorHAnsi"/>
                <w:sz w:val="22"/>
                <w:szCs w:val="22"/>
              </w:rPr>
              <w:t>utilit</w:t>
            </w:r>
            <w:r w:rsidRPr="00F77461">
              <w:rPr>
                <w:rFonts w:asciiTheme="minorHAnsi" w:hAnsiTheme="minorHAnsi"/>
                <w:sz w:val="22"/>
                <w:szCs w:val="22"/>
              </w:rPr>
              <w:t>ies</w:t>
            </w:r>
            <w:r w:rsidR="00DD1567" w:rsidRPr="00F77461">
              <w:rPr>
                <w:rFonts w:asciiTheme="minorHAnsi" w:hAnsiTheme="minorHAnsi"/>
                <w:sz w:val="22"/>
                <w:szCs w:val="22"/>
              </w:rPr>
              <w:t xml:space="preserve"> </w:t>
            </w:r>
            <w:r w:rsidR="00B810C7" w:rsidRPr="00F77461">
              <w:rPr>
                <w:rFonts w:asciiTheme="minorHAnsi" w:hAnsiTheme="minorHAnsi"/>
                <w:sz w:val="22"/>
                <w:szCs w:val="22"/>
              </w:rPr>
              <w:t xml:space="preserve">can be used to </w:t>
            </w:r>
            <w:r w:rsidRPr="00F77461">
              <w:rPr>
                <w:rFonts w:asciiTheme="minorHAnsi" w:hAnsiTheme="minorHAnsi"/>
                <w:sz w:val="22"/>
                <w:szCs w:val="22"/>
              </w:rPr>
              <w:t>collect, organize, represent, and generate</w:t>
            </w:r>
            <w:r w:rsidR="00CF5A32" w:rsidRPr="00F77461">
              <w:rPr>
                <w:rFonts w:asciiTheme="minorHAnsi" w:hAnsiTheme="minorHAnsi"/>
                <w:sz w:val="22"/>
                <w:szCs w:val="22"/>
              </w:rPr>
              <w:t xml:space="preserve"> </w:t>
            </w:r>
            <w:r w:rsidRPr="00F77461">
              <w:rPr>
                <w:rFonts w:asciiTheme="minorHAnsi" w:hAnsiTheme="minorHAnsi"/>
                <w:sz w:val="22"/>
                <w:szCs w:val="22"/>
              </w:rPr>
              <w:t>an</w:t>
            </w:r>
            <w:r w:rsidR="00B810C7" w:rsidRPr="00F77461">
              <w:rPr>
                <w:rFonts w:asciiTheme="minorHAnsi" w:hAnsiTheme="minorHAnsi"/>
                <w:sz w:val="22"/>
                <w:szCs w:val="22"/>
              </w:rPr>
              <w:t xml:space="preserve"> equation of a curve of best fit for a set of data.</w:t>
            </w:r>
          </w:p>
          <w:p w:rsidR="00B810C7" w:rsidRPr="00F77461" w:rsidRDefault="00B810C7"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Many problems can be solved by using a mathematical model as an interpretation of a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  The solution must then refer to the original </w:t>
            </w:r>
            <w:r w:rsidR="00F538AB" w:rsidRPr="00F77461">
              <w:rPr>
                <w:rFonts w:asciiTheme="minorHAnsi" w:hAnsiTheme="minorHAnsi"/>
                <w:sz w:val="22"/>
                <w:szCs w:val="22"/>
              </w:rPr>
              <w:t>practical</w:t>
            </w:r>
            <w:r w:rsidRPr="00F77461">
              <w:rPr>
                <w:rFonts w:asciiTheme="minorHAnsi" w:hAnsiTheme="minorHAnsi"/>
                <w:sz w:val="22"/>
                <w:szCs w:val="22"/>
              </w:rPr>
              <w:t xml:space="preserve"> situation.</w:t>
            </w:r>
          </w:p>
          <w:p w:rsidR="00B810C7" w:rsidRPr="00F77461" w:rsidRDefault="00F17620" w:rsidP="007D22C6">
            <w:pPr>
              <w:pStyle w:val="ColumnBullet"/>
              <w:spacing w:after="120"/>
              <w:rPr>
                <w:rFonts w:asciiTheme="minorHAnsi" w:hAnsiTheme="minorHAnsi"/>
                <w:sz w:val="22"/>
                <w:szCs w:val="22"/>
              </w:rPr>
            </w:pPr>
            <w:r w:rsidRPr="00F77461">
              <w:rPr>
                <w:rFonts w:asciiTheme="minorHAnsi" w:hAnsiTheme="minorHAnsi"/>
                <w:sz w:val="22"/>
                <w:szCs w:val="22"/>
              </w:rPr>
              <w:t>Data that fit linear</w:t>
            </w:r>
            <w:r w:rsidR="003C474A" w:rsidRPr="00F77461">
              <w:rPr>
                <w:rFonts w:asciiTheme="minorHAnsi" w:hAnsiTheme="minorHAnsi"/>
                <w:sz w:val="22"/>
                <w:szCs w:val="22"/>
              </w:rPr>
              <w:t xml:space="preserve"> </w:t>
            </w:r>
            <w:r w:rsidR="003C474A" w:rsidRPr="00F77461">
              <w:rPr>
                <w:rFonts w:asciiTheme="minorHAnsi" w:hAnsiTheme="minorHAnsi"/>
                <w:i/>
                <w:sz w:val="22"/>
                <w:szCs w:val="22"/>
              </w:rPr>
              <w:t>y</w:t>
            </w:r>
            <w:r w:rsidR="003C474A" w:rsidRPr="00F77461">
              <w:rPr>
                <w:rFonts w:asciiTheme="minorHAnsi" w:hAnsiTheme="minorHAnsi"/>
                <w:sz w:val="22"/>
                <w:szCs w:val="22"/>
              </w:rPr>
              <w:t xml:space="preserve"> = </w:t>
            </w:r>
            <w:r w:rsidR="003C474A" w:rsidRPr="00F77461">
              <w:rPr>
                <w:rFonts w:asciiTheme="minorHAnsi" w:hAnsiTheme="minorHAnsi"/>
                <w:i/>
                <w:sz w:val="22"/>
                <w:szCs w:val="22"/>
              </w:rPr>
              <w:t>mx</w:t>
            </w:r>
            <w:r w:rsidR="003C474A" w:rsidRPr="00F77461">
              <w:rPr>
                <w:rFonts w:asciiTheme="minorHAnsi" w:hAnsiTheme="minorHAnsi"/>
                <w:sz w:val="22"/>
                <w:szCs w:val="22"/>
              </w:rPr>
              <w:t xml:space="preserve"> + </w:t>
            </w:r>
            <w:r w:rsidR="003C474A" w:rsidRPr="00F77461">
              <w:rPr>
                <w:rFonts w:asciiTheme="minorHAnsi" w:hAnsiTheme="minorHAnsi"/>
                <w:i/>
                <w:sz w:val="22"/>
                <w:szCs w:val="22"/>
              </w:rPr>
              <w:t>b</w:t>
            </w:r>
            <w:r w:rsidRPr="00F77461">
              <w:rPr>
                <w:rFonts w:asciiTheme="minorHAnsi" w:hAnsiTheme="minorHAnsi"/>
                <w:sz w:val="22"/>
                <w:szCs w:val="22"/>
              </w:rPr>
              <w:t xml:space="preserve"> and quadratic </w:t>
            </w:r>
            <w:r w:rsidR="003C474A" w:rsidRPr="00F77461">
              <w:rPr>
                <w:rFonts w:asciiTheme="minorHAnsi" w:hAnsiTheme="minorHAnsi"/>
                <w:i/>
                <w:sz w:val="22"/>
                <w:szCs w:val="22"/>
              </w:rPr>
              <w:t>y</w:t>
            </w:r>
            <w:r w:rsidR="003C474A" w:rsidRPr="00F77461">
              <w:rPr>
                <w:rFonts w:asciiTheme="minorHAnsi" w:hAnsiTheme="minorHAnsi"/>
                <w:sz w:val="22"/>
                <w:szCs w:val="22"/>
              </w:rPr>
              <w:t xml:space="preserve"> = </w:t>
            </w:r>
            <w:r w:rsidR="003C474A" w:rsidRPr="00F77461">
              <w:rPr>
                <w:rFonts w:asciiTheme="minorHAnsi" w:hAnsiTheme="minorHAnsi"/>
                <w:i/>
                <w:sz w:val="22"/>
                <w:szCs w:val="22"/>
              </w:rPr>
              <w:t>ax</w:t>
            </w:r>
            <w:r w:rsidR="003C474A" w:rsidRPr="00F77461">
              <w:rPr>
                <w:rFonts w:asciiTheme="minorHAnsi" w:hAnsiTheme="minorHAnsi"/>
                <w:sz w:val="22"/>
                <w:szCs w:val="22"/>
                <w:vertAlign w:val="superscript"/>
              </w:rPr>
              <w:t>2</w:t>
            </w:r>
            <w:r w:rsidR="003C474A" w:rsidRPr="00F77461">
              <w:rPr>
                <w:rFonts w:asciiTheme="minorHAnsi" w:hAnsiTheme="minorHAnsi"/>
                <w:sz w:val="22"/>
                <w:szCs w:val="22"/>
              </w:rPr>
              <w:t xml:space="preserve"> + </w:t>
            </w:r>
            <w:proofErr w:type="spellStart"/>
            <w:r w:rsidR="003C474A" w:rsidRPr="00F77461">
              <w:rPr>
                <w:rFonts w:asciiTheme="minorHAnsi" w:hAnsiTheme="minorHAnsi"/>
                <w:i/>
                <w:sz w:val="22"/>
                <w:szCs w:val="22"/>
              </w:rPr>
              <w:t>bx</w:t>
            </w:r>
            <w:proofErr w:type="spellEnd"/>
            <w:r w:rsidR="003C474A" w:rsidRPr="00F77461">
              <w:rPr>
                <w:rFonts w:asciiTheme="minorHAnsi" w:hAnsiTheme="minorHAnsi"/>
                <w:sz w:val="22"/>
                <w:szCs w:val="22"/>
              </w:rPr>
              <w:t xml:space="preserve"> + </w:t>
            </w:r>
            <w:r w:rsidR="003C474A" w:rsidRPr="00F77461">
              <w:rPr>
                <w:rFonts w:asciiTheme="minorHAnsi" w:hAnsiTheme="minorHAnsi"/>
                <w:i/>
                <w:sz w:val="22"/>
                <w:szCs w:val="22"/>
              </w:rPr>
              <w:t>c</w:t>
            </w:r>
            <w:r w:rsidR="00F471DE" w:rsidRPr="00F77461">
              <w:rPr>
                <w:rFonts w:asciiTheme="minorHAnsi" w:hAnsiTheme="minorHAnsi"/>
                <w:sz w:val="22"/>
                <w:szCs w:val="22"/>
              </w:rPr>
              <w:br/>
            </w:r>
            <w:r w:rsidRPr="00F77461">
              <w:rPr>
                <w:rFonts w:asciiTheme="minorHAnsi" w:hAnsiTheme="minorHAnsi"/>
                <w:sz w:val="22"/>
                <w:szCs w:val="22"/>
              </w:rPr>
              <w:t>functions arise from practical situations.</w:t>
            </w:r>
          </w:p>
          <w:p w:rsidR="00DA3767" w:rsidRPr="00F77461" w:rsidRDefault="00DA3767" w:rsidP="007D22C6">
            <w:pPr>
              <w:pStyle w:val="ColumnBullet"/>
              <w:spacing w:after="120"/>
              <w:rPr>
                <w:rFonts w:asciiTheme="minorHAnsi" w:hAnsiTheme="minorHAnsi"/>
                <w:sz w:val="22"/>
                <w:szCs w:val="22"/>
              </w:rPr>
            </w:pPr>
            <w:r w:rsidRPr="00F77461">
              <w:rPr>
                <w:rFonts w:asciiTheme="minorHAnsi" w:hAnsiTheme="minorHAnsi"/>
                <w:sz w:val="22"/>
                <w:szCs w:val="22"/>
              </w:rPr>
              <w:t xml:space="preserve">Rounding that occurs during intermediate steps of problem solving may reduce the accuracy of the final answer. </w:t>
            </w:r>
          </w:p>
          <w:p w:rsidR="00B41699" w:rsidRPr="00F77461" w:rsidRDefault="00825913" w:rsidP="00E8195A">
            <w:pPr>
              <w:pStyle w:val="ColumnBullet"/>
              <w:tabs>
                <w:tab w:val="left" w:pos="-1637"/>
                <w:tab w:val="left" w:pos="0"/>
              </w:tabs>
              <w:spacing w:after="0"/>
              <w:ind w:right="253"/>
              <w:rPr>
                <w:rFonts w:asciiTheme="minorHAnsi" w:hAnsiTheme="minorHAnsi"/>
                <w:sz w:val="22"/>
                <w:szCs w:val="22"/>
              </w:rPr>
            </w:pPr>
            <w:r w:rsidRPr="00F77461">
              <w:rPr>
                <w:rFonts w:asciiTheme="minorHAnsi" w:hAnsiTheme="minorHAnsi"/>
                <w:sz w:val="22"/>
                <w:szCs w:val="22"/>
              </w:rPr>
              <w:t xml:space="preserve">Evaluation of the reasonableness of a mathematical model of a practical situation involves asking questions </w:t>
            </w:r>
            <w:r w:rsidR="00B41699" w:rsidRPr="00F77461">
              <w:rPr>
                <w:rFonts w:asciiTheme="minorHAnsi" w:hAnsiTheme="minorHAnsi"/>
                <w:sz w:val="22"/>
                <w:szCs w:val="22"/>
              </w:rPr>
              <w:t>including:</w:t>
            </w:r>
          </w:p>
          <w:p w:rsidR="00B41699" w:rsidRPr="00F77461" w:rsidRDefault="00825913" w:rsidP="007D22C6">
            <w:pPr>
              <w:pStyle w:val="ColumnBullet"/>
              <w:numPr>
                <w:ilvl w:val="1"/>
                <w:numId w:val="15"/>
              </w:numPr>
              <w:tabs>
                <w:tab w:val="clear" w:pos="1440"/>
              </w:tabs>
              <w:spacing w:after="0"/>
              <w:ind w:left="720"/>
              <w:rPr>
                <w:rFonts w:asciiTheme="minorHAnsi" w:hAnsiTheme="minorHAnsi"/>
                <w:sz w:val="22"/>
                <w:szCs w:val="22"/>
              </w:rPr>
            </w:pPr>
            <w:r w:rsidRPr="00F77461">
              <w:rPr>
                <w:rFonts w:asciiTheme="minorHAnsi" w:hAnsiTheme="minorHAnsi"/>
                <w:sz w:val="22"/>
                <w:szCs w:val="22"/>
              </w:rPr>
              <w:t xml:space="preserve">“Is there another </w:t>
            </w:r>
            <w:r w:rsidR="001B63A2" w:rsidRPr="00F77461">
              <w:rPr>
                <w:rFonts w:asciiTheme="minorHAnsi" w:hAnsiTheme="minorHAnsi"/>
                <w:sz w:val="22"/>
                <w:szCs w:val="22"/>
              </w:rPr>
              <w:t xml:space="preserve">linear or </w:t>
            </w:r>
            <w:r w:rsidR="00140633" w:rsidRPr="00F77461">
              <w:rPr>
                <w:rFonts w:asciiTheme="minorHAnsi" w:hAnsiTheme="minorHAnsi"/>
                <w:sz w:val="22"/>
                <w:szCs w:val="22"/>
              </w:rPr>
              <w:t xml:space="preserve">quadratic </w:t>
            </w:r>
            <w:r w:rsidRPr="00F77461">
              <w:rPr>
                <w:rFonts w:asciiTheme="minorHAnsi" w:hAnsiTheme="minorHAnsi"/>
                <w:sz w:val="22"/>
                <w:szCs w:val="22"/>
              </w:rPr>
              <w:t xml:space="preserve">curve that better fits the </w:t>
            </w:r>
            <w:r w:rsidR="00833532">
              <w:rPr>
                <w:rFonts w:asciiTheme="minorHAnsi" w:hAnsiTheme="minorHAnsi"/>
                <w:sz w:val="22"/>
                <w:szCs w:val="22"/>
              </w:rPr>
              <w:t>d</w:t>
            </w:r>
            <w:r w:rsidRPr="00F77461">
              <w:rPr>
                <w:rFonts w:asciiTheme="minorHAnsi" w:hAnsiTheme="minorHAnsi"/>
                <w:sz w:val="22"/>
                <w:szCs w:val="22"/>
              </w:rPr>
              <w:t xml:space="preserve">ata?”  </w:t>
            </w:r>
          </w:p>
          <w:p w:rsidR="00B41699" w:rsidRPr="00F77461" w:rsidRDefault="00825913" w:rsidP="007D22C6">
            <w:pPr>
              <w:pStyle w:val="ColumnBullet"/>
              <w:numPr>
                <w:ilvl w:val="1"/>
                <w:numId w:val="15"/>
              </w:numPr>
              <w:tabs>
                <w:tab w:val="clear" w:pos="1440"/>
              </w:tabs>
              <w:spacing w:after="0"/>
              <w:ind w:left="720"/>
              <w:rPr>
                <w:rFonts w:asciiTheme="minorHAnsi" w:hAnsiTheme="minorHAnsi"/>
                <w:sz w:val="22"/>
                <w:szCs w:val="22"/>
              </w:rPr>
            </w:pPr>
            <w:r w:rsidRPr="00F77461">
              <w:rPr>
                <w:rFonts w:asciiTheme="minorHAnsi" w:hAnsiTheme="minorHAnsi"/>
                <w:sz w:val="22"/>
                <w:szCs w:val="22"/>
              </w:rPr>
              <w:t>“</w:t>
            </w:r>
            <w:r w:rsidR="00B41699" w:rsidRPr="00F77461">
              <w:rPr>
                <w:rFonts w:asciiTheme="minorHAnsi" w:hAnsiTheme="minorHAnsi"/>
                <w:sz w:val="22"/>
                <w:szCs w:val="22"/>
              </w:rPr>
              <w:t xml:space="preserve">Does the curve of best fit make sense?” </w:t>
            </w:r>
          </w:p>
          <w:p w:rsidR="00825913" w:rsidRPr="00F77461" w:rsidRDefault="00B41699" w:rsidP="00833532">
            <w:pPr>
              <w:pStyle w:val="ColumnBullet"/>
              <w:numPr>
                <w:ilvl w:val="1"/>
                <w:numId w:val="15"/>
              </w:numPr>
              <w:tabs>
                <w:tab w:val="clear" w:pos="1440"/>
              </w:tabs>
              <w:spacing w:after="120"/>
              <w:ind w:left="720"/>
              <w:rPr>
                <w:rFonts w:asciiTheme="minorHAnsi" w:hAnsiTheme="minorHAnsi"/>
                <w:sz w:val="22"/>
                <w:szCs w:val="22"/>
              </w:rPr>
            </w:pPr>
            <w:r w:rsidRPr="00F77461">
              <w:rPr>
                <w:rFonts w:asciiTheme="minorHAnsi" w:hAnsiTheme="minorHAnsi"/>
                <w:sz w:val="22"/>
                <w:szCs w:val="22"/>
              </w:rPr>
              <w:t xml:space="preserve">“Could the curve of best fit be used to make </w:t>
            </w:r>
            <w:r w:rsidR="00500524" w:rsidRPr="00F77461">
              <w:rPr>
                <w:rFonts w:asciiTheme="minorHAnsi" w:hAnsiTheme="minorHAnsi"/>
                <w:sz w:val="22"/>
                <w:szCs w:val="22"/>
              </w:rPr>
              <w:t xml:space="preserve">reasonable </w:t>
            </w:r>
            <w:r w:rsidR="00E8195A">
              <w:rPr>
                <w:rFonts w:asciiTheme="minorHAnsi" w:hAnsiTheme="minorHAnsi"/>
                <w:sz w:val="22"/>
                <w:szCs w:val="22"/>
              </w:rPr>
              <w:t>p</w:t>
            </w:r>
            <w:r w:rsidRPr="00F77461">
              <w:rPr>
                <w:rFonts w:asciiTheme="minorHAnsi" w:hAnsiTheme="minorHAnsi"/>
                <w:sz w:val="22"/>
                <w:szCs w:val="22"/>
              </w:rPr>
              <w:t xml:space="preserve">redictions?” </w:t>
            </w:r>
          </w:p>
        </w:tc>
        <w:tc>
          <w:tcPr>
            <w:tcW w:w="2512" w:type="pct"/>
          </w:tcPr>
          <w:p w:rsidR="00B810C7" w:rsidRPr="00F77461" w:rsidRDefault="00B810C7" w:rsidP="00B810C7">
            <w:pPr>
              <w:pStyle w:val="BodyTextIndent2"/>
              <w:rPr>
                <w:rFonts w:asciiTheme="minorHAnsi" w:hAnsiTheme="minorHAnsi"/>
                <w:sz w:val="22"/>
                <w:szCs w:val="22"/>
              </w:rPr>
            </w:pPr>
            <w:r w:rsidRPr="00F77461">
              <w:rPr>
                <w:rFonts w:asciiTheme="minorHAnsi" w:hAnsiTheme="minorHAnsi"/>
                <w:sz w:val="22"/>
                <w:szCs w:val="22"/>
              </w:rPr>
              <w:t>The student will use problem solving, mathematical communication, mathematical reasoning, connections, and representations to</w:t>
            </w:r>
          </w:p>
          <w:p w:rsidR="00B810C7" w:rsidRPr="00F77461" w:rsidRDefault="00B83B99" w:rsidP="008E7BB5">
            <w:pPr>
              <w:pStyle w:val="ColumnBullet"/>
              <w:tabs>
                <w:tab w:val="clear" w:pos="360"/>
                <w:tab w:val="num" w:pos="425"/>
              </w:tabs>
              <w:spacing w:before="120" w:after="120"/>
              <w:ind w:left="425"/>
              <w:rPr>
                <w:rFonts w:asciiTheme="minorHAnsi" w:hAnsiTheme="minorHAnsi"/>
                <w:sz w:val="22"/>
                <w:szCs w:val="22"/>
              </w:rPr>
            </w:pPr>
            <w:r w:rsidRPr="00F77461">
              <w:rPr>
                <w:rFonts w:asciiTheme="minorHAnsi" w:hAnsiTheme="minorHAnsi"/>
                <w:sz w:val="22"/>
                <w:szCs w:val="22"/>
              </w:rPr>
              <w:t xml:space="preserve">Determine </w:t>
            </w:r>
            <w:r w:rsidR="00B810C7" w:rsidRPr="00F77461">
              <w:rPr>
                <w:rFonts w:asciiTheme="minorHAnsi" w:hAnsiTheme="minorHAnsi"/>
                <w:sz w:val="22"/>
                <w:szCs w:val="22"/>
              </w:rPr>
              <w:t xml:space="preserve">an equation </w:t>
            </w:r>
            <w:r w:rsidRPr="00F77461">
              <w:rPr>
                <w:rFonts w:asciiTheme="minorHAnsi" w:hAnsiTheme="minorHAnsi"/>
                <w:sz w:val="22"/>
                <w:szCs w:val="22"/>
              </w:rPr>
              <w:t xml:space="preserve">of </w:t>
            </w:r>
            <w:r w:rsidR="00B810C7" w:rsidRPr="00F77461">
              <w:rPr>
                <w:rFonts w:asciiTheme="minorHAnsi" w:hAnsiTheme="minorHAnsi"/>
                <w:sz w:val="22"/>
                <w:szCs w:val="22"/>
              </w:rPr>
              <w:t xml:space="preserve">a curve of best fit, </w:t>
            </w:r>
            <w:r w:rsidRPr="00F77461">
              <w:rPr>
                <w:rFonts w:asciiTheme="minorHAnsi" w:hAnsiTheme="minorHAnsi"/>
                <w:sz w:val="22"/>
                <w:szCs w:val="22"/>
              </w:rPr>
              <w:t xml:space="preserve">using a graphing utility, </w:t>
            </w:r>
            <w:r w:rsidR="00B810C7" w:rsidRPr="00F77461">
              <w:rPr>
                <w:rFonts w:asciiTheme="minorHAnsi" w:hAnsiTheme="minorHAnsi"/>
                <w:sz w:val="22"/>
                <w:szCs w:val="22"/>
              </w:rPr>
              <w:t xml:space="preserve">given a set of no more than twenty data points in a table, a graph, or </w:t>
            </w:r>
            <w:r w:rsidR="005A0662" w:rsidRPr="00F77461">
              <w:rPr>
                <w:rFonts w:asciiTheme="minorHAnsi" w:hAnsiTheme="minorHAnsi"/>
                <w:sz w:val="22"/>
                <w:szCs w:val="22"/>
              </w:rPr>
              <w:t xml:space="preserve">a </w:t>
            </w:r>
            <w:r w:rsidR="00F538AB" w:rsidRPr="00F77461">
              <w:rPr>
                <w:rFonts w:asciiTheme="minorHAnsi" w:hAnsiTheme="minorHAnsi"/>
                <w:sz w:val="22"/>
                <w:szCs w:val="22"/>
              </w:rPr>
              <w:t>practical</w:t>
            </w:r>
            <w:r w:rsidR="00B810C7" w:rsidRPr="00F77461">
              <w:rPr>
                <w:rFonts w:asciiTheme="minorHAnsi" w:hAnsiTheme="minorHAnsi"/>
                <w:sz w:val="22"/>
                <w:szCs w:val="22"/>
              </w:rPr>
              <w:t xml:space="preserve"> situation.</w:t>
            </w:r>
          </w:p>
          <w:p w:rsidR="00B810C7" w:rsidRPr="00F77461" w:rsidRDefault="00B810C7" w:rsidP="008E7BB5">
            <w:pPr>
              <w:pStyle w:val="ColumnBullet"/>
              <w:tabs>
                <w:tab w:val="clear" w:pos="360"/>
                <w:tab w:val="num" w:pos="425"/>
              </w:tabs>
              <w:spacing w:before="120" w:after="120"/>
              <w:ind w:left="425"/>
              <w:rPr>
                <w:rFonts w:asciiTheme="minorHAnsi" w:hAnsiTheme="minorHAnsi"/>
                <w:sz w:val="22"/>
                <w:szCs w:val="22"/>
              </w:rPr>
            </w:pPr>
            <w:r w:rsidRPr="00F77461">
              <w:rPr>
                <w:rFonts w:asciiTheme="minorHAnsi" w:hAnsiTheme="minorHAnsi"/>
                <w:sz w:val="22"/>
                <w:szCs w:val="22"/>
              </w:rPr>
              <w:t xml:space="preserve">Make predictions, using </w:t>
            </w:r>
            <w:r w:rsidR="00F17620" w:rsidRPr="00F77461">
              <w:rPr>
                <w:rFonts w:asciiTheme="minorHAnsi" w:hAnsiTheme="minorHAnsi"/>
                <w:sz w:val="22"/>
                <w:szCs w:val="22"/>
              </w:rPr>
              <w:t xml:space="preserve">data, scatterplots, or </w:t>
            </w:r>
            <w:r w:rsidRPr="00F77461">
              <w:rPr>
                <w:rFonts w:asciiTheme="minorHAnsi" w:hAnsiTheme="minorHAnsi"/>
                <w:sz w:val="22"/>
                <w:szCs w:val="22"/>
              </w:rPr>
              <w:t>the equation of the curve of best fit.</w:t>
            </w:r>
          </w:p>
          <w:p w:rsidR="00B83B99" w:rsidRPr="00F77461" w:rsidRDefault="00B83B99" w:rsidP="008E7BB5">
            <w:pPr>
              <w:pStyle w:val="ColumnBullet"/>
              <w:tabs>
                <w:tab w:val="clear" w:pos="360"/>
                <w:tab w:val="num" w:pos="425"/>
              </w:tabs>
              <w:spacing w:before="120" w:after="120"/>
              <w:ind w:left="425"/>
              <w:rPr>
                <w:rFonts w:asciiTheme="minorHAnsi" w:hAnsiTheme="minorHAnsi"/>
                <w:sz w:val="22"/>
                <w:szCs w:val="22"/>
              </w:rPr>
            </w:pPr>
            <w:r w:rsidRPr="00F77461">
              <w:rPr>
                <w:rFonts w:asciiTheme="minorHAnsi" w:hAnsiTheme="minorHAnsi"/>
                <w:sz w:val="22"/>
                <w:szCs w:val="22"/>
              </w:rPr>
              <w:t xml:space="preserve">Solve practical problems involving an equation of the curve of best fit. </w:t>
            </w:r>
          </w:p>
          <w:p w:rsidR="00825913" w:rsidRPr="00F77461" w:rsidRDefault="00825913" w:rsidP="008E7BB5">
            <w:pPr>
              <w:pStyle w:val="ColumnBullet"/>
              <w:tabs>
                <w:tab w:val="clear" w:pos="360"/>
                <w:tab w:val="num" w:pos="425"/>
              </w:tabs>
              <w:spacing w:before="120" w:after="120"/>
              <w:ind w:left="425"/>
              <w:rPr>
                <w:rFonts w:asciiTheme="minorHAnsi" w:hAnsiTheme="minorHAnsi"/>
                <w:sz w:val="22"/>
                <w:szCs w:val="22"/>
              </w:rPr>
            </w:pPr>
            <w:r w:rsidRPr="00F77461">
              <w:rPr>
                <w:rFonts w:asciiTheme="minorHAnsi" w:hAnsiTheme="minorHAnsi"/>
                <w:sz w:val="22"/>
                <w:szCs w:val="22"/>
              </w:rPr>
              <w:t xml:space="preserve">Evaluate the reasonableness of a mathematical model of a </w:t>
            </w:r>
            <w:r w:rsidR="005A0662" w:rsidRPr="00F77461">
              <w:rPr>
                <w:rFonts w:asciiTheme="minorHAnsi" w:hAnsiTheme="minorHAnsi"/>
                <w:sz w:val="22"/>
                <w:szCs w:val="22"/>
              </w:rPr>
              <w:t>practical</w:t>
            </w:r>
            <w:r w:rsidRPr="00F77461">
              <w:rPr>
                <w:rFonts w:asciiTheme="minorHAnsi" w:hAnsiTheme="minorHAnsi"/>
                <w:sz w:val="22"/>
                <w:szCs w:val="22"/>
              </w:rPr>
              <w:t xml:space="preserve"> situation.</w:t>
            </w:r>
          </w:p>
        </w:tc>
      </w:tr>
    </w:tbl>
    <w:p w:rsidR="002202A6" w:rsidRPr="00D60442" w:rsidRDefault="002202A6" w:rsidP="00D60442">
      <w:pPr>
        <w:rPr>
          <w:sz w:val="2"/>
          <w:szCs w:val="2"/>
        </w:rPr>
      </w:pPr>
    </w:p>
    <w:sectPr w:rsidR="002202A6" w:rsidRPr="00D60442" w:rsidSect="00C444C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FE" w:rsidRDefault="003F25FE">
      <w:r>
        <w:separator/>
      </w:r>
    </w:p>
  </w:endnote>
  <w:endnote w:type="continuationSeparator" w:id="0">
    <w:p w:rsidR="003F25FE" w:rsidRDefault="003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FE" w:rsidRPr="003F25FE" w:rsidRDefault="003F25FE">
    <w:pPr>
      <w:pStyle w:val="Footer"/>
      <w:rPr>
        <w:rFonts w:asciiTheme="minorHAnsi" w:hAnsiTheme="minorHAnsi"/>
        <w:sz w:val="22"/>
        <w:szCs w:val="22"/>
      </w:rPr>
    </w:pPr>
    <w:r w:rsidRPr="003F25FE">
      <w:rPr>
        <w:rFonts w:asciiTheme="minorHAnsi" w:hAnsiTheme="minorHAnsi"/>
        <w:sz w:val="22"/>
        <w:szCs w:val="22"/>
      </w:rPr>
      <w:t>I</w:t>
    </w:r>
  </w:p>
  <w:p w:rsidR="003F25FE" w:rsidRDefault="003F2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FE" w:rsidRDefault="002C7CBB">
    <w:pPr>
      <w:pStyle w:val="Footer"/>
    </w:pPr>
    <w:r w:rsidRPr="003F25FE">
      <w:rPr>
        <w:rFonts w:asciiTheme="minorHAnsi" w:hAnsiTheme="minorHAnsi"/>
        <w:sz w:val="22"/>
        <w:szCs w:val="22"/>
      </w:rPr>
      <w:t>VDOE Mathematics Standards of Learning Curriculum Framework 2016: Algebra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BB" w:rsidRDefault="002C7CBB" w:rsidP="00283763">
    <w:pPr>
      <w:pStyle w:val="Footer"/>
      <w:jc w:val="right"/>
    </w:pPr>
    <w:r w:rsidRPr="003F25FE">
      <w:rPr>
        <w:rFonts w:asciiTheme="minorHAnsi" w:hAnsiTheme="minorHAnsi"/>
        <w:sz w:val="22"/>
        <w:szCs w:val="22"/>
      </w:rPr>
      <w:t xml:space="preserve">VDOE Mathematics Standards of Learning Curriculum Framework 2016: Algebra </w:t>
    </w:r>
    <w:r w:rsidRPr="002C7CBB">
      <w:rPr>
        <w:rFonts w:asciiTheme="minorHAnsi" w:hAnsiTheme="minorHAnsi"/>
        <w:sz w:val="22"/>
        <w:szCs w:val="22"/>
      </w:rPr>
      <w:t xml:space="preserve">I </w:t>
    </w:r>
    <w:r>
      <w:rPr>
        <w:rFonts w:asciiTheme="minorHAnsi" w:hAnsiTheme="minorHAnsi"/>
        <w:sz w:val="22"/>
        <w:szCs w:val="22"/>
      </w:rPr>
      <w:t xml:space="preserve">                                                                                                  </w:t>
    </w:r>
    <w:r w:rsidR="00B81CF6">
      <w:rPr>
        <w:rFonts w:asciiTheme="minorHAnsi" w:hAnsiTheme="minorHAnsi"/>
        <w:sz w:val="22"/>
        <w:szCs w:val="22"/>
      </w:rPr>
      <w:t xml:space="preserve">                              </w:t>
    </w:r>
    <w:r w:rsidRPr="002C7CBB">
      <w:rPr>
        <w:rFonts w:asciiTheme="minorHAnsi" w:hAnsiTheme="minorHAnsi"/>
        <w:sz w:val="22"/>
        <w:szCs w:val="22"/>
      </w:rPr>
      <w:t xml:space="preserve">Page </w:t>
    </w:r>
    <w:sdt>
      <w:sdtPr>
        <w:rPr>
          <w:rFonts w:asciiTheme="minorHAnsi" w:hAnsiTheme="minorHAnsi"/>
          <w:sz w:val="22"/>
          <w:szCs w:val="22"/>
        </w:rPr>
        <w:id w:val="1499311252"/>
        <w:docPartObj>
          <w:docPartGallery w:val="Page Numbers (Bottom of Page)"/>
          <w:docPartUnique/>
        </w:docPartObj>
      </w:sdtPr>
      <w:sdtEndPr>
        <w:rPr>
          <w:noProof/>
        </w:rPr>
      </w:sdtEndPr>
      <w:sdtContent>
        <w:r w:rsidRPr="002C7CBB">
          <w:rPr>
            <w:rFonts w:asciiTheme="minorHAnsi" w:hAnsiTheme="minorHAnsi"/>
            <w:sz w:val="22"/>
            <w:szCs w:val="22"/>
          </w:rPr>
          <w:fldChar w:fldCharType="begin"/>
        </w:r>
        <w:r w:rsidRPr="002C7CBB">
          <w:rPr>
            <w:rFonts w:asciiTheme="minorHAnsi" w:hAnsiTheme="minorHAnsi"/>
            <w:sz w:val="22"/>
            <w:szCs w:val="22"/>
          </w:rPr>
          <w:instrText xml:space="preserve"> PAGE   \* MERGEFORMAT </w:instrText>
        </w:r>
        <w:r w:rsidRPr="002C7CBB">
          <w:rPr>
            <w:rFonts w:asciiTheme="minorHAnsi" w:hAnsiTheme="minorHAnsi"/>
            <w:sz w:val="22"/>
            <w:szCs w:val="22"/>
          </w:rPr>
          <w:fldChar w:fldCharType="separate"/>
        </w:r>
        <w:r w:rsidR="00F856CE">
          <w:rPr>
            <w:rFonts w:asciiTheme="minorHAnsi" w:hAnsiTheme="minorHAnsi"/>
            <w:noProof/>
            <w:sz w:val="22"/>
            <w:szCs w:val="22"/>
          </w:rPr>
          <w:t>1</w:t>
        </w:r>
        <w:r w:rsidRPr="002C7CBB">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FE" w:rsidRDefault="003F25FE">
      <w:r>
        <w:separator/>
      </w:r>
    </w:p>
  </w:footnote>
  <w:footnote w:type="continuationSeparator" w:id="0">
    <w:p w:rsidR="003F25FE" w:rsidRDefault="003F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2F" w:rsidRPr="00791C53" w:rsidRDefault="00100D2F" w:rsidP="002740CA">
    <w:pPr>
      <w:pStyle w:val="Heading1"/>
      <w:rPr>
        <w:rFonts w:asciiTheme="minorHAnsi" w:hAnsiTheme="minorHAnsi"/>
      </w:rPr>
    </w:pPr>
    <w:r>
      <w:rPr>
        <w:rFonts w:asciiTheme="minorHAnsi" w:hAnsiTheme="minorHAnsi"/>
      </w:rPr>
      <w:t>Algebra I</w:t>
    </w:r>
    <w:r w:rsidRPr="00791C53">
      <w:rPr>
        <w:rFonts w:asciiTheme="minorHAnsi" w:hAnsiTheme="minorHAnsi"/>
      </w:rPr>
      <w:tab/>
    </w:r>
    <w:r w:rsidRPr="00791C53">
      <w:rPr>
        <w:rFonts w:asciiTheme="minorHAnsi" w:hAnsiTheme="minorHAnsi"/>
      </w:rPr>
      <w:tab/>
    </w:r>
    <w:r>
      <w:rPr>
        <w:rFonts w:asciiTheme="minorHAnsi" w:hAnsiTheme="minorHAnsi"/>
      </w:rPr>
      <w:t>Strand: Equations and Inequalities</w:t>
    </w:r>
    <w:r w:rsidRPr="00791C53">
      <w:rPr>
        <w:rFonts w:asciiTheme="minorHAnsi" w:hAnsiTheme="minorHAnsi"/>
      </w:rPr>
      <w:tab/>
    </w:r>
  </w:p>
  <w:p w:rsidR="00100D2F" w:rsidRPr="002740CA" w:rsidRDefault="00100D2F" w:rsidP="002740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65" w:rsidRPr="00791C53" w:rsidRDefault="00636765" w:rsidP="002740CA">
    <w:pPr>
      <w:pStyle w:val="Heading1"/>
      <w:rPr>
        <w:rFonts w:asciiTheme="minorHAnsi" w:hAnsiTheme="minorHAnsi"/>
      </w:rPr>
    </w:pPr>
    <w:r>
      <w:rPr>
        <w:rFonts w:asciiTheme="minorHAnsi" w:hAnsiTheme="minorHAnsi"/>
      </w:rPr>
      <w:t>Algebra I</w:t>
    </w:r>
    <w:r w:rsidRPr="00791C53">
      <w:rPr>
        <w:rFonts w:asciiTheme="minorHAnsi" w:hAnsiTheme="minorHAnsi"/>
      </w:rPr>
      <w:tab/>
    </w:r>
    <w:r w:rsidRPr="00791C53">
      <w:rPr>
        <w:rFonts w:asciiTheme="minorHAnsi" w:hAnsiTheme="minorHAnsi"/>
      </w:rPr>
      <w:tab/>
    </w:r>
    <w:r>
      <w:rPr>
        <w:rFonts w:asciiTheme="minorHAnsi" w:hAnsiTheme="minorHAnsi"/>
      </w:rPr>
      <w:t>Strand: Functions</w:t>
    </w:r>
    <w:r w:rsidRPr="00791C53">
      <w:rPr>
        <w:rFonts w:asciiTheme="minorHAnsi" w:hAnsiTheme="minorHAnsi"/>
      </w:rPr>
      <w:tab/>
    </w:r>
  </w:p>
  <w:p w:rsidR="00636765" w:rsidRPr="002740CA" w:rsidRDefault="00636765" w:rsidP="002740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3F" w:rsidRPr="00791C53" w:rsidRDefault="004E633F" w:rsidP="002740CA">
    <w:pPr>
      <w:pStyle w:val="Heading1"/>
      <w:rPr>
        <w:rFonts w:asciiTheme="minorHAnsi" w:hAnsiTheme="minorHAnsi"/>
      </w:rPr>
    </w:pPr>
    <w:r>
      <w:rPr>
        <w:rFonts w:asciiTheme="minorHAnsi" w:hAnsiTheme="minorHAnsi"/>
      </w:rPr>
      <w:t>Algebra I</w:t>
    </w:r>
    <w:r w:rsidRPr="00791C53">
      <w:rPr>
        <w:rFonts w:asciiTheme="minorHAnsi" w:hAnsiTheme="minorHAnsi"/>
      </w:rPr>
      <w:tab/>
    </w:r>
    <w:r w:rsidRPr="00791C53">
      <w:rPr>
        <w:rFonts w:asciiTheme="minorHAnsi" w:hAnsiTheme="minorHAnsi"/>
      </w:rPr>
      <w:tab/>
    </w:r>
    <w:r>
      <w:rPr>
        <w:rFonts w:asciiTheme="minorHAnsi" w:hAnsiTheme="minorHAnsi"/>
      </w:rPr>
      <w:t>Strand: Statistics</w:t>
    </w:r>
    <w:r w:rsidRPr="00791C53">
      <w:rPr>
        <w:rFonts w:asciiTheme="minorHAnsi" w:hAnsiTheme="minorHAnsi"/>
      </w:rPr>
      <w:tab/>
    </w:r>
  </w:p>
  <w:p w:rsidR="004E633F" w:rsidRPr="002740CA" w:rsidRDefault="004E633F" w:rsidP="002740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49" w:rsidRPr="00791C53" w:rsidRDefault="003D2549" w:rsidP="002740CA">
    <w:pPr>
      <w:pStyle w:val="Heading1"/>
      <w:rPr>
        <w:rFonts w:asciiTheme="minorHAnsi" w:hAnsiTheme="minorHAnsi"/>
      </w:rPr>
    </w:pPr>
    <w:r>
      <w:rPr>
        <w:rFonts w:asciiTheme="minorHAnsi" w:hAnsiTheme="minorHAnsi"/>
      </w:rPr>
      <w:t>Algebra I</w:t>
    </w:r>
    <w:r w:rsidRPr="00791C53">
      <w:rPr>
        <w:rFonts w:asciiTheme="minorHAnsi" w:hAnsiTheme="minorHAnsi"/>
      </w:rPr>
      <w:tab/>
    </w:r>
    <w:r w:rsidRPr="00791C53">
      <w:rPr>
        <w:rFonts w:asciiTheme="minorHAnsi" w:hAnsiTheme="minorHAnsi"/>
      </w:rPr>
      <w:tab/>
    </w:r>
    <w:r>
      <w:rPr>
        <w:rFonts w:asciiTheme="minorHAnsi" w:hAnsiTheme="minorHAnsi"/>
      </w:rPr>
      <w:t>Strand: Expressions and Operations</w:t>
    </w:r>
  </w:p>
  <w:p w:rsidR="003D2549" w:rsidRPr="002740CA" w:rsidRDefault="003D2549" w:rsidP="002740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55" w:rsidRDefault="0031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nsid w:val="047F1E35"/>
    <w:multiLevelType w:val="hybridMultilevel"/>
    <w:tmpl w:val="422E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4DF1AA5"/>
    <w:multiLevelType w:val="hybridMultilevel"/>
    <w:tmpl w:val="D4345230"/>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D8442E"/>
    <w:multiLevelType w:val="hybridMultilevel"/>
    <w:tmpl w:val="92F0ADBA"/>
    <w:lvl w:ilvl="0" w:tplc="04090001">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495EB2"/>
    <w:multiLevelType w:val="hybridMultilevel"/>
    <w:tmpl w:val="0ADCD394"/>
    <w:lvl w:ilvl="0" w:tplc="FEB401C2">
      <w:start w:val="1"/>
      <w:numFmt w:val="bullet"/>
      <w:lvlText w:val=""/>
      <w:lvlJc w:val="left"/>
      <w:pPr>
        <w:tabs>
          <w:tab w:val="num" w:pos="360"/>
        </w:tabs>
        <w:ind w:left="360" w:hanging="360"/>
      </w:pPr>
      <w:rPr>
        <w:rFonts w:ascii="Symbol" w:hAnsi="Symbol" w:hint="default"/>
        <w:strike w:val="0"/>
        <w:dstrike w:val="0"/>
      </w:rPr>
    </w:lvl>
    <w:lvl w:ilvl="1" w:tplc="ECDEAF3C">
      <w:start w:val="1"/>
      <w:numFmt w:val="bullet"/>
      <w:lvlText w:val=""/>
      <w:lvlJc w:val="left"/>
      <w:pPr>
        <w:tabs>
          <w:tab w:val="num" w:pos="1440"/>
        </w:tabs>
        <w:ind w:left="1440" w:hanging="360"/>
      </w:pPr>
      <w:rPr>
        <w:rFonts w:ascii="Symbol" w:hAnsi="Symbol" w:hint="default"/>
        <w:sz w:val="24"/>
      </w:rPr>
    </w:lvl>
    <w:lvl w:ilvl="2" w:tplc="78967F16">
      <w:start w:val="1"/>
      <w:numFmt w:val="bullet"/>
      <w:lvlText w:val="-"/>
      <w:lvlJc w:val="left"/>
      <w:pPr>
        <w:tabs>
          <w:tab w:val="num" w:pos="2160"/>
        </w:tabs>
        <w:ind w:left="2160" w:hanging="360"/>
      </w:pPr>
      <w:rPr>
        <w:rFonts w:ascii="Courier New" w:hAnsi="Courier New" w:hint="default"/>
        <w:strike w:val="0"/>
        <w:sz w:val="20"/>
        <w:szCs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A2725"/>
    <w:multiLevelType w:val="hybridMultilevel"/>
    <w:tmpl w:val="08F26D2C"/>
    <w:lvl w:ilvl="0" w:tplc="FEB401C2">
      <w:start w:val="1"/>
      <w:numFmt w:val="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8F4395F"/>
    <w:multiLevelType w:val="hybridMultilevel"/>
    <w:tmpl w:val="9D7C387A"/>
    <w:lvl w:ilvl="0" w:tplc="FEB401C2">
      <w:start w:val="1"/>
      <w:numFmt w:val="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06D663C"/>
    <w:multiLevelType w:val="hybridMultilevel"/>
    <w:tmpl w:val="37F66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1">
    <w:nsid w:val="43BB1BEF"/>
    <w:multiLevelType w:val="hybridMultilevel"/>
    <w:tmpl w:val="8D22E77C"/>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F729D"/>
    <w:multiLevelType w:val="hybridMultilevel"/>
    <w:tmpl w:val="723CE67C"/>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6">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E2C656B"/>
    <w:multiLevelType w:val="hybridMultilevel"/>
    <w:tmpl w:val="F33CDCD2"/>
    <w:lvl w:ilvl="0" w:tplc="990A9E8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547295"/>
    <w:multiLevelType w:val="hybridMultilevel"/>
    <w:tmpl w:val="2F8EAB3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6"/>
  </w:num>
  <w:num w:numId="16">
    <w:abstractNumId w:val="22"/>
  </w:num>
  <w:num w:numId="17">
    <w:abstractNumId w:val="12"/>
  </w:num>
  <w:num w:numId="18">
    <w:abstractNumId w:val="19"/>
  </w:num>
  <w:num w:numId="19">
    <w:abstractNumId w:val="14"/>
  </w:num>
  <w:num w:numId="20">
    <w:abstractNumId w:val="13"/>
  </w:num>
  <w:num w:numId="21">
    <w:abstractNumId w:val="21"/>
  </w:num>
  <w:num w:numId="22">
    <w:abstractNumId w:val="28"/>
  </w:num>
  <w:num w:numId="23">
    <w:abstractNumId w:val="23"/>
  </w:num>
  <w:num w:numId="24">
    <w:abstractNumId w:val="15"/>
  </w:num>
  <w:num w:numId="25">
    <w:abstractNumId w:val="27"/>
  </w:num>
  <w:num w:numId="26">
    <w:abstractNumId w:val="18"/>
  </w:num>
  <w:num w:numId="27">
    <w:abstractNumId w:val="17"/>
  </w:num>
  <w:num w:numId="28">
    <w:abstractNumId w:val="16"/>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842"/>
    <w:rsid w:val="000119E4"/>
    <w:rsid w:val="00015B42"/>
    <w:rsid w:val="0001763B"/>
    <w:rsid w:val="00021145"/>
    <w:rsid w:val="000226A7"/>
    <w:rsid w:val="00022BA9"/>
    <w:rsid w:val="00025D40"/>
    <w:rsid w:val="00027BD5"/>
    <w:rsid w:val="00033CB9"/>
    <w:rsid w:val="0004239B"/>
    <w:rsid w:val="00044F63"/>
    <w:rsid w:val="000458C4"/>
    <w:rsid w:val="00050C27"/>
    <w:rsid w:val="00056021"/>
    <w:rsid w:val="00056C43"/>
    <w:rsid w:val="000578A8"/>
    <w:rsid w:val="00060291"/>
    <w:rsid w:val="00060BCD"/>
    <w:rsid w:val="00062570"/>
    <w:rsid w:val="00066EDD"/>
    <w:rsid w:val="00067442"/>
    <w:rsid w:val="00071488"/>
    <w:rsid w:val="0007193E"/>
    <w:rsid w:val="00071F5A"/>
    <w:rsid w:val="00072A04"/>
    <w:rsid w:val="000735A4"/>
    <w:rsid w:val="000739A1"/>
    <w:rsid w:val="00076B1A"/>
    <w:rsid w:val="00076CB8"/>
    <w:rsid w:val="00083D04"/>
    <w:rsid w:val="00084999"/>
    <w:rsid w:val="00084A08"/>
    <w:rsid w:val="0008504A"/>
    <w:rsid w:val="00090710"/>
    <w:rsid w:val="00091219"/>
    <w:rsid w:val="000914DD"/>
    <w:rsid w:val="00093D0A"/>
    <w:rsid w:val="00095842"/>
    <w:rsid w:val="00097BFE"/>
    <w:rsid w:val="000A02F9"/>
    <w:rsid w:val="000A5C79"/>
    <w:rsid w:val="000A61B2"/>
    <w:rsid w:val="000A7BCB"/>
    <w:rsid w:val="000B1651"/>
    <w:rsid w:val="000B1932"/>
    <w:rsid w:val="000B1A08"/>
    <w:rsid w:val="000B207F"/>
    <w:rsid w:val="000B21D0"/>
    <w:rsid w:val="000B2722"/>
    <w:rsid w:val="000B3A9C"/>
    <w:rsid w:val="000B477F"/>
    <w:rsid w:val="000B51E6"/>
    <w:rsid w:val="000B7835"/>
    <w:rsid w:val="000B7FEB"/>
    <w:rsid w:val="000C0343"/>
    <w:rsid w:val="000C0578"/>
    <w:rsid w:val="000C300B"/>
    <w:rsid w:val="000C600A"/>
    <w:rsid w:val="000C7FF8"/>
    <w:rsid w:val="000D01FB"/>
    <w:rsid w:val="000D09F4"/>
    <w:rsid w:val="000D2E4B"/>
    <w:rsid w:val="000D4275"/>
    <w:rsid w:val="000D4B25"/>
    <w:rsid w:val="000D5333"/>
    <w:rsid w:val="000D7989"/>
    <w:rsid w:val="000D7C32"/>
    <w:rsid w:val="000E19A7"/>
    <w:rsid w:val="000E25B4"/>
    <w:rsid w:val="000E3334"/>
    <w:rsid w:val="000E3930"/>
    <w:rsid w:val="000E3B88"/>
    <w:rsid w:val="000E3D52"/>
    <w:rsid w:val="000E6652"/>
    <w:rsid w:val="000F159B"/>
    <w:rsid w:val="000F270D"/>
    <w:rsid w:val="000F28E7"/>
    <w:rsid w:val="000F405D"/>
    <w:rsid w:val="000F46E8"/>
    <w:rsid w:val="000F6FED"/>
    <w:rsid w:val="000F740B"/>
    <w:rsid w:val="000F7688"/>
    <w:rsid w:val="00100D2F"/>
    <w:rsid w:val="00102FCD"/>
    <w:rsid w:val="0010306A"/>
    <w:rsid w:val="00103791"/>
    <w:rsid w:val="00103E9F"/>
    <w:rsid w:val="00104189"/>
    <w:rsid w:val="0010504E"/>
    <w:rsid w:val="00106EA7"/>
    <w:rsid w:val="001078A7"/>
    <w:rsid w:val="00107B12"/>
    <w:rsid w:val="00107DA4"/>
    <w:rsid w:val="00112B31"/>
    <w:rsid w:val="00113634"/>
    <w:rsid w:val="00113DEB"/>
    <w:rsid w:val="001148AD"/>
    <w:rsid w:val="0011738A"/>
    <w:rsid w:val="00120F01"/>
    <w:rsid w:val="00121660"/>
    <w:rsid w:val="00122222"/>
    <w:rsid w:val="0012330D"/>
    <w:rsid w:val="00123494"/>
    <w:rsid w:val="001251D2"/>
    <w:rsid w:val="00125857"/>
    <w:rsid w:val="00125A68"/>
    <w:rsid w:val="00125AC8"/>
    <w:rsid w:val="001274DD"/>
    <w:rsid w:val="001338DC"/>
    <w:rsid w:val="00133D3A"/>
    <w:rsid w:val="001349D5"/>
    <w:rsid w:val="00135E33"/>
    <w:rsid w:val="001362D4"/>
    <w:rsid w:val="00140633"/>
    <w:rsid w:val="00143576"/>
    <w:rsid w:val="00146297"/>
    <w:rsid w:val="0014642B"/>
    <w:rsid w:val="001473D2"/>
    <w:rsid w:val="001505EC"/>
    <w:rsid w:val="00156E0E"/>
    <w:rsid w:val="00161C14"/>
    <w:rsid w:val="00163B97"/>
    <w:rsid w:val="00163F25"/>
    <w:rsid w:val="001646DF"/>
    <w:rsid w:val="0016688F"/>
    <w:rsid w:val="00170B51"/>
    <w:rsid w:val="00171663"/>
    <w:rsid w:val="001728B3"/>
    <w:rsid w:val="00172DEA"/>
    <w:rsid w:val="00173711"/>
    <w:rsid w:val="00173BF8"/>
    <w:rsid w:val="00174B38"/>
    <w:rsid w:val="00174E28"/>
    <w:rsid w:val="00177425"/>
    <w:rsid w:val="001807B6"/>
    <w:rsid w:val="00180F78"/>
    <w:rsid w:val="00181536"/>
    <w:rsid w:val="00181E8D"/>
    <w:rsid w:val="00181F75"/>
    <w:rsid w:val="001840A1"/>
    <w:rsid w:val="00185465"/>
    <w:rsid w:val="00187EA0"/>
    <w:rsid w:val="0019057D"/>
    <w:rsid w:val="0019085B"/>
    <w:rsid w:val="001919D9"/>
    <w:rsid w:val="00191F07"/>
    <w:rsid w:val="0019225C"/>
    <w:rsid w:val="0019256D"/>
    <w:rsid w:val="00192C12"/>
    <w:rsid w:val="001934C7"/>
    <w:rsid w:val="001936A8"/>
    <w:rsid w:val="00194DC2"/>
    <w:rsid w:val="00197329"/>
    <w:rsid w:val="00197BDD"/>
    <w:rsid w:val="00197DCC"/>
    <w:rsid w:val="001A0226"/>
    <w:rsid w:val="001A0613"/>
    <w:rsid w:val="001A073F"/>
    <w:rsid w:val="001A0764"/>
    <w:rsid w:val="001A1F1F"/>
    <w:rsid w:val="001A1F7D"/>
    <w:rsid w:val="001A6837"/>
    <w:rsid w:val="001A7119"/>
    <w:rsid w:val="001B0715"/>
    <w:rsid w:val="001B142C"/>
    <w:rsid w:val="001B2F3E"/>
    <w:rsid w:val="001B34A3"/>
    <w:rsid w:val="001B3840"/>
    <w:rsid w:val="001B3DCA"/>
    <w:rsid w:val="001B3F88"/>
    <w:rsid w:val="001B499C"/>
    <w:rsid w:val="001B63A2"/>
    <w:rsid w:val="001B69F0"/>
    <w:rsid w:val="001B76F8"/>
    <w:rsid w:val="001C000A"/>
    <w:rsid w:val="001C153A"/>
    <w:rsid w:val="001C349E"/>
    <w:rsid w:val="001C3514"/>
    <w:rsid w:val="001C4F40"/>
    <w:rsid w:val="001C6E05"/>
    <w:rsid w:val="001C715F"/>
    <w:rsid w:val="001C7C6E"/>
    <w:rsid w:val="001D1490"/>
    <w:rsid w:val="001D3673"/>
    <w:rsid w:val="001D39C4"/>
    <w:rsid w:val="001D454F"/>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2427"/>
    <w:rsid w:val="001F38DE"/>
    <w:rsid w:val="001F43E9"/>
    <w:rsid w:val="001F5BF2"/>
    <w:rsid w:val="001F5E4C"/>
    <w:rsid w:val="001F6A49"/>
    <w:rsid w:val="001F7823"/>
    <w:rsid w:val="001F7A7A"/>
    <w:rsid w:val="00202046"/>
    <w:rsid w:val="0020444E"/>
    <w:rsid w:val="00207609"/>
    <w:rsid w:val="00210E86"/>
    <w:rsid w:val="00216540"/>
    <w:rsid w:val="002202A6"/>
    <w:rsid w:val="00221F90"/>
    <w:rsid w:val="0022210F"/>
    <w:rsid w:val="0022416F"/>
    <w:rsid w:val="00226920"/>
    <w:rsid w:val="00226C7B"/>
    <w:rsid w:val="00231EC9"/>
    <w:rsid w:val="00232A8A"/>
    <w:rsid w:val="00234669"/>
    <w:rsid w:val="00234C21"/>
    <w:rsid w:val="002354CB"/>
    <w:rsid w:val="0023754F"/>
    <w:rsid w:val="0023764B"/>
    <w:rsid w:val="00237DB8"/>
    <w:rsid w:val="00237F58"/>
    <w:rsid w:val="002409F0"/>
    <w:rsid w:val="00241941"/>
    <w:rsid w:val="00242576"/>
    <w:rsid w:val="00243C36"/>
    <w:rsid w:val="0024429A"/>
    <w:rsid w:val="00244D3E"/>
    <w:rsid w:val="00245456"/>
    <w:rsid w:val="00247BE7"/>
    <w:rsid w:val="00251B9C"/>
    <w:rsid w:val="0025357B"/>
    <w:rsid w:val="00253A03"/>
    <w:rsid w:val="00254C3D"/>
    <w:rsid w:val="00255C31"/>
    <w:rsid w:val="00256150"/>
    <w:rsid w:val="00256BB3"/>
    <w:rsid w:val="0025722F"/>
    <w:rsid w:val="00261B15"/>
    <w:rsid w:val="00261B21"/>
    <w:rsid w:val="00262924"/>
    <w:rsid w:val="002640EC"/>
    <w:rsid w:val="0026488D"/>
    <w:rsid w:val="00264931"/>
    <w:rsid w:val="00264BA0"/>
    <w:rsid w:val="00265E32"/>
    <w:rsid w:val="00267924"/>
    <w:rsid w:val="00271FDE"/>
    <w:rsid w:val="002740CA"/>
    <w:rsid w:val="00274311"/>
    <w:rsid w:val="00274567"/>
    <w:rsid w:val="00276C01"/>
    <w:rsid w:val="00281724"/>
    <w:rsid w:val="002820F3"/>
    <w:rsid w:val="002830CB"/>
    <w:rsid w:val="002835CA"/>
    <w:rsid w:val="00283763"/>
    <w:rsid w:val="00284011"/>
    <w:rsid w:val="00284A8D"/>
    <w:rsid w:val="00284ACF"/>
    <w:rsid w:val="002850E2"/>
    <w:rsid w:val="002861E0"/>
    <w:rsid w:val="002871E6"/>
    <w:rsid w:val="0028742B"/>
    <w:rsid w:val="00287C63"/>
    <w:rsid w:val="00292E91"/>
    <w:rsid w:val="00294118"/>
    <w:rsid w:val="00295E94"/>
    <w:rsid w:val="002969A3"/>
    <w:rsid w:val="002A02E6"/>
    <w:rsid w:val="002A1455"/>
    <w:rsid w:val="002A1FF3"/>
    <w:rsid w:val="002A2ACF"/>
    <w:rsid w:val="002A3371"/>
    <w:rsid w:val="002A3C6C"/>
    <w:rsid w:val="002A4717"/>
    <w:rsid w:val="002A5372"/>
    <w:rsid w:val="002B070F"/>
    <w:rsid w:val="002B1D1E"/>
    <w:rsid w:val="002B20CF"/>
    <w:rsid w:val="002B2789"/>
    <w:rsid w:val="002B2F96"/>
    <w:rsid w:val="002B475C"/>
    <w:rsid w:val="002B5020"/>
    <w:rsid w:val="002B6760"/>
    <w:rsid w:val="002B7092"/>
    <w:rsid w:val="002C3812"/>
    <w:rsid w:val="002C4B6F"/>
    <w:rsid w:val="002C589F"/>
    <w:rsid w:val="002C5CCE"/>
    <w:rsid w:val="002C680A"/>
    <w:rsid w:val="002C7CBB"/>
    <w:rsid w:val="002D02BF"/>
    <w:rsid w:val="002D0A5F"/>
    <w:rsid w:val="002E1010"/>
    <w:rsid w:val="002E26AF"/>
    <w:rsid w:val="002E335A"/>
    <w:rsid w:val="002E55FA"/>
    <w:rsid w:val="002E6185"/>
    <w:rsid w:val="002E67F2"/>
    <w:rsid w:val="002E6BB9"/>
    <w:rsid w:val="002E6FB6"/>
    <w:rsid w:val="002F0740"/>
    <w:rsid w:val="002F2CD1"/>
    <w:rsid w:val="002F2F1E"/>
    <w:rsid w:val="002F3410"/>
    <w:rsid w:val="002F354E"/>
    <w:rsid w:val="002F4A42"/>
    <w:rsid w:val="002F4B72"/>
    <w:rsid w:val="002F59F7"/>
    <w:rsid w:val="002F65A4"/>
    <w:rsid w:val="002F6C1A"/>
    <w:rsid w:val="002F796D"/>
    <w:rsid w:val="00302F02"/>
    <w:rsid w:val="00304FAD"/>
    <w:rsid w:val="00305A6E"/>
    <w:rsid w:val="00305AF8"/>
    <w:rsid w:val="0030648D"/>
    <w:rsid w:val="00307C3F"/>
    <w:rsid w:val="00311655"/>
    <w:rsid w:val="00311E60"/>
    <w:rsid w:val="00311FE9"/>
    <w:rsid w:val="00312EA3"/>
    <w:rsid w:val="003133FD"/>
    <w:rsid w:val="00316766"/>
    <w:rsid w:val="00317A49"/>
    <w:rsid w:val="003217AB"/>
    <w:rsid w:val="0032324A"/>
    <w:rsid w:val="003233D7"/>
    <w:rsid w:val="003251B5"/>
    <w:rsid w:val="0032599F"/>
    <w:rsid w:val="0032680B"/>
    <w:rsid w:val="0032788E"/>
    <w:rsid w:val="00327F5F"/>
    <w:rsid w:val="00330AB8"/>
    <w:rsid w:val="00330AF1"/>
    <w:rsid w:val="00331529"/>
    <w:rsid w:val="00331AD7"/>
    <w:rsid w:val="00331DFC"/>
    <w:rsid w:val="00333490"/>
    <w:rsid w:val="00333646"/>
    <w:rsid w:val="003371C1"/>
    <w:rsid w:val="00340D7C"/>
    <w:rsid w:val="00340E84"/>
    <w:rsid w:val="003413E6"/>
    <w:rsid w:val="00341562"/>
    <w:rsid w:val="0034400B"/>
    <w:rsid w:val="00345DE4"/>
    <w:rsid w:val="00345F72"/>
    <w:rsid w:val="00346F34"/>
    <w:rsid w:val="003473A4"/>
    <w:rsid w:val="003526E8"/>
    <w:rsid w:val="00355166"/>
    <w:rsid w:val="00356DF5"/>
    <w:rsid w:val="00357661"/>
    <w:rsid w:val="00361082"/>
    <w:rsid w:val="00362451"/>
    <w:rsid w:val="00364254"/>
    <w:rsid w:val="00366566"/>
    <w:rsid w:val="00370C7D"/>
    <w:rsid w:val="003745BC"/>
    <w:rsid w:val="00375AB8"/>
    <w:rsid w:val="00376800"/>
    <w:rsid w:val="00377A6E"/>
    <w:rsid w:val="00383CEB"/>
    <w:rsid w:val="00384117"/>
    <w:rsid w:val="00390285"/>
    <w:rsid w:val="00391E76"/>
    <w:rsid w:val="00394620"/>
    <w:rsid w:val="00395865"/>
    <w:rsid w:val="003966CD"/>
    <w:rsid w:val="00397BAB"/>
    <w:rsid w:val="003A07C0"/>
    <w:rsid w:val="003A17D7"/>
    <w:rsid w:val="003A18BF"/>
    <w:rsid w:val="003A223B"/>
    <w:rsid w:val="003A5AA2"/>
    <w:rsid w:val="003A693F"/>
    <w:rsid w:val="003B04B8"/>
    <w:rsid w:val="003B0C47"/>
    <w:rsid w:val="003B247F"/>
    <w:rsid w:val="003B2F03"/>
    <w:rsid w:val="003B30A3"/>
    <w:rsid w:val="003B7BC4"/>
    <w:rsid w:val="003C0AC6"/>
    <w:rsid w:val="003C0B22"/>
    <w:rsid w:val="003C1381"/>
    <w:rsid w:val="003C2536"/>
    <w:rsid w:val="003C455E"/>
    <w:rsid w:val="003C474A"/>
    <w:rsid w:val="003C6944"/>
    <w:rsid w:val="003C72C2"/>
    <w:rsid w:val="003C7FEB"/>
    <w:rsid w:val="003D2549"/>
    <w:rsid w:val="003D292E"/>
    <w:rsid w:val="003D2CFF"/>
    <w:rsid w:val="003D4B59"/>
    <w:rsid w:val="003D59DC"/>
    <w:rsid w:val="003D6042"/>
    <w:rsid w:val="003D6B6E"/>
    <w:rsid w:val="003D6FCF"/>
    <w:rsid w:val="003D7C18"/>
    <w:rsid w:val="003E0ADB"/>
    <w:rsid w:val="003E2C86"/>
    <w:rsid w:val="003E4228"/>
    <w:rsid w:val="003E69BE"/>
    <w:rsid w:val="003E6B5F"/>
    <w:rsid w:val="003E72B1"/>
    <w:rsid w:val="003E798E"/>
    <w:rsid w:val="003F096B"/>
    <w:rsid w:val="003F153B"/>
    <w:rsid w:val="003F25FE"/>
    <w:rsid w:val="003F2906"/>
    <w:rsid w:val="003F3D36"/>
    <w:rsid w:val="003F562E"/>
    <w:rsid w:val="003F5D33"/>
    <w:rsid w:val="003F6B6C"/>
    <w:rsid w:val="003F724F"/>
    <w:rsid w:val="003F763F"/>
    <w:rsid w:val="004001DA"/>
    <w:rsid w:val="004003D9"/>
    <w:rsid w:val="00400D10"/>
    <w:rsid w:val="0040138F"/>
    <w:rsid w:val="00401FE8"/>
    <w:rsid w:val="00402064"/>
    <w:rsid w:val="00404FF8"/>
    <w:rsid w:val="0040524B"/>
    <w:rsid w:val="0040634D"/>
    <w:rsid w:val="00407E8A"/>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0A31"/>
    <w:rsid w:val="0045168E"/>
    <w:rsid w:val="00451732"/>
    <w:rsid w:val="00452FF0"/>
    <w:rsid w:val="00453A1F"/>
    <w:rsid w:val="0045450C"/>
    <w:rsid w:val="00454CAF"/>
    <w:rsid w:val="004558C6"/>
    <w:rsid w:val="0045730F"/>
    <w:rsid w:val="00457942"/>
    <w:rsid w:val="00460366"/>
    <w:rsid w:val="00462690"/>
    <w:rsid w:val="00463A86"/>
    <w:rsid w:val="00465554"/>
    <w:rsid w:val="0046608C"/>
    <w:rsid w:val="0047108E"/>
    <w:rsid w:val="00473C74"/>
    <w:rsid w:val="004746E0"/>
    <w:rsid w:val="004764FC"/>
    <w:rsid w:val="00480CF4"/>
    <w:rsid w:val="00480EE8"/>
    <w:rsid w:val="00481CF6"/>
    <w:rsid w:val="00483B4A"/>
    <w:rsid w:val="004843BF"/>
    <w:rsid w:val="00485A64"/>
    <w:rsid w:val="00486DD5"/>
    <w:rsid w:val="00487B9B"/>
    <w:rsid w:val="004901F5"/>
    <w:rsid w:val="00491C52"/>
    <w:rsid w:val="00496301"/>
    <w:rsid w:val="004967A4"/>
    <w:rsid w:val="004A044F"/>
    <w:rsid w:val="004A19D7"/>
    <w:rsid w:val="004A2DF5"/>
    <w:rsid w:val="004A48F8"/>
    <w:rsid w:val="004A57BA"/>
    <w:rsid w:val="004A7063"/>
    <w:rsid w:val="004A716B"/>
    <w:rsid w:val="004A7B1F"/>
    <w:rsid w:val="004A7C8C"/>
    <w:rsid w:val="004A7FFD"/>
    <w:rsid w:val="004B17E8"/>
    <w:rsid w:val="004B3805"/>
    <w:rsid w:val="004B4E32"/>
    <w:rsid w:val="004B688A"/>
    <w:rsid w:val="004B76B6"/>
    <w:rsid w:val="004B7778"/>
    <w:rsid w:val="004C39B7"/>
    <w:rsid w:val="004C45FF"/>
    <w:rsid w:val="004C4E86"/>
    <w:rsid w:val="004C64D5"/>
    <w:rsid w:val="004C7659"/>
    <w:rsid w:val="004D1288"/>
    <w:rsid w:val="004D15F6"/>
    <w:rsid w:val="004D220D"/>
    <w:rsid w:val="004D5E45"/>
    <w:rsid w:val="004D5F7A"/>
    <w:rsid w:val="004E01FA"/>
    <w:rsid w:val="004E05CD"/>
    <w:rsid w:val="004E0762"/>
    <w:rsid w:val="004E262E"/>
    <w:rsid w:val="004E35B1"/>
    <w:rsid w:val="004E36F3"/>
    <w:rsid w:val="004E39EE"/>
    <w:rsid w:val="004E3E44"/>
    <w:rsid w:val="004E4B93"/>
    <w:rsid w:val="004E5531"/>
    <w:rsid w:val="004E565E"/>
    <w:rsid w:val="004E633F"/>
    <w:rsid w:val="004E736B"/>
    <w:rsid w:val="004F0770"/>
    <w:rsid w:val="004F1282"/>
    <w:rsid w:val="004F4A0B"/>
    <w:rsid w:val="004F4E4B"/>
    <w:rsid w:val="004F6380"/>
    <w:rsid w:val="004F643C"/>
    <w:rsid w:val="004F6BD3"/>
    <w:rsid w:val="004F6D96"/>
    <w:rsid w:val="004F6DE1"/>
    <w:rsid w:val="004F7FF8"/>
    <w:rsid w:val="00500524"/>
    <w:rsid w:val="00500A51"/>
    <w:rsid w:val="00504863"/>
    <w:rsid w:val="00504ECA"/>
    <w:rsid w:val="00504F00"/>
    <w:rsid w:val="005066B4"/>
    <w:rsid w:val="00506C40"/>
    <w:rsid w:val="00507666"/>
    <w:rsid w:val="00511765"/>
    <w:rsid w:val="005137EF"/>
    <w:rsid w:val="005140C8"/>
    <w:rsid w:val="00514E30"/>
    <w:rsid w:val="00517814"/>
    <w:rsid w:val="00517D70"/>
    <w:rsid w:val="00517DAC"/>
    <w:rsid w:val="00521DFE"/>
    <w:rsid w:val="00522AD7"/>
    <w:rsid w:val="00522C43"/>
    <w:rsid w:val="00522E4C"/>
    <w:rsid w:val="0052413A"/>
    <w:rsid w:val="005265FC"/>
    <w:rsid w:val="005273E8"/>
    <w:rsid w:val="005303DA"/>
    <w:rsid w:val="00530E3E"/>
    <w:rsid w:val="0053150B"/>
    <w:rsid w:val="00531B97"/>
    <w:rsid w:val="0053357F"/>
    <w:rsid w:val="00533F1A"/>
    <w:rsid w:val="00533FD9"/>
    <w:rsid w:val="00535956"/>
    <w:rsid w:val="00535DB1"/>
    <w:rsid w:val="00535DB8"/>
    <w:rsid w:val="0053686C"/>
    <w:rsid w:val="00536F84"/>
    <w:rsid w:val="00537F06"/>
    <w:rsid w:val="005405F0"/>
    <w:rsid w:val="0054374E"/>
    <w:rsid w:val="00543757"/>
    <w:rsid w:val="005452C8"/>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01E5"/>
    <w:rsid w:val="00571334"/>
    <w:rsid w:val="0057311A"/>
    <w:rsid w:val="00573657"/>
    <w:rsid w:val="00573C40"/>
    <w:rsid w:val="005745CA"/>
    <w:rsid w:val="0057595D"/>
    <w:rsid w:val="00580010"/>
    <w:rsid w:val="00580571"/>
    <w:rsid w:val="00581F85"/>
    <w:rsid w:val="0058216E"/>
    <w:rsid w:val="005828C5"/>
    <w:rsid w:val="00585546"/>
    <w:rsid w:val="00585F44"/>
    <w:rsid w:val="00586DB6"/>
    <w:rsid w:val="00586E39"/>
    <w:rsid w:val="005909A9"/>
    <w:rsid w:val="005923D1"/>
    <w:rsid w:val="00592579"/>
    <w:rsid w:val="00592779"/>
    <w:rsid w:val="00592B42"/>
    <w:rsid w:val="00595961"/>
    <w:rsid w:val="005967C5"/>
    <w:rsid w:val="005A05F0"/>
    <w:rsid w:val="005A0662"/>
    <w:rsid w:val="005A1394"/>
    <w:rsid w:val="005A230A"/>
    <w:rsid w:val="005A2F5C"/>
    <w:rsid w:val="005A37FF"/>
    <w:rsid w:val="005A45D6"/>
    <w:rsid w:val="005A7023"/>
    <w:rsid w:val="005B121A"/>
    <w:rsid w:val="005B1489"/>
    <w:rsid w:val="005B49E3"/>
    <w:rsid w:val="005B52FB"/>
    <w:rsid w:val="005B56F5"/>
    <w:rsid w:val="005B5B60"/>
    <w:rsid w:val="005B7E7C"/>
    <w:rsid w:val="005C0397"/>
    <w:rsid w:val="005C1180"/>
    <w:rsid w:val="005C272B"/>
    <w:rsid w:val="005C3646"/>
    <w:rsid w:val="005C4669"/>
    <w:rsid w:val="005C4911"/>
    <w:rsid w:val="005C5BE5"/>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138"/>
    <w:rsid w:val="005E6589"/>
    <w:rsid w:val="005E7D5C"/>
    <w:rsid w:val="005F00D5"/>
    <w:rsid w:val="005F09B1"/>
    <w:rsid w:val="005F0C51"/>
    <w:rsid w:val="005F20CD"/>
    <w:rsid w:val="005F39B4"/>
    <w:rsid w:val="005F491B"/>
    <w:rsid w:val="005F5EA0"/>
    <w:rsid w:val="005F5F5B"/>
    <w:rsid w:val="005F78AE"/>
    <w:rsid w:val="005F7CD4"/>
    <w:rsid w:val="0060225F"/>
    <w:rsid w:val="00603904"/>
    <w:rsid w:val="00603FB4"/>
    <w:rsid w:val="00604A10"/>
    <w:rsid w:val="00604A33"/>
    <w:rsid w:val="0060562C"/>
    <w:rsid w:val="00606BC4"/>
    <w:rsid w:val="00611AF1"/>
    <w:rsid w:val="006136B4"/>
    <w:rsid w:val="0062035A"/>
    <w:rsid w:val="00620969"/>
    <w:rsid w:val="00620FD2"/>
    <w:rsid w:val="006248AB"/>
    <w:rsid w:val="00624C11"/>
    <w:rsid w:val="00625585"/>
    <w:rsid w:val="006259A9"/>
    <w:rsid w:val="00625A9D"/>
    <w:rsid w:val="00626BA7"/>
    <w:rsid w:val="00627657"/>
    <w:rsid w:val="00630AAC"/>
    <w:rsid w:val="00630FC7"/>
    <w:rsid w:val="006322FC"/>
    <w:rsid w:val="0063383C"/>
    <w:rsid w:val="00634A98"/>
    <w:rsid w:val="006350D1"/>
    <w:rsid w:val="00635A6B"/>
    <w:rsid w:val="00635BA8"/>
    <w:rsid w:val="00636688"/>
    <w:rsid w:val="00636765"/>
    <w:rsid w:val="00636951"/>
    <w:rsid w:val="00637494"/>
    <w:rsid w:val="006376B9"/>
    <w:rsid w:val="00640F16"/>
    <w:rsid w:val="00642557"/>
    <w:rsid w:val="0064256A"/>
    <w:rsid w:val="006430F1"/>
    <w:rsid w:val="006461F9"/>
    <w:rsid w:val="00646EF2"/>
    <w:rsid w:val="00647DA6"/>
    <w:rsid w:val="006504F7"/>
    <w:rsid w:val="00652113"/>
    <w:rsid w:val="006521E6"/>
    <w:rsid w:val="00654F15"/>
    <w:rsid w:val="0065556F"/>
    <w:rsid w:val="00656099"/>
    <w:rsid w:val="00656109"/>
    <w:rsid w:val="00657547"/>
    <w:rsid w:val="00660D90"/>
    <w:rsid w:val="00661408"/>
    <w:rsid w:val="00661812"/>
    <w:rsid w:val="00661890"/>
    <w:rsid w:val="00662DED"/>
    <w:rsid w:val="00663561"/>
    <w:rsid w:val="00665510"/>
    <w:rsid w:val="006659C6"/>
    <w:rsid w:val="006718F0"/>
    <w:rsid w:val="006720EA"/>
    <w:rsid w:val="00672C67"/>
    <w:rsid w:val="00673682"/>
    <w:rsid w:val="00673FBE"/>
    <w:rsid w:val="00674517"/>
    <w:rsid w:val="00676996"/>
    <w:rsid w:val="00677583"/>
    <w:rsid w:val="00680812"/>
    <w:rsid w:val="00681E6F"/>
    <w:rsid w:val="00682CBB"/>
    <w:rsid w:val="006846CB"/>
    <w:rsid w:val="00684737"/>
    <w:rsid w:val="0068475D"/>
    <w:rsid w:val="0068476F"/>
    <w:rsid w:val="006854ED"/>
    <w:rsid w:val="006878D5"/>
    <w:rsid w:val="0069060F"/>
    <w:rsid w:val="0069138B"/>
    <w:rsid w:val="00694494"/>
    <w:rsid w:val="00694A2F"/>
    <w:rsid w:val="00697014"/>
    <w:rsid w:val="00697394"/>
    <w:rsid w:val="00697667"/>
    <w:rsid w:val="006976B5"/>
    <w:rsid w:val="00697C2D"/>
    <w:rsid w:val="006A4513"/>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3B23"/>
    <w:rsid w:val="006E0AA9"/>
    <w:rsid w:val="006E2492"/>
    <w:rsid w:val="006E3DEF"/>
    <w:rsid w:val="006E55BA"/>
    <w:rsid w:val="006E5673"/>
    <w:rsid w:val="006E7517"/>
    <w:rsid w:val="006E7C4C"/>
    <w:rsid w:val="006F09E2"/>
    <w:rsid w:val="006F1C1B"/>
    <w:rsid w:val="006F4CF7"/>
    <w:rsid w:val="006F4E35"/>
    <w:rsid w:val="006F4F5F"/>
    <w:rsid w:val="006F58C9"/>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2D4E"/>
    <w:rsid w:val="007342BD"/>
    <w:rsid w:val="00735463"/>
    <w:rsid w:val="00735B6D"/>
    <w:rsid w:val="00735D2A"/>
    <w:rsid w:val="00736CF9"/>
    <w:rsid w:val="00737032"/>
    <w:rsid w:val="00742476"/>
    <w:rsid w:val="007426AD"/>
    <w:rsid w:val="00743E4F"/>
    <w:rsid w:val="00744AC8"/>
    <w:rsid w:val="00745312"/>
    <w:rsid w:val="007461BD"/>
    <w:rsid w:val="007479EA"/>
    <w:rsid w:val="0075198A"/>
    <w:rsid w:val="00751C09"/>
    <w:rsid w:val="00752694"/>
    <w:rsid w:val="007526E0"/>
    <w:rsid w:val="00752A74"/>
    <w:rsid w:val="007536D6"/>
    <w:rsid w:val="00753925"/>
    <w:rsid w:val="00755B2D"/>
    <w:rsid w:val="00755EC7"/>
    <w:rsid w:val="00760721"/>
    <w:rsid w:val="00760DA2"/>
    <w:rsid w:val="00761EA2"/>
    <w:rsid w:val="0076201F"/>
    <w:rsid w:val="0076226B"/>
    <w:rsid w:val="00762976"/>
    <w:rsid w:val="00762984"/>
    <w:rsid w:val="00762C68"/>
    <w:rsid w:val="0076404D"/>
    <w:rsid w:val="007644B7"/>
    <w:rsid w:val="00764884"/>
    <w:rsid w:val="00764CC3"/>
    <w:rsid w:val="0076504D"/>
    <w:rsid w:val="00765093"/>
    <w:rsid w:val="0076620A"/>
    <w:rsid w:val="00766A30"/>
    <w:rsid w:val="007672AC"/>
    <w:rsid w:val="0076759B"/>
    <w:rsid w:val="00771F19"/>
    <w:rsid w:val="007721F9"/>
    <w:rsid w:val="007728A6"/>
    <w:rsid w:val="00772C09"/>
    <w:rsid w:val="00773720"/>
    <w:rsid w:val="00774780"/>
    <w:rsid w:val="0077728A"/>
    <w:rsid w:val="00777747"/>
    <w:rsid w:val="00782593"/>
    <w:rsid w:val="00782777"/>
    <w:rsid w:val="007833CE"/>
    <w:rsid w:val="00784751"/>
    <w:rsid w:val="00784A39"/>
    <w:rsid w:val="0078598A"/>
    <w:rsid w:val="00786D64"/>
    <w:rsid w:val="0079078B"/>
    <w:rsid w:val="00792A8A"/>
    <w:rsid w:val="00793763"/>
    <w:rsid w:val="007A08CB"/>
    <w:rsid w:val="007A0C96"/>
    <w:rsid w:val="007A2B25"/>
    <w:rsid w:val="007A3CBB"/>
    <w:rsid w:val="007A400D"/>
    <w:rsid w:val="007A461A"/>
    <w:rsid w:val="007A5775"/>
    <w:rsid w:val="007A7A92"/>
    <w:rsid w:val="007A7AE3"/>
    <w:rsid w:val="007B2284"/>
    <w:rsid w:val="007B4315"/>
    <w:rsid w:val="007B4BCC"/>
    <w:rsid w:val="007B5253"/>
    <w:rsid w:val="007B6AB6"/>
    <w:rsid w:val="007B7A5E"/>
    <w:rsid w:val="007C072F"/>
    <w:rsid w:val="007C0AE1"/>
    <w:rsid w:val="007C1C74"/>
    <w:rsid w:val="007D065C"/>
    <w:rsid w:val="007D1BB8"/>
    <w:rsid w:val="007D22C6"/>
    <w:rsid w:val="007D24FF"/>
    <w:rsid w:val="007E0725"/>
    <w:rsid w:val="007E1819"/>
    <w:rsid w:val="007E289D"/>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4FF9"/>
    <w:rsid w:val="0080701D"/>
    <w:rsid w:val="00810D01"/>
    <w:rsid w:val="00811185"/>
    <w:rsid w:val="00811BC6"/>
    <w:rsid w:val="008135FF"/>
    <w:rsid w:val="00813B6E"/>
    <w:rsid w:val="00813E6F"/>
    <w:rsid w:val="00814D42"/>
    <w:rsid w:val="008204F7"/>
    <w:rsid w:val="008205A0"/>
    <w:rsid w:val="008214CB"/>
    <w:rsid w:val="00822403"/>
    <w:rsid w:val="00824D2F"/>
    <w:rsid w:val="00824F02"/>
    <w:rsid w:val="00825913"/>
    <w:rsid w:val="00826A25"/>
    <w:rsid w:val="00827658"/>
    <w:rsid w:val="008300E0"/>
    <w:rsid w:val="00830FCA"/>
    <w:rsid w:val="008310A4"/>
    <w:rsid w:val="00831424"/>
    <w:rsid w:val="008330FC"/>
    <w:rsid w:val="00833532"/>
    <w:rsid w:val="00835B07"/>
    <w:rsid w:val="00836477"/>
    <w:rsid w:val="008375B3"/>
    <w:rsid w:val="00841F55"/>
    <w:rsid w:val="008431E3"/>
    <w:rsid w:val="008434A4"/>
    <w:rsid w:val="008440A4"/>
    <w:rsid w:val="00844127"/>
    <w:rsid w:val="008446AA"/>
    <w:rsid w:val="00844955"/>
    <w:rsid w:val="008465A5"/>
    <w:rsid w:val="00846CA9"/>
    <w:rsid w:val="00852071"/>
    <w:rsid w:val="0085323A"/>
    <w:rsid w:val="00854A1F"/>
    <w:rsid w:val="00854B85"/>
    <w:rsid w:val="00854E1B"/>
    <w:rsid w:val="00854FEF"/>
    <w:rsid w:val="008578A7"/>
    <w:rsid w:val="00860ADA"/>
    <w:rsid w:val="008625C2"/>
    <w:rsid w:val="00863041"/>
    <w:rsid w:val="00864664"/>
    <w:rsid w:val="008667AE"/>
    <w:rsid w:val="00867552"/>
    <w:rsid w:val="008712CF"/>
    <w:rsid w:val="00871FD0"/>
    <w:rsid w:val="00873137"/>
    <w:rsid w:val="008746F8"/>
    <w:rsid w:val="00875490"/>
    <w:rsid w:val="008759FC"/>
    <w:rsid w:val="00876904"/>
    <w:rsid w:val="00876CF4"/>
    <w:rsid w:val="00876F3F"/>
    <w:rsid w:val="00877276"/>
    <w:rsid w:val="0087729E"/>
    <w:rsid w:val="008801C5"/>
    <w:rsid w:val="0088294C"/>
    <w:rsid w:val="008847FE"/>
    <w:rsid w:val="00885A92"/>
    <w:rsid w:val="008865F5"/>
    <w:rsid w:val="00890C95"/>
    <w:rsid w:val="00891569"/>
    <w:rsid w:val="0089207A"/>
    <w:rsid w:val="00892A20"/>
    <w:rsid w:val="00896678"/>
    <w:rsid w:val="00896746"/>
    <w:rsid w:val="00897CA3"/>
    <w:rsid w:val="008A03E5"/>
    <w:rsid w:val="008A0F51"/>
    <w:rsid w:val="008A35D7"/>
    <w:rsid w:val="008A39D2"/>
    <w:rsid w:val="008A42FF"/>
    <w:rsid w:val="008A48BF"/>
    <w:rsid w:val="008A6010"/>
    <w:rsid w:val="008A6114"/>
    <w:rsid w:val="008A7D70"/>
    <w:rsid w:val="008B119D"/>
    <w:rsid w:val="008B14F5"/>
    <w:rsid w:val="008B170C"/>
    <w:rsid w:val="008B446A"/>
    <w:rsid w:val="008B517C"/>
    <w:rsid w:val="008B59EA"/>
    <w:rsid w:val="008B7415"/>
    <w:rsid w:val="008C2BB7"/>
    <w:rsid w:val="008C2C00"/>
    <w:rsid w:val="008C4C8B"/>
    <w:rsid w:val="008C6139"/>
    <w:rsid w:val="008C68E4"/>
    <w:rsid w:val="008C6B66"/>
    <w:rsid w:val="008C707A"/>
    <w:rsid w:val="008D070D"/>
    <w:rsid w:val="008D0BE0"/>
    <w:rsid w:val="008D4C36"/>
    <w:rsid w:val="008D5A02"/>
    <w:rsid w:val="008E1300"/>
    <w:rsid w:val="008E133B"/>
    <w:rsid w:val="008E1A80"/>
    <w:rsid w:val="008E2D83"/>
    <w:rsid w:val="008E3534"/>
    <w:rsid w:val="008E3EE3"/>
    <w:rsid w:val="008E4F2C"/>
    <w:rsid w:val="008E4FB1"/>
    <w:rsid w:val="008E6236"/>
    <w:rsid w:val="008E6521"/>
    <w:rsid w:val="008E7BB5"/>
    <w:rsid w:val="008F073B"/>
    <w:rsid w:val="008F10B9"/>
    <w:rsid w:val="008F1639"/>
    <w:rsid w:val="008F1A86"/>
    <w:rsid w:val="008F2CE4"/>
    <w:rsid w:val="008F39FA"/>
    <w:rsid w:val="008F6BE5"/>
    <w:rsid w:val="009026E8"/>
    <w:rsid w:val="00902CEB"/>
    <w:rsid w:val="009043DD"/>
    <w:rsid w:val="00905AC6"/>
    <w:rsid w:val="00907AC2"/>
    <w:rsid w:val="00907D03"/>
    <w:rsid w:val="00917A0D"/>
    <w:rsid w:val="00917C59"/>
    <w:rsid w:val="00920E7F"/>
    <w:rsid w:val="009213BB"/>
    <w:rsid w:val="00922D4D"/>
    <w:rsid w:val="00926021"/>
    <w:rsid w:val="0092783D"/>
    <w:rsid w:val="009306C2"/>
    <w:rsid w:val="00930B9B"/>
    <w:rsid w:val="00930FEA"/>
    <w:rsid w:val="00931BCD"/>
    <w:rsid w:val="00932C13"/>
    <w:rsid w:val="0093353C"/>
    <w:rsid w:val="00934D86"/>
    <w:rsid w:val="0093586A"/>
    <w:rsid w:val="00936EB1"/>
    <w:rsid w:val="0093701E"/>
    <w:rsid w:val="00937823"/>
    <w:rsid w:val="00941F7B"/>
    <w:rsid w:val="0094203C"/>
    <w:rsid w:val="00943156"/>
    <w:rsid w:val="009445C4"/>
    <w:rsid w:val="00945B79"/>
    <w:rsid w:val="00945C8E"/>
    <w:rsid w:val="00947AFE"/>
    <w:rsid w:val="00952EB2"/>
    <w:rsid w:val="00953080"/>
    <w:rsid w:val="00953157"/>
    <w:rsid w:val="00953BE6"/>
    <w:rsid w:val="0095444D"/>
    <w:rsid w:val="00954808"/>
    <w:rsid w:val="0095675F"/>
    <w:rsid w:val="00956CC2"/>
    <w:rsid w:val="00960A25"/>
    <w:rsid w:val="00960BA8"/>
    <w:rsid w:val="00961F73"/>
    <w:rsid w:val="00964D67"/>
    <w:rsid w:val="00965931"/>
    <w:rsid w:val="009668B8"/>
    <w:rsid w:val="00966F9B"/>
    <w:rsid w:val="0097154A"/>
    <w:rsid w:val="00973083"/>
    <w:rsid w:val="00973345"/>
    <w:rsid w:val="00974E99"/>
    <w:rsid w:val="009767A1"/>
    <w:rsid w:val="0098260A"/>
    <w:rsid w:val="00983D0E"/>
    <w:rsid w:val="009854BF"/>
    <w:rsid w:val="009855E3"/>
    <w:rsid w:val="00986A73"/>
    <w:rsid w:val="00987F4E"/>
    <w:rsid w:val="00994146"/>
    <w:rsid w:val="00995721"/>
    <w:rsid w:val="00997484"/>
    <w:rsid w:val="00997986"/>
    <w:rsid w:val="00997DE6"/>
    <w:rsid w:val="009A0ED2"/>
    <w:rsid w:val="009A1620"/>
    <w:rsid w:val="009A19AC"/>
    <w:rsid w:val="009A1A69"/>
    <w:rsid w:val="009A2113"/>
    <w:rsid w:val="009A2492"/>
    <w:rsid w:val="009A5AE3"/>
    <w:rsid w:val="009B0031"/>
    <w:rsid w:val="009B0785"/>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E028C"/>
    <w:rsid w:val="009E176F"/>
    <w:rsid w:val="009E2B43"/>
    <w:rsid w:val="009E2EAB"/>
    <w:rsid w:val="009E4F66"/>
    <w:rsid w:val="009E5FC1"/>
    <w:rsid w:val="009E6E53"/>
    <w:rsid w:val="009E7F75"/>
    <w:rsid w:val="009F0DF8"/>
    <w:rsid w:val="009F19D7"/>
    <w:rsid w:val="009F1DE5"/>
    <w:rsid w:val="009F23A5"/>
    <w:rsid w:val="009F2C0E"/>
    <w:rsid w:val="009F31B6"/>
    <w:rsid w:val="009F544E"/>
    <w:rsid w:val="009F5DEC"/>
    <w:rsid w:val="009F639A"/>
    <w:rsid w:val="009F69FF"/>
    <w:rsid w:val="009F72BE"/>
    <w:rsid w:val="00A00030"/>
    <w:rsid w:val="00A00148"/>
    <w:rsid w:val="00A00217"/>
    <w:rsid w:val="00A01F5B"/>
    <w:rsid w:val="00A06343"/>
    <w:rsid w:val="00A10F15"/>
    <w:rsid w:val="00A120DA"/>
    <w:rsid w:val="00A12E1E"/>
    <w:rsid w:val="00A142B7"/>
    <w:rsid w:val="00A16E2A"/>
    <w:rsid w:val="00A17290"/>
    <w:rsid w:val="00A20F79"/>
    <w:rsid w:val="00A20FE0"/>
    <w:rsid w:val="00A22BEF"/>
    <w:rsid w:val="00A2543F"/>
    <w:rsid w:val="00A260A4"/>
    <w:rsid w:val="00A3096F"/>
    <w:rsid w:val="00A30BEF"/>
    <w:rsid w:val="00A30D6D"/>
    <w:rsid w:val="00A315DB"/>
    <w:rsid w:val="00A31FA1"/>
    <w:rsid w:val="00A33A60"/>
    <w:rsid w:val="00A35261"/>
    <w:rsid w:val="00A35A08"/>
    <w:rsid w:val="00A37388"/>
    <w:rsid w:val="00A4127B"/>
    <w:rsid w:val="00A41EDD"/>
    <w:rsid w:val="00A4272F"/>
    <w:rsid w:val="00A44722"/>
    <w:rsid w:val="00A447FD"/>
    <w:rsid w:val="00A44EED"/>
    <w:rsid w:val="00A46300"/>
    <w:rsid w:val="00A465B0"/>
    <w:rsid w:val="00A46D1F"/>
    <w:rsid w:val="00A544DC"/>
    <w:rsid w:val="00A55FD2"/>
    <w:rsid w:val="00A56CFB"/>
    <w:rsid w:val="00A624FE"/>
    <w:rsid w:val="00A625C8"/>
    <w:rsid w:val="00A62914"/>
    <w:rsid w:val="00A62D27"/>
    <w:rsid w:val="00A63BC7"/>
    <w:rsid w:val="00A64DAC"/>
    <w:rsid w:val="00A7026B"/>
    <w:rsid w:val="00A72E59"/>
    <w:rsid w:val="00A73352"/>
    <w:rsid w:val="00A7401F"/>
    <w:rsid w:val="00A74F9B"/>
    <w:rsid w:val="00A760FC"/>
    <w:rsid w:val="00A76135"/>
    <w:rsid w:val="00A767F4"/>
    <w:rsid w:val="00A76965"/>
    <w:rsid w:val="00A77A43"/>
    <w:rsid w:val="00A80391"/>
    <w:rsid w:val="00A82E02"/>
    <w:rsid w:val="00A8650A"/>
    <w:rsid w:val="00A87C76"/>
    <w:rsid w:val="00A9139F"/>
    <w:rsid w:val="00A9144E"/>
    <w:rsid w:val="00A92084"/>
    <w:rsid w:val="00A9268B"/>
    <w:rsid w:val="00A95490"/>
    <w:rsid w:val="00A96893"/>
    <w:rsid w:val="00A97507"/>
    <w:rsid w:val="00A977E8"/>
    <w:rsid w:val="00AA213C"/>
    <w:rsid w:val="00AA311E"/>
    <w:rsid w:val="00AA5FC2"/>
    <w:rsid w:val="00AA772D"/>
    <w:rsid w:val="00AB0826"/>
    <w:rsid w:val="00AB0CAA"/>
    <w:rsid w:val="00AB143E"/>
    <w:rsid w:val="00AB1C40"/>
    <w:rsid w:val="00AB1DD3"/>
    <w:rsid w:val="00AB26C7"/>
    <w:rsid w:val="00AB64F0"/>
    <w:rsid w:val="00AB75C5"/>
    <w:rsid w:val="00AC2005"/>
    <w:rsid w:val="00AC2772"/>
    <w:rsid w:val="00AC4E15"/>
    <w:rsid w:val="00AC622B"/>
    <w:rsid w:val="00AC6678"/>
    <w:rsid w:val="00AC7B15"/>
    <w:rsid w:val="00AD14A4"/>
    <w:rsid w:val="00AD2446"/>
    <w:rsid w:val="00AD4499"/>
    <w:rsid w:val="00AD4DE9"/>
    <w:rsid w:val="00AD6016"/>
    <w:rsid w:val="00AD6EA9"/>
    <w:rsid w:val="00AD79DF"/>
    <w:rsid w:val="00AE0720"/>
    <w:rsid w:val="00AE0EC6"/>
    <w:rsid w:val="00AE1046"/>
    <w:rsid w:val="00AE2679"/>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2AA6"/>
    <w:rsid w:val="00B13232"/>
    <w:rsid w:val="00B13931"/>
    <w:rsid w:val="00B145B3"/>
    <w:rsid w:val="00B14F79"/>
    <w:rsid w:val="00B1532E"/>
    <w:rsid w:val="00B170A3"/>
    <w:rsid w:val="00B170C0"/>
    <w:rsid w:val="00B17595"/>
    <w:rsid w:val="00B17AC6"/>
    <w:rsid w:val="00B17F6D"/>
    <w:rsid w:val="00B203F4"/>
    <w:rsid w:val="00B20DE9"/>
    <w:rsid w:val="00B2426D"/>
    <w:rsid w:val="00B255C0"/>
    <w:rsid w:val="00B300D5"/>
    <w:rsid w:val="00B305B0"/>
    <w:rsid w:val="00B30AB0"/>
    <w:rsid w:val="00B31FB1"/>
    <w:rsid w:val="00B320E5"/>
    <w:rsid w:val="00B34BF7"/>
    <w:rsid w:val="00B35245"/>
    <w:rsid w:val="00B3583C"/>
    <w:rsid w:val="00B36106"/>
    <w:rsid w:val="00B361AC"/>
    <w:rsid w:val="00B365CF"/>
    <w:rsid w:val="00B41699"/>
    <w:rsid w:val="00B421FB"/>
    <w:rsid w:val="00B435EB"/>
    <w:rsid w:val="00B456CA"/>
    <w:rsid w:val="00B50F73"/>
    <w:rsid w:val="00B53113"/>
    <w:rsid w:val="00B544FB"/>
    <w:rsid w:val="00B5511D"/>
    <w:rsid w:val="00B55B41"/>
    <w:rsid w:val="00B60497"/>
    <w:rsid w:val="00B66447"/>
    <w:rsid w:val="00B70FCC"/>
    <w:rsid w:val="00B722EB"/>
    <w:rsid w:val="00B73229"/>
    <w:rsid w:val="00B74B90"/>
    <w:rsid w:val="00B750FD"/>
    <w:rsid w:val="00B75554"/>
    <w:rsid w:val="00B802C7"/>
    <w:rsid w:val="00B810C7"/>
    <w:rsid w:val="00B8113A"/>
    <w:rsid w:val="00B81793"/>
    <w:rsid w:val="00B81CF6"/>
    <w:rsid w:val="00B82D91"/>
    <w:rsid w:val="00B832B1"/>
    <w:rsid w:val="00B83B99"/>
    <w:rsid w:val="00B84106"/>
    <w:rsid w:val="00B84A6D"/>
    <w:rsid w:val="00B84DAA"/>
    <w:rsid w:val="00B85855"/>
    <w:rsid w:val="00B85FFA"/>
    <w:rsid w:val="00B860C3"/>
    <w:rsid w:val="00B860F8"/>
    <w:rsid w:val="00B870B2"/>
    <w:rsid w:val="00B91120"/>
    <w:rsid w:val="00B9183E"/>
    <w:rsid w:val="00B91B4F"/>
    <w:rsid w:val="00B9234E"/>
    <w:rsid w:val="00B9272D"/>
    <w:rsid w:val="00B92873"/>
    <w:rsid w:val="00B936F5"/>
    <w:rsid w:val="00B96DBB"/>
    <w:rsid w:val="00BA0C38"/>
    <w:rsid w:val="00BA3CBF"/>
    <w:rsid w:val="00BA5351"/>
    <w:rsid w:val="00BA6138"/>
    <w:rsid w:val="00BA6AB8"/>
    <w:rsid w:val="00BA783F"/>
    <w:rsid w:val="00BB14D4"/>
    <w:rsid w:val="00BB25D6"/>
    <w:rsid w:val="00BB2A25"/>
    <w:rsid w:val="00BB393D"/>
    <w:rsid w:val="00BB5CBA"/>
    <w:rsid w:val="00BC0229"/>
    <w:rsid w:val="00BC1E6C"/>
    <w:rsid w:val="00BC2A6E"/>
    <w:rsid w:val="00BC4A73"/>
    <w:rsid w:val="00BC4D35"/>
    <w:rsid w:val="00BC6CCF"/>
    <w:rsid w:val="00BC769D"/>
    <w:rsid w:val="00BD06F1"/>
    <w:rsid w:val="00BD23B7"/>
    <w:rsid w:val="00BD2783"/>
    <w:rsid w:val="00BD30A2"/>
    <w:rsid w:val="00BD5B60"/>
    <w:rsid w:val="00BD67BC"/>
    <w:rsid w:val="00BD6EB9"/>
    <w:rsid w:val="00BD7610"/>
    <w:rsid w:val="00BD7E30"/>
    <w:rsid w:val="00BE0D32"/>
    <w:rsid w:val="00BE1854"/>
    <w:rsid w:val="00BE2049"/>
    <w:rsid w:val="00BE49DC"/>
    <w:rsid w:val="00BE503A"/>
    <w:rsid w:val="00BE5713"/>
    <w:rsid w:val="00BE63A2"/>
    <w:rsid w:val="00BE78D2"/>
    <w:rsid w:val="00BF0B47"/>
    <w:rsid w:val="00BF1A69"/>
    <w:rsid w:val="00BF3B7F"/>
    <w:rsid w:val="00BF407A"/>
    <w:rsid w:val="00BF4C55"/>
    <w:rsid w:val="00C00828"/>
    <w:rsid w:val="00C01B1A"/>
    <w:rsid w:val="00C0200A"/>
    <w:rsid w:val="00C04167"/>
    <w:rsid w:val="00C04B91"/>
    <w:rsid w:val="00C06120"/>
    <w:rsid w:val="00C11969"/>
    <w:rsid w:val="00C1666E"/>
    <w:rsid w:val="00C20005"/>
    <w:rsid w:val="00C20813"/>
    <w:rsid w:val="00C221F6"/>
    <w:rsid w:val="00C224C7"/>
    <w:rsid w:val="00C246D2"/>
    <w:rsid w:val="00C24C10"/>
    <w:rsid w:val="00C25569"/>
    <w:rsid w:val="00C25AD7"/>
    <w:rsid w:val="00C27E36"/>
    <w:rsid w:val="00C305A2"/>
    <w:rsid w:val="00C30FF8"/>
    <w:rsid w:val="00C33427"/>
    <w:rsid w:val="00C3421F"/>
    <w:rsid w:val="00C34A39"/>
    <w:rsid w:val="00C4108A"/>
    <w:rsid w:val="00C444C7"/>
    <w:rsid w:val="00C47E1F"/>
    <w:rsid w:val="00C52932"/>
    <w:rsid w:val="00C52A06"/>
    <w:rsid w:val="00C52EF3"/>
    <w:rsid w:val="00C54048"/>
    <w:rsid w:val="00C54C74"/>
    <w:rsid w:val="00C56B09"/>
    <w:rsid w:val="00C57110"/>
    <w:rsid w:val="00C571EB"/>
    <w:rsid w:val="00C62A12"/>
    <w:rsid w:val="00C63223"/>
    <w:rsid w:val="00C640DC"/>
    <w:rsid w:val="00C64353"/>
    <w:rsid w:val="00C652E8"/>
    <w:rsid w:val="00C65514"/>
    <w:rsid w:val="00C66708"/>
    <w:rsid w:val="00C67C34"/>
    <w:rsid w:val="00C67D7E"/>
    <w:rsid w:val="00C71F25"/>
    <w:rsid w:val="00C72492"/>
    <w:rsid w:val="00C74E4E"/>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6144"/>
    <w:rsid w:val="00CB6B9A"/>
    <w:rsid w:val="00CB6D21"/>
    <w:rsid w:val="00CC02CE"/>
    <w:rsid w:val="00CC17FF"/>
    <w:rsid w:val="00CC1A50"/>
    <w:rsid w:val="00CC4793"/>
    <w:rsid w:val="00CC4A48"/>
    <w:rsid w:val="00CC5969"/>
    <w:rsid w:val="00CC6924"/>
    <w:rsid w:val="00CC74DB"/>
    <w:rsid w:val="00CD1C19"/>
    <w:rsid w:val="00CD291F"/>
    <w:rsid w:val="00CD2D39"/>
    <w:rsid w:val="00CD2D57"/>
    <w:rsid w:val="00CD2E44"/>
    <w:rsid w:val="00CD4D11"/>
    <w:rsid w:val="00CE2702"/>
    <w:rsid w:val="00CE6943"/>
    <w:rsid w:val="00CE6FF1"/>
    <w:rsid w:val="00CE7D2E"/>
    <w:rsid w:val="00CF15F2"/>
    <w:rsid w:val="00CF278F"/>
    <w:rsid w:val="00CF3B9D"/>
    <w:rsid w:val="00CF41CF"/>
    <w:rsid w:val="00CF450B"/>
    <w:rsid w:val="00CF5A32"/>
    <w:rsid w:val="00CF5BFE"/>
    <w:rsid w:val="00CF7E14"/>
    <w:rsid w:val="00D0098A"/>
    <w:rsid w:val="00D01F36"/>
    <w:rsid w:val="00D02BB1"/>
    <w:rsid w:val="00D03A3D"/>
    <w:rsid w:val="00D043BD"/>
    <w:rsid w:val="00D046DD"/>
    <w:rsid w:val="00D048C5"/>
    <w:rsid w:val="00D04E5C"/>
    <w:rsid w:val="00D16BDA"/>
    <w:rsid w:val="00D17A10"/>
    <w:rsid w:val="00D20350"/>
    <w:rsid w:val="00D20456"/>
    <w:rsid w:val="00D2053F"/>
    <w:rsid w:val="00D20AE7"/>
    <w:rsid w:val="00D21AC6"/>
    <w:rsid w:val="00D2257E"/>
    <w:rsid w:val="00D22657"/>
    <w:rsid w:val="00D22CD3"/>
    <w:rsid w:val="00D2327C"/>
    <w:rsid w:val="00D23393"/>
    <w:rsid w:val="00D23401"/>
    <w:rsid w:val="00D23E79"/>
    <w:rsid w:val="00D243D6"/>
    <w:rsid w:val="00D244E1"/>
    <w:rsid w:val="00D275FC"/>
    <w:rsid w:val="00D276F2"/>
    <w:rsid w:val="00D32C8F"/>
    <w:rsid w:val="00D35C39"/>
    <w:rsid w:val="00D4019E"/>
    <w:rsid w:val="00D40324"/>
    <w:rsid w:val="00D40A8E"/>
    <w:rsid w:val="00D40E44"/>
    <w:rsid w:val="00D43177"/>
    <w:rsid w:val="00D4336B"/>
    <w:rsid w:val="00D43A30"/>
    <w:rsid w:val="00D448D9"/>
    <w:rsid w:val="00D45C1C"/>
    <w:rsid w:val="00D46C9A"/>
    <w:rsid w:val="00D52239"/>
    <w:rsid w:val="00D5374F"/>
    <w:rsid w:val="00D53EC2"/>
    <w:rsid w:val="00D55F02"/>
    <w:rsid w:val="00D56266"/>
    <w:rsid w:val="00D569F8"/>
    <w:rsid w:val="00D602A1"/>
    <w:rsid w:val="00D60442"/>
    <w:rsid w:val="00D627E9"/>
    <w:rsid w:val="00D65A8B"/>
    <w:rsid w:val="00D66293"/>
    <w:rsid w:val="00D70BED"/>
    <w:rsid w:val="00D72632"/>
    <w:rsid w:val="00D728EE"/>
    <w:rsid w:val="00D72968"/>
    <w:rsid w:val="00D74EA7"/>
    <w:rsid w:val="00D756CD"/>
    <w:rsid w:val="00D76F8D"/>
    <w:rsid w:val="00D77A10"/>
    <w:rsid w:val="00D77A3C"/>
    <w:rsid w:val="00D77B07"/>
    <w:rsid w:val="00D77ED5"/>
    <w:rsid w:val="00D84521"/>
    <w:rsid w:val="00D84EA7"/>
    <w:rsid w:val="00D85681"/>
    <w:rsid w:val="00D869F5"/>
    <w:rsid w:val="00D86B34"/>
    <w:rsid w:val="00D90115"/>
    <w:rsid w:val="00D9025E"/>
    <w:rsid w:val="00D92FEA"/>
    <w:rsid w:val="00D96745"/>
    <w:rsid w:val="00D97FAA"/>
    <w:rsid w:val="00DA1A87"/>
    <w:rsid w:val="00DA26A5"/>
    <w:rsid w:val="00DA3767"/>
    <w:rsid w:val="00DA5C6D"/>
    <w:rsid w:val="00DA6657"/>
    <w:rsid w:val="00DA6B2B"/>
    <w:rsid w:val="00DA70C4"/>
    <w:rsid w:val="00DA7C2B"/>
    <w:rsid w:val="00DB192C"/>
    <w:rsid w:val="00DB1FE4"/>
    <w:rsid w:val="00DB23B8"/>
    <w:rsid w:val="00DB24F1"/>
    <w:rsid w:val="00DB26D3"/>
    <w:rsid w:val="00DB2AFF"/>
    <w:rsid w:val="00DB51E8"/>
    <w:rsid w:val="00DB7962"/>
    <w:rsid w:val="00DC054F"/>
    <w:rsid w:val="00DC0E5D"/>
    <w:rsid w:val="00DC2CBF"/>
    <w:rsid w:val="00DC45E9"/>
    <w:rsid w:val="00DC740D"/>
    <w:rsid w:val="00DD13E9"/>
    <w:rsid w:val="00DD1561"/>
    <w:rsid w:val="00DD1567"/>
    <w:rsid w:val="00DD2DDA"/>
    <w:rsid w:val="00DD3A9B"/>
    <w:rsid w:val="00DD3B18"/>
    <w:rsid w:val="00DD4195"/>
    <w:rsid w:val="00DD494A"/>
    <w:rsid w:val="00DD5915"/>
    <w:rsid w:val="00DE0512"/>
    <w:rsid w:val="00DE10B6"/>
    <w:rsid w:val="00DE232F"/>
    <w:rsid w:val="00DE350C"/>
    <w:rsid w:val="00DE363A"/>
    <w:rsid w:val="00DE3C40"/>
    <w:rsid w:val="00DE413A"/>
    <w:rsid w:val="00DE66C3"/>
    <w:rsid w:val="00DE742F"/>
    <w:rsid w:val="00DF126C"/>
    <w:rsid w:val="00DF1913"/>
    <w:rsid w:val="00DF1DEA"/>
    <w:rsid w:val="00DF2A0D"/>
    <w:rsid w:val="00DF333F"/>
    <w:rsid w:val="00DF37F0"/>
    <w:rsid w:val="00DF3F88"/>
    <w:rsid w:val="00DF4F43"/>
    <w:rsid w:val="00DF5A15"/>
    <w:rsid w:val="00DF5BEA"/>
    <w:rsid w:val="00E009C2"/>
    <w:rsid w:val="00E04499"/>
    <w:rsid w:val="00E05EEA"/>
    <w:rsid w:val="00E06584"/>
    <w:rsid w:val="00E06C19"/>
    <w:rsid w:val="00E1184D"/>
    <w:rsid w:val="00E11BF0"/>
    <w:rsid w:val="00E133B6"/>
    <w:rsid w:val="00E1348B"/>
    <w:rsid w:val="00E147C3"/>
    <w:rsid w:val="00E14A79"/>
    <w:rsid w:val="00E164B9"/>
    <w:rsid w:val="00E17325"/>
    <w:rsid w:val="00E21057"/>
    <w:rsid w:val="00E21AB0"/>
    <w:rsid w:val="00E24107"/>
    <w:rsid w:val="00E301AA"/>
    <w:rsid w:val="00E30A9E"/>
    <w:rsid w:val="00E31365"/>
    <w:rsid w:val="00E31782"/>
    <w:rsid w:val="00E3267F"/>
    <w:rsid w:val="00E3507A"/>
    <w:rsid w:val="00E351AD"/>
    <w:rsid w:val="00E36117"/>
    <w:rsid w:val="00E362C7"/>
    <w:rsid w:val="00E419B4"/>
    <w:rsid w:val="00E4291E"/>
    <w:rsid w:val="00E44337"/>
    <w:rsid w:val="00E44463"/>
    <w:rsid w:val="00E4471F"/>
    <w:rsid w:val="00E447C9"/>
    <w:rsid w:val="00E447CA"/>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D7A"/>
    <w:rsid w:val="00E76409"/>
    <w:rsid w:val="00E76DAE"/>
    <w:rsid w:val="00E80117"/>
    <w:rsid w:val="00E80262"/>
    <w:rsid w:val="00E81380"/>
    <w:rsid w:val="00E814B7"/>
    <w:rsid w:val="00E8195A"/>
    <w:rsid w:val="00E84903"/>
    <w:rsid w:val="00E8592B"/>
    <w:rsid w:val="00E87DBB"/>
    <w:rsid w:val="00E908D4"/>
    <w:rsid w:val="00E91688"/>
    <w:rsid w:val="00E92A82"/>
    <w:rsid w:val="00E92DAA"/>
    <w:rsid w:val="00E9396A"/>
    <w:rsid w:val="00E93D63"/>
    <w:rsid w:val="00E9419B"/>
    <w:rsid w:val="00E941AC"/>
    <w:rsid w:val="00E94481"/>
    <w:rsid w:val="00E94D5A"/>
    <w:rsid w:val="00E95416"/>
    <w:rsid w:val="00E965DC"/>
    <w:rsid w:val="00E97229"/>
    <w:rsid w:val="00E972C2"/>
    <w:rsid w:val="00EA101D"/>
    <w:rsid w:val="00EA109F"/>
    <w:rsid w:val="00EA1AEE"/>
    <w:rsid w:val="00EA22AC"/>
    <w:rsid w:val="00EA26E3"/>
    <w:rsid w:val="00EA28BC"/>
    <w:rsid w:val="00EA3B4C"/>
    <w:rsid w:val="00EA4B74"/>
    <w:rsid w:val="00EA60B0"/>
    <w:rsid w:val="00EA6EED"/>
    <w:rsid w:val="00EA79A8"/>
    <w:rsid w:val="00EB13F6"/>
    <w:rsid w:val="00EB30DB"/>
    <w:rsid w:val="00EB3733"/>
    <w:rsid w:val="00EB5CB1"/>
    <w:rsid w:val="00EB638A"/>
    <w:rsid w:val="00EB783E"/>
    <w:rsid w:val="00EC25AD"/>
    <w:rsid w:val="00EC2CED"/>
    <w:rsid w:val="00EC3987"/>
    <w:rsid w:val="00EC4D36"/>
    <w:rsid w:val="00EC540D"/>
    <w:rsid w:val="00EC7AE5"/>
    <w:rsid w:val="00ED1619"/>
    <w:rsid w:val="00ED5C0C"/>
    <w:rsid w:val="00ED5FAF"/>
    <w:rsid w:val="00ED7AD7"/>
    <w:rsid w:val="00EE0E08"/>
    <w:rsid w:val="00EE160B"/>
    <w:rsid w:val="00EE3128"/>
    <w:rsid w:val="00EE3424"/>
    <w:rsid w:val="00EE5361"/>
    <w:rsid w:val="00EE55AA"/>
    <w:rsid w:val="00EE61C3"/>
    <w:rsid w:val="00EE6CDE"/>
    <w:rsid w:val="00EE7701"/>
    <w:rsid w:val="00EE7FC0"/>
    <w:rsid w:val="00EF05CA"/>
    <w:rsid w:val="00EF29DC"/>
    <w:rsid w:val="00EF5DB9"/>
    <w:rsid w:val="00EF7DF6"/>
    <w:rsid w:val="00F024D8"/>
    <w:rsid w:val="00F0387D"/>
    <w:rsid w:val="00F042B6"/>
    <w:rsid w:val="00F04CE4"/>
    <w:rsid w:val="00F05B2C"/>
    <w:rsid w:val="00F06CD4"/>
    <w:rsid w:val="00F07CAD"/>
    <w:rsid w:val="00F07FE2"/>
    <w:rsid w:val="00F12754"/>
    <w:rsid w:val="00F141CE"/>
    <w:rsid w:val="00F152A4"/>
    <w:rsid w:val="00F15ABB"/>
    <w:rsid w:val="00F16DB9"/>
    <w:rsid w:val="00F175C9"/>
    <w:rsid w:val="00F17620"/>
    <w:rsid w:val="00F221D4"/>
    <w:rsid w:val="00F23310"/>
    <w:rsid w:val="00F24F89"/>
    <w:rsid w:val="00F25EBF"/>
    <w:rsid w:val="00F260DA"/>
    <w:rsid w:val="00F26A72"/>
    <w:rsid w:val="00F26DBB"/>
    <w:rsid w:val="00F31945"/>
    <w:rsid w:val="00F32612"/>
    <w:rsid w:val="00F32C30"/>
    <w:rsid w:val="00F3358A"/>
    <w:rsid w:val="00F33D2F"/>
    <w:rsid w:val="00F35D8F"/>
    <w:rsid w:val="00F3682F"/>
    <w:rsid w:val="00F36E01"/>
    <w:rsid w:val="00F37231"/>
    <w:rsid w:val="00F37B37"/>
    <w:rsid w:val="00F40A3B"/>
    <w:rsid w:val="00F43409"/>
    <w:rsid w:val="00F440F0"/>
    <w:rsid w:val="00F441CF"/>
    <w:rsid w:val="00F44476"/>
    <w:rsid w:val="00F45C36"/>
    <w:rsid w:val="00F471DE"/>
    <w:rsid w:val="00F4754B"/>
    <w:rsid w:val="00F478A1"/>
    <w:rsid w:val="00F5184C"/>
    <w:rsid w:val="00F518F4"/>
    <w:rsid w:val="00F52493"/>
    <w:rsid w:val="00F53324"/>
    <w:rsid w:val="00F538AB"/>
    <w:rsid w:val="00F53C44"/>
    <w:rsid w:val="00F55375"/>
    <w:rsid w:val="00F5559E"/>
    <w:rsid w:val="00F55E50"/>
    <w:rsid w:val="00F56A2C"/>
    <w:rsid w:val="00F56CB7"/>
    <w:rsid w:val="00F605C9"/>
    <w:rsid w:val="00F64C20"/>
    <w:rsid w:val="00F64E87"/>
    <w:rsid w:val="00F67EA5"/>
    <w:rsid w:val="00F714CE"/>
    <w:rsid w:val="00F71B86"/>
    <w:rsid w:val="00F74171"/>
    <w:rsid w:val="00F77461"/>
    <w:rsid w:val="00F807C1"/>
    <w:rsid w:val="00F81343"/>
    <w:rsid w:val="00F8188F"/>
    <w:rsid w:val="00F821D1"/>
    <w:rsid w:val="00F856CE"/>
    <w:rsid w:val="00F8649F"/>
    <w:rsid w:val="00F86759"/>
    <w:rsid w:val="00F9042F"/>
    <w:rsid w:val="00F91243"/>
    <w:rsid w:val="00F914CC"/>
    <w:rsid w:val="00F91CDA"/>
    <w:rsid w:val="00F956A3"/>
    <w:rsid w:val="00FA2BDB"/>
    <w:rsid w:val="00FA4034"/>
    <w:rsid w:val="00FA7047"/>
    <w:rsid w:val="00FB2118"/>
    <w:rsid w:val="00FB21FF"/>
    <w:rsid w:val="00FB56BE"/>
    <w:rsid w:val="00FB5D78"/>
    <w:rsid w:val="00FB67D8"/>
    <w:rsid w:val="00FB776D"/>
    <w:rsid w:val="00FC154F"/>
    <w:rsid w:val="00FC1634"/>
    <w:rsid w:val="00FC4B01"/>
    <w:rsid w:val="00FC664C"/>
    <w:rsid w:val="00FD1827"/>
    <w:rsid w:val="00FD1FA7"/>
    <w:rsid w:val="00FD55DB"/>
    <w:rsid w:val="00FD6366"/>
    <w:rsid w:val="00FD773D"/>
    <w:rsid w:val="00FE067A"/>
    <w:rsid w:val="00FE070E"/>
    <w:rsid w:val="00FE1B83"/>
    <w:rsid w:val="00FE2703"/>
    <w:rsid w:val="00FE318E"/>
    <w:rsid w:val="00FE7FF4"/>
    <w:rsid w:val="00FF1DAF"/>
    <w:rsid w:val="00FF1F05"/>
    <w:rsid w:val="00FF2A0E"/>
    <w:rsid w:val="00FF3132"/>
    <w:rsid w:val="00FF3489"/>
    <w:rsid w:val="00FF3688"/>
    <w:rsid w:val="00FF43FB"/>
    <w:rsid w:val="00FF4BB0"/>
    <w:rsid w:val="00FF6533"/>
    <w:rsid w:val="00FF74AB"/>
    <w:rsid w:val="00FF7720"/>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tabs>
        <w:tab w:val="clear" w:pos="1440"/>
        <w:tab w:val="num" w:pos="360"/>
      </w:tabs>
      <w:ind w:left="0" w:firstLine="0"/>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DB24F1"/>
    <w:rPr>
      <w:rFonts w:ascii="Times New Roman" w:hAnsi="Times New Roman"/>
      <w:szCs w:val="22"/>
    </w:rPr>
  </w:style>
  <w:style w:type="paragraph" w:styleId="ListParagraph">
    <w:name w:val="List Paragraph"/>
    <w:basedOn w:val="Normal"/>
    <w:uiPriority w:val="34"/>
    <w:qFormat/>
    <w:rsid w:val="006A4513"/>
    <w:pPr>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C54C74"/>
    <w:rPr>
      <w:color w:val="808080"/>
    </w:rPr>
  </w:style>
  <w:style w:type="paragraph" w:styleId="Revision">
    <w:name w:val="Revision"/>
    <w:hidden/>
    <w:uiPriority w:val="99"/>
    <w:semiHidden/>
    <w:rsid w:val="008B517C"/>
    <w:rPr>
      <w:rFonts w:ascii="Times New Roman" w:hAnsi="Times New Roman"/>
      <w:sz w:val="24"/>
    </w:rPr>
  </w:style>
  <w:style w:type="character" w:customStyle="1" w:styleId="FooterChar">
    <w:name w:val="Footer Char"/>
    <w:basedOn w:val="DefaultParagraphFont"/>
    <w:link w:val="Footer"/>
    <w:uiPriority w:val="99"/>
    <w:rsid w:val="003F25FE"/>
    <w:rPr>
      <w:rFonts w:ascii="Times New Roman" w:hAnsi="Times New Roman"/>
      <w:sz w:val="24"/>
    </w:rPr>
  </w:style>
  <w:style w:type="character" w:customStyle="1" w:styleId="HeaderChar">
    <w:name w:val="Header Char"/>
    <w:basedOn w:val="DefaultParagraphFont"/>
    <w:link w:val="Header"/>
    <w:uiPriority w:val="99"/>
    <w:rsid w:val="002740C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tabs>
        <w:tab w:val="clear" w:pos="1440"/>
        <w:tab w:val="num" w:pos="360"/>
      </w:tabs>
      <w:ind w:left="0" w:firstLine="0"/>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DB24F1"/>
    <w:rPr>
      <w:rFonts w:ascii="Times New Roman" w:hAnsi="Times New Roman"/>
      <w:szCs w:val="22"/>
    </w:rPr>
  </w:style>
  <w:style w:type="paragraph" w:styleId="ListParagraph">
    <w:name w:val="List Paragraph"/>
    <w:basedOn w:val="Normal"/>
    <w:uiPriority w:val="34"/>
    <w:qFormat/>
    <w:rsid w:val="006A4513"/>
    <w:pPr>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C54C74"/>
    <w:rPr>
      <w:color w:val="808080"/>
    </w:rPr>
  </w:style>
  <w:style w:type="paragraph" w:styleId="Revision">
    <w:name w:val="Revision"/>
    <w:hidden/>
    <w:uiPriority w:val="99"/>
    <w:semiHidden/>
    <w:rsid w:val="008B517C"/>
    <w:rPr>
      <w:rFonts w:ascii="Times New Roman" w:hAnsi="Times New Roman"/>
      <w:sz w:val="24"/>
    </w:rPr>
  </w:style>
  <w:style w:type="character" w:customStyle="1" w:styleId="FooterChar">
    <w:name w:val="Footer Char"/>
    <w:basedOn w:val="DefaultParagraphFont"/>
    <w:link w:val="Footer"/>
    <w:uiPriority w:val="99"/>
    <w:rsid w:val="003F25FE"/>
    <w:rPr>
      <w:rFonts w:ascii="Times New Roman" w:hAnsi="Times New Roman"/>
      <w:sz w:val="24"/>
    </w:rPr>
  </w:style>
  <w:style w:type="character" w:customStyle="1" w:styleId="HeaderChar">
    <w:name w:val="Header Char"/>
    <w:basedOn w:val="DefaultParagraphFont"/>
    <w:link w:val="Header"/>
    <w:uiPriority w:val="99"/>
    <w:rsid w:val="002740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6595">
      <w:bodyDiv w:val="1"/>
      <w:marLeft w:val="0"/>
      <w:marRight w:val="0"/>
      <w:marTop w:val="0"/>
      <w:marBottom w:val="0"/>
      <w:divBdr>
        <w:top w:val="none" w:sz="0" w:space="0" w:color="auto"/>
        <w:left w:val="none" w:sz="0" w:space="0" w:color="auto"/>
        <w:bottom w:val="none" w:sz="0" w:space="0" w:color="auto"/>
        <w:right w:val="none" w:sz="0" w:space="0" w:color="auto"/>
      </w:divBdr>
    </w:div>
    <w:div w:id="14000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5141</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34363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3</cp:revision>
  <cp:lastPrinted>2016-05-06T17:03:00Z</cp:lastPrinted>
  <dcterms:created xsi:type="dcterms:W3CDTF">2016-12-13T18:26:00Z</dcterms:created>
  <dcterms:modified xsi:type="dcterms:W3CDTF">2016-12-13T18:34:00Z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