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DD" w:rsidRPr="00B165E3" w:rsidRDefault="00B11CEC" w:rsidP="00BC4C17">
      <w:pPr>
        <w:tabs>
          <w:tab w:val="left" w:pos="630"/>
        </w:tabs>
        <w:spacing w:after="120" w:line="240" w:lineRule="auto"/>
        <w:ind w:firstLine="86"/>
        <w:rPr>
          <w:b/>
          <w:sz w:val="28"/>
        </w:rPr>
      </w:pPr>
      <w:r w:rsidRPr="00B165E3">
        <w:rPr>
          <w:b/>
          <w:sz w:val="28"/>
        </w:rPr>
        <w:t>Algebra I</w:t>
      </w:r>
      <w:r w:rsidR="007F3641" w:rsidRPr="00B165E3">
        <w:rPr>
          <w:b/>
          <w:sz w:val="28"/>
        </w:rPr>
        <w:t xml:space="preserve"> </w:t>
      </w:r>
      <w:r w:rsidR="0097126E" w:rsidRPr="00B165E3">
        <w:rPr>
          <w:b/>
          <w:sz w:val="28"/>
        </w:rPr>
        <w:t xml:space="preserve">– </w:t>
      </w:r>
      <w:r w:rsidR="007F4DDF">
        <w:rPr>
          <w:b/>
          <w:sz w:val="28"/>
        </w:rPr>
        <w:t>Crosswalk (</w:t>
      </w:r>
      <w:r w:rsidR="007F4DDF" w:rsidRPr="008C54A3">
        <w:rPr>
          <w:b/>
          <w:sz w:val="28"/>
        </w:rPr>
        <w:t>Summary of Revisions</w:t>
      </w:r>
      <w:r w:rsidR="007F4DDF">
        <w:rPr>
          <w:b/>
          <w:sz w:val="28"/>
        </w:rPr>
        <w:t>)</w:t>
      </w:r>
      <w:r w:rsidR="007F4DDF" w:rsidRPr="008C54A3">
        <w:rPr>
          <w:b/>
          <w:sz w:val="28"/>
        </w:rPr>
        <w:t xml:space="preserve">: </w:t>
      </w:r>
      <w:r w:rsidR="00EF1474" w:rsidRPr="00B165E3">
        <w:rPr>
          <w:b/>
          <w:sz w:val="28"/>
        </w:rPr>
        <w:t xml:space="preserve">2016 </w:t>
      </w:r>
      <w:r w:rsidR="00EF1474" w:rsidRPr="0089284F">
        <w:rPr>
          <w:b/>
          <w:i/>
          <w:sz w:val="28"/>
        </w:rPr>
        <w:t>Mathematics Standards of Learning and Curriculum Framework</w:t>
      </w:r>
      <w:r w:rsidR="0097126E" w:rsidRPr="00B165E3">
        <w:rPr>
          <w:b/>
          <w:sz w:val="28"/>
        </w:rPr>
        <w:t xml:space="preserve"> </w:t>
      </w:r>
    </w:p>
    <w:tbl>
      <w:tblPr>
        <w:tblStyle w:val="TableGrid"/>
        <w:tblW w:w="4988" w:type="pct"/>
        <w:tblInd w:w="198" w:type="dxa"/>
        <w:tblLook w:val="04A0" w:firstRow="1" w:lastRow="0" w:firstColumn="1" w:lastColumn="0" w:noHBand="0" w:noVBand="1"/>
      </w:tblPr>
      <w:tblGrid>
        <w:gridCol w:w="7237"/>
        <w:gridCol w:w="7229"/>
      </w:tblGrid>
      <w:tr w:rsidR="00514A52" w:rsidRPr="00B165E3" w:rsidTr="005603AB">
        <w:tc>
          <w:tcPr>
            <w:tcW w:w="7290" w:type="dxa"/>
            <w:shd w:val="clear" w:color="auto" w:fill="D9D9D9" w:themeFill="background1" w:themeFillShade="D9"/>
          </w:tcPr>
          <w:p w:rsidR="00514A52" w:rsidRPr="00B165E3" w:rsidRDefault="00514A52" w:rsidP="00D15A36">
            <w:pPr>
              <w:jc w:val="center"/>
              <w:rPr>
                <w:rFonts w:asciiTheme="minorHAnsi" w:hAnsiTheme="minorHAnsi"/>
                <w:b/>
                <w:sz w:val="20"/>
              </w:rPr>
            </w:pPr>
            <w:r w:rsidRPr="00B165E3">
              <w:rPr>
                <w:rFonts w:asciiTheme="minorHAnsi" w:hAnsiTheme="minorHAnsi"/>
                <w:b/>
                <w:sz w:val="20"/>
              </w:rPr>
              <w:t>Additions</w:t>
            </w:r>
            <w:r w:rsidR="001D4815" w:rsidRPr="00B165E3">
              <w:rPr>
                <w:rFonts w:asciiTheme="minorHAnsi" w:hAnsiTheme="minorHAnsi"/>
                <w:b/>
                <w:sz w:val="20"/>
              </w:rPr>
              <w:t xml:space="preserve"> (</w:t>
            </w:r>
            <w:r w:rsidR="00D15A36" w:rsidRPr="00B165E3">
              <w:rPr>
                <w:rFonts w:asciiTheme="minorHAnsi" w:hAnsiTheme="minorHAnsi"/>
                <w:b/>
                <w:sz w:val="20"/>
              </w:rPr>
              <w:t xml:space="preserve">2016 </w:t>
            </w:r>
            <w:r w:rsidR="001D4815" w:rsidRPr="00B165E3">
              <w:rPr>
                <w:rFonts w:asciiTheme="minorHAnsi" w:hAnsiTheme="minorHAnsi"/>
                <w:b/>
                <w:sz w:val="20"/>
              </w:rPr>
              <w:t>SOL)</w:t>
            </w:r>
          </w:p>
        </w:tc>
        <w:tc>
          <w:tcPr>
            <w:tcW w:w="7291" w:type="dxa"/>
            <w:shd w:val="clear" w:color="auto" w:fill="D9D9D9" w:themeFill="background1" w:themeFillShade="D9"/>
          </w:tcPr>
          <w:p w:rsidR="00514A52" w:rsidRPr="00B165E3" w:rsidRDefault="00514A52" w:rsidP="00D15A36">
            <w:pPr>
              <w:jc w:val="center"/>
              <w:rPr>
                <w:rFonts w:asciiTheme="minorHAnsi" w:hAnsiTheme="minorHAnsi"/>
                <w:b/>
                <w:sz w:val="20"/>
              </w:rPr>
            </w:pPr>
            <w:r w:rsidRPr="00B165E3">
              <w:rPr>
                <w:rFonts w:asciiTheme="minorHAnsi" w:hAnsiTheme="minorHAnsi"/>
                <w:b/>
                <w:sz w:val="20"/>
              </w:rPr>
              <w:t>Deletions</w:t>
            </w:r>
            <w:r w:rsidR="00D15A36" w:rsidRPr="00B165E3">
              <w:rPr>
                <w:rFonts w:asciiTheme="minorHAnsi" w:hAnsiTheme="minorHAnsi"/>
                <w:b/>
                <w:sz w:val="20"/>
              </w:rPr>
              <w:t xml:space="preserve"> from Algebra I (2009 SOL)</w:t>
            </w:r>
          </w:p>
        </w:tc>
      </w:tr>
      <w:tr w:rsidR="00514A52" w:rsidRPr="00B165E3" w:rsidTr="005603AB">
        <w:tc>
          <w:tcPr>
            <w:tcW w:w="7290" w:type="dxa"/>
          </w:tcPr>
          <w:p w:rsidR="00514A52" w:rsidRPr="00B165E3" w:rsidRDefault="00514A52" w:rsidP="00826B1E">
            <w:pPr>
              <w:pStyle w:val="ListParagraph"/>
              <w:numPr>
                <w:ilvl w:val="0"/>
                <w:numId w:val="15"/>
              </w:numPr>
              <w:spacing w:before="120"/>
              <w:ind w:left="270" w:hanging="270"/>
              <w:contextualSpacing w:val="0"/>
              <w:rPr>
                <w:rFonts w:asciiTheme="minorHAnsi" w:hAnsiTheme="minorHAnsi"/>
                <w:sz w:val="20"/>
                <w:szCs w:val="20"/>
              </w:rPr>
            </w:pPr>
            <w:r w:rsidRPr="00B165E3">
              <w:rPr>
                <w:rFonts w:asciiTheme="minorHAnsi" w:hAnsiTheme="minorHAnsi"/>
                <w:sz w:val="20"/>
                <w:szCs w:val="20"/>
              </w:rPr>
              <w:t>A.1</w:t>
            </w:r>
            <w:r w:rsidR="00CA7741">
              <w:rPr>
                <w:rFonts w:asciiTheme="minorHAnsi" w:hAnsiTheme="minorHAnsi"/>
                <w:sz w:val="20"/>
                <w:szCs w:val="20"/>
              </w:rPr>
              <w:t>a</w:t>
            </w:r>
            <w:r w:rsidRPr="00B165E3">
              <w:rPr>
                <w:rFonts w:asciiTheme="minorHAnsi" w:hAnsiTheme="minorHAnsi"/>
                <w:sz w:val="20"/>
                <w:szCs w:val="20"/>
              </w:rPr>
              <w:t xml:space="preserve"> EKS – </w:t>
            </w:r>
            <w:r w:rsidR="00245DF7" w:rsidRPr="00B165E3">
              <w:rPr>
                <w:rFonts w:asciiTheme="minorHAnsi" w:hAnsiTheme="minorHAnsi"/>
                <w:sz w:val="20"/>
                <w:szCs w:val="20"/>
              </w:rPr>
              <w:t>Translate between</w:t>
            </w:r>
            <w:r w:rsidRPr="00B165E3">
              <w:rPr>
                <w:rFonts w:asciiTheme="minorHAnsi" w:hAnsiTheme="minorHAnsi"/>
                <w:sz w:val="20"/>
                <w:szCs w:val="20"/>
              </w:rPr>
              <w:t xml:space="preserve"> verbal quantitative situations algebraically </w:t>
            </w:r>
            <w:r w:rsidR="00245DF7" w:rsidRPr="00B165E3">
              <w:rPr>
                <w:rFonts w:asciiTheme="minorHAnsi" w:hAnsiTheme="minorHAnsi"/>
                <w:sz w:val="20"/>
                <w:szCs w:val="20"/>
              </w:rPr>
              <w:t>with</w:t>
            </w:r>
            <w:r w:rsidRPr="00B165E3">
              <w:rPr>
                <w:rFonts w:asciiTheme="minorHAnsi" w:hAnsiTheme="minorHAnsi"/>
                <w:sz w:val="20"/>
                <w:szCs w:val="20"/>
              </w:rPr>
              <w:t xml:space="preserve"> equations </w:t>
            </w:r>
          </w:p>
          <w:p w:rsidR="00514A52" w:rsidRPr="00B165E3" w:rsidRDefault="00514A52" w:rsidP="00826B1E">
            <w:pPr>
              <w:pStyle w:val="ListParagraph"/>
              <w:numPr>
                <w:ilvl w:val="0"/>
                <w:numId w:val="28"/>
              </w:numPr>
              <w:ind w:left="270" w:hanging="270"/>
              <w:rPr>
                <w:sz w:val="20"/>
                <w:szCs w:val="20"/>
              </w:rPr>
            </w:pPr>
            <w:r w:rsidRPr="00B165E3">
              <w:rPr>
                <w:sz w:val="20"/>
                <w:szCs w:val="20"/>
              </w:rPr>
              <w:t xml:space="preserve">A.3b – Simplify cube roots of </w:t>
            </w:r>
            <w:r w:rsidR="00F54376" w:rsidRPr="00B165E3">
              <w:rPr>
                <w:sz w:val="20"/>
                <w:szCs w:val="20"/>
              </w:rPr>
              <w:t>all integers (previously limited to</w:t>
            </w:r>
            <w:r w:rsidRPr="00B165E3">
              <w:rPr>
                <w:sz w:val="20"/>
                <w:szCs w:val="20"/>
              </w:rPr>
              <w:t xml:space="preserve"> whole numbers</w:t>
            </w:r>
            <w:r w:rsidR="00F54376" w:rsidRPr="00B165E3">
              <w:rPr>
                <w:sz w:val="20"/>
                <w:szCs w:val="20"/>
              </w:rPr>
              <w:t>)</w:t>
            </w:r>
            <w:r w:rsidRPr="00B165E3">
              <w:rPr>
                <w:sz w:val="20"/>
                <w:szCs w:val="20"/>
              </w:rPr>
              <w:t xml:space="preserve"> </w:t>
            </w:r>
          </w:p>
          <w:p w:rsidR="00514A52" w:rsidRPr="00B165E3" w:rsidRDefault="00514A52" w:rsidP="00826B1E">
            <w:pPr>
              <w:pStyle w:val="ListParagraph"/>
              <w:numPr>
                <w:ilvl w:val="0"/>
                <w:numId w:val="28"/>
              </w:numPr>
              <w:ind w:left="270" w:hanging="270"/>
              <w:rPr>
                <w:sz w:val="20"/>
                <w:szCs w:val="20"/>
              </w:rPr>
            </w:pPr>
            <w:r w:rsidRPr="00B165E3">
              <w:rPr>
                <w:sz w:val="20"/>
                <w:szCs w:val="20"/>
              </w:rPr>
              <w:t>A.3c</w:t>
            </w:r>
            <w:r w:rsidR="003E2FD8">
              <w:rPr>
                <w:sz w:val="20"/>
                <w:szCs w:val="20"/>
              </w:rPr>
              <w:t xml:space="preserve"> EKS</w:t>
            </w:r>
            <w:r w:rsidRPr="00B165E3">
              <w:rPr>
                <w:sz w:val="20"/>
                <w:szCs w:val="20"/>
              </w:rPr>
              <w:t xml:space="preserve"> – Simplify</w:t>
            </w:r>
            <w:r w:rsidR="00245DF7" w:rsidRPr="00B165E3">
              <w:rPr>
                <w:sz w:val="20"/>
                <w:szCs w:val="20"/>
              </w:rPr>
              <w:t xml:space="preserve"> </w:t>
            </w:r>
            <w:r w:rsidRPr="00B165E3">
              <w:rPr>
                <w:sz w:val="20"/>
                <w:szCs w:val="20"/>
              </w:rPr>
              <w:t xml:space="preserve">numerical expressions containing square or cube roots </w:t>
            </w:r>
            <w:r w:rsidR="00EC3C97" w:rsidRPr="00B165E3">
              <w:rPr>
                <w:sz w:val="20"/>
                <w:szCs w:val="20"/>
              </w:rPr>
              <w:t xml:space="preserve">and </w:t>
            </w:r>
            <w:r w:rsidR="00CA7741">
              <w:rPr>
                <w:sz w:val="20"/>
                <w:szCs w:val="20"/>
              </w:rPr>
              <w:t>add, subtract, and multiply</w:t>
            </w:r>
            <w:r w:rsidR="00EC3C97">
              <w:rPr>
                <w:sz w:val="20"/>
                <w:szCs w:val="20"/>
              </w:rPr>
              <w:t xml:space="preserve"> two </w:t>
            </w:r>
            <w:r w:rsidR="00EC3C97" w:rsidRPr="003E2FD8">
              <w:rPr>
                <w:sz w:val="20"/>
                <w:szCs w:val="20"/>
              </w:rPr>
              <w:t>monomial radical expressions</w:t>
            </w:r>
            <w:r w:rsidR="003E2FD8">
              <w:rPr>
                <w:sz w:val="20"/>
                <w:szCs w:val="20"/>
              </w:rPr>
              <w:t xml:space="preserve"> limited to a numerical radicand</w:t>
            </w:r>
          </w:p>
          <w:p w:rsidR="00514A52" w:rsidRDefault="00514A52" w:rsidP="00826B1E">
            <w:pPr>
              <w:pStyle w:val="ListParagraph"/>
              <w:numPr>
                <w:ilvl w:val="0"/>
                <w:numId w:val="15"/>
              </w:numPr>
              <w:ind w:left="270" w:hanging="270"/>
              <w:rPr>
                <w:rFonts w:asciiTheme="minorHAnsi" w:hAnsiTheme="minorHAnsi"/>
                <w:sz w:val="20"/>
                <w:szCs w:val="20"/>
              </w:rPr>
            </w:pPr>
            <w:r w:rsidRPr="00B165E3">
              <w:rPr>
                <w:rFonts w:asciiTheme="minorHAnsi" w:hAnsiTheme="minorHAnsi"/>
                <w:sz w:val="20"/>
                <w:szCs w:val="20"/>
              </w:rPr>
              <w:t xml:space="preserve">A.5 EKS – Determine and verify algebraic solutions using a graphing utility </w:t>
            </w:r>
          </w:p>
          <w:p w:rsidR="00CA7741" w:rsidRPr="00B165E3" w:rsidRDefault="00CA7741" w:rsidP="00826B1E">
            <w:pPr>
              <w:pStyle w:val="ListParagraph"/>
              <w:numPr>
                <w:ilvl w:val="0"/>
                <w:numId w:val="15"/>
              </w:numPr>
              <w:ind w:left="270" w:hanging="270"/>
              <w:rPr>
                <w:rFonts w:asciiTheme="minorHAnsi" w:hAnsiTheme="minorHAnsi"/>
                <w:sz w:val="20"/>
                <w:szCs w:val="20"/>
              </w:rPr>
            </w:pPr>
            <w:r>
              <w:rPr>
                <w:rFonts w:asciiTheme="minorHAnsi" w:hAnsiTheme="minorHAnsi"/>
                <w:sz w:val="20"/>
                <w:szCs w:val="20"/>
              </w:rPr>
              <w:t>A.5c EKS – Determine if a coordinate pair is a solution of an inequality or system of inequalities</w:t>
            </w:r>
          </w:p>
          <w:p w:rsidR="00514A52" w:rsidRPr="00B165E3" w:rsidRDefault="00514A52" w:rsidP="00826B1E">
            <w:pPr>
              <w:pStyle w:val="ListParagraph"/>
              <w:numPr>
                <w:ilvl w:val="0"/>
                <w:numId w:val="15"/>
              </w:numPr>
              <w:ind w:left="270" w:hanging="270"/>
              <w:rPr>
                <w:rFonts w:asciiTheme="minorHAnsi" w:hAnsiTheme="minorHAnsi"/>
                <w:sz w:val="20"/>
                <w:szCs w:val="20"/>
              </w:rPr>
            </w:pPr>
            <w:r w:rsidRPr="00B165E3">
              <w:rPr>
                <w:rFonts w:asciiTheme="minorHAnsi" w:hAnsiTheme="minorHAnsi"/>
                <w:sz w:val="20"/>
                <w:szCs w:val="20"/>
              </w:rPr>
              <w:t xml:space="preserve">A.6b EKS – Write the equation of a line parallel or perpendicular to a given line through a given point </w:t>
            </w:r>
            <w:bookmarkStart w:id="0" w:name="_GoBack"/>
            <w:bookmarkEnd w:id="0"/>
          </w:p>
          <w:p w:rsidR="00514A52" w:rsidRDefault="00514A52" w:rsidP="00CA7741">
            <w:pPr>
              <w:pStyle w:val="ListParagraph"/>
              <w:numPr>
                <w:ilvl w:val="0"/>
                <w:numId w:val="15"/>
              </w:numPr>
              <w:ind w:left="274" w:hanging="274"/>
              <w:contextualSpacing w:val="0"/>
              <w:rPr>
                <w:rFonts w:asciiTheme="minorHAnsi" w:hAnsiTheme="minorHAnsi"/>
                <w:sz w:val="20"/>
                <w:szCs w:val="20"/>
              </w:rPr>
            </w:pPr>
            <w:r w:rsidRPr="00B165E3">
              <w:rPr>
                <w:rFonts w:asciiTheme="minorHAnsi" w:hAnsiTheme="minorHAnsi"/>
                <w:sz w:val="20"/>
                <w:szCs w:val="20"/>
              </w:rPr>
              <w:t xml:space="preserve">A.7 EKS – Investigate and analyze characteristics and multiple representations of linear and quadratic functions using a graphing utility </w:t>
            </w:r>
          </w:p>
          <w:p w:rsidR="00CA7741" w:rsidRPr="00B165E3" w:rsidRDefault="00CA7741" w:rsidP="00514A52">
            <w:pPr>
              <w:pStyle w:val="ListParagraph"/>
              <w:numPr>
                <w:ilvl w:val="0"/>
                <w:numId w:val="15"/>
              </w:numPr>
              <w:spacing w:after="120"/>
              <w:ind w:left="274" w:hanging="274"/>
              <w:contextualSpacing w:val="0"/>
              <w:rPr>
                <w:rFonts w:asciiTheme="minorHAnsi" w:hAnsiTheme="minorHAnsi"/>
                <w:sz w:val="20"/>
                <w:szCs w:val="20"/>
              </w:rPr>
            </w:pPr>
            <w:r>
              <w:rPr>
                <w:rFonts w:asciiTheme="minorHAnsi" w:hAnsiTheme="minorHAnsi"/>
                <w:sz w:val="20"/>
                <w:szCs w:val="20"/>
              </w:rPr>
              <w:t>A.7a EKS – Determine whether a relation represented by a mapping is a function</w:t>
            </w:r>
          </w:p>
        </w:tc>
        <w:tc>
          <w:tcPr>
            <w:tcW w:w="7291" w:type="dxa"/>
          </w:tcPr>
          <w:p w:rsidR="00514A52" w:rsidRPr="00B165E3" w:rsidRDefault="00514A52" w:rsidP="00FC1F83">
            <w:pPr>
              <w:pStyle w:val="ListParagraph"/>
              <w:numPr>
                <w:ilvl w:val="0"/>
                <w:numId w:val="15"/>
              </w:numPr>
              <w:spacing w:before="120"/>
              <w:ind w:left="259" w:hanging="259"/>
              <w:contextualSpacing w:val="0"/>
              <w:rPr>
                <w:rFonts w:asciiTheme="minorHAnsi" w:hAnsiTheme="minorHAnsi"/>
                <w:sz w:val="20"/>
                <w:szCs w:val="20"/>
              </w:rPr>
            </w:pPr>
            <w:r w:rsidRPr="00B165E3">
              <w:rPr>
                <w:rFonts w:asciiTheme="minorHAnsi" w:hAnsiTheme="minorHAnsi"/>
                <w:sz w:val="20"/>
                <w:szCs w:val="20"/>
              </w:rPr>
              <w:t>A.2 EKS – Identify prime polynomials</w:t>
            </w:r>
          </w:p>
          <w:p w:rsidR="00514A52" w:rsidRPr="00B165E3" w:rsidRDefault="00514A52" w:rsidP="00826B1E">
            <w:pPr>
              <w:pStyle w:val="ListParagraph"/>
              <w:numPr>
                <w:ilvl w:val="0"/>
                <w:numId w:val="15"/>
              </w:numPr>
              <w:ind w:left="258" w:hanging="258"/>
              <w:contextualSpacing w:val="0"/>
              <w:rPr>
                <w:rFonts w:asciiTheme="minorHAnsi" w:hAnsiTheme="minorHAnsi"/>
                <w:sz w:val="20"/>
                <w:szCs w:val="20"/>
              </w:rPr>
            </w:pPr>
            <w:r w:rsidRPr="00B165E3">
              <w:rPr>
                <w:rFonts w:asciiTheme="minorHAnsi" w:hAnsiTheme="minorHAnsi"/>
                <w:sz w:val="20"/>
                <w:szCs w:val="20"/>
              </w:rPr>
              <w:t xml:space="preserve">A.7 EKS – Detect patterns in data and represent </w:t>
            </w:r>
            <w:r w:rsidR="0075565B" w:rsidRPr="00B165E3">
              <w:rPr>
                <w:rFonts w:asciiTheme="minorHAnsi" w:hAnsiTheme="minorHAnsi"/>
                <w:sz w:val="20"/>
                <w:szCs w:val="20"/>
              </w:rPr>
              <w:t xml:space="preserve">arithmetic and </w:t>
            </w:r>
            <w:r w:rsidRPr="00B165E3">
              <w:rPr>
                <w:rFonts w:asciiTheme="minorHAnsi" w:hAnsiTheme="minorHAnsi"/>
                <w:sz w:val="20"/>
                <w:szCs w:val="20"/>
              </w:rPr>
              <w:t>geometric patterns algebraically [</w:t>
            </w:r>
            <w:r w:rsidR="006909E1" w:rsidRPr="00B165E3">
              <w:rPr>
                <w:rFonts w:asciiTheme="minorHAnsi" w:hAnsiTheme="minorHAnsi"/>
                <w:sz w:val="20"/>
                <w:szCs w:val="20"/>
              </w:rPr>
              <w:t>I</w:t>
            </w:r>
            <w:r w:rsidRPr="00B165E3">
              <w:rPr>
                <w:rFonts w:asciiTheme="minorHAnsi" w:hAnsiTheme="minorHAnsi"/>
                <w:sz w:val="20"/>
                <w:szCs w:val="20"/>
              </w:rPr>
              <w:t>ncluded in AFDA.1 and AII.5]</w:t>
            </w:r>
          </w:p>
          <w:p w:rsidR="00514A52" w:rsidRPr="00B165E3" w:rsidRDefault="00514A52" w:rsidP="00826B1E">
            <w:pPr>
              <w:pStyle w:val="ListParagraph"/>
              <w:numPr>
                <w:ilvl w:val="0"/>
                <w:numId w:val="15"/>
              </w:numPr>
              <w:ind w:left="258" w:hanging="258"/>
              <w:contextualSpacing w:val="0"/>
              <w:rPr>
                <w:rFonts w:asciiTheme="minorHAnsi" w:hAnsiTheme="minorHAnsi"/>
                <w:sz w:val="20"/>
                <w:szCs w:val="20"/>
              </w:rPr>
            </w:pPr>
            <w:r w:rsidRPr="00B165E3">
              <w:rPr>
                <w:rFonts w:asciiTheme="minorHAnsi" w:hAnsiTheme="minorHAnsi"/>
                <w:sz w:val="20"/>
                <w:szCs w:val="20"/>
              </w:rPr>
              <w:t>A.9 – Interpret variation in real-world contexts and calculate and interpret standard deviation, and z-scores [Included in AFDA.7 and AII.11]</w:t>
            </w:r>
            <w:r w:rsidR="00900ADD">
              <w:rPr>
                <w:rFonts w:asciiTheme="minorHAnsi" w:hAnsiTheme="minorHAnsi"/>
                <w:sz w:val="20"/>
                <w:szCs w:val="20"/>
              </w:rPr>
              <w:t>; calculate and interpret mean absolute deviation</w:t>
            </w:r>
          </w:p>
          <w:p w:rsidR="00514A52" w:rsidRPr="00B165E3" w:rsidRDefault="00514A52" w:rsidP="00826B1E">
            <w:pPr>
              <w:pStyle w:val="ListParagraph"/>
              <w:numPr>
                <w:ilvl w:val="0"/>
                <w:numId w:val="15"/>
              </w:numPr>
              <w:ind w:left="258" w:hanging="258"/>
              <w:contextualSpacing w:val="0"/>
              <w:rPr>
                <w:rFonts w:asciiTheme="minorHAnsi" w:hAnsiTheme="minorHAnsi"/>
                <w:sz w:val="20"/>
                <w:szCs w:val="20"/>
              </w:rPr>
            </w:pPr>
            <w:r w:rsidRPr="00B165E3">
              <w:rPr>
                <w:rFonts w:asciiTheme="minorHAnsi" w:hAnsiTheme="minorHAnsi"/>
                <w:sz w:val="20"/>
                <w:szCs w:val="20"/>
              </w:rPr>
              <w:t>A.10 – Compare and contrast multiple univariate data sets, using box-and-whisker plots [Moved to 8.12]</w:t>
            </w:r>
          </w:p>
          <w:p w:rsidR="00514A52" w:rsidRPr="00B165E3" w:rsidRDefault="00514A52" w:rsidP="0075565B">
            <w:pPr>
              <w:pStyle w:val="ListParagraph"/>
              <w:numPr>
                <w:ilvl w:val="0"/>
                <w:numId w:val="15"/>
              </w:numPr>
              <w:ind w:left="258" w:hanging="258"/>
              <w:contextualSpacing w:val="0"/>
              <w:rPr>
                <w:rFonts w:asciiTheme="minorHAnsi" w:hAnsiTheme="minorHAnsi"/>
                <w:sz w:val="20"/>
                <w:szCs w:val="20"/>
              </w:rPr>
            </w:pPr>
            <w:r w:rsidRPr="00B165E3">
              <w:rPr>
                <w:rFonts w:asciiTheme="minorHAnsi" w:hAnsiTheme="minorHAnsi"/>
                <w:sz w:val="20"/>
                <w:szCs w:val="20"/>
              </w:rPr>
              <w:t>A.11 EKS  – Design experiments and collect data to address specific, real-world questions [</w:t>
            </w:r>
            <w:r w:rsidR="006909E1" w:rsidRPr="00B165E3">
              <w:rPr>
                <w:rFonts w:asciiTheme="minorHAnsi" w:hAnsiTheme="minorHAnsi"/>
                <w:sz w:val="20"/>
                <w:szCs w:val="20"/>
              </w:rPr>
              <w:t>I</w:t>
            </w:r>
            <w:r w:rsidRPr="00B165E3">
              <w:rPr>
                <w:rFonts w:asciiTheme="minorHAnsi" w:hAnsiTheme="minorHAnsi"/>
                <w:sz w:val="20"/>
                <w:szCs w:val="20"/>
              </w:rPr>
              <w:t>ncluded in AFDA.8]</w:t>
            </w:r>
          </w:p>
        </w:tc>
      </w:tr>
      <w:tr w:rsidR="00514A52" w:rsidRPr="00B165E3" w:rsidTr="005603AB">
        <w:tc>
          <w:tcPr>
            <w:tcW w:w="7290" w:type="dxa"/>
            <w:shd w:val="clear" w:color="auto" w:fill="D9D9D9" w:themeFill="background1" w:themeFillShade="D9"/>
          </w:tcPr>
          <w:p w:rsidR="00514A52" w:rsidRPr="00B165E3" w:rsidRDefault="00514A52" w:rsidP="00D15A36">
            <w:pPr>
              <w:jc w:val="center"/>
              <w:rPr>
                <w:rFonts w:asciiTheme="minorHAnsi" w:hAnsiTheme="minorHAnsi"/>
                <w:b/>
                <w:sz w:val="20"/>
              </w:rPr>
            </w:pPr>
            <w:r w:rsidRPr="00B165E3">
              <w:rPr>
                <w:rFonts w:asciiTheme="minorHAnsi" w:hAnsiTheme="minorHAnsi"/>
                <w:b/>
                <w:sz w:val="20"/>
              </w:rPr>
              <w:t>Parameter Changes</w:t>
            </w:r>
            <w:r w:rsidR="00CB5707" w:rsidRPr="00B165E3">
              <w:rPr>
                <w:rFonts w:asciiTheme="minorHAnsi" w:hAnsiTheme="minorHAnsi"/>
                <w:b/>
                <w:sz w:val="20"/>
              </w:rPr>
              <w:t>/Clarifications</w:t>
            </w:r>
            <w:r w:rsidR="00D15A36" w:rsidRPr="00B165E3">
              <w:rPr>
                <w:rFonts w:asciiTheme="minorHAnsi" w:hAnsiTheme="minorHAnsi"/>
                <w:b/>
                <w:sz w:val="20"/>
              </w:rPr>
              <w:t xml:space="preserve"> (2016 SOL)</w:t>
            </w:r>
          </w:p>
        </w:tc>
        <w:tc>
          <w:tcPr>
            <w:tcW w:w="7291" w:type="dxa"/>
            <w:shd w:val="clear" w:color="auto" w:fill="D9D9D9" w:themeFill="background1" w:themeFillShade="D9"/>
          </w:tcPr>
          <w:p w:rsidR="00514A52" w:rsidRPr="00B165E3" w:rsidRDefault="00514A52" w:rsidP="00D15A36">
            <w:pPr>
              <w:jc w:val="center"/>
              <w:rPr>
                <w:rFonts w:asciiTheme="minorHAnsi" w:hAnsiTheme="minorHAnsi"/>
                <w:b/>
                <w:sz w:val="20"/>
              </w:rPr>
            </w:pPr>
            <w:r w:rsidRPr="00B165E3">
              <w:rPr>
                <w:rFonts w:asciiTheme="minorHAnsi" w:hAnsiTheme="minorHAnsi"/>
                <w:b/>
                <w:sz w:val="20"/>
              </w:rPr>
              <w:t xml:space="preserve">Moves within </w:t>
            </w:r>
            <w:r w:rsidR="00D15A36" w:rsidRPr="00B165E3">
              <w:rPr>
                <w:rFonts w:asciiTheme="minorHAnsi" w:hAnsiTheme="minorHAnsi"/>
                <w:b/>
                <w:sz w:val="20"/>
              </w:rPr>
              <w:t>Algebra I (2009 SOL to 2016 SOL)</w:t>
            </w:r>
          </w:p>
        </w:tc>
      </w:tr>
      <w:tr w:rsidR="00514A52" w:rsidRPr="004F3390" w:rsidTr="005603AB">
        <w:trPr>
          <w:trHeight w:val="4859"/>
        </w:trPr>
        <w:tc>
          <w:tcPr>
            <w:tcW w:w="7290" w:type="dxa"/>
          </w:tcPr>
          <w:p w:rsidR="00245DF7" w:rsidRPr="00B165E3" w:rsidRDefault="00245DF7" w:rsidP="00FC1F83">
            <w:pPr>
              <w:pStyle w:val="ListParagraph"/>
              <w:numPr>
                <w:ilvl w:val="0"/>
                <w:numId w:val="15"/>
              </w:numPr>
              <w:spacing w:before="120"/>
              <w:ind w:left="259" w:hanging="259"/>
              <w:contextualSpacing w:val="0"/>
              <w:rPr>
                <w:rFonts w:asciiTheme="minorHAnsi" w:hAnsiTheme="minorHAnsi"/>
                <w:sz w:val="20"/>
                <w:szCs w:val="20"/>
              </w:rPr>
            </w:pPr>
            <w:r w:rsidRPr="00B165E3">
              <w:rPr>
                <w:rFonts w:asciiTheme="minorHAnsi" w:hAnsiTheme="minorHAnsi"/>
                <w:sz w:val="20"/>
                <w:szCs w:val="20"/>
              </w:rPr>
              <w:t xml:space="preserve">A.1 </w:t>
            </w:r>
            <w:r w:rsidR="00597EC6" w:rsidRPr="00B165E3">
              <w:rPr>
                <w:rFonts w:asciiTheme="minorHAnsi" w:hAnsiTheme="minorHAnsi"/>
                <w:sz w:val="20"/>
                <w:szCs w:val="20"/>
              </w:rPr>
              <w:t xml:space="preserve">EKS </w:t>
            </w:r>
            <w:r w:rsidRPr="00B165E3">
              <w:rPr>
                <w:rFonts w:asciiTheme="minorHAnsi" w:hAnsiTheme="minorHAnsi"/>
                <w:sz w:val="20"/>
                <w:szCs w:val="20"/>
              </w:rPr>
              <w:t xml:space="preserve">– Evaluating algebraic expressions </w:t>
            </w:r>
            <w:r w:rsidR="00900ADD">
              <w:rPr>
                <w:rFonts w:asciiTheme="minorHAnsi" w:hAnsiTheme="minorHAnsi"/>
                <w:sz w:val="20"/>
                <w:szCs w:val="20"/>
              </w:rPr>
              <w:t>(c</w:t>
            </w:r>
            <w:r w:rsidRPr="00B165E3">
              <w:rPr>
                <w:rFonts w:asciiTheme="minorHAnsi" w:hAnsiTheme="minorHAnsi"/>
                <w:sz w:val="20"/>
                <w:szCs w:val="20"/>
              </w:rPr>
              <w:t>larified that expressions may contain absolute value, square roots, and cube roots without rationalizing denominators</w:t>
            </w:r>
            <w:r w:rsidR="00900ADD">
              <w:rPr>
                <w:rFonts w:asciiTheme="minorHAnsi" w:hAnsiTheme="minorHAnsi"/>
                <w:sz w:val="20"/>
                <w:szCs w:val="20"/>
              </w:rPr>
              <w:t>)</w:t>
            </w:r>
          </w:p>
          <w:p w:rsidR="00CA7741" w:rsidRDefault="00CA7741" w:rsidP="00245DF7">
            <w:pPr>
              <w:pStyle w:val="ListParagraph"/>
              <w:numPr>
                <w:ilvl w:val="0"/>
                <w:numId w:val="15"/>
              </w:numPr>
              <w:ind w:left="259" w:hanging="259"/>
              <w:contextualSpacing w:val="0"/>
              <w:rPr>
                <w:rFonts w:asciiTheme="minorHAnsi" w:hAnsiTheme="minorHAnsi"/>
                <w:sz w:val="20"/>
                <w:szCs w:val="20"/>
              </w:rPr>
            </w:pPr>
            <w:r>
              <w:rPr>
                <w:rFonts w:asciiTheme="minorHAnsi" w:hAnsiTheme="minorHAnsi"/>
                <w:sz w:val="20"/>
                <w:szCs w:val="20"/>
              </w:rPr>
              <w:t>A.2b EKS – Model operati</w:t>
            </w:r>
            <w:r w:rsidR="000E1E3B">
              <w:rPr>
                <w:rFonts w:asciiTheme="minorHAnsi" w:hAnsiTheme="minorHAnsi"/>
                <w:sz w:val="20"/>
                <w:szCs w:val="20"/>
              </w:rPr>
              <w:t>ons of polynomials with concrete objects clarified to include both pictorial and symbolic representations; products of polynomials limited to five or fewer terms</w:t>
            </w:r>
          </w:p>
          <w:p w:rsidR="00245DF7" w:rsidRPr="00B165E3" w:rsidRDefault="00514A52" w:rsidP="00245DF7">
            <w:pPr>
              <w:pStyle w:val="ListParagraph"/>
              <w:numPr>
                <w:ilvl w:val="0"/>
                <w:numId w:val="15"/>
              </w:numPr>
              <w:ind w:left="259" w:hanging="259"/>
              <w:contextualSpacing w:val="0"/>
              <w:rPr>
                <w:rFonts w:asciiTheme="minorHAnsi" w:hAnsiTheme="minorHAnsi"/>
                <w:sz w:val="20"/>
                <w:szCs w:val="20"/>
              </w:rPr>
            </w:pPr>
            <w:r w:rsidRPr="00B165E3">
              <w:rPr>
                <w:rFonts w:asciiTheme="minorHAnsi" w:hAnsiTheme="minorHAnsi"/>
                <w:sz w:val="20"/>
                <w:szCs w:val="20"/>
              </w:rPr>
              <w:t>A.2</w:t>
            </w:r>
            <w:r w:rsidR="00245DF7" w:rsidRPr="00B165E3">
              <w:rPr>
                <w:rFonts w:asciiTheme="minorHAnsi" w:hAnsiTheme="minorHAnsi"/>
                <w:sz w:val="20"/>
                <w:szCs w:val="20"/>
              </w:rPr>
              <w:t>c</w:t>
            </w:r>
            <w:r w:rsidRPr="00B165E3">
              <w:rPr>
                <w:rFonts w:asciiTheme="minorHAnsi" w:hAnsiTheme="minorHAnsi"/>
                <w:sz w:val="20"/>
                <w:szCs w:val="20"/>
              </w:rPr>
              <w:t xml:space="preserve"> </w:t>
            </w:r>
            <w:r w:rsidR="00597EC6" w:rsidRPr="00B165E3">
              <w:rPr>
                <w:rFonts w:asciiTheme="minorHAnsi" w:hAnsiTheme="minorHAnsi"/>
                <w:sz w:val="20"/>
                <w:szCs w:val="20"/>
              </w:rPr>
              <w:t xml:space="preserve">EKS </w:t>
            </w:r>
            <w:r w:rsidRPr="00B165E3">
              <w:rPr>
                <w:rFonts w:asciiTheme="minorHAnsi" w:hAnsiTheme="minorHAnsi"/>
                <w:sz w:val="20"/>
                <w:szCs w:val="20"/>
              </w:rPr>
              <w:t xml:space="preserve">– </w:t>
            </w:r>
            <w:r w:rsidR="00245DF7" w:rsidRPr="00B165E3">
              <w:rPr>
                <w:rFonts w:asciiTheme="minorHAnsi" w:hAnsiTheme="minorHAnsi"/>
                <w:sz w:val="20"/>
                <w:szCs w:val="20"/>
              </w:rPr>
              <w:t>F</w:t>
            </w:r>
            <w:r w:rsidRPr="00B165E3">
              <w:rPr>
                <w:rFonts w:asciiTheme="minorHAnsi" w:hAnsiTheme="minorHAnsi"/>
                <w:sz w:val="20"/>
                <w:szCs w:val="20"/>
              </w:rPr>
              <w:t xml:space="preserve">actoring binomials or trinomials </w:t>
            </w:r>
            <w:r w:rsidR="00245DF7" w:rsidRPr="00B165E3">
              <w:rPr>
                <w:rFonts w:asciiTheme="minorHAnsi" w:hAnsiTheme="minorHAnsi"/>
                <w:sz w:val="20"/>
                <w:szCs w:val="20"/>
              </w:rPr>
              <w:t xml:space="preserve">limited </w:t>
            </w:r>
            <w:r w:rsidRPr="00B165E3">
              <w:rPr>
                <w:rFonts w:asciiTheme="minorHAnsi" w:hAnsiTheme="minorHAnsi"/>
                <w:sz w:val="20"/>
                <w:szCs w:val="20"/>
              </w:rPr>
              <w:t xml:space="preserve">to one variable </w:t>
            </w:r>
            <w:r w:rsidR="00900ADD">
              <w:rPr>
                <w:rFonts w:asciiTheme="minorHAnsi" w:hAnsiTheme="minorHAnsi"/>
                <w:sz w:val="20"/>
                <w:szCs w:val="20"/>
              </w:rPr>
              <w:t>(t</w:t>
            </w:r>
            <w:r w:rsidRPr="00B165E3">
              <w:rPr>
                <w:rFonts w:asciiTheme="minorHAnsi" w:hAnsiTheme="minorHAnsi"/>
                <w:sz w:val="20"/>
                <w:szCs w:val="20"/>
              </w:rPr>
              <w:t>wo variables included in Algebra II</w:t>
            </w:r>
            <w:r w:rsidR="00900ADD">
              <w:rPr>
                <w:rFonts w:asciiTheme="minorHAnsi" w:hAnsiTheme="minorHAnsi"/>
                <w:sz w:val="20"/>
                <w:szCs w:val="20"/>
              </w:rPr>
              <w:t>)</w:t>
            </w:r>
            <w:r w:rsidR="00937ECE" w:rsidRPr="00B165E3">
              <w:rPr>
                <w:rFonts w:asciiTheme="minorHAnsi" w:hAnsiTheme="minorHAnsi"/>
                <w:sz w:val="20"/>
                <w:szCs w:val="20"/>
              </w:rPr>
              <w:t xml:space="preserve"> and </w:t>
            </w:r>
            <w:r w:rsidR="00CA7741">
              <w:rPr>
                <w:rFonts w:asciiTheme="minorHAnsi" w:hAnsiTheme="minorHAnsi"/>
                <w:sz w:val="20"/>
                <w:szCs w:val="20"/>
              </w:rPr>
              <w:t>limit the</w:t>
            </w:r>
            <w:r w:rsidR="00245DF7" w:rsidRPr="00B165E3">
              <w:rPr>
                <w:rFonts w:asciiTheme="minorHAnsi" w:hAnsiTheme="minorHAnsi"/>
                <w:sz w:val="20"/>
                <w:szCs w:val="20"/>
              </w:rPr>
              <w:t xml:space="preserve"> lead</w:t>
            </w:r>
            <w:r w:rsidR="00CA7741">
              <w:rPr>
                <w:rFonts w:asciiTheme="minorHAnsi" w:hAnsiTheme="minorHAnsi"/>
                <w:sz w:val="20"/>
                <w:szCs w:val="20"/>
              </w:rPr>
              <w:t>ing</w:t>
            </w:r>
            <w:r w:rsidR="00245DF7" w:rsidRPr="00B165E3">
              <w:rPr>
                <w:rFonts w:asciiTheme="minorHAnsi" w:hAnsiTheme="minorHAnsi"/>
                <w:sz w:val="20"/>
                <w:szCs w:val="20"/>
              </w:rPr>
              <w:t xml:space="preserve"> coefficient to</w:t>
            </w:r>
            <w:r w:rsidR="00CA7741">
              <w:rPr>
                <w:rFonts w:asciiTheme="minorHAnsi" w:hAnsiTheme="minorHAnsi"/>
                <w:sz w:val="20"/>
                <w:szCs w:val="20"/>
              </w:rPr>
              <w:t xml:space="preserve"> be an</w:t>
            </w:r>
            <w:r w:rsidR="00245DF7" w:rsidRPr="00B165E3">
              <w:rPr>
                <w:rFonts w:asciiTheme="minorHAnsi" w:hAnsiTheme="minorHAnsi"/>
                <w:sz w:val="20"/>
                <w:szCs w:val="20"/>
              </w:rPr>
              <w:t xml:space="preserve"> integer with no more than fo</w:t>
            </w:r>
            <w:r w:rsidR="0083086E" w:rsidRPr="00B165E3">
              <w:rPr>
                <w:rFonts w:asciiTheme="minorHAnsi" w:hAnsiTheme="minorHAnsi"/>
                <w:sz w:val="20"/>
                <w:szCs w:val="20"/>
              </w:rPr>
              <w:t>u</w:t>
            </w:r>
            <w:r w:rsidR="00245DF7" w:rsidRPr="00B165E3">
              <w:rPr>
                <w:rFonts w:asciiTheme="minorHAnsi" w:hAnsiTheme="minorHAnsi"/>
                <w:sz w:val="20"/>
                <w:szCs w:val="20"/>
              </w:rPr>
              <w:t>r factors after factoring out a greatest common factor</w:t>
            </w:r>
          </w:p>
          <w:p w:rsidR="00900ADD" w:rsidRDefault="00900ADD" w:rsidP="002A1837">
            <w:pPr>
              <w:pStyle w:val="ListParagraph"/>
              <w:numPr>
                <w:ilvl w:val="0"/>
                <w:numId w:val="15"/>
              </w:numPr>
              <w:ind w:left="259" w:hanging="259"/>
              <w:contextualSpacing w:val="0"/>
              <w:rPr>
                <w:rFonts w:asciiTheme="minorHAnsi" w:hAnsiTheme="minorHAnsi"/>
                <w:sz w:val="20"/>
                <w:szCs w:val="20"/>
              </w:rPr>
            </w:pPr>
            <w:r>
              <w:rPr>
                <w:rFonts w:asciiTheme="minorHAnsi" w:hAnsiTheme="minorHAnsi"/>
                <w:sz w:val="20"/>
                <w:szCs w:val="20"/>
              </w:rPr>
              <w:t>A.4a,b EKS – Apply properties of real numbers and properties of equality</w:t>
            </w:r>
          </w:p>
          <w:p w:rsidR="000E1E3B" w:rsidRDefault="000E1E3B" w:rsidP="002A1837">
            <w:pPr>
              <w:pStyle w:val="ListParagraph"/>
              <w:numPr>
                <w:ilvl w:val="0"/>
                <w:numId w:val="15"/>
              </w:numPr>
              <w:ind w:left="259" w:hanging="259"/>
              <w:contextualSpacing w:val="0"/>
              <w:rPr>
                <w:rFonts w:asciiTheme="minorHAnsi" w:hAnsiTheme="minorHAnsi"/>
                <w:sz w:val="20"/>
                <w:szCs w:val="20"/>
              </w:rPr>
            </w:pPr>
            <w:r>
              <w:rPr>
                <w:rFonts w:asciiTheme="minorHAnsi" w:hAnsiTheme="minorHAnsi"/>
                <w:sz w:val="20"/>
                <w:szCs w:val="20"/>
              </w:rPr>
              <w:t xml:space="preserve">A.4b – Solving quadratic equations </w:t>
            </w:r>
            <w:r w:rsidR="00900ADD">
              <w:rPr>
                <w:rFonts w:asciiTheme="minorHAnsi" w:hAnsiTheme="minorHAnsi"/>
                <w:sz w:val="20"/>
                <w:szCs w:val="20"/>
              </w:rPr>
              <w:t>(c</w:t>
            </w:r>
            <w:r>
              <w:rPr>
                <w:rFonts w:asciiTheme="minorHAnsi" w:hAnsiTheme="minorHAnsi"/>
                <w:sz w:val="20"/>
                <w:szCs w:val="20"/>
              </w:rPr>
              <w:t>larified that both rational and irrational solutions to quadratics will be included</w:t>
            </w:r>
            <w:r w:rsidR="00900ADD">
              <w:rPr>
                <w:rFonts w:asciiTheme="minorHAnsi" w:hAnsiTheme="minorHAnsi"/>
                <w:sz w:val="20"/>
                <w:szCs w:val="20"/>
              </w:rPr>
              <w:t>)</w:t>
            </w:r>
          </w:p>
          <w:p w:rsidR="002A1837" w:rsidRPr="00B165E3" w:rsidRDefault="00597EC6" w:rsidP="002A1837">
            <w:pPr>
              <w:pStyle w:val="ListParagraph"/>
              <w:numPr>
                <w:ilvl w:val="0"/>
                <w:numId w:val="15"/>
              </w:numPr>
              <w:ind w:left="259" w:hanging="259"/>
              <w:contextualSpacing w:val="0"/>
              <w:rPr>
                <w:rFonts w:asciiTheme="minorHAnsi" w:hAnsiTheme="minorHAnsi"/>
                <w:sz w:val="20"/>
                <w:szCs w:val="20"/>
              </w:rPr>
            </w:pPr>
            <w:r w:rsidRPr="00B165E3">
              <w:rPr>
                <w:rFonts w:asciiTheme="minorHAnsi" w:hAnsiTheme="minorHAnsi"/>
                <w:sz w:val="20"/>
                <w:szCs w:val="20"/>
              </w:rPr>
              <w:t xml:space="preserve">A.5a EKS – Solving multistep linear inequalities in one variable </w:t>
            </w:r>
            <w:r w:rsidR="00900ADD">
              <w:rPr>
                <w:rFonts w:asciiTheme="minorHAnsi" w:hAnsiTheme="minorHAnsi"/>
                <w:sz w:val="20"/>
                <w:szCs w:val="20"/>
              </w:rPr>
              <w:t>(c</w:t>
            </w:r>
            <w:r w:rsidRPr="00B165E3">
              <w:rPr>
                <w:rFonts w:asciiTheme="minorHAnsi" w:hAnsiTheme="minorHAnsi"/>
                <w:sz w:val="20"/>
                <w:szCs w:val="20"/>
              </w:rPr>
              <w:t>larified that solving would be algebraic and representing a solution would be graphical</w:t>
            </w:r>
            <w:r w:rsidR="00900ADD">
              <w:rPr>
                <w:rFonts w:asciiTheme="minorHAnsi" w:hAnsiTheme="minorHAnsi"/>
                <w:sz w:val="20"/>
                <w:szCs w:val="20"/>
              </w:rPr>
              <w:t>); apply properties of real numbers and properties of inequality</w:t>
            </w:r>
          </w:p>
          <w:p w:rsidR="003A3976" w:rsidRDefault="003A3976" w:rsidP="002A1837">
            <w:pPr>
              <w:pStyle w:val="ListParagraph"/>
              <w:numPr>
                <w:ilvl w:val="0"/>
                <w:numId w:val="15"/>
              </w:numPr>
              <w:ind w:left="259" w:hanging="259"/>
              <w:contextualSpacing w:val="0"/>
              <w:rPr>
                <w:rFonts w:asciiTheme="minorHAnsi" w:hAnsiTheme="minorHAnsi"/>
                <w:sz w:val="20"/>
                <w:szCs w:val="20"/>
              </w:rPr>
            </w:pPr>
            <w:r w:rsidRPr="00B165E3">
              <w:rPr>
                <w:rFonts w:asciiTheme="minorHAnsi" w:hAnsiTheme="minorHAnsi"/>
                <w:sz w:val="20"/>
                <w:szCs w:val="20"/>
              </w:rPr>
              <w:t xml:space="preserve">A.5d – </w:t>
            </w:r>
            <w:r w:rsidR="000E1E3B">
              <w:rPr>
                <w:rFonts w:asciiTheme="minorHAnsi" w:hAnsiTheme="minorHAnsi"/>
                <w:sz w:val="20"/>
                <w:szCs w:val="20"/>
              </w:rPr>
              <w:t xml:space="preserve">Solving systems of inequalities </w:t>
            </w:r>
            <w:r w:rsidR="00900ADD">
              <w:rPr>
                <w:rFonts w:asciiTheme="minorHAnsi" w:hAnsiTheme="minorHAnsi"/>
                <w:sz w:val="20"/>
                <w:szCs w:val="20"/>
              </w:rPr>
              <w:t>(c</w:t>
            </w:r>
            <w:r w:rsidRPr="00B165E3">
              <w:rPr>
                <w:rFonts w:asciiTheme="minorHAnsi" w:hAnsiTheme="minorHAnsi"/>
                <w:sz w:val="20"/>
                <w:szCs w:val="20"/>
              </w:rPr>
              <w:t>larified that solutions to systems of inequalities should be represented graphically</w:t>
            </w:r>
            <w:r w:rsidR="00900ADD">
              <w:rPr>
                <w:rFonts w:asciiTheme="minorHAnsi" w:hAnsiTheme="minorHAnsi"/>
                <w:sz w:val="20"/>
                <w:szCs w:val="20"/>
              </w:rPr>
              <w:t>)</w:t>
            </w:r>
          </w:p>
          <w:p w:rsidR="00514A52" w:rsidRPr="005603AB" w:rsidRDefault="000E1E3B" w:rsidP="005603AB">
            <w:pPr>
              <w:pStyle w:val="ListParagraph"/>
              <w:numPr>
                <w:ilvl w:val="0"/>
                <w:numId w:val="15"/>
              </w:numPr>
              <w:ind w:left="259" w:hanging="259"/>
              <w:contextualSpacing w:val="0"/>
              <w:rPr>
                <w:rFonts w:asciiTheme="minorHAnsi" w:hAnsiTheme="minorHAnsi"/>
                <w:sz w:val="20"/>
                <w:szCs w:val="20"/>
              </w:rPr>
            </w:pPr>
            <w:r>
              <w:rPr>
                <w:rFonts w:asciiTheme="minorHAnsi" w:hAnsiTheme="minorHAnsi"/>
                <w:sz w:val="20"/>
                <w:szCs w:val="20"/>
              </w:rPr>
              <w:t xml:space="preserve">A.9 – Determine the equation of best fit </w:t>
            </w:r>
            <w:r w:rsidR="00900ADD">
              <w:rPr>
                <w:rFonts w:asciiTheme="minorHAnsi" w:hAnsiTheme="minorHAnsi"/>
                <w:sz w:val="20"/>
                <w:szCs w:val="20"/>
              </w:rPr>
              <w:t>(c</w:t>
            </w:r>
            <w:r>
              <w:rPr>
                <w:rFonts w:asciiTheme="minorHAnsi" w:hAnsiTheme="minorHAnsi"/>
                <w:sz w:val="20"/>
                <w:szCs w:val="20"/>
              </w:rPr>
              <w:t>larified to be performed with the use of a graphing utility</w:t>
            </w:r>
            <w:r w:rsidR="00900ADD">
              <w:rPr>
                <w:rFonts w:asciiTheme="minorHAnsi" w:hAnsiTheme="minorHAnsi"/>
                <w:sz w:val="20"/>
                <w:szCs w:val="20"/>
              </w:rPr>
              <w:t>)</w:t>
            </w:r>
          </w:p>
        </w:tc>
        <w:tc>
          <w:tcPr>
            <w:tcW w:w="7291" w:type="dxa"/>
          </w:tcPr>
          <w:p w:rsidR="00514A52" w:rsidRPr="00B165E3" w:rsidRDefault="00514A52" w:rsidP="00514A52">
            <w:pPr>
              <w:pStyle w:val="ListParagraph"/>
              <w:numPr>
                <w:ilvl w:val="0"/>
                <w:numId w:val="15"/>
              </w:numPr>
              <w:spacing w:before="120"/>
              <w:ind w:left="246" w:hanging="246"/>
              <w:contextualSpacing w:val="0"/>
              <w:rPr>
                <w:rFonts w:asciiTheme="minorHAnsi" w:hAnsiTheme="minorHAnsi"/>
                <w:sz w:val="20"/>
                <w:szCs w:val="20"/>
              </w:rPr>
            </w:pPr>
            <w:r w:rsidRPr="00B165E3">
              <w:rPr>
                <w:rFonts w:asciiTheme="minorHAnsi" w:hAnsiTheme="minorHAnsi"/>
                <w:sz w:val="20"/>
                <w:szCs w:val="20"/>
              </w:rPr>
              <w:t xml:space="preserve">A.2 – Use of graphing calculators [Moved to </w:t>
            </w:r>
            <w:r w:rsidR="00005614" w:rsidRPr="00B165E3">
              <w:rPr>
                <w:rFonts w:asciiTheme="minorHAnsi" w:hAnsiTheme="minorHAnsi"/>
                <w:sz w:val="20"/>
                <w:szCs w:val="20"/>
              </w:rPr>
              <w:t xml:space="preserve">A.2c </w:t>
            </w:r>
            <w:r w:rsidRPr="00B165E3">
              <w:rPr>
                <w:rFonts w:asciiTheme="minorHAnsi" w:hAnsiTheme="minorHAnsi"/>
                <w:sz w:val="20"/>
                <w:szCs w:val="20"/>
              </w:rPr>
              <w:t>EKS]</w:t>
            </w:r>
          </w:p>
          <w:p w:rsidR="00514A52" w:rsidRPr="00B165E3" w:rsidRDefault="00514A52" w:rsidP="00514A52">
            <w:pPr>
              <w:pStyle w:val="ListParagraph"/>
              <w:numPr>
                <w:ilvl w:val="0"/>
                <w:numId w:val="15"/>
              </w:numPr>
              <w:ind w:left="245" w:hanging="245"/>
              <w:contextualSpacing w:val="0"/>
              <w:rPr>
                <w:rFonts w:asciiTheme="minorHAnsi" w:hAnsiTheme="minorHAnsi"/>
                <w:sz w:val="20"/>
                <w:szCs w:val="20"/>
              </w:rPr>
            </w:pPr>
            <w:r w:rsidRPr="00B165E3">
              <w:rPr>
                <w:rFonts w:asciiTheme="minorHAnsi" w:hAnsiTheme="minorHAnsi"/>
                <w:sz w:val="20"/>
                <w:szCs w:val="20"/>
              </w:rPr>
              <w:t xml:space="preserve">A.2 EKS – Use </w:t>
            </w:r>
            <w:r w:rsidRPr="00B165E3">
              <w:rPr>
                <w:rFonts w:asciiTheme="minorHAnsi" w:hAnsiTheme="minorHAnsi"/>
                <w:i/>
                <w:sz w:val="20"/>
                <w:szCs w:val="20"/>
              </w:rPr>
              <w:t>x</w:t>
            </w:r>
            <w:r w:rsidRPr="00B165E3">
              <w:rPr>
                <w:rFonts w:asciiTheme="minorHAnsi" w:hAnsiTheme="minorHAnsi"/>
                <w:sz w:val="20"/>
                <w:szCs w:val="20"/>
              </w:rPr>
              <w:t>-intercepts to determine and confirm factors [Moved to A.7</w:t>
            </w:r>
            <w:r w:rsidR="000E1E3B">
              <w:rPr>
                <w:rFonts w:asciiTheme="minorHAnsi" w:hAnsiTheme="minorHAnsi"/>
                <w:sz w:val="20"/>
                <w:szCs w:val="20"/>
              </w:rPr>
              <w:t>c,</w:t>
            </w:r>
            <w:r w:rsidRPr="00B165E3">
              <w:rPr>
                <w:rFonts w:asciiTheme="minorHAnsi" w:hAnsiTheme="minorHAnsi"/>
                <w:sz w:val="20"/>
                <w:szCs w:val="20"/>
              </w:rPr>
              <w:t>d EKS]</w:t>
            </w:r>
          </w:p>
          <w:p w:rsidR="00514A52" w:rsidRPr="00B165E3" w:rsidRDefault="00514A52" w:rsidP="00514A52">
            <w:pPr>
              <w:pStyle w:val="ListParagraph"/>
              <w:numPr>
                <w:ilvl w:val="0"/>
                <w:numId w:val="15"/>
              </w:numPr>
              <w:ind w:left="246" w:hanging="246"/>
              <w:rPr>
                <w:rFonts w:asciiTheme="minorHAnsi" w:hAnsiTheme="minorHAnsi"/>
                <w:sz w:val="20"/>
                <w:szCs w:val="20"/>
              </w:rPr>
            </w:pPr>
            <w:r w:rsidRPr="00B165E3">
              <w:rPr>
                <w:rFonts w:asciiTheme="minorHAnsi" w:hAnsiTheme="minorHAnsi"/>
                <w:sz w:val="20"/>
                <w:szCs w:val="20"/>
              </w:rPr>
              <w:t>A.4 – Use of graphing calculators [</w:t>
            </w:r>
            <w:r w:rsidR="000E1E3B">
              <w:rPr>
                <w:rFonts w:asciiTheme="minorHAnsi" w:hAnsiTheme="minorHAnsi"/>
                <w:sz w:val="20"/>
                <w:szCs w:val="20"/>
              </w:rPr>
              <w:t>Moved to</w:t>
            </w:r>
            <w:r w:rsidR="00005614" w:rsidRPr="00B165E3">
              <w:rPr>
                <w:rFonts w:asciiTheme="minorHAnsi" w:hAnsiTheme="minorHAnsi"/>
                <w:sz w:val="20"/>
                <w:szCs w:val="20"/>
              </w:rPr>
              <w:t xml:space="preserve"> A.4</w:t>
            </w:r>
            <w:r w:rsidRPr="00B165E3">
              <w:rPr>
                <w:rFonts w:asciiTheme="minorHAnsi" w:hAnsiTheme="minorHAnsi"/>
                <w:sz w:val="20"/>
                <w:szCs w:val="20"/>
              </w:rPr>
              <w:t xml:space="preserve"> EKS]</w:t>
            </w:r>
          </w:p>
          <w:p w:rsidR="00514A52" w:rsidRPr="00B165E3" w:rsidRDefault="00514A52" w:rsidP="00514A52">
            <w:pPr>
              <w:pStyle w:val="ListParagraph"/>
              <w:numPr>
                <w:ilvl w:val="0"/>
                <w:numId w:val="15"/>
              </w:numPr>
              <w:ind w:left="246" w:hanging="246"/>
              <w:rPr>
                <w:rFonts w:asciiTheme="minorHAnsi" w:hAnsiTheme="minorHAnsi"/>
                <w:sz w:val="20"/>
                <w:szCs w:val="20"/>
              </w:rPr>
            </w:pPr>
            <w:r w:rsidRPr="00B165E3">
              <w:rPr>
                <w:rFonts w:asciiTheme="minorHAnsi" w:hAnsiTheme="minorHAnsi"/>
                <w:sz w:val="20"/>
                <w:szCs w:val="20"/>
              </w:rPr>
              <w:t>A.4a – [Moved to A.4c]</w:t>
            </w:r>
          </w:p>
          <w:p w:rsidR="00514A52" w:rsidRPr="00B165E3" w:rsidRDefault="00514A52" w:rsidP="00514A52">
            <w:pPr>
              <w:pStyle w:val="ListParagraph"/>
              <w:numPr>
                <w:ilvl w:val="0"/>
                <w:numId w:val="15"/>
              </w:numPr>
              <w:ind w:left="246" w:hanging="246"/>
              <w:rPr>
                <w:rFonts w:asciiTheme="minorHAnsi" w:hAnsiTheme="minorHAnsi"/>
                <w:sz w:val="20"/>
                <w:szCs w:val="20"/>
              </w:rPr>
            </w:pPr>
            <w:r w:rsidRPr="00B165E3">
              <w:rPr>
                <w:rFonts w:asciiTheme="minorHAnsi" w:hAnsiTheme="minorHAnsi"/>
                <w:sz w:val="20"/>
                <w:szCs w:val="20"/>
              </w:rPr>
              <w:t xml:space="preserve">A.4b – Justify steps used in simplifying expressions and solving equations [Moved to </w:t>
            </w:r>
            <w:r w:rsidR="00005614" w:rsidRPr="00B165E3">
              <w:rPr>
                <w:rFonts w:asciiTheme="minorHAnsi" w:hAnsiTheme="minorHAnsi"/>
                <w:sz w:val="20"/>
                <w:szCs w:val="20"/>
              </w:rPr>
              <w:t xml:space="preserve">A.4a,b </w:t>
            </w:r>
            <w:r w:rsidRPr="00B165E3">
              <w:rPr>
                <w:rFonts w:asciiTheme="minorHAnsi" w:hAnsiTheme="minorHAnsi"/>
                <w:sz w:val="20"/>
                <w:szCs w:val="20"/>
              </w:rPr>
              <w:t>EKS]</w:t>
            </w:r>
          </w:p>
          <w:p w:rsidR="00514A52" w:rsidRPr="00B165E3" w:rsidRDefault="00514A52" w:rsidP="00514A52">
            <w:pPr>
              <w:pStyle w:val="ListParagraph"/>
              <w:numPr>
                <w:ilvl w:val="0"/>
                <w:numId w:val="15"/>
              </w:numPr>
              <w:ind w:left="246" w:hanging="246"/>
              <w:rPr>
                <w:rFonts w:asciiTheme="minorHAnsi" w:hAnsiTheme="minorHAnsi"/>
                <w:sz w:val="20"/>
                <w:szCs w:val="20"/>
              </w:rPr>
            </w:pPr>
            <w:r w:rsidRPr="00B165E3">
              <w:rPr>
                <w:rFonts w:asciiTheme="minorHAnsi" w:hAnsiTheme="minorHAnsi"/>
                <w:sz w:val="20"/>
                <w:szCs w:val="20"/>
              </w:rPr>
              <w:t>A.4c – [Moved to A.4b]</w:t>
            </w:r>
          </w:p>
          <w:p w:rsidR="00514A52" w:rsidRPr="00B165E3" w:rsidRDefault="00514A52" w:rsidP="00514A52">
            <w:pPr>
              <w:pStyle w:val="ListParagraph"/>
              <w:numPr>
                <w:ilvl w:val="0"/>
                <w:numId w:val="15"/>
              </w:numPr>
              <w:ind w:left="246" w:hanging="246"/>
              <w:rPr>
                <w:rFonts w:asciiTheme="minorHAnsi" w:hAnsiTheme="minorHAnsi"/>
                <w:sz w:val="20"/>
                <w:szCs w:val="20"/>
              </w:rPr>
            </w:pPr>
            <w:r w:rsidRPr="00B165E3">
              <w:rPr>
                <w:rFonts w:asciiTheme="minorHAnsi" w:hAnsiTheme="minorHAnsi"/>
                <w:sz w:val="20"/>
                <w:szCs w:val="20"/>
              </w:rPr>
              <w:t>A.4d – [Moved to A.4a]</w:t>
            </w:r>
          </w:p>
          <w:p w:rsidR="00514A52" w:rsidRPr="00B165E3" w:rsidRDefault="00514A52" w:rsidP="00514A52">
            <w:pPr>
              <w:pStyle w:val="ListParagraph"/>
              <w:numPr>
                <w:ilvl w:val="0"/>
                <w:numId w:val="15"/>
              </w:numPr>
              <w:ind w:left="246" w:hanging="246"/>
              <w:rPr>
                <w:rFonts w:asciiTheme="minorHAnsi" w:hAnsiTheme="minorHAnsi"/>
                <w:sz w:val="20"/>
                <w:szCs w:val="20"/>
              </w:rPr>
            </w:pPr>
            <w:r w:rsidRPr="00B165E3">
              <w:rPr>
                <w:rFonts w:asciiTheme="minorHAnsi" w:hAnsiTheme="minorHAnsi"/>
                <w:sz w:val="20"/>
                <w:szCs w:val="20"/>
              </w:rPr>
              <w:t>A.4e – [Moved to A.4d]</w:t>
            </w:r>
          </w:p>
          <w:p w:rsidR="00514A52" w:rsidRDefault="00514A52" w:rsidP="00514A52">
            <w:pPr>
              <w:pStyle w:val="ListParagraph"/>
              <w:numPr>
                <w:ilvl w:val="0"/>
                <w:numId w:val="15"/>
              </w:numPr>
              <w:ind w:left="246" w:hanging="246"/>
              <w:rPr>
                <w:rFonts w:asciiTheme="minorHAnsi" w:hAnsiTheme="minorHAnsi"/>
                <w:sz w:val="20"/>
                <w:szCs w:val="20"/>
              </w:rPr>
            </w:pPr>
            <w:r w:rsidRPr="00B165E3">
              <w:rPr>
                <w:rFonts w:asciiTheme="minorHAnsi" w:hAnsiTheme="minorHAnsi"/>
                <w:sz w:val="20"/>
                <w:szCs w:val="20"/>
              </w:rPr>
              <w:t>A.4f – [Moved to A.4e]</w:t>
            </w:r>
          </w:p>
          <w:p w:rsidR="000E1E3B" w:rsidRPr="00B165E3" w:rsidRDefault="000E1E3B" w:rsidP="00514A52">
            <w:pPr>
              <w:pStyle w:val="ListParagraph"/>
              <w:numPr>
                <w:ilvl w:val="0"/>
                <w:numId w:val="15"/>
              </w:numPr>
              <w:ind w:left="246" w:hanging="246"/>
              <w:rPr>
                <w:rFonts w:asciiTheme="minorHAnsi" w:hAnsiTheme="minorHAnsi"/>
                <w:sz w:val="20"/>
                <w:szCs w:val="20"/>
              </w:rPr>
            </w:pPr>
            <w:r>
              <w:rPr>
                <w:rFonts w:asciiTheme="minorHAnsi" w:hAnsiTheme="minorHAnsi"/>
                <w:sz w:val="20"/>
                <w:szCs w:val="20"/>
              </w:rPr>
              <w:t>A.4 EKS – Identify roots or zeros of a quadratic function by solving a related quadratic equation [Moved to A.7c]</w:t>
            </w:r>
          </w:p>
          <w:p w:rsidR="002A1837" w:rsidRPr="00B165E3" w:rsidRDefault="002A1837" w:rsidP="00514A52">
            <w:pPr>
              <w:pStyle w:val="ListParagraph"/>
              <w:numPr>
                <w:ilvl w:val="0"/>
                <w:numId w:val="15"/>
              </w:numPr>
              <w:ind w:left="246" w:hanging="246"/>
              <w:rPr>
                <w:rFonts w:asciiTheme="minorHAnsi" w:hAnsiTheme="minorHAnsi"/>
                <w:sz w:val="20"/>
                <w:szCs w:val="20"/>
              </w:rPr>
            </w:pPr>
            <w:r w:rsidRPr="00B165E3">
              <w:rPr>
                <w:rFonts w:asciiTheme="minorHAnsi" w:hAnsiTheme="minorHAnsi"/>
                <w:sz w:val="20"/>
                <w:szCs w:val="20"/>
              </w:rPr>
              <w:t>A.5b – Justify steps used in solving inequalities [Moved to A.5a EKS]</w:t>
            </w:r>
          </w:p>
          <w:p w:rsidR="004172DA" w:rsidRPr="00B165E3" w:rsidRDefault="004172DA" w:rsidP="00514A52">
            <w:pPr>
              <w:pStyle w:val="ListParagraph"/>
              <w:numPr>
                <w:ilvl w:val="0"/>
                <w:numId w:val="15"/>
              </w:numPr>
              <w:ind w:left="246" w:hanging="246"/>
              <w:rPr>
                <w:rFonts w:asciiTheme="minorHAnsi" w:hAnsiTheme="minorHAnsi"/>
                <w:sz w:val="20"/>
                <w:szCs w:val="20"/>
              </w:rPr>
            </w:pPr>
            <w:r w:rsidRPr="00B165E3">
              <w:rPr>
                <w:rFonts w:asciiTheme="minorHAnsi" w:hAnsiTheme="minorHAnsi"/>
                <w:sz w:val="20"/>
                <w:szCs w:val="20"/>
              </w:rPr>
              <w:t>A.6 – Graph linear inequalities [Moved to A.5b]</w:t>
            </w:r>
          </w:p>
          <w:p w:rsidR="00514A52" w:rsidRPr="00B165E3" w:rsidRDefault="00514A52" w:rsidP="00514A52">
            <w:pPr>
              <w:pStyle w:val="ListParagraph"/>
              <w:numPr>
                <w:ilvl w:val="0"/>
                <w:numId w:val="15"/>
              </w:numPr>
              <w:ind w:left="246" w:hanging="246"/>
              <w:rPr>
                <w:rFonts w:asciiTheme="minorHAnsi" w:hAnsiTheme="minorHAnsi"/>
                <w:sz w:val="20"/>
                <w:szCs w:val="20"/>
              </w:rPr>
            </w:pPr>
            <w:r w:rsidRPr="00B165E3">
              <w:rPr>
                <w:rFonts w:asciiTheme="minorHAnsi" w:hAnsiTheme="minorHAnsi"/>
                <w:sz w:val="20"/>
                <w:szCs w:val="20"/>
              </w:rPr>
              <w:t>A.6 – Graph linear equations [Moved to A.6c]</w:t>
            </w:r>
          </w:p>
          <w:p w:rsidR="00514A52" w:rsidRPr="00B165E3" w:rsidRDefault="00514A52" w:rsidP="00514A52">
            <w:pPr>
              <w:pStyle w:val="ListParagraph"/>
              <w:numPr>
                <w:ilvl w:val="0"/>
                <w:numId w:val="15"/>
              </w:numPr>
              <w:spacing w:after="120"/>
              <w:ind w:left="259" w:hanging="259"/>
              <w:contextualSpacing w:val="0"/>
              <w:rPr>
                <w:rFonts w:asciiTheme="minorHAnsi" w:hAnsiTheme="minorHAnsi"/>
                <w:sz w:val="20"/>
                <w:szCs w:val="20"/>
              </w:rPr>
            </w:pPr>
            <w:r w:rsidRPr="00B165E3">
              <w:rPr>
                <w:rFonts w:asciiTheme="minorHAnsi" w:hAnsiTheme="minorHAnsi"/>
                <w:sz w:val="20"/>
                <w:szCs w:val="20"/>
              </w:rPr>
              <w:t>A.11 – [Moved to A.9]</w:t>
            </w:r>
          </w:p>
        </w:tc>
      </w:tr>
    </w:tbl>
    <w:p w:rsidR="00587DB4" w:rsidRPr="00C735D7" w:rsidRDefault="00587DB4" w:rsidP="005603AB">
      <w:pPr>
        <w:spacing w:after="0" w:line="240" w:lineRule="auto"/>
        <w:ind w:firstLine="90"/>
        <w:rPr>
          <w:sz w:val="20"/>
        </w:rPr>
      </w:pPr>
      <w:r>
        <w:rPr>
          <w:sz w:val="20"/>
        </w:rPr>
        <w:t xml:space="preserve">EKS = Essential Knowledge and Skills, referring to the column on </w:t>
      </w:r>
      <w:r w:rsidRPr="00C735D7">
        <w:rPr>
          <w:sz w:val="20"/>
        </w:rPr>
        <w:t xml:space="preserve">the right </w:t>
      </w:r>
      <w:r w:rsidR="00514A52" w:rsidRPr="00C735D7">
        <w:rPr>
          <w:sz w:val="20"/>
        </w:rPr>
        <w:t xml:space="preserve">side </w:t>
      </w:r>
      <w:r w:rsidRPr="00C735D7">
        <w:rPr>
          <w:sz w:val="20"/>
        </w:rPr>
        <w:t>of the Curriculum Framework</w:t>
      </w:r>
    </w:p>
    <w:p w:rsidR="00587DB4" w:rsidRDefault="00980006" w:rsidP="005603AB">
      <w:pPr>
        <w:spacing w:after="0" w:line="240" w:lineRule="auto"/>
        <w:ind w:firstLine="90"/>
        <w:rPr>
          <w:sz w:val="20"/>
        </w:rPr>
      </w:pPr>
      <w:r w:rsidRPr="00C735D7">
        <w:rPr>
          <w:sz w:val="20"/>
        </w:rPr>
        <w:t>US</w:t>
      </w:r>
      <w:r w:rsidR="00587DB4" w:rsidRPr="00C735D7">
        <w:rPr>
          <w:sz w:val="20"/>
        </w:rPr>
        <w:t xml:space="preserve"> = </w:t>
      </w:r>
      <w:r w:rsidRPr="00C735D7">
        <w:rPr>
          <w:sz w:val="20"/>
        </w:rPr>
        <w:t>Understanding the Standard</w:t>
      </w:r>
      <w:r w:rsidR="00587DB4" w:rsidRPr="00C735D7">
        <w:rPr>
          <w:sz w:val="20"/>
        </w:rPr>
        <w:t xml:space="preserve">, referring to the column on the left </w:t>
      </w:r>
      <w:r w:rsidR="00514A52" w:rsidRPr="00C735D7">
        <w:rPr>
          <w:sz w:val="20"/>
        </w:rPr>
        <w:t xml:space="preserve">side </w:t>
      </w:r>
      <w:r w:rsidR="00587DB4" w:rsidRPr="00C735D7">
        <w:rPr>
          <w:sz w:val="20"/>
        </w:rPr>
        <w:t>of</w:t>
      </w:r>
      <w:r w:rsidR="00587DB4">
        <w:rPr>
          <w:sz w:val="20"/>
        </w:rPr>
        <w:t xml:space="preserve"> the Curriculum Framework</w:t>
      </w:r>
    </w:p>
    <w:p w:rsidR="000A18A1" w:rsidRPr="006973E5" w:rsidRDefault="00015384" w:rsidP="00BC4C17">
      <w:pPr>
        <w:spacing w:after="120"/>
        <w:ind w:firstLine="90"/>
        <w:rPr>
          <w:b/>
          <w:sz w:val="28"/>
          <w:szCs w:val="28"/>
        </w:rPr>
      </w:pPr>
      <w:r>
        <w:rPr>
          <w:b/>
          <w:sz w:val="28"/>
          <w:szCs w:val="28"/>
        </w:rPr>
        <w:br w:type="page"/>
      </w:r>
      <w:r w:rsidR="007F3641" w:rsidRPr="00B165E3">
        <w:rPr>
          <w:b/>
          <w:sz w:val="28"/>
          <w:szCs w:val="28"/>
        </w:rPr>
        <w:lastRenderedPageBreak/>
        <w:t xml:space="preserve">Comparison of </w:t>
      </w:r>
      <w:r w:rsidR="0075565B" w:rsidRPr="00B165E3">
        <w:rPr>
          <w:b/>
          <w:sz w:val="28"/>
          <w:szCs w:val="28"/>
        </w:rPr>
        <w:t xml:space="preserve">Mathematics </w:t>
      </w:r>
      <w:r w:rsidR="007F3641" w:rsidRPr="00B165E3">
        <w:rPr>
          <w:b/>
          <w:sz w:val="28"/>
          <w:szCs w:val="28"/>
        </w:rPr>
        <w:t>Standards of Learning –</w:t>
      </w:r>
      <w:r w:rsidR="0075565B" w:rsidRPr="00B165E3">
        <w:rPr>
          <w:b/>
          <w:sz w:val="28"/>
          <w:szCs w:val="28"/>
        </w:rPr>
        <w:t xml:space="preserve"> </w:t>
      </w:r>
      <w:r w:rsidR="007F3641" w:rsidRPr="00B165E3">
        <w:rPr>
          <w:b/>
          <w:sz w:val="28"/>
          <w:szCs w:val="28"/>
        </w:rPr>
        <w:t>2009 to 2016</w:t>
      </w:r>
    </w:p>
    <w:tbl>
      <w:tblPr>
        <w:tblStyle w:val="TableGrid"/>
        <w:tblW w:w="14580" w:type="dxa"/>
        <w:tblInd w:w="198" w:type="dxa"/>
        <w:tblLook w:val="04A0" w:firstRow="1" w:lastRow="0" w:firstColumn="1" w:lastColumn="0" w:noHBand="0" w:noVBand="1"/>
      </w:tblPr>
      <w:tblGrid>
        <w:gridCol w:w="7650"/>
        <w:gridCol w:w="6930"/>
      </w:tblGrid>
      <w:tr w:rsidR="00296756" w:rsidRPr="00B165E3" w:rsidTr="00BC4C17">
        <w:trPr>
          <w:trHeight w:val="206"/>
          <w:tblHeader/>
        </w:trPr>
        <w:tc>
          <w:tcPr>
            <w:tcW w:w="7650" w:type="dxa"/>
            <w:tcBorders>
              <w:bottom w:val="single" w:sz="4" w:space="0" w:color="auto"/>
            </w:tcBorders>
            <w:shd w:val="clear" w:color="auto" w:fill="D9D9D9" w:themeFill="background1" w:themeFillShade="D9"/>
          </w:tcPr>
          <w:p w:rsidR="00296756" w:rsidRPr="00B165E3" w:rsidRDefault="0075565B" w:rsidP="009F658C">
            <w:pPr>
              <w:jc w:val="center"/>
              <w:rPr>
                <w:rFonts w:asciiTheme="minorHAnsi" w:hAnsiTheme="minorHAnsi"/>
                <w:b/>
                <w:sz w:val="20"/>
              </w:rPr>
            </w:pPr>
            <w:r w:rsidRPr="00B165E3">
              <w:rPr>
                <w:rFonts w:asciiTheme="minorHAnsi" w:hAnsiTheme="minorHAnsi"/>
                <w:b/>
                <w:sz w:val="20"/>
              </w:rPr>
              <w:t>2009 SOL</w:t>
            </w:r>
          </w:p>
        </w:tc>
        <w:tc>
          <w:tcPr>
            <w:tcW w:w="6930" w:type="dxa"/>
            <w:shd w:val="clear" w:color="auto" w:fill="D9D9D9" w:themeFill="background1" w:themeFillShade="D9"/>
          </w:tcPr>
          <w:p w:rsidR="00296756" w:rsidRPr="00B165E3" w:rsidRDefault="0075565B" w:rsidP="009F658C">
            <w:pPr>
              <w:jc w:val="center"/>
              <w:rPr>
                <w:rFonts w:asciiTheme="minorHAnsi" w:hAnsiTheme="minorHAnsi"/>
                <w:b/>
                <w:sz w:val="20"/>
              </w:rPr>
            </w:pPr>
            <w:r w:rsidRPr="00B165E3">
              <w:rPr>
                <w:rFonts w:asciiTheme="minorHAnsi" w:hAnsiTheme="minorHAnsi"/>
                <w:b/>
                <w:sz w:val="20"/>
              </w:rPr>
              <w:t>2016 SOL</w:t>
            </w:r>
          </w:p>
        </w:tc>
      </w:tr>
      <w:tr w:rsidR="00BE4533" w:rsidRPr="00B165E3" w:rsidTr="006973E5">
        <w:trPr>
          <w:trHeight w:val="60"/>
        </w:trPr>
        <w:tc>
          <w:tcPr>
            <w:tcW w:w="14580" w:type="dxa"/>
            <w:gridSpan w:val="2"/>
            <w:shd w:val="clear" w:color="auto" w:fill="D9D9D9" w:themeFill="background1" w:themeFillShade="D9"/>
            <w:vAlign w:val="center"/>
          </w:tcPr>
          <w:p w:rsidR="00BE4533" w:rsidRPr="00B165E3" w:rsidRDefault="00BE4533" w:rsidP="00BE4533">
            <w:pPr>
              <w:autoSpaceDE w:val="0"/>
              <w:autoSpaceDN w:val="0"/>
              <w:adjustRightInd w:val="0"/>
              <w:ind w:left="547" w:hanging="547"/>
              <w:jc w:val="center"/>
              <w:rPr>
                <w:rFonts w:asciiTheme="minorHAnsi" w:eastAsia="Times New Roman" w:hAnsiTheme="minorHAnsi"/>
                <w:b/>
                <w:sz w:val="20"/>
              </w:rPr>
            </w:pPr>
            <w:r w:rsidRPr="00B165E3">
              <w:rPr>
                <w:rFonts w:asciiTheme="minorHAnsi" w:eastAsia="Times New Roman" w:hAnsiTheme="minorHAnsi"/>
                <w:b/>
                <w:sz w:val="20"/>
              </w:rPr>
              <w:t>Expressions and Operations</w:t>
            </w:r>
          </w:p>
        </w:tc>
      </w:tr>
      <w:tr w:rsidR="00296756" w:rsidRPr="00B165E3" w:rsidTr="00BC4C17">
        <w:tc>
          <w:tcPr>
            <w:tcW w:w="7650" w:type="dxa"/>
          </w:tcPr>
          <w:p w:rsidR="00BE0E47" w:rsidRPr="00B165E3" w:rsidRDefault="008E373C" w:rsidP="00935739">
            <w:pPr>
              <w:autoSpaceDE w:val="0"/>
              <w:autoSpaceDN w:val="0"/>
              <w:adjustRightInd w:val="0"/>
              <w:spacing w:before="120"/>
              <w:ind w:left="540" w:hanging="540"/>
              <w:rPr>
                <w:rFonts w:asciiTheme="minorHAnsi" w:eastAsia="Times New Roman" w:hAnsiTheme="minorHAnsi"/>
                <w:sz w:val="20"/>
              </w:rPr>
            </w:pPr>
            <w:r w:rsidRPr="00B165E3">
              <w:rPr>
                <w:rFonts w:asciiTheme="minorHAnsi" w:eastAsia="Times New Roman" w:hAnsiTheme="minorHAnsi"/>
                <w:sz w:val="20"/>
              </w:rPr>
              <w:t xml:space="preserve">A.1  </w:t>
            </w:r>
            <w:r w:rsidR="00935739" w:rsidRPr="00B165E3">
              <w:rPr>
                <w:rFonts w:asciiTheme="minorHAnsi" w:eastAsia="Times New Roman" w:hAnsiTheme="minorHAnsi"/>
                <w:sz w:val="20"/>
              </w:rPr>
              <w:t xml:space="preserve">  </w:t>
            </w:r>
            <w:r w:rsidR="00A942D5">
              <w:rPr>
                <w:rFonts w:asciiTheme="minorHAnsi" w:eastAsia="Times New Roman" w:hAnsiTheme="minorHAnsi"/>
                <w:sz w:val="20"/>
              </w:rPr>
              <w:t xml:space="preserve">  </w:t>
            </w:r>
            <w:r w:rsidRPr="00B165E3">
              <w:rPr>
                <w:rFonts w:asciiTheme="minorHAnsi" w:eastAsia="Times New Roman" w:hAnsiTheme="minorHAnsi"/>
                <w:sz w:val="20"/>
              </w:rPr>
              <w:t>The student will represent verbal quantitative situations algebraically and evaluate these expressions for given replacement values of the variables.</w:t>
            </w:r>
          </w:p>
        </w:tc>
        <w:tc>
          <w:tcPr>
            <w:tcW w:w="6930" w:type="dxa"/>
          </w:tcPr>
          <w:p w:rsidR="0066569E" w:rsidRPr="00B165E3" w:rsidRDefault="0066569E" w:rsidP="002C116D">
            <w:pPr>
              <w:autoSpaceDE w:val="0"/>
              <w:autoSpaceDN w:val="0"/>
              <w:adjustRightInd w:val="0"/>
              <w:spacing w:before="120"/>
              <w:ind w:left="540" w:hanging="540"/>
              <w:rPr>
                <w:rFonts w:asciiTheme="minorHAnsi" w:eastAsia="Times New Roman" w:hAnsiTheme="minorHAnsi"/>
                <w:sz w:val="20"/>
              </w:rPr>
            </w:pPr>
            <w:r w:rsidRPr="00B165E3">
              <w:rPr>
                <w:rFonts w:asciiTheme="minorHAnsi" w:eastAsia="Times New Roman" w:hAnsiTheme="minorHAnsi"/>
                <w:sz w:val="20"/>
              </w:rPr>
              <w:t xml:space="preserve">A.1  </w:t>
            </w:r>
            <w:r w:rsidR="00A942D5">
              <w:rPr>
                <w:rFonts w:asciiTheme="minorHAnsi" w:eastAsia="Times New Roman" w:hAnsiTheme="minorHAnsi"/>
                <w:sz w:val="20"/>
              </w:rPr>
              <w:t xml:space="preserve">   </w:t>
            </w:r>
            <w:r w:rsidRPr="00B165E3">
              <w:rPr>
                <w:rFonts w:asciiTheme="minorHAnsi" w:eastAsia="Times New Roman" w:hAnsiTheme="minorHAnsi"/>
                <w:sz w:val="20"/>
              </w:rPr>
              <w:t>The student will</w:t>
            </w:r>
          </w:p>
          <w:p w:rsidR="0066569E" w:rsidRPr="00B165E3" w:rsidRDefault="0066569E" w:rsidP="00A942D5">
            <w:pPr>
              <w:numPr>
                <w:ilvl w:val="0"/>
                <w:numId w:val="21"/>
              </w:numPr>
              <w:tabs>
                <w:tab w:val="left" w:pos="-4680"/>
                <w:tab w:val="left" w:pos="-90"/>
              </w:tabs>
              <w:ind w:left="792" w:hanging="270"/>
              <w:contextualSpacing/>
              <w:rPr>
                <w:rFonts w:asciiTheme="minorHAnsi" w:eastAsia="Calibri" w:hAnsiTheme="minorHAnsi"/>
                <w:sz w:val="20"/>
              </w:rPr>
            </w:pPr>
            <w:r w:rsidRPr="00B165E3">
              <w:rPr>
                <w:rFonts w:asciiTheme="minorHAnsi" w:eastAsia="Calibri" w:hAnsiTheme="minorHAnsi"/>
                <w:sz w:val="20"/>
              </w:rPr>
              <w:t xml:space="preserve">represent verbal quantitative situations algebraically; and </w:t>
            </w:r>
          </w:p>
          <w:p w:rsidR="00694733" w:rsidRPr="00B165E3" w:rsidRDefault="0066569E" w:rsidP="00A942D5">
            <w:pPr>
              <w:numPr>
                <w:ilvl w:val="0"/>
                <w:numId w:val="21"/>
              </w:numPr>
              <w:tabs>
                <w:tab w:val="left" w:pos="-4680"/>
                <w:tab w:val="left" w:pos="-90"/>
              </w:tabs>
              <w:spacing w:after="120"/>
              <w:ind w:left="792" w:hanging="270"/>
              <w:rPr>
                <w:rFonts w:asciiTheme="minorHAnsi" w:eastAsia="Calibri" w:hAnsiTheme="minorHAnsi"/>
                <w:sz w:val="20"/>
              </w:rPr>
            </w:pPr>
            <w:proofErr w:type="gramStart"/>
            <w:r w:rsidRPr="00B165E3">
              <w:rPr>
                <w:rFonts w:asciiTheme="minorHAnsi" w:eastAsia="Calibri" w:hAnsiTheme="minorHAnsi"/>
                <w:sz w:val="20"/>
              </w:rPr>
              <w:t>evaluate</w:t>
            </w:r>
            <w:proofErr w:type="gramEnd"/>
            <w:r w:rsidRPr="00B165E3">
              <w:rPr>
                <w:rFonts w:asciiTheme="minorHAnsi" w:eastAsia="Calibri" w:hAnsiTheme="minorHAnsi"/>
                <w:sz w:val="20"/>
              </w:rPr>
              <w:t xml:space="preserve"> algebraic expressions for given replacement values of the variables.</w:t>
            </w:r>
          </w:p>
        </w:tc>
      </w:tr>
      <w:tr w:rsidR="00296756" w:rsidRPr="00015384" w:rsidTr="00BC4C17">
        <w:tc>
          <w:tcPr>
            <w:tcW w:w="7650" w:type="dxa"/>
          </w:tcPr>
          <w:p w:rsidR="008E373C" w:rsidRPr="00B165E3" w:rsidRDefault="008E373C" w:rsidP="002C116D">
            <w:pPr>
              <w:autoSpaceDE w:val="0"/>
              <w:autoSpaceDN w:val="0"/>
              <w:adjustRightInd w:val="0"/>
              <w:spacing w:before="120"/>
              <w:ind w:left="540" w:hanging="540"/>
              <w:rPr>
                <w:rFonts w:asciiTheme="minorHAnsi" w:eastAsia="Times New Roman" w:hAnsiTheme="minorHAnsi"/>
                <w:sz w:val="20"/>
              </w:rPr>
            </w:pPr>
            <w:r w:rsidRPr="00B165E3">
              <w:rPr>
                <w:rFonts w:asciiTheme="minorHAnsi" w:eastAsia="Times New Roman" w:hAnsiTheme="minorHAnsi"/>
                <w:sz w:val="20"/>
              </w:rPr>
              <w:t xml:space="preserve">A.2  </w:t>
            </w:r>
            <w:r w:rsidR="00935739" w:rsidRPr="00B165E3">
              <w:rPr>
                <w:rFonts w:asciiTheme="minorHAnsi" w:eastAsia="Times New Roman" w:hAnsiTheme="minorHAnsi"/>
                <w:sz w:val="20"/>
              </w:rPr>
              <w:t xml:space="preserve">  </w:t>
            </w:r>
            <w:r w:rsidR="00A942D5">
              <w:rPr>
                <w:rFonts w:asciiTheme="minorHAnsi" w:eastAsia="Times New Roman" w:hAnsiTheme="minorHAnsi"/>
                <w:sz w:val="20"/>
              </w:rPr>
              <w:t xml:space="preserve">  </w:t>
            </w:r>
            <w:r w:rsidRPr="00B165E3">
              <w:rPr>
                <w:rFonts w:asciiTheme="minorHAnsi" w:eastAsia="Times New Roman" w:hAnsiTheme="minorHAnsi"/>
                <w:sz w:val="20"/>
              </w:rPr>
              <w:t>The student will perform operations on polynomials, including</w:t>
            </w:r>
          </w:p>
          <w:p w:rsidR="008E373C" w:rsidRPr="00B165E3" w:rsidRDefault="008E373C" w:rsidP="00A942D5">
            <w:pPr>
              <w:pStyle w:val="SOLBullet"/>
              <w:numPr>
                <w:ilvl w:val="0"/>
                <w:numId w:val="29"/>
              </w:numPr>
              <w:ind w:left="810" w:hanging="270"/>
              <w:rPr>
                <w:rFonts w:asciiTheme="minorHAnsi" w:hAnsiTheme="minorHAnsi"/>
                <w:sz w:val="20"/>
              </w:rPr>
            </w:pPr>
            <w:r w:rsidRPr="00B165E3">
              <w:rPr>
                <w:rFonts w:asciiTheme="minorHAnsi" w:hAnsiTheme="minorHAnsi"/>
                <w:sz w:val="20"/>
              </w:rPr>
              <w:t>applying the laws of exponents to perform operations on expressions;</w:t>
            </w:r>
          </w:p>
          <w:p w:rsidR="008E373C" w:rsidRPr="00B165E3" w:rsidRDefault="008E373C" w:rsidP="00A942D5">
            <w:pPr>
              <w:pStyle w:val="SOLBullet"/>
              <w:numPr>
                <w:ilvl w:val="0"/>
                <w:numId w:val="29"/>
              </w:numPr>
              <w:ind w:left="810" w:hanging="270"/>
              <w:rPr>
                <w:rFonts w:asciiTheme="minorHAnsi" w:hAnsiTheme="minorHAnsi"/>
                <w:sz w:val="20"/>
              </w:rPr>
            </w:pPr>
            <w:r w:rsidRPr="00B165E3">
              <w:rPr>
                <w:rFonts w:asciiTheme="minorHAnsi" w:hAnsiTheme="minorHAnsi"/>
                <w:sz w:val="20"/>
              </w:rPr>
              <w:t>adding, subtracting, multiplying, and dividing polynomials; and</w:t>
            </w:r>
          </w:p>
          <w:p w:rsidR="006E3281" w:rsidRPr="00B165E3" w:rsidRDefault="008E373C" w:rsidP="00A942D5">
            <w:pPr>
              <w:pStyle w:val="SOLBullet"/>
              <w:numPr>
                <w:ilvl w:val="0"/>
                <w:numId w:val="29"/>
              </w:numPr>
              <w:spacing w:after="120"/>
              <w:ind w:left="810" w:hanging="270"/>
              <w:rPr>
                <w:rFonts w:asciiTheme="minorHAnsi" w:hAnsiTheme="minorHAnsi"/>
                <w:sz w:val="20"/>
              </w:rPr>
            </w:pPr>
            <w:proofErr w:type="gramStart"/>
            <w:r w:rsidRPr="00B165E3">
              <w:rPr>
                <w:rFonts w:asciiTheme="minorHAnsi" w:hAnsiTheme="minorHAnsi"/>
                <w:sz w:val="20"/>
              </w:rPr>
              <w:t>factoring</w:t>
            </w:r>
            <w:proofErr w:type="gramEnd"/>
            <w:r w:rsidRPr="00B165E3">
              <w:rPr>
                <w:rFonts w:asciiTheme="minorHAnsi" w:hAnsiTheme="minorHAnsi"/>
                <w:sz w:val="20"/>
              </w:rPr>
              <w:t xml:space="preserve"> completely first- and second-degree binomials and trinomials in one or two variables. Graphing calculators will be used as a tool for factoring and for confirming algebraic factorizations.</w:t>
            </w:r>
            <w:r w:rsidR="002E6BC1" w:rsidRPr="00B165E3">
              <w:rPr>
                <w:rFonts w:asciiTheme="minorHAnsi" w:hAnsiTheme="minorHAnsi"/>
                <w:sz w:val="20"/>
              </w:rPr>
              <w:t xml:space="preserve"> [Moved to EKS]</w:t>
            </w:r>
          </w:p>
        </w:tc>
        <w:tc>
          <w:tcPr>
            <w:tcW w:w="6930" w:type="dxa"/>
          </w:tcPr>
          <w:p w:rsidR="0066569E" w:rsidRPr="00B165E3" w:rsidRDefault="0066569E" w:rsidP="00D15A36">
            <w:pPr>
              <w:autoSpaceDE w:val="0"/>
              <w:autoSpaceDN w:val="0"/>
              <w:adjustRightInd w:val="0"/>
              <w:spacing w:before="120"/>
              <w:ind w:left="540" w:hanging="540"/>
              <w:rPr>
                <w:rFonts w:asciiTheme="minorHAnsi" w:eastAsia="Times New Roman" w:hAnsiTheme="minorHAnsi"/>
                <w:sz w:val="20"/>
              </w:rPr>
            </w:pPr>
            <w:r w:rsidRPr="00B165E3">
              <w:rPr>
                <w:rFonts w:asciiTheme="minorHAnsi" w:eastAsia="Times New Roman" w:hAnsiTheme="minorHAnsi"/>
                <w:sz w:val="20"/>
              </w:rPr>
              <w:t>A.2</w:t>
            </w:r>
            <w:r w:rsidR="006E3281" w:rsidRPr="00B165E3">
              <w:rPr>
                <w:rFonts w:asciiTheme="minorHAnsi" w:eastAsia="Times New Roman" w:hAnsiTheme="minorHAnsi"/>
                <w:sz w:val="20"/>
              </w:rPr>
              <w:t xml:space="preserve">  </w:t>
            </w:r>
            <w:r w:rsidR="00A942D5">
              <w:rPr>
                <w:rFonts w:asciiTheme="minorHAnsi" w:eastAsia="Times New Roman" w:hAnsiTheme="minorHAnsi"/>
                <w:sz w:val="20"/>
              </w:rPr>
              <w:t xml:space="preserve">   </w:t>
            </w:r>
            <w:r w:rsidRPr="00B165E3">
              <w:rPr>
                <w:rFonts w:asciiTheme="minorHAnsi" w:eastAsia="Times New Roman" w:hAnsiTheme="minorHAnsi"/>
                <w:sz w:val="20"/>
              </w:rPr>
              <w:t>The student will perform operations on polynomials, including</w:t>
            </w:r>
          </w:p>
          <w:p w:rsidR="0066569E" w:rsidRPr="00B165E3" w:rsidRDefault="0066569E" w:rsidP="00A942D5">
            <w:pPr>
              <w:numPr>
                <w:ilvl w:val="0"/>
                <w:numId w:val="22"/>
              </w:numPr>
              <w:tabs>
                <w:tab w:val="left" w:pos="-1440"/>
              </w:tabs>
              <w:ind w:left="792" w:hanging="270"/>
              <w:rPr>
                <w:rFonts w:asciiTheme="minorHAnsi" w:hAnsiTheme="minorHAnsi"/>
                <w:color w:val="000000"/>
                <w:sz w:val="20"/>
              </w:rPr>
            </w:pPr>
            <w:r w:rsidRPr="00B165E3">
              <w:rPr>
                <w:rFonts w:asciiTheme="minorHAnsi" w:hAnsiTheme="minorHAnsi"/>
                <w:color w:val="000000"/>
                <w:sz w:val="20"/>
              </w:rPr>
              <w:t>applying the laws of exponents to perform operations on expressions;</w:t>
            </w:r>
          </w:p>
          <w:p w:rsidR="0066569E" w:rsidRPr="00B165E3" w:rsidRDefault="0066569E" w:rsidP="00A942D5">
            <w:pPr>
              <w:numPr>
                <w:ilvl w:val="0"/>
                <w:numId w:val="22"/>
              </w:numPr>
              <w:tabs>
                <w:tab w:val="left" w:pos="-1440"/>
              </w:tabs>
              <w:ind w:left="792" w:hanging="270"/>
              <w:rPr>
                <w:rFonts w:asciiTheme="minorHAnsi" w:hAnsiTheme="minorHAnsi"/>
                <w:color w:val="000000"/>
                <w:sz w:val="20"/>
              </w:rPr>
            </w:pPr>
            <w:r w:rsidRPr="00B165E3">
              <w:rPr>
                <w:rFonts w:asciiTheme="minorHAnsi" w:hAnsiTheme="minorHAnsi"/>
                <w:color w:val="000000"/>
                <w:sz w:val="20"/>
              </w:rPr>
              <w:t>adding, subtracting, multiplying, and dividing polynomials; and</w:t>
            </w:r>
          </w:p>
          <w:p w:rsidR="00296756" w:rsidRPr="00B165E3" w:rsidRDefault="0066569E" w:rsidP="00A942D5">
            <w:pPr>
              <w:numPr>
                <w:ilvl w:val="0"/>
                <w:numId w:val="22"/>
              </w:numPr>
              <w:tabs>
                <w:tab w:val="left" w:pos="-1440"/>
              </w:tabs>
              <w:ind w:left="792" w:hanging="270"/>
              <w:rPr>
                <w:rFonts w:asciiTheme="minorHAnsi" w:hAnsiTheme="minorHAnsi"/>
                <w:color w:val="000000"/>
                <w:sz w:val="20"/>
              </w:rPr>
            </w:pPr>
            <w:proofErr w:type="gramStart"/>
            <w:r w:rsidRPr="00B165E3">
              <w:rPr>
                <w:rFonts w:asciiTheme="minorHAnsi" w:eastAsia="Calibri" w:hAnsiTheme="minorHAnsi"/>
                <w:sz w:val="20"/>
              </w:rPr>
              <w:t>factoring</w:t>
            </w:r>
            <w:proofErr w:type="gramEnd"/>
            <w:r w:rsidRPr="00B165E3">
              <w:rPr>
                <w:rFonts w:asciiTheme="minorHAnsi" w:eastAsia="Calibri" w:hAnsiTheme="minorHAnsi"/>
                <w:sz w:val="20"/>
              </w:rPr>
              <w:t xml:space="preserve"> completely first- and second-degree binomials and trinomials in one variable.</w:t>
            </w:r>
          </w:p>
        </w:tc>
      </w:tr>
      <w:tr w:rsidR="008E373C" w:rsidRPr="00015384" w:rsidTr="00BC4C17">
        <w:tc>
          <w:tcPr>
            <w:tcW w:w="7650" w:type="dxa"/>
          </w:tcPr>
          <w:p w:rsidR="008E373C" w:rsidRPr="00015384" w:rsidRDefault="008E373C" w:rsidP="00906937">
            <w:pPr>
              <w:autoSpaceDE w:val="0"/>
              <w:autoSpaceDN w:val="0"/>
              <w:adjustRightInd w:val="0"/>
              <w:spacing w:before="60"/>
              <w:ind w:left="547" w:hanging="547"/>
              <w:rPr>
                <w:rFonts w:asciiTheme="minorHAnsi" w:eastAsia="Times New Roman" w:hAnsiTheme="minorHAnsi"/>
                <w:sz w:val="20"/>
              </w:rPr>
            </w:pPr>
            <w:r w:rsidRPr="00015384">
              <w:rPr>
                <w:rFonts w:asciiTheme="minorHAnsi" w:eastAsia="Times New Roman" w:hAnsiTheme="minorHAnsi"/>
                <w:sz w:val="20"/>
              </w:rPr>
              <w:t xml:space="preserve">A.3  </w:t>
            </w:r>
            <w:r w:rsidR="00935739" w:rsidRPr="00015384">
              <w:rPr>
                <w:rFonts w:asciiTheme="minorHAnsi" w:eastAsia="Times New Roman" w:hAnsiTheme="minorHAnsi"/>
                <w:sz w:val="20"/>
              </w:rPr>
              <w:t xml:space="preserve">  </w:t>
            </w:r>
            <w:r w:rsidR="00A942D5">
              <w:rPr>
                <w:rFonts w:asciiTheme="minorHAnsi" w:eastAsia="Times New Roman" w:hAnsiTheme="minorHAnsi"/>
                <w:sz w:val="20"/>
              </w:rPr>
              <w:t xml:space="preserve">  </w:t>
            </w:r>
            <w:r w:rsidRPr="00015384">
              <w:rPr>
                <w:rFonts w:asciiTheme="minorHAnsi" w:eastAsia="Times New Roman" w:hAnsiTheme="minorHAnsi"/>
                <w:sz w:val="20"/>
              </w:rPr>
              <w:t>The student will express the square roots and cube roots of whole numbers and the square root of a monomial algebraic expression in simplest radical form.</w:t>
            </w:r>
          </w:p>
        </w:tc>
        <w:tc>
          <w:tcPr>
            <w:tcW w:w="6930" w:type="dxa"/>
          </w:tcPr>
          <w:p w:rsidR="0075565B" w:rsidRDefault="0075565B" w:rsidP="00906937">
            <w:pPr>
              <w:pStyle w:val="SOLNumber"/>
              <w:tabs>
                <w:tab w:val="left" w:pos="5000"/>
                <w:tab w:val="left" w:pos="5147"/>
              </w:tabs>
              <w:spacing w:before="60"/>
              <w:rPr>
                <w:rFonts w:asciiTheme="minorHAnsi" w:hAnsiTheme="minorHAnsi"/>
                <w:color w:val="000000"/>
                <w:sz w:val="20"/>
              </w:rPr>
            </w:pPr>
            <w:r w:rsidRPr="0075565B">
              <w:rPr>
                <w:rFonts w:asciiTheme="minorHAnsi" w:hAnsiTheme="minorHAnsi"/>
                <w:color w:val="000000"/>
                <w:sz w:val="20"/>
              </w:rPr>
              <w:t xml:space="preserve">A.3  </w:t>
            </w:r>
            <w:r w:rsidR="00A942D5">
              <w:rPr>
                <w:rFonts w:asciiTheme="minorHAnsi" w:hAnsiTheme="minorHAnsi"/>
                <w:color w:val="000000"/>
                <w:sz w:val="20"/>
              </w:rPr>
              <w:t xml:space="preserve">   </w:t>
            </w:r>
            <w:r w:rsidR="00F43E85">
              <w:rPr>
                <w:rFonts w:asciiTheme="minorHAnsi" w:hAnsiTheme="minorHAnsi"/>
                <w:color w:val="000000"/>
                <w:sz w:val="20"/>
              </w:rPr>
              <w:t>The student will simplify</w:t>
            </w:r>
          </w:p>
          <w:p w:rsidR="00F43E85" w:rsidRPr="00F43E85" w:rsidRDefault="00F43E85" w:rsidP="00A942D5">
            <w:pPr>
              <w:pStyle w:val="ListParagraph"/>
              <w:numPr>
                <w:ilvl w:val="0"/>
                <w:numId w:val="33"/>
              </w:numPr>
              <w:ind w:hanging="198"/>
              <w:rPr>
                <w:sz w:val="20"/>
              </w:rPr>
            </w:pPr>
            <w:r w:rsidRPr="00F43E85">
              <w:rPr>
                <w:sz w:val="20"/>
              </w:rPr>
              <w:t>square roots of whole numbers and monomial algebraic expressions;</w:t>
            </w:r>
          </w:p>
          <w:p w:rsidR="00F43E85" w:rsidRPr="00F43E85" w:rsidRDefault="00F43E85" w:rsidP="00A942D5">
            <w:pPr>
              <w:pStyle w:val="ListParagraph"/>
              <w:numPr>
                <w:ilvl w:val="0"/>
                <w:numId w:val="33"/>
              </w:numPr>
              <w:ind w:hanging="198"/>
              <w:rPr>
                <w:sz w:val="20"/>
              </w:rPr>
            </w:pPr>
            <w:r w:rsidRPr="00F43E85">
              <w:rPr>
                <w:sz w:val="20"/>
              </w:rPr>
              <w:t xml:space="preserve">cube roots of integers; and </w:t>
            </w:r>
          </w:p>
          <w:p w:rsidR="008E373C" w:rsidRPr="00F43E85" w:rsidRDefault="00F43E85" w:rsidP="00A942D5">
            <w:pPr>
              <w:pStyle w:val="ListParagraph"/>
              <w:numPr>
                <w:ilvl w:val="0"/>
                <w:numId w:val="33"/>
              </w:numPr>
              <w:spacing w:after="120"/>
              <w:ind w:hanging="198"/>
            </w:pPr>
            <w:proofErr w:type="gramStart"/>
            <w:r w:rsidRPr="00F43E85">
              <w:rPr>
                <w:sz w:val="20"/>
              </w:rPr>
              <w:t>numerical</w:t>
            </w:r>
            <w:proofErr w:type="gramEnd"/>
            <w:r w:rsidRPr="00F43E85">
              <w:rPr>
                <w:sz w:val="20"/>
              </w:rPr>
              <w:t xml:space="preserve"> expressions containing square or cube roots.</w:t>
            </w:r>
          </w:p>
        </w:tc>
      </w:tr>
      <w:tr w:rsidR="00BE4533" w:rsidRPr="00015384" w:rsidTr="006973E5">
        <w:tc>
          <w:tcPr>
            <w:tcW w:w="14580" w:type="dxa"/>
            <w:gridSpan w:val="2"/>
            <w:shd w:val="clear" w:color="auto" w:fill="D9D9D9" w:themeFill="background1" w:themeFillShade="D9"/>
            <w:vAlign w:val="center"/>
          </w:tcPr>
          <w:p w:rsidR="00BE4533" w:rsidRPr="00015384" w:rsidRDefault="00BE4533" w:rsidP="00BE4533">
            <w:pPr>
              <w:autoSpaceDE w:val="0"/>
              <w:autoSpaceDN w:val="0"/>
              <w:adjustRightInd w:val="0"/>
              <w:ind w:left="547" w:hanging="547"/>
              <w:jc w:val="center"/>
              <w:rPr>
                <w:rFonts w:asciiTheme="minorHAnsi" w:eastAsia="Times New Roman" w:hAnsiTheme="minorHAnsi"/>
                <w:b/>
                <w:sz w:val="20"/>
              </w:rPr>
            </w:pPr>
            <w:r w:rsidRPr="00015384">
              <w:rPr>
                <w:rFonts w:asciiTheme="minorHAnsi" w:eastAsia="Times New Roman" w:hAnsiTheme="minorHAnsi"/>
                <w:b/>
                <w:sz w:val="20"/>
              </w:rPr>
              <w:t>Equations and Inequalities</w:t>
            </w:r>
          </w:p>
        </w:tc>
      </w:tr>
      <w:tr w:rsidR="00A27DA7" w:rsidRPr="00015384" w:rsidTr="00BC4C17">
        <w:tc>
          <w:tcPr>
            <w:tcW w:w="7650" w:type="dxa"/>
          </w:tcPr>
          <w:p w:rsidR="00F51E72" w:rsidRPr="00015384" w:rsidRDefault="00F51E72" w:rsidP="00906937">
            <w:pPr>
              <w:pStyle w:val="SOLBullet"/>
              <w:spacing w:before="60"/>
              <w:ind w:left="547" w:hanging="547"/>
              <w:rPr>
                <w:rFonts w:asciiTheme="minorHAnsi" w:hAnsiTheme="minorHAnsi"/>
                <w:sz w:val="20"/>
              </w:rPr>
            </w:pPr>
            <w:r w:rsidRPr="00015384">
              <w:rPr>
                <w:rFonts w:asciiTheme="minorHAnsi" w:hAnsiTheme="minorHAnsi"/>
                <w:sz w:val="20"/>
              </w:rPr>
              <w:t xml:space="preserve">A.4     </w:t>
            </w:r>
            <w:r w:rsidR="00A942D5">
              <w:rPr>
                <w:rFonts w:asciiTheme="minorHAnsi" w:hAnsiTheme="minorHAnsi"/>
                <w:sz w:val="20"/>
              </w:rPr>
              <w:t xml:space="preserve"> </w:t>
            </w:r>
            <w:r w:rsidRPr="00015384">
              <w:rPr>
                <w:rFonts w:asciiTheme="minorHAnsi" w:hAnsiTheme="minorHAnsi"/>
                <w:sz w:val="20"/>
              </w:rPr>
              <w:t>The student will solve multistep linear and quadratic equations in two variables, including</w:t>
            </w:r>
          </w:p>
          <w:p w:rsidR="00F51E72" w:rsidRPr="00015384" w:rsidRDefault="00F51E72" w:rsidP="00A942D5">
            <w:pPr>
              <w:pStyle w:val="SOLBullet"/>
              <w:numPr>
                <w:ilvl w:val="0"/>
                <w:numId w:val="30"/>
              </w:numPr>
              <w:ind w:left="810" w:hanging="270"/>
              <w:rPr>
                <w:rFonts w:asciiTheme="minorHAnsi" w:hAnsiTheme="minorHAnsi"/>
                <w:sz w:val="20"/>
              </w:rPr>
            </w:pPr>
            <w:r w:rsidRPr="00015384">
              <w:rPr>
                <w:rFonts w:asciiTheme="minorHAnsi" w:hAnsiTheme="minorHAnsi"/>
                <w:sz w:val="20"/>
              </w:rPr>
              <w:t>solving literal equations (formulas) for a given variable;</w:t>
            </w:r>
          </w:p>
          <w:p w:rsidR="00F51E72" w:rsidRPr="00015384" w:rsidRDefault="00F51E72" w:rsidP="00A942D5">
            <w:pPr>
              <w:pStyle w:val="SOLBullet"/>
              <w:numPr>
                <w:ilvl w:val="0"/>
                <w:numId w:val="30"/>
              </w:numPr>
              <w:ind w:left="810" w:hanging="270"/>
              <w:rPr>
                <w:rFonts w:asciiTheme="minorHAnsi" w:hAnsiTheme="minorHAnsi"/>
                <w:sz w:val="20"/>
              </w:rPr>
            </w:pPr>
            <w:r w:rsidRPr="00015384">
              <w:rPr>
                <w:rFonts w:asciiTheme="minorHAnsi" w:hAnsiTheme="minorHAnsi"/>
                <w:sz w:val="20"/>
              </w:rPr>
              <w:t>justifying steps used in simplifying expressions and solving equations, using field properties and axioms of equality that are valid for the set of real numbers and its subsets;</w:t>
            </w:r>
          </w:p>
          <w:p w:rsidR="00F51E72" w:rsidRPr="00015384" w:rsidRDefault="00F51E72" w:rsidP="00A942D5">
            <w:pPr>
              <w:pStyle w:val="SOLBullet"/>
              <w:numPr>
                <w:ilvl w:val="0"/>
                <w:numId w:val="30"/>
              </w:numPr>
              <w:ind w:left="810" w:hanging="270"/>
              <w:rPr>
                <w:rFonts w:asciiTheme="minorHAnsi" w:hAnsiTheme="minorHAnsi"/>
                <w:sz w:val="20"/>
              </w:rPr>
            </w:pPr>
            <w:r w:rsidRPr="00015384">
              <w:rPr>
                <w:rFonts w:asciiTheme="minorHAnsi" w:hAnsiTheme="minorHAnsi"/>
                <w:sz w:val="20"/>
              </w:rPr>
              <w:t>solving quadratic equations algebraically and graphically;</w:t>
            </w:r>
          </w:p>
          <w:p w:rsidR="00F51E72" w:rsidRPr="00015384" w:rsidRDefault="00F51E72" w:rsidP="00A942D5">
            <w:pPr>
              <w:pStyle w:val="SOLBullet"/>
              <w:numPr>
                <w:ilvl w:val="0"/>
                <w:numId w:val="30"/>
              </w:numPr>
              <w:ind w:left="810" w:hanging="270"/>
              <w:rPr>
                <w:rFonts w:asciiTheme="minorHAnsi" w:hAnsiTheme="minorHAnsi"/>
                <w:sz w:val="20"/>
              </w:rPr>
            </w:pPr>
            <w:r w:rsidRPr="00015384">
              <w:rPr>
                <w:rFonts w:asciiTheme="minorHAnsi" w:hAnsiTheme="minorHAnsi"/>
                <w:sz w:val="20"/>
              </w:rPr>
              <w:t>solving multistep linear equations algebraically and graphically;</w:t>
            </w:r>
          </w:p>
          <w:p w:rsidR="00F51E72" w:rsidRPr="00015384" w:rsidRDefault="00F51E72" w:rsidP="00A942D5">
            <w:pPr>
              <w:pStyle w:val="SOLBullet"/>
              <w:numPr>
                <w:ilvl w:val="0"/>
                <w:numId w:val="30"/>
              </w:numPr>
              <w:ind w:left="810" w:hanging="270"/>
              <w:rPr>
                <w:rFonts w:asciiTheme="minorHAnsi" w:hAnsiTheme="minorHAnsi"/>
                <w:sz w:val="20"/>
              </w:rPr>
            </w:pPr>
            <w:r w:rsidRPr="00015384">
              <w:rPr>
                <w:rFonts w:asciiTheme="minorHAnsi" w:hAnsiTheme="minorHAnsi"/>
                <w:sz w:val="20"/>
              </w:rPr>
              <w:t>solving systems of two linear equations in two variables algebraically and graphically; and</w:t>
            </w:r>
          </w:p>
          <w:p w:rsidR="00F51E72" w:rsidRPr="00015384" w:rsidRDefault="00F51E72" w:rsidP="00A942D5">
            <w:pPr>
              <w:pStyle w:val="SOLBullet"/>
              <w:numPr>
                <w:ilvl w:val="0"/>
                <w:numId w:val="30"/>
              </w:numPr>
              <w:ind w:left="810" w:hanging="270"/>
              <w:rPr>
                <w:rFonts w:asciiTheme="minorHAnsi" w:hAnsiTheme="minorHAnsi"/>
                <w:sz w:val="20"/>
              </w:rPr>
            </w:pPr>
            <w:proofErr w:type="gramStart"/>
            <w:r w:rsidRPr="00015384">
              <w:rPr>
                <w:rFonts w:asciiTheme="minorHAnsi" w:hAnsiTheme="minorHAnsi"/>
                <w:sz w:val="20"/>
              </w:rPr>
              <w:t>solving</w:t>
            </w:r>
            <w:proofErr w:type="gramEnd"/>
            <w:r w:rsidRPr="00015384">
              <w:rPr>
                <w:rFonts w:asciiTheme="minorHAnsi" w:hAnsiTheme="minorHAnsi"/>
                <w:sz w:val="20"/>
              </w:rPr>
              <w:t xml:space="preserve"> real-world problems involving equations and systems of equations.</w:t>
            </w:r>
          </w:p>
          <w:p w:rsidR="00F51E72" w:rsidRPr="00015384" w:rsidRDefault="00F51E72" w:rsidP="00906937">
            <w:pPr>
              <w:pStyle w:val="SOLBullet"/>
              <w:spacing w:after="120"/>
              <w:ind w:left="540" w:firstLine="0"/>
              <w:rPr>
                <w:rFonts w:asciiTheme="minorHAnsi" w:hAnsiTheme="minorHAnsi"/>
                <w:sz w:val="20"/>
              </w:rPr>
            </w:pPr>
            <w:r w:rsidRPr="00015384">
              <w:rPr>
                <w:rFonts w:asciiTheme="minorHAnsi" w:hAnsiTheme="minorHAnsi"/>
                <w:sz w:val="20"/>
              </w:rPr>
              <w:t>Graphing calculators will be used both as a primary tool in solving problems and to verify algebraic solutions. [Moved to EKS]</w:t>
            </w:r>
          </w:p>
        </w:tc>
        <w:tc>
          <w:tcPr>
            <w:tcW w:w="6930" w:type="dxa"/>
          </w:tcPr>
          <w:p w:rsidR="00F51E72" w:rsidRPr="00015384" w:rsidRDefault="00F51E72" w:rsidP="00906937">
            <w:pPr>
              <w:autoSpaceDE w:val="0"/>
              <w:autoSpaceDN w:val="0"/>
              <w:adjustRightInd w:val="0"/>
              <w:spacing w:before="60"/>
              <w:ind w:left="547" w:hanging="547"/>
              <w:rPr>
                <w:rFonts w:asciiTheme="minorHAnsi" w:eastAsia="Times New Roman" w:hAnsiTheme="minorHAnsi"/>
                <w:sz w:val="20"/>
              </w:rPr>
            </w:pPr>
            <w:r w:rsidRPr="00015384">
              <w:rPr>
                <w:rFonts w:asciiTheme="minorHAnsi" w:eastAsia="Times New Roman" w:hAnsiTheme="minorHAnsi"/>
                <w:sz w:val="20"/>
              </w:rPr>
              <w:t xml:space="preserve">A.4  </w:t>
            </w:r>
            <w:r w:rsidR="00A942D5">
              <w:rPr>
                <w:rFonts w:asciiTheme="minorHAnsi" w:eastAsia="Times New Roman" w:hAnsiTheme="minorHAnsi"/>
                <w:sz w:val="20"/>
              </w:rPr>
              <w:t xml:space="preserve">   </w:t>
            </w:r>
            <w:r w:rsidRPr="00015384">
              <w:rPr>
                <w:rFonts w:asciiTheme="minorHAnsi" w:eastAsia="Times New Roman" w:hAnsiTheme="minorHAnsi"/>
                <w:sz w:val="20"/>
              </w:rPr>
              <w:t xml:space="preserve">The student will solve </w:t>
            </w:r>
          </w:p>
          <w:p w:rsidR="00F51E72" w:rsidRPr="00015384" w:rsidRDefault="00F51E72" w:rsidP="00A942D5">
            <w:pPr>
              <w:numPr>
                <w:ilvl w:val="0"/>
                <w:numId w:val="24"/>
              </w:numPr>
              <w:tabs>
                <w:tab w:val="left" w:pos="-1440"/>
              </w:tabs>
              <w:ind w:left="792" w:hanging="270"/>
              <w:rPr>
                <w:rFonts w:asciiTheme="minorHAnsi" w:hAnsiTheme="minorHAnsi"/>
                <w:color w:val="000000"/>
                <w:sz w:val="20"/>
              </w:rPr>
            </w:pPr>
            <w:r w:rsidRPr="00015384">
              <w:rPr>
                <w:rFonts w:asciiTheme="minorHAnsi" w:hAnsiTheme="minorHAnsi"/>
                <w:color w:val="000000"/>
                <w:sz w:val="20"/>
              </w:rPr>
              <w:t xml:space="preserve">multistep </w:t>
            </w:r>
            <w:r w:rsidR="009C0BA2">
              <w:rPr>
                <w:rFonts w:asciiTheme="minorHAnsi" w:hAnsiTheme="minorHAnsi"/>
                <w:color w:val="000000"/>
                <w:sz w:val="20"/>
              </w:rPr>
              <w:t xml:space="preserve">linear </w:t>
            </w:r>
            <w:r w:rsidRPr="00015384">
              <w:rPr>
                <w:rFonts w:asciiTheme="minorHAnsi" w:hAnsiTheme="minorHAnsi"/>
                <w:color w:val="000000"/>
                <w:sz w:val="20"/>
              </w:rPr>
              <w:t xml:space="preserve">equations in one variable algebraically; </w:t>
            </w:r>
          </w:p>
          <w:p w:rsidR="00F51E72" w:rsidRPr="00015384" w:rsidRDefault="00F51E72" w:rsidP="00A942D5">
            <w:pPr>
              <w:numPr>
                <w:ilvl w:val="0"/>
                <w:numId w:val="24"/>
              </w:numPr>
              <w:tabs>
                <w:tab w:val="left" w:pos="-1440"/>
              </w:tabs>
              <w:ind w:left="792" w:hanging="270"/>
              <w:rPr>
                <w:rFonts w:asciiTheme="minorHAnsi" w:hAnsiTheme="minorHAnsi"/>
                <w:color w:val="000000"/>
                <w:sz w:val="20"/>
              </w:rPr>
            </w:pPr>
            <w:r w:rsidRPr="00015384">
              <w:rPr>
                <w:rFonts w:asciiTheme="minorHAnsi" w:hAnsiTheme="minorHAnsi"/>
                <w:color w:val="000000"/>
                <w:sz w:val="20"/>
              </w:rPr>
              <w:t>quadratic equations in one variable algebraically;</w:t>
            </w:r>
          </w:p>
          <w:p w:rsidR="00F51E72" w:rsidRPr="00015384" w:rsidRDefault="00F51E72" w:rsidP="00A942D5">
            <w:pPr>
              <w:numPr>
                <w:ilvl w:val="0"/>
                <w:numId w:val="24"/>
              </w:numPr>
              <w:tabs>
                <w:tab w:val="left" w:pos="-1440"/>
              </w:tabs>
              <w:ind w:left="792" w:hanging="270"/>
              <w:rPr>
                <w:rFonts w:asciiTheme="minorHAnsi" w:hAnsiTheme="minorHAnsi"/>
                <w:color w:val="000000"/>
                <w:sz w:val="20"/>
              </w:rPr>
            </w:pPr>
            <w:r w:rsidRPr="00015384">
              <w:rPr>
                <w:rFonts w:asciiTheme="minorHAnsi" w:hAnsiTheme="minorHAnsi"/>
                <w:color w:val="000000"/>
                <w:sz w:val="20"/>
              </w:rPr>
              <w:t xml:space="preserve">literal equations for a specified variable; </w:t>
            </w:r>
          </w:p>
          <w:p w:rsidR="00F51E72" w:rsidRPr="00015384" w:rsidRDefault="00F51E72" w:rsidP="006973E5">
            <w:pPr>
              <w:numPr>
                <w:ilvl w:val="0"/>
                <w:numId w:val="24"/>
              </w:numPr>
              <w:tabs>
                <w:tab w:val="left" w:pos="-1440"/>
              </w:tabs>
              <w:ind w:left="792" w:hanging="274"/>
              <w:rPr>
                <w:rFonts w:asciiTheme="minorHAnsi" w:hAnsiTheme="minorHAnsi"/>
                <w:color w:val="000000"/>
                <w:sz w:val="20"/>
              </w:rPr>
            </w:pPr>
            <w:r w:rsidRPr="00015384">
              <w:rPr>
                <w:rFonts w:asciiTheme="minorHAnsi" w:hAnsiTheme="minorHAnsi"/>
                <w:color w:val="000000"/>
                <w:sz w:val="20"/>
              </w:rPr>
              <w:t>systems of two linear equations in two variables algebraically and graphically; and</w:t>
            </w:r>
          </w:p>
          <w:p w:rsidR="00F51E72" w:rsidRPr="00015384" w:rsidRDefault="00F51E72" w:rsidP="006973E5">
            <w:pPr>
              <w:numPr>
                <w:ilvl w:val="0"/>
                <w:numId w:val="24"/>
              </w:numPr>
              <w:tabs>
                <w:tab w:val="left" w:pos="-1440"/>
              </w:tabs>
              <w:ind w:left="792" w:hanging="274"/>
              <w:rPr>
                <w:rFonts w:asciiTheme="minorHAnsi" w:hAnsiTheme="minorHAnsi"/>
                <w:color w:val="000000"/>
                <w:sz w:val="20"/>
              </w:rPr>
            </w:pPr>
            <w:proofErr w:type="gramStart"/>
            <w:r w:rsidRPr="00015384">
              <w:rPr>
                <w:rFonts w:asciiTheme="minorHAnsi" w:hAnsiTheme="minorHAnsi"/>
                <w:color w:val="000000"/>
                <w:sz w:val="20"/>
              </w:rPr>
              <w:t>practical</w:t>
            </w:r>
            <w:proofErr w:type="gramEnd"/>
            <w:r w:rsidRPr="00015384">
              <w:rPr>
                <w:rFonts w:asciiTheme="minorHAnsi" w:hAnsiTheme="minorHAnsi"/>
                <w:color w:val="000000"/>
                <w:sz w:val="20"/>
              </w:rPr>
              <w:t xml:space="preserve"> problems involving equations and systems of equations.</w:t>
            </w:r>
          </w:p>
          <w:p w:rsidR="00A27DA7" w:rsidRPr="00015384" w:rsidRDefault="00A27DA7" w:rsidP="00392B47">
            <w:pPr>
              <w:pStyle w:val="SOLNumber"/>
              <w:tabs>
                <w:tab w:val="left" w:pos="5000"/>
                <w:tab w:val="left" w:pos="5147"/>
              </w:tabs>
              <w:ind w:left="540" w:hanging="540"/>
              <w:rPr>
                <w:rFonts w:asciiTheme="minorHAnsi" w:hAnsiTheme="minorHAnsi"/>
                <w:sz w:val="20"/>
                <w:szCs w:val="20"/>
              </w:rPr>
            </w:pPr>
          </w:p>
        </w:tc>
      </w:tr>
      <w:tr w:rsidR="008E373C" w:rsidRPr="00015384" w:rsidTr="00BC4C17">
        <w:tc>
          <w:tcPr>
            <w:tcW w:w="7650" w:type="dxa"/>
          </w:tcPr>
          <w:p w:rsidR="00935739" w:rsidRPr="00015384" w:rsidRDefault="008E373C" w:rsidP="00906937">
            <w:pPr>
              <w:pStyle w:val="SOLBullet"/>
              <w:spacing w:before="60"/>
              <w:ind w:left="547" w:hanging="547"/>
              <w:rPr>
                <w:rFonts w:asciiTheme="minorHAnsi" w:hAnsiTheme="minorHAnsi"/>
                <w:sz w:val="20"/>
              </w:rPr>
            </w:pPr>
            <w:r w:rsidRPr="00015384">
              <w:rPr>
                <w:rFonts w:asciiTheme="minorHAnsi" w:hAnsiTheme="minorHAnsi"/>
                <w:sz w:val="20"/>
              </w:rPr>
              <w:t xml:space="preserve">A.5  </w:t>
            </w:r>
            <w:r w:rsidR="00935739" w:rsidRPr="00015384">
              <w:rPr>
                <w:rFonts w:asciiTheme="minorHAnsi" w:hAnsiTheme="minorHAnsi"/>
                <w:sz w:val="20"/>
              </w:rPr>
              <w:t xml:space="preserve">  </w:t>
            </w:r>
            <w:r w:rsidR="00F51E72" w:rsidRPr="00015384">
              <w:rPr>
                <w:rFonts w:asciiTheme="minorHAnsi" w:hAnsiTheme="minorHAnsi"/>
                <w:sz w:val="20"/>
              </w:rPr>
              <w:t xml:space="preserve"> </w:t>
            </w:r>
            <w:r w:rsidRPr="00015384">
              <w:rPr>
                <w:rFonts w:asciiTheme="minorHAnsi" w:hAnsiTheme="minorHAnsi"/>
                <w:sz w:val="20"/>
              </w:rPr>
              <w:t>The student will solve multistep linear inequalities in two variables, including</w:t>
            </w:r>
          </w:p>
          <w:p w:rsidR="00DD2B0A" w:rsidRPr="00015384" w:rsidRDefault="008E373C" w:rsidP="00A942D5">
            <w:pPr>
              <w:pStyle w:val="SOLBullet"/>
              <w:numPr>
                <w:ilvl w:val="0"/>
                <w:numId w:val="31"/>
              </w:numPr>
              <w:ind w:left="810" w:hanging="270"/>
              <w:rPr>
                <w:rFonts w:asciiTheme="minorHAnsi" w:hAnsiTheme="minorHAnsi"/>
                <w:sz w:val="20"/>
              </w:rPr>
            </w:pPr>
            <w:r w:rsidRPr="00015384">
              <w:rPr>
                <w:rFonts w:asciiTheme="minorHAnsi" w:hAnsiTheme="minorHAnsi"/>
                <w:sz w:val="20"/>
              </w:rPr>
              <w:t>solving multistep linear inequalities algebraically and graphically;</w:t>
            </w:r>
          </w:p>
          <w:p w:rsidR="008E373C" w:rsidRPr="00015384" w:rsidRDefault="008E373C" w:rsidP="00A942D5">
            <w:pPr>
              <w:pStyle w:val="SOLBullet"/>
              <w:numPr>
                <w:ilvl w:val="0"/>
                <w:numId w:val="31"/>
              </w:numPr>
              <w:ind w:left="810" w:hanging="270"/>
              <w:rPr>
                <w:rFonts w:asciiTheme="minorHAnsi" w:hAnsiTheme="minorHAnsi"/>
                <w:sz w:val="20"/>
              </w:rPr>
            </w:pPr>
            <w:r w:rsidRPr="00015384">
              <w:rPr>
                <w:rFonts w:asciiTheme="minorHAnsi" w:hAnsiTheme="minorHAnsi"/>
                <w:sz w:val="20"/>
              </w:rPr>
              <w:t>justifying steps used in solving inequalities, using axioms of inequality and properties of order that are valid for the set of real numbers and its subsets;</w:t>
            </w:r>
            <w:r w:rsidR="005339A6" w:rsidRPr="00015384">
              <w:rPr>
                <w:rFonts w:asciiTheme="minorHAnsi" w:hAnsiTheme="minorHAnsi"/>
                <w:sz w:val="20"/>
              </w:rPr>
              <w:t xml:space="preserve"> [Moved to EKS]</w:t>
            </w:r>
          </w:p>
          <w:p w:rsidR="008E373C" w:rsidRPr="00015384" w:rsidRDefault="008E373C" w:rsidP="00A942D5">
            <w:pPr>
              <w:pStyle w:val="SOLBullet"/>
              <w:numPr>
                <w:ilvl w:val="0"/>
                <w:numId w:val="31"/>
              </w:numPr>
              <w:ind w:left="810" w:hanging="270"/>
              <w:rPr>
                <w:rFonts w:asciiTheme="minorHAnsi" w:hAnsiTheme="minorHAnsi"/>
                <w:sz w:val="20"/>
              </w:rPr>
            </w:pPr>
            <w:r w:rsidRPr="00015384">
              <w:rPr>
                <w:rFonts w:asciiTheme="minorHAnsi" w:hAnsiTheme="minorHAnsi"/>
                <w:sz w:val="20"/>
              </w:rPr>
              <w:t>solving real-world problems involving inequalities; and</w:t>
            </w:r>
          </w:p>
          <w:p w:rsidR="006E3281" w:rsidRPr="00015384" w:rsidRDefault="008E373C" w:rsidP="00906937">
            <w:pPr>
              <w:pStyle w:val="SOLBullet"/>
              <w:numPr>
                <w:ilvl w:val="0"/>
                <w:numId w:val="31"/>
              </w:numPr>
              <w:spacing w:after="60"/>
              <w:ind w:left="821" w:hanging="274"/>
              <w:rPr>
                <w:rFonts w:asciiTheme="minorHAnsi" w:hAnsiTheme="minorHAnsi"/>
                <w:sz w:val="20"/>
              </w:rPr>
            </w:pPr>
            <w:r w:rsidRPr="00015384">
              <w:rPr>
                <w:rFonts w:asciiTheme="minorHAnsi" w:hAnsiTheme="minorHAnsi"/>
                <w:sz w:val="20"/>
              </w:rPr>
              <w:t>solving systems of inequalities.</w:t>
            </w:r>
          </w:p>
        </w:tc>
        <w:tc>
          <w:tcPr>
            <w:tcW w:w="6930" w:type="dxa"/>
          </w:tcPr>
          <w:p w:rsidR="00392B47" w:rsidRPr="00015384" w:rsidRDefault="00392B47" w:rsidP="00906937">
            <w:pPr>
              <w:pStyle w:val="SOLNumber"/>
              <w:tabs>
                <w:tab w:val="left" w:pos="5000"/>
                <w:tab w:val="left" w:pos="5147"/>
              </w:tabs>
              <w:spacing w:before="60"/>
              <w:ind w:left="547" w:hanging="547"/>
              <w:rPr>
                <w:rFonts w:asciiTheme="minorHAnsi" w:hAnsiTheme="minorHAnsi"/>
                <w:sz w:val="20"/>
                <w:szCs w:val="20"/>
              </w:rPr>
            </w:pPr>
            <w:r w:rsidRPr="00015384">
              <w:rPr>
                <w:rFonts w:asciiTheme="minorHAnsi" w:hAnsiTheme="minorHAnsi"/>
                <w:sz w:val="20"/>
                <w:szCs w:val="20"/>
              </w:rPr>
              <w:t xml:space="preserve">A.5  </w:t>
            </w:r>
            <w:r w:rsidR="00A942D5">
              <w:rPr>
                <w:rFonts w:asciiTheme="minorHAnsi" w:hAnsiTheme="minorHAnsi"/>
                <w:sz w:val="20"/>
                <w:szCs w:val="20"/>
              </w:rPr>
              <w:t xml:space="preserve">   </w:t>
            </w:r>
            <w:r w:rsidRPr="00015384">
              <w:rPr>
                <w:rFonts w:asciiTheme="minorHAnsi" w:hAnsiTheme="minorHAnsi"/>
                <w:sz w:val="20"/>
                <w:szCs w:val="20"/>
              </w:rPr>
              <w:t xml:space="preserve">The student will </w:t>
            </w:r>
          </w:p>
          <w:p w:rsidR="00392B47" w:rsidRPr="00015384" w:rsidRDefault="003A29AB" w:rsidP="00A942D5">
            <w:pPr>
              <w:pStyle w:val="SOLNumber"/>
              <w:keepLines w:val="0"/>
              <w:numPr>
                <w:ilvl w:val="0"/>
                <w:numId w:val="25"/>
              </w:numPr>
              <w:tabs>
                <w:tab w:val="left" w:pos="5000"/>
                <w:tab w:val="left" w:pos="5147"/>
              </w:tabs>
              <w:autoSpaceDE w:val="0"/>
              <w:autoSpaceDN w:val="0"/>
              <w:adjustRightInd w:val="0"/>
              <w:spacing w:before="0"/>
              <w:ind w:left="792" w:hanging="270"/>
              <w:rPr>
                <w:rFonts w:asciiTheme="minorHAnsi" w:hAnsiTheme="minorHAnsi"/>
                <w:sz w:val="20"/>
                <w:szCs w:val="20"/>
              </w:rPr>
            </w:pPr>
            <w:r w:rsidRPr="00015384">
              <w:rPr>
                <w:rFonts w:asciiTheme="minorHAnsi" w:hAnsiTheme="minorHAnsi"/>
                <w:sz w:val="20"/>
                <w:szCs w:val="20"/>
              </w:rPr>
              <w:t xml:space="preserve">solve </w:t>
            </w:r>
            <w:r w:rsidR="00392B47" w:rsidRPr="00015384">
              <w:rPr>
                <w:rFonts w:asciiTheme="minorHAnsi" w:hAnsiTheme="minorHAnsi"/>
                <w:sz w:val="20"/>
                <w:szCs w:val="20"/>
              </w:rPr>
              <w:t xml:space="preserve">multistep </w:t>
            </w:r>
            <w:r w:rsidRPr="00015384">
              <w:rPr>
                <w:rFonts w:asciiTheme="minorHAnsi" w:hAnsiTheme="minorHAnsi"/>
                <w:sz w:val="20"/>
                <w:szCs w:val="20"/>
              </w:rPr>
              <w:t xml:space="preserve">linear </w:t>
            </w:r>
            <w:r w:rsidR="00392B47" w:rsidRPr="00015384">
              <w:rPr>
                <w:rFonts w:asciiTheme="minorHAnsi" w:hAnsiTheme="minorHAnsi"/>
                <w:sz w:val="20"/>
                <w:szCs w:val="20"/>
              </w:rPr>
              <w:t>inequalities in one variable algebraically</w:t>
            </w:r>
            <w:r w:rsidRPr="00015384">
              <w:rPr>
                <w:rFonts w:asciiTheme="minorHAnsi" w:hAnsiTheme="minorHAnsi"/>
                <w:sz w:val="20"/>
                <w:szCs w:val="20"/>
              </w:rPr>
              <w:t xml:space="preserve"> and represent the solution graphically</w:t>
            </w:r>
            <w:r w:rsidR="00392B47" w:rsidRPr="00015384">
              <w:rPr>
                <w:rFonts w:asciiTheme="minorHAnsi" w:hAnsiTheme="minorHAnsi"/>
                <w:sz w:val="20"/>
                <w:szCs w:val="20"/>
              </w:rPr>
              <w:t>;</w:t>
            </w:r>
          </w:p>
          <w:p w:rsidR="00392B47" w:rsidRPr="00015384" w:rsidRDefault="003A29AB" w:rsidP="00A942D5">
            <w:pPr>
              <w:pStyle w:val="SOLNumber"/>
              <w:keepLines w:val="0"/>
              <w:numPr>
                <w:ilvl w:val="0"/>
                <w:numId w:val="25"/>
              </w:numPr>
              <w:tabs>
                <w:tab w:val="left" w:pos="5000"/>
                <w:tab w:val="left" w:pos="5147"/>
              </w:tabs>
              <w:autoSpaceDE w:val="0"/>
              <w:autoSpaceDN w:val="0"/>
              <w:adjustRightInd w:val="0"/>
              <w:spacing w:before="0"/>
              <w:ind w:left="792" w:hanging="270"/>
              <w:rPr>
                <w:rFonts w:asciiTheme="minorHAnsi" w:hAnsiTheme="minorHAnsi"/>
                <w:sz w:val="20"/>
                <w:szCs w:val="20"/>
              </w:rPr>
            </w:pPr>
            <w:r w:rsidRPr="00015384">
              <w:rPr>
                <w:rFonts w:asciiTheme="minorHAnsi" w:hAnsiTheme="minorHAnsi"/>
                <w:sz w:val="20"/>
                <w:szCs w:val="20"/>
              </w:rPr>
              <w:t xml:space="preserve">represent the solution </w:t>
            </w:r>
            <w:r w:rsidR="00F43E85">
              <w:rPr>
                <w:rFonts w:asciiTheme="minorHAnsi" w:hAnsiTheme="minorHAnsi"/>
                <w:sz w:val="20"/>
                <w:szCs w:val="20"/>
              </w:rPr>
              <w:t xml:space="preserve">of </w:t>
            </w:r>
            <w:r w:rsidR="00392B47" w:rsidRPr="00015384">
              <w:rPr>
                <w:rFonts w:asciiTheme="minorHAnsi" w:hAnsiTheme="minorHAnsi"/>
                <w:sz w:val="20"/>
                <w:szCs w:val="20"/>
              </w:rPr>
              <w:t xml:space="preserve">linear inequalities in two variables </w:t>
            </w:r>
            <w:r w:rsidR="00F43E85">
              <w:rPr>
                <w:rFonts w:asciiTheme="minorHAnsi" w:hAnsiTheme="minorHAnsi"/>
                <w:sz w:val="20"/>
                <w:szCs w:val="20"/>
              </w:rPr>
              <w:t>gr</w:t>
            </w:r>
            <w:r w:rsidR="00392B47" w:rsidRPr="00015384">
              <w:rPr>
                <w:rFonts w:asciiTheme="minorHAnsi" w:hAnsiTheme="minorHAnsi"/>
                <w:sz w:val="20"/>
                <w:szCs w:val="20"/>
              </w:rPr>
              <w:t>aphically;</w:t>
            </w:r>
          </w:p>
          <w:p w:rsidR="00392B47" w:rsidRPr="00015384" w:rsidRDefault="003A29AB" w:rsidP="00A942D5">
            <w:pPr>
              <w:pStyle w:val="SOLNumber"/>
              <w:keepLines w:val="0"/>
              <w:numPr>
                <w:ilvl w:val="0"/>
                <w:numId w:val="25"/>
              </w:numPr>
              <w:tabs>
                <w:tab w:val="left" w:pos="5000"/>
                <w:tab w:val="left" w:pos="5147"/>
              </w:tabs>
              <w:autoSpaceDE w:val="0"/>
              <w:autoSpaceDN w:val="0"/>
              <w:adjustRightInd w:val="0"/>
              <w:spacing w:before="0"/>
              <w:ind w:left="792" w:hanging="270"/>
              <w:rPr>
                <w:rFonts w:asciiTheme="minorHAnsi" w:hAnsiTheme="minorHAnsi"/>
                <w:sz w:val="20"/>
                <w:szCs w:val="20"/>
              </w:rPr>
            </w:pPr>
            <w:r w:rsidRPr="00015384">
              <w:rPr>
                <w:rFonts w:asciiTheme="minorHAnsi" w:hAnsiTheme="minorHAnsi"/>
                <w:sz w:val="20"/>
                <w:szCs w:val="20"/>
              </w:rPr>
              <w:t xml:space="preserve">solve </w:t>
            </w:r>
            <w:r w:rsidR="00392B47" w:rsidRPr="00015384">
              <w:rPr>
                <w:rFonts w:asciiTheme="minorHAnsi" w:hAnsiTheme="minorHAnsi"/>
                <w:sz w:val="20"/>
                <w:szCs w:val="20"/>
              </w:rPr>
              <w:t xml:space="preserve">practical problems involving inequalities; and </w:t>
            </w:r>
          </w:p>
          <w:p w:rsidR="008E373C" w:rsidRPr="00015384" w:rsidRDefault="00F43E85" w:rsidP="00A942D5">
            <w:pPr>
              <w:pStyle w:val="SOLNumber"/>
              <w:keepLines w:val="0"/>
              <w:numPr>
                <w:ilvl w:val="0"/>
                <w:numId w:val="25"/>
              </w:numPr>
              <w:tabs>
                <w:tab w:val="left" w:pos="5000"/>
                <w:tab w:val="left" w:pos="5147"/>
              </w:tabs>
              <w:autoSpaceDE w:val="0"/>
              <w:autoSpaceDN w:val="0"/>
              <w:adjustRightInd w:val="0"/>
              <w:spacing w:before="0"/>
              <w:ind w:left="792" w:hanging="270"/>
              <w:rPr>
                <w:rFonts w:asciiTheme="minorHAnsi" w:hAnsiTheme="minorHAnsi"/>
                <w:sz w:val="20"/>
                <w:szCs w:val="20"/>
              </w:rPr>
            </w:pPr>
            <w:proofErr w:type="gramStart"/>
            <w:r>
              <w:rPr>
                <w:rFonts w:asciiTheme="minorHAnsi" w:hAnsiTheme="minorHAnsi"/>
                <w:sz w:val="20"/>
                <w:szCs w:val="20"/>
              </w:rPr>
              <w:t>represent</w:t>
            </w:r>
            <w:proofErr w:type="gramEnd"/>
            <w:r>
              <w:rPr>
                <w:rFonts w:asciiTheme="minorHAnsi" w:hAnsiTheme="minorHAnsi"/>
                <w:sz w:val="20"/>
                <w:szCs w:val="20"/>
              </w:rPr>
              <w:t xml:space="preserve"> the solution to a</w:t>
            </w:r>
            <w:r w:rsidR="003A29AB" w:rsidRPr="00015384">
              <w:rPr>
                <w:rFonts w:asciiTheme="minorHAnsi" w:hAnsiTheme="minorHAnsi"/>
                <w:sz w:val="20"/>
                <w:szCs w:val="20"/>
              </w:rPr>
              <w:t xml:space="preserve"> </w:t>
            </w:r>
            <w:r w:rsidR="00392B47" w:rsidRPr="00015384">
              <w:rPr>
                <w:rFonts w:asciiTheme="minorHAnsi" w:hAnsiTheme="minorHAnsi"/>
                <w:sz w:val="20"/>
                <w:szCs w:val="20"/>
              </w:rPr>
              <w:t>system of inequalities</w:t>
            </w:r>
            <w:r w:rsidR="003A29AB" w:rsidRPr="00015384">
              <w:rPr>
                <w:rFonts w:asciiTheme="minorHAnsi" w:hAnsiTheme="minorHAnsi"/>
                <w:sz w:val="20"/>
                <w:szCs w:val="20"/>
              </w:rPr>
              <w:t xml:space="preserve"> graphically</w:t>
            </w:r>
            <w:r w:rsidR="00392B47" w:rsidRPr="00015384">
              <w:rPr>
                <w:rFonts w:asciiTheme="minorHAnsi" w:hAnsiTheme="minorHAnsi"/>
                <w:sz w:val="20"/>
                <w:szCs w:val="20"/>
              </w:rPr>
              <w:t>.</w:t>
            </w:r>
          </w:p>
        </w:tc>
      </w:tr>
      <w:tr w:rsidR="008E373C" w:rsidRPr="00015384" w:rsidTr="00BC4C17">
        <w:tc>
          <w:tcPr>
            <w:tcW w:w="7650" w:type="dxa"/>
          </w:tcPr>
          <w:p w:rsidR="008E373C" w:rsidRPr="00015384" w:rsidRDefault="008E373C" w:rsidP="00935739">
            <w:pPr>
              <w:pStyle w:val="SOLBullet"/>
              <w:spacing w:before="120"/>
              <w:ind w:left="540" w:hanging="540"/>
              <w:rPr>
                <w:rFonts w:asciiTheme="minorHAnsi" w:hAnsiTheme="minorHAnsi"/>
                <w:sz w:val="20"/>
              </w:rPr>
            </w:pPr>
            <w:r w:rsidRPr="00015384">
              <w:rPr>
                <w:rFonts w:asciiTheme="minorHAnsi" w:hAnsiTheme="minorHAnsi"/>
                <w:sz w:val="20"/>
              </w:rPr>
              <w:lastRenderedPageBreak/>
              <w:t>A</w:t>
            </w:r>
            <w:r w:rsidRPr="00C735D7">
              <w:rPr>
                <w:rFonts w:asciiTheme="minorHAnsi" w:hAnsiTheme="minorHAnsi"/>
                <w:sz w:val="20"/>
              </w:rPr>
              <w:t xml:space="preserve">.6  </w:t>
            </w:r>
            <w:r w:rsidR="00935739" w:rsidRPr="00C735D7">
              <w:rPr>
                <w:rFonts w:asciiTheme="minorHAnsi" w:hAnsiTheme="minorHAnsi"/>
                <w:sz w:val="20"/>
              </w:rPr>
              <w:t xml:space="preserve">  </w:t>
            </w:r>
            <w:r w:rsidR="00A942D5">
              <w:rPr>
                <w:rFonts w:asciiTheme="minorHAnsi" w:hAnsiTheme="minorHAnsi"/>
                <w:sz w:val="20"/>
              </w:rPr>
              <w:t xml:space="preserve">  </w:t>
            </w:r>
            <w:r w:rsidRPr="00C735D7">
              <w:rPr>
                <w:rFonts w:asciiTheme="minorHAnsi" w:hAnsiTheme="minorHAnsi"/>
                <w:sz w:val="20"/>
              </w:rPr>
              <w:t>The student will graph linear equations</w:t>
            </w:r>
            <w:r w:rsidRPr="00015384">
              <w:rPr>
                <w:rFonts w:asciiTheme="minorHAnsi" w:hAnsiTheme="minorHAnsi"/>
                <w:sz w:val="20"/>
              </w:rPr>
              <w:t xml:space="preserve"> and linear inequalities in two variables, including</w:t>
            </w:r>
          </w:p>
          <w:p w:rsidR="008E373C" w:rsidRPr="00015384" w:rsidRDefault="008E373C" w:rsidP="008E373C">
            <w:pPr>
              <w:pStyle w:val="SOLBullet"/>
              <w:ind w:left="810" w:hanging="270"/>
              <w:rPr>
                <w:rFonts w:asciiTheme="minorHAnsi" w:hAnsiTheme="minorHAnsi"/>
                <w:sz w:val="20"/>
              </w:rPr>
            </w:pPr>
            <w:r w:rsidRPr="00015384">
              <w:rPr>
                <w:rFonts w:asciiTheme="minorHAnsi" w:hAnsiTheme="minorHAnsi"/>
                <w:sz w:val="20"/>
              </w:rPr>
              <w:t xml:space="preserve">a) </w:t>
            </w:r>
            <w:r w:rsidR="00FC423A">
              <w:rPr>
                <w:rFonts w:asciiTheme="minorHAnsi" w:hAnsiTheme="minorHAnsi"/>
                <w:sz w:val="20"/>
              </w:rPr>
              <w:t xml:space="preserve"> </w:t>
            </w:r>
            <w:proofErr w:type="gramStart"/>
            <w:r w:rsidRPr="00015384">
              <w:rPr>
                <w:rFonts w:asciiTheme="minorHAnsi" w:hAnsiTheme="minorHAnsi"/>
                <w:sz w:val="20"/>
              </w:rPr>
              <w:t>determining</w:t>
            </w:r>
            <w:proofErr w:type="gramEnd"/>
            <w:r w:rsidRPr="00015384">
              <w:rPr>
                <w:rFonts w:asciiTheme="minorHAnsi" w:hAnsiTheme="minorHAnsi"/>
                <w:sz w:val="20"/>
              </w:rPr>
              <w:t xml:space="preserve"> the slope of a line when given an equation of the line, the graph of the line, or two points on the line. Slope will be described as rate of change and will be positive, negative, zero, or undefined; and</w:t>
            </w:r>
          </w:p>
          <w:p w:rsidR="00E315EC" w:rsidRPr="00015384" w:rsidRDefault="008E373C" w:rsidP="00111215">
            <w:pPr>
              <w:pStyle w:val="SOLBullet"/>
              <w:spacing w:after="120"/>
              <w:ind w:left="821" w:hanging="274"/>
              <w:rPr>
                <w:rFonts w:asciiTheme="minorHAnsi" w:hAnsiTheme="minorHAnsi"/>
                <w:sz w:val="20"/>
              </w:rPr>
            </w:pPr>
            <w:r w:rsidRPr="00015384">
              <w:rPr>
                <w:rFonts w:asciiTheme="minorHAnsi" w:hAnsiTheme="minorHAnsi"/>
                <w:sz w:val="20"/>
              </w:rPr>
              <w:t xml:space="preserve">b) </w:t>
            </w:r>
            <w:r w:rsidR="00FC423A">
              <w:rPr>
                <w:rFonts w:asciiTheme="minorHAnsi" w:hAnsiTheme="minorHAnsi"/>
                <w:sz w:val="20"/>
              </w:rPr>
              <w:t xml:space="preserve"> </w:t>
            </w:r>
            <w:proofErr w:type="gramStart"/>
            <w:r w:rsidRPr="00015384">
              <w:rPr>
                <w:rFonts w:asciiTheme="minorHAnsi" w:hAnsiTheme="minorHAnsi"/>
                <w:sz w:val="20"/>
              </w:rPr>
              <w:t>writing</w:t>
            </w:r>
            <w:proofErr w:type="gramEnd"/>
            <w:r w:rsidRPr="00015384">
              <w:rPr>
                <w:rFonts w:asciiTheme="minorHAnsi" w:hAnsiTheme="minorHAnsi"/>
                <w:sz w:val="20"/>
              </w:rPr>
              <w:t xml:space="preserve"> the equation of a line when given the graph of the line, two points on the line, or the slope and a point on the line.</w:t>
            </w:r>
          </w:p>
        </w:tc>
        <w:tc>
          <w:tcPr>
            <w:tcW w:w="6930" w:type="dxa"/>
          </w:tcPr>
          <w:p w:rsidR="00C55252" w:rsidRPr="00015384" w:rsidRDefault="00C55252" w:rsidP="00C55252">
            <w:pPr>
              <w:tabs>
                <w:tab w:val="left" w:pos="5000"/>
                <w:tab w:val="left" w:pos="5147"/>
              </w:tabs>
              <w:autoSpaceDE w:val="0"/>
              <w:autoSpaceDN w:val="0"/>
              <w:adjustRightInd w:val="0"/>
              <w:spacing w:before="120"/>
              <w:ind w:left="540" w:hanging="540"/>
              <w:rPr>
                <w:rFonts w:asciiTheme="minorHAnsi" w:eastAsia="Times New Roman" w:hAnsiTheme="minorHAnsi"/>
                <w:sz w:val="20"/>
              </w:rPr>
            </w:pPr>
            <w:r w:rsidRPr="00015384">
              <w:rPr>
                <w:rFonts w:asciiTheme="minorHAnsi" w:eastAsia="Times New Roman" w:hAnsiTheme="minorHAnsi"/>
                <w:sz w:val="20"/>
              </w:rPr>
              <w:t xml:space="preserve">A.6  </w:t>
            </w:r>
            <w:r w:rsidR="00A942D5">
              <w:rPr>
                <w:rFonts w:asciiTheme="minorHAnsi" w:eastAsia="Times New Roman" w:hAnsiTheme="minorHAnsi"/>
                <w:sz w:val="20"/>
              </w:rPr>
              <w:t xml:space="preserve">   </w:t>
            </w:r>
            <w:r w:rsidRPr="00015384">
              <w:rPr>
                <w:rFonts w:asciiTheme="minorHAnsi" w:eastAsia="Times New Roman" w:hAnsiTheme="minorHAnsi"/>
                <w:sz w:val="20"/>
              </w:rPr>
              <w:t xml:space="preserve">The student will </w:t>
            </w:r>
          </w:p>
          <w:p w:rsidR="00C55252" w:rsidRPr="00015384" w:rsidRDefault="00C55252" w:rsidP="00A942D5">
            <w:pPr>
              <w:numPr>
                <w:ilvl w:val="0"/>
                <w:numId w:val="26"/>
              </w:numPr>
              <w:tabs>
                <w:tab w:val="left" w:pos="5000"/>
                <w:tab w:val="left" w:pos="5147"/>
              </w:tabs>
              <w:autoSpaceDE w:val="0"/>
              <w:autoSpaceDN w:val="0"/>
              <w:adjustRightInd w:val="0"/>
              <w:ind w:left="792" w:hanging="270"/>
              <w:rPr>
                <w:rFonts w:asciiTheme="minorHAnsi" w:eastAsia="Times New Roman" w:hAnsiTheme="minorHAnsi"/>
                <w:sz w:val="20"/>
              </w:rPr>
            </w:pPr>
            <w:r w:rsidRPr="00015384">
              <w:rPr>
                <w:rFonts w:asciiTheme="minorHAnsi" w:eastAsia="Times New Roman" w:hAnsiTheme="minorHAnsi"/>
                <w:sz w:val="20"/>
              </w:rPr>
              <w:t>determine the slope of a line when given an equation of the line, the graph of the line, or two points on the line;</w:t>
            </w:r>
          </w:p>
          <w:p w:rsidR="00C55252" w:rsidRPr="00015384" w:rsidRDefault="00C55252" w:rsidP="00A942D5">
            <w:pPr>
              <w:numPr>
                <w:ilvl w:val="0"/>
                <w:numId w:val="26"/>
              </w:numPr>
              <w:ind w:left="792" w:hanging="270"/>
              <w:contextualSpacing/>
              <w:rPr>
                <w:rFonts w:asciiTheme="minorHAnsi" w:eastAsia="Calibri" w:hAnsiTheme="minorHAnsi"/>
                <w:sz w:val="20"/>
              </w:rPr>
            </w:pPr>
            <w:r w:rsidRPr="00015384">
              <w:rPr>
                <w:rFonts w:asciiTheme="minorHAnsi" w:eastAsia="Calibri" w:hAnsiTheme="minorHAnsi"/>
                <w:sz w:val="20"/>
              </w:rPr>
              <w:t>write the equation of a line when given the graph of the line, two points on the line, or the slope and a point on the line; and</w:t>
            </w:r>
          </w:p>
          <w:p w:rsidR="008E373C" w:rsidRPr="00015384" w:rsidRDefault="00C55252" w:rsidP="00A942D5">
            <w:pPr>
              <w:numPr>
                <w:ilvl w:val="0"/>
                <w:numId w:val="26"/>
              </w:numPr>
              <w:tabs>
                <w:tab w:val="left" w:pos="-4680"/>
                <w:tab w:val="left" w:pos="870"/>
              </w:tabs>
              <w:ind w:left="792" w:hanging="270"/>
              <w:contextualSpacing/>
              <w:rPr>
                <w:rFonts w:asciiTheme="minorHAnsi" w:eastAsia="Calibri" w:hAnsiTheme="minorHAnsi"/>
                <w:sz w:val="20"/>
              </w:rPr>
            </w:pPr>
            <w:proofErr w:type="gramStart"/>
            <w:r w:rsidRPr="00015384">
              <w:rPr>
                <w:rFonts w:asciiTheme="minorHAnsi" w:eastAsia="Calibri" w:hAnsiTheme="minorHAnsi"/>
                <w:sz w:val="20"/>
              </w:rPr>
              <w:t>graph</w:t>
            </w:r>
            <w:proofErr w:type="gramEnd"/>
            <w:r w:rsidRPr="00015384">
              <w:rPr>
                <w:rFonts w:asciiTheme="minorHAnsi" w:eastAsia="Calibri" w:hAnsiTheme="minorHAnsi"/>
                <w:sz w:val="20"/>
              </w:rPr>
              <w:t xml:space="preserve"> linear equations in two variables</w:t>
            </w:r>
            <w:r w:rsidR="00E315EC" w:rsidRPr="00015384">
              <w:rPr>
                <w:rFonts w:asciiTheme="minorHAnsi" w:eastAsia="Calibri" w:hAnsiTheme="minorHAnsi"/>
                <w:sz w:val="20"/>
              </w:rPr>
              <w:t>.</w:t>
            </w:r>
          </w:p>
        </w:tc>
      </w:tr>
      <w:tr w:rsidR="00BE4533" w:rsidRPr="00015384" w:rsidTr="006973E5">
        <w:tc>
          <w:tcPr>
            <w:tcW w:w="14580" w:type="dxa"/>
            <w:gridSpan w:val="2"/>
            <w:shd w:val="clear" w:color="auto" w:fill="D9D9D9" w:themeFill="background1" w:themeFillShade="D9"/>
            <w:vAlign w:val="center"/>
          </w:tcPr>
          <w:p w:rsidR="00BE4533" w:rsidRPr="00015384" w:rsidRDefault="005178EA" w:rsidP="00DD34BA">
            <w:pPr>
              <w:autoSpaceDE w:val="0"/>
              <w:autoSpaceDN w:val="0"/>
              <w:adjustRightInd w:val="0"/>
              <w:ind w:left="547" w:hanging="547"/>
              <w:jc w:val="center"/>
              <w:rPr>
                <w:rFonts w:asciiTheme="minorHAnsi" w:eastAsia="Times New Roman" w:hAnsiTheme="minorHAnsi"/>
                <w:b/>
                <w:sz w:val="20"/>
              </w:rPr>
            </w:pPr>
            <w:r>
              <w:rPr>
                <w:rFonts w:asciiTheme="minorHAnsi" w:eastAsia="Times New Roman" w:hAnsiTheme="minorHAnsi"/>
                <w:b/>
                <w:sz w:val="20"/>
              </w:rPr>
              <w:t>Functions</w:t>
            </w:r>
          </w:p>
        </w:tc>
      </w:tr>
      <w:tr w:rsidR="00A27DA7" w:rsidRPr="00015384" w:rsidTr="00BC4C17">
        <w:tc>
          <w:tcPr>
            <w:tcW w:w="7650" w:type="dxa"/>
          </w:tcPr>
          <w:p w:rsidR="00F51E72" w:rsidRPr="00015384" w:rsidRDefault="00F51E72" w:rsidP="00F51E72">
            <w:pPr>
              <w:pStyle w:val="SOLBullet"/>
              <w:spacing w:before="120"/>
              <w:ind w:left="547" w:hanging="547"/>
              <w:rPr>
                <w:rFonts w:asciiTheme="minorHAnsi" w:hAnsiTheme="minorHAnsi"/>
                <w:sz w:val="20"/>
              </w:rPr>
            </w:pPr>
            <w:r w:rsidRPr="00015384">
              <w:rPr>
                <w:rFonts w:asciiTheme="minorHAnsi" w:hAnsiTheme="minorHAnsi"/>
                <w:sz w:val="20"/>
              </w:rPr>
              <w:t xml:space="preserve">A.7    </w:t>
            </w:r>
            <w:r w:rsidR="00A942D5">
              <w:rPr>
                <w:rFonts w:asciiTheme="minorHAnsi" w:hAnsiTheme="minorHAnsi"/>
                <w:sz w:val="20"/>
              </w:rPr>
              <w:t xml:space="preserve"> </w:t>
            </w:r>
            <w:r w:rsidRPr="00015384">
              <w:rPr>
                <w:rFonts w:asciiTheme="minorHAnsi" w:hAnsiTheme="minorHAnsi"/>
                <w:sz w:val="20"/>
              </w:rPr>
              <w:t xml:space="preserve"> The student will investigate and analyze function (linear and quadratic) families and their characteristics both algebraically and graphically, including</w:t>
            </w:r>
          </w:p>
          <w:p w:rsidR="00F51E72" w:rsidRPr="00015384" w:rsidRDefault="00F51E72" w:rsidP="00BC4C17">
            <w:pPr>
              <w:pStyle w:val="SOLBullet"/>
              <w:numPr>
                <w:ilvl w:val="0"/>
                <w:numId w:val="34"/>
              </w:numPr>
              <w:ind w:left="792" w:hanging="245"/>
              <w:rPr>
                <w:rFonts w:asciiTheme="minorHAnsi" w:hAnsiTheme="minorHAnsi"/>
                <w:sz w:val="20"/>
              </w:rPr>
            </w:pPr>
            <w:r w:rsidRPr="00015384">
              <w:rPr>
                <w:rFonts w:asciiTheme="minorHAnsi" w:hAnsiTheme="minorHAnsi"/>
                <w:sz w:val="20"/>
              </w:rPr>
              <w:t>determining whether a relation is a function;</w:t>
            </w:r>
          </w:p>
          <w:p w:rsidR="00F51E72" w:rsidRPr="00015384" w:rsidRDefault="00F51E72" w:rsidP="00BC4C17">
            <w:pPr>
              <w:pStyle w:val="SOLBullet"/>
              <w:numPr>
                <w:ilvl w:val="0"/>
                <w:numId w:val="34"/>
              </w:numPr>
              <w:ind w:left="792" w:hanging="245"/>
              <w:rPr>
                <w:rFonts w:asciiTheme="minorHAnsi" w:hAnsiTheme="minorHAnsi"/>
                <w:sz w:val="20"/>
              </w:rPr>
            </w:pPr>
            <w:r w:rsidRPr="00015384">
              <w:rPr>
                <w:rFonts w:asciiTheme="minorHAnsi" w:hAnsiTheme="minorHAnsi"/>
                <w:sz w:val="20"/>
              </w:rPr>
              <w:t>domain and range;</w:t>
            </w:r>
          </w:p>
          <w:p w:rsidR="00F51E72" w:rsidRPr="00015384" w:rsidRDefault="00F51E72" w:rsidP="00BC4C17">
            <w:pPr>
              <w:pStyle w:val="SOLBullet"/>
              <w:numPr>
                <w:ilvl w:val="0"/>
                <w:numId w:val="34"/>
              </w:numPr>
              <w:ind w:left="792" w:hanging="245"/>
              <w:rPr>
                <w:rFonts w:asciiTheme="minorHAnsi" w:hAnsiTheme="minorHAnsi"/>
                <w:sz w:val="20"/>
              </w:rPr>
            </w:pPr>
            <w:r w:rsidRPr="00015384">
              <w:rPr>
                <w:rFonts w:asciiTheme="minorHAnsi" w:hAnsiTheme="minorHAnsi"/>
                <w:sz w:val="20"/>
              </w:rPr>
              <w:t>zeros of a function;</w:t>
            </w:r>
          </w:p>
          <w:p w:rsidR="00F51E72" w:rsidRPr="00015384" w:rsidRDefault="00F51E72" w:rsidP="00BC4C17">
            <w:pPr>
              <w:pStyle w:val="SOLBullet"/>
              <w:numPr>
                <w:ilvl w:val="0"/>
                <w:numId w:val="34"/>
              </w:numPr>
              <w:ind w:left="792" w:hanging="245"/>
              <w:rPr>
                <w:rFonts w:asciiTheme="minorHAnsi" w:hAnsiTheme="minorHAnsi"/>
                <w:sz w:val="20"/>
              </w:rPr>
            </w:pPr>
            <w:r w:rsidRPr="00E332E4">
              <w:rPr>
                <w:rFonts w:asciiTheme="minorHAnsi" w:hAnsiTheme="minorHAnsi"/>
                <w:i/>
                <w:sz w:val="20"/>
              </w:rPr>
              <w:t>x</w:t>
            </w:r>
            <w:r w:rsidRPr="00015384">
              <w:rPr>
                <w:rFonts w:asciiTheme="minorHAnsi" w:hAnsiTheme="minorHAnsi"/>
                <w:sz w:val="20"/>
              </w:rPr>
              <w:t xml:space="preserve">- and </w:t>
            </w:r>
            <w:r w:rsidRPr="00E332E4">
              <w:rPr>
                <w:rFonts w:asciiTheme="minorHAnsi" w:hAnsiTheme="minorHAnsi"/>
                <w:i/>
                <w:sz w:val="20"/>
              </w:rPr>
              <w:t>y</w:t>
            </w:r>
            <w:r w:rsidRPr="00015384">
              <w:rPr>
                <w:rFonts w:asciiTheme="minorHAnsi" w:hAnsiTheme="minorHAnsi"/>
                <w:sz w:val="20"/>
              </w:rPr>
              <w:t>-intercepts;</w:t>
            </w:r>
          </w:p>
          <w:p w:rsidR="00F51E72" w:rsidRPr="00015384" w:rsidRDefault="00F51E72" w:rsidP="00BC4C17">
            <w:pPr>
              <w:pStyle w:val="SOLBullet"/>
              <w:numPr>
                <w:ilvl w:val="0"/>
                <w:numId w:val="34"/>
              </w:numPr>
              <w:ind w:left="792" w:hanging="245"/>
              <w:rPr>
                <w:rFonts w:asciiTheme="minorHAnsi" w:hAnsiTheme="minorHAnsi"/>
                <w:sz w:val="20"/>
              </w:rPr>
            </w:pPr>
            <w:r w:rsidRPr="00015384">
              <w:rPr>
                <w:rFonts w:asciiTheme="minorHAnsi" w:hAnsiTheme="minorHAnsi"/>
                <w:sz w:val="20"/>
              </w:rPr>
              <w:t>finding the values of a function for elements in its domain; and</w:t>
            </w:r>
          </w:p>
          <w:p w:rsidR="00F51E72" w:rsidRPr="00015384" w:rsidRDefault="00F51E72" w:rsidP="00BC4C17">
            <w:pPr>
              <w:pStyle w:val="SOLBullet"/>
              <w:numPr>
                <w:ilvl w:val="0"/>
                <w:numId w:val="34"/>
              </w:numPr>
              <w:spacing w:after="120"/>
              <w:ind w:left="792" w:hanging="245"/>
              <w:rPr>
                <w:rFonts w:asciiTheme="minorHAnsi" w:hAnsiTheme="minorHAnsi"/>
                <w:sz w:val="20"/>
              </w:rPr>
            </w:pPr>
            <w:proofErr w:type="gramStart"/>
            <w:r w:rsidRPr="00015384">
              <w:rPr>
                <w:rFonts w:asciiTheme="minorHAnsi" w:hAnsiTheme="minorHAnsi"/>
                <w:sz w:val="20"/>
              </w:rPr>
              <w:t>making</w:t>
            </w:r>
            <w:proofErr w:type="gramEnd"/>
            <w:r w:rsidRPr="00015384">
              <w:rPr>
                <w:rFonts w:asciiTheme="minorHAnsi" w:hAnsiTheme="minorHAnsi"/>
                <w:sz w:val="20"/>
              </w:rPr>
              <w:t xml:space="preserve"> connections between and among multiple representations of functions including concrete, verbal, numeric, graphic, and algebraic.</w:t>
            </w:r>
          </w:p>
        </w:tc>
        <w:tc>
          <w:tcPr>
            <w:tcW w:w="6930" w:type="dxa"/>
          </w:tcPr>
          <w:p w:rsidR="00F51E72" w:rsidRPr="00015384" w:rsidRDefault="00F51E72" w:rsidP="006973E5">
            <w:pPr>
              <w:tabs>
                <w:tab w:val="left" w:pos="5000"/>
                <w:tab w:val="left" w:pos="5147"/>
              </w:tabs>
              <w:autoSpaceDE w:val="0"/>
              <w:autoSpaceDN w:val="0"/>
              <w:adjustRightInd w:val="0"/>
              <w:spacing w:before="120"/>
              <w:ind w:left="522" w:hanging="522"/>
              <w:rPr>
                <w:rFonts w:asciiTheme="minorHAnsi" w:eastAsia="Times New Roman" w:hAnsiTheme="minorHAnsi"/>
                <w:sz w:val="20"/>
              </w:rPr>
            </w:pPr>
            <w:r w:rsidRPr="00015384">
              <w:rPr>
                <w:rFonts w:asciiTheme="minorHAnsi" w:eastAsia="Times New Roman" w:hAnsiTheme="minorHAnsi"/>
                <w:sz w:val="20"/>
              </w:rPr>
              <w:t xml:space="preserve">A.7   </w:t>
            </w:r>
            <w:r w:rsidR="00A942D5">
              <w:rPr>
                <w:rFonts w:asciiTheme="minorHAnsi" w:eastAsia="Times New Roman" w:hAnsiTheme="minorHAnsi"/>
                <w:sz w:val="20"/>
              </w:rPr>
              <w:t xml:space="preserve">  </w:t>
            </w:r>
            <w:r w:rsidRPr="00015384">
              <w:rPr>
                <w:rFonts w:asciiTheme="minorHAnsi" w:eastAsia="Times New Roman" w:hAnsiTheme="minorHAnsi"/>
                <w:sz w:val="20"/>
              </w:rPr>
              <w:t>The student will investigate and analyze linear and quadratic function families and their characteristics both algebraically and graphically, including</w:t>
            </w:r>
          </w:p>
          <w:p w:rsidR="00F51E72" w:rsidRPr="00015384" w:rsidRDefault="00F51E72" w:rsidP="00A942D5">
            <w:pPr>
              <w:numPr>
                <w:ilvl w:val="0"/>
                <w:numId w:val="27"/>
              </w:numPr>
              <w:tabs>
                <w:tab w:val="left" w:pos="5000"/>
                <w:tab w:val="left" w:pos="5147"/>
              </w:tabs>
              <w:autoSpaceDE w:val="0"/>
              <w:autoSpaceDN w:val="0"/>
              <w:adjustRightInd w:val="0"/>
              <w:ind w:left="792" w:hanging="270"/>
              <w:rPr>
                <w:rFonts w:asciiTheme="minorHAnsi" w:eastAsia="Times New Roman" w:hAnsiTheme="minorHAnsi"/>
                <w:sz w:val="20"/>
              </w:rPr>
            </w:pPr>
            <w:r w:rsidRPr="00015384">
              <w:rPr>
                <w:rFonts w:asciiTheme="minorHAnsi" w:eastAsia="Times New Roman" w:hAnsiTheme="minorHAnsi"/>
                <w:sz w:val="20"/>
              </w:rPr>
              <w:t>determining whether a relation is a function;</w:t>
            </w:r>
          </w:p>
          <w:p w:rsidR="00F51E72" w:rsidRPr="00015384" w:rsidRDefault="00F51E72" w:rsidP="00A942D5">
            <w:pPr>
              <w:numPr>
                <w:ilvl w:val="0"/>
                <w:numId w:val="27"/>
              </w:numPr>
              <w:tabs>
                <w:tab w:val="left" w:pos="5000"/>
                <w:tab w:val="left" w:pos="5147"/>
              </w:tabs>
              <w:autoSpaceDE w:val="0"/>
              <w:autoSpaceDN w:val="0"/>
              <w:adjustRightInd w:val="0"/>
              <w:ind w:left="792" w:hanging="270"/>
              <w:rPr>
                <w:rFonts w:asciiTheme="minorHAnsi" w:eastAsia="Times New Roman" w:hAnsiTheme="minorHAnsi"/>
                <w:sz w:val="20"/>
              </w:rPr>
            </w:pPr>
            <w:r w:rsidRPr="00015384">
              <w:rPr>
                <w:rFonts w:asciiTheme="minorHAnsi" w:eastAsia="Times New Roman" w:hAnsiTheme="minorHAnsi"/>
                <w:sz w:val="20"/>
              </w:rPr>
              <w:t>domain and range;</w:t>
            </w:r>
          </w:p>
          <w:p w:rsidR="00F51E72" w:rsidRPr="00015384" w:rsidRDefault="00F51E72" w:rsidP="00A942D5">
            <w:pPr>
              <w:numPr>
                <w:ilvl w:val="0"/>
                <w:numId w:val="27"/>
              </w:numPr>
              <w:tabs>
                <w:tab w:val="left" w:pos="5000"/>
                <w:tab w:val="left" w:pos="5147"/>
              </w:tabs>
              <w:autoSpaceDE w:val="0"/>
              <w:autoSpaceDN w:val="0"/>
              <w:adjustRightInd w:val="0"/>
              <w:ind w:left="792" w:hanging="270"/>
              <w:rPr>
                <w:rFonts w:asciiTheme="minorHAnsi" w:eastAsia="Times New Roman" w:hAnsiTheme="minorHAnsi"/>
                <w:sz w:val="20"/>
              </w:rPr>
            </w:pPr>
            <w:r w:rsidRPr="00015384">
              <w:rPr>
                <w:rFonts w:asciiTheme="minorHAnsi" w:eastAsia="Times New Roman" w:hAnsiTheme="minorHAnsi"/>
                <w:sz w:val="20"/>
              </w:rPr>
              <w:t>zeros;</w:t>
            </w:r>
          </w:p>
          <w:p w:rsidR="00F51E72" w:rsidRPr="00015384" w:rsidRDefault="00F51E72" w:rsidP="00A942D5">
            <w:pPr>
              <w:numPr>
                <w:ilvl w:val="0"/>
                <w:numId w:val="27"/>
              </w:numPr>
              <w:tabs>
                <w:tab w:val="left" w:pos="5000"/>
                <w:tab w:val="left" w:pos="5147"/>
              </w:tabs>
              <w:autoSpaceDE w:val="0"/>
              <w:autoSpaceDN w:val="0"/>
              <w:adjustRightInd w:val="0"/>
              <w:ind w:left="792" w:hanging="270"/>
              <w:rPr>
                <w:rFonts w:asciiTheme="minorHAnsi" w:eastAsia="Times New Roman" w:hAnsiTheme="minorHAnsi"/>
                <w:sz w:val="20"/>
              </w:rPr>
            </w:pPr>
            <w:r w:rsidRPr="00015384">
              <w:rPr>
                <w:rFonts w:asciiTheme="minorHAnsi" w:eastAsia="Times New Roman" w:hAnsiTheme="minorHAnsi"/>
                <w:sz w:val="20"/>
              </w:rPr>
              <w:t>intercepts;</w:t>
            </w:r>
          </w:p>
          <w:p w:rsidR="00F51E72" w:rsidRPr="00015384" w:rsidRDefault="00F51E72" w:rsidP="00A942D5">
            <w:pPr>
              <w:numPr>
                <w:ilvl w:val="0"/>
                <w:numId w:val="27"/>
              </w:numPr>
              <w:tabs>
                <w:tab w:val="left" w:pos="5000"/>
                <w:tab w:val="left" w:pos="5147"/>
              </w:tabs>
              <w:autoSpaceDE w:val="0"/>
              <w:autoSpaceDN w:val="0"/>
              <w:adjustRightInd w:val="0"/>
              <w:ind w:left="792" w:hanging="270"/>
              <w:rPr>
                <w:rFonts w:asciiTheme="minorHAnsi" w:eastAsia="Times New Roman" w:hAnsiTheme="minorHAnsi"/>
                <w:sz w:val="20"/>
              </w:rPr>
            </w:pPr>
            <w:r w:rsidRPr="00015384">
              <w:rPr>
                <w:rFonts w:asciiTheme="minorHAnsi" w:eastAsia="Times New Roman" w:hAnsiTheme="minorHAnsi"/>
                <w:sz w:val="20"/>
              </w:rPr>
              <w:t>values of a function for elements in its domain; and</w:t>
            </w:r>
          </w:p>
          <w:p w:rsidR="00A27DA7" w:rsidRPr="00015384" w:rsidRDefault="00F51E72" w:rsidP="00BC4C17">
            <w:pPr>
              <w:numPr>
                <w:ilvl w:val="0"/>
                <w:numId w:val="27"/>
              </w:numPr>
              <w:tabs>
                <w:tab w:val="left" w:pos="5000"/>
                <w:tab w:val="left" w:pos="5147"/>
              </w:tabs>
              <w:autoSpaceDE w:val="0"/>
              <w:autoSpaceDN w:val="0"/>
              <w:adjustRightInd w:val="0"/>
              <w:spacing w:after="120"/>
              <w:ind w:left="792" w:hanging="274"/>
              <w:rPr>
                <w:rFonts w:asciiTheme="minorHAnsi" w:eastAsia="Times New Roman" w:hAnsiTheme="minorHAnsi"/>
                <w:sz w:val="20"/>
              </w:rPr>
            </w:pPr>
            <w:proofErr w:type="gramStart"/>
            <w:r w:rsidRPr="00015384">
              <w:rPr>
                <w:rFonts w:asciiTheme="minorHAnsi" w:eastAsia="Times New Roman" w:hAnsiTheme="minorHAnsi"/>
                <w:sz w:val="20"/>
              </w:rPr>
              <w:t>connections</w:t>
            </w:r>
            <w:proofErr w:type="gramEnd"/>
            <w:r w:rsidRPr="00015384">
              <w:rPr>
                <w:rFonts w:asciiTheme="minorHAnsi" w:eastAsia="Times New Roman" w:hAnsiTheme="minorHAnsi"/>
                <w:sz w:val="20"/>
              </w:rPr>
              <w:t xml:space="preserve"> between </w:t>
            </w:r>
            <w:r w:rsidR="00EF1474">
              <w:rPr>
                <w:rFonts w:asciiTheme="minorHAnsi" w:eastAsia="Times New Roman" w:hAnsiTheme="minorHAnsi"/>
                <w:sz w:val="20"/>
              </w:rPr>
              <w:t>and among multiple</w:t>
            </w:r>
            <w:r w:rsidRPr="00015384">
              <w:rPr>
                <w:rFonts w:asciiTheme="minorHAnsi" w:eastAsia="Times New Roman" w:hAnsiTheme="minorHAnsi"/>
                <w:sz w:val="20"/>
              </w:rPr>
              <w:t xml:space="preserve"> representations of functions </w:t>
            </w:r>
            <w:r w:rsidR="00EF1474">
              <w:rPr>
                <w:rFonts w:asciiTheme="minorHAnsi" w:eastAsia="Times New Roman" w:hAnsiTheme="minorHAnsi"/>
                <w:sz w:val="20"/>
              </w:rPr>
              <w:t>using verbal descriptions, tables, equations, and graphs</w:t>
            </w:r>
            <w:r w:rsidRPr="00015384">
              <w:rPr>
                <w:rFonts w:asciiTheme="minorHAnsi" w:eastAsia="Times New Roman" w:hAnsiTheme="minorHAnsi"/>
                <w:sz w:val="20"/>
              </w:rPr>
              <w:t>.</w:t>
            </w:r>
          </w:p>
        </w:tc>
      </w:tr>
      <w:tr w:rsidR="005178EA" w:rsidRPr="00015384" w:rsidTr="006973E5">
        <w:tc>
          <w:tcPr>
            <w:tcW w:w="14580" w:type="dxa"/>
            <w:gridSpan w:val="2"/>
            <w:shd w:val="clear" w:color="auto" w:fill="D9D9D9" w:themeFill="background1" w:themeFillShade="D9"/>
          </w:tcPr>
          <w:p w:rsidR="005178EA" w:rsidRPr="005178EA" w:rsidRDefault="005178EA" w:rsidP="005178EA">
            <w:pPr>
              <w:tabs>
                <w:tab w:val="left" w:pos="5000"/>
                <w:tab w:val="left" w:pos="5147"/>
              </w:tabs>
              <w:autoSpaceDE w:val="0"/>
              <w:autoSpaceDN w:val="0"/>
              <w:adjustRightInd w:val="0"/>
              <w:ind w:left="432" w:hanging="432"/>
              <w:jc w:val="center"/>
              <w:rPr>
                <w:rFonts w:asciiTheme="minorHAnsi" w:eastAsia="Times New Roman" w:hAnsiTheme="minorHAnsi"/>
                <w:b/>
                <w:sz w:val="20"/>
              </w:rPr>
            </w:pPr>
            <w:r>
              <w:rPr>
                <w:rFonts w:asciiTheme="minorHAnsi" w:eastAsia="Times New Roman" w:hAnsiTheme="minorHAnsi"/>
                <w:b/>
                <w:sz w:val="20"/>
              </w:rPr>
              <w:t>Statistics</w:t>
            </w:r>
          </w:p>
        </w:tc>
      </w:tr>
      <w:tr w:rsidR="008E373C" w:rsidRPr="00015384" w:rsidTr="00BC4C17">
        <w:tc>
          <w:tcPr>
            <w:tcW w:w="7650" w:type="dxa"/>
          </w:tcPr>
          <w:p w:rsidR="008E373C" w:rsidRPr="00015384" w:rsidRDefault="0066569E" w:rsidP="00111215">
            <w:pPr>
              <w:pStyle w:val="SOLBullet"/>
              <w:spacing w:before="120" w:after="120"/>
              <w:ind w:left="540" w:hanging="540"/>
              <w:rPr>
                <w:rFonts w:asciiTheme="minorHAnsi" w:hAnsiTheme="minorHAnsi"/>
                <w:sz w:val="20"/>
              </w:rPr>
            </w:pPr>
            <w:r w:rsidRPr="00015384">
              <w:rPr>
                <w:rFonts w:asciiTheme="minorHAnsi" w:hAnsiTheme="minorHAnsi"/>
                <w:sz w:val="20"/>
              </w:rPr>
              <w:t xml:space="preserve">A.8  </w:t>
            </w:r>
            <w:r w:rsidR="00935739" w:rsidRPr="00015384">
              <w:rPr>
                <w:rFonts w:asciiTheme="minorHAnsi" w:hAnsiTheme="minorHAnsi"/>
                <w:sz w:val="20"/>
              </w:rPr>
              <w:t xml:space="preserve">  </w:t>
            </w:r>
            <w:r w:rsidR="00A942D5">
              <w:rPr>
                <w:rFonts w:asciiTheme="minorHAnsi" w:hAnsiTheme="minorHAnsi"/>
                <w:sz w:val="20"/>
              </w:rPr>
              <w:t xml:space="preserve">  </w:t>
            </w:r>
            <w:r w:rsidRPr="00015384">
              <w:rPr>
                <w:rFonts w:asciiTheme="minorHAnsi" w:hAnsiTheme="minorHAnsi"/>
                <w:sz w:val="20"/>
              </w:rPr>
              <w:t>The student, given a situation in a real-world context, will analyze a relation to determine whether a direct or inverse variation exists, and represent a direct variation algebraically and graphically and an inverse variation algebraically.</w:t>
            </w:r>
          </w:p>
        </w:tc>
        <w:tc>
          <w:tcPr>
            <w:tcW w:w="6930" w:type="dxa"/>
          </w:tcPr>
          <w:p w:rsidR="008E373C" w:rsidRPr="00015384" w:rsidRDefault="003E6A19" w:rsidP="00BC4C17">
            <w:pPr>
              <w:spacing w:before="120" w:after="120"/>
              <w:ind w:left="518" w:hanging="518"/>
              <w:rPr>
                <w:rFonts w:asciiTheme="minorHAnsi" w:eastAsia="Times New Roman" w:hAnsiTheme="minorHAnsi"/>
                <w:sz w:val="20"/>
              </w:rPr>
            </w:pPr>
            <w:r w:rsidRPr="00015384">
              <w:rPr>
                <w:rFonts w:asciiTheme="minorHAnsi" w:eastAsia="Calibri" w:hAnsiTheme="minorHAnsi"/>
                <w:sz w:val="20"/>
              </w:rPr>
              <w:t xml:space="preserve">A.8  </w:t>
            </w:r>
            <w:r w:rsidR="00E332E4">
              <w:rPr>
                <w:rFonts w:asciiTheme="minorHAnsi" w:eastAsia="Calibri" w:hAnsiTheme="minorHAnsi"/>
                <w:sz w:val="20"/>
              </w:rPr>
              <w:t xml:space="preserve"> </w:t>
            </w:r>
            <w:r w:rsidR="00A942D5">
              <w:rPr>
                <w:rFonts w:asciiTheme="minorHAnsi" w:eastAsia="Calibri" w:hAnsiTheme="minorHAnsi"/>
                <w:sz w:val="20"/>
              </w:rPr>
              <w:t xml:space="preserve">   </w:t>
            </w:r>
            <w:r w:rsidRPr="00015384">
              <w:rPr>
                <w:rFonts w:asciiTheme="minorHAnsi" w:eastAsia="Times New Roman" w:hAnsiTheme="minorHAnsi"/>
                <w:sz w:val="20"/>
              </w:rPr>
              <w:t xml:space="preserve">The student, given a </w:t>
            </w:r>
            <w:r w:rsidR="0097126E" w:rsidRPr="00015384">
              <w:rPr>
                <w:rFonts w:asciiTheme="minorHAnsi" w:eastAsia="Times New Roman" w:hAnsiTheme="minorHAnsi"/>
                <w:sz w:val="20"/>
              </w:rPr>
              <w:t xml:space="preserve">data set or practical </w:t>
            </w:r>
            <w:r w:rsidRPr="00015384">
              <w:rPr>
                <w:rFonts w:asciiTheme="minorHAnsi" w:eastAsia="Times New Roman" w:hAnsiTheme="minorHAnsi"/>
                <w:sz w:val="20"/>
              </w:rPr>
              <w:t>situation, will analyze a relation to determine whether a direct or inverse variation exists, and represent a direct variation algebraically and graphically and an inverse variation algebraically.</w:t>
            </w:r>
          </w:p>
        </w:tc>
      </w:tr>
      <w:tr w:rsidR="008E373C" w:rsidRPr="00015384" w:rsidTr="00BC4C17">
        <w:tc>
          <w:tcPr>
            <w:tcW w:w="7650" w:type="dxa"/>
          </w:tcPr>
          <w:p w:rsidR="006E3281" w:rsidRPr="00015384" w:rsidRDefault="0066569E" w:rsidP="00111215">
            <w:pPr>
              <w:pStyle w:val="SOLBullet"/>
              <w:spacing w:before="120" w:after="120"/>
              <w:ind w:left="540" w:hanging="540"/>
              <w:rPr>
                <w:rFonts w:asciiTheme="minorHAnsi" w:hAnsiTheme="minorHAnsi"/>
                <w:sz w:val="20"/>
              </w:rPr>
            </w:pPr>
            <w:r w:rsidRPr="00015384">
              <w:rPr>
                <w:rFonts w:asciiTheme="minorHAnsi" w:hAnsiTheme="minorHAnsi"/>
                <w:sz w:val="20"/>
              </w:rPr>
              <w:t xml:space="preserve">A.9  </w:t>
            </w:r>
            <w:r w:rsidR="00935739" w:rsidRPr="00015384">
              <w:rPr>
                <w:rFonts w:asciiTheme="minorHAnsi" w:hAnsiTheme="minorHAnsi"/>
                <w:sz w:val="20"/>
              </w:rPr>
              <w:t xml:space="preserve">  </w:t>
            </w:r>
            <w:r w:rsidR="00A942D5">
              <w:rPr>
                <w:rFonts w:asciiTheme="minorHAnsi" w:hAnsiTheme="minorHAnsi"/>
                <w:sz w:val="20"/>
              </w:rPr>
              <w:t xml:space="preserve">  </w:t>
            </w:r>
            <w:r w:rsidRPr="00015384">
              <w:rPr>
                <w:rFonts w:asciiTheme="minorHAnsi" w:hAnsiTheme="minorHAnsi"/>
                <w:sz w:val="20"/>
              </w:rPr>
              <w:t>The student, given a set of data, will interpret variation in real-world contexts and calculate and interpret mean absolute deviation, standard deviation, and z-scores.</w:t>
            </w:r>
            <w:r w:rsidR="001B2623" w:rsidRPr="00015384">
              <w:rPr>
                <w:rFonts w:asciiTheme="minorHAnsi" w:hAnsiTheme="minorHAnsi"/>
                <w:sz w:val="20"/>
              </w:rPr>
              <w:t xml:space="preserve"> [Included in AFDA.7 and AII.11]</w:t>
            </w:r>
          </w:p>
        </w:tc>
        <w:tc>
          <w:tcPr>
            <w:tcW w:w="6930" w:type="dxa"/>
          </w:tcPr>
          <w:p w:rsidR="008E373C" w:rsidRPr="00015384" w:rsidRDefault="008E373C" w:rsidP="005339A6">
            <w:pPr>
              <w:pStyle w:val="SOLBullet"/>
              <w:spacing w:before="120"/>
              <w:ind w:left="0" w:firstLine="0"/>
              <w:rPr>
                <w:rFonts w:asciiTheme="minorHAnsi" w:hAnsiTheme="minorHAnsi"/>
                <w:sz w:val="20"/>
              </w:rPr>
            </w:pPr>
          </w:p>
        </w:tc>
      </w:tr>
      <w:tr w:rsidR="008E373C" w:rsidRPr="00015384" w:rsidTr="00BC4C17">
        <w:tc>
          <w:tcPr>
            <w:tcW w:w="7650" w:type="dxa"/>
          </w:tcPr>
          <w:p w:rsidR="006E3281" w:rsidRPr="00015384" w:rsidRDefault="0066569E" w:rsidP="00A942D5">
            <w:pPr>
              <w:pStyle w:val="SOLBullet"/>
              <w:spacing w:before="120" w:after="120"/>
              <w:ind w:left="540" w:hanging="540"/>
              <w:rPr>
                <w:rFonts w:asciiTheme="minorHAnsi" w:hAnsiTheme="minorHAnsi"/>
                <w:sz w:val="20"/>
              </w:rPr>
            </w:pPr>
            <w:r w:rsidRPr="00015384">
              <w:rPr>
                <w:rFonts w:asciiTheme="minorHAnsi" w:hAnsiTheme="minorHAnsi"/>
                <w:sz w:val="20"/>
              </w:rPr>
              <w:t xml:space="preserve">A.10  </w:t>
            </w:r>
            <w:r w:rsidR="00935739" w:rsidRPr="00015384">
              <w:rPr>
                <w:rFonts w:asciiTheme="minorHAnsi" w:hAnsiTheme="minorHAnsi"/>
                <w:sz w:val="20"/>
              </w:rPr>
              <w:t xml:space="preserve"> </w:t>
            </w:r>
            <w:r w:rsidR="00A942D5">
              <w:rPr>
                <w:rFonts w:asciiTheme="minorHAnsi" w:hAnsiTheme="minorHAnsi"/>
                <w:sz w:val="20"/>
              </w:rPr>
              <w:t xml:space="preserve"> </w:t>
            </w:r>
            <w:r w:rsidRPr="00015384">
              <w:rPr>
                <w:rFonts w:asciiTheme="minorHAnsi" w:hAnsiTheme="minorHAnsi"/>
                <w:sz w:val="20"/>
              </w:rPr>
              <w:t>The student will compare and contrast multiple univariate data sets, using box-</w:t>
            </w:r>
            <w:r w:rsidR="00A942D5">
              <w:rPr>
                <w:rFonts w:asciiTheme="minorHAnsi" w:hAnsiTheme="minorHAnsi"/>
                <w:sz w:val="20"/>
              </w:rPr>
              <w:t xml:space="preserve"> </w:t>
            </w:r>
            <w:r w:rsidRPr="00015384">
              <w:rPr>
                <w:rFonts w:asciiTheme="minorHAnsi" w:hAnsiTheme="minorHAnsi"/>
                <w:sz w:val="20"/>
              </w:rPr>
              <w:t>and-whisker plots.</w:t>
            </w:r>
            <w:r w:rsidR="001B2623" w:rsidRPr="00015384">
              <w:rPr>
                <w:rFonts w:asciiTheme="minorHAnsi" w:hAnsiTheme="minorHAnsi"/>
                <w:sz w:val="20"/>
              </w:rPr>
              <w:t xml:space="preserve"> [Moved to </w:t>
            </w:r>
            <w:r w:rsidR="001D4815" w:rsidRPr="00015384">
              <w:rPr>
                <w:rFonts w:asciiTheme="minorHAnsi" w:hAnsiTheme="minorHAnsi"/>
                <w:sz w:val="20"/>
              </w:rPr>
              <w:t>8.1</w:t>
            </w:r>
            <w:r w:rsidR="00D15A36" w:rsidRPr="00015384">
              <w:rPr>
                <w:rFonts w:asciiTheme="minorHAnsi" w:hAnsiTheme="minorHAnsi"/>
                <w:sz w:val="20"/>
              </w:rPr>
              <w:t>2</w:t>
            </w:r>
            <w:r w:rsidR="001B2623" w:rsidRPr="00015384">
              <w:rPr>
                <w:rFonts w:asciiTheme="minorHAnsi" w:hAnsiTheme="minorHAnsi"/>
                <w:sz w:val="20"/>
              </w:rPr>
              <w:t>]</w:t>
            </w:r>
          </w:p>
        </w:tc>
        <w:tc>
          <w:tcPr>
            <w:tcW w:w="6930" w:type="dxa"/>
          </w:tcPr>
          <w:p w:rsidR="008E373C" w:rsidRPr="00015384" w:rsidRDefault="008E373C" w:rsidP="005339A6">
            <w:pPr>
              <w:pStyle w:val="SOLBullet"/>
              <w:spacing w:before="120"/>
              <w:ind w:left="0" w:firstLine="0"/>
              <w:rPr>
                <w:rFonts w:asciiTheme="minorHAnsi" w:hAnsiTheme="minorHAnsi"/>
                <w:sz w:val="20"/>
              </w:rPr>
            </w:pPr>
          </w:p>
        </w:tc>
      </w:tr>
      <w:tr w:rsidR="008E373C" w:rsidRPr="00015384" w:rsidTr="00BC4C17">
        <w:trPr>
          <w:trHeight w:val="1088"/>
        </w:trPr>
        <w:tc>
          <w:tcPr>
            <w:tcW w:w="7650" w:type="dxa"/>
          </w:tcPr>
          <w:p w:rsidR="00134499" w:rsidRPr="00015384" w:rsidRDefault="0066569E" w:rsidP="00A942D5">
            <w:pPr>
              <w:pStyle w:val="SOLBullet"/>
              <w:spacing w:before="120" w:after="120"/>
              <w:ind w:left="540" w:hanging="540"/>
              <w:rPr>
                <w:rFonts w:asciiTheme="minorHAnsi" w:hAnsiTheme="minorHAnsi"/>
                <w:sz w:val="20"/>
              </w:rPr>
            </w:pPr>
            <w:r w:rsidRPr="00015384">
              <w:rPr>
                <w:rFonts w:asciiTheme="minorHAnsi" w:hAnsiTheme="minorHAnsi"/>
                <w:sz w:val="20"/>
              </w:rPr>
              <w:t xml:space="preserve">A.11 </w:t>
            </w:r>
            <w:r w:rsidR="00935739" w:rsidRPr="00015384">
              <w:rPr>
                <w:rFonts w:asciiTheme="minorHAnsi" w:hAnsiTheme="minorHAnsi"/>
                <w:sz w:val="20"/>
              </w:rPr>
              <w:t xml:space="preserve"> </w:t>
            </w:r>
            <w:r w:rsidR="00A942D5">
              <w:rPr>
                <w:rFonts w:asciiTheme="minorHAnsi" w:hAnsiTheme="minorHAnsi"/>
                <w:sz w:val="20"/>
              </w:rPr>
              <w:t xml:space="preserve">  </w:t>
            </w:r>
            <w:r w:rsidRPr="00015384">
              <w:rPr>
                <w:rFonts w:asciiTheme="minorHAnsi" w:hAnsiTheme="minorHAnsi"/>
                <w:sz w:val="20"/>
              </w:rPr>
              <w:t>The student will collect and analyze data, determine the equation of the curve of best fit in order to make predictions, and solve real-world problems, using mathematical models. Mathematical models will include linear and quadratic functions.</w:t>
            </w:r>
          </w:p>
        </w:tc>
        <w:tc>
          <w:tcPr>
            <w:tcW w:w="6930" w:type="dxa"/>
          </w:tcPr>
          <w:p w:rsidR="003E6A19" w:rsidRPr="00015384" w:rsidRDefault="003E6A19" w:rsidP="00A942D5">
            <w:pPr>
              <w:spacing w:before="120"/>
              <w:ind w:left="522" w:hanging="522"/>
              <w:rPr>
                <w:rFonts w:asciiTheme="minorHAnsi" w:eastAsia="Times New Roman" w:hAnsiTheme="minorHAnsi"/>
                <w:sz w:val="20"/>
              </w:rPr>
            </w:pPr>
            <w:r w:rsidRPr="00015384">
              <w:rPr>
                <w:rFonts w:asciiTheme="minorHAnsi" w:hAnsiTheme="minorHAnsi"/>
                <w:sz w:val="20"/>
              </w:rPr>
              <w:t>A.</w:t>
            </w:r>
            <w:r w:rsidR="00C33C0C" w:rsidRPr="00015384">
              <w:rPr>
                <w:rFonts w:asciiTheme="minorHAnsi" w:hAnsiTheme="minorHAnsi"/>
                <w:sz w:val="20"/>
              </w:rPr>
              <w:t>9</w:t>
            </w:r>
            <w:r w:rsidRPr="00015384">
              <w:rPr>
                <w:rFonts w:asciiTheme="minorHAnsi" w:hAnsiTheme="minorHAnsi"/>
                <w:sz w:val="20"/>
              </w:rPr>
              <w:t xml:space="preserve">  </w:t>
            </w:r>
            <w:r w:rsidR="00FC423A">
              <w:rPr>
                <w:rFonts w:asciiTheme="minorHAnsi" w:hAnsiTheme="minorHAnsi"/>
                <w:sz w:val="20"/>
              </w:rPr>
              <w:t xml:space="preserve"> </w:t>
            </w:r>
            <w:r w:rsidR="00A942D5">
              <w:rPr>
                <w:rFonts w:asciiTheme="minorHAnsi" w:hAnsiTheme="minorHAnsi"/>
                <w:sz w:val="20"/>
              </w:rPr>
              <w:t xml:space="preserve">   </w:t>
            </w:r>
            <w:r w:rsidRPr="00015384">
              <w:rPr>
                <w:rFonts w:asciiTheme="minorHAnsi" w:eastAsia="Times New Roman" w:hAnsiTheme="minorHAnsi"/>
                <w:sz w:val="20"/>
              </w:rPr>
              <w:t xml:space="preserve">The student will collect and analyze data, determine the equation of the curve of best fit in order to make predictions, and solve practical problems, using mathematical models of linear and quadratic functions.  </w:t>
            </w:r>
          </w:p>
          <w:p w:rsidR="008E373C" w:rsidRPr="00015384" w:rsidRDefault="008E373C" w:rsidP="003E6A19">
            <w:pPr>
              <w:pStyle w:val="SOLBullet"/>
              <w:ind w:left="0" w:firstLine="0"/>
              <w:rPr>
                <w:rFonts w:asciiTheme="minorHAnsi" w:hAnsiTheme="minorHAnsi"/>
                <w:sz w:val="20"/>
              </w:rPr>
            </w:pPr>
          </w:p>
        </w:tc>
      </w:tr>
    </w:tbl>
    <w:p w:rsidR="00296756" w:rsidRPr="00015384" w:rsidRDefault="00296756" w:rsidP="00134499">
      <w:pPr>
        <w:rPr>
          <w:rFonts w:asciiTheme="minorHAnsi" w:hAnsiTheme="minorHAnsi"/>
          <w:sz w:val="20"/>
        </w:rPr>
      </w:pPr>
    </w:p>
    <w:sectPr w:rsidR="00296756" w:rsidRPr="00015384" w:rsidSect="00BC4C17">
      <w:footerReference w:type="default" r:id="rId9"/>
      <w:pgSz w:w="15840" w:h="12240" w:orient="landscape"/>
      <w:pgMar w:top="648" w:right="835"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70F" w:rsidRDefault="00A5170F" w:rsidP="00A5170F">
      <w:pPr>
        <w:spacing w:after="0" w:line="240" w:lineRule="auto"/>
      </w:pPr>
      <w:r>
        <w:separator/>
      </w:r>
    </w:p>
  </w:endnote>
  <w:endnote w:type="continuationSeparator" w:id="0">
    <w:p w:rsidR="00A5170F" w:rsidRDefault="00A5170F" w:rsidP="00A5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0F" w:rsidRPr="006973E5" w:rsidRDefault="007F4DDF">
    <w:pPr>
      <w:pStyle w:val="Footer"/>
      <w:rPr>
        <w:sz w:val="20"/>
      </w:rPr>
    </w:pPr>
    <w:r w:rsidRPr="006973E5">
      <w:rPr>
        <w:sz w:val="20"/>
      </w:rPr>
      <w:t>VDOE SOL and CF Crosswalk (Summary of Revisions</w:t>
    </w:r>
    <w:proofErr w:type="gramStart"/>
    <w:r w:rsidRPr="006973E5">
      <w:rPr>
        <w:sz w:val="20"/>
      </w:rPr>
      <w:t>)</w:t>
    </w:r>
    <w:proofErr w:type="gramEnd"/>
    <w:r w:rsidR="00A5170F" w:rsidRPr="006973E5">
      <w:rPr>
        <w:sz w:val="20"/>
      </w:rPr>
      <w:ptab w:relativeTo="margin" w:alignment="center" w:leader="none"/>
    </w:r>
    <w:r w:rsidR="008E373C" w:rsidRPr="006973E5">
      <w:rPr>
        <w:sz w:val="20"/>
      </w:rPr>
      <w:t>Algebra I</w:t>
    </w:r>
    <w:r w:rsidR="00A5170F" w:rsidRPr="006973E5">
      <w:rPr>
        <w:sz w:val="20"/>
      </w:rPr>
      <w:ptab w:relativeTo="margin" w:alignment="right" w:leader="none"/>
    </w:r>
    <w:r w:rsidR="00E332E4" w:rsidRPr="006973E5">
      <w:rPr>
        <w:sz w:val="20"/>
      </w:rPr>
      <w:t>1</w:t>
    </w:r>
    <w:r w:rsidR="0089284F">
      <w:rPr>
        <w:sz w:val="20"/>
      </w:rPr>
      <w:t>1/01</w:t>
    </w:r>
    <w:r w:rsidR="00C735D7" w:rsidRPr="006973E5">
      <w:rPr>
        <w:sz w:val="20"/>
      </w:rPr>
      <w:t>/16</w:t>
    </w:r>
    <w:r w:rsidR="00826BCF" w:rsidRPr="006973E5">
      <w:rPr>
        <w:sz w:val="20"/>
      </w:rPr>
      <w:t xml:space="preserve"> Page </w:t>
    </w:r>
    <w:r w:rsidR="00826BCF" w:rsidRPr="006973E5">
      <w:rPr>
        <w:sz w:val="20"/>
      </w:rPr>
      <w:fldChar w:fldCharType="begin"/>
    </w:r>
    <w:r w:rsidR="00826BCF" w:rsidRPr="006973E5">
      <w:rPr>
        <w:sz w:val="20"/>
      </w:rPr>
      <w:instrText xml:space="preserve"> PAGE   \* MERGEFORMAT </w:instrText>
    </w:r>
    <w:r w:rsidR="00826BCF" w:rsidRPr="006973E5">
      <w:rPr>
        <w:sz w:val="20"/>
      </w:rPr>
      <w:fldChar w:fldCharType="separate"/>
    </w:r>
    <w:r w:rsidR="0089284F">
      <w:rPr>
        <w:noProof/>
        <w:sz w:val="20"/>
      </w:rPr>
      <w:t>1</w:t>
    </w:r>
    <w:r w:rsidR="00826BCF" w:rsidRPr="006973E5">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70F" w:rsidRDefault="00A5170F" w:rsidP="00A5170F">
      <w:pPr>
        <w:spacing w:after="0" w:line="240" w:lineRule="auto"/>
      </w:pPr>
      <w:r>
        <w:separator/>
      </w:r>
    </w:p>
  </w:footnote>
  <w:footnote w:type="continuationSeparator" w:id="0">
    <w:p w:rsidR="00A5170F" w:rsidRDefault="00A5170F" w:rsidP="00A517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nsid w:val="0338251A"/>
    <w:multiLevelType w:val="hybridMultilevel"/>
    <w:tmpl w:val="87E03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0700D9"/>
    <w:multiLevelType w:val="hybridMultilevel"/>
    <w:tmpl w:val="6BB692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9B14CC"/>
    <w:multiLevelType w:val="hybridMultilevel"/>
    <w:tmpl w:val="FB547D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D17596"/>
    <w:multiLevelType w:val="hybridMultilevel"/>
    <w:tmpl w:val="824036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2B717B"/>
    <w:multiLevelType w:val="hybridMultilevel"/>
    <w:tmpl w:val="F56E0720"/>
    <w:lvl w:ilvl="0" w:tplc="BDC84EAA">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23CF4"/>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6A6E78"/>
    <w:multiLevelType w:val="hybridMultilevel"/>
    <w:tmpl w:val="999EA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E85095"/>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587687"/>
    <w:multiLevelType w:val="hybridMultilevel"/>
    <w:tmpl w:val="B8FABE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37347C"/>
    <w:multiLevelType w:val="hybridMultilevel"/>
    <w:tmpl w:val="3FAACF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8766FA"/>
    <w:multiLevelType w:val="hybridMultilevel"/>
    <w:tmpl w:val="F85EF9B6"/>
    <w:lvl w:ilvl="0" w:tplc="717E8B5A">
      <w:start w:val="1"/>
      <w:numFmt w:val="lowerLetter"/>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A8033FD"/>
    <w:multiLevelType w:val="hybridMultilevel"/>
    <w:tmpl w:val="63E8366C"/>
    <w:lvl w:ilvl="0" w:tplc="04090017">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nsid w:val="30737B93"/>
    <w:multiLevelType w:val="hybridMultilevel"/>
    <w:tmpl w:val="165636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821419"/>
    <w:multiLevelType w:val="hybridMultilevel"/>
    <w:tmpl w:val="51905F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2B45AC8"/>
    <w:multiLevelType w:val="hybridMultilevel"/>
    <w:tmpl w:val="CB2A93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F47975"/>
    <w:multiLevelType w:val="hybridMultilevel"/>
    <w:tmpl w:val="80DE3C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CE5658"/>
    <w:multiLevelType w:val="hybridMultilevel"/>
    <w:tmpl w:val="18DCF78E"/>
    <w:lvl w:ilvl="0" w:tplc="A81E379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9C538B"/>
    <w:multiLevelType w:val="hybridMultilevel"/>
    <w:tmpl w:val="87E03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F322C31"/>
    <w:multiLevelType w:val="hybridMultilevel"/>
    <w:tmpl w:val="06E26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0F6526"/>
    <w:multiLevelType w:val="hybridMultilevel"/>
    <w:tmpl w:val="E78476A0"/>
    <w:lvl w:ilvl="0" w:tplc="7876A9FE">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9333F5"/>
    <w:multiLevelType w:val="hybridMultilevel"/>
    <w:tmpl w:val="D2326A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DDB7E0A"/>
    <w:multiLevelType w:val="hybridMultilevel"/>
    <w:tmpl w:val="18D041A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4EB671D8"/>
    <w:multiLevelType w:val="hybridMultilevel"/>
    <w:tmpl w:val="2E3E5432"/>
    <w:lvl w:ilvl="0" w:tplc="CB88B6B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50517A83"/>
    <w:multiLevelType w:val="hybridMultilevel"/>
    <w:tmpl w:val="72B2B9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0811AC4"/>
    <w:multiLevelType w:val="hybridMultilevel"/>
    <w:tmpl w:val="10D2BF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5159A1"/>
    <w:multiLevelType w:val="hybridMultilevel"/>
    <w:tmpl w:val="D2C2E56E"/>
    <w:lvl w:ilvl="0" w:tplc="627A570A">
      <w:start w:val="1"/>
      <w:numFmt w:val="lowerLetter"/>
      <w:lvlText w:val="%1)"/>
      <w:lvlJc w:val="left"/>
      <w:pPr>
        <w:ind w:left="72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6A3333"/>
    <w:multiLevelType w:val="hybridMultilevel"/>
    <w:tmpl w:val="D446089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5BBC107E"/>
    <w:multiLevelType w:val="hybridMultilevel"/>
    <w:tmpl w:val="A4EC94B0"/>
    <w:lvl w:ilvl="0" w:tplc="04090017">
      <w:start w:val="1"/>
      <w:numFmt w:val="lowerLetter"/>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9">
    <w:nsid w:val="5C700C0D"/>
    <w:multiLevelType w:val="hybridMultilevel"/>
    <w:tmpl w:val="333CF9C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8762BA"/>
    <w:multiLevelType w:val="hybridMultilevel"/>
    <w:tmpl w:val="79009B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4531D9"/>
    <w:multiLevelType w:val="hybridMultilevel"/>
    <w:tmpl w:val="13C61842"/>
    <w:lvl w:ilvl="0" w:tplc="0BBC7DF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60167C"/>
    <w:multiLevelType w:val="hybridMultilevel"/>
    <w:tmpl w:val="0228009E"/>
    <w:lvl w:ilvl="0" w:tplc="C07A9EC2">
      <w:start w:val="1"/>
      <w:numFmt w:val="lowerLetter"/>
      <w:lvlText w:val="%1)"/>
      <w:lvlJc w:val="left"/>
      <w:pPr>
        <w:ind w:left="72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4652CD"/>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30"/>
  </w:num>
  <w:num w:numId="3">
    <w:abstractNumId w:val="18"/>
  </w:num>
  <w:num w:numId="4">
    <w:abstractNumId w:val="31"/>
  </w:num>
  <w:num w:numId="5">
    <w:abstractNumId w:val="3"/>
  </w:num>
  <w:num w:numId="6">
    <w:abstractNumId w:val="7"/>
  </w:num>
  <w:num w:numId="7">
    <w:abstractNumId w:val="2"/>
  </w:num>
  <w:num w:numId="8">
    <w:abstractNumId w:val="16"/>
  </w:num>
  <w:num w:numId="9">
    <w:abstractNumId w:val="8"/>
  </w:num>
  <w:num w:numId="10">
    <w:abstractNumId w:val="6"/>
  </w:num>
  <w:num w:numId="11">
    <w:abstractNumId w:val="13"/>
  </w:num>
  <w:num w:numId="12">
    <w:abstractNumId w:val="33"/>
  </w:num>
  <w:num w:numId="13">
    <w:abstractNumId w:val="9"/>
  </w:num>
  <w:num w:numId="14">
    <w:abstractNumId w:val="1"/>
  </w:num>
  <w:num w:numId="15">
    <w:abstractNumId w:val="19"/>
  </w:num>
  <w:num w:numId="16">
    <w:abstractNumId w:val="24"/>
  </w:num>
  <w:num w:numId="17">
    <w:abstractNumId w:val="21"/>
  </w:num>
  <w:num w:numId="18">
    <w:abstractNumId w:val="4"/>
  </w:num>
  <w:num w:numId="19">
    <w:abstractNumId w:val="14"/>
  </w:num>
  <w:num w:numId="20">
    <w:abstractNumId w:val="0"/>
  </w:num>
  <w:num w:numId="21">
    <w:abstractNumId w:val="28"/>
  </w:num>
  <w:num w:numId="22">
    <w:abstractNumId w:val="32"/>
  </w:num>
  <w:num w:numId="23">
    <w:abstractNumId w:val="11"/>
  </w:num>
  <w:num w:numId="24">
    <w:abstractNumId w:val="10"/>
  </w:num>
  <w:num w:numId="25">
    <w:abstractNumId w:val="5"/>
  </w:num>
  <w:num w:numId="26">
    <w:abstractNumId w:val="17"/>
  </w:num>
  <w:num w:numId="27">
    <w:abstractNumId w:val="26"/>
  </w:num>
  <w:num w:numId="28">
    <w:abstractNumId w:val="29"/>
  </w:num>
  <w:num w:numId="29">
    <w:abstractNumId w:val="22"/>
  </w:num>
  <w:num w:numId="30">
    <w:abstractNumId w:val="27"/>
  </w:num>
  <w:num w:numId="31">
    <w:abstractNumId w:val="15"/>
  </w:num>
  <w:num w:numId="32">
    <w:abstractNumId w:val="23"/>
  </w:num>
  <w:num w:numId="33">
    <w:abstractNumId w:val="2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AF"/>
    <w:rsid w:val="00005614"/>
    <w:rsid w:val="000133A8"/>
    <w:rsid w:val="00015384"/>
    <w:rsid w:val="00025310"/>
    <w:rsid w:val="00035612"/>
    <w:rsid w:val="00036915"/>
    <w:rsid w:val="00045C09"/>
    <w:rsid w:val="000617A4"/>
    <w:rsid w:val="00081614"/>
    <w:rsid w:val="000A18A1"/>
    <w:rsid w:val="000E1E3B"/>
    <w:rsid w:val="000F4F3C"/>
    <w:rsid w:val="001053DF"/>
    <w:rsid w:val="001072D7"/>
    <w:rsid w:val="00111215"/>
    <w:rsid w:val="00116CB2"/>
    <w:rsid w:val="001176CC"/>
    <w:rsid w:val="00134499"/>
    <w:rsid w:val="001804C4"/>
    <w:rsid w:val="00182CC4"/>
    <w:rsid w:val="0019257D"/>
    <w:rsid w:val="001A1820"/>
    <w:rsid w:val="001B2623"/>
    <w:rsid w:val="001B4B02"/>
    <w:rsid w:val="001C21CE"/>
    <w:rsid w:val="001C7D84"/>
    <w:rsid w:val="001D4815"/>
    <w:rsid w:val="00211A32"/>
    <w:rsid w:val="00245DF7"/>
    <w:rsid w:val="002635BD"/>
    <w:rsid w:val="00266CF5"/>
    <w:rsid w:val="00292D7D"/>
    <w:rsid w:val="00296756"/>
    <w:rsid w:val="002A1837"/>
    <w:rsid w:val="002A6A7B"/>
    <w:rsid w:val="002C01F9"/>
    <w:rsid w:val="002C116D"/>
    <w:rsid w:val="002C3BFF"/>
    <w:rsid w:val="002E6BC1"/>
    <w:rsid w:val="002F1053"/>
    <w:rsid w:val="002F1144"/>
    <w:rsid w:val="0031061A"/>
    <w:rsid w:val="003107FA"/>
    <w:rsid w:val="003143BA"/>
    <w:rsid w:val="00392B47"/>
    <w:rsid w:val="003A29AB"/>
    <w:rsid w:val="003A3976"/>
    <w:rsid w:val="003B5BEE"/>
    <w:rsid w:val="003D2001"/>
    <w:rsid w:val="003E2FD8"/>
    <w:rsid w:val="003E6A19"/>
    <w:rsid w:val="00405E1F"/>
    <w:rsid w:val="004172DA"/>
    <w:rsid w:val="004477F6"/>
    <w:rsid w:val="00483F20"/>
    <w:rsid w:val="004949B4"/>
    <w:rsid w:val="004B29D7"/>
    <w:rsid w:val="004E18C2"/>
    <w:rsid w:val="004E6C5D"/>
    <w:rsid w:val="004F3390"/>
    <w:rsid w:val="0050380E"/>
    <w:rsid w:val="00514A52"/>
    <w:rsid w:val="005178EA"/>
    <w:rsid w:val="00530BB5"/>
    <w:rsid w:val="005339A6"/>
    <w:rsid w:val="005603AB"/>
    <w:rsid w:val="00567588"/>
    <w:rsid w:val="00587DB4"/>
    <w:rsid w:val="00597EC6"/>
    <w:rsid w:val="005E0BD3"/>
    <w:rsid w:val="00610F85"/>
    <w:rsid w:val="00615060"/>
    <w:rsid w:val="0062030A"/>
    <w:rsid w:val="0062406A"/>
    <w:rsid w:val="00640F5A"/>
    <w:rsid w:val="0066569E"/>
    <w:rsid w:val="0066657F"/>
    <w:rsid w:val="00671313"/>
    <w:rsid w:val="006867E2"/>
    <w:rsid w:val="006909E1"/>
    <w:rsid w:val="00694733"/>
    <w:rsid w:val="006973E5"/>
    <w:rsid w:val="006A370E"/>
    <w:rsid w:val="006B3DEF"/>
    <w:rsid w:val="006E3281"/>
    <w:rsid w:val="006F0509"/>
    <w:rsid w:val="006F3A86"/>
    <w:rsid w:val="0075565B"/>
    <w:rsid w:val="0076359B"/>
    <w:rsid w:val="00781229"/>
    <w:rsid w:val="007B0BB1"/>
    <w:rsid w:val="007B2C6B"/>
    <w:rsid w:val="007C3F5A"/>
    <w:rsid w:val="007C66C4"/>
    <w:rsid w:val="007F3641"/>
    <w:rsid w:val="007F4DDF"/>
    <w:rsid w:val="00826B1E"/>
    <w:rsid w:val="00826BCF"/>
    <w:rsid w:val="0083086E"/>
    <w:rsid w:val="00871119"/>
    <w:rsid w:val="0089284F"/>
    <w:rsid w:val="008A4A21"/>
    <w:rsid w:val="008E373C"/>
    <w:rsid w:val="008F045E"/>
    <w:rsid w:val="008F7A46"/>
    <w:rsid w:val="00900ADD"/>
    <w:rsid w:val="00906937"/>
    <w:rsid w:val="00935739"/>
    <w:rsid w:val="00937ECE"/>
    <w:rsid w:val="0095520F"/>
    <w:rsid w:val="0097126E"/>
    <w:rsid w:val="00972D7F"/>
    <w:rsid w:val="00980006"/>
    <w:rsid w:val="009910F5"/>
    <w:rsid w:val="009A4297"/>
    <w:rsid w:val="009A72F1"/>
    <w:rsid w:val="009C0BA2"/>
    <w:rsid w:val="009E3806"/>
    <w:rsid w:val="009F658C"/>
    <w:rsid w:val="00A23FDC"/>
    <w:rsid w:val="00A2544E"/>
    <w:rsid w:val="00A27DA7"/>
    <w:rsid w:val="00A33B6E"/>
    <w:rsid w:val="00A45CF9"/>
    <w:rsid w:val="00A5170F"/>
    <w:rsid w:val="00A942D5"/>
    <w:rsid w:val="00AE0C4D"/>
    <w:rsid w:val="00AF0839"/>
    <w:rsid w:val="00B11CEC"/>
    <w:rsid w:val="00B16591"/>
    <w:rsid w:val="00B165E3"/>
    <w:rsid w:val="00B94F09"/>
    <w:rsid w:val="00BC3500"/>
    <w:rsid w:val="00BC4C17"/>
    <w:rsid w:val="00BE0E47"/>
    <w:rsid w:val="00BE4533"/>
    <w:rsid w:val="00C33C0C"/>
    <w:rsid w:val="00C55252"/>
    <w:rsid w:val="00C66166"/>
    <w:rsid w:val="00C735D7"/>
    <w:rsid w:val="00C77AAF"/>
    <w:rsid w:val="00CA7741"/>
    <w:rsid w:val="00CB5707"/>
    <w:rsid w:val="00CC75DA"/>
    <w:rsid w:val="00D15A36"/>
    <w:rsid w:val="00D16BED"/>
    <w:rsid w:val="00D37772"/>
    <w:rsid w:val="00D43CDD"/>
    <w:rsid w:val="00D44048"/>
    <w:rsid w:val="00D63A5C"/>
    <w:rsid w:val="00D9764D"/>
    <w:rsid w:val="00DA277B"/>
    <w:rsid w:val="00DB5304"/>
    <w:rsid w:val="00DC0959"/>
    <w:rsid w:val="00DD2B0A"/>
    <w:rsid w:val="00DD5BDD"/>
    <w:rsid w:val="00DE3895"/>
    <w:rsid w:val="00E200BF"/>
    <w:rsid w:val="00E315EC"/>
    <w:rsid w:val="00E332E4"/>
    <w:rsid w:val="00E67D2E"/>
    <w:rsid w:val="00EC3C97"/>
    <w:rsid w:val="00EC7900"/>
    <w:rsid w:val="00ED2AC7"/>
    <w:rsid w:val="00EF1474"/>
    <w:rsid w:val="00F13DC2"/>
    <w:rsid w:val="00F20C32"/>
    <w:rsid w:val="00F36E6D"/>
    <w:rsid w:val="00F43E85"/>
    <w:rsid w:val="00F51E72"/>
    <w:rsid w:val="00F54376"/>
    <w:rsid w:val="00F906FB"/>
    <w:rsid w:val="00FB4587"/>
    <w:rsid w:val="00FB5777"/>
    <w:rsid w:val="00FC1F83"/>
    <w:rsid w:val="00FC423A"/>
    <w:rsid w:val="00FD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link w:val="SOLNumberChar"/>
    <w:rsid w:val="00296756"/>
    <w:pPr>
      <w:keepLines/>
      <w:spacing w:before="100" w:after="0" w:line="240" w:lineRule="auto"/>
      <w:ind w:left="907" w:hanging="907"/>
    </w:pPr>
    <w:rPr>
      <w:rFonts w:ascii="Times New Roman" w:hAnsi="Times New Roman"/>
      <w:szCs w:val="22"/>
    </w:rPr>
  </w:style>
  <w:style w:type="paragraph" w:customStyle="1" w:styleId="SOLBullet">
    <w:name w:val="SOL Bullet"/>
    <w:basedOn w:val="Normal"/>
    <w:next w:val="Normal"/>
    <w:link w:val="SOLBulletChar"/>
    <w:rsid w:val="00296756"/>
    <w:pPr>
      <w:spacing w:after="0" w:line="240" w:lineRule="auto"/>
      <w:ind w:left="1260" w:hanging="353"/>
    </w:pPr>
    <w:rPr>
      <w:rFonts w:ascii="Times New Roman" w:hAnsi="Times New Roman"/>
    </w:rPr>
  </w:style>
  <w:style w:type="paragraph" w:customStyle="1" w:styleId="SOLStandard">
    <w:name w:val="SOL Standard"/>
    <w:basedOn w:val="Normal"/>
    <w:next w:val="Normal"/>
    <w:rsid w:val="00781229"/>
    <w:pPr>
      <w:spacing w:after="0" w:line="240" w:lineRule="auto"/>
      <w:ind w:left="1080" w:hanging="1080"/>
    </w:pPr>
    <w:rPr>
      <w:rFonts w:ascii="Times New Roman" w:hAnsi="Times New Roman"/>
      <w:b/>
      <w:sz w:val="24"/>
    </w:rPr>
  </w:style>
  <w:style w:type="character" w:customStyle="1" w:styleId="SOLBulletChar">
    <w:name w:val="SOL Bullet Char"/>
    <w:link w:val="SOLBullet"/>
    <w:rsid w:val="00266CF5"/>
    <w:rPr>
      <w:rFonts w:ascii="Times New Roman" w:hAnsi="Times New Roman"/>
    </w:rPr>
  </w:style>
  <w:style w:type="paragraph" w:styleId="BalloonText">
    <w:name w:val="Balloon Text"/>
    <w:basedOn w:val="Normal"/>
    <w:link w:val="BalloonTextChar"/>
    <w:uiPriority w:val="99"/>
    <w:semiHidden/>
    <w:unhideWhenUsed/>
    <w:rsid w:val="00DA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7B"/>
    <w:rPr>
      <w:rFonts w:ascii="Tahoma" w:hAnsi="Tahoma" w:cs="Tahoma"/>
      <w:sz w:val="16"/>
      <w:szCs w:val="16"/>
    </w:rPr>
  </w:style>
  <w:style w:type="character" w:customStyle="1" w:styleId="SOLNumberChar">
    <w:name w:val="SOL Number Char"/>
    <w:basedOn w:val="DefaultParagraphFont"/>
    <w:link w:val="SOLNumber"/>
    <w:rsid w:val="007F3641"/>
    <w:rPr>
      <w:rFonts w:ascii="Times New Roman" w:hAnsi="Times New Roman"/>
      <w:szCs w:val="22"/>
    </w:rPr>
  </w:style>
  <w:style w:type="paragraph" w:styleId="ListParagraph">
    <w:name w:val="List Paragraph"/>
    <w:basedOn w:val="Normal"/>
    <w:uiPriority w:val="34"/>
    <w:qFormat/>
    <w:rsid w:val="007F3641"/>
    <w:pPr>
      <w:ind w:left="720"/>
      <w:contextualSpacing/>
    </w:pPr>
    <w:rPr>
      <w:rFonts w:eastAsia="Calibri"/>
      <w:szCs w:val="22"/>
    </w:rPr>
  </w:style>
  <w:style w:type="paragraph" w:styleId="Header">
    <w:name w:val="header"/>
    <w:basedOn w:val="Normal"/>
    <w:link w:val="HeaderChar"/>
    <w:uiPriority w:val="99"/>
    <w:unhideWhenUsed/>
    <w:rsid w:val="00A5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0F"/>
  </w:style>
  <w:style w:type="paragraph" w:styleId="Footer">
    <w:name w:val="footer"/>
    <w:basedOn w:val="Normal"/>
    <w:link w:val="FooterChar"/>
    <w:uiPriority w:val="99"/>
    <w:unhideWhenUsed/>
    <w:rsid w:val="00A5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0F"/>
  </w:style>
  <w:style w:type="paragraph" w:customStyle="1" w:styleId="Bullet1">
    <w:name w:val="Bullet 1"/>
    <w:basedOn w:val="Normal"/>
    <w:next w:val="Normal"/>
    <w:link w:val="Bullet1Char"/>
    <w:rsid w:val="007C66C4"/>
    <w:pPr>
      <w:numPr>
        <w:numId w:val="20"/>
      </w:numPr>
      <w:spacing w:before="120" w:after="0" w:line="240" w:lineRule="auto"/>
      <w:ind w:right="72"/>
      <w:outlineLvl w:val="0"/>
    </w:pPr>
    <w:rPr>
      <w:rFonts w:ascii="Times New Roman" w:hAnsi="Times New Roman"/>
      <w:sz w:val="20"/>
    </w:rPr>
  </w:style>
  <w:style w:type="character" w:customStyle="1" w:styleId="Bullet1Char">
    <w:name w:val="Bullet 1 Char"/>
    <w:link w:val="Bullet1"/>
    <w:rsid w:val="007C66C4"/>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link w:val="SOLNumberChar"/>
    <w:rsid w:val="00296756"/>
    <w:pPr>
      <w:keepLines/>
      <w:spacing w:before="100" w:after="0" w:line="240" w:lineRule="auto"/>
      <w:ind w:left="907" w:hanging="907"/>
    </w:pPr>
    <w:rPr>
      <w:rFonts w:ascii="Times New Roman" w:hAnsi="Times New Roman"/>
      <w:szCs w:val="22"/>
    </w:rPr>
  </w:style>
  <w:style w:type="paragraph" w:customStyle="1" w:styleId="SOLBullet">
    <w:name w:val="SOL Bullet"/>
    <w:basedOn w:val="Normal"/>
    <w:next w:val="Normal"/>
    <w:link w:val="SOLBulletChar"/>
    <w:rsid w:val="00296756"/>
    <w:pPr>
      <w:spacing w:after="0" w:line="240" w:lineRule="auto"/>
      <w:ind w:left="1260" w:hanging="353"/>
    </w:pPr>
    <w:rPr>
      <w:rFonts w:ascii="Times New Roman" w:hAnsi="Times New Roman"/>
    </w:rPr>
  </w:style>
  <w:style w:type="paragraph" w:customStyle="1" w:styleId="SOLStandard">
    <w:name w:val="SOL Standard"/>
    <w:basedOn w:val="Normal"/>
    <w:next w:val="Normal"/>
    <w:rsid w:val="00781229"/>
    <w:pPr>
      <w:spacing w:after="0" w:line="240" w:lineRule="auto"/>
      <w:ind w:left="1080" w:hanging="1080"/>
    </w:pPr>
    <w:rPr>
      <w:rFonts w:ascii="Times New Roman" w:hAnsi="Times New Roman"/>
      <w:b/>
      <w:sz w:val="24"/>
    </w:rPr>
  </w:style>
  <w:style w:type="character" w:customStyle="1" w:styleId="SOLBulletChar">
    <w:name w:val="SOL Bullet Char"/>
    <w:link w:val="SOLBullet"/>
    <w:rsid w:val="00266CF5"/>
    <w:rPr>
      <w:rFonts w:ascii="Times New Roman" w:hAnsi="Times New Roman"/>
    </w:rPr>
  </w:style>
  <w:style w:type="paragraph" w:styleId="BalloonText">
    <w:name w:val="Balloon Text"/>
    <w:basedOn w:val="Normal"/>
    <w:link w:val="BalloonTextChar"/>
    <w:uiPriority w:val="99"/>
    <w:semiHidden/>
    <w:unhideWhenUsed/>
    <w:rsid w:val="00DA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7B"/>
    <w:rPr>
      <w:rFonts w:ascii="Tahoma" w:hAnsi="Tahoma" w:cs="Tahoma"/>
      <w:sz w:val="16"/>
      <w:szCs w:val="16"/>
    </w:rPr>
  </w:style>
  <w:style w:type="character" w:customStyle="1" w:styleId="SOLNumberChar">
    <w:name w:val="SOL Number Char"/>
    <w:basedOn w:val="DefaultParagraphFont"/>
    <w:link w:val="SOLNumber"/>
    <w:rsid w:val="007F3641"/>
    <w:rPr>
      <w:rFonts w:ascii="Times New Roman" w:hAnsi="Times New Roman"/>
      <w:szCs w:val="22"/>
    </w:rPr>
  </w:style>
  <w:style w:type="paragraph" w:styleId="ListParagraph">
    <w:name w:val="List Paragraph"/>
    <w:basedOn w:val="Normal"/>
    <w:uiPriority w:val="34"/>
    <w:qFormat/>
    <w:rsid w:val="007F3641"/>
    <w:pPr>
      <w:ind w:left="720"/>
      <w:contextualSpacing/>
    </w:pPr>
    <w:rPr>
      <w:rFonts w:eastAsia="Calibri"/>
      <w:szCs w:val="22"/>
    </w:rPr>
  </w:style>
  <w:style w:type="paragraph" w:styleId="Header">
    <w:name w:val="header"/>
    <w:basedOn w:val="Normal"/>
    <w:link w:val="HeaderChar"/>
    <w:uiPriority w:val="99"/>
    <w:unhideWhenUsed/>
    <w:rsid w:val="00A5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0F"/>
  </w:style>
  <w:style w:type="paragraph" w:styleId="Footer">
    <w:name w:val="footer"/>
    <w:basedOn w:val="Normal"/>
    <w:link w:val="FooterChar"/>
    <w:uiPriority w:val="99"/>
    <w:unhideWhenUsed/>
    <w:rsid w:val="00A5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0F"/>
  </w:style>
  <w:style w:type="paragraph" w:customStyle="1" w:styleId="Bullet1">
    <w:name w:val="Bullet 1"/>
    <w:basedOn w:val="Normal"/>
    <w:next w:val="Normal"/>
    <w:link w:val="Bullet1Char"/>
    <w:rsid w:val="007C66C4"/>
    <w:pPr>
      <w:numPr>
        <w:numId w:val="20"/>
      </w:numPr>
      <w:spacing w:before="120" w:after="0" w:line="240" w:lineRule="auto"/>
      <w:ind w:right="72"/>
      <w:outlineLvl w:val="0"/>
    </w:pPr>
    <w:rPr>
      <w:rFonts w:ascii="Times New Roman" w:hAnsi="Times New Roman"/>
      <w:sz w:val="20"/>
    </w:rPr>
  </w:style>
  <w:style w:type="character" w:customStyle="1" w:styleId="Bullet1Char">
    <w:name w:val="Bullet 1 Char"/>
    <w:link w:val="Bullet1"/>
    <w:rsid w:val="007C66C4"/>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68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74E81-A717-4C53-8929-EFAA93AC4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H Southall</dc:creator>
  <cp:lastModifiedBy>Mazzacane, Tina (DOE)</cp:lastModifiedBy>
  <cp:revision>4</cp:revision>
  <cp:lastPrinted>2016-08-08T17:26:00Z</cp:lastPrinted>
  <dcterms:created xsi:type="dcterms:W3CDTF">2016-10-31T01:04:00Z</dcterms:created>
  <dcterms:modified xsi:type="dcterms:W3CDTF">2016-11-01T16:05:00Z</dcterms:modified>
</cp:coreProperties>
</file>