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950" w:rsidRPr="00D534B4" w:rsidRDefault="00C24D60" w:rsidP="00167950">
      <w:pPr>
        <w:pStyle w:val="Heading1"/>
        <w:tabs>
          <w:tab w:val="left" w:pos="1440"/>
        </w:tabs>
      </w:pPr>
      <w:bookmarkStart w:id="0" w:name="_GoBack"/>
      <w:bookmarkEnd w:id="0"/>
      <w:r>
        <w:t xml:space="preserve">SNP </w:t>
      </w:r>
      <w:r w:rsidR="00167950">
        <w:t>Memo #</w:t>
      </w:r>
      <w:r w:rsidR="002940F8">
        <w:t>20</w:t>
      </w:r>
      <w:r w:rsidR="000F6B21">
        <w:t>19</w:t>
      </w:r>
      <w:r w:rsidR="002940F8">
        <w:t>-2020-31</w:t>
      </w:r>
    </w:p>
    <w:p w:rsidR="00167950" w:rsidRDefault="00167950" w:rsidP="00167950">
      <w:pPr>
        <w:jc w:val="center"/>
      </w:pPr>
      <w:r>
        <w:rPr>
          <w:noProof/>
        </w:rPr>
        <w:drawing>
          <wp:inline distT="0" distB="0" distL="0" distR="0" wp14:anchorId="06A6DFC3" wp14:editId="4AE2F097">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rsidR="00167950" w:rsidRPr="00A65EE6" w:rsidRDefault="00167950" w:rsidP="00167950">
      <w:r w:rsidRPr="00A65EE6">
        <w:t xml:space="preserve">DATE: </w:t>
      </w:r>
      <w:r w:rsidR="00163E72">
        <w:t xml:space="preserve">February </w:t>
      </w:r>
      <w:r w:rsidR="002940F8">
        <w:t>2</w:t>
      </w:r>
      <w:r w:rsidR="00163E72">
        <w:t>1, 2020</w:t>
      </w:r>
    </w:p>
    <w:p w:rsidR="00167950" w:rsidRPr="00A65EE6" w:rsidRDefault="00167950" w:rsidP="00167950">
      <w:r w:rsidRPr="00A65EE6">
        <w:t xml:space="preserve">TO: </w:t>
      </w:r>
      <w:r w:rsidR="003D79AA">
        <w:t>Directors, Supervisors, and Contact Persons Addressed</w:t>
      </w:r>
    </w:p>
    <w:p w:rsidR="00167950" w:rsidRPr="00A65EE6" w:rsidRDefault="00167950" w:rsidP="00167950">
      <w:r w:rsidRPr="00A65EE6">
        <w:t xml:space="preserve">FROM: </w:t>
      </w:r>
      <w:r w:rsidR="003D79AA" w:rsidRPr="003D79AA">
        <w:rPr>
          <w:color w:val="000000"/>
          <w:szCs w:val="24"/>
        </w:rPr>
        <w:t xml:space="preserve">Sandra C. </w:t>
      </w:r>
      <w:proofErr w:type="spellStart"/>
      <w:r w:rsidR="003D79AA" w:rsidRPr="003D79AA">
        <w:rPr>
          <w:color w:val="000000"/>
          <w:szCs w:val="24"/>
        </w:rPr>
        <w:t>Curwood</w:t>
      </w:r>
      <w:proofErr w:type="spellEnd"/>
      <w:r w:rsidR="003D79AA" w:rsidRPr="003D79AA">
        <w:rPr>
          <w:color w:val="000000"/>
          <w:szCs w:val="24"/>
        </w:rPr>
        <w:t xml:space="preserve">, PhD, RDN, </w:t>
      </w:r>
      <w:r w:rsidR="003D79AA" w:rsidRPr="003D79AA">
        <w:rPr>
          <w:b/>
          <w:i/>
          <w:color w:val="000000"/>
          <w:szCs w:val="24"/>
        </w:rPr>
        <w:t>Sandy</w:t>
      </w:r>
    </w:p>
    <w:p w:rsidR="00167950" w:rsidRPr="007C3E67" w:rsidRDefault="00167950" w:rsidP="00167950">
      <w:pPr>
        <w:pStyle w:val="Heading2"/>
        <w:rPr>
          <w:sz w:val="32"/>
        </w:rPr>
      </w:pPr>
      <w:r w:rsidRPr="007C3E67">
        <w:rPr>
          <w:sz w:val="32"/>
        </w:rPr>
        <w:t xml:space="preserve">SUBJECT: </w:t>
      </w:r>
      <w:r w:rsidR="00163E72">
        <w:rPr>
          <w:sz w:val="32"/>
        </w:rPr>
        <w:t xml:space="preserve">School Breakfast, Expanding Participation </w:t>
      </w:r>
    </w:p>
    <w:p w:rsidR="004B797C" w:rsidRDefault="00D522A1" w:rsidP="004D602D">
      <w:pPr>
        <w:rPr>
          <w:color w:val="000000"/>
          <w:szCs w:val="24"/>
        </w:rPr>
      </w:pPr>
      <w:r>
        <w:rPr>
          <w:color w:val="000000"/>
          <w:szCs w:val="24"/>
        </w:rPr>
        <w:t>In Schoo</w:t>
      </w:r>
      <w:r w:rsidR="001424CA">
        <w:rPr>
          <w:color w:val="000000"/>
          <w:szCs w:val="24"/>
        </w:rPr>
        <w:t xml:space="preserve">l Year (SY) 2018-2019, </w:t>
      </w:r>
      <w:r>
        <w:rPr>
          <w:color w:val="000000"/>
          <w:szCs w:val="24"/>
        </w:rPr>
        <w:t xml:space="preserve">public schools served </w:t>
      </w:r>
      <w:r w:rsidR="001424CA">
        <w:rPr>
          <w:color w:val="000000"/>
          <w:szCs w:val="24"/>
        </w:rPr>
        <w:t>over 57.1 million breakfasts to students across the Commonwealth</w:t>
      </w:r>
      <w:r w:rsidR="00F57297">
        <w:rPr>
          <w:color w:val="000000"/>
          <w:szCs w:val="24"/>
        </w:rPr>
        <w:t xml:space="preserve"> </w:t>
      </w:r>
      <w:r w:rsidR="00993EE3">
        <w:rPr>
          <w:color w:val="000000"/>
          <w:szCs w:val="24"/>
        </w:rPr>
        <w:t>using</w:t>
      </w:r>
      <w:r w:rsidR="00F57297">
        <w:rPr>
          <w:color w:val="000000"/>
          <w:szCs w:val="24"/>
        </w:rPr>
        <w:t xml:space="preserve"> the federally funded School Breakfast Program (SBP)</w:t>
      </w:r>
      <w:r w:rsidR="001424CA">
        <w:rPr>
          <w:color w:val="000000"/>
          <w:szCs w:val="24"/>
        </w:rPr>
        <w:t xml:space="preserve">. </w:t>
      </w:r>
      <w:r w:rsidR="004B797C">
        <w:rPr>
          <w:color w:val="000000"/>
          <w:szCs w:val="24"/>
        </w:rPr>
        <w:t>While t</w:t>
      </w:r>
      <w:r w:rsidR="00993EE3">
        <w:rPr>
          <w:color w:val="000000"/>
          <w:szCs w:val="24"/>
        </w:rPr>
        <w:t>his</w:t>
      </w:r>
      <w:r w:rsidR="001424CA">
        <w:rPr>
          <w:color w:val="000000"/>
          <w:szCs w:val="24"/>
        </w:rPr>
        <w:t xml:space="preserve"> is a one perc</w:t>
      </w:r>
      <w:r w:rsidR="00785950">
        <w:rPr>
          <w:color w:val="000000"/>
          <w:szCs w:val="24"/>
        </w:rPr>
        <w:t xml:space="preserve">ent increase </w:t>
      </w:r>
      <w:r w:rsidR="00993EE3">
        <w:rPr>
          <w:color w:val="000000"/>
          <w:szCs w:val="24"/>
        </w:rPr>
        <w:t xml:space="preserve">in </w:t>
      </w:r>
      <w:r w:rsidR="004B797C">
        <w:rPr>
          <w:color w:val="000000"/>
          <w:szCs w:val="24"/>
        </w:rPr>
        <w:t>meals served from SY 2017-2018</w:t>
      </w:r>
      <w:r w:rsidR="000D56D3">
        <w:rPr>
          <w:color w:val="000000"/>
          <w:szCs w:val="24"/>
        </w:rPr>
        <w:t>,</w:t>
      </w:r>
      <w:r w:rsidR="006D0124">
        <w:rPr>
          <w:color w:val="000000"/>
          <w:szCs w:val="24"/>
        </w:rPr>
        <w:t xml:space="preserve"> </w:t>
      </w:r>
      <w:r w:rsidR="000D56D3">
        <w:rPr>
          <w:color w:val="000000"/>
          <w:szCs w:val="24"/>
        </w:rPr>
        <w:t>only half of the eligible students eating school lunch</w:t>
      </w:r>
      <w:r w:rsidR="006D0124">
        <w:rPr>
          <w:color w:val="000000"/>
          <w:szCs w:val="24"/>
        </w:rPr>
        <w:t xml:space="preserve"> are</w:t>
      </w:r>
      <w:r w:rsidR="000D56D3">
        <w:rPr>
          <w:color w:val="000000"/>
          <w:szCs w:val="24"/>
        </w:rPr>
        <w:t xml:space="preserve"> eating breakfast.</w:t>
      </w:r>
      <w:r w:rsidR="00785950">
        <w:rPr>
          <w:color w:val="000000"/>
          <w:szCs w:val="24"/>
        </w:rPr>
        <w:t xml:space="preserve"> </w:t>
      </w:r>
      <w:r w:rsidR="004B797C">
        <w:rPr>
          <w:color w:val="000000"/>
          <w:szCs w:val="24"/>
        </w:rPr>
        <w:t xml:space="preserve">Virginia schools are </w:t>
      </w:r>
      <w:r w:rsidR="00785950">
        <w:rPr>
          <w:color w:val="000000"/>
          <w:szCs w:val="24"/>
        </w:rPr>
        <w:t>making strides in increasing breakfast</w:t>
      </w:r>
      <w:r w:rsidR="00EB56DF">
        <w:rPr>
          <w:color w:val="000000"/>
          <w:szCs w:val="24"/>
        </w:rPr>
        <w:t xml:space="preserve"> pa</w:t>
      </w:r>
      <w:r w:rsidR="004B797C">
        <w:rPr>
          <w:color w:val="000000"/>
          <w:szCs w:val="24"/>
        </w:rPr>
        <w:t>rticipation by expanding access and in 2020 the goal is 70</w:t>
      </w:r>
      <w:r w:rsidR="00076301">
        <w:rPr>
          <w:color w:val="000000"/>
          <w:szCs w:val="24"/>
        </w:rPr>
        <w:t xml:space="preserve"> percent</w:t>
      </w:r>
      <w:r w:rsidR="004B797C">
        <w:rPr>
          <w:color w:val="000000"/>
          <w:szCs w:val="24"/>
        </w:rPr>
        <w:t xml:space="preserve"> of the students eating school lunch</w:t>
      </w:r>
      <w:r w:rsidR="000D56D3">
        <w:rPr>
          <w:color w:val="000000"/>
          <w:szCs w:val="24"/>
        </w:rPr>
        <w:t xml:space="preserve"> are</w:t>
      </w:r>
      <w:r w:rsidR="004B797C">
        <w:rPr>
          <w:color w:val="000000"/>
          <w:szCs w:val="24"/>
        </w:rPr>
        <w:t xml:space="preserve"> also eat</w:t>
      </w:r>
      <w:r w:rsidR="00076301">
        <w:rPr>
          <w:color w:val="000000"/>
          <w:szCs w:val="24"/>
        </w:rPr>
        <w:t>ing</w:t>
      </w:r>
      <w:r w:rsidR="004B797C">
        <w:rPr>
          <w:color w:val="000000"/>
          <w:szCs w:val="24"/>
        </w:rPr>
        <w:t xml:space="preserve"> school breakfast</w:t>
      </w:r>
      <w:r w:rsidR="00EB56DF">
        <w:rPr>
          <w:color w:val="000000"/>
          <w:szCs w:val="24"/>
        </w:rPr>
        <w:t xml:space="preserve">. </w:t>
      </w:r>
    </w:p>
    <w:p w:rsidR="004D602D" w:rsidRDefault="00EB56DF" w:rsidP="004D602D">
      <w:pPr>
        <w:rPr>
          <w:color w:val="000000"/>
          <w:szCs w:val="24"/>
        </w:rPr>
      </w:pPr>
      <w:r>
        <w:rPr>
          <w:color w:val="000000"/>
          <w:szCs w:val="24"/>
        </w:rPr>
        <w:t>In SY 2018-2019</w:t>
      </w:r>
      <w:r w:rsidR="004D602D">
        <w:rPr>
          <w:color w:val="000000"/>
          <w:szCs w:val="24"/>
        </w:rPr>
        <w:t>,</w:t>
      </w:r>
      <w:r>
        <w:rPr>
          <w:color w:val="000000"/>
          <w:szCs w:val="24"/>
        </w:rPr>
        <w:t xml:space="preserve"> 28 percent </w:t>
      </w:r>
      <w:r w:rsidR="004B797C">
        <w:rPr>
          <w:color w:val="000000"/>
          <w:szCs w:val="24"/>
        </w:rPr>
        <w:t>Virginia’s schools</w:t>
      </w:r>
      <w:r>
        <w:rPr>
          <w:color w:val="000000"/>
          <w:szCs w:val="24"/>
        </w:rPr>
        <w:t xml:space="preserve"> saw a decrease in their total breakfast participation. </w:t>
      </w:r>
      <w:r w:rsidR="004D602D">
        <w:rPr>
          <w:color w:val="000000"/>
          <w:szCs w:val="24"/>
        </w:rPr>
        <w:t xml:space="preserve">Serving a nutritious breakfast to students has benefits beyond providing essential nutrients. Two recent reports highlight the importance of breakfast and can provide guidance and incentive </w:t>
      </w:r>
      <w:r w:rsidR="00993EE3">
        <w:rPr>
          <w:color w:val="000000"/>
          <w:szCs w:val="24"/>
        </w:rPr>
        <w:t xml:space="preserve">for </w:t>
      </w:r>
      <w:r w:rsidR="00EC4F4A">
        <w:rPr>
          <w:color w:val="000000"/>
          <w:szCs w:val="24"/>
        </w:rPr>
        <w:t xml:space="preserve">spotlighting </w:t>
      </w:r>
      <w:r w:rsidR="004D602D">
        <w:rPr>
          <w:color w:val="000000"/>
          <w:szCs w:val="24"/>
        </w:rPr>
        <w:t xml:space="preserve">the </w:t>
      </w:r>
      <w:r w:rsidR="004B797C">
        <w:rPr>
          <w:color w:val="000000"/>
          <w:szCs w:val="24"/>
        </w:rPr>
        <w:t>importance</w:t>
      </w:r>
      <w:r w:rsidR="004D602D">
        <w:rPr>
          <w:color w:val="000000"/>
          <w:szCs w:val="24"/>
        </w:rPr>
        <w:t xml:space="preserve"> of</w:t>
      </w:r>
      <w:r w:rsidR="004B797C">
        <w:rPr>
          <w:color w:val="000000"/>
          <w:szCs w:val="24"/>
        </w:rPr>
        <w:t xml:space="preserve"> school</w:t>
      </w:r>
      <w:r w:rsidR="004D602D">
        <w:rPr>
          <w:color w:val="000000"/>
          <w:szCs w:val="24"/>
        </w:rPr>
        <w:t xml:space="preserve"> breakfast.</w:t>
      </w:r>
    </w:p>
    <w:p w:rsidR="004D602D" w:rsidRDefault="004B797C" w:rsidP="004D602D">
      <w:pPr>
        <w:pStyle w:val="Heading3"/>
        <w:rPr>
          <w:sz w:val="24"/>
        </w:rPr>
      </w:pPr>
      <w:r>
        <w:rPr>
          <w:sz w:val="24"/>
        </w:rPr>
        <w:t xml:space="preserve">The </w:t>
      </w:r>
      <w:r w:rsidR="004D602D" w:rsidRPr="004D602D">
        <w:rPr>
          <w:sz w:val="24"/>
        </w:rPr>
        <w:t>No Kid Hungry</w:t>
      </w:r>
      <w:r>
        <w:rPr>
          <w:sz w:val="24"/>
        </w:rPr>
        <w:t xml:space="preserve"> Campaign</w:t>
      </w:r>
      <w:r w:rsidR="004D602D" w:rsidRPr="004D602D">
        <w:rPr>
          <w:sz w:val="24"/>
        </w:rPr>
        <w:t xml:space="preserve"> </w:t>
      </w:r>
      <w:r w:rsidR="004D602D">
        <w:rPr>
          <w:sz w:val="24"/>
        </w:rPr>
        <w:t>– Break the Cycle of Chronic Absenteeism: Bring Breakfast into the Classroom</w:t>
      </w:r>
    </w:p>
    <w:p w:rsidR="004D602D" w:rsidRDefault="004D602D" w:rsidP="004D602D">
      <w:r>
        <w:t>No Kid Hungry and researchers from the University of California Santa Barbara c</w:t>
      </w:r>
      <w:r w:rsidR="0091265F">
        <w:t xml:space="preserve">onducted a study </w:t>
      </w:r>
      <w:r w:rsidR="00EC4F4A">
        <w:t>showing that</w:t>
      </w:r>
      <w:r w:rsidR="0091265F">
        <w:t xml:space="preserve"> serving breakfast as part of the school day has the potential to reduce chronic absenteeism in schools. By incorporating breakfast as part of the regular school day, chronic absenteeism can be reduced by an average of six percentage points. Further analysis showed improvements in reading and </w:t>
      </w:r>
      <w:r w:rsidR="006D0124">
        <w:t>reductions in</w:t>
      </w:r>
      <w:r w:rsidR="0091265F">
        <w:t xml:space="preserve"> anxiety and sadness. The study can be found </w:t>
      </w:r>
      <w:r w:rsidR="00023921">
        <w:t xml:space="preserve">on the </w:t>
      </w:r>
      <w:hyperlink r:id="rId10" w:history="1">
        <w:r w:rsidR="00023921" w:rsidRPr="00023921">
          <w:rPr>
            <w:rStyle w:val="Hyperlink"/>
          </w:rPr>
          <w:t>No Kid Hungry Website</w:t>
        </w:r>
      </w:hyperlink>
      <w:r w:rsidR="00023921">
        <w:t xml:space="preserve">. </w:t>
      </w:r>
    </w:p>
    <w:p w:rsidR="00023921" w:rsidRPr="008D5446" w:rsidRDefault="004B797C" w:rsidP="008D5446">
      <w:pPr>
        <w:pStyle w:val="Heading3"/>
        <w:rPr>
          <w:sz w:val="24"/>
          <w:szCs w:val="24"/>
        </w:rPr>
      </w:pPr>
      <w:r w:rsidRPr="008D5446">
        <w:rPr>
          <w:sz w:val="24"/>
          <w:szCs w:val="24"/>
        </w:rPr>
        <w:t xml:space="preserve">The </w:t>
      </w:r>
      <w:r w:rsidR="00023921" w:rsidRPr="008D5446">
        <w:rPr>
          <w:sz w:val="24"/>
          <w:szCs w:val="24"/>
        </w:rPr>
        <w:t xml:space="preserve">Food and Research </w:t>
      </w:r>
      <w:r w:rsidR="000E7A2D">
        <w:rPr>
          <w:sz w:val="24"/>
          <w:szCs w:val="24"/>
        </w:rPr>
        <w:t>and</w:t>
      </w:r>
      <w:r w:rsidR="00023921" w:rsidRPr="008D5446">
        <w:rPr>
          <w:sz w:val="24"/>
          <w:szCs w:val="24"/>
        </w:rPr>
        <w:t xml:space="preserve"> Action Center (FRAC</w:t>
      </w:r>
      <w:r w:rsidR="00993EE3" w:rsidRPr="008D5446">
        <w:rPr>
          <w:sz w:val="24"/>
          <w:szCs w:val="24"/>
        </w:rPr>
        <w:t>) -</w:t>
      </w:r>
      <w:r w:rsidR="00023921" w:rsidRPr="008D5446">
        <w:rPr>
          <w:sz w:val="24"/>
          <w:szCs w:val="24"/>
        </w:rPr>
        <w:t xml:space="preserve"> School Breakfast Scorecard, School Year 2018-2019</w:t>
      </w:r>
    </w:p>
    <w:p w:rsidR="00023921" w:rsidRDefault="00023921" w:rsidP="00023921">
      <w:pPr>
        <w:rPr>
          <w:lang w:val="en"/>
        </w:rPr>
      </w:pPr>
      <w:r>
        <w:rPr>
          <w:lang w:val="en"/>
        </w:rPr>
        <w:t xml:space="preserve">FRAC released the </w:t>
      </w:r>
      <w:hyperlink r:id="rId11" w:history="1">
        <w:r w:rsidR="000E7A2D">
          <w:rPr>
            <w:rStyle w:val="Hyperlink"/>
            <w:lang w:val="en"/>
          </w:rPr>
          <w:t>Annual Scorecard</w:t>
        </w:r>
      </w:hyperlink>
      <w:r>
        <w:rPr>
          <w:lang w:val="en"/>
        </w:rPr>
        <w:t xml:space="preserve"> </w:t>
      </w:r>
      <w:r w:rsidR="00F57297">
        <w:rPr>
          <w:lang w:val="en"/>
        </w:rPr>
        <w:t xml:space="preserve">that measures the reach of the SBP and the impact of trends and policies on program </w:t>
      </w:r>
      <w:r w:rsidR="00993EE3">
        <w:rPr>
          <w:lang w:val="en"/>
        </w:rPr>
        <w:t>participation</w:t>
      </w:r>
      <w:r w:rsidR="00F57297">
        <w:rPr>
          <w:lang w:val="en"/>
        </w:rPr>
        <w:t xml:space="preserve">. The </w:t>
      </w:r>
      <w:r w:rsidR="000E7A2D">
        <w:rPr>
          <w:lang w:val="en"/>
        </w:rPr>
        <w:t xml:space="preserve">Scorecard </w:t>
      </w:r>
      <w:r w:rsidR="00F57297">
        <w:rPr>
          <w:lang w:val="en"/>
        </w:rPr>
        <w:t>also provides informati</w:t>
      </w:r>
      <w:r w:rsidR="00477D6B">
        <w:rPr>
          <w:lang w:val="en"/>
        </w:rPr>
        <w:t xml:space="preserve">on on </w:t>
      </w:r>
      <w:r w:rsidR="00477D6B">
        <w:rPr>
          <w:lang w:val="en"/>
        </w:rPr>
        <w:lastRenderedPageBreak/>
        <w:t>implementing a breakfast program</w:t>
      </w:r>
      <w:r w:rsidR="00EC4F4A">
        <w:rPr>
          <w:lang w:val="en"/>
        </w:rPr>
        <w:t>,</w:t>
      </w:r>
      <w:r w:rsidR="00F57297">
        <w:rPr>
          <w:lang w:val="en"/>
        </w:rPr>
        <w:t xml:space="preserve"> a history of the SBP, best practices</w:t>
      </w:r>
      <w:r w:rsidR="00EC4F4A">
        <w:rPr>
          <w:lang w:val="en"/>
        </w:rPr>
        <w:t xml:space="preserve"> in school breakfast</w:t>
      </w:r>
      <w:r w:rsidR="00F57297">
        <w:rPr>
          <w:lang w:val="en"/>
        </w:rPr>
        <w:t xml:space="preserve">, and opportunities for strengthening program access and participation. </w:t>
      </w:r>
      <w:r w:rsidR="00383C3E">
        <w:rPr>
          <w:lang w:val="en"/>
        </w:rPr>
        <w:t xml:space="preserve"> </w:t>
      </w:r>
    </w:p>
    <w:p w:rsidR="00EC4F4A" w:rsidRPr="008D5446" w:rsidRDefault="00EC4F4A" w:rsidP="008D5446">
      <w:pPr>
        <w:pStyle w:val="Heading3"/>
        <w:rPr>
          <w:sz w:val="24"/>
          <w:szCs w:val="24"/>
        </w:rPr>
      </w:pPr>
      <w:r w:rsidRPr="008D5446">
        <w:rPr>
          <w:sz w:val="24"/>
          <w:szCs w:val="24"/>
        </w:rPr>
        <w:t>National School Breakfast Week</w:t>
      </w:r>
    </w:p>
    <w:p w:rsidR="00F57297" w:rsidRDefault="00F57297" w:rsidP="00023921">
      <w:pPr>
        <w:rPr>
          <w:lang w:val="en"/>
        </w:rPr>
      </w:pPr>
      <w:r>
        <w:rPr>
          <w:lang w:val="en"/>
        </w:rPr>
        <w:t>National School Breakfast Week is March 2-5, 2020</w:t>
      </w:r>
      <w:r w:rsidR="00993EE3">
        <w:rPr>
          <w:lang w:val="en"/>
        </w:rPr>
        <w:t xml:space="preserve">. This is a perfect opportunity to use the resources available on the </w:t>
      </w:r>
      <w:hyperlink r:id="rId12" w:history="1">
        <w:r w:rsidR="00993EE3" w:rsidRPr="00EC4F4A">
          <w:rPr>
            <w:rStyle w:val="Hyperlink"/>
            <w:lang w:val="en"/>
          </w:rPr>
          <w:t>School Nutrition Association website</w:t>
        </w:r>
      </w:hyperlink>
      <w:r w:rsidR="00993EE3">
        <w:rPr>
          <w:lang w:val="en"/>
        </w:rPr>
        <w:t xml:space="preserve"> to promote breakfast. Bring stakeholders together to collaborate and promote a breakfast program that will become part of </w:t>
      </w:r>
      <w:r w:rsidR="004B797C">
        <w:rPr>
          <w:lang w:val="en"/>
        </w:rPr>
        <w:t xml:space="preserve">each </w:t>
      </w:r>
      <w:r w:rsidR="00993EE3">
        <w:rPr>
          <w:lang w:val="en"/>
        </w:rPr>
        <w:t>school</w:t>
      </w:r>
      <w:r w:rsidR="004B797C">
        <w:rPr>
          <w:lang w:val="en"/>
        </w:rPr>
        <w:t>’s</w:t>
      </w:r>
      <w:r w:rsidR="00993EE3">
        <w:rPr>
          <w:lang w:val="en"/>
        </w:rPr>
        <w:t xml:space="preserve"> culture. Research supports that breakfast can have </w:t>
      </w:r>
      <w:r w:rsidR="006D0124">
        <w:rPr>
          <w:lang w:val="en"/>
        </w:rPr>
        <w:t xml:space="preserve">a </w:t>
      </w:r>
      <w:r w:rsidR="00993EE3">
        <w:rPr>
          <w:lang w:val="en"/>
        </w:rPr>
        <w:t xml:space="preserve">positive </w:t>
      </w:r>
      <w:r w:rsidR="006D0124">
        <w:rPr>
          <w:lang w:val="en"/>
        </w:rPr>
        <w:t xml:space="preserve">impact </w:t>
      </w:r>
      <w:r w:rsidR="00993EE3">
        <w:rPr>
          <w:lang w:val="en"/>
        </w:rPr>
        <w:t>on student achievement, chronic absenteeism</w:t>
      </w:r>
      <w:r w:rsidR="000E7A2D">
        <w:rPr>
          <w:lang w:val="en"/>
        </w:rPr>
        <w:t>,</w:t>
      </w:r>
      <w:r w:rsidR="00993EE3">
        <w:rPr>
          <w:lang w:val="en"/>
        </w:rPr>
        <w:t xml:space="preserve"> and student nutrition. </w:t>
      </w:r>
      <w:r w:rsidR="004B797C">
        <w:rPr>
          <w:lang w:val="en"/>
        </w:rPr>
        <w:t>Plus</w:t>
      </w:r>
      <w:r w:rsidR="006D0124">
        <w:rPr>
          <w:lang w:val="en"/>
        </w:rPr>
        <w:t>,</w:t>
      </w:r>
      <w:r w:rsidR="004B797C">
        <w:rPr>
          <w:lang w:val="en"/>
        </w:rPr>
        <w:t xml:space="preserve"> it tastes good!</w:t>
      </w:r>
    </w:p>
    <w:p w:rsidR="00993EE3" w:rsidRPr="00023921" w:rsidRDefault="00993EE3" w:rsidP="00023921">
      <w:pPr>
        <w:rPr>
          <w:lang w:val="en"/>
        </w:rPr>
      </w:pPr>
      <w:r>
        <w:rPr>
          <w:lang w:val="en"/>
        </w:rPr>
        <w:t>If you have any questions, please contact</w:t>
      </w:r>
      <w:r w:rsidR="000E7A2D">
        <w:rPr>
          <w:lang w:val="en"/>
        </w:rPr>
        <w:t xml:space="preserve"> Sandy </w:t>
      </w:r>
      <w:proofErr w:type="spellStart"/>
      <w:r w:rsidR="000E7A2D">
        <w:rPr>
          <w:lang w:val="en"/>
        </w:rPr>
        <w:t>Curwood</w:t>
      </w:r>
      <w:proofErr w:type="spellEnd"/>
      <w:r w:rsidR="000E7A2D">
        <w:rPr>
          <w:lang w:val="en"/>
        </w:rPr>
        <w:t>, VDOE Office of School Nutrition Programs Director, via email at</w:t>
      </w:r>
      <w:r>
        <w:rPr>
          <w:lang w:val="en"/>
        </w:rPr>
        <w:t xml:space="preserve"> </w:t>
      </w:r>
      <w:hyperlink r:id="rId13" w:history="1">
        <w:r w:rsidR="004B797C" w:rsidRPr="00497F0B">
          <w:rPr>
            <w:rStyle w:val="Hyperlink"/>
            <w:lang w:val="en"/>
          </w:rPr>
          <w:t>sandra.curwood@doe.virginia.gov</w:t>
        </w:r>
      </w:hyperlink>
      <w:r>
        <w:rPr>
          <w:lang w:val="en"/>
        </w:rPr>
        <w:t xml:space="preserve"> or </w:t>
      </w:r>
      <w:r w:rsidR="000E7A2D">
        <w:rPr>
          <w:lang w:val="en"/>
        </w:rPr>
        <w:t xml:space="preserve">by phone at </w:t>
      </w:r>
      <w:r>
        <w:rPr>
          <w:lang w:val="en"/>
        </w:rPr>
        <w:t>(804)225-2082.</w:t>
      </w:r>
    </w:p>
    <w:p w:rsidR="008C4A46" w:rsidRPr="00851C0B" w:rsidRDefault="00AD228F" w:rsidP="00167950">
      <w:pPr>
        <w:rPr>
          <w:color w:val="000000"/>
          <w:szCs w:val="24"/>
        </w:rPr>
      </w:pPr>
      <w:r>
        <w:rPr>
          <w:color w:val="000000"/>
          <w:szCs w:val="24"/>
        </w:rPr>
        <w:t>SCC/</w:t>
      </w:r>
      <w:r w:rsidR="002940F8">
        <w:rPr>
          <w:color w:val="000000"/>
          <w:szCs w:val="24"/>
        </w:rPr>
        <w:t>BDB/cc</w:t>
      </w:r>
    </w:p>
    <w:sectPr w:rsidR="008C4A46" w:rsidRPr="00851C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B6F" w:rsidRDefault="00CD2B6F" w:rsidP="00B25322">
      <w:pPr>
        <w:spacing w:after="0" w:line="240" w:lineRule="auto"/>
      </w:pPr>
      <w:r>
        <w:separator/>
      </w:r>
    </w:p>
  </w:endnote>
  <w:endnote w:type="continuationSeparator" w:id="0">
    <w:p w:rsidR="00CD2B6F" w:rsidRDefault="00CD2B6F"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B6F" w:rsidRDefault="00CD2B6F" w:rsidP="00B25322">
      <w:pPr>
        <w:spacing w:after="0" w:line="240" w:lineRule="auto"/>
      </w:pPr>
      <w:r>
        <w:separator/>
      </w:r>
    </w:p>
  </w:footnote>
  <w:footnote w:type="continuationSeparator" w:id="0">
    <w:p w:rsidR="00CD2B6F" w:rsidRDefault="00CD2B6F"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73A93"/>
    <w:multiLevelType w:val="hybridMultilevel"/>
    <w:tmpl w:val="D3D2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286732"/>
    <w:multiLevelType w:val="hybridMultilevel"/>
    <w:tmpl w:val="5992C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removePersonalInformation/>
  <w:removeDateAndTime/>
  <w:proofState w:spelling="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FCE"/>
    <w:rsid w:val="000158CE"/>
    <w:rsid w:val="00023921"/>
    <w:rsid w:val="00050D10"/>
    <w:rsid w:val="00062952"/>
    <w:rsid w:val="00076301"/>
    <w:rsid w:val="000D56D3"/>
    <w:rsid w:val="000E2D83"/>
    <w:rsid w:val="000E7A2D"/>
    <w:rsid w:val="000F6B21"/>
    <w:rsid w:val="001424CA"/>
    <w:rsid w:val="00147A59"/>
    <w:rsid w:val="00163E72"/>
    <w:rsid w:val="00167950"/>
    <w:rsid w:val="001C6741"/>
    <w:rsid w:val="00223595"/>
    <w:rsid w:val="00227B1E"/>
    <w:rsid w:val="0027145D"/>
    <w:rsid w:val="002940F8"/>
    <w:rsid w:val="002A6350"/>
    <w:rsid w:val="002F2DAF"/>
    <w:rsid w:val="0031177E"/>
    <w:rsid w:val="003142E4"/>
    <w:rsid w:val="003238EA"/>
    <w:rsid w:val="00383C3E"/>
    <w:rsid w:val="003D79AA"/>
    <w:rsid w:val="00406FF4"/>
    <w:rsid w:val="004130B3"/>
    <w:rsid w:val="00477D6B"/>
    <w:rsid w:val="00480879"/>
    <w:rsid w:val="004B797C"/>
    <w:rsid w:val="004D602D"/>
    <w:rsid w:val="004E7997"/>
    <w:rsid w:val="004F6547"/>
    <w:rsid w:val="005E06EF"/>
    <w:rsid w:val="00612B8B"/>
    <w:rsid w:val="00625A9B"/>
    <w:rsid w:val="00653DCC"/>
    <w:rsid w:val="006D0124"/>
    <w:rsid w:val="0073236D"/>
    <w:rsid w:val="00785950"/>
    <w:rsid w:val="00793593"/>
    <w:rsid w:val="007A73B4"/>
    <w:rsid w:val="007C0B3F"/>
    <w:rsid w:val="007C3E67"/>
    <w:rsid w:val="00807CBA"/>
    <w:rsid w:val="00846B0C"/>
    <w:rsid w:val="00851C0B"/>
    <w:rsid w:val="008631A7"/>
    <w:rsid w:val="008C4A46"/>
    <w:rsid w:val="008D4BBD"/>
    <w:rsid w:val="008D5446"/>
    <w:rsid w:val="0091265F"/>
    <w:rsid w:val="00926398"/>
    <w:rsid w:val="00976FAF"/>
    <w:rsid w:val="00977AFA"/>
    <w:rsid w:val="00993EE3"/>
    <w:rsid w:val="009B51FA"/>
    <w:rsid w:val="009B6DB1"/>
    <w:rsid w:val="009C7253"/>
    <w:rsid w:val="00A26586"/>
    <w:rsid w:val="00A30BC9"/>
    <w:rsid w:val="00A3144F"/>
    <w:rsid w:val="00A65EE6"/>
    <w:rsid w:val="00A67B2F"/>
    <w:rsid w:val="00AD228F"/>
    <w:rsid w:val="00AD3D22"/>
    <w:rsid w:val="00AD6C68"/>
    <w:rsid w:val="00AE65FD"/>
    <w:rsid w:val="00B01E92"/>
    <w:rsid w:val="00B25322"/>
    <w:rsid w:val="00BC1A9C"/>
    <w:rsid w:val="00BE00E6"/>
    <w:rsid w:val="00C07DFE"/>
    <w:rsid w:val="00C23584"/>
    <w:rsid w:val="00C24D60"/>
    <w:rsid w:val="00C25FA1"/>
    <w:rsid w:val="00CA70A4"/>
    <w:rsid w:val="00CD2B6F"/>
    <w:rsid w:val="00CF0233"/>
    <w:rsid w:val="00D522A1"/>
    <w:rsid w:val="00D534B4"/>
    <w:rsid w:val="00D55B56"/>
    <w:rsid w:val="00DA14B1"/>
    <w:rsid w:val="00DD368F"/>
    <w:rsid w:val="00DE36A1"/>
    <w:rsid w:val="00E013FD"/>
    <w:rsid w:val="00E12E2F"/>
    <w:rsid w:val="00E4085F"/>
    <w:rsid w:val="00E75FCE"/>
    <w:rsid w:val="00E760E6"/>
    <w:rsid w:val="00EB56DF"/>
    <w:rsid w:val="00EC4F4A"/>
    <w:rsid w:val="00ED79E7"/>
    <w:rsid w:val="00F41943"/>
    <w:rsid w:val="00F469E0"/>
    <w:rsid w:val="00F57297"/>
    <w:rsid w:val="00F6548E"/>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mailto:sandra.curwood@doe.virgini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hoolnutrition.org/meetings/events/nsbw/20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ac.org/news/school-breakfast-fuels-health-and-learn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WCS02021\groupdir\SNP\A%20SNP%20New%20folder\DIR%20%23Memos\School%20Breakfast%20Fuels%20Health%20and%20Learning%20for%20Millions%20of%20Children,"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EF5E1-4894-6545-96BA-6E390C001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C:\Users\mrq53684\Downloads\XXX-18 (5).dotx</Template>
  <TotalTime>0</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SNP Memo No. 2019-2020-XX, Increaseing Breakfast Participation</vt:lpstr>
    </vt:vector>
  </TitlesOfParts>
  <Manager/>
  <Company/>
  <LinksUpToDate>false</LinksUpToDate>
  <CharactersWithSpaces>3213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Memo No. 2019-2020-31, School Breakfast, Expanding Participation</dc:title>
  <dc:subject/>
  <dc:creator/>
  <cp:keywords/>
  <dc:description/>
  <cp:lastModifiedBy/>
  <cp:revision>1</cp:revision>
  <dcterms:created xsi:type="dcterms:W3CDTF">2020-02-25T15:46:00Z</dcterms:created>
  <dcterms:modified xsi:type="dcterms:W3CDTF">2020-02-25T15:46:00Z</dcterms:modified>
  <cp:category/>
</cp:coreProperties>
</file>