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01644" w14:textId="28A6A180" w:rsidR="00FC40B4" w:rsidRDefault="00FC40B4" w:rsidP="00183896">
      <w:pPr>
        <w:pStyle w:val="Heading1"/>
        <w:spacing w:after="0"/>
      </w:pPr>
      <w:r w:rsidRPr="00183896">
        <w:t>Attachment A, SNP Memo No. 2019-2020-</w:t>
      </w:r>
      <w:r w:rsidR="00E87402">
        <w:t>29</w:t>
      </w:r>
    </w:p>
    <w:p w14:paraId="40D40DCE" w14:textId="2347D451" w:rsidR="00034799" w:rsidRPr="00133DD6" w:rsidRDefault="00FC40B4" w:rsidP="00133DD6">
      <w:pPr>
        <w:pStyle w:val="Heading1"/>
        <w:spacing w:after="360"/>
      </w:pPr>
      <w:r>
        <w:t>Feb</w:t>
      </w:r>
      <w:bookmarkStart w:id="0" w:name="_GoBack"/>
      <w:bookmarkEnd w:id="0"/>
      <w:r>
        <w:t>ruary 7, 2020</w:t>
      </w:r>
    </w:p>
    <w:p w14:paraId="369E18AD" w14:textId="62E7DD1E" w:rsidR="005659CE" w:rsidRPr="00C610FC" w:rsidRDefault="00705CBD" w:rsidP="00C610FC">
      <w:pPr>
        <w:pStyle w:val="Heading2"/>
        <w:jc w:val="center"/>
        <w:rPr>
          <w:rFonts w:ascii="Times New Roman" w:hAnsi="Times New Roman" w:cs="Times New Roman"/>
          <w:color w:val="auto"/>
          <w:sz w:val="32"/>
          <w:szCs w:val="24"/>
        </w:rPr>
      </w:pPr>
      <w:r>
        <w:rPr>
          <w:rFonts w:ascii="Times New Roman" w:hAnsi="Times New Roman" w:cs="Times New Roman"/>
          <w:color w:val="auto"/>
          <w:sz w:val="32"/>
          <w:szCs w:val="24"/>
        </w:rPr>
        <w:t>School Breakfast</w:t>
      </w:r>
      <w:r w:rsidR="005E71C8">
        <w:rPr>
          <w:rFonts w:ascii="Times New Roman" w:hAnsi="Times New Roman" w:cs="Times New Roman"/>
          <w:color w:val="auto"/>
          <w:sz w:val="32"/>
          <w:szCs w:val="24"/>
        </w:rPr>
        <w:t xml:space="preserve"> Grant Opportunities 2020</w:t>
      </w:r>
      <w:r w:rsidR="0076713B">
        <w:rPr>
          <w:rFonts w:ascii="Times New Roman" w:hAnsi="Times New Roman" w:cs="Times New Roman"/>
          <w:color w:val="auto"/>
          <w:sz w:val="32"/>
          <w:szCs w:val="24"/>
        </w:rPr>
        <w:t xml:space="preserve"> </w:t>
      </w:r>
    </w:p>
    <w:p w14:paraId="2F828A8B" w14:textId="14488E9E" w:rsidR="005E71C8" w:rsidRPr="00133DD6" w:rsidRDefault="005E71C8" w:rsidP="009773DD">
      <w:pPr>
        <w:pStyle w:val="Heading3"/>
        <w:spacing w:after="240"/>
        <w:rPr>
          <w:rFonts w:ascii="Times New Roman" w:hAnsi="Times New Roman" w:cs="Times New Roman"/>
          <w:i/>
          <w:color w:val="auto"/>
          <w:sz w:val="24"/>
        </w:rPr>
      </w:pPr>
      <w:r w:rsidRPr="00133DD6">
        <w:rPr>
          <w:rFonts w:ascii="Times New Roman" w:hAnsi="Times New Roman" w:cs="Times New Roman"/>
          <w:color w:val="auto"/>
          <w:sz w:val="24"/>
        </w:rPr>
        <w:t xml:space="preserve">Share Our Strength: No Kid Hungry </w:t>
      </w:r>
      <w:r w:rsidR="00793A7D" w:rsidRPr="00133DD6">
        <w:rPr>
          <w:rFonts w:ascii="Times New Roman" w:hAnsi="Times New Roman" w:cs="Times New Roman"/>
          <w:color w:val="auto"/>
          <w:sz w:val="24"/>
        </w:rPr>
        <w:t>Virginia Breakfast Grant</w:t>
      </w:r>
    </w:p>
    <w:p w14:paraId="15935770" w14:textId="79139E5A" w:rsidR="00793A7D" w:rsidRPr="00793A7D" w:rsidRDefault="00793A7D" w:rsidP="009773DD">
      <w:pPr>
        <w:spacing w:after="240"/>
        <w:rPr>
          <w:rFonts w:ascii="Times New Roman" w:hAnsi="Times New Roman" w:cs="Times New Roman"/>
          <w:sz w:val="24"/>
          <w:szCs w:val="24"/>
        </w:rPr>
      </w:pPr>
      <w:r w:rsidRPr="00793A7D">
        <w:rPr>
          <w:rFonts w:ascii="Times New Roman" w:hAnsi="Times New Roman" w:cs="Times New Roman"/>
          <w:sz w:val="24"/>
          <w:szCs w:val="24"/>
        </w:rPr>
        <w:t xml:space="preserve">The No Kid Hungry Breakfast Expansion Grants aim to support schools with the purchase of approved equipment, materials, and initiatives facilitating alternative breakfast delivery models. Schools currently implementing or preparing to implement a breakfast after the bell delivery model are welcome to apply. </w:t>
      </w:r>
    </w:p>
    <w:p w14:paraId="4C91ADED" w14:textId="6E654161" w:rsidR="00793A7D" w:rsidRDefault="00793A7D" w:rsidP="00793A7D">
      <w:pPr>
        <w:rPr>
          <w:rFonts w:ascii="Times New Roman" w:hAnsi="Times New Roman" w:cs="Times New Roman"/>
          <w:sz w:val="24"/>
          <w:szCs w:val="24"/>
        </w:rPr>
      </w:pPr>
      <w:r w:rsidRPr="00793A7D">
        <w:rPr>
          <w:rFonts w:ascii="Times New Roman" w:hAnsi="Times New Roman" w:cs="Times New Roman"/>
          <w:sz w:val="24"/>
          <w:szCs w:val="24"/>
        </w:rPr>
        <w:t xml:space="preserve">To apply, login to the </w:t>
      </w:r>
      <w:hyperlink r:id="rId9" w:history="1">
        <w:r w:rsidRPr="00D22183">
          <w:rPr>
            <w:rStyle w:val="Hyperlink"/>
            <w:rFonts w:ascii="Times New Roman" w:hAnsi="Times New Roman" w:cs="Times New Roman"/>
            <w:sz w:val="24"/>
            <w:szCs w:val="24"/>
          </w:rPr>
          <w:t>No Kid Hungry Grants Portal</w:t>
        </w:r>
      </w:hyperlink>
      <w:r w:rsidRPr="00793A7D">
        <w:rPr>
          <w:rFonts w:ascii="Times New Roman" w:hAnsi="Times New Roman" w:cs="Times New Roman"/>
          <w:sz w:val="24"/>
          <w:szCs w:val="24"/>
        </w:rPr>
        <w:t xml:space="preserve"> and select “Start a New Application”. To begin the school breakfast grant application, input the following access code: VABREAKFAST2020. Applications are due March 6th. Contact Catherine </w:t>
      </w:r>
      <w:proofErr w:type="spellStart"/>
      <w:r w:rsidRPr="00793A7D">
        <w:rPr>
          <w:rFonts w:ascii="Times New Roman" w:hAnsi="Times New Roman" w:cs="Times New Roman"/>
          <w:sz w:val="24"/>
          <w:szCs w:val="24"/>
        </w:rPr>
        <w:t>Spacciapoli</w:t>
      </w:r>
      <w:proofErr w:type="spellEnd"/>
      <w:r w:rsidRPr="00793A7D">
        <w:rPr>
          <w:rFonts w:ascii="Times New Roman" w:hAnsi="Times New Roman" w:cs="Times New Roman"/>
          <w:sz w:val="24"/>
          <w:szCs w:val="24"/>
        </w:rPr>
        <w:t xml:space="preserve"> at </w:t>
      </w:r>
      <w:hyperlink r:id="rId10" w:history="1">
        <w:r w:rsidRPr="00D22183">
          <w:rPr>
            <w:rStyle w:val="Hyperlink"/>
            <w:rFonts w:ascii="Times New Roman" w:hAnsi="Times New Roman" w:cs="Times New Roman"/>
            <w:sz w:val="24"/>
            <w:szCs w:val="24"/>
          </w:rPr>
          <w:t>cspacciapoli@strength.org</w:t>
        </w:r>
      </w:hyperlink>
      <w:r w:rsidRPr="00793A7D">
        <w:rPr>
          <w:rFonts w:ascii="Times New Roman" w:hAnsi="Times New Roman" w:cs="Times New Roman"/>
          <w:sz w:val="24"/>
          <w:szCs w:val="24"/>
        </w:rPr>
        <w:t xml:space="preserve"> with questions.</w:t>
      </w:r>
    </w:p>
    <w:p w14:paraId="36D08C92" w14:textId="00A5FC90" w:rsidR="00531B94" w:rsidRPr="00C610FC" w:rsidRDefault="005E71C8">
      <w:pPr>
        <w:pStyle w:val="Heading3"/>
        <w:rPr>
          <w:i/>
          <w:color w:val="auto"/>
        </w:rPr>
      </w:pPr>
      <w:r w:rsidRPr="00183896">
        <w:rPr>
          <w:rFonts w:ascii="Times New Roman" w:hAnsi="Times New Roman" w:cs="Times New Roman"/>
          <w:color w:val="auto"/>
          <w:sz w:val="24"/>
        </w:rPr>
        <w:t xml:space="preserve">The Dairy Alliance </w:t>
      </w:r>
      <w:r w:rsidR="00793A7D" w:rsidRPr="00183896">
        <w:rPr>
          <w:rFonts w:ascii="Times New Roman" w:hAnsi="Times New Roman" w:cs="Times New Roman"/>
          <w:color w:val="auto"/>
          <w:sz w:val="24"/>
        </w:rPr>
        <w:t>School Breakfast</w:t>
      </w:r>
      <w:r w:rsidRPr="00183896">
        <w:rPr>
          <w:rFonts w:ascii="Times New Roman" w:hAnsi="Times New Roman" w:cs="Times New Roman"/>
          <w:color w:val="auto"/>
          <w:sz w:val="24"/>
        </w:rPr>
        <w:t xml:space="preserve"> Grants</w:t>
      </w:r>
    </w:p>
    <w:p w14:paraId="7F276040" w14:textId="5C31E5EC" w:rsidR="00793A7D" w:rsidRDefault="00793A7D" w:rsidP="00793A7D">
      <w:pPr>
        <w:spacing w:before="240" w:after="240"/>
        <w:rPr>
          <w:rFonts w:ascii="Times New Roman" w:hAnsi="Times New Roman" w:cs="Times New Roman"/>
          <w:sz w:val="24"/>
          <w:szCs w:val="24"/>
        </w:rPr>
      </w:pPr>
      <w:r w:rsidRPr="00793A7D">
        <w:rPr>
          <w:rFonts w:ascii="Times New Roman" w:hAnsi="Times New Roman" w:cs="Times New Roman"/>
          <w:sz w:val="24"/>
          <w:szCs w:val="24"/>
        </w:rPr>
        <w:t xml:space="preserve">The Dairy Alliance supports alternative breakfast programs in schools through technical assistance, equipment grants, and funding for new initiatives. Visit </w:t>
      </w:r>
      <w:hyperlink r:id="rId11" w:history="1">
        <w:r w:rsidRPr="00356F73">
          <w:rPr>
            <w:rStyle w:val="Hyperlink"/>
            <w:rFonts w:ascii="Times New Roman" w:hAnsi="Times New Roman" w:cs="Times New Roman"/>
            <w:sz w:val="24"/>
            <w:szCs w:val="24"/>
          </w:rPr>
          <w:t>The Dairy Alliance</w:t>
        </w:r>
        <w:r w:rsidR="00356F73" w:rsidRPr="00356F73">
          <w:rPr>
            <w:rStyle w:val="Hyperlink"/>
            <w:rFonts w:ascii="Times New Roman" w:hAnsi="Times New Roman" w:cs="Times New Roman"/>
            <w:sz w:val="24"/>
            <w:szCs w:val="24"/>
          </w:rPr>
          <w:t xml:space="preserve"> website</w:t>
        </w:r>
      </w:hyperlink>
      <w:r w:rsidRPr="00793A7D">
        <w:rPr>
          <w:rFonts w:ascii="Times New Roman" w:hAnsi="Times New Roman" w:cs="Times New Roman"/>
          <w:sz w:val="24"/>
          <w:szCs w:val="24"/>
        </w:rPr>
        <w:t xml:space="preserve"> and contact Roseann </w:t>
      </w:r>
      <w:proofErr w:type="spellStart"/>
      <w:r w:rsidRPr="00793A7D">
        <w:rPr>
          <w:rFonts w:ascii="Times New Roman" w:hAnsi="Times New Roman" w:cs="Times New Roman"/>
          <w:sz w:val="24"/>
          <w:szCs w:val="24"/>
        </w:rPr>
        <w:t>Liberatore</w:t>
      </w:r>
      <w:proofErr w:type="spellEnd"/>
      <w:r w:rsidRPr="00793A7D">
        <w:rPr>
          <w:rFonts w:ascii="Times New Roman" w:hAnsi="Times New Roman" w:cs="Times New Roman"/>
          <w:sz w:val="24"/>
          <w:szCs w:val="24"/>
        </w:rPr>
        <w:t xml:space="preserve"> at </w:t>
      </w:r>
      <w:hyperlink r:id="rId12" w:history="1">
        <w:r w:rsidRPr="00356F73">
          <w:rPr>
            <w:rStyle w:val="Hyperlink"/>
            <w:rFonts w:ascii="Times New Roman" w:hAnsi="Times New Roman" w:cs="Times New Roman"/>
            <w:sz w:val="24"/>
            <w:szCs w:val="24"/>
          </w:rPr>
          <w:t>rliberaotre@thedairyalliance.com</w:t>
        </w:r>
      </w:hyperlink>
      <w:r w:rsidRPr="00793A7D">
        <w:rPr>
          <w:rFonts w:ascii="Times New Roman" w:hAnsi="Times New Roman" w:cs="Times New Roman"/>
          <w:sz w:val="24"/>
          <w:szCs w:val="24"/>
        </w:rPr>
        <w:t xml:space="preserve"> for more information. There is no required percentage of students eligible for free or reduced meals to apply. Grants are awarded throughout the year, until the funds are depleted.</w:t>
      </w:r>
    </w:p>
    <w:p w14:paraId="19AE9CAA" w14:textId="3EFF7870" w:rsidR="00793A7D" w:rsidRPr="00793A7D" w:rsidRDefault="00793A7D" w:rsidP="00793A7D">
      <w:pPr>
        <w:spacing w:before="240" w:after="240"/>
        <w:rPr>
          <w:rFonts w:ascii="Times New Roman" w:hAnsi="Times New Roman" w:cs="Times New Roman"/>
          <w:sz w:val="24"/>
          <w:szCs w:val="24"/>
        </w:rPr>
      </w:pPr>
      <w:r w:rsidRPr="00793A7D">
        <w:rPr>
          <w:rFonts w:ascii="Times New Roman" w:hAnsi="Times New Roman" w:cs="Times New Roman"/>
          <w:sz w:val="24"/>
          <w:szCs w:val="24"/>
        </w:rPr>
        <w:t xml:space="preserve">Northern Virginia – visit the American Dairy Association North East's School Breakfast </w:t>
      </w:r>
      <w:hyperlink r:id="rId13" w:history="1">
        <w:r w:rsidRPr="00183896">
          <w:rPr>
            <w:rStyle w:val="Hyperlink"/>
            <w:rFonts w:ascii="Times New Roman" w:hAnsi="Times New Roman" w:cs="Times New Roman"/>
            <w:sz w:val="24"/>
            <w:szCs w:val="24"/>
          </w:rPr>
          <w:t>page</w:t>
        </w:r>
      </w:hyperlink>
      <w:r w:rsidRPr="00793A7D">
        <w:rPr>
          <w:rFonts w:ascii="Times New Roman" w:hAnsi="Times New Roman" w:cs="Times New Roman"/>
          <w:sz w:val="24"/>
          <w:szCs w:val="24"/>
        </w:rPr>
        <w:t xml:space="preserve"> or contact your local </w:t>
      </w:r>
      <w:hyperlink r:id="rId14" w:history="1">
        <w:r w:rsidRPr="00356F73">
          <w:rPr>
            <w:rStyle w:val="Hyperlink"/>
            <w:rFonts w:ascii="Times New Roman" w:hAnsi="Times New Roman" w:cs="Times New Roman"/>
            <w:sz w:val="24"/>
            <w:szCs w:val="24"/>
          </w:rPr>
          <w:t>Dairy Council representative</w:t>
        </w:r>
      </w:hyperlink>
      <w:r w:rsidRPr="00793A7D">
        <w:rPr>
          <w:rFonts w:ascii="Times New Roman" w:hAnsi="Times New Roman" w:cs="Times New Roman"/>
          <w:sz w:val="24"/>
          <w:szCs w:val="24"/>
        </w:rPr>
        <w:t xml:space="preserve"> for more information. </w:t>
      </w:r>
    </w:p>
    <w:sectPr w:rsidR="00793A7D" w:rsidRPr="00793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C8E"/>
    <w:multiLevelType w:val="hybridMultilevel"/>
    <w:tmpl w:val="AB40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E390A"/>
    <w:multiLevelType w:val="hybridMultilevel"/>
    <w:tmpl w:val="E3C802E4"/>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2" w15:restartNumberingAfterBreak="0">
    <w:nsid w:val="072B2E81"/>
    <w:multiLevelType w:val="hybridMultilevel"/>
    <w:tmpl w:val="99CE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24EB"/>
    <w:multiLevelType w:val="hybridMultilevel"/>
    <w:tmpl w:val="184C759A"/>
    <w:lvl w:ilvl="0" w:tplc="36CC870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57EE6"/>
    <w:multiLevelType w:val="hybridMultilevel"/>
    <w:tmpl w:val="0968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97E0D"/>
    <w:multiLevelType w:val="hybridMultilevel"/>
    <w:tmpl w:val="F6825CA4"/>
    <w:lvl w:ilvl="0" w:tplc="36CC870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82F6A"/>
    <w:multiLevelType w:val="hybridMultilevel"/>
    <w:tmpl w:val="408A5294"/>
    <w:lvl w:ilvl="0" w:tplc="36CC870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A3661"/>
    <w:multiLevelType w:val="hybridMultilevel"/>
    <w:tmpl w:val="B4526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540FD"/>
    <w:multiLevelType w:val="hybridMultilevel"/>
    <w:tmpl w:val="DEB8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407B6"/>
    <w:multiLevelType w:val="hybridMultilevel"/>
    <w:tmpl w:val="27F2B130"/>
    <w:lvl w:ilvl="0" w:tplc="36CC870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23C4E"/>
    <w:multiLevelType w:val="hybridMultilevel"/>
    <w:tmpl w:val="9BC0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0"/>
  </w:num>
  <w:num w:numId="6">
    <w:abstractNumId w:val="10"/>
  </w:num>
  <w:num w:numId="7">
    <w:abstractNumId w:val="7"/>
  </w:num>
  <w:num w:numId="8">
    <w:abstractNumId w:val="9"/>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AF"/>
    <w:rsid w:val="00034799"/>
    <w:rsid w:val="000B4150"/>
    <w:rsid w:val="00133DD6"/>
    <w:rsid w:val="00164D07"/>
    <w:rsid w:val="00183896"/>
    <w:rsid w:val="001C2EAF"/>
    <w:rsid w:val="002413EF"/>
    <w:rsid w:val="002A1C36"/>
    <w:rsid w:val="002E76AE"/>
    <w:rsid w:val="00323541"/>
    <w:rsid w:val="00356F73"/>
    <w:rsid w:val="0044364D"/>
    <w:rsid w:val="004B0E0C"/>
    <w:rsid w:val="004C15A9"/>
    <w:rsid w:val="00531B94"/>
    <w:rsid w:val="00535BAF"/>
    <w:rsid w:val="005659CE"/>
    <w:rsid w:val="00592E60"/>
    <w:rsid w:val="00595B71"/>
    <w:rsid w:val="005A7AAD"/>
    <w:rsid w:val="005E71C8"/>
    <w:rsid w:val="005F52AD"/>
    <w:rsid w:val="00600834"/>
    <w:rsid w:val="006665EB"/>
    <w:rsid w:val="00705CBD"/>
    <w:rsid w:val="0076713B"/>
    <w:rsid w:val="0077214D"/>
    <w:rsid w:val="00793A7D"/>
    <w:rsid w:val="007C38C1"/>
    <w:rsid w:val="008019FB"/>
    <w:rsid w:val="00805664"/>
    <w:rsid w:val="00902910"/>
    <w:rsid w:val="00904169"/>
    <w:rsid w:val="00957336"/>
    <w:rsid w:val="009773DD"/>
    <w:rsid w:val="00AC7E1A"/>
    <w:rsid w:val="00B34B6F"/>
    <w:rsid w:val="00BA196C"/>
    <w:rsid w:val="00C610FC"/>
    <w:rsid w:val="00D22183"/>
    <w:rsid w:val="00D80E10"/>
    <w:rsid w:val="00E87402"/>
    <w:rsid w:val="00F23E98"/>
    <w:rsid w:val="00F87730"/>
    <w:rsid w:val="00FC08E1"/>
    <w:rsid w:val="00FC40B4"/>
    <w:rsid w:val="00FD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1784"/>
  <w15:docId w15:val="{B163F124-D571-45CC-A67B-24A34BD8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40B4"/>
    <w:pPr>
      <w:keepNext/>
      <w:keepLines/>
      <w:spacing w:after="240"/>
      <w:jc w:val="right"/>
      <w:outlineLvl w:val="0"/>
    </w:pPr>
    <w:rPr>
      <w:rFonts w:ascii="Times New Roman" w:eastAsiaTheme="majorEastAsia" w:hAnsi="Times New Roman" w:cs="Times New Roman"/>
      <w:bCs/>
      <w:sz w:val="24"/>
      <w:szCs w:val="28"/>
    </w:rPr>
  </w:style>
  <w:style w:type="paragraph" w:styleId="Heading2">
    <w:name w:val="heading 2"/>
    <w:basedOn w:val="Normal"/>
    <w:next w:val="Normal"/>
    <w:link w:val="Heading2Char"/>
    <w:uiPriority w:val="9"/>
    <w:unhideWhenUsed/>
    <w:qFormat/>
    <w:rsid w:val="00535B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5B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5B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C15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C15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019F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0B4"/>
    <w:rPr>
      <w:rFonts w:ascii="Times New Roman" w:eastAsiaTheme="majorEastAsia" w:hAnsi="Times New Roman" w:cs="Times New Roman"/>
      <w:bCs/>
      <w:sz w:val="24"/>
      <w:szCs w:val="28"/>
    </w:rPr>
  </w:style>
  <w:style w:type="character" w:customStyle="1" w:styleId="Heading2Char">
    <w:name w:val="Heading 2 Char"/>
    <w:basedOn w:val="DefaultParagraphFont"/>
    <w:link w:val="Heading2"/>
    <w:uiPriority w:val="9"/>
    <w:rsid w:val="00535B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5BA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35BAF"/>
    <w:rPr>
      <w:color w:val="0000FF" w:themeColor="hyperlink"/>
      <w:u w:val="single"/>
    </w:rPr>
  </w:style>
  <w:style w:type="paragraph" w:styleId="ListParagraph">
    <w:name w:val="List Paragraph"/>
    <w:basedOn w:val="Normal"/>
    <w:uiPriority w:val="34"/>
    <w:qFormat/>
    <w:rsid w:val="00535BAF"/>
    <w:pPr>
      <w:ind w:left="720"/>
      <w:contextualSpacing/>
    </w:pPr>
  </w:style>
  <w:style w:type="character" w:customStyle="1" w:styleId="Heading4Char">
    <w:name w:val="Heading 4 Char"/>
    <w:basedOn w:val="DefaultParagraphFont"/>
    <w:link w:val="Heading4"/>
    <w:uiPriority w:val="9"/>
    <w:rsid w:val="00535BAF"/>
    <w:rPr>
      <w:rFonts w:asciiTheme="majorHAnsi" w:eastAsiaTheme="majorEastAsia" w:hAnsiTheme="majorHAnsi" w:cstheme="majorBidi"/>
      <w:b/>
      <w:bCs/>
      <w:i/>
      <w:iCs/>
      <w:color w:val="4F81BD" w:themeColor="accent1"/>
    </w:rPr>
  </w:style>
  <w:style w:type="paragraph" w:styleId="NoSpacing">
    <w:name w:val="No Spacing"/>
    <w:uiPriority w:val="1"/>
    <w:qFormat/>
    <w:rsid w:val="004C15A9"/>
    <w:pPr>
      <w:spacing w:after="0" w:line="240" w:lineRule="auto"/>
    </w:pPr>
  </w:style>
  <w:style w:type="character" w:customStyle="1" w:styleId="Heading5Char">
    <w:name w:val="Heading 5 Char"/>
    <w:basedOn w:val="DefaultParagraphFont"/>
    <w:link w:val="Heading5"/>
    <w:uiPriority w:val="9"/>
    <w:rsid w:val="004C1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1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019FB"/>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77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14D"/>
    <w:rPr>
      <w:rFonts w:ascii="Tahoma" w:hAnsi="Tahoma" w:cs="Tahoma"/>
      <w:sz w:val="16"/>
      <w:szCs w:val="16"/>
    </w:rPr>
  </w:style>
  <w:style w:type="character" w:customStyle="1" w:styleId="UnresolvedMention1">
    <w:name w:val="Unresolved Mention1"/>
    <w:basedOn w:val="DefaultParagraphFont"/>
    <w:uiPriority w:val="99"/>
    <w:semiHidden/>
    <w:unhideWhenUsed/>
    <w:rsid w:val="00BA196C"/>
    <w:rPr>
      <w:color w:val="605E5C"/>
      <w:shd w:val="clear" w:color="auto" w:fill="E1DFDD"/>
    </w:rPr>
  </w:style>
  <w:style w:type="table" w:styleId="TableGrid">
    <w:name w:val="Table Grid"/>
    <w:basedOn w:val="TableNormal"/>
    <w:uiPriority w:val="59"/>
    <w:rsid w:val="0044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A7A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AAD"/>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5E71C8"/>
    <w:rPr>
      <w:color w:val="605E5C"/>
      <w:shd w:val="clear" w:color="auto" w:fill="E1DFDD"/>
    </w:rPr>
  </w:style>
  <w:style w:type="character" w:styleId="CommentReference">
    <w:name w:val="annotation reference"/>
    <w:basedOn w:val="DefaultParagraphFont"/>
    <w:uiPriority w:val="99"/>
    <w:semiHidden/>
    <w:unhideWhenUsed/>
    <w:rsid w:val="00356F73"/>
    <w:rPr>
      <w:sz w:val="16"/>
      <w:szCs w:val="16"/>
    </w:rPr>
  </w:style>
  <w:style w:type="paragraph" w:styleId="CommentText">
    <w:name w:val="annotation text"/>
    <w:basedOn w:val="Normal"/>
    <w:link w:val="CommentTextChar"/>
    <w:uiPriority w:val="99"/>
    <w:semiHidden/>
    <w:unhideWhenUsed/>
    <w:rsid w:val="00356F73"/>
    <w:pPr>
      <w:spacing w:line="240" w:lineRule="auto"/>
    </w:pPr>
    <w:rPr>
      <w:sz w:val="20"/>
      <w:szCs w:val="20"/>
    </w:rPr>
  </w:style>
  <w:style w:type="character" w:customStyle="1" w:styleId="CommentTextChar">
    <w:name w:val="Comment Text Char"/>
    <w:basedOn w:val="DefaultParagraphFont"/>
    <w:link w:val="CommentText"/>
    <w:uiPriority w:val="99"/>
    <w:semiHidden/>
    <w:rsid w:val="00356F73"/>
    <w:rPr>
      <w:sz w:val="20"/>
      <w:szCs w:val="20"/>
    </w:rPr>
  </w:style>
  <w:style w:type="paragraph" w:styleId="CommentSubject">
    <w:name w:val="annotation subject"/>
    <w:basedOn w:val="CommentText"/>
    <w:next w:val="CommentText"/>
    <w:link w:val="CommentSubjectChar"/>
    <w:uiPriority w:val="99"/>
    <w:semiHidden/>
    <w:unhideWhenUsed/>
    <w:rsid w:val="00356F73"/>
    <w:rPr>
      <w:b/>
      <w:bCs/>
    </w:rPr>
  </w:style>
  <w:style w:type="character" w:customStyle="1" w:styleId="CommentSubjectChar">
    <w:name w:val="Comment Subject Char"/>
    <w:basedOn w:val="CommentTextChar"/>
    <w:link w:val="CommentSubject"/>
    <w:uiPriority w:val="99"/>
    <w:semiHidden/>
    <w:rsid w:val="00356F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ericandairy.com/dairy-in-schools/school-nutrition-programs.s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npl00306\Downloads\rliberaotre@thedairyallian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dairyallianc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file:///C:\Users\uaj97745\Downloads\cspacciapoli@strength.org" TargetMode="External"/><Relationship Id="rId4" Type="http://schemas.openxmlformats.org/officeDocument/2006/relationships/customXml" Target="../customXml/item4.xml"/><Relationship Id="rId9" Type="http://schemas.openxmlformats.org/officeDocument/2006/relationships/hyperlink" Target="https://nokidhungrygrants.force.com/" TargetMode="External"/><Relationship Id="rId14" Type="http://schemas.openxmlformats.org/officeDocument/2006/relationships/hyperlink" Target="mailto:schools@milk4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3AC2637DE70F41B438B4FE205069F0" ma:contentTypeVersion="13" ma:contentTypeDescription="Create a new document." ma:contentTypeScope="" ma:versionID="be11de48c7eee6f6fd0eafb788ccadb1">
  <xsd:schema xmlns:xsd="http://www.w3.org/2001/XMLSchema" xmlns:xs="http://www.w3.org/2001/XMLSchema" xmlns:p="http://schemas.microsoft.com/office/2006/metadata/properties" xmlns:ns3="1834ee4b-e913-4cd7-abd8-3f82096955e1" xmlns:ns4="4975b60d-66b2-4c52-b01d-914b79504972" targetNamespace="http://schemas.microsoft.com/office/2006/metadata/properties" ma:root="true" ma:fieldsID="70dbf5b465c3da477ed5ce0dc942fe09" ns3:_="" ns4:_="">
    <xsd:import namespace="1834ee4b-e913-4cd7-abd8-3f82096955e1"/>
    <xsd:import namespace="4975b60d-66b2-4c52-b01d-914b795049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4ee4b-e913-4cd7-abd8-3f8209695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5b60d-66b2-4c52-b01d-914b795049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51291-7597-48C3-9B18-778973A981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FAA267-8E36-4D4F-B0AB-4316012B7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4ee4b-e913-4cd7-abd8-3f82096955e1"/>
    <ds:schemaRef ds:uri="4975b60d-66b2-4c52-b01d-914b79504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E5D8F-D384-48B1-9932-DFF71DCF0AFD}">
  <ds:schemaRefs>
    <ds:schemaRef ds:uri="http://schemas.microsoft.com/sharepoint/v3/contenttype/forms"/>
  </ds:schemaRefs>
</ds:datastoreItem>
</file>

<file path=customXml/itemProps4.xml><?xml version="1.0" encoding="utf-8"?>
<ds:datastoreItem xmlns:ds="http://schemas.openxmlformats.org/officeDocument/2006/customXml" ds:itemID="{6ABA24D9-A4E9-4452-B49C-CD338E48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Attachment A, SNP (Dir) Memo 2019-2020-29, School Breakfast Grant Opportunities 2020</vt:lpstr>
    </vt:vector>
  </TitlesOfParts>
  <Company>Virginia IT Infrastructure Partnership</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(Dir) Memo 2019-2020-29, School Breakfast Grant Opportunities 2020</dc:title>
  <dc:creator>DOE-NUTRITION</dc:creator>
  <cp:lastModifiedBy>Bowman, Kelly (DOE)</cp:lastModifiedBy>
  <cp:revision>2</cp:revision>
  <dcterms:created xsi:type="dcterms:W3CDTF">2020-02-10T22:19:00Z</dcterms:created>
  <dcterms:modified xsi:type="dcterms:W3CDTF">2020-02-10T22:19:00Z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0x010100523AC2637DE70F41B438B4FE205069F0</vt:lpwstr>
  </property>
</Properties>
</file>