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69C" w:rsidRPr="00D534B4" w:rsidRDefault="00F6269C" w:rsidP="00F6269C">
      <w:pPr>
        <w:pStyle w:val="Heading1"/>
        <w:tabs>
          <w:tab w:val="left" w:pos="1440"/>
        </w:tabs>
      </w:pPr>
      <w:bookmarkStart w:id="0" w:name="_GoBack"/>
      <w:bookmarkEnd w:id="0"/>
      <w:r>
        <w:t>SNP Memo #2019-2020-21</w:t>
      </w:r>
    </w:p>
    <w:p w:rsidR="00F6269C" w:rsidRDefault="00F6269C" w:rsidP="00F6269C">
      <w:pPr>
        <w:jc w:val="center"/>
      </w:pPr>
      <w:r>
        <w:rPr>
          <w:noProof/>
        </w:rPr>
        <w:drawing>
          <wp:inline distT="0" distB="0" distL="0" distR="0" wp14:anchorId="3B6D62E9" wp14:editId="6E784D06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:rsidR="00F6269C" w:rsidRDefault="00F6269C" w:rsidP="00F6269C">
      <w:r w:rsidRPr="00A65EE6">
        <w:t xml:space="preserve">DATE: </w:t>
      </w:r>
      <w:r w:rsidR="0019231A">
        <w:t>October 2</w:t>
      </w:r>
      <w:r w:rsidR="0083528F">
        <w:t>8</w:t>
      </w:r>
      <w:r>
        <w:t>, 2019</w:t>
      </w:r>
    </w:p>
    <w:p w:rsidR="00F6269C" w:rsidRPr="00A65EE6" w:rsidRDefault="00F6269C" w:rsidP="00F6269C">
      <w:r w:rsidRPr="00A65EE6">
        <w:t xml:space="preserve">TO: </w:t>
      </w:r>
      <w:r>
        <w:t>Directors, Supervisors, and Contact Persons Addressed</w:t>
      </w:r>
    </w:p>
    <w:p w:rsidR="00F6269C" w:rsidRPr="00A65EE6" w:rsidRDefault="00F6269C" w:rsidP="00F6269C">
      <w:r w:rsidRPr="00A65EE6">
        <w:t xml:space="preserve">FROM: </w:t>
      </w:r>
      <w:r w:rsidRPr="003D79AA">
        <w:rPr>
          <w:color w:val="000000"/>
          <w:szCs w:val="24"/>
        </w:rPr>
        <w:t xml:space="preserve">Sandra C. Curwood, PhD, RDN, </w:t>
      </w:r>
      <w:r w:rsidRPr="003D79AA">
        <w:rPr>
          <w:b/>
          <w:i/>
          <w:color w:val="000000"/>
          <w:szCs w:val="24"/>
        </w:rPr>
        <w:t>Sandy</w:t>
      </w:r>
    </w:p>
    <w:p w:rsidR="0019231A" w:rsidRPr="0041304A" w:rsidRDefault="00F6269C" w:rsidP="0041304A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19231A">
        <w:rPr>
          <w:sz w:val="32"/>
        </w:rPr>
        <w:t xml:space="preserve">New Director’s Training </w:t>
      </w:r>
    </w:p>
    <w:p w:rsidR="0019231A" w:rsidRPr="005F4839" w:rsidRDefault="0019231A" w:rsidP="0041304A">
      <w:pPr>
        <w:pStyle w:val="Default"/>
        <w:spacing w:after="240" w:line="276" w:lineRule="auto"/>
      </w:pPr>
      <w:r w:rsidRPr="005F4839">
        <w:t xml:space="preserve">The Virginia Department of Education (VDOE), Office of School Nutrition Programs (SNP) is offering training for new and aspiring school nutrition directors. The training is being offered on December 9-13, 2019. </w:t>
      </w:r>
    </w:p>
    <w:p w:rsidR="0019231A" w:rsidRPr="005F4839" w:rsidRDefault="0019231A" w:rsidP="0041304A">
      <w:pPr>
        <w:pStyle w:val="Default"/>
        <w:spacing w:after="240" w:line="276" w:lineRule="auto"/>
      </w:pPr>
      <w:r w:rsidRPr="005F4839">
        <w:t xml:space="preserve">The New Director’s Academy: Orientation to School Nutrition Program Management is designed for both new directors and those that are aspiring to become a school nutrition director. This training is also applicable to staff responsible for school nutrition programs, but are not in the role of School Nutrition Program Director. </w:t>
      </w:r>
    </w:p>
    <w:p w:rsidR="0019231A" w:rsidRPr="005F4839" w:rsidRDefault="0019231A" w:rsidP="0041304A">
      <w:pPr>
        <w:pStyle w:val="Default"/>
        <w:spacing w:after="240" w:line="276" w:lineRule="auto"/>
      </w:pPr>
      <w:r w:rsidRPr="005F4839">
        <w:t xml:space="preserve">There is no charge for this course or materials. This is a great opportunity for professional development with your peers and to help develop a network of support. Participants who attend the Academy will receive 30.5 units of professional development. </w:t>
      </w:r>
    </w:p>
    <w:p w:rsidR="0019231A" w:rsidRPr="005F4839" w:rsidRDefault="0019231A" w:rsidP="0041304A">
      <w:pPr>
        <w:pStyle w:val="Default"/>
        <w:spacing w:after="240" w:line="276" w:lineRule="auto"/>
      </w:pPr>
      <w:r w:rsidRPr="005F4839">
        <w:t>Please register for this training</w:t>
      </w:r>
      <w:r w:rsidR="0041304A">
        <w:t xml:space="preserve"> by completing the </w:t>
      </w:r>
      <w:hyperlink r:id="rId6" w:history="1">
        <w:r w:rsidR="0041304A" w:rsidRPr="0041304A">
          <w:rPr>
            <w:rStyle w:val="Hyperlink"/>
          </w:rPr>
          <w:t>Online Registration Form</w:t>
        </w:r>
      </w:hyperlink>
      <w:r w:rsidRPr="005F4839">
        <w:t xml:space="preserve">. </w:t>
      </w:r>
    </w:p>
    <w:p w:rsidR="00F6269C" w:rsidRPr="0041304A" w:rsidRDefault="0019231A" w:rsidP="0041304A">
      <w:pPr>
        <w:pStyle w:val="Default"/>
        <w:spacing w:after="240" w:line="276" w:lineRule="auto"/>
        <w:rPr>
          <w:sz w:val="22"/>
          <w:szCs w:val="22"/>
        </w:rPr>
      </w:pPr>
      <w:r w:rsidRPr="005F4839">
        <w:t xml:space="preserve">If you have questions, please contact </w:t>
      </w:r>
      <w:r w:rsidR="005F4839" w:rsidRPr="005F4839">
        <w:t>Tamika Coleman</w:t>
      </w:r>
      <w:r w:rsidRPr="005F4839">
        <w:t xml:space="preserve"> at </w:t>
      </w:r>
      <w:hyperlink r:id="rId7" w:history="1">
        <w:r w:rsidR="005F4839" w:rsidRPr="00B6695A">
          <w:rPr>
            <w:rStyle w:val="Hyperlink"/>
          </w:rPr>
          <w:t>Tamika.Coleman</w:t>
        </w:r>
        <w:r w:rsidRPr="00B6695A">
          <w:rPr>
            <w:rStyle w:val="Hyperlink"/>
          </w:rPr>
          <w:t>@doe.virginia.gov</w:t>
        </w:r>
      </w:hyperlink>
      <w:r w:rsidRPr="005F4839">
        <w:t xml:space="preserve"> or (804) 225-2074.</w:t>
      </w:r>
      <w:r>
        <w:rPr>
          <w:sz w:val="22"/>
          <w:szCs w:val="22"/>
        </w:rPr>
        <w:t xml:space="preserve"> </w:t>
      </w:r>
    </w:p>
    <w:p w:rsidR="00F6269C" w:rsidRPr="00E462AA" w:rsidRDefault="00F6269C" w:rsidP="00F6269C">
      <w:pPr>
        <w:pStyle w:val="NoSpacing"/>
        <w:spacing w:line="276" w:lineRule="auto"/>
      </w:pPr>
      <w:r w:rsidRPr="003F2D2A">
        <w:rPr>
          <w:rStyle w:val="PlaceholderText"/>
          <w:color w:val="auto"/>
          <w:szCs w:val="24"/>
        </w:rPr>
        <w:t>SCC/</w:t>
      </w:r>
      <w:proofErr w:type="spellStart"/>
      <w:r w:rsidR="005F4839" w:rsidRPr="003F2D2A">
        <w:rPr>
          <w:rStyle w:val="PlaceholderText"/>
          <w:color w:val="auto"/>
          <w:szCs w:val="24"/>
        </w:rPr>
        <w:t>t</w:t>
      </w:r>
      <w:r>
        <w:rPr>
          <w:color w:val="000000"/>
          <w:szCs w:val="24"/>
        </w:rPr>
        <w:t>c</w:t>
      </w:r>
      <w:proofErr w:type="spellEnd"/>
    </w:p>
    <w:p w:rsidR="00C337D9" w:rsidRDefault="007A001E"/>
    <w:sectPr w:rsidR="00C33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9C"/>
    <w:rsid w:val="0019231A"/>
    <w:rsid w:val="001951FF"/>
    <w:rsid w:val="00275287"/>
    <w:rsid w:val="003F2D2A"/>
    <w:rsid w:val="0041304A"/>
    <w:rsid w:val="005F4839"/>
    <w:rsid w:val="00693839"/>
    <w:rsid w:val="007A001E"/>
    <w:rsid w:val="0083528F"/>
    <w:rsid w:val="00AF21D3"/>
    <w:rsid w:val="00AF302D"/>
    <w:rsid w:val="00B6695A"/>
    <w:rsid w:val="00F6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B49D07-0DBC-470D-BF4E-E4720E9F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69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69C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69C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69C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6269C"/>
    <w:rPr>
      <w:rFonts w:ascii="Times New Roman" w:hAnsi="Times New Roman"/>
      <w:b/>
      <w:sz w:val="24"/>
    </w:rPr>
  </w:style>
  <w:style w:type="character" w:styleId="Strong">
    <w:name w:val="Strong"/>
    <w:basedOn w:val="DefaultParagraphFont"/>
    <w:uiPriority w:val="22"/>
    <w:rsid w:val="00F6269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6269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626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6269C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2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30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52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mika.Coleman@doe.virgini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r/SMFLZ2X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doe.virginia.gov/administrators/index.s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2019-2020-XX New Director’s Training</vt:lpstr>
    </vt:vector>
  </TitlesOfParts>
  <Company>Virginia IT Infrastructure Partnership</Company>
  <LinksUpToDate>false</LinksUpToDate>
  <CharactersWithSpaces>1329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#2019-2020-21, New Director’s Training</dc:title>
  <dc:creator>DOE Nutrition</dc:creator>
  <cp:lastModifiedBy>VITA Program</cp:lastModifiedBy>
  <cp:revision>2</cp:revision>
  <dcterms:created xsi:type="dcterms:W3CDTF">2019-10-28T18:52:00Z</dcterms:created>
  <dcterms:modified xsi:type="dcterms:W3CDTF">2019-10-28T18:52:00Z</dcterms:modified>
</cp:coreProperties>
</file>