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D534B4" w:rsidRDefault="00C24D60" w:rsidP="00167950">
      <w:pPr>
        <w:pStyle w:val="Heading1"/>
        <w:tabs>
          <w:tab w:val="left" w:pos="1440"/>
        </w:tabs>
      </w:pPr>
      <w:bookmarkStart w:id="0" w:name="_GoBack"/>
      <w:bookmarkEnd w:id="0"/>
      <w:r>
        <w:t xml:space="preserve">SNP </w:t>
      </w:r>
      <w:r w:rsidR="00167950">
        <w:t xml:space="preserve">Memo </w:t>
      </w:r>
      <w:r w:rsidR="004D25BC">
        <w:t>#2019-2020-17</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167950">
      <w:r w:rsidRPr="00A65EE6">
        <w:t xml:space="preserve">DATE: </w:t>
      </w:r>
      <w:r w:rsidR="00137313">
        <w:t xml:space="preserve">September </w:t>
      </w:r>
      <w:r w:rsidR="009E3915">
        <w:t>27</w:t>
      </w:r>
      <w:r w:rsidR="00137313">
        <w:t>, 2019</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w:t>
      </w:r>
      <w:proofErr w:type="spellStart"/>
      <w:r w:rsidR="003D79AA" w:rsidRPr="003D79AA">
        <w:rPr>
          <w:color w:val="000000"/>
          <w:szCs w:val="24"/>
        </w:rPr>
        <w:t>Curwood</w:t>
      </w:r>
      <w:proofErr w:type="spellEnd"/>
      <w:r w:rsidR="003D79AA" w:rsidRPr="003D79AA">
        <w:rPr>
          <w:color w:val="000000"/>
          <w:szCs w:val="24"/>
        </w:rPr>
        <w:t xml:space="preserve">, PhD, RDN, </w:t>
      </w:r>
      <w:r w:rsidR="003D79AA" w:rsidRPr="003D79AA">
        <w:rPr>
          <w:b/>
          <w:i/>
          <w:color w:val="000000"/>
          <w:szCs w:val="24"/>
        </w:rPr>
        <w:t>Sandy</w:t>
      </w:r>
    </w:p>
    <w:p w:rsidR="00167950" w:rsidRPr="007C3E67" w:rsidRDefault="00167950" w:rsidP="00167950">
      <w:pPr>
        <w:pStyle w:val="Heading2"/>
        <w:rPr>
          <w:sz w:val="32"/>
        </w:rPr>
      </w:pPr>
      <w:r w:rsidRPr="007C3E67">
        <w:rPr>
          <w:sz w:val="32"/>
        </w:rPr>
        <w:t xml:space="preserve">SUBJECT: </w:t>
      </w:r>
      <w:r w:rsidR="00137313">
        <w:rPr>
          <w:sz w:val="32"/>
        </w:rPr>
        <w:t>Expiration of Flexibilities in the School Breakfast Program</w:t>
      </w:r>
    </w:p>
    <w:p w:rsidR="00167950" w:rsidRDefault="00137313" w:rsidP="00167950">
      <w:pPr>
        <w:rPr>
          <w:color w:val="000000"/>
          <w:szCs w:val="24"/>
        </w:rPr>
      </w:pPr>
      <w:r>
        <w:rPr>
          <w:color w:val="000000"/>
          <w:szCs w:val="24"/>
        </w:rPr>
        <w:t xml:space="preserve">The purpose of this memo is to update School Food Authorities of the expiration of the Consolidated Appropriation Act, enacted on February 15, 2019 and expiring September 30, 2019. The Act provided flexibilities in crediting vegetables for fruit in the School Breakfast Program. On October 1, 2019, SFAs will be required to ensure that when substituting fruits </w:t>
      </w:r>
      <w:proofErr w:type="spellStart"/>
      <w:r>
        <w:rPr>
          <w:color w:val="000000"/>
          <w:szCs w:val="24"/>
        </w:rPr>
        <w:t>for</w:t>
      </w:r>
      <w:proofErr w:type="spellEnd"/>
      <w:r>
        <w:rPr>
          <w:color w:val="000000"/>
          <w:szCs w:val="24"/>
        </w:rPr>
        <w:t xml:space="preserve"> vegetables at breakfast, the first two cups per week of any substitution must be from the dark green, red/ora</w:t>
      </w:r>
      <w:r w:rsidR="003321C5">
        <w:rPr>
          <w:color w:val="000000"/>
          <w:szCs w:val="24"/>
        </w:rPr>
        <w:t>n</w:t>
      </w:r>
      <w:r>
        <w:rPr>
          <w:color w:val="000000"/>
          <w:szCs w:val="24"/>
        </w:rPr>
        <w:t>ge, beans and peas</w:t>
      </w:r>
      <w:r w:rsidR="00337A89">
        <w:rPr>
          <w:color w:val="000000"/>
          <w:szCs w:val="24"/>
        </w:rPr>
        <w:t>,</w:t>
      </w:r>
      <w:r>
        <w:rPr>
          <w:color w:val="000000"/>
          <w:szCs w:val="24"/>
        </w:rPr>
        <w:t xml:space="preserve"> or “other vegetables” subgroup. This requirement is defined in 7 CFR §210.10(c)(2)(iii).</w:t>
      </w:r>
    </w:p>
    <w:p w:rsidR="00137313" w:rsidRDefault="00137313" w:rsidP="00167950">
      <w:pPr>
        <w:rPr>
          <w:color w:val="000000"/>
          <w:szCs w:val="24"/>
        </w:rPr>
      </w:pPr>
      <w:r>
        <w:rPr>
          <w:color w:val="000000"/>
          <w:szCs w:val="24"/>
        </w:rPr>
        <w:t>If you have any questions</w:t>
      </w:r>
      <w:r w:rsidR="00F31F2D">
        <w:rPr>
          <w:color w:val="000000"/>
          <w:szCs w:val="24"/>
        </w:rPr>
        <w:t xml:space="preserve">, please contact your regional specialist, or </w:t>
      </w:r>
      <w:hyperlink r:id="rId10" w:history="1">
        <w:r w:rsidR="00F31F2D" w:rsidRPr="00423CA4">
          <w:rPr>
            <w:rStyle w:val="Hyperlink"/>
            <w:szCs w:val="24"/>
          </w:rPr>
          <w:t>SNPPolicy@doe.virginia.gov</w:t>
        </w:r>
      </w:hyperlink>
      <w:r w:rsidR="00F31F2D">
        <w:rPr>
          <w:color w:val="000000"/>
          <w:szCs w:val="24"/>
        </w:rPr>
        <w:t xml:space="preserve">. </w:t>
      </w:r>
    </w:p>
    <w:p w:rsidR="008C4A46" w:rsidRPr="00851C0B" w:rsidRDefault="003321C5" w:rsidP="00167950">
      <w:pPr>
        <w:rPr>
          <w:color w:val="000000"/>
          <w:szCs w:val="24"/>
        </w:rPr>
      </w:pPr>
      <w:r>
        <w:rPr>
          <w:color w:val="000000"/>
          <w:szCs w:val="24"/>
        </w:rPr>
        <w:t>SCC/</w:t>
      </w:r>
      <w:proofErr w:type="spellStart"/>
      <w:r>
        <w:rPr>
          <w:color w:val="000000"/>
          <w:szCs w:val="24"/>
        </w:rPr>
        <w:t>bdb</w:t>
      </w:r>
      <w:proofErr w:type="spellEnd"/>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53E" w:rsidRDefault="0005753E" w:rsidP="00B25322">
      <w:pPr>
        <w:spacing w:after="0" w:line="240" w:lineRule="auto"/>
      </w:pPr>
      <w:r>
        <w:separator/>
      </w:r>
    </w:p>
  </w:endnote>
  <w:endnote w:type="continuationSeparator" w:id="0">
    <w:p w:rsidR="0005753E" w:rsidRDefault="0005753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53E" w:rsidRDefault="0005753E" w:rsidP="00B25322">
      <w:pPr>
        <w:spacing w:after="0" w:line="240" w:lineRule="auto"/>
      </w:pPr>
      <w:r>
        <w:separator/>
      </w:r>
    </w:p>
  </w:footnote>
  <w:footnote w:type="continuationSeparator" w:id="0">
    <w:p w:rsidR="0005753E" w:rsidRDefault="0005753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CE"/>
    <w:rsid w:val="000158CE"/>
    <w:rsid w:val="0005753E"/>
    <w:rsid w:val="00062952"/>
    <w:rsid w:val="000E2D83"/>
    <w:rsid w:val="000F6B21"/>
    <w:rsid w:val="00137313"/>
    <w:rsid w:val="00167950"/>
    <w:rsid w:val="00223595"/>
    <w:rsid w:val="00227B1E"/>
    <w:rsid w:val="0027145D"/>
    <w:rsid w:val="002A6350"/>
    <w:rsid w:val="002F2DAF"/>
    <w:rsid w:val="0031177E"/>
    <w:rsid w:val="003238EA"/>
    <w:rsid w:val="003321C5"/>
    <w:rsid w:val="00337A89"/>
    <w:rsid w:val="003D79AA"/>
    <w:rsid w:val="003E4256"/>
    <w:rsid w:val="00406FF4"/>
    <w:rsid w:val="00463CBC"/>
    <w:rsid w:val="00480879"/>
    <w:rsid w:val="004D25BC"/>
    <w:rsid w:val="004F6547"/>
    <w:rsid w:val="005E06EF"/>
    <w:rsid w:val="006126A5"/>
    <w:rsid w:val="00625A9B"/>
    <w:rsid w:val="00653DCC"/>
    <w:rsid w:val="0073236D"/>
    <w:rsid w:val="00793593"/>
    <w:rsid w:val="007A73B4"/>
    <w:rsid w:val="007C0B3F"/>
    <w:rsid w:val="007C3E67"/>
    <w:rsid w:val="00851C0B"/>
    <w:rsid w:val="008631A7"/>
    <w:rsid w:val="008C4A46"/>
    <w:rsid w:val="00977AFA"/>
    <w:rsid w:val="009B51FA"/>
    <w:rsid w:val="009C7253"/>
    <w:rsid w:val="009E36BB"/>
    <w:rsid w:val="009E3915"/>
    <w:rsid w:val="009F4706"/>
    <w:rsid w:val="00A26586"/>
    <w:rsid w:val="00A30BC9"/>
    <w:rsid w:val="00A3144F"/>
    <w:rsid w:val="00A65EE6"/>
    <w:rsid w:val="00A67B2F"/>
    <w:rsid w:val="00AE65FD"/>
    <w:rsid w:val="00B01E92"/>
    <w:rsid w:val="00B25322"/>
    <w:rsid w:val="00BC1A9C"/>
    <w:rsid w:val="00BE00E6"/>
    <w:rsid w:val="00C07DFE"/>
    <w:rsid w:val="00C23584"/>
    <w:rsid w:val="00C24D60"/>
    <w:rsid w:val="00C25FA1"/>
    <w:rsid w:val="00CA70A4"/>
    <w:rsid w:val="00CF0233"/>
    <w:rsid w:val="00D534B4"/>
    <w:rsid w:val="00D55B56"/>
    <w:rsid w:val="00DA14B1"/>
    <w:rsid w:val="00DD368F"/>
    <w:rsid w:val="00DE36A1"/>
    <w:rsid w:val="00E12E2F"/>
    <w:rsid w:val="00E4085F"/>
    <w:rsid w:val="00E75FCE"/>
    <w:rsid w:val="00E760E6"/>
    <w:rsid w:val="00ED79E7"/>
    <w:rsid w:val="00F31F2D"/>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E1F37-9D82-0F48-9C53-304A5C37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1</Pages>
  <Words>141</Words>
  <Characters>815</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SNP Memo No. 2019-2020-XX, Expiration of Flexibilities in the School Breakfast Program</vt:lpstr>
    </vt:vector>
  </TitlesOfParts>
  <Manager/>
  <Company/>
  <LinksUpToDate>false</LinksUpToDate>
  <CharactersWithSpaces>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2019-2020-17, Expiration of Flexibilities in the School Breakfast Program</dc:title>
  <dc:subject/>
  <dc:creator/>
  <cp:keywords/>
  <dc:description/>
  <cp:lastModifiedBy/>
  <cp:revision>1</cp:revision>
  <dcterms:created xsi:type="dcterms:W3CDTF">2019-09-27T18:46:00Z</dcterms:created>
  <dcterms:modified xsi:type="dcterms:W3CDTF">2019-09-27T18:46:00Z</dcterms:modified>
  <cp:category/>
</cp:coreProperties>
</file>