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651CB" w14:textId="77777777" w:rsidR="00EB0725" w:rsidRPr="005E33F5" w:rsidRDefault="009E4F28" w:rsidP="000E48A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Department o</w:t>
      </w:r>
      <w:r w:rsidR="005E33F5" w:rsidRPr="005E33F5">
        <w:rPr>
          <w:rFonts w:ascii="Times New Roman" w:hAnsi="Times New Roman" w:cs="Times New Roman"/>
          <w:sz w:val="28"/>
          <w:szCs w:val="28"/>
        </w:rPr>
        <w:t>f Education</w:t>
      </w:r>
    </w:p>
    <w:p w14:paraId="0BACB6C9" w14:textId="77777777" w:rsidR="00EB0725" w:rsidRPr="000E48AE" w:rsidRDefault="00EB0725" w:rsidP="004456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8AE">
        <w:rPr>
          <w:rFonts w:ascii="Times New Roman" w:hAnsi="Times New Roman" w:cs="Times New Roman"/>
          <w:sz w:val="28"/>
          <w:szCs w:val="28"/>
        </w:rPr>
        <w:t>P. O. BOX 2120</w:t>
      </w:r>
    </w:p>
    <w:p w14:paraId="7BECEEEB" w14:textId="77777777" w:rsidR="00EB0725" w:rsidRPr="000E48AE" w:rsidRDefault="00EB0725" w:rsidP="004456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8AE">
        <w:rPr>
          <w:rFonts w:ascii="Times New Roman" w:hAnsi="Times New Roman" w:cs="Times New Roman"/>
          <w:sz w:val="28"/>
          <w:szCs w:val="28"/>
        </w:rPr>
        <w:t>Richmond, Virginia 23218-2120</w:t>
      </w:r>
    </w:p>
    <w:p w14:paraId="4B96AC86" w14:textId="77777777" w:rsidR="00EB0725" w:rsidRPr="003D4194" w:rsidRDefault="00EB0725" w:rsidP="004456C6">
      <w:pPr>
        <w:spacing w:line="240" w:lineRule="auto"/>
        <w:jc w:val="center"/>
        <w:rPr>
          <w:rFonts w:ascii="Calibri" w:hAnsi="Calibri" w:cs="Arial"/>
          <w:sz w:val="24"/>
          <w:szCs w:val="24"/>
        </w:rPr>
      </w:pPr>
    </w:p>
    <w:p w14:paraId="6E6573F5" w14:textId="28FA957E" w:rsidR="003D4194" w:rsidRDefault="00EB0725" w:rsidP="000E48AE">
      <w:pPr>
        <w:pStyle w:val="Heading1"/>
        <w:rPr>
          <w:rFonts w:ascii="Calibri" w:hAnsi="Calibri" w:cs="Arial"/>
          <w:b/>
        </w:rPr>
      </w:pPr>
      <w:r w:rsidRPr="005E33F5">
        <w:rPr>
          <w:b/>
        </w:rPr>
        <w:t>CAREER AND TECHNICAL EDUCATION MEMO NO.</w:t>
      </w:r>
      <w:r w:rsidR="00D95C58" w:rsidRPr="005E33F5">
        <w:rPr>
          <w:b/>
        </w:rPr>
        <w:t xml:space="preserve"> </w:t>
      </w:r>
      <w:r w:rsidR="00365067">
        <w:rPr>
          <w:b/>
        </w:rPr>
        <w:t>206</w:t>
      </w:r>
      <w:r w:rsidR="00F0635D">
        <w:rPr>
          <w:b/>
        </w:rPr>
        <w:t>-22</w:t>
      </w:r>
      <w:r w:rsidR="000D65E5" w:rsidRPr="005E33F5">
        <w:rPr>
          <w:b/>
        </w:rPr>
        <w:t xml:space="preserve"> </w:t>
      </w:r>
      <w:r w:rsidR="000E48AE" w:rsidRPr="005E33F5">
        <w:rPr>
          <w:b/>
        </w:rPr>
        <w:br/>
      </w:r>
    </w:p>
    <w:p w14:paraId="451E71B1" w14:textId="77777777" w:rsidR="00D521F1" w:rsidRPr="00D521F1" w:rsidRDefault="00D521F1" w:rsidP="00D521F1"/>
    <w:p w14:paraId="3BFC7E86" w14:textId="2E908311" w:rsidR="00E330FC" w:rsidRPr="000E48AE" w:rsidRDefault="00EB0725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DATE:</w:t>
      </w:r>
      <w:r w:rsidR="000E48AE">
        <w:rPr>
          <w:rFonts w:ascii="Times New Roman" w:hAnsi="Times New Roman" w:cs="Times New Roman"/>
          <w:sz w:val="24"/>
          <w:szCs w:val="24"/>
        </w:rPr>
        <w:tab/>
      </w:r>
      <w:r w:rsidR="00365067">
        <w:rPr>
          <w:rFonts w:ascii="Times New Roman" w:hAnsi="Times New Roman" w:cs="Times New Roman"/>
          <w:sz w:val="24"/>
          <w:szCs w:val="24"/>
        </w:rPr>
        <w:t>October 7,</w:t>
      </w:r>
      <w:r w:rsidR="00F0635D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608EB1BF" w14:textId="77777777" w:rsidR="00EB0725" w:rsidRPr="000E48AE" w:rsidRDefault="00EB0725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45C8C6" w14:textId="77777777" w:rsidR="00655D43" w:rsidRPr="000E48AE" w:rsidRDefault="00655D43" w:rsidP="000E48AE">
      <w:pPr>
        <w:rPr>
          <w:rFonts w:ascii="Times New Roman" w:hAnsi="Times New Roman" w:cs="Times New Roman"/>
          <w:b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TO:</w:t>
      </w:r>
      <w:r w:rsidRPr="000E48AE">
        <w:rPr>
          <w:rFonts w:ascii="Times New Roman" w:hAnsi="Times New Roman" w:cs="Times New Roman"/>
          <w:sz w:val="24"/>
          <w:szCs w:val="24"/>
        </w:rPr>
        <w:tab/>
      </w:r>
      <w:r w:rsidRPr="000E48AE">
        <w:rPr>
          <w:rFonts w:ascii="Times New Roman" w:hAnsi="Times New Roman" w:cs="Times New Roman"/>
          <w:sz w:val="24"/>
          <w:szCs w:val="24"/>
        </w:rPr>
        <w:tab/>
        <w:t>CTE Administrators</w:t>
      </w:r>
    </w:p>
    <w:p w14:paraId="59342C58" w14:textId="77777777"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9612B2" w14:textId="77777777"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b/>
          <w:sz w:val="24"/>
          <w:szCs w:val="24"/>
        </w:rPr>
        <w:t>FROM:</w:t>
      </w:r>
      <w:r w:rsidRPr="000E48AE">
        <w:rPr>
          <w:rFonts w:ascii="Times New Roman" w:hAnsi="Times New Roman" w:cs="Times New Roman"/>
          <w:sz w:val="24"/>
          <w:szCs w:val="24"/>
        </w:rPr>
        <w:tab/>
      </w:r>
      <w:r w:rsidR="00F0635D">
        <w:rPr>
          <w:rFonts w:ascii="Times New Roman" w:hAnsi="Times New Roman" w:cs="Times New Roman"/>
          <w:sz w:val="24"/>
          <w:szCs w:val="24"/>
        </w:rPr>
        <w:t>Dr. J. Anthony Williams</w:t>
      </w:r>
      <w:r w:rsidRPr="000E48AE">
        <w:rPr>
          <w:rFonts w:ascii="Times New Roman" w:hAnsi="Times New Roman" w:cs="Times New Roman"/>
          <w:sz w:val="24"/>
          <w:szCs w:val="24"/>
        </w:rPr>
        <w:t xml:space="preserve">, </w:t>
      </w:r>
      <w:r w:rsidR="00F0635D">
        <w:rPr>
          <w:rFonts w:ascii="Times New Roman" w:hAnsi="Times New Roman" w:cs="Times New Roman"/>
          <w:sz w:val="24"/>
          <w:szCs w:val="24"/>
        </w:rPr>
        <w:t xml:space="preserve">Interim </w:t>
      </w:r>
      <w:r w:rsidRPr="000E48AE">
        <w:rPr>
          <w:rFonts w:ascii="Times New Roman" w:hAnsi="Times New Roman" w:cs="Times New Roman"/>
          <w:sz w:val="24"/>
          <w:szCs w:val="24"/>
        </w:rPr>
        <w:t>Director</w:t>
      </w:r>
    </w:p>
    <w:p w14:paraId="355811A1" w14:textId="77777777"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sz w:val="24"/>
          <w:szCs w:val="24"/>
        </w:rPr>
        <w:tab/>
      </w:r>
      <w:r w:rsidRPr="000E48AE">
        <w:rPr>
          <w:rFonts w:ascii="Times New Roman" w:hAnsi="Times New Roman" w:cs="Times New Roman"/>
          <w:sz w:val="24"/>
          <w:szCs w:val="24"/>
        </w:rPr>
        <w:tab/>
        <w:t>Office of Career</w:t>
      </w:r>
      <w:r w:rsidR="008E7F6E" w:rsidRPr="000E48AE">
        <w:rPr>
          <w:rFonts w:ascii="Times New Roman" w:hAnsi="Times New Roman" w:cs="Times New Roman"/>
          <w:sz w:val="24"/>
          <w:szCs w:val="24"/>
        </w:rPr>
        <w:t>, Technical, and Adult Education</w:t>
      </w:r>
    </w:p>
    <w:p w14:paraId="0EA91499" w14:textId="77777777" w:rsidR="00655D43" w:rsidRPr="000E48AE" w:rsidRDefault="00655D43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87F386" w14:textId="77777777" w:rsidR="00397FCF" w:rsidRDefault="00655D43" w:rsidP="00397FCF">
      <w:pPr>
        <w:pStyle w:val="Heading2"/>
      </w:pPr>
      <w:r w:rsidRPr="000E48AE">
        <w:t>SUBJECT:</w:t>
      </w:r>
      <w:r w:rsidRPr="000E48AE">
        <w:tab/>
      </w:r>
      <w:r w:rsidR="00F0635D">
        <w:t xml:space="preserve">Clever Integration </w:t>
      </w:r>
      <w:r w:rsidR="00B81471">
        <w:t xml:space="preserve">with </w:t>
      </w:r>
      <w:r w:rsidR="00111749">
        <w:t xml:space="preserve">the </w:t>
      </w:r>
      <w:r w:rsidR="00B81471">
        <w:t>Virginia Education Wizard</w:t>
      </w:r>
    </w:p>
    <w:p w14:paraId="0596092A" w14:textId="77777777" w:rsidR="00397FCF" w:rsidRPr="00397FCF" w:rsidRDefault="00397FCF" w:rsidP="00397FCF"/>
    <w:p w14:paraId="67EA4D8C" w14:textId="3F88EF79" w:rsidR="00F0635D" w:rsidRDefault="00397FCF" w:rsidP="00F0635D">
      <w:pPr>
        <w:rPr>
          <w:rFonts w:ascii="Times New Roman" w:hAnsi="Times New Roman" w:cs="Times New Roman"/>
          <w:sz w:val="24"/>
          <w:szCs w:val="24"/>
        </w:rPr>
      </w:pPr>
      <w:r w:rsidRPr="00397FCF">
        <w:rPr>
          <w:rFonts w:ascii="Times New Roman" w:hAnsi="Times New Roman" w:cs="Times New Roman"/>
          <w:sz w:val="24"/>
          <w:szCs w:val="24"/>
        </w:rPr>
        <w:t xml:space="preserve">The Office of Career, Technical, and Adult Education has established a contract with </w:t>
      </w:r>
      <w:r w:rsidR="00F0635D">
        <w:rPr>
          <w:rFonts w:ascii="Times New Roman" w:hAnsi="Times New Roman" w:cs="Times New Roman"/>
          <w:sz w:val="24"/>
          <w:szCs w:val="24"/>
        </w:rPr>
        <w:t xml:space="preserve">the Virginia Education </w:t>
      </w:r>
      <w:r w:rsidR="00F0635D" w:rsidRPr="00C00492">
        <w:rPr>
          <w:rFonts w:ascii="Times New Roman" w:hAnsi="Times New Roman" w:cs="Times New Roman"/>
          <w:sz w:val="24"/>
          <w:szCs w:val="24"/>
        </w:rPr>
        <w:t>Wizard</w:t>
      </w:r>
      <w:r w:rsidR="00642BFA" w:rsidRPr="00C00492">
        <w:rPr>
          <w:rFonts w:ascii="Times New Roman" w:hAnsi="Times New Roman" w:cs="Times New Roman"/>
          <w:sz w:val="24"/>
          <w:szCs w:val="24"/>
        </w:rPr>
        <w:t>,</w:t>
      </w:r>
      <w:r w:rsidR="00B81471" w:rsidRPr="00C00492">
        <w:rPr>
          <w:rFonts w:ascii="Times New Roman" w:hAnsi="Times New Roman" w:cs="Times New Roman"/>
          <w:sz w:val="24"/>
          <w:szCs w:val="24"/>
        </w:rPr>
        <w:t xml:space="preserve"> </w:t>
      </w:r>
      <w:r w:rsidR="00F0635D" w:rsidRPr="00C00492">
        <w:rPr>
          <w:rFonts w:ascii="Times New Roman" w:hAnsi="Times New Roman" w:cs="Times New Roman"/>
          <w:sz w:val="24"/>
          <w:szCs w:val="24"/>
        </w:rPr>
        <w:t>integrated with Clever</w:t>
      </w:r>
      <w:r w:rsidR="00642BFA" w:rsidRPr="00C00492">
        <w:rPr>
          <w:rFonts w:ascii="Times New Roman" w:hAnsi="Times New Roman" w:cs="Times New Roman"/>
          <w:sz w:val="24"/>
          <w:szCs w:val="24"/>
        </w:rPr>
        <w:t>,</w:t>
      </w:r>
      <w:r w:rsidR="00F0635D" w:rsidRPr="00C00492">
        <w:rPr>
          <w:rFonts w:ascii="Times New Roman" w:hAnsi="Times New Roman" w:cs="Times New Roman"/>
          <w:sz w:val="24"/>
          <w:szCs w:val="24"/>
        </w:rPr>
        <w:t xml:space="preserve"> for single sign-on and rostering to provide an automatic </w:t>
      </w:r>
      <w:r w:rsidR="00C00492" w:rsidRPr="00F0635D">
        <w:rPr>
          <w:rFonts w:ascii="Times New Roman" w:hAnsi="Times New Roman" w:cs="Times New Roman"/>
          <w:sz w:val="24"/>
          <w:szCs w:val="24"/>
        </w:rPr>
        <w:t>Academic Career Plan</w:t>
      </w:r>
      <w:r w:rsidR="00C00492">
        <w:rPr>
          <w:rFonts w:ascii="Times New Roman" w:hAnsi="Times New Roman" w:cs="Times New Roman"/>
          <w:sz w:val="24"/>
          <w:szCs w:val="24"/>
        </w:rPr>
        <w:t xml:space="preserve"> (</w:t>
      </w:r>
      <w:r w:rsidR="00F0635D" w:rsidRPr="00C00492">
        <w:rPr>
          <w:rFonts w:ascii="Times New Roman" w:hAnsi="Times New Roman" w:cs="Times New Roman"/>
          <w:sz w:val="24"/>
          <w:szCs w:val="24"/>
        </w:rPr>
        <w:t>ACP</w:t>
      </w:r>
      <w:r w:rsidR="00C00492">
        <w:rPr>
          <w:rFonts w:ascii="Times New Roman" w:hAnsi="Times New Roman" w:cs="Times New Roman"/>
          <w:sz w:val="24"/>
          <w:szCs w:val="24"/>
        </w:rPr>
        <w:t>)</w:t>
      </w:r>
      <w:r w:rsidR="00F0635D" w:rsidRPr="00C00492">
        <w:rPr>
          <w:rFonts w:ascii="Times New Roman" w:hAnsi="Times New Roman" w:cs="Times New Roman"/>
          <w:sz w:val="24"/>
          <w:szCs w:val="24"/>
        </w:rPr>
        <w:t xml:space="preserve"> that will record </w:t>
      </w:r>
      <w:r w:rsidR="00E733FD">
        <w:rPr>
          <w:rFonts w:ascii="Times New Roman" w:hAnsi="Times New Roman" w:cs="Times New Roman"/>
          <w:sz w:val="24"/>
          <w:szCs w:val="24"/>
        </w:rPr>
        <w:t xml:space="preserve">a </w:t>
      </w:r>
      <w:r w:rsidR="00F0635D" w:rsidRPr="00C00492">
        <w:rPr>
          <w:rFonts w:ascii="Times New Roman" w:hAnsi="Times New Roman" w:cs="Times New Roman"/>
          <w:sz w:val="24"/>
          <w:szCs w:val="24"/>
        </w:rPr>
        <w:t>student’s courses, assessments</w:t>
      </w:r>
      <w:r w:rsidR="00F0635D" w:rsidRPr="00F0635D">
        <w:rPr>
          <w:rFonts w:ascii="Times New Roman" w:hAnsi="Times New Roman" w:cs="Times New Roman"/>
          <w:sz w:val="24"/>
          <w:szCs w:val="24"/>
        </w:rPr>
        <w:t>,</w:t>
      </w:r>
      <w:r w:rsidR="00F0635D">
        <w:rPr>
          <w:rFonts w:ascii="Times New Roman" w:hAnsi="Times New Roman" w:cs="Times New Roman"/>
          <w:sz w:val="24"/>
          <w:szCs w:val="24"/>
        </w:rPr>
        <w:t xml:space="preserve"> </w:t>
      </w:r>
      <w:r w:rsidR="00F0635D" w:rsidRPr="00F0635D">
        <w:rPr>
          <w:rFonts w:ascii="Times New Roman" w:hAnsi="Times New Roman" w:cs="Times New Roman"/>
          <w:sz w:val="24"/>
          <w:szCs w:val="24"/>
        </w:rPr>
        <w:t>and other career requirements free of charge to all Virginia public school</w:t>
      </w:r>
      <w:r w:rsidR="00F0635D">
        <w:rPr>
          <w:rFonts w:ascii="Times New Roman" w:hAnsi="Times New Roman" w:cs="Times New Roman"/>
          <w:sz w:val="24"/>
          <w:szCs w:val="24"/>
        </w:rPr>
        <w:t xml:space="preserve"> </w:t>
      </w:r>
      <w:r w:rsidR="00F0635D" w:rsidRPr="00F0635D">
        <w:rPr>
          <w:rFonts w:ascii="Times New Roman" w:hAnsi="Times New Roman" w:cs="Times New Roman"/>
          <w:sz w:val="24"/>
          <w:szCs w:val="24"/>
        </w:rPr>
        <w:t>students.</w:t>
      </w:r>
    </w:p>
    <w:p w14:paraId="22ADE407" w14:textId="77777777" w:rsidR="00B81471" w:rsidRPr="00F0635D" w:rsidRDefault="00B81471" w:rsidP="00F0635D">
      <w:pPr>
        <w:rPr>
          <w:rFonts w:ascii="Times New Roman" w:hAnsi="Times New Roman" w:cs="Times New Roman"/>
          <w:sz w:val="24"/>
          <w:szCs w:val="24"/>
        </w:rPr>
      </w:pPr>
    </w:p>
    <w:p w14:paraId="3CDA911D" w14:textId="36A94A4E" w:rsidR="00E733FD" w:rsidRDefault="00D54A37" w:rsidP="00E73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Virginia Community College System (VCCS) is hosting a webinar </w:t>
      </w:r>
      <w:r w:rsidR="00873AC8">
        <w:rPr>
          <w:rFonts w:ascii="Times New Roman" w:hAnsi="Times New Roman" w:cs="Times New Roman"/>
          <w:sz w:val="24"/>
          <w:szCs w:val="24"/>
        </w:rPr>
        <w:t>o</w:t>
      </w:r>
      <w:r w:rsidR="00B81471">
        <w:rPr>
          <w:rFonts w:ascii="Times New Roman" w:hAnsi="Times New Roman" w:cs="Times New Roman"/>
          <w:sz w:val="24"/>
          <w:szCs w:val="24"/>
        </w:rPr>
        <w:t xml:space="preserve">n Friday, October 14, </w:t>
      </w:r>
      <w:r>
        <w:rPr>
          <w:rFonts w:ascii="Times New Roman" w:hAnsi="Times New Roman" w:cs="Times New Roman"/>
          <w:sz w:val="24"/>
          <w:szCs w:val="24"/>
        </w:rPr>
        <w:t>2022,</w:t>
      </w:r>
      <w:r w:rsidR="00B81471">
        <w:rPr>
          <w:rFonts w:ascii="Times New Roman" w:hAnsi="Times New Roman" w:cs="Times New Roman"/>
          <w:sz w:val="24"/>
          <w:szCs w:val="24"/>
        </w:rPr>
        <w:t xml:space="preserve"> from </w:t>
      </w:r>
      <w:r w:rsidR="009E6A15">
        <w:rPr>
          <w:rFonts w:ascii="Times New Roman" w:hAnsi="Times New Roman" w:cs="Times New Roman"/>
          <w:sz w:val="24"/>
          <w:szCs w:val="24"/>
        </w:rPr>
        <w:t>Noon</w:t>
      </w:r>
      <w:r w:rsidR="00B81471">
        <w:rPr>
          <w:rFonts w:ascii="Times New Roman" w:hAnsi="Times New Roman" w:cs="Times New Roman"/>
          <w:sz w:val="24"/>
          <w:szCs w:val="24"/>
        </w:rPr>
        <w:t xml:space="preserve"> to 12:30 p.m</w:t>
      </w:r>
      <w:r w:rsidR="00B81471" w:rsidRPr="00C004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Participants</w:t>
      </w:r>
      <w:r w:rsidR="00F0635D" w:rsidRPr="00C00492">
        <w:rPr>
          <w:rFonts w:ascii="Times New Roman" w:hAnsi="Times New Roman" w:cs="Times New Roman"/>
          <w:sz w:val="24"/>
          <w:szCs w:val="24"/>
        </w:rPr>
        <w:t xml:space="preserve"> will learn how to integrate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0635D" w:rsidRPr="00C00492">
        <w:rPr>
          <w:rFonts w:ascii="Times New Roman" w:hAnsi="Times New Roman" w:cs="Times New Roman"/>
          <w:sz w:val="24"/>
          <w:szCs w:val="24"/>
        </w:rPr>
        <w:t>school or division with Clever</w:t>
      </w:r>
      <w:r>
        <w:rPr>
          <w:rFonts w:ascii="Times New Roman" w:hAnsi="Times New Roman" w:cs="Times New Roman"/>
          <w:sz w:val="24"/>
          <w:szCs w:val="24"/>
        </w:rPr>
        <w:t xml:space="preserve"> and receive ACP updates, including courses and assessments. </w:t>
      </w:r>
      <w:r w:rsidR="00E733FD">
        <w:rPr>
          <w:rFonts w:ascii="Times New Roman" w:hAnsi="Times New Roman" w:cs="Times New Roman"/>
          <w:sz w:val="24"/>
          <w:szCs w:val="24"/>
        </w:rPr>
        <w:t xml:space="preserve">CTE administrators and teachers can register using the online </w:t>
      </w:r>
      <w:hyperlink r:id="rId8" w:history="1">
        <w:r w:rsidR="00E733FD" w:rsidRPr="00E733FD">
          <w:rPr>
            <w:rStyle w:val="Hyperlink"/>
            <w:rFonts w:ascii="Times New Roman" w:hAnsi="Times New Roman" w:cs="Times New Roman"/>
            <w:sz w:val="24"/>
            <w:szCs w:val="24"/>
          </w:rPr>
          <w:t>registration link</w:t>
        </w:r>
      </w:hyperlink>
      <w:r w:rsidR="00E733FD">
        <w:rPr>
          <w:rFonts w:ascii="Times New Roman" w:hAnsi="Times New Roman" w:cs="Times New Roman"/>
          <w:sz w:val="24"/>
          <w:szCs w:val="24"/>
        </w:rPr>
        <w:t xml:space="preserve">. </w:t>
      </w:r>
      <w:r w:rsidR="00E733FD" w:rsidRPr="00C00492">
        <w:rPr>
          <w:rFonts w:ascii="Times New Roman" w:hAnsi="Times New Roman" w:cs="Times New Roman"/>
          <w:sz w:val="24"/>
          <w:szCs w:val="24"/>
        </w:rPr>
        <w:t xml:space="preserve">The webinar will be recorded and </w:t>
      </w:r>
      <w:r w:rsidR="00E733FD" w:rsidRPr="00E733FD">
        <w:rPr>
          <w:rFonts w:ascii="Times New Roman" w:hAnsi="Times New Roman" w:cs="Times New Roman"/>
          <w:sz w:val="24"/>
          <w:szCs w:val="24"/>
        </w:rPr>
        <w:t>stored</w:t>
      </w:r>
      <w:r w:rsidR="00E733FD" w:rsidRPr="00C00492">
        <w:rPr>
          <w:rFonts w:ascii="Times New Roman" w:hAnsi="Times New Roman" w:cs="Times New Roman"/>
          <w:sz w:val="24"/>
          <w:szCs w:val="24"/>
        </w:rPr>
        <w:t xml:space="preserve"> </w:t>
      </w:r>
      <w:r w:rsidR="00E733FD">
        <w:rPr>
          <w:rFonts w:ascii="Times New Roman" w:hAnsi="Times New Roman" w:cs="Times New Roman"/>
          <w:sz w:val="24"/>
          <w:szCs w:val="24"/>
        </w:rPr>
        <w:t xml:space="preserve">on the registration site </w:t>
      </w:r>
      <w:r w:rsidR="00E733FD" w:rsidRPr="00C00492">
        <w:rPr>
          <w:rFonts w:ascii="Times New Roman" w:hAnsi="Times New Roman" w:cs="Times New Roman"/>
          <w:sz w:val="24"/>
          <w:szCs w:val="24"/>
        </w:rPr>
        <w:t>once it concludes for future viewing.</w:t>
      </w:r>
      <w:r w:rsidR="00E733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C78D6" w14:textId="77777777" w:rsidR="00F0635D" w:rsidRPr="009E6A15" w:rsidRDefault="00F0635D" w:rsidP="00397FCF">
      <w:pPr>
        <w:rPr>
          <w:rFonts w:ascii="Times New Roman" w:hAnsi="Times New Roman" w:cs="Times New Roman"/>
          <w:sz w:val="24"/>
          <w:szCs w:val="24"/>
        </w:rPr>
      </w:pPr>
    </w:p>
    <w:p w14:paraId="11A47486" w14:textId="77777777" w:rsidR="009E6A15" w:rsidRPr="009E6A15" w:rsidRDefault="009E6A15" w:rsidP="009E6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A15">
        <w:rPr>
          <w:rFonts w:ascii="Times New Roman" w:hAnsi="Times New Roman" w:cs="Times New Roman"/>
          <w:sz w:val="24"/>
          <w:szCs w:val="24"/>
        </w:rPr>
        <w:t xml:space="preserve">If you have questions, please contact the Office of Career, Technical, and Adult Education, by email at </w:t>
      </w:r>
      <w:hyperlink r:id="rId9" w:history="1">
        <w:r w:rsidRPr="009E6A15">
          <w:rPr>
            <w:rStyle w:val="Hyperlink"/>
            <w:rFonts w:ascii="Times New Roman" w:hAnsi="Times New Roman" w:cs="Times New Roman"/>
            <w:sz w:val="24"/>
            <w:szCs w:val="24"/>
          </w:rPr>
          <w:t>CTE@doe.virginia.gov</w:t>
        </w:r>
      </w:hyperlink>
      <w:r w:rsidRPr="009E6A15">
        <w:rPr>
          <w:rFonts w:ascii="Times New Roman" w:hAnsi="Times New Roman" w:cs="Times New Roman"/>
          <w:sz w:val="24"/>
          <w:szCs w:val="24"/>
        </w:rPr>
        <w:t xml:space="preserve"> or by telephone at (804) 225-2052.</w:t>
      </w:r>
    </w:p>
    <w:p w14:paraId="6D16F6CB" w14:textId="77777777" w:rsidR="00F0635D" w:rsidRPr="009E6A15" w:rsidRDefault="00F0635D" w:rsidP="00397FCF">
      <w:pPr>
        <w:rPr>
          <w:rFonts w:ascii="Times New Roman" w:hAnsi="Times New Roman" w:cs="Times New Roman"/>
          <w:sz w:val="24"/>
          <w:szCs w:val="24"/>
        </w:rPr>
      </w:pPr>
    </w:p>
    <w:p w14:paraId="2506B9D7" w14:textId="02046B60" w:rsidR="00033F8E" w:rsidRPr="009E6A15" w:rsidRDefault="00342DD5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JAW/</w:t>
      </w:r>
      <w:proofErr w:type="spellStart"/>
      <w:r>
        <w:rPr>
          <w:rFonts w:ascii="Times New Roman" w:hAnsi="Times New Roman" w:cs="Times New Roman"/>
          <w:sz w:val="24"/>
          <w:szCs w:val="24"/>
        </w:rPr>
        <w:t>aar</w:t>
      </w:r>
      <w:proofErr w:type="spellEnd"/>
    </w:p>
    <w:p w14:paraId="0E143CC2" w14:textId="77777777" w:rsidR="009E4F28" w:rsidRPr="009E6A15" w:rsidRDefault="009E4F28" w:rsidP="00445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E4F28" w:rsidRPr="009E6A15" w:rsidSect="003D4194">
      <w:footerReference w:type="default" r:id="rId10"/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DE116" w14:textId="77777777" w:rsidR="001C3AB7" w:rsidRDefault="001C3AB7" w:rsidP="00B9008A">
      <w:pPr>
        <w:spacing w:line="240" w:lineRule="auto"/>
      </w:pPr>
      <w:r>
        <w:separator/>
      </w:r>
    </w:p>
  </w:endnote>
  <w:endnote w:type="continuationSeparator" w:id="0">
    <w:p w14:paraId="680DD1E0" w14:textId="77777777" w:rsidR="001C3AB7" w:rsidRDefault="001C3AB7" w:rsidP="00B90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C7214" w14:textId="77777777" w:rsidR="00B9008A" w:rsidRDefault="00B9008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049D0" w14:textId="77777777" w:rsidR="001C3AB7" w:rsidRDefault="001C3AB7" w:rsidP="00B9008A">
      <w:pPr>
        <w:spacing w:line="240" w:lineRule="auto"/>
      </w:pPr>
      <w:r>
        <w:separator/>
      </w:r>
    </w:p>
  </w:footnote>
  <w:footnote w:type="continuationSeparator" w:id="0">
    <w:p w14:paraId="65543BA9" w14:textId="77777777" w:rsidR="001C3AB7" w:rsidRDefault="001C3AB7" w:rsidP="00B900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64A43"/>
    <w:multiLevelType w:val="hybridMultilevel"/>
    <w:tmpl w:val="5F082732"/>
    <w:lvl w:ilvl="0" w:tplc="D6BA5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D7A15"/>
    <w:multiLevelType w:val="hybridMultilevel"/>
    <w:tmpl w:val="F378F130"/>
    <w:lvl w:ilvl="0" w:tplc="D4C8B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43"/>
    <w:rsid w:val="000136E9"/>
    <w:rsid w:val="00033F8E"/>
    <w:rsid w:val="00054360"/>
    <w:rsid w:val="000948D4"/>
    <w:rsid w:val="000C2766"/>
    <w:rsid w:val="000D65E5"/>
    <w:rsid w:val="000E48AE"/>
    <w:rsid w:val="00111749"/>
    <w:rsid w:val="0012104A"/>
    <w:rsid w:val="00127133"/>
    <w:rsid w:val="00146990"/>
    <w:rsid w:val="0016268D"/>
    <w:rsid w:val="001831F5"/>
    <w:rsid w:val="001C3AB7"/>
    <w:rsid w:val="001D0D54"/>
    <w:rsid w:val="001E00F2"/>
    <w:rsid w:val="00222F0B"/>
    <w:rsid w:val="00224A38"/>
    <w:rsid w:val="00247DB7"/>
    <w:rsid w:val="002A76D9"/>
    <w:rsid w:val="002F22C9"/>
    <w:rsid w:val="00313EB1"/>
    <w:rsid w:val="00330328"/>
    <w:rsid w:val="00342DD5"/>
    <w:rsid w:val="00353EEB"/>
    <w:rsid w:val="00365067"/>
    <w:rsid w:val="00392C01"/>
    <w:rsid w:val="00397FCF"/>
    <w:rsid w:val="003B6E72"/>
    <w:rsid w:val="003D4194"/>
    <w:rsid w:val="003E1D3D"/>
    <w:rsid w:val="003E45D5"/>
    <w:rsid w:val="0041357A"/>
    <w:rsid w:val="00413A1C"/>
    <w:rsid w:val="0041784A"/>
    <w:rsid w:val="0042084E"/>
    <w:rsid w:val="00424271"/>
    <w:rsid w:val="004456C6"/>
    <w:rsid w:val="004653F2"/>
    <w:rsid w:val="00483C2F"/>
    <w:rsid w:val="005345BF"/>
    <w:rsid w:val="00550493"/>
    <w:rsid w:val="00572DB7"/>
    <w:rsid w:val="00593AAA"/>
    <w:rsid w:val="005A1B98"/>
    <w:rsid w:val="005E33F5"/>
    <w:rsid w:val="005E4F42"/>
    <w:rsid w:val="005E5259"/>
    <w:rsid w:val="005F7E43"/>
    <w:rsid w:val="00600842"/>
    <w:rsid w:val="00602FF1"/>
    <w:rsid w:val="00642BFA"/>
    <w:rsid w:val="006441A2"/>
    <w:rsid w:val="00646DD7"/>
    <w:rsid w:val="00655D43"/>
    <w:rsid w:val="00656348"/>
    <w:rsid w:val="00694093"/>
    <w:rsid w:val="00695983"/>
    <w:rsid w:val="006C5955"/>
    <w:rsid w:val="006D653A"/>
    <w:rsid w:val="006E2F58"/>
    <w:rsid w:val="00735936"/>
    <w:rsid w:val="007469C2"/>
    <w:rsid w:val="00771EEB"/>
    <w:rsid w:val="00773CA6"/>
    <w:rsid w:val="00873AC8"/>
    <w:rsid w:val="008C371C"/>
    <w:rsid w:val="008D18B9"/>
    <w:rsid w:val="008E4581"/>
    <w:rsid w:val="008E7F6E"/>
    <w:rsid w:val="009236AB"/>
    <w:rsid w:val="00924030"/>
    <w:rsid w:val="009B1771"/>
    <w:rsid w:val="009D35EA"/>
    <w:rsid w:val="009E4F28"/>
    <w:rsid w:val="009E6A15"/>
    <w:rsid w:val="009F6609"/>
    <w:rsid w:val="00A241C7"/>
    <w:rsid w:val="00A7075E"/>
    <w:rsid w:val="00AD75EC"/>
    <w:rsid w:val="00AF28FD"/>
    <w:rsid w:val="00AF294D"/>
    <w:rsid w:val="00B14EA0"/>
    <w:rsid w:val="00B306F9"/>
    <w:rsid w:val="00B712D7"/>
    <w:rsid w:val="00B81471"/>
    <w:rsid w:val="00B9008A"/>
    <w:rsid w:val="00BE42BB"/>
    <w:rsid w:val="00C00492"/>
    <w:rsid w:val="00C121AB"/>
    <w:rsid w:val="00C44B6B"/>
    <w:rsid w:val="00C95526"/>
    <w:rsid w:val="00CC314D"/>
    <w:rsid w:val="00CD6FFC"/>
    <w:rsid w:val="00D0144B"/>
    <w:rsid w:val="00D16368"/>
    <w:rsid w:val="00D302CF"/>
    <w:rsid w:val="00D521F1"/>
    <w:rsid w:val="00D54A37"/>
    <w:rsid w:val="00D62204"/>
    <w:rsid w:val="00D77CFC"/>
    <w:rsid w:val="00D95C58"/>
    <w:rsid w:val="00E0672B"/>
    <w:rsid w:val="00E1594D"/>
    <w:rsid w:val="00E330FC"/>
    <w:rsid w:val="00E47893"/>
    <w:rsid w:val="00E53EB8"/>
    <w:rsid w:val="00E6003E"/>
    <w:rsid w:val="00E60BEF"/>
    <w:rsid w:val="00E621B1"/>
    <w:rsid w:val="00E733FD"/>
    <w:rsid w:val="00E756C4"/>
    <w:rsid w:val="00E878C0"/>
    <w:rsid w:val="00EB0725"/>
    <w:rsid w:val="00EE79F0"/>
    <w:rsid w:val="00F0635D"/>
    <w:rsid w:val="00F1613E"/>
    <w:rsid w:val="00F639C1"/>
    <w:rsid w:val="00F63CE0"/>
    <w:rsid w:val="00FC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5484B"/>
  <w15:docId w15:val="{0B940C3F-9EF7-4E9D-9A8C-E40D0C79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D43"/>
    <w:pPr>
      <w:spacing w:line="220" w:lineRule="atLeast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8AE"/>
    <w:pPr>
      <w:spacing w:line="240" w:lineRule="auto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Heading3"/>
    <w:next w:val="Normal"/>
    <w:link w:val="Heading2Char"/>
    <w:qFormat/>
    <w:rsid w:val="000E48A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8AE"/>
    <w:pPr>
      <w:spacing w:line="240" w:lineRule="auto"/>
      <w:ind w:left="1440" w:hanging="144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48AE"/>
    <w:rPr>
      <w:rFonts w:ascii="Times New Roman" w:hAnsi="Times New Roman" w:cs="Times New Roman"/>
      <w:b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55D43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55D43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655D4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48AE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55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C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0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08A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B900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08A"/>
    <w:rPr>
      <w:rFonts w:asciiTheme="minorHAnsi" w:hAnsiTheme="minorHAnsi" w:cstheme="minorBidi"/>
    </w:rPr>
  </w:style>
  <w:style w:type="character" w:customStyle="1" w:styleId="Heading3Char">
    <w:name w:val="Heading 3 Char"/>
    <w:basedOn w:val="DefaultParagraphFont"/>
    <w:link w:val="Heading3"/>
    <w:uiPriority w:val="9"/>
    <w:rsid w:val="000E48AE"/>
    <w:rPr>
      <w:rFonts w:ascii="Times New Roman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21F1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3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tclever.com/webinar/virginia-wizar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TE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CE55F-097F-4464-804F-628A9D16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Memo 119-18</vt:lpstr>
    </vt:vector>
  </TitlesOfParts>
  <Company>Virginia IT Infrastructure Partnership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Memo 206-22</dc:title>
  <dc:creator>olt11573</dc:creator>
  <cp:lastModifiedBy>VITA Program</cp:lastModifiedBy>
  <cp:revision>2</cp:revision>
  <cp:lastPrinted>2019-01-31T16:54:00Z</cp:lastPrinted>
  <dcterms:created xsi:type="dcterms:W3CDTF">2022-10-12T14:10:00Z</dcterms:created>
  <dcterms:modified xsi:type="dcterms:W3CDTF">2022-10-12T14:10:00Z</dcterms:modified>
</cp:coreProperties>
</file>