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1E76D" w14:textId="77777777" w:rsidR="002562E7" w:rsidRDefault="002562E7">
      <w:pPr>
        <w:widowControl w:val="0"/>
        <w:pBdr>
          <w:top w:val="nil"/>
          <w:left w:val="nil"/>
          <w:bottom w:val="nil"/>
          <w:right w:val="nil"/>
          <w:between w:val="nil"/>
        </w:pBdr>
        <w:spacing w:after="0"/>
        <w:rPr>
          <w:rFonts w:ascii="Arial" w:eastAsia="Arial" w:hAnsi="Arial" w:cs="Arial"/>
          <w:color w:val="000000"/>
          <w:sz w:val="22"/>
          <w:szCs w:val="22"/>
        </w:rPr>
      </w:pPr>
      <w:bookmarkStart w:id="0" w:name="_GoBack"/>
      <w:bookmarkEnd w:id="0"/>
    </w:p>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Caption w:val="Virginia Board of Education"/>
      </w:tblPr>
      <w:tblGrid>
        <w:gridCol w:w="7824"/>
        <w:gridCol w:w="1446"/>
      </w:tblGrid>
      <w:tr w:rsidR="002562E7" w14:paraId="225E65F7" w14:textId="77777777" w:rsidTr="0062381F">
        <w:trPr>
          <w:cantSplit/>
          <w:trHeight w:val="144"/>
          <w:tblHeader/>
        </w:trPr>
        <w:tc>
          <w:tcPr>
            <w:tcW w:w="7824" w:type="dxa"/>
            <w:tcMar>
              <w:left w:w="115" w:type="dxa"/>
              <w:right w:w="115" w:type="dxa"/>
            </w:tcMar>
            <w:vAlign w:val="center"/>
          </w:tcPr>
          <w:p w14:paraId="63E83A48" w14:textId="77777777" w:rsidR="002562E7" w:rsidRDefault="00473D3F">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14:paraId="5F10B565" w14:textId="77777777" w:rsidR="002562E7" w:rsidRDefault="002562E7">
            <w:pPr>
              <w:pStyle w:val="Title"/>
              <w:pBdr>
                <w:bottom w:val="none" w:sz="0" w:space="0" w:color="000000"/>
              </w:pBdr>
              <w:spacing w:after="0"/>
              <w:jc w:val="center"/>
              <w:rPr>
                <w:rFonts w:ascii="Times New Roman" w:eastAsia="Times New Roman" w:hAnsi="Times New Roman" w:cs="Times New Roman"/>
                <w:b/>
                <w:color w:val="000000"/>
                <w:sz w:val="16"/>
                <w:szCs w:val="16"/>
              </w:rPr>
            </w:pPr>
          </w:p>
          <w:p w14:paraId="1F0BCA58" w14:textId="77777777" w:rsidR="002562E7" w:rsidRDefault="00473D3F">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14:anchorId="37AEB764" wp14:editId="44BE4ACC">
                  <wp:extent cx="695325" cy="704850"/>
                  <wp:effectExtent l="0" t="0" r="0" b="0"/>
                  <wp:docPr id="2"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14:paraId="1A7A7FF6" w14:textId="0373D5A0" w:rsidR="002562E7" w:rsidRDefault="00473D3F" w:rsidP="00E91923">
      <w:pPr>
        <w:pStyle w:val="Heading1"/>
        <w:spacing w:before="0" w:line="240" w:lineRule="auto"/>
      </w:pPr>
      <w:r>
        <w:br/>
        <w:t>Agenda Item:</w:t>
      </w:r>
      <w:r>
        <w:tab/>
      </w:r>
      <w:r w:rsidR="00C25ADF">
        <w:tab/>
      </w:r>
      <w:r w:rsidR="00B15863">
        <w:t>F</w:t>
      </w:r>
      <w:r>
        <w:br/>
      </w:r>
    </w:p>
    <w:p w14:paraId="688BC1ED" w14:textId="34D30B08" w:rsidR="002562E7" w:rsidRDefault="00473D3F" w:rsidP="00E91923">
      <w:pPr>
        <w:pStyle w:val="Heading2"/>
        <w:spacing w:before="0" w:after="0" w:line="240" w:lineRule="auto"/>
      </w:pPr>
      <w:r>
        <w:t>Date:</w:t>
      </w:r>
      <w:r>
        <w:tab/>
      </w:r>
      <w:r w:rsidR="00C25ADF">
        <w:tab/>
      </w:r>
      <w:r w:rsidR="00C25ADF">
        <w:tab/>
      </w:r>
      <w:r w:rsidR="00A77496">
        <w:t>March</w:t>
      </w:r>
      <w:r>
        <w:t xml:space="preserve"> 1</w:t>
      </w:r>
      <w:r w:rsidR="00A77496">
        <w:t>8</w:t>
      </w:r>
      <w:r>
        <w:t>, 202</w:t>
      </w:r>
      <w:r w:rsidR="00A77496">
        <w:t>1</w:t>
      </w:r>
      <w:r>
        <w:br/>
      </w:r>
    </w:p>
    <w:p w14:paraId="549B9ED4" w14:textId="502636A5" w:rsidR="002562E7" w:rsidRDefault="00473D3F" w:rsidP="00E91923">
      <w:pPr>
        <w:pStyle w:val="Heading3"/>
        <w:spacing w:before="0" w:line="240" w:lineRule="auto"/>
        <w:ind w:left="2160" w:hanging="2160"/>
        <w:rPr>
          <w:i/>
        </w:rPr>
      </w:pPr>
      <w:r>
        <w:rPr>
          <w:color w:val="000000"/>
        </w:rPr>
        <w:t xml:space="preserve">Title:  </w:t>
      </w:r>
      <w:r w:rsidR="00C25ADF">
        <w:rPr>
          <w:color w:val="000000"/>
        </w:rPr>
        <w:tab/>
      </w:r>
      <w:r w:rsidR="00A77496">
        <w:rPr>
          <w:sz w:val="23"/>
          <w:szCs w:val="23"/>
        </w:rPr>
        <w:t>Final</w:t>
      </w:r>
      <w:r w:rsidRPr="00C25ADF">
        <w:rPr>
          <w:sz w:val="23"/>
          <w:szCs w:val="23"/>
        </w:rPr>
        <w:t xml:space="preserve"> Review of Proposed Revisions to the</w:t>
      </w:r>
      <w:r>
        <w:rPr>
          <w:i/>
          <w:sz w:val="23"/>
          <w:szCs w:val="23"/>
        </w:rPr>
        <w:t xml:space="preserve"> World Language Standards of Learning</w:t>
      </w:r>
    </w:p>
    <w:p w14:paraId="7128FCE9" w14:textId="77777777" w:rsidR="0062381F" w:rsidRDefault="00473D3F" w:rsidP="00E91923">
      <w:pPr>
        <w:pStyle w:val="Heading4"/>
        <w:spacing w:before="240" w:line="240" w:lineRule="auto"/>
        <w:ind w:left="2160" w:hanging="2160"/>
      </w:pPr>
      <w:r>
        <w:t xml:space="preserve">Presenter: </w:t>
      </w:r>
      <w:r w:rsidR="00C25ADF">
        <w:tab/>
      </w:r>
      <w:r>
        <w:t>Dr. Lisa A. Harris, Specialist for World Languages and International Education</w:t>
      </w:r>
      <w:r>
        <w:br/>
      </w:r>
    </w:p>
    <w:p w14:paraId="4C7B64F0" w14:textId="59A4D9AD" w:rsidR="002562E7" w:rsidRDefault="00473D3F" w:rsidP="00E91923">
      <w:pPr>
        <w:pStyle w:val="Heading4"/>
        <w:spacing w:before="0" w:line="240" w:lineRule="auto"/>
      </w:pPr>
      <w:r>
        <w:t>Email:</w:t>
      </w:r>
      <w:r>
        <w:tab/>
        <w:t xml:space="preserve"> </w:t>
      </w:r>
      <w:r w:rsidR="00C25ADF">
        <w:tab/>
      </w:r>
      <w:r w:rsidR="00C25ADF">
        <w:tab/>
      </w:r>
      <w:hyperlink r:id="rId9" w:history="1">
        <w:r w:rsidR="00E91923" w:rsidRPr="0048498F">
          <w:rPr>
            <w:rStyle w:val="Hyperlink"/>
          </w:rPr>
          <w:t>Lisa.Harris@doe.virginia.gov</w:t>
        </w:r>
      </w:hyperlink>
      <w:r w:rsidR="00E91923">
        <w:t xml:space="preserve"> </w:t>
      </w:r>
      <w:r>
        <w:rPr>
          <w:i/>
        </w:rPr>
        <w:tab/>
      </w:r>
      <w:r w:rsidR="00C25ADF">
        <w:tab/>
      </w:r>
      <w:r>
        <w:t>Phone: (804) 225-3666</w:t>
      </w:r>
    </w:p>
    <w:p w14:paraId="34DC336A" w14:textId="77777777" w:rsidR="002562E7" w:rsidRDefault="002562E7">
      <w:pPr>
        <w:spacing w:after="0"/>
      </w:pPr>
    </w:p>
    <w:p w14:paraId="7EAD3661" w14:textId="77777777" w:rsidR="002562E7" w:rsidRDefault="00473D3F">
      <w:pPr>
        <w:pStyle w:val="Heading2"/>
        <w:spacing w:before="0" w:after="0"/>
      </w:pPr>
      <w:r>
        <w:t xml:space="preserve">Purpose of Presentation: </w:t>
      </w:r>
    </w:p>
    <w:p w14:paraId="7AE1CA19" w14:textId="77777777" w:rsidR="00E91923" w:rsidRPr="00E91923" w:rsidRDefault="001C555F" w:rsidP="00E91923">
      <w:pPr>
        <w:spacing w:after="0"/>
        <w:rPr>
          <w:rFonts w:eastAsiaTheme="minorHAnsi" w:cstheme="minorBidi"/>
          <w:szCs w:val="22"/>
        </w:rPr>
      </w:pPr>
      <w:sdt>
        <w:sdtPr>
          <w:rPr>
            <w:rFonts w:eastAsiaTheme="minorHAnsi" w:cstheme="minorBidi"/>
            <w:szCs w:val="22"/>
          </w:rPr>
          <w:id w:val="277720711"/>
          <w:placeholder>
            <w:docPart w:val="78E0038315DA43F49DD2C042BF4EFB69"/>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E91923" w:rsidRPr="00E91923">
            <w:rPr>
              <w:rFonts w:eastAsiaTheme="minorHAnsi" w:cstheme="minorBidi"/>
              <w:szCs w:val="22"/>
            </w:rPr>
            <w:t>Action required by state or federal law or regulation.</w:t>
          </w:r>
        </w:sdtContent>
      </w:sdt>
    </w:p>
    <w:p w14:paraId="2D6893BF" w14:textId="77777777" w:rsidR="002562E7" w:rsidRDefault="002562E7">
      <w:pPr>
        <w:spacing w:after="0"/>
      </w:pPr>
    </w:p>
    <w:p w14:paraId="7F232539" w14:textId="5642F746" w:rsidR="002562E7" w:rsidRDefault="00473D3F" w:rsidP="00E91923">
      <w:pPr>
        <w:pBdr>
          <w:top w:val="nil"/>
          <w:left w:val="nil"/>
          <w:bottom w:val="nil"/>
          <w:right w:val="nil"/>
          <w:between w:val="nil"/>
        </w:pBdr>
        <w:spacing w:after="0"/>
        <w:rPr>
          <w:color w:val="000000"/>
        </w:rPr>
      </w:pPr>
      <w:r>
        <w:rPr>
          <w:b/>
          <w:color w:val="000000"/>
        </w:rPr>
        <w:t>Executive Summary</w:t>
      </w:r>
      <w:r w:rsidR="00447686">
        <w:rPr>
          <w:b/>
          <w:color w:val="000000"/>
        </w:rPr>
        <w:t xml:space="preserve">: </w:t>
      </w:r>
      <w:r>
        <w:rPr>
          <w:b/>
          <w:color w:val="000000"/>
        </w:rPr>
        <w:br/>
      </w:r>
      <w:r>
        <w:rPr>
          <w:color w:val="000000"/>
        </w:rPr>
        <w:t xml:space="preserve">The proposed revisions to the </w:t>
      </w:r>
      <w:r>
        <w:rPr>
          <w:i/>
          <w:color w:val="000000"/>
        </w:rPr>
        <w:t xml:space="preserve">World Language Standards of Learning </w:t>
      </w:r>
      <w:r>
        <w:rPr>
          <w:color w:val="000000"/>
        </w:rPr>
        <w:t xml:space="preserve">were drafted in consultation with a wide variety of constituents.  The various concerns and priorities of those constituents have been incorporated whenever possible within the proposed draft of the 2021 </w:t>
      </w:r>
      <w:r>
        <w:rPr>
          <w:i/>
          <w:color w:val="000000"/>
        </w:rPr>
        <w:t xml:space="preserve">World Language Standards of Learning.  </w:t>
      </w:r>
      <w:r>
        <w:rPr>
          <w:color w:val="000000"/>
        </w:rPr>
        <w:t xml:space="preserve">A strikethrough version of the 2014 </w:t>
      </w:r>
      <w:r>
        <w:rPr>
          <w:i/>
          <w:color w:val="000000"/>
        </w:rPr>
        <w:t>World Language Standards of Learning</w:t>
      </w:r>
      <w:r>
        <w:rPr>
          <w:color w:val="000000"/>
        </w:rPr>
        <w:t xml:space="preserve"> is presented in Attachment A. </w:t>
      </w:r>
      <w:r w:rsidR="003658BB">
        <w:rPr>
          <w:color w:val="000000"/>
        </w:rPr>
        <w:t xml:space="preserve">The proposed revised </w:t>
      </w:r>
      <w:r w:rsidR="004253C8">
        <w:rPr>
          <w:color w:val="000000"/>
        </w:rPr>
        <w:t>S</w:t>
      </w:r>
      <w:r w:rsidR="003658BB">
        <w:rPr>
          <w:color w:val="000000"/>
        </w:rPr>
        <w:t>tandards are shown in Attachment B, with a single underline or strikethrough indicating changes since the first review.</w:t>
      </w:r>
    </w:p>
    <w:p w14:paraId="3CABB29E" w14:textId="1B7F215E" w:rsidR="0043569D" w:rsidRDefault="0043569D" w:rsidP="00E91923">
      <w:pPr>
        <w:pBdr>
          <w:top w:val="nil"/>
          <w:left w:val="nil"/>
          <w:bottom w:val="nil"/>
          <w:right w:val="nil"/>
          <w:between w:val="nil"/>
        </w:pBdr>
        <w:spacing w:before="240" w:after="0"/>
        <w:rPr>
          <w:color w:val="000000"/>
        </w:rPr>
      </w:pPr>
      <w:r>
        <w:rPr>
          <w:color w:val="000000"/>
        </w:rPr>
        <w:t xml:space="preserve">Public comment on the proposed revised </w:t>
      </w:r>
      <w:r>
        <w:rPr>
          <w:i/>
          <w:color w:val="000000"/>
        </w:rPr>
        <w:t>World Language Standards of Learning</w:t>
      </w:r>
      <w:r>
        <w:rPr>
          <w:color w:val="000000"/>
        </w:rPr>
        <w:t xml:space="preserve"> was open from December 18, 2020 through January 31, 2021.  </w:t>
      </w:r>
      <w:r w:rsidR="00473D3F">
        <w:rPr>
          <w:color w:val="000000"/>
        </w:rPr>
        <w:t xml:space="preserve">During the public comment period on the </w:t>
      </w:r>
      <w:r w:rsidR="00782BB0">
        <w:rPr>
          <w:color w:val="000000"/>
        </w:rPr>
        <w:t xml:space="preserve">proposed revised </w:t>
      </w:r>
      <w:r w:rsidR="004253C8">
        <w:rPr>
          <w:color w:val="000000"/>
        </w:rPr>
        <w:t>S</w:t>
      </w:r>
      <w:r w:rsidR="00473D3F">
        <w:rPr>
          <w:color w:val="000000"/>
        </w:rPr>
        <w:t xml:space="preserve">tandards, </w:t>
      </w:r>
      <w:r w:rsidR="00782BB0">
        <w:rPr>
          <w:color w:val="000000"/>
        </w:rPr>
        <w:t xml:space="preserve">17 </w:t>
      </w:r>
      <w:r w:rsidR="00473D3F">
        <w:rPr>
          <w:color w:val="000000"/>
        </w:rPr>
        <w:t xml:space="preserve">comments were received electronically.  </w:t>
      </w:r>
      <w:r w:rsidR="00782BB0">
        <w:rPr>
          <w:color w:val="000000"/>
        </w:rPr>
        <w:t>The public comment was pri</w:t>
      </w:r>
      <w:r w:rsidR="00E3425B">
        <w:rPr>
          <w:color w:val="000000"/>
        </w:rPr>
        <w:t xml:space="preserve">marily supportive of the proposed changes.  There were a few comments requesting follow up documents to support implementation.  </w:t>
      </w:r>
      <w:r>
        <w:rPr>
          <w:color w:val="000000"/>
        </w:rPr>
        <w:t xml:space="preserve">There were a few comments requesting additional detail and clarity on the implementation of the </w:t>
      </w:r>
      <w:r w:rsidR="004253C8">
        <w:rPr>
          <w:color w:val="000000"/>
        </w:rPr>
        <w:t>S</w:t>
      </w:r>
      <w:r>
        <w:rPr>
          <w:color w:val="000000"/>
        </w:rPr>
        <w:t>tandards for classical languages.  The</w:t>
      </w:r>
      <w:r w:rsidR="00E3425B">
        <w:rPr>
          <w:color w:val="000000"/>
        </w:rPr>
        <w:t xml:space="preserve"> comments and requests will be addressed in the </w:t>
      </w:r>
      <w:r w:rsidR="004253C8">
        <w:rPr>
          <w:color w:val="000000"/>
        </w:rPr>
        <w:t>S</w:t>
      </w:r>
      <w:r w:rsidR="00E3425B">
        <w:rPr>
          <w:color w:val="000000"/>
        </w:rPr>
        <w:t xml:space="preserve">tandards </w:t>
      </w:r>
      <w:r>
        <w:rPr>
          <w:color w:val="000000"/>
        </w:rPr>
        <w:t xml:space="preserve">rollout, support documents, </w:t>
      </w:r>
      <w:r w:rsidR="00E3425B">
        <w:rPr>
          <w:color w:val="000000"/>
        </w:rPr>
        <w:t>and professional development plan.</w:t>
      </w:r>
    </w:p>
    <w:p w14:paraId="5E74B9C2" w14:textId="3B3BA113" w:rsidR="002562E7" w:rsidRDefault="009759AB" w:rsidP="00E91923">
      <w:pPr>
        <w:pBdr>
          <w:top w:val="nil"/>
          <w:left w:val="nil"/>
          <w:bottom w:val="nil"/>
          <w:right w:val="nil"/>
          <w:between w:val="nil"/>
        </w:pBdr>
        <w:spacing w:before="240" w:after="0"/>
        <w:rPr>
          <w:color w:val="000000"/>
        </w:rPr>
      </w:pPr>
      <w:r>
        <w:rPr>
          <w:color w:val="000000"/>
        </w:rPr>
        <w:lastRenderedPageBreak/>
        <w:t xml:space="preserve">There are no substantive changes in the proposed revisions from the first review.  A few edits were made to </w:t>
      </w:r>
      <w:r w:rsidR="0043569D">
        <w:rPr>
          <w:color w:val="000000"/>
        </w:rPr>
        <w:t>correct typographical or grammatical</w:t>
      </w:r>
      <w:r>
        <w:rPr>
          <w:color w:val="000000"/>
        </w:rPr>
        <w:t xml:space="preserve"> errors.</w:t>
      </w:r>
      <w:r w:rsidR="003658BB">
        <w:rPr>
          <w:color w:val="000000"/>
        </w:rPr>
        <w:t xml:space="preserve">  A few additional edits were made to sample progress indicators to provide clarity or to better align with the associated standard.</w:t>
      </w:r>
    </w:p>
    <w:p w14:paraId="3F07231D" w14:textId="77777777" w:rsidR="002562E7" w:rsidRDefault="002562E7">
      <w:pPr>
        <w:pBdr>
          <w:top w:val="nil"/>
          <w:left w:val="nil"/>
          <w:bottom w:val="nil"/>
          <w:right w:val="nil"/>
          <w:between w:val="nil"/>
        </w:pBdr>
        <w:spacing w:after="0" w:line="240" w:lineRule="auto"/>
        <w:rPr>
          <w:color w:val="000000"/>
        </w:rPr>
      </w:pPr>
    </w:p>
    <w:p w14:paraId="3442AF0D" w14:textId="77777777" w:rsidR="002562E7" w:rsidRDefault="00473D3F" w:rsidP="00E91923">
      <w:pPr>
        <w:pBdr>
          <w:top w:val="nil"/>
          <w:left w:val="nil"/>
          <w:bottom w:val="nil"/>
          <w:right w:val="nil"/>
          <w:between w:val="nil"/>
        </w:pBdr>
        <w:spacing w:after="0"/>
        <w:rPr>
          <w:b/>
          <w:color w:val="000000"/>
        </w:rPr>
      </w:pPr>
      <w:r>
        <w:rPr>
          <w:b/>
          <w:color w:val="000000"/>
        </w:rPr>
        <w:t xml:space="preserve">Summary of the Proposed Revised </w:t>
      </w:r>
      <w:r>
        <w:rPr>
          <w:b/>
          <w:i/>
        </w:rPr>
        <w:t>World</w:t>
      </w:r>
      <w:r>
        <w:rPr>
          <w:b/>
          <w:i/>
          <w:color w:val="000000"/>
        </w:rPr>
        <w:t xml:space="preserve"> Language Standards of Learning</w:t>
      </w:r>
    </w:p>
    <w:p w14:paraId="7D4249AE" w14:textId="77777777" w:rsidR="002562E7" w:rsidRDefault="00473D3F" w:rsidP="00E91923">
      <w:pPr>
        <w:pBdr>
          <w:top w:val="nil"/>
          <w:left w:val="nil"/>
          <w:bottom w:val="nil"/>
          <w:right w:val="nil"/>
          <w:between w:val="nil"/>
        </w:pBdr>
        <w:spacing w:after="0"/>
        <w:rPr>
          <w:color w:val="000000"/>
        </w:rPr>
      </w:pPr>
      <w:r>
        <w:rPr>
          <w:color w:val="000000"/>
        </w:rPr>
        <w:t xml:space="preserve">The major elements of the attached proposed </w:t>
      </w:r>
      <w:r>
        <w:t>revised</w:t>
      </w:r>
      <w:r>
        <w:rPr>
          <w:color w:val="000000"/>
        </w:rPr>
        <w:t xml:space="preserve"> </w:t>
      </w:r>
      <w:r>
        <w:rPr>
          <w:i/>
          <w:color w:val="000000"/>
        </w:rPr>
        <w:t>World Language Standards of Learning</w:t>
      </w:r>
      <w:r>
        <w:rPr>
          <w:color w:val="000000"/>
        </w:rPr>
        <w:t xml:space="preserve"> include:</w:t>
      </w:r>
    </w:p>
    <w:p w14:paraId="73118EBF" w14:textId="77777777" w:rsidR="002562E7" w:rsidRDefault="00473D3F" w:rsidP="00E91923">
      <w:pPr>
        <w:numPr>
          <w:ilvl w:val="0"/>
          <w:numId w:val="1"/>
        </w:numPr>
        <w:pBdr>
          <w:top w:val="nil"/>
          <w:left w:val="nil"/>
          <w:bottom w:val="nil"/>
          <w:right w:val="nil"/>
          <w:between w:val="nil"/>
        </w:pBdr>
        <w:spacing w:after="0"/>
        <w:rPr>
          <w:color w:val="000000"/>
        </w:rPr>
      </w:pPr>
      <w:r>
        <w:rPr>
          <w:color w:val="000000"/>
        </w:rPr>
        <w:t>Alignment with proficiency bands for novice, intermediate, and advanced with sub-levels of low, mid, and high within each major level.</w:t>
      </w:r>
    </w:p>
    <w:p w14:paraId="039E1D04" w14:textId="77777777" w:rsidR="002562E7" w:rsidRDefault="00473D3F" w:rsidP="00E91923">
      <w:pPr>
        <w:numPr>
          <w:ilvl w:val="0"/>
          <w:numId w:val="1"/>
        </w:numPr>
        <w:pBdr>
          <w:top w:val="nil"/>
          <w:left w:val="nil"/>
          <w:bottom w:val="nil"/>
          <w:right w:val="nil"/>
          <w:between w:val="nil"/>
        </w:pBdr>
        <w:spacing w:after="0"/>
        <w:rPr>
          <w:color w:val="000000"/>
        </w:rPr>
      </w:pPr>
      <w:r>
        <w:rPr>
          <w:color w:val="000000"/>
        </w:rPr>
        <w:t>Inclusive standards for all languages within three major language families:</w:t>
      </w:r>
    </w:p>
    <w:p w14:paraId="63CBDE05" w14:textId="77777777" w:rsidR="002562E7" w:rsidRDefault="00473D3F" w:rsidP="00E91923">
      <w:pPr>
        <w:numPr>
          <w:ilvl w:val="1"/>
          <w:numId w:val="1"/>
        </w:numPr>
        <w:pBdr>
          <w:top w:val="nil"/>
          <w:left w:val="nil"/>
          <w:bottom w:val="nil"/>
          <w:right w:val="nil"/>
          <w:between w:val="nil"/>
        </w:pBdr>
        <w:spacing w:after="0"/>
        <w:rPr>
          <w:color w:val="000000"/>
        </w:rPr>
      </w:pPr>
      <w:r>
        <w:rPr>
          <w:color w:val="000000"/>
        </w:rPr>
        <w:t xml:space="preserve">Modern World Languages, </w:t>
      </w:r>
    </w:p>
    <w:p w14:paraId="1F114F2B" w14:textId="77777777" w:rsidR="002562E7" w:rsidRDefault="00473D3F" w:rsidP="00E91923">
      <w:pPr>
        <w:numPr>
          <w:ilvl w:val="1"/>
          <w:numId w:val="1"/>
        </w:numPr>
        <w:pBdr>
          <w:top w:val="nil"/>
          <w:left w:val="nil"/>
          <w:bottom w:val="nil"/>
          <w:right w:val="nil"/>
          <w:between w:val="nil"/>
        </w:pBdr>
        <w:spacing w:after="0"/>
        <w:rPr>
          <w:color w:val="000000"/>
        </w:rPr>
      </w:pPr>
      <w:r>
        <w:rPr>
          <w:color w:val="000000"/>
        </w:rPr>
        <w:t>Classical Languages (Latin, Ancient Greek), and</w:t>
      </w:r>
    </w:p>
    <w:p w14:paraId="7616E6EE" w14:textId="77777777" w:rsidR="002562E7" w:rsidRDefault="00473D3F" w:rsidP="00E91923">
      <w:pPr>
        <w:numPr>
          <w:ilvl w:val="1"/>
          <w:numId w:val="1"/>
        </w:numPr>
        <w:pBdr>
          <w:top w:val="nil"/>
          <w:left w:val="nil"/>
          <w:bottom w:val="nil"/>
          <w:right w:val="nil"/>
          <w:between w:val="nil"/>
        </w:pBdr>
        <w:spacing w:after="0"/>
        <w:rPr>
          <w:color w:val="000000"/>
        </w:rPr>
      </w:pPr>
      <w:r>
        <w:rPr>
          <w:color w:val="000000"/>
        </w:rPr>
        <w:t>Visual Languages (American Sign Language).</w:t>
      </w:r>
    </w:p>
    <w:p w14:paraId="67A62F25" w14:textId="77777777" w:rsidR="002562E7" w:rsidRDefault="00473D3F" w:rsidP="00E91923">
      <w:pPr>
        <w:numPr>
          <w:ilvl w:val="0"/>
          <w:numId w:val="1"/>
        </w:numPr>
        <w:pBdr>
          <w:top w:val="nil"/>
          <w:left w:val="nil"/>
          <w:bottom w:val="nil"/>
          <w:right w:val="nil"/>
          <w:between w:val="nil"/>
        </w:pBdr>
        <w:spacing w:after="0"/>
        <w:rPr>
          <w:color w:val="000000"/>
        </w:rPr>
      </w:pPr>
      <w:r>
        <w:rPr>
          <w:color w:val="000000"/>
        </w:rPr>
        <w:t>Standards organized in strands by the three modes of communication with an added strand for communicative literacy.</w:t>
      </w:r>
    </w:p>
    <w:p w14:paraId="6D6B93DA" w14:textId="77777777" w:rsidR="002562E7" w:rsidRDefault="00473D3F" w:rsidP="00E91923">
      <w:pPr>
        <w:numPr>
          <w:ilvl w:val="0"/>
          <w:numId w:val="1"/>
        </w:numPr>
        <w:pBdr>
          <w:top w:val="nil"/>
          <w:left w:val="nil"/>
          <w:bottom w:val="nil"/>
          <w:right w:val="nil"/>
          <w:between w:val="nil"/>
        </w:pBdr>
        <w:spacing w:after="0"/>
        <w:rPr>
          <w:color w:val="000000"/>
        </w:rPr>
      </w:pPr>
      <w:r>
        <w:rPr>
          <w:color w:val="000000"/>
        </w:rPr>
        <w:t>Progress indicators for the three major language families, as well as elementary, dual language, and heritage language programs</w:t>
      </w:r>
      <w:r>
        <w:t>.</w:t>
      </w:r>
    </w:p>
    <w:p w14:paraId="5314043C" w14:textId="77777777" w:rsidR="002562E7" w:rsidRDefault="00473D3F" w:rsidP="00E91923">
      <w:pPr>
        <w:numPr>
          <w:ilvl w:val="0"/>
          <w:numId w:val="1"/>
        </w:numPr>
        <w:pBdr>
          <w:top w:val="nil"/>
          <w:left w:val="nil"/>
          <w:bottom w:val="nil"/>
          <w:right w:val="nil"/>
          <w:between w:val="nil"/>
        </w:pBdr>
        <w:spacing w:after="0"/>
        <w:rPr>
          <w:color w:val="000000"/>
        </w:rPr>
      </w:pPr>
      <w:r>
        <w:rPr>
          <w:color w:val="000000"/>
        </w:rPr>
        <w:t>Correlations of the world language progress indicators to the Virginia 5 Cs and explicit connections to the Profile of a Graduate.</w:t>
      </w:r>
    </w:p>
    <w:p w14:paraId="41F35D52" w14:textId="77777777" w:rsidR="002562E7" w:rsidRDefault="00473D3F" w:rsidP="00E91923">
      <w:pPr>
        <w:numPr>
          <w:ilvl w:val="0"/>
          <w:numId w:val="1"/>
        </w:numPr>
        <w:pBdr>
          <w:top w:val="nil"/>
          <w:left w:val="nil"/>
          <w:bottom w:val="nil"/>
          <w:right w:val="nil"/>
          <w:between w:val="nil"/>
        </w:pBdr>
        <w:spacing w:after="0"/>
        <w:rPr>
          <w:color w:val="000000"/>
        </w:rPr>
      </w:pPr>
      <w:r>
        <w:rPr>
          <w:color w:val="000000"/>
        </w:rPr>
        <w:t>Sample exit proficiency levels at various time points.</w:t>
      </w:r>
    </w:p>
    <w:p w14:paraId="058A2EDC" w14:textId="77777777" w:rsidR="002562E7" w:rsidRDefault="00473D3F" w:rsidP="0043569D">
      <w:pPr>
        <w:spacing w:before="240" w:after="0"/>
        <w:rPr>
          <w:b/>
        </w:rPr>
      </w:pPr>
      <w:r>
        <w:rPr>
          <w:b/>
        </w:rPr>
        <w:t xml:space="preserve">Action Requested:  </w:t>
      </w:r>
    </w:p>
    <w:p w14:paraId="1E30486D" w14:textId="77777777" w:rsidR="009759AB" w:rsidRPr="00316168" w:rsidRDefault="001C555F" w:rsidP="009759AB">
      <w:pPr>
        <w:spacing w:after="0"/>
      </w:pPr>
      <w:sdt>
        <w:sdtPr>
          <w:id w:val="277720735"/>
          <w:placeholder>
            <w:docPart w:val="563B4C7AE354461DB03A1A5FD3406B44"/>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9759AB" w:rsidRPr="00316168">
            <w:t>Final review: Action requested at this meeting.</w:t>
          </w:r>
        </w:sdtContent>
      </w:sdt>
    </w:p>
    <w:p w14:paraId="744C77E9" w14:textId="3BE302AA" w:rsidR="002562E7" w:rsidRDefault="00E91923" w:rsidP="00E91923">
      <w:pPr>
        <w:pStyle w:val="Heading2"/>
        <w:spacing w:before="0" w:after="0"/>
        <w:rPr>
          <w:b w:val="0"/>
        </w:rPr>
      </w:pPr>
      <w:r>
        <w:br/>
      </w:r>
      <w:r w:rsidR="00473D3F">
        <w:t xml:space="preserve">Superintendent’s Recommendation: </w:t>
      </w:r>
      <w:r w:rsidR="00473D3F">
        <w:br/>
      </w:r>
      <w:r w:rsidR="00473D3F">
        <w:rPr>
          <w:b w:val="0"/>
        </w:rPr>
        <w:t>The Superintendent of Public Instruction rec</w:t>
      </w:r>
      <w:r w:rsidR="009759AB">
        <w:rPr>
          <w:b w:val="0"/>
        </w:rPr>
        <w:t>ommends the Board of Education approve the</w:t>
      </w:r>
      <w:r w:rsidR="00473D3F">
        <w:t xml:space="preserve"> </w:t>
      </w:r>
      <w:r>
        <w:rPr>
          <w:b w:val="0"/>
        </w:rPr>
        <w:t xml:space="preserve">proposed revisions to the </w:t>
      </w:r>
      <w:r w:rsidR="00473D3F">
        <w:rPr>
          <w:b w:val="0"/>
          <w:i/>
        </w:rPr>
        <w:t>World Language Standards of Learning</w:t>
      </w:r>
      <w:r w:rsidR="009759AB">
        <w:rPr>
          <w:b w:val="0"/>
          <w:i/>
        </w:rPr>
        <w:t xml:space="preserve"> </w:t>
      </w:r>
      <w:r w:rsidR="009759AB" w:rsidRPr="00316168">
        <w:rPr>
          <w:b w:val="0"/>
        </w:rPr>
        <w:t>and authorize the Department of Education to make clarifying and/or technical edits.</w:t>
      </w:r>
    </w:p>
    <w:p w14:paraId="0178E8CE" w14:textId="6D1D6D84" w:rsidR="00CA2CDC" w:rsidRPr="00316168" w:rsidRDefault="00E91923" w:rsidP="00E91923">
      <w:pPr>
        <w:pStyle w:val="Heading2"/>
        <w:spacing w:before="0" w:after="0"/>
      </w:pPr>
      <w:r>
        <w:br/>
      </w:r>
      <w:r w:rsidR="00CA2CDC" w:rsidRPr="00316168">
        <w:t>Rationale for Action:</w:t>
      </w:r>
    </w:p>
    <w:p w14:paraId="1687C7A8" w14:textId="77777777" w:rsidR="00CA2CDC" w:rsidRPr="00316168" w:rsidRDefault="00CA2CDC" w:rsidP="00CA2CDC">
      <w:r w:rsidRPr="00316168">
        <w:t xml:space="preserve">The </w:t>
      </w:r>
      <w:r w:rsidRPr="00316168">
        <w:rPr>
          <w:i/>
        </w:rPr>
        <w:t>Code of Virginia</w:t>
      </w:r>
      <w:r w:rsidRPr="00316168">
        <w:t xml:space="preserve"> requires a review of Virginia’s Standards of Learning every seven years.</w:t>
      </w:r>
    </w:p>
    <w:p w14:paraId="22B1E48D" w14:textId="77777777" w:rsidR="002562E7" w:rsidRDefault="00473D3F" w:rsidP="0043569D">
      <w:pPr>
        <w:pStyle w:val="Heading2"/>
        <w:spacing w:before="240" w:after="0"/>
      </w:pPr>
      <w:r>
        <w:t xml:space="preserve">Previous Review or Action:  </w:t>
      </w:r>
    </w:p>
    <w:p w14:paraId="1D99B19E" w14:textId="77777777" w:rsidR="002562E7" w:rsidRDefault="00473D3F">
      <w:pPr>
        <w:spacing w:after="0"/>
      </w:pPr>
      <w:r>
        <w:t>Previous review and action. Specify date and action taken below:</w:t>
      </w:r>
    </w:p>
    <w:p w14:paraId="2C3FBD50" w14:textId="77777777" w:rsidR="00C25ADF" w:rsidRDefault="00473D3F" w:rsidP="00E91923">
      <w:pPr>
        <w:spacing w:after="0"/>
        <w:jc w:val="both"/>
      </w:pPr>
      <w:r w:rsidRPr="00E91923">
        <w:rPr>
          <w:b/>
        </w:rPr>
        <w:t>Date:</w:t>
      </w:r>
      <w:r>
        <w:t xml:space="preserve"> January 23, 2020</w:t>
      </w:r>
    </w:p>
    <w:p w14:paraId="536807D3" w14:textId="0CC026F3" w:rsidR="0043569D" w:rsidRDefault="00473D3F" w:rsidP="00E91923">
      <w:pPr>
        <w:spacing w:after="0"/>
        <w:rPr>
          <w:i/>
        </w:rPr>
      </w:pPr>
      <w:r w:rsidRPr="00E91923">
        <w:rPr>
          <w:b/>
        </w:rPr>
        <w:t>Action:</w:t>
      </w:r>
      <w:r>
        <w:t xml:space="preserve"> </w:t>
      </w:r>
      <w:r w:rsidR="00E91923">
        <w:t xml:space="preserve">Report on the </w:t>
      </w:r>
      <w:r>
        <w:rPr>
          <w:i/>
        </w:rPr>
        <w:t>Timeline for the Review and Approval of the Revised World Language Standards of Learning.</w:t>
      </w:r>
    </w:p>
    <w:p w14:paraId="77575BBA" w14:textId="77777777" w:rsidR="00E91923" w:rsidRDefault="00E91923" w:rsidP="00E91923">
      <w:pPr>
        <w:spacing w:after="0"/>
        <w:rPr>
          <w:i/>
        </w:rPr>
      </w:pPr>
    </w:p>
    <w:p w14:paraId="252C63F7" w14:textId="77777777" w:rsidR="0043569D" w:rsidRPr="0043569D" w:rsidRDefault="0043569D" w:rsidP="00E91923">
      <w:pPr>
        <w:spacing w:after="0"/>
      </w:pPr>
      <w:r w:rsidRPr="00E91923">
        <w:rPr>
          <w:b/>
        </w:rPr>
        <w:t>Date:</w:t>
      </w:r>
      <w:r w:rsidRPr="0043569D">
        <w:t xml:space="preserve"> November 19, 2020</w:t>
      </w:r>
    </w:p>
    <w:p w14:paraId="1F7ED6C5" w14:textId="701666BB" w:rsidR="0043569D" w:rsidRDefault="0043569D" w:rsidP="00E91923">
      <w:pPr>
        <w:spacing w:after="0"/>
      </w:pPr>
      <w:r w:rsidRPr="00E91923">
        <w:rPr>
          <w:b/>
        </w:rPr>
        <w:t>Action:</w:t>
      </w:r>
      <w:r w:rsidRPr="0043569D">
        <w:t xml:space="preserve"> </w:t>
      </w:r>
      <w:r w:rsidR="00E91923">
        <w:t xml:space="preserve">First Review </w:t>
      </w:r>
    </w:p>
    <w:p w14:paraId="26700CCB" w14:textId="77777777" w:rsidR="00E91923" w:rsidRDefault="00E91923" w:rsidP="00E91923">
      <w:pPr>
        <w:spacing w:after="0"/>
      </w:pPr>
    </w:p>
    <w:p w14:paraId="60082A32" w14:textId="77777777" w:rsidR="0043569D" w:rsidRDefault="0043569D" w:rsidP="00E91923">
      <w:pPr>
        <w:spacing w:after="0"/>
      </w:pPr>
      <w:r w:rsidRPr="00E91923">
        <w:rPr>
          <w:b/>
        </w:rPr>
        <w:lastRenderedPageBreak/>
        <w:t>Date:</w:t>
      </w:r>
      <w:r>
        <w:t xml:space="preserve"> January 5, 2021</w:t>
      </w:r>
    </w:p>
    <w:p w14:paraId="3B8DC173" w14:textId="21500A27" w:rsidR="006209B5" w:rsidRDefault="0043569D" w:rsidP="00E91923">
      <w:pPr>
        <w:spacing w:after="0"/>
        <w:rPr>
          <w:i/>
        </w:rPr>
      </w:pPr>
      <w:r w:rsidRPr="00E91923">
        <w:rPr>
          <w:b/>
        </w:rPr>
        <w:t>Action:</w:t>
      </w:r>
      <w:r>
        <w:t xml:space="preserve"> </w:t>
      </w:r>
      <w:r w:rsidR="00E91923">
        <w:t xml:space="preserve">Public hearing held </w:t>
      </w:r>
      <w:r>
        <w:t xml:space="preserve">on the </w:t>
      </w:r>
      <w:r>
        <w:rPr>
          <w:i/>
        </w:rPr>
        <w:t>Proposed Revised World Language Standards of Learning</w:t>
      </w:r>
      <w:r w:rsidR="00E91923">
        <w:rPr>
          <w:i/>
        </w:rPr>
        <w:t xml:space="preserve">. </w:t>
      </w:r>
    </w:p>
    <w:p w14:paraId="6DFBA739" w14:textId="31BF10FE" w:rsidR="002562E7" w:rsidRDefault="00E91923" w:rsidP="00E91923">
      <w:pPr>
        <w:spacing w:after="0"/>
      </w:pPr>
      <w:r>
        <w:rPr>
          <w:b/>
        </w:rPr>
        <w:br/>
      </w:r>
      <w:r w:rsidR="00473D3F">
        <w:rPr>
          <w:b/>
        </w:rPr>
        <w:t>Background Information and Statutory Authority:</w:t>
      </w:r>
      <w:r w:rsidR="00473D3F">
        <w:t xml:space="preserve"> </w:t>
      </w:r>
      <w:r w:rsidR="00473D3F">
        <w:br/>
      </w:r>
      <w:r w:rsidR="00473D3F">
        <w:rPr>
          <w:i/>
        </w:rPr>
        <w:t>Code of Virginia</w:t>
      </w:r>
      <w:r w:rsidR="00473D3F">
        <w:t>, Section 22.1-253.13:1-B… “The Board of 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w:t>
      </w:r>
    </w:p>
    <w:p w14:paraId="689003D8" w14:textId="00C9E472" w:rsidR="002562E7" w:rsidRDefault="00E91923" w:rsidP="00E91923">
      <w:pPr>
        <w:spacing w:after="0"/>
      </w:pPr>
      <w:bookmarkStart w:id="1" w:name="_heading=h.gjdgxs" w:colFirst="0" w:colLast="0"/>
      <w:bookmarkEnd w:id="1"/>
      <w:r>
        <w:rPr>
          <w:b/>
        </w:rPr>
        <w:br/>
      </w:r>
      <w:r w:rsidR="00473D3F">
        <w:rPr>
          <w:b/>
        </w:rPr>
        <w:t>Timetable for Further Review/Action:</w:t>
      </w:r>
      <w:r w:rsidR="00473D3F">
        <w:br/>
      </w:r>
      <w:r w:rsidR="00C25ADF">
        <w:t xml:space="preserve">Following </w:t>
      </w:r>
      <w:r>
        <w:t>Board approval of the proposed revisions to the</w:t>
      </w:r>
      <w:r w:rsidR="006209B5">
        <w:t xml:space="preserve"> </w:t>
      </w:r>
      <w:r w:rsidR="006209B5" w:rsidRPr="006209B5">
        <w:rPr>
          <w:i/>
        </w:rPr>
        <w:t>World Language Standards of Learning</w:t>
      </w:r>
      <w:r w:rsidR="006209B5">
        <w:t xml:space="preserve">, </w:t>
      </w:r>
      <w:r w:rsidR="006209B5" w:rsidRPr="00316168">
        <w:t>the official documents will be posted on the VDOE website. Information about the updated Standards will be shared through VDOE communication channels.</w:t>
      </w:r>
      <w:r w:rsidR="006209B5">
        <w:t xml:space="preserve">  A rollout plan will include communication to the field and stakeholder groups, professional development</w:t>
      </w:r>
      <w:r w:rsidR="00D85558">
        <w:t xml:space="preserve"> activities</w:t>
      </w:r>
      <w:r w:rsidR="006209B5">
        <w:t xml:space="preserve">, and the development of support documents. </w:t>
      </w:r>
    </w:p>
    <w:p w14:paraId="77F076B8" w14:textId="1EE10CFD" w:rsidR="002562E7" w:rsidRDefault="00E91923" w:rsidP="00E91923">
      <w:pPr>
        <w:pStyle w:val="Heading2"/>
        <w:spacing w:before="0" w:after="0"/>
      </w:pPr>
      <w:r>
        <w:br/>
      </w:r>
      <w:r w:rsidR="00473D3F">
        <w:t xml:space="preserve">Impact on Fiscal and Human Resources: </w:t>
      </w:r>
    </w:p>
    <w:p w14:paraId="5F075758" w14:textId="498B0FB0" w:rsidR="002562E7" w:rsidRDefault="006209B5" w:rsidP="006209B5">
      <w:r w:rsidRPr="00316168">
        <w:t>The Department of Education administers the state standards review process. The agency’s existing resources can absorb this responsibility at this time.</w:t>
      </w:r>
    </w:p>
    <w:sectPr w:rsidR="002562E7" w:rsidSect="00C25ADF">
      <w:footerReference w:type="default" r:id="rId10"/>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93162" w14:textId="77777777" w:rsidR="00F65267" w:rsidRDefault="00F65267">
      <w:pPr>
        <w:spacing w:after="0" w:line="240" w:lineRule="auto"/>
      </w:pPr>
      <w:r>
        <w:separator/>
      </w:r>
    </w:p>
  </w:endnote>
  <w:endnote w:type="continuationSeparator" w:id="0">
    <w:p w14:paraId="5CB22F84" w14:textId="77777777" w:rsidR="00F65267" w:rsidRDefault="00F6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A4930" w14:textId="23DAD68E" w:rsidR="002562E7" w:rsidRDefault="00473D3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C555F">
      <w:rPr>
        <w:noProof/>
        <w:color w:val="000000"/>
      </w:rPr>
      <w:t>C</w:t>
    </w:r>
    <w:r>
      <w:rPr>
        <w:color w:val="000000"/>
      </w:rPr>
      <w:fldChar w:fldCharType="end"/>
    </w:r>
  </w:p>
  <w:p w14:paraId="4D969A04" w14:textId="77777777" w:rsidR="002562E7" w:rsidRDefault="002562E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870D8" w14:textId="77777777" w:rsidR="00F65267" w:rsidRDefault="00F65267">
      <w:pPr>
        <w:spacing w:after="0" w:line="240" w:lineRule="auto"/>
      </w:pPr>
      <w:r>
        <w:separator/>
      </w:r>
    </w:p>
  </w:footnote>
  <w:footnote w:type="continuationSeparator" w:id="0">
    <w:p w14:paraId="3AB4F19D" w14:textId="77777777" w:rsidR="00F65267" w:rsidRDefault="00F65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45995"/>
    <w:multiLevelType w:val="multilevel"/>
    <w:tmpl w:val="C0F03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072CB3"/>
    <w:multiLevelType w:val="multilevel"/>
    <w:tmpl w:val="30103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8E35C6"/>
    <w:multiLevelType w:val="multilevel"/>
    <w:tmpl w:val="4836D58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7"/>
    <w:rsid w:val="000C7C04"/>
    <w:rsid w:val="0015182B"/>
    <w:rsid w:val="001C555F"/>
    <w:rsid w:val="00213E6A"/>
    <w:rsid w:val="00222EC2"/>
    <w:rsid w:val="002562E7"/>
    <w:rsid w:val="003658BB"/>
    <w:rsid w:val="003B31AC"/>
    <w:rsid w:val="00407CCC"/>
    <w:rsid w:val="004253C8"/>
    <w:rsid w:val="0043569D"/>
    <w:rsid w:val="00447686"/>
    <w:rsid w:val="00473D3F"/>
    <w:rsid w:val="0048082A"/>
    <w:rsid w:val="00504CF2"/>
    <w:rsid w:val="00561250"/>
    <w:rsid w:val="006209B5"/>
    <w:rsid w:val="0062381F"/>
    <w:rsid w:val="006C4F91"/>
    <w:rsid w:val="00782BB0"/>
    <w:rsid w:val="008265D4"/>
    <w:rsid w:val="00965716"/>
    <w:rsid w:val="009759AB"/>
    <w:rsid w:val="00A77496"/>
    <w:rsid w:val="00B15863"/>
    <w:rsid w:val="00C25ADF"/>
    <w:rsid w:val="00CA2CDC"/>
    <w:rsid w:val="00CE6927"/>
    <w:rsid w:val="00D85558"/>
    <w:rsid w:val="00E17FB7"/>
    <w:rsid w:val="00E3425B"/>
    <w:rsid w:val="00E91923"/>
    <w:rsid w:val="00F65267"/>
    <w:rsid w:val="00FA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CBF0"/>
  <w15:docId w15:val="{2CE3CEB2-5BF5-4BA4-86AF-3C8B60B6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character" w:styleId="Hyperlink">
    <w:name w:val="Hyperlink"/>
    <w:basedOn w:val="DefaultParagraphFont"/>
    <w:uiPriority w:val="99"/>
    <w:unhideWhenUsed/>
    <w:rsid w:val="0089277D"/>
    <w:rPr>
      <w:color w:val="0000FF" w:themeColor="hyperlink"/>
      <w:u w:val="single"/>
    </w:rPr>
  </w:style>
  <w:style w:type="paragraph" w:customStyle="1" w:styleId="Default">
    <w:name w:val="Default"/>
    <w:rsid w:val="006C040E"/>
    <w:pPr>
      <w:autoSpaceDE w:val="0"/>
      <w:autoSpaceDN w:val="0"/>
      <w:adjustRightInd w:val="0"/>
      <w:spacing w:after="0" w:line="240" w:lineRule="auto"/>
    </w:pPr>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C25ADF"/>
    <w:rPr>
      <w:sz w:val="16"/>
      <w:szCs w:val="16"/>
    </w:rPr>
  </w:style>
  <w:style w:type="paragraph" w:styleId="CommentText">
    <w:name w:val="annotation text"/>
    <w:basedOn w:val="Normal"/>
    <w:link w:val="CommentTextChar"/>
    <w:uiPriority w:val="99"/>
    <w:semiHidden/>
    <w:unhideWhenUsed/>
    <w:rsid w:val="00C25ADF"/>
    <w:pPr>
      <w:spacing w:line="240" w:lineRule="auto"/>
    </w:pPr>
    <w:rPr>
      <w:sz w:val="20"/>
      <w:szCs w:val="20"/>
    </w:rPr>
  </w:style>
  <w:style w:type="character" w:customStyle="1" w:styleId="CommentTextChar">
    <w:name w:val="Comment Text Char"/>
    <w:basedOn w:val="DefaultParagraphFont"/>
    <w:link w:val="CommentText"/>
    <w:uiPriority w:val="99"/>
    <w:semiHidden/>
    <w:rsid w:val="00C25ADF"/>
    <w:rPr>
      <w:sz w:val="20"/>
      <w:szCs w:val="20"/>
    </w:rPr>
  </w:style>
  <w:style w:type="paragraph" w:styleId="CommentSubject">
    <w:name w:val="annotation subject"/>
    <w:basedOn w:val="CommentText"/>
    <w:next w:val="CommentText"/>
    <w:link w:val="CommentSubjectChar"/>
    <w:uiPriority w:val="99"/>
    <w:semiHidden/>
    <w:unhideWhenUsed/>
    <w:rsid w:val="00C25ADF"/>
    <w:rPr>
      <w:b/>
      <w:bCs/>
    </w:rPr>
  </w:style>
  <w:style w:type="character" w:customStyle="1" w:styleId="CommentSubjectChar">
    <w:name w:val="Comment Subject Char"/>
    <w:basedOn w:val="CommentTextChar"/>
    <w:link w:val="CommentSubject"/>
    <w:uiPriority w:val="99"/>
    <w:semiHidden/>
    <w:rsid w:val="00C25A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sa.Harris@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3B4C7AE354461DB03A1A5FD3406B44"/>
        <w:category>
          <w:name w:val="General"/>
          <w:gallery w:val="placeholder"/>
        </w:category>
        <w:types>
          <w:type w:val="bbPlcHdr"/>
        </w:types>
        <w:behaviors>
          <w:behavior w:val="content"/>
        </w:behaviors>
        <w:guid w:val="{3429380E-7411-4D58-84D6-86D109DA1726}"/>
      </w:docPartPr>
      <w:docPartBody>
        <w:p w:rsidR="00B903B5" w:rsidRDefault="00CE3CE4" w:rsidP="00CE3CE4">
          <w:pPr>
            <w:pStyle w:val="563B4C7AE354461DB03A1A5FD3406B44"/>
          </w:pPr>
          <w:r w:rsidRPr="00FB1214">
            <w:rPr>
              <w:rStyle w:val="PlaceholderText"/>
              <w:rFonts w:ascii="Times New Roman" w:hAnsi="Times New Roman"/>
              <w:szCs w:val="24"/>
            </w:rPr>
            <w:t>Choose an item.</w:t>
          </w:r>
        </w:p>
      </w:docPartBody>
    </w:docPart>
    <w:docPart>
      <w:docPartPr>
        <w:name w:val="78E0038315DA43F49DD2C042BF4EFB69"/>
        <w:category>
          <w:name w:val="General"/>
          <w:gallery w:val="placeholder"/>
        </w:category>
        <w:types>
          <w:type w:val="bbPlcHdr"/>
        </w:types>
        <w:behaviors>
          <w:behavior w:val="content"/>
        </w:behaviors>
        <w:guid w:val="{23176DA1-E799-46D9-AD21-5AE49716ACB0}"/>
      </w:docPartPr>
      <w:docPartBody>
        <w:p w:rsidR="00C8021B" w:rsidRDefault="00A25B10" w:rsidP="00A25B10">
          <w:pPr>
            <w:pStyle w:val="78E0038315DA43F49DD2C042BF4EFB69"/>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E4"/>
    <w:rsid w:val="00A25B10"/>
    <w:rsid w:val="00B903B5"/>
    <w:rsid w:val="00C8021B"/>
    <w:rsid w:val="00CE3CE4"/>
    <w:rsid w:val="00D5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B10"/>
    <w:rPr>
      <w:color w:val="808080"/>
    </w:rPr>
  </w:style>
  <w:style w:type="paragraph" w:customStyle="1" w:styleId="563B4C7AE354461DB03A1A5FD3406B44">
    <w:name w:val="563B4C7AE354461DB03A1A5FD3406B44"/>
    <w:rsid w:val="00CE3CE4"/>
  </w:style>
  <w:style w:type="paragraph" w:customStyle="1" w:styleId="78E0038315DA43F49DD2C042BF4EFB69">
    <w:name w:val="78E0038315DA43F49DD2C042BF4EFB69"/>
    <w:rsid w:val="00A25B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VYuOafL9K8Sx0IKjWVUBIloGGw==">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dcterms:created xsi:type="dcterms:W3CDTF">2021-03-08T16:24:00Z</dcterms:created>
  <dcterms:modified xsi:type="dcterms:W3CDTF">2021-03-08T16:24:00Z</dcterms:modified>
</cp:coreProperties>
</file>