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09F3" w:rsidRDefault="00C05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Attachment B</w:t>
      </w:r>
    </w:p>
    <w:p w14:paraId="00000002" w14:textId="77777777" w:rsidR="00A609F3" w:rsidRDefault="00C05FBA">
      <w:pPr>
        <w:spacing w:line="240" w:lineRule="auto"/>
        <w:jc w:val="center"/>
      </w:pPr>
      <w:r>
        <w:rPr>
          <w:b/>
          <w:color w:val="000000"/>
        </w:rPr>
        <w:t>Virginia Mathematics Pathways Initiative (VMPI) – Phased Timeline of Action Steps </w:t>
      </w:r>
    </w:p>
    <w:tbl>
      <w:tblPr>
        <w:tblStyle w:val="a1"/>
        <w:tblW w:w="981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279"/>
        <w:gridCol w:w="1408"/>
        <w:gridCol w:w="7123"/>
      </w:tblGrid>
      <w:tr w:rsidR="00A609F3" w14:paraId="6CF71C6E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3" w14:textId="77777777" w:rsidR="00A609F3" w:rsidRDefault="00C05FBA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Phase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4" w14:textId="77777777" w:rsidR="00A609F3" w:rsidRDefault="00C05FBA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 w14:textId="77777777" w:rsidR="00A609F3" w:rsidRDefault="00C05FBA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Summary of Action Steps</w:t>
            </w:r>
          </w:p>
        </w:tc>
      </w:tr>
      <w:tr w:rsidR="00A609F3" w14:paraId="5F0A90D2" w14:textId="77777777">
        <w:trPr>
          <w:trHeight w:val="147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6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7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2019 ‒ 2020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8" w14:textId="77777777" w:rsidR="00A609F3" w:rsidRDefault="00C05FB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draft Mathematics Pathways</w:t>
            </w:r>
          </w:p>
          <w:p w14:paraId="00000009" w14:textId="77777777" w:rsidR="00A609F3" w:rsidRDefault="00C05FBA">
            <w:pPr>
              <w:numPr>
                <w:ilvl w:val="1"/>
                <w:numId w:val="3"/>
              </w:numPr>
              <w:spacing w:after="0" w:line="240" w:lineRule="auto"/>
              <w:ind w:left="10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Foundational Concepts (grades K – 7); </w:t>
            </w:r>
          </w:p>
          <w:p w14:paraId="0000000A" w14:textId="77777777" w:rsidR="00A609F3" w:rsidRDefault="00C05FBA">
            <w:pPr>
              <w:numPr>
                <w:ilvl w:val="1"/>
                <w:numId w:val="3"/>
              </w:numPr>
              <w:spacing w:after="0" w:line="240" w:lineRule="auto"/>
              <w:ind w:left="10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Essential Concepts (grades 8 – 10); and </w:t>
            </w:r>
          </w:p>
          <w:p w14:paraId="0000000B" w14:textId="77777777" w:rsidR="00A609F3" w:rsidRDefault="00C05FBA">
            <w:pPr>
              <w:numPr>
                <w:ilvl w:val="1"/>
                <w:numId w:val="3"/>
              </w:numPr>
              <w:spacing w:after="0" w:line="240" w:lineRule="auto"/>
              <w:ind w:left="10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Concepts (grades 11 – 12)</w:t>
            </w:r>
          </w:p>
          <w:p w14:paraId="0000000C" w14:textId="77777777" w:rsidR="00A609F3" w:rsidRDefault="00C05FB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draft Essential Concepts in grades 8 – 10</w:t>
            </w:r>
          </w:p>
          <w:p w14:paraId="0000000D" w14:textId="77777777" w:rsidR="00A609F3" w:rsidRDefault="00C05FBA">
            <w:pPr>
              <w:numPr>
                <w:ilvl w:val="0"/>
                <w:numId w:val="3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Advanced Mathematics content outlines for grades 11 – 12 </w:t>
            </w:r>
          </w:p>
        </w:tc>
      </w:tr>
      <w:tr w:rsidR="00A609F3" w14:paraId="3362BD41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E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II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F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2020 ‒ 2021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0" w14:textId="77777777" w:rsidR="00A609F3" w:rsidRDefault="00C05FB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Seek stakeholder feedback on VMPI draft proposals</w:t>
            </w:r>
          </w:p>
          <w:p w14:paraId="00000011" w14:textId="77777777" w:rsidR="00A609F3" w:rsidRDefault="00C05FB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Revise and refine draft Essential Concepts</w:t>
            </w:r>
          </w:p>
          <w:p w14:paraId="00000012" w14:textId="77777777" w:rsidR="00A609F3" w:rsidRDefault="00C05FBA">
            <w:pPr>
              <w:numPr>
                <w:ilvl w:val="0"/>
                <w:numId w:val="5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Advanced Mathematics standards</w:t>
            </w:r>
          </w:p>
        </w:tc>
      </w:tr>
      <w:tr w:rsidR="00A609F3" w14:paraId="6E032ED7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III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2021 ‒ 2022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77777777" w:rsidR="00A609F3" w:rsidRDefault="00C05FB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Essential Concepts standards</w:t>
            </w:r>
          </w:p>
          <w:p w14:paraId="00000016" w14:textId="77777777" w:rsidR="00A609F3" w:rsidRDefault="00C05FB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Initiate 2016 </w:t>
            </w:r>
            <w:r>
              <w:rPr>
                <w:i/>
                <w:color w:val="000000"/>
                <w:sz w:val="22"/>
                <w:szCs w:val="22"/>
              </w:rPr>
              <w:t>Mathematics Standards of Learning (SOL)</w:t>
            </w:r>
            <w:r>
              <w:rPr>
                <w:color w:val="000000"/>
                <w:sz w:val="22"/>
                <w:szCs w:val="22"/>
              </w:rPr>
              <w:t xml:space="preserve"> Revision P</w:t>
            </w:r>
            <w:r>
              <w:rPr>
                <w:color w:val="000000"/>
                <w:sz w:val="22"/>
                <w:szCs w:val="22"/>
              </w:rPr>
              <w:t>rocess</w:t>
            </w:r>
          </w:p>
          <w:p w14:paraId="00000017" w14:textId="77777777" w:rsidR="00A609F3" w:rsidRDefault="00C05FB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Advanced Mathematics standards and resources</w:t>
            </w:r>
          </w:p>
          <w:p w14:paraId="00000018" w14:textId="77777777" w:rsidR="00A609F3" w:rsidRDefault="00C05FBA">
            <w:pPr>
              <w:numPr>
                <w:ilvl w:val="0"/>
                <w:numId w:val="2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Professional Learning Plan  </w:t>
            </w:r>
          </w:p>
        </w:tc>
      </w:tr>
      <w:tr w:rsidR="00A609F3" w14:paraId="0B28F235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IV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2022 ‒ 2023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A609F3" w:rsidRDefault="00C05FB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Convene 2016 </w:t>
            </w:r>
            <w:r>
              <w:rPr>
                <w:i/>
                <w:color w:val="000000"/>
                <w:sz w:val="22"/>
                <w:szCs w:val="22"/>
              </w:rPr>
              <w:t>Mathematics SOL</w:t>
            </w:r>
            <w:r>
              <w:rPr>
                <w:color w:val="000000"/>
                <w:sz w:val="22"/>
                <w:szCs w:val="22"/>
              </w:rPr>
              <w:t xml:space="preserve"> Revision Committees  </w:t>
            </w:r>
          </w:p>
          <w:p w14:paraId="0000001C" w14:textId="77777777" w:rsidR="00A609F3" w:rsidRDefault="00C05FB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resources – New Essential Concepts and Advanced Mathematics courses</w:t>
            </w:r>
          </w:p>
          <w:p w14:paraId="0000001D" w14:textId="77777777" w:rsidR="00A609F3" w:rsidRDefault="00C05FB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Pilot Advanced Mathematics courses and develop standards for additional courses</w:t>
            </w:r>
          </w:p>
          <w:p w14:paraId="0000001E" w14:textId="77777777" w:rsidR="00A609F3" w:rsidRDefault="00C05FBA">
            <w:pPr>
              <w:numPr>
                <w:ilvl w:val="0"/>
                <w:numId w:val="4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 professional learning opportunities</w:t>
            </w:r>
          </w:p>
        </w:tc>
      </w:tr>
      <w:tr w:rsidR="00A609F3" w14:paraId="3CE097B9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V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2023 ‒ 2024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A609F3" w:rsidRDefault="00C05FB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Seek BOE Approval - 2023 </w:t>
            </w:r>
            <w:r>
              <w:rPr>
                <w:i/>
                <w:color w:val="000000"/>
                <w:sz w:val="22"/>
                <w:szCs w:val="22"/>
              </w:rPr>
              <w:t>Mathematics SOL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14:paraId="00000022" w14:textId="77777777" w:rsidR="00A609F3" w:rsidRDefault="00C05FB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Develop resources – Foundational, Essential, and Advanced Mathematics </w:t>
            </w:r>
            <w:r>
              <w:rPr>
                <w:color w:val="000000"/>
                <w:sz w:val="22"/>
                <w:szCs w:val="22"/>
              </w:rPr>
              <w:t>standards </w:t>
            </w:r>
          </w:p>
          <w:p w14:paraId="00000023" w14:textId="77777777" w:rsidR="00A609F3" w:rsidRDefault="00C05FB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Pilot Advanced Mathematics courses and develop standards for additional courses</w:t>
            </w:r>
          </w:p>
          <w:p w14:paraId="00000024" w14:textId="77777777" w:rsidR="00A609F3" w:rsidRDefault="00C05FBA">
            <w:pPr>
              <w:numPr>
                <w:ilvl w:val="0"/>
                <w:numId w:val="6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 professional learning opportunities</w:t>
            </w:r>
          </w:p>
        </w:tc>
      </w:tr>
      <w:tr w:rsidR="00A609F3" w14:paraId="0F295E17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VI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2024 ‒ 2025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A609F3" w:rsidRDefault="00C05FB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Implement Crosswalk Year - 2023 </w:t>
            </w:r>
            <w:r>
              <w:rPr>
                <w:i/>
                <w:color w:val="000000"/>
                <w:sz w:val="22"/>
                <w:szCs w:val="22"/>
              </w:rPr>
              <w:t>Mathematics SOL</w:t>
            </w:r>
            <w:r>
              <w:rPr>
                <w:color w:val="000000"/>
                <w:sz w:val="22"/>
                <w:szCs w:val="22"/>
              </w:rPr>
              <w:t>  </w:t>
            </w:r>
          </w:p>
          <w:p w14:paraId="00000028" w14:textId="77777777" w:rsidR="00A609F3" w:rsidRDefault="00C05FB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resources – Foundational, Essential, and Advanced Mathematics standards </w:t>
            </w:r>
          </w:p>
          <w:p w14:paraId="00000029" w14:textId="77777777" w:rsidR="00A609F3" w:rsidRDefault="00C05FB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Pilot Advanced Mathematics courses and develop standards for additional courses</w:t>
            </w:r>
          </w:p>
          <w:p w14:paraId="0000002A" w14:textId="77777777" w:rsidR="00A609F3" w:rsidRDefault="00C05FBA">
            <w:pPr>
              <w:numPr>
                <w:ilvl w:val="0"/>
                <w:numId w:val="7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 professional learning opportunities</w:t>
            </w:r>
          </w:p>
        </w:tc>
      </w:tr>
      <w:tr w:rsidR="00A609F3" w14:paraId="4B080356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B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VII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2025 ‒ 2026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D" w14:textId="77777777" w:rsidR="00A609F3" w:rsidRDefault="00C05FB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Implement 2023 </w:t>
            </w:r>
            <w:r>
              <w:rPr>
                <w:i/>
                <w:color w:val="000000"/>
                <w:sz w:val="22"/>
                <w:szCs w:val="22"/>
              </w:rPr>
              <w:t>Mathematics SOL</w:t>
            </w:r>
          </w:p>
          <w:p w14:paraId="0000002E" w14:textId="77777777" w:rsidR="00A609F3" w:rsidRDefault="00C05FB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 Essential Mathematics Concepts 8 and 9 standards</w:t>
            </w:r>
          </w:p>
          <w:p w14:paraId="0000002F" w14:textId="77777777" w:rsidR="00A609F3" w:rsidRDefault="00C05FB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 resources – Foundational, Essential, and Advanced Mathematics standards </w:t>
            </w:r>
          </w:p>
          <w:p w14:paraId="00000030" w14:textId="77777777" w:rsidR="00A609F3" w:rsidRDefault="00C05FBA">
            <w:pPr>
              <w:numPr>
                <w:ilvl w:val="0"/>
                <w:numId w:val="8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 professional learning opportunities</w:t>
            </w:r>
          </w:p>
          <w:p w14:paraId="00000031" w14:textId="77777777" w:rsidR="00A609F3" w:rsidRDefault="00C05FBA">
            <w:pPr>
              <w:numPr>
                <w:ilvl w:val="0"/>
                <w:numId w:val="8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sdt>
              <w:sdtPr>
                <w:tag w:val="goog_rdk_0"/>
                <w:id w:val="1474566083"/>
              </w:sdtPr>
              <w:sdtEndPr/>
              <w:sdtContent/>
            </w:sdt>
            <w:sdt>
              <w:sdtPr>
                <w:tag w:val="goog_rdk_1"/>
                <w:id w:val="-700938565"/>
              </w:sdtPr>
              <w:sdtEndPr/>
              <w:sdtContent/>
            </w:sdt>
            <w:sdt>
              <w:sdtPr>
                <w:tag w:val="goog_rdk_2"/>
                <w:id w:val="172147721"/>
              </w:sdtPr>
              <w:sdtEndPr/>
              <w:sdtContent/>
            </w:sdt>
            <w:sdt>
              <w:sdtPr>
                <w:tag w:val="goog_rdk_3"/>
                <w:id w:val="-288512870"/>
              </w:sdtPr>
              <w:sdtEndPr/>
              <w:sdtContent/>
            </w:sdt>
            <w:r>
              <w:rPr>
                <w:sz w:val="22"/>
                <w:szCs w:val="22"/>
              </w:rPr>
              <w:t>Provide schools with information about mathematics course changes</w:t>
            </w:r>
            <w:r>
              <w:rPr>
                <w:sz w:val="22"/>
                <w:szCs w:val="22"/>
              </w:rPr>
              <w:t xml:space="preserve"> that can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be added to their school profile in order to be included on student transcripts and college applications </w:t>
            </w:r>
            <w:r>
              <w:rPr>
                <w:color w:val="3C4043"/>
                <w:sz w:val="22"/>
                <w:szCs w:val="22"/>
                <w:highlight w:val="white"/>
              </w:rPr>
              <w:t>and communicate the changes directly to admission's offices of colleges and universities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9F3" w14:paraId="0D74E937" w14:textId="77777777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A609F3" w:rsidRDefault="00C05FBA">
            <w:pPr>
              <w:spacing w:after="0" w:line="240" w:lineRule="auto"/>
            </w:pPr>
            <w:r>
              <w:rPr>
                <w:b/>
                <w:color w:val="000000"/>
                <w:sz w:val="22"/>
                <w:szCs w:val="22"/>
              </w:rPr>
              <w:t>Phase VIII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77777777" w:rsidR="00A609F3" w:rsidRDefault="00C05FBA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2026-2027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4" w14:textId="77777777" w:rsidR="00A609F3" w:rsidRDefault="00C05FBA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 Essential Mathematics Concepts 10 standards </w:t>
            </w:r>
          </w:p>
          <w:p w14:paraId="00000035" w14:textId="77777777" w:rsidR="00A609F3" w:rsidRDefault="00C05FBA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Change SOA Graduation Requirements – 4 mathematics credits required for Standard or Advanced Studies Diploma (2026-2027 incoming 9th graders)</w:t>
            </w:r>
          </w:p>
          <w:p w14:paraId="00000036" w14:textId="77777777" w:rsidR="00A609F3" w:rsidRDefault="00C05FBA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Develop resources – Foundational, Essential, and Advanced M</w:t>
            </w:r>
            <w:r>
              <w:rPr>
                <w:color w:val="000000"/>
                <w:sz w:val="22"/>
                <w:szCs w:val="22"/>
              </w:rPr>
              <w:t>athematics standards </w:t>
            </w:r>
          </w:p>
          <w:p w14:paraId="00000037" w14:textId="77777777" w:rsidR="00A609F3" w:rsidRDefault="00C05FBA">
            <w:pPr>
              <w:numPr>
                <w:ilvl w:val="0"/>
                <w:numId w:val="9"/>
              </w:numPr>
              <w:spacing w:after="60" w:line="24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Offer professional learning opportunities</w:t>
            </w:r>
          </w:p>
        </w:tc>
      </w:tr>
    </w:tbl>
    <w:p w14:paraId="00000038" w14:textId="77777777" w:rsidR="00A609F3" w:rsidRDefault="00A609F3"/>
    <w:sectPr w:rsidR="00A609F3">
      <w:footerReference w:type="default" r:id="rId8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0EFF" w14:textId="77777777" w:rsidR="00000000" w:rsidRDefault="00C05FBA">
      <w:pPr>
        <w:spacing w:after="0" w:line="240" w:lineRule="auto"/>
      </w:pPr>
      <w:r>
        <w:separator/>
      </w:r>
    </w:p>
  </w:endnote>
  <w:endnote w:type="continuationSeparator" w:id="0">
    <w:p w14:paraId="5F6376C4" w14:textId="77777777" w:rsidR="00000000" w:rsidRDefault="00C0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410996B2" w:rsidR="00A609F3" w:rsidRDefault="00C05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A" w14:textId="77777777" w:rsidR="00A609F3" w:rsidRDefault="00A60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6C10" w14:textId="77777777" w:rsidR="00000000" w:rsidRDefault="00C05FBA">
      <w:pPr>
        <w:spacing w:after="0" w:line="240" w:lineRule="auto"/>
      </w:pPr>
      <w:r>
        <w:separator/>
      </w:r>
    </w:p>
  </w:footnote>
  <w:footnote w:type="continuationSeparator" w:id="0">
    <w:p w14:paraId="77DC98FE" w14:textId="77777777" w:rsidR="00000000" w:rsidRDefault="00C0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5BF"/>
    <w:multiLevelType w:val="multilevel"/>
    <w:tmpl w:val="BDC81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4F977E4"/>
    <w:multiLevelType w:val="multilevel"/>
    <w:tmpl w:val="8360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0B5804"/>
    <w:multiLevelType w:val="multilevel"/>
    <w:tmpl w:val="D6FE8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1914D9"/>
    <w:multiLevelType w:val="multilevel"/>
    <w:tmpl w:val="DFB01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C46DF9"/>
    <w:multiLevelType w:val="multilevel"/>
    <w:tmpl w:val="5DBC4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64580F"/>
    <w:multiLevelType w:val="multilevel"/>
    <w:tmpl w:val="E7ECD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F050B57"/>
    <w:multiLevelType w:val="multilevel"/>
    <w:tmpl w:val="83C81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2F20C4A"/>
    <w:multiLevelType w:val="multilevel"/>
    <w:tmpl w:val="37D67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B540F9D"/>
    <w:multiLevelType w:val="multilevel"/>
    <w:tmpl w:val="4DCE5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3"/>
    <w:rsid w:val="00A609F3"/>
    <w:rsid w:val="00C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7E897-ED9F-4FA5-AD0D-8ADB41C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00" w:after="24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1B"/>
  </w:style>
  <w:style w:type="paragraph" w:styleId="Footer">
    <w:name w:val="footer"/>
    <w:basedOn w:val="Normal"/>
    <w:link w:val="FooterChar"/>
    <w:uiPriority w:val="99"/>
    <w:unhideWhenUsed/>
    <w:rsid w:val="008A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1B"/>
  </w:style>
  <w:style w:type="paragraph" w:styleId="NormalWeb">
    <w:name w:val="Normal (Web)"/>
    <w:basedOn w:val="Normal"/>
    <w:uiPriority w:val="99"/>
    <w:semiHidden/>
    <w:unhideWhenUsed/>
    <w:rsid w:val="00D337C6"/>
    <w:pPr>
      <w:spacing w:before="100" w:beforeAutospacing="1" w:after="100" w:afterAutospacing="1" w:line="240" w:lineRule="auto"/>
    </w:pPr>
  </w:style>
  <w:style w:type="character" w:customStyle="1" w:styleId="apple-tab-span">
    <w:name w:val="apple-tab-span"/>
    <w:basedOn w:val="DefaultParagraphFont"/>
    <w:rsid w:val="00D337C6"/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+FRptt8XcygL+hSQTZrNQNPUig==">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Webb, Emily (DOE)</cp:lastModifiedBy>
  <cp:revision>2</cp:revision>
  <dcterms:created xsi:type="dcterms:W3CDTF">2021-01-19T19:34:00Z</dcterms:created>
  <dcterms:modified xsi:type="dcterms:W3CDTF">2021-01-19T19:34:00Z</dcterms:modified>
</cp:coreProperties>
</file>