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D6" w:rsidRPr="00350FF1" w:rsidRDefault="00BA63D6" w:rsidP="00BA63D6">
      <w:pPr>
        <w:spacing w:after="0" w:line="240" w:lineRule="auto"/>
        <w:rPr>
          <w:sz w:val="24"/>
          <w:szCs w:val="24"/>
        </w:rPr>
      </w:pPr>
      <w:r>
        <w:rPr>
          <w:sz w:val="24"/>
          <w:szCs w:val="24"/>
        </w:rPr>
        <w:t>Name_____________________________________</w:t>
      </w:r>
      <w:r w:rsidR="008E0057">
        <w:rPr>
          <w:sz w:val="24"/>
          <w:szCs w:val="24"/>
        </w:rPr>
        <w:tab/>
      </w:r>
      <w:r w:rsidR="008E0057">
        <w:rPr>
          <w:sz w:val="24"/>
          <w:szCs w:val="24"/>
        </w:rPr>
        <w:tab/>
      </w:r>
      <w:r w:rsidR="008E0057">
        <w:rPr>
          <w:sz w:val="24"/>
          <w:szCs w:val="24"/>
        </w:rPr>
        <w:tab/>
      </w:r>
      <w:r>
        <w:rPr>
          <w:sz w:val="24"/>
          <w:szCs w:val="24"/>
        </w:rPr>
        <w:t>Date_____________________</w:t>
      </w:r>
    </w:p>
    <w:p w:rsidR="00BA63D6" w:rsidRPr="00F514B9" w:rsidRDefault="00BA63D6" w:rsidP="00BA63D6">
      <w:pPr>
        <w:jc w:val="center"/>
        <w:rPr>
          <w:b/>
        </w:rPr>
      </w:pPr>
    </w:p>
    <w:p w:rsidR="00BA63D6" w:rsidRPr="00350FF1" w:rsidRDefault="00BA63D6" w:rsidP="00BA63D6">
      <w:pPr>
        <w:jc w:val="center"/>
        <w:rPr>
          <w:b/>
          <w:sz w:val="28"/>
          <w:szCs w:val="28"/>
        </w:rPr>
      </w:pPr>
      <w:r w:rsidRPr="00350FF1">
        <w:rPr>
          <w:b/>
          <w:sz w:val="28"/>
          <w:szCs w:val="28"/>
        </w:rPr>
        <w:t>It’s Your Lucky Day</w:t>
      </w:r>
    </w:p>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J. Beans, Inc. produces two different flavor mixes at their jelly bean factory.  Their most popular J. Beans are the Original Juicy Beans, but they also sell a surprising</w:t>
      </w:r>
      <w:r>
        <w:rPr>
          <w:rFonts w:asciiTheme="majorHAnsi" w:eastAsia="Verdana" w:hAnsiTheme="majorHAnsi" w:cstheme="majorHAnsi"/>
          <w:sz w:val="24"/>
          <w:szCs w:val="24"/>
        </w:rPr>
        <w:t>ly</w:t>
      </w:r>
      <w:r w:rsidRPr="00350FF1">
        <w:rPr>
          <w:rFonts w:asciiTheme="majorHAnsi" w:eastAsia="Verdana" w:hAnsiTheme="majorHAnsi" w:cstheme="majorHAnsi"/>
          <w:sz w:val="24"/>
          <w:szCs w:val="24"/>
        </w:rPr>
        <w:t xml:space="preserve"> large quantity of their Junk Beans as well.  If you look at flavor guides for these two mixtures, you will see that the Juicy Bean coconut flavor and the Junk Bean soap flavor look identical.  Likewise, buttered popcorn and rotten egg look the same.</w:t>
      </w:r>
    </w:p>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Ms. Chievous makes two bowls of jelly beans with her own unique mixture of flavors. </w:t>
      </w:r>
    </w:p>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The tables show how many jelly beans of each flavor Ms. Chievous placed in the two bowls:</w:t>
      </w:r>
    </w:p>
    <w:p w:rsidR="00BA63D6" w:rsidRPr="00350FF1" w:rsidRDefault="008E0057" w:rsidP="00600E57">
      <w:pPr>
        <w:ind w:left="720" w:firstLine="720"/>
        <w:rPr>
          <w:rFonts w:asciiTheme="majorHAnsi" w:eastAsia="Verdana" w:hAnsiTheme="majorHAnsi" w:cstheme="majorHAnsi"/>
          <w:b/>
          <w:sz w:val="24"/>
          <w:szCs w:val="24"/>
        </w:rPr>
      </w:pPr>
      <w:r>
        <w:rPr>
          <w:rFonts w:asciiTheme="majorHAnsi" w:eastAsia="Verdana" w:hAnsiTheme="majorHAnsi" w:cstheme="majorHAnsi"/>
          <w:b/>
          <w:sz w:val="24"/>
          <w:szCs w:val="24"/>
          <w:u w:val="single"/>
        </w:rPr>
        <w:t>Bowl 1</w:t>
      </w:r>
      <w:r w:rsidR="00600E57">
        <w:rPr>
          <w:rFonts w:asciiTheme="majorHAnsi" w:eastAsia="Verdana" w:hAnsiTheme="majorHAnsi" w:cstheme="majorHAnsi"/>
          <w:sz w:val="24"/>
          <w:szCs w:val="24"/>
        </w:rPr>
        <w:tab/>
      </w:r>
      <w:r w:rsidR="00600E57">
        <w:rPr>
          <w:rFonts w:asciiTheme="majorHAnsi" w:eastAsia="Verdana" w:hAnsiTheme="majorHAnsi" w:cstheme="majorHAnsi"/>
          <w:sz w:val="24"/>
          <w:szCs w:val="24"/>
        </w:rPr>
        <w:tab/>
      </w:r>
      <w:r w:rsidR="00600E57">
        <w:rPr>
          <w:rFonts w:asciiTheme="majorHAnsi" w:eastAsia="Verdana" w:hAnsiTheme="majorHAnsi" w:cstheme="majorHAnsi"/>
          <w:sz w:val="24"/>
          <w:szCs w:val="24"/>
        </w:rPr>
        <w:tab/>
      </w:r>
      <w:r w:rsidR="00600E57">
        <w:rPr>
          <w:rFonts w:asciiTheme="majorHAnsi" w:eastAsia="Verdana" w:hAnsiTheme="majorHAnsi" w:cstheme="majorHAnsi"/>
          <w:sz w:val="24"/>
          <w:szCs w:val="24"/>
        </w:rPr>
        <w:tab/>
      </w:r>
      <w:r w:rsidR="00600E57">
        <w:rPr>
          <w:rFonts w:asciiTheme="majorHAnsi" w:eastAsia="Verdana" w:hAnsiTheme="majorHAnsi" w:cstheme="majorHAnsi"/>
          <w:sz w:val="24"/>
          <w:szCs w:val="24"/>
        </w:rPr>
        <w:tab/>
      </w:r>
      <w:r w:rsidR="00600E57">
        <w:rPr>
          <w:rFonts w:asciiTheme="majorHAnsi" w:eastAsia="Verdana" w:hAnsiTheme="majorHAnsi" w:cstheme="majorHAnsi"/>
          <w:sz w:val="24"/>
          <w:szCs w:val="24"/>
        </w:rPr>
        <w:tab/>
      </w:r>
      <w:r w:rsidR="00EE3410">
        <w:rPr>
          <w:rFonts w:asciiTheme="majorHAnsi" w:eastAsia="Verdana" w:hAnsiTheme="majorHAnsi" w:cstheme="majorHAnsi"/>
          <w:sz w:val="24"/>
          <w:szCs w:val="24"/>
        </w:rPr>
        <w:tab/>
      </w:r>
      <w:r w:rsidRPr="008E0057">
        <w:rPr>
          <w:rFonts w:asciiTheme="majorHAnsi" w:eastAsia="Verdana" w:hAnsiTheme="majorHAnsi" w:cstheme="majorHAnsi"/>
          <w:b/>
          <w:sz w:val="24"/>
          <w:szCs w:val="24"/>
          <w:u w:val="single"/>
        </w:rPr>
        <w:t>Bowl 2</w:t>
      </w:r>
    </w:p>
    <w:tbl>
      <w:tblPr>
        <w:tblW w:w="8520" w:type="dxa"/>
        <w:tblInd w:w="610" w:type="dxa"/>
        <w:tblBorders>
          <w:top w:val="nil"/>
          <w:left w:val="nil"/>
          <w:bottom w:val="nil"/>
          <w:right w:val="nil"/>
          <w:insideH w:val="nil"/>
          <w:insideV w:val="nil"/>
        </w:tblBorders>
        <w:tblLayout w:type="fixed"/>
        <w:tblLook w:val="0600" w:firstRow="0" w:lastRow="0" w:firstColumn="0" w:lastColumn="0" w:noHBand="1" w:noVBand="1"/>
      </w:tblPr>
      <w:tblGrid>
        <w:gridCol w:w="1515"/>
        <w:gridCol w:w="1965"/>
        <w:gridCol w:w="1530"/>
        <w:gridCol w:w="1530"/>
        <w:gridCol w:w="1980"/>
      </w:tblGrid>
      <w:tr w:rsidR="00BA63D6" w:rsidRPr="00350FF1" w:rsidTr="00F44A16">
        <w:trPr>
          <w:trHeight w:val="820"/>
        </w:trPr>
        <w:tc>
          <w:tcPr>
            <w:tcW w:w="151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Flavor</w:t>
            </w:r>
          </w:p>
        </w:tc>
        <w:tc>
          <w:tcPr>
            <w:tcW w:w="196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Number of</w:t>
            </w:r>
          </w:p>
          <w:p w:rsidR="00BA63D6" w:rsidRPr="00350FF1" w:rsidRDefault="00BA63D6" w:rsidP="00F44A16">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Jelly Beans</w:t>
            </w:r>
          </w:p>
        </w:tc>
        <w:tc>
          <w:tcPr>
            <w:tcW w:w="1530" w:type="dxa"/>
            <w:tcBorders>
              <w:top w:val="nil"/>
              <w:left w:val="nil"/>
              <w:bottom w:val="nil"/>
              <w:right w:val="single" w:sz="8" w:space="0" w:color="000000"/>
            </w:tcBorders>
            <w:shd w:val="clear" w:color="auto" w:fill="FFFFFF"/>
            <w:tcMar>
              <w:top w:w="100" w:type="dxa"/>
              <w:left w:w="100" w:type="dxa"/>
              <w:bottom w:w="100" w:type="dxa"/>
              <w:right w:w="100" w:type="dxa"/>
            </w:tcMar>
          </w:tcPr>
          <w:p w:rsidR="00BA63D6" w:rsidRPr="00350FF1" w:rsidRDefault="00BA63D6" w:rsidP="00F44A16">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 xml:space="preserve"> </w:t>
            </w:r>
          </w:p>
        </w:tc>
        <w:tc>
          <w:tcPr>
            <w:tcW w:w="1530"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vAlign w:val="center"/>
          </w:tcPr>
          <w:p w:rsidR="00BA63D6" w:rsidRPr="00350FF1" w:rsidRDefault="00BA63D6" w:rsidP="00F44A16">
            <w:pPr>
              <w:spacing w:after="0" w:line="240"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Flavor</w:t>
            </w:r>
          </w:p>
        </w:tc>
        <w:tc>
          <w:tcPr>
            <w:tcW w:w="1980"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Number of</w:t>
            </w:r>
          </w:p>
          <w:p w:rsidR="00BA63D6" w:rsidRPr="00350FF1" w:rsidRDefault="00BA63D6" w:rsidP="00F44A16">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Jelly Beans</w:t>
            </w:r>
          </w:p>
        </w:tc>
      </w:tr>
      <w:tr w:rsidR="00BA63D6" w:rsidRPr="00350FF1" w:rsidTr="00F44A16">
        <w:trPr>
          <w:trHeight w:val="660"/>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Coconut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3</w:t>
            </w:r>
          </w:p>
        </w:tc>
        <w:tc>
          <w:tcPr>
            <w:tcW w:w="1530" w:type="dxa"/>
            <w:tcBorders>
              <w:top w:val="nil"/>
              <w:left w:val="nil"/>
              <w:bottom w:val="nil"/>
              <w:right w:val="single" w:sz="8" w:space="0" w:color="000000"/>
            </w:tcBorders>
            <w:tcMar>
              <w:top w:w="100" w:type="dxa"/>
              <w:left w:w="100" w:type="dxa"/>
              <w:bottom w:w="100" w:type="dxa"/>
              <w:right w:w="100" w:type="dxa"/>
            </w:tcMa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40"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Buttered Popcorn</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4</w:t>
            </w:r>
          </w:p>
        </w:tc>
      </w:tr>
      <w:tr w:rsidR="00BA63D6" w:rsidRPr="00350FF1" w:rsidTr="00F44A16">
        <w:trPr>
          <w:trHeight w:val="640"/>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Soap</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2</w:t>
            </w:r>
          </w:p>
        </w:tc>
        <w:tc>
          <w:tcPr>
            <w:tcW w:w="1530" w:type="dxa"/>
            <w:tcBorders>
              <w:top w:val="nil"/>
              <w:left w:val="nil"/>
              <w:bottom w:val="nil"/>
              <w:right w:val="single" w:sz="8" w:space="0" w:color="000000"/>
            </w:tcBorders>
            <w:tcMar>
              <w:top w:w="100" w:type="dxa"/>
              <w:left w:w="100" w:type="dxa"/>
              <w:bottom w:w="100" w:type="dxa"/>
              <w:right w:w="100" w:type="dxa"/>
            </w:tcMa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40"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Rotten Egg</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2</w:t>
            </w:r>
          </w:p>
        </w:tc>
      </w:tr>
    </w:tbl>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 </w:t>
      </w:r>
    </w:p>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Ms. Chievous explains that she will select the name of one student who can have two of the jelly beans from her bowls.  It is your lucky day, Ms. Chievous draws your name and asks if you are willing to choose two jelly beans and eat them in front of the entire class.  You accept the challenge, but are really hoping to avoid having your mouth taste like it is filled with soap or a rotten egg.</w:t>
      </w:r>
    </w:p>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Three of your best friends give you some advice.</w:t>
      </w:r>
    </w:p>
    <w:tbl>
      <w:tblPr>
        <w:tblW w:w="100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60"/>
        <w:gridCol w:w="3390"/>
        <w:gridCol w:w="3330"/>
      </w:tblGrid>
      <w:tr w:rsidR="00BA63D6" w:rsidRPr="00350FF1" w:rsidTr="00F44A16">
        <w:trPr>
          <w:trHeight w:val="1400"/>
        </w:trPr>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40"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Susan suggests that you pick two jelly beans from bowl 1.</w:t>
            </w:r>
          </w:p>
        </w:tc>
        <w:tc>
          <w:tcPr>
            <w:tcW w:w="3390" w:type="dxa"/>
            <w:tcBorders>
              <w:top w:val="single" w:sz="8" w:space="0" w:color="000000"/>
              <w:left w:val="nil"/>
              <w:bottom w:val="single" w:sz="8" w:space="0" w:color="000000"/>
              <w:right w:val="single" w:sz="8" w:space="0" w:color="000000"/>
            </w:tcBorders>
            <w:tcMar>
              <w:top w:w="99" w:type="dxa"/>
              <w:left w:w="99" w:type="dxa"/>
              <w:bottom w:w="99" w:type="dxa"/>
              <w:right w:w="99" w:type="dxa"/>
            </w:tcMar>
            <w:vAlign w:val="center"/>
          </w:tcPr>
          <w:p w:rsidR="00BA63D6" w:rsidRPr="00350FF1" w:rsidRDefault="00BA63D6" w:rsidP="00F44A16">
            <w:pPr>
              <w:spacing w:after="0" w:line="240"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Todd advises you to pick both jelly beans from bowl 2.</w:t>
            </w:r>
          </w:p>
        </w:tc>
        <w:tc>
          <w:tcPr>
            <w:tcW w:w="33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40"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Jamie tells you that you should pick one jelly bean from each bowl.</w:t>
            </w:r>
          </w:p>
        </w:tc>
      </w:tr>
    </w:tbl>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 Think this through carefully!  Ms. Chievous will have the camera rolling as you eat each jelly bean.  Whose advice should you follow?</w:t>
      </w:r>
    </w:p>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 </w:t>
      </w:r>
      <w:bookmarkStart w:id="0" w:name="_GoBack"/>
      <w:bookmarkEnd w:id="0"/>
    </w:p>
    <w:p w:rsidR="00BA63D6" w:rsidRDefault="00BA63D6" w:rsidP="00BA63D6">
      <w:pPr>
        <w:rPr>
          <w:rFonts w:asciiTheme="majorHAnsi" w:eastAsia="Verdana" w:hAnsiTheme="majorHAnsi" w:cstheme="majorHAnsi"/>
          <w:sz w:val="24"/>
          <w:szCs w:val="24"/>
        </w:rPr>
        <w:sectPr w:rsidR="00BA63D6" w:rsidSect="004B038C">
          <w:headerReference w:type="first" r:id="rId7"/>
          <w:footerReference w:type="first" r:id="rId8"/>
          <w:pgSz w:w="12240" w:h="15840"/>
          <w:pgMar w:top="720" w:right="720" w:bottom="720" w:left="720" w:header="540" w:footer="450" w:gutter="0"/>
          <w:cols w:space="720"/>
          <w:titlePg/>
          <w:docGrid w:linePitch="299"/>
        </w:sectPr>
      </w:pPr>
      <w:r w:rsidRPr="00350FF1">
        <w:rPr>
          <w:rFonts w:asciiTheme="majorHAnsi" w:eastAsia="Verdana" w:hAnsiTheme="majorHAnsi" w:cstheme="majorHAnsi"/>
          <w:sz w:val="24"/>
          <w:szCs w:val="24"/>
        </w:rPr>
        <w:t xml:space="preserve">Explain your reasoning thoroughly enough to convince us that you are making the best </w:t>
      </w:r>
      <w:r w:rsidR="00375061">
        <w:rPr>
          <w:rFonts w:asciiTheme="majorHAnsi" w:eastAsia="Verdana" w:hAnsiTheme="majorHAnsi" w:cstheme="majorHAnsi"/>
          <w:sz w:val="24"/>
          <w:szCs w:val="24"/>
        </w:rPr>
        <w:t>out of your lucky day.</w:t>
      </w:r>
    </w:p>
    <w:p w:rsidR="00BA63D6" w:rsidRDefault="00BA63D6" w:rsidP="00BA63D6">
      <w:pPr>
        <w:spacing w:after="0" w:line="276" w:lineRule="auto"/>
        <w:rPr>
          <w:sz w:val="28"/>
          <w:szCs w:val="28"/>
        </w:rPr>
      </w:pPr>
    </w:p>
    <w:sectPr w:rsidR="00BA6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29" w:rsidRDefault="00391E29" w:rsidP="00BA63D6">
      <w:pPr>
        <w:spacing w:after="0" w:line="240" w:lineRule="auto"/>
      </w:pPr>
      <w:r>
        <w:separator/>
      </w:r>
    </w:p>
  </w:endnote>
  <w:endnote w:type="continuationSeparator" w:id="0">
    <w:p w:rsidR="00391E29" w:rsidRDefault="00391E29" w:rsidP="00BA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606" w:rsidRDefault="00276411" w:rsidP="00DB6606">
    <w:pPr>
      <w:pStyle w:val="Footer"/>
      <w:jc w:val="center"/>
    </w:pPr>
  </w:p>
  <w:p w:rsidR="00375061" w:rsidRDefault="00375061" w:rsidP="00375061">
    <w:pPr>
      <w:pStyle w:val="Footer"/>
      <w:tabs>
        <w:tab w:val="clear" w:pos="9360"/>
        <w:tab w:val="right" w:pos="10800"/>
      </w:tabs>
      <w:spacing w:after="120"/>
    </w:pPr>
    <w:r>
      <w:t>Virgini</w:t>
    </w:r>
    <w:r w:rsidR="00276411">
      <w:t>a Department of Education</w:t>
    </w:r>
    <w:r w:rsidR="00276411">
      <w:tab/>
    </w:r>
    <w:r w:rsidR="00276411">
      <w:tab/>
      <w:t xml:space="preserve"> 2019</w:t>
    </w:r>
  </w:p>
  <w:p w:rsidR="00375061" w:rsidRPr="00A86209" w:rsidRDefault="00276411" w:rsidP="00375061">
    <w:pPr>
      <w:rPr>
        <w:sz w:val="12"/>
        <w:szCs w:val="12"/>
      </w:rPr>
    </w:pPr>
    <w:r>
      <w:rPr>
        <w:sz w:val="12"/>
        <w:szCs w:val="12"/>
      </w:rPr>
      <w:t>Copyright ©2019</w:t>
    </w:r>
    <w:r w:rsidR="00375061"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sidR="00375061">
      <w:rPr>
        <w:sz w:val="12"/>
        <w:szCs w:val="12"/>
      </w:rPr>
      <w:t xml:space="preserve"> by e-mail to vdoe.mathematics</w:t>
    </w:r>
    <w:r w:rsidR="00375061" w:rsidRPr="00A86209">
      <w:rPr>
        <w:sz w:val="12"/>
        <w:szCs w:val="12"/>
      </w:rPr>
      <w:t>@doe.virginia.gov.  </w:t>
    </w:r>
  </w:p>
  <w:p w:rsidR="00DB6606" w:rsidRDefault="00276411" w:rsidP="00A90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29" w:rsidRDefault="00391E29" w:rsidP="00BA63D6">
      <w:pPr>
        <w:spacing w:after="0" w:line="240" w:lineRule="auto"/>
      </w:pPr>
      <w:r>
        <w:separator/>
      </w:r>
    </w:p>
  </w:footnote>
  <w:footnote w:type="continuationSeparator" w:id="0">
    <w:p w:rsidR="00391E29" w:rsidRDefault="00391E29" w:rsidP="00BA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B9" w:rsidRPr="0018687C" w:rsidRDefault="00276411" w:rsidP="003C5825">
    <w:pPr>
      <w:pBdr>
        <w:top w:val="nil"/>
        <w:left w:val="nil"/>
        <w:bottom w:val="nil"/>
        <w:right w:val="nil"/>
        <w:between w:val="nil"/>
      </w:pBdr>
      <w:tabs>
        <w:tab w:val="center" w:pos="4680"/>
        <w:tab w:val="right" w:pos="9360"/>
      </w:tabs>
      <w:spacing w:after="120" w:line="240" w:lineRule="auto"/>
      <w:jc w:val="center"/>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E10BE"/>
    <w:multiLevelType w:val="multilevel"/>
    <w:tmpl w:val="0AD29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6"/>
    <w:rsid w:val="00276411"/>
    <w:rsid w:val="002A6188"/>
    <w:rsid w:val="002F35C6"/>
    <w:rsid w:val="00375061"/>
    <w:rsid w:val="00391E29"/>
    <w:rsid w:val="004D5104"/>
    <w:rsid w:val="00600E57"/>
    <w:rsid w:val="008E0057"/>
    <w:rsid w:val="009158D5"/>
    <w:rsid w:val="009F76F5"/>
    <w:rsid w:val="00BA63D6"/>
    <w:rsid w:val="00DC2D14"/>
    <w:rsid w:val="00E62BC4"/>
    <w:rsid w:val="00EC426E"/>
    <w:rsid w:val="00EE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3C73"/>
  <w15:chartTrackingRefBased/>
  <w15:docId w15:val="{B7CFBA1B-5028-4E88-B233-70F94921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63D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D6"/>
    <w:rPr>
      <w:rFonts w:ascii="Calibri" w:eastAsia="Calibri" w:hAnsi="Calibri" w:cs="Calibri"/>
    </w:rPr>
  </w:style>
  <w:style w:type="paragraph" w:styleId="Header">
    <w:name w:val="header"/>
    <w:basedOn w:val="Normal"/>
    <w:link w:val="HeaderChar"/>
    <w:uiPriority w:val="99"/>
    <w:unhideWhenUsed/>
    <w:rsid w:val="00B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D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8-11 It's Your Lucky Day task</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8-11 It's Your Lucky Day task</dc:title>
  <dc:subject>mathematics</dc:subject>
  <dc:creator>Virginia Department of Education</dc:creator>
  <cp:keywords/>
  <dc:description/>
  <cp:lastModifiedBy>Williams, Kristin (DOE)</cp:lastModifiedBy>
  <cp:revision>3</cp:revision>
  <dcterms:created xsi:type="dcterms:W3CDTF">2020-12-22T19:24:00Z</dcterms:created>
  <dcterms:modified xsi:type="dcterms:W3CDTF">2020-12-22T19:25:00Z</dcterms:modified>
</cp:coreProperties>
</file>