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F2" w:rsidRPr="00764EB7" w:rsidRDefault="004B1DF2" w:rsidP="004B1DF2">
      <w:pPr>
        <w:tabs>
          <w:tab w:val="left" w:pos="7200"/>
        </w:tabs>
        <w:rPr>
          <w:b/>
          <w:i/>
          <w:color w:val="000000"/>
        </w:rPr>
      </w:pPr>
      <w:r w:rsidRPr="00ED53E5">
        <w:rPr>
          <w:sz w:val="28"/>
          <w:szCs w:val="32"/>
        </w:rPr>
        <w:t>Name ___________________________</w:t>
      </w:r>
      <w:r>
        <w:rPr>
          <w:sz w:val="28"/>
          <w:szCs w:val="32"/>
        </w:rPr>
        <w:tab/>
      </w:r>
      <w:r w:rsidRPr="00ED53E5">
        <w:rPr>
          <w:sz w:val="28"/>
          <w:szCs w:val="32"/>
        </w:rPr>
        <w:t>Date __________________</w:t>
      </w:r>
    </w:p>
    <w:p w:rsidR="004B1DF2" w:rsidRPr="00BB2DB4" w:rsidRDefault="004B1DF2" w:rsidP="004B1DF2">
      <w:pPr>
        <w:jc w:val="center"/>
        <w:rPr>
          <w:b/>
          <w:sz w:val="32"/>
        </w:rPr>
      </w:pPr>
      <w:r w:rsidRPr="00BB2DB4">
        <w:rPr>
          <w:b/>
          <w:sz w:val="32"/>
        </w:rPr>
        <w:t>Equality Possibilities</w:t>
      </w:r>
    </w:p>
    <w:tbl>
      <w:tblPr>
        <w:tblStyle w:val="TableGrid"/>
        <w:tblW w:w="0" w:type="auto"/>
        <w:jc w:val="center"/>
        <w:tblLook w:val="04A0" w:firstRow="1" w:lastRow="0" w:firstColumn="1" w:lastColumn="0" w:noHBand="0" w:noVBand="1"/>
        <w:tblCaption w:val="equality possibilities graphic"/>
      </w:tblPr>
      <w:tblGrid>
        <w:gridCol w:w="7825"/>
      </w:tblGrid>
      <w:tr w:rsidR="004B1DF2" w:rsidTr="004B1DF2">
        <w:trPr>
          <w:trHeight w:val="3653"/>
          <w:tblHeader/>
          <w:jc w:val="center"/>
        </w:trPr>
        <w:tc>
          <w:tcPr>
            <w:tcW w:w="7825" w:type="dxa"/>
          </w:tcPr>
          <w:p w:rsidR="004B1DF2" w:rsidRDefault="004B1DF2" w:rsidP="00855DCA">
            <w:pPr>
              <w:jc w:val="center"/>
              <w:rPr>
                <w:rFonts w:ascii="Arial" w:eastAsia="Times New Roman" w:hAnsi="Arial" w:cs="Arial"/>
                <w:b/>
                <w:bCs/>
                <w:color w:val="000000"/>
                <w:sz w:val="32"/>
                <w:szCs w:val="32"/>
              </w:rPr>
            </w:pPr>
            <w:r>
              <w:rPr>
                <w:noProof/>
              </w:rPr>
              <w:drawing>
                <wp:inline distT="0" distB="0" distL="0" distR="0" wp14:anchorId="753568CC" wp14:editId="1D025226">
                  <wp:extent cx="3362325" cy="2168628"/>
                  <wp:effectExtent l="0" t="0" r="0" b="3175"/>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0032" cy="2192948"/>
                          </a:xfrm>
                          <a:prstGeom prst="rect">
                            <a:avLst/>
                          </a:prstGeom>
                        </pic:spPr>
                      </pic:pic>
                    </a:graphicData>
                  </a:graphic>
                </wp:inline>
              </w:drawing>
            </w:r>
          </w:p>
        </w:tc>
      </w:tr>
    </w:tbl>
    <w:p w:rsidR="004B1DF2" w:rsidRDefault="004B1DF2" w:rsidP="004B1DF2">
      <w:pPr>
        <w:spacing w:after="0" w:line="240" w:lineRule="auto"/>
        <w:jc w:val="center"/>
        <w:rPr>
          <w:rFonts w:ascii="Arial" w:eastAsia="Times New Roman" w:hAnsi="Arial" w:cs="Arial"/>
          <w:b/>
          <w:bCs/>
          <w:color w:val="000000"/>
          <w:sz w:val="32"/>
          <w:szCs w:val="32"/>
        </w:rPr>
      </w:pPr>
    </w:p>
    <w:p w:rsidR="004B1DF2" w:rsidRPr="008F604C" w:rsidRDefault="004B1DF2" w:rsidP="004B1DF2">
      <w:pPr>
        <w:pStyle w:val="ListParagraph"/>
        <w:numPr>
          <w:ilvl w:val="0"/>
          <w:numId w:val="1"/>
        </w:num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What</w:t>
      </w:r>
      <w:r w:rsidRPr="008F604C">
        <w:rPr>
          <w:rFonts w:asciiTheme="minorHAnsi" w:eastAsia="Times New Roman" w:hAnsiTheme="minorHAnsi" w:cstheme="minorHAnsi"/>
          <w:bCs/>
          <w:sz w:val="28"/>
          <w:szCs w:val="32"/>
        </w:rPr>
        <w:t xml:space="preserve"> numbers and operations </w:t>
      </w:r>
      <w:r>
        <w:rPr>
          <w:rFonts w:asciiTheme="minorHAnsi" w:eastAsia="Times New Roman" w:hAnsiTheme="minorHAnsi" w:cstheme="minorHAnsi"/>
          <w:bCs/>
          <w:sz w:val="28"/>
          <w:szCs w:val="32"/>
        </w:rPr>
        <w:t>would</w:t>
      </w:r>
      <w:r w:rsidRPr="008F604C">
        <w:rPr>
          <w:rFonts w:asciiTheme="minorHAnsi" w:eastAsia="Times New Roman" w:hAnsiTheme="minorHAnsi" w:cstheme="minorHAnsi"/>
          <w:bCs/>
          <w:sz w:val="28"/>
          <w:szCs w:val="32"/>
        </w:rPr>
        <w:t xml:space="preserve"> make this equation true</w:t>
      </w:r>
      <w:r>
        <w:rPr>
          <w:rFonts w:asciiTheme="minorHAnsi" w:eastAsia="Times New Roman" w:hAnsiTheme="minorHAnsi" w:cstheme="minorHAnsi"/>
          <w:bCs/>
          <w:sz w:val="28"/>
          <w:szCs w:val="32"/>
        </w:rPr>
        <w:t>?</w:t>
      </w:r>
    </w:p>
    <w:p w:rsidR="004B1DF2" w:rsidRDefault="004B1DF2" w:rsidP="004B1DF2">
      <w:pPr>
        <w:pStyle w:val="ListParagraph"/>
        <w:numPr>
          <w:ilvl w:val="0"/>
          <w:numId w:val="1"/>
        </w:numPr>
        <w:spacing w:line="276" w:lineRule="auto"/>
        <w:rPr>
          <w:rFonts w:asciiTheme="minorHAnsi" w:eastAsia="Times New Roman" w:hAnsiTheme="minorHAnsi" w:cstheme="minorHAnsi"/>
          <w:bCs/>
          <w:sz w:val="28"/>
          <w:szCs w:val="32"/>
        </w:rPr>
      </w:pPr>
      <w:r w:rsidRPr="008F604C">
        <w:rPr>
          <w:rFonts w:asciiTheme="minorHAnsi" w:eastAsia="Times New Roman" w:hAnsiTheme="minorHAnsi" w:cstheme="minorHAnsi"/>
          <w:bCs/>
          <w:sz w:val="28"/>
          <w:szCs w:val="32"/>
        </w:rPr>
        <w:t xml:space="preserve">How many possibilities can you come up with? </w:t>
      </w:r>
      <w:r>
        <w:rPr>
          <w:rFonts w:asciiTheme="minorHAnsi" w:eastAsia="Times New Roman" w:hAnsiTheme="minorHAnsi" w:cstheme="minorHAnsi"/>
          <w:bCs/>
          <w:sz w:val="28"/>
          <w:szCs w:val="32"/>
        </w:rPr>
        <w:t xml:space="preserve">Show more than one way. </w:t>
      </w:r>
    </w:p>
    <w:p w:rsidR="00EC7447" w:rsidRDefault="004B1DF2" w:rsidP="004B1DF2">
      <w:pPr>
        <w:pStyle w:val="ListParagraph"/>
        <w:numPr>
          <w:ilvl w:val="0"/>
          <w:numId w:val="1"/>
        </w:num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S</w:t>
      </w:r>
      <w:r w:rsidRPr="004450BB">
        <w:rPr>
          <w:rFonts w:asciiTheme="minorHAnsi" w:eastAsia="Times New Roman" w:hAnsiTheme="minorHAnsi" w:cstheme="minorHAnsi"/>
          <w:bCs/>
          <w:sz w:val="28"/>
          <w:szCs w:val="32"/>
        </w:rPr>
        <w:t>how your thinking using pictures, words, and symbols.</w:t>
      </w:r>
    </w:p>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p w:rsidR="00EC7447" w:rsidRPr="00EC7447" w:rsidRDefault="00EC7447" w:rsidP="00EC7447">
      <w:bookmarkStart w:id="0" w:name="_GoBack"/>
      <w:bookmarkEnd w:id="0"/>
    </w:p>
    <w:p w:rsidR="00EC7447" w:rsidRPr="00EC7447" w:rsidRDefault="00EC7447" w:rsidP="00EC7447"/>
    <w:p w:rsidR="00EC7447" w:rsidRPr="00EC7447" w:rsidRDefault="00EC7447" w:rsidP="00EC7447"/>
    <w:p w:rsidR="004B1DF2" w:rsidRPr="00EC7447" w:rsidRDefault="00EC7447" w:rsidP="00EC7447">
      <w:pPr>
        <w:tabs>
          <w:tab w:val="left" w:pos="3548"/>
        </w:tabs>
      </w:pPr>
      <w:r>
        <w:tab/>
      </w:r>
    </w:p>
    <w:sectPr w:rsidR="004B1DF2" w:rsidRPr="00EC7447" w:rsidSect="004B1DF2">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F2" w:rsidRDefault="004B1DF2" w:rsidP="004B1DF2">
      <w:pPr>
        <w:spacing w:after="0" w:line="240" w:lineRule="auto"/>
      </w:pPr>
      <w:r>
        <w:separator/>
      </w:r>
    </w:p>
  </w:endnote>
  <w:endnote w:type="continuationSeparator" w:id="0">
    <w:p w:rsidR="004B1DF2" w:rsidRDefault="004B1DF2" w:rsidP="004B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47" w:rsidRDefault="00EC7447" w:rsidP="00EC7447">
    <w:pPr>
      <w:pStyle w:val="Footer"/>
      <w:tabs>
        <w:tab w:val="clear" w:pos="9360"/>
        <w:tab w:val="right" w:pos="10800"/>
      </w:tabs>
      <w:spacing w:after="120"/>
    </w:pPr>
    <w:r>
      <w:t>Virginia Department of Education</w:t>
    </w:r>
    <w:r>
      <w:tab/>
    </w:r>
    <w:r>
      <w:tab/>
      <w:t xml:space="preserve"> 2019</w:t>
    </w:r>
  </w:p>
  <w:p w:rsidR="004B1DF2" w:rsidRPr="00EC7447" w:rsidRDefault="00EC7447" w:rsidP="00EC7447">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F2" w:rsidRDefault="004B1DF2" w:rsidP="004B1DF2">
      <w:pPr>
        <w:spacing w:after="0" w:line="240" w:lineRule="auto"/>
      </w:pPr>
      <w:r>
        <w:separator/>
      </w:r>
    </w:p>
  </w:footnote>
  <w:footnote w:type="continuationSeparator" w:id="0">
    <w:p w:rsidR="004B1DF2" w:rsidRDefault="004B1DF2" w:rsidP="004B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7D0A"/>
    <w:multiLevelType w:val="hybridMultilevel"/>
    <w:tmpl w:val="5A68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D"/>
    <w:rsid w:val="002665EA"/>
    <w:rsid w:val="004B1DF2"/>
    <w:rsid w:val="006000AA"/>
    <w:rsid w:val="006C4F8E"/>
    <w:rsid w:val="006D3F52"/>
    <w:rsid w:val="00E002DD"/>
    <w:rsid w:val="00EC7447"/>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5F4F"/>
  <w15:chartTrackingRefBased/>
  <w15:docId w15:val="{32BDC794-FF06-465A-A574-F71BB2E8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1DF2"/>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4B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DF2"/>
    <w:rPr>
      <w:rFonts w:ascii="Calibri" w:eastAsia="Calibri" w:hAnsi="Calibri" w:cs="Calibri"/>
    </w:rPr>
  </w:style>
  <w:style w:type="paragraph" w:styleId="Footer">
    <w:name w:val="footer"/>
    <w:basedOn w:val="Normal"/>
    <w:link w:val="FooterChar"/>
    <w:uiPriority w:val="99"/>
    <w:unhideWhenUsed/>
    <w:rsid w:val="004B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DF2"/>
    <w:rPr>
      <w:rFonts w:ascii="Calibri" w:eastAsia="Calibri" w:hAnsi="Calibri" w:cs="Calibri"/>
    </w:rPr>
  </w:style>
  <w:style w:type="paragraph" w:styleId="ListParagraph">
    <w:name w:val="List Paragraph"/>
    <w:basedOn w:val="Normal"/>
    <w:uiPriority w:val="34"/>
    <w:qFormat/>
    <w:rsid w:val="004B1DF2"/>
    <w:pPr>
      <w:ind w:left="720"/>
      <w:contextualSpacing/>
    </w:pPr>
  </w:style>
  <w:style w:type="table" w:styleId="TableGrid">
    <w:name w:val="Table Grid"/>
    <w:basedOn w:val="TableNormal"/>
    <w:uiPriority w:val="39"/>
    <w:rsid w:val="004B1DF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equality task student version</vt:lpstr>
    </vt:vector>
  </TitlesOfParts>
  <Company>vdoe</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task student version</dc:title>
  <dc:subject>math</dc:subject>
  <dc:creator>vdoe</dc:creator>
  <cp:keywords/>
  <dc:description/>
  <cp:lastModifiedBy>Williams, Kristin (DOE)</cp:lastModifiedBy>
  <cp:revision>2</cp:revision>
  <cp:lastPrinted>2020-12-30T14:29:00Z</cp:lastPrinted>
  <dcterms:created xsi:type="dcterms:W3CDTF">2020-12-30T14:29:00Z</dcterms:created>
  <dcterms:modified xsi:type="dcterms:W3CDTF">2020-12-30T14:29:00Z</dcterms:modified>
</cp:coreProperties>
</file>