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64EBE" w14:textId="228E6936" w:rsidR="00E55218" w:rsidRDefault="00E55218" w:rsidP="0030261E">
      <w:pPr>
        <w:tabs>
          <w:tab w:val="left" w:pos="6840"/>
        </w:tabs>
        <w:rPr>
          <w:rFonts w:asciiTheme="majorHAnsi" w:hAnsiTheme="majorHAnsi" w:cstheme="majorHAnsi"/>
          <w:sz w:val="28"/>
          <w:szCs w:val="28"/>
        </w:rPr>
      </w:pPr>
      <w:r w:rsidRPr="009549EC">
        <w:rPr>
          <w:rFonts w:asciiTheme="majorHAnsi" w:hAnsiTheme="majorHAnsi" w:cstheme="majorHAnsi"/>
          <w:sz w:val="28"/>
          <w:szCs w:val="28"/>
        </w:rPr>
        <w:t>Name___</w:t>
      </w:r>
      <w:r w:rsidR="0030261E">
        <w:rPr>
          <w:rFonts w:asciiTheme="majorHAnsi" w:hAnsiTheme="majorHAnsi" w:cstheme="majorHAnsi"/>
          <w:sz w:val="28"/>
          <w:szCs w:val="28"/>
        </w:rPr>
        <w:t>______________________________</w:t>
      </w:r>
      <w:r w:rsidR="00E71FDA">
        <w:rPr>
          <w:rFonts w:asciiTheme="majorHAnsi" w:hAnsiTheme="majorHAnsi" w:cstheme="majorHAnsi"/>
          <w:sz w:val="28"/>
          <w:szCs w:val="28"/>
        </w:rPr>
        <w:tab/>
      </w:r>
      <w:r w:rsidRPr="009549EC">
        <w:rPr>
          <w:rFonts w:asciiTheme="majorHAnsi" w:hAnsiTheme="majorHAnsi" w:cstheme="majorHAnsi"/>
          <w:sz w:val="28"/>
          <w:szCs w:val="28"/>
        </w:rPr>
        <w:t>Date________________________</w:t>
      </w:r>
    </w:p>
    <w:p w14:paraId="24203220" w14:textId="594E7AEC" w:rsidR="00F71747" w:rsidRPr="00431FE0" w:rsidRDefault="00F71747" w:rsidP="0030261E">
      <w:pPr>
        <w:tabs>
          <w:tab w:val="left" w:pos="6840"/>
        </w:tabs>
        <w:rPr>
          <w:rFonts w:asciiTheme="majorHAnsi" w:hAnsiTheme="majorHAnsi" w:cstheme="majorHAnsi"/>
          <w:sz w:val="20"/>
          <w:szCs w:val="28"/>
        </w:rPr>
      </w:pPr>
      <w:bookmarkStart w:id="0" w:name="_GoBack"/>
      <w:bookmarkEnd w:id="0"/>
    </w:p>
    <w:p w14:paraId="6D1F0EFA" w14:textId="77777777" w:rsidR="00F71747" w:rsidRDefault="00F71747" w:rsidP="00F71747">
      <w:pPr>
        <w:spacing w:after="120"/>
        <w:jc w:val="center"/>
        <w:rPr>
          <w:rFonts w:ascii="Calibri" w:hAnsi="Calibri" w:cs="Calibri"/>
          <w:b/>
          <w:sz w:val="28"/>
          <w:szCs w:val="28"/>
        </w:rPr>
      </w:pPr>
      <w:r w:rsidRPr="00100631">
        <w:rPr>
          <w:rFonts w:ascii="Calibri" w:hAnsi="Calibri" w:cs="Calibri"/>
          <w:b/>
          <w:sz w:val="28"/>
          <w:szCs w:val="28"/>
        </w:rPr>
        <w:t>Lunch at Leonardo’s</w:t>
      </w:r>
    </w:p>
    <w:p w14:paraId="7B5530FB" w14:textId="427E0CD7" w:rsidR="00E71FDA" w:rsidRPr="0030261E" w:rsidRDefault="00F71747" w:rsidP="00431FE0">
      <w:pPr>
        <w:ind w:left="270"/>
        <w:rPr>
          <w:rFonts w:asciiTheme="majorHAnsi" w:hAnsiTheme="majorHAnsi" w:cstheme="majorHAnsi"/>
          <w:szCs w:val="28"/>
        </w:rPr>
      </w:pPr>
      <w:r w:rsidRPr="00F71747">
        <w:rPr>
          <w:rFonts w:ascii="Calibri" w:hAnsi="Calibri" w:cs="Calibri"/>
          <w:b/>
          <w:noProof/>
          <w:sz w:val="28"/>
          <w:szCs w:val="28"/>
          <w:lang w:val="en-US"/>
        </w:rPr>
        <mc:AlternateContent>
          <mc:Choice Requires="wps">
            <w:drawing>
              <wp:inline distT="0" distB="0" distL="0" distR="0" wp14:anchorId="4BB5335A" wp14:editId="5BF07314">
                <wp:extent cx="6391275" cy="55054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505450"/>
                        </a:xfrm>
                        <a:prstGeom prst="rect">
                          <a:avLst/>
                        </a:prstGeom>
                        <a:solidFill>
                          <a:srgbClr val="FFFFFF"/>
                        </a:solidFill>
                        <a:ln w="9525">
                          <a:solidFill>
                            <a:srgbClr val="000000"/>
                          </a:solidFill>
                          <a:miter lim="800000"/>
                          <a:headEnd/>
                          <a:tailEnd/>
                        </a:ln>
                      </wps:spPr>
                      <wps:txbx>
                        <w:txbxContent>
                          <w:p w14:paraId="35BA9EA0" w14:textId="77777777" w:rsidR="00F71747" w:rsidRDefault="00F71747" w:rsidP="00F71747">
                            <w:pPr>
                              <w:spacing w:before="120" w:after="120"/>
                              <w:rPr>
                                <w:rFonts w:ascii="Calibri" w:hAnsi="Calibri" w:cs="Calibri"/>
                                <w:sz w:val="28"/>
                                <w:szCs w:val="28"/>
                              </w:rPr>
                            </w:pPr>
                            <w:bookmarkStart w:id="1" w:name="_Hlk50486943"/>
                            <w:r>
                              <w:rPr>
                                <w:rFonts w:ascii="Calibri" w:hAnsi="Calibri" w:cs="Calibri"/>
                                <w:sz w:val="28"/>
                                <w:szCs w:val="28"/>
                              </w:rPr>
                              <w:t xml:space="preserve">Creek has $25 to spend on lunch at Leonardo’s Pizza and Subs Restaurant. He wants to buy lunch for himself and his friend Nolan. </w:t>
                            </w:r>
                          </w:p>
                          <w:p w14:paraId="53641E04" w14:textId="77777777" w:rsidR="00F71747" w:rsidRDefault="00F71747" w:rsidP="00F71747">
                            <w:pPr>
                              <w:spacing w:before="60"/>
                              <w:jc w:val="center"/>
                              <w:rPr>
                                <w:rFonts w:ascii="Calibri" w:hAnsi="Calibri" w:cs="Calibri"/>
                                <w:sz w:val="28"/>
                                <w:szCs w:val="28"/>
                              </w:rPr>
                            </w:pPr>
                            <w:r>
                              <w:rPr>
                                <w:noProof/>
                                <w:lang w:val="en-US"/>
                              </w:rPr>
                              <w:drawing>
                                <wp:inline distT="0" distB="0" distL="0" distR="0" wp14:anchorId="4B998692" wp14:editId="5BCC67C1">
                                  <wp:extent cx="5629275" cy="3057525"/>
                                  <wp:effectExtent l="19050" t="19050" r="28575" b="28575"/>
                                  <wp:docPr id="2" name="Picture 2" descr="menu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9275" cy="3057525"/>
                                          </a:xfrm>
                                          <a:prstGeom prst="rect">
                                            <a:avLst/>
                                          </a:prstGeom>
                                          <a:ln w="22225">
                                            <a:solidFill>
                                              <a:schemeClr val="tx1"/>
                                            </a:solidFill>
                                          </a:ln>
                                        </pic:spPr>
                                      </pic:pic>
                                    </a:graphicData>
                                  </a:graphic>
                                </wp:inline>
                              </w:drawing>
                            </w:r>
                          </w:p>
                          <w:p w14:paraId="42E05AA4" w14:textId="77777777" w:rsidR="00F71747" w:rsidRDefault="00F71747" w:rsidP="00F71747">
                            <w:pPr>
                              <w:spacing w:before="120"/>
                              <w:rPr>
                                <w:rFonts w:ascii="Calibri" w:hAnsi="Calibri" w:cs="Calibri"/>
                                <w:sz w:val="28"/>
                                <w:szCs w:val="28"/>
                              </w:rPr>
                            </w:pPr>
                            <w:r w:rsidRPr="007851C4">
                              <w:rPr>
                                <w:rFonts w:ascii="Calibri" w:hAnsi="Calibri" w:cs="Calibri"/>
                                <w:sz w:val="28"/>
                                <w:szCs w:val="28"/>
                              </w:rPr>
                              <w:t>Use the menu above to plan Creek</w:t>
                            </w:r>
                            <w:r>
                              <w:rPr>
                                <w:rFonts w:ascii="Calibri" w:hAnsi="Calibri" w:cs="Calibri"/>
                                <w:sz w:val="28"/>
                                <w:szCs w:val="28"/>
                              </w:rPr>
                              <w:t xml:space="preserve">’s lunch </w:t>
                            </w:r>
                            <w:r w:rsidRPr="007851C4">
                              <w:rPr>
                                <w:rFonts w:ascii="Calibri" w:hAnsi="Calibri" w:cs="Calibri"/>
                                <w:sz w:val="28"/>
                                <w:szCs w:val="28"/>
                              </w:rPr>
                              <w:t>purchase</w:t>
                            </w:r>
                            <w:r>
                              <w:rPr>
                                <w:rFonts w:ascii="Calibri" w:hAnsi="Calibri" w:cs="Calibri"/>
                                <w:sz w:val="28"/>
                                <w:szCs w:val="28"/>
                              </w:rPr>
                              <w:t xml:space="preserve"> at Leonardo’s</w:t>
                            </w:r>
                            <w:r w:rsidRPr="007851C4">
                              <w:rPr>
                                <w:rFonts w:ascii="Calibri" w:hAnsi="Calibri" w:cs="Calibri"/>
                                <w:sz w:val="28"/>
                                <w:szCs w:val="28"/>
                              </w:rPr>
                              <w:t xml:space="preserve">. </w:t>
                            </w:r>
                          </w:p>
                          <w:p w14:paraId="34022197" w14:textId="77777777" w:rsidR="00F71747" w:rsidRDefault="00F71747" w:rsidP="00F71747">
                            <w:pPr>
                              <w:pStyle w:val="ListParagraph"/>
                              <w:numPr>
                                <w:ilvl w:val="0"/>
                                <w:numId w:val="5"/>
                              </w:numPr>
                              <w:rPr>
                                <w:rFonts w:ascii="Calibri" w:hAnsi="Calibri" w:cs="Calibri"/>
                                <w:sz w:val="28"/>
                                <w:szCs w:val="28"/>
                              </w:rPr>
                            </w:pPr>
                            <w:r w:rsidRPr="007851C4">
                              <w:rPr>
                                <w:rFonts w:ascii="Calibri" w:hAnsi="Calibri" w:cs="Calibri"/>
                                <w:sz w:val="28"/>
                                <w:szCs w:val="28"/>
                              </w:rPr>
                              <w:t xml:space="preserve">About how much do you think lunch </w:t>
                            </w:r>
                            <w:r>
                              <w:rPr>
                                <w:rFonts w:ascii="Calibri" w:hAnsi="Calibri" w:cs="Calibri"/>
                                <w:sz w:val="28"/>
                                <w:szCs w:val="28"/>
                              </w:rPr>
                              <w:t xml:space="preserve">for Creek and Nolan will </w:t>
                            </w:r>
                            <w:r w:rsidRPr="007851C4">
                              <w:rPr>
                                <w:rFonts w:ascii="Calibri" w:hAnsi="Calibri" w:cs="Calibri"/>
                                <w:sz w:val="28"/>
                                <w:szCs w:val="28"/>
                              </w:rPr>
                              <w:t>cost? About how much money do you think</w:t>
                            </w:r>
                            <w:r>
                              <w:rPr>
                                <w:rFonts w:ascii="Calibri" w:hAnsi="Calibri" w:cs="Calibri"/>
                                <w:sz w:val="28"/>
                                <w:szCs w:val="28"/>
                              </w:rPr>
                              <w:t xml:space="preserve"> Creek will have left over after he buys lunch?</w:t>
                            </w:r>
                          </w:p>
                          <w:p w14:paraId="50CF79CB" w14:textId="77777777" w:rsidR="00F71747" w:rsidRPr="00F1528D" w:rsidRDefault="00F71747" w:rsidP="00F71747">
                            <w:pPr>
                              <w:pStyle w:val="ListParagraph"/>
                              <w:numPr>
                                <w:ilvl w:val="0"/>
                                <w:numId w:val="5"/>
                              </w:numPr>
                              <w:rPr>
                                <w:rFonts w:ascii="Calibri" w:hAnsi="Calibri" w:cs="Calibri"/>
                                <w:sz w:val="28"/>
                                <w:szCs w:val="28"/>
                              </w:rPr>
                            </w:pPr>
                            <w:r>
                              <w:rPr>
                                <w:rFonts w:ascii="Calibri" w:hAnsi="Calibri" w:cs="Calibri"/>
                                <w:sz w:val="28"/>
                                <w:szCs w:val="28"/>
                              </w:rPr>
                              <w:t>Create a lunch order for both Creek and Nolan. Determine the cost of each lunch and the amount of money Creek will have left.</w:t>
                            </w:r>
                          </w:p>
                          <w:p w14:paraId="5EE90713" w14:textId="07376FC9" w:rsidR="00F71747" w:rsidRPr="00F71747" w:rsidRDefault="00F71747" w:rsidP="00F71747">
                            <w:pPr>
                              <w:pStyle w:val="ListParagraph"/>
                              <w:numPr>
                                <w:ilvl w:val="0"/>
                                <w:numId w:val="5"/>
                              </w:numPr>
                              <w:rPr>
                                <w:rFonts w:ascii="Calibri" w:hAnsi="Calibri" w:cs="Calibri"/>
                                <w:sz w:val="28"/>
                                <w:szCs w:val="28"/>
                              </w:rPr>
                            </w:pPr>
                            <w:r w:rsidRPr="007851C4">
                              <w:rPr>
                                <w:rFonts w:ascii="Calibri" w:hAnsi="Calibri" w:cs="Calibri"/>
                                <w:sz w:val="28"/>
                                <w:szCs w:val="28"/>
                              </w:rPr>
                              <w:t>Justify your thinking usi</w:t>
                            </w:r>
                            <w:r>
                              <w:rPr>
                                <w:rFonts w:ascii="Calibri" w:hAnsi="Calibri" w:cs="Calibri"/>
                                <w:sz w:val="28"/>
                                <w:szCs w:val="28"/>
                              </w:rPr>
                              <w:t>ng pictures, numbers, and words.</w:t>
                            </w:r>
                            <w:bookmarkEnd w:id="1"/>
                          </w:p>
                        </w:txbxContent>
                      </wps:txbx>
                      <wps:bodyPr rot="0" vert="horz" wrap="square" lIns="91440" tIns="45720" rIns="91440" bIns="45720" anchor="t" anchorCtr="0">
                        <a:noAutofit/>
                      </wps:bodyPr>
                    </wps:wsp>
                  </a:graphicData>
                </a:graphic>
              </wp:inline>
            </w:drawing>
          </mc:Choice>
          <mc:Fallback>
            <w:pict>
              <v:shapetype w14:anchorId="4BB5335A" id="_x0000_t202" coordsize="21600,21600" o:spt="202" path="m,l,21600r21600,l21600,xe">
                <v:stroke joinstyle="miter"/>
                <v:path gradientshapeok="t" o:connecttype="rect"/>
              </v:shapetype>
              <v:shape id="Text Box 2" o:spid="_x0000_s1026" type="#_x0000_t202" style="width:503.25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pyJQIAAEc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">
                <v:textbox>
                  <w:txbxContent>
                    <w:p w14:paraId="35BA9EA0" w14:textId="77777777" w:rsidR="00F71747" w:rsidRDefault="00F71747" w:rsidP="00F71747">
                      <w:pPr>
                        <w:spacing w:before="120" w:after="120"/>
                        <w:rPr>
                          <w:rFonts w:ascii="Calibri" w:hAnsi="Calibri" w:cs="Calibri"/>
                          <w:sz w:val="28"/>
                          <w:szCs w:val="28"/>
                        </w:rPr>
                      </w:pPr>
                      <w:bookmarkStart w:id="2" w:name="_Hlk50486943"/>
                      <w:r>
                        <w:rPr>
                          <w:rFonts w:ascii="Calibri" w:hAnsi="Calibri" w:cs="Calibri"/>
                          <w:sz w:val="28"/>
                          <w:szCs w:val="28"/>
                        </w:rPr>
                        <w:t xml:space="preserve">Creek has $25 to spend on lunch at Leonardo’s Pizza and Subs Restaurant. He wants to buy lunch for himself and his friend Nolan. </w:t>
                      </w:r>
                    </w:p>
                    <w:p w14:paraId="53641E04" w14:textId="77777777" w:rsidR="00F71747" w:rsidRDefault="00F71747" w:rsidP="00F71747">
                      <w:pPr>
                        <w:spacing w:before="60"/>
                        <w:jc w:val="center"/>
                        <w:rPr>
                          <w:rFonts w:ascii="Calibri" w:hAnsi="Calibri" w:cs="Calibri"/>
                          <w:sz w:val="28"/>
                          <w:szCs w:val="28"/>
                        </w:rPr>
                      </w:pPr>
                      <w:r>
                        <w:rPr>
                          <w:noProof/>
                          <w:lang w:val="en-US"/>
                        </w:rPr>
                        <w:drawing>
                          <wp:inline distT="0" distB="0" distL="0" distR="0" wp14:anchorId="4B998692" wp14:editId="5BCC67C1">
                            <wp:extent cx="5629275" cy="3057525"/>
                            <wp:effectExtent l="19050" t="19050" r="28575" b="28575"/>
                            <wp:docPr id="2" name="Picture 2" descr="menu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9275" cy="3057525"/>
                                    </a:xfrm>
                                    <a:prstGeom prst="rect">
                                      <a:avLst/>
                                    </a:prstGeom>
                                    <a:ln w="22225">
                                      <a:solidFill>
                                        <a:schemeClr val="tx1"/>
                                      </a:solidFill>
                                    </a:ln>
                                  </pic:spPr>
                                </pic:pic>
                              </a:graphicData>
                            </a:graphic>
                          </wp:inline>
                        </w:drawing>
                      </w:r>
                    </w:p>
                    <w:p w14:paraId="42E05AA4" w14:textId="77777777" w:rsidR="00F71747" w:rsidRDefault="00F71747" w:rsidP="00F71747">
                      <w:pPr>
                        <w:spacing w:before="120"/>
                        <w:rPr>
                          <w:rFonts w:ascii="Calibri" w:hAnsi="Calibri" w:cs="Calibri"/>
                          <w:sz w:val="28"/>
                          <w:szCs w:val="28"/>
                        </w:rPr>
                      </w:pPr>
                      <w:r w:rsidRPr="007851C4">
                        <w:rPr>
                          <w:rFonts w:ascii="Calibri" w:hAnsi="Calibri" w:cs="Calibri"/>
                          <w:sz w:val="28"/>
                          <w:szCs w:val="28"/>
                        </w:rPr>
                        <w:t>Use the menu above to plan Creek</w:t>
                      </w:r>
                      <w:r>
                        <w:rPr>
                          <w:rFonts w:ascii="Calibri" w:hAnsi="Calibri" w:cs="Calibri"/>
                          <w:sz w:val="28"/>
                          <w:szCs w:val="28"/>
                        </w:rPr>
                        <w:t xml:space="preserve">’s lunch </w:t>
                      </w:r>
                      <w:r w:rsidRPr="007851C4">
                        <w:rPr>
                          <w:rFonts w:ascii="Calibri" w:hAnsi="Calibri" w:cs="Calibri"/>
                          <w:sz w:val="28"/>
                          <w:szCs w:val="28"/>
                        </w:rPr>
                        <w:t>purchase</w:t>
                      </w:r>
                      <w:r>
                        <w:rPr>
                          <w:rFonts w:ascii="Calibri" w:hAnsi="Calibri" w:cs="Calibri"/>
                          <w:sz w:val="28"/>
                          <w:szCs w:val="28"/>
                        </w:rPr>
                        <w:t xml:space="preserve"> at Leonardo’s</w:t>
                      </w:r>
                      <w:r w:rsidRPr="007851C4">
                        <w:rPr>
                          <w:rFonts w:ascii="Calibri" w:hAnsi="Calibri" w:cs="Calibri"/>
                          <w:sz w:val="28"/>
                          <w:szCs w:val="28"/>
                        </w:rPr>
                        <w:t xml:space="preserve">. </w:t>
                      </w:r>
                    </w:p>
                    <w:p w14:paraId="34022197" w14:textId="77777777" w:rsidR="00F71747" w:rsidRDefault="00F71747" w:rsidP="00F71747">
                      <w:pPr>
                        <w:pStyle w:val="ListParagraph"/>
                        <w:numPr>
                          <w:ilvl w:val="0"/>
                          <w:numId w:val="5"/>
                        </w:numPr>
                        <w:rPr>
                          <w:rFonts w:ascii="Calibri" w:hAnsi="Calibri" w:cs="Calibri"/>
                          <w:sz w:val="28"/>
                          <w:szCs w:val="28"/>
                        </w:rPr>
                      </w:pPr>
                      <w:r w:rsidRPr="007851C4">
                        <w:rPr>
                          <w:rFonts w:ascii="Calibri" w:hAnsi="Calibri" w:cs="Calibri"/>
                          <w:sz w:val="28"/>
                          <w:szCs w:val="28"/>
                        </w:rPr>
                        <w:t xml:space="preserve">About how much do you think lunch </w:t>
                      </w:r>
                      <w:r>
                        <w:rPr>
                          <w:rFonts w:ascii="Calibri" w:hAnsi="Calibri" w:cs="Calibri"/>
                          <w:sz w:val="28"/>
                          <w:szCs w:val="28"/>
                        </w:rPr>
                        <w:t xml:space="preserve">for Creek and Nolan will </w:t>
                      </w:r>
                      <w:r w:rsidRPr="007851C4">
                        <w:rPr>
                          <w:rFonts w:ascii="Calibri" w:hAnsi="Calibri" w:cs="Calibri"/>
                          <w:sz w:val="28"/>
                          <w:szCs w:val="28"/>
                        </w:rPr>
                        <w:t>cost? About how much money do you think</w:t>
                      </w:r>
                      <w:r>
                        <w:rPr>
                          <w:rFonts w:ascii="Calibri" w:hAnsi="Calibri" w:cs="Calibri"/>
                          <w:sz w:val="28"/>
                          <w:szCs w:val="28"/>
                        </w:rPr>
                        <w:t xml:space="preserve"> Creek will have left over after he buys lunch?</w:t>
                      </w:r>
                    </w:p>
                    <w:p w14:paraId="50CF79CB" w14:textId="77777777" w:rsidR="00F71747" w:rsidRPr="00F1528D" w:rsidRDefault="00F71747" w:rsidP="00F71747">
                      <w:pPr>
                        <w:pStyle w:val="ListParagraph"/>
                        <w:numPr>
                          <w:ilvl w:val="0"/>
                          <w:numId w:val="5"/>
                        </w:numPr>
                        <w:rPr>
                          <w:rFonts w:ascii="Calibri" w:hAnsi="Calibri" w:cs="Calibri"/>
                          <w:sz w:val="28"/>
                          <w:szCs w:val="28"/>
                        </w:rPr>
                      </w:pPr>
                      <w:r>
                        <w:rPr>
                          <w:rFonts w:ascii="Calibri" w:hAnsi="Calibri" w:cs="Calibri"/>
                          <w:sz w:val="28"/>
                          <w:szCs w:val="28"/>
                        </w:rPr>
                        <w:t>Create a lunch order for both Creek and Nolan. Determine the cost of each lunch and the amount of money Creek will have left.</w:t>
                      </w:r>
                    </w:p>
                    <w:p w14:paraId="5EE90713" w14:textId="07376FC9" w:rsidR="00F71747" w:rsidRPr="00F71747" w:rsidRDefault="00F71747" w:rsidP="00F71747">
                      <w:pPr>
                        <w:pStyle w:val="ListParagraph"/>
                        <w:numPr>
                          <w:ilvl w:val="0"/>
                          <w:numId w:val="5"/>
                        </w:numPr>
                        <w:rPr>
                          <w:rFonts w:ascii="Calibri" w:hAnsi="Calibri" w:cs="Calibri"/>
                          <w:sz w:val="28"/>
                          <w:szCs w:val="28"/>
                        </w:rPr>
                      </w:pPr>
                      <w:r w:rsidRPr="007851C4">
                        <w:rPr>
                          <w:rFonts w:ascii="Calibri" w:hAnsi="Calibri" w:cs="Calibri"/>
                          <w:sz w:val="28"/>
                          <w:szCs w:val="28"/>
                        </w:rPr>
                        <w:t>Justify your thinking usi</w:t>
                      </w:r>
                      <w:r>
                        <w:rPr>
                          <w:rFonts w:ascii="Calibri" w:hAnsi="Calibri" w:cs="Calibri"/>
                          <w:sz w:val="28"/>
                          <w:szCs w:val="28"/>
                        </w:rPr>
                        <w:t>ng pictures, numbers, and words.</w:t>
                      </w:r>
                      <w:bookmarkEnd w:id="2"/>
                    </w:p>
                  </w:txbxContent>
                </v:textbox>
                <w10:anchorlock/>
              </v:shape>
            </w:pict>
          </mc:Fallback>
        </mc:AlternateContent>
      </w:r>
    </w:p>
    <w:sectPr w:rsidR="00E71FDA" w:rsidRPr="0030261E" w:rsidSect="00E55218">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F444" w14:textId="77777777" w:rsidR="000266F6" w:rsidRDefault="000266F6">
      <w:pPr>
        <w:spacing w:line="240" w:lineRule="auto"/>
      </w:pPr>
      <w:r>
        <w:separator/>
      </w:r>
    </w:p>
  </w:endnote>
  <w:endnote w:type="continuationSeparator" w:id="0">
    <w:p w14:paraId="2134C03C" w14:textId="77777777" w:rsidR="000266F6" w:rsidRDefault="00026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B6B0" w14:textId="77777777" w:rsidR="00431FE0" w:rsidRDefault="00431FE0" w:rsidP="00431FE0">
    <w:pPr>
      <w:pStyle w:val="Footer"/>
      <w:tabs>
        <w:tab w:val="clear" w:pos="9360"/>
        <w:tab w:val="right" w:pos="10800"/>
      </w:tabs>
      <w:spacing w:before="120" w:after="120"/>
      <w:ind w:right="187"/>
    </w:pPr>
    <w:r>
      <w:t>Virginia Department of Education</w:t>
    </w:r>
    <w:r>
      <w:tab/>
    </w:r>
    <w:r>
      <w:tab/>
      <w:t>2020</w:t>
    </w:r>
  </w:p>
  <w:p w14:paraId="2AAC0003" w14:textId="47D2A212" w:rsidR="00E55218" w:rsidRPr="00431FE0" w:rsidRDefault="00431FE0" w:rsidP="00431FE0">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4AAD8" w14:textId="77777777" w:rsidR="000266F6" w:rsidRDefault="000266F6">
      <w:pPr>
        <w:spacing w:line="240" w:lineRule="auto"/>
      </w:pPr>
      <w:r>
        <w:separator/>
      </w:r>
    </w:p>
  </w:footnote>
  <w:footnote w:type="continuationSeparator" w:id="0">
    <w:p w14:paraId="5623109D" w14:textId="77777777" w:rsidR="000266F6" w:rsidRDefault="000266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167FC"/>
    <w:multiLevelType w:val="hybridMultilevel"/>
    <w:tmpl w:val="E22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56C49"/>
    <w:multiLevelType w:val="hybridMultilevel"/>
    <w:tmpl w:val="A73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C7268"/>
    <w:multiLevelType w:val="hybridMultilevel"/>
    <w:tmpl w:val="C79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11913"/>
    <w:multiLevelType w:val="hybridMultilevel"/>
    <w:tmpl w:val="4C4C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F616E"/>
    <w:multiLevelType w:val="hybridMultilevel"/>
    <w:tmpl w:val="38AA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25244"/>
    <w:rsid w:val="00025B55"/>
    <w:rsid w:val="000266F6"/>
    <w:rsid w:val="000B7B23"/>
    <w:rsid w:val="000D32AC"/>
    <w:rsid w:val="00100631"/>
    <w:rsid w:val="00132714"/>
    <w:rsid w:val="001421CE"/>
    <w:rsid w:val="001A7640"/>
    <w:rsid w:val="00287FD3"/>
    <w:rsid w:val="0029007B"/>
    <w:rsid w:val="0030261E"/>
    <w:rsid w:val="00383079"/>
    <w:rsid w:val="00386695"/>
    <w:rsid w:val="003934FF"/>
    <w:rsid w:val="003E3416"/>
    <w:rsid w:val="00431FE0"/>
    <w:rsid w:val="0046656C"/>
    <w:rsid w:val="00475F44"/>
    <w:rsid w:val="004F0086"/>
    <w:rsid w:val="004F2825"/>
    <w:rsid w:val="00515AFD"/>
    <w:rsid w:val="00543138"/>
    <w:rsid w:val="005F52B4"/>
    <w:rsid w:val="00667E06"/>
    <w:rsid w:val="006E0CD2"/>
    <w:rsid w:val="007851C4"/>
    <w:rsid w:val="007F2F93"/>
    <w:rsid w:val="008414A7"/>
    <w:rsid w:val="008D1147"/>
    <w:rsid w:val="0091284B"/>
    <w:rsid w:val="009423EE"/>
    <w:rsid w:val="009549EC"/>
    <w:rsid w:val="00A413D3"/>
    <w:rsid w:val="00AA383E"/>
    <w:rsid w:val="00AD5456"/>
    <w:rsid w:val="00AE32EA"/>
    <w:rsid w:val="00B0488A"/>
    <w:rsid w:val="00BE19A8"/>
    <w:rsid w:val="00CB0ADF"/>
    <w:rsid w:val="00CE66BB"/>
    <w:rsid w:val="00D545C0"/>
    <w:rsid w:val="00DD1A95"/>
    <w:rsid w:val="00E20732"/>
    <w:rsid w:val="00E55218"/>
    <w:rsid w:val="00E71FDA"/>
    <w:rsid w:val="00E9703F"/>
    <w:rsid w:val="00EA4D7A"/>
    <w:rsid w:val="00EB2B89"/>
    <w:rsid w:val="00EF4DDD"/>
    <w:rsid w:val="00F03668"/>
    <w:rsid w:val="00F1528D"/>
    <w:rsid w:val="00F71747"/>
    <w:rsid w:val="00FA1C3A"/>
    <w:rsid w:val="00FD1A58"/>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2FF0"/>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table" w:styleId="TableGrid">
    <w:name w:val="Table Grid"/>
    <w:basedOn w:val="TableNormal"/>
    <w:uiPriority w:val="39"/>
    <w:rsid w:val="009423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56C"/>
    <w:pPr>
      <w:ind w:left="720"/>
      <w:contextualSpacing/>
    </w:pPr>
  </w:style>
  <w:style w:type="paragraph" w:styleId="BalloonText">
    <w:name w:val="Balloon Text"/>
    <w:basedOn w:val="Normal"/>
    <w:link w:val="BalloonTextChar"/>
    <w:uiPriority w:val="99"/>
    <w:semiHidden/>
    <w:unhideWhenUsed/>
    <w:rsid w:val="00E71F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FDA"/>
    <w:rPr>
      <w:rFonts w:ascii="Segoe UI" w:hAnsi="Segoe UI" w:cs="Segoe UI"/>
      <w:sz w:val="18"/>
      <w:szCs w:val="18"/>
    </w:rPr>
  </w:style>
  <w:style w:type="character" w:styleId="CommentReference">
    <w:name w:val="annotation reference"/>
    <w:basedOn w:val="DefaultParagraphFont"/>
    <w:uiPriority w:val="99"/>
    <w:semiHidden/>
    <w:unhideWhenUsed/>
    <w:rsid w:val="00E71FDA"/>
    <w:rPr>
      <w:sz w:val="16"/>
      <w:szCs w:val="16"/>
    </w:rPr>
  </w:style>
  <w:style w:type="paragraph" w:styleId="CommentText">
    <w:name w:val="annotation text"/>
    <w:basedOn w:val="Normal"/>
    <w:link w:val="CommentTextChar"/>
    <w:uiPriority w:val="99"/>
    <w:semiHidden/>
    <w:unhideWhenUsed/>
    <w:rsid w:val="00E71FDA"/>
    <w:pPr>
      <w:spacing w:line="240" w:lineRule="auto"/>
    </w:pPr>
    <w:rPr>
      <w:sz w:val="20"/>
      <w:szCs w:val="20"/>
    </w:rPr>
  </w:style>
  <w:style w:type="character" w:customStyle="1" w:styleId="CommentTextChar">
    <w:name w:val="Comment Text Char"/>
    <w:basedOn w:val="DefaultParagraphFont"/>
    <w:link w:val="CommentText"/>
    <w:uiPriority w:val="99"/>
    <w:semiHidden/>
    <w:rsid w:val="00E71FDA"/>
    <w:rPr>
      <w:sz w:val="20"/>
      <w:szCs w:val="20"/>
    </w:rPr>
  </w:style>
  <w:style w:type="paragraph" w:styleId="CommentSubject">
    <w:name w:val="annotation subject"/>
    <w:basedOn w:val="CommentText"/>
    <w:next w:val="CommentText"/>
    <w:link w:val="CommentSubjectChar"/>
    <w:uiPriority w:val="99"/>
    <w:semiHidden/>
    <w:unhideWhenUsed/>
    <w:rsid w:val="00E71FDA"/>
    <w:rPr>
      <w:b/>
      <w:bCs/>
    </w:rPr>
  </w:style>
  <w:style w:type="character" w:customStyle="1" w:styleId="CommentSubjectChar">
    <w:name w:val="Comment Subject Char"/>
    <w:basedOn w:val="CommentTextChar"/>
    <w:link w:val="CommentSubject"/>
    <w:uiPriority w:val="99"/>
    <w:semiHidden/>
    <w:rsid w:val="00E71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6B8E5-2605-442F-BE7C-B12848866CB2}">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9a499222-e309-4490-8051-ec1bbe2edb92"/>
    <ds:schemaRef ds:uri="http://schemas.microsoft.com/office/2006/metadata/properties"/>
    <ds:schemaRef ds:uri="3ecd86cc-451b-4e4f-ae64-4bfbab76d646"/>
  </ds:schemaRefs>
</ds:datastoreItem>
</file>

<file path=customXml/itemProps2.xml><?xml version="1.0" encoding="utf-8"?>
<ds:datastoreItem xmlns:ds="http://schemas.openxmlformats.org/officeDocument/2006/customXml" ds:itemID="{E69E7B82-72A2-4DF5-A87F-B03564E5F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5A068-4590-48D5-8CCB-052ADA72B1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8-4 Principal's Dillemma Task</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Principal's Dillemma Task</dc:title>
  <dc:subject>mathematics</dc:subject>
  <dc:creator>Virginia Department of Education</dc:creator>
  <cp:lastModifiedBy>Delozier, Debra (DOE)</cp:lastModifiedBy>
  <cp:revision>4</cp:revision>
  <dcterms:created xsi:type="dcterms:W3CDTF">2020-12-10T16:39:00Z</dcterms:created>
  <dcterms:modified xsi:type="dcterms:W3CDTF">2020-12-29T13:14:00Z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