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0BE79" w14:textId="6019962D" w:rsidR="000A5945" w:rsidRPr="0063699E" w:rsidRDefault="000A5945" w:rsidP="0010174B">
      <w:pPr>
        <w:pBdr>
          <w:top w:val="nil"/>
          <w:left w:val="nil"/>
          <w:bottom w:val="nil"/>
          <w:right w:val="nil"/>
          <w:between w:val="nil"/>
        </w:pBdr>
        <w:tabs>
          <w:tab w:val="center" w:pos="4680"/>
          <w:tab w:val="right" w:pos="9360"/>
        </w:tabs>
        <w:spacing w:after="0" w:line="240" w:lineRule="auto"/>
        <w:jc w:val="center"/>
        <w:rPr>
          <w:b/>
          <w:i/>
          <w:color w:val="000000"/>
          <w:sz w:val="28"/>
        </w:rPr>
      </w:pPr>
    </w:p>
    <w:tbl>
      <w:tblPr>
        <w:tblStyle w:val="a"/>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85"/>
      </w:tblGrid>
      <w:tr w:rsidR="000A5945" w14:paraId="5A28346C" w14:textId="77777777" w:rsidTr="00F26C1B">
        <w:trPr>
          <w:tblHeader/>
        </w:trPr>
        <w:tc>
          <w:tcPr>
            <w:tcW w:w="10785" w:type="dxa"/>
            <w:shd w:val="clear" w:color="auto" w:fill="C6D9F1" w:themeFill="text2" w:themeFillTint="33"/>
            <w:vAlign w:val="center"/>
          </w:tcPr>
          <w:p w14:paraId="3195C80C" w14:textId="77777777" w:rsidR="000A5945" w:rsidRPr="002B0C62" w:rsidRDefault="000A5945" w:rsidP="003A7F2B">
            <w:pPr>
              <w:pBdr>
                <w:top w:val="nil"/>
                <w:left w:val="nil"/>
                <w:bottom w:val="nil"/>
                <w:right w:val="nil"/>
                <w:between w:val="nil"/>
              </w:pBdr>
              <w:shd w:val="clear" w:color="auto" w:fill="C6D9F1" w:themeFill="text2" w:themeFillTint="33"/>
              <w:tabs>
                <w:tab w:val="center" w:pos="4680"/>
                <w:tab w:val="right" w:pos="9360"/>
              </w:tabs>
              <w:spacing w:before="60" w:after="60"/>
              <w:rPr>
                <w:color w:val="000000"/>
              </w:rPr>
            </w:pPr>
            <w:r w:rsidRPr="005B7CB1">
              <w:rPr>
                <w:b/>
                <w:color w:val="000000"/>
              </w:rPr>
              <w:t xml:space="preserve">Task </w:t>
            </w:r>
            <w:r>
              <w:rPr>
                <w:b/>
                <w:color w:val="000000"/>
              </w:rPr>
              <w:t>Overview/Description/Purpose</w:t>
            </w:r>
            <w:r w:rsidRPr="005B7CB1">
              <w:rPr>
                <w:b/>
                <w:color w:val="000000"/>
              </w:rPr>
              <w:t>:</w:t>
            </w:r>
            <w:r w:rsidRPr="005B7CB1">
              <w:rPr>
                <w:color w:val="000000"/>
              </w:rPr>
              <w:t xml:space="preserve">   </w:t>
            </w:r>
          </w:p>
        </w:tc>
      </w:tr>
      <w:tr w:rsidR="000A5945" w14:paraId="09A44F88" w14:textId="77777777" w:rsidTr="000A5945">
        <w:tc>
          <w:tcPr>
            <w:tcW w:w="10785" w:type="dxa"/>
            <w:shd w:val="clear" w:color="auto" w:fill="FFFFFF" w:themeFill="background1"/>
          </w:tcPr>
          <w:p w14:paraId="536FF8B0" w14:textId="77777777" w:rsidR="000A5945" w:rsidRPr="0063699E" w:rsidRDefault="000A5945" w:rsidP="003A7F2B">
            <w:pPr>
              <w:pBdr>
                <w:top w:val="nil"/>
                <w:left w:val="nil"/>
                <w:bottom w:val="nil"/>
                <w:right w:val="nil"/>
                <w:between w:val="nil"/>
              </w:pBdr>
              <w:shd w:val="clear" w:color="auto" w:fill="FFFFFF" w:themeFill="background1"/>
              <w:tabs>
                <w:tab w:val="center" w:pos="4680"/>
                <w:tab w:val="right" w:pos="9360"/>
              </w:tabs>
              <w:spacing w:before="60" w:after="60"/>
              <w:rPr>
                <w:rFonts w:asciiTheme="majorHAnsi" w:hAnsiTheme="majorHAnsi"/>
                <w:i/>
                <w:color w:val="000000"/>
              </w:rPr>
            </w:pPr>
            <w:r w:rsidRPr="0063699E">
              <w:rPr>
                <w:rFonts w:asciiTheme="majorHAnsi" w:eastAsiaTheme="minorEastAsia" w:hAnsiTheme="majorHAnsi" w:cstheme="majorHAnsi"/>
                <w:color w:val="000000" w:themeColor="text1"/>
                <w:szCs w:val="36"/>
              </w:rPr>
              <w:t>In this task, students will explore selecting coins for a given amount in order to develop mathematical understanding of the idea that different combinations of coins can result in the same amount of money.</w:t>
            </w:r>
          </w:p>
        </w:tc>
      </w:tr>
    </w:tbl>
    <w:p w14:paraId="36AE688F" w14:textId="77777777" w:rsidR="000A5945" w:rsidRPr="00440E66" w:rsidRDefault="000A5945" w:rsidP="002B0C62">
      <w:pPr>
        <w:shd w:val="clear" w:color="auto" w:fill="FFFFFF" w:themeFill="background1"/>
        <w:spacing w:after="0"/>
        <w:rPr>
          <w:b/>
          <w:i/>
          <w:sz w:val="10"/>
          <w:szCs w:val="10"/>
        </w:rPr>
      </w:pPr>
    </w:p>
    <w:tbl>
      <w:tblPr>
        <w:tblStyle w:val="a0"/>
        <w:tblW w:w="10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andards alignment"/>
      </w:tblPr>
      <w:tblGrid>
        <w:gridCol w:w="1923"/>
        <w:gridCol w:w="8862"/>
      </w:tblGrid>
      <w:tr w:rsidR="00A7536F" w14:paraId="2FE337BB" w14:textId="77777777" w:rsidTr="00F26C1B">
        <w:trPr>
          <w:tblHeader/>
        </w:trPr>
        <w:tc>
          <w:tcPr>
            <w:tcW w:w="10785" w:type="dxa"/>
            <w:gridSpan w:val="2"/>
            <w:shd w:val="clear" w:color="auto" w:fill="C6D9F1" w:themeFill="text2" w:themeFillTint="33"/>
          </w:tcPr>
          <w:p w14:paraId="1790FA68" w14:textId="5913263A" w:rsidR="00A7536F" w:rsidRPr="005B7CB1" w:rsidRDefault="000A7434" w:rsidP="003A7F2B">
            <w:pPr>
              <w:pBdr>
                <w:top w:val="nil"/>
                <w:left w:val="nil"/>
                <w:bottom w:val="nil"/>
                <w:right w:val="nil"/>
                <w:between w:val="nil"/>
              </w:pBdr>
              <w:shd w:val="clear" w:color="auto" w:fill="C6D9F1" w:themeFill="text2" w:themeFillTint="33"/>
              <w:tabs>
                <w:tab w:val="left" w:pos="1410"/>
              </w:tabs>
              <w:spacing w:before="60" w:after="60"/>
              <w:ind w:left="1411" w:hanging="1411"/>
              <w:rPr>
                <w:b/>
                <w:color w:val="000000"/>
              </w:rPr>
            </w:pPr>
            <w:r>
              <w:rPr>
                <w:b/>
                <w:color w:val="000000"/>
              </w:rPr>
              <w:t>Standards Alignment: Strand – Measurement and Geometry</w:t>
            </w:r>
          </w:p>
        </w:tc>
      </w:tr>
      <w:tr w:rsidR="00925CC4" w14:paraId="53B408A5" w14:textId="77777777" w:rsidTr="00925CC4">
        <w:tc>
          <w:tcPr>
            <w:tcW w:w="10785" w:type="dxa"/>
            <w:gridSpan w:val="2"/>
          </w:tcPr>
          <w:p w14:paraId="7373A7A6" w14:textId="0BEDF966" w:rsidR="000B5DDB" w:rsidRPr="002C79A9" w:rsidRDefault="00925CC4" w:rsidP="00187C6B">
            <w:pPr>
              <w:pStyle w:val="NormalWeb"/>
              <w:tabs>
                <w:tab w:val="left" w:pos="1350"/>
              </w:tabs>
              <w:spacing w:before="60" w:beforeAutospacing="0" w:after="0" w:afterAutospacing="0"/>
              <w:rPr>
                <w:rFonts w:asciiTheme="majorHAnsi" w:hAnsiTheme="majorHAnsi"/>
                <w:sz w:val="22"/>
                <w:szCs w:val="22"/>
              </w:rPr>
            </w:pPr>
            <w:r w:rsidRPr="000B5DDB">
              <w:rPr>
                <w:rFonts w:asciiTheme="majorHAnsi" w:hAnsiTheme="majorHAnsi"/>
                <w:b/>
                <w:color w:val="000000"/>
                <w:sz w:val="22"/>
                <w:szCs w:val="22"/>
              </w:rPr>
              <w:t xml:space="preserve">Primary SOL:   </w:t>
            </w:r>
            <w:r w:rsidR="000B5DDB" w:rsidRPr="002C79A9">
              <w:rPr>
                <w:rFonts w:asciiTheme="majorHAnsi" w:hAnsiTheme="majorHAnsi"/>
                <w:color w:val="000000"/>
                <w:sz w:val="22"/>
                <w:szCs w:val="22"/>
              </w:rPr>
              <w:t>2</w:t>
            </w:r>
            <w:r w:rsidR="000B5DDB" w:rsidRPr="002C79A9">
              <w:rPr>
                <w:rFonts w:asciiTheme="majorHAnsi" w:hAnsiTheme="majorHAnsi"/>
                <w:bCs/>
                <w:color w:val="000000"/>
                <w:sz w:val="22"/>
                <w:szCs w:val="22"/>
              </w:rPr>
              <w:t xml:space="preserve">.7   The student will </w:t>
            </w:r>
          </w:p>
          <w:p w14:paraId="1CD69DC6" w14:textId="77777777" w:rsidR="00CD58AC" w:rsidRPr="00CD58AC" w:rsidRDefault="000B5DDB" w:rsidP="003A7F2B">
            <w:pPr>
              <w:pStyle w:val="NormalWeb"/>
              <w:numPr>
                <w:ilvl w:val="0"/>
                <w:numId w:val="30"/>
              </w:numPr>
              <w:spacing w:before="0" w:beforeAutospacing="0" w:after="0" w:afterAutospacing="0"/>
              <w:ind w:left="2175"/>
              <w:rPr>
                <w:rFonts w:asciiTheme="majorHAnsi" w:hAnsiTheme="majorHAnsi"/>
                <w:sz w:val="22"/>
                <w:szCs w:val="22"/>
              </w:rPr>
            </w:pPr>
            <w:r w:rsidRPr="00CD58AC">
              <w:rPr>
                <w:rFonts w:asciiTheme="majorHAnsi" w:hAnsiTheme="majorHAnsi"/>
                <w:bCs/>
                <w:color w:val="000000"/>
                <w:sz w:val="22"/>
                <w:szCs w:val="22"/>
              </w:rPr>
              <w:t xml:space="preserve">count and compare a collection of pennies, nickels, dimes, and quarters whose total value is $2.00 or less; and </w:t>
            </w:r>
          </w:p>
          <w:p w14:paraId="374D36A2" w14:textId="42A8B4DF" w:rsidR="000B5DDB" w:rsidRPr="00CD58AC" w:rsidRDefault="000B5DDB" w:rsidP="003A7F2B">
            <w:pPr>
              <w:pStyle w:val="NormalWeb"/>
              <w:numPr>
                <w:ilvl w:val="0"/>
                <w:numId w:val="30"/>
              </w:numPr>
              <w:spacing w:before="0" w:beforeAutospacing="0" w:after="60" w:afterAutospacing="0"/>
              <w:ind w:left="2175"/>
              <w:rPr>
                <w:rFonts w:asciiTheme="majorHAnsi" w:hAnsiTheme="majorHAnsi"/>
                <w:sz w:val="22"/>
                <w:szCs w:val="22"/>
              </w:rPr>
            </w:pPr>
            <w:r w:rsidRPr="00CD58AC">
              <w:rPr>
                <w:rFonts w:asciiTheme="majorHAnsi" w:hAnsiTheme="majorHAnsi"/>
                <w:bCs/>
                <w:color w:val="000000"/>
                <w:sz w:val="22"/>
                <w:szCs w:val="22"/>
              </w:rPr>
              <w:t xml:space="preserve">use the cent symbol, dollar symbol, and decimal point to write a value of money. </w:t>
            </w:r>
          </w:p>
          <w:p w14:paraId="0945BEC4" w14:textId="1F853D2B" w:rsidR="00925CC4" w:rsidRPr="002C79A9" w:rsidRDefault="00925CC4" w:rsidP="003A7F2B">
            <w:pPr>
              <w:pBdr>
                <w:top w:val="nil"/>
                <w:left w:val="nil"/>
                <w:bottom w:val="nil"/>
                <w:right w:val="nil"/>
                <w:between w:val="nil"/>
              </w:pBdr>
              <w:tabs>
                <w:tab w:val="left" w:pos="1410"/>
              </w:tabs>
              <w:spacing w:before="60" w:after="60"/>
              <w:ind w:left="1411" w:hanging="1411"/>
              <w:rPr>
                <w:color w:val="000000"/>
              </w:rPr>
            </w:pPr>
            <w:r w:rsidRPr="005B7CB1">
              <w:rPr>
                <w:b/>
                <w:color w:val="000000"/>
              </w:rPr>
              <w:t>Related SOL</w:t>
            </w:r>
            <w:r w:rsidR="002B0C62">
              <w:rPr>
                <w:b/>
                <w:color w:val="000000"/>
              </w:rPr>
              <w:t xml:space="preserve"> (within or across</w:t>
            </w:r>
            <w:r w:rsidR="004A263B">
              <w:rPr>
                <w:b/>
                <w:color w:val="000000"/>
              </w:rPr>
              <w:t xml:space="preserve"> grade</w:t>
            </w:r>
            <w:r w:rsidR="002B0C62">
              <w:rPr>
                <w:b/>
                <w:color w:val="000000"/>
              </w:rPr>
              <w:t xml:space="preserve"> levels</w:t>
            </w:r>
            <w:r w:rsidR="004A263B">
              <w:rPr>
                <w:b/>
                <w:color w:val="000000"/>
              </w:rPr>
              <w:t>/course</w:t>
            </w:r>
            <w:r w:rsidR="002B0C62">
              <w:rPr>
                <w:b/>
                <w:color w:val="000000"/>
              </w:rPr>
              <w:t>s</w:t>
            </w:r>
            <w:r w:rsidR="004A263B">
              <w:rPr>
                <w:b/>
                <w:color w:val="000000"/>
              </w:rPr>
              <w:t>)</w:t>
            </w:r>
            <w:r w:rsidRPr="005B7CB1">
              <w:rPr>
                <w:b/>
                <w:color w:val="000000"/>
              </w:rPr>
              <w:t xml:space="preserve">:   </w:t>
            </w:r>
            <w:r w:rsidR="00D43A96" w:rsidRPr="00440E66">
              <w:rPr>
                <w:color w:val="000000"/>
              </w:rPr>
              <w:t xml:space="preserve">K.7, 1.8, </w:t>
            </w:r>
            <w:r w:rsidR="00DF7374" w:rsidRPr="00440E66">
              <w:rPr>
                <w:color w:val="000000"/>
              </w:rPr>
              <w:t xml:space="preserve">2.2, </w:t>
            </w:r>
            <w:r w:rsidR="00D43A96" w:rsidRPr="00440E66">
              <w:rPr>
                <w:color w:val="000000"/>
              </w:rPr>
              <w:t>3.6</w:t>
            </w:r>
          </w:p>
        </w:tc>
      </w:tr>
      <w:tr w:rsidR="004358F1" w14:paraId="29085A72" w14:textId="77777777" w:rsidTr="004358F1">
        <w:trPr>
          <w:trHeight w:val="1358"/>
        </w:trPr>
        <w:tc>
          <w:tcPr>
            <w:tcW w:w="10785" w:type="dxa"/>
            <w:gridSpan w:val="2"/>
          </w:tcPr>
          <w:p w14:paraId="6AC13E41" w14:textId="77777777" w:rsidR="004358F1" w:rsidRDefault="004358F1" w:rsidP="003A7F2B">
            <w:pPr>
              <w:pBdr>
                <w:top w:val="nil"/>
                <w:left w:val="nil"/>
                <w:bottom w:val="nil"/>
                <w:right w:val="nil"/>
                <w:between w:val="nil"/>
              </w:pBdr>
              <w:tabs>
                <w:tab w:val="center" w:pos="4680"/>
                <w:tab w:val="right" w:pos="9360"/>
              </w:tabs>
              <w:spacing w:before="60" w:after="60"/>
              <w:rPr>
                <w:b/>
                <w:color w:val="000000"/>
              </w:rPr>
            </w:pPr>
            <w:r>
              <w:rPr>
                <w:b/>
                <w:color w:val="000000"/>
              </w:rPr>
              <w:t>Learning Intentions:</w:t>
            </w:r>
          </w:p>
          <w:p w14:paraId="127E40BF" w14:textId="4B8038C4" w:rsidR="004358F1" w:rsidRPr="00CB7752" w:rsidRDefault="004358F1" w:rsidP="003A7F2B">
            <w:pPr>
              <w:pStyle w:val="ListParagraph"/>
              <w:numPr>
                <w:ilvl w:val="0"/>
                <w:numId w:val="32"/>
              </w:numPr>
              <w:pBdr>
                <w:top w:val="nil"/>
                <w:left w:val="nil"/>
                <w:bottom w:val="nil"/>
                <w:right w:val="nil"/>
                <w:between w:val="nil"/>
              </w:pBdr>
              <w:tabs>
                <w:tab w:val="center" w:pos="4680"/>
                <w:tab w:val="right" w:pos="9360"/>
              </w:tabs>
              <w:spacing w:before="60" w:after="60"/>
              <w:rPr>
                <w:color w:val="000000"/>
              </w:rPr>
            </w:pPr>
            <w:r>
              <w:rPr>
                <w:b/>
                <w:color w:val="000000"/>
              </w:rPr>
              <w:t xml:space="preserve">Content - </w:t>
            </w:r>
            <w:r w:rsidRPr="00CB7752">
              <w:rPr>
                <w:color w:val="000000"/>
              </w:rPr>
              <w:t>I am learning to explore selecting coins for a given amount.</w:t>
            </w:r>
          </w:p>
          <w:p w14:paraId="7ACF0634" w14:textId="11D8F5B3" w:rsidR="004358F1" w:rsidRPr="004358F1" w:rsidRDefault="004358F1" w:rsidP="003A7F2B">
            <w:pPr>
              <w:pStyle w:val="ListParagraph"/>
              <w:numPr>
                <w:ilvl w:val="0"/>
                <w:numId w:val="32"/>
              </w:numPr>
              <w:pBdr>
                <w:top w:val="nil"/>
                <w:left w:val="nil"/>
                <w:bottom w:val="nil"/>
                <w:right w:val="nil"/>
                <w:between w:val="nil"/>
              </w:pBdr>
              <w:tabs>
                <w:tab w:val="center" w:pos="4680"/>
                <w:tab w:val="right" w:pos="9360"/>
              </w:tabs>
              <w:spacing w:before="60" w:after="60"/>
              <w:rPr>
                <w:b/>
                <w:color w:val="000000"/>
              </w:rPr>
            </w:pPr>
            <w:r w:rsidRPr="00D46687">
              <w:rPr>
                <w:b/>
                <w:color w:val="000000"/>
              </w:rPr>
              <w:t>Language</w:t>
            </w:r>
            <w:r>
              <w:rPr>
                <w:b/>
                <w:color w:val="000000"/>
              </w:rPr>
              <w:t xml:space="preserve"> </w:t>
            </w:r>
            <w:r w:rsidRPr="00D46687">
              <w:rPr>
                <w:b/>
                <w:color w:val="000000"/>
              </w:rPr>
              <w:t>-</w:t>
            </w:r>
            <w:r w:rsidR="003A7F2B">
              <w:rPr>
                <w:b/>
                <w:color w:val="000000"/>
              </w:rPr>
              <w:t xml:space="preserve"> </w:t>
            </w:r>
            <w:r w:rsidRPr="00CB7752">
              <w:rPr>
                <w:color w:val="000000"/>
              </w:rPr>
              <w:t>I am learning to</w:t>
            </w:r>
            <w:r>
              <w:rPr>
                <w:b/>
                <w:color w:val="000000"/>
              </w:rPr>
              <w:t xml:space="preserve"> </w:t>
            </w:r>
            <w:r>
              <w:rPr>
                <w:color w:val="000000"/>
              </w:rPr>
              <w:t>use math vocabulary to justify my thinking</w:t>
            </w:r>
            <w:r w:rsidR="000E6E33">
              <w:rPr>
                <w:color w:val="000000"/>
              </w:rPr>
              <w:t xml:space="preserve"> related to coins and different values</w:t>
            </w:r>
            <w:r>
              <w:rPr>
                <w:color w:val="000000"/>
              </w:rPr>
              <w:t>.</w:t>
            </w:r>
          </w:p>
          <w:p w14:paraId="587F5C64" w14:textId="1836E64C" w:rsidR="004358F1" w:rsidRPr="005B7CB1" w:rsidRDefault="004358F1" w:rsidP="003A7F2B">
            <w:pPr>
              <w:pStyle w:val="ListParagraph"/>
              <w:numPr>
                <w:ilvl w:val="0"/>
                <w:numId w:val="32"/>
              </w:numPr>
              <w:pBdr>
                <w:top w:val="nil"/>
                <w:left w:val="nil"/>
                <w:bottom w:val="nil"/>
                <w:right w:val="nil"/>
                <w:between w:val="nil"/>
              </w:pBdr>
              <w:tabs>
                <w:tab w:val="center" w:pos="4680"/>
                <w:tab w:val="right" w:pos="9360"/>
              </w:tabs>
              <w:spacing w:before="60" w:after="60"/>
              <w:rPr>
                <w:b/>
                <w:color w:val="000000"/>
              </w:rPr>
            </w:pPr>
            <w:r w:rsidRPr="00D46687">
              <w:rPr>
                <w:b/>
                <w:color w:val="000000"/>
              </w:rPr>
              <w:t>Social</w:t>
            </w:r>
            <w:r>
              <w:rPr>
                <w:b/>
                <w:color w:val="000000"/>
              </w:rPr>
              <w:t xml:space="preserve"> </w:t>
            </w:r>
            <w:r w:rsidRPr="00D46687">
              <w:rPr>
                <w:b/>
                <w:color w:val="000000"/>
              </w:rPr>
              <w:t>-</w:t>
            </w:r>
            <w:r w:rsidR="003A7F2B">
              <w:rPr>
                <w:b/>
                <w:color w:val="000000"/>
              </w:rPr>
              <w:t xml:space="preserve"> </w:t>
            </w:r>
            <w:r w:rsidRPr="008358E5">
              <w:rPr>
                <w:color w:val="000000"/>
              </w:rPr>
              <w:t>I am learning</w:t>
            </w:r>
            <w:r>
              <w:rPr>
                <w:b/>
                <w:color w:val="000000"/>
              </w:rPr>
              <w:t xml:space="preserve"> </w:t>
            </w:r>
            <w:r w:rsidRPr="008358E5">
              <w:rPr>
                <w:color w:val="000000"/>
              </w:rPr>
              <w:t>to collaborate with my classmates to solve problems.</w:t>
            </w:r>
          </w:p>
        </w:tc>
      </w:tr>
      <w:tr w:rsidR="00925CC4" w14:paraId="41395823" w14:textId="77777777" w:rsidTr="00925CC4">
        <w:trPr>
          <w:trHeight w:val="2040"/>
        </w:trPr>
        <w:tc>
          <w:tcPr>
            <w:tcW w:w="10785" w:type="dxa"/>
            <w:gridSpan w:val="2"/>
          </w:tcPr>
          <w:p w14:paraId="3CBC788F" w14:textId="0A542E42" w:rsidR="00925CC4" w:rsidRPr="005B7CB1" w:rsidRDefault="00925CC4" w:rsidP="003A7F2B">
            <w:pPr>
              <w:pBdr>
                <w:top w:val="nil"/>
                <w:left w:val="nil"/>
                <w:bottom w:val="nil"/>
                <w:right w:val="nil"/>
                <w:between w:val="nil"/>
              </w:pBdr>
              <w:tabs>
                <w:tab w:val="center" w:pos="4680"/>
                <w:tab w:val="right" w:pos="9360"/>
              </w:tabs>
              <w:spacing w:before="60" w:after="60"/>
              <w:rPr>
                <w:color w:val="000000"/>
              </w:rPr>
            </w:pPr>
            <w:r w:rsidRPr="005B7CB1">
              <w:rPr>
                <w:b/>
                <w:color w:val="000000"/>
              </w:rPr>
              <w:t>Evidence of Student Learning</w:t>
            </w:r>
            <w:r w:rsidR="004A263B">
              <w:rPr>
                <w:b/>
                <w:color w:val="000000"/>
              </w:rPr>
              <w:t xml:space="preserve"> (based on Essential Knowledge and Skills)</w:t>
            </w:r>
            <w:r w:rsidRPr="005B7CB1">
              <w:rPr>
                <w:b/>
                <w:color w:val="000000"/>
              </w:rPr>
              <w:t>:</w:t>
            </w:r>
            <w:r w:rsidRPr="005B7CB1">
              <w:rPr>
                <w:color w:val="000000"/>
              </w:rPr>
              <w:t xml:space="preserve">  </w:t>
            </w:r>
          </w:p>
          <w:p w14:paraId="031CFE4B" w14:textId="68BB5FB1" w:rsidR="002C79A9" w:rsidRPr="00440E66" w:rsidRDefault="002C79A9" w:rsidP="003A7F2B">
            <w:pPr>
              <w:pStyle w:val="ListParagraph"/>
              <w:numPr>
                <w:ilvl w:val="0"/>
                <w:numId w:val="23"/>
              </w:numPr>
              <w:pBdr>
                <w:top w:val="nil"/>
                <w:left w:val="nil"/>
                <w:bottom w:val="nil"/>
                <w:right w:val="nil"/>
                <w:between w:val="nil"/>
              </w:pBdr>
              <w:spacing w:before="60" w:after="60"/>
              <w:rPr>
                <w:color w:val="000000"/>
              </w:rPr>
            </w:pPr>
            <w:r w:rsidRPr="00440E66">
              <w:rPr>
                <w:color w:val="000000"/>
              </w:rPr>
              <w:t>I can identify coins penny, nickel, dime, and quarter.</w:t>
            </w:r>
          </w:p>
          <w:p w14:paraId="5644EDAF" w14:textId="77777777" w:rsidR="002C79A9" w:rsidRPr="00440E66" w:rsidRDefault="002C79A9" w:rsidP="003A7F2B">
            <w:pPr>
              <w:pStyle w:val="ListParagraph"/>
              <w:numPr>
                <w:ilvl w:val="0"/>
                <w:numId w:val="23"/>
              </w:numPr>
              <w:pBdr>
                <w:top w:val="nil"/>
                <w:left w:val="nil"/>
                <w:bottom w:val="nil"/>
                <w:right w:val="nil"/>
                <w:between w:val="nil"/>
              </w:pBdr>
              <w:spacing w:before="60" w:after="60"/>
              <w:rPr>
                <w:color w:val="000000"/>
              </w:rPr>
            </w:pPr>
            <w:r w:rsidRPr="00440E66">
              <w:rPr>
                <w:color w:val="000000"/>
              </w:rPr>
              <w:t>I can recall the value of coins penny, nickel, dime, and quarter.</w:t>
            </w:r>
          </w:p>
          <w:p w14:paraId="1AE48880" w14:textId="4C556553" w:rsidR="002C79A9" w:rsidRPr="00440E66" w:rsidRDefault="002C79A9" w:rsidP="003A7F2B">
            <w:pPr>
              <w:pStyle w:val="ListParagraph"/>
              <w:numPr>
                <w:ilvl w:val="0"/>
                <w:numId w:val="23"/>
              </w:numPr>
              <w:pBdr>
                <w:top w:val="nil"/>
                <w:left w:val="nil"/>
                <w:bottom w:val="nil"/>
                <w:right w:val="nil"/>
                <w:between w:val="nil"/>
              </w:pBdr>
              <w:spacing w:before="60" w:after="60"/>
              <w:rPr>
                <w:color w:val="000000"/>
              </w:rPr>
            </w:pPr>
            <w:r w:rsidRPr="00440E66">
              <w:rPr>
                <w:color w:val="000000"/>
              </w:rPr>
              <w:t>I can skip count by fives, tens, and twenty-fives.</w:t>
            </w:r>
          </w:p>
          <w:p w14:paraId="2D5F2C44" w14:textId="77777777" w:rsidR="002C79A9" w:rsidRPr="00440E66" w:rsidRDefault="002C79A9" w:rsidP="003A7F2B">
            <w:pPr>
              <w:pStyle w:val="ListParagraph"/>
              <w:numPr>
                <w:ilvl w:val="0"/>
                <w:numId w:val="23"/>
              </w:numPr>
              <w:pBdr>
                <w:top w:val="nil"/>
                <w:left w:val="nil"/>
                <w:bottom w:val="nil"/>
                <w:right w:val="nil"/>
                <w:between w:val="nil"/>
              </w:pBdr>
              <w:spacing w:before="60" w:after="60"/>
              <w:rPr>
                <w:color w:val="000000"/>
              </w:rPr>
            </w:pPr>
            <w:r w:rsidRPr="00440E66">
              <w:rPr>
                <w:color w:val="000000"/>
              </w:rPr>
              <w:t>I can apply counting on strategies to count money.</w:t>
            </w:r>
          </w:p>
          <w:p w14:paraId="2DEBE8AB" w14:textId="4E49C3E8" w:rsidR="00AA6EB7" w:rsidRPr="00440E66" w:rsidRDefault="00AA6EB7" w:rsidP="003A7F2B">
            <w:pPr>
              <w:pStyle w:val="ListParagraph"/>
              <w:numPr>
                <w:ilvl w:val="0"/>
                <w:numId w:val="23"/>
              </w:numPr>
              <w:pBdr>
                <w:top w:val="nil"/>
                <w:left w:val="nil"/>
                <w:bottom w:val="nil"/>
                <w:right w:val="nil"/>
                <w:between w:val="nil"/>
              </w:pBdr>
              <w:spacing w:before="60" w:after="60"/>
              <w:rPr>
                <w:color w:val="000000"/>
              </w:rPr>
            </w:pPr>
            <w:r w:rsidRPr="00440E66">
              <w:rPr>
                <w:color w:val="000000"/>
              </w:rPr>
              <w:t>I can count a collection of mixed coins.</w:t>
            </w:r>
          </w:p>
          <w:p w14:paraId="675A4D80" w14:textId="712856EE" w:rsidR="00DB1FB0" w:rsidRDefault="00DB1FB0" w:rsidP="003A7F2B">
            <w:pPr>
              <w:pStyle w:val="ListParagraph"/>
              <w:numPr>
                <w:ilvl w:val="0"/>
                <w:numId w:val="23"/>
              </w:numPr>
              <w:pBdr>
                <w:top w:val="nil"/>
                <w:left w:val="nil"/>
                <w:bottom w:val="nil"/>
                <w:right w:val="nil"/>
                <w:between w:val="nil"/>
              </w:pBdr>
              <w:spacing w:before="60" w:after="60"/>
              <w:rPr>
                <w:color w:val="000000"/>
              </w:rPr>
            </w:pPr>
            <w:r w:rsidRPr="00440E66">
              <w:rPr>
                <w:color w:val="000000"/>
              </w:rPr>
              <w:t>I can create different combinations of coins to equal the same value.</w:t>
            </w:r>
          </w:p>
          <w:p w14:paraId="339BDB54" w14:textId="31F8D009" w:rsidR="000E6E33" w:rsidRPr="00440E66" w:rsidRDefault="000E6E33" w:rsidP="003A7F2B">
            <w:pPr>
              <w:pStyle w:val="ListParagraph"/>
              <w:numPr>
                <w:ilvl w:val="0"/>
                <w:numId w:val="23"/>
              </w:numPr>
              <w:pBdr>
                <w:top w:val="nil"/>
                <w:left w:val="nil"/>
                <w:bottom w:val="nil"/>
                <w:right w:val="nil"/>
                <w:between w:val="nil"/>
              </w:pBdr>
              <w:spacing w:before="60" w:after="60"/>
              <w:rPr>
                <w:color w:val="000000"/>
              </w:rPr>
            </w:pPr>
            <w:r>
              <w:rPr>
                <w:color w:val="000000"/>
              </w:rPr>
              <w:t>I can describe how I created combinations of coins that have the same value.</w:t>
            </w:r>
          </w:p>
          <w:p w14:paraId="4384302F" w14:textId="3156EC98" w:rsidR="00925CC4" w:rsidRPr="00440E66" w:rsidRDefault="002C79A9" w:rsidP="003A7F2B">
            <w:pPr>
              <w:pStyle w:val="ListParagraph"/>
              <w:numPr>
                <w:ilvl w:val="0"/>
                <w:numId w:val="23"/>
              </w:numPr>
              <w:pBdr>
                <w:top w:val="nil"/>
                <w:left w:val="nil"/>
                <w:bottom w:val="nil"/>
                <w:right w:val="nil"/>
                <w:between w:val="nil"/>
              </w:pBdr>
              <w:spacing w:before="60" w:after="60"/>
              <w:contextualSpacing w:val="0"/>
              <w:rPr>
                <w:i/>
                <w:color w:val="000000"/>
              </w:rPr>
            </w:pPr>
            <w:r w:rsidRPr="00440E66">
              <w:rPr>
                <w:color w:val="000000"/>
              </w:rPr>
              <w:t>I can use problem solv</w:t>
            </w:r>
            <w:r w:rsidR="00AA6EB7" w:rsidRPr="00440E66">
              <w:rPr>
                <w:color w:val="000000"/>
              </w:rPr>
              <w:t>ing strategies</w:t>
            </w:r>
            <w:r w:rsidRPr="00440E66">
              <w:rPr>
                <w:color w:val="000000"/>
              </w:rPr>
              <w:t>.</w:t>
            </w:r>
          </w:p>
        </w:tc>
      </w:tr>
      <w:tr w:rsidR="00B10C04" w14:paraId="699D9626" w14:textId="77777777" w:rsidTr="00440E66">
        <w:trPr>
          <w:trHeight w:val="458"/>
        </w:trPr>
        <w:tc>
          <w:tcPr>
            <w:tcW w:w="10785" w:type="dxa"/>
            <w:gridSpan w:val="2"/>
          </w:tcPr>
          <w:p w14:paraId="237F66F5" w14:textId="44E11BBE" w:rsidR="00B10C04" w:rsidRPr="0063699E" w:rsidRDefault="00B10C04" w:rsidP="003A7F2B">
            <w:pPr>
              <w:pBdr>
                <w:top w:val="nil"/>
                <w:left w:val="nil"/>
                <w:bottom w:val="nil"/>
                <w:right w:val="nil"/>
                <w:between w:val="nil"/>
              </w:pBdr>
              <w:tabs>
                <w:tab w:val="center" w:pos="4680"/>
                <w:tab w:val="right" w:pos="9360"/>
              </w:tabs>
              <w:spacing w:before="60" w:after="60"/>
              <w:rPr>
                <w:color w:val="000000"/>
              </w:rPr>
            </w:pPr>
            <w:r w:rsidRPr="005B7CB1">
              <w:rPr>
                <w:b/>
                <w:color w:val="000000"/>
              </w:rPr>
              <w:t>Mathematics Process Goals</w:t>
            </w:r>
            <w:r w:rsidRPr="005B7CB1">
              <w:rPr>
                <w:color w:val="000000"/>
              </w:rPr>
              <w:t xml:space="preserve"> </w:t>
            </w:r>
          </w:p>
        </w:tc>
      </w:tr>
      <w:tr w:rsidR="00780E90" w14:paraId="45B334E5" w14:textId="77777777" w:rsidTr="003A7F2B">
        <w:trPr>
          <w:trHeight w:val="575"/>
        </w:trPr>
        <w:tc>
          <w:tcPr>
            <w:tcW w:w="1923" w:type="dxa"/>
          </w:tcPr>
          <w:p w14:paraId="5A0AC9BB" w14:textId="1F256E19" w:rsidR="00780E90" w:rsidRPr="00440E66" w:rsidRDefault="00780E90" w:rsidP="003A7F2B">
            <w:pPr>
              <w:pBdr>
                <w:top w:val="nil"/>
                <w:left w:val="nil"/>
                <w:bottom w:val="nil"/>
                <w:right w:val="nil"/>
                <w:between w:val="nil"/>
              </w:pBdr>
              <w:spacing w:before="240" w:after="60"/>
              <w:rPr>
                <w:color w:val="000000"/>
              </w:rPr>
            </w:pPr>
            <w:r>
              <w:rPr>
                <w:color w:val="000000"/>
              </w:rPr>
              <w:t>Problem Solving</w:t>
            </w:r>
          </w:p>
        </w:tc>
        <w:tc>
          <w:tcPr>
            <w:tcW w:w="8862" w:type="dxa"/>
          </w:tcPr>
          <w:p w14:paraId="6F7A664B" w14:textId="14CD3485" w:rsidR="00780E90" w:rsidRPr="00E80391" w:rsidRDefault="009501C6" w:rsidP="00E80391">
            <w:pPr>
              <w:pStyle w:val="ListParagraph"/>
              <w:numPr>
                <w:ilvl w:val="0"/>
                <w:numId w:val="40"/>
              </w:numPr>
              <w:pBdr>
                <w:top w:val="nil"/>
                <w:left w:val="nil"/>
                <w:bottom w:val="nil"/>
                <w:right w:val="nil"/>
                <w:between w:val="nil"/>
              </w:pBdr>
              <w:spacing w:before="60" w:after="60"/>
              <w:rPr>
                <w:i/>
              </w:rPr>
            </w:pPr>
            <w:r>
              <w:t xml:space="preserve">Students will apply mathematical concepts and skills and the relationships among </w:t>
            </w:r>
            <w:r w:rsidR="00AA6EB7">
              <w:t xml:space="preserve">them along with </w:t>
            </w:r>
            <w:r w:rsidR="00523004">
              <w:t>problem-</w:t>
            </w:r>
            <w:r w:rsidR="00AA6EB7">
              <w:t>solving strategies to find solutions to the task</w:t>
            </w:r>
            <w:r>
              <w:t>.</w:t>
            </w:r>
          </w:p>
        </w:tc>
      </w:tr>
      <w:tr w:rsidR="00780E90" w14:paraId="3AEB26E4" w14:textId="77777777" w:rsidTr="003A7F2B">
        <w:trPr>
          <w:trHeight w:val="530"/>
        </w:trPr>
        <w:tc>
          <w:tcPr>
            <w:tcW w:w="1923" w:type="dxa"/>
            <w:vAlign w:val="center"/>
          </w:tcPr>
          <w:p w14:paraId="0A161CDA" w14:textId="49684954" w:rsidR="00780E90" w:rsidRPr="005B7CB1" w:rsidRDefault="00780E90" w:rsidP="00F4337A">
            <w:pPr>
              <w:pBdr>
                <w:top w:val="nil"/>
                <w:left w:val="nil"/>
                <w:bottom w:val="nil"/>
                <w:right w:val="nil"/>
                <w:between w:val="nil"/>
              </w:pBdr>
              <w:tabs>
                <w:tab w:val="center" w:pos="4680"/>
                <w:tab w:val="right" w:pos="9360"/>
              </w:tabs>
              <w:spacing w:before="60" w:after="60"/>
              <w:rPr>
                <w:b/>
                <w:color w:val="000000"/>
              </w:rPr>
            </w:pPr>
            <w:r>
              <w:rPr>
                <w:color w:val="000000"/>
              </w:rPr>
              <w:t>Communication and Reasoning</w:t>
            </w:r>
          </w:p>
        </w:tc>
        <w:tc>
          <w:tcPr>
            <w:tcW w:w="8862" w:type="dxa"/>
          </w:tcPr>
          <w:p w14:paraId="54CC411F" w14:textId="112DDC1B" w:rsidR="00780E90" w:rsidRPr="00E80391" w:rsidRDefault="00CA3CDE" w:rsidP="00E80391">
            <w:pPr>
              <w:pStyle w:val="ListParagraph"/>
              <w:numPr>
                <w:ilvl w:val="0"/>
                <w:numId w:val="40"/>
              </w:numPr>
              <w:pBdr>
                <w:top w:val="nil"/>
                <w:left w:val="nil"/>
                <w:bottom w:val="nil"/>
                <w:right w:val="nil"/>
                <w:between w:val="nil"/>
              </w:pBdr>
              <w:tabs>
                <w:tab w:val="center" w:pos="4680"/>
                <w:tab w:val="right" w:pos="9360"/>
              </w:tabs>
              <w:spacing w:before="60" w:after="60"/>
              <w:rPr>
                <w:color w:val="000000"/>
              </w:rPr>
            </w:pPr>
            <w:r w:rsidRPr="00E80391">
              <w:rPr>
                <w:color w:val="000000"/>
              </w:rPr>
              <w:t>Students will wo</w:t>
            </w:r>
            <w:r w:rsidR="009501C6" w:rsidRPr="00E80391">
              <w:rPr>
                <w:color w:val="000000"/>
              </w:rPr>
              <w:t>rk with a partner and use math vocabulary to justify their thinking.</w:t>
            </w:r>
          </w:p>
        </w:tc>
      </w:tr>
      <w:tr w:rsidR="00780E90" w14:paraId="2D2E5F8B" w14:textId="77777777" w:rsidTr="003A7F2B">
        <w:trPr>
          <w:trHeight w:val="602"/>
        </w:trPr>
        <w:tc>
          <w:tcPr>
            <w:tcW w:w="1923" w:type="dxa"/>
            <w:vAlign w:val="center"/>
          </w:tcPr>
          <w:p w14:paraId="7AEB8388" w14:textId="1C6BE7C2" w:rsidR="00780E90" w:rsidRPr="00440E66" w:rsidRDefault="00780E90" w:rsidP="00F4337A">
            <w:pPr>
              <w:pBdr>
                <w:top w:val="nil"/>
                <w:left w:val="nil"/>
                <w:bottom w:val="nil"/>
                <w:right w:val="nil"/>
                <w:between w:val="nil"/>
              </w:pBdr>
              <w:spacing w:before="60" w:after="60"/>
            </w:pPr>
            <w:r>
              <w:rPr>
                <w:color w:val="000000"/>
              </w:rPr>
              <w:t>Connections and Representations</w:t>
            </w:r>
          </w:p>
        </w:tc>
        <w:tc>
          <w:tcPr>
            <w:tcW w:w="8862" w:type="dxa"/>
          </w:tcPr>
          <w:p w14:paraId="6A3FD07E" w14:textId="274084FD" w:rsidR="00780E90" w:rsidRPr="00E80391" w:rsidRDefault="009501C6" w:rsidP="00E80391">
            <w:pPr>
              <w:pStyle w:val="ListParagraph"/>
              <w:numPr>
                <w:ilvl w:val="0"/>
                <w:numId w:val="40"/>
              </w:numPr>
              <w:pBdr>
                <w:top w:val="nil"/>
                <w:left w:val="nil"/>
                <w:bottom w:val="nil"/>
                <w:right w:val="nil"/>
                <w:between w:val="nil"/>
              </w:pBdr>
              <w:tabs>
                <w:tab w:val="center" w:pos="4680"/>
                <w:tab w:val="right" w:pos="9360"/>
              </w:tabs>
              <w:spacing w:before="60" w:after="60"/>
              <w:rPr>
                <w:color w:val="000000"/>
              </w:rPr>
            </w:pPr>
            <w:r w:rsidRPr="00E80391">
              <w:rPr>
                <w:color w:val="000000"/>
              </w:rPr>
              <w:t>Students will make connections between skip counting and counting money</w:t>
            </w:r>
            <w:r w:rsidR="00523004" w:rsidRPr="00E80391">
              <w:rPr>
                <w:color w:val="000000"/>
              </w:rPr>
              <w:t>.</w:t>
            </w:r>
            <w:r w:rsidRPr="00E80391">
              <w:rPr>
                <w:color w:val="000000"/>
              </w:rPr>
              <w:t xml:space="preserve"> </w:t>
            </w:r>
            <w:r w:rsidR="00523004" w:rsidRPr="00E80391">
              <w:rPr>
                <w:color w:val="000000"/>
              </w:rPr>
              <w:t>Students will also represent</w:t>
            </w:r>
            <w:r w:rsidRPr="00E80391">
              <w:rPr>
                <w:color w:val="000000"/>
              </w:rPr>
              <w:t xml:space="preserve"> their thinking </w:t>
            </w:r>
            <w:r w:rsidR="00523004" w:rsidRPr="00E80391">
              <w:rPr>
                <w:color w:val="000000"/>
              </w:rPr>
              <w:t>using a</w:t>
            </w:r>
            <w:r w:rsidRPr="00E80391">
              <w:rPr>
                <w:color w:val="000000"/>
              </w:rPr>
              <w:t xml:space="preserve"> physical model </w:t>
            </w:r>
            <w:r w:rsidR="00523004" w:rsidRPr="00E80391">
              <w:rPr>
                <w:color w:val="000000"/>
              </w:rPr>
              <w:t xml:space="preserve">and record their thinking on </w:t>
            </w:r>
            <w:r w:rsidRPr="00E80391">
              <w:rPr>
                <w:color w:val="000000"/>
              </w:rPr>
              <w:t>paper.</w:t>
            </w:r>
          </w:p>
        </w:tc>
      </w:tr>
    </w:tbl>
    <w:p w14:paraId="32C06E16" w14:textId="77777777" w:rsidR="00925CC4" w:rsidRPr="00440E66" w:rsidRDefault="00925CC4" w:rsidP="00925CC4">
      <w:pPr>
        <w:spacing w:after="0"/>
        <w:rPr>
          <w:sz w:val="10"/>
          <w:szCs w:val="10"/>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5205"/>
        <w:gridCol w:w="5580"/>
      </w:tblGrid>
      <w:tr w:rsidR="003A7F2B" w14:paraId="10979308" w14:textId="77777777" w:rsidTr="00F26C1B">
        <w:tc>
          <w:tcPr>
            <w:tcW w:w="10785" w:type="dxa"/>
            <w:gridSpan w:val="2"/>
            <w:shd w:val="clear" w:color="auto" w:fill="C6D9F1" w:themeFill="text2" w:themeFillTint="33"/>
          </w:tcPr>
          <w:p w14:paraId="19F61530" w14:textId="154A900B" w:rsidR="003A7F2B" w:rsidRPr="003A7F2B" w:rsidRDefault="003A7F2B" w:rsidP="003A7F2B">
            <w:pPr>
              <w:spacing w:before="60" w:after="60"/>
              <w:rPr>
                <w:b/>
              </w:rPr>
            </w:pPr>
            <w:r w:rsidRPr="003A7F2B">
              <w:rPr>
                <w:b/>
              </w:rPr>
              <w:t>Task Pre-Planning</w:t>
            </w:r>
            <w:bookmarkStart w:id="0" w:name="_GoBack"/>
            <w:bookmarkEnd w:id="0"/>
          </w:p>
        </w:tc>
      </w:tr>
      <w:tr w:rsidR="00950138" w14:paraId="6C38DF32" w14:textId="77777777" w:rsidTr="00F26C1B">
        <w:tc>
          <w:tcPr>
            <w:tcW w:w="10785" w:type="dxa"/>
            <w:gridSpan w:val="2"/>
          </w:tcPr>
          <w:p w14:paraId="32EDEA0E" w14:textId="456F5299" w:rsidR="00950138" w:rsidRPr="005B7CB1" w:rsidRDefault="001C32EE" w:rsidP="003A7F2B">
            <w:pPr>
              <w:spacing w:before="60" w:after="60"/>
            </w:pPr>
            <w:r w:rsidRPr="0067676C">
              <w:rPr>
                <w:b/>
              </w:rPr>
              <w:t>Approximate Length/Time Frame</w:t>
            </w:r>
            <w:r>
              <w:rPr>
                <w:b/>
                <w:i/>
              </w:rPr>
              <w:t xml:space="preserve">: </w:t>
            </w:r>
            <w:r w:rsidR="00CD58AC">
              <w:rPr>
                <w:b/>
                <w:i/>
              </w:rPr>
              <w:t xml:space="preserve"> </w:t>
            </w:r>
            <w:r w:rsidR="00154427" w:rsidRPr="00CD58AC">
              <w:t>60 minutes</w:t>
            </w:r>
            <w:r w:rsidRPr="005B7CB1">
              <w:t xml:space="preserve">  </w:t>
            </w:r>
          </w:p>
        </w:tc>
      </w:tr>
      <w:tr w:rsidR="004A263B" w14:paraId="600C7715" w14:textId="77777777" w:rsidTr="00F26C1B">
        <w:tc>
          <w:tcPr>
            <w:tcW w:w="10785" w:type="dxa"/>
            <w:gridSpan w:val="2"/>
          </w:tcPr>
          <w:p w14:paraId="3BCDC507" w14:textId="1FDBE113" w:rsidR="004A263B" w:rsidRPr="004A263B" w:rsidRDefault="004A263B" w:rsidP="003A7F2B">
            <w:pPr>
              <w:spacing w:before="60" w:after="60"/>
              <w:rPr>
                <w:i/>
              </w:rPr>
            </w:pPr>
            <w:r>
              <w:rPr>
                <w:b/>
              </w:rPr>
              <w:t xml:space="preserve">Grouping of Students: </w:t>
            </w:r>
            <w:r w:rsidR="008A3C26">
              <w:rPr>
                <w:b/>
              </w:rPr>
              <w:t xml:space="preserve"> </w:t>
            </w:r>
            <w:r w:rsidR="00F5388C" w:rsidRPr="00CD58AC">
              <w:t>After the whole group launch, s</w:t>
            </w:r>
            <w:r w:rsidR="00154427" w:rsidRPr="00CD58AC">
              <w:t xml:space="preserve">tudents will be partnered for this task.  </w:t>
            </w:r>
            <w:r w:rsidR="00F5388C" w:rsidRPr="00CD58AC">
              <w:t>Partners work through possible answers, and then individually record their chosen solution.</w:t>
            </w:r>
          </w:p>
        </w:tc>
      </w:tr>
      <w:tr w:rsidR="00950138" w14:paraId="2F4BA62E" w14:textId="77777777" w:rsidTr="00F26C1B">
        <w:tc>
          <w:tcPr>
            <w:tcW w:w="5205" w:type="dxa"/>
          </w:tcPr>
          <w:p w14:paraId="79AB6E3D" w14:textId="77777777" w:rsidR="00440E66" w:rsidRDefault="001C32EE" w:rsidP="003A7F2B">
            <w:pPr>
              <w:pBdr>
                <w:top w:val="nil"/>
                <w:left w:val="nil"/>
                <w:bottom w:val="nil"/>
                <w:right w:val="nil"/>
                <w:between w:val="nil"/>
              </w:pBdr>
              <w:tabs>
                <w:tab w:val="center" w:pos="4680"/>
                <w:tab w:val="right" w:pos="9360"/>
              </w:tabs>
              <w:spacing w:before="60" w:after="60"/>
              <w:rPr>
                <w:b/>
                <w:color w:val="000000"/>
              </w:rPr>
            </w:pPr>
            <w:r w:rsidRPr="00440E66">
              <w:rPr>
                <w:b/>
                <w:color w:val="000000"/>
              </w:rPr>
              <w:t xml:space="preserve">Materials and Technology: </w:t>
            </w:r>
          </w:p>
          <w:p w14:paraId="72330FB7" w14:textId="77777777" w:rsidR="00440E66" w:rsidRPr="00440E66" w:rsidRDefault="00154427" w:rsidP="00440E66">
            <w:pPr>
              <w:pStyle w:val="ListParagraph"/>
              <w:numPr>
                <w:ilvl w:val="0"/>
                <w:numId w:val="24"/>
              </w:numPr>
              <w:pBdr>
                <w:top w:val="nil"/>
                <w:left w:val="nil"/>
                <w:bottom w:val="nil"/>
                <w:right w:val="nil"/>
                <w:between w:val="nil"/>
              </w:pBdr>
              <w:tabs>
                <w:tab w:val="center" w:pos="4680"/>
                <w:tab w:val="right" w:pos="9360"/>
              </w:tabs>
              <w:spacing w:after="120"/>
              <w:rPr>
                <w:b/>
                <w:color w:val="000000"/>
              </w:rPr>
            </w:pPr>
            <w:r w:rsidRPr="00440E66">
              <w:rPr>
                <w:color w:val="000000"/>
              </w:rPr>
              <w:t>play or real money</w:t>
            </w:r>
          </w:p>
          <w:p w14:paraId="5D98C7D4" w14:textId="56C8106C" w:rsidR="00440E66" w:rsidRPr="00440E66" w:rsidRDefault="0001138A" w:rsidP="00440E66">
            <w:pPr>
              <w:pStyle w:val="ListParagraph"/>
              <w:numPr>
                <w:ilvl w:val="0"/>
                <w:numId w:val="24"/>
              </w:numPr>
              <w:pBdr>
                <w:top w:val="nil"/>
                <w:left w:val="nil"/>
                <w:bottom w:val="nil"/>
                <w:right w:val="nil"/>
                <w:between w:val="nil"/>
              </w:pBdr>
              <w:tabs>
                <w:tab w:val="center" w:pos="4680"/>
                <w:tab w:val="right" w:pos="9360"/>
              </w:tabs>
              <w:spacing w:after="120"/>
              <w:rPr>
                <w:b/>
                <w:color w:val="000000"/>
              </w:rPr>
            </w:pPr>
            <w:r w:rsidRPr="00440E66">
              <w:rPr>
                <w:color w:val="000000"/>
              </w:rPr>
              <w:t xml:space="preserve">a visual </w:t>
            </w:r>
            <w:r w:rsidR="00982A12" w:rsidRPr="00440E66">
              <w:rPr>
                <w:color w:val="000000"/>
              </w:rPr>
              <w:t>that has each coin and its value</w:t>
            </w:r>
            <w:r w:rsidR="006705F8" w:rsidRPr="00440E66">
              <w:rPr>
                <w:color w:val="000000"/>
              </w:rPr>
              <w:t xml:space="preserve"> (</w:t>
            </w:r>
            <w:r w:rsidR="00440E66">
              <w:rPr>
                <w:color w:val="000000"/>
              </w:rPr>
              <w:t xml:space="preserve">see </w:t>
            </w:r>
            <w:hyperlink r:id="rId7" w:history="1">
              <w:r w:rsidR="006705F8" w:rsidRPr="00440E66">
                <w:rPr>
                  <w:rStyle w:val="Hyperlink"/>
                </w:rPr>
                <w:t>VDOE Math Vocabulary Cards</w:t>
              </w:r>
            </w:hyperlink>
            <w:r w:rsidR="00440E66">
              <w:rPr>
                <w:rStyle w:val="Hyperlink"/>
                <w:u w:val="none"/>
              </w:rPr>
              <w:t xml:space="preserve"> </w:t>
            </w:r>
            <w:r w:rsidR="00440E66" w:rsidRPr="00440E66">
              <w:rPr>
                <w:rStyle w:val="Hyperlink"/>
                <w:color w:val="auto"/>
                <w:u w:val="none"/>
              </w:rPr>
              <w:t>resource</w:t>
            </w:r>
            <w:r w:rsidR="006705F8" w:rsidRPr="00440E66">
              <w:rPr>
                <w:color w:val="000000"/>
              </w:rPr>
              <w:t>)</w:t>
            </w:r>
          </w:p>
          <w:p w14:paraId="14C4DE98" w14:textId="77777777" w:rsidR="00440E66" w:rsidRPr="00440E66" w:rsidRDefault="008C2696" w:rsidP="00440E66">
            <w:pPr>
              <w:pStyle w:val="ListParagraph"/>
              <w:numPr>
                <w:ilvl w:val="0"/>
                <w:numId w:val="24"/>
              </w:numPr>
              <w:pBdr>
                <w:top w:val="nil"/>
                <w:left w:val="nil"/>
                <w:bottom w:val="nil"/>
                <w:right w:val="nil"/>
                <w:between w:val="nil"/>
              </w:pBdr>
              <w:tabs>
                <w:tab w:val="center" w:pos="4680"/>
                <w:tab w:val="right" w:pos="9360"/>
              </w:tabs>
              <w:spacing w:after="120"/>
              <w:rPr>
                <w:b/>
                <w:color w:val="000000"/>
              </w:rPr>
            </w:pPr>
            <w:r w:rsidRPr="00440E66">
              <w:rPr>
                <w:color w:val="000000"/>
              </w:rPr>
              <w:t>hundreds charts</w:t>
            </w:r>
          </w:p>
          <w:p w14:paraId="4D6EDFAA" w14:textId="308C891C" w:rsidR="00950138" w:rsidRPr="00440E66" w:rsidRDefault="00440E66" w:rsidP="00440E66">
            <w:pPr>
              <w:pStyle w:val="ListParagraph"/>
              <w:numPr>
                <w:ilvl w:val="0"/>
                <w:numId w:val="24"/>
              </w:numPr>
              <w:pBdr>
                <w:top w:val="nil"/>
                <w:left w:val="nil"/>
                <w:bottom w:val="nil"/>
                <w:right w:val="nil"/>
                <w:between w:val="nil"/>
              </w:pBdr>
              <w:tabs>
                <w:tab w:val="center" w:pos="4680"/>
                <w:tab w:val="right" w:pos="9360"/>
              </w:tabs>
              <w:spacing w:after="120"/>
              <w:rPr>
                <w:b/>
                <w:color w:val="000000"/>
              </w:rPr>
            </w:pPr>
            <w:r>
              <w:rPr>
                <w:color w:val="000000"/>
              </w:rPr>
              <w:t>copy of</w:t>
            </w:r>
            <w:r w:rsidR="001139B6" w:rsidRPr="00440E66">
              <w:rPr>
                <w:color w:val="000000"/>
              </w:rPr>
              <w:t xml:space="preserve"> task for </w:t>
            </w:r>
            <w:r w:rsidR="00523004" w:rsidRPr="00440E66">
              <w:rPr>
                <w:color w:val="000000"/>
              </w:rPr>
              <w:t xml:space="preserve">each </w:t>
            </w:r>
            <w:r w:rsidR="001139B6" w:rsidRPr="00440E66">
              <w:rPr>
                <w:color w:val="000000"/>
              </w:rPr>
              <w:t>student</w:t>
            </w:r>
          </w:p>
        </w:tc>
        <w:tc>
          <w:tcPr>
            <w:tcW w:w="5580" w:type="dxa"/>
          </w:tcPr>
          <w:p w14:paraId="7FFB9E6F" w14:textId="77777777" w:rsidR="00440E66" w:rsidRDefault="001C32EE" w:rsidP="003A7F2B">
            <w:pPr>
              <w:pStyle w:val="Heading2"/>
              <w:spacing w:before="60"/>
              <w:outlineLvl w:val="1"/>
              <w:rPr>
                <w:i w:val="0"/>
              </w:rPr>
            </w:pPr>
            <w:r w:rsidRPr="00440E66">
              <w:rPr>
                <w:i w:val="0"/>
              </w:rPr>
              <w:t xml:space="preserve">Vocabulary: </w:t>
            </w:r>
          </w:p>
          <w:p w14:paraId="18B9EAD0" w14:textId="0FCE1821" w:rsidR="00440E66" w:rsidRPr="00187C6B" w:rsidRDefault="00154427" w:rsidP="008A3212">
            <w:pPr>
              <w:pStyle w:val="Heading2"/>
              <w:numPr>
                <w:ilvl w:val="0"/>
                <w:numId w:val="25"/>
              </w:numPr>
              <w:outlineLvl w:val="1"/>
              <w:rPr>
                <w:i w:val="0"/>
              </w:rPr>
            </w:pPr>
            <w:r w:rsidRPr="00187C6B">
              <w:rPr>
                <w:b w:val="0"/>
                <w:i w:val="0"/>
                <w:color w:val="000000"/>
              </w:rPr>
              <w:t>coin</w:t>
            </w:r>
            <w:r w:rsidR="00187C6B" w:rsidRPr="00187C6B">
              <w:rPr>
                <w:b w:val="0"/>
                <w:i w:val="0"/>
                <w:color w:val="000000"/>
              </w:rPr>
              <w:t xml:space="preserve">, </w:t>
            </w:r>
            <w:r w:rsidR="00440E66" w:rsidRPr="00187C6B">
              <w:rPr>
                <w:b w:val="0"/>
                <w:i w:val="0"/>
                <w:color w:val="000000"/>
              </w:rPr>
              <w:t xml:space="preserve">penny, </w:t>
            </w:r>
            <w:r w:rsidRPr="00187C6B">
              <w:rPr>
                <w:b w:val="0"/>
                <w:i w:val="0"/>
                <w:color w:val="000000"/>
              </w:rPr>
              <w:t>nicke</w:t>
            </w:r>
            <w:r w:rsidR="00440E66" w:rsidRPr="00187C6B">
              <w:rPr>
                <w:b w:val="0"/>
                <w:i w:val="0"/>
                <w:color w:val="000000"/>
              </w:rPr>
              <w:t>l, dime, quarter, dollar</w:t>
            </w:r>
          </w:p>
          <w:p w14:paraId="5B36496D" w14:textId="77777777" w:rsidR="00440E66" w:rsidRPr="00440E66" w:rsidRDefault="00440E66" w:rsidP="00440E66">
            <w:pPr>
              <w:pStyle w:val="Heading2"/>
              <w:numPr>
                <w:ilvl w:val="0"/>
                <w:numId w:val="25"/>
              </w:numPr>
              <w:outlineLvl w:val="1"/>
              <w:rPr>
                <w:i w:val="0"/>
              </w:rPr>
            </w:pPr>
            <w:r>
              <w:rPr>
                <w:b w:val="0"/>
                <w:i w:val="0"/>
                <w:color w:val="000000"/>
              </w:rPr>
              <w:t>value</w:t>
            </w:r>
          </w:p>
          <w:p w14:paraId="5BDAF6B6" w14:textId="77777777" w:rsidR="00440E66" w:rsidRPr="00440E66" w:rsidRDefault="00154427" w:rsidP="00440E66">
            <w:pPr>
              <w:pStyle w:val="Heading2"/>
              <w:numPr>
                <w:ilvl w:val="0"/>
                <w:numId w:val="25"/>
              </w:numPr>
              <w:outlineLvl w:val="1"/>
              <w:rPr>
                <w:i w:val="0"/>
              </w:rPr>
            </w:pPr>
            <w:r w:rsidRPr="00440E66">
              <w:rPr>
                <w:b w:val="0"/>
                <w:i w:val="0"/>
                <w:color w:val="000000"/>
              </w:rPr>
              <w:t>collection</w:t>
            </w:r>
          </w:p>
          <w:p w14:paraId="23E1CBAC" w14:textId="53C41EB4" w:rsidR="00440E66" w:rsidRPr="00440E66" w:rsidRDefault="00440E66" w:rsidP="00440E66">
            <w:pPr>
              <w:pStyle w:val="Heading2"/>
              <w:numPr>
                <w:ilvl w:val="0"/>
                <w:numId w:val="25"/>
              </w:numPr>
              <w:outlineLvl w:val="1"/>
              <w:rPr>
                <w:i w:val="0"/>
              </w:rPr>
            </w:pPr>
            <w:r>
              <w:rPr>
                <w:b w:val="0"/>
                <w:i w:val="0"/>
                <w:color w:val="000000"/>
              </w:rPr>
              <w:t>more, fewer</w:t>
            </w:r>
          </w:p>
          <w:p w14:paraId="3187516E" w14:textId="02F59F02" w:rsidR="00950138" w:rsidRPr="00440E66" w:rsidRDefault="00154427" w:rsidP="00440E66">
            <w:pPr>
              <w:pStyle w:val="Heading2"/>
              <w:numPr>
                <w:ilvl w:val="0"/>
                <w:numId w:val="25"/>
              </w:numPr>
              <w:spacing w:after="120"/>
              <w:outlineLvl w:val="1"/>
              <w:rPr>
                <w:i w:val="0"/>
              </w:rPr>
            </w:pPr>
            <w:r w:rsidRPr="00440E66">
              <w:rPr>
                <w:b w:val="0"/>
                <w:i w:val="0"/>
                <w:color w:val="000000"/>
              </w:rPr>
              <w:t>odd</w:t>
            </w:r>
          </w:p>
        </w:tc>
      </w:tr>
      <w:tr w:rsidR="00E27E29" w14:paraId="6C4A8186" w14:textId="77777777" w:rsidTr="00F26C1B">
        <w:tc>
          <w:tcPr>
            <w:tcW w:w="10785" w:type="dxa"/>
            <w:gridSpan w:val="2"/>
          </w:tcPr>
          <w:p w14:paraId="298EF49A" w14:textId="3C287531" w:rsidR="00E27E29" w:rsidRPr="00440E66" w:rsidRDefault="00E27E29" w:rsidP="00CD58AC">
            <w:pPr>
              <w:pStyle w:val="Heading2"/>
              <w:spacing w:before="60" w:after="60"/>
              <w:outlineLvl w:val="1"/>
              <w:rPr>
                <w:b w:val="0"/>
                <w:i w:val="0"/>
                <w:color w:val="000000"/>
              </w:rPr>
            </w:pPr>
            <w:r w:rsidRPr="00440E66">
              <w:rPr>
                <w:i w:val="0"/>
                <w:color w:val="000000"/>
              </w:rPr>
              <w:lastRenderedPageBreak/>
              <w:t>Anticipate Responses</w:t>
            </w:r>
            <w:r w:rsidRPr="00440E66">
              <w:rPr>
                <w:b w:val="0"/>
                <w:i w:val="0"/>
                <w:color w:val="000000"/>
              </w:rPr>
              <w:t xml:space="preserve">: </w:t>
            </w:r>
            <w:r w:rsidR="00352D40">
              <w:rPr>
                <w:b w:val="0"/>
                <w:i w:val="0"/>
                <w:color w:val="000000"/>
              </w:rPr>
              <w:t xml:space="preserve"> </w:t>
            </w:r>
            <w:r w:rsidR="00352D40">
              <w:rPr>
                <w:b w:val="0"/>
                <w:i w:val="0"/>
                <w:iCs/>
                <w:color w:val="000000"/>
              </w:rPr>
              <w:t>See the Planning for Mathematical Discourse Chart (columns 1-3).</w:t>
            </w:r>
          </w:p>
        </w:tc>
      </w:tr>
      <w:tr w:rsidR="00780E90" w14:paraId="77966843" w14:textId="77777777" w:rsidTr="00F26C1B">
        <w:tc>
          <w:tcPr>
            <w:tcW w:w="10785" w:type="dxa"/>
            <w:gridSpan w:val="2"/>
            <w:shd w:val="clear" w:color="auto" w:fill="C6D9F1" w:themeFill="text2" w:themeFillTint="33"/>
          </w:tcPr>
          <w:p w14:paraId="58600B17" w14:textId="7E0F5CC8" w:rsidR="00780E90" w:rsidRPr="005B7CB1" w:rsidRDefault="00780E90" w:rsidP="003A7F2B">
            <w:pPr>
              <w:spacing w:before="60" w:after="60"/>
              <w:rPr>
                <w:b/>
              </w:rPr>
            </w:pPr>
            <w:r>
              <w:rPr>
                <w:b/>
              </w:rPr>
              <w:t>Task Implementation</w:t>
            </w:r>
            <w:r w:rsidR="00B10C04">
              <w:rPr>
                <w:b/>
              </w:rPr>
              <w:t xml:space="preserve"> (Before)</w:t>
            </w:r>
          </w:p>
        </w:tc>
      </w:tr>
      <w:tr w:rsidR="00950138" w14:paraId="272495BA" w14:textId="77777777" w:rsidTr="00F26C1B">
        <w:tc>
          <w:tcPr>
            <w:tcW w:w="10785" w:type="dxa"/>
            <w:gridSpan w:val="2"/>
          </w:tcPr>
          <w:p w14:paraId="46A18AC8" w14:textId="1592B350" w:rsidR="00950138" w:rsidRDefault="001C32EE" w:rsidP="00CD58AC">
            <w:pPr>
              <w:spacing w:before="60"/>
              <w:rPr>
                <w:i/>
              </w:rPr>
            </w:pPr>
            <w:r w:rsidRPr="005B7CB1">
              <w:rPr>
                <w:b/>
              </w:rPr>
              <w:t>Task Launch:</w:t>
            </w:r>
            <w:r>
              <w:rPr>
                <w:b/>
                <w:i/>
              </w:rPr>
              <w:t xml:space="preserve"> </w:t>
            </w:r>
          </w:p>
          <w:p w14:paraId="3D25735A" w14:textId="2E105943" w:rsidR="0001138A" w:rsidRDefault="00982A12" w:rsidP="00A364D4">
            <w:pPr>
              <w:pStyle w:val="ListParagraph"/>
              <w:numPr>
                <w:ilvl w:val="0"/>
                <w:numId w:val="15"/>
              </w:numPr>
            </w:pPr>
            <w:r>
              <w:t>Tell the students that you have 75 cents in your pocket.  Ask:  “</w:t>
            </w:r>
            <w:r w:rsidR="0001138A">
              <w:t>Can you guess what coins I might have in my pocket</w:t>
            </w:r>
            <w:r>
              <w:t xml:space="preserve">?”  Record </w:t>
            </w:r>
            <w:r w:rsidR="00F42E89">
              <w:t xml:space="preserve">a few </w:t>
            </w:r>
            <w:r>
              <w:t xml:space="preserve">students’ responses.  </w:t>
            </w:r>
          </w:p>
          <w:p w14:paraId="612CB926" w14:textId="32CE2A8D" w:rsidR="0001138A" w:rsidRDefault="0001138A" w:rsidP="00A364D4">
            <w:pPr>
              <w:pStyle w:val="ListParagraph"/>
              <w:numPr>
                <w:ilvl w:val="0"/>
                <w:numId w:val="15"/>
              </w:numPr>
            </w:pPr>
            <w:r>
              <w:t>Show the students the coins in your pocket (Ha</w:t>
            </w:r>
            <w:r w:rsidR="00F42E89">
              <w:t>ve two quarters, one dime, two</w:t>
            </w:r>
            <w:r>
              <w:t xml:space="preserve"> nickels, and five pennies in your pocket.) </w:t>
            </w:r>
          </w:p>
          <w:p w14:paraId="0FC6F839" w14:textId="0BC7C85D" w:rsidR="00982A12" w:rsidRDefault="00982A12" w:rsidP="00A364D4">
            <w:pPr>
              <w:pStyle w:val="ListParagraph"/>
              <w:numPr>
                <w:ilvl w:val="0"/>
                <w:numId w:val="15"/>
              </w:numPr>
            </w:pPr>
            <w:r>
              <w:t>Then ask questions like:  “Do I have more nickels than dimes?  Fewer quarters than dimes?  An even or odd number of pennies?”</w:t>
            </w:r>
          </w:p>
          <w:p w14:paraId="633A1A5A" w14:textId="500D0875" w:rsidR="00A364D4" w:rsidRDefault="00A364D4" w:rsidP="00A364D4">
            <w:pPr>
              <w:pStyle w:val="ListParagraph"/>
              <w:numPr>
                <w:ilvl w:val="0"/>
                <w:numId w:val="15"/>
              </w:numPr>
            </w:pPr>
            <w:r>
              <w:t>Read over the task with the students and highlight the parameters of the task.</w:t>
            </w:r>
          </w:p>
          <w:p w14:paraId="3446DD98" w14:textId="4620E364" w:rsidR="00F42E89" w:rsidRDefault="00F42E89" w:rsidP="00822AF6">
            <w:pPr>
              <w:numPr>
                <w:ilvl w:val="1"/>
                <w:numId w:val="15"/>
              </w:numPr>
              <w:textAlignment w:val="baseline"/>
              <w:rPr>
                <w:rFonts w:asciiTheme="majorHAnsi" w:eastAsia="Times New Roman" w:hAnsiTheme="majorHAnsi" w:cs="Times New Roman"/>
                <w:color w:val="000000"/>
              </w:rPr>
            </w:pPr>
            <w:r w:rsidRPr="00A364D4">
              <w:rPr>
                <w:rFonts w:asciiTheme="majorHAnsi" w:eastAsia="Times New Roman" w:hAnsiTheme="majorHAnsi" w:cs="Times New Roman"/>
                <w:color w:val="000000"/>
              </w:rPr>
              <w:t>She has an odd number of quarters</w:t>
            </w:r>
          </w:p>
          <w:p w14:paraId="39D888F7" w14:textId="7F065404" w:rsidR="00A364D4" w:rsidRPr="00A364D4" w:rsidRDefault="00A364D4" w:rsidP="00822AF6">
            <w:pPr>
              <w:numPr>
                <w:ilvl w:val="1"/>
                <w:numId w:val="15"/>
              </w:numPr>
              <w:textAlignment w:val="baseline"/>
              <w:rPr>
                <w:rFonts w:asciiTheme="majorHAnsi" w:eastAsia="Times New Roman" w:hAnsiTheme="majorHAnsi" w:cs="Times New Roman"/>
                <w:color w:val="000000"/>
              </w:rPr>
            </w:pPr>
            <w:r w:rsidRPr="00A364D4">
              <w:rPr>
                <w:rFonts w:asciiTheme="majorHAnsi" w:eastAsia="Times New Roman" w:hAnsiTheme="majorHAnsi" w:cs="Times New Roman"/>
                <w:color w:val="000000"/>
              </w:rPr>
              <w:t xml:space="preserve">She has </w:t>
            </w:r>
            <w:r w:rsidR="00F42E89">
              <w:rPr>
                <w:rFonts w:asciiTheme="majorHAnsi" w:eastAsia="Times New Roman" w:hAnsiTheme="majorHAnsi" w:cs="Times New Roman"/>
                <w:color w:val="000000"/>
              </w:rPr>
              <w:t>more</w:t>
            </w:r>
            <w:r w:rsidRPr="00A364D4">
              <w:rPr>
                <w:rFonts w:asciiTheme="majorHAnsi" w:eastAsia="Times New Roman" w:hAnsiTheme="majorHAnsi" w:cs="Times New Roman"/>
                <w:color w:val="000000"/>
              </w:rPr>
              <w:t xml:space="preserve"> </w:t>
            </w:r>
            <w:r w:rsidR="00F42E89">
              <w:rPr>
                <w:rFonts w:asciiTheme="majorHAnsi" w:eastAsia="Times New Roman" w:hAnsiTheme="majorHAnsi" w:cs="Times New Roman"/>
                <w:color w:val="000000"/>
              </w:rPr>
              <w:t>dimes</w:t>
            </w:r>
            <w:r w:rsidRPr="00A364D4">
              <w:rPr>
                <w:rFonts w:asciiTheme="majorHAnsi" w:eastAsia="Times New Roman" w:hAnsiTheme="majorHAnsi" w:cs="Times New Roman"/>
                <w:color w:val="000000"/>
              </w:rPr>
              <w:t xml:space="preserve"> than </w:t>
            </w:r>
            <w:r w:rsidR="00F42E89">
              <w:rPr>
                <w:rFonts w:asciiTheme="majorHAnsi" w:eastAsia="Times New Roman" w:hAnsiTheme="majorHAnsi" w:cs="Times New Roman"/>
                <w:color w:val="000000"/>
              </w:rPr>
              <w:t>nickel</w:t>
            </w:r>
            <w:r w:rsidRPr="00A364D4">
              <w:rPr>
                <w:rFonts w:asciiTheme="majorHAnsi" w:eastAsia="Times New Roman" w:hAnsiTheme="majorHAnsi" w:cs="Times New Roman"/>
                <w:color w:val="000000"/>
              </w:rPr>
              <w:t>s.</w:t>
            </w:r>
          </w:p>
          <w:p w14:paraId="14A28517" w14:textId="0E62C51B" w:rsidR="00A364D4" w:rsidRPr="00F42E89" w:rsidRDefault="00A364D4" w:rsidP="00822AF6">
            <w:pPr>
              <w:numPr>
                <w:ilvl w:val="1"/>
                <w:numId w:val="15"/>
              </w:numPr>
              <w:textAlignment w:val="baseline"/>
              <w:rPr>
                <w:rFonts w:asciiTheme="majorHAnsi" w:eastAsia="Times New Roman" w:hAnsiTheme="majorHAnsi" w:cs="Times New Roman"/>
                <w:color w:val="000000"/>
              </w:rPr>
            </w:pPr>
            <w:r w:rsidRPr="00A364D4">
              <w:rPr>
                <w:rFonts w:asciiTheme="majorHAnsi" w:eastAsia="Times New Roman" w:hAnsiTheme="majorHAnsi" w:cs="Times New Roman"/>
                <w:color w:val="000000"/>
              </w:rPr>
              <w:t>She has fewer than 20 pennies.</w:t>
            </w:r>
          </w:p>
          <w:p w14:paraId="4EF9E7E2" w14:textId="3A4A9A3D" w:rsidR="00D64A1E" w:rsidRDefault="00982A12" w:rsidP="000A5945">
            <w:pPr>
              <w:pStyle w:val="ListParagraph"/>
              <w:numPr>
                <w:ilvl w:val="0"/>
                <w:numId w:val="15"/>
              </w:numPr>
              <w:spacing w:after="60"/>
              <w:contextualSpacing w:val="0"/>
            </w:pPr>
            <w:r>
              <w:t xml:space="preserve">Hand out the task </w:t>
            </w:r>
            <w:r w:rsidR="002F312D">
              <w:t>and p</w:t>
            </w:r>
            <w:r w:rsidR="008149F5">
              <w:t xml:space="preserve">lay money </w:t>
            </w:r>
            <w:r w:rsidR="00F42E89">
              <w:t xml:space="preserve">to </w:t>
            </w:r>
            <w:r w:rsidR="00743559">
              <w:t>each pair</w:t>
            </w:r>
            <w:r w:rsidR="00F42E89">
              <w:t xml:space="preserve"> of students.  </w:t>
            </w:r>
          </w:p>
          <w:p w14:paraId="26FF31C2" w14:textId="2968EDAA" w:rsidR="00D64A1E" w:rsidRPr="0018531A" w:rsidRDefault="00D64A1E" w:rsidP="006B5A81">
            <w:pPr>
              <w:spacing w:after="60"/>
            </w:pPr>
            <w:r w:rsidRPr="00D64A1E">
              <w:rPr>
                <w:b/>
              </w:rPr>
              <w:t>Teacher Note</w:t>
            </w:r>
            <w:r>
              <w:rPr>
                <w:b/>
              </w:rPr>
              <w:t xml:space="preserve">:  </w:t>
            </w:r>
            <w:r w:rsidRPr="00D64A1E">
              <w:t>This</w:t>
            </w:r>
            <w:r>
              <w:t xml:space="preserve"> task should be given toward the end of your money unit</w:t>
            </w:r>
            <w:r w:rsidR="006B5A81">
              <w:t>, once</w:t>
            </w:r>
            <w:r>
              <w:t xml:space="preserve"> students have been successful at counting various collections of coins.</w:t>
            </w:r>
          </w:p>
        </w:tc>
      </w:tr>
      <w:tr w:rsidR="00780E90" w14:paraId="4AA3ACB7" w14:textId="77777777" w:rsidTr="00F26C1B">
        <w:tc>
          <w:tcPr>
            <w:tcW w:w="10785" w:type="dxa"/>
            <w:gridSpan w:val="2"/>
            <w:shd w:val="clear" w:color="auto" w:fill="C6D9F1" w:themeFill="text2" w:themeFillTint="33"/>
          </w:tcPr>
          <w:p w14:paraId="7DDAB6CC" w14:textId="0AEE8490" w:rsidR="00780E90" w:rsidRPr="005B7CB1" w:rsidRDefault="00B10C04" w:rsidP="003A7F2B">
            <w:pPr>
              <w:spacing w:before="60" w:after="60"/>
              <w:rPr>
                <w:b/>
              </w:rPr>
            </w:pPr>
            <w:r>
              <w:rPr>
                <w:b/>
              </w:rPr>
              <w:t>Task Implementation (During)</w:t>
            </w:r>
          </w:p>
        </w:tc>
      </w:tr>
      <w:tr w:rsidR="00B10C04" w14:paraId="428AA341" w14:textId="77777777" w:rsidTr="00F26C1B">
        <w:tc>
          <w:tcPr>
            <w:tcW w:w="10785" w:type="dxa"/>
            <w:gridSpan w:val="2"/>
          </w:tcPr>
          <w:p w14:paraId="00626432" w14:textId="1D8EB8EE" w:rsidR="00B10C04" w:rsidRDefault="0017571A" w:rsidP="00CD58AC">
            <w:pPr>
              <w:spacing w:before="60"/>
              <w:rPr>
                <w:b/>
              </w:rPr>
            </w:pPr>
            <w:r>
              <w:rPr>
                <w:b/>
              </w:rPr>
              <w:t>Directions for Supporting Implementation of the Task</w:t>
            </w:r>
            <w:r w:rsidR="0067676C">
              <w:rPr>
                <w:b/>
              </w:rPr>
              <w:t xml:space="preserve"> </w:t>
            </w:r>
          </w:p>
          <w:p w14:paraId="5CDDB6EB" w14:textId="6493BC14" w:rsidR="00052A63" w:rsidRPr="00052A63" w:rsidRDefault="00052A63" w:rsidP="006B5A81">
            <w:pPr>
              <w:pStyle w:val="ListParagraph"/>
              <w:numPr>
                <w:ilvl w:val="0"/>
                <w:numId w:val="14"/>
              </w:numPr>
              <w:pBdr>
                <w:top w:val="nil"/>
                <w:left w:val="nil"/>
                <w:bottom w:val="nil"/>
                <w:right w:val="nil"/>
                <w:between w:val="nil"/>
              </w:pBdr>
              <w:spacing w:before="60"/>
              <w:ind w:left="720"/>
              <w:contextualSpacing w:val="0"/>
              <w:rPr>
                <w:color w:val="000000"/>
              </w:rPr>
            </w:pPr>
            <w:r w:rsidRPr="00052A63">
              <w:rPr>
                <w:color w:val="000000"/>
              </w:rPr>
              <w:t xml:space="preserve">Monitor </w:t>
            </w:r>
            <w:r>
              <w:rPr>
                <w:color w:val="000000"/>
              </w:rPr>
              <w:t>– Teacher will listen and observe students as they work on task and ask assessing or advanc</w:t>
            </w:r>
            <w:r w:rsidR="00F4337A">
              <w:rPr>
                <w:color w:val="000000"/>
              </w:rPr>
              <w:t>ing questions (see chart on</w:t>
            </w:r>
            <w:r>
              <w:rPr>
                <w:color w:val="000000"/>
              </w:rPr>
              <w:t xml:space="preserve"> page</w:t>
            </w:r>
            <w:r w:rsidR="00F4337A">
              <w:rPr>
                <w:color w:val="000000"/>
              </w:rPr>
              <w:t xml:space="preserve"> 4</w:t>
            </w:r>
            <w:r>
              <w:rPr>
                <w:color w:val="000000"/>
              </w:rPr>
              <w:t>)</w:t>
            </w:r>
          </w:p>
          <w:p w14:paraId="3D87E909" w14:textId="18C3C08F" w:rsidR="00052A63" w:rsidRPr="00052A63" w:rsidRDefault="00052A63" w:rsidP="00352D40">
            <w:pPr>
              <w:pStyle w:val="ListParagraph"/>
              <w:numPr>
                <w:ilvl w:val="0"/>
                <w:numId w:val="14"/>
              </w:numPr>
              <w:pBdr>
                <w:top w:val="nil"/>
                <w:left w:val="nil"/>
                <w:bottom w:val="nil"/>
                <w:right w:val="nil"/>
                <w:between w:val="nil"/>
              </w:pBdr>
              <w:ind w:left="720"/>
              <w:rPr>
                <w:color w:val="000000"/>
              </w:rPr>
            </w:pPr>
            <w:r w:rsidRPr="00052A63">
              <w:rPr>
                <w:color w:val="000000"/>
              </w:rPr>
              <w:t>Select</w:t>
            </w:r>
            <w:r>
              <w:rPr>
                <w:color w:val="000000"/>
              </w:rPr>
              <w:t xml:space="preserve"> – Teacher will decide wh</w:t>
            </w:r>
            <w:r w:rsidR="00F4337A">
              <w:rPr>
                <w:color w:val="000000"/>
              </w:rPr>
              <w:t xml:space="preserve">ich strategies or thinking </w:t>
            </w:r>
            <w:r>
              <w:rPr>
                <w:color w:val="000000"/>
              </w:rPr>
              <w:t>will be highlighted (after student task implementation) that will advance mathematical ideas and support student learning</w:t>
            </w:r>
          </w:p>
          <w:p w14:paraId="71E67588" w14:textId="57C39F35" w:rsidR="00052A63" w:rsidRPr="00052A63" w:rsidRDefault="00052A63" w:rsidP="00352D40">
            <w:pPr>
              <w:pStyle w:val="ListParagraph"/>
              <w:numPr>
                <w:ilvl w:val="0"/>
                <w:numId w:val="14"/>
              </w:numPr>
              <w:pBdr>
                <w:top w:val="nil"/>
                <w:left w:val="nil"/>
                <w:bottom w:val="nil"/>
                <w:right w:val="nil"/>
                <w:between w:val="nil"/>
              </w:pBdr>
              <w:ind w:left="720"/>
              <w:rPr>
                <w:color w:val="000000"/>
              </w:rPr>
            </w:pPr>
            <w:r w:rsidRPr="00052A63">
              <w:rPr>
                <w:color w:val="000000"/>
              </w:rPr>
              <w:t>Sequence</w:t>
            </w:r>
            <w:r>
              <w:rPr>
                <w:color w:val="000000"/>
              </w:rPr>
              <w:t xml:space="preserve"> – Teacher will decide the order in which student ideas will be highlighted (after student task implementation)</w:t>
            </w:r>
          </w:p>
          <w:p w14:paraId="28F4631A" w14:textId="03A3EB59" w:rsidR="0017571A" w:rsidRPr="00352D40" w:rsidRDefault="00052A63" w:rsidP="00352D40">
            <w:pPr>
              <w:pStyle w:val="ListParagraph"/>
              <w:numPr>
                <w:ilvl w:val="0"/>
                <w:numId w:val="14"/>
              </w:numPr>
              <w:pBdr>
                <w:top w:val="nil"/>
                <w:left w:val="nil"/>
                <w:bottom w:val="nil"/>
                <w:right w:val="nil"/>
                <w:between w:val="nil"/>
              </w:pBdr>
              <w:spacing w:after="120"/>
              <w:ind w:hanging="29"/>
              <w:contextualSpacing w:val="0"/>
              <w:rPr>
                <w:color w:val="000000"/>
              </w:rPr>
            </w:pPr>
            <w:r w:rsidRPr="00052A63">
              <w:rPr>
                <w:color w:val="000000"/>
              </w:rPr>
              <w:t>Connect</w:t>
            </w:r>
            <w:r>
              <w:rPr>
                <w:color w:val="000000"/>
              </w:rPr>
              <w:t xml:space="preserve"> – Teacher will consider ways to facilitate connections between different student responses</w:t>
            </w:r>
          </w:p>
        </w:tc>
      </w:tr>
      <w:tr w:rsidR="0017571A" w14:paraId="33262981" w14:textId="77777777" w:rsidTr="00F26C1B">
        <w:tc>
          <w:tcPr>
            <w:tcW w:w="10785" w:type="dxa"/>
            <w:gridSpan w:val="2"/>
          </w:tcPr>
          <w:p w14:paraId="77E134EB" w14:textId="7D36A35C" w:rsidR="0017571A" w:rsidRDefault="0017571A" w:rsidP="00CD58AC">
            <w:pPr>
              <w:spacing w:before="60"/>
            </w:pPr>
            <w:r w:rsidRPr="00BD4343">
              <w:rPr>
                <w:b/>
              </w:rPr>
              <w:t xml:space="preserve">Suggestions </w:t>
            </w:r>
            <w:r>
              <w:rPr>
                <w:b/>
              </w:rPr>
              <w:t>F</w:t>
            </w:r>
            <w:r w:rsidRPr="00BD4343">
              <w:rPr>
                <w:b/>
              </w:rPr>
              <w:t xml:space="preserve">or </w:t>
            </w:r>
            <w:r>
              <w:rPr>
                <w:b/>
              </w:rPr>
              <w:t>A</w:t>
            </w:r>
            <w:r w:rsidRPr="00BD4343">
              <w:rPr>
                <w:b/>
              </w:rPr>
              <w:t xml:space="preserve">dditional </w:t>
            </w:r>
            <w:r>
              <w:rPr>
                <w:b/>
              </w:rPr>
              <w:t>S</w:t>
            </w:r>
            <w:r w:rsidRPr="00BD4343">
              <w:rPr>
                <w:b/>
              </w:rPr>
              <w:t xml:space="preserve">tudent </w:t>
            </w:r>
            <w:r>
              <w:rPr>
                <w:b/>
              </w:rPr>
              <w:t>S</w:t>
            </w:r>
            <w:r w:rsidRPr="00BD4343">
              <w:rPr>
                <w:b/>
              </w:rPr>
              <w:t>upport</w:t>
            </w:r>
            <w:r w:rsidRPr="00BD4343">
              <w:t xml:space="preserve"> </w:t>
            </w:r>
          </w:p>
          <w:p w14:paraId="2A17E363" w14:textId="09CB4DF4" w:rsidR="00A347D7" w:rsidRPr="00F2189E" w:rsidRDefault="00D91A76" w:rsidP="00E36D60">
            <w:pPr>
              <w:pStyle w:val="NormalWeb"/>
              <w:numPr>
                <w:ilvl w:val="0"/>
                <w:numId w:val="19"/>
              </w:numPr>
              <w:spacing w:before="0" w:beforeAutospacing="0" w:after="0" w:afterAutospacing="0"/>
              <w:textAlignment w:val="baseline"/>
              <w:rPr>
                <w:rFonts w:asciiTheme="majorHAnsi" w:hAnsiTheme="majorHAnsi"/>
                <w:color w:val="000000"/>
                <w:sz w:val="22"/>
                <w:szCs w:val="22"/>
              </w:rPr>
            </w:pPr>
            <w:r>
              <w:rPr>
                <w:rFonts w:asciiTheme="majorHAnsi" w:hAnsiTheme="majorHAnsi"/>
                <w:color w:val="000000"/>
                <w:sz w:val="22"/>
                <w:szCs w:val="22"/>
              </w:rPr>
              <w:t xml:space="preserve">Students </w:t>
            </w:r>
            <w:r w:rsidRPr="00BB0F84">
              <w:rPr>
                <w:rFonts w:asciiTheme="majorHAnsi" w:hAnsiTheme="majorHAnsi"/>
                <w:color w:val="000000"/>
                <w:sz w:val="22"/>
                <w:szCs w:val="22"/>
              </w:rPr>
              <w:t>who demonstrate</w:t>
            </w:r>
            <w:r>
              <w:rPr>
                <w:rFonts w:asciiTheme="majorHAnsi" w:hAnsiTheme="majorHAnsi"/>
                <w:color w:val="000000"/>
                <w:sz w:val="22"/>
                <w:szCs w:val="22"/>
              </w:rPr>
              <w:t xml:space="preserve"> </w:t>
            </w:r>
            <w:r w:rsidR="00A347D7" w:rsidRPr="00F2189E">
              <w:rPr>
                <w:rFonts w:asciiTheme="majorHAnsi" w:hAnsiTheme="majorHAnsi"/>
                <w:color w:val="000000"/>
                <w:sz w:val="22"/>
                <w:szCs w:val="22"/>
              </w:rPr>
              <w:t xml:space="preserve">weaknesses </w:t>
            </w:r>
            <w:r w:rsidRPr="00D91A76">
              <w:rPr>
                <w:rFonts w:asciiTheme="majorHAnsi" w:hAnsiTheme="majorHAnsi"/>
                <w:color w:val="000000"/>
                <w:sz w:val="22"/>
                <w:szCs w:val="22"/>
              </w:rPr>
              <w:t>with</w:t>
            </w:r>
            <w:r>
              <w:rPr>
                <w:rFonts w:asciiTheme="majorHAnsi" w:hAnsiTheme="majorHAnsi"/>
                <w:color w:val="000000"/>
                <w:sz w:val="22"/>
                <w:szCs w:val="22"/>
              </w:rPr>
              <w:t xml:space="preserve"> </w:t>
            </w:r>
            <w:r w:rsidR="00A347D7" w:rsidRPr="00F2189E">
              <w:rPr>
                <w:rFonts w:asciiTheme="majorHAnsi" w:hAnsiTheme="majorHAnsi"/>
                <w:color w:val="000000"/>
                <w:sz w:val="22"/>
                <w:szCs w:val="22"/>
              </w:rPr>
              <w:t>memory and language could benefit from word wall cards to activate prior knowledge of money.</w:t>
            </w:r>
          </w:p>
          <w:p w14:paraId="4932EA35" w14:textId="4AC55361" w:rsidR="00E36D60" w:rsidRPr="00F2189E" w:rsidRDefault="00E36D60" w:rsidP="00E36D60">
            <w:pPr>
              <w:pStyle w:val="NormalWeb"/>
              <w:numPr>
                <w:ilvl w:val="0"/>
                <w:numId w:val="19"/>
              </w:numPr>
              <w:spacing w:before="0" w:beforeAutospacing="0" w:after="0" w:afterAutospacing="0"/>
              <w:textAlignment w:val="baseline"/>
              <w:rPr>
                <w:rFonts w:asciiTheme="majorHAnsi" w:hAnsiTheme="majorHAnsi"/>
                <w:color w:val="000000"/>
                <w:sz w:val="22"/>
                <w:szCs w:val="22"/>
              </w:rPr>
            </w:pPr>
            <w:r w:rsidRPr="00F2189E">
              <w:rPr>
                <w:rFonts w:asciiTheme="majorHAnsi" w:hAnsiTheme="majorHAnsi"/>
                <w:sz w:val="22"/>
                <w:szCs w:val="22"/>
              </w:rPr>
              <w:t>Remove the restrictions –“</w:t>
            </w:r>
            <w:r w:rsidR="007B6CFE" w:rsidRPr="00F2189E">
              <w:rPr>
                <w:rFonts w:asciiTheme="majorHAnsi" w:hAnsiTheme="majorHAnsi"/>
                <w:sz w:val="22"/>
                <w:szCs w:val="22"/>
              </w:rPr>
              <w:t xml:space="preserve">She has an odd number of quarters.  </w:t>
            </w:r>
            <w:r w:rsidR="007B6CFE" w:rsidRPr="00F2189E">
              <w:rPr>
                <w:rFonts w:asciiTheme="majorHAnsi" w:hAnsiTheme="majorHAnsi"/>
                <w:color w:val="000000"/>
                <w:sz w:val="22"/>
                <w:szCs w:val="22"/>
              </w:rPr>
              <w:t>Sh</w:t>
            </w:r>
            <w:r w:rsidRPr="00F2189E">
              <w:rPr>
                <w:rFonts w:asciiTheme="majorHAnsi" w:hAnsiTheme="majorHAnsi"/>
                <w:color w:val="000000"/>
                <w:sz w:val="22"/>
                <w:szCs w:val="22"/>
              </w:rPr>
              <w:t xml:space="preserve">e has </w:t>
            </w:r>
            <w:r w:rsidR="007B6CFE" w:rsidRPr="00F2189E">
              <w:rPr>
                <w:rFonts w:asciiTheme="majorHAnsi" w:hAnsiTheme="majorHAnsi"/>
                <w:color w:val="000000"/>
                <w:sz w:val="22"/>
                <w:szCs w:val="22"/>
              </w:rPr>
              <w:t>more</w:t>
            </w:r>
            <w:r w:rsidRPr="00F2189E">
              <w:rPr>
                <w:rFonts w:asciiTheme="majorHAnsi" w:hAnsiTheme="majorHAnsi"/>
                <w:color w:val="000000"/>
                <w:sz w:val="22"/>
                <w:szCs w:val="22"/>
              </w:rPr>
              <w:t xml:space="preserve"> </w:t>
            </w:r>
            <w:r w:rsidR="007B6CFE" w:rsidRPr="00F2189E">
              <w:rPr>
                <w:rFonts w:asciiTheme="majorHAnsi" w:hAnsiTheme="majorHAnsi"/>
                <w:color w:val="000000"/>
                <w:sz w:val="22"/>
                <w:szCs w:val="22"/>
              </w:rPr>
              <w:t>dimes</w:t>
            </w:r>
            <w:r w:rsidRPr="00F2189E">
              <w:rPr>
                <w:rFonts w:asciiTheme="majorHAnsi" w:hAnsiTheme="majorHAnsi"/>
                <w:color w:val="000000"/>
                <w:sz w:val="22"/>
                <w:szCs w:val="22"/>
              </w:rPr>
              <w:t xml:space="preserve"> than </w:t>
            </w:r>
            <w:r w:rsidR="007B6CFE" w:rsidRPr="00F2189E">
              <w:rPr>
                <w:rFonts w:asciiTheme="majorHAnsi" w:hAnsiTheme="majorHAnsi"/>
                <w:color w:val="000000"/>
                <w:sz w:val="22"/>
                <w:szCs w:val="22"/>
              </w:rPr>
              <w:t>nickel</w:t>
            </w:r>
            <w:r w:rsidRPr="00F2189E">
              <w:rPr>
                <w:rFonts w:asciiTheme="majorHAnsi" w:hAnsiTheme="majorHAnsi"/>
                <w:color w:val="000000"/>
                <w:sz w:val="22"/>
                <w:szCs w:val="22"/>
              </w:rPr>
              <w:t xml:space="preserve">s. </w:t>
            </w:r>
            <w:r w:rsidR="007B6CFE" w:rsidRPr="00F2189E">
              <w:rPr>
                <w:rFonts w:asciiTheme="majorHAnsi" w:hAnsiTheme="majorHAnsi"/>
                <w:color w:val="000000"/>
                <w:sz w:val="22"/>
                <w:szCs w:val="22"/>
              </w:rPr>
              <w:t xml:space="preserve">She has fewer than 20 </w:t>
            </w:r>
            <w:r w:rsidRPr="00F2189E">
              <w:rPr>
                <w:rFonts w:asciiTheme="majorHAnsi" w:hAnsiTheme="majorHAnsi"/>
                <w:color w:val="000000"/>
                <w:sz w:val="22"/>
                <w:szCs w:val="22"/>
              </w:rPr>
              <w:t>pennies.”</w:t>
            </w:r>
          </w:p>
          <w:p w14:paraId="1D11FCC1" w14:textId="4B1265A8" w:rsidR="00DC475D" w:rsidRPr="00F2189E" w:rsidRDefault="000A6459" w:rsidP="00DC475D">
            <w:pPr>
              <w:pStyle w:val="NormalWeb"/>
              <w:numPr>
                <w:ilvl w:val="0"/>
                <w:numId w:val="19"/>
              </w:numPr>
              <w:spacing w:before="0" w:beforeAutospacing="0" w:after="0" w:afterAutospacing="0"/>
              <w:textAlignment w:val="baseline"/>
              <w:rPr>
                <w:rFonts w:asciiTheme="majorHAnsi" w:hAnsiTheme="majorHAnsi"/>
                <w:color w:val="000000"/>
                <w:sz w:val="22"/>
                <w:szCs w:val="22"/>
              </w:rPr>
            </w:pPr>
            <w:r w:rsidRPr="00F2189E">
              <w:rPr>
                <w:rFonts w:asciiTheme="majorHAnsi" w:hAnsiTheme="majorHAnsi"/>
                <w:sz w:val="22"/>
                <w:szCs w:val="22"/>
              </w:rPr>
              <w:t>H</w:t>
            </w:r>
            <w:r w:rsidR="00E36D60" w:rsidRPr="00F2189E">
              <w:rPr>
                <w:rFonts w:asciiTheme="majorHAnsi" w:hAnsiTheme="majorHAnsi"/>
                <w:sz w:val="22"/>
                <w:szCs w:val="22"/>
              </w:rPr>
              <w:t>ave students only work on finding combinations to $1.00 with the following restrictions</w:t>
            </w:r>
            <w:r w:rsidR="00DC475D" w:rsidRPr="00F2189E">
              <w:rPr>
                <w:rFonts w:asciiTheme="majorHAnsi" w:hAnsiTheme="majorHAnsi"/>
                <w:sz w:val="22"/>
                <w:szCs w:val="22"/>
              </w:rPr>
              <w:t xml:space="preserve">–“She has an odd number of quarters.  </w:t>
            </w:r>
            <w:r w:rsidR="00DC475D" w:rsidRPr="00F2189E">
              <w:rPr>
                <w:rFonts w:asciiTheme="majorHAnsi" w:hAnsiTheme="majorHAnsi"/>
                <w:color w:val="000000"/>
                <w:sz w:val="22"/>
                <w:szCs w:val="22"/>
              </w:rPr>
              <w:t>She has more dimes than nickels. She has fewer than 20 pennies.”</w:t>
            </w:r>
          </w:p>
          <w:p w14:paraId="1BD2CBE1" w14:textId="7FB2C714" w:rsidR="000A6459" w:rsidRPr="00F2189E" w:rsidRDefault="000A6459" w:rsidP="00DC475D">
            <w:pPr>
              <w:pStyle w:val="NormalWeb"/>
              <w:numPr>
                <w:ilvl w:val="0"/>
                <w:numId w:val="19"/>
              </w:numPr>
              <w:spacing w:before="0" w:beforeAutospacing="0" w:after="0" w:afterAutospacing="0"/>
              <w:textAlignment w:val="baseline"/>
              <w:rPr>
                <w:rFonts w:asciiTheme="majorHAnsi" w:hAnsiTheme="majorHAnsi"/>
                <w:color w:val="000000"/>
                <w:sz w:val="22"/>
                <w:szCs w:val="22"/>
              </w:rPr>
            </w:pPr>
            <w:r w:rsidRPr="00F2189E">
              <w:rPr>
                <w:rFonts w:asciiTheme="majorHAnsi" w:hAnsiTheme="majorHAnsi"/>
                <w:sz w:val="22"/>
                <w:szCs w:val="22"/>
              </w:rPr>
              <w:t>Remove quarters and have students work on finding combinations to $1.</w:t>
            </w:r>
            <w:r w:rsidRPr="00F2189E">
              <w:rPr>
                <w:rFonts w:asciiTheme="majorHAnsi" w:hAnsiTheme="majorHAnsi"/>
                <w:color w:val="000000"/>
                <w:sz w:val="22"/>
                <w:szCs w:val="22"/>
              </w:rPr>
              <w:t>00 with the following restrictions-“She has more dimes than nickels.  She has fewer than 20 pennies.”</w:t>
            </w:r>
          </w:p>
          <w:p w14:paraId="5D6C3720" w14:textId="003C25AB" w:rsidR="008C2696" w:rsidRDefault="008C2696" w:rsidP="00DB5B92">
            <w:pPr>
              <w:pStyle w:val="ListParagraph"/>
              <w:numPr>
                <w:ilvl w:val="0"/>
                <w:numId w:val="13"/>
              </w:numPr>
            </w:pPr>
            <w:r w:rsidRPr="00F2189E">
              <w:t>Provide hundreds charts for students to use when counting money.</w:t>
            </w:r>
          </w:p>
          <w:p w14:paraId="41EA82AA" w14:textId="6D57A5A9" w:rsidR="000E6E33" w:rsidRPr="0093776D" w:rsidRDefault="000E6E33" w:rsidP="000E6E33">
            <w:pPr>
              <w:pStyle w:val="ListParagraph"/>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000000"/>
              </w:rPr>
            </w:pPr>
            <w:r w:rsidRPr="00261AF3">
              <w:rPr>
                <w:color w:val="000000"/>
              </w:rPr>
              <w:t>Provide sentence frames to support student justifications</w:t>
            </w:r>
            <w:r w:rsidRPr="0093776D">
              <w:rPr>
                <w:color w:val="000000"/>
              </w:rPr>
              <w:t xml:space="preserve"> </w:t>
            </w:r>
            <w:r>
              <w:t>or explanations (i.e., A (coin) is worth __ cents, I added (coin) so now it is __ cents, etc.).</w:t>
            </w:r>
          </w:p>
          <w:p w14:paraId="1E7DCB0B" w14:textId="51E15258" w:rsidR="000E6E33" w:rsidRPr="00F2189E" w:rsidRDefault="000E6E33" w:rsidP="000E6E33">
            <w:pPr>
              <w:pStyle w:val="ListParagraph"/>
              <w:numPr>
                <w:ilvl w:val="0"/>
                <w:numId w:val="13"/>
              </w:numPr>
            </w:pPr>
            <w:r>
              <w:t>Include a graphic organizer for students to record their combinations and values, which may include a visual word bank and sentence frames.</w:t>
            </w:r>
          </w:p>
          <w:p w14:paraId="6516B4E2" w14:textId="073DB780" w:rsidR="0017571A" w:rsidRPr="00352D40" w:rsidRDefault="00F17A91" w:rsidP="00352D40">
            <w:pPr>
              <w:pStyle w:val="ListParagraph"/>
              <w:numPr>
                <w:ilvl w:val="0"/>
                <w:numId w:val="13"/>
              </w:numPr>
              <w:spacing w:after="120"/>
              <w:contextualSpacing w:val="0"/>
            </w:pPr>
            <w:r w:rsidRPr="00F2189E">
              <w:t>Possible extension of the task would be to ask students to try and come up with all the possible combinations to make $1.63 or to create their own task with a different amount, add constraints, and solve.</w:t>
            </w:r>
          </w:p>
        </w:tc>
      </w:tr>
    </w:tbl>
    <w:p w14:paraId="7FE7732C" w14:textId="77777777" w:rsidR="00122599" w:rsidRDefault="00122599">
      <w:r>
        <w:br w:type="page"/>
      </w: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10785"/>
      </w:tblGrid>
      <w:tr w:rsidR="00B10C04" w14:paraId="63252BBF" w14:textId="77777777" w:rsidTr="00FE137A">
        <w:trPr>
          <w:tblHeader/>
        </w:trPr>
        <w:tc>
          <w:tcPr>
            <w:tcW w:w="10785" w:type="dxa"/>
            <w:shd w:val="clear" w:color="auto" w:fill="C6D9F1" w:themeFill="text2" w:themeFillTint="33"/>
          </w:tcPr>
          <w:p w14:paraId="59C12E97" w14:textId="11CCFBE0" w:rsidR="00B10C04" w:rsidRDefault="00640084" w:rsidP="003A7F2B">
            <w:pPr>
              <w:spacing w:before="60" w:after="60"/>
              <w:rPr>
                <w:b/>
              </w:rPr>
            </w:pPr>
            <w:r>
              <w:br w:type="page"/>
            </w:r>
            <w:r w:rsidR="00B10C04">
              <w:rPr>
                <w:b/>
              </w:rPr>
              <w:t>Task Implementation (After)</w:t>
            </w:r>
          </w:p>
        </w:tc>
      </w:tr>
      <w:tr w:rsidR="008A3C26" w14:paraId="4187ED52" w14:textId="77777777" w:rsidTr="00F26C1B">
        <w:tc>
          <w:tcPr>
            <w:tcW w:w="10785" w:type="dxa"/>
            <w:shd w:val="clear" w:color="auto" w:fill="auto"/>
          </w:tcPr>
          <w:p w14:paraId="46C950BC" w14:textId="77777777" w:rsidR="008A3C26" w:rsidRDefault="008A3C26" w:rsidP="008A3C26">
            <w:pPr>
              <w:spacing w:before="60" w:after="60"/>
              <w:rPr>
                <w:b/>
              </w:rPr>
            </w:pPr>
            <w:r>
              <w:rPr>
                <w:b/>
              </w:rPr>
              <w:t>Connecting Student Responses (From Anticipating Student Response Chart) and Closure of the Task:</w:t>
            </w:r>
          </w:p>
          <w:p w14:paraId="3C4BC316" w14:textId="66754BDD" w:rsidR="008A3C26" w:rsidRPr="00D908E7" w:rsidRDefault="008A3C26" w:rsidP="00D908E7">
            <w:pPr>
              <w:pStyle w:val="ListParagraph"/>
              <w:numPr>
                <w:ilvl w:val="0"/>
                <w:numId w:val="9"/>
              </w:numPr>
              <w:pBdr>
                <w:top w:val="nil"/>
                <w:left w:val="nil"/>
                <w:bottom w:val="nil"/>
                <w:right w:val="nil"/>
                <w:between w:val="nil"/>
              </w:pBdr>
              <w:spacing w:after="60"/>
              <w:ind w:left="691" w:hanging="331"/>
              <w:rPr>
                <w:color w:val="000000"/>
              </w:rPr>
            </w:pPr>
            <w:r w:rsidRPr="000A5945">
              <w:rPr>
                <w:color w:val="000000"/>
              </w:rPr>
              <w:t>Based on the actual student responses, sequence and select particular students to present their mathematical work during class discussion.  Typically you start with strategies you think that all students can connect with and share the most complex strategy last.</w:t>
            </w:r>
          </w:p>
        </w:tc>
      </w:tr>
      <w:tr w:rsidR="00B10C04" w14:paraId="217B70F8" w14:textId="77777777" w:rsidTr="00F26C1B">
        <w:trPr>
          <w:trHeight w:val="1375"/>
        </w:trPr>
        <w:tc>
          <w:tcPr>
            <w:tcW w:w="10785" w:type="dxa"/>
          </w:tcPr>
          <w:p w14:paraId="24F9AF6C" w14:textId="77777777" w:rsidR="00864812" w:rsidRPr="000A5945" w:rsidRDefault="00864812" w:rsidP="00DB5B92">
            <w:pPr>
              <w:pStyle w:val="ListParagraph"/>
              <w:numPr>
                <w:ilvl w:val="0"/>
                <w:numId w:val="9"/>
              </w:numPr>
              <w:pBdr>
                <w:top w:val="nil"/>
                <w:left w:val="nil"/>
                <w:bottom w:val="nil"/>
                <w:right w:val="nil"/>
                <w:between w:val="nil"/>
              </w:pBdr>
              <w:ind w:left="694" w:hanging="334"/>
              <w:rPr>
                <w:color w:val="000000"/>
              </w:rPr>
            </w:pPr>
            <w:r w:rsidRPr="000A5945">
              <w:rPr>
                <w:color w:val="000000"/>
              </w:rPr>
              <w:t xml:space="preserve">As students share their work, ask questions like:  </w:t>
            </w:r>
          </w:p>
          <w:p w14:paraId="1402240C" w14:textId="77777777" w:rsidR="00864812" w:rsidRPr="000A5945" w:rsidRDefault="00864812" w:rsidP="00CD58AC">
            <w:pPr>
              <w:pStyle w:val="ListParagraph"/>
              <w:numPr>
                <w:ilvl w:val="0"/>
                <w:numId w:val="31"/>
              </w:numPr>
              <w:pBdr>
                <w:top w:val="nil"/>
                <w:left w:val="nil"/>
                <w:bottom w:val="nil"/>
                <w:right w:val="nil"/>
                <w:between w:val="nil"/>
              </w:pBdr>
              <w:rPr>
                <w:color w:val="000000"/>
              </w:rPr>
            </w:pPr>
            <w:r w:rsidRPr="000A5945">
              <w:rPr>
                <w:color w:val="000000"/>
              </w:rPr>
              <w:t xml:space="preserve">That seems important, who can repeat that?  </w:t>
            </w:r>
          </w:p>
          <w:p w14:paraId="3B317A10" w14:textId="77777777" w:rsidR="00864812" w:rsidRPr="000A5945" w:rsidRDefault="00864812" w:rsidP="00CD58AC">
            <w:pPr>
              <w:pStyle w:val="ListParagraph"/>
              <w:numPr>
                <w:ilvl w:val="0"/>
                <w:numId w:val="31"/>
              </w:numPr>
              <w:pBdr>
                <w:top w:val="nil"/>
                <w:left w:val="nil"/>
                <w:bottom w:val="nil"/>
                <w:right w:val="nil"/>
                <w:between w:val="nil"/>
              </w:pBdr>
              <w:rPr>
                <w:color w:val="000000"/>
              </w:rPr>
            </w:pPr>
            <w:r w:rsidRPr="000A5945">
              <w:rPr>
                <w:color w:val="000000"/>
              </w:rPr>
              <w:t xml:space="preserve">Who can repeat that back in their own words?  </w:t>
            </w:r>
          </w:p>
          <w:p w14:paraId="39E0663F" w14:textId="77777777" w:rsidR="00864812" w:rsidRPr="000A5945" w:rsidRDefault="00864812" w:rsidP="00CD58AC">
            <w:pPr>
              <w:pStyle w:val="ListParagraph"/>
              <w:numPr>
                <w:ilvl w:val="0"/>
                <w:numId w:val="31"/>
              </w:numPr>
              <w:pBdr>
                <w:top w:val="nil"/>
                <w:left w:val="nil"/>
                <w:bottom w:val="nil"/>
                <w:right w:val="nil"/>
                <w:between w:val="nil"/>
              </w:pBdr>
              <w:rPr>
                <w:color w:val="000000"/>
              </w:rPr>
            </w:pPr>
            <w:r w:rsidRPr="000A5945">
              <w:rPr>
                <w:color w:val="000000"/>
              </w:rPr>
              <w:t xml:space="preserve">Who can add to that?  </w:t>
            </w:r>
          </w:p>
          <w:p w14:paraId="2C09D0E2" w14:textId="76403A4F" w:rsidR="0017571A" w:rsidRPr="000A5945" w:rsidRDefault="00864812" w:rsidP="00CD58AC">
            <w:pPr>
              <w:pStyle w:val="ListParagraph"/>
              <w:numPr>
                <w:ilvl w:val="0"/>
                <w:numId w:val="31"/>
              </w:numPr>
              <w:pBdr>
                <w:top w:val="nil"/>
                <w:left w:val="nil"/>
                <w:bottom w:val="nil"/>
                <w:right w:val="nil"/>
                <w:between w:val="nil"/>
              </w:pBdr>
              <w:rPr>
                <w:color w:val="000000"/>
              </w:rPr>
            </w:pPr>
            <w:r w:rsidRPr="000A5945">
              <w:rPr>
                <w:color w:val="000000"/>
              </w:rPr>
              <w:t>Do you agree or disagree?  Why?</w:t>
            </w:r>
          </w:p>
          <w:p w14:paraId="25D880EE" w14:textId="09DF7075" w:rsidR="00864812" w:rsidRPr="000A5945" w:rsidRDefault="001B2C2A" w:rsidP="00CD58AC">
            <w:pPr>
              <w:pStyle w:val="ListParagraph"/>
              <w:numPr>
                <w:ilvl w:val="0"/>
                <w:numId w:val="31"/>
              </w:numPr>
              <w:pBdr>
                <w:top w:val="nil"/>
                <w:left w:val="nil"/>
                <w:bottom w:val="nil"/>
                <w:right w:val="nil"/>
                <w:between w:val="nil"/>
              </w:pBdr>
              <w:rPr>
                <w:color w:val="000000"/>
              </w:rPr>
            </w:pPr>
            <w:r w:rsidRPr="000A5945">
              <w:rPr>
                <w:color w:val="000000"/>
              </w:rPr>
              <w:t>Is this strategy similar to the one shared before?  Why or why not?</w:t>
            </w:r>
          </w:p>
          <w:p w14:paraId="1C3C5798" w14:textId="51F91AB7" w:rsidR="00C14BCC" w:rsidRPr="000A5945" w:rsidRDefault="00C14BCC" w:rsidP="00CD58AC">
            <w:pPr>
              <w:pStyle w:val="ListParagraph"/>
              <w:numPr>
                <w:ilvl w:val="0"/>
                <w:numId w:val="31"/>
              </w:numPr>
              <w:pBdr>
                <w:top w:val="nil"/>
                <w:left w:val="nil"/>
                <w:bottom w:val="nil"/>
                <w:right w:val="nil"/>
                <w:between w:val="nil"/>
              </w:pBdr>
              <w:rPr>
                <w:color w:val="000000"/>
              </w:rPr>
            </w:pPr>
            <w:r w:rsidRPr="000A5945">
              <w:rPr>
                <w:color w:val="000000"/>
              </w:rPr>
              <w:t>Did anyone think about that in a different way?</w:t>
            </w:r>
          </w:p>
          <w:p w14:paraId="23557BCF" w14:textId="4F2B6363" w:rsidR="0017571A" w:rsidRPr="0063699E" w:rsidRDefault="0017571A" w:rsidP="00CD58AC">
            <w:pPr>
              <w:pStyle w:val="ListParagraph"/>
              <w:numPr>
                <w:ilvl w:val="0"/>
                <w:numId w:val="1"/>
              </w:numPr>
              <w:spacing w:after="60"/>
              <w:ind w:left="691" w:hanging="331"/>
              <w:contextualSpacing w:val="0"/>
              <w:rPr>
                <w:b/>
                <w:sz w:val="28"/>
              </w:rPr>
            </w:pPr>
            <w:r w:rsidRPr="000A5945">
              <w:rPr>
                <w:color w:val="000000"/>
              </w:rPr>
              <w:t>Consider ways to ensure that each student will have an equitable opportunity to share his/her thinking during task discussion</w:t>
            </w:r>
            <w:r w:rsidR="000A5945">
              <w:rPr>
                <w:color w:val="000000"/>
              </w:rPr>
              <w:t>.</w:t>
            </w:r>
          </w:p>
        </w:tc>
      </w:tr>
      <w:tr w:rsidR="002B0C62" w14:paraId="4854CB7E" w14:textId="77777777" w:rsidTr="00F26C1B">
        <w:tc>
          <w:tcPr>
            <w:tcW w:w="10785" w:type="dxa"/>
            <w:shd w:val="clear" w:color="auto" w:fill="C6D9F1" w:themeFill="text2" w:themeFillTint="33"/>
          </w:tcPr>
          <w:p w14:paraId="3A9A30F4" w14:textId="58445CD6" w:rsidR="002B0C62" w:rsidRDefault="002B0C62" w:rsidP="003A7F2B">
            <w:pPr>
              <w:spacing w:before="60" w:after="60"/>
              <w:rPr>
                <w:b/>
              </w:rPr>
            </w:pPr>
            <w:r>
              <w:rPr>
                <w:b/>
              </w:rPr>
              <w:t>Teacher Reflection About Student Learning:</w:t>
            </w:r>
          </w:p>
        </w:tc>
      </w:tr>
      <w:tr w:rsidR="0018531A" w14:paraId="7C3A4FD9" w14:textId="77777777" w:rsidTr="00F26C1B">
        <w:tc>
          <w:tcPr>
            <w:tcW w:w="10785" w:type="dxa"/>
          </w:tcPr>
          <w:p w14:paraId="5661678C" w14:textId="63457CC0" w:rsidR="0018531A" w:rsidRPr="00352D40" w:rsidRDefault="0088252D" w:rsidP="00352D40">
            <w:pPr>
              <w:pStyle w:val="ListParagraph"/>
              <w:numPr>
                <w:ilvl w:val="0"/>
                <w:numId w:val="1"/>
              </w:numPr>
              <w:pBdr>
                <w:top w:val="nil"/>
                <w:left w:val="nil"/>
                <w:bottom w:val="nil"/>
                <w:right w:val="nil"/>
                <w:between w:val="nil"/>
              </w:pBdr>
              <w:spacing w:before="120"/>
              <w:contextualSpacing w:val="0"/>
            </w:pPr>
            <w:r w:rsidRPr="00352D40">
              <w:t xml:space="preserve">Use the </w:t>
            </w:r>
            <w:r w:rsidR="00292671" w:rsidRPr="00352D40">
              <w:t>rich mathematical task</w:t>
            </w:r>
            <w:r w:rsidR="00352D40" w:rsidRPr="00352D40">
              <w:t xml:space="preserve"> rubric</w:t>
            </w:r>
            <w:r w:rsidR="00546E2B" w:rsidRPr="00352D40">
              <w:t xml:space="preserve"> to evaluate students’ progress toward the process goals.  </w:t>
            </w:r>
          </w:p>
          <w:p w14:paraId="3B2636FC" w14:textId="2C83A4FF" w:rsidR="00C97A58" w:rsidRPr="00352D40" w:rsidRDefault="00C97A58" w:rsidP="00DB5B92">
            <w:pPr>
              <w:pStyle w:val="ListParagraph"/>
              <w:numPr>
                <w:ilvl w:val="0"/>
                <w:numId w:val="1"/>
              </w:numPr>
              <w:pBdr>
                <w:top w:val="nil"/>
                <w:left w:val="nil"/>
                <w:bottom w:val="nil"/>
                <w:right w:val="nil"/>
                <w:between w:val="nil"/>
              </w:pBdr>
            </w:pPr>
            <w:r w:rsidRPr="00352D40">
              <w:t xml:space="preserve">Look at the students’ work.  Who employed what strategies?  </w:t>
            </w:r>
          </w:p>
          <w:p w14:paraId="5C2483A5" w14:textId="50BC2C4C" w:rsidR="00F45E64" w:rsidRPr="00352D40" w:rsidRDefault="00F45E64" w:rsidP="00352D40">
            <w:pPr>
              <w:pStyle w:val="ListParagraph"/>
              <w:numPr>
                <w:ilvl w:val="0"/>
                <w:numId w:val="26"/>
              </w:numPr>
              <w:pBdr>
                <w:top w:val="nil"/>
                <w:left w:val="nil"/>
                <w:bottom w:val="nil"/>
                <w:right w:val="nil"/>
                <w:between w:val="nil"/>
              </w:pBdr>
            </w:pPr>
            <w:r w:rsidRPr="00352D40">
              <w:t>Students who did not follow the constraints-Pull them into a group and introduce the guess and check strategy with constraints.</w:t>
            </w:r>
            <w:r w:rsidR="00546E2B" w:rsidRPr="00352D40">
              <w:t xml:space="preserve">  Work on the relationships between the coins </w:t>
            </w:r>
            <w:r w:rsidR="00D91A76" w:rsidRPr="00352D40">
              <w:t xml:space="preserve">to include </w:t>
            </w:r>
            <w:r w:rsidR="00546E2B" w:rsidRPr="00352D40">
              <w:t>trading two nickels for one dime, two dimes and a nickel for a quarter, etc.</w:t>
            </w:r>
          </w:p>
          <w:p w14:paraId="5A1B3A72" w14:textId="714C438F" w:rsidR="00F45E64" w:rsidRPr="00352D40" w:rsidRDefault="00F45E64" w:rsidP="00352D40">
            <w:pPr>
              <w:pStyle w:val="ListParagraph"/>
              <w:numPr>
                <w:ilvl w:val="0"/>
                <w:numId w:val="26"/>
              </w:numPr>
              <w:pBdr>
                <w:top w:val="nil"/>
                <w:left w:val="nil"/>
                <w:bottom w:val="nil"/>
                <w:right w:val="nil"/>
                <w:between w:val="nil"/>
              </w:pBdr>
            </w:pPr>
            <w:r w:rsidRPr="00352D40">
              <w:t>Students who used the guess and check strategy-Pull them into a group and work on the relationship</w:t>
            </w:r>
            <w:r w:rsidR="00610BEA" w:rsidRPr="00352D40">
              <w:t>s</w:t>
            </w:r>
            <w:r w:rsidR="00D91A76" w:rsidRPr="00352D40">
              <w:t xml:space="preserve"> between the coins to include</w:t>
            </w:r>
            <w:r w:rsidRPr="00352D40">
              <w:t xml:space="preserve"> trading two nickels for one dime, two dimes and a nickel for a quarter, etc.</w:t>
            </w:r>
          </w:p>
          <w:p w14:paraId="1036DA0E" w14:textId="4FC97A75" w:rsidR="00F45E64" w:rsidRPr="00352D40" w:rsidRDefault="00F45E64" w:rsidP="00352D40">
            <w:pPr>
              <w:pStyle w:val="ListParagraph"/>
              <w:numPr>
                <w:ilvl w:val="0"/>
                <w:numId w:val="26"/>
              </w:numPr>
              <w:pBdr>
                <w:top w:val="nil"/>
                <w:left w:val="nil"/>
                <w:bottom w:val="nil"/>
                <w:right w:val="nil"/>
                <w:between w:val="nil"/>
              </w:pBdr>
            </w:pPr>
            <w:r w:rsidRPr="00352D40">
              <w:t>Students who come up with one solution and t</w:t>
            </w:r>
            <w:r w:rsidR="00610BEA" w:rsidRPr="00352D40">
              <w:t>h</w:t>
            </w:r>
            <w:r w:rsidRPr="00352D40">
              <w:t>en trade coins from there-Pull them into a group and introduce the idea of an organized list.</w:t>
            </w:r>
          </w:p>
          <w:p w14:paraId="3445FE52" w14:textId="09F54540" w:rsidR="0018531A" w:rsidRPr="00352D40" w:rsidRDefault="00F45E64" w:rsidP="00352D40">
            <w:pPr>
              <w:pStyle w:val="ListParagraph"/>
              <w:numPr>
                <w:ilvl w:val="0"/>
                <w:numId w:val="26"/>
              </w:numPr>
              <w:pBdr>
                <w:top w:val="nil"/>
                <w:left w:val="nil"/>
                <w:bottom w:val="nil"/>
                <w:right w:val="nil"/>
                <w:between w:val="nil"/>
              </w:pBdr>
              <w:spacing w:after="120"/>
              <w:contextualSpacing w:val="0"/>
            </w:pPr>
            <w:r w:rsidRPr="00352D40">
              <w:t>Students who create a table</w:t>
            </w:r>
            <w:r w:rsidR="00224491" w:rsidRPr="00352D40">
              <w:t xml:space="preserve"> to organize-Pull them into a group and ask them </w:t>
            </w:r>
            <w:r w:rsidR="00610BEA" w:rsidRPr="00352D40">
              <w:t>if there is a way they can structure their list to ensure they have all possible combinations.</w:t>
            </w:r>
          </w:p>
        </w:tc>
      </w:tr>
    </w:tbl>
    <w:p w14:paraId="4190C787" w14:textId="5791FA40" w:rsidR="00191519" w:rsidRDefault="00191519"/>
    <w:p w14:paraId="163A4D0F" w14:textId="77777777" w:rsidR="008148F5" w:rsidRDefault="008148F5"/>
    <w:p w14:paraId="6A436067" w14:textId="77777777" w:rsidR="005B7CB1" w:rsidRDefault="005B7CB1" w:rsidP="00DE5728">
      <w:pPr>
        <w:pBdr>
          <w:top w:val="nil"/>
          <w:left w:val="nil"/>
          <w:bottom w:val="nil"/>
          <w:right w:val="nil"/>
          <w:between w:val="nil"/>
        </w:pBdr>
        <w:tabs>
          <w:tab w:val="center" w:pos="4680"/>
          <w:tab w:val="right" w:pos="9360"/>
        </w:tabs>
        <w:spacing w:after="120"/>
        <w:rPr>
          <w:b/>
          <w:i/>
          <w:color w:val="000000"/>
        </w:rPr>
        <w:sectPr w:rsidR="005B7CB1" w:rsidSect="00F52776">
          <w:headerReference w:type="even" r:id="rId8"/>
          <w:headerReference w:type="default" r:id="rId9"/>
          <w:footerReference w:type="default" r:id="rId10"/>
          <w:headerReference w:type="first" r:id="rId11"/>
          <w:footerReference w:type="first" r:id="rId12"/>
          <w:pgSz w:w="12240" w:h="15840"/>
          <w:pgMar w:top="720" w:right="720" w:bottom="720" w:left="720" w:header="720" w:footer="432" w:gutter="0"/>
          <w:pgNumType w:start="1"/>
          <w:cols w:space="720"/>
          <w:titlePg/>
          <w:docGrid w:linePitch="299"/>
        </w:sectPr>
      </w:pPr>
    </w:p>
    <w:p w14:paraId="788F7DBC" w14:textId="77777777" w:rsidR="00352D40" w:rsidRPr="00D55D73" w:rsidRDefault="00352D40" w:rsidP="00352D40">
      <w:pPr>
        <w:pBdr>
          <w:top w:val="nil"/>
          <w:left w:val="nil"/>
          <w:bottom w:val="nil"/>
          <w:right w:val="nil"/>
          <w:between w:val="nil"/>
        </w:pBdr>
        <w:tabs>
          <w:tab w:val="center" w:pos="4680"/>
          <w:tab w:val="right" w:pos="9360"/>
        </w:tabs>
        <w:spacing w:after="120" w:line="240" w:lineRule="auto"/>
        <w:jc w:val="center"/>
        <w:rPr>
          <w:color w:val="000000"/>
          <w:sz w:val="28"/>
          <w:szCs w:val="28"/>
        </w:rPr>
      </w:pPr>
      <w:r w:rsidRPr="00D55D73">
        <w:rPr>
          <w:b/>
          <w:color w:val="000000"/>
          <w:sz w:val="28"/>
          <w:szCs w:val="28"/>
        </w:rPr>
        <w:t>Planning for Mathematical Discourse</w:t>
      </w:r>
    </w:p>
    <w:p w14:paraId="33D78252" w14:textId="5B2D3D74" w:rsidR="00352D40" w:rsidRPr="00E660F0" w:rsidRDefault="00352D40" w:rsidP="00CD58AC">
      <w:pPr>
        <w:tabs>
          <w:tab w:val="left" w:pos="9990"/>
          <w:tab w:val="left" w:pos="10080"/>
        </w:tabs>
        <w:spacing w:after="120" w:line="240" w:lineRule="auto"/>
        <w:rPr>
          <w:sz w:val="24"/>
        </w:rPr>
      </w:pPr>
      <w:r w:rsidRPr="00E660F0">
        <w:rPr>
          <w:sz w:val="24"/>
        </w:rPr>
        <w:t>Mathematical Task: ____</w:t>
      </w:r>
      <w:r w:rsidR="000A5945">
        <w:rPr>
          <w:sz w:val="24"/>
          <w:u w:val="single"/>
        </w:rPr>
        <w:t>Coins in Madison’s Pocket</w:t>
      </w:r>
      <w:r w:rsidRPr="00B46109">
        <w:rPr>
          <w:sz w:val="24"/>
          <w:u w:val="single"/>
        </w:rPr>
        <w:t>_____________________</w:t>
      </w:r>
      <w:r w:rsidRPr="00E660F0">
        <w:rPr>
          <w:sz w:val="24"/>
        </w:rPr>
        <w:t xml:space="preserve">  </w:t>
      </w:r>
      <w:r>
        <w:rPr>
          <w:sz w:val="24"/>
        </w:rPr>
        <w:tab/>
      </w:r>
      <w:r w:rsidRPr="00E660F0">
        <w:rPr>
          <w:sz w:val="24"/>
        </w:rPr>
        <w:t>Content Standard(s): __</w:t>
      </w:r>
      <w:r>
        <w:rPr>
          <w:sz w:val="24"/>
        </w:rPr>
        <w:t>__</w:t>
      </w:r>
      <w:r w:rsidRPr="00B46109">
        <w:rPr>
          <w:sz w:val="24"/>
          <w:u w:val="single"/>
        </w:rPr>
        <w:t xml:space="preserve">SOL </w:t>
      </w:r>
      <w:r w:rsidR="000A5945">
        <w:rPr>
          <w:sz w:val="24"/>
          <w:u w:val="single"/>
        </w:rPr>
        <w:t>2.7ab</w:t>
      </w:r>
      <w:r>
        <w:rPr>
          <w:sz w:val="24"/>
        </w:rPr>
        <w:t>___</w:t>
      </w:r>
    </w:p>
    <w:tbl>
      <w:tblPr>
        <w:tblStyle w:val="a2"/>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for math discourse chart"/>
      </w:tblPr>
      <w:tblGrid>
        <w:gridCol w:w="3240"/>
        <w:gridCol w:w="3330"/>
        <w:gridCol w:w="3330"/>
        <w:gridCol w:w="1980"/>
        <w:gridCol w:w="2970"/>
      </w:tblGrid>
      <w:tr w:rsidR="00352D40" w14:paraId="2130BB5C" w14:textId="77777777" w:rsidTr="000A5945">
        <w:trPr>
          <w:tblHeader/>
        </w:trPr>
        <w:tc>
          <w:tcPr>
            <w:tcW w:w="9900" w:type="dxa"/>
            <w:gridSpan w:val="3"/>
            <w:shd w:val="clear" w:color="auto" w:fill="E5B8B7" w:themeFill="accent2" w:themeFillTint="66"/>
          </w:tcPr>
          <w:p w14:paraId="4EE7A62B" w14:textId="77777777" w:rsidR="00352D40" w:rsidRDefault="00352D40" w:rsidP="000A5945">
            <w:pPr>
              <w:rPr>
                <w:b/>
              </w:rPr>
            </w:pPr>
            <w:r>
              <w:rPr>
                <w:b/>
              </w:rPr>
              <w:t>Teacher Completes Prior to Task Implementation</w:t>
            </w:r>
          </w:p>
        </w:tc>
        <w:tc>
          <w:tcPr>
            <w:tcW w:w="4950" w:type="dxa"/>
            <w:gridSpan w:val="2"/>
            <w:shd w:val="clear" w:color="auto" w:fill="E5B8B7" w:themeFill="accent2" w:themeFillTint="66"/>
          </w:tcPr>
          <w:p w14:paraId="27DE9617" w14:textId="77777777" w:rsidR="00352D40" w:rsidRDefault="00352D40" w:rsidP="000A5945">
            <w:pPr>
              <w:rPr>
                <w:b/>
              </w:rPr>
            </w:pPr>
            <w:r>
              <w:rPr>
                <w:b/>
              </w:rPr>
              <w:t>Teacher Completes During Task Implementation</w:t>
            </w:r>
          </w:p>
        </w:tc>
      </w:tr>
      <w:tr w:rsidR="00352D40" w14:paraId="37656A23" w14:textId="77777777" w:rsidTr="000A5945">
        <w:trPr>
          <w:tblHeader/>
        </w:trPr>
        <w:tc>
          <w:tcPr>
            <w:tcW w:w="3240" w:type="dxa"/>
            <w:shd w:val="clear" w:color="auto" w:fill="C6D9F1" w:themeFill="text2" w:themeFillTint="33"/>
          </w:tcPr>
          <w:p w14:paraId="65908B71" w14:textId="77777777" w:rsidR="00352D40" w:rsidRDefault="00352D40" w:rsidP="000A5945">
            <w:pPr>
              <w:pBdr>
                <w:top w:val="nil"/>
                <w:left w:val="nil"/>
                <w:bottom w:val="nil"/>
                <w:right w:val="nil"/>
                <w:between w:val="nil"/>
              </w:pBdr>
              <w:tabs>
                <w:tab w:val="center" w:pos="4680"/>
                <w:tab w:val="right" w:pos="9360"/>
              </w:tabs>
              <w:ind w:left="-50"/>
              <w:rPr>
                <w:b/>
                <w:i/>
                <w:color w:val="000000"/>
              </w:rPr>
            </w:pPr>
            <w:r w:rsidRPr="007724B5">
              <w:rPr>
                <w:b/>
                <w:color w:val="000000"/>
              </w:rPr>
              <w:t>Anticipat</w:t>
            </w:r>
            <w:r>
              <w:rPr>
                <w:b/>
                <w:color w:val="000000"/>
              </w:rPr>
              <w:t>ed</w:t>
            </w:r>
            <w:r w:rsidRPr="007724B5">
              <w:rPr>
                <w:b/>
                <w:color w:val="000000"/>
              </w:rPr>
              <w:t xml:space="preserve"> Student Response/Strategy</w:t>
            </w:r>
            <w:r>
              <w:rPr>
                <w:b/>
                <w:i/>
                <w:color w:val="000000"/>
              </w:rPr>
              <w:t xml:space="preserve">  </w:t>
            </w:r>
          </w:p>
          <w:p w14:paraId="754251C7" w14:textId="77777777" w:rsidR="00352D40" w:rsidRPr="00205BD0" w:rsidRDefault="00352D40" w:rsidP="000A5945">
            <w:pPr>
              <w:pBdr>
                <w:top w:val="nil"/>
                <w:left w:val="nil"/>
                <w:bottom w:val="nil"/>
                <w:right w:val="nil"/>
                <w:between w:val="nil"/>
              </w:pBdr>
              <w:tabs>
                <w:tab w:val="center" w:pos="4680"/>
                <w:tab w:val="right" w:pos="9360"/>
              </w:tabs>
              <w:rPr>
                <w:b/>
                <w:i/>
                <w:color w:val="000000"/>
                <w:sz w:val="32"/>
              </w:rPr>
            </w:pPr>
            <w:r w:rsidRPr="00205BD0">
              <w:rPr>
                <w:i/>
                <w:color w:val="000000"/>
              </w:rPr>
              <w:t>Provide examples of possible  correct student responses along with examples of student errors/misconceptions</w:t>
            </w:r>
          </w:p>
          <w:p w14:paraId="0C48366F" w14:textId="77777777" w:rsidR="00352D40" w:rsidRPr="007724B5" w:rsidRDefault="00352D40" w:rsidP="000A5945">
            <w:pPr>
              <w:pBdr>
                <w:top w:val="nil"/>
                <w:left w:val="nil"/>
                <w:bottom w:val="nil"/>
                <w:right w:val="nil"/>
                <w:between w:val="nil"/>
              </w:pBdr>
              <w:tabs>
                <w:tab w:val="center" w:pos="4680"/>
                <w:tab w:val="right" w:pos="9360"/>
              </w:tabs>
              <w:rPr>
                <w:i/>
                <w:color w:val="000000"/>
              </w:rPr>
            </w:pPr>
          </w:p>
        </w:tc>
        <w:tc>
          <w:tcPr>
            <w:tcW w:w="3330" w:type="dxa"/>
            <w:shd w:val="clear" w:color="auto" w:fill="C6D9F1" w:themeFill="text2" w:themeFillTint="33"/>
          </w:tcPr>
          <w:p w14:paraId="495CEC9B" w14:textId="77777777" w:rsidR="00352D40" w:rsidRDefault="00352D40" w:rsidP="000A5945">
            <w:pPr>
              <w:rPr>
                <w:b/>
              </w:rPr>
            </w:pPr>
            <w:r w:rsidRPr="007724B5">
              <w:rPr>
                <w:b/>
              </w:rPr>
              <w:t>A</w:t>
            </w:r>
            <w:r>
              <w:rPr>
                <w:b/>
              </w:rPr>
              <w:t>ssessing Questions – Teacher Stays to Hear Response</w:t>
            </w:r>
          </w:p>
          <w:p w14:paraId="0CEDDD90" w14:textId="77777777" w:rsidR="00352D40" w:rsidRPr="00205BD0" w:rsidRDefault="00352D40" w:rsidP="000A5945">
            <w:pPr>
              <w:rPr>
                <w:b/>
              </w:rPr>
            </w:pPr>
            <w:r w:rsidRPr="00205BD0">
              <w:rPr>
                <w:i/>
              </w:rPr>
              <w:t>Teacher questioning that allows student to explain and clarify thinking</w:t>
            </w:r>
          </w:p>
        </w:tc>
        <w:tc>
          <w:tcPr>
            <w:tcW w:w="3330" w:type="dxa"/>
            <w:shd w:val="clear" w:color="auto" w:fill="C6D9F1" w:themeFill="text2" w:themeFillTint="33"/>
          </w:tcPr>
          <w:p w14:paraId="1C599C54" w14:textId="77777777" w:rsidR="00352D40" w:rsidRDefault="00352D40" w:rsidP="000A5945">
            <w:pPr>
              <w:rPr>
                <w:b/>
              </w:rPr>
            </w:pPr>
            <w:r>
              <w:rPr>
                <w:b/>
              </w:rPr>
              <w:t>Advancing Questions – Teacher Poses Question and Walks Away</w:t>
            </w:r>
          </w:p>
          <w:p w14:paraId="34CF1324" w14:textId="77777777" w:rsidR="00352D40" w:rsidRPr="007724B5" w:rsidRDefault="00352D40" w:rsidP="000A5945">
            <w:pPr>
              <w:rPr>
                <w:b/>
              </w:rPr>
            </w:pPr>
            <w:r w:rsidRPr="008603E7">
              <w:rPr>
                <w:i/>
              </w:rPr>
              <w:t>Teacher questioning that moves thinking forward</w:t>
            </w:r>
          </w:p>
        </w:tc>
        <w:tc>
          <w:tcPr>
            <w:tcW w:w="1980" w:type="dxa"/>
            <w:shd w:val="clear" w:color="auto" w:fill="C6D9F1" w:themeFill="text2" w:themeFillTint="33"/>
          </w:tcPr>
          <w:p w14:paraId="071E10A4" w14:textId="77777777" w:rsidR="00352D40" w:rsidRPr="007724B5" w:rsidRDefault="00352D40" w:rsidP="000A5945">
            <w:pPr>
              <w:rPr>
                <w:b/>
              </w:rPr>
            </w:pPr>
            <w:r w:rsidRPr="008603E7">
              <w:rPr>
                <w:b/>
              </w:rPr>
              <w:t>List of Students</w:t>
            </w:r>
            <w:r>
              <w:rPr>
                <w:b/>
              </w:rPr>
              <w:t xml:space="preserve"> Providing Response </w:t>
            </w:r>
            <w:r w:rsidRPr="00205BD0">
              <w:rPr>
                <w:i/>
              </w:rPr>
              <w:t>Who? Which students used this strategy?</w:t>
            </w:r>
          </w:p>
          <w:p w14:paraId="27711EC6" w14:textId="77777777" w:rsidR="00352D40" w:rsidRPr="007724B5" w:rsidRDefault="00352D40" w:rsidP="000A5945">
            <w:pPr>
              <w:rPr>
                <w:b/>
              </w:rPr>
            </w:pPr>
          </w:p>
        </w:tc>
        <w:tc>
          <w:tcPr>
            <w:tcW w:w="2970" w:type="dxa"/>
            <w:shd w:val="clear" w:color="auto" w:fill="C6D9F1" w:themeFill="text2" w:themeFillTint="33"/>
          </w:tcPr>
          <w:p w14:paraId="39B65870" w14:textId="77777777" w:rsidR="00352D40" w:rsidRDefault="00352D40" w:rsidP="000A5945">
            <w:pPr>
              <w:rPr>
                <w:b/>
              </w:rPr>
            </w:pPr>
            <w:r>
              <w:rPr>
                <w:b/>
              </w:rPr>
              <w:t>Discussion Order</w:t>
            </w:r>
            <w:r w:rsidRPr="007724B5">
              <w:rPr>
                <w:b/>
              </w:rPr>
              <w:t xml:space="preserve"> </w:t>
            </w:r>
            <w:r>
              <w:rPr>
                <w:b/>
              </w:rPr>
              <w:t xml:space="preserve">- </w:t>
            </w:r>
            <w:r w:rsidRPr="007724B5">
              <w:rPr>
                <w:b/>
              </w:rPr>
              <w:t xml:space="preserve">sequencing student </w:t>
            </w:r>
            <w:r>
              <w:rPr>
                <w:b/>
              </w:rPr>
              <w:t xml:space="preserve">responses </w:t>
            </w:r>
          </w:p>
          <w:p w14:paraId="2A04DE7F" w14:textId="77777777" w:rsidR="0010174B" w:rsidRPr="0010174B" w:rsidRDefault="0010174B" w:rsidP="0010174B">
            <w:pPr>
              <w:pStyle w:val="ListParagraph"/>
              <w:numPr>
                <w:ilvl w:val="0"/>
                <w:numId w:val="39"/>
              </w:numPr>
              <w:pBdr>
                <w:top w:val="nil"/>
                <w:left w:val="nil"/>
                <w:bottom w:val="nil"/>
                <w:right w:val="nil"/>
                <w:between w:val="nil"/>
              </w:pBdr>
              <w:rPr>
                <w:i/>
                <w:color w:val="000000"/>
                <w:sz w:val="18"/>
              </w:rPr>
            </w:pPr>
            <w:r w:rsidRPr="0010174B">
              <w:rPr>
                <w:i/>
                <w:color w:val="000000"/>
                <w:sz w:val="18"/>
              </w:rPr>
              <w:t>Based on the actual student responses, sequence and select particular students to present their mathematical work during class discussion</w:t>
            </w:r>
          </w:p>
          <w:p w14:paraId="17D885BB" w14:textId="77777777" w:rsidR="0010174B" w:rsidRPr="0010174B" w:rsidRDefault="0010174B" w:rsidP="0010174B">
            <w:pPr>
              <w:pStyle w:val="ListParagraph"/>
              <w:numPr>
                <w:ilvl w:val="0"/>
                <w:numId w:val="39"/>
              </w:numPr>
              <w:pBdr>
                <w:top w:val="nil"/>
                <w:left w:val="nil"/>
                <w:bottom w:val="nil"/>
                <w:right w:val="nil"/>
                <w:between w:val="nil"/>
              </w:pBdr>
              <w:rPr>
                <w:i/>
                <w:color w:val="000000"/>
                <w:sz w:val="18"/>
              </w:rPr>
            </w:pPr>
            <w:r w:rsidRPr="0010174B">
              <w:rPr>
                <w:i/>
                <w:color w:val="000000"/>
                <w:sz w:val="18"/>
              </w:rPr>
              <w:t>Connect different students’ responses and connect the responses to the key mathematical ideas</w:t>
            </w:r>
          </w:p>
          <w:p w14:paraId="71A3E3C1" w14:textId="688F175F" w:rsidR="00352D40" w:rsidRPr="0010174B" w:rsidRDefault="0010174B" w:rsidP="0010174B">
            <w:pPr>
              <w:pStyle w:val="ListParagraph"/>
              <w:numPr>
                <w:ilvl w:val="0"/>
                <w:numId w:val="39"/>
              </w:numPr>
              <w:rPr>
                <w:b/>
              </w:rPr>
            </w:pPr>
            <w:r w:rsidRPr="0010174B">
              <w:rPr>
                <w:i/>
                <w:color w:val="000000"/>
                <w:sz w:val="18"/>
              </w:rPr>
              <w:t>Consider ways to ensure that each student will have an equitable opportunity to share his/her thinking during task discussion</w:t>
            </w:r>
          </w:p>
        </w:tc>
      </w:tr>
      <w:tr w:rsidR="00352D40" w14:paraId="2783D18F" w14:textId="77777777" w:rsidTr="000A5945">
        <w:tc>
          <w:tcPr>
            <w:tcW w:w="3240" w:type="dxa"/>
          </w:tcPr>
          <w:p w14:paraId="48A5807B" w14:textId="77777777" w:rsidR="00352D40" w:rsidRPr="007724B5" w:rsidRDefault="00352D40" w:rsidP="000A5945">
            <w:pPr>
              <w:pBdr>
                <w:top w:val="nil"/>
                <w:left w:val="nil"/>
                <w:bottom w:val="nil"/>
                <w:right w:val="nil"/>
                <w:between w:val="nil"/>
              </w:pBdr>
              <w:tabs>
                <w:tab w:val="center" w:pos="4680"/>
                <w:tab w:val="right" w:pos="9360"/>
              </w:tabs>
              <w:rPr>
                <w:b/>
                <w:color w:val="000000"/>
              </w:rPr>
            </w:pPr>
            <w:r>
              <w:rPr>
                <w:b/>
                <w:color w:val="000000"/>
              </w:rPr>
              <w:t>Anticipated Student Response:</w:t>
            </w:r>
            <w:r w:rsidRPr="007724B5">
              <w:rPr>
                <w:b/>
                <w:color w:val="000000"/>
              </w:rPr>
              <w:t xml:space="preserve"> </w:t>
            </w:r>
          </w:p>
          <w:p w14:paraId="103EB844" w14:textId="77777777" w:rsidR="00352D40" w:rsidRPr="00F4337A" w:rsidRDefault="00352D40" w:rsidP="000A5945">
            <w:pPr>
              <w:pBdr>
                <w:top w:val="nil"/>
                <w:left w:val="nil"/>
                <w:bottom w:val="nil"/>
                <w:right w:val="nil"/>
                <w:between w:val="nil"/>
              </w:pBdr>
              <w:tabs>
                <w:tab w:val="center" w:pos="4680"/>
                <w:tab w:val="right" w:pos="9360"/>
              </w:tabs>
              <w:rPr>
                <w:color w:val="000000"/>
              </w:rPr>
            </w:pPr>
            <w:r w:rsidRPr="00F4337A">
              <w:rPr>
                <w:color w:val="000000"/>
              </w:rPr>
              <w:t>Students do not follow the constraints.</w:t>
            </w:r>
          </w:p>
          <w:p w14:paraId="317529D0" w14:textId="5B7C4A8D" w:rsidR="00352D40" w:rsidRDefault="00352D40" w:rsidP="000A5945">
            <w:pPr>
              <w:pBdr>
                <w:top w:val="nil"/>
                <w:left w:val="nil"/>
                <w:bottom w:val="nil"/>
                <w:right w:val="nil"/>
                <w:between w:val="nil"/>
              </w:pBdr>
              <w:tabs>
                <w:tab w:val="center" w:pos="4680"/>
                <w:tab w:val="right" w:pos="9360"/>
              </w:tabs>
              <w:rPr>
                <w:b/>
                <w:i/>
                <w:color w:val="000000"/>
              </w:rPr>
            </w:pPr>
          </w:p>
          <w:p w14:paraId="76D1DA37" w14:textId="77777777" w:rsidR="00352D40" w:rsidRDefault="00352D40" w:rsidP="000A5945">
            <w:pPr>
              <w:pBdr>
                <w:top w:val="nil"/>
                <w:left w:val="nil"/>
                <w:bottom w:val="nil"/>
                <w:right w:val="nil"/>
                <w:between w:val="nil"/>
              </w:pBdr>
              <w:tabs>
                <w:tab w:val="center" w:pos="4680"/>
                <w:tab w:val="right" w:pos="9360"/>
              </w:tabs>
              <w:spacing w:after="120"/>
              <w:rPr>
                <w:b/>
                <w:i/>
                <w:color w:val="000000"/>
              </w:rPr>
            </w:pPr>
          </w:p>
        </w:tc>
        <w:tc>
          <w:tcPr>
            <w:tcW w:w="3330" w:type="dxa"/>
          </w:tcPr>
          <w:p w14:paraId="6BAD5F06" w14:textId="77777777" w:rsidR="00352D40" w:rsidRPr="00352D40" w:rsidRDefault="00352D40" w:rsidP="003A7F2B">
            <w:pPr>
              <w:pStyle w:val="ListParagraph"/>
              <w:numPr>
                <w:ilvl w:val="0"/>
                <w:numId w:val="33"/>
              </w:numPr>
              <w:spacing w:after="60"/>
              <w:ind w:left="346"/>
            </w:pPr>
            <w:r w:rsidRPr="00352D40">
              <w:t>What is this coin?  What is it worth?</w:t>
            </w:r>
          </w:p>
          <w:p w14:paraId="75234A82" w14:textId="77777777" w:rsidR="00352D40" w:rsidRPr="00352D40" w:rsidRDefault="00352D40" w:rsidP="003A7F2B">
            <w:pPr>
              <w:pStyle w:val="ListParagraph"/>
              <w:numPr>
                <w:ilvl w:val="0"/>
                <w:numId w:val="33"/>
              </w:numPr>
              <w:spacing w:after="60"/>
              <w:ind w:left="346"/>
            </w:pPr>
            <w:r w:rsidRPr="00352D40">
              <w:t>Can you show me how you counted the money?</w:t>
            </w:r>
          </w:p>
          <w:p w14:paraId="65EE5BA1" w14:textId="77777777" w:rsidR="00352D40" w:rsidRPr="00352D40" w:rsidRDefault="00352D40" w:rsidP="003A7F2B">
            <w:pPr>
              <w:pStyle w:val="ListParagraph"/>
              <w:numPr>
                <w:ilvl w:val="0"/>
                <w:numId w:val="33"/>
              </w:numPr>
              <w:spacing w:after="60"/>
              <w:ind w:left="346"/>
            </w:pPr>
            <w:r w:rsidRPr="00352D40">
              <w:t>Do you have more dimes than nickels?</w:t>
            </w:r>
          </w:p>
          <w:p w14:paraId="043E19D1" w14:textId="77777777" w:rsidR="00352D40" w:rsidRPr="00352D40" w:rsidRDefault="00352D40" w:rsidP="003A7F2B">
            <w:pPr>
              <w:pStyle w:val="ListParagraph"/>
              <w:numPr>
                <w:ilvl w:val="0"/>
                <w:numId w:val="33"/>
              </w:numPr>
              <w:spacing w:after="60"/>
              <w:ind w:left="346"/>
            </w:pPr>
            <w:r w:rsidRPr="00352D40">
              <w:t>Do you have an odd or even number of quarters?</w:t>
            </w:r>
          </w:p>
          <w:p w14:paraId="5D7110BC" w14:textId="77777777" w:rsidR="00352D40" w:rsidRPr="00352D40" w:rsidRDefault="00352D40" w:rsidP="003A7F2B">
            <w:pPr>
              <w:pStyle w:val="ListParagraph"/>
              <w:numPr>
                <w:ilvl w:val="0"/>
                <w:numId w:val="33"/>
              </w:numPr>
              <w:spacing w:after="60"/>
              <w:ind w:left="346"/>
            </w:pPr>
            <w:r w:rsidRPr="00352D40">
              <w:t>Tell me about your representation.</w:t>
            </w:r>
          </w:p>
        </w:tc>
        <w:tc>
          <w:tcPr>
            <w:tcW w:w="3330" w:type="dxa"/>
          </w:tcPr>
          <w:p w14:paraId="559BE3C6" w14:textId="77777777" w:rsidR="00352D40" w:rsidRPr="00352D40" w:rsidRDefault="00352D40" w:rsidP="003A7F2B">
            <w:pPr>
              <w:pStyle w:val="ListParagraph"/>
              <w:numPr>
                <w:ilvl w:val="0"/>
                <w:numId w:val="34"/>
              </w:numPr>
              <w:spacing w:after="60"/>
              <w:ind w:left="346"/>
            </w:pPr>
            <w:r w:rsidRPr="00352D40">
              <w:t>Is it possible for Madison to have five quarters?  Why or why not?</w:t>
            </w:r>
          </w:p>
          <w:p w14:paraId="587DF6D9" w14:textId="77777777" w:rsidR="00352D40" w:rsidRPr="00352D40" w:rsidRDefault="00352D40" w:rsidP="003A7F2B">
            <w:pPr>
              <w:pStyle w:val="ListParagraph"/>
              <w:numPr>
                <w:ilvl w:val="0"/>
                <w:numId w:val="34"/>
              </w:numPr>
              <w:spacing w:after="60"/>
              <w:ind w:left="346"/>
            </w:pPr>
            <w:r w:rsidRPr="00352D40">
              <w:t>How many dimes are possible?  Why?</w:t>
            </w:r>
          </w:p>
          <w:p w14:paraId="7373CD74" w14:textId="77777777" w:rsidR="00352D40" w:rsidRPr="00352D40" w:rsidRDefault="00352D40" w:rsidP="003A7F2B">
            <w:pPr>
              <w:pStyle w:val="ListParagraph"/>
              <w:numPr>
                <w:ilvl w:val="0"/>
                <w:numId w:val="34"/>
              </w:numPr>
              <w:spacing w:after="60"/>
              <w:ind w:left="346"/>
            </w:pPr>
            <w:r w:rsidRPr="00352D40">
              <w:t>Is there another way to ensure your total is $1.63?</w:t>
            </w:r>
          </w:p>
          <w:p w14:paraId="3C9DC730" w14:textId="77777777" w:rsidR="00352D40" w:rsidRPr="00352D40" w:rsidRDefault="00352D40" w:rsidP="003A7F2B">
            <w:pPr>
              <w:spacing w:after="60"/>
              <w:ind w:left="346"/>
            </w:pPr>
          </w:p>
        </w:tc>
        <w:tc>
          <w:tcPr>
            <w:tcW w:w="1980" w:type="dxa"/>
          </w:tcPr>
          <w:p w14:paraId="0BEF5395" w14:textId="77777777" w:rsidR="00352D40" w:rsidRPr="00352D40" w:rsidRDefault="00352D40" w:rsidP="000A5945">
            <w:pPr>
              <w:spacing w:after="60"/>
            </w:pPr>
            <w:r w:rsidRPr="00352D40">
              <w:t>Student A</w:t>
            </w:r>
          </w:p>
        </w:tc>
        <w:tc>
          <w:tcPr>
            <w:tcW w:w="2970" w:type="dxa"/>
          </w:tcPr>
          <w:p w14:paraId="7766381E" w14:textId="77777777" w:rsidR="00352D40" w:rsidRPr="008603E7" w:rsidRDefault="00352D40" w:rsidP="000A5945">
            <w:pPr>
              <w:rPr>
                <w:b/>
              </w:rPr>
            </w:pPr>
          </w:p>
        </w:tc>
      </w:tr>
      <w:tr w:rsidR="00352D40" w14:paraId="4ADB60B9" w14:textId="77777777" w:rsidTr="000A5945">
        <w:tc>
          <w:tcPr>
            <w:tcW w:w="3240" w:type="dxa"/>
          </w:tcPr>
          <w:p w14:paraId="070B1BC4" w14:textId="77777777" w:rsidR="00352D40" w:rsidRDefault="00352D40" w:rsidP="000A5945">
            <w:pPr>
              <w:pBdr>
                <w:top w:val="nil"/>
                <w:left w:val="nil"/>
                <w:bottom w:val="nil"/>
                <w:right w:val="nil"/>
                <w:between w:val="nil"/>
              </w:pBdr>
              <w:tabs>
                <w:tab w:val="center" w:pos="4680"/>
                <w:tab w:val="right" w:pos="9360"/>
              </w:tabs>
              <w:rPr>
                <w:b/>
                <w:color w:val="000000"/>
              </w:rPr>
            </w:pPr>
            <w:r>
              <w:rPr>
                <w:b/>
                <w:color w:val="000000"/>
              </w:rPr>
              <w:t>Anticipated Student Response:</w:t>
            </w:r>
            <w:r w:rsidRPr="007724B5">
              <w:rPr>
                <w:b/>
                <w:color w:val="000000"/>
              </w:rPr>
              <w:t xml:space="preserve"> </w:t>
            </w:r>
          </w:p>
          <w:p w14:paraId="5034E640" w14:textId="77777777" w:rsidR="00352D40" w:rsidRPr="00F4337A" w:rsidRDefault="00352D40" w:rsidP="000A5945">
            <w:pPr>
              <w:pBdr>
                <w:top w:val="nil"/>
                <w:left w:val="nil"/>
                <w:bottom w:val="nil"/>
                <w:right w:val="nil"/>
                <w:between w:val="nil"/>
              </w:pBdr>
              <w:tabs>
                <w:tab w:val="center" w:pos="4680"/>
                <w:tab w:val="right" w:pos="9360"/>
              </w:tabs>
              <w:rPr>
                <w:color w:val="000000"/>
              </w:rPr>
            </w:pPr>
            <w:r w:rsidRPr="00F4337A">
              <w:rPr>
                <w:color w:val="000000"/>
              </w:rPr>
              <w:t>Students guess and check.</w:t>
            </w:r>
          </w:p>
          <w:p w14:paraId="1871F9FF" w14:textId="77777777" w:rsidR="00352D40" w:rsidRPr="00F4337A" w:rsidRDefault="00352D40" w:rsidP="000A5945">
            <w:pPr>
              <w:pBdr>
                <w:top w:val="nil"/>
                <w:left w:val="nil"/>
                <w:bottom w:val="nil"/>
                <w:right w:val="nil"/>
                <w:between w:val="nil"/>
              </w:pBdr>
              <w:tabs>
                <w:tab w:val="center" w:pos="4680"/>
                <w:tab w:val="right" w:pos="9360"/>
              </w:tabs>
              <w:rPr>
                <w:color w:val="000000"/>
              </w:rPr>
            </w:pPr>
          </w:p>
          <w:p w14:paraId="67906FD2" w14:textId="77777777" w:rsidR="00352D40" w:rsidRDefault="00352D40" w:rsidP="000A5945">
            <w:pPr>
              <w:pBdr>
                <w:top w:val="nil"/>
                <w:left w:val="nil"/>
                <w:bottom w:val="nil"/>
                <w:right w:val="nil"/>
                <w:between w:val="nil"/>
              </w:pBdr>
              <w:tabs>
                <w:tab w:val="center" w:pos="4680"/>
                <w:tab w:val="right" w:pos="9360"/>
              </w:tabs>
              <w:spacing w:after="120"/>
              <w:rPr>
                <w:b/>
                <w:i/>
                <w:color w:val="000000"/>
              </w:rPr>
            </w:pPr>
          </w:p>
        </w:tc>
        <w:tc>
          <w:tcPr>
            <w:tcW w:w="3330" w:type="dxa"/>
          </w:tcPr>
          <w:p w14:paraId="0FE65004" w14:textId="1C5771F7" w:rsidR="0010174B" w:rsidRDefault="00352D40" w:rsidP="0010174B">
            <w:pPr>
              <w:pStyle w:val="ListParagraph"/>
              <w:numPr>
                <w:ilvl w:val="0"/>
                <w:numId w:val="33"/>
              </w:numPr>
              <w:ind w:left="346"/>
            </w:pPr>
            <w:r w:rsidRPr="00352D40">
              <w:t>Why did you choose to start with</w:t>
            </w:r>
            <w:r w:rsidR="0010174B">
              <w:t xml:space="preserve"> </w:t>
            </w:r>
            <w:r w:rsidRPr="00352D40">
              <w:t>pennies/nickels/dimes/</w:t>
            </w:r>
          </w:p>
          <w:p w14:paraId="2B1EB05E" w14:textId="1198573D" w:rsidR="00352D40" w:rsidRPr="00352D40" w:rsidRDefault="00352D40" w:rsidP="0010174B">
            <w:pPr>
              <w:ind w:left="346"/>
            </w:pPr>
            <w:r w:rsidRPr="00352D40">
              <w:t>quarters?</w:t>
            </w:r>
          </w:p>
          <w:p w14:paraId="5360E143" w14:textId="77777777" w:rsidR="00352D40" w:rsidRPr="00352D40" w:rsidRDefault="00352D40" w:rsidP="0010174B">
            <w:pPr>
              <w:pStyle w:val="ListParagraph"/>
              <w:numPr>
                <w:ilvl w:val="0"/>
                <w:numId w:val="33"/>
              </w:numPr>
              <w:ind w:left="346"/>
            </w:pPr>
            <w:r w:rsidRPr="00352D40">
              <w:t>Can you show me how you counted the money?</w:t>
            </w:r>
          </w:p>
          <w:p w14:paraId="46AE9C62" w14:textId="77777777" w:rsidR="00352D40" w:rsidRPr="00352D40" w:rsidRDefault="00352D40" w:rsidP="0010174B">
            <w:pPr>
              <w:pStyle w:val="ListParagraph"/>
              <w:numPr>
                <w:ilvl w:val="0"/>
                <w:numId w:val="33"/>
              </w:numPr>
              <w:ind w:left="346"/>
            </w:pPr>
            <w:r w:rsidRPr="00352D40">
              <w:t>Tell me about your representation.</w:t>
            </w:r>
          </w:p>
          <w:p w14:paraId="33B23BA9" w14:textId="77777777" w:rsidR="00352D40" w:rsidRPr="00352D40" w:rsidRDefault="00352D40" w:rsidP="003A7F2B">
            <w:pPr>
              <w:pStyle w:val="ListParagraph"/>
              <w:numPr>
                <w:ilvl w:val="0"/>
                <w:numId w:val="33"/>
              </w:numPr>
              <w:spacing w:after="60"/>
              <w:ind w:left="346"/>
            </w:pPr>
            <w:r w:rsidRPr="00352D40">
              <w:t>Do you have more dimes than nickels?</w:t>
            </w:r>
          </w:p>
          <w:p w14:paraId="5D9C8EC9" w14:textId="75FC13A2" w:rsidR="000A5945" w:rsidRDefault="00352D40" w:rsidP="003A7F2B">
            <w:pPr>
              <w:pStyle w:val="ListParagraph"/>
              <w:numPr>
                <w:ilvl w:val="0"/>
                <w:numId w:val="33"/>
              </w:numPr>
              <w:spacing w:after="60"/>
              <w:ind w:left="346"/>
            </w:pPr>
            <w:r w:rsidRPr="00352D40">
              <w:t>Do you have an odd or even number of quarters?</w:t>
            </w:r>
          </w:p>
          <w:p w14:paraId="53584485" w14:textId="030E7B4B" w:rsidR="00352D40" w:rsidRDefault="00352D40" w:rsidP="003A7F2B">
            <w:pPr>
              <w:pStyle w:val="ListParagraph"/>
              <w:numPr>
                <w:ilvl w:val="0"/>
                <w:numId w:val="33"/>
              </w:numPr>
              <w:spacing w:after="60"/>
              <w:ind w:left="346"/>
            </w:pPr>
            <w:r w:rsidRPr="00352D40">
              <w:t>Can we exchange one of the dimes for two nickels?</w:t>
            </w:r>
          </w:p>
          <w:p w14:paraId="7C498FA2" w14:textId="3FD8B690" w:rsidR="00352D40" w:rsidRPr="00352D40" w:rsidRDefault="00352D40" w:rsidP="003A7F2B">
            <w:pPr>
              <w:pStyle w:val="ListParagraph"/>
              <w:numPr>
                <w:ilvl w:val="0"/>
                <w:numId w:val="33"/>
              </w:numPr>
              <w:spacing w:after="60"/>
              <w:ind w:left="346"/>
            </w:pPr>
            <w:r w:rsidRPr="00352D40">
              <w:t>Can we exchange pennies for nickels/dimes?</w:t>
            </w:r>
          </w:p>
          <w:p w14:paraId="2D183A94" w14:textId="77777777" w:rsidR="00352D40" w:rsidRPr="00352D40" w:rsidRDefault="00352D40" w:rsidP="003A7F2B">
            <w:pPr>
              <w:pStyle w:val="ListParagraph"/>
              <w:numPr>
                <w:ilvl w:val="0"/>
                <w:numId w:val="33"/>
              </w:numPr>
              <w:spacing w:after="60"/>
              <w:ind w:left="346"/>
            </w:pPr>
            <w:r w:rsidRPr="00352D40">
              <w:t>What is the relationship between the nickels and dimes? What is the relationship between pennies, nickels, dimes, and quarters?</w:t>
            </w:r>
          </w:p>
        </w:tc>
        <w:tc>
          <w:tcPr>
            <w:tcW w:w="3330" w:type="dxa"/>
          </w:tcPr>
          <w:p w14:paraId="158C1C01" w14:textId="77777777" w:rsidR="00352D40" w:rsidRPr="00352D40" w:rsidRDefault="00352D40" w:rsidP="003A7F2B">
            <w:pPr>
              <w:pStyle w:val="ListParagraph"/>
              <w:numPr>
                <w:ilvl w:val="0"/>
                <w:numId w:val="34"/>
              </w:numPr>
              <w:spacing w:after="60"/>
              <w:ind w:left="346"/>
            </w:pPr>
            <w:r w:rsidRPr="00352D40">
              <w:t>How many dimes are possible?  Why?</w:t>
            </w:r>
          </w:p>
          <w:p w14:paraId="3B1B1CD8" w14:textId="77777777" w:rsidR="00352D40" w:rsidRPr="00352D40" w:rsidRDefault="00352D40" w:rsidP="003A7F2B">
            <w:pPr>
              <w:pStyle w:val="ListParagraph"/>
              <w:numPr>
                <w:ilvl w:val="0"/>
                <w:numId w:val="34"/>
              </w:numPr>
              <w:spacing w:after="60"/>
              <w:ind w:left="346"/>
            </w:pPr>
            <w:r w:rsidRPr="00352D40">
              <w:t>Is there another way to ensure your total is $1.63?</w:t>
            </w:r>
          </w:p>
          <w:p w14:paraId="1A2E5314" w14:textId="77777777" w:rsidR="00352D40" w:rsidRPr="00352D40" w:rsidRDefault="00352D40" w:rsidP="003A7F2B">
            <w:pPr>
              <w:pStyle w:val="ListParagraph"/>
              <w:numPr>
                <w:ilvl w:val="0"/>
                <w:numId w:val="34"/>
              </w:numPr>
              <w:spacing w:after="60"/>
              <w:ind w:left="346"/>
            </w:pPr>
            <w:r w:rsidRPr="00352D40">
              <w:t>Can you find another way to make $1.63?</w:t>
            </w:r>
          </w:p>
          <w:p w14:paraId="7E35DA1D" w14:textId="77777777" w:rsidR="00352D40" w:rsidRPr="00352D40" w:rsidRDefault="00352D40" w:rsidP="003A7F2B">
            <w:pPr>
              <w:pStyle w:val="ListParagraph"/>
              <w:numPr>
                <w:ilvl w:val="0"/>
                <w:numId w:val="34"/>
              </w:numPr>
              <w:spacing w:after="60"/>
              <w:ind w:left="346"/>
            </w:pPr>
            <w:r w:rsidRPr="00352D40">
              <w:t>Could you find a way with fewer pennies/dimes/nickels/quarters?</w:t>
            </w:r>
          </w:p>
          <w:p w14:paraId="247EB338" w14:textId="2453F6F1" w:rsidR="00352D40" w:rsidRPr="00352D40" w:rsidRDefault="00352D40" w:rsidP="003A7F2B">
            <w:pPr>
              <w:pStyle w:val="ListParagraph"/>
              <w:numPr>
                <w:ilvl w:val="0"/>
                <w:numId w:val="34"/>
              </w:numPr>
              <w:spacing w:after="60"/>
              <w:ind w:left="346"/>
            </w:pPr>
            <w:r w:rsidRPr="00352D40">
              <w:t>Could you find a way with more</w:t>
            </w:r>
            <w:r w:rsidR="003A7F2B">
              <w:t xml:space="preserve"> p</w:t>
            </w:r>
            <w:r w:rsidRPr="00352D40">
              <w:t>ennies/dimes/</w:t>
            </w:r>
            <w:r w:rsidR="003A7F2B">
              <w:t xml:space="preserve"> </w:t>
            </w:r>
            <w:r w:rsidRPr="00352D40">
              <w:t>nickels/quarters?</w:t>
            </w:r>
          </w:p>
        </w:tc>
        <w:tc>
          <w:tcPr>
            <w:tcW w:w="1980" w:type="dxa"/>
          </w:tcPr>
          <w:p w14:paraId="2BAE2830" w14:textId="77777777" w:rsidR="00352D40" w:rsidRPr="00352D40" w:rsidRDefault="00352D40" w:rsidP="000A5945">
            <w:pPr>
              <w:spacing w:after="60"/>
            </w:pPr>
            <w:r w:rsidRPr="00352D40">
              <w:t>Student C</w:t>
            </w:r>
          </w:p>
          <w:p w14:paraId="53487FCB" w14:textId="77777777" w:rsidR="00352D40" w:rsidRPr="00352D40" w:rsidRDefault="00352D40" w:rsidP="000A5945">
            <w:pPr>
              <w:spacing w:after="60"/>
            </w:pPr>
            <w:r w:rsidRPr="00352D40">
              <w:t>Student E</w:t>
            </w:r>
          </w:p>
          <w:p w14:paraId="1F5B7E18" w14:textId="77777777" w:rsidR="00352D40" w:rsidRPr="00352D40" w:rsidRDefault="00352D40" w:rsidP="000A5945">
            <w:pPr>
              <w:spacing w:after="60"/>
            </w:pPr>
          </w:p>
          <w:p w14:paraId="14010F0D" w14:textId="77777777" w:rsidR="00352D40" w:rsidRPr="00352D40" w:rsidRDefault="00352D40" w:rsidP="000A5945">
            <w:pPr>
              <w:spacing w:after="60"/>
              <w:rPr>
                <w:color w:val="548DD4" w:themeColor="text2" w:themeTint="99"/>
              </w:rPr>
            </w:pPr>
          </w:p>
        </w:tc>
        <w:tc>
          <w:tcPr>
            <w:tcW w:w="2970" w:type="dxa"/>
          </w:tcPr>
          <w:p w14:paraId="07AB1F45" w14:textId="77777777" w:rsidR="00352D40" w:rsidRPr="008603E7" w:rsidRDefault="00352D40" w:rsidP="000A5945">
            <w:pPr>
              <w:pStyle w:val="ListParagraph"/>
              <w:ind w:left="160"/>
              <w:rPr>
                <w:b/>
              </w:rPr>
            </w:pPr>
          </w:p>
        </w:tc>
      </w:tr>
      <w:tr w:rsidR="00352D40" w14:paraId="2F9441A7" w14:textId="77777777" w:rsidTr="000A5945">
        <w:tc>
          <w:tcPr>
            <w:tcW w:w="3240" w:type="dxa"/>
          </w:tcPr>
          <w:p w14:paraId="5D1A7E0F" w14:textId="77777777" w:rsidR="00352D40" w:rsidRDefault="00352D40" w:rsidP="000A5945">
            <w:pPr>
              <w:pBdr>
                <w:top w:val="nil"/>
                <w:left w:val="nil"/>
                <w:bottom w:val="nil"/>
                <w:right w:val="nil"/>
                <w:between w:val="nil"/>
              </w:pBdr>
              <w:tabs>
                <w:tab w:val="center" w:pos="4680"/>
                <w:tab w:val="right" w:pos="9360"/>
              </w:tabs>
              <w:rPr>
                <w:b/>
                <w:color w:val="000000"/>
              </w:rPr>
            </w:pPr>
            <w:r>
              <w:rPr>
                <w:b/>
                <w:color w:val="000000"/>
              </w:rPr>
              <w:t>Anticipated Student Response:</w:t>
            </w:r>
            <w:r w:rsidRPr="007724B5">
              <w:rPr>
                <w:b/>
                <w:color w:val="000000"/>
              </w:rPr>
              <w:t xml:space="preserve"> </w:t>
            </w:r>
          </w:p>
          <w:p w14:paraId="1D11BABD" w14:textId="00F1D892" w:rsidR="00352D40" w:rsidRPr="00F4337A" w:rsidRDefault="00352D40" w:rsidP="000A5945">
            <w:pPr>
              <w:pBdr>
                <w:top w:val="nil"/>
                <w:left w:val="nil"/>
                <w:bottom w:val="nil"/>
                <w:right w:val="nil"/>
                <w:between w:val="nil"/>
              </w:pBdr>
              <w:tabs>
                <w:tab w:val="center" w:pos="4680"/>
                <w:tab w:val="right" w:pos="9360"/>
              </w:tabs>
              <w:rPr>
                <w:color w:val="000000"/>
              </w:rPr>
            </w:pPr>
            <w:r w:rsidRPr="00F4337A">
              <w:rPr>
                <w:color w:val="000000"/>
              </w:rPr>
              <w:t>Students may think of the quarters and realize there could be only one, three, or five quarters and then begin to guess and check.</w:t>
            </w:r>
          </w:p>
          <w:p w14:paraId="4C35B25C" w14:textId="77777777" w:rsidR="00352D40" w:rsidRDefault="00352D40" w:rsidP="000A5945">
            <w:pPr>
              <w:pBdr>
                <w:top w:val="nil"/>
                <w:left w:val="nil"/>
                <w:bottom w:val="nil"/>
                <w:right w:val="nil"/>
                <w:between w:val="nil"/>
              </w:pBdr>
              <w:tabs>
                <w:tab w:val="center" w:pos="4680"/>
                <w:tab w:val="right" w:pos="9360"/>
              </w:tabs>
              <w:spacing w:after="120"/>
              <w:rPr>
                <w:b/>
                <w:i/>
                <w:color w:val="000000"/>
              </w:rPr>
            </w:pPr>
          </w:p>
        </w:tc>
        <w:tc>
          <w:tcPr>
            <w:tcW w:w="3330" w:type="dxa"/>
          </w:tcPr>
          <w:p w14:paraId="43085B1F" w14:textId="77777777" w:rsidR="00352D40" w:rsidRPr="00352D40" w:rsidRDefault="00352D40" w:rsidP="003A7F2B">
            <w:pPr>
              <w:pStyle w:val="ListParagraph"/>
              <w:numPr>
                <w:ilvl w:val="0"/>
                <w:numId w:val="35"/>
              </w:numPr>
              <w:spacing w:after="60"/>
              <w:ind w:left="346"/>
            </w:pPr>
            <w:r w:rsidRPr="00352D40">
              <w:t>Do you have more dimes than nickels?</w:t>
            </w:r>
          </w:p>
          <w:p w14:paraId="329C9D16" w14:textId="77777777" w:rsidR="00352D40" w:rsidRPr="00352D40" w:rsidRDefault="00352D40" w:rsidP="003A7F2B">
            <w:pPr>
              <w:pStyle w:val="ListParagraph"/>
              <w:numPr>
                <w:ilvl w:val="0"/>
                <w:numId w:val="35"/>
              </w:numPr>
              <w:spacing w:after="60"/>
              <w:ind w:left="346"/>
            </w:pPr>
            <w:r w:rsidRPr="00352D40">
              <w:t>Do you have an odd or even number of quarters?</w:t>
            </w:r>
          </w:p>
          <w:p w14:paraId="3D433341" w14:textId="77777777" w:rsidR="00352D40" w:rsidRPr="00352D40" w:rsidRDefault="00352D40" w:rsidP="003A7F2B">
            <w:pPr>
              <w:pStyle w:val="ListParagraph"/>
              <w:numPr>
                <w:ilvl w:val="0"/>
                <w:numId w:val="35"/>
              </w:numPr>
              <w:spacing w:after="60"/>
              <w:ind w:left="346"/>
            </w:pPr>
            <w:r w:rsidRPr="00352D40">
              <w:t>Can we exchange one of the dimes for two nickels?</w:t>
            </w:r>
          </w:p>
          <w:p w14:paraId="56120B6B" w14:textId="77777777" w:rsidR="00352D40" w:rsidRPr="00352D40" w:rsidRDefault="00352D40" w:rsidP="003A7F2B">
            <w:pPr>
              <w:pStyle w:val="ListParagraph"/>
              <w:numPr>
                <w:ilvl w:val="0"/>
                <w:numId w:val="35"/>
              </w:numPr>
              <w:spacing w:after="60"/>
              <w:ind w:left="346"/>
            </w:pPr>
            <w:r w:rsidRPr="00352D40">
              <w:t>Can we exchange pennies for nickels/dimes?</w:t>
            </w:r>
          </w:p>
          <w:p w14:paraId="0D4CFAAA" w14:textId="77777777" w:rsidR="00352D40" w:rsidRPr="00352D40" w:rsidRDefault="00352D40" w:rsidP="003A7F2B">
            <w:pPr>
              <w:pStyle w:val="ListParagraph"/>
              <w:numPr>
                <w:ilvl w:val="0"/>
                <w:numId w:val="35"/>
              </w:numPr>
              <w:spacing w:after="60"/>
              <w:ind w:left="346"/>
            </w:pPr>
            <w:r w:rsidRPr="00352D40">
              <w:t>What is the relationship between the nickels and dimes? What is the relationship between pennies, nickels, dimes, and quarters?</w:t>
            </w:r>
          </w:p>
        </w:tc>
        <w:tc>
          <w:tcPr>
            <w:tcW w:w="3330" w:type="dxa"/>
          </w:tcPr>
          <w:p w14:paraId="5D3909B9" w14:textId="77777777" w:rsidR="00352D40" w:rsidRPr="00352D40" w:rsidRDefault="00352D40" w:rsidP="003A7F2B">
            <w:pPr>
              <w:pStyle w:val="ListParagraph"/>
              <w:numPr>
                <w:ilvl w:val="0"/>
                <w:numId w:val="35"/>
              </w:numPr>
              <w:spacing w:after="60"/>
              <w:ind w:left="346"/>
            </w:pPr>
            <w:r w:rsidRPr="00352D40">
              <w:t>Can you find another way to make $1.63?</w:t>
            </w:r>
          </w:p>
          <w:p w14:paraId="7036E05C" w14:textId="7ECC1472" w:rsidR="00352D40" w:rsidRPr="00352D40" w:rsidRDefault="00352D40" w:rsidP="003A7F2B">
            <w:pPr>
              <w:pStyle w:val="ListParagraph"/>
              <w:numPr>
                <w:ilvl w:val="0"/>
                <w:numId w:val="35"/>
              </w:numPr>
              <w:spacing w:after="60"/>
              <w:ind w:left="346"/>
            </w:pPr>
            <w:r w:rsidRPr="00352D40">
              <w:t>Could you find a way with fewer pennies/dimes/nickels/</w:t>
            </w:r>
            <w:r w:rsidR="003A7F2B">
              <w:t xml:space="preserve"> </w:t>
            </w:r>
            <w:r w:rsidRPr="00352D40">
              <w:t>quarters?</w:t>
            </w:r>
          </w:p>
          <w:p w14:paraId="2BE0F43C" w14:textId="4725E6BD" w:rsidR="00352D40" w:rsidRPr="00352D40" w:rsidRDefault="00352D40" w:rsidP="003A7F2B">
            <w:pPr>
              <w:pStyle w:val="ListParagraph"/>
              <w:numPr>
                <w:ilvl w:val="0"/>
                <w:numId w:val="35"/>
              </w:numPr>
              <w:spacing w:after="60"/>
              <w:ind w:left="346"/>
            </w:pPr>
            <w:r w:rsidRPr="00352D40">
              <w:t>Could you find a way with more</w:t>
            </w:r>
            <w:r w:rsidR="000A5945">
              <w:t xml:space="preserve"> </w:t>
            </w:r>
            <w:r w:rsidRPr="00352D40">
              <w:t>pennies/dimes/nickels/</w:t>
            </w:r>
            <w:r w:rsidR="003A7F2B">
              <w:t xml:space="preserve"> </w:t>
            </w:r>
            <w:r w:rsidRPr="00352D40">
              <w:t>quarters?</w:t>
            </w:r>
          </w:p>
          <w:p w14:paraId="70067A36" w14:textId="77777777" w:rsidR="00352D40" w:rsidRPr="00352D40" w:rsidRDefault="00352D40" w:rsidP="000A5945">
            <w:pPr>
              <w:pStyle w:val="ListParagraph"/>
              <w:spacing w:after="60"/>
              <w:ind w:left="360"/>
              <w:contextualSpacing w:val="0"/>
            </w:pPr>
          </w:p>
        </w:tc>
        <w:tc>
          <w:tcPr>
            <w:tcW w:w="1980" w:type="dxa"/>
          </w:tcPr>
          <w:p w14:paraId="438B5058" w14:textId="77777777" w:rsidR="00352D40" w:rsidRPr="00352D40" w:rsidRDefault="00352D40" w:rsidP="000A5945">
            <w:pPr>
              <w:spacing w:after="60"/>
              <w:contextualSpacing/>
            </w:pPr>
            <w:r w:rsidRPr="00352D40">
              <w:t>Student D</w:t>
            </w:r>
          </w:p>
          <w:p w14:paraId="52961B01" w14:textId="77777777" w:rsidR="00352D40" w:rsidRPr="00352D40" w:rsidRDefault="00352D40" w:rsidP="000A5945">
            <w:pPr>
              <w:spacing w:after="60"/>
              <w:contextualSpacing/>
              <w:rPr>
                <w:color w:val="548DD4" w:themeColor="text2" w:themeTint="99"/>
              </w:rPr>
            </w:pPr>
          </w:p>
        </w:tc>
        <w:tc>
          <w:tcPr>
            <w:tcW w:w="2970" w:type="dxa"/>
          </w:tcPr>
          <w:p w14:paraId="6396E9CD" w14:textId="77777777" w:rsidR="00352D40" w:rsidRPr="008603E7" w:rsidRDefault="00352D40" w:rsidP="000A5945">
            <w:pPr>
              <w:pStyle w:val="ListParagraph"/>
              <w:ind w:left="160"/>
              <w:rPr>
                <w:b/>
              </w:rPr>
            </w:pPr>
          </w:p>
        </w:tc>
      </w:tr>
      <w:tr w:rsidR="00352D40" w14:paraId="335FEF78" w14:textId="77777777" w:rsidTr="000A5945">
        <w:tc>
          <w:tcPr>
            <w:tcW w:w="3240" w:type="dxa"/>
          </w:tcPr>
          <w:p w14:paraId="65A777E3" w14:textId="77777777" w:rsidR="00352D40" w:rsidRDefault="00352D40" w:rsidP="000A5945">
            <w:pPr>
              <w:pBdr>
                <w:top w:val="nil"/>
                <w:left w:val="nil"/>
                <w:bottom w:val="nil"/>
                <w:right w:val="nil"/>
                <w:between w:val="nil"/>
              </w:pBdr>
              <w:tabs>
                <w:tab w:val="center" w:pos="4680"/>
                <w:tab w:val="right" w:pos="9360"/>
              </w:tabs>
              <w:rPr>
                <w:b/>
                <w:color w:val="000000"/>
              </w:rPr>
            </w:pPr>
            <w:r>
              <w:rPr>
                <w:b/>
                <w:color w:val="000000"/>
              </w:rPr>
              <w:t>Anticipated Student Response:</w:t>
            </w:r>
            <w:r w:rsidRPr="007724B5">
              <w:rPr>
                <w:b/>
                <w:color w:val="000000"/>
              </w:rPr>
              <w:t xml:space="preserve"> </w:t>
            </w:r>
          </w:p>
          <w:p w14:paraId="64AF1F99" w14:textId="77777777" w:rsidR="00352D40" w:rsidRPr="007724B5" w:rsidRDefault="00352D40" w:rsidP="000A5945">
            <w:pPr>
              <w:pBdr>
                <w:top w:val="nil"/>
                <w:left w:val="nil"/>
                <w:bottom w:val="nil"/>
                <w:right w:val="nil"/>
                <w:between w:val="nil"/>
              </w:pBdr>
              <w:tabs>
                <w:tab w:val="center" w:pos="4680"/>
                <w:tab w:val="right" w:pos="9360"/>
              </w:tabs>
              <w:rPr>
                <w:b/>
                <w:color w:val="000000"/>
              </w:rPr>
            </w:pPr>
            <w:r w:rsidRPr="00F4337A">
              <w:rPr>
                <w:color w:val="000000"/>
              </w:rPr>
              <w:t>Students may come up with one solution and then trade coins from there.  For example, they used one quarter for their</w:t>
            </w:r>
            <w:r>
              <w:rPr>
                <w:b/>
                <w:color w:val="000000"/>
              </w:rPr>
              <w:t xml:space="preserve"> </w:t>
            </w:r>
            <w:r w:rsidRPr="00F4337A">
              <w:rPr>
                <w:color w:val="000000"/>
              </w:rPr>
              <w:t>solution and then they trade it out for two dimes and a nickel.</w:t>
            </w:r>
          </w:p>
          <w:p w14:paraId="2D5C0C25" w14:textId="77777777" w:rsidR="00352D40" w:rsidRDefault="00352D40" w:rsidP="000A5945">
            <w:pPr>
              <w:pBdr>
                <w:top w:val="nil"/>
                <w:left w:val="nil"/>
                <w:bottom w:val="nil"/>
                <w:right w:val="nil"/>
                <w:between w:val="nil"/>
              </w:pBdr>
              <w:tabs>
                <w:tab w:val="center" w:pos="4680"/>
                <w:tab w:val="right" w:pos="9360"/>
              </w:tabs>
              <w:spacing w:after="120"/>
              <w:rPr>
                <w:b/>
                <w:i/>
                <w:color w:val="000000"/>
              </w:rPr>
            </w:pPr>
          </w:p>
        </w:tc>
        <w:tc>
          <w:tcPr>
            <w:tcW w:w="3330" w:type="dxa"/>
          </w:tcPr>
          <w:p w14:paraId="3F4ABFEF" w14:textId="77777777" w:rsidR="00352D40" w:rsidRPr="00352D40" w:rsidRDefault="00352D40" w:rsidP="003A7F2B">
            <w:pPr>
              <w:pStyle w:val="ListParagraph"/>
              <w:numPr>
                <w:ilvl w:val="0"/>
                <w:numId w:val="35"/>
              </w:numPr>
              <w:spacing w:after="60"/>
              <w:ind w:left="346"/>
            </w:pPr>
            <w:r w:rsidRPr="00352D40">
              <w:t>Can you show me how you counted the money?</w:t>
            </w:r>
          </w:p>
          <w:p w14:paraId="31B1FB28" w14:textId="1D60979F" w:rsidR="00352D40" w:rsidRDefault="00352D40" w:rsidP="003A7F2B">
            <w:pPr>
              <w:pStyle w:val="ListParagraph"/>
              <w:numPr>
                <w:ilvl w:val="0"/>
                <w:numId w:val="35"/>
              </w:numPr>
              <w:spacing w:after="120"/>
              <w:ind w:left="346"/>
            </w:pPr>
            <w:r w:rsidRPr="00352D40">
              <w:t>Tell me about your representation.</w:t>
            </w:r>
          </w:p>
          <w:p w14:paraId="13FD0460" w14:textId="64CB2CB9" w:rsidR="00352D40" w:rsidRPr="00352D40" w:rsidRDefault="00352D40" w:rsidP="003A7F2B">
            <w:pPr>
              <w:pStyle w:val="ListParagraph"/>
              <w:numPr>
                <w:ilvl w:val="0"/>
                <w:numId w:val="35"/>
              </w:numPr>
              <w:spacing w:after="60"/>
              <w:ind w:left="346"/>
            </w:pPr>
            <w:r w:rsidRPr="00352D40">
              <w:t xml:space="preserve">Do you </w:t>
            </w:r>
            <w:r w:rsidR="00CD58AC" w:rsidRPr="00352D40">
              <w:t>have more</w:t>
            </w:r>
            <w:r w:rsidRPr="00352D40">
              <w:t xml:space="preserve"> dimes than nickels?</w:t>
            </w:r>
          </w:p>
          <w:p w14:paraId="6C9D9E5B" w14:textId="77777777" w:rsidR="00352D40" w:rsidRPr="00352D40" w:rsidRDefault="00352D40" w:rsidP="003A7F2B">
            <w:pPr>
              <w:pStyle w:val="ListParagraph"/>
              <w:numPr>
                <w:ilvl w:val="0"/>
                <w:numId w:val="35"/>
              </w:numPr>
              <w:spacing w:after="60"/>
              <w:ind w:left="346"/>
            </w:pPr>
            <w:r w:rsidRPr="00352D40">
              <w:t>Do you have an odd or even number of quarters?</w:t>
            </w:r>
          </w:p>
        </w:tc>
        <w:tc>
          <w:tcPr>
            <w:tcW w:w="3330" w:type="dxa"/>
          </w:tcPr>
          <w:p w14:paraId="75D0EDD6" w14:textId="77777777" w:rsidR="00352D40" w:rsidRPr="00352D40" w:rsidRDefault="00352D40" w:rsidP="003A7F2B">
            <w:pPr>
              <w:pStyle w:val="ListParagraph"/>
              <w:numPr>
                <w:ilvl w:val="0"/>
                <w:numId w:val="36"/>
              </w:numPr>
              <w:spacing w:after="60"/>
              <w:ind w:left="346"/>
            </w:pPr>
            <w:r w:rsidRPr="00352D40">
              <w:t>Can you find another way to make $1.63?</w:t>
            </w:r>
          </w:p>
          <w:p w14:paraId="6B41106B" w14:textId="29FE5A4B" w:rsidR="00352D40" w:rsidRDefault="00352D40" w:rsidP="003A7F2B">
            <w:pPr>
              <w:pStyle w:val="ListParagraph"/>
              <w:numPr>
                <w:ilvl w:val="0"/>
                <w:numId w:val="36"/>
              </w:numPr>
              <w:spacing w:after="120"/>
              <w:ind w:left="346"/>
            </w:pPr>
            <w:r w:rsidRPr="00352D40">
              <w:t>Could you find a way with fewer pennies/dimes/nickels/</w:t>
            </w:r>
            <w:r w:rsidR="003A7F2B">
              <w:t xml:space="preserve"> </w:t>
            </w:r>
            <w:r w:rsidRPr="00352D40">
              <w:t>quarters?</w:t>
            </w:r>
          </w:p>
          <w:p w14:paraId="7438844E" w14:textId="51313648" w:rsidR="00352D40" w:rsidRPr="00352D40" w:rsidRDefault="00352D40" w:rsidP="008A3C26">
            <w:pPr>
              <w:pStyle w:val="ListParagraph"/>
              <w:numPr>
                <w:ilvl w:val="0"/>
                <w:numId w:val="36"/>
              </w:numPr>
              <w:spacing w:after="60"/>
              <w:ind w:left="346"/>
            </w:pPr>
            <w:r w:rsidRPr="00352D40">
              <w:t>Could you find a way with more</w:t>
            </w:r>
            <w:r w:rsidR="000A5945">
              <w:t xml:space="preserve"> </w:t>
            </w:r>
            <w:r w:rsidRPr="00352D40">
              <w:t>pennies/dimes/nickels/</w:t>
            </w:r>
            <w:r w:rsidR="008A3C26">
              <w:t xml:space="preserve"> </w:t>
            </w:r>
            <w:r w:rsidRPr="00352D40">
              <w:t>quarters?</w:t>
            </w:r>
          </w:p>
        </w:tc>
        <w:tc>
          <w:tcPr>
            <w:tcW w:w="1980" w:type="dxa"/>
          </w:tcPr>
          <w:p w14:paraId="3738A5BD" w14:textId="77777777" w:rsidR="00352D40" w:rsidRPr="00352D40" w:rsidRDefault="00352D40" w:rsidP="000A5945">
            <w:pPr>
              <w:spacing w:after="60"/>
              <w:contextualSpacing/>
            </w:pPr>
            <w:r w:rsidRPr="00352D40">
              <w:t>Student B</w:t>
            </w:r>
          </w:p>
          <w:p w14:paraId="133B11D0" w14:textId="77777777" w:rsidR="00352D40" w:rsidRPr="00352D40" w:rsidRDefault="00352D40" w:rsidP="000A5945">
            <w:pPr>
              <w:spacing w:after="60"/>
              <w:contextualSpacing/>
            </w:pPr>
          </w:p>
          <w:p w14:paraId="5C271D58" w14:textId="77777777" w:rsidR="00352D40" w:rsidRPr="00352D40" w:rsidRDefault="00352D40" w:rsidP="000A5945">
            <w:pPr>
              <w:spacing w:after="60"/>
              <w:contextualSpacing/>
              <w:rPr>
                <w:color w:val="548DD4" w:themeColor="text2" w:themeTint="99"/>
              </w:rPr>
            </w:pPr>
          </w:p>
        </w:tc>
        <w:tc>
          <w:tcPr>
            <w:tcW w:w="2970" w:type="dxa"/>
          </w:tcPr>
          <w:p w14:paraId="639DAF6E" w14:textId="77777777" w:rsidR="00352D40" w:rsidRPr="008603E7" w:rsidRDefault="00352D40" w:rsidP="000A5945">
            <w:pPr>
              <w:rPr>
                <w:b/>
              </w:rPr>
            </w:pPr>
          </w:p>
        </w:tc>
      </w:tr>
      <w:tr w:rsidR="00352D40" w14:paraId="358C2F5E" w14:textId="77777777" w:rsidTr="00743559">
        <w:trPr>
          <w:trHeight w:val="2537"/>
        </w:trPr>
        <w:tc>
          <w:tcPr>
            <w:tcW w:w="3240" w:type="dxa"/>
          </w:tcPr>
          <w:p w14:paraId="0272A6A3" w14:textId="77777777" w:rsidR="00352D40" w:rsidRDefault="00352D40" w:rsidP="000A5945">
            <w:pPr>
              <w:pBdr>
                <w:top w:val="nil"/>
                <w:left w:val="nil"/>
                <w:bottom w:val="nil"/>
                <w:right w:val="nil"/>
                <w:between w:val="nil"/>
              </w:pBdr>
              <w:tabs>
                <w:tab w:val="center" w:pos="4680"/>
                <w:tab w:val="right" w:pos="9360"/>
              </w:tabs>
              <w:rPr>
                <w:b/>
                <w:color w:val="000000"/>
              </w:rPr>
            </w:pPr>
            <w:r>
              <w:rPr>
                <w:b/>
                <w:color w:val="000000"/>
              </w:rPr>
              <w:t>Anticipated Student Response:</w:t>
            </w:r>
            <w:r w:rsidRPr="007724B5">
              <w:rPr>
                <w:b/>
                <w:color w:val="000000"/>
              </w:rPr>
              <w:t xml:space="preserve"> </w:t>
            </w:r>
          </w:p>
          <w:p w14:paraId="036F7F1B" w14:textId="77777777" w:rsidR="00352D40" w:rsidRPr="00F4337A" w:rsidRDefault="00352D40" w:rsidP="000A5945">
            <w:pPr>
              <w:pBdr>
                <w:top w:val="nil"/>
                <w:left w:val="nil"/>
                <w:bottom w:val="nil"/>
                <w:right w:val="nil"/>
                <w:between w:val="nil"/>
              </w:pBdr>
              <w:tabs>
                <w:tab w:val="center" w:pos="4680"/>
                <w:tab w:val="right" w:pos="9360"/>
              </w:tabs>
              <w:rPr>
                <w:color w:val="000000"/>
              </w:rPr>
            </w:pPr>
            <w:r w:rsidRPr="00F4337A">
              <w:rPr>
                <w:color w:val="000000"/>
              </w:rPr>
              <w:t>Students will make a dollar first and then the 63 cents and combine to make $1.63.</w:t>
            </w:r>
          </w:p>
          <w:p w14:paraId="676BD1A7" w14:textId="77777777" w:rsidR="00352D40" w:rsidRPr="00A7536F" w:rsidRDefault="00352D40" w:rsidP="000A5945">
            <w:pPr>
              <w:pBdr>
                <w:top w:val="nil"/>
                <w:left w:val="nil"/>
                <w:bottom w:val="nil"/>
                <w:right w:val="nil"/>
                <w:between w:val="nil"/>
              </w:pBdr>
              <w:tabs>
                <w:tab w:val="center" w:pos="4680"/>
                <w:tab w:val="right" w:pos="9360"/>
              </w:tabs>
              <w:rPr>
                <w:b/>
                <w:color w:val="000000"/>
              </w:rPr>
            </w:pPr>
          </w:p>
        </w:tc>
        <w:tc>
          <w:tcPr>
            <w:tcW w:w="3330" w:type="dxa"/>
          </w:tcPr>
          <w:p w14:paraId="2E56CFE6" w14:textId="77777777" w:rsidR="00352D40" w:rsidRPr="00352D40" w:rsidRDefault="00352D40" w:rsidP="006E5157">
            <w:pPr>
              <w:pStyle w:val="ListParagraph"/>
              <w:numPr>
                <w:ilvl w:val="0"/>
                <w:numId w:val="37"/>
              </w:numPr>
              <w:spacing w:after="60"/>
            </w:pPr>
            <w:r w:rsidRPr="00352D40">
              <w:t>Can you show me how you counted the money?</w:t>
            </w:r>
          </w:p>
          <w:p w14:paraId="537265BF" w14:textId="77777777" w:rsidR="00352D40" w:rsidRPr="00352D40" w:rsidRDefault="00352D40" w:rsidP="006E5157">
            <w:pPr>
              <w:pStyle w:val="ListParagraph"/>
              <w:numPr>
                <w:ilvl w:val="0"/>
                <w:numId w:val="37"/>
              </w:numPr>
              <w:spacing w:after="60"/>
            </w:pPr>
            <w:r w:rsidRPr="00352D40">
              <w:t>Tell me about your representation.</w:t>
            </w:r>
          </w:p>
          <w:p w14:paraId="66B63D41" w14:textId="77777777" w:rsidR="00352D40" w:rsidRPr="00352D40" w:rsidRDefault="00352D40" w:rsidP="006E5157">
            <w:pPr>
              <w:pStyle w:val="ListParagraph"/>
              <w:numPr>
                <w:ilvl w:val="0"/>
                <w:numId w:val="37"/>
              </w:numPr>
              <w:spacing w:after="60"/>
            </w:pPr>
            <w:r w:rsidRPr="00352D40">
              <w:t>Do you have more dimes than nickels?</w:t>
            </w:r>
          </w:p>
          <w:p w14:paraId="052B96A5" w14:textId="6AE4A8A8" w:rsidR="00352D40" w:rsidRPr="00352D40" w:rsidRDefault="00352D40" w:rsidP="006E5157">
            <w:pPr>
              <w:pStyle w:val="ListParagraph"/>
              <w:numPr>
                <w:ilvl w:val="0"/>
                <w:numId w:val="37"/>
              </w:numPr>
              <w:spacing w:after="60"/>
            </w:pPr>
            <w:r w:rsidRPr="00352D40">
              <w:t xml:space="preserve">Do you have an </w:t>
            </w:r>
            <w:r w:rsidR="00743559">
              <w:t>odd or even number of quarters?</w:t>
            </w:r>
          </w:p>
        </w:tc>
        <w:tc>
          <w:tcPr>
            <w:tcW w:w="3330" w:type="dxa"/>
          </w:tcPr>
          <w:p w14:paraId="743EF24F" w14:textId="77777777" w:rsidR="00352D40" w:rsidRPr="00352D40" w:rsidRDefault="00352D40" w:rsidP="003A7F2B">
            <w:pPr>
              <w:pStyle w:val="ListParagraph"/>
              <w:numPr>
                <w:ilvl w:val="0"/>
                <w:numId w:val="36"/>
              </w:numPr>
              <w:spacing w:after="60"/>
              <w:ind w:left="346"/>
            </w:pPr>
            <w:r w:rsidRPr="00352D40">
              <w:t>Can you find another way to make $1.63?</w:t>
            </w:r>
          </w:p>
          <w:p w14:paraId="2DE2ADA5" w14:textId="53FE6647" w:rsidR="00352D40" w:rsidRPr="00352D40" w:rsidRDefault="00352D40" w:rsidP="003A7F2B">
            <w:pPr>
              <w:pStyle w:val="ListParagraph"/>
              <w:numPr>
                <w:ilvl w:val="0"/>
                <w:numId w:val="36"/>
              </w:numPr>
              <w:spacing w:after="60"/>
              <w:ind w:left="346"/>
            </w:pPr>
            <w:r w:rsidRPr="00352D40">
              <w:t>Could you find a way with fewer pennies/dimes/nickels/</w:t>
            </w:r>
            <w:r w:rsidR="008A3C26">
              <w:t xml:space="preserve"> </w:t>
            </w:r>
            <w:r w:rsidRPr="00352D40">
              <w:t>quarters?</w:t>
            </w:r>
          </w:p>
          <w:p w14:paraId="7FF6FF15" w14:textId="5A824C77" w:rsidR="00352D40" w:rsidRPr="00352D40" w:rsidRDefault="00352D40" w:rsidP="008A3C26">
            <w:pPr>
              <w:pStyle w:val="ListParagraph"/>
              <w:numPr>
                <w:ilvl w:val="0"/>
                <w:numId w:val="36"/>
              </w:numPr>
              <w:spacing w:after="60"/>
              <w:ind w:left="346"/>
            </w:pPr>
            <w:r w:rsidRPr="00352D40">
              <w:t>Could you find a way with more</w:t>
            </w:r>
            <w:r>
              <w:t xml:space="preserve"> </w:t>
            </w:r>
            <w:r w:rsidRPr="00352D40">
              <w:t>pennies/dimes/nickels/</w:t>
            </w:r>
            <w:r w:rsidR="008A3C26">
              <w:t xml:space="preserve"> </w:t>
            </w:r>
            <w:r w:rsidRPr="00352D40">
              <w:t>quarters?</w:t>
            </w:r>
          </w:p>
        </w:tc>
        <w:tc>
          <w:tcPr>
            <w:tcW w:w="1980" w:type="dxa"/>
          </w:tcPr>
          <w:p w14:paraId="41A4C7EF" w14:textId="77777777" w:rsidR="00352D40" w:rsidRDefault="00352D40" w:rsidP="000A5945">
            <w:r w:rsidRPr="00352D40">
              <w:t>Student F</w:t>
            </w:r>
          </w:p>
          <w:p w14:paraId="6996E6AD" w14:textId="77777777" w:rsidR="00352D40" w:rsidRDefault="00352D40" w:rsidP="000A5945"/>
          <w:p w14:paraId="5D1C664B" w14:textId="77777777" w:rsidR="00352D40" w:rsidRPr="00352D40" w:rsidRDefault="00352D40" w:rsidP="000A5945">
            <w:pPr>
              <w:jc w:val="right"/>
            </w:pPr>
          </w:p>
        </w:tc>
        <w:tc>
          <w:tcPr>
            <w:tcW w:w="2970" w:type="dxa"/>
          </w:tcPr>
          <w:p w14:paraId="258D3738" w14:textId="77777777" w:rsidR="00352D40" w:rsidRPr="008603E7" w:rsidRDefault="00352D40" w:rsidP="000A5945">
            <w:pPr>
              <w:rPr>
                <w:b/>
              </w:rPr>
            </w:pPr>
          </w:p>
        </w:tc>
      </w:tr>
    </w:tbl>
    <w:p w14:paraId="1F1A4C23" w14:textId="77777777" w:rsidR="00352D40" w:rsidRDefault="00352D40">
      <w:pPr>
        <w:pBdr>
          <w:top w:val="nil"/>
          <w:left w:val="nil"/>
          <w:bottom w:val="nil"/>
          <w:right w:val="nil"/>
          <w:between w:val="nil"/>
        </w:pBdr>
        <w:tabs>
          <w:tab w:val="center" w:pos="4680"/>
          <w:tab w:val="right" w:pos="9360"/>
        </w:tabs>
        <w:rPr>
          <w:b/>
          <w:i/>
          <w:color w:val="000000"/>
        </w:rPr>
        <w:sectPr w:rsidR="00352D40" w:rsidSect="00075391">
          <w:footerReference w:type="default" r:id="rId13"/>
          <w:headerReference w:type="first" r:id="rId14"/>
          <w:footerReference w:type="first" r:id="rId15"/>
          <w:pgSz w:w="15840" w:h="12240" w:orient="landscape"/>
          <w:pgMar w:top="720" w:right="720" w:bottom="720" w:left="720" w:header="432" w:footer="432" w:gutter="0"/>
          <w:pgNumType w:start="4"/>
          <w:cols w:space="720"/>
          <w:docGrid w:linePitch="299"/>
        </w:sectPr>
      </w:pPr>
    </w:p>
    <w:p w14:paraId="6CB6EDBF" w14:textId="068710F7" w:rsidR="00A97316" w:rsidRPr="00A97316" w:rsidRDefault="00A97316" w:rsidP="00A97316">
      <w:pPr>
        <w:rPr>
          <w:sz w:val="36"/>
          <w:szCs w:val="36"/>
        </w:rPr>
      </w:pPr>
      <w:r w:rsidRPr="00A97316">
        <w:rPr>
          <w:sz w:val="36"/>
          <w:szCs w:val="36"/>
        </w:rPr>
        <w:t>Name _________________________</w:t>
      </w:r>
      <w:r>
        <w:rPr>
          <w:sz w:val="36"/>
          <w:szCs w:val="36"/>
        </w:rPr>
        <w:tab/>
      </w:r>
      <w:r>
        <w:rPr>
          <w:sz w:val="36"/>
          <w:szCs w:val="36"/>
        </w:rPr>
        <w:tab/>
      </w:r>
      <w:r>
        <w:rPr>
          <w:sz w:val="36"/>
          <w:szCs w:val="36"/>
        </w:rPr>
        <w:tab/>
        <w:t>Date _______________</w:t>
      </w:r>
    </w:p>
    <w:p w14:paraId="40CBA050" w14:textId="78522852" w:rsidR="00A97316" w:rsidRDefault="00A97316" w:rsidP="00A97316">
      <w:pPr>
        <w:spacing w:before="240"/>
        <w:jc w:val="center"/>
        <w:rPr>
          <w:b/>
          <w:noProof/>
          <w:sz w:val="36"/>
          <w:szCs w:val="36"/>
        </w:rPr>
      </w:pPr>
      <w:r w:rsidRPr="00A97316">
        <w:rPr>
          <w:b/>
          <w:noProof/>
          <w:sz w:val="36"/>
          <w:szCs w:val="36"/>
        </w:rPr>
        <w:t>Coins in Madison’s Pocket</w:t>
      </w:r>
    </w:p>
    <w:p w14:paraId="0AB409A9" w14:textId="6D930A79" w:rsidR="00F26C1B" w:rsidRPr="00A97316" w:rsidRDefault="00F26C1B" w:rsidP="00F26C1B">
      <w:pPr>
        <w:spacing w:before="240"/>
        <w:jc w:val="center"/>
        <w:rPr>
          <w:b/>
          <w:sz w:val="36"/>
          <w:szCs w:val="36"/>
        </w:rPr>
      </w:pPr>
      <w:r w:rsidRPr="00A97316">
        <w:rPr>
          <w:b/>
          <w:noProof/>
          <w:sz w:val="36"/>
          <w:szCs w:val="36"/>
        </w:rPr>
        <mc:AlternateContent>
          <mc:Choice Requires="wps">
            <w:drawing>
              <wp:inline distT="0" distB="0" distL="0" distR="0" wp14:anchorId="3D05C403" wp14:editId="213D6AE7">
                <wp:extent cx="6496050" cy="217170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171700"/>
                        </a:xfrm>
                        <a:prstGeom prst="rect">
                          <a:avLst/>
                        </a:prstGeom>
                        <a:solidFill>
                          <a:srgbClr val="FFFFFF"/>
                        </a:solidFill>
                        <a:ln w="9525">
                          <a:solidFill>
                            <a:srgbClr val="000000"/>
                          </a:solidFill>
                          <a:miter lim="800000"/>
                          <a:headEnd/>
                          <a:tailEnd/>
                        </a:ln>
                      </wps:spPr>
                      <wps:txbx>
                        <w:txbxContent>
                          <w:p w14:paraId="6D98C888" w14:textId="77777777" w:rsidR="00F26C1B" w:rsidRPr="00DC2797" w:rsidRDefault="00F26C1B" w:rsidP="00F26C1B">
                            <w:pPr>
                              <w:shd w:val="clear" w:color="auto" w:fill="FFFFFF"/>
                              <w:spacing w:after="240" w:line="240" w:lineRule="auto"/>
                              <w:rPr>
                                <w:rFonts w:eastAsia="Times New Roman"/>
                                <w:color w:val="222222"/>
                                <w:sz w:val="24"/>
                              </w:rPr>
                            </w:pPr>
                            <w:r w:rsidRPr="00DC2797">
                              <w:rPr>
                                <w:rFonts w:eastAsia="Times New Roman"/>
                                <w:color w:val="000000"/>
                                <w:sz w:val="32"/>
                                <w:szCs w:val="28"/>
                              </w:rPr>
                              <w:t>Madison has some pennies, nickels, dimes, and quarters in her pocket.  She counts the coins and she has a total of $1.63.  Use the following clues to determine how many of each coin Madison could have in her pocket:</w:t>
                            </w:r>
                            <w:r w:rsidRPr="00DC2797">
                              <w:rPr>
                                <w:rFonts w:eastAsia="Times New Roman"/>
                                <w:color w:val="222222"/>
                                <w:sz w:val="32"/>
                                <w:szCs w:val="28"/>
                              </w:rPr>
                              <w:t> </w:t>
                            </w:r>
                          </w:p>
                          <w:p w14:paraId="1951FFA6" w14:textId="77777777" w:rsidR="00F26C1B" w:rsidRPr="00DC2797" w:rsidRDefault="00F26C1B" w:rsidP="00F26C1B">
                            <w:pPr>
                              <w:numPr>
                                <w:ilvl w:val="0"/>
                                <w:numId w:val="22"/>
                              </w:numPr>
                              <w:shd w:val="clear" w:color="auto" w:fill="FFFFFF"/>
                              <w:spacing w:after="0" w:line="240" w:lineRule="auto"/>
                              <w:textAlignment w:val="baseline"/>
                              <w:rPr>
                                <w:rFonts w:eastAsia="Times New Roman"/>
                                <w:color w:val="000000"/>
                                <w:sz w:val="24"/>
                              </w:rPr>
                            </w:pPr>
                            <w:r w:rsidRPr="00DC2797">
                              <w:rPr>
                                <w:rFonts w:eastAsia="Times New Roman"/>
                                <w:color w:val="000000"/>
                                <w:sz w:val="32"/>
                                <w:szCs w:val="28"/>
                              </w:rPr>
                              <w:t>She has an odd number of quarters.</w:t>
                            </w:r>
                          </w:p>
                          <w:p w14:paraId="79C93414" w14:textId="77777777" w:rsidR="00F26C1B" w:rsidRPr="00DC2797" w:rsidRDefault="00F26C1B" w:rsidP="00F26C1B">
                            <w:pPr>
                              <w:numPr>
                                <w:ilvl w:val="0"/>
                                <w:numId w:val="22"/>
                              </w:numPr>
                              <w:shd w:val="clear" w:color="auto" w:fill="FFFFFF"/>
                              <w:spacing w:after="0" w:line="240" w:lineRule="auto"/>
                              <w:textAlignment w:val="baseline"/>
                              <w:rPr>
                                <w:rFonts w:eastAsia="Times New Roman"/>
                                <w:color w:val="000000"/>
                                <w:sz w:val="24"/>
                              </w:rPr>
                            </w:pPr>
                            <w:r w:rsidRPr="00DC2797">
                              <w:rPr>
                                <w:rFonts w:eastAsia="Times New Roman"/>
                                <w:color w:val="000000"/>
                                <w:sz w:val="32"/>
                                <w:szCs w:val="28"/>
                              </w:rPr>
                              <w:t>She has more dimes than nickels.</w:t>
                            </w:r>
                          </w:p>
                          <w:p w14:paraId="36DFECFC" w14:textId="77777777" w:rsidR="00F26C1B" w:rsidRPr="00DC2797" w:rsidRDefault="00F26C1B" w:rsidP="00F26C1B">
                            <w:pPr>
                              <w:numPr>
                                <w:ilvl w:val="0"/>
                                <w:numId w:val="22"/>
                              </w:numPr>
                              <w:shd w:val="clear" w:color="auto" w:fill="FFFFFF"/>
                              <w:spacing w:after="240" w:line="240" w:lineRule="auto"/>
                              <w:textAlignment w:val="baseline"/>
                              <w:rPr>
                                <w:rFonts w:eastAsia="Times New Roman"/>
                                <w:color w:val="000000"/>
                                <w:sz w:val="24"/>
                              </w:rPr>
                            </w:pPr>
                            <w:r w:rsidRPr="00DC2797">
                              <w:rPr>
                                <w:rFonts w:eastAsia="Times New Roman"/>
                                <w:color w:val="000000"/>
                                <w:sz w:val="32"/>
                                <w:szCs w:val="28"/>
                              </w:rPr>
                              <w:t>She has fewer than 20 pennies.</w:t>
                            </w:r>
                          </w:p>
                          <w:p w14:paraId="479353FE" w14:textId="77777777" w:rsidR="00F26C1B" w:rsidRPr="00DC2797" w:rsidRDefault="00F26C1B" w:rsidP="00F26C1B">
                            <w:pPr>
                              <w:shd w:val="clear" w:color="auto" w:fill="FFFFFF"/>
                              <w:spacing w:after="0" w:line="240" w:lineRule="auto"/>
                              <w:rPr>
                                <w:rFonts w:eastAsia="Times New Roman"/>
                                <w:color w:val="222222"/>
                                <w:sz w:val="24"/>
                              </w:rPr>
                            </w:pPr>
                            <w:r w:rsidRPr="00DC2797">
                              <w:rPr>
                                <w:rFonts w:eastAsia="Times New Roman"/>
                                <w:color w:val="222222"/>
                                <w:sz w:val="32"/>
                                <w:szCs w:val="28"/>
                              </w:rPr>
                              <w:t> </w:t>
                            </w:r>
                            <w:r w:rsidRPr="00DC2797">
                              <w:rPr>
                                <w:rFonts w:eastAsia="Times New Roman"/>
                                <w:color w:val="000000"/>
                                <w:sz w:val="32"/>
                                <w:szCs w:val="28"/>
                              </w:rPr>
                              <w:t>Explain your thinking using pictures, words, and/or symbols.</w:t>
                            </w:r>
                          </w:p>
                          <w:p w14:paraId="7A0A05F2" w14:textId="77777777" w:rsidR="00F26C1B" w:rsidRPr="002A19C6" w:rsidRDefault="00F26C1B" w:rsidP="00F26C1B">
                            <w:pPr>
                              <w:spacing w:line="276" w:lineRule="auto"/>
                              <w:rPr>
                                <w:rFonts w:asciiTheme="minorHAnsi" w:hAnsiTheme="minorHAnsi" w:cstheme="minorHAnsi"/>
                                <w:sz w:val="32"/>
                                <w:szCs w:val="32"/>
                              </w:rPr>
                            </w:pPr>
                          </w:p>
                        </w:txbxContent>
                      </wps:txbx>
                      <wps:bodyPr rot="0" vert="horz" wrap="square" lIns="91440" tIns="45720" rIns="91440" bIns="45720" anchor="t" anchorCtr="0">
                        <a:noAutofit/>
                      </wps:bodyPr>
                    </wps:wsp>
                  </a:graphicData>
                </a:graphic>
              </wp:inline>
            </w:drawing>
          </mc:Choice>
          <mc:Fallback>
            <w:pict>
              <v:shapetype w14:anchorId="3D05C403" id="_x0000_t202" coordsize="21600,21600" o:spt="202" path="m,l,21600r21600,l21600,xe">
                <v:stroke joinstyle="miter"/>
                <v:path gradientshapeok="t" o:connecttype="rect"/>
              </v:shapetype>
              <v:shape id="Text Box 2" o:spid="_x0000_s1026" type="#_x0000_t202" style="width:511.5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">
                <v:textbox>
                  <w:txbxContent>
                    <w:p w14:paraId="6D98C888" w14:textId="77777777" w:rsidR="00F26C1B" w:rsidRPr="00DC2797" w:rsidRDefault="00F26C1B" w:rsidP="00F26C1B">
                      <w:pPr>
                        <w:shd w:val="clear" w:color="auto" w:fill="FFFFFF"/>
                        <w:spacing w:after="240" w:line="240" w:lineRule="auto"/>
                        <w:rPr>
                          <w:rFonts w:eastAsia="Times New Roman"/>
                          <w:color w:val="222222"/>
                          <w:sz w:val="24"/>
                        </w:rPr>
                      </w:pPr>
                      <w:r w:rsidRPr="00DC2797">
                        <w:rPr>
                          <w:rFonts w:eastAsia="Times New Roman"/>
                          <w:color w:val="000000"/>
                          <w:sz w:val="32"/>
                          <w:szCs w:val="28"/>
                        </w:rPr>
                        <w:t>Madison has some pennies, nickels, dimes, and quarters in her pocket.  She counts the coins and she has a total of $1.63.  Use the following clues to determine how many of each coin Madison could have in her pocket:</w:t>
                      </w:r>
                      <w:r w:rsidRPr="00DC2797">
                        <w:rPr>
                          <w:rFonts w:eastAsia="Times New Roman"/>
                          <w:color w:val="222222"/>
                          <w:sz w:val="32"/>
                          <w:szCs w:val="28"/>
                        </w:rPr>
                        <w:t> </w:t>
                      </w:r>
                    </w:p>
                    <w:p w14:paraId="1951FFA6" w14:textId="77777777" w:rsidR="00F26C1B" w:rsidRPr="00DC2797" w:rsidRDefault="00F26C1B" w:rsidP="00F26C1B">
                      <w:pPr>
                        <w:numPr>
                          <w:ilvl w:val="0"/>
                          <w:numId w:val="22"/>
                        </w:numPr>
                        <w:shd w:val="clear" w:color="auto" w:fill="FFFFFF"/>
                        <w:spacing w:after="0" w:line="240" w:lineRule="auto"/>
                        <w:textAlignment w:val="baseline"/>
                        <w:rPr>
                          <w:rFonts w:eastAsia="Times New Roman"/>
                          <w:color w:val="000000"/>
                          <w:sz w:val="24"/>
                        </w:rPr>
                      </w:pPr>
                      <w:r w:rsidRPr="00DC2797">
                        <w:rPr>
                          <w:rFonts w:eastAsia="Times New Roman"/>
                          <w:color w:val="000000"/>
                          <w:sz w:val="32"/>
                          <w:szCs w:val="28"/>
                        </w:rPr>
                        <w:t>She has an odd number of quarters.</w:t>
                      </w:r>
                    </w:p>
                    <w:p w14:paraId="79C93414" w14:textId="77777777" w:rsidR="00F26C1B" w:rsidRPr="00DC2797" w:rsidRDefault="00F26C1B" w:rsidP="00F26C1B">
                      <w:pPr>
                        <w:numPr>
                          <w:ilvl w:val="0"/>
                          <w:numId w:val="22"/>
                        </w:numPr>
                        <w:shd w:val="clear" w:color="auto" w:fill="FFFFFF"/>
                        <w:spacing w:after="0" w:line="240" w:lineRule="auto"/>
                        <w:textAlignment w:val="baseline"/>
                        <w:rPr>
                          <w:rFonts w:eastAsia="Times New Roman"/>
                          <w:color w:val="000000"/>
                          <w:sz w:val="24"/>
                        </w:rPr>
                      </w:pPr>
                      <w:r w:rsidRPr="00DC2797">
                        <w:rPr>
                          <w:rFonts w:eastAsia="Times New Roman"/>
                          <w:color w:val="000000"/>
                          <w:sz w:val="32"/>
                          <w:szCs w:val="28"/>
                        </w:rPr>
                        <w:t>She has more dimes than nickels.</w:t>
                      </w:r>
                    </w:p>
                    <w:p w14:paraId="36DFECFC" w14:textId="77777777" w:rsidR="00F26C1B" w:rsidRPr="00DC2797" w:rsidRDefault="00F26C1B" w:rsidP="00F26C1B">
                      <w:pPr>
                        <w:numPr>
                          <w:ilvl w:val="0"/>
                          <w:numId w:val="22"/>
                        </w:numPr>
                        <w:shd w:val="clear" w:color="auto" w:fill="FFFFFF"/>
                        <w:spacing w:after="240" w:line="240" w:lineRule="auto"/>
                        <w:textAlignment w:val="baseline"/>
                        <w:rPr>
                          <w:rFonts w:eastAsia="Times New Roman"/>
                          <w:color w:val="000000"/>
                          <w:sz w:val="24"/>
                        </w:rPr>
                      </w:pPr>
                      <w:r w:rsidRPr="00DC2797">
                        <w:rPr>
                          <w:rFonts w:eastAsia="Times New Roman"/>
                          <w:color w:val="000000"/>
                          <w:sz w:val="32"/>
                          <w:szCs w:val="28"/>
                        </w:rPr>
                        <w:t>She has fewer than 20 pennies.</w:t>
                      </w:r>
                    </w:p>
                    <w:p w14:paraId="479353FE" w14:textId="77777777" w:rsidR="00F26C1B" w:rsidRPr="00DC2797" w:rsidRDefault="00F26C1B" w:rsidP="00F26C1B">
                      <w:pPr>
                        <w:shd w:val="clear" w:color="auto" w:fill="FFFFFF"/>
                        <w:spacing w:after="0" w:line="240" w:lineRule="auto"/>
                        <w:rPr>
                          <w:rFonts w:eastAsia="Times New Roman"/>
                          <w:color w:val="222222"/>
                          <w:sz w:val="24"/>
                        </w:rPr>
                      </w:pPr>
                      <w:r w:rsidRPr="00DC2797">
                        <w:rPr>
                          <w:rFonts w:eastAsia="Times New Roman"/>
                          <w:color w:val="222222"/>
                          <w:sz w:val="32"/>
                          <w:szCs w:val="28"/>
                        </w:rPr>
                        <w:t> </w:t>
                      </w:r>
                      <w:r w:rsidRPr="00DC2797">
                        <w:rPr>
                          <w:rFonts w:eastAsia="Times New Roman"/>
                          <w:color w:val="000000"/>
                          <w:sz w:val="32"/>
                          <w:szCs w:val="28"/>
                        </w:rPr>
                        <w:t>Explain your thinking using pictures, words, and/or symbols.</w:t>
                      </w:r>
                    </w:p>
                    <w:p w14:paraId="7A0A05F2" w14:textId="77777777" w:rsidR="00F26C1B" w:rsidRPr="002A19C6" w:rsidRDefault="00F26C1B" w:rsidP="00F26C1B">
                      <w:pPr>
                        <w:spacing w:line="276" w:lineRule="auto"/>
                        <w:rPr>
                          <w:rFonts w:asciiTheme="minorHAnsi" w:hAnsiTheme="minorHAnsi" w:cstheme="minorHAnsi"/>
                          <w:sz w:val="32"/>
                          <w:szCs w:val="32"/>
                        </w:rPr>
                      </w:pPr>
                    </w:p>
                  </w:txbxContent>
                </v:textbox>
                <w10:anchorlock/>
              </v:shape>
            </w:pict>
          </mc:Fallback>
        </mc:AlternateContent>
      </w:r>
    </w:p>
    <w:p w14:paraId="491F73C6" w14:textId="77777777" w:rsidR="00950138" w:rsidRDefault="00950138"/>
    <w:p w14:paraId="0C78A4D1" w14:textId="77777777" w:rsidR="000A5945" w:rsidRDefault="001C32EE">
      <w:pPr>
        <w:sectPr w:rsidR="000A5945" w:rsidSect="00075391">
          <w:footerReference w:type="default" r:id="rId16"/>
          <w:footerReference w:type="first" r:id="rId17"/>
          <w:pgSz w:w="12240" w:h="15840"/>
          <w:pgMar w:top="720" w:right="720" w:bottom="720" w:left="720" w:header="720" w:footer="720" w:gutter="0"/>
          <w:pgNumType w:start="7"/>
          <w:cols w:space="720"/>
          <w:titlePg/>
        </w:sectPr>
      </w:pPr>
      <w:r>
        <w:br w:type="page"/>
      </w:r>
    </w:p>
    <w:p w14:paraId="64C1C7FD" w14:textId="77777777" w:rsidR="000A5945" w:rsidRDefault="000A5945" w:rsidP="000A5945">
      <w:pPr>
        <w:spacing w:after="120"/>
        <w:jc w:val="center"/>
        <w:rPr>
          <w:rFonts w:asciiTheme="majorHAnsi" w:hAnsiTheme="majorHAnsi" w:cstheme="majorHAnsi"/>
          <w:b/>
          <w:sz w:val="28"/>
        </w:rPr>
      </w:pPr>
      <w:r w:rsidRPr="00797928">
        <w:rPr>
          <w:rFonts w:asciiTheme="majorHAnsi" w:hAnsiTheme="majorHAnsi" w:cstheme="majorHAnsi"/>
          <w:b/>
          <w:sz w:val="28"/>
        </w:rPr>
        <w:t>Rich Mathematical Task Rubric</w:t>
      </w:r>
    </w:p>
    <w:tbl>
      <w:tblPr>
        <w:tblpPr w:leftFromText="180" w:rightFromText="180" w:vertAnchor="text" w:horzAnchor="margin" w:tblpXSpec="center" w:tblpY="54"/>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2895"/>
        <w:gridCol w:w="3413"/>
        <w:gridCol w:w="3413"/>
        <w:gridCol w:w="3414"/>
      </w:tblGrid>
      <w:tr w:rsidR="000A5945" w:rsidRPr="008C1128" w14:paraId="021A8140" w14:textId="77777777" w:rsidTr="000A5945">
        <w:trPr>
          <w:tblHeader/>
        </w:trPr>
        <w:tc>
          <w:tcPr>
            <w:tcW w:w="2127" w:type="dxa"/>
            <w:shd w:val="clear" w:color="auto" w:fill="C0C0C0"/>
          </w:tcPr>
          <w:p w14:paraId="792210EB" w14:textId="77777777" w:rsidR="000A5945" w:rsidRPr="008C1128" w:rsidRDefault="000A5945" w:rsidP="000A5945">
            <w:pPr>
              <w:jc w:val="center"/>
              <w:rPr>
                <w:rFonts w:asciiTheme="majorHAnsi" w:hAnsiTheme="majorHAnsi" w:cstheme="majorHAnsi"/>
                <w:b/>
              </w:rPr>
            </w:pPr>
          </w:p>
        </w:tc>
        <w:tc>
          <w:tcPr>
            <w:tcW w:w="2895" w:type="dxa"/>
            <w:shd w:val="clear" w:color="auto" w:fill="C0C0C0"/>
            <w:vAlign w:val="center"/>
          </w:tcPr>
          <w:p w14:paraId="2AF009AC" w14:textId="77777777" w:rsidR="000A5945" w:rsidRPr="008C1128" w:rsidRDefault="000A5945" w:rsidP="000A5945">
            <w:pPr>
              <w:jc w:val="center"/>
              <w:rPr>
                <w:rFonts w:asciiTheme="majorHAnsi" w:hAnsiTheme="majorHAnsi" w:cstheme="majorHAnsi"/>
                <w:b/>
              </w:rPr>
            </w:pPr>
            <w:r w:rsidRPr="008C1128">
              <w:rPr>
                <w:rFonts w:asciiTheme="majorHAnsi" w:hAnsiTheme="majorHAnsi" w:cstheme="majorHAnsi"/>
                <w:b/>
              </w:rPr>
              <w:t>Advanced</w:t>
            </w:r>
          </w:p>
        </w:tc>
        <w:tc>
          <w:tcPr>
            <w:tcW w:w="3413" w:type="dxa"/>
            <w:shd w:val="clear" w:color="auto" w:fill="C0C0C0"/>
            <w:vAlign w:val="center"/>
          </w:tcPr>
          <w:p w14:paraId="55AFE087" w14:textId="77777777" w:rsidR="000A5945" w:rsidRPr="008C1128" w:rsidRDefault="000A5945" w:rsidP="000A5945">
            <w:pPr>
              <w:jc w:val="center"/>
              <w:rPr>
                <w:rFonts w:asciiTheme="majorHAnsi" w:hAnsiTheme="majorHAnsi" w:cstheme="majorHAnsi"/>
                <w:b/>
              </w:rPr>
            </w:pPr>
            <w:r w:rsidRPr="008C1128">
              <w:rPr>
                <w:rFonts w:asciiTheme="majorHAnsi" w:hAnsiTheme="majorHAnsi" w:cstheme="majorHAnsi"/>
                <w:b/>
              </w:rPr>
              <w:t>Proficient</w:t>
            </w:r>
          </w:p>
        </w:tc>
        <w:tc>
          <w:tcPr>
            <w:tcW w:w="3413" w:type="dxa"/>
            <w:shd w:val="clear" w:color="auto" w:fill="C0C0C0"/>
            <w:vAlign w:val="center"/>
          </w:tcPr>
          <w:p w14:paraId="57457B1A" w14:textId="77777777" w:rsidR="000A5945" w:rsidRPr="008C1128" w:rsidRDefault="000A5945" w:rsidP="000A5945">
            <w:pPr>
              <w:jc w:val="center"/>
              <w:rPr>
                <w:rFonts w:asciiTheme="majorHAnsi" w:hAnsiTheme="majorHAnsi" w:cstheme="majorHAnsi"/>
                <w:b/>
              </w:rPr>
            </w:pPr>
            <w:r w:rsidRPr="008C1128">
              <w:rPr>
                <w:rFonts w:asciiTheme="majorHAnsi" w:hAnsiTheme="majorHAnsi" w:cstheme="majorHAnsi"/>
                <w:b/>
              </w:rPr>
              <w:t>Developing</w:t>
            </w:r>
          </w:p>
        </w:tc>
        <w:tc>
          <w:tcPr>
            <w:tcW w:w="3414" w:type="dxa"/>
            <w:shd w:val="clear" w:color="auto" w:fill="C0C0C0"/>
            <w:vAlign w:val="center"/>
          </w:tcPr>
          <w:p w14:paraId="1F90690B" w14:textId="77777777" w:rsidR="000A5945" w:rsidRPr="008C1128" w:rsidRDefault="000A5945" w:rsidP="000A5945">
            <w:pPr>
              <w:jc w:val="center"/>
              <w:rPr>
                <w:rFonts w:asciiTheme="majorHAnsi" w:hAnsiTheme="majorHAnsi" w:cstheme="majorHAnsi"/>
                <w:b/>
              </w:rPr>
            </w:pPr>
            <w:r w:rsidRPr="008C1128">
              <w:rPr>
                <w:rFonts w:asciiTheme="majorHAnsi" w:hAnsiTheme="majorHAnsi" w:cstheme="majorHAnsi"/>
                <w:b/>
              </w:rPr>
              <w:t>Emerging</w:t>
            </w:r>
          </w:p>
        </w:tc>
      </w:tr>
      <w:tr w:rsidR="000A5945" w:rsidRPr="008C1128" w14:paraId="04680754" w14:textId="77777777" w:rsidTr="000A5945">
        <w:tc>
          <w:tcPr>
            <w:tcW w:w="2127" w:type="dxa"/>
            <w:vAlign w:val="center"/>
          </w:tcPr>
          <w:p w14:paraId="4DDD14D8" w14:textId="77777777" w:rsidR="000A5945" w:rsidRPr="008C1128" w:rsidRDefault="000A5945" w:rsidP="008A3C26">
            <w:pPr>
              <w:pStyle w:val="Heading1"/>
              <w:spacing w:before="0" w:after="0"/>
              <w:jc w:val="center"/>
              <w:rPr>
                <w:rFonts w:asciiTheme="majorHAnsi" w:hAnsiTheme="majorHAnsi" w:cstheme="majorHAnsi"/>
                <w:sz w:val="22"/>
                <w:szCs w:val="22"/>
              </w:rPr>
            </w:pPr>
            <w:r w:rsidRPr="008C1128">
              <w:rPr>
                <w:rFonts w:asciiTheme="majorHAnsi" w:hAnsiTheme="majorHAnsi" w:cstheme="majorHAnsi"/>
                <w:sz w:val="22"/>
                <w:szCs w:val="22"/>
              </w:rPr>
              <w:t>Mathematical</w:t>
            </w:r>
          </w:p>
          <w:p w14:paraId="35757CD6" w14:textId="77777777" w:rsidR="000A5945" w:rsidRPr="008C1128" w:rsidRDefault="000A5945" w:rsidP="008A3C26">
            <w:pPr>
              <w:spacing w:after="0"/>
              <w:jc w:val="center"/>
              <w:rPr>
                <w:rFonts w:asciiTheme="majorHAnsi" w:hAnsiTheme="majorHAnsi" w:cstheme="majorHAnsi"/>
                <w:b/>
              </w:rPr>
            </w:pPr>
            <w:r w:rsidRPr="008C1128">
              <w:rPr>
                <w:rFonts w:asciiTheme="majorHAnsi" w:hAnsiTheme="majorHAnsi" w:cstheme="majorHAnsi"/>
                <w:b/>
              </w:rPr>
              <w:t>Understanding</w:t>
            </w:r>
          </w:p>
          <w:p w14:paraId="7742EA77" w14:textId="77777777" w:rsidR="000A5945" w:rsidRPr="008C1128" w:rsidRDefault="000A5945" w:rsidP="008A3C26">
            <w:pPr>
              <w:spacing w:after="0"/>
              <w:jc w:val="center"/>
              <w:rPr>
                <w:rFonts w:asciiTheme="majorHAnsi" w:hAnsiTheme="majorHAnsi" w:cstheme="majorHAnsi"/>
                <w:b/>
              </w:rPr>
            </w:pPr>
          </w:p>
        </w:tc>
        <w:tc>
          <w:tcPr>
            <w:tcW w:w="2895" w:type="dxa"/>
          </w:tcPr>
          <w:p w14:paraId="5D29D76E" w14:textId="77777777" w:rsidR="000A5945" w:rsidRPr="008C1128" w:rsidRDefault="000A5945" w:rsidP="008A3C26">
            <w:pPr>
              <w:spacing w:after="0"/>
              <w:rPr>
                <w:rFonts w:asciiTheme="majorHAnsi" w:hAnsiTheme="majorHAnsi" w:cstheme="majorHAnsi"/>
                <w:sz w:val="20"/>
                <w:szCs w:val="20"/>
              </w:rPr>
            </w:pPr>
            <w:r w:rsidRPr="008C1128">
              <w:rPr>
                <w:rFonts w:asciiTheme="majorHAnsi" w:hAnsiTheme="majorHAnsi" w:cstheme="majorHAnsi"/>
                <w:sz w:val="20"/>
                <w:szCs w:val="20"/>
              </w:rPr>
              <w:t>Proficient Plus:</w:t>
            </w:r>
          </w:p>
          <w:p w14:paraId="293A8F13" w14:textId="77777777" w:rsidR="000A5945" w:rsidRPr="008C1128" w:rsidRDefault="000A5945" w:rsidP="008A3C26">
            <w:pPr>
              <w:pStyle w:val="ListParagraph"/>
              <w:numPr>
                <w:ilvl w:val="0"/>
                <w:numId w:val="28"/>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Uses relationships among mathematical concepts </w:t>
            </w:r>
          </w:p>
        </w:tc>
        <w:tc>
          <w:tcPr>
            <w:tcW w:w="3413" w:type="dxa"/>
          </w:tcPr>
          <w:p w14:paraId="468F85E6" w14:textId="77777777" w:rsidR="000A5945" w:rsidRPr="008C1128" w:rsidRDefault="000A5945" w:rsidP="008A3C26">
            <w:pPr>
              <w:pStyle w:val="ListParagraph"/>
              <w:numPr>
                <w:ilvl w:val="0"/>
                <w:numId w:val="28"/>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Demonstrates an understanding of concepts and skills associated with task </w:t>
            </w:r>
          </w:p>
          <w:p w14:paraId="0B1092AA" w14:textId="77777777" w:rsidR="000A5945" w:rsidRPr="008C1128" w:rsidRDefault="000A5945" w:rsidP="008A3C26">
            <w:pPr>
              <w:pStyle w:val="ListParagraph"/>
              <w:numPr>
                <w:ilvl w:val="0"/>
                <w:numId w:val="28"/>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Applies mathematical concepts and skills which lead to a valid and correct solution </w:t>
            </w:r>
          </w:p>
          <w:p w14:paraId="15D72986" w14:textId="77777777" w:rsidR="000A5945" w:rsidRPr="008C1128" w:rsidRDefault="000A5945" w:rsidP="008A3C26">
            <w:pPr>
              <w:pStyle w:val="ListParagraph"/>
              <w:spacing w:after="0"/>
              <w:ind w:left="360"/>
              <w:rPr>
                <w:rFonts w:asciiTheme="majorHAnsi" w:hAnsiTheme="majorHAnsi" w:cstheme="majorHAnsi"/>
                <w:sz w:val="20"/>
                <w:szCs w:val="20"/>
              </w:rPr>
            </w:pPr>
          </w:p>
        </w:tc>
        <w:tc>
          <w:tcPr>
            <w:tcW w:w="3413" w:type="dxa"/>
          </w:tcPr>
          <w:p w14:paraId="7A60C222" w14:textId="77777777" w:rsidR="000A5945" w:rsidRPr="008C1128" w:rsidRDefault="000A5945" w:rsidP="008A3C26">
            <w:pPr>
              <w:pStyle w:val="ListParagraph"/>
              <w:numPr>
                <w:ilvl w:val="0"/>
                <w:numId w:val="28"/>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Demonstrates a partial understanding of concepts and skills associated with task</w:t>
            </w:r>
          </w:p>
          <w:p w14:paraId="6D0484FD" w14:textId="77777777" w:rsidR="000A5945" w:rsidRPr="008C1128" w:rsidRDefault="000A5945" w:rsidP="008A3C26">
            <w:pPr>
              <w:pStyle w:val="ListParagraph"/>
              <w:numPr>
                <w:ilvl w:val="0"/>
                <w:numId w:val="28"/>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Applies mathematical concepts and skills which lead to an incomplete or incorrect solution</w:t>
            </w:r>
          </w:p>
        </w:tc>
        <w:tc>
          <w:tcPr>
            <w:tcW w:w="3414" w:type="dxa"/>
          </w:tcPr>
          <w:p w14:paraId="616EDAD0" w14:textId="77777777" w:rsidR="000A5945" w:rsidRPr="008C1128" w:rsidRDefault="000A5945" w:rsidP="008A3C26">
            <w:pPr>
              <w:pStyle w:val="Bullet2"/>
              <w:numPr>
                <w:ilvl w:val="0"/>
                <w:numId w:val="28"/>
              </w:numPr>
              <w:rPr>
                <w:rFonts w:asciiTheme="majorHAnsi" w:hAnsiTheme="majorHAnsi" w:cstheme="majorHAnsi"/>
                <w:bCs/>
              </w:rPr>
            </w:pPr>
            <w:r w:rsidRPr="008C1128">
              <w:rPr>
                <w:rFonts w:asciiTheme="majorHAnsi" w:hAnsiTheme="majorHAnsi" w:cstheme="majorHAnsi"/>
                <w:bCs/>
              </w:rPr>
              <w:t>Demonstrates little or no understanding of concepts and skills associated with task</w:t>
            </w:r>
          </w:p>
          <w:p w14:paraId="74CD55F8" w14:textId="77777777" w:rsidR="000A5945" w:rsidRPr="008C1128" w:rsidRDefault="000A5945" w:rsidP="008A3C26">
            <w:pPr>
              <w:pStyle w:val="Bullet2"/>
              <w:numPr>
                <w:ilvl w:val="0"/>
                <w:numId w:val="28"/>
              </w:numPr>
              <w:rPr>
                <w:rFonts w:asciiTheme="majorHAnsi" w:hAnsiTheme="majorHAnsi" w:cstheme="majorHAnsi"/>
                <w:bCs/>
              </w:rPr>
            </w:pPr>
            <w:r w:rsidRPr="008C1128">
              <w:rPr>
                <w:rFonts w:asciiTheme="majorHAnsi" w:hAnsiTheme="majorHAnsi" w:cstheme="majorHAnsi"/>
                <w:bCs/>
              </w:rPr>
              <w:t>Applies limited mathematical concepts and skills in an attempt to find a solution or provides no solution</w:t>
            </w:r>
          </w:p>
        </w:tc>
      </w:tr>
      <w:tr w:rsidR="000A5945" w:rsidRPr="008C1128" w14:paraId="5A6C3870" w14:textId="77777777" w:rsidTr="00D908E7">
        <w:trPr>
          <w:trHeight w:val="1727"/>
        </w:trPr>
        <w:tc>
          <w:tcPr>
            <w:tcW w:w="2127" w:type="dxa"/>
            <w:vAlign w:val="center"/>
          </w:tcPr>
          <w:p w14:paraId="25EDDB4A" w14:textId="77777777" w:rsidR="000A5945" w:rsidRPr="008C1128" w:rsidRDefault="000A5945" w:rsidP="008A3C26">
            <w:pPr>
              <w:pStyle w:val="Heading1"/>
              <w:spacing w:before="0" w:after="0"/>
              <w:jc w:val="center"/>
              <w:rPr>
                <w:rFonts w:asciiTheme="majorHAnsi" w:hAnsiTheme="majorHAnsi" w:cstheme="majorHAnsi"/>
                <w:sz w:val="22"/>
                <w:szCs w:val="22"/>
              </w:rPr>
            </w:pPr>
            <w:r w:rsidRPr="008C1128">
              <w:rPr>
                <w:rFonts w:asciiTheme="majorHAnsi" w:hAnsiTheme="majorHAnsi" w:cstheme="majorHAnsi"/>
                <w:sz w:val="22"/>
                <w:szCs w:val="22"/>
              </w:rPr>
              <w:t>Problem Solving</w:t>
            </w:r>
          </w:p>
          <w:p w14:paraId="31025B15" w14:textId="77777777" w:rsidR="000A5945" w:rsidRPr="008C1128" w:rsidRDefault="000A5945" w:rsidP="008A3C26">
            <w:pPr>
              <w:pStyle w:val="Heading1"/>
              <w:spacing w:before="0" w:after="0"/>
              <w:rPr>
                <w:rFonts w:asciiTheme="majorHAnsi" w:hAnsiTheme="majorHAnsi" w:cstheme="majorHAnsi"/>
                <w:sz w:val="22"/>
                <w:szCs w:val="22"/>
              </w:rPr>
            </w:pPr>
          </w:p>
        </w:tc>
        <w:tc>
          <w:tcPr>
            <w:tcW w:w="2895" w:type="dxa"/>
          </w:tcPr>
          <w:p w14:paraId="426D0D1F" w14:textId="77777777" w:rsidR="000A5945" w:rsidRPr="008C1128" w:rsidRDefault="000A5945" w:rsidP="008A3C26">
            <w:pPr>
              <w:spacing w:after="0"/>
              <w:rPr>
                <w:rFonts w:asciiTheme="majorHAnsi" w:hAnsiTheme="majorHAnsi" w:cstheme="majorHAnsi"/>
                <w:sz w:val="20"/>
                <w:szCs w:val="20"/>
              </w:rPr>
            </w:pPr>
            <w:r w:rsidRPr="008C1128">
              <w:rPr>
                <w:rFonts w:asciiTheme="majorHAnsi" w:hAnsiTheme="majorHAnsi" w:cstheme="majorHAnsi"/>
                <w:sz w:val="20"/>
                <w:szCs w:val="20"/>
              </w:rPr>
              <w:t>Proficient Plus:</w:t>
            </w:r>
          </w:p>
          <w:p w14:paraId="6C9D2597" w14:textId="77777777" w:rsidR="000A5945" w:rsidRPr="008C1128" w:rsidRDefault="000A5945" w:rsidP="008A3C26">
            <w:pPr>
              <w:pStyle w:val="ListParagraph"/>
              <w:numPr>
                <w:ilvl w:val="0"/>
                <w:numId w:val="28"/>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Problem solving strategy is efficient</w:t>
            </w:r>
          </w:p>
        </w:tc>
        <w:tc>
          <w:tcPr>
            <w:tcW w:w="3413" w:type="dxa"/>
          </w:tcPr>
          <w:p w14:paraId="63B80F0F" w14:textId="77777777" w:rsidR="000A5945" w:rsidRPr="008C1128" w:rsidRDefault="000A5945" w:rsidP="008A3C26">
            <w:pPr>
              <w:pStyle w:val="ListParagraph"/>
              <w:numPr>
                <w:ilvl w:val="0"/>
                <w:numId w:val="28"/>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Problem solving strategy displays an understanding of the underlying mathematical concept</w:t>
            </w:r>
          </w:p>
          <w:p w14:paraId="2726A05F" w14:textId="77777777" w:rsidR="000A5945" w:rsidRPr="008C1128" w:rsidRDefault="000A5945" w:rsidP="008A3C26">
            <w:pPr>
              <w:pStyle w:val="ListParagraph"/>
              <w:numPr>
                <w:ilvl w:val="0"/>
                <w:numId w:val="28"/>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Produces a solution relevant to the problem and confirms the reasonableness of the solution </w:t>
            </w:r>
          </w:p>
        </w:tc>
        <w:tc>
          <w:tcPr>
            <w:tcW w:w="3413" w:type="dxa"/>
          </w:tcPr>
          <w:p w14:paraId="0FE321E6" w14:textId="77777777" w:rsidR="000A5945" w:rsidRPr="008C1128" w:rsidRDefault="000A5945" w:rsidP="008A3C26">
            <w:pPr>
              <w:pStyle w:val="ListParagraph"/>
              <w:numPr>
                <w:ilvl w:val="0"/>
                <w:numId w:val="28"/>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Chooses a problem solving strategy that does not display an understanding of the underlying mathematical concept</w:t>
            </w:r>
          </w:p>
          <w:p w14:paraId="17982FAD" w14:textId="77777777" w:rsidR="000A5945" w:rsidRPr="008C1128" w:rsidRDefault="000A5945" w:rsidP="008A3C26">
            <w:pPr>
              <w:pStyle w:val="ListParagraph"/>
              <w:numPr>
                <w:ilvl w:val="0"/>
                <w:numId w:val="28"/>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Produces a solution relevant to the problem but does not confirm the reasonableness of the solution</w:t>
            </w:r>
          </w:p>
        </w:tc>
        <w:tc>
          <w:tcPr>
            <w:tcW w:w="3414" w:type="dxa"/>
          </w:tcPr>
          <w:p w14:paraId="4469BF63" w14:textId="77777777" w:rsidR="000A5945" w:rsidRPr="008C1128" w:rsidRDefault="000A5945" w:rsidP="008A3C26">
            <w:pPr>
              <w:pStyle w:val="Bullet2"/>
              <w:numPr>
                <w:ilvl w:val="0"/>
                <w:numId w:val="28"/>
              </w:numPr>
              <w:rPr>
                <w:rFonts w:asciiTheme="majorHAnsi" w:hAnsiTheme="majorHAnsi" w:cstheme="majorHAnsi"/>
              </w:rPr>
            </w:pPr>
            <w:r w:rsidRPr="008C1128">
              <w:rPr>
                <w:rFonts w:asciiTheme="majorHAnsi" w:hAnsiTheme="majorHAnsi" w:cstheme="majorHAnsi"/>
              </w:rPr>
              <w:t>A problem solving strategy is not evident or is not complete</w:t>
            </w:r>
          </w:p>
          <w:p w14:paraId="27E01401" w14:textId="77777777" w:rsidR="000A5945" w:rsidRPr="008C1128" w:rsidRDefault="000A5945" w:rsidP="008A3C26">
            <w:pPr>
              <w:pStyle w:val="Bullet2"/>
              <w:numPr>
                <w:ilvl w:val="0"/>
                <w:numId w:val="28"/>
              </w:numPr>
              <w:rPr>
                <w:rFonts w:asciiTheme="majorHAnsi" w:hAnsiTheme="majorHAnsi" w:cstheme="majorHAnsi"/>
              </w:rPr>
            </w:pPr>
            <w:r w:rsidRPr="008C1128">
              <w:rPr>
                <w:rFonts w:asciiTheme="majorHAnsi" w:hAnsiTheme="majorHAnsi" w:cstheme="majorHAnsi"/>
              </w:rPr>
              <w:t>Does not produce a solution that is relevant to the problem</w:t>
            </w:r>
          </w:p>
        </w:tc>
      </w:tr>
      <w:tr w:rsidR="000A5945" w:rsidRPr="008C1128" w14:paraId="4E4FCEB2" w14:textId="77777777" w:rsidTr="000A5945">
        <w:trPr>
          <w:trHeight w:val="2591"/>
        </w:trPr>
        <w:tc>
          <w:tcPr>
            <w:tcW w:w="2127" w:type="dxa"/>
            <w:vAlign w:val="center"/>
          </w:tcPr>
          <w:p w14:paraId="04BE04DF" w14:textId="77777777" w:rsidR="000A5945" w:rsidRPr="008C1128" w:rsidRDefault="000A5945" w:rsidP="008A3C26">
            <w:pPr>
              <w:spacing w:after="0"/>
              <w:jc w:val="center"/>
              <w:rPr>
                <w:rFonts w:asciiTheme="majorHAnsi" w:hAnsiTheme="majorHAnsi" w:cstheme="majorHAnsi"/>
                <w:b/>
                <w:bCs/>
              </w:rPr>
            </w:pPr>
            <w:r w:rsidRPr="008C1128">
              <w:rPr>
                <w:rFonts w:asciiTheme="majorHAnsi" w:hAnsiTheme="majorHAnsi" w:cstheme="majorHAnsi"/>
                <w:b/>
                <w:bCs/>
              </w:rPr>
              <w:t>Communication</w:t>
            </w:r>
          </w:p>
          <w:p w14:paraId="08CD8CDF" w14:textId="77777777" w:rsidR="000A5945" w:rsidRPr="008C1128" w:rsidRDefault="000A5945" w:rsidP="008A3C26">
            <w:pPr>
              <w:spacing w:after="0"/>
              <w:jc w:val="center"/>
              <w:rPr>
                <w:rFonts w:asciiTheme="majorHAnsi" w:hAnsiTheme="majorHAnsi" w:cstheme="majorHAnsi"/>
                <w:b/>
                <w:bCs/>
              </w:rPr>
            </w:pPr>
            <w:r w:rsidRPr="008C1128">
              <w:rPr>
                <w:rFonts w:asciiTheme="majorHAnsi" w:hAnsiTheme="majorHAnsi" w:cstheme="majorHAnsi"/>
                <w:b/>
                <w:bCs/>
              </w:rPr>
              <w:t>and</w:t>
            </w:r>
          </w:p>
          <w:p w14:paraId="50A200C8" w14:textId="77777777" w:rsidR="000A5945" w:rsidRPr="008C1128" w:rsidRDefault="000A5945" w:rsidP="008A3C26">
            <w:pPr>
              <w:spacing w:after="0"/>
              <w:jc w:val="center"/>
              <w:rPr>
                <w:rFonts w:asciiTheme="majorHAnsi" w:hAnsiTheme="majorHAnsi" w:cstheme="majorHAnsi"/>
                <w:b/>
                <w:bCs/>
              </w:rPr>
            </w:pPr>
            <w:r w:rsidRPr="008C1128">
              <w:rPr>
                <w:rFonts w:asciiTheme="majorHAnsi" w:hAnsiTheme="majorHAnsi" w:cstheme="majorHAnsi"/>
                <w:b/>
                <w:bCs/>
              </w:rPr>
              <w:t>Reasoning</w:t>
            </w:r>
          </w:p>
        </w:tc>
        <w:tc>
          <w:tcPr>
            <w:tcW w:w="2895" w:type="dxa"/>
          </w:tcPr>
          <w:p w14:paraId="7204D437" w14:textId="77777777" w:rsidR="000A5945" w:rsidRPr="008C1128" w:rsidRDefault="000A5945" w:rsidP="008A3C26">
            <w:pPr>
              <w:spacing w:after="0"/>
              <w:rPr>
                <w:rFonts w:asciiTheme="majorHAnsi" w:hAnsiTheme="majorHAnsi" w:cstheme="majorHAnsi"/>
                <w:sz w:val="20"/>
                <w:szCs w:val="20"/>
              </w:rPr>
            </w:pPr>
            <w:r w:rsidRPr="008C1128">
              <w:rPr>
                <w:rFonts w:asciiTheme="majorHAnsi" w:hAnsiTheme="majorHAnsi" w:cstheme="majorHAnsi"/>
                <w:sz w:val="20"/>
                <w:szCs w:val="20"/>
              </w:rPr>
              <w:t>Proficient Plus:</w:t>
            </w:r>
          </w:p>
          <w:p w14:paraId="3E4E40D6" w14:textId="77777777" w:rsidR="000A5945" w:rsidRPr="008C1128" w:rsidRDefault="000A5945" w:rsidP="008A3C26">
            <w:pPr>
              <w:pStyle w:val="ListParagraph"/>
              <w:numPr>
                <w:ilvl w:val="0"/>
                <w:numId w:val="28"/>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Reasoning is organized and coherent </w:t>
            </w:r>
          </w:p>
          <w:p w14:paraId="5B1A1926" w14:textId="77777777" w:rsidR="000A5945" w:rsidRPr="008C1128" w:rsidRDefault="000A5945" w:rsidP="008A3C26">
            <w:pPr>
              <w:pStyle w:val="ListParagraph"/>
              <w:numPr>
                <w:ilvl w:val="0"/>
                <w:numId w:val="28"/>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Consistent use of precise mathematical language and accurate use of symbolic notation</w:t>
            </w:r>
          </w:p>
        </w:tc>
        <w:tc>
          <w:tcPr>
            <w:tcW w:w="3413" w:type="dxa"/>
          </w:tcPr>
          <w:p w14:paraId="1343A49E" w14:textId="77777777" w:rsidR="000A5945" w:rsidRPr="008C1128" w:rsidRDefault="000A5945" w:rsidP="008A3C26">
            <w:pPr>
              <w:pStyle w:val="Bullet2"/>
              <w:numPr>
                <w:ilvl w:val="0"/>
                <w:numId w:val="28"/>
              </w:numPr>
              <w:rPr>
                <w:rFonts w:asciiTheme="majorHAnsi" w:hAnsiTheme="majorHAnsi" w:cstheme="majorHAnsi"/>
                <w:b/>
                <w:bCs/>
                <w:u w:val="single"/>
              </w:rPr>
            </w:pPr>
            <w:r w:rsidRPr="008C1128">
              <w:rPr>
                <w:rFonts w:asciiTheme="majorHAnsi" w:hAnsiTheme="majorHAnsi" w:cstheme="majorHAnsi"/>
                <w:bCs/>
              </w:rPr>
              <w:t xml:space="preserve">Communicates thinking process </w:t>
            </w:r>
          </w:p>
          <w:p w14:paraId="250F04C3" w14:textId="77777777" w:rsidR="000A5945" w:rsidRPr="008C1128" w:rsidRDefault="000A5945" w:rsidP="008A3C26">
            <w:pPr>
              <w:pStyle w:val="Bullet2"/>
              <w:numPr>
                <w:ilvl w:val="0"/>
                <w:numId w:val="28"/>
              </w:numPr>
              <w:rPr>
                <w:rFonts w:asciiTheme="majorHAnsi" w:hAnsiTheme="majorHAnsi" w:cstheme="majorHAnsi"/>
                <w:b/>
                <w:bCs/>
                <w:u w:val="single"/>
              </w:rPr>
            </w:pPr>
            <w:r w:rsidRPr="008C1128">
              <w:rPr>
                <w:rFonts w:asciiTheme="majorHAnsi" w:hAnsiTheme="majorHAnsi" w:cstheme="majorHAnsi"/>
                <w:bCs/>
              </w:rPr>
              <w:t>Demonstrates reasoning and/or justifies solution steps</w:t>
            </w:r>
          </w:p>
          <w:p w14:paraId="4C366BA1" w14:textId="77777777" w:rsidR="000A5945" w:rsidRPr="008C1128" w:rsidRDefault="000A5945" w:rsidP="008A3C26">
            <w:pPr>
              <w:pStyle w:val="Bullet2"/>
              <w:numPr>
                <w:ilvl w:val="0"/>
                <w:numId w:val="28"/>
              </w:numPr>
              <w:rPr>
                <w:rFonts w:asciiTheme="majorHAnsi" w:hAnsiTheme="majorHAnsi" w:cstheme="majorHAnsi"/>
                <w:b/>
                <w:bCs/>
                <w:u w:val="single"/>
              </w:rPr>
            </w:pPr>
            <w:r w:rsidRPr="008C1128">
              <w:rPr>
                <w:rFonts w:asciiTheme="majorHAnsi" w:hAnsiTheme="majorHAnsi" w:cstheme="majorHAnsi"/>
                <w:bCs/>
              </w:rPr>
              <w:t>Supports arguments and claims with evidence</w:t>
            </w:r>
          </w:p>
          <w:p w14:paraId="5ECBE191" w14:textId="77777777" w:rsidR="000A5945" w:rsidRPr="008C1128" w:rsidRDefault="000A5945" w:rsidP="008A3C26">
            <w:pPr>
              <w:pStyle w:val="Bullet2"/>
              <w:numPr>
                <w:ilvl w:val="0"/>
                <w:numId w:val="28"/>
              </w:numPr>
              <w:rPr>
                <w:rFonts w:asciiTheme="majorHAnsi" w:hAnsiTheme="majorHAnsi" w:cstheme="majorHAnsi"/>
                <w:b/>
                <w:bCs/>
                <w:u w:val="single"/>
              </w:rPr>
            </w:pPr>
            <w:r w:rsidRPr="008C1128">
              <w:rPr>
                <w:rFonts w:asciiTheme="majorHAnsi" w:hAnsiTheme="majorHAnsi" w:cstheme="majorHAnsi"/>
                <w:bCs/>
              </w:rPr>
              <w:t>Uses mathematical language to express ideas with precision</w:t>
            </w:r>
          </w:p>
        </w:tc>
        <w:tc>
          <w:tcPr>
            <w:tcW w:w="3413" w:type="dxa"/>
          </w:tcPr>
          <w:p w14:paraId="4E996EF6" w14:textId="77777777" w:rsidR="000A5945" w:rsidRPr="008C1128" w:rsidRDefault="000A5945" w:rsidP="008A3C26">
            <w:pPr>
              <w:pStyle w:val="ListParagraph"/>
              <w:numPr>
                <w:ilvl w:val="0"/>
                <w:numId w:val="28"/>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Reasoning or justification of solution steps is limited or contains misconceptions</w:t>
            </w:r>
          </w:p>
          <w:p w14:paraId="6F42B3CC" w14:textId="77777777" w:rsidR="000A5945" w:rsidRPr="008C1128" w:rsidRDefault="000A5945" w:rsidP="008A3C26">
            <w:pPr>
              <w:pStyle w:val="ListParagraph"/>
              <w:numPr>
                <w:ilvl w:val="0"/>
                <w:numId w:val="28"/>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Provides limited or inconsistent evidence to support arguments and claims</w:t>
            </w:r>
          </w:p>
          <w:p w14:paraId="6CF8908B" w14:textId="77777777" w:rsidR="000A5945" w:rsidRPr="008C1128" w:rsidRDefault="000A5945" w:rsidP="008A3C26">
            <w:pPr>
              <w:pStyle w:val="ListParagraph"/>
              <w:numPr>
                <w:ilvl w:val="0"/>
                <w:numId w:val="28"/>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Uses limited mathematical language to partially </w:t>
            </w:r>
          </w:p>
          <w:p w14:paraId="16CE1305" w14:textId="77777777" w:rsidR="000A5945" w:rsidRPr="008C1128" w:rsidRDefault="000A5945" w:rsidP="008A3C26">
            <w:pPr>
              <w:pStyle w:val="ListParagraph"/>
              <w:spacing w:after="0" w:line="240" w:lineRule="auto"/>
              <w:ind w:left="360"/>
              <w:rPr>
                <w:rFonts w:asciiTheme="majorHAnsi" w:hAnsiTheme="majorHAnsi" w:cstheme="majorHAnsi"/>
                <w:sz w:val="20"/>
                <w:szCs w:val="20"/>
              </w:rPr>
            </w:pPr>
            <w:r w:rsidRPr="008C1128">
              <w:rPr>
                <w:rFonts w:asciiTheme="majorHAnsi" w:hAnsiTheme="majorHAnsi" w:cstheme="majorHAnsi"/>
                <w:sz w:val="20"/>
                <w:szCs w:val="20"/>
              </w:rPr>
              <w:t>communicate thinking with some imprecision</w:t>
            </w:r>
          </w:p>
        </w:tc>
        <w:tc>
          <w:tcPr>
            <w:tcW w:w="3414" w:type="dxa"/>
          </w:tcPr>
          <w:p w14:paraId="7ABC574B" w14:textId="77777777" w:rsidR="000A5945" w:rsidRPr="008C1128" w:rsidRDefault="000A5945" w:rsidP="008A3C26">
            <w:pPr>
              <w:pStyle w:val="Bullet2"/>
              <w:numPr>
                <w:ilvl w:val="0"/>
                <w:numId w:val="28"/>
              </w:numPr>
              <w:rPr>
                <w:rFonts w:asciiTheme="majorHAnsi" w:hAnsiTheme="majorHAnsi" w:cstheme="majorHAnsi"/>
                <w:bCs/>
              </w:rPr>
            </w:pPr>
            <w:r w:rsidRPr="008C1128">
              <w:rPr>
                <w:rFonts w:asciiTheme="majorHAnsi" w:hAnsiTheme="majorHAnsi" w:cstheme="majorHAnsi"/>
                <w:bCs/>
              </w:rPr>
              <w:t>Provides little to no correct reasoning or justification</w:t>
            </w:r>
          </w:p>
          <w:p w14:paraId="266DC618" w14:textId="77777777" w:rsidR="000A5945" w:rsidRPr="008C1128" w:rsidRDefault="000A5945" w:rsidP="008A3C26">
            <w:pPr>
              <w:pStyle w:val="Bullet2"/>
              <w:numPr>
                <w:ilvl w:val="0"/>
                <w:numId w:val="28"/>
              </w:numPr>
              <w:rPr>
                <w:rFonts w:asciiTheme="majorHAnsi" w:hAnsiTheme="majorHAnsi" w:cstheme="majorHAnsi"/>
                <w:bCs/>
              </w:rPr>
            </w:pPr>
            <w:r w:rsidRPr="008C1128">
              <w:rPr>
                <w:rFonts w:asciiTheme="majorHAnsi" w:hAnsiTheme="majorHAnsi" w:cstheme="majorHAnsi"/>
                <w:bCs/>
              </w:rPr>
              <w:t>Does not provide evidence to support arguments and claims</w:t>
            </w:r>
          </w:p>
          <w:p w14:paraId="5C554548" w14:textId="77777777" w:rsidR="000A5945" w:rsidRPr="008C1128" w:rsidRDefault="000A5945" w:rsidP="008A3C26">
            <w:pPr>
              <w:pStyle w:val="Bullet2"/>
              <w:numPr>
                <w:ilvl w:val="0"/>
                <w:numId w:val="28"/>
              </w:numPr>
              <w:rPr>
                <w:rFonts w:asciiTheme="majorHAnsi" w:hAnsiTheme="majorHAnsi" w:cstheme="majorHAnsi"/>
                <w:bCs/>
              </w:rPr>
            </w:pPr>
            <w:r w:rsidRPr="008C1128">
              <w:rPr>
                <w:rFonts w:asciiTheme="majorHAnsi" w:hAnsiTheme="majorHAnsi" w:cstheme="majorHAnsi"/>
                <w:bCs/>
              </w:rPr>
              <w:t>Uses little or no mathematical language to communicate thinking</w:t>
            </w:r>
          </w:p>
        </w:tc>
      </w:tr>
      <w:tr w:rsidR="000A5945" w:rsidRPr="008C1128" w14:paraId="295BA4FF" w14:textId="77777777" w:rsidTr="00D908E7">
        <w:trPr>
          <w:trHeight w:val="260"/>
        </w:trPr>
        <w:tc>
          <w:tcPr>
            <w:tcW w:w="2127" w:type="dxa"/>
            <w:vAlign w:val="center"/>
          </w:tcPr>
          <w:p w14:paraId="66B95FF3" w14:textId="77777777" w:rsidR="000A5945" w:rsidRPr="008C1128" w:rsidRDefault="000A5945" w:rsidP="008A3C26">
            <w:pPr>
              <w:spacing w:after="0"/>
              <w:jc w:val="center"/>
              <w:rPr>
                <w:rFonts w:asciiTheme="majorHAnsi" w:hAnsiTheme="majorHAnsi" w:cstheme="majorHAnsi"/>
                <w:b/>
                <w:bCs/>
              </w:rPr>
            </w:pPr>
            <w:r w:rsidRPr="008C1128">
              <w:rPr>
                <w:rFonts w:asciiTheme="majorHAnsi" w:hAnsiTheme="majorHAnsi" w:cstheme="majorHAnsi"/>
                <w:b/>
                <w:bCs/>
              </w:rPr>
              <w:t xml:space="preserve"> Representations</w:t>
            </w:r>
          </w:p>
          <w:p w14:paraId="70A2CC95" w14:textId="77777777" w:rsidR="000A5945" w:rsidRPr="008C1128" w:rsidRDefault="000A5945" w:rsidP="008A3C26">
            <w:pPr>
              <w:spacing w:after="0"/>
              <w:jc w:val="center"/>
              <w:rPr>
                <w:rFonts w:asciiTheme="majorHAnsi" w:hAnsiTheme="majorHAnsi" w:cstheme="majorHAnsi"/>
                <w:b/>
                <w:bCs/>
              </w:rPr>
            </w:pPr>
            <w:r w:rsidRPr="008C1128">
              <w:rPr>
                <w:rFonts w:asciiTheme="majorHAnsi" w:hAnsiTheme="majorHAnsi" w:cstheme="majorHAnsi"/>
                <w:b/>
                <w:bCs/>
              </w:rPr>
              <w:t xml:space="preserve"> and </w:t>
            </w:r>
          </w:p>
          <w:p w14:paraId="308F7221" w14:textId="77777777" w:rsidR="000A5945" w:rsidRPr="008C1128" w:rsidRDefault="000A5945" w:rsidP="008A3C26">
            <w:pPr>
              <w:spacing w:after="0"/>
              <w:jc w:val="center"/>
              <w:rPr>
                <w:rFonts w:asciiTheme="majorHAnsi" w:hAnsiTheme="majorHAnsi" w:cstheme="majorHAnsi"/>
                <w:b/>
                <w:bCs/>
              </w:rPr>
            </w:pPr>
            <w:r w:rsidRPr="008C1128">
              <w:rPr>
                <w:rFonts w:asciiTheme="majorHAnsi" w:hAnsiTheme="majorHAnsi" w:cstheme="majorHAnsi"/>
                <w:b/>
                <w:bCs/>
              </w:rPr>
              <w:t>Connections</w:t>
            </w:r>
          </w:p>
        </w:tc>
        <w:tc>
          <w:tcPr>
            <w:tcW w:w="2895" w:type="dxa"/>
          </w:tcPr>
          <w:p w14:paraId="0A1A3B87" w14:textId="77777777" w:rsidR="000A5945" w:rsidRPr="008C1128" w:rsidRDefault="000A5945" w:rsidP="008A3C26">
            <w:pPr>
              <w:spacing w:after="0"/>
              <w:rPr>
                <w:rFonts w:asciiTheme="majorHAnsi" w:hAnsiTheme="majorHAnsi" w:cstheme="majorHAnsi"/>
                <w:sz w:val="20"/>
                <w:szCs w:val="20"/>
              </w:rPr>
            </w:pPr>
            <w:r w:rsidRPr="008C1128">
              <w:rPr>
                <w:rFonts w:asciiTheme="majorHAnsi" w:hAnsiTheme="majorHAnsi" w:cstheme="majorHAnsi"/>
                <w:sz w:val="20"/>
                <w:szCs w:val="20"/>
              </w:rPr>
              <w:t>Proficient Plus:</w:t>
            </w:r>
          </w:p>
          <w:p w14:paraId="2B6A4DDC" w14:textId="77777777" w:rsidR="000A5945" w:rsidRPr="008C1128" w:rsidRDefault="000A5945" w:rsidP="008A3C26">
            <w:pPr>
              <w:pStyle w:val="ListParagraph"/>
              <w:numPr>
                <w:ilvl w:val="0"/>
                <w:numId w:val="29"/>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representations to analyze relationships and extend thinking</w:t>
            </w:r>
          </w:p>
          <w:p w14:paraId="2839C405" w14:textId="77777777" w:rsidR="000A5945" w:rsidRPr="008C1128" w:rsidRDefault="000A5945" w:rsidP="008A3C26">
            <w:pPr>
              <w:pStyle w:val="ListParagraph"/>
              <w:numPr>
                <w:ilvl w:val="0"/>
                <w:numId w:val="29"/>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Uses mathematical connections to extend the solution to other mathematics or to deepen understanding </w:t>
            </w:r>
          </w:p>
        </w:tc>
        <w:tc>
          <w:tcPr>
            <w:tcW w:w="3413" w:type="dxa"/>
          </w:tcPr>
          <w:p w14:paraId="4B21B827" w14:textId="77777777" w:rsidR="000A5945" w:rsidRPr="008C1128" w:rsidRDefault="000A5945" w:rsidP="008A3C26">
            <w:pPr>
              <w:pStyle w:val="ListParagraph"/>
              <w:numPr>
                <w:ilvl w:val="0"/>
                <w:numId w:val="28"/>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a representation or multiple representations, with accurate labels, to explore and model the problem</w:t>
            </w:r>
          </w:p>
          <w:p w14:paraId="67A27CD1" w14:textId="77777777" w:rsidR="000A5945" w:rsidRPr="008C1128" w:rsidRDefault="000A5945" w:rsidP="008A3C26">
            <w:pPr>
              <w:pStyle w:val="ListParagraph"/>
              <w:numPr>
                <w:ilvl w:val="0"/>
                <w:numId w:val="28"/>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Makes a mathematical connection that is relevant to the context of the problem </w:t>
            </w:r>
          </w:p>
        </w:tc>
        <w:tc>
          <w:tcPr>
            <w:tcW w:w="3413" w:type="dxa"/>
          </w:tcPr>
          <w:p w14:paraId="5F9B5728" w14:textId="77777777" w:rsidR="000A5945" w:rsidRPr="008C1128" w:rsidRDefault="000A5945" w:rsidP="008A3C26">
            <w:pPr>
              <w:pStyle w:val="ListParagraph"/>
              <w:numPr>
                <w:ilvl w:val="0"/>
                <w:numId w:val="28"/>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an incomplete or limited representation to model the problem</w:t>
            </w:r>
          </w:p>
          <w:p w14:paraId="656B95AF" w14:textId="77777777" w:rsidR="000A5945" w:rsidRPr="008C1128" w:rsidRDefault="000A5945" w:rsidP="008A3C26">
            <w:pPr>
              <w:pStyle w:val="ListParagraph"/>
              <w:numPr>
                <w:ilvl w:val="0"/>
                <w:numId w:val="28"/>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Makes a partial mathematical connection or the connection is not relevant to the context of the problem </w:t>
            </w:r>
          </w:p>
          <w:p w14:paraId="6B5A59F3" w14:textId="77777777" w:rsidR="000A5945" w:rsidRPr="008C1128" w:rsidRDefault="000A5945" w:rsidP="008A3C26">
            <w:pPr>
              <w:spacing w:after="0"/>
              <w:rPr>
                <w:rFonts w:asciiTheme="majorHAnsi" w:hAnsiTheme="majorHAnsi" w:cstheme="majorHAnsi"/>
                <w:sz w:val="20"/>
                <w:szCs w:val="20"/>
              </w:rPr>
            </w:pPr>
          </w:p>
        </w:tc>
        <w:tc>
          <w:tcPr>
            <w:tcW w:w="3414" w:type="dxa"/>
          </w:tcPr>
          <w:p w14:paraId="0439B764" w14:textId="77777777" w:rsidR="000A5945" w:rsidRPr="008C1128" w:rsidRDefault="000A5945" w:rsidP="008A3C26">
            <w:pPr>
              <w:pStyle w:val="ListParagraph"/>
              <w:numPr>
                <w:ilvl w:val="0"/>
                <w:numId w:val="28"/>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no representation or uses a representation that does not model the problem</w:t>
            </w:r>
          </w:p>
          <w:p w14:paraId="353D3166" w14:textId="77777777" w:rsidR="000A5945" w:rsidRPr="008C1128" w:rsidRDefault="000A5945" w:rsidP="008A3C26">
            <w:pPr>
              <w:pStyle w:val="ListParagraph"/>
              <w:numPr>
                <w:ilvl w:val="0"/>
                <w:numId w:val="28"/>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Makes no mathematical connections </w:t>
            </w:r>
          </w:p>
          <w:p w14:paraId="079CE722" w14:textId="77777777" w:rsidR="000A5945" w:rsidRPr="008C1128" w:rsidRDefault="000A5945" w:rsidP="008A3C26">
            <w:pPr>
              <w:spacing w:after="0"/>
              <w:rPr>
                <w:rFonts w:asciiTheme="majorHAnsi" w:hAnsiTheme="majorHAnsi" w:cstheme="majorHAnsi"/>
                <w:sz w:val="20"/>
                <w:szCs w:val="20"/>
              </w:rPr>
            </w:pPr>
          </w:p>
        </w:tc>
      </w:tr>
    </w:tbl>
    <w:p w14:paraId="18B58E73" w14:textId="77777777" w:rsidR="000A5945" w:rsidRDefault="000A5945" w:rsidP="000A5945">
      <w:pPr>
        <w:rPr>
          <w:b/>
          <w:sz w:val="32"/>
          <w:szCs w:val="32"/>
        </w:rPr>
        <w:sectPr w:rsidR="000A5945" w:rsidSect="00075391">
          <w:footerReference w:type="first" r:id="rId18"/>
          <w:pgSz w:w="15840" w:h="12240" w:orient="landscape"/>
          <w:pgMar w:top="720" w:right="720" w:bottom="720" w:left="720" w:header="720" w:footer="720" w:gutter="0"/>
          <w:pgNumType w:start="8"/>
          <w:cols w:space="720"/>
          <w:titlePg/>
          <w:docGrid w:linePitch="299"/>
        </w:sectPr>
      </w:pPr>
    </w:p>
    <w:p w14:paraId="0B77D222" w14:textId="4D9E5DC7" w:rsidR="000A5945" w:rsidRDefault="000A5945" w:rsidP="000A5945">
      <w:pPr>
        <w:rPr>
          <w:b/>
          <w:sz w:val="32"/>
          <w:szCs w:val="32"/>
        </w:rPr>
      </w:pPr>
    </w:p>
    <w:tbl>
      <w:tblPr>
        <w:tblStyle w:val="TableGrid"/>
        <w:tblW w:w="10800" w:type="dxa"/>
        <w:tblLook w:val="01E0" w:firstRow="1" w:lastRow="1" w:firstColumn="1" w:lastColumn="1" w:noHBand="0" w:noVBand="0"/>
        <w:tblCaption w:val="100s chart"/>
      </w:tblPr>
      <w:tblGrid>
        <w:gridCol w:w="1080"/>
        <w:gridCol w:w="1080"/>
        <w:gridCol w:w="1080"/>
        <w:gridCol w:w="1080"/>
        <w:gridCol w:w="1080"/>
        <w:gridCol w:w="1080"/>
        <w:gridCol w:w="1080"/>
        <w:gridCol w:w="1080"/>
        <w:gridCol w:w="1080"/>
        <w:gridCol w:w="1080"/>
      </w:tblGrid>
      <w:tr w:rsidR="000A5945" w14:paraId="61F73CD3" w14:textId="77777777" w:rsidTr="00F26C1B">
        <w:trPr>
          <w:trHeight w:hRule="exact" w:val="1080"/>
          <w:tblHeader/>
        </w:trPr>
        <w:tc>
          <w:tcPr>
            <w:tcW w:w="1080" w:type="dxa"/>
            <w:vAlign w:val="center"/>
          </w:tcPr>
          <w:p w14:paraId="0EC5227E" w14:textId="77777777" w:rsidR="000A5945" w:rsidRPr="002A0C58" w:rsidRDefault="000A5945" w:rsidP="000A5945">
            <w:pPr>
              <w:jc w:val="center"/>
              <w:rPr>
                <w:rFonts w:ascii="Arial" w:hAnsi="Arial" w:cs="Arial"/>
                <w:sz w:val="40"/>
                <w:szCs w:val="40"/>
              </w:rPr>
            </w:pPr>
            <w:r>
              <w:rPr>
                <w:rFonts w:ascii="Arial" w:hAnsi="Arial" w:cs="Arial"/>
                <w:sz w:val="40"/>
                <w:szCs w:val="40"/>
              </w:rPr>
              <w:t>1</w:t>
            </w:r>
          </w:p>
        </w:tc>
        <w:tc>
          <w:tcPr>
            <w:tcW w:w="1080" w:type="dxa"/>
            <w:vAlign w:val="center"/>
          </w:tcPr>
          <w:p w14:paraId="3BC901D5" w14:textId="77777777" w:rsidR="000A5945" w:rsidRPr="002A0C58" w:rsidRDefault="000A5945" w:rsidP="000A5945">
            <w:pPr>
              <w:jc w:val="center"/>
              <w:rPr>
                <w:rFonts w:ascii="Arial" w:hAnsi="Arial" w:cs="Arial"/>
                <w:sz w:val="40"/>
                <w:szCs w:val="40"/>
              </w:rPr>
            </w:pPr>
            <w:r>
              <w:rPr>
                <w:rFonts w:ascii="Arial" w:hAnsi="Arial" w:cs="Arial"/>
                <w:sz w:val="40"/>
                <w:szCs w:val="40"/>
              </w:rPr>
              <w:t>2</w:t>
            </w:r>
          </w:p>
        </w:tc>
        <w:tc>
          <w:tcPr>
            <w:tcW w:w="1080" w:type="dxa"/>
            <w:vAlign w:val="center"/>
          </w:tcPr>
          <w:p w14:paraId="29581BDA" w14:textId="77777777" w:rsidR="000A5945" w:rsidRPr="002A0C58" w:rsidRDefault="000A5945" w:rsidP="000A5945">
            <w:pPr>
              <w:jc w:val="center"/>
              <w:rPr>
                <w:rFonts w:ascii="Arial" w:hAnsi="Arial" w:cs="Arial"/>
                <w:sz w:val="40"/>
                <w:szCs w:val="40"/>
              </w:rPr>
            </w:pPr>
            <w:r>
              <w:rPr>
                <w:rFonts w:ascii="Arial" w:hAnsi="Arial" w:cs="Arial"/>
                <w:sz w:val="40"/>
                <w:szCs w:val="40"/>
              </w:rPr>
              <w:t>3</w:t>
            </w:r>
          </w:p>
        </w:tc>
        <w:tc>
          <w:tcPr>
            <w:tcW w:w="1080" w:type="dxa"/>
            <w:vAlign w:val="center"/>
          </w:tcPr>
          <w:p w14:paraId="34313B02" w14:textId="77777777" w:rsidR="000A5945" w:rsidRPr="002A0C58" w:rsidRDefault="000A5945" w:rsidP="000A5945">
            <w:pPr>
              <w:jc w:val="center"/>
              <w:rPr>
                <w:rFonts w:ascii="Arial" w:hAnsi="Arial" w:cs="Arial"/>
                <w:sz w:val="40"/>
                <w:szCs w:val="40"/>
              </w:rPr>
            </w:pPr>
            <w:r>
              <w:rPr>
                <w:rFonts w:ascii="Arial" w:hAnsi="Arial" w:cs="Arial"/>
                <w:sz w:val="40"/>
                <w:szCs w:val="40"/>
              </w:rPr>
              <w:t>4</w:t>
            </w:r>
          </w:p>
        </w:tc>
        <w:tc>
          <w:tcPr>
            <w:tcW w:w="1080" w:type="dxa"/>
            <w:vAlign w:val="center"/>
          </w:tcPr>
          <w:p w14:paraId="5FB19A22" w14:textId="77777777" w:rsidR="000A5945" w:rsidRPr="002A0C58" w:rsidRDefault="000A5945" w:rsidP="000A5945">
            <w:pPr>
              <w:jc w:val="center"/>
              <w:rPr>
                <w:rFonts w:ascii="Arial" w:hAnsi="Arial" w:cs="Arial"/>
                <w:sz w:val="40"/>
                <w:szCs w:val="40"/>
              </w:rPr>
            </w:pPr>
            <w:r>
              <w:rPr>
                <w:rFonts w:ascii="Arial" w:hAnsi="Arial" w:cs="Arial"/>
                <w:sz w:val="40"/>
                <w:szCs w:val="40"/>
              </w:rPr>
              <w:t>5</w:t>
            </w:r>
          </w:p>
        </w:tc>
        <w:tc>
          <w:tcPr>
            <w:tcW w:w="1080" w:type="dxa"/>
            <w:vAlign w:val="center"/>
          </w:tcPr>
          <w:p w14:paraId="3B730576" w14:textId="77777777" w:rsidR="000A5945" w:rsidRPr="002A0C58" w:rsidRDefault="000A5945" w:rsidP="000A5945">
            <w:pPr>
              <w:jc w:val="center"/>
              <w:rPr>
                <w:rFonts w:ascii="Arial" w:hAnsi="Arial" w:cs="Arial"/>
                <w:sz w:val="40"/>
                <w:szCs w:val="40"/>
              </w:rPr>
            </w:pPr>
            <w:r>
              <w:rPr>
                <w:rFonts w:ascii="Arial" w:hAnsi="Arial" w:cs="Arial"/>
                <w:sz w:val="40"/>
                <w:szCs w:val="40"/>
              </w:rPr>
              <w:t>6</w:t>
            </w:r>
          </w:p>
        </w:tc>
        <w:tc>
          <w:tcPr>
            <w:tcW w:w="1080" w:type="dxa"/>
            <w:vAlign w:val="center"/>
          </w:tcPr>
          <w:p w14:paraId="46A5440D" w14:textId="77777777" w:rsidR="000A5945" w:rsidRPr="002A0C58" w:rsidRDefault="000A5945" w:rsidP="000A5945">
            <w:pPr>
              <w:jc w:val="center"/>
              <w:rPr>
                <w:rFonts w:ascii="Arial" w:hAnsi="Arial" w:cs="Arial"/>
                <w:sz w:val="40"/>
                <w:szCs w:val="40"/>
              </w:rPr>
            </w:pPr>
            <w:r>
              <w:rPr>
                <w:rFonts w:ascii="Arial" w:hAnsi="Arial" w:cs="Arial"/>
                <w:sz w:val="40"/>
                <w:szCs w:val="40"/>
              </w:rPr>
              <w:t>7</w:t>
            </w:r>
          </w:p>
        </w:tc>
        <w:tc>
          <w:tcPr>
            <w:tcW w:w="1080" w:type="dxa"/>
            <w:vAlign w:val="center"/>
          </w:tcPr>
          <w:p w14:paraId="4D308BCD" w14:textId="77777777" w:rsidR="000A5945" w:rsidRPr="002A0C58" w:rsidRDefault="000A5945" w:rsidP="000A5945">
            <w:pPr>
              <w:jc w:val="center"/>
              <w:rPr>
                <w:rFonts w:ascii="Arial" w:hAnsi="Arial" w:cs="Arial"/>
                <w:sz w:val="40"/>
                <w:szCs w:val="40"/>
              </w:rPr>
            </w:pPr>
            <w:r>
              <w:rPr>
                <w:rFonts w:ascii="Arial" w:hAnsi="Arial" w:cs="Arial"/>
                <w:sz w:val="40"/>
                <w:szCs w:val="40"/>
              </w:rPr>
              <w:t>8</w:t>
            </w:r>
          </w:p>
        </w:tc>
        <w:tc>
          <w:tcPr>
            <w:tcW w:w="1080" w:type="dxa"/>
            <w:vAlign w:val="center"/>
          </w:tcPr>
          <w:p w14:paraId="5A701296" w14:textId="77777777" w:rsidR="000A5945" w:rsidRPr="002A0C58" w:rsidRDefault="000A5945" w:rsidP="000A5945">
            <w:pPr>
              <w:jc w:val="center"/>
              <w:rPr>
                <w:rFonts w:ascii="Arial" w:hAnsi="Arial" w:cs="Arial"/>
                <w:sz w:val="40"/>
                <w:szCs w:val="40"/>
              </w:rPr>
            </w:pPr>
            <w:r>
              <w:rPr>
                <w:rFonts w:ascii="Arial" w:hAnsi="Arial" w:cs="Arial"/>
                <w:sz w:val="40"/>
                <w:szCs w:val="40"/>
              </w:rPr>
              <w:t>9</w:t>
            </w:r>
          </w:p>
        </w:tc>
        <w:tc>
          <w:tcPr>
            <w:tcW w:w="1080" w:type="dxa"/>
            <w:vAlign w:val="center"/>
          </w:tcPr>
          <w:p w14:paraId="1885D98A" w14:textId="77777777" w:rsidR="000A5945" w:rsidRPr="002A0C58" w:rsidRDefault="000A5945" w:rsidP="000A5945">
            <w:pPr>
              <w:jc w:val="center"/>
              <w:rPr>
                <w:rFonts w:ascii="Arial" w:hAnsi="Arial" w:cs="Arial"/>
                <w:sz w:val="40"/>
                <w:szCs w:val="40"/>
              </w:rPr>
            </w:pPr>
            <w:r>
              <w:rPr>
                <w:rFonts w:ascii="Arial" w:hAnsi="Arial" w:cs="Arial"/>
                <w:sz w:val="40"/>
                <w:szCs w:val="40"/>
              </w:rPr>
              <w:t>10</w:t>
            </w:r>
          </w:p>
        </w:tc>
      </w:tr>
      <w:tr w:rsidR="000A5945" w14:paraId="128DEC37" w14:textId="77777777" w:rsidTr="000A5945">
        <w:trPr>
          <w:trHeight w:hRule="exact" w:val="1080"/>
        </w:trPr>
        <w:tc>
          <w:tcPr>
            <w:tcW w:w="1080" w:type="dxa"/>
            <w:vAlign w:val="center"/>
          </w:tcPr>
          <w:p w14:paraId="64E5659C" w14:textId="77777777" w:rsidR="000A5945" w:rsidRPr="002A0C58" w:rsidRDefault="000A5945" w:rsidP="000A5945">
            <w:pPr>
              <w:jc w:val="center"/>
              <w:rPr>
                <w:rFonts w:ascii="Arial" w:hAnsi="Arial" w:cs="Arial"/>
                <w:sz w:val="40"/>
                <w:szCs w:val="40"/>
              </w:rPr>
            </w:pPr>
            <w:r>
              <w:rPr>
                <w:rFonts w:ascii="Arial" w:hAnsi="Arial" w:cs="Arial"/>
                <w:sz w:val="40"/>
                <w:szCs w:val="40"/>
              </w:rPr>
              <w:t>11</w:t>
            </w:r>
          </w:p>
        </w:tc>
        <w:tc>
          <w:tcPr>
            <w:tcW w:w="1080" w:type="dxa"/>
            <w:vAlign w:val="center"/>
          </w:tcPr>
          <w:p w14:paraId="4F77EE48" w14:textId="77777777" w:rsidR="000A5945" w:rsidRPr="002A0C58" w:rsidRDefault="000A5945" w:rsidP="000A5945">
            <w:pPr>
              <w:jc w:val="center"/>
              <w:rPr>
                <w:rFonts w:ascii="Arial" w:hAnsi="Arial" w:cs="Arial"/>
                <w:sz w:val="40"/>
                <w:szCs w:val="40"/>
              </w:rPr>
            </w:pPr>
            <w:r>
              <w:rPr>
                <w:rFonts w:ascii="Arial" w:hAnsi="Arial" w:cs="Arial"/>
                <w:sz w:val="40"/>
                <w:szCs w:val="40"/>
              </w:rPr>
              <w:t>12</w:t>
            </w:r>
          </w:p>
        </w:tc>
        <w:tc>
          <w:tcPr>
            <w:tcW w:w="1080" w:type="dxa"/>
            <w:vAlign w:val="center"/>
          </w:tcPr>
          <w:p w14:paraId="46FD2D7A" w14:textId="77777777" w:rsidR="000A5945" w:rsidRPr="002A0C58" w:rsidRDefault="000A5945" w:rsidP="000A5945">
            <w:pPr>
              <w:jc w:val="center"/>
              <w:rPr>
                <w:rFonts w:ascii="Arial" w:hAnsi="Arial" w:cs="Arial"/>
                <w:sz w:val="40"/>
                <w:szCs w:val="40"/>
              </w:rPr>
            </w:pPr>
            <w:r>
              <w:rPr>
                <w:rFonts w:ascii="Arial" w:hAnsi="Arial" w:cs="Arial"/>
                <w:sz w:val="40"/>
                <w:szCs w:val="40"/>
              </w:rPr>
              <w:t>13</w:t>
            </w:r>
          </w:p>
        </w:tc>
        <w:tc>
          <w:tcPr>
            <w:tcW w:w="1080" w:type="dxa"/>
            <w:vAlign w:val="center"/>
          </w:tcPr>
          <w:p w14:paraId="79C67BAE" w14:textId="77777777" w:rsidR="000A5945" w:rsidRPr="002A0C58" w:rsidRDefault="000A5945" w:rsidP="000A5945">
            <w:pPr>
              <w:jc w:val="center"/>
              <w:rPr>
                <w:rFonts w:ascii="Arial" w:hAnsi="Arial" w:cs="Arial"/>
                <w:sz w:val="40"/>
                <w:szCs w:val="40"/>
              </w:rPr>
            </w:pPr>
            <w:r>
              <w:rPr>
                <w:rFonts w:ascii="Arial" w:hAnsi="Arial" w:cs="Arial"/>
                <w:sz w:val="40"/>
                <w:szCs w:val="40"/>
              </w:rPr>
              <w:t>14</w:t>
            </w:r>
          </w:p>
        </w:tc>
        <w:tc>
          <w:tcPr>
            <w:tcW w:w="1080" w:type="dxa"/>
            <w:vAlign w:val="center"/>
          </w:tcPr>
          <w:p w14:paraId="4E83C4A9" w14:textId="77777777" w:rsidR="000A5945" w:rsidRPr="002A0C58" w:rsidRDefault="000A5945" w:rsidP="000A5945">
            <w:pPr>
              <w:jc w:val="center"/>
              <w:rPr>
                <w:rFonts w:ascii="Arial" w:hAnsi="Arial" w:cs="Arial"/>
                <w:sz w:val="40"/>
                <w:szCs w:val="40"/>
              </w:rPr>
            </w:pPr>
            <w:r>
              <w:rPr>
                <w:rFonts w:ascii="Arial" w:hAnsi="Arial" w:cs="Arial"/>
                <w:sz w:val="40"/>
                <w:szCs w:val="40"/>
              </w:rPr>
              <w:t>15</w:t>
            </w:r>
          </w:p>
        </w:tc>
        <w:tc>
          <w:tcPr>
            <w:tcW w:w="1080" w:type="dxa"/>
            <w:vAlign w:val="center"/>
          </w:tcPr>
          <w:p w14:paraId="301C6A60" w14:textId="77777777" w:rsidR="000A5945" w:rsidRPr="002A0C58" w:rsidRDefault="000A5945" w:rsidP="000A5945">
            <w:pPr>
              <w:jc w:val="center"/>
              <w:rPr>
                <w:rFonts w:ascii="Arial" w:hAnsi="Arial" w:cs="Arial"/>
                <w:sz w:val="40"/>
                <w:szCs w:val="40"/>
              </w:rPr>
            </w:pPr>
            <w:r>
              <w:rPr>
                <w:rFonts w:ascii="Arial" w:hAnsi="Arial" w:cs="Arial"/>
                <w:sz w:val="40"/>
                <w:szCs w:val="40"/>
              </w:rPr>
              <w:t>16</w:t>
            </w:r>
          </w:p>
        </w:tc>
        <w:tc>
          <w:tcPr>
            <w:tcW w:w="1080" w:type="dxa"/>
            <w:vAlign w:val="center"/>
          </w:tcPr>
          <w:p w14:paraId="4D29BCB1" w14:textId="77777777" w:rsidR="000A5945" w:rsidRPr="002A0C58" w:rsidRDefault="000A5945" w:rsidP="000A5945">
            <w:pPr>
              <w:jc w:val="center"/>
              <w:rPr>
                <w:rFonts w:ascii="Arial" w:hAnsi="Arial" w:cs="Arial"/>
                <w:sz w:val="40"/>
                <w:szCs w:val="40"/>
              </w:rPr>
            </w:pPr>
            <w:r>
              <w:rPr>
                <w:rFonts w:ascii="Arial" w:hAnsi="Arial" w:cs="Arial"/>
                <w:sz w:val="40"/>
                <w:szCs w:val="40"/>
              </w:rPr>
              <w:t>17</w:t>
            </w:r>
          </w:p>
        </w:tc>
        <w:tc>
          <w:tcPr>
            <w:tcW w:w="1080" w:type="dxa"/>
            <w:vAlign w:val="center"/>
          </w:tcPr>
          <w:p w14:paraId="5538A7A5" w14:textId="77777777" w:rsidR="000A5945" w:rsidRPr="002A0C58" w:rsidRDefault="000A5945" w:rsidP="000A5945">
            <w:pPr>
              <w:jc w:val="center"/>
              <w:rPr>
                <w:rFonts w:ascii="Arial" w:hAnsi="Arial" w:cs="Arial"/>
                <w:sz w:val="40"/>
                <w:szCs w:val="40"/>
              </w:rPr>
            </w:pPr>
            <w:r>
              <w:rPr>
                <w:rFonts w:ascii="Arial" w:hAnsi="Arial" w:cs="Arial"/>
                <w:sz w:val="40"/>
                <w:szCs w:val="40"/>
              </w:rPr>
              <w:t>18</w:t>
            </w:r>
          </w:p>
        </w:tc>
        <w:tc>
          <w:tcPr>
            <w:tcW w:w="1080" w:type="dxa"/>
            <w:vAlign w:val="center"/>
          </w:tcPr>
          <w:p w14:paraId="79843A82" w14:textId="77777777" w:rsidR="000A5945" w:rsidRPr="002A0C58" w:rsidRDefault="000A5945" w:rsidP="000A5945">
            <w:pPr>
              <w:jc w:val="center"/>
              <w:rPr>
                <w:rFonts w:ascii="Arial" w:hAnsi="Arial" w:cs="Arial"/>
                <w:sz w:val="40"/>
                <w:szCs w:val="40"/>
              </w:rPr>
            </w:pPr>
            <w:r>
              <w:rPr>
                <w:rFonts w:ascii="Arial" w:hAnsi="Arial" w:cs="Arial"/>
                <w:sz w:val="40"/>
                <w:szCs w:val="40"/>
              </w:rPr>
              <w:t>19</w:t>
            </w:r>
          </w:p>
        </w:tc>
        <w:tc>
          <w:tcPr>
            <w:tcW w:w="1080" w:type="dxa"/>
            <w:vAlign w:val="center"/>
          </w:tcPr>
          <w:p w14:paraId="60C577B3" w14:textId="77777777" w:rsidR="000A5945" w:rsidRPr="002A0C58" w:rsidRDefault="000A5945" w:rsidP="000A5945">
            <w:pPr>
              <w:jc w:val="center"/>
              <w:rPr>
                <w:rFonts w:ascii="Arial" w:hAnsi="Arial" w:cs="Arial"/>
                <w:sz w:val="40"/>
                <w:szCs w:val="40"/>
              </w:rPr>
            </w:pPr>
            <w:r>
              <w:rPr>
                <w:rFonts w:ascii="Arial" w:hAnsi="Arial" w:cs="Arial"/>
                <w:sz w:val="40"/>
                <w:szCs w:val="40"/>
              </w:rPr>
              <w:t>20</w:t>
            </w:r>
          </w:p>
        </w:tc>
      </w:tr>
      <w:tr w:rsidR="000A5945" w14:paraId="246336C3" w14:textId="77777777" w:rsidTr="000A5945">
        <w:trPr>
          <w:trHeight w:hRule="exact" w:val="1080"/>
        </w:trPr>
        <w:tc>
          <w:tcPr>
            <w:tcW w:w="1080" w:type="dxa"/>
            <w:vAlign w:val="center"/>
          </w:tcPr>
          <w:p w14:paraId="69ABB9D1" w14:textId="77777777" w:rsidR="000A5945" w:rsidRPr="002A0C58" w:rsidRDefault="000A5945" w:rsidP="000A5945">
            <w:pPr>
              <w:jc w:val="center"/>
              <w:rPr>
                <w:rFonts w:ascii="Arial" w:hAnsi="Arial" w:cs="Arial"/>
                <w:sz w:val="40"/>
                <w:szCs w:val="40"/>
              </w:rPr>
            </w:pPr>
            <w:r>
              <w:rPr>
                <w:rFonts w:ascii="Arial" w:hAnsi="Arial" w:cs="Arial"/>
                <w:sz w:val="40"/>
                <w:szCs w:val="40"/>
              </w:rPr>
              <w:t>21</w:t>
            </w:r>
          </w:p>
        </w:tc>
        <w:tc>
          <w:tcPr>
            <w:tcW w:w="1080" w:type="dxa"/>
            <w:vAlign w:val="center"/>
          </w:tcPr>
          <w:p w14:paraId="7C047DD5" w14:textId="77777777" w:rsidR="000A5945" w:rsidRPr="002A0C58" w:rsidRDefault="000A5945" w:rsidP="000A5945">
            <w:pPr>
              <w:jc w:val="center"/>
              <w:rPr>
                <w:rFonts w:ascii="Arial" w:hAnsi="Arial" w:cs="Arial"/>
                <w:sz w:val="40"/>
                <w:szCs w:val="40"/>
              </w:rPr>
            </w:pPr>
            <w:r>
              <w:rPr>
                <w:rFonts w:ascii="Arial" w:hAnsi="Arial" w:cs="Arial"/>
                <w:sz w:val="40"/>
                <w:szCs w:val="40"/>
              </w:rPr>
              <w:t>22</w:t>
            </w:r>
          </w:p>
        </w:tc>
        <w:tc>
          <w:tcPr>
            <w:tcW w:w="1080" w:type="dxa"/>
            <w:vAlign w:val="center"/>
          </w:tcPr>
          <w:p w14:paraId="535C5EB2" w14:textId="77777777" w:rsidR="000A5945" w:rsidRPr="002A0C58" w:rsidRDefault="000A5945" w:rsidP="000A5945">
            <w:pPr>
              <w:jc w:val="center"/>
              <w:rPr>
                <w:rFonts w:ascii="Arial" w:hAnsi="Arial" w:cs="Arial"/>
                <w:sz w:val="40"/>
                <w:szCs w:val="40"/>
              </w:rPr>
            </w:pPr>
            <w:r>
              <w:rPr>
                <w:rFonts w:ascii="Arial" w:hAnsi="Arial" w:cs="Arial"/>
                <w:sz w:val="40"/>
                <w:szCs w:val="40"/>
              </w:rPr>
              <w:t>23</w:t>
            </w:r>
          </w:p>
        </w:tc>
        <w:tc>
          <w:tcPr>
            <w:tcW w:w="1080" w:type="dxa"/>
            <w:vAlign w:val="center"/>
          </w:tcPr>
          <w:p w14:paraId="19A9B87F" w14:textId="77777777" w:rsidR="000A5945" w:rsidRPr="002A0C58" w:rsidRDefault="000A5945" w:rsidP="000A5945">
            <w:pPr>
              <w:jc w:val="center"/>
              <w:rPr>
                <w:rFonts w:ascii="Arial" w:hAnsi="Arial" w:cs="Arial"/>
                <w:sz w:val="40"/>
                <w:szCs w:val="40"/>
              </w:rPr>
            </w:pPr>
            <w:r>
              <w:rPr>
                <w:rFonts w:ascii="Arial" w:hAnsi="Arial" w:cs="Arial"/>
                <w:sz w:val="40"/>
                <w:szCs w:val="40"/>
              </w:rPr>
              <w:t>24</w:t>
            </w:r>
          </w:p>
        </w:tc>
        <w:tc>
          <w:tcPr>
            <w:tcW w:w="1080" w:type="dxa"/>
            <w:vAlign w:val="center"/>
          </w:tcPr>
          <w:p w14:paraId="1F178DD8" w14:textId="77777777" w:rsidR="000A5945" w:rsidRPr="002A0C58" w:rsidRDefault="000A5945" w:rsidP="000A5945">
            <w:pPr>
              <w:jc w:val="center"/>
              <w:rPr>
                <w:rFonts w:ascii="Arial" w:hAnsi="Arial" w:cs="Arial"/>
                <w:sz w:val="40"/>
                <w:szCs w:val="40"/>
              </w:rPr>
            </w:pPr>
            <w:r>
              <w:rPr>
                <w:rFonts w:ascii="Arial" w:hAnsi="Arial" w:cs="Arial"/>
                <w:sz w:val="40"/>
                <w:szCs w:val="40"/>
              </w:rPr>
              <w:t>25</w:t>
            </w:r>
          </w:p>
        </w:tc>
        <w:tc>
          <w:tcPr>
            <w:tcW w:w="1080" w:type="dxa"/>
            <w:vAlign w:val="center"/>
          </w:tcPr>
          <w:p w14:paraId="65A969AA" w14:textId="77777777" w:rsidR="000A5945" w:rsidRPr="002A0C58" w:rsidRDefault="000A5945" w:rsidP="000A5945">
            <w:pPr>
              <w:jc w:val="center"/>
              <w:rPr>
                <w:rFonts w:ascii="Arial" w:hAnsi="Arial" w:cs="Arial"/>
                <w:sz w:val="40"/>
                <w:szCs w:val="40"/>
              </w:rPr>
            </w:pPr>
            <w:r>
              <w:rPr>
                <w:rFonts w:ascii="Arial" w:hAnsi="Arial" w:cs="Arial"/>
                <w:sz w:val="40"/>
                <w:szCs w:val="40"/>
              </w:rPr>
              <w:t>26</w:t>
            </w:r>
          </w:p>
        </w:tc>
        <w:tc>
          <w:tcPr>
            <w:tcW w:w="1080" w:type="dxa"/>
            <w:vAlign w:val="center"/>
          </w:tcPr>
          <w:p w14:paraId="2F478290" w14:textId="77777777" w:rsidR="000A5945" w:rsidRPr="002A0C58" w:rsidRDefault="000A5945" w:rsidP="000A5945">
            <w:pPr>
              <w:jc w:val="center"/>
              <w:rPr>
                <w:rFonts w:ascii="Arial" w:hAnsi="Arial" w:cs="Arial"/>
                <w:sz w:val="40"/>
                <w:szCs w:val="40"/>
              </w:rPr>
            </w:pPr>
            <w:r>
              <w:rPr>
                <w:rFonts w:ascii="Arial" w:hAnsi="Arial" w:cs="Arial"/>
                <w:sz w:val="40"/>
                <w:szCs w:val="40"/>
              </w:rPr>
              <w:t>27</w:t>
            </w:r>
          </w:p>
        </w:tc>
        <w:tc>
          <w:tcPr>
            <w:tcW w:w="1080" w:type="dxa"/>
            <w:vAlign w:val="center"/>
          </w:tcPr>
          <w:p w14:paraId="6568A60D" w14:textId="77777777" w:rsidR="000A5945" w:rsidRPr="002A0C58" w:rsidRDefault="000A5945" w:rsidP="000A5945">
            <w:pPr>
              <w:jc w:val="center"/>
              <w:rPr>
                <w:rFonts w:ascii="Arial" w:hAnsi="Arial" w:cs="Arial"/>
                <w:sz w:val="40"/>
                <w:szCs w:val="40"/>
              </w:rPr>
            </w:pPr>
            <w:r>
              <w:rPr>
                <w:rFonts w:ascii="Arial" w:hAnsi="Arial" w:cs="Arial"/>
                <w:sz w:val="40"/>
                <w:szCs w:val="40"/>
              </w:rPr>
              <w:t>28</w:t>
            </w:r>
          </w:p>
        </w:tc>
        <w:tc>
          <w:tcPr>
            <w:tcW w:w="1080" w:type="dxa"/>
            <w:vAlign w:val="center"/>
          </w:tcPr>
          <w:p w14:paraId="7AB73575" w14:textId="77777777" w:rsidR="000A5945" w:rsidRPr="002A0C58" w:rsidRDefault="000A5945" w:rsidP="000A5945">
            <w:pPr>
              <w:jc w:val="center"/>
              <w:rPr>
                <w:rFonts w:ascii="Arial" w:hAnsi="Arial" w:cs="Arial"/>
                <w:sz w:val="40"/>
                <w:szCs w:val="40"/>
              </w:rPr>
            </w:pPr>
            <w:r>
              <w:rPr>
                <w:rFonts w:ascii="Arial" w:hAnsi="Arial" w:cs="Arial"/>
                <w:sz w:val="40"/>
                <w:szCs w:val="40"/>
              </w:rPr>
              <w:t>29</w:t>
            </w:r>
          </w:p>
        </w:tc>
        <w:tc>
          <w:tcPr>
            <w:tcW w:w="1080" w:type="dxa"/>
            <w:vAlign w:val="center"/>
          </w:tcPr>
          <w:p w14:paraId="618AC98E" w14:textId="77777777" w:rsidR="000A5945" w:rsidRPr="002A0C58" w:rsidRDefault="000A5945" w:rsidP="000A5945">
            <w:pPr>
              <w:jc w:val="center"/>
              <w:rPr>
                <w:rFonts w:ascii="Arial" w:hAnsi="Arial" w:cs="Arial"/>
                <w:sz w:val="40"/>
                <w:szCs w:val="40"/>
              </w:rPr>
            </w:pPr>
            <w:r>
              <w:rPr>
                <w:rFonts w:ascii="Arial" w:hAnsi="Arial" w:cs="Arial"/>
                <w:sz w:val="40"/>
                <w:szCs w:val="40"/>
              </w:rPr>
              <w:t>30</w:t>
            </w:r>
          </w:p>
        </w:tc>
      </w:tr>
      <w:tr w:rsidR="000A5945" w14:paraId="2C5307AD" w14:textId="77777777" w:rsidTr="000A5945">
        <w:trPr>
          <w:trHeight w:hRule="exact" w:val="1080"/>
        </w:trPr>
        <w:tc>
          <w:tcPr>
            <w:tcW w:w="1080" w:type="dxa"/>
            <w:vAlign w:val="center"/>
          </w:tcPr>
          <w:p w14:paraId="0D389914" w14:textId="77777777" w:rsidR="000A5945" w:rsidRPr="002A0C58" w:rsidRDefault="000A5945" w:rsidP="000A5945">
            <w:pPr>
              <w:jc w:val="center"/>
              <w:rPr>
                <w:rFonts w:ascii="Arial" w:hAnsi="Arial" w:cs="Arial"/>
                <w:sz w:val="40"/>
                <w:szCs w:val="40"/>
              </w:rPr>
            </w:pPr>
            <w:r>
              <w:rPr>
                <w:rFonts w:ascii="Arial" w:hAnsi="Arial" w:cs="Arial"/>
                <w:sz w:val="40"/>
                <w:szCs w:val="40"/>
              </w:rPr>
              <w:t>31</w:t>
            </w:r>
          </w:p>
        </w:tc>
        <w:tc>
          <w:tcPr>
            <w:tcW w:w="1080" w:type="dxa"/>
            <w:vAlign w:val="center"/>
          </w:tcPr>
          <w:p w14:paraId="4F555D9F" w14:textId="77777777" w:rsidR="000A5945" w:rsidRPr="002A0C58" w:rsidRDefault="000A5945" w:rsidP="000A5945">
            <w:pPr>
              <w:jc w:val="center"/>
              <w:rPr>
                <w:rFonts w:ascii="Arial" w:hAnsi="Arial" w:cs="Arial"/>
                <w:sz w:val="40"/>
                <w:szCs w:val="40"/>
              </w:rPr>
            </w:pPr>
            <w:r>
              <w:rPr>
                <w:rFonts w:ascii="Arial" w:hAnsi="Arial" w:cs="Arial"/>
                <w:sz w:val="40"/>
                <w:szCs w:val="40"/>
              </w:rPr>
              <w:t>32</w:t>
            </w:r>
          </w:p>
        </w:tc>
        <w:tc>
          <w:tcPr>
            <w:tcW w:w="1080" w:type="dxa"/>
            <w:vAlign w:val="center"/>
          </w:tcPr>
          <w:p w14:paraId="18F56FEF" w14:textId="77777777" w:rsidR="000A5945" w:rsidRPr="002A0C58" w:rsidRDefault="000A5945" w:rsidP="000A5945">
            <w:pPr>
              <w:jc w:val="center"/>
              <w:rPr>
                <w:rFonts w:ascii="Arial" w:hAnsi="Arial" w:cs="Arial"/>
                <w:sz w:val="40"/>
                <w:szCs w:val="40"/>
              </w:rPr>
            </w:pPr>
            <w:r>
              <w:rPr>
                <w:rFonts w:ascii="Arial" w:hAnsi="Arial" w:cs="Arial"/>
                <w:sz w:val="40"/>
                <w:szCs w:val="40"/>
              </w:rPr>
              <w:t>33</w:t>
            </w:r>
          </w:p>
        </w:tc>
        <w:tc>
          <w:tcPr>
            <w:tcW w:w="1080" w:type="dxa"/>
            <w:vAlign w:val="center"/>
          </w:tcPr>
          <w:p w14:paraId="1AD3EF21" w14:textId="77777777" w:rsidR="000A5945" w:rsidRPr="002A0C58" w:rsidRDefault="000A5945" w:rsidP="000A5945">
            <w:pPr>
              <w:jc w:val="center"/>
              <w:rPr>
                <w:rFonts w:ascii="Arial" w:hAnsi="Arial" w:cs="Arial"/>
                <w:sz w:val="40"/>
                <w:szCs w:val="40"/>
              </w:rPr>
            </w:pPr>
            <w:r>
              <w:rPr>
                <w:rFonts w:ascii="Arial" w:hAnsi="Arial" w:cs="Arial"/>
                <w:sz w:val="40"/>
                <w:szCs w:val="40"/>
              </w:rPr>
              <w:t>34</w:t>
            </w:r>
          </w:p>
        </w:tc>
        <w:tc>
          <w:tcPr>
            <w:tcW w:w="1080" w:type="dxa"/>
            <w:vAlign w:val="center"/>
          </w:tcPr>
          <w:p w14:paraId="4F898D85" w14:textId="77777777" w:rsidR="000A5945" w:rsidRPr="002A0C58" w:rsidRDefault="000A5945" w:rsidP="000A5945">
            <w:pPr>
              <w:jc w:val="center"/>
              <w:rPr>
                <w:rFonts w:ascii="Arial" w:hAnsi="Arial" w:cs="Arial"/>
                <w:sz w:val="40"/>
                <w:szCs w:val="40"/>
              </w:rPr>
            </w:pPr>
            <w:r>
              <w:rPr>
                <w:rFonts w:ascii="Arial" w:hAnsi="Arial" w:cs="Arial"/>
                <w:sz w:val="40"/>
                <w:szCs w:val="40"/>
              </w:rPr>
              <w:t>35</w:t>
            </w:r>
          </w:p>
        </w:tc>
        <w:tc>
          <w:tcPr>
            <w:tcW w:w="1080" w:type="dxa"/>
            <w:vAlign w:val="center"/>
          </w:tcPr>
          <w:p w14:paraId="6B06FA8F" w14:textId="77777777" w:rsidR="000A5945" w:rsidRPr="002A0C58" w:rsidRDefault="000A5945" w:rsidP="000A5945">
            <w:pPr>
              <w:jc w:val="center"/>
              <w:rPr>
                <w:rFonts w:ascii="Arial" w:hAnsi="Arial" w:cs="Arial"/>
                <w:sz w:val="40"/>
                <w:szCs w:val="40"/>
              </w:rPr>
            </w:pPr>
            <w:r>
              <w:rPr>
                <w:rFonts w:ascii="Arial" w:hAnsi="Arial" w:cs="Arial"/>
                <w:sz w:val="40"/>
                <w:szCs w:val="40"/>
              </w:rPr>
              <w:t>36</w:t>
            </w:r>
          </w:p>
        </w:tc>
        <w:tc>
          <w:tcPr>
            <w:tcW w:w="1080" w:type="dxa"/>
            <w:vAlign w:val="center"/>
          </w:tcPr>
          <w:p w14:paraId="05C73896" w14:textId="77777777" w:rsidR="000A5945" w:rsidRPr="002A0C58" w:rsidRDefault="000A5945" w:rsidP="000A5945">
            <w:pPr>
              <w:jc w:val="center"/>
              <w:rPr>
                <w:rFonts w:ascii="Arial" w:hAnsi="Arial" w:cs="Arial"/>
                <w:sz w:val="40"/>
                <w:szCs w:val="40"/>
              </w:rPr>
            </w:pPr>
            <w:r>
              <w:rPr>
                <w:rFonts w:ascii="Arial" w:hAnsi="Arial" w:cs="Arial"/>
                <w:sz w:val="40"/>
                <w:szCs w:val="40"/>
              </w:rPr>
              <w:t>37</w:t>
            </w:r>
          </w:p>
        </w:tc>
        <w:tc>
          <w:tcPr>
            <w:tcW w:w="1080" w:type="dxa"/>
            <w:vAlign w:val="center"/>
          </w:tcPr>
          <w:p w14:paraId="46D2970D" w14:textId="77777777" w:rsidR="000A5945" w:rsidRPr="002A0C58" w:rsidRDefault="000A5945" w:rsidP="000A5945">
            <w:pPr>
              <w:jc w:val="center"/>
              <w:rPr>
                <w:rFonts w:ascii="Arial" w:hAnsi="Arial" w:cs="Arial"/>
                <w:sz w:val="40"/>
                <w:szCs w:val="40"/>
              </w:rPr>
            </w:pPr>
            <w:r>
              <w:rPr>
                <w:rFonts w:ascii="Arial" w:hAnsi="Arial" w:cs="Arial"/>
                <w:sz w:val="40"/>
                <w:szCs w:val="40"/>
              </w:rPr>
              <w:t>38</w:t>
            </w:r>
          </w:p>
        </w:tc>
        <w:tc>
          <w:tcPr>
            <w:tcW w:w="1080" w:type="dxa"/>
            <w:vAlign w:val="center"/>
          </w:tcPr>
          <w:p w14:paraId="17F9AF48" w14:textId="77777777" w:rsidR="000A5945" w:rsidRPr="002A0C58" w:rsidRDefault="000A5945" w:rsidP="000A5945">
            <w:pPr>
              <w:jc w:val="center"/>
              <w:rPr>
                <w:rFonts w:ascii="Arial" w:hAnsi="Arial" w:cs="Arial"/>
                <w:sz w:val="40"/>
                <w:szCs w:val="40"/>
              </w:rPr>
            </w:pPr>
            <w:r>
              <w:rPr>
                <w:rFonts w:ascii="Arial" w:hAnsi="Arial" w:cs="Arial"/>
                <w:sz w:val="40"/>
                <w:szCs w:val="40"/>
              </w:rPr>
              <w:t>39</w:t>
            </w:r>
          </w:p>
        </w:tc>
        <w:tc>
          <w:tcPr>
            <w:tcW w:w="1080" w:type="dxa"/>
            <w:vAlign w:val="center"/>
          </w:tcPr>
          <w:p w14:paraId="60C623A9" w14:textId="77777777" w:rsidR="000A5945" w:rsidRPr="002A0C58" w:rsidRDefault="000A5945" w:rsidP="000A5945">
            <w:pPr>
              <w:jc w:val="center"/>
              <w:rPr>
                <w:rFonts w:ascii="Arial" w:hAnsi="Arial" w:cs="Arial"/>
                <w:sz w:val="40"/>
                <w:szCs w:val="40"/>
              </w:rPr>
            </w:pPr>
            <w:r>
              <w:rPr>
                <w:rFonts w:ascii="Arial" w:hAnsi="Arial" w:cs="Arial"/>
                <w:sz w:val="40"/>
                <w:szCs w:val="40"/>
              </w:rPr>
              <w:t>40</w:t>
            </w:r>
          </w:p>
        </w:tc>
      </w:tr>
      <w:tr w:rsidR="000A5945" w14:paraId="0F3C0318" w14:textId="77777777" w:rsidTr="000A5945">
        <w:trPr>
          <w:trHeight w:hRule="exact" w:val="1080"/>
        </w:trPr>
        <w:tc>
          <w:tcPr>
            <w:tcW w:w="1080" w:type="dxa"/>
            <w:vAlign w:val="center"/>
          </w:tcPr>
          <w:p w14:paraId="085A464D" w14:textId="77777777" w:rsidR="000A5945" w:rsidRPr="002A0C58" w:rsidRDefault="000A5945" w:rsidP="000A5945">
            <w:pPr>
              <w:jc w:val="center"/>
              <w:rPr>
                <w:rFonts w:ascii="Arial" w:hAnsi="Arial" w:cs="Arial"/>
                <w:sz w:val="40"/>
                <w:szCs w:val="40"/>
              </w:rPr>
            </w:pPr>
            <w:r>
              <w:rPr>
                <w:rFonts w:ascii="Arial" w:hAnsi="Arial" w:cs="Arial"/>
                <w:sz w:val="40"/>
                <w:szCs w:val="40"/>
              </w:rPr>
              <w:t>41</w:t>
            </w:r>
          </w:p>
        </w:tc>
        <w:tc>
          <w:tcPr>
            <w:tcW w:w="1080" w:type="dxa"/>
            <w:vAlign w:val="center"/>
          </w:tcPr>
          <w:p w14:paraId="0A47B245" w14:textId="77777777" w:rsidR="000A5945" w:rsidRPr="002A0C58" w:rsidRDefault="000A5945" w:rsidP="000A5945">
            <w:pPr>
              <w:jc w:val="center"/>
              <w:rPr>
                <w:rFonts w:ascii="Arial" w:hAnsi="Arial" w:cs="Arial"/>
                <w:sz w:val="40"/>
                <w:szCs w:val="40"/>
              </w:rPr>
            </w:pPr>
            <w:r>
              <w:rPr>
                <w:rFonts w:ascii="Arial" w:hAnsi="Arial" w:cs="Arial"/>
                <w:sz w:val="40"/>
                <w:szCs w:val="40"/>
              </w:rPr>
              <w:t>42</w:t>
            </w:r>
          </w:p>
        </w:tc>
        <w:tc>
          <w:tcPr>
            <w:tcW w:w="1080" w:type="dxa"/>
            <w:vAlign w:val="center"/>
          </w:tcPr>
          <w:p w14:paraId="7B8EC0AD" w14:textId="77777777" w:rsidR="000A5945" w:rsidRPr="002A0C58" w:rsidRDefault="000A5945" w:rsidP="000A5945">
            <w:pPr>
              <w:jc w:val="center"/>
              <w:rPr>
                <w:rFonts w:ascii="Arial" w:hAnsi="Arial" w:cs="Arial"/>
                <w:sz w:val="40"/>
                <w:szCs w:val="40"/>
              </w:rPr>
            </w:pPr>
            <w:r>
              <w:rPr>
                <w:rFonts w:ascii="Arial" w:hAnsi="Arial" w:cs="Arial"/>
                <w:sz w:val="40"/>
                <w:szCs w:val="40"/>
              </w:rPr>
              <w:t>43</w:t>
            </w:r>
          </w:p>
        </w:tc>
        <w:tc>
          <w:tcPr>
            <w:tcW w:w="1080" w:type="dxa"/>
            <w:vAlign w:val="center"/>
          </w:tcPr>
          <w:p w14:paraId="2E82B538" w14:textId="77777777" w:rsidR="000A5945" w:rsidRPr="002A0C58" w:rsidRDefault="000A5945" w:rsidP="000A5945">
            <w:pPr>
              <w:jc w:val="center"/>
              <w:rPr>
                <w:rFonts w:ascii="Arial" w:hAnsi="Arial" w:cs="Arial"/>
                <w:sz w:val="40"/>
                <w:szCs w:val="40"/>
              </w:rPr>
            </w:pPr>
            <w:r>
              <w:rPr>
                <w:rFonts w:ascii="Arial" w:hAnsi="Arial" w:cs="Arial"/>
                <w:sz w:val="40"/>
                <w:szCs w:val="40"/>
              </w:rPr>
              <w:t>44</w:t>
            </w:r>
          </w:p>
        </w:tc>
        <w:tc>
          <w:tcPr>
            <w:tcW w:w="1080" w:type="dxa"/>
            <w:vAlign w:val="center"/>
          </w:tcPr>
          <w:p w14:paraId="676EEF4C" w14:textId="77777777" w:rsidR="000A5945" w:rsidRPr="002A0C58" w:rsidRDefault="000A5945" w:rsidP="000A5945">
            <w:pPr>
              <w:jc w:val="center"/>
              <w:rPr>
                <w:rFonts w:ascii="Arial" w:hAnsi="Arial" w:cs="Arial"/>
                <w:sz w:val="40"/>
                <w:szCs w:val="40"/>
              </w:rPr>
            </w:pPr>
            <w:r>
              <w:rPr>
                <w:rFonts w:ascii="Arial" w:hAnsi="Arial" w:cs="Arial"/>
                <w:sz w:val="40"/>
                <w:szCs w:val="40"/>
              </w:rPr>
              <w:t>45</w:t>
            </w:r>
          </w:p>
        </w:tc>
        <w:tc>
          <w:tcPr>
            <w:tcW w:w="1080" w:type="dxa"/>
            <w:vAlign w:val="center"/>
          </w:tcPr>
          <w:p w14:paraId="25DF1B2A" w14:textId="77777777" w:rsidR="000A5945" w:rsidRPr="002A0C58" w:rsidRDefault="000A5945" w:rsidP="000A5945">
            <w:pPr>
              <w:jc w:val="center"/>
              <w:rPr>
                <w:rFonts w:ascii="Arial" w:hAnsi="Arial" w:cs="Arial"/>
                <w:sz w:val="40"/>
                <w:szCs w:val="40"/>
              </w:rPr>
            </w:pPr>
            <w:r>
              <w:rPr>
                <w:rFonts w:ascii="Arial" w:hAnsi="Arial" w:cs="Arial"/>
                <w:sz w:val="40"/>
                <w:szCs w:val="40"/>
              </w:rPr>
              <w:t>46</w:t>
            </w:r>
          </w:p>
        </w:tc>
        <w:tc>
          <w:tcPr>
            <w:tcW w:w="1080" w:type="dxa"/>
            <w:vAlign w:val="center"/>
          </w:tcPr>
          <w:p w14:paraId="7B21EAF4" w14:textId="77777777" w:rsidR="000A5945" w:rsidRPr="002A0C58" w:rsidRDefault="000A5945" w:rsidP="000A5945">
            <w:pPr>
              <w:jc w:val="center"/>
              <w:rPr>
                <w:rFonts w:ascii="Arial" w:hAnsi="Arial" w:cs="Arial"/>
                <w:sz w:val="40"/>
                <w:szCs w:val="40"/>
              </w:rPr>
            </w:pPr>
            <w:r>
              <w:rPr>
                <w:rFonts w:ascii="Arial" w:hAnsi="Arial" w:cs="Arial"/>
                <w:sz w:val="40"/>
                <w:szCs w:val="40"/>
              </w:rPr>
              <w:t>47</w:t>
            </w:r>
          </w:p>
        </w:tc>
        <w:tc>
          <w:tcPr>
            <w:tcW w:w="1080" w:type="dxa"/>
            <w:vAlign w:val="center"/>
          </w:tcPr>
          <w:p w14:paraId="5F3F8488" w14:textId="77777777" w:rsidR="000A5945" w:rsidRPr="002A0C58" w:rsidRDefault="000A5945" w:rsidP="000A5945">
            <w:pPr>
              <w:jc w:val="center"/>
              <w:rPr>
                <w:rFonts w:ascii="Arial" w:hAnsi="Arial" w:cs="Arial"/>
                <w:sz w:val="40"/>
                <w:szCs w:val="40"/>
              </w:rPr>
            </w:pPr>
            <w:r>
              <w:rPr>
                <w:rFonts w:ascii="Arial" w:hAnsi="Arial" w:cs="Arial"/>
                <w:sz w:val="40"/>
                <w:szCs w:val="40"/>
              </w:rPr>
              <w:t>48</w:t>
            </w:r>
          </w:p>
        </w:tc>
        <w:tc>
          <w:tcPr>
            <w:tcW w:w="1080" w:type="dxa"/>
            <w:vAlign w:val="center"/>
          </w:tcPr>
          <w:p w14:paraId="22CC32D8" w14:textId="77777777" w:rsidR="000A5945" w:rsidRPr="002A0C58" w:rsidRDefault="000A5945" w:rsidP="000A5945">
            <w:pPr>
              <w:jc w:val="center"/>
              <w:rPr>
                <w:rFonts w:ascii="Arial" w:hAnsi="Arial" w:cs="Arial"/>
                <w:sz w:val="40"/>
                <w:szCs w:val="40"/>
              </w:rPr>
            </w:pPr>
            <w:r>
              <w:rPr>
                <w:rFonts w:ascii="Arial" w:hAnsi="Arial" w:cs="Arial"/>
                <w:sz w:val="40"/>
                <w:szCs w:val="40"/>
              </w:rPr>
              <w:t>49</w:t>
            </w:r>
          </w:p>
        </w:tc>
        <w:tc>
          <w:tcPr>
            <w:tcW w:w="1080" w:type="dxa"/>
            <w:vAlign w:val="center"/>
          </w:tcPr>
          <w:p w14:paraId="0EC74F5B" w14:textId="77777777" w:rsidR="000A5945" w:rsidRPr="002A0C58" w:rsidRDefault="000A5945" w:rsidP="000A5945">
            <w:pPr>
              <w:jc w:val="center"/>
              <w:rPr>
                <w:rFonts w:ascii="Arial" w:hAnsi="Arial" w:cs="Arial"/>
                <w:sz w:val="40"/>
                <w:szCs w:val="40"/>
              </w:rPr>
            </w:pPr>
            <w:r>
              <w:rPr>
                <w:rFonts w:ascii="Arial" w:hAnsi="Arial" w:cs="Arial"/>
                <w:sz w:val="40"/>
                <w:szCs w:val="40"/>
              </w:rPr>
              <w:t>50</w:t>
            </w:r>
          </w:p>
        </w:tc>
      </w:tr>
      <w:tr w:rsidR="000A5945" w14:paraId="64B3ECE3" w14:textId="77777777" w:rsidTr="000A5945">
        <w:trPr>
          <w:trHeight w:hRule="exact" w:val="1080"/>
        </w:trPr>
        <w:tc>
          <w:tcPr>
            <w:tcW w:w="1080" w:type="dxa"/>
            <w:vAlign w:val="center"/>
          </w:tcPr>
          <w:p w14:paraId="0C4F6991" w14:textId="77777777" w:rsidR="000A5945" w:rsidRPr="002A0C58" w:rsidRDefault="000A5945" w:rsidP="000A5945">
            <w:pPr>
              <w:jc w:val="center"/>
              <w:rPr>
                <w:rFonts w:ascii="Arial" w:hAnsi="Arial" w:cs="Arial"/>
                <w:sz w:val="40"/>
                <w:szCs w:val="40"/>
              </w:rPr>
            </w:pPr>
            <w:r>
              <w:rPr>
                <w:rFonts w:ascii="Arial" w:hAnsi="Arial" w:cs="Arial"/>
                <w:sz w:val="40"/>
                <w:szCs w:val="40"/>
              </w:rPr>
              <w:t>51</w:t>
            </w:r>
          </w:p>
        </w:tc>
        <w:tc>
          <w:tcPr>
            <w:tcW w:w="1080" w:type="dxa"/>
            <w:vAlign w:val="center"/>
          </w:tcPr>
          <w:p w14:paraId="5D919BD7" w14:textId="77777777" w:rsidR="000A5945" w:rsidRPr="002A0C58" w:rsidRDefault="000A5945" w:rsidP="000A5945">
            <w:pPr>
              <w:jc w:val="center"/>
              <w:rPr>
                <w:rFonts w:ascii="Arial" w:hAnsi="Arial" w:cs="Arial"/>
                <w:sz w:val="40"/>
                <w:szCs w:val="40"/>
              </w:rPr>
            </w:pPr>
            <w:r>
              <w:rPr>
                <w:rFonts w:ascii="Arial" w:hAnsi="Arial" w:cs="Arial"/>
                <w:sz w:val="40"/>
                <w:szCs w:val="40"/>
              </w:rPr>
              <w:t>52</w:t>
            </w:r>
          </w:p>
        </w:tc>
        <w:tc>
          <w:tcPr>
            <w:tcW w:w="1080" w:type="dxa"/>
            <w:vAlign w:val="center"/>
          </w:tcPr>
          <w:p w14:paraId="361481D7" w14:textId="77777777" w:rsidR="000A5945" w:rsidRPr="002A0C58" w:rsidRDefault="000A5945" w:rsidP="000A5945">
            <w:pPr>
              <w:jc w:val="center"/>
              <w:rPr>
                <w:rFonts w:ascii="Arial" w:hAnsi="Arial" w:cs="Arial"/>
                <w:sz w:val="40"/>
                <w:szCs w:val="40"/>
              </w:rPr>
            </w:pPr>
            <w:r>
              <w:rPr>
                <w:rFonts w:ascii="Arial" w:hAnsi="Arial" w:cs="Arial"/>
                <w:sz w:val="40"/>
                <w:szCs w:val="40"/>
              </w:rPr>
              <w:t>53</w:t>
            </w:r>
          </w:p>
        </w:tc>
        <w:tc>
          <w:tcPr>
            <w:tcW w:w="1080" w:type="dxa"/>
            <w:vAlign w:val="center"/>
          </w:tcPr>
          <w:p w14:paraId="4BC5DCD0" w14:textId="77777777" w:rsidR="000A5945" w:rsidRPr="002A0C58" w:rsidRDefault="000A5945" w:rsidP="000A5945">
            <w:pPr>
              <w:jc w:val="center"/>
              <w:rPr>
                <w:rFonts w:ascii="Arial" w:hAnsi="Arial" w:cs="Arial"/>
                <w:sz w:val="40"/>
                <w:szCs w:val="40"/>
              </w:rPr>
            </w:pPr>
            <w:r>
              <w:rPr>
                <w:rFonts w:ascii="Arial" w:hAnsi="Arial" w:cs="Arial"/>
                <w:sz w:val="40"/>
                <w:szCs w:val="40"/>
              </w:rPr>
              <w:t>54</w:t>
            </w:r>
          </w:p>
        </w:tc>
        <w:tc>
          <w:tcPr>
            <w:tcW w:w="1080" w:type="dxa"/>
            <w:vAlign w:val="center"/>
          </w:tcPr>
          <w:p w14:paraId="00B4EAE3" w14:textId="77777777" w:rsidR="000A5945" w:rsidRPr="002A0C58" w:rsidRDefault="000A5945" w:rsidP="000A5945">
            <w:pPr>
              <w:jc w:val="center"/>
              <w:rPr>
                <w:rFonts w:ascii="Arial" w:hAnsi="Arial" w:cs="Arial"/>
                <w:sz w:val="40"/>
                <w:szCs w:val="40"/>
              </w:rPr>
            </w:pPr>
            <w:r>
              <w:rPr>
                <w:rFonts w:ascii="Arial" w:hAnsi="Arial" w:cs="Arial"/>
                <w:sz w:val="40"/>
                <w:szCs w:val="40"/>
              </w:rPr>
              <w:t>55</w:t>
            </w:r>
          </w:p>
        </w:tc>
        <w:tc>
          <w:tcPr>
            <w:tcW w:w="1080" w:type="dxa"/>
            <w:vAlign w:val="center"/>
          </w:tcPr>
          <w:p w14:paraId="37A3B958" w14:textId="77777777" w:rsidR="000A5945" w:rsidRPr="002A0C58" w:rsidRDefault="000A5945" w:rsidP="000A5945">
            <w:pPr>
              <w:jc w:val="center"/>
              <w:rPr>
                <w:rFonts w:ascii="Arial" w:hAnsi="Arial" w:cs="Arial"/>
                <w:sz w:val="40"/>
                <w:szCs w:val="40"/>
              </w:rPr>
            </w:pPr>
            <w:r>
              <w:rPr>
                <w:rFonts w:ascii="Arial" w:hAnsi="Arial" w:cs="Arial"/>
                <w:sz w:val="40"/>
                <w:szCs w:val="40"/>
              </w:rPr>
              <w:t>56</w:t>
            </w:r>
          </w:p>
        </w:tc>
        <w:tc>
          <w:tcPr>
            <w:tcW w:w="1080" w:type="dxa"/>
            <w:vAlign w:val="center"/>
          </w:tcPr>
          <w:p w14:paraId="1F0A2543" w14:textId="77777777" w:rsidR="000A5945" w:rsidRPr="002A0C58" w:rsidRDefault="000A5945" w:rsidP="000A5945">
            <w:pPr>
              <w:jc w:val="center"/>
              <w:rPr>
                <w:rFonts w:ascii="Arial" w:hAnsi="Arial" w:cs="Arial"/>
                <w:sz w:val="40"/>
                <w:szCs w:val="40"/>
              </w:rPr>
            </w:pPr>
            <w:r>
              <w:rPr>
                <w:rFonts w:ascii="Arial" w:hAnsi="Arial" w:cs="Arial"/>
                <w:sz w:val="40"/>
                <w:szCs w:val="40"/>
              </w:rPr>
              <w:t>57</w:t>
            </w:r>
          </w:p>
        </w:tc>
        <w:tc>
          <w:tcPr>
            <w:tcW w:w="1080" w:type="dxa"/>
            <w:vAlign w:val="center"/>
          </w:tcPr>
          <w:p w14:paraId="6344346F" w14:textId="77777777" w:rsidR="000A5945" w:rsidRPr="002A0C58" w:rsidRDefault="000A5945" w:rsidP="000A5945">
            <w:pPr>
              <w:jc w:val="center"/>
              <w:rPr>
                <w:rFonts w:ascii="Arial" w:hAnsi="Arial" w:cs="Arial"/>
                <w:sz w:val="40"/>
                <w:szCs w:val="40"/>
              </w:rPr>
            </w:pPr>
            <w:r>
              <w:rPr>
                <w:rFonts w:ascii="Arial" w:hAnsi="Arial" w:cs="Arial"/>
                <w:sz w:val="40"/>
                <w:szCs w:val="40"/>
              </w:rPr>
              <w:t>58</w:t>
            </w:r>
          </w:p>
        </w:tc>
        <w:tc>
          <w:tcPr>
            <w:tcW w:w="1080" w:type="dxa"/>
            <w:vAlign w:val="center"/>
          </w:tcPr>
          <w:p w14:paraId="4A9C6FE6" w14:textId="77777777" w:rsidR="000A5945" w:rsidRPr="002A0C58" w:rsidRDefault="000A5945" w:rsidP="000A5945">
            <w:pPr>
              <w:jc w:val="center"/>
              <w:rPr>
                <w:rFonts w:ascii="Arial" w:hAnsi="Arial" w:cs="Arial"/>
                <w:sz w:val="40"/>
                <w:szCs w:val="40"/>
              </w:rPr>
            </w:pPr>
            <w:r>
              <w:rPr>
                <w:rFonts w:ascii="Arial" w:hAnsi="Arial" w:cs="Arial"/>
                <w:sz w:val="40"/>
                <w:szCs w:val="40"/>
              </w:rPr>
              <w:t>59</w:t>
            </w:r>
          </w:p>
        </w:tc>
        <w:tc>
          <w:tcPr>
            <w:tcW w:w="1080" w:type="dxa"/>
            <w:vAlign w:val="center"/>
          </w:tcPr>
          <w:p w14:paraId="6E7DA1C5" w14:textId="77777777" w:rsidR="000A5945" w:rsidRPr="002A0C58" w:rsidRDefault="000A5945" w:rsidP="000A5945">
            <w:pPr>
              <w:jc w:val="center"/>
              <w:rPr>
                <w:rFonts w:ascii="Arial" w:hAnsi="Arial" w:cs="Arial"/>
                <w:sz w:val="40"/>
                <w:szCs w:val="40"/>
              </w:rPr>
            </w:pPr>
            <w:r>
              <w:rPr>
                <w:rFonts w:ascii="Arial" w:hAnsi="Arial" w:cs="Arial"/>
                <w:sz w:val="40"/>
                <w:szCs w:val="40"/>
              </w:rPr>
              <w:t>60</w:t>
            </w:r>
          </w:p>
        </w:tc>
      </w:tr>
      <w:tr w:rsidR="000A5945" w14:paraId="587EAA6A" w14:textId="77777777" w:rsidTr="000A5945">
        <w:trPr>
          <w:trHeight w:hRule="exact" w:val="1080"/>
        </w:trPr>
        <w:tc>
          <w:tcPr>
            <w:tcW w:w="1080" w:type="dxa"/>
            <w:vAlign w:val="center"/>
          </w:tcPr>
          <w:p w14:paraId="6593B713" w14:textId="77777777" w:rsidR="000A5945" w:rsidRPr="002A0C58" w:rsidRDefault="000A5945" w:rsidP="000A5945">
            <w:pPr>
              <w:jc w:val="center"/>
              <w:rPr>
                <w:rFonts w:ascii="Arial" w:hAnsi="Arial" w:cs="Arial"/>
                <w:sz w:val="40"/>
                <w:szCs w:val="40"/>
              </w:rPr>
            </w:pPr>
            <w:r>
              <w:rPr>
                <w:rFonts w:ascii="Arial" w:hAnsi="Arial" w:cs="Arial"/>
                <w:sz w:val="40"/>
                <w:szCs w:val="40"/>
              </w:rPr>
              <w:t>61</w:t>
            </w:r>
          </w:p>
        </w:tc>
        <w:tc>
          <w:tcPr>
            <w:tcW w:w="1080" w:type="dxa"/>
            <w:vAlign w:val="center"/>
          </w:tcPr>
          <w:p w14:paraId="6EE34258" w14:textId="77777777" w:rsidR="000A5945" w:rsidRPr="002A0C58" w:rsidRDefault="000A5945" w:rsidP="000A5945">
            <w:pPr>
              <w:jc w:val="center"/>
              <w:rPr>
                <w:rFonts w:ascii="Arial" w:hAnsi="Arial" w:cs="Arial"/>
                <w:sz w:val="40"/>
                <w:szCs w:val="40"/>
              </w:rPr>
            </w:pPr>
            <w:r>
              <w:rPr>
                <w:rFonts w:ascii="Arial" w:hAnsi="Arial" w:cs="Arial"/>
                <w:sz w:val="40"/>
                <w:szCs w:val="40"/>
              </w:rPr>
              <w:t>62</w:t>
            </w:r>
          </w:p>
        </w:tc>
        <w:tc>
          <w:tcPr>
            <w:tcW w:w="1080" w:type="dxa"/>
            <w:vAlign w:val="center"/>
          </w:tcPr>
          <w:p w14:paraId="1F752022" w14:textId="77777777" w:rsidR="000A5945" w:rsidRPr="002A0C58" w:rsidRDefault="000A5945" w:rsidP="000A5945">
            <w:pPr>
              <w:jc w:val="center"/>
              <w:rPr>
                <w:rFonts w:ascii="Arial" w:hAnsi="Arial" w:cs="Arial"/>
                <w:sz w:val="40"/>
                <w:szCs w:val="40"/>
              </w:rPr>
            </w:pPr>
            <w:r>
              <w:rPr>
                <w:rFonts w:ascii="Arial" w:hAnsi="Arial" w:cs="Arial"/>
                <w:sz w:val="40"/>
                <w:szCs w:val="40"/>
              </w:rPr>
              <w:t>63</w:t>
            </w:r>
          </w:p>
        </w:tc>
        <w:tc>
          <w:tcPr>
            <w:tcW w:w="1080" w:type="dxa"/>
            <w:vAlign w:val="center"/>
          </w:tcPr>
          <w:p w14:paraId="6B5E7D0F" w14:textId="77777777" w:rsidR="000A5945" w:rsidRPr="002A0C58" w:rsidRDefault="000A5945" w:rsidP="000A5945">
            <w:pPr>
              <w:jc w:val="center"/>
              <w:rPr>
                <w:rFonts w:ascii="Arial" w:hAnsi="Arial" w:cs="Arial"/>
                <w:sz w:val="40"/>
                <w:szCs w:val="40"/>
              </w:rPr>
            </w:pPr>
            <w:r>
              <w:rPr>
                <w:rFonts w:ascii="Arial" w:hAnsi="Arial" w:cs="Arial"/>
                <w:sz w:val="40"/>
                <w:szCs w:val="40"/>
              </w:rPr>
              <w:t>64</w:t>
            </w:r>
          </w:p>
        </w:tc>
        <w:tc>
          <w:tcPr>
            <w:tcW w:w="1080" w:type="dxa"/>
            <w:vAlign w:val="center"/>
          </w:tcPr>
          <w:p w14:paraId="22F097F2" w14:textId="77777777" w:rsidR="000A5945" w:rsidRPr="002A0C58" w:rsidRDefault="000A5945" w:rsidP="000A5945">
            <w:pPr>
              <w:jc w:val="center"/>
              <w:rPr>
                <w:rFonts w:ascii="Arial" w:hAnsi="Arial" w:cs="Arial"/>
                <w:sz w:val="40"/>
                <w:szCs w:val="40"/>
              </w:rPr>
            </w:pPr>
            <w:r>
              <w:rPr>
                <w:rFonts w:ascii="Arial" w:hAnsi="Arial" w:cs="Arial"/>
                <w:sz w:val="40"/>
                <w:szCs w:val="40"/>
              </w:rPr>
              <w:t>65</w:t>
            </w:r>
          </w:p>
        </w:tc>
        <w:tc>
          <w:tcPr>
            <w:tcW w:w="1080" w:type="dxa"/>
            <w:vAlign w:val="center"/>
          </w:tcPr>
          <w:p w14:paraId="0301DD2F" w14:textId="77777777" w:rsidR="000A5945" w:rsidRPr="002A0C58" w:rsidRDefault="000A5945" w:rsidP="000A5945">
            <w:pPr>
              <w:jc w:val="center"/>
              <w:rPr>
                <w:rFonts w:ascii="Arial" w:hAnsi="Arial" w:cs="Arial"/>
                <w:sz w:val="40"/>
                <w:szCs w:val="40"/>
              </w:rPr>
            </w:pPr>
            <w:r>
              <w:rPr>
                <w:rFonts w:ascii="Arial" w:hAnsi="Arial" w:cs="Arial"/>
                <w:sz w:val="40"/>
                <w:szCs w:val="40"/>
              </w:rPr>
              <w:t>66</w:t>
            </w:r>
          </w:p>
        </w:tc>
        <w:tc>
          <w:tcPr>
            <w:tcW w:w="1080" w:type="dxa"/>
            <w:vAlign w:val="center"/>
          </w:tcPr>
          <w:p w14:paraId="798F0560" w14:textId="77777777" w:rsidR="000A5945" w:rsidRPr="002A0C58" w:rsidRDefault="000A5945" w:rsidP="000A5945">
            <w:pPr>
              <w:jc w:val="center"/>
              <w:rPr>
                <w:rFonts w:ascii="Arial" w:hAnsi="Arial" w:cs="Arial"/>
                <w:sz w:val="40"/>
                <w:szCs w:val="40"/>
              </w:rPr>
            </w:pPr>
            <w:r>
              <w:rPr>
                <w:rFonts w:ascii="Arial" w:hAnsi="Arial" w:cs="Arial"/>
                <w:sz w:val="40"/>
                <w:szCs w:val="40"/>
              </w:rPr>
              <w:t>67</w:t>
            </w:r>
          </w:p>
        </w:tc>
        <w:tc>
          <w:tcPr>
            <w:tcW w:w="1080" w:type="dxa"/>
            <w:vAlign w:val="center"/>
          </w:tcPr>
          <w:p w14:paraId="7ECE21A5" w14:textId="77777777" w:rsidR="000A5945" w:rsidRPr="002A0C58" w:rsidRDefault="000A5945" w:rsidP="000A5945">
            <w:pPr>
              <w:jc w:val="center"/>
              <w:rPr>
                <w:rFonts w:ascii="Arial" w:hAnsi="Arial" w:cs="Arial"/>
                <w:sz w:val="40"/>
                <w:szCs w:val="40"/>
              </w:rPr>
            </w:pPr>
            <w:r>
              <w:rPr>
                <w:rFonts w:ascii="Arial" w:hAnsi="Arial" w:cs="Arial"/>
                <w:sz w:val="40"/>
                <w:szCs w:val="40"/>
              </w:rPr>
              <w:t>68</w:t>
            </w:r>
          </w:p>
        </w:tc>
        <w:tc>
          <w:tcPr>
            <w:tcW w:w="1080" w:type="dxa"/>
            <w:vAlign w:val="center"/>
          </w:tcPr>
          <w:p w14:paraId="44EDABC1" w14:textId="77777777" w:rsidR="000A5945" w:rsidRPr="002A0C58" w:rsidRDefault="000A5945" w:rsidP="000A5945">
            <w:pPr>
              <w:jc w:val="center"/>
              <w:rPr>
                <w:rFonts w:ascii="Arial" w:hAnsi="Arial" w:cs="Arial"/>
                <w:sz w:val="40"/>
                <w:szCs w:val="40"/>
              </w:rPr>
            </w:pPr>
            <w:r>
              <w:rPr>
                <w:rFonts w:ascii="Arial" w:hAnsi="Arial" w:cs="Arial"/>
                <w:sz w:val="40"/>
                <w:szCs w:val="40"/>
              </w:rPr>
              <w:t>69</w:t>
            </w:r>
          </w:p>
        </w:tc>
        <w:tc>
          <w:tcPr>
            <w:tcW w:w="1080" w:type="dxa"/>
            <w:vAlign w:val="center"/>
          </w:tcPr>
          <w:p w14:paraId="6CE2EBD8" w14:textId="77777777" w:rsidR="000A5945" w:rsidRPr="002A0C58" w:rsidRDefault="000A5945" w:rsidP="000A5945">
            <w:pPr>
              <w:jc w:val="center"/>
              <w:rPr>
                <w:rFonts w:ascii="Arial" w:hAnsi="Arial" w:cs="Arial"/>
                <w:sz w:val="40"/>
                <w:szCs w:val="40"/>
              </w:rPr>
            </w:pPr>
            <w:r>
              <w:rPr>
                <w:rFonts w:ascii="Arial" w:hAnsi="Arial" w:cs="Arial"/>
                <w:sz w:val="40"/>
                <w:szCs w:val="40"/>
              </w:rPr>
              <w:t>70</w:t>
            </w:r>
          </w:p>
        </w:tc>
      </w:tr>
      <w:tr w:rsidR="000A5945" w14:paraId="4397F08E" w14:textId="77777777" w:rsidTr="000A5945">
        <w:trPr>
          <w:trHeight w:hRule="exact" w:val="1080"/>
        </w:trPr>
        <w:tc>
          <w:tcPr>
            <w:tcW w:w="1080" w:type="dxa"/>
            <w:vAlign w:val="center"/>
          </w:tcPr>
          <w:p w14:paraId="0E5C828C" w14:textId="77777777" w:rsidR="000A5945" w:rsidRPr="002A0C58" w:rsidRDefault="000A5945" w:rsidP="000A5945">
            <w:pPr>
              <w:jc w:val="center"/>
              <w:rPr>
                <w:rFonts w:ascii="Arial" w:hAnsi="Arial" w:cs="Arial"/>
                <w:sz w:val="40"/>
                <w:szCs w:val="40"/>
              </w:rPr>
            </w:pPr>
            <w:r>
              <w:rPr>
                <w:rFonts w:ascii="Arial" w:hAnsi="Arial" w:cs="Arial"/>
                <w:sz w:val="40"/>
                <w:szCs w:val="40"/>
              </w:rPr>
              <w:t>71</w:t>
            </w:r>
          </w:p>
        </w:tc>
        <w:tc>
          <w:tcPr>
            <w:tcW w:w="1080" w:type="dxa"/>
            <w:vAlign w:val="center"/>
          </w:tcPr>
          <w:p w14:paraId="0E08E6C4" w14:textId="77777777" w:rsidR="000A5945" w:rsidRPr="002A0C58" w:rsidRDefault="000A5945" w:rsidP="000A5945">
            <w:pPr>
              <w:jc w:val="center"/>
              <w:rPr>
                <w:rFonts w:ascii="Arial" w:hAnsi="Arial" w:cs="Arial"/>
                <w:sz w:val="40"/>
                <w:szCs w:val="40"/>
              </w:rPr>
            </w:pPr>
            <w:r>
              <w:rPr>
                <w:rFonts w:ascii="Arial" w:hAnsi="Arial" w:cs="Arial"/>
                <w:sz w:val="40"/>
                <w:szCs w:val="40"/>
              </w:rPr>
              <w:t>72</w:t>
            </w:r>
          </w:p>
        </w:tc>
        <w:tc>
          <w:tcPr>
            <w:tcW w:w="1080" w:type="dxa"/>
            <w:vAlign w:val="center"/>
          </w:tcPr>
          <w:p w14:paraId="06899FA2" w14:textId="77777777" w:rsidR="000A5945" w:rsidRPr="002A0C58" w:rsidRDefault="000A5945" w:rsidP="000A5945">
            <w:pPr>
              <w:jc w:val="center"/>
              <w:rPr>
                <w:rFonts w:ascii="Arial" w:hAnsi="Arial" w:cs="Arial"/>
                <w:sz w:val="40"/>
                <w:szCs w:val="40"/>
              </w:rPr>
            </w:pPr>
            <w:r>
              <w:rPr>
                <w:rFonts w:ascii="Arial" w:hAnsi="Arial" w:cs="Arial"/>
                <w:sz w:val="40"/>
                <w:szCs w:val="40"/>
              </w:rPr>
              <w:t>73</w:t>
            </w:r>
          </w:p>
        </w:tc>
        <w:tc>
          <w:tcPr>
            <w:tcW w:w="1080" w:type="dxa"/>
            <w:vAlign w:val="center"/>
          </w:tcPr>
          <w:p w14:paraId="68BDC6B1" w14:textId="77777777" w:rsidR="000A5945" w:rsidRPr="002A0C58" w:rsidRDefault="000A5945" w:rsidP="000A5945">
            <w:pPr>
              <w:jc w:val="center"/>
              <w:rPr>
                <w:rFonts w:ascii="Arial" w:hAnsi="Arial" w:cs="Arial"/>
                <w:sz w:val="40"/>
                <w:szCs w:val="40"/>
              </w:rPr>
            </w:pPr>
            <w:r>
              <w:rPr>
                <w:rFonts w:ascii="Arial" w:hAnsi="Arial" w:cs="Arial"/>
                <w:sz w:val="40"/>
                <w:szCs w:val="40"/>
              </w:rPr>
              <w:t>74</w:t>
            </w:r>
          </w:p>
        </w:tc>
        <w:tc>
          <w:tcPr>
            <w:tcW w:w="1080" w:type="dxa"/>
            <w:vAlign w:val="center"/>
          </w:tcPr>
          <w:p w14:paraId="537C6105" w14:textId="77777777" w:rsidR="000A5945" w:rsidRPr="002A0C58" w:rsidRDefault="000A5945" w:rsidP="000A5945">
            <w:pPr>
              <w:jc w:val="center"/>
              <w:rPr>
                <w:rFonts w:ascii="Arial" w:hAnsi="Arial" w:cs="Arial"/>
                <w:sz w:val="40"/>
                <w:szCs w:val="40"/>
              </w:rPr>
            </w:pPr>
            <w:r>
              <w:rPr>
                <w:rFonts w:ascii="Arial" w:hAnsi="Arial" w:cs="Arial"/>
                <w:sz w:val="40"/>
                <w:szCs w:val="40"/>
              </w:rPr>
              <w:t>75</w:t>
            </w:r>
          </w:p>
        </w:tc>
        <w:tc>
          <w:tcPr>
            <w:tcW w:w="1080" w:type="dxa"/>
            <w:vAlign w:val="center"/>
          </w:tcPr>
          <w:p w14:paraId="65A2EC28" w14:textId="77777777" w:rsidR="000A5945" w:rsidRPr="002A0C58" w:rsidRDefault="000A5945" w:rsidP="000A5945">
            <w:pPr>
              <w:jc w:val="center"/>
              <w:rPr>
                <w:rFonts w:ascii="Arial" w:hAnsi="Arial" w:cs="Arial"/>
                <w:sz w:val="40"/>
                <w:szCs w:val="40"/>
              </w:rPr>
            </w:pPr>
            <w:r>
              <w:rPr>
                <w:rFonts w:ascii="Arial" w:hAnsi="Arial" w:cs="Arial"/>
                <w:sz w:val="40"/>
                <w:szCs w:val="40"/>
              </w:rPr>
              <w:t>76</w:t>
            </w:r>
          </w:p>
        </w:tc>
        <w:tc>
          <w:tcPr>
            <w:tcW w:w="1080" w:type="dxa"/>
            <w:vAlign w:val="center"/>
          </w:tcPr>
          <w:p w14:paraId="364AB796" w14:textId="77777777" w:rsidR="000A5945" w:rsidRPr="002A0C58" w:rsidRDefault="000A5945" w:rsidP="000A5945">
            <w:pPr>
              <w:jc w:val="center"/>
              <w:rPr>
                <w:rFonts w:ascii="Arial" w:hAnsi="Arial" w:cs="Arial"/>
                <w:sz w:val="40"/>
                <w:szCs w:val="40"/>
              </w:rPr>
            </w:pPr>
            <w:r>
              <w:rPr>
                <w:rFonts w:ascii="Arial" w:hAnsi="Arial" w:cs="Arial"/>
                <w:sz w:val="40"/>
                <w:szCs w:val="40"/>
              </w:rPr>
              <w:t>77</w:t>
            </w:r>
          </w:p>
        </w:tc>
        <w:tc>
          <w:tcPr>
            <w:tcW w:w="1080" w:type="dxa"/>
            <w:vAlign w:val="center"/>
          </w:tcPr>
          <w:p w14:paraId="6B71D566" w14:textId="77777777" w:rsidR="000A5945" w:rsidRPr="002A0C58" w:rsidRDefault="000A5945" w:rsidP="000A5945">
            <w:pPr>
              <w:jc w:val="center"/>
              <w:rPr>
                <w:rFonts w:ascii="Arial" w:hAnsi="Arial" w:cs="Arial"/>
                <w:sz w:val="40"/>
                <w:szCs w:val="40"/>
              </w:rPr>
            </w:pPr>
            <w:r>
              <w:rPr>
                <w:rFonts w:ascii="Arial" w:hAnsi="Arial" w:cs="Arial"/>
                <w:sz w:val="40"/>
                <w:szCs w:val="40"/>
              </w:rPr>
              <w:t>78</w:t>
            </w:r>
          </w:p>
        </w:tc>
        <w:tc>
          <w:tcPr>
            <w:tcW w:w="1080" w:type="dxa"/>
            <w:vAlign w:val="center"/>
          </w:tcPr>
          <w:p w14:paraId="09149714" w14:textId="77777777" w:rsidR="000A5945" w:rsidRPr="002A0C58" w:rsidRDefault="000A5945" w:rsidP="000A5945">
            <w:pPr>
              <w:jc w:val="center"/>
              <w:rPr>
                <w:rFonts w:ascii="Arial" w:hAnsi="Arial" w:cs="Arial"/>
                <w:sz w:val="40"/>
                <w:szCs w:val="40"/>
              </w:rPr>
            </w:pPr>
            <w:r>
              <w:rPr>
                <w:rFonts w:ascii="Arial" w:hAnsi="Arial" w:cs="Arial"/>
                <w:sz w:val="40"/>
                <w:szCs w:val="40"/>
              </w:rPr>
              <w:t>79</w:t>
            </w:r>
          </w:p>
        </w:tc>
        <w:tc>
          <w:tcPr>
            <w:tcW w:w="1080" w:type="dxa"/>
            <w:vAlign w:val="center"/>
          </w:tcPr>
          <w:p w14:paraId="75F498D4" w14:textId="77777777" w:rsidR="000A5945" w:rsidRPr="002A0C58" w:rsidRDefault="000A5945" w:rsidP="000A5945">
            <w:pPr>
              <w:jc w:val="center"/>
              <w:rPr>
                <w:rFonts w:ascii="Arial" w:hAnsi="Arial" w:cs="Arial"/>
                <w:sz w:val="40"/>
                <w:szCs w:val="40"/>
              </w:rPr>
            </w:pPr>
            <w:r>
              <w:rPr>
                <w:rFonts w:ascii="Arial" w:hAnsi="Arial" w:cs="Arial"/>
                <w:sz w:val="40"/>
                <w:szCs w:val="40"/>
              </w:rPr>
              <w:t>80</w:t>
            </w:r>
          </w:p>
        </w:tc>
      </w:tr>
      <w:tr w:rsidR="000A5945" w14:paraId="6D7EB7B5" w14:textId="77777777" w:rsidTr="000A5945">
        <w:trPr>
          <w:trHeight w:hRule="exact" w:val="1080"/>
        </w:trPr>
        <w:tc>
          <w:tcPr>
            <w:tcW w:w="1080" w:type="dxa"/>
            <w:vAlign w:val="center"/>
          </w:tcPr>
          <w:p w14:paraId="36F45506" w14:textId="77777777" w:rsidR="000A5945" w:rsidRPr="002A0C58" w:rsidRDefault="000A5945" w:rsidP="000A5945">
            <w:pPr>
              <w:jc w:val="center"/>
              <w:rPr>
                <w:rFonts w:ascii="Arial" w:hAnsi="Arial" w:cs="Arial"/>
                <w:sz w:val="40"/>
                <w:szCs w:val="40"/>
              </w:rPr>
            </w:pPr>
            <w:r>
              <w:rPr>
                <w:rFonts w:ascii="Arial" w:hAnsi="Arial" w:cs="Arial"/>
                <w:sz w:val="40"/>
                <w:szCs w:val="40"/>
              </w:rPr>
              <w:t>81</w:t>
            </w:r>
          </w:p>
        </w:tc>
        <w:tc>
          <w:tcPr>
            <w:tcW w:w="1080" w:type="dxa"/>
            <w:vAlign w:val="center"/>
          </w:tcPr>
          <w:p w14:paraId="566E8E10" w14:textId="77777777" w:rsidR="000A5945" w:rsidRPr="002A0C58" w:rsidRDefault="000A5945" w:rsidP="000A5945">
            <w:pPr>
              <w:jc w:val="center"/>
              <w:rPr>
                <w:rFonts w:ascii="Arial" w:hAnsi="Arial" w:cs="Arial"/>
                <w:sz w:val="40"/>
                <w:szCs w:val="40"/>
              </w:rPr>
            </w:pPr>
            <w:r>
              <w:rPr>
                <w:rFonts w:ascii="Arial" w:hAnsi="Arial" w:cs="Arial"/>
                <w:sz w:val="40"/>
                <w:szCs w:val="40"/>
              </w:rPr>
              <w:t>82</w:t>
            </w:r>
          </w:p>
        </w:tc>
        <w:tc>
          <w:tcPr>
            <w:tcW w:w="1080" w:type="dxa"/>
            <w:vAlign w:val="center"/>
          </w:tcPr>
          <w:p w14:paraId="6A4CCF35" w14:textId="77777777" w:rsidR="000A5945" w:rsidRPr="002A0C58" w:rsidRDefault="000A5945" w:rsidP="000A5945">
            <w:pPr>
              <w:jc w:val="center"/>
              <w:rPr>
                <w:rFonts w:ascii="Arial" w:hAnsi="Arial" w:cs="Arial"/>
                <w:sz w:val="40"/>
                <w:szCs w:val="40"/>
              </w:rPr>
            </w:pPr>
            <w:r>
              <w:rPr>
                <w:rFonts w:ascii="Arial" w:hAnsi="Arial" w:cs="Arial"/>
                <w:sz w:val="40"/>
                <w:szCs w:val="40"/>
              </w:rPr>
              <w:t>83</w:t>
            </w:r>
          </w:p>
        </w:tc>
        <w:tc>
          <w:tcPr>
            <w:tcW w:w="1080" w:type="dxa"/>
            <w:vAlign w:val="center"/>
          </w:tcPr>
          <w:p w14:paraId="1FB60477" w14:textId="77777777" w:rsidR="000A5945" w:rsidRPr="002A0C58" w:rsidRDefault="000A5945" w:rsidP="000A5945">
            <w:pPr>
              <w:jc w:val="center"/>
              <w:rPr>
                <w:rFonts w:ascii="Arial" w:hAnsi="Arial" w:cs="Arial"/>
                <w:sz w:val="40"/>
                <w:szCs w:val="40"/>
              </w:rPr>
            </w:pPr>
            <w:r>
              <w:rPr>
                <w:rFonts w:ascii="Arial" w:hAnsi="Arial" w:cs="Arial"/>
                <w:sz w:val="40"/>
                <w:szCs w:val="40"/>
              </w:rPr>
              <w:t>84</w:t>
            </w:r>
          </w:p>
        </w:tc>
        <w:tc>
          <w:tcPr>
            <w:tcW w:w="1080" w:type="dxa"/>
            <w:vAlign w:val="center"/>
          </w:tcPr>
          <w:p w14:paraId="24D60566" w14:textId="77777777" w:rsidR="000A5945" w:rsidRPr="002A0C58" w:rsidRDefault="000A5945" w:rsidP="000A5945">
            <w:pPr>
              <w:jc w:val="center"/>
              <w:rPr>
                <w:rFonts w:ascii="Arial" w:hAnsi="Arial" w:cs="Arial"/>
                <w:sz w:val="40"/>
                <w:szCs w:val="40"/>
              </w:rPr>
            </w:pPr>
            <w:r>
              <w:rPr>
                <w:rFonts w:ascii="Arial" w:hAnsi="Arial" w:cs="Arial"/>
                <w:sz w:val="40"/>
                <w:szCs w:val="40"/>
              </w:rPr>
              <w:t>85</w:t>
            </w:r>
          </w:p>
        </w:tc>
        <w:tc>
          <w:tcPr>
            <w:tcW w:w="1080" w:type="dxa"/>
            <w:vAlign w:val="center"/>
          </w:tcPr>
          <w:p w14:paraId="4199EE6D" w14:textId="77777777" w:rsidR="000A5945" w:rsidRPr="002A0C58" w:rsidRDefault="000A5945" w:rsidP="000A5945">
            <w:pPr>
              <w:jc w:val="center"/>
              <w:rPr>
                <w:rFonts w:ascii="Arial" w:hAnsi="Arial" w:cs="Arial"/>
                <w:sz w:val="40"/>
                <w:szCs w:val="40"/>
              </w:rPr>
            </w:pPr>
            <w:r>
              <w:rPr>
                <w:rFonts w:ascii="Arial" w:hAnsi="Arial" w:cs="Arial"/>
                <w:sz w:val="40"/>
                <w:szCs w:val="40"/>
              </w:rPr>
              <w:t>86</w:t>
            </w:r>
          </w:p>
        </w:tc>
        <w:tc>
          <w:tcPr>
            <w:tcW w:w="1080" w:type="dxa"/>
            <w:vAlign w:val="center"/>
          </w:tcPr>
          <w:p w14:paraId="495C934E" w14:textId="77777777" w:rsidR="000A5945" w:rsidRPr="002A0C58" w:rsidRDefault="000A5945" w:rsidP="000A5945">
            <w:pPr>
              <w:jc w:val="center"/>
              <w:rPr>
                <w:rFonts w:ascii="Arial" w:hAnsi="Arial" w:cs="Arial"/>
                <w:sz w:val="40"/>
                <w:szCs w:val="40"/>
              </w:rPr>
            </w:pPr>
            <w:r>
              <w:rPr>
                <w:rFonts w:ascii="Arial" w:hAnsi="Arial" w:cs="Arial"/>
                <w:sz w:val="40"/>
                <w:szCs w:val="40"/>
              </w:rPr>
              <w:t>87</w:t>
            </w:r>
          </w:p>
        </w:tc>
        <w:tc>
          <w:tcPr>
            <w:tcW w:w="1080" w:type="dxa"/>
            <w:vAlign w:val="center"/>
          </w:tcPr>
          <w:p w14:paraId="7F8BEAA7" w14:textId="77777777" w:rsidR="000A5945" w:rsidRPr="002A0C58" w:rsidRDefault="000A5945" w:rsidP="000A5945">
            <w:pPr>
              <w:jc w:val="center"/>
              <w:rPr>
                <w:rFonts w:ascii="Arial" w:hAnsi="Arial" w:cs="Arial"/>
                <w:sz w:val="40"/>
                <w:szCs w:val="40"/>
              </w:rPr>
            </w:pPr>
            <w:r>
              <w:rPr>
                <w:rFonts w:ascii="Arial" w:hAnsi="Arial" w:cs="Arial"/>
                <w:sz w:val="40"/>
                <w:szCs w:val="40"/>
              </w:rPr>
              <w:t>88</w:t>
            </w:r>
          </w:p>
        </w:tc>
        <w:tc>
          <w:tcPr>
            <w:tcW w:w="1080" w:type="dxa"/>
            <w:vAlign w:val="center"/>
          </w:tcPr>
          <w:p w14:paraId="35B60846" w14:textId="77777777" w:rsidR="000A5945" w:rsidRPr="002A0C58" w:rsidRDefault="000A5945" w:rsidP="000A5945">
            <w:pPr>
              <w:jc w:val="center"/>
              <w:rPr>
                <w:rFonts w:ascii="Arial" w:hAnsi="Arial" w:cs="Arial"/>
                <w:sz w:val="40"/>
                <w:szCs w:val="40"/>
              </w:rPr>
            </w:pPr>
            <w:r>
              <w:rPr>
                <w:rFonts w:ascii="Arial" w:hAnsi="Arial" w:cs="Arial"/>
                <w:sz w:val="40"/>
                <w:szCs w:val="40"/>
              </w:rPr>
              <w:t>89</w:t>
            </w:r>
          </w:p>
        </w:tc>
        <w:tc>
          <w:tcPr>
            <w:tcW w:w="1080" w:type="dxa"/>
            <w:vAlign w:val="center"/>
          </w:tcPr>
          <w:p w14:paraId="236825CC" w14:textId="77777777" w:rsidR="000A5945" w:rsidRPr="002A0C58" w:rsidRDefault="000A5945" w:rsidP="000A5945">
            <w:pPr>
              <w:jc w:val="center"/>
              <w:rPr>
                <w:rFonts w:ascii="Arial" w:hAnsi="Arial" w:cs="Arial"/>
                <w:sz w:val="40"/>
                <w:szCs w:val="40"/>
              </w:rPr>
            </w:pPr>
            <w:r>
              <w:rPr>
                <w:rFonts w:ascii="Arial" w:hAnsi="Arial" w:cs="Arial"/>
                <w:sz w:val="40"/>
                <w:szCs w:val="40"/>
              </w:rPr>
              <w:t>90</w:t>
            </w:r>
          </w:p>
        </w:tc>
      </w:tr>
      <w:tr w:rsidR="000A5945" w14:paraId="21BDD987" w14:textId="77777777" w:rsidTr="000A5945">
        <w:trPr>
          <w:trHeight w:hRule="exact" w:val="1152"/>
        </w:trPr>
        <w:tc>
          <w:tcPr>
            <w:tcW w:w="1080" w:type="dxa"/>
            <w:vAlign w:val="center"/>
          </w:tcPr>
          <w:p w14:paraId="315A883A" w14:textId="77777777" w:rsidR="000A5945" w:rsidRPr="002A0C58" w:rsidRDefault="000A5945" w:rsidP="000A5945">
            <w:pPr>
              <w:jc w:val="center"/>
              <w:rPr>
                <w:rFonts w:ascii="Arial" w:hAnsi="Arial" w:cs="Arial"/>
                <w:sz w:val="40"/>
                <w:szCs w:val="40"/>
              </w:rPr>
            </w:pPr>
            <w:r>
              <w:rPr>
                <w:rFonts w:ascii="Arial" w:hAnsi="Arial" w:cs="Arial"/>
                <w:sz w:val="40"/>
                <w:szCs w:val="40"/>
              </w:rPr>
              <w:t>91</w:t>
            </w:r>
          </w:p>
        </w:tc>
        <w:tc>
          <w:tcPr>
            <w:tcW w:w="1080" w:type="dxa"/>
            <w:vAlign w:val="center"/>
          </w:tcPr>
          <w:p w14:paraId="7928DB14" w14:textId="77777777" w:rsidR="000A5945" w:rsidRPr="002A0C58" w:rsidRDefault="000A5945" w:rsidP="000A5945">
            <w:pPr>
              <w:jc w:val="center"/>
              <w:rPr>
                <w:rFonts w:ascii="Arial" w:hAnsi="Arial" w:cs="Arial"/>
                <w:sz w:val="40"/>
                <w:szCs w:val="40"/>
              </w:rPr>
            </w:pPr>
            <w:r>
              <w:rPr>
                <w:rFonts w:ascii="Arial" w:hAnsi="Arial" w:cs="Arial"/>
                <w:sz w:val="40"/>
                <w:szCs w:val="40"/>
              </w:rPr>
              <w:t>92</w:t>
            </w:r>
          </w:p>
        </w:tc>
        <w:tc>
          <w:tcPr>
            <w:tcW w:w="1080" w:type="dxa"/>
            <w:vAlign w:val="center"/>
          </w:tcPr>
          <w:p w14:paraId="2F698F71" w14:textId="77777777" w:rsidR="000A5945" w:rsidRPr="002A0C58" w:rsidRDefault="000A5945" w:rsidP="000A5945">
            <w:pPr>
              <w:jc w:val="center"/>
              <w:rPr>
                <w:rFonts w:ascii="Arial" w:hAnsi="Arial" w:cs="Arial"/>
                <w:sz w:val="40"/>
                <w:szCs w:val="40"/>
              </w:rPr>
            </w:pPr>
            <w:r>
              <w:rPr>
                <w:rFonts w:ascii="Arial" w:hAnsi="Arial" w:cs="Arial"/>
                <w:sz w:val="40"/>
                <w:szCs w:val="40"/>
              </w:rPr>
              <w:t>93</w:t>
            </w:r>
          </w:p>
        </w:tc>
        <w:tc>
          <w:tcPr>
            <w:tcW w:w="1080" w:type="dxa"/>
            <w:vAlign w:val="center"/>
          </w:tcPr>
          <w:p w14:paraId="7FB0C195" w14:textId="77777777" w:rsidR="000A5945" w:rsidRPr="002A0C58" w:rsidRDefault="000A5945" w:rsidP="000A5945">
            <w:pPr>
              <w:jc w:val="center"/>
              <w:rPr>
                <w:rFonts w:ascii="Arial" w:hAnsi="Arial" w:cs="Arial"/>
                <w:sz w:val="40"/>
                <w:szCs w:val="40"/>
              </w:rPr>
            </w:pPr>
            <w:r>
              <w:rPr>
                <w:rFonts w:ascii="Arial" w:hAnsi="Arial" w:cs="Arial"/>
                <w:sz w:val="40"/>
                <w:szCs w:val="40"/>
              </w:rPr>
              <w:t>94</w:t>
            </w:r>
          </w:p>
        </w:tc>
        <w:tc>
          <w:tcPr>
            <w:tcW w:w="1080" w:type="dxa"/>
            <w:vAlign w:val="center"/>
          </w:tcPr>
          <w:p w14:paraId="3AFF61AC" w14:textId="77777777" w:rsidR="000A5945" w:rsidRPr="002A0C58" w:rsidRDefault="000A5945" w:rsidP="000A5945">
            <w:pPr>
              <w:jc w:val="center"/>
              <w:rPr>
                <w:rFonts w:ascii="Arial" w:hAnsi="Arial" w:cs="Arial"/>
                <w:sz w:val="40"/>
                <w:szCs w:val="40"/>
              </w:rPr>
            </w:pPr>
            <w:r>
              <w:rPr>
                <w:rFonts w:ascii="Arial" w:hAnsi="Arial" w:cs="Arial"/>
                <w:sz w:val="40"/>
                <w:szCs w:val="40"/>
              </w:rPr>
              <w:t>95</w:t>
            </w:r>
          </w:p>
        </w:tc>
        <w:tc>
          <w:tcPr>
            <w:tcW w:w="1080" w:type="dxa"/>
            <w:vAlign w:val="center"/>
          </w:tcPr>
          <w:p w14:paraId="7252D6BA" w14:textId="77777777" w:rsidR="000A5945" w:rsidRPr="002A0C58" w:rsidRDefault="000A5945" w:rsidP="000A5945">
            <w:pPr>
              <w:jc w:val="center"/>
              <w:rPr>
                <w:rFonts w:ascii="Arial" w:hAnsi="Arial" w:cs="Arial"/>
                <w:sz w:val="40"/>
                <w:szCs w:val="40"/>
              </w:rPr>
            </w:pPr>
            <w:r>
              <w:rPr>
                <w:rFonts w:ascii="Arial" w:hAnsi="Arial" w:cs="Arial"/>
                <w:sz w:val="40"/>
                <w:szCs w:val="40"/>
              </w:rPr>
              <w:t>96</w:t>
            </w:r>
          </w:p>
        </w:tc>
        <w:tc>
          <w:tcPr>
            <w:tcW w:w="1080" w:type="dxa"/>
            <w:vAlign w:val="center"/>
          </w:tcPr>
          <w:p w14:paraId="6F049634" w14:textId="77777777" w:rsidR="000A5945" w:rsidRPr="002A0C58" w:rsidRDefault="000A5945" w:rsidP="000A5945">
            <w:pPr>
              <w:jc w:val="center"/>
              <w:rPr>
                <w:rFonts w:ascii="Arial" w:hAnsi="Arial" w:cs="Arial"/>
                <w:sz w:val="40"/>
                <w:szCs w:val="40"/>
              </w:rPr>
            </w:pPr>
            <w:r>
              <w:rPr>
                <w:rFonts w:ascii="Arial" w:hAnsi="Arial" w:cs="Arial"/>
                <w:sz w:val="40"/>
                <w:szCs w:val="40"/>
              </w:rPr>
              <w:t>97</w:t>
            </w:r>
          </w:p>
        </w:tc>
        <w:tc>
          <w:tcPr>
            <w:tcW w:w="1080" w:type="dxa"/>
            <w:vAlign w:val="center"/>
          </w:tcPr>
          <w:p w14:paraId="1E0333D1" w14:textId="77777777" w:rsidR="000A5945" w:rsidRPr="002A0C58" w:rsidRDefault="000A5945" w:rsidP="000A5945">
            <w:pPr>
              <w:jc w:val="center"/>
              <w:rPr>
                <w:rFonts w:ascii="Arial" w:hAnsi="Arial" w:cs="Arial"/>
                <w:sz w:val="40"/>
                <w:szCs w:val="40"/>
              </w:rPr>
            </w:pPr>
            <w:r>
              <w:rPr>
                <w:rFonts w:ascii="Arial" w:hAnsi="Arial" w:cs="Arial"/>
                <w:sz w:val="40"/>
                <w:szCs w:val="40"/>
              </w:rPr>
              <w:t>98</w:t>
            </w:r>
          </w:p>
        </w:tc>
        <w:tc>
          <w:tcPr>
            <w:tcW w:w="1080" w:type="dxa"/>
            <w:vAlign w:val="center"/>
          </w:tcPr>
          <w:p w14:paraId="7BE79431" w14:textId="77777777" w:rsidR="000A5945" w:rsidRPr="002A0C58" w:rsidRDefault="000A5945" w:rsidP="000A5945">
            <w:pPr>
              <w:jc w:val="center"/>
              <w:rPr>
                <w:rFonts w:ascii="Arial" w:hAnsi="Arial" w:cs="Arial"/>
                <w:sz w:val="40"/>
                <w:szCs w:val="40"/>
              </w:rPr>
            </w:pPr>
            <w:r>
              <w:rPr>
                <w:rFonts w:ascii="Arial" w:hAnsi="Arial" w:cs="Arial"/>
                <w:sz w:val="40"/>
                <w:szCs w:val="40"/>
              </w:rPr>
              <w:t>99</w:t>
            </w:r>
          </w:p>
        </w:tc>
        <w:tc>
          <w:tcPr>
            <w:tcW w:w="1080" w:type="dxa"/>
            <w:vAlign w:val="center"/>
          </w:tcPr>
          <w:p w14:paraId="7E2D0FA3" w14:textId="77777777" w:rsidR="000A5945" w:rsidRPr="002A0C58" w:rsidRDefault="000A5945" w:rsidP="000A5945">
            <w:pPr>
              <w:jc w:val="center"/>
              <w:rPr>
                <w:rFonts w:ascii="Arial" w:hAnsi="Arial" w:cs="Arial"/>
                <w:sz w:val="40"/>
                <w:szCs w:val="40"/>
              </w:rPr>
            </w:pPr>
            <w:r>
              <w:rPr>
                <w:rFonts w:ascii="Arial" w:hAnsi="Arial" w:cs="Arial"/>
                <w:sz w:val="40"/>
                <w:szCs w:val="40"/>
              </w:rPr>
              <w:t>100</w:t>
            </w:r>
          </w:p>
        </w:tc>
      </w:tr>
    </w:tbl>
    <w:p w14:paraId="384A8062" w14:textId="30AF942A" w:rsidR="00950138" w:rsidRDefault="00950138">
      <w:pPr>
        <w:jc w:val="center"/>
        <w:rPr>
          <w:b/>
          <w:sz w:val="32"/>
          <w:szCs w:val="32"/>
        </w:rPr>
      </w:pPr>
    </w:p>
    <w:p w14:paraId="1885BD45" w14:textId="77777777" w:rsidR="00F83E01" w:rsidRDefault="00F83E01">
      <w:pPr>
        <w:rPr>
          <w:b/>
          <w:sz w:val="32"/>
          <w:szCs w:val="32"/>
        </w:rPr>
      </w:pPr>
      <w:r>
        <w:rPr>
          <w:b/>
          <w:sz w:val="32"/>
          <w:szCs w:val="32"/>
        </w:rPr>
        <w:br w:type="page"/>
      </w:r>
    </w:p>
    <w:p w14:paraId="10ADA75C" w14:textId="1B89E40E" w:rsidR="00950138" w:rsidRDefault="002F765C" w:rsidP="00F83E01">
      <w:pPr>
        <w:jc w:val="center"/>
        <w:rPr>
          <w:b/>
          <w:sz w:val="32"/>
          <w:szCs w:val="32"/>
        </w:rPr>
      </w:pPr>
      <w:r>
        <w:rPr>
          <w:b/>
          <w:sz w:val="32"/>
          <w:szCs w:val="32"/>
        </w:rPr>
        <w:t>Possible Combinations</w:t>
      </w:r>
    </w:p>
    <w:p w14:paraId="744E57C2" w14:textId="77777777" w:rsidR="006414E8" w:rsidRPr="006414E8" w:rsidRDefault="006414E8" w:rsidP="006414E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725"/>
        <w:gridCol w:w="2725"/>
        <w:gridCol w:w="2725"/>
        <w:gridCol w:w="2725"/>
      </w:tblGrid>
      <w:tr w:rsidR="006414E8" w:rsidRPr="006414E8" w14:paraId="600F242D" w14:textId="77777777" w:rsidTr="006414E8">
        <w:trPr>
          <w:trHeight w:val="480"/>
        </w:trPr>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89AECD"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Quarters</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03DBF1"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Dimes</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1994ED"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Nickels</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7322E9"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Pennies</w:t>
            </w:r>
          </w:p>
        </w:tc>
      </w:tr>
      <w:tr w:rsidR="006414E8" w:rsidRPr="006414E8" w14:paraId="18621AC5" w14:textId="77777777" w:rsidTr="006414E8">
        <w:trPr>
          <w:trHeight w:val="480"/>
        </w:trPr>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EBC2E4"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5</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077EC"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3</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25836E"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1</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3005FA"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3</w:t>
            </w:r>
          </w:p>
        </w:tc>
      </w:tr>
      <w:tr w:rsidR="006414E8" w:rsidRPr="006414E8" w14:paraId="460B2F25" w14:textId="77777777" w:rsidTr="006414E8">
        <w:trPr>
          <w:trHeight w:val="480"/>
        </w:trPr>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A9ADF8"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5</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83B1A0"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2</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2193E"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1</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CF62BA"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13</w:t>
            </w:r>
          </w:p>
        </w:tc>
      </w:tr>
      <w:tr w:rsidR="006414E8" w:rsidRPr="006414E8" w14:paraId="0020CA93" w14:textId="77777777" w:rsidTr="006414E8">
        <w:trPr>
          <w:trHeight w:val="480"/>
        </w:trPr>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1C7369"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3</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845C3B"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8</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34282"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1</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AB77D3"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3</w:t>
            </w:r>
          </w:p>
        </w:tc>
      </w:tr>
      <w:tr w:rsidR="006414E8" w:rsidRPr="006414E8" w14:paraId="38413100" w14:textId="77777777" w:rsidTr="006414E8">
        <w:trPr>
          <w:trHeight w:val="480"/>
        </w:trPr>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8129E"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3</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BEE722"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8</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B5B9E3"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0</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A90567"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8</w:t>
            </w:r>
          </w:p>
        </w:tc>
      </w:tr>
      <w:tr w:rsidR="006414E8" w:rsidRPr="006414E8" w14:paraId="345279E6" w14:textId="77777777" w:rsidTr="006414E8">
        <w:trPr>
          <w:trHeight w:val="480"/>
        </w:trPr>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019070"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3</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EDE72"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7</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78995F"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3</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A0C92B"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3</w:t>
            </w:r>
          </w:p>
        </w:tc>
      </w:tr>
      <w:tr w:rsidR="006414E8" w:rsidRPr="006414E8" w14:paraId="4BC1A182" w14:textId="77777777" w:rsidTr="006414E8">
        <w:trPr>
          <w:trHeight w:val="480"/>
        </w:trPr>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B2905"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3</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1950F"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7</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C03E09"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1</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8B417"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13</w:t>
            </w:r>
          </w:p>
        </w:tc>
      </w:tr>
      <w:tr w:rsidR="006414E8" w:rsidRPr="006414E8" w14:paraId="42C191A2" w14:textId="77777777" w:rsidTr="006414E8">
        <w:trPr>
          <w:trHeight w:val="480"/>
        </w:trPr>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5DD92F"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3</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61BB90"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7</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6554D6"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0</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46132"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18</w:t>
            </w:r>
          </w:p>
        </w:tc>
      </w:tr>
      <w:tr w:rsidR="006414E8" w:rsidRPr="006414E8" w14:paraId="21B6C003" w14:textId="77777777" w:rsidTr="006414E8">
        <w:trPr>
          <w:trHeight w:val="480"/>
        </w:trPr>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FCBEDC"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3</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2AA93"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6</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C6D37F"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5</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AC7FFD"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3</w:t>
            </w:r>
          </w:p>
        </w:tc>
      </w:tr>
      <w:tr w:rsidR="006414E8" w:rsidRPr="006414E8" w14:paraId="451F7620" w14:textId="77777777" w:rsidTr="006414E8">
        <w:trPr>
          <w:trHeight w:val="480"/>
        </w:trPr>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F10848"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3</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D7A028"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6</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27C485"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4</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AAFFAE"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8</w:t>
            </w:r>
          </w:p>
        </w:tc>
      </w:tr>
      <w:tr w:rsidR="006414E8" w:rsidRPr="006414E8" w14:paraId="64FD6F69" w14:textId="77777777" w:rsidTr="006414E8">
        <w:trPr>
          <w:trHeight w:val="480"/>
        </w:trPr>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038124"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3</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E21EA"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6</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E7CDB3"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3</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CB0EA4"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13</w:t>
            </w:r>
          </w:p>
        </w:tc>
      </w:tr>
      <w:tr w:rsidR="006414E8" w:rsidRPr="006414E8" w14:paraId="03A64AEB" w14:textId="77777777" w:rsidTr="006414E8">
        <w:trPr>
          <w:trHeight w:val="480"/>
        </w:trPr>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7F412"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3</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4B4A13"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6</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5BE8D"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2</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4C069B"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18</w:t>
            </w:r>
          </w:p>
        </w:tc>
      </w:tr>
      <w:tr w:rsidR="006414E8" w:rsidRPr="006414E8" w14:paraId="096E8E1D" w14:textId="77777777" w:rsidTr="006414E8">
        <w:trPr>
          <w:trHeight w:val="480"/>
        </w:trPr>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94CE59"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1</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BCEFEA"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13</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4CDE12"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1</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F007F7"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3</w:t>
            </w:r>
          </w:p>
        </w:tc>
      </w:tr>
      <w:tr w:rsidR="006414E8" w:rsidRPr="006414E8" w14:paraId="02BDCC2C" w14:textId="77777777" w:rsidTr="006414E8">
        <w:trPr>
          <w:trHeight w:val="480"/>
        </w:trPr>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4E99EA"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1</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73ACBA"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13</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B64C0A"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0</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FE7D6"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8</w:t>
            </w:r>
          </w:p>
        </w:tc>
      </w:tr>
      <w:tr w:rsidR="006414E8" w:rsidRPr="006414E8" w14:paraId="6DE1B162" w14:textId="77777777" w:rsidTr="006414E8">
        <w:trPr>
          <w:trHeight w:val="480"/>
        </w:trPr>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4E55C7"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1</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D8A10"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12</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E65F54"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3</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E3F959"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3</w:t>
            </w:r>
          </w:p>
        </w:tc>
      </w:tr>
      <w:tr w:rsidR="006414E8" w:rsidRPr="006414E8" w14:paraId="58DF2431" w14:textId="77777777" w:rsidTr="006414E8">
        <w:trPr>
          <w:trHeight w:val="480"/>
        </w:trPr>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5EE594"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1</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9A24AE"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12</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7DC662"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1</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3066A9"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13</w:t>
            </w:r>
          </w:p>
        </w:tc>
      </w:tr>
      <w:tr w:rsidR="006414E8" w:rsidRPr="006414E8" w14:paraId="5D1EA5EC" w14:textId="77777777" w:rsidTr="006414E8">
        <w:trPr>
          <w:trHeight w:val="480"/>
        </w:trPr>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7C563E"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1</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0529A4"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12</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1B5D5B"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0</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D951A9"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18</w:t>
            </w:r>
          </w:p>
        </w:tc>
      </w:tr>
      <w:tr w:rsidR="006414E8" w:rsidRPr="006414E8" w14:paraId="2956DDB9" w14:textId="77777777" w:rsidTr="006414E8">
        <w:trPr>
          <w:trHeight w:val="480"/>
        </w:trPr>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D02D4A"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1</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6678EC"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11</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39FE7C"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5</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E47B32"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3</w:t>
            </w:r>
          </w:p>
        </w:tc>
      </w:tr>
      <w:tr w:rsidR="006414E8" w:rsidRPr="006414E8" w14:paraId="45801544" w14:textId="77777777" w:rsidTr="006414E8">
        <w:trPr>
          <w:trHeight w:val="480"/>
        </w:trPr>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84C14C"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1</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82A31"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11</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7792BD"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4</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451695"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8</w:t>
            </w:r>
          </w:p>
        </w:tc>
      </w:tr>
      <w:tr w:rsidR="006414E8" w:rsidRPr="006414E8" w14:paraId="7ED598F1" w14:textId="77777777" w:rsidTr="006414E8">
        <w:trPr>
          <w:trHeight w:val="480"/>
        </w:trPr>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BCA1F3"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1</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DD5B9"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11</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1CEA01"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3</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A135C"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13</w:t>
            </w:r>
          </w:p>
        </w:tc>
      </w:tr>
      <w:tr w:rsidR="006414E8" w:rsidRPr="006414E8" w14:paraId="056B62B3" w14:textId="77777777" w:rsidTr="006414E8">
        <w:trPr>
          <w:trHeight w:val="480"/>
        </w:trPr>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5964A9"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1</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7A50C"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11</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3AEA7"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2</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008B8"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18</w:t>
            </w:r>
          </w:p>
        </w:tc>
      </w:tr>
      <w:tr w:rsidR="006414E8" w:rsidRPr="006414E8" w14:paraId="14919E65" w14:textId="77777777" w:rsidTr="006414E8">
        <w:trPr>
          <w:trHeight w:val="480"/>
        </w:trPr>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B61711"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1</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9F96D4"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10</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6A30F0"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7</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E42CA5"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3</w:t>
            </w:r>
          </w:p>
        </w:tc>
      </w:tr>
      <w:tr w:rsidR="006414E8" w:rsidRPr="006414E8" w14:paraId="7589E7EA" w14:textId="77777777" w:rsidTr="006414E8">
        <w:trPr>
          <w:trHeight w:val="480"/>
        </w:trPr>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76441C"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1</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FC196"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10</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2620B"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6</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8835EF"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8</w:t>
            </w:r>
          </w:p>
        </w:tc>
      </w:tr>
      <w:tr w:rsidR="006414E8" w:rsidRPr="006414E8" w14:paraId="2AAEE824" w14:textId="77777777" w:rsidTr="006414E8">
        <w:trPr>
          <w:trHeight w:val="480"/>
        </w:trPr>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92F0E5"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1</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068D2"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10</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31FBC8"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5</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50A0B"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13</w:t>
            </w:r>
          </w:p>
        </w:tc>
      </w:tr>
      <w:tr w:rsidR="006414E8" w:rsidRPr="006414E8" w14:paraId="04BA606B" w14:textId="77777777" w:rsidTr="006414E8">
        <w:trPr>
          <w:trHeight w:val="480"/>
        </w:trPr>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0C8400"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1</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30B316"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10</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5350F3"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4</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553AB6"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18</w:t>
            </w:r>
          </w:p>
        </w:tc>
      </w:tr>
      <w:tr w:rsidR="006414E8" w:rsidRPr="006414E8" w14:paraId="71BCE245" w14:textId="77777777" w:rsidTr="006414E8">
        <w:trPr>
          <w:trHeight w:val="480"/>
        </w:trPr>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1190F4"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1</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F2E7AA"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9</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AE245F"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7</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B63285"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13</w:t>
            </w:r>
          </w:p>
        </w:tc>
      </w:tr>
      <w:tr w:rsidR="006414E8" w:rsidRPr="006414E8" w14:paraId="23E485C3" w14:textId="77777777" w:rsidTr="006414E8">
        <w:trPr>
          <w:trHeight w:val="480"/>
        </w:trPr>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1559E"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1</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7E8576"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9</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2CB78"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6</w:t>
            </w:r>
          </w:p>
        </w:tc>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D49F00" w14:textId="77777777" w:rsidR="006414E8" w:rsidRPr="006414E8" w:rsidRDefault="006414E8" w:rsidP="006414E8">
            <w:pPr>
              <w:spacing w:after="0" w:line="240" w:lineRule="auto"/>
              <w:jc w:val="center"/>
              <w:rPr>
                <w:rFonts w:asciiTheme="majorHAnsi" w:eastAsia="Times New Roman" w:hAnsiTheme="majorHAnsi" w:cs="Times New Roman"/>
                <w:sz w:val="24"/>
                <w:szCs w:val="24"/>
              </w:rPr>
            </w:pPr>
            <w:r w:rsidRPr="006414E8">
              <w:rPr>
                <w:rFonts w:asciiTheme="majorHAnsi" w:eastAsia="Times New Roman" w:hAnsiTheme="majorHAnsi" w:cs="Arial"/>
                <w:b/>
                <w:bCs/>
                <w:color w:val="000000"/>
                <w:sz w:val="24"/>
                <w:szCs w:val="24"/>
              </w:rPr>
              <w:t>18</w:t>
            </w:r>
          </w:p>
        </w:tc>
      </w:tr>
    </w:tbl>
    <w:p w14:paraId="152117F2" w14:textId="77777777" w:rsidR="006414E8" w:rsidRPr="006414E8" w:rsidRDefault="006414E8" w:rsidP="00F83E01">
      <w:pPr>
        <w:jc w:val="center"/>
        <w:rPr>
          <w:rFonts w:asciiTheme="majorHAnsi" w:hAnsiTheme="majorHAnsi"/>
          <w:b/>
          <w:sz w:val="24"/>
          <w:szCs w:val="24"/>
        </w:rPr>
      </w:pPr>
    </w:p>
    <w:p w14:paraId="18CA46DF" w14:textId="77777777" w:rsidR="001019B6" w:rsidRPr="006414E8" w:rsidRDefault="001019B6" w:rsidP="00F83E01">
      <w:pPr>
        <w:jc w:val="center"/>
        <w:rPr>
          <w:rFonts w:asciiTheme="majorHAnsi" w:hAnsiTheme="majorHAnsi"/>
          <w:b/>
          <w:sz w:val="24"/>
          <w:szCs w:val="24"/>
        </w:rPr>
      </w:pPr>
    </w:p>
    <w:p w14:paraId="70FA1FA7" w14:textId="77777777" w:rsidR="00950138" w:rsidRPr="006414E8" w:rsidRDefault="00950138">
      <w:pPr>
        <w:rPr>
          <w:rFonts w:asciiTheme="majorHAnsi" w:hAnsiTheme="majorHAnsi"/>
          <w:sz w:val="24"/>
          <w:szCs w:val="24"/>
        </w:rPr>
      </w:pPr>
    </w:p>
    <w:sectPr w:rsidR="00950138" w:rsidRPr="006414E8" w:rsidSect="00075391">
      <w:footerReference w:type="first" r:id="rId19"/>
      <w:pgSz w:w="12240" w:h="15840"/>
      <w:pgMar w:top="720" w:right="720" w:bottom="720" w:left="720" w:header="720" w:footer="720" w:gutter="0"/>
      <w:pgNumType w:start="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73D2D" w14:textId="77777777" w:rsidR="00F26C1B" w:rsidRDefault="00F26C1B">
      <w:pPr>
        <w:spacing w:after="0" w:line="240" w:lineRule="auto"/>
      </w:pPr>
      <w:r>
        <w:separator/>
      </w:r>
    </w:p>
  </w:endnote>
  <w:endnote w:type="continuationSeparator" w:id="0">
    <w:p w14:paraId="371015C4" w14:textId="77777777" w:rsidR="00F26C1B" w:rsidRDefault="00F26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C54B7" w14:textId="77777777" w:rsidR="00F26C1B" w:rsidRDefault="00F26C1B" w:rsidP="008A3C26">
    <w:pPr>
      <w:pBdr>
        <w:top w:val="nil"/>
        <w:left w:val="nil"/>
        <w:bottom w:val="nil"/>
        <w:right w:val="nil"/>
        <w:between w:val="nil"/>
      </w:pBdr>
      <w:tabs>
        <w:tab w:val="right" w:pos="14220"/>
      </w:tabs>
      <w:spacing w:after="0" w:line="240" w:lineRule="auto"/>
      <w:rPr>
        <w:color w:val="000000"/>
      </w:rPr>
    </w:pPr>
  </w:p>
  <w:p w14:paraId="1B1CD2FE" w14:textId="5C2BED5E" w:rsidR="00F26C1B" w:rsidRDefault="00D44F34" w:rsidP="00187C6B">
    <w:pPr>
      <w:pStyle w:val="Footer"/>
      <w:tabs>
        <w:tab w:val="clear" w:pos="4680"/>
        <w:tab w:val="clear" w:pos="9360"/>
        <w:tab w:val="center" w:pos="10260"/>
        <w:tab w:val="right" w:pos="10710"/>
      </w:tabs>
    </w:pPr>
    <w:r>
      <w:t xml:space="preserve">Virginia Department of Education </w:t>
    </w:r>
    <w:r>
      <w:rPr>
        <w:rFonts w:cstheme="minorHAnsi"/>
      </w:rPr>
      <w:t>©</w:t>
    </w:r>
    <w:r>
      <w:t xml:space="preserve"> 2019</w:t>
    </w:r>
    <w:r w:rsidR="00F26C1B">
      <w:tab/>
    </w:r>
    <w:sdt>
      <w:sdtPr>
        <w:id w:val="-1830123310"/>
        <w:docPartObj>
          <w:docPartGallery w:val="Page Numbers (Bottom of Page)"/>
          <w:docPartUnique/>
        </w:docPartObj>
      </w:sdtPr>
      <w:sdtEndPr>
        <w:rPr>
          <w:noProof/>
        </w:rPr>
      </w:sdtEndPr>
      <w:sdtContent>
        <w:r w:rsidR="00F26C1B">
          <w:t xml:space="preserve">Page </w:t>
        </w:r>
        <w:r w:rsidR="00F26C1B">
          <w:fldChar w:fldCharType="begin"/>
        </w:r>
        <w:r w:rsidR="00F26C1B">
          <w:instrText xml:space="preserve"> PAGE   \* MERGEFORMAT </w:instrText>
        </w:r>
        <w:r w:rsidR="00F26C1B">
          <w:fldChar w:fldCharType="separate"/>
        </w:r>
        <w:r w:rsidR="00F52776">
          <w:rPr>
            <w:noProof/>
          </w:rPr>
          <w:t>3</w:t>
        </w:r>
        <w:r w:rsidR="00F26C1B">
          <w:rPr>
            <w:noProof/>
          </w:rPr>
          <w:fldChar w:fldCharType="end"/>
        </w:r>
      </w:sdtContent>
    </w:sdt>
  </w:p>
  <w:p w14:paraId="2E331D73" w14:textId="3E6F5D61" w:rsidR="00F26C1B" w:rsidRPr="00D908E7" w:rsidRDefault="00F26C1B" w:rsidP="006E5157">
    <w:pPr>
      <w:pStyle w:val="Footer"/>
      <w:tabs>
        <w:tab w:val="clear" w:pos="9360"/>
        <w:tab w:val="right" w:pos="1071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91A23" w14:textId="77777777" w:rsidR="00F52776" w:rsidRDefault="00F52776" w:rsidP="00F52776">
    <w:pPr>
      <w:pStyle w:val="Footer"/>
      <w:tabs>
        <w:tab w:val="clear" w:pos="9360"/>
        <w:tab w:val="right" w:pos="10800"/>
      </w:tabs>
      <w:spacing w:before="120" w:after="120"/>
      <w:ind w:right="187"/>
    </w:pPr>
    <w:r>
      <w:t>Virginia Department of Education</w:t>
    </w:r>
    <w:r>
      <w:tab/>
    </w:r>
    <w:r>
      <w:tab/>
      <w:t>2019</w:t>
    </w:r>
  </w:p>
  <w:p w14:paraId="2059E31D" w14:textId="44F3549B" w:rsidR="00187C6B" w:rsidRPr="00F52776" w:rsidRDefault="00F52776" w:rsidP="00F52776">
    <w:pPr>
      <w:rPr>
        <w:sz w:val="12"/>
        <w:szCs w:val="12"/>
      </w:rPr>
    </w:pPr>
    <w:r w:rsidRPr="00A86209">
      <w:rPr>
        <w:sz w:val="12"/>
        <w:szCs w:val="12"/>
      </w:rPr>
      <w:t xml:space="preserve">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CD57D4">
      <w:rPr>
        <w:sz w:val="12"/>
        <w:szCs w:val="12"/>
      </w:rPr>
      <w:t>VDOE.Mathematics@doe.virginia.gov</w:t>
    </w:r>
    <w:r w:rsidRPr="00A86209">
      <w:rPr>
        <w:sz w:val="12"/>
        <w:szCs w:val="12"/>
      </w:rPr>
      <w:t>.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E097B" w14:textId="77777777" w:rsidR="00F26C1B" w:rsidRDefault="00F26C1B" w:rsidP="008A3C26">
    <w:pPr>
      <w:pBdr>
        <w:top w:val="nil"/>
        <w:left w:val="nil"/>
        <w:bottom w:val="nil"/>
        <w:right w:val="nil"/>
        <w:between w:val="nil"/>
      </w:pBdr>
      <w:tabs>
        <w:tab w:val="right" w:pos="14220"/>
      </w:tabs>
      <w:spacing w:after="0" w:line="240" w:lineRule="auto"/>
      <w:rPr>
        <w:color w:val="000000"/>
      </w:rPr>
    </w:pPr>
  </w:p>
  <w:p w14:paraId="67F8EB7D" w14:textId="749F71F5" w:rsidR="00F26C1B" w:rsidRDefault="00D44F34" w:rsidP="00187C6B">
    <w:pPr>
      <w:pStyle w:val="Footer"/>
      <w:tabs>
        <w:tab w:val="clear" w:pos="9360"/>
        <w:tab w:val="right" w:pos="13500"/>
      </w:tabs>
    </w:pPr>
    <w:r>
      <w:t xml:space="preserve">Virginia Department of Education </w:t>
    </w:r>
    <w:r>
      <w:rPr>
        <w:rFonts w:cstheme="minorHAnsi"/>
      </w:rPr>
      <w:t>©</w:t>
    </w:r>
    <w:r>
      <w:t xml:space="preserve"> 2019</w:t>
    </w:r>
    <w:r w:rsidR="00F26C1B">
      <w:tab/>
    </w:r>
    <w:sdt>
      <w:sdtPr>
        <w:id w:val="876745536"/>
        <w:docPartObj>
          <w:docPartGallery w:val="Page Numbers (Bottom of Page)"/>
          <w:docPartUnique/>
        </w:docPartObj>
      </w:sdtPr>
      <w:sdtEndPr>
        <w:rPr>
          <w:noProof/>
        </w:rPr>
      </w:sdtEndPr>
      <w:sdtContent>
        <w:r w:rsidR="00F26C1B">
          <w:tab/>
        </w:r>
        <w:r w:rsidR="00F26C1B">
          <w:tab/>
          <w:t xml:space="preserve">Page </w:t>
        </w:r>
        <w:r w:rsidR="00F26C1B">
          <w:fldChar w:fldCharType="begin"/>
        </w:r>
        <w:r w:rsidR="00F26C1B">
          <w:instrText xml:space="preserve"> PAGE   \* MERGEFORMAT </w:instrText>
        </w:r>
        <w:r w:rsidR="00F26C1B">
          <w:fldChar w:fldCharType="separate"/>
        </w:r>
        <w:r w:rsidR="00F52776">
          <w:rPr>
            <w:noProof/>
          </w:rPr>
          <w:t>6</w:t>
        </w:r>
        <w:r w:rsidR="00F26C1B">
          <w:rPr>
            <w:noProof/>
          </w:rPr>
          <w:fldChar w:fldCharType="end"/>
        </w:r>
      </w:sdtContent>
    </w:sdt>
  </w:p>
  <w:p w14:paraId="0F7E7B05" w14:textId="3BD71C49" w:rsidR="00F26C1B" w:rsidRPr="00D908E7" w:rsidRDefault="00F26C1B" w:rsidP="006E5157">
    <w:pPr>
      <w:pStyle w:val="Footer"/>
      <w:tabs>
        <w:tab w:val="clear" w:pos="9360"/>
        <w:tab w:val="right" w:pos="1422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F9BB5" w14:textId="1D8355DF" w:rsidR="00F26C1B" w:rsidRDefault="00F26C1B" w:rsidP="005965EA">
    <w:pPr>
      <w:pStyle w:val="Footer"/>
      <w:jc w:val="center"/>
    </w:pPr>
    <w:r>
      <w:rPr>
        <w:color w:val="000000"/>
      </w:rPr>
      <w:t>Virginia Department of Education, May 24, 2019, DRAFT TEMPLATE</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130817"/>
      <w:docPartObj>
        <w:docPartGallery w:val="Page Numbers (Bottom of Page)"/>
        <w:docPartUnique/>
      </w:docPartObj>
    </w:sdtPr>
    <w:sdtEndPr>
      <w:rPr>
        <w:noProof/>
      </w:rPr>
    </w:sdtEndPr>
    <w:sdtContent>
      <w:p w14:paraId="375A7E99" w14:textId="330D48E0" w:rsidR="00F26C1B" w:rsidRDefault="00F26C1B" w:rsidP="008A3C26">
        <w:pPr>
          <w:pStyle w:val="Footer"/>
          <w:tabs>
            <w:tab w:val="clear" w:pos="9360"/>
            <w:tab w:val="right" w:pos="10620"/>
          </w:tabs>
          <w:contextualSpacing/>
          <w:jc w:val="both"/>
          <w:rPr>
            <w:color w:val="000000"/>
          </w:rPr>
        </w:pPr>
      </w:p>
      <w:p w14:paraId="24D10B4F" w14:textId="1F01CEAF" w:rsidR="00F26C1B" w:rsidRPr="008A3C26" w:rsidRDefault="00D44F34" w:rsidP="00187C6B">
        <w:pPr>
          <w:pStyle w:val="Footer"/>
          <w:tabs>
            <w:tab w:val="clear" w:pos="4680"/>
            <w:tab w:val="clear" w:pos="9360"/>
            <w:tab w:val="right" w:pos="10710"/>
          </w:tabs>
        </w:pPr>
        <w:r>
          <w:t xml:space="preserve">Virginia Department of Education </w:t>
        </w:r>
        <w:r>
          <w:rPr>
            <w:rFonts w:cstheme="minorHAnsi"/>
          </w:rPr>
          <w:t>©</w:t>
        </w:r>
        <w:r>
          <w:t xml:space="preserve"> 2019</w:t>
        </w:r>
        <w:r w:rsidR="00F26C1B">
          <w:tab/>
        </w:r>
        <w:sdt>
          <w:sdtPr>
            <w:id w:val="-819879867"/>
            <w:docPartObj>
              <w:docPartGallery w:val="Page Numbers (Bottom of Page)"/>
              <w:docPartUnique/>
            </w:docPartObj>
          </w:sdtPr>
          <w:sdtEndPr>
            <w:rPr>
              <w:noProof/>
            </w:rPr>
          </w:sdtEndPr>
          <w:sdtContent>
            <w:r w:rsidR="00F26C1B">
              <w:t xml:space="preserve">Page </w:t>
            </w:r>
            <w:r w:rsidR="00F26C1B">
              <w:fldChar w:fldCharType="begin"/>
            </w:r>
            <w:r w:rsidR="00F26C1B">
              <w:instrText xml:space="preserve"> PAGE   \* MERGEFORMAT </w:instrText>
            </w:r>
            <w:r w:rsidR="00F26C1B">
              <w:fldChar w:fldCharType="separate"/>
            </w:r>
            <w:r w:rsidR="00F52776">
              <w:rPr>
                <w:noProof/>
              </w:rPr>
              <w:t>11</w:t>
            </w:r>
            <w:r w:rsidR="00F26C1B">
              <w:rPr>
                <w:noProof/>
              </w:rPr>
              <w:fldChar w:fldCharType="end"/>
            </w:r>
          </w:sdtContent>
        </w:sdt>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67092"/>
      <w:docPartObj>
        <w:docPartGallery w:val="Page Numbers (Bottom of Page)"/>
        <w:docPartUnique/>
      </w:docPartObj>
    </w:sdtPr>
    <w:sdtEndPr>
      <w:rPr>
        <w:noProof/>
      </w:rPr>
    </w:sdtEndPr>
    <w:sdtContent>
      <w:p w14:paraId="2CE702AD" w14:textId="77777777" w:rsidR="00F26C1B" w:rsidRDefault="00F26C1B" w:rsidP="008A3C26">
        <w:pPr>
          <w:pStyle w:val="Footer"/>
          <w:tabs>
            <w:tab w:val="clear" w:pos="9360"/>
            <w:tab w:val="right" w:pos="10620"/>
          </w:tabs>
          <w:rPr>
            <w:color w:val="000000"/>
          </w:rPr>
        </w:pPr>
      </w:p>
      <w:p w14:paraId="444EBD8D" w14:textId="2B7BCBF8" w:rsidR="00F26C1B" w:rsidRPr="008A3C26" w:rsidRDefault="00D44F34" w:rsidP="00FE137A">
        <w:pPr>
          <w:pStyle w:val="Footer"/>
          <w:tabs>
            <w:tab w:val="clear" w:pos="4680"/>
            <w:tab w:val="clear" w:pos="9360"/>
            <w:tab w:val="left" w:pos="10080"/>
            <w:tab w:val="center" w:pos="14130"/>
          </w:tabs>
        </w:pPr>
        <w:r>
          <w:t xml:space="preserve">Virginia Department of Education </w:t>
        </w:r>
        <w:r>
          <w:rPr>
            <w:rFonts w:cstheme="minorHAnsi"/>
          </w:rPr>
          <w:t>©</w:t>
        </w:r>
        <w:r>
          <w:t xml:space="preserve"> 2019</w:t>
        </w:r>
        <w:sdt>
          <w:sdtPr>
            <w:id w:val="1236662682"/>
            <w:docPartObj>
              <w:docPartGallery w:val="Page Numbers (Bottom of Page)"/>
              <w:docPartUnique/>
            </w:docPartObj>
          </w:sdtPr>
          <w:sdtEndPr>
            <w:rPr>
              <w:noProof/>
            </w:rPr>
          </w:sdtEndPr>
          <w:sdtContent>
            <w:r w:rsidR="00FE137A">
              <w:tab/>
            </w:r>
            <w:r w:rsidR="00187C6B">
              <w:t xml:space="preserve">Page </w:t>
            </w:r>
            <w:r w:rsidR="00187C6B">
              <w:fldChar w:fldCharType="begin"/>
            </w:r>
            <w:r w:rsidR="00187C6B">
              <w:instrText xml:space="preserve"> PAGE   \* MERGEFORMAT </w:instrText>
            </w:r>
            <w:r w:rsidR="00187C6B">
              <w:fldChar w:fldCharType="separate"/>
            </w:r>
            <w:r w:rsidR="00F52776">
              <w:rPr>
                <w:noProof/>
              </w:rPr>
              <w:t>7</w:t>
            </w:r>
            <w:r w:rsidR="00187C6B">
              <w:rPr>
                <w:noProof/>
              </w:rPr>
              <w:fldChar w:fldCharType="end"/>
            </w:r>
          </w:sdtContent>
        </w:sdt>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062345"/>
      <w:docPartObj>
        <w:docPartGallery w:val="Page Numbers (Bottom of Page)"/>
        <w:docPartUnique/>
      </w:docPartObj>
    </w:sdtPr>
    <w:sdtEndPr>
      <w:rPr>
        <w:noProof/>
      </w:rPr>
    </w:sdtEndPr>
    <w:sdtContent>
      <w:p w14:paraId="7A15651C" w14:textId="77777777" w:rsidR="00D55D73" w:rsidRDefault="00D55D73" w:rsidP="008A3C26">
        <w:pPr>
          <w:pStyle w:val="Footer"/>
          <w:tabs>
            <w:tab w:val="clear" w:pos="9360"/>
            <w:tab w:val="right" w:pos="10620"/>
          </w:tabs>
          <w:rPr>
            <w:color w:val="000000"/>
          </w:rPr>
        </w:pPr>
      </w:p>
      <w:p w14:paraId="21D4D66A" w14:textId="5E266842" w:rsidR="00D55D73" w:rsidRPr="008A3C26" w:rsidRDefault="00D44F34" w:rsidP="00122599">
        <w:pPr>
          <w:pStyle w:val="Footer"/>
          <w:tabs>
            <w:tab w:val="clear" w:pos="4680"/>
            <w:tab w:val="clear" w:pos="9360"/>
            <w:tab w:val="center" w:pos="14130"/>
          </w:tabs>
          <w:ind w:left="-360"/>
        </w:pPr>
        <w:r>
          <w:t xml:space="preserve">Virginia Department of Education </w:t>
        </w:r>
        <w:r>
          <w:rPr>
            <w:rFonts w:cstheme="minorHAnsi"/>
          </w:rPr>
          <w:t>©</w:t>
        </w:r>
        <w:sdt>
          <w:sdtPr>
            <w:id w:val="-502511900"/>
            <w:docPartObj>
              <w:docPartGallery w:val="Page Numbers (Bottom of Page)"/>
              <w:docPartUnique/>
            </w:docPartObj>
          </w:sdtPr>
          <w:sdtEndPr>
            <w:rPr>
              <w:noProof/>
            </w:rPr>
          </w:sdtEndPr>
          <w:sdtContent>
            <w:r w:rsidR="00D55D73">
              <w:tab/>
              <w:t xml:space="preserve">Page </w:t>
            </w:r>
            <w:r w:rsidR="00D55D73">
              <w:fldChar w:fldCharType="begin"/>
            </w:r>
            <w:r w:rsidR="00D55D73">
              <w:instrText xml:space="preserve"> PAGE   \* MERGEFORMAT </w:instrText>
            </w:r>
            <w:r w:rsidR="00D55D73">
              <w:fldChar w:fldCharType="separate"/>
            </w:r>
            <w:r w:rsidR="00F52776">
              <w:rPr>
                <w:noProof/>
              </w:rPr>
              <w:t>8</w:t>
            </w:r>
            <w:r w:rsidR="00D55D73">
              <w:rPr>
                <w:noProof/>
              </w:rPr>
              <w:fldChar w:fldCharType="end"/>
            </w:r>
          </w:sdtContent>
        </w:sdt>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998161"/>
      <w:docPartObj>
        <w:docPartGallery w:val="Page Numbers (Bottom of Page)"/>
        <w:docPartUnique/>
      </w:docPartObj>
    </w:sdtPr>
    <w:sdtEndPr>
      <w:rPr>
        <w:noProof/>
      </w:rPr>
    </w:sdtEndPr>
    <w:sdtContent>
      <w:p w14:paraId="384A5353" w14:textId="77777777" w:rsidR="00F26C1B" w:rsidRDefault="00F26C1B" w:rsidP="008A3C26">
        <w:pPr>
          <w:pStyle w:val="Footer"/>
          <w:tabs>
            <w:tab w:val="clear" w:pos="9360"/>
            <w:tab w:val="right" w:pos="10620"/>
          </w:tabs>
          <w:jc w:val="both"/>
          <w:rPr>
            <w:color w:val="000000"/>
          </w:rPr>
        </w:pPr>
      </w:p>
      <w:p w14:paraId="2EE3DF99" w14:textId="1C8A7616" w:rsidR="00F26C1B" w:rsidRPr="008A3C26" w:rsidRDefault="00D44F34" w:rsidP="00187C6B">
        <w:pPr>
          <w:pStyle w:val="Footer"/>
          <w:tabs>
            <w:tab w:val="clear" w:pos="4680"/>
            <w:tab w:val="clear" w:pos="9360"/>
            <w:tab w:val="center" w:pos="10440"/>
            <w:tab w:val="right" w:pos="10710"/>
          </w:tabs>
        </w:pPr>
        <w:r>
          <w:t xml:space="preserve">Virginia Department of Education </w:t>
        </w:r>
        <w:r>
          <w:rPr>
            <w:rFonts w:cstheme="minorHAnsi"/>
          </w:rPr>
          <w:t>©</w:t>
        </w:r>
        <w:r>
          <w:t xml:space="preserve"> 2019</w:t>
        </w:r>
        <w:r w:rsidR="00F26C1B">
          <w:tab/>
        </w:r>
        <w:sdt>
          <w:sdtPr>
            <w:id w:val="-561873744"/>
            <w:docPartObj>
              <w:docPartGallery w:val="Page Numbers (Bottom of Page)"/>
              <w:docPartUnique/>
            </w:docPartObj>
          </w:sdtPr>
          <w:sdtEndPr>
            <w:rPr>
              <w:noProof/>
            </w:rPr>
          </w:sdtEndPr>
          <w:sdtContent>
            <w:r w:rsidR="00F26C1B">
              <w:t xml:space="preserve">Page </w:t>
            </w:r>
            <w:r w:rsidR="00F26C1B">
              <w:fldChar w:fldCharType="begin"/>
            </w:r>
            <w:r w:rsidR="00F26C1B">
              <w:instrText xml:space="preserve"> PAGE   \* MERGEFORMAT </w:instrText>
            </w:r>
            <w:r w:rsidR="00F26C1B">
              <w:fldChar w:fldCharType="separate"/>
            </w:r>
            <w:r w:rsidR="00F52776">
              <w:rPr>
                <w:noProof/>
              </w:rPr>
              <w:t>9</w:t>
            </w:r>
            <w:r w:rsidR="00F26C1B">
              <w:rPr>
                <w:noProof/>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876E0" w14:textId="77777777" w:rsidR="00F26C1B" w:rsidRDefault="00F26C1B">
      <w:pPr>
        <w:spacing w:after="0" w:line="240" w:lineRule="auto"/>
      </w:pPr>
      <w:r>
        <w:separator/>
      </w:r>
    </w:p>
  </w:footnote>
  <w:footnote w:type="continuationSeparator" w:id="0">
    <w:p w14:paraId="2F612BEF" w14:textId="77777777" w:rsidR="00F26C1B" w:rsidRDefault="00F26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7C27" w14:textId="77777777" w:rsidR="00F26C1B" w:rsidRDefault="00F26C1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D8514" w14:textId="5920C522" w:rsidR="00F26C1B" w:rsidRPr="0063699E" w:rsidRDefault="00F26C1B" w:rsidP="0063699E">
    <w:pPr>
      <w:pBdr>
        <w:top w:val="nil"/>
        <w:left w:val="nil"/>
        <w:bottom w:val="nil"/>
        <w:right w:val="nil"/>
        <w:between w:val="nil"/>
      </w:pBdr>
      <w:tabs>
        <w:tab w:val="center" w:pos="4680"/>
        <w:tab w:val="right" w:pos="9360"/>
      </w:tabs>
      <w:spacing w:after="240" w:line="240" w:lineRule="auto"/>
      <w:jc w:val="center"/>
      <w:rPr>
        <w:b/>
        <w:i/>
        <w:color w:val="000000"/>
        <w:sz w:val="28"/>
      </w:rPr>
    </w:pPr>
    <w:r w:rsidRPr="009D191C">
      <w:rPr>
        <w:b/>
        <w:color w:val="000000"/>
        <w:sz w:val="28"/>
      </w:rPr>
      <w:t xml:space="preserve">Rich Mathematical Task – Grade </w:t>
    </w:r>
    <w:r>
      <w:rPr>
        <w:b/>
        <w:i/>
        <w:color w:val="000000"/>
        <w:sz w:val="28"/>
      </w:rPr>
      <w:t>2</w:t>
    </w:r>
    <w:r w:rsidRPr="009D191C">
      <w:rPr>
        <w:b/>
        <w:color w:val="000000"/>
        <w:sz w:val="28"/>
      </w:rPr>
      <w:t xml:space="preserve">– </w:t>
    </w:r>
    <w:r>
      <w:rPr>
        <w:b/>
        <w:i/>
        <w:color w:val="000000"/>
        <w:sz w:val="28"/>
      </w:rPr>
      <w:t xml:space="preserve">Coins in Pocket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88FDE" w14:textId="40A3FDEE" w:rsidR="00F26C1B" w:rsidRDefault="00F26C1B" w:rsidP="0010174B">
    <w:pPr>
      <w:pStyle w:val="Header"/>
      <w:jc w:val="center"/>
    </w:pPr>
    <w:r w:rsidRPr="009D191C">
      <w:rPr>
        <w:b/>
        <w:color w:val="000000"/>
        <w:sz w:val="28"/>
      </w:rPr>
      <w:t xml:space="preserve">Rich Mathematical Task – Grade </w:t>
    </w:r>
    <w:r>
      <w:rPr>
        <w:b/>
        <w:i/>
        <w:color w:val="000000"/>
        <w:sz w:val="28"/>
      </w:rPr>
      <w:t>2</w:t>
    </w:r>
    <w:r w:rsidRPr="009D191C">
      <w:rPr>
        <w:b/>
        <w:color w:val="000000"/>
        <w:sz w:val="28"/>
      </w:rPr>
      <w:t xml:space="preserve">– </w:t>
    </w:r>
    <w:r>
      <w:rPr>
        <w:b/>
        <w:i/>
        <w:color w:val="000000"/>
        <w:sz w:val="28"/>
      </w:rPr>
      <w:t>Coins in Pocket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4700E" w14:textId="77777777" w:rsidR="00F26C1B" w:rsidRPr="0063699E" w:rsidRDefault="00F26C1B" w:rsidP="000A5945">
    <w:pPr>
      <w:pBdr>
        <w:top w:val="nil"/>
        <w:left w:val="nil"/>
        <w:bottom w:val="nil"/>
        <w:right w:val="nil"/>
        <w:between w:val="nil"/>
      </w:pBdr>
      <w:tabs>
        <w:tab w:val="center" w:pos="4680"/>
        <w:tab w:val="right" w:pos="9360"/>
      </w:tabs>
      <w:spacing w:after="240" w:line="240" w:lineRule="auto"/>
      <w:jc w:val="center"/>
      <w:rPr>
        <w:b/>
        <w:i/>
        <w:color w:val="000000"/>
        <w:sz w:val="28"/>
      </w:rPr>
    </w:pPr>
    <w:r w:rsidRPr="009D191C">
      <w:rPr>
        <w:b/>
        <w:color w:val="000000"/>
        <w:sz w:val="28"/>
      </w:rPr>
      <w:t xml:space="preserve">Rich Mathematical Task – Grade </w:t>
    </w:r>
    <w:r>
      <w:rPr>
        <w:b/>
        <w:i/>
        <w:color w:val="000000"/>
        <w:sz w:val="28"/>
      </w:rPr>
      <w:t>2</w:t>
    </w:r>
    <w:r w:rsidRPr="009D191C">
      <w:rPr>
        <w:b/>
        <w:color w:val="000000"/>
        <w:sz w:val="28"/>
      </w:rPr>
      <w:t xml:space="preserve">– </w:t>
    </w:r>
    <w:r>
      <w:rPr>
        <w:b/>
        <w:i/>
        <w:color w:val="000000"/>
        <w:sz w:val="28"/>
      </w:rPr>
      <w:t xml:space="preserve">Coins in Pocket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83B"/>
    <w:multiLevelType w:val="multilevel"/>
    <w:tmpl w:val="D262AABC"/>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F41BF4"/>
    <w:multiLevelType w:val="multilevel"/>
    <w:tmpl w:val="DAD4B0E6"/>
    <w:lvl w:ilvl="0">
      <w:start w:val="1"/>
      <w:numFmt w:val="bullet"/>
      <w:lvlText w:val="●"/>
      <w:lvlJc w:val="left"/>
      <w:pPr>
        <w:ind w:left="360" w:hanging="360"/>
      </w:pPr>
      <w:rPr>
        <w:rFonts w:asciiTheme="majorHAnsi" w:eastAsia="Noto Sans Symbols" w:hAnsiTheme="majorHAnsi" w:cstheme="majorHAnsi" w:hint="default"/>
        <w:sz w:val="1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A4D6F9C"/>
    <w:multiLevelType w:val="multilevel"/>
    <w:tmpl w:val="282E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A7B74"/>
    <w:multiLevelType w:val="hybridMultilevel"/>
    <w:tmpl w:val="F6B0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34FD1"/>
    <w:multiLevelType w:val="hybridMultilevel"/>
    <w:tmpl w:val="7492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57A5F"/>
    <w:multiLevelType w:val="hybridMultilevel"/>
    <w:tmpl w:val="1B8AFDBE"/>
    <w:lvl w:ilvl="0" w:tplc="6F048E06">
      <w:start w:val="1"/>
      <w:numFmt w:val="bullet"/>
      <w:lvlText w:val="•"/>
      <w:lvlJc w:val="left"/>
      <w:pPr>
        <w:tabs>
          <w:tab w:val="num" w:pos="720"/>
        </w:tabs>
        <w:ind w:left="720" w:hanging="360"/>
      </w:pPr>
      <w:rPr>
        <w:rFonts w:asciiTheme="majorHAnsi" w:hAnsiTheme="majorHAnsi" w:cstheme="majorHAnsi" w:hint="default"/>
        <w:sz w:val="22"/>
      </w:rPr>
    </w:lvl>
    <w:lvl w:ilvl="1" w:tplc="FFDE7250" w:tentative="1">
      <w:start w:val="1"/>
      <w:numFmt w:val="bullet"/>
      <w:lvlText w:val="•"/>
      <w:lvlJc w:val="left"/>
      <w:pPr>
        <w:tabs>
          <w:tab w:val="num" w:pos="1440"/>
        </w:tabs>
        <w:ind w:left="1440" w:hanging="360"/>
      </w:pPr>
      <w:rPr>
        <w:rFonts w:ascii="Times New Roman" w:hAnsi="Times New Roman" w:hint="default"/>
      </w:rPr>
    </w:lvl>
    <w:lvl w:ilvl="2" w:tplc="D7F0946A" w:tentative="1">
      <w:start w:val="1"/>
      <w:numFmt w:val="bullet"/>
      <w:lvlText w:val="•"/>
      <w:lvlJc w:val="left"/>
      <w:pPr>
        <w:tabs>
          <w:tab w:val="num" w:pos="2160"/>
        </w:tabs>
        <w:ind w:left="2160" w:hanging="360"/>
      </w:pPr>
      <w:rPr>
        <w:rFonts w:ascii="Times New Roman" w:hAnsi="Times New Roman" w:hint="default"/>
      </w:rPr>
    </w:lvl>
    <w:lvl w:ilvl="3" w:tplc="3B8CED02" w:tentative="1">
      <w:start w:val="1"/>
      <w:numFmt w:val="bullet"/>
      <w:lvlText w:val="•"/>
      <w:lvlJc w:val="left"/>
      <w:pPr>
        <w:tabs>
          <w:tab w:val="num" w:pos="2880"/>
        </w:tabs>
        <w:ind w:left="2880" w:hanging="360"/>
      </w:pPr>
      <w:rPr>
        <w:rFonts w:ascii="Times New Roman" w:hAnsi="Times New Roman" w:hint="default"/>
      </w:rPr>
    </w:lvl>
    <w:lvl w:ilvl="4" w:tplc="EF0643B4" w:tentative="1">
      <w:start w:val="1"/>
      <w:numFmt w:val="bullet"/>
      <w:lvlText w:val="•"/>
      <w:lvlJc w:val="left"/>
      <w:pPr>
        <w:tabs>
          <w:tab w:val="num" w:pos="3600"/>
        </w:tabs>
        <w:ind w:left="3600" w:hanging="360"/>
      </w:pPr>
      <w:rPr>
        <w:rFonts w:ascii="Times New Roman" w:hAnsi="Times New Roman" w:hint="default"/>
      </w:rPr>
    </w:lvl>
    <w:lvl w:ilvl="5" w:tplc="C6ECBFD8" w:tentative="1">
      <w:start w:val="1"/>
      <w:numFmt w:val="bullet"/>
      <w:lvlText w:val="•"/>
      <w:lvlJc w:val="left"/>
      <w:pPr>
        <w:tabs>
          <w:tab w:val="num" w:pos="4320"/>
        </w:tabs>
        <w:ind w:left="4320" w:hanging="360"/>
      </w:pPr>
      <w:rPr>
        <w:rFonts w:ascii="Times New Roman" w:hAnsi="Times New Roman" w:hint="default"/>
      </w:rPr>
    </w:lvl>
    <w:lvl w:ilvl="6" w:tplc="5270264C" w:tentative="1">
      <w:start w:val="1"/>
      <w:numFmt w:val="bullet"/>
      <w:lvlText w:val="•"/>
      <w:lvlJc w:val="left"/>
      <w:pPr>
        <w:tabs>
          <w:tab w:val="num" w:pos="5040"/>
        </w:tabs>
        <w:ind w:left="5040" w:hanging="360"/>
      </w:pPr>
      <w:rPr>
        <w:rFonts w:ascii="Times New Roman" w:hAnsi="Times New Roman" w:hint="default"/>
      </w:rPr>
    </w:lvl>
    <w:lvl w:ilvl="7" w:tplc="8AD46A96" w:tentative="1">
      <w:start w:val="1"/>
      <w:numFmt w:val="bullet"/>
      <w:lvlText w:val="•"/>
      <w:lvlJc w:val="left"/>
      <w:pPr>
        <w:tabs>
          <w:tab w:val="num" w:pos="5760"/>
        </w:tabs>
        <w:ind w:left="5760" w:hanging="360"/>
      </w:pPr>
      <w:rPr>
        <w:rFonts w:ascii="Times New Roman" w:hAnsi="Times New Roman" w:hint="default"/>
      </w:rPr>
    </w:lvl>
    <w:lvl w:ilvl="8" w:tplc="941C6B8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B841723"/>
    <w:multiLevelType w:val="hybridMultilevel"/>
    <w:tmpl w:val="A0623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0654ED"/>
    <w:multiLevelType w:val="multilevel"/>
    <w:tmpl w:val="9BBCF8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0585F8B"/>
    <w:multiLevelType w:val="hybridMultilevel"/>
    <w:tmpl w:val="2444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B415BF"/>
    <w:multiLevelType w:val="hybridMultilevel"/>
    <w:tmpl w:val="0CEE5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E579A6"/>
    <w:multiLevelType w:val="hybridMultilevel"/>
    <w:tmpl w:val="2F86A6A8"/>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02636"/>
    <w:multiLevelType w:val="multilevel"/>
    <w:tmpl w:val="2C60D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B6B2B5D"/>
    <w:multiLevelType w:val="hybridMultilevel"/>
    <w:tmpl w:val="8BE6A332"/>
    <w:lvl w:ilvl="0" w:tplc="04090017">
      <w:start w:val="1"/>
      <w:numFmt w:val="lowerLetter"/>
      <w:lvlText w:val="%1)"/>
      <w:lvlJc w:val="left"/>
      <w:pPr>
        <w:ind w:left="1245" w:hanging="360"/>
      </w:p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4" w15:restartNumberingAfterBreak="0">
    <w:nsid w:val="3E6C779A"/>
    <w:multiLevelType w:val="multilevel"/>
    <w:tmpl w:val="0EDC7344"/>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13C68D0"/>
    <w:multiLevelType w:val="multilevel"/>
    <w:tmpl w:val="3BD02F16"/>
    <w:lvl w:ilvl="0">
      <w:start w:val="1"/>
      <w:numFmt w:val="bullet"/>
      <w:lvlText w:val="•"/>
      <w:lvlJc w:val="left"/>
      <w:pPr>
        <w:ind w:left="720" w:hanging="360"/>
      </w:pPr>
      <w:rPr>
        <w:rFonts w:asciiTheme="majorHAnsi"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1505CEF"/>
    <w:multiLevelType w:val="hybridMultilevel"/>
    <w:tmpl w:val="2B30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036D0"/>
    <w:multiLevelType w:val="hybridMultilevel"/>
    <w:tmpl w:val="869C9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38312C"/>
    <w:multiLevelType w:val="multilevel"/>
    <w:tmpl w:val="61EAB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512728"/>
    <w:multiLevelType w:val="hybridMultilevel"/>
    <w:tmpl w:val="C450B7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8229A7"/>
    <w:multiLevelType w:val="multilevel"/>
    <w:tmpl w:val="4EEC27E4"/>
    <w:lvl w:ilvl="0">
      <w:start w:val="1"/>
      <w:numFmt w:val="bullet"/>
      <w:lvlText w:val="o"/>
      <w:lvlJc w:val="left"/>
      <w:pPr>
        <w:ind w:left="1080" w:hanging="360"/>
      </w:pPr>
      <w:rPr>
        <w:rFonts w:ascii="Courier New" w:hAnsi="Courier New" w:cs="Courier New" w:hint="default"/>
        <w:sz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51514F37"/>
    <w:multiLevelType w:val="hybridMultilevel"/>
    <w:tmpl w:val="5E3A5B86"/>
    <w:lvl w:ilvl="0" w:tplc="8E0CF2FC">
      <w:start w:val="1"/>
      <w:numFmt w:val="bullet"/>
      <w:lvlText w:val=""/>
      <w:lvlJc w:val="left"/>
      <w:pPr>
        <w:ind w:left="720" w:hanging="360"/>
      </w:pPr>
      <w:rPr>
        <w:rFonts w:asciiTheme="majorHAnsi" w:hAnsiTheme="majorHAnsi" w:cstheme="majorHAns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3C86D53"/>
    <w:multiLevelType w:val="hybridMultilevel"/>
    <w:tmpl w:val="934C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B1832"/>
    <w:multiLevelType w:val="hybridMultilevel"/>
    <w:tmpl w:val="D3AE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227E58"/>
    <w:multiLevelType w:val="hybridMultilevel"/>
    <w:tmpl w:val="1CA07592"/>
    <w:lvl w:ilvl="0" w:tplc="BC348A30">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CE3A65"/>
    <w:multiLevelType w:val="multilevel"/>
    <w:tmpl w:val="7EAE59A2"/>
    <w:lvl w:ilvl="0">
      <w:start w:val="1"/>
      <w:numFmt w:val="bullet"/>
      <w:lvlText w:val="•"/>
      <w:lvlJc w:val="left"/>
      <w:pPr>
        <w:ind w:left="438" w:hanging="360"/>
      </w:pPr>
      <w:rPr>
        <w:rFonts w:asciiTheme="majorHAnsi" w:hAnsiTheme="majorHAnsi" w:cstheme="majorHAnsi" w:hint="default"/>
        <w:sz w:val="22"/>
      </w:rPr>
    </w:lvl>
    <w:lvl w:ilvl="1">
      <w:start w:val="1"/>
      <w:numFmt w:val="bullet"/>
      <w:lvlText w:val="o"/>
      <w:lvlJc w:val="left"/>
      <w:pPr>
        <w:ind w:left="1158" w:hanging="360"/>
      </w:pPr>
      <w:rPr>
        <w:rFonts w:ascii="Courier New" w:eastAsia="Courier New" w:hAnsi="Courier New" w:cs="Courier New"/>
      </w:rPr>
    </w:lvl>
    <w:lvl w:ilvl="2">
      <w:start w:val="1"/>
      <w:numFmt w:val="bullet"/>
      <w:lvlText w:val="▪"/>
      <w:lvlJc w:val="left"/>
      <w:pPr>
        <w:ind w:left="1878" w:hanging="360"/>
      </w:pPr>
      <w:rPr>
        <w:rFonts w:ascii="Noto Sans Symbols" w:eastAsia="Noto Sans Symbols" w:hAnsi="Noto Sans Symbols" w:cs="Noto Sans Symbols"/>
      </w:rPr>
    </w:lvl>
    <w:lvl w:ilvl="3">
      <w:start w:val="1"/>
      <w:numFmt w:val="bullet"/>
      <w:lvlText w:val="●"/>
      <w:lvlJc w:val="left"/>
      <w:pPr>
        <w:ind w:left="2598" w:hanging="360"/>
      </w:pPr>
      <w:rPr>
        <w:rFonts w:ascii="Noto Sans Symbols" w:eastAsia="Noto Sans Symbols" w:hAnsi="Noto Sans Symbols" w:cs="Noto Sans Symbols"/>
      </w:rPr>
    </w:lvl>
    <w:lvl w:ilvl="4">
      <w:start w:val="1"/>
      <w:numFmt w:val="bullet"/>
      <w:lvlText w:val="o"/>
      <w:lvlJc w:val="left"/>
      <w:pPr>
        <w:ind w:left="3318" w:hanging="360"/>
      </w:pPr>
      <w:rPr>
        <w:rFonts w:ascii="Courier New" w:eastAsia="Courier New" w:hAnsi="Courier New" w:cs="Courier New"/>
      </w:rPr>
    </w:lvl>
    <w:lvl w:ilvl="5">
      <w:start w:val="1"/>
      <w:numFmt w:val="bullet"/>
      <w:lvlText w:val="▪"/>
      <w:lvlJc w:val="left"/>
      <w:pPr>
        <w:ind w:left="4038" w:hanging="360"/>
      </w:pPr>
      <w:rPr>
        <w:rFonts w:ascii="Noto Sans Symbols" w:eastAsia="Noto Sans Symbols" w:hAnsi="Noto Sans Symbols" w:cs="Noto Sans Symbols"/>
      </w:rPr>
    </w:lvl>
    <w:lvl w:ilvl="6">
      <w:start w:val="1"/>
      <w:numFmt w:val="bullet"/>
      <w:lvlText w:val="●"/>
      <w:lvlJc w:val="left"/>
      <w:pPr>
        <w:ind w:left="4758" w:hanging="360"/>
      </w:pPr>
      <w:rPr>
        <w:rFonts w:ascii="Noto Sans Symbols" w:eastAsia="Noto Sans Symbols" w:hAnsi="Noto Sans Symbols" w:cs="Noto Sans Symbols"/>
      </w:rPr>
    </w:lvl>
    <w:lvl w:ilvl="7">
      <w:start w:val="1"/>
      <w:numFmt w:val="bullet"/>
      <w:lvlText w:val="o"/>
      <w:lvlJc w:val="left"/>
      <w:pPr>
        <w:ind w:left="5478" w:hanging="360"/>
      </w:pPr>
      <w:rPr>
        <w:rFonts w:ascii="Courier New" w:eastAsia="Courier New" w:hAnsi="Courier New" w:cs="Courier New"/>
      </w:rPr>
    </w:lvl>
    <w:lvl w:ilvl="8">
      <w:start w:val="1"/>
      <w:numFmt w:val="bullet"/>
      <w:lvlText w:val="▪"/>
      <w:lvlJc w:val="left"/>
      <w:pPr>
        <w:ind w:left="6198" w:hanging="360"/>
      </w:pPr>
      <w:rPr>
        <w:rFonts w:ascii="Noto Sans Symbols" w:eastAsia="Noto Sans Symbols" w:hAnsi="Noto Sans Symbols" w:cs="Noto Sans Symbols"/>
      </w:rPr>
    </w:lvl>
  </w:abstractNum>
  <w:abstractNum w:abstractNumId="27" w15:restartNumberingAfterBreak="0">
    <w:nsid w:val="60D64238"/>
    <w:multiLevelType w:val="multilevel"/>
    <w:tmpl w:val="E4D8CF58"/>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126F47"/>
    <w:multiLevelType w:val="hybridMultilevel"/>
    <w:tmpl w:val="37FC431A"/>
    <w:lvl w:ilvl="0" w:tplc="BD3A0250">
      <w:start w:val="1"/>
      <w:numFmt w:val="bullet"/>
      <w:lvlText w:val=""/>
      <w:lvlJc w:val="left"/>
      <w:pPr>
        <w:ind w:left="720" w:hanging="360"/>
      </w:pPr>
      <w:rPr>
        <w:rFonts w:asciiTheme="majorHAnsi" w:hAnsiTheme="majorHAns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7C6C23"/>
    <w:multiLevelType w:val="multilevel"/>
    <w:tmpl w:val="D456683C"/>
    <w:lvl w:ilvl="0">
      <w:start w:val="1"/>
      <w:numFmt w:val="bullet"/>
      <w:lvlText w:val="•"/>
      <w:lvlJc w:val="left"/>
      <w:pPr>
        <w:ind w:left="0" w:hanging="360"/>
      </w:pPr>
      <w:rPr>
        <w:rFonts w:asciiTheme="majorHAnsi" w:hAnsiTheme="majorHAnsi" w:cstheme="majorHAnsi" w:hint="default"/>
        <w:sz w:val="22"/>
      </w:rPr>
    </w:lvl>
    <w:lvl w:ilvl="1">
      <w:start w:val="1"/>
      <w:numFmt w:val="bullet"/>
      <w:lvlText w:val="•"/>
      <w:lvlJc w:val="left"/>
      <w:pPr>
        <w:ind w:left="720" w:hanging="360"/>
      </w:pPr>
      <w:rPr>
        <w:rFonts w:asciiTheme="majorHAnsi" w:hAnsiTheme="majorHAnsi" w:cstheme="majorHAnsi"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0"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47152E"/>
    <w:multiLevelType w:val="multilevel"/>
    <w:tmpl w:val="50DA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797A6A"/>
    <w:multiLevelType w:val="multilevel"/>
    <w:tmpl w:val="22B60FDC"/>
    <w:lvl w:ilvl="0">
      <w:start w:val="1"/>
      <w:numFmt w:val="bullet"/>
      <w:lvlText w:val="•"/>
      <w:lvlJc w:val="left"/>
      <w:pPr>
        <w:ind w:left="0" w:hanging="360"/>
      </w:pPr>
      <w:rPr>
        <w:rFonts w:asciiTheme="majorHAnsi" w:hAnsiTheme="majorHAnsi" w:cstheme="majorHAnsi" w:hint="default"/>
        <w:sz w:val="22"/>
      </w:rPr>
    </w:lvl>
    <w:lvl w:ilvl="1">
      <w:start w:val="1"/>
      <w:numFmt w:val="bullet"/>
      <w:lvlText w:val="•"/>
      <w:lvlJc w:val="left"/>
      <w:pPr>
        <w:ind w:left="720" w:hanging="360"/>
      </w:pPr>
      <w:rPr>
        <w:rFonts w:asciiTheme="majorHAnsi" w:hAnsiTheme="majorHAnsi" w:cstheme="majorHAnsi"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3" w15:restartNumberingAfterBreak="0">
    <w:nsid w:val="73CD4164"/>
    <w:multiLevelType w:val="hybridMultilevel"/>
    <w:tmpl w:val="A266C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4595AA9"/>
    <w:multiLevelType w:val="hybridMultilevel"/>
    <w:tmpl w:val="B988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DC68D3"/>
    <w:multiLevelType w:val="multilevel"/>
    <w:tmpl w:val="43547182"/>
    <w:lvl w:ilvl="0">
      <w:start w:val="1"/>
      <w:numFmt w:val="bullet"/>
      <w:lvlText w:val="o"/>
      <w:lvlJc w:val="left"/>
      <w:pPr>
        <w:ind w:left="1054" w:hanging="360"/>
      </w:pPr>
      <w:rPr>
        <w:rFonts w:ascii="Courier New" w:hAnsi="Courier New" w:cs="Courier New" w:hint="default"/>
        <w:sz w:val="22"/>
      </w:rPr>
    </w:lvl>
    <w:lvl w:ilvl="1">
      <w:start w:val="1"/>
      <w:numFmt w:val="bullet"/>
      <w:lvlText w:val="o"/>
      <w:lvlJc w:val="left"/>
      <w:pPr>
        <w:ind w:left="1774" w:hanging="360"/>
      </w:pPr>
      <w:rPr>
        <w:rFonts w:ascii="Courier New" w:eastAsia="Courier New" w:hAnsi="Courier New" w:cs="Courier New"/>
      </w:rPr>
    </w:lvl>
    <w:lvl w:ilvl="2">
      <w:start w:val="1"/>
      <w:numFmt w:val="bullet"/>
      <w:lvlText w:val="▪"/>
      <w:lvlJc w:val="left"/>
      <w:pPr>
        <w:ind w:left="2494" w:hanging="360"/>
      </w:pPr>
      <w:rPr>
        <w:rFonts w:ascii="Noto Sans Symbols" w:eastAsia="Noto Sans Symbols" w:hAnsi="Noto Sans Symbols" w:cs="Noto Sans Symbols"/>
      </w:rPr>
    </w:lvl>
    <w:lvl w:ilvl="3">
      <w:start w:val="1"/>
      <w:numFmt w:val="bullet"/>
      <w:lvlText w:val="●"/>
      <w:lvlJc w:val="left"/>
      <w:pPr>
        <w:ind w:left="3214" w:hanging="360"/>
      </w:pPr>
      <w:rPr>
        <w:rFonts w:ascii="Noto Sans Symbols" w:eastAsia="Noto Sans Symbols" w:hAnsi="Noto Sans Symbols" w:cs="Noto Sans Symbols"/>
      </w:rPr>
    </w:lvl>
    <w:lvl w:ilvl="4">
      <w:start w:val="1"/>
      <w:numFmt w:val="bullet"/>
      <w:lvlText w:val="o"/>
      <w:lvlJc w:val="left"/>
      <w:pPr>
        <w:ind w:left="3934" w:hanging="360"/>
      </w:pPr>
      <w:rPr>
        <w:rFonts w:ascii="Courier New" w:eastAsia="Courier New" w:hAnsi="Courier New" w:cs="Courier New"/>
      </w:rPr>
    </w:lvl>
    <w:lvl w:ilvl="5">
      <w:start w:val="1"/>
      <w:numFmt w:val="bullet"/>
      <w:lvlText w:val="▪"/>
      <w:lvlJc w:val="left"/>
      <w:pPr>
        <w:ind w:left="4654" w:hanging="360"/>
      </w:pPr>
      <w:rPr>
        <w:rFonts w:ascii="Noto Sans Symbols" w:eastAsia="Noto Sans Symbols" w:hAnsi="Noto Sans Symbols" w:cs="Noto Sans Symbols"/>
      </w:rPr>
    </w:lvl>
    <w:lvl w:ilvl="6">
      <w:start w:val="1"/>
      <w:numFmt w:val="bullet"/>
      <w:lvlText w:val="●"/>
      <w:lvlJc w:val="left"/>
      <w:pPr>
        <w:ind w:left="5374" w:hanging="360"/>
      </w:pPr>
      <w:rPr>
        <w:rFonts w:ascii="Noto Sans Symbols" w:eastAsia="Noto Sans Symbols" w:hAnsi="Noto Sans Symbols" w:cs="Noto Sans Symbols"/>
      </w:rPr>
    </w:lvl>
    <w:lvl w:ilvl="7">
      <w:start w:val="1"/>
      <w:numFmt w:val="bullet"/>
      <w:lvlText w:val="o"/>
      <w:lvlJc w:val="left"/>
      <w:pPr>
        <w:ind w:left="6094" w:hanging="360"/>
      </w:pPr>
      <w:rPr>
        <w:rFonts w:ascii="Courier New" w:eastAsia="Courier New" w:hAnsi="Courier New" w:cs="Courier New"/>
      </w:rPr>
    </w:lvl>
    <w:lvl w:ilvl="8">
      <w:start w:val="1"/>
      <w:numFmt w:val="bullet"/>
      <w:lvlText w:val="▪"/>
      <w:lvlJc w:val="left"/>
      <w:pPr>
        <w:ind w:left="6814" w:hanging="360"/>
      </w:pPr>
      <w:rPr>
        <w:rFonts w:ascii="Noto Sans Symbols" w:eastAsia="Noto Sans Symbols" w:hAnsi="Noto Sans Symbols" w:cs="Noto Sans Symbols"/>
      </w:rPr>
    </w:lvl>
  </w:abstractNum>
  <w:abstractNum w:abstractNumId="36" w15:restartNumberingAfterBreak="0">
    <w:nsid w:val="7B15395A"/>
    <w:multiLevelType w:val="multilevel"/>
    <w:tmpl w:val="D262AABC"/>
    <w:lvl w:ilvl="0">
      <w:start w:val="1"/>
      <w:numFmt w:val="bullet"/>
      <w:lvlText w:val=""/>
      <w:lvlJc w:val="left"/>
      <w:pPr>
        <w:ind w:left="360" w:hanging="360"/>
      </w:pPr>
      <w:rPr>
        <w:rFonts w:ascii="Symbol" w:hAnsi="Symbol" w:hint="default"/>
        <w:sz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7BF77E6D"/>
    <w:multiLevelType w:val="hybridMultilevel"/>
    <w:tmpl w:val="C49667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ED75863"/>
    <w:multiLevelType w:val="hybridMultilevel"/>
    <w:tmpl w:val="40044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163900"/>
    <w:multiLevelType w:val="hybridMultilevel"/>
    <w:tmpl w:val="D95A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8"/>
  </w:num>
  <w:num w:numId="4">
    <w:abstractNumId w:val="8"/>
  </w:num>
  <w:num w:numId="5">
    <w:abstractNumId w:val="15"/>
  </w:num>
  <w:num w:numId="6">
    <w:abstractNumId w:val="26"/>
  </w:num>
  <w:num w:numId="7">
    <w:abstractNumId w:val="1"/>
  </w:num>
  <w:num w:numId="8">
    <w:abstractNumId w:val="10"/>
  </w:num>
  <w:num w:numId="9">
    <w:abstractNumId w:val="14"/>
  </w:num>
  <w:num w:numId="10">
    <w:abstractNumId w:val="5"/>
  </w:num>
  <w:num w:numId="11">
    <w:abstractNumId w:val="32"/>
  </w:num>
  <w:num w:numId="12">
    <w:abstractNumId w:val="29"/>
  </w:num>
  <w:num w:numId="13">
    <w:abstractNumId w:val="23"/>
  </w:num>
  <w:num w:numId="14">
    <w:abstractNumId w:val="33"/>
  </w:num>
  <w:num w:numId="15">
    <w:abstractNumId w:val="19"/>
  </w:num>
  <w:num w:numId="16">
    <w:abstractNumId w:val="37"/>
  </w:num>
  <w:num w:numId="17">
    <w:abstractNumId w:val="21"/>
  </w:num>
  <w:num w:numId="18">
    <w:abstractNumId w:val="11"/>
  </w:num>
  <w:num w:numId="19">
    <w:abstractNumId w:val="27"/>
  </w:num>
  <w:num w:numId="20">
    <w:abstractNumId w:val="2"/>
  </w:num>
  <w:num w:numId="21">
    <w:abstractNumId w:val="18"/>
  </w:num>
  <w:num w:numId="22">
    <w:abstractNumId w:val="31"/>
  </w:num>
  <w:num w:numId="23">
    <w:abstractNumId w:val="24"/>
  </w:num>
  <w:num w:numId="24">
    <w:abstractNumId w:val="38"/>
  </w:num>
  <w:num w:numId="25">
    <w:abstractNumId w:val="39"/>
  </w:num>
  <w:num w:numId="26">
    <w:abstractNumId w:val="20"/>
  </w:num>
  <w:num w:numId="27">
    <w:abstractNumId w:val="22"/>
  </w:num>
  <w:num w:numId="28">
    <w:abstractNumId w:val="30"/>
  </w:num>
  <w:num w:numId="29">
    <w:abstractNumId w:val="7"/>
  </w:num>
  <w:num w:numId="30">
    <w:abstractNumId w:val="13"/>
  </w:num>
  <w:num w:numId="31">
    <w:abstractNumId w:val="35"/>
  </w:num>
  <w:num w:numId="32">
    <w:abstractNumId w:val="34"/>
  </w:num>
  <w:num w:numId="33">
    <w:abstractNumId w:val="4"/>
  </w:num>
  <w:num w:numId="34">
    <w:abstractNumId w:val="16"/>
  </w:num>
  <w:num w:numId="35">
    <w:abstractNumId w:val="3"/>
  </w:num>
  <w:num w:numId="36">
    <w:abstractNumId w:val="9"/>
  </w:num>
  <w:num w:numId="37">
    <w:abstractNumId w:val="6"/>
  </w:num>
  <w:num w:numId="38">
    <w:abstractNumId w:val="25"/>
  </w:num>
  <w:num w:numId="39">
    <w:abstractNumId w:val="3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138"/>
    <w:rsid w:val="0001138A"/>
    <w:rsid w:val="00050C23"/>
    <w:rsid w:val="00052A63"/>
    <w:rsid w:val="000555FD"/>
    <w:rsid w:val="00072E27"/>
    <w:rsid w:val="00075391"/>
    <w:rsid w:val="000A24DE"/>
    <w:rsid w:val="000A5945"/>
    <w:rsid w:val="000A6459"/>
    <w:rsid w:val="000A7434"/>
    <w:rsid w:val="000B5DDB"/>
    <w:rsid w:val="000E6E33"/>
    <w:rsid w:val="000F2B40"/>
    <w:rsid w:val="0010174B"/>
    <w:rsid w:val="001019B6"/>
    <w:rsid w:val="001064B8"/>
    <w:rsid w:val="001139B6"/>
    <w:rsid w:val="00122599"/>
    <w:rsid w:val="00154427"/>
    <w:rsid w:val="00163C13"/>
    <w:rsid w:val="0017571A"/>
    <w:rsid w:val="0018531A"/>
    <w:rsid w:val="00187C6B"/>
    <w:rsid w:val="00191519"/>
    <w:rsid w:val="00193A85"/>
    <w:rsid w:val="00195EC4"/>
    <w:rsid w:val="001B2C2A"/>
    <w:rsid w:val="001C32EE"/>
    <w:rsid w:val="001F234F"/>
    <w:rsid w:val="001F6D25"/>
    <w:rsid w:val="00205BD0"/>
    <w:rsid w:val="00206CD3"/>
    <w:rsid w:val="0022058A"/>
    <w:rsid w:val="00224491"/>
    <w:rsid w:val="002308BA"/>
    <w:rsid w:val="002664C6"/>
    <w:rsid w:val="00273DA8"/>
    <w:rsid w:val="002903C2"/>
    <w:rsid w:val="00292671"/>
    <w:rsid w:val="002940C5"/>
    <w:rsid w:val="002A680D"/>
    <w:rsid w:val="002B0C62"/>
    <w:rsid w:val="002B0D9E"/>
    <w:rsid w:val="002C79A9"/>
    <w:rsid w:val="002F312D"/>
    <w:rsid w:val="002F765C"/>
    <w:rsid w:val="00315461"/>
    <w:rsid w:val="00315A74"/>
    <w:rsid w:val="00344E32"/>
    <w:rsid w:val="00352D40"/>
    <w:rsid w:val="00354B6D"/>
    <w:rsid w:val="00365C4A"/>
    <w:rsid w:val="00384F08"/>
    <w:rsid w:val="003A29EB"/>
    <w:rsid w:val="003A7B27"/>
    <w:rsid w:val="003A7F2B"/>
    <w:rsid w:val="003C5825"/>
    <w:rsid w:val="003D4E85"/>
    <w:rsid w:val="003E6915"/>
    <w:rsid w:val="00430B04"/>
    <w:rsid w:val="004358F1"/>
    <w:rsid w:val="00440E66"/>
    <w:rsid w:val="004566D2"/>
    <w:rsid w:val="00456A53"/>
    <w:rsid w:val="00475A52"/>
    <w:rsid w:val="00481289"/>
    <w:rsid w:val="004A263B"/>
    <w:rsid w:val="004D5FE0"/>
    <w:rsid w:val="004E65EC"/>
    <w:rsid w:val="00506DCD"/>
    <w:rsid w:val="005131F3"/>
    <w:rsid w:val="00523004"/>
    <w:rsid w:val="00526AA5"/>
    <w:rsid w:val="00546E2B"/>
    <w:rsid w:val="00580B35"/>
    <w:rsid w:val="00582D8B"/>
    <w:rsid w:val="005965EA"/>
    <w:rsid w:val="005B6B1E"/>
    <w:rsid w:val="005B7CB1"/>
    <w:rsid w:val="00601E92"/>
    <w:rsid w:val="006071F7"/>
    <w:rsid w:val="00610BEA"/>
    <w:rsid w:val="0063699E"/>
    <w:rsid w:val="00640084"/>
    <w:rsid w:val="006414E8"/>
    <w:rsid w:val="006705F8"/>
    <w:rsid w:val="0067676C"/>
    <w:rsid w:val="0067789F"/>
    <w:rsid w:val="006B5A81"/>
    <w:rsid w:val="006E5157"/>
    <w:rsid w:val="006F05AB"/>
    <w:rsid w:val="00743559"/>
    <w:rsid w:val="00764F0E"/>
    <w:rsid w:val="007724B5"/>
    <w:rsid w:val="00777D0C"/>
    <w:rsid w:val="00780E90"/>
    <w:rsid w:val="007B6CFE"/>
    <w:rsid w:val="007F4A87"/>
    <w:rsid w:val="008148F5"/>
    <w:rsid w:val="008149F5"/>
    <w:rsid w:val="00817D79"/>
    <w:rsid w:val="00822AF6"/>
    <w:rsid w:val="008511ED"/>
    <w:rsid w:val="008603E7"/>
    <w:rsid w:val="00864553"/>
    <w:rsid w:val="00864812"/>
    <w:rsid w:val="0088252D"/>
    <w:rsid w:val="00892EE1"/>
    <w:rsid w:val="008A3C26"/>
    <w:rsid w:val="008C04BB"/>
    <w:rsid w:val="008C2696"/>
    <w:rsid w:val="00917875"/>
    <w:rsid w:val="00925CC4"/>
    <w:rsid w:val="00950138"/>
    <w:rsid w:val="009501C6"/>
    <w:rsid w:val="00982A12"/>
    <w:rsid w:val="009A69E7"/>
    <w:rsid w:val="009D191C"/>
    <w:rsid w:val="00A01743"/>
    <w:rsid w:val="00A03EFF"/>
    <w:rsid w:val="00A347D7"/>
    <w:rsid w:val="00A364D4"/>
    <w:rsid w:val="00A42636"/>
    <w:rsid w:val="00A67D1A"/>
    <w:rsid w:val="00A7536F"/>
    <w:rsid w:val="00A97316"/>
    <w:rsid w:val="00AA6EB7"/>
    <w:rsid w:val="00AE2AE4"/>
    <w:rsid w:val="00AF47A4"/>
    <w:rsid w:val="00B10C04"/>
    <w:rsid w:val="00B427E7"/>
    <w:rsid w:val="00B44EAC"/>
    <w:rsid w:val="00B53173"/>
    <w:rsid w:val="00B85301"/>
    <w:rsid w:val="00BA4D2F"/>
    <w:rsid w:val="00BA5EF8"/>
    <w:rsid w:val="00BB0F84"/>
    <w:rsid w:val="00BF0DFF"/>
    <w:rsid w:val="00BF6BE7"/>
    <w:rsid w:val="00C0518C"/>
    <w:rsid w:val="00C14BCC"/>
    <w:rsid w:val="00C52695"/>
    <w:rsid w:val="00C60DE8"/>
    <w:rsid w:val="00C85098"/>
    <w:rsid w:val="00C96CAC"/>
    <w:rsid w:val="00C97A58"/>
    <w:rsid w:val="00CA3CDE"/>
    <w:rsid w:val="00CD58AC"/>
    <w:rsid w:val="00CE26CF"/>
    <w:rsid w:val="00D05B0F"/>
    <w:rsid w:val="00D15DA8"/>
    <w:rsid w:val="00D17B16"/>
    <w:rsid w:val="00D267B1"/>
    <w:rsid w:val="00D41012"/>
    <w:rsid w:val="00D43A96"/>
    <w:rsid w:val="00D44F34"/>
    <w:rsid w:val="00D51521"/>
    <w:rsid w:val="00D55D73"/>
    <w:rsid w:val="00D63A35"/>
    <w:rsid w:val="00D64A1E"/>
    <w:rsid w:val="00D66586"/>
    <w:rsid w:val="00D90281"/>
    <w:rsid w:val="00D908E7"/>
    <w:rsid w:val="00D91A76"/>
    <w:rsid w:val="00D947A5"/>
    <w:rsid w:val="00DA3D46"/>
    <w:rsid w:val="00DB1FB0"/>
    <w:rsid w:val="00DB5B92"/>
    <w:rsid w:val="00DB71EB"/>
    <w:rsid w:val="00DC0932"/>
    <w:rsid w:val="00DC475D"/>
    <w:rsid w:val="00DE5728"/>
    <w:rsid w:val="00DF7374"/>
    <w:rsid w:val="00E02103"/>
    <w:rsid w:val="00E27E29"/>
    <w:rsid w:val="00E36D60"/>
    <w:rsid w:val="00E65A51"/>
    <w:rsid w:val="00E80391"/>
    <w:rsid w:val="00ED0E21"/>
    <w:rsid w:val="00ED17FE"/>
    <w:rsid w:val="00F1243B"/>
    <w:rsid w:val="00F17A91"/>
    <w:rsid w:val="00F2189E"/>
    <w:rsid w:val="00F26C1B"/>
    <w:rsid w:val="00F42E89"/>
    <w:rsid w:val="00F43016"/>
    <w:rsid w:val="00F4337A"/>
    <w:rsid w:val="00F44864"/>
    <w:rsid w:val="00F45E64"/>
    <w:rsid w:val="00F52776"/>
    <w:rsid w:val="00F5388C"/>
    <w:rsid w:val="00F55FE1"/>
    <w:rsid w:val="00F660EA"/>
    <w:rsid w:val="00F83E01"/>
    <w:rsid w:val="00FD0652"/>
    <w:rsid w:val="00FE1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5C89236F"/>
  <w15:docId w15:val="{7362CADE-99F0-4DED-86AD-D545484D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semiHidden/>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semiHidden/>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unhideWhenUsed/>
    <w:rsid w:val="000B5DD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ED0E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0A5945"/>
    <w:pPr>
      <w:numPr>
        <w:numId w:val="27"/>
      </w:num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0167">
      <w:bodyDiv w:val="1"/>
      <w:marLeft w:val="0"/>
      <w:marRight w:val="0"/>
      <w:marTop w:val="0"/>
      <w:marBottom w:val="0"/>
      <w:divBdr>
        <w:top w:val="none" w:sz="0" w:space="0" w:color="auto"/>
        <w:left w:val="none" w:sz="0" w:space="0" w:color="auto"/>
        <w:bottom w:val="none" w:sz="0" w:space="0" w:color="auto"/>
        <w:right w:val="none" w:sz="0" w:space="0" w:color="auto"/>
      </w:divBdr>
    </w:div>
    <w:div w:id="348720693">
      <w:bodyDiv w:val="1"/>
      <w:marLeft w:val="0"/>
      <w:marRight w:val="0"/>
      <w:marTop w:val="0"/>
      <w:marBottom w:val="0"/>
      <w:divBdr>
        <w:top w:val="none" w:sz="0" w:space="0" w:color="auto"/>
        <w:left w:val="none" w:sz="0" w:space="0" w:color="auto"/>
        <w:bottom w:val="none" w:sz="0" w:space="0" w:color="auto"/>
        <w:right w:val="none" w:sz="0" w:space="0" w:color="auto"/>
      </w:divBdr>
    </w:div>
    <w:div w:id="1011374271">
      <w:bodyDiv w:val="1"/>
      <w:marLeft w:val="0"/>
      <w:marRight w:val="0"/>
      <w:marTop w:val="0"/>
      <w:marBottom w:val="0"/>
      <w:divBdr>
        <w:top w:val="none" w:sz="0" w:space="0" w:color="auto"/>
        <w:left w:val="none" w:sz="0" w:space="0" w:color="auto"/>
        <w:bottom w:val="none" w:sz="0" w:space="0" w:color="auto"/>
        <w:right w:val="none" w:sz="0" w:space="0" w:color="auto"/>
      </w:divBdr>
    </w:div>
    <w:div w:id="1521772485">
      <w:bodyDiv w:val="1"/>
      <w:marLeft w:val="0"/>
      <w:marRight w:val="0"/>
      <w:marTop w:val="0"/>
      <w:marBottom w:val="0"/>
      <w:divBdr>
        <w:top w:val="none" w:sz="0" w:space="0" w:color="auto"/>
        <w:left w:val="none" w:sz="0" w:space="0" w:color="auto"/>
        <w:bottom w:val="none" w:sz="0" w:space="0" w:color="auto"/>
        <w:right w:val="none" w:sz="0" w:space="0" w:color="auto"/>
      </w:divBdr>
      <w:divsChild>
        <w:div w:id="425616210">
          <w:marLeft w:val="0"/>
          <w:marRight w:val="0"/>
          <w:marTop w:val="0"/>
          <w:marBottom w:val="0"/>
          <w:divBdr>
            <w:top w:val="none" w:sz="0" w:space="0" w:color="auto"/>
            <w:left w:val="none" w:sz="0" w:space="0" w:color="auto"/>
            <w:bottom w:val="none" w:sz="0" w:space="0" w:color="auto"/>
            <w:right w:val="none" w:sz="0" w:space="0" w:color="auto"/>
          </w:divBdr>
        </w:div>
      </w:divsChild>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 w:id="1962104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doe.virginia.gov/instruction/mathematics/resources/vocab_cards/2016/gr2-vocab-cards.pdf" TargetMode="Externa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11</Pages>
  <Words>2186</Words>
  <Characters>12462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2.7ab coin task template</vt:lpstr>
    </vt:vector>
  </TitlesOfParts>
  <Company>vdoe</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2.7ab coin task template</dc:title>
  <dc:subject>math</dc:subject>
  <dc:creator>vdoe</dc:creator>
  <cp:lastModifiedBy>Delozier, Debra (DOE)</cp:lastModifiedBy>
  <cp:revision>22</cp:revision>
  <cp:lastPrinted>2019-05-05T19:26:00Z</cp:lastPrinted>
  <dcterms:created xsi:type="dcterms:W3CDTF">2019-05-06T12:28:00Z</dcterms:created>
  <dcterms:modified xsi:type="dcterms:W3CDTF">2020-12-30T19:50:00Z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ies>
</file>