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5F" w:rsidRPr="00632689" w:rsidRDefault="0007295F" w:rsidP="0007295F">
      <w:pPr>
        <w:tabs>
          <w:tab w:val="left" w:pos="6120"/>
        </w:tabs>
        <w:ind w:left="360"/>
        <w:rPr>
          <w:sz w:val="32"/>
          <w:szCs w:val="32"/>
        </w:rPr>
      </w:pPr>
      <w:bookmarkStart w:id="0" w:name="_Hlk6827732"/>
      <w:r w:rsidRPr="00632689">
        <w:rPr>
          <w:sz w:val="32"/>
          <w:szCs w:val="32"/>
        </w:rPr>
        <w:t>Name _______________________</w:t>
      </w:r>
      <w:r>
        <w:rPr>
          <w:sz w:val="32"/>
          <w:szCs w:val="32"/>
        </w:rPr>
        <w:t>____</w:t>
      </w:r>
      <w:r>
        <w:rPr>
          <w:sz w:val="32"/>
          <w:szCs w:val="32"/>
        </w:rPr>
        <w:tab/>
        <w:t>Date ________________</w:t>
      </w:r>
    </w:p>
    <w:p w:rsidR="0007295F" w:rsidRPr="00632689" w:rsidRDefault="0007295F" w:rsidP="0007295F">
      <w:pPr>
        <w:tabs>
          <w:tab w:val="left" w:pos="900"/>
          <w:tab w:val="left" w:pos="1260"/>
          <w:tab w:val="left" w:pos="4320"/>
        </w:tabs>
        <w:spacing w:before="240"/>
        <w:jc w:val="center"/>
        <w:rPr>
          <w:b/>
          <w:sz w:val="36"/>
          <w:szCs w:val="32"/>
        </w:rPr>
      </w:pPr>
      <w:r>
        <w:rPr>
          <w:b/>
          <w:noProof/>
          <w:sz w:val="36"/>
          <w:szCs w:val="32"/>
        </w:rPr>
        <w:tab/>
      </w:r>
      <w:r>
        <w:rPr>
          <w:b/>
          <w:noProof/>
          <w:sz w:val="36"/>
          <w:szCs w:val="32"/>
        </w:rPr>
        <w:tab/>
        <w:t>Talking Sticks</w:t>
      </w:r>
    </w:p>
    <w:p w:rsidR="00FD049D" w:rsidRPr="0007295F" w:rsidRDefault="0007295F" w:rsidP="0007295F">
      <w:pPr>
        <w:ind w:left="360"/>
      </w:pPr>
      <w:r w:rsidRPr="00632689">
        <w:rPr>
          <w:b/>
          <w:noProof/>
          <w:sz w:val="36"/>
          <w:szCs w:val="32"/>
        </w:rPr>
        <mc:AlternateContent>
          <mc:Choice Requires="wps">
            <w:drawing>
              <wp:inline distT="0" distB="0" distL="0" distR="0" wp14:anchorId="56D6A96B" wp14:editId="042E4877">
                <wp:extent cx="6543675" cy="33432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343275"/>
                        </a:xfrm>
                        <a:prstGeom prst="rect">
                          <a:avLst/>
                        </a:prstGeom>
                        <a:solidFill>
                          <a:srgbClr val="FFFFFF"/>
                        </a:solidFill>
                        <a:ln w="9525">
                          <a:solidFill>
                            <a:srgbClr val="000000"/>
                          </a:solidFill>
                          <a:miter lim="800000"/>
                          <a:headEnd/>
                          <a:tailEnd/>
                        </a:ln>
                      </wps:spPr>
                      <wps:txbx>
                        <w:txbxContent>
                          <w:p w:rsidR="0007295F" w:rsidRPr="009E1829" w:rsidRDefault="0007295F" w:rsidP="0007295F">
                            <w:pPr>
                              <w:rPr>
                                <w:sz w:val="32"/>
                                <w:szCs w:val="36"/>
                              </w:rPr>
                            </w:pPr>
                            <w:r w:rsidRPr="009E1829">
                              <w:rPr>
                                <w:sz w:val="32"/>
                                <w:szCs w:val="36"/>
                              </w:rPr>
                              <w:t xml:space="preserve">Mrs. Holland’s class uses talking sticks to call on students throughout the day. </w:t>
                            </w:r>
                          </w:p>
                          <w:p w:rsidR="0007295F" w:rsidRPr="009E1829" w:rsidRDefault="0007295F" w:rsidP="0007295F">
                            <w:pPr>
                              <w:pStyle w:val="ListParagraph"/>
                              <w:numPr>
                                <w:ilvl w:val="0"/>
                                <w:numId w:val="1"/>
                              </w:numPr>
                              <w:ind w:right="750"/>
                              <w:rPr>
                                <w:sz w:val="32"/>
                                <w:szCs w:val="36"/>
                              </w:rPr>
                            </w:pPr>
                            <w:r w:rsidRPr="009E1829">
                              <w:rPr>
                                <w:sz w:val="32"/>
                                <w:szCs w:val="36"/>
                              </w:rPr>
                              <w:t xml:space="preserve">Each morning, there are 17 sticks in the can. </w:t>
                            </w:r>
                          </w:p>
                          <w:p w:rsidR="0007295F" w:rsidRPr="009E1829" w:rsidRDefault="0007295F" w:rsidP="0007295F">
                            <w:pPr>
                              <w:pStyle w:val="ListParagraph"/>
                              <w:numPr>
                                <w:ilvl w:val="0"/>
                                <w:numId w:val="1"/>
                              </w:numPr>
                              <w:ind w:right="750"/>
                              <w:rPr>
                                <w:sz w:val="32"/>
                                <w:szCs w:val="36"/>
                              </w:rPr>
                            </w:pPr>
                            <w:r w:rsidRPr="009E1829">
                              <w:rPr>
                                <w:sz w:val="32"/>
                                <w:szCs w:val="36"/>
                              </w:rPr>
                              <w:t>As each student shares, their stick is removed from the can and placed on the table. (When the first student shares their stick is moved to the table. When the second student shares their stick is placed on the table.)</w:t>
                            </w:r>
                          </w:p>
                          <w:p w:rsidR="0007295F" w:rsidRPr="009E1829" w:rsidRDefault="0007295F" w:rsidP="0007295F">
                            <w:pPr>
                              <w:rPr>
                                <w:sz w:val="32"/>
                                <w:szCs w:val="36"/>
                              </w:rPr>
                            </w:pPr>
                            <w:r w:rsidRPr="009E1829">
                              <w:rPr>
                                <w:sz w:val="32"/>
                                <w:szCs w:val="36"/>
                              </w:rPr>
                              <w:t xml:space="preserve">If the pattern continues, at any point during the day, how many sticks could be in the can and how many could be on the table? </w:t>
                            </w:r>
                          </w:p>
                          <w:p w:rsidR="0007295F" w:rsidRPr="009E1829" w:rsidRDefault="0007295F" w:rsidP="0007295F">
                            <w:pPr>
                              <w:rPr>
                                <w:sz w:val="32"/>
                                <w:szCs w:val="36"/>
                              </w:rPr>
                            </w:pPr>
                            <w:r w:rsidRPr="009E1829">
                              <w:rPr>
                                <w:sz w:val="32"/>
                                <w:szCs w:val="36"/>
                              </w:rPr>
                              <w:t>What are all the possible combinations? How will you know when you have them all?</w:t>
                            </w:r>
                          </w:p>
                          <w:p w:rsidR="0007295F" w:rsidRPr="002F050F" w:rsidRDefault="0007295F" w:rsidP="0007295F">
                            <w:pPr>
                              <w:spacing w:line="276" w:lineRule="auto"/>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inline>
            </w:drawing>
          </mc:Choice>
          <mc:Fallback>
            <w:pict>
              <v:shapetype w14:anchorId="56D6A96B" id="_x0000_t202" coordsize="21600,21600" o:spt="202" path="m,l,21600r21600,l21600,xe">
                <v:stroke joinstyle="miter"/>
                <v:path gradientshapeok="t" o:connecttype="rect"/>
              </v:shapetype>
              <v:shape id="Text Box 2" o:spid="_x0000_s1026" type="#_x0000_t202" style="width:515.2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">
                <v:textbox>
                  <w:txbxContent>
                    <w:p w:rsidR="0007295F" w:rsidRPr="009E1829" w:rsidRDefault="0007295F" w:rsidP="0007295F">
                      <w:pPr>
                        <w:rPr>
                          <w:sz w:val="32"/>
                          <w:szCs w:val="36"/>
                        </w:rPr>
                      </w:pPr>
                      <w:r w:rsidRPr="009E1829">
                        <w:rPr>
                          <w:sz w:val="32"/>
                          <w:szCs w:val="36"/>
                        </w:rPr>
                        <w:t xml:space="preserve">Mrs. Holland’s class uses talking sticks to call on students throughout the day. </w:t>
                      </w:r>
                    </w:p>
                    <w:p w:rsidR="0007295F" w:rsidRPr="009E1829" w:rsidRDefault="0007295F" w:rsidP="0007295F">
                      <w:pPr>
                        <w:pStyle w:val="ListParagraph"/>
                        <w:numPr>
                          <w:ilvl w:val="0"/>
                          <w:numId w:val="1"/>
                        </w:numPr>
                        <w:ind w:right="750"/>
                        <w:rPr>
                          <w:sz w:val="32"/>
                          <w:szCs w:val="36"/>
                        </w:rPr>
                      </w:pPr>
                      <w:r w:rsidRPr="009E1829">
                        <w:rPr>
                          <w:sz w:val="32"/>
                          <w:szCs w:val="36"/>
                        </w:rPr>
                        <w:t xml:space="preserve">Each morning, there are 17 sticks in the can. </w:t>
                      </w:r>
                    </w:p>
                    <w:p w:rsidR="0007295F" w:rsidRPr="009E1829" w:rsidRDefault="0007295F" w:rsidP="0007295F">
                      <w:pPr>
                        <w:pStyle w:val="ListParagraph"/>
                        <w:numPr>
                          <w:ilvl w:val="0"/>
                          <w:numId w:val="1"/>
                        </w:numPr>
                        <w:ind w:right="750"/>
                        <w:rPr>
                          <w:sz w:val="32"/>
                          <w:szCs w:val="36"/>
                        </w:rPr>
                      </w:pPr>
                      <w:r w:rsidRPr="009E1829">
                        <w:rPr>
                          <w:sz w:val="32"/>
                          <w:szCs w:val="36"/>
                        </w:rPr>
                        <w:t>As each student shares, their stick is removed from the can and placed on the table. (When the first student shares their stick is moved to the table. When the second student shares their stick is placed on the table.)</w:t>
                      </w:r>
                    </w:p>
                    <w:p w:rsidR="0007295F" w:rsidRPr="009E1829" w:rsidRDefault="0007295F" w:rsidP="0007295F">
                      <w:pPr>
                        <w:rPr>
                          <w:sz w:val="32"/>
                          <w:szCs w:val="36"/>
                        </w:rPr>
                      </w:pPr>
                      <w:r w:rsidRPr="009E1829">
                        <w:rPr>
                          <w:sz w:val="32"/>
                          <w:szCs w:val="36"/>
                        </w:rPr>
                        <w:t xml:space="preserve">If the pattern continues, at any point during the day, how many sticks could be in the can and how many could be on the table? </w:t>
                      </w:r>
                    </w:p>
                    <w:p w:rsidR="0007295F" w:rsidRPr="009E1829" w:rsidRDefault="0007295F" w:rsidP="0007295F">
                      <w:pPr>
                        <w:rPr>
                          <w:sz w:val="32"/>
                          <w:szCs w:val="36"/>
                        </w:rPr>
                      </w:pPr>
                      <w:r w:rsidRPr="009E1829">
                        <w:rPr>
                          <w:sz w:val="32"/>
                          <w:szCs w:val="36"/>
                        </w:rPr>
                        <w:t>What are all the possible combinations? How will you know when you have them all?</w:t>
                      </w:r>
                    </w:p>
                    <w:p w:rsidR="0007295F" w:rsidRPr="002F050F" w:rsidRDefault="0007295F" w:rsidP="0007295F">
                      <w:pPr>
                        <w:spacing w:line="276" w:lineRule="auto"/>
                        <w:rPr>
                          <w:rFonts w:asciiTheme="minorHAnsi" w:hAnsiTheme="minorHAnsi" w:cstheme="minorHAnsi"/>
                          <w:sz w:val="28"/>
                          <w:szCs w:val="28"/>
                        </w:rPr>
                      </w:pPr>
                    </w:p>
                  </w:txbxContent>
                </v:textbox>
                <w10:anchorlock/>
              </v:shape>
            </w:pict>
          </mc:Fallback>
        </mc:AlternateContent>
      </w:r>
      <w:bookmarkEnd w:id="0"/>
    </w:p>
    <w:sectPr w:rsidR="00FD049D" w:rsidRPr="0007295F" w:rsidSect="003127A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pgNumType w:start="1"/>
      <w:cols w:space="720" w:equalWidth="0">
        <w:col w:w="936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524" w:rsidRDefault="0007295F">
      <w:pPr>
        <w:spacing w:after="0" w:line="240" w:lineRule="auto"/>
      </w:pPr>
      <w:r>
        <w:separator/>
      </w:r>
    </w:p>
  </w:endnote>
  <w:endnote w:type="continuationSeparator" w:id="0">
    <w:p w:rsidR="00C26524" w:rsidRDefault="0007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AC" w:rsidRDefault="00312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49D" w:rsidRDefault="0007295F">
    <w:pPr>
      <w:pBdr>
        <w:top w:val="nil"/>
        <w:left w:val="nil"/>
        <w:bottom w:val="nil"/>
        <w:right w:val="nil"/>
        <w:between w:val="nil"/>
      </w:pBdr>
      <w:tabs>
        <w:tab w:val="right" w:pos="14220"/>
      </w:tabs>
      <w:spacing w:after="0" w:line="240" w:lineRule="auto"/>
      <w:rPr>
        <w:color w:val="000000"/>
      </w:rPr>
    </w:pPr>
    <w:r>
      <w:rPr>
        <w:color w:val="000000"/>
      </w:rPr>
      <w:t>Virginia Department of Education, July 31, 2019, DRAFT TEMPLATE</w:t>
    </w:r>
    <w:r>
      <w:rPr>
        <w:color w:val="000000"/>
      </w:rPr>
      <w:tab/>
    </w:r>
    <w:r>
      <w:rPr>
        <w:color w:val="000000"/>
      </w:rPr>
      <w:fldChar w:fldCharType="begin"/>
    </w:r>
    <w:r>
      <w:rPr>
        <w:color w:val="000000"/>
      </w:rPr>
      <w:instrText>PAGE</w:instrTex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AC" w:rsidRDefault="003127AC" w:rsidP="003127AC">
    <w:pPr>
      <w:pStyle w:val="Footer"/>
      <w:tabs>
        <w:tab w:val="clear" w:pos="9360"/>
        <w:tab w:val="right" w:pos="10800"/>
      </w:tabs>
      <w:spacing w:before="120" w:after="120"/>
      <w:ind w:right="187"/>
    </w:pPr>
    <w:bookmarkStart w:id="1" w:name="_GoBack"/>
    <w:bookmarkEnd w:id="1"/>
    <w:r>
      <w:t>Virginia Department of Education</w:t>
    </w:r>
    <w:r>
      <w:tab/>
    </w:r>
    <w:r>
      <w:tab/>
      <w:t>2019</w:t>
    </w:r>
  </w:p>
  <w:p w:rsidR="00FD049D" w:rsidRDefault="003127AC" w:rsidP="003127AC">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524" w:rsidRDefault="0007295F">
      <w:pPr>
        <w:spacing w:after="0" w:line="240" w:lineRule="auto"/>
      </w:pPr>
      <w:r>
        <w:separator/>
      </w:r>
    </w:p>
  </w:footnote>
  <w:footnote w:type="continuationSeparator" w:id="0">
    <w:p w:rsidR="00C26524" w:rsidRDefault="0007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49D" w:rsidRDefault="00FD04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49D" w:rsidRDefault="00FD049D">
    <w:pPr>
      <w:pBdr>
        <w:top w:val="nil"/>
        <w:left w:val="nil"/>
        <w:bottom w:val="nil"/>
        <w:right w:val="nil"/>
        <w:between w:val="nil"/>
      </w:pBdr>
      <w:tabs>
        <w:tab w:val="center" w:pos="4680"/>
        <w:tab w:val="right" w:pos="9360"/>
      </w:tabs>
      <w:spacing w:after="240" w:line="240" w:lineRule="auto"/>
      <w:jc w:val="cente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AC" w:rsidRDefault="00312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C0293"/>
    <w:multiLevelType w:val="hybridMultilevel"/>
    <w:tmpl w:val="D02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9D"/>
    <w:rsid w:val="0007295F"/>
    <w:rsid w:val="003127AC"/>
    <w:rsid w:val="00425EA1"/>
    <w:rsid w:val="00C26524"/>
    <w:rsid w:val="00FD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D71D"/>
  <w15:docId w15:val="{199A6885-F1DA-46DB-8DD7-C1F3FEE5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7295F"/>
    <w:pPr>
      <w:ind w:left="720"/>
      <w:contextualSpacing/>
    </w:pPr>
  </w:style>
  <w:style w:type="paragraph" w:styleId="Footer">
    <w:name w:val="footer"/>
    <w:basedOn w:val="Normal"/>
    <w:link w:val="FooterChar"/>
    <w:uiPriority w:val="99"/>
    <w:unhideWhenUsed/>
    <w:rsid w:val="00072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95F"/>
  </w:style>
  <w:style w:type="paragraph" w:styleId="Header">
    <w:name w:val="header"/>
    <w:basedOn w:val="Normal"/>
    <w:link w:val="HeaderChar"/>
    <w:uiPriority w:val="99"/>
    <w:unhideWhenUsed/>
    <w:rsid w:val="00072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talking sticks task</vt:lpstr>
    </vt:vector>
  </TitlesOfParts>
  <Company>VDOE</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sticks task</dc:title>
  <dc:subject>mathematics</dc:subject>
  <dc:creator>VDOE</dc:creator>
  <cp:lastModifiedBy>Delozier, Debra (DOE)</cp:lastModifiedBy>
  <cp:revision>4</cp:revision>
  <dcterms:created xsi:type="dcterms:W3CDTF">2019-12-04T16:40:00Z</dcterms:created>
  <dcterms:modified xsi:type="dcterms:W3CDTF">2020-12-30T18:57:00Z</dcterms:modified>
</cp:coreProperties>
</file>