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7742" w14:textId="12A66801" w:rsidR="00180887" w:rsidRDefault="00180887" w:rsidP="00180887">
      <w:pPr>
        <w:spacing w:after="120"/>
        <w:jc w:val="center"/>
        <w:rPr>
          <w:rFonts w:asciiTheme="minorHAnsi" w:hAnsiTheme="minorHAnsi"/>
          <w:b/>
          <w:sz w:val="28"/>
        </w:rPr>
      </w:pPr>
      <w:bookmarkStart w:id="0" w:name="_GoBack"/>
      <w:bookmarkEnd w:id="0"/>
      <w:r>
        <w:rPr>
          <w:rFonts w:asciiTheme="minorHAnsi" w:hAnsiTheme="minorHAnsi"/>
          <w:b/>
          <w:sz w:val="28"/>
        </w:rPr>
        <w:t>Anchor Paper Scoring and Rationales</w:t>
      </w:r>
    </w:p>
    <w:p w14:paraId="14F0B9AB" w14:textId="77777777" w:rsidR="00180887" w:rsidRDefault="00180887" w:rsidP="00180887">
      <w:pPr>
        <w:spacing w:after="120"/>
        <w:jc w:val="center"/>
        <w:rPr>
          <w:rFonts w:asciiTheme="minorHAnsi" w:hAnsiTheme="minorHAnsi"/>
          <w:b/>
          <w:sz w:val="28"/>
        </w:rPr>
      </w:pPr>
    </w:p>
    <w:p w14:paraId="32CAE0B1" w14:textId="5413A36B" w:rsidR="00180887" w:rsidRDefault="00A279DC" w:rsidP="00A279DC">
      <w:pPr>
        <w:tabs>
          <w:tab w:val="left" w:pos="720"/>
          <w:tab w:val="left" w:pos="7200"/>
        </w:tabs>
        <w:spacing w:after="120"/>
        <w:rPr>
          <w:rFonts w:asciiTheme="minorHAnsi" w:hAnsiTheme="minorHAnsi"/>
          <w:b/>
          <w:sz w:val="28"/>
        </w:rPr>
      </w:pPr>
      <w:bookmarkStart w:id="1" w:name="_Hlk24980082"/>
      <w:r>
        <w:rPr>
          <w:rFonts w:asciiTheme="minorHAnsi" w:hAnsiTheme="minorHAnsi"/>
          <w:b/>
          <w:sz w:val="28"/>
        </w:rPr>
        <w:tab/>
        <w:t xml:space="preserve">Task:  </w:t>
      </w:r>
      <w:r w:rsidR="00CA027C">
        <w:rPr>
          <w:rFonts w:asciiTheme="minorHAnsi" w:hAnsiTheme="minorHAnsi"/>
          <w:b/>
          <w:sz w:val="28"/>
        </w:rPr>
        <w:t>Sticker Sets</w:t>
      </w:r>
      <w:r>
        <w:rPr>
          <w:rFonts w:asciiTheme="minorHAnsi" w:hAnsiTheme="minorHAnsi"/>
          <w:b/>
          <w:sz w:val="28"/>
        </w:rPr>
        <w:tab/>
      </w:r>
      <w:r w:rsidR="00180887">
        <w:rPr>
          <w:rFonts w:asciiTheme="minorHAnsi" w:hAnsiTheme="minorHAnsi"/>
          <w:b/>
          <w:sz w:val="28"/>
        </w:rPr>
        <w:t xml:space="preserve">Student: </w:t>
      </w:r>
      <w:r>
        <w:rPr>
          <w:rFonts w:asciiTheme="minorHAnsi" w:hAnsiTheme="minorHAnsi"/>
          <w:b/>
          <w:sz w:val="28"/>
        </w:rPr>
        <w:t xml:space="preserve"> </w:t>
      </w:r>
      <w:r w:rsidR="00D20389">
        <w:rPr>
          <w:rFonts w:asciiTheme="minorHAnsi" w:hAnsiTheme="minorHAnsi"/>
          <w:b/>
          <w:sz w:val="28"/>
        </w:rPr>
        <w:t>A</w:t>
      </w:r>
    </w:p>
    <w:bookmarkEnd w:id="1"/>
    <w:p w14:paraId="6D6D9EA1" w14:textId="2C1AA53E" w:rsidR="00180887" w:rsidRDefault="00180887"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180887" w:rsidRPr="00926B48" w14:paraId="2CE46FA3" w14:textId="77777777" w:rsidTr="0026427E">
        <w:trPr>
          <w:tblHeader/>
          <w:jc w:val="center"/>
        </w:trPr>
        <w:tc>
          <w:tcPr>
            <w:tcW w:w="1923" w:type="dxa"/>
            <w:shd w:val="clear" w:color="auto" w:fill="000000" w:themeFill="text1"/>
          </w:tcPr>
          <w:p w14:paraId="2A977D8B" w14:textId="77777777" w:rsidR="00180887" w:rsidRPr="00FA5410" w:rsidRDefault="00180887" w:rsidP="00FD306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10B80B46" w14:textId="77777777" w:rsidR="00180887" w:rsidRDefault="00180887" w:rsidP="00FD306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FD306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1C7AC501" w14:textId="77777777" w:rsidR="00180887" w:rsidRPr="00FA5410" w:rsidRDefault="00180887" w:rsidP="00FD306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A279DC">
        <w:trPr>
          <w:jc w:val="center"/>
        </w:trPr>
        <w:tc>
          <w:tcPr>
            <w:tcW w:w="1923" w:type="dxa"/>
            <w:vAlign w:val="center"/>
          </w:tcPr>
          <w:p w14:paraId="529B8380" w14:textId="77777777" w:rsidR="00180887" w:rsidRPr="00FA5410" w:rsidRDefault="00180887"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180887" w:rsidRPr="00FA5410" w:rsidRDefault="00180887" w:rsidP="00A279DC">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A279DC">
            <w:pPr>
              <w:jc w:val="center"/>
              <w:rPr>
                <w:rFonts w:asciiTheme="minorHAnsi" w:hAnsiTheme="minorHAnsi" w:cstheme="minorHAnsi"/>
                <w:b/>
                <w:szCs w:val="22"/>
              </w:rPr>
            </w:pPr>
          </w:p>
        </w:tc>
        <w:tc>
          <w:tcPr>
            <w:tcW w:w="2572" w:type="dxa"/>
            <w:vAlign w:val="center"/>
          </w:tcPr>
          <w:p w14:paraId="24108533" w14:textId="3DA05662" w:rsidR="00180887" w:rsidRDefault="00D2038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0887C29F" w14:textId="77777777" w:rsidR="00180887" w:rsidRPr="00FA5410" w:rsidRDefault="00180887" w:rsidP="00A279DC">
            <w:pPr>
              <w:pStyle w:val="Bullet2"/>
              <w:numPr>
                <w:ilvl w:val="0"/>
                <w:numId w:val="0"/>
              </w:numPr>
              <w:jc w:val="center"/>
              <w:rPr>
                <w:rFonts w:asciiTheme="minorHAnsi" w:hAnsiTheme="minorHAnsi" w:cstheme="minorHAnsi"/>
                <w:bCs/>
                <w:sz w:val="24"/>
                <w:szCs w:val="22"/>
              </w:rPr>
            </w:pPr>
          </w:p>
        </w:tc>
        <w:tc>
          <w:tcPr>
            <w:tcW w:w="5575" w:type="dxa"/>
          </w:tcPr>
          <w:p w14:paraId="0699F6A2" w14:textId="5730CAC0" w:rsidR="00180887" w:rsidRPr="00FA5410" w:rsidRDefault="000D21F2"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The student demonstrates understanding and applies mathematical skills associated with the task.  The student u</w:t>
            </w:r>
            <w:r w:rsidR="00D20389">
              <w:rPr>
                <w:rFonts w:asciiTheme="minorHAnsi" w:hAnsiTheme="minorHAnsi" w:cstheme="minorHAnsi"/>
                <w:bCs/>
                <w:sz w:val="24"/>
                <w:szCs w:val="22"/>
              </w:rPr>
              <w:t xml:space="preserve">ses numbers other than </w:t>
            </w:r>
            <w:r>
              <w:rPr>
                <w:rFonts w:asciiTheme="minorHAnsi" w:hAnsiTheme="minorHAnsi" w:cstheme="minorHAnsi"/>
                <w:bCs/>
                <w:sz w:val="24"/>
                <w:szCs w:val="22"/>
              </w:rPr>
              <w:t>zero</w:t>
            </w:r>
            <w:r w:rsidR="00D20389">
              <w:rPr>
                <w:rFonts w:asciiTheme="minorHAnsi" w:hAnsiTheme="minorHAnsi" w:cstheme="minorHAnsi"/>
                <w:bCs/>
                <w:sz w:val="24"/>
                <w:szCs w:val="22"/>
              </w:rPr>
              <w:t xml:space="preserve"> in the ones place</w:t>
            </w:r>
            <w:r>
              <w:rPr>
                <w:rFonts w:asciiTheme="minorHAnsi" w:hAnsiTheme="minorHAnsi" w:cstheme="minorHAnsi"/>
                <w:bCs/>
                <w:sz w:val="24"/>
                <w:szCs w:val="22"/>
              </w:rPr>
              <w:t xml:space="preserve"> and u</w:t>
            </w:r>
            <w:r w:rsidR="00D20389">
              <w:rPr>
                <w:rFonts w:asciiTheme="minorHAnsi" w:hAnsiTheme="minorHAnsi" w:cstheme="minorHAnsi"/>
                <w:bCs/>
                <w:sz w:val="24"/>
                <w:szCs w:val="22"/>
              </w:rPr>
              <w:t>ses relationships among the concepts</w:t>
            </w:r>
            <w:r>
              <w:rPr>
                <w:rFonts w:asciiTheme="minorHAnsi" w:hAnsiTheme="minorHAnsi" w:cstheme="minorHAnsi"/>
                <w:bCs/>
                <w:sz w:val="24"/>
                <w:szCs w:val="22"/>
              </w:rPr>
              <w:t>.  The student</w:t>
            </w:r>
            <w:r w:rsidR="00D20389">
              <w:rPr>
                <w:rFonts w:asciiTheme="minorHAnsi" w:hAnsiTheme="minorHAnsi" w:cstheme="minorHAnsi"/>
                <w:bCs/>
                <w:sz w:val="24"/>
                <w:szCs w:val="22"/>
              </w:rPr>
              <w:t xml:space="preserve"> was able to see that you could add 10 and subtract 10 for various numbers</w:t>
            </w:r>
            <w:r>
              <w:rPr>
                <w:rFonts w:asciiTheme="minorHAnsi" w:hAnsiTheme="minorHAnsi" w:cstheme="minorHAnsi"/>
                <w:bCs/>
                <w:sz w:val="24"/>
                <w:szCs w:val="22"/>
              </w:rPr>
              <w:t xml:space="preserve"> and h</w:t>
            </w:r>
            <w:r w:rsidR="00D20389">
              <w:rPr>
                <w:rFonts w:asciiTheme="minorHAnsi" w:hAnsiTheme="minorHAnsi" w:cstheme="minorHAnsi"/>
                <w:bCs/>
                <w:sz w:val="24"/>
                <w:szCs w:val="22"/>
              </w:rPr>
              <w:t xml:space="preserve">as multiple solutions.  It appears </w:t>
            </w:r>
            <w:r>
              <w:rPr>
                <w:rFonts w:asciiTheme="minorHAnsi" w:hAnsiTheme="minorHAnsi" w:cstheme="minorHAnsi"/>
                <w:bCs/>
                <w:sz w:val="24"/>
                <w:szCs w:val="22"/>
              </w:rPr>
              <w:t>the student</w:t>
            </w:r>
            <w:r w:rsidR="00D20389">
              <w:rPr>
                <w:rFonts w:asciiTheme="minorHAnsi" w:hAnsiTheme="minorHAnsi" w:cstheme="minorHAnsi"/>
                <w:bCs/>
                <w:sz w:val="24"/>
                <w:szCs w:val="22"/>
              </w:rPr>
              <w:t xml:space="preserve"> is making generalizations</w:t>
            </w:r>
            <w:r>
              <w:rPr>
                <w:rFonts w:asciiTheme="minorHAnsi" w:hAnsiTheme="minorHAnsi" w:cstheme="minorHAnsi"/>
                <w:bCs/>
                <w:sz w:val="24"/>
                <w:szCs w:val="22"/>
              </w:rPr>
              <w:t xml:space="preserve"> in the table created.</w:t>
            </w:r>
          </w:p>
        </w:tc>
      </w:tr>
      <w:tr w:rsidR="00180887" w:rsidRPr="00926B48" w14:paraId="4A22EEF0" w14:textId="77777777" w:rsidTr="00A279DC">
        <w:trPr>
          <w:trHeight w:val="1907"/>
          <w:jc w:val="center"/>
        </w:trPr>
        <w:tc>
          <w:tcPr>
            <w:tcW w:w="1923" w:type="dxa"/>
            <w:vAlign w:val="center"/>
          </w:tcPr>
          <w:p w14:paraId="5749EA04" w14:textId="77777777" w:rsidR="00180887" w:rsidRPr="00FA5410" w:rsidRDefault="00180887"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180887" w:rsidRPr="00FA5410" w:rsidRDefault="00180887" w:rsidP="00A279DC">
            <w:pPr>
              <w:pStyle w:val="Heading1"/>
              <w:jc w:val="center"/>
              <w:rPr>
                <w:rFonts w:asciiTheme="minorHAnsi" w:hAnsiTheme="minorHAnsi" w:cstheme="minorHAnsi"/>
                <w:sz w:val="24"/>
                <w:szCs w:val="22"/>
              </w:rPr>
            </w:pPr>
          </w:p>
        </w:tc>
        <w:tc>
          <w:tcPr>
            <w:tcW w:w="2572" w:type="dxa"/>
            <w:vAlign w:val="center"/>
          </w:tcPr>
          <w:p w14:paraId="682D473B" w14:textId="266B691D" w:rsidR="00915EC9" w:rsidRPr="00FA5410" w:rsidRDefault="00915EC9" w:rsidP="00A279DC">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75" w:type="dxa"/>
          </w:tcPr>
          <w:p w14:paraId="6C31B613" w14:textId="455FDFCB" w:rsidR="00180887" w:rsidRPr="00FA5410" w:rsidRDefault="000D21F2" w:rsidP="00A279DC">
            <w:pPr>
              <w:pStyle w:val="Bullet2"/>
              <w:numPr>
                <w:ilvl w:val="0"/>
                <w:numId w:val="0"/>
              </w:numPr>
              <w:spacing w:before="120" w:after="120"/>
              <w:rPr>
                <w:rFonts w:asciiTheme="minorHAnsi" w:hAnsiTheme="minorHAnsi" w:cstheme="minorHAnsi"/>
                <w:sz w:val="24"/>
                <w:szCs w:val="22"/>
              </w:rPr>
            </w:pPr>
            <w:r>
              <w:rPr>
                <w:rFonts w:asciiTheme="minorHAnsi" w:hAnsiTheme="minorHAnsi" w:cstheme="minorHAnsi"/>
                <w:sz w:val="24"/>
                <w:szCs w:val="22"/>
              </w:rPr>
              <w:t xml:space="preserve">The student displays a problem solving strategy that is relevant to the problem.  </w:t>
            </w:r>
            <w:r w:rsidR="00965B77">
              <w:rPr>
                <w:rFonts w:asciiTheme="minorHAnsi" w:hAnsiTheme="minorHAnsi" w:cstheme="minorHAnsi"/>
                <w:sz w:val="24"/>
                <w:szCs w:val="22"/>
              </w:rPr>
              <w:t xml:space="preserve">The student </w:t>
            </w:r>
            <w:r>
              <w:rPr>
                <w:rFonts w:asciiTheme="minorHAnsi" w:hAnsiTheme="minorHAnsi" w:cstheme="minorHAnsi"/>
                <w:sz w:val="24"/>
                <w:szCs w:val="22"/>
              </w:rPr>
              <w:t>understands the underlying mathe</w:t>
            </w:r>
            <w:r w:rsidR="000B17A7">
              <w:rPr>
                <w:rFonts w:asciiTheme="minorHAnsi" w:hAnsiTheme="minorHAnsi" w:cstheme="minorHAnsi"/>
                <w:sz w:val="24"/>
                <w:szCs w:val="22"/>
              </w:rPr>
              <w:t>matical concept of 10 more and 10 less</w:t>
            </w:r>
            <w:r w:rsidR="00965B77">
              <w:rPr>
                <w:rFonts w:asciiTheme="minorHAnsi" w:hAnsiTheme="minorHAnsi" w:cstheme="minorHAnsi"/>
                <w:sz w:val="24"/>
                <w:szCs w:val="22"/>
              </w:rPr>
              <w:t>.</w:t>
            </w:r>
          </w:p>
        </w:tc>
      </w:tr>
      <w:tr w:rsidR="00180887" w:rsidRPr="00926B48" w14:paraId="3F41DF31" w14:textId="77777777" w:rsidTr="00A279DC">
        <w:trPr>
          <w:trHeight w:val="1889"/>
          <w:jc w:val="center"/>
        </w:trPr>
        <w:tc>
          <w:tcPr>
            <w:tcW w:w="1923" w:type="dxa"/>
            <w:vAlign w:val="center"/>
          </w:tcPr>
          <w:p w14:paraId="393546BA" w14:textId="77777777" w:rsidR="00180887" w:rsidRPr="00FA5410" w:rsidRDefault="00180887" w:rsidP="00A279D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A279D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vAlign w:val="center"/>
          </w:tcPr>
          <w:p w14:paraId="1A0CA750" w14:textId="0837A303" w:rsidR="00180887" w:rsidRDefault="00965B77"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116BF945" w14:textId="77777777" w:rsidR="00180887" w:rsidRPr="00FA5410" w:rsidRDefault="00180887" w:rsidP="00A279DC">
            <w:pPr>
              <w:pStyle w:val="Bullet2"/>
              <w:numPr>
                <w:ilvl w:val="0"/>
                <w:numId w:val="0"/>
              </w:numPr>
              <w:jc w:val="center"/>
              <w:rPr>
                <w:rFonts w:asciiTheme="minorHAnsi" w:hAnsiTheme="minorHAnsi" w:cstheme="minorHAnsi"/>
                <w:bCs/>
                <w:sz w:val="24"/>
                <w:szCs w:val="22"/>
              </w:rPr>
            </w:pPr>
          </w:p>
        </w:tc>
        <w:tc>
          <w:tcPr>
            <w:tcW w:w="5575" w:type="dxa"/>
          </w:tcPr>
          <w:p w14:paraId="746E1C55" w14:textId="4CA80C61" w:rsidR="00180887" w:rsidRPr="00FA5410" w:rsidRDefault="000B17A7"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 xml:space="preserve">The student </w:t>
            </w:r>
            <w:r w:rsidR="00965B77">
              <w:rPr>
                <w:rFonts w:asciiTheme="minorHAnsi" w:hAnsiTheme="minorHAnsi" w:cstheme="minorHAnsi"/>
                <w:bCs/>
                <w:sz w:val="24"/>
                <w:szCs w:val="22"/>
              </w:rPr>
              <w:t xml:space="preserve">communicates their thinking process with </w:t>
            </w:r>
            <w:r w:rsidR="00965B77" w:rsidRPr="00EB7781">
              <w:rPr>
                <w:rFonts w:asciiTheme="minorHAnsi" w:hAnsiTheme="minorHAnsi" w:cstheme="minorHAnsi"/>
                <w:bCs/>
                <w:sz w:val="24"/>
                <w:szCs w:val="22"/>
              </w:rPr>
              <w:t>a</w:t>
            </w:r>
            <w:r w:rsidR="00FD3065" w:rsidRPr="00EB7781">
              <w:rPr>
                <w:rFonts w:asciiTheme="minorHAnsi" w:hAnsiTheme="minorHAnsi" w:cstheme="minorHAnsi"/>
                <w:bCs/>
                <w:sz w:val="24"/>
                <w:szCs w:val="22"/>
              </w:rPr>
              <w:t>n organized</w:t>
            </w:r>
            <w:r w:rsidR="00965B77">
              <w:rPr>
                <w:rFonts w:asciiTheme="minorHAnsi" w:hAnsiTheme="minorHAnsi" w:cstheme="minorHAnsi"/>
                <w:bCs/>
                <w:sz w:val="24"/>
                <w:szCs w:val="22"/>
              </w:rPr>
              <w:t xml:space="preserve"> table.  </w:t>
            </w:r>
          </w:p>
        </w:tc>
      </w:tr>
      <w:tr w:rsidR="00180887" w:rsidRPr="00926B48" w14:paraId="0862B1BA" w14:textId="77777777" w:rsidTr="00A279DC">
        <w:trPr>
          <w:trHeight w:val="2051"/>
          <w:jc w:val="center"/>
        </w:trPr>
        <w:tc>
          <w:tcPr>
            <w:tcW w:w="1923" w:type="dxa"/>
            <w:vAlign w:val="center"/>
          </w:tcPr>
          <w:p w14:paraId="5D1C2D72" w14:textId="7A7221CD" w:rsidR="00180887" w:rsidRPr="00FA5410" w:rsidRDefault="00180887" w:rsidP="00A279DC">
            <w:pPr>
              <w:jc w:val="center"/>
              <w:rPr>
                <w:rFonts w:asciiTheme="minorHAnsi" w:hAnsiTheme="minorHAnsi" w:cstheme="minorHAnsi"/>
                <w:b/>
                <w:bCs/>
                <w:szCs w:val="22"/>
              </w:rPr>
            </w:pPr>
            <w:r w:rsidRPr="00FA5410">
              <w:rPr>
                <w:rFonts w:asciiTheme="minorHAnsi" w:hAnsiTheme="minorHAnsi" w:cstheme="minorHAnsi"/>
                <w:b/>
                <w:bCs/>
                <w:szCs w:val="22"/>
              </w:rPr>
              <w:t>Representations</w:t>
            </w:r>
          </w:p>
          <w:p w14:paraId="1D0855AB" w14:textId="7B3AAC36" w:rsidR="00180887" w:rsidRPr="00FA5410" w:rsidRDefault="00180887"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63CB4022" w14:textId="77777777" w:rsidR="00180887" w:rsidRPr="00FA5410" w:rsidRDefault="00180887" w:rsidP="00A279D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vAlign w:val="center"/>
          </w:tcPr>
          <w:p w14:paraId="0FC55D70" w14:textId="51646F4A" w:rsidR="00180887" w:rsidRPr="00FA5410" w:rsidRDefault="00915EC9" w:rsidP="00A279DC">
            <w:pPr>
              <w:jc w:val="center"/>
              <w:rPr>
                <w:rFonts w:asciiTheme="minorHAnsi" w:hAnsiTheme="minorHAnsi" w:cstheme="minorHAnsi"/>
                <w:szCs w:val="22"/>
              </w:rPr>
            </w:pPr>
            <w:r>
              <w:rPr>
                <w:rFonts w:asciiTheme="minorHAnsi" w:hAnsiTheme="minorHAnsi" w:cstheme="minorHAnsi"/>
                <w:szCs w:val="22"/>
              </w:rPr>
              <w:t>Proficient</w:t>
            </w:r>
          </w:p>
        </w:tc>
        <w:tc>
          <w:tcPr>
            <w:tcW w:w="5575" w:type="dxa"/>
          </w:tcPr>
          <w:p w14:paraId="4F6012F9" w14:textId="3048C710" w:rsidR="00180887" w:rsidRPr="00FA5410" w:rsidRDefault="000B17A7" w:rsidP="00A279DC">
            <w:pPr>
              <w:spacing w:before="120" w:after="120"/>
              <w:rPr>
                <w:rFonts w:asciiTheme="minorHAnsi" w:hAnsiTheme="minorHAnsi" w:cstheme="minorHAnsi"/>
                <w:szCs w:val="22"/>
              </w:rPr>
            </w:pPr>
            <w:r>
              <w:rPr>
                <w:rFonts w:asciiTheme="minorHAnsi" w:hAnsiTheme="minorHAnsi" w:cstheme="minorHAnsi"/>
                <w:szCs w:val="22"/>
              </w:rPr>
              <w:t>The student uses a table as representation of thinking with accurate labels for each person-Christian, Abby, and Madison.  The student has made a mathematical connection that is relevant to the context of the problem and realizes that Christian has 10 more than Madison and Abby has 10 less than Madison.</w:t>
            </w:r>
          </w:p>
          <w:p w14:paraId="52E077D9" w14:textId="77777777" w:rsidR="00180887" w:rsidRPr="00FA5410" w:rsidRDefault="00180887" w:rsidP="00A279DC">
            <w:pPr>
              <w:spacing w:before="120" w:after="120"/>
              <w:rPr>
                <w:rFonts w:asciiTheme="minorHAnsi" w:hAnsiTheme="minorHAnsi" w:cstheme="minorHAnsi"/>
                <w:szCs w:val="22"/>
              </w:rPr>
            </w:pPr>
          </w:p>
        </w:tc>
      </w:tr>
    </w:tbl>
    <w:p w14:paraId="1542052E" w14:textId="51A498DC" w:rsidR="00180887" w:rsidRDefault="00180887" w:rsidP="003E0F36">
      <w:pPr>
        <w:rPr>
          <w:rFonts w:ascii="Calibri" w:hAnsi="Calibri"/>
          <w:sz w:val="20"/>
          <w:szCs w:val="20"/>
        </w:rPr>
      </w:pPr>
    </w:p>
    <w:p w14:paraId="328912D4" w14:textId="4FA41FDD" w:rsidR="0026427E" w:rsidRDefault="0026427E">
      <w:pPr>
        <w:rPr>
          <w:rFonts w:ascii="Calibri" w:hAnsi="Calibri"/>
          <w:sz w:val="20"/>
          <w:szCs w:val="20"/>
        </w:rPr>
      </w:pPr>
      <w:r>
        <w:rPr>
          <w:rFonts w:ascii="Calibri" w:hAnsi="Calibri"/>
          <w:sz w:val="20"/>
          <w:szCs w:val="20"/>
        </w:rPr>
        <w:br w:type="page"/>
      </w:r>
    </w:p>
    <w:p w14:paraId="1BABEF7E" w14:textId="77777777" w:rsidR="0026427E" w:rsidRDefault="0026427E" w:rsidP="0026427E">
      <w:pPr>
        <w:spacing w:after="120"/>
        <w:jc w:val="center"/>
        <w:rPr>
          <w:rFonts w:asciiTheme="minorHAnsi" w:hAnsiTheme="minorHAnsi"/>
          <w:b/>
          <w:sz w:val="28"/>
        </w:rPr>
      </w:pPr>
      <w:r>
        <w:rPr>
          <w:rFonts w:asciiTheme="minorHAnsi" w:hAnsiTheme="minorHAnsi"/>
          <w:b/>
          <w:sz w:val="28"/>
        </w:rPr>
        <w:lastRenderedPageBreak/>
        <w:t>Anchor Paper Scoring and Rationales</w:t>
      </w:r>
    </w:p>
    <w:p w14:paraId="2E0F85B3" w14:textId="77777777" w:rsidR="0026427E" w:rsidRDefault="0026427E" w:rsidP="0026427E">
      <w:pPr>
        <w:spacing w:after="120"/>
        <w:jc w:val="center"/>
        <w:rPr>
          <w:rFonts w:asciiTheme="minorHAnsi" w:hAnsiTheme="minorHAnsi"/>
          <w:b/>
          <w:sz w:val="28"/>
        </w:rPr>
      </w:pPr>
    </w:p>
    <w:p w14:paraId="56468CA2" w14:textId="28CB1636" w:rsidR="00A279DC" w:rsidRDefault="00904472" w:rsidP="00A279DC">
      <w:pPr>
        <w:tabs>
          <w:tab w:val="left" w:pos="720"/>
          <w:tab w:val="left" w:pos="7200"/>
        </w:tabs>
        <w:spacing w:after="120"/>
        <w:rPr>
          <w:rFonts w:asciiTheme="minorHAnsi" w:hAnsiTheme="minorHAnsi"/>
          <w:b/>
          <w:sz w:val="28"/>
        </w:rPr>
      </w:pPr>
      <w:r>
        <w:rPr>
          <w:rFonts w:asciiTheme="minorHAnsi" w:hAnsiTheme="minorHAnsi"/>
          <w:b/>
          <w:sz w:val="28"/>
        </w:rPr>
        <w:tab/>
      </w:r>
      <w:r w:rsidR="00A279DC">
        <w:rPr>
          <w:rFonts w:asciiTheme="minorHAnsi" w:hAnsiTheme="minorHAnsi"/>
          <w:b/>
          <w:sz w:val="28"/>
        </w:rPr>
        <w:t>Task:  Sticker Sets</w:t>
      </w:r>
      <w:r w:rsidR="00A279DC">
        <w:rPr>
          <w:rFonts w:asciiTheme="minorHAnsi" w:hAnsiTheme="minorHAnsi"/>
          <w:b/>
          <w:sz w:val="28"/>
        </w:rPr>
        <w:tab/>
        <w:t>Student:  B</w:t>
      </w:r>
    </w:p>
    <w:p w14:paraId="31BD3628" w14:textId="77777777" w:rsidR="0026427E" w:rsidRDefault="0026427E" w:rsidP="0026427E">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26427E" w:rsidRPr="00926B48" w14:paraId="7D6FF16F" w14:textId="77777777" w:rsidTr="00FD3065">
        <w:trPr>
          <w:tblHeader/>
          <w:jc w:val="center"/>
        </w:trPr>
        <w:tc>
          <w:tcPr>
            <w:tcW w:w="1923" w:type="dxa"/>
            <w:shd w:val="clear" w:color="auto" w:fill="000000" w:themeFill="text1"/>
          </w:tcPr>
          <w:p w14:paraId="42D3648A" w14:textId="77777777" w:rsidR="0026427E" w:rsidRPr="00FA5410" w:rsidRDefault="0026427E" w:rsidP="00FD306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42C4CAF7" w14:textId="77777777" w:rsidR="0026427E" w:rsidRDefault="0026427E" w:rsidP="00FD306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12AB2E7D" w14:textId="77777777" w:rsidR="0026427E" w:rsidRPr="00FA5410" w:rsidRDefault="0026427E" w:rsidP="00FD306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4C233332" w14:textId="77777777" w:rsidR="0026427E" w:rsidRPr="00FA5410" w:rsidRDefault="0026427E" w:rsidP="00FD306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6427E" w:rsidRPr="00926B48" w14:paraId="73F66CC1" w14:textId="77777777" w:rsidTr="00A279DC">
        <w:trPr>
          <w:jc w:val="center"/>
        </w:trPr>
        <w:tc>
          <w:tcPr>
            <w:tcW w:w="1923" w:type="dxa"/>
            <w:vAlign w:val="center"/>
          </w:tcPr>
          <w:p w14:paraId="4A8E1B38" w14:textId="77777777" w:rsidR="0026427E" w:rsidRPr="00FA5410" w:rsidRDefault="0026427E"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8B722C3" w14:textId="77777777" w:rsidR="0026427E" w:rsidRPr="00FA5410" w:rsidRDefault="0026427E" w:rsidP="00A279DC">
            <w:pPr>
              <w:jc w:val="center"/>
              <w:rPr>
                <w:rFonts w:asciiTheme="minorHAnsi" w:hAnsiTheme="minorHAnsi" w:cstheme="minorHAnsi"/>
                <w:b/>
                <w:szCs w:val="22"/>
              </w:rPr>
            </w:pPr>
            <w:r w:rsidRPr="00FA5410">
              <w:rPr>
                <w:rFonts w:asciiTheme="minorHAnsi" w:hAnsiTheme="minorHAnsi" w:cstheme="minorHAnsi"/>
                <w:b/>
                <w:szCs w:val="22"/>
              </w:rPr>
              <w:t>Understanding</w:t>
            </w:r>
          </w:p>
          <w:p w14:paraId="34BD7080" w14:textId="77777777" w:rsidR="0026427E" w:rsidRPr="00FA5410" w:rsidRDefault="0026427E" w:rsidP="00A279DC">
            <w:pPr>
              <w:jc w:val="center"/>
              <w:rPr>
                <w:rFonts w:asciiTheme="minorHAnsi" w:hAnsiTheme="minorHAnsi" w:cstheme="minorHAnsi"/>
                <w:b/>
                <w:szCs w:val="22"/>
              </w:rPr>
            </w:pPr>
          </w:p>
        </w:tc>
        <w:tc>
          <w:tcPr>
            <w:tcW w:w="2572" w:type="dxa"/>
            <w:vAlign w:val="center"/>
          </w:tcPr>
          <w:p w14:paraId="452CAE52" w14:textId="2615901C" w:rsidR="0026427E" w:rsidRDefault="00915EC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B261CA1" w14:textId="77777777" w:rsidR="0026427E" w:rsidRPr="00FA5410" w:rsidRDefault="0026427E" w:rsidP="00A279DC">
            <w:pPr>
              <w:pStyle w:val="Bullet2"/>
              <w:numPr>
                <w:ilvl w:val="0"/>
                <w:numId w:val="0"/>
              </w:numPr>
              <w:jc w:val="center"/>
              <w:rPr>
                <w:rFonts w:asciiTheme="minorHAnsi" w:hAnsiTheme="minorHAnsi" w:cstheme="minorHAnsi"/>
                <w:bCs/>
                <w:sz w:val="24"/>
                <w:szCs w:val="22"/>
              </w:rPr>
            </w:pPr>
          </w:p>
        </w:tc>
        <w:tc>
          <w:tcPr>
            <w:tcW w:w="5575" w:type="dxa"/>
          </w:tcPr>
          <w:p w14:paraId="10134872" w14:textId="3395ABE1" w:rsidR="0026427E" w:rsidRDefault="00965B77"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The student demonstrates an understanding of concepts and skills associated with the task.  The student provides a</w:t>
            </w:r>
            <w:r w:rsidR="00915EC9">
              <w:rPr>
                <w:rFonts w:asciiTheme="minorHAnsi" w:hAnsiTheme="minorHAnsi" w:cstheme="minorHAnsi"/>
                <w:bCs/>
                <w:sz w:val="24"/>
                <w:szCs w:val="22"/>
              </w:rPr>
              <w:t xml:space="preserve"> valid and correct solution</w:t>
            </w:r>
            <w:r>
              <w:rPr>
                <w:rFonts w:asciiTheme="minorHAnsi" w:hAnsiTheme="minorHAnsi" w:cstheme="minorHAnsi"/>
                <w:bCs/>
                <w:sz w:val="24"/>
                <w:szCs w:val="22"/>
              </w:rPr>
              <w:t xml:space="preserve"> and states, “I chose 30 and I did </w:t>
            </w:r>
            <w:r w:rsidR="00915EC9">
              <w:rPr>
                <w:rFonts w:asciiTheme="minorHAnsi" w:hAnsiTheme="minorHAnsi" w:cstheme="minorHAnsi"/>
                <w:bCs/>
                <w:sz w:val="24"/>
                <w:szCs w:val="22"/>
              </w:rPr>
              <w:t>10 more and 10 less.</w:t>
            </w:r>
            <w:r>
              <w:rPr>
                <w:rFonts w:asciiTheme="minorHAnsi" w:hAnsiTheme="minorHAnsi" w:cstheme="minorHAnsi"/>
                <w:bCs/>
                <w:sz w:val="24"/>
                <w:szCs w:val="22"/>
              </w:rPr>
              <w:t>”</w:t>
            </w:r>
          </w:p>
          <w:p w14:paraId="4ECEF0BD" w14:textId="77777777" w:rsidR="0026427E" w:rsidRPr="00FA5410" w:rsidRDefault="0026427E" w:rsidP="00A279DC">
            <w:pPr>
              <w:pStyle w:val="Bullet2"/>
              <w:numPr>
                <w:ilvl w:val="0"/>
                <w:numId w:val="0"/>
              </w:numPr>
              <w:spacing w:before="120" w:after="120"/>
              <w:rPr>
                <w:rFonts w:asciiTheme="minorHAnsi" w:hAnsiTheme="minorHAnsi" w:cstheme="minorHAnsi"/>
                <w:bCs/>
                <w:sz w:val="24"/>
                <w:szCs w:val="22"/>
              </w:rPr>
            </w:pPr>
          </w:p>
        </w:tc>
      </w:tr>
      <w:tr w:rsidR="0026427E" w:rsidRPr="00926B48" w14:paraId="2676B0C1" w14:textId="77777777" w:rsidTr="00A279DC">
        <w:trPr>
          <w:trHeight w:val="1907"/>
          <w:jc w:val="center"/>
        </w:trPr>
        <w:tc>
          <w:tcPr>
            <w:tcW w:w="1923" w:type="dxa"/>
            <w:vAlign w:val="center"/>
          </w:tcPr>
          <w:p w14:paraId="4FB7301C" w14:textId="77777777" w:rsidR="0026427E" w:rsidRPr="00FA5410" w:rsidRDefault="0026427E"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1BD6FB9" w14:textId="77777777" w:rsidR="0026427E" w:rsidRPr="00FA5410" w:rsidRDefault="0026427E" w:rsidP="00A279DC">
            <w:pPr>
              <w:pStyle w:val="Heading1"/>
              <w:jc w:val="center"/>
              <w:rPr>
                <w:rFonts w:asciiTheme="minorHAnsi" w:hAnsiTheme="minorHAnsi" w:cstheme="minorHAnsi"/>
                <w:sz w:val="24"/>
                <w:szCs w:val="22"/>
              </w:rPr>
            </w:pPr>
          </w:p>
        </w:tc>
        <w:tc>
          <w:tcPr>
            <w:tcW w:w="2572" w:type="dxa"/>
            <w:vAlign w:val="center"/>
          </w:tcPr>
          <w:p w14:paraId="2F1EF382" w14:textId="77777777" w:rsidR="00915EC9" w:rsidRDefault="00915EC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84A4C29" w14:textId="77777777" w:rsidR="0026427E" w:rsidRPr="00FA5410" w:rsidRDefault="0026427E" w:rsidP="00A279DC">
            <w:pPr>
              <w:pStyle w:val="Bullet2"/>
              <w:numPr>
                <w:ilvl w:val="0"/>
                <w:numId w:val="0"/>
              </w:numPr>
              <w:jc w:val="center"/>
              <w:rPr>
                <w:rFonts w:asciiTheme="minorHAnsi" w:hAnsiTheme="minorHAnsi" w:cstheme="minorHAnsi"/>
                <w:sz w:val="24"/>
                <w:szCs w:val="22"/>
              </w:rPr>
            </w:pPr>
          </w:p>
        </w:tc>
        <w:tc>
          <w:tcPr>
            <w:tcW w:w="5575" w:type="dxa"/>
          </w:tcPr>
          <w:p w14:paraId="045A7B36" w14:textId="455C1FD2" w:rsidR="0026427E" w:rsidRDefault="00965B77" w:rsidP="00A279DC">
            <w:pPr>
              <w:pStyle w:val="Bullet2"/>
              <w:numPr>
                <w:ilvl w:val="0"/>
                <w:numId w:val="0"/>
              </w:numPr>
              <w:spacing w:before="120" w:after="120"/>
              <w:rPr>
                <w:rFonts w:asciiTheme="minorHAnsi" w:hAnsiTheme="minorHAnsi" w:cstheme="minorHAnsi"/>
                <w:sz w:val="24"/>
                <w:szCs w:val="22"/>
              </w:rPr>
            </w:pPr>
            <w:r>
              <w:rPr>
                <w:rFonts w:asciiTheme="minorHAnsi" w:hAnsiTheme="minorHAnsi" w:cstheme="minorHAnsi"/>
                <w:sz w:val="24"/>
                <w:szCs w:val="22"/>
              </w:rPr>
              <w:t>By using tally marks</w:t>
            </w:r>
            <w:r w:rsidR="00FD3065" w:rsidRPr="00EB7781">
              <w:rPr>
                <w:rFonts w:asciiTheme="minorHAnsi" w:hAnsiTheme="minorHAnsi" w:cstheme="minorHAnsi"/>
                <w:sz w:val="24"/>
                <w:szCs w:val="22"/>
              </w:rPr>
              <w:t>,</w:t>
            </w:r>
            <w:r>
              <w:rPr>
                <w:rFonts w:asciiTheme="minorHAnsi" w:hAnsiTheme="minorHAnsi" w:cstheme="minorHAnsi"/>
                <w:sz w:val="24"/>
                <w:szCs w:val="22"/>
              </w:rPr>
              <w:t xml:space="preserve"> the student uses a problem solving strategy that is relevant to the problem and confirms the reasonableness of </w:t>
            </w:r>
            <w:r w:rsidR="00420D49">
              <w:rPr>
                <w:rFonts w:asciiTheme="minorHAnsi" w:hAnsiTheme="minorHAnsi" w:cstheme="minorHAnsi"/>
                <w:sz w:val="24"/>
                <w:szCs w:val="22"/>
              </w:rPr>
              <w:t xml:space="preserve">the </w:t>
            </w:r>
            <w:r>
              <w:rPr>
                <w:rFonts w:asciiTheme="minorHAnsi" w:hAnsiTheme="minorHAnsi" w:cstheme="minorHAnsi"/>
                <w:sz w:val="24"/>
                <w:szCs w:val="22"/>
              </w:rPr>
              <w:t>solution.</w:t>
            </w:r>
          </w:p>
          <w:p w14:paraId="59F4FC0F" w14:textId="77777777" w:rsidR="0026427E" w:rsidRPr="00FA5410" w:rsidRDefault="0026427E" w:rsidP="00A279DC">
            <w:pPr>
              <w:pStyle w:val="Bullet2"/>
              <w:numPr>
                <w:ilvl w:val="0"/>
                <w:numId w:val="0"/>
              </w:numPr>
              <w:spacing w:before="120" w:after="120"/>
              <w:rPr>
                <w:rFonts w:asciiTheme="minorHAnsi" w:hAnsiTheme="minorHAnsi" w:cstheme="minorHAnsi"/>
                <w:sz w:val="24"/>
                <w:szCs w:val="22"/>
              </w:rPr>
            </w:pPr>
          </w:p>
        </w:tc>
      </w:tr>
      <w:tr w:rsidR="0026427E" w:rsidRPr="00926B48" w14:paraId="67311CC1" w14:textId="77777777" w:rsidTr="00A279DC">
        <w:trPr>
          <w:trHeight w:val="1889"/>
          <w:jc w:val="center"/>
        </w:trPr>
        <w:tc>
          <w:tcPr>
            <w:tcW w:w="1923" w:type="dxa"/>
            <w:vAlign w:val="center"/>
          </w:tcPr>
          <w:p w14:paraId="3267A5C5"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D4F3F3F"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743A3511"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vAlign w:val="center"/>
          </w:tcPr>
          <w:p w14:paraId="5170855D" w14:textId="77777777" w:rsidR="00915EC9" w:rsidRDefault="00915EC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EE459ED" w14:textId="77777777" w:rsidR="0026427E" w:rsidRPr="00FA5410" w:rsidRDefault="0026427E" w:rsidP="00A279DC">
            <w:pPr>
              <w:pStyle w:val="Bullet2"/>
              <w:numPr>
                <w:ilvl w:val="0"/>
                <w:numId w:val="0"/>
              </w:numPr>
              <w:jc w:val="center"/>
              <w:rPr>
                <w:rFonts w:asciiTheme="minorHAnsi" w:hAnsiTheme="minorHAnsi" w:cstheme="minorHAnsi"/>
                <w:bCs/>
                <w:sz w:val="24"/>
                <w:szCs w:val="22"/>
              </w:rPr>
            </w:pPr>
          </w:p>
        </w:tc>
        <w:tc>
          <w:tcPr>
            <w:tcW w:w="5575" w:type="dxa"/>
          </w:tcPr>
          <w:p w14:paraId="2897EB78" w14:textId="60CF6043" w:rsidR="0026427E" w:rsidRPr="00FA5410" w:rsidRDefault="00420D49"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The student</w:t>
            </w:r>
            <w:r w:rsidR="00915EC9">
              <w:rPr>
                <w:rFonts w:asciiTheme="minorHAnsi" w:hAnsiTheme="minorHAnsi" w:cstheme="minorHAnsi"/>
                <w:bCs/>
                <w:sz w:val="24"/>
                <w:szCs w:val="22"/>
              </w:rPr>
              <w:t xml:space="preserve"> communicate</w:t>
            </w:r>
            <w:r>
              <w:rPr>
                <w:rFonts w:asciiTheme="minorHAnsi" w:hAnsiTheme="minorHAnsi" w:cstheme="minorHAnsi"/>
                <w:bCs/>
                <w:sz w:val="24"/>
                <w:szCs w:val="22"/>
              </w:rPr>
              <w:t>s the thinking process</w:t>
            </w:r>
            <w:r w:rsidR="00915EC9">
              <w:rPr>
                <w:rFonts w:asciiTheme="minorHAnsi" w:hAnsiTheme="minorHAnsi" w:cstheme="minorHAnsi"/>
                <w:bCs/>
                <w:sz w:val="24"/>
                <w:szCs w:val="22"/>
              </w:rPr>
              <w:t xml:space="preserve"> with her labeling.</w:t>
            </w:r>
            <w:r>
              <w:rPr>
                <w:rFonts w:asciiTheme="minorHAnsi" w:hAnsiTheme="minorHAnsi" w:cstheme="minorHAnsi"/>
                <w:bCs/>
                <w:sz w:val="24"/>
                <w:szCs w:val="22"/>
              </w:rPr>
              <w:t xml:space="preserve">  </w:t>
            </w:r>
            <w:r w:rsidR="00FD3065" w:rsidRPr="00EB7781">
              <w:rPr>
                <w:rFonts w:asciiTheme="minorHAnsi" w:hAnsiTheme="minorHAnsi" w:cstheme="minorHAnsi"/>
                <w:bCs/>
                <w:sz w:val="24"/>
                <w:szCs w:val="22"/>
              </w:rPr>
              <w:t>We can see that the student started with Madison from the label “1</w:t>
            </w:r>
            <w:r w:rsidR="00FD3065" w:rsidRPr="00EB7781">
              <w:rPr>
                <w:rFonts w:asciiTheme="minorHAnsi" w:hAnsiTheme="minorHAnsi" w:cstheme="minorHAnsi"/>
                <w:bCs/>
                <w:sz w:val="24"/>
                <w:szCs w:val="22"/>
                <w:vertAlign w:val="superscript"/>
              </w:rPr>
              <w:t>st</w:t>
            </w:r>
            <w:r w:rsidR="00FD3065" w:rsidRPr="00EB7781">
              <w:rPr>
                <w:rFonts w:asciiTheme="minorHAnsi" w:hAnsiTheme="minorHAnsi" w:cstheme="minorHAnsi"/>
                <w:bCs/>
                <w:sz w:val="24"/>
                <w:szCs w:val="22"/>
              </w:rPr>
              <w:t>”.</w:t>
            </w:r>
            <w:r w:rsidR="00FD3065">
              <w:rPr>
                <w:rFonts w:asciiTheme="minorHAnsi" w:hAnsiTheme="minorHAnsi" w:cstheme="minorHAnsi"/>
                <w:bCs/>
                <w:sz w:val="24"/>
                <w:szCs w:val="22"/>
              </w:rPr>
              <w:t xml:space="preserve">  </w:t>
            </w:r>
            <w:r>
              <w:rPr>
                <w:rFonts w:asciiTheme="minorHAnsi" w:hAnsiTheme="minorHAnsi" w:cstheme="minorHAnsi"/>
                <w:bCs/>
                <w:sz w:val="24"/>
                <w:szCs w:val="22"/>
              </w:rPr>
              <w:t>Abby was second and Christian was third.  She justified her solution steps by saying I did 10 more, I did 10 less.</w:t>
            </w:r>
          </w:p>
        </w:tc>
      </w:tr>
      <w:tr w:rsidR="0026427E" w:rsidRPr="00926B48" w14:paraId="7C6AF769" w14:textId="77777777" w:rsidTr="00A279DC">
        <w:trPr>
          <w:trHeight w:val="2051"/>
          <w:jc w:val="center"/>
        </w:trPr>
        <w:tc>
          <w:tcPr>
            <w:tcW w:w="1923" w:type="dxa"/>
            <w:vAlign w:val="center"/>
          </w:tcPr>
          <w:p w14:paraId="622900DC" w14:textId="14ED8B0E"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Representations</w:t>
            </w:r>
          </w:p>
          <w:p w14:paraId="5A12F593" w14:textId="2805014B"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2463F9B2"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vAlign w:val="center"/>
          </w:tcPr>
          <w:p w14:paraId="64B91108" w14:textId="77777777" w:rsidR="00915EC9" w:rsidRDefault="00915EC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574E47E2" w14:textId="77777777" w:rsidR="0026427E" w:rsidRPr="00FA5410" w:rsidRDefault="0026427E" w:rsidP="00A279DC">
            <w:pPr>
              <w:jc w:val="center"/>
              <w:rPr>
                <w:rFonts w:asciiTheme="minorHAnsi" w:hAnsiTheme="minorHAnsi" w:cstheme="minorHAnsi"/>
                <w:szCs w:val="22"/>
              </w:rPr>
            </w:pPr>
          </w:p>
        </w:tc>
        <w:tc>
          <w:tcPr>
            <w:tcW w:w="5575" w:type="dxa"/>
          </w:tcPr>
          <w:p w14:paraId="1E452D7A" w14:textId="1A5CE312" w:rsidR="0026427E" w:rsidRDefault="00420D49" w:rsidP="00A279DC">
            <w:pPr>
              <w:spacing w:before="120" w:after="120"/>
              <w:rPr>
                <w:rFonts w:asciiTheme="minorHAnsi" w:hAnsiTheme="minorHAnsi" w:cstheme="minorHAnsi"/>
                <w:szCs w:val="22"/>
              </w:rPr>
            </w:pPr>
            <w:r>
              <w:rPr>
                <w:rFonts w:asciiTheme="minorHAnsi" w:hAnsiTheme="minorHAnsi" w:cstheme="minorHAnsi"/>
                <w:szCs w:val="22"/>
              </w:rPr>
              <w:t>The student</w:t>
            </w:r>
            <w:r w:rsidR="002470D7">
              <w:rPr>
                <w:rFonts w:asciiTheme="minorHAnsi" w:hAnsiTheme="minorHAnsi" w:cstheme="minorHAnsi"/>
                <w:szCs w:val="22"/>
              </w:rPr>
              <w:t>’</w:t>
            </w:r>
            <w:r>
              <w:rPr>
                <w:rFonts w:asciiTheme="minorHAnsi" w:hAnsiTheme="minorHAnsi" w:cstheme="minorHAnsi"/>
                <w:szCs w:val="22"/>
              </w:rPr>
              <w:t>s representation u</w:t>
            </w:r>
            <w:r w:rsidR="00915EC9">
              <w:rPr>
                <w:rFonts w:asciiTheme="minorHAnsi" w:hAnsiTheme="minorHAnsi" w:cstheme="minorHAnsi"/>
                <w:szCs w:val="22"/>
              </w:rPr>
              <w:t>sed accurate labels</w:t>
            </w:r>
            <w:r>
              <w:rPr>
                <w:rFonts w:asciiTheme="minorHAnsi" w:hAnsiTheme="minorHAnsi" w:cstheme="minorHAnsi"/>
                <w:szCs w:val="22"/>
              </w:rPr>
              <w:t xml:space="preserve"> to explore and model the problem</w:t>
            </w:r>
            <w:r w:rsidR="00915EC9">
              <w:rPr>
                <w:rFonts w:asciiTheme="minorHAnsi" w:hAnsiTheme="minorHAnsi" w:cstheme="minorHAnsi"/>
                <w:szCs w:val="22"/>
              </w:rPr>
              <w:t xml:space="preserve">.  </w:t>
            </w:r>
            <w:r>
              <w:rPr>
                <w:rFonts w:asciiTheme="minorHAnsi" w:hAnsiTheme="minorHAnsi" w:cstheme="minorHAnsi"/>
                <w:szCs w:val="22"/>
              </w:rPr>
              <w:t>The student made</w:t>
            </w:r>
            <w:r w:rsidR="00915EC9">
              <w:rPr>
                <w:rFonts w:asciiTheme="minorHAnsi" w:hAnsiTheme="minorHAnsi" w:cstheme="minorHAnsi"/>
                <w:szCs w:val="22"/>
              </w:rPr>
              <w:t xml:space="preserve"> a connection </w:t>
            </w:r>
            <w:r>
              <w:rPr>
                <w:rFonts w:asciiTheme="minorHAnsi" w:hAnsiTheme="minorHAnsi" w:cstheme="minorHAnsi"/>
                <w:szCs w:val="22"/>
              </w:rPr>
              <w:t xml:space="preserve">to the context of the problem </w:t>
            </w:r>
            <w:r w:rsidR="00915EC9">
              <w:rPr>
                <w:rFonts w:asciiTheme="minorHAnsi" w:hAnsiTheme="minorHAnsi" w:cstheme="minorHAnsi"/>
                <w:szCs w:val="22"/>
              </w:rPr>
              <w:t>with the tallies.</w:t>
            </w:r>
          </w:p>
          <w:p w14:paraId="5EEE70D1" w14:textId="77777777" w:rsidR="0026427E" w:rsidRPr="00FA5410" w:rsidRDefault="0026427E" w:rsidP="00A279DC">
            <w:pPr>
              <w:spacing w:before="120" w:after="120"/>
              <w:rPr>
                <w:rFonts w:asciiTheme="minorHAnsi" w:hAnsiTheme="minorHAnsi" w:cstheme="minorHAnsi"/>
                <w:szCs w:val="22"/>
              </w:rPr>
            </w:pPr>
          </w:p>
        </w:tc>
      </w:tr>
    </w:tbl>
    <w:p w14:paraId="2EA27028" w14:textId="77777777" w:rsidR="0026427E" w:rsidRDefault="0026427E" w:rsidP="0026427E">
      <w:pPr>
        <w:rPr>
          <w:rFonts w:ascii="Calibri" w:hAnsi="Calibri"/>
          <w:sz w:val="20"/>
          <w:szCs w:val="20"/>
        </w:rPr>
      </w:pPr>
    </w:p>
    <w:p w14:paraId="48843404" w14:textId="77777777" w:rsidR="0026427E" w:rsidRDefault="0026427E" w:rsidP="0026427E">
      <w:pPr>
        <w:spacing w:after="120"/>
        <w:jc w:val="center"/>
        <w:rPr>
          <w:rFonts w:asciiTheme="minorHAnsi" w:hAnsiTheme="minorHAnsi"/>
          <w:b/>
          <w:sz w:val="28"/>
        </w:rPr>
      </w:pPr>
      <w:r>
        <w:rPr>
          <w:rFonts w:ascii="Calibri" w:hAnsi="Calibri"/>
          <w:sz w:val="20"/>
          <w:szCs w:val="20"/>
        </w:rPr>
        <w:br w:type="page"/>
      </w:r>
      <w:r>
        <w:rPr>
          <w:rFonts w:asciiTheme="minorHAnsi" w:hAnsiTheme="minorHAnsi"/>
          <w:b/>
          <w:sz w:val="28"/>
        </w:rPr>
        <w:lastRenderedPageBreak/>
        <w:t>Anchor Paper Scoring and Rationales</w:t>
      </w:r>
    </w:p>
    <w:p w14:paraId="12CC5665" w14:textId="77777777" w:rsidR="0026427E" w:rsidRDefault="0026427E" w:rsidP="0026427E">
      <w:pPr>
        <w:spacing w:after="120"/>
        <w:jc w:val="center"/>
        <w:rPr>
          <w:rFonts w:asciiTheme="minorHAnsi" w:hAnsiTheme="minorHAnsi"/>
          <w:b/>
          <w:sz w:val="28"/>
        </w:rPr>
      </w:pPr>
    </w:p>
    <w:p w14:paraId="5F3DA107" w14:textId="19D30F35" w:rsidR="00A279DC" w:rsidRDefault="00A279DC" w:rsidP="00A279DC">
      <w:pPr>
        <w:tabs>
          <w:tab w:val="left" w:pos="720"/>
          <w:tab w:val="left" w:pos="7200"/>
        </w:tabs>
        <w:spacing w:after="120"/>
        <w:rPr>
          <w:rFonts w:asciiTheme="minorHAnsi" w:hAnsiTheme="minorHAnsi"/>
          <w:b/>
          <w:sz w:val="28"/>
        </w:rPr>
      </w:pPr>
      <w:r>
        <w:rPr>
          <w:rFonts w:asciiTheme="minorHAnsi" w:hAnsiTheme="minorHAnsi"/>
          <w:b/>
          <w:sz w:val="28"/>
        </w:rPr>
        <w:tab/>
        <w:t>Task:  Sticker Sets</w:t>
      </w:r>
      <w:r>
        <w:rPr>
          <w:rFonts w:asciiTheme="minorHAnsi" w:hAnsiTheme="minorHAnsi"/>
          <w:b/>
          <w:sz w:val="28"/>
        </w:rPr>
        <w:tab/>
        <w:t>Student:  C</w:t>
      </w:r>
    </w:p>
    <w:p w14:paraId="615F7F12" w14:textId="77777777" w:rsidR="0026427E" w:rsidRDefault="0026427E" w:rsidP="0026427E">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26427E" w:rsidRPr="00926B48" w14:paraId="176D203A" w14:textId="77777777" w:rsidTr="00FD3065">
        <w:trPr>
          <w:tblHeader/>
          <w:jc w:val="center"/>
        </w:trPr>
        <w:tc>
          <w:tcPr>
            <w:tcW w:w="1923" w:type="dxa"/>
            <w:shd w:val="clear" w:color="auto" w:fill="000000" w:themeFill="text1"/>
          </w:tcPr>
          <w:p w14:paraId="279AC5A2" w14:textId="77777777" w:rsidR="0026427E" w:rsidRPr="00FA5410" w:rsidRDefault="0026427E" w:rsidP="00FD306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779CA77F" w14:textId="77777777" w:rsidR="0026427E" w:rsidRDefault="0026427E" w:rsidP="00FD306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FD2B68F" w14:textId="77777777" w:rsidR="0026427E" w:rsidRPr="00FA5410" w:rsidRDefault="0026427E" w:rsidP="00FD306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61B27CDD" w14:textId="77777777" w:rsidR="0026427E" w:rsidRPr="00FA5410" w:rsidRDefault="0026427E" w:rsidP="00FD306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6427E" w:rsidRPr="00926B48" w14:paraId="1D683794" w14:textId="77777777" w:rsidTr="00A279DC">
        <w:trPr>
          <w:jc w:val="center"/>
        </w:trPr>
        <w:tc>
          <w:tcPr>
            <w:tcW w:w="1923" w:type="dxa"/>
            <w:vAlign w:val="center"/>
          </w:tcPr>
          <w:p w14:paraId="507A00CD" w14:textId="77777777" w:rsidR="0026427E" w:rsidRPr="00FA5410" w:rsidRDefault="0026427E"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37D86FF" w14:textId="77777777" w:rsidR="0026427E" w:rsidRPr="00FA5410" w:rsidRDefault="0026427E" w:rsidP="00A279DC">
            <w:pPr>
              <w:jc w:val="center"/>
              <w:rPr>
                <w:rFonts w:asciiTheme="minorHAnsi" w:hAnsiTheme="minorHAnsi" w:cstheme="minorHAnsi"/>
                <w:b/>
                <w:szCs w:val="22"/>
              </w:rPr>
            </w:pPr>
            <w:r w:rsidRPr="00FA5410">
              <w:rPr>
                <w:rFonts w:asciiTheme="minorHAnsi" w:hAnsiTheme="minorHAnsi" w:cstheme="minorHAnsi"/>
                <w:b/>
                <w:szCs w:val="22"/>
              </w:rPr>
              <w:t>Understanding</w:t>
            </w:r>
          </w:p>
          <w:p w14:paraId="31B0CC44" w14:textId="77777777" w:rsidR="0026427E" w:rsidRPr="00FA5410" w:rsidRDefault="0026427E" w:rsidP="00A279DC">
            <w:pPr>
              <w:jc w:val="center"/>
              <w:rPr>
                <w:rFonts w:asciiTheme="minorHAnsi" w:hAnsiTheme="minorHAnsi" w:cstheme="minorHAnsi"/>
                <w:b/>
                <w:szCs w:val="22"/>
              </w:rPr>
            </w:pPr>
          </w:p>
        </w:tc>
        <w:tc>
          <w:tcPr>
            <w:tcW w:w="2572" w:type="dxa"/>
            <w:vAlign w:val="center"/>
          </w:tcPr>
          <w:p w14:paraId="116A0267" w14:textId="35725EB7" w:rsidR="0026427E" w:rsidRDefault="00915EC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2D907D6C" w14:textId="77777777" w:rsidR="0026427E" w:rsidRPr="00FA5410" w:rsidRDefault="0026427E" w:rsidP="00A279DC">
            <w:pPr>
              <w:pStyle w:val="Bullet2"/>
              <w:numPr>
                <w:ilvl w:val="0"/>
                <w:numId w:val="0"/>
              </w:numPr>
              <w:jc w:val="center"/>
              <w:rPr>
                <w:rFonts w:asciiTheme="minorHAnsi" w:hAnsiTheme="minorHAnsi" w:cstheme="minorHAnsi"/>
                <w:bCs/>
                <w:sz w:val="24"/>
                <w:szCs w:val="22"/>
              </w:rPr>
            </w:pPr>
          </w:p>
        </w:tc>
        <w:tc>
          <w:tcPr>
            <w:tcW w:w="5575" w:type="dxa"/>
          </w:tcPr>
          <w:p w14:paraId="41FCE19E" w14:textId="7A950114" w:rsidR="0026427E" w:rsidRPr="00FA5410" w:rsidRDefault="00420D49"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The student demonstrates little understanding of the concepts and s</w:t>
            </w:r>
            <w:r w:rsidR="003D4BB7">
              <w:rPr>
                <w:rFonts w:asciiTheme="minorHAnsi" w:hAnsiTheme="minorHAnsi" w:cstheme="minorHAnsi"/>
                <w:bCs/>
                <w:sz w:val="24"/>
                <w:szCs w:val="22"/>
              </w:rPr>
              <w:t>k</w:t>
            </w:r>
            <w:r>
              <w:rPr>
                <w:rFonts w:asciiTheme="minorHAnsi" w:hAnsiTheme="minorHAnsi" w:cstheme="minorHAnsi"/>
                <w:bCs/>
                <w:sz w:val="24"/>
                <w:szCs w:val="22"/>
              </w:rPr>
              <w:t>ills associated with the task.  The student realizes that Abby has the fewest stickers and that Christian has the most, but does not attend to the 10 more, 10 less relationship required of the task.</w:t>
            </w:r>
          </w:p>
        </w:tc>
      </w:tr>
      <w:tr w:rsidR="0026427E" w:rsidRPr="00926B48" w14:paraId="741B1B5D" w14:textId="77777777" w:rsidTr="00A279DC">
        <w:trPr>
          <w:trHeight w:val="1907"/>
          <w:jc w:val="center"/>
        </w:trPr>
        <w:tc>
          <w:tcPr>
            <w:tcW w:w="1923" w:type="dxa"/>
            <w:vAlign w:val="center"/>
          </w:tcPr>
          <w:p w14:paraId="4228DFB0" w14:textId="77777777" w:rsidR="0026427E" w:rsidRPr="00FA5410" w:rsidRDefault="0026427E"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51A423F" w14:textId="77777777" w:rsidR="0026427E" w:rsidRPr="00FA5410" w:rsidRDefault="0026427E" w:rsidP="00A279DC">
            <w:pPr>
              <w:pStyle w:val="Heading1"/>
              <w:jc w:val="center"/>
              <w:rPr>
                <w:rFonts w:asciiTheme="minorHAnsi" w:hAnsiTheme="minorHAnsi" w:cstheme="minorHAnsi"/>
                <w:sz w:val="24"/>
                <w:szCs w:val="22"/>
              </w:rPr>
            </w:pPr>
          </w:p>
        </w:tc>
        <w:tc>
          <w:tcPr>
            <w:tcW w:w="2572" w:type="dxa"/>
            <w:vAlign w:val="center"/>
          </w:tcPr>
          <w:p w14:paraId="798D0BC3" w14:textId="77777777" w:rsidR="00915EC9" w:rsidRDefault="00915EC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13DA6224" w14:textId="77777777" w:rsidR="0026427E" w:rsidRPr="00FA5410" w:rsidRDefault="0026427E" w:rsidP="00A279DC">
            <w:pPr>
              <w:pStyle w:val="Bullet2"/>
              <w:numPr>
                <w:ilvl w:val="0"/>
                <w:numId w:val="0"/>
              </w:numPr>
              <w:jc w:val="center"/>
              <w:rPr>
                <w:rFonts w:asciiTheme="minorHAnsi" w:hAnsiTheme="minorHAnsi" w:cstheme="minorHAnsi"/>
                <w:sz w:val="24"/>
                <w:szCs w:val="22"/>
              </w:rPr>
            </w:pPr>
          </w:p>
        </w:tc>
        <w:tc>
          <w:tcPr>
            <w:tcW w:w="5575" w:type="dxa"/>
          </w:tcPr>
          <w:p w14:paraId="3BF3C24A" w14:textId="73689DAD" w:rsidR="0026427E" w:rsidRDefault="00420D49" w:rsidP="00A279DC">
            <w:pPr>
              <w:pStyle w:val="Bullet2"/>
              <w:numPr>
                <w:ilvl w:val="0"/>
                <w:numId w:val="0"/>
              </w:numPr>
              <w:spacing w:before="120" w:after="120"/>
              <w:rPr>
                <w:rFonts w:asciiTheme="minorHAnsi" w:hAnsiTheme="minorHAnsi" w:cstheme="minorHAnsi"/>
                <w:sz w:val="24"/>
                <w:szCs w:val="22"/>
              </w:rPr>
            </w:pPr>
            <w:r>
              <w:rPr>
                <w:rFonts w:asciiTheme="minorHAnsi" w:hAnsiTheme="minorHAnsi" w:cstheme="minorHAnsi"/>
                <w:sz w:val="24"/>
                <w:szCs w:val="22"/>
              </w:rPr>
              <w:t>The problem solving strategy does not produce a solution relevant to the problem.</w:t>
            </w:r>
          </w:p>
          <w:p w14:paraId="7F2CC8AA" w14:textId="4FE214FF" w:rsidR="0026427E" w:rsidRPr="00FA5410" w:rsidRDefault="0026427E" w:rsidP="00A279DC">
            <w:pPr>
              <w:pStyle w:val="Bullet2"/>
              <w:numPr>
                <w:ilvl w:val="0"/>
                <w:numId w:val="0"/>
              </w:numPr>
              <w:spacing w:before="120" w:after="120"/>
              <w:rPr>
                <w:rFonts w:asciiTheme="minorHAnsi" w:hAnsiTheme="minorHAnsi" w:cstheme="minorHAnsi"/>
                <w:sz w:val="24"/>
                <w:szCs w:val="22"/>
              </w:rPr>
            </w:pPr>
          </w:p>
        </w:tc>
      </w:tr>
      <w:tr w:rsidR="0026427E" w:rsidRPr="00926B48" w14:paraId="21CDCF57" w14:textId="77777777" w:rsidTr="00A279DC">
        <w:trPr>
          <w:trHeight w:val="1889"/>
          <w:jc w:val="center"/>
        </w:trPr>
        <w:tc>
          <w:tcPr>
            <w:tcW w:w="1923" w:type="dxa"/>
            <w:vAlign w:val="center"/>
          </w:tcPr>
          <w:p w14:paraId="4EF5B77E"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38D4E97"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1F0CCD53"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vAlign w:val="center"/>
          </w:tcPr>
          <w:p w14:paraId="33093280" w14:textId="1C73F977" w:rsidR="00915EC9" w:rsidRDefault="002470D7"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06EF24AD" w14:textId="77777777" w:rsidR="0026427E" w:rsidRPr="00FA5410" w:rsidRDefault="0026427E" w:rsidP="00A279DC">
            <w:pPr>
              <w:pStyle w:val="Bullet2"/>
              <w:numPr>
                <w:ilvl w:val="0"/>
                <w:numId w:val="0"/>
              </w:numPr>
              <w:jc w:val="center"/>
              <w:rPr>
                <w:rFonts w:asciiTheme="minorHAnsi" w:hAnsiTheme="minorHAnsi" w:cstheme="minorHAnsi"/>
                <w:bCs/>
                <w:sz w:val="24"/>
                <w:szCs w:val="22"/>
              </w:rPr>
            </w:pPr>
          </w:p>
        </w:tc>
        <w:tc>
          <w:tcPr>
            <w:tcW w:w="5575" w:type="dxa"/>
          </w:tcPr>
          <w:p w14:paraId="1245FB7E" w14:textId="20DE20A3" w:rsidR="0026427E" w:rsidRPr="00FA5410" w:rsidRDefault="00420D49"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 xml:space="preserve">The student uses </w:t>
            </w:r>
            <w:r w:rsidR="002470D7">
              <w:rPr>
                <w:rFonts w:asciiTheme="minorHAnsi" w:hAnsiTheme="minorHAnsi" w:cstheme="minorHAnsi"/>
                <w:bCs/>
                <w:sz w:val="24"/>
                <w:szCs w:val="22"/>
              </w:rPr>
              <w:t xml:space="preserve">2+0=2, 3+0=3, and 10+0=10 to communicate thinking.  </w:t>
            </w:r>
            <w:r w:rsidR="00F82C45" w:rsidRPr="00EB7781">
              <w:rPr>
                <w:rFonts w:asciiTheme="minorHAnsi" w:hAnsiTheme="minorHAnsi" w:cstheme="minorHAnsi"/>
                <w:bCs/>
                <w:sz w:val="24"/>
                <w:szCs w:val="22"/>
              </w:rPr>
              <w:t>The student’s reasoning contains misconceptions, as there is no evidence to the 10 more, 10 less relationship between values.</w:t>
            </w:r>
          </w:p>
        </w:tc>
      </w:tr>
      <w:tr w:rsidR="0026427E" w:rsidRPr="00926B48" w14:paraId="26C76DD3" w14:textId="77777777" w:rsidTr="00A279DC">
        <w:trPr>
          <w:trHeight w:val="2051"/>
          <w:jc w:val="center"/>
        </w:trPr>
        <w:tc>
          <w:tcPr>
            <w:tcW w:w="1923" w:type="dxa"/>
            <w:vAlign w:val="center"/>
          </w:tcPr>
          <w:p w14:paraId="6F9809C7" w14:textId="630F5AE8"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Representations</w:t>
            </w:r>
          </w:p>
          <w:p w14:paraId="36BC1AF1" w14:textId="53A9F4E2"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69626EEF"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vAlign w:val="center"/>
          </w:tcPr>
          <w:p w14:paraId="02E31951" w14:textId="7A07E6EC" w:rsidR="00915EC9" w:rsidRDefault="003D4BB7"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6B11E507" w14:textId="77777777" w:rsidR="0026427E" w:rsidRPr="00FA5410" w:rsidRDefault="0026427E" w:rsidP="00A279DC">
            <w:pPr>
              <w:jc w:val="center"/>
              <w:rPr>
                <w:rFonts w:asciiTheme="minorHAnsi" w:hAnsiTheme="minorHAnsi" w:cstheme="minorHAnsi"/>
                <w:szCs w:val="22"/>
              </w:rPr>
            </w:pPr>
          </w:p>
        </w:tc>
        <w:tc>
          <w:tcPr>
            <w:tcW w:w="5575" w:type="dxa"/>
          </w:tcPr>
          <w:p w14:paraId="3F4CD1DA" w14:textId="10815511" w:rsidR="0026427E" w:rsidRDefault="00DA7BE5" w:rsidP="00A279DC">
            <w:pPr>
              <w:spacing w:before="120" w:after="120"/>
              <w:rPr>
                <w:rFonts w:asciiTheme="minorHAnsi" w:hAnsiTheme="minorHAnsi" w:cstheme="minorHAnsi"/>
                <w:szCs w:val="22"/>
              </w:rPr>
            </w:pPr>
            <w:r>
              <w:rPr>
                <w:rFonts w:asciiTheme="minorHAnsi" w:hAnsiTheme="minorHAnsi" w:cstheme="minorHAnsi"/>
                <w:szCs w:val="22"/>
              </w:rPr>
              <w:t xml:space="preserve">The student has </w:t>
            </w:r>
            <w:r w:rsidR="003D4BB7">
              <w:rPr>
                <w:rFonts w:asciiTheme="minorHAnsi" w:hAnsiTheme="minorHAnsi" w:cstheme="minorHAnsi"/>
                <w:szCs w:val="22"/>
              </w:rPr>
              <w:t>a table with labels for each student Abby, Madison, and Christian.  The student makes a connection to addition with the equations 2+0=2, 3+0=3, and 10+0=10 but they are not relevant to the context of the problem.</w:t>
            </w:r>
          </w:p>
          <w:p w14:paraId="086F0960" w14:textId="77777777" w:rsidR="0026427E" w:rsidRPr="00FA5410" w:rsidRDefault="0026427E" w:rsidP="00A279DC">
            <w:pPr>
              <w:spacing w:before="120" w:after="120"/>
              <w:rPr>
                <w:rFonts w:asciiTheme="minorHAnsi" w:hAnsiTheme="minorHAnsi" w:cstheme="minorHAnsi"/>
                <w:szCs w:val="22"/>
              </w:rPr>
            </w:pPr>
          </w:p>
        </w:tc>
      </w:tr>
    </w:tbl>
    <w:p w14:paraId="4BCCED7D" w14:textId="77777777" w:rsidR="0026427E" w:rsidRDefault="0026427E" w:rsidP="0026427E">
      <w:pPr>
        <w:rPr>
          <w:rFonts w:ascii="Calibri" w:hAnsi="Calibri"/>
          <w:sz w:val="20"/>
          <w:szCs w:val="20"/>
        </w:rPr>
      </w:pPr>
    </w:p>
    <w:p w14:paraId="47998E4D" w14:textId="759622EA" w:rsidR="0026427E" w:rsidRPr="00473704" w:rsidRDefault="0026427E" w:rsidP="0026427E">
      <w:pPr>
        <w:rPr>
          <w:rFonts w:ascii="Calibri" w:hAnsi="Calibri"/>
          <w:sz w:val="20"/>
          <w:szCs w:val="20"/>
        </w:rPr>
      </w:pPr>
      <w:r>
        <w:rPr>
          <w:rFonts w:ascii="Calibri" w:hAnsi="Calibri"/>
          <w:sz w:val="20"/>
          <w:szCs w:val="20"/>
        </w:rPr>
        <w:br w:type="page"/>
      </w:r>
    </w:p>
    <w:p w14:paraId="68F509B2" w14:textId="77777777" w:rsidR="0026427E" w:rsidRDefault="0026427E" w:rsidP="0026427E">
      <w:pPr>
        <w:spacing w:after="120"/>
        <w:jc w:val="center"/>
        <w:rPr>
          <w:rFonts w:asciiTheme="minorHAnsi" w:hAnsiTheme="minorHAnsi"/>
          <w:b/>
          <w:sz w:val="28"/>
        </w:rPr>
      </w:pPr>
      <w:r>
        <w:rPr>
          <w:rFonts w:asciiTheme="minorHAnsi" w:hAnsiTheme="minorHAnsi"/>
          <w:b/>
          <w:sz w:val="28"/>
        </w:rPr>
        <w:t>Anchor Paper Scoring and Rationales</w:t>
      </w:r>
    </w:p>
    <w:p w14:paraId="1B81D6D2" w14:textId="77777777" w:rsidR="0026427E" w:rsidRDefault="0026427E" w:rsidP="0026427E">
      <w:pPr>
        <w:spacing w:after="120"/>
        <w:jc w:val="center"/>
        <w:rPr>
          <w:rFonts w:asciiTheme="minorHAnsi" w:hAnsiTheme="minorHAnsi"/>
          <w:b/>
          <w:sz w:val="28"/>
        </w:rPr>
      </w:pPr>
    </w:p>
    <w:p w14:paraId="50FB31F4" w14:textId="6B157138" w:rsidR="00A279DC" w:rsidRDefault="00A279DC" w:rsidP="00A279DC">
      <w:pPr>
        <w:tabs>
          <w:tab w:val="left" w:pos="720"/>
          <w:tab w:val="left" w:pos="7200"/>
        </w:tabs>
        <w:spacing w:after="120"/>
        <w:rPr>
          <w:rFonts w:asciiTheme="minorHAnsi" w:hAnsiTheme="minorHAnsi"/>
          <w:b/>
          <w:sz w:val="28"/>
        </w:rPr>
      </w:pPr>
      <w:r>
        <w:rPr>
          <w:rFonts w:asciiTheme="minorHAnsi" w:hAnsiTheme="minorHAnsi"/>
          <w:b/>
          <w:sz w:val="28"/>
        </w:rPr>
        <w:tab/>
        <w:t>Task:  Sticker Sets</w:t>
      </w:r>
      <w:r>
        <w:rPr>
          <w:rFonts w:asciiTheme="minorHAnsi" w:hAnsiTheme="minorHAnsi"/>
          <w:b/>
          <w:sz w:val="28"/>
        </w:rPr>
        <w:tab/>
        <w:t>Student:  D</w:t>
      </w:r>
    </w:p>
    <w:p w14:paraId="27C307A7" w14:textId="77777777" w:rsidR="0026427E" w:rsidRDefault="0026427E" w:rsidP="0026427E">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26427E" w:rsidRPr="00926B48" w14:paraId="5B2FB5C9" w14:textId="77777777" w:rsidTr="00FD3065">
        <w:trPr>
          <w:tblHeader/>
          <w:jc w:val="center"/>
        </w:trPr>
        <w:tc>
          <w:tcPr>
            <w:tcW w:w="1923" w:type="dxa"/>
            <w:shd w:val="clear" w:color="auto" w:fill="000000" w:themeFill="text1"/>
          </w:tcPr>
          <w:p w14:paraId="00094BBE" w14:textId="77777777" w:rsidR="0026427E" w:rsidRPr="00FA5410" w:rsidRDefault="0026427E" w:rsidP="00FD306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7FAB62BB" w14:textId="77777777" w:rsidR="0026427E" w:rsidRDefault="0026427E" w:rsidP="00FD306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CF78E4D" w14:textId="77777777" w:rsidR="0026427E" w:rsidRPr="00FA5410" w:rsidRDefault="0026427E" w:rsidP="00FD306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701B1CE0" w14:textId="77777777" w:rsidR="0026427E" w:rsidRPr="00FA5410" w:rsidRDefault="0026427E" w:rsidP="00FD306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6427E" w:rsidRPr="00926B48" w14:paraId="664A5FCC" w14:textId="77777777" w:rsidTr="00A279DC">
        <w:trPr>
          <w:jc w:val="center"/>
        </w:trPr>
        <w:tc>
          <w:tcPr>
            <w:tcW w:w="1923" w:type="dxa"/>
            <w:vAlign w:val="center"/>
          </w:tcPr>
          <w:p w14:paraId="505DB5F6" w14:textId="77777777" w:rsidR="0026427E" w:rsidRPr="00FA5410" w:rsidRDefault="0026427E"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61A8552" w14:textId="77777777" w:rsidR="0026427E" w:rsidRPr="00FA5410" w:rsidRDefault="0026427E" w:rsidP="00A279DC">
            <w:pPr>
              <w:jc w:val="center"/>
              <w:rPr>
                <w:rFonts w:asciiTheme="minorHAnsi" w:hAnsiTheme="minorHAnsi" w:cstheme="minorHAnsi"/>
                <w:b/>
                <w:szCs w:val="22"/>
              </w:rPr>
            </w:pPr>
            <w:r w:rsidRPr="00FA5410">
              <w:rPr>
                <w:rFonts w:asciiTheme="minorHAnsi" w:hAnsiTheme="minorHAnsi" w:cstheme="minorHAnsi"/>
                <w:b/>
                <w:szCs w:val="22"/>
              </w:rPr>
              <w:t>Understanding</w:t>
            </w:r>
          </w:p>
          <w:p w14:paraId="3279644B" w14:textId="77777777" w:rsidR="0026427E" w:rsidRPr="00FA5410" w:rsidRDefault="0026427E" w:rsidP="00A279DC">
            <w:pPr>
              <w:jc w:val="center"/>
              <w:rPr>
                <w:rFonts w:asciiTheme="minorHAnsi" w:hAnsiTheme="minorHAnsi" w:cstheme="minorHAnsi"/>
                <w:b/>
                <w:szCs w:val="22"/>
              </w:rPr>
            </w:pPr>
          </w:p>
        </w:tc>
        <w:tc>
          <w:tcPr>
            <w:tcW w:w="2572" w:type="dxa"/>
            <w:vAlign w:val="center"/>
          </w:tcPr>
          <w:p w14:paraId="77B5CB19" w14:textId="77777777" w:rsidR="00377C4A" w:rsidRDefault="00377C4A"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2DAC03BF" w14:textId="77777777" w:rsidR="0026427E" w:rsidRPr="00FA5410" w:rsidRDefault="0026427E" w:rsidP="00A279DC">
            <w:pPr>
              <w:pStyle w:val="Bullet2"/>
              <w:numPr>
                <w:ilvl w:val="0"/>
                <w:numId w:val="0"/>
              </w:numPr>
              <w:jc w:val="center"/>
              <w:rPr>
                <w:rFonts w:asciiTheme="minorHAnsi" w:hAnsiTheme="minorHAnsi" w:cstheme="minorHAnsi"/>
                <w:bCs/>
                <w:sz w:val="24"/>
                <w:szCs w:val="22"/>
              </w:rPr>
            </w:pPr>
          </w:p>
        </w:tc>
        <w:tc>
          <w:tcPr>
            <w:tcW w:w="5575" w:type="dxa"/>
          </w:tcPr>
          <w:p w14:paraId="7D602E0C" w14:textId="74EA30E1" w:rsidR="0026427E" w:rsidRDefault="003D4BB7"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The student demonstrates no understanding of the task.  The numbers picked for Christian, Abby, and Madison are random and do not show understanding of the 10 more, 10 less relationship required of the task.  The student does not understand that Christian should have the largest number of stickers and that Abby should have the smallest number of stickers.</w:t>
            </w:r>
          </w:p>
          <w:p w14:paraId="6DD382B6" w14:textId="77777777" w:rsidR="0026427E" w:rsidRPr="00FA5410" w:rsidRDefault="0026427E" w:rsidP="00A279DC">
            <w:pPr>
              <w:pStyle w:val="Bullet2"/>
              <w:numPr>
                <w:ilvl w:val="0"/>
                <w:numId w:val="0"/>
              </w:numPr>
              <w:spacing w:before="120" w:after="120"/>
              <w:rPr>
                <w:rFonts w:asciiTheme="minorHAnsi" w:hAnsiTheme="minorHAnsi" w:cstheme="minorHAnsi"/>
                <w:bCs/>
                <w:sz w:val="24"/>
                <w:szCs w:val="22"/>
              </w:rPr>
            </w:pPr>
          </w:p>
        </w:tc>
      </w:tr>
      <w:tr w:rsidR="0026427E" w:rsidRPr="00926B48" w14:paraId="4A38251D" w14:textId="77777777" w:rsidTr="00A279DC">
        <w:trPr>
          <w:trHeight w:val="1907"/>
          <w:jc w:val="center"/>
        </w:trPr>
        <w:tc>
          <w:tcPr>
            <w:tcW w:w="1923" w:type="dxa"/>
            <w:vAlign w:val="center"/>
          </w:tcPr>
          <w:p w14:paraId="4E4A13AA" w14:textId="77777777" w:rsidR="0026427E" w:rsidRPr="00FA5410" w:rsidRDefault="0026427E"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AE13295" w14:textId="77777777" w:rsidR="0026427E" w:rsidRPr="00FA5410" w:rsidRDefault="0026427E" w:rsidP="00A279DC">
            <w:pPr>
              <w:pStyle w:val="Heading1"/>
              <w:jc w:val="center"/>
              <w:rPr>
                <w:rFonts w:asciiTheme="minorHAnsi" w:hAnsiTheme="minorHAnsi" w:cstheme="minorHAnsi"/>
                <w:sz w:val="24"/>
                <w:szCs w:val="22"/>
              </w:rPr>
            </w:pPr>
          </w:p>
        </w:tc>
        <w:tc>
          <w:tcPr>
            <w:tcW w:w="2572" w:type="dxa"/>
            <w:vAlign w:val="center"/>
          </w:tcPr>
          <w:p w14:paraId="143D6603" w14:textId="77777777" w:rsidR="00377C4A" w:rsidRDefault="00377C4A"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46A741B4" w14:textId="77777777" w:rsidR="0026427E" w:rsidRPr="00FA5410" w:rsidRDefault="0026427E" w:rsidP="00A279DC">
            <w:pPr>
              <w:pStyle w:val="Bullet2"/>
              <w:numPr>
                <w:ilvl w:val="0"/>
                <w:numId w:val="0"/>
              </w:numPr>
              <w:jc w:val="center"/>
              <w:rPr>
                <w:rFonts w:asciiTheme="minorHAnsi" w:hAnsiTheme="minorHAnsi" w:cstheme="minorHAnsi"/>
                <w:sz w:val="24"/>
                <w:szCs w:val="22"/>
              </w:rPr>
            </w:pPr>
          </w:p>
        </w:tc>
        <w:tc>
          <w:tcPr>
            <w:tcW w:w="5575" w:type="dxa"/>
          </w:tcPr>
          <w:p w14:paraId="53346FDE" w14:textId="7DB0C59B" w:rsidR="0026427E" w:rsidRDefault="003D4BB7" w:rsidP="00A279DC">
            <w:pPr>
              <w:pStyle w:val="Bullet2"/>
              <w:numPr>
                <w:ilvl w:val="0"/>
                <w:numId w:val="0"/>
              </w:numPr>
              <w:spacing w:before="120" w:after="120"/>
              <w:rPr>
                <w:rFonts w:asciiTheme="minorHAnsi" w:hAnsiTheme="minorHAnsi" w:cstheme="minorHAnsi"/>
                <w:sz w:val="24"/>
                <w:szCs w:val="22"/>
              </w:rPr>
            </w:pPr>
            <w:r>
              <w:rPr>
                <w:rFonts w:asciiTheme="minorHAnsi" w:hAnsiTheme="minorHAnsi" w:cstheme="minorHAnsi"/>
                <w:sz w:val="24"/>
                <w:szCs w:val="22"/>
              </w:rPr>
              <w:t>The student does not produce a solution that is relevant to the task.</w:t>
            </w:r>
          </w:p>
          <w:p w14:paraId="7B24B4C7" w14:textId="6ABD7541" w:rsidR="0026427E" w:rsidRPr="00FA5410" w:rsidRDefault="0026427E" w:rsidP="00A279DC">
            <w:pPr>
              <w:pStyle w:val="Bullet2"/>
              <w:numPr>
                <w:ilvl w:val="0"/>
                <w:numId w:val="0"/>
              </w:numPr>
              <w:spacing w:before="120" w:after="120"/>
              <w:rPr>
                <w:rFonts w:asciiTheme="minorHAnsi" w:hAnsiTheme="minorHAnsi" w:cstheme="minorHAnsi"/>
                <w:sz w:val="24"/>
                <w:szCs w:val="22"/>
              </w:rPr>
            </w:pPr>
          </w:p>
        </w:tc>
      </w:tr>
      <w:tr w:rsidR="0026427E" w:rsidRPr="00926B48" w14:paraId="72541254" w14:textId="77777777" w:rsidTr="00A279DC">
        <w:trPr>
          <w:trHeight w:val="1889"/>
          <w:jc w:val="center"/>
        </w:trPr>
        <w:tc>
          <w:tcPr>
            <w:tcW w:w="1923" w:type="dxa"/>
            <w:vAlign w:val="center"/>
          </w:tcPr>
          <w:p w14:paraId="66F495E3"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02702D3"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03A43EEF"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vAlign w:val="center"/>
          </w:tcPr>
          <w:p w14:paraId="127F322C" w14:textId="77777777" w:rsidR="00377C4A" w:rsidRDefault="00377C4A"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6B2754FA" w14:textId="77777777" w:rsidR="0026427E" w:rsidRPr="00FA5410" w:rsidRDefault="0026427E" w:rsidP="00A279DC">
            <w:pPr>
              <w:pStyle w:val="Bullet2"/>
              <w:numPr>
                <w:ilvl w:val="0"/>
                <w:numId w:val="0"/>
              </w:numPr>
              <w:jc w:val="center"/>
              <w:rPr>
                <w:rFonts w:asciiTheme="minorHAnsi" w:hAnsiTheme="minorHAnsi" w:cstheme="minorHAnsi"/>
                <w:bCs/>
                <w:sz w:val="24"/>
                <w:szCs w:val="22"/>
              </w:rPr>
            </w:pPr>
          </w:p>
        </w:tc>
        <w:tc>
          <w:tcPr>
            <w:tcW w:w="5575" w:type="dxa"/>
          </w:tcPr>
          <w:p w14:paraId="4BB66331" w14:textId="0EACE461" w:rsidR="0026427E" w:rsidRDefault="003D4BB7"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The student does not provide evidence to support arguments and claims.  The student appears to be trying to create a word problem that has nothing to do with the task.</w:t>
            </w:r>
          </w:p>
          <w:p w14:paraId="3FF698E3" w14:textId="77777777" w:rsidR="0026427E" w:rsidRPr="00FA5410" w:rsidRDefault="0026427E" w:rsidP="00A279DC">
            <w:pPr>
              <w:pStyle w:val="Bullet2"/>
              <w:numPr>
                <w:ilvl w:val="0"/>
                <w:numId w:val="0"/>
              </w:numPr>
              <w:spacing w:before="120" w:after="120"/>
              <w:rPr>
                <w:rFonts w:asciiTheme="minorHAnsi" w:hAnsiTheme="minorHAnsi" w:cstheme="minorHAnsi"/>
                <w:bCs/>
                <w:sz w:val="24"/>
                <w:szCs w:val="22"/>
              </w:rPr>
            </w:pPr>
          </w:p>
        </w:tc>
      </w:tr>
      <w:tr w:rsidR="0026427E" w:rsidRPr="00926B48" w14:paraId="244CD87E" w14:textId="77777777" w:rsidTr="00A279DC">
        <w:trPr>
          <w:trHeight w:val="2051"/>
          <w:jc w:val="center"/>
        </w:trPr>
        <w:tc>
          <w:tcPr>
            <w:tcW w:w="1923" w:type="dxa"/>
            <w:vAlign w:val="center"/>
          </w:tcPr>
          <w:p w14:paraId="1E5026DD" w14:textId="3A246BE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Representations</w:t>
            </w:r>
          </w:p>
          <w:p w14:paraId="03EFB9FD" w14:textId="62A6C4CE"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1EBEE040" w14:textId="77777777" w:rsidR="0026427E" w:rsidRPr="00FA5410" w:rsidRDefault="0026427E" w:rsidP="00A279D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vAlign w:val="center"/>
          </w:tcPr>
          <w:p w14:paraId="34B4747D" w14:textId="77777777" w:rsidR="00377C4A" w:rsidRDefault="00377C4A"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10DF89DD" w14:textId="77777777" w:rsidR="0026427E" w:rsidRPr="00FA5410" w:rsidRDefault="0026427E" w:rsidP="00A279DC">
            <w:pPr>
              <w:jc w:val="center"/>
              <w:rPr>
                <w:rFonts w:asciiTheme="minorHAnsi" w:hAnsiTheme="minorHAnsi" w:cstheme="minorHAnsi"/>
                <w:szCs w:val="22"/>
              </w:rPr>
            </w:pPr>
          </w:p>
        </w:tc>
        <w:tc>
          <w:tcPr>
            <w:tcW w:w="5575" w:type="dxa"/>
          </w:tcPr>
          <w:p w14:paraId="6AB8A84B" w14:textId="4F9A240C" w:rsidR="0026427E" w:rsidRPr="00FA5410" w:rsidRDefault="003D4BB7" w:rsidP="00A279DC">
            <w:pPr>
              <w:spacing w:before="120" w:after="120"/>
              <w:rPr>
                <w:rFonts w:asciiTheme="minorHAnsi" w:hAnsiTheme="minorHAnsi" w:cstheme="minorHAnsi"/>
                <w:szCs w:val="22"/>
              </w:rPr>
            </w:pPr>
            <w:r>
              <w:rPr>
                <w:rFonts w:asciiTheme="minorHAnsi" w:hAnsiTheme="minorHAnsi" w:cstheme="minorHAnsi"/>
                <w:szCs w:val="22"/>
              </w:rPr>
              <w:t xml:space="preserve">The student uses </w:t>
            </w:r>
            <w:r w:rsidR="00201CBE">
              <w:rPr>
                <w:rFonts w:asciiTheme="minorHAnsi" w:hAnsiTheme="minorHAnsi" w:cstheme="minorHAnsi"/>
                <w:szCs w:val="22"/>
              </w:rPr>
              <w:t>numbers 18, 14, 100, and words that do not model the problem.</w:t>
            </w:r>
          </w:p>
          <w:p w14:paraId="272BA937" w14:textId="01482E69" w:rsidR="0026427E" w:rsidRDefault="0026427E" w:rsidP="00A279DC">
            <w:pPr>
              <w:spacing w:before="120" w:after="120"/>
              <w:rPr>
                <w:rFonts w:asciiTheme="minorHAnsi" w:hAnsiTheme="minorHAnsi" w:cstheme="minorHAnsi"/>
                <w:szCs w:val="22"/>
              </w:rPr>
            </w:pPr>
          </w:p>
          <w:p w14:paraId="510768D0" w14:textId="77777777" w:rsidR="0026427E" w:rsidRPr="00FA5410" w:rsidRDefault="0026427E" w:rsidP="00A279DC">
            <w:pPr>
              <w:spacing w:before="120" w:after="120"/>
              <w:rPr>
                <w:rFonts w:asciiTheme="minorHAnsi" w:hAnsiTheme="minorHAnsi" w:cstheme="minorHAnsi"/>
                <w:szCs w:val="22"/>
              </w:rPr>
            </w:pPr>
          </w:p>
        </w:tc>
      </w:tr>
    </w:tbl>
    <w:p w14:paraId="331A26F3" w14:textId="77777777" w:rsidR="0026427E" w:rsidRDefault="0026427E" w:rsidP="0026427E">
      <w:pPr>
        <w:rPr>
          <w:rFonts w:ascii="Calibri" w:hAnsi="Calibri"/>
          <w:sz w:val="20"/>
          <w:szCs w:val="20"/>
        </w:rPr>
      </w:pPr>
    </w:p>
    <w:p w14:paraId="66673ABF" w14:textId="78E4D6DD" w:rsidR="0026427E" w:rsidRDefault="0026427E" w:rsidP="003E0F36">
      <w:pPr>
        <w:rPr>
          <w:rFonts w:ascii="Calibri" w:hAnsi="Calibri"/>
          <w:sz w:val="20"/>
          <w:szCs w:val="20"/>
        </w:rPr>
      </w:pPr>
    </w:p>
    <w:p w14:paraId="4569C9C1" w14:textId="121FDCA7" w:rsidR="00904472" w:rsidRDefault="00904472">
      <w:pPr>
        <w:rPr>
          <w:rFonts w:asciiTheme="minorHAnsi" w:hAnsiTheme="minorHAnsi"/>
          <w:b/>
          <w:sz w:val="28"/>
        </w:rPr>
      </w:pPr>
      <w:r>
        <w:rPr>
          <w:rFonts w:asciiTheme="minorHAnsi" w:hAnsiTheme="minorHAnsi"/>
          <w:b/>
          <w:sz w:val="28"/>
        </w:rPr>
        <w:br w:type="page"/>
      </w:r>
    </w:p>
    <w:p w14:paraId="6A1795AE" w14:textId="19C21344" w:rsidR="00D20389" w:rsidRDefault="00D20389" w:rsidP="00D20389">
      <w:pPr>
        <w:spacing w:after="120"/>
        <w:jc w:val="center"/>
        <w:rPr>
          <w:rFonts w:asciiTheme="minorHAnsi" w:hAnsiTheme="minorHAnsi"/>
          <w:b/>
          <w:sz w:val="28"/>
        </w:rPr>
      </w:pPr>
      <w:r>
        <w:rPr>
          <w:rFonts w:asciiTheme="minorHAnsi" w:hAnsiTheme="minorHAnsi"/>
          <w:b/>
          <w:sz w:val="28"/>
        </w:rPr>
        <w:t>Anchor Paper Scoring and Rationales</w:t>
      </w:r>
    </w:p>
    <w:p w14:paraId="25D62C9F" w14:textId="77777777" w:rsidR="00D20389" w:rsidRDefault="00D20389" w:rsidP="00D20389">
      <w:pPr>
        <w:spacing w:after="120"/>
        <w:jc w:val="center"/>
        <w:rPr>
          <w:rFonts w:asciiTheme="minorHAnsi" w:hAnsiTheme="minorHAnsi"/>
          <w:b/>
          <w:sz w:val="28"/>
        </w:rPr>
      </w:pPr>
    </w:p>
    <w:p w14:paraId="30A55EAA" w14:textId="5FA94A20" w:rsidR="00A279DC" w:rsidRDefault="00A279DC" w:rsidP="00A279DC">
      <w:pPr>
        <w:tabs>
          <w:tab w:val="left" w:pos="720"/>
          <w:tab w:val="left" w:pos="7200"/>
        </w:tabs>
        <w:spacing w:after="120"/>
        <w:rPr>
          <w:rFonts w:asciiTheme="minorHAnsi" w:hAnsiTheme="minorHAnsi"/>
          <w:b/>
          <w:sz w:val="28"/>
        </w:rPr>
      </w:pPr>
      <w:r>
        <w:rPr>
          <w:rFonts w:asciiTheme="minorHAnsi" w:hAnsiTheme="minorHAnsi"/>
          <w:b/>
          <w:sz w:val="28"/>
        </w:rPr>
        <w:tab/>
        <w:t>Task:  Sticker Sets</w:t>
      </w:r>
      <w:r>
        <w:rPr>
          <w:rFonts w:asciiTheme="minorHAnsi" w:hAnsiTheme="minorHAnsi"/>
          <w:b/>
          <w:sz w:val="28"/>
        </w:rPr>
        <w:tab/>
        <w:t>Student:  E</w:t>
      </w:r>
    </w:p>
    <w:p w14:paraId="1030F17A" w14:textId="77777777" w:rsidR="00D20389" w:rsidRDefault="00D20389" w:rsidP="00D20389">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D20389" w:rsidRPr="00926B48" w14:paraId="3F50F019" w14:textId="77777777" w:rsidTr="00FD3065">
        <w:trPr>
          <w:tblHeader/>
          <w:jc w:val="center"/>
        </w:trPr>
        <w:tc>
          <w:tcPr>
            <w:tcW w:w="1923" w:type="dxa"/>
            <w:shd w:val="clear" w:color="auto" w:fill="000000" w:themeFill="text1"/>
          </w:tcPr>
          <w:p w14:paraId="40AC7C95" w14:textId="77777777" w:rsidR="00D20389" w:rsidRPr="00FA5410" w:rsidRDefault="00D20389" w:rsidP="00FD306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343440DD" w14:textId="77777777" w:rsidR="00D20389" w:rsidRDefault="00D20389" w:rsidP="00FD306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3A924DE" w14:textId="77777777" w:rsidR="00D20389" w:rsidRPr="00FA5410" w:rsidRDefault="00D20389" w:rsidP="00FD306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1AF83689" w14:textId="77777777" w:rsidR="00D20389" w:rsidRPr="00FA5410" w:rsidRDefault="00D20389" w:rsidP="00FD306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D20389" w:rsidRPr="00926B48" w14:paraId="5C4A5FF3" w14:textId="77777777" w:rsidTr="00A279DC">
        <w:trPr>
          <w:jc w:val="center"/>
        </w:trPr>
        <w:tc>
          <w:tcPr>
            <w:tcW w:w="1923" w:type="dxa"/>
            <w:vAlign w:val="center"/>
          </w:tcPr>
          <w:p w14:paraId="1F17D01E" w14:textId="77777777" w:rsidR="00D20389" w:rsidRPr="00FA5410" w:rsidRDefault="00D20389"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6F97CAFD" w14:textId="77777777" w:rsidR="00D20389" w:rsidRPr="00FA5410" w:rsidRDefault="00D20389" w:rsidP="00A279DC">
            <w:pPr>
              <w:jc w:val="center"/>
              <w:rPr>
                <w:rFonts w:asciiTheme="minorHAnsi" w:hAnsiTheme="minorHAnsi" w:cstheme="minorHAnsi"/>
                <w:b/>
                <w:szCs w:val="22"/>
              </w:rPr>
            </w:pPr>
            <w:r w:rsidRPr="00FA5410">
              <w:rPr>
                <w:rFonts w:asciiTheme="minorHAnsi" w:hAnsiTheme="minorHAnsi" w:cstheme="minorHAnsi"/>
                <w:b/>
                <w:szCs w:val="22"/>
              </w:rPr>
              <w:t>Understanding</w:t>
            </w:r>
          </w:p>
          <w:p w14:paraId="2D533FAD" w14:textId="77777777" w:rsidR="00D20389" w:rsidRPr="00FA5410" w:rsidRDefault="00D20389" w:rsidP="00A279DC">
            <w:pPr>
              <w:jc w:val="center"/>
              <w:rPr>
                <w:rFonts w:asciiTheme="minorHAnsi" w:hAnsiTheme="minorHAnsi" w:cstheme="minorHAnsi"/>
                <w:b/>
                <w:szCs w:val="22"/>
              </w:rPr>
            </w:pPr>
          </w:p>
        </w:tc>
        <w:tc>
          <w:tcPr>
            <w:tcW w:w="2572" w:type="dxa"/>
            <w:vAlign w:val="center"/>
          </w:tcPr>
          <w:p w14:paraId="2615C653" w14:textId="39F28844" w:rsidR="00D20389" w:rsidRDefault="00377C4A"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48ACFDB4" w14:textId="77777777" w:rsidR="00D20389" w:rsidRPr="00FA5410" w:rsidRDefault="00D20389" w:rsidP="00A279DC">
            <w:pPr>
              <w:pStyle w:val="Bullet2"/>
              <w:numPr>
                <w:ilvl w:val="0"/>
                <w:numId w:val="0"/>
              </w:numPr>
              <w:jc w:val="center"/>
              <w:rPr>
                <w:rFonts w:asciiTheme="minorHAnsi" w:hAnsiTheme="minorHAnsi" w:cstheme="minorHAnsi"/>
                <w:bCs/>
                <w:sz w:val="24"/>
                <w:szCs w:val="22"/>
              </w:rPr>
            </w:pPr>
          </w:p>
        </w:tc>
        <w:tc>
          <w:tcPr>
            <w:tcW w:w="5575" w:type="dxa"/>
          </w:tcPr>
          <w:p w14:paraId="4EFD08E0" w14:textId="6E990B5D" w:rsidR="00D20389" w:rsidRPr="00FA5410" w:rsidRDefault="003D4BB7"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The student demonstrated an understanding of concepts and s</w:t>
            </w:r>
            <w:r w:rsidR="00B75F42">
              <w:rPr>
                <w:rFonts w:asciiTheme="minorHAnsi" w:hAnsiTheme="minorHAnsi" w:cstheme="minorHAnsi"/>
                <w:bCs/>
                <w:sz w:val="24"/>
                <w:szCs w:val="22"/>
              </w:rPr>
              <w:t xml:space="preserve">kills associated with the </w:t>
            </w:r>
            <w:r w:rsidR="00B75F42" w:rsidRPr="002C238E">
              <w:rPr>
                <w:rFonts w:asciiTheme="minorHAnsi" w:hAnsiTheme="minorHAnsi" w:cstheme="minorHAnsi"/>
                <w:bCs/>
                <w:sz w:val="24"/>
                <w:szCs w:val="22"/>
              </w:rPr>
              <w:t>task, which lead to two valid solutions.</w:t>
            </w:r>
            <w:r w:rsidRPr="002C238E">
              <w:rPr>
                <w:rFonts w:asciiTheme="minorHAnsi" w:hAnsiTheme="minorHAnsi" w:cstheme="minorHAnsi"/>
                <w:bCs/>
                <w:sz w:val="24"/>
                <w:szCs w:val="22"/>
              </w:rPr>
              <w:t xml:space="preserve"> </w:t>
            </w:r>
            <w:r w:rsidR="00B75F42" w:rsidRPr="002C238E">
              <w:rPr>
                <w:rFonts w:asciiTheme="minorHAnsi" w:hAnsiTheme="minorHAnsi" w:cstheme="minorHAnsi"/>
                <w:bCs/>
                <w:sz w:val="24"/>
                <w:szCs w:val="22"/>
              </w:rPr>
              <w:t>He applied the 10 more, 10 less relationship using three</w:t>
            </w:r>
            <w:r w:rsidR="00FD3065" w:rsidRPr="002C238E">
              <w:rPr>
                <w:rFonts w:asciiTheme="minorHAnsi" w:hAnsiTheme="minorHAnsi" w:cstheme="minorHAnsi"/>
                <w:bCs/>
                <w:sz w:val="24"/>
                <w:szCs w:val="22"/>
              </w:rPr>
              <w:t>-digit</w:t>
            </w:r>
            <w:r w:rsidR="00377C4A" w:rsidRPr="002C238E">
              <w:rPr>
                <w:rFonts w:asciiTheme="minorHAnsi" w:hAnsiTheme="minorHAnsi" w:cstheme="minorHAnsi"/>
                <w:bCs/>
                <w:sz w:val="24"/>
                <w:szCs w:val="22"/>
              </w:rPr>
              <w:t xml:space="preserve"> </w:t>
            </w:r>
            <w:r w:rsidR="00B75F42" w:rsidRPr="002C238E">
              <w:rPr>
                <w:rFonts w:asciiTheme="minorHAnsi" w:hAnsiTheme="minorHAnsi" w:cstheme="minorHAnsi"/>
                <w:bCs/>
                <w:sz w:val="24"/>
                <w:szCs w:val="22"/>
              </w:rPr>
              <w:t>numbers.  The student’s realization</w:t>
            </w:r>
            <w:r w:rsidR="00B75F42">
              <w:rPr>
                <w:rFonts w:asciiTheme="minorHAnsi" w:hAnsiTheme="minorHAnsi" w:cstheme="minorHAnsi"/>
                <w:bCs/>
                <w:sz w:val="24"/>
                <w:szCs w:val="22"/>
              </w:rPr>
              <w:t xml:space="preserve"> </w:t>
            </w:r>
            <w:r w:rsidR="00377C4A">
              <w:rPr>
                <w:rFonts w:asciiTheme="minorHAnsi" w:hAnsiTheme="minorHAnsi" w:cstheme="minorHAnsi"/>
                <w:bCs/>
                <w:sz w:val="24"/>
                <w:szCs w:val="22"/>
              </w:rPr>
              <w:t xml:space="preserve">that only the tens </w:t>
            </w:r>
            <w:r w:rsidR="0094262C">
              <w:rPr>
                <w:rFonts w:asciiTheme="minorHAnsi" w:hAnsiTheme="minorHAnsi" w:cstheme="minorHAnsi"/>
                <w:bCs/>
                <w:sz w:val="24"/>
                <w:szCs w:val="22"/>
              </w:rPr>
              <w:t xml:space="preserve">place </w:t>
            </w:r>
            <w:r w:rsidR="00377C4A">
              <w:rPr>
                <w:rFonts w:asciiTheme="minorHAnsi" w:hAnsiTheme="minorHAnsi" w:cstheme="minorHAnsi"/>
                <w:bCs/>
                <w:sz w:val="24"/>
                <w:szCs w:val="22"/>
              </w:rPr>
              <w:t>was changing</w:t>
            </w:r>
            <w:r w:rsidR="00FD3065" w:rsidRPr="002C238E">
              <w:rPr>
                <w:rFonts w:asciiTheme="minorHAnsi" w:hAnsiTheme="minorHAnsi" w:cstheme="minorHAnsi"/>
                <w:bCs/>
                <w:sz w:val="24"/>
                <w:szCs w:val="22"/>
              </w:rPr>
              <w:t>,</w:t>
            </w:r>
            <w:r w:rsidR="00701ED1">
              <w:rPr>
                <w:rFonts w:asciiTheme="minorHAnsi" w:hAnsiTheme="minorHAnsi" w:cstheme="minorHAnsi"/>
                <w:bCs/>
                <w:sz w:val="24"/>
                <w:szCs w:val="22"/>
              </w:rPr>
              <w:t xml:space="preserve"> demonstrates</w:t>
            </w:r>
            <w:r w:rsidR="00B75F42">
              <w:rPr>
                <w:rFonts w:asciiTheme="minorHAnsi" w:hAnsiTheme="minorHAnsi" w:cstheme="minorHAnsi"/>
                <w:bCs/>
                <w:sz w:val="24"/>
                <w:szCs w:val="22"/>
              </w:rPr>
              <w:t xml:space="preserve"> using </w:t>
            </w:r>
            <w:r>
              <w:rPr>
                <w:rFonts w:asciiTheme="minorHAnsi" w:hAnsiTheme="minorHAnsi" w:cstheme="minorHAnsi"/>
                <w:bCs/>
                <w:sz w:val="24"/>
                <w:szCs w:val="22"/>
              </w:rPr>
              <w:t>relationships among mathematical concepts.</w:t>
            </w:r>
          </w:p>
        </w:tc>
      </w:tr>
      <w:tr w:rsidR="00D20389" w:rsidRPr="00926B48" w14:paraId="40BBCDD8" w14:textId="77777777" w:rsidTr="00A279DC">
        <w:trPr>
          <w:trHeight w:val="1673"/>
          <w:jc w:val="center"/>
        </w:trPr>
        <w:tc>
          <w:tcPr>
            <w:tcW w:w="1923" w:type="dxa"/>
            <w:vAlign w:val="center"/>
          </w:tcPr>
          <w:p w14:paraId="2C4FE0AB" w14:textId="77777777" w:rsidR="00D20389" w:rsidRPr="00FA5410" w:rsidRDefault="00D20389"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F6ACF79" w14:textId="77777777" w:rsidR="00D20389" w:rsidRPr="00FA5410" w:rsidRDefault="00D20389" w:rsidP="00A279DC">
            <w:pPr>
              <w:pStyle w:val="Heading1"/>
              <w:jc w:val="center"/>
              <w:rPr>
                <w:rFonts w:asciiTheme="minorHAnsi" w:hAnsiTheme="minorHAnsi" w:cstheme="minorHAnsi"/>
                <w:sz w:val="24"/>
                <w:szCs w:val="22"/>
              </w:rPr>
            </w:pPr>
          </w:p>
        </w:tc>
        <w:tc>
          <w:tcPr>
            <w:tcW w:w="2572" w:type="dxa"/>
            <w:vAlign w:val="center"/>
          </w:tcPr>
          <w:p w14:paraId="71AC6454" w14:textId="6DD47F7B" w:rsidR="00D20389" w:rsidRPr="00FA5410" w:rsidRDefault="002B4119" w:rsidP="00A279DC">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75" w:type="dxa"/>
          </w:tcPr>
          <w:p w14:paraId="270332AD" w14:textId="79E3E711" w:rsidR="00D20389" w:rsidRPr="00FA5410" w:rsidRDefault="0094262C" w:rsidP="00A279DC">
            <w:pPr>
              <w:pStyle w:val="Bullet2"/>
              <w:numPr>
                <w:ilvl w:val="0"/>
                <w:numId w:val="0"/>
              </w:numPr>
              <w:spacing w:before="120" w:after="120"/>
              <w:rPr>
                <w:rFonts w:asciiTheme="minorHAnsi" w:hAnsiTheme="minorHAnsi" w:cstheme="minorHAnsi"/>
                <w:sz w:val="24"/>
                <w:szCs w:val="22"/>
              </w:rPr>
            </w:pPr>
            <w:r>
              <w:rPr>
                <w:rFonts w:asciiTheme="minorHAnsi" w:hAnsiTheme="minorHAnsi" w:cstheme="minorHAnsi"/>
                <w:sz w:val="24"/>
                <w:szCs w:val="22"/>
              </w:rPr>
              <w:t>The student used a problem solving strategy that displays an understanding of the underlying mathematical concept.  The student used base ten pieces to model the problem.</w:t>
            </w:r>
          </w:p>
        </w:tc>
      </w:tr>
      <w:tr w:rsidR="00D20389" w:rsidRPr="00926B48" w14:paraId="3E720AD4" w14:textId="77777777" w:rsidTr="00A279DC">
        <w:trPr>
          <w:trHeight w:val="1790"/>
          <w:jc w:val="center"/>
        </w:trPr>
        <w:tc>
          <w:tcPr>
            <w:tcW w:w="1923" w:type="dxa"/>
            <w:vAlign w:val="center"/>
          </w:tcPr>
          <w:p w14:paraId="7FD4BDBE" w14:textId="77777777"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F801FE8" w14:textId="77777777"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1154C0C1" w14:textId="77777777"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vAlign w:val="center"/>
          </w:tcPr>
          <w:p w14:paraId="592B0278" w14:textId="37BAF75F" w:rsidR="00D20389" w:rsidRDefault="005D1C66"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5A0C3E89" w14:textId="77777777" w:rsidR="00D20389" w:rsidRPr="00FA5410" w:rsidRDefault="00D20389" w:rsidP="00A279DC">
            <w:pPr>
              <w:pStyle w:val="Bullet2"/>
              <w:numPr>
                <w:ilvl w:val="0"/>
                <w:numId w:val="0"/>
              </w:numPr>
              <w:jc w:val="center"/>
              <w:rPr>
                <w:rFonts w:asciiTheme="minorHAnsi" w:hAnsiTheme="minorHAnsi" w:cstheme="minorHAnsi"/>
                <w:bCs/>
                <w:sz w:val="24"/>
                <w:szCs w:val="22"/>
              </w:rPr>
            </w:pPr>
          </w:p>
        </w:tc>
        <w:tc>
          <w:tcPr>
            <w:tcW w:w="5575" w:type="dxa"/>
          </w:tcPr>
          <w:p w14:paraId="017D494F" w14:textId="19386890" w:rsidR="00D20389" w:rsidRPr="00FA5410" w:rsidRDefault="0094262C" w:rsidP="00A279DC">
            <w:pPr>
              <w:pStyle w:val="Bullet2"/>
              <w:numPr>
                <w:ilvl w:val="0"/>
                <w:numId w:val="0"/>
              </w:numPr>
              <w:spacing w:before="120" w:after="120"/>
              <w:rPr>
                <w:rFonts w:asciiTheme="minorHAnsi" w:hAnsiTheme="minorHAnsi" w:cstheme="minorHAnsi"/>
                <w:bCs/>
                <w:sz w:val="24"/>
                <w:szCs w:val="22"/>
              </w:rPr>
            </w:pPr>
            <w:r>
              <w:rPr>
                <w:rFonts w:asciiTheme="minorHAnsi" w:hAnsiTheme="minorHAnsi" w:cstheme="minorHAnsi"/>
                <w:bCs/>
                <w:sz w:val="24"/>
                <w:szCs w:val="22"/>
              </w:rPr>
              <w:t>The student supports arguments and claims with evidence.  The student tells us that they started with M (Madison) and took away 10 for Abby and added 10 for C (Christian).  The student indicates that 10 less than 450 is 440 and that 460 is 10 more than 450.</w:t>
            </w:r>
          </w:p>
        </w:tc>
      </w:tr>
      <w:tr w:rsidR="00D20389" w:rsidRPr="00926B48" w14:paraId="325BB811" w14:textId="77777777" w:rsidTr="00A279DC">
        <w:trPr>
          <w:trHeight w:val="1610"/>
          <w:jc w:val="center"/>
        </w:trPr>
        <w:tc>
          <w:tcPr>
            <w:tcW w:w="1923" w:type="dxa"/>
            <w:vAlign w:val="center"/>
          </w:tcPr>
          <w:p w14:paraId="38164A86" w14:textId="32D90A7F"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Representations</w:t>
            </w:r>
          </w:p>
          <w:p w14:paraId="4A35BE03" w14:textId="506DBA30"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0AC74FEF" w14:textId="77777777"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vAlign w:val="center"/>
          </w:tcPr>
          <w:p w14:paraId="3B0B1E3E" w14:textId="73658A21" w:rsidR="00D20389" w:rsidRPr="00FA5410" w:rsidRDefault="002B4119" w:rsidP="00A279DC">
            <w:pPr>
              <w:jc w:val="center"/>
              <w:rPr>
                <w:rFonts w:asciiTheme="minorHAnsi" w:hAnsiTheme="minorHAnsi" w:cstheme="minorHAnsi"/>
                <w:szCs w:val="22"/>
              </w:rPr>
            </w:pPr>
            <w:r>
              <w:rPr>
                <w:rFonts w:asciiTheme="minorHAnsi" w:hAnsiTheme="minorHAnsi" w:cstheme="minorHAnsi"/>
                <w:szCs w:val="22"/>
              </w:rPr>
              <w:t>Proficient</w:t>
            </w:r>
          </w:p>
        </w:tc>
        <w:tc>
          <w:tcPr>
            <w:tcW w:w="5575" w:type="dxa"/>
          </w:tcPr>
          <w:p w14:paraId="65A6280F" w14:textId="350E0843" w:rsidR="00D20389" w:rsidRPr="00FA5410" w:rsidRDefault="0094262C" w:rsidP="00A279DC">
            <w:pPr>
              <w:spacing w:before="120" w:after="120"/>
              <w:rPr>
                <w:rFonts w:asciiTheme="minorHAnsi" w:hAnsiTheme="minorHAnsi" w:cstheme="minorHAnsi"/>
                <w:szCs w:val="22"/>
              </w:rPr>
            </w:pPr>
            <w:r>
              <w:rPr>
                <w:rFonts w:asciiTheme="minorHAnsi" w:hAnsiTheme="minorHAnsi" w:cstheme="minorHAnsi"/>
                <w:szCs w:val="22"/>
              </w:rPr>
              <w:t>The student uses a representation with accurate labels</w:t>
            </w:r>
            <w:r w:rsidR="00701ED1" w:rsidRPr="002C238E">
              <w:rPr>
                <w:rFonts w:asciiTheme="minorHAnsi" w:hAnsiTheme="minorHAnsi" w:cstheme="minorHAnsi"/>
                <w:szCs w:val="22"/>
              </w:rPr>
              <w:t>;</w:t>
            </w:r>
            <w:r w:rsidR="00701ED1">
              <w:rPr>
                <w:rFonts w:asciiTheme="minorHAnsi" w:hAnsiTheme="minorHAnsi" w:cstheme="minorHAnsi"/>
                <w:szCs w:val="22"/>
              </w:rPr>
              <w:t xml:space="preserve"> </w:t>
            </w:r>
            <w:r w:rsidR="002E6A15">
              <w:rPr>
                <w:rFonts w:asciiTheme="minorHAnsi" w:hAnsiTheme="minorHAnsi" w:cstheme="minorHAnsi"/>
                <w:szCs w:val="22"/>
              </w:rPr>
              <w:t>A for Abby, M for Madison, and C for Christian along with base ten pieces</w:t>
            </w:r>
            <w:r>
              <w:rPr>
                <w:rFonts w:asciiTheme="minorHAnsi" w:hAnsiTheme="minorHAnsi" w:cstheme="minorHAnsi"/>
                <w:szCs w:val="22"/>
              </w:rPr>
              <w:t>, to explore and model the problem.</w:t>
            </w:r>
          </w:p>
        </w:tc>
      </w:tr>
    </w:tbl>
    <w:p w14:paraId="03B13E3E" w14:textId="77777777" w:rsidR="00D20389" w:rsidRDefault="00D20389" w:rsidP="00D20389">
      <w:pPr>
        <w:rPr>
          <w:rFonts w:ascii="Calibri" w:hAnsi="Calibri"/>
          <w:sz w:val="20"/>
          <w:szCs w:val="20"/>
        </w:rPr>
      </w:pPr>
    </w:p>
    <w:p w14:paraId="3905FBF5" w14:textId="77777777" w:rsidR="0094262C" w:rsidRDefault="0094262C" w:rsidP="002E6A15">
      <w:pPr>
        <w:spacing w:after="120"/>
        <w:rPr>
          <w:rFonts w:asciiTheme="minorHAnsi" w:hAnsiTheme="minorHAnsi"/>
          <w:b/>
          <w:sz w:val="28"/>
        </w:rPr>
      </w:pPr>
    </w:p>
    <w:p w14:paraId="0FFE8520" w14:textId="77777777" w:rsidR="00A279DC" w:rsidRDefault="00A279DC">
      <w:pPr>
        <w:rPr>
          <w:rFonts w:asciiTheme="minorHAnsi" w:hAnsiTheme="minorHAnsi"/>
          <w:b/>
          <w:sz w:val="28"/>
        </w:rPr>
      </w:pPr>
      <w:r>
        <w:rPr>
          <w:rFonts w:asciiTheme="minorHAnsi" w:hAnsiTheme="minorHAnsi"/>
          <w:b/>
          <w:sz w:val="28"/>
        </w:rPr>
        <w:br w:type="page"/>
      </w:r>
    </w:p>
    <w:p w14:paraId="63D79719" w14:textId="19D15D8C" w:rsidR="00D20389" w:rsidRDefault="00D20389" w:rsidP="00D20389">
      <w:pPr>
        <w:spacing w:after="120"/>
        <w:jc w:val="center"/>
        <w:rPr>
          <w:rFonts w:asciiTheme="minorHAnsi" w:hAnsiTheme="minorHAnsi"/>
          <w:b/>
          <w:sz w:val="28"/>
        </w:rPr>
      </w:pPr>
      <w:r>
        <w:rPr>
          <w:rFonts w:asciiTheme="minorHAnsi" w:hAnsiTheme="minorHAnsi"/>
          <w:b/>
          <w:sz w:val="28"/>
        </w:rPr>
        <w:t>Anchor Paper Scoring and Rationales</w:t>
      </w:r>
    </w:p>
    <w:p w14:paraId="60CC8680" w14:textId="77777777" w:rsidR="00D20389" w:rsidRDefault="00D20389" w:rsidP="00D20389">
      <w:pPr>
        <w:spacing w:after="120"/>
        <w:jc w:val="center"/>
        <w:rPr>
          <w:rFonts w:asciiTheme="minorHAnsi" w:hAnsiTheme="minorHAnsi"/>
          <w:b/>
          <w:sz w:val="28"/>
        </w:rPr>
      </w:pPr>
    </w:p>
    <w:p w14:paraId="7C8DA535" w14:textId="2F36194B" w:rsidR="00A279DC" w:rsidRDefault="00A279DC" w:rsidP="00A279DC">
      <w:pPr>
        <w:tabs>
          <w:tab w:val="left" w:pos="720"/>
          <w:tab w:val="left" w:pos="7200"/>
        </w:tabs>
        <w:spacing w:after="120"/>
        <w:rPr>
          <w:rFonts w:asciiTheme="minorHAnsi" w:hAnsiTheme="minorHAnsi"/>
          <w:b/>
          <w:sz w:val="28"/>
        </w:rPr>
      </w:pPr>
      <w:r>
        <w:rPr>
          <w:rFonts w:asciiTheme="minorHAnsi" w:hAnsiTheme="minorHAnsi"/>
          <w:b/>
          <w:sz w:val="28"/>
        </w:rPr>
        <w:tab/>
        <w:t>Task:  Sticker Sets</w:t>
      </w:r>
      <w:r>
        <w:rPr>
          <w:rFonts w:asciiTheme="minorHAnsi" w:hAnsiTheme="minorHAnsi"/>
          <w:b/>
          <w:sz w:val="28"/>
        </w:rPr>
        <w:tab/>
        <w:t>Student:  F</w:t>
      </w:r>
    </w:p>
    <w:p w14:paraId="353B620E" w14:textId="77777777" w:rsidR="00D20389" w:rsidRDefault="00D20389" w:rsidP="00D20389">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D20389" w:rsidRPr="00926B48" w14:paraId="5BAB08C5" w14:textId="77777777" w:rsidTr="00FD3065">
        <w:trPr>
          <w:tblHeader/>
          <w:jc w:val="center"/>
        </w:trPr>
        <w:tc>
          <w:tcPr>
            <w:tcW w:w="1923" w:type="dxa"/>
            <w:shd w:val="clear" w:color="auto" w:fill="000000" w:themeFill="text1"/>
          </w:tcPr>
          <w:p w14:paraId="422D917F" w14:textId="77777777" w:rsidR="00D20389" w:rsidRPr="00FA5410" w:rsidRDefault="00D20389" w:rsidP="00FD306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693389E1" w14:textId="77777777" w:rsidR="00D20389" w:rsidRDefault="00D20389" w:rsidP="00FD306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93D6748" w14:textId="77777777" w:rsidR="00D20389" w:rsidRPr="00FA5410" w:rsidRDefault="00D20389" w:rsidP="00FD306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43B04099" w14:textId="77777777" w:rsidR="00D20389" w:rsidRPr="00FA5410" w:rsidRDefault="00D20389" w:rsidP="00FD306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D20389" w:rsidRPr="00926B48" w14:paraId="0AE876A5" w14:textId="77777777" w:rsidTr="00A279DC">
        <w:trPr>
          <w:jc w:val="center"/>
        </w:trPr>
        <w:tc>
          <w:tcPr>
            <w:tcW w:w="1923" w:type="dxa"/>
            <w:vAlign w:val="center"/>
          </w:tcPr>
          <w:p w14:paraId="4B7C4994" w14:textId="77777777" w:rsidR="00D20389" w:rsidRPr="00FA5410" w:rsidRDefault="00D20389"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A1F8EB3" w14:textId="77777777" w:rsidR="00D20389" w:rsidRPr="00FA5410" w:rsidRDefault="00D20389" w:rsidP="00A279DC">
            <w:pPr>
              <w:jc w:val="center"/>
              <w:rPr>
                <w:rFonts w:asciiTheme="minorHAnsi" w:hAnsiTheme="minorHAnsi" w:cstheme="minorHAnsi"/>
                <w:b/>
                <w:szCs w:val="22"/>
              </w:rPr>
            </w:pPr>
            <w:r w:rsidRPr="00FA5410">
              <w:rPr>
                <w:rFonts w:asciiTheme="minorHAnsi" w:hAnsiTheme="minorHAnsi" w:cstheme="minorHAnsi"/>
                <w:b/>
                <w:szCs w:val="22"/>
              </w:rPr>
              <w:t>Understanding</w:t>
            </w:r>
          </w:p>
          <w:p w14:paraId="27B2645C" w14:textId="77777777" w:rsidR="00D20389" w:rsidRPr="00FA5410" w:rsidRDefault="00D20389" w:rsidP="00A279DC">
            <w:pPr>
              <w:jc w:val="center"/>
              <w:rPr>
                <w:rFonts w:asciiTheme="minorHAnsi" w:hAnsiTheme="minorHAnsi" w:cstheme="minorHAnsi"/>
                <w:b/>
                <w:szCs w:val="22"/>
              </w:rPr>
            </w:pPr>
          </w:p>
        </w:tc>
        <w:tc>
          <w:tcPr>
            <w:tcW w:w="2572" w:type="dxa"/>
            <w:vAlign w:val="center"/>
          </w:tcPr>
          <w:p w14:paraId="52A5DEBE" w14:textId="3EC9FC0F" w:rsidR="00D20389" w:rsidRDefault="002B411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16448A8C" w14:textId="77777777" w:rsidR="00D20389" w:rsidRPr="00FA5410" w:rsidRDefault="00D20389" w:rsidP="00A279DC">
            <w:pPr>
              <w:pStyle w:val="Bullet2"/>
              <w:numPr>
                <w:ilvl w:val="0"/>
                <w:numId w:val="0"/>
              </w:numPr>
              <w:jc w:val="center"/>
              <w:rPr>
                <w:rFonts w:asciiTheme="minorHAnsi" w:hAnsiTheme="minorHAnsi" w:cstheme="minorHAnsi"/>
                <w:bCs/>
                <w:sz w:val="24"/>
                <w:szCs w:val="22"/>
              </w:rPr>
            </w:pPr>
          </w:p>
        </w:tc>
        <w:tc>
          <w:tcPr>
            <w:tcW w:w="5575" w:type="dxa"/>
          </w:tcPr>
          <w:p w14:paraId="02A57BDE" w14:textId="5A011230" w:rsidR="002C238E" w:rsidRPr="000E5E52" w:rsidRDefault="0094262C" w:rsidP="002C238E">
            <w:pPr>
              <w:pStyle w:val="Bullet2"/>
              <w:numPr>
                <w:ilvl w:val="0"/>
                <w:numId w:val="0"/>
              </w:numPr>
              <w:rPr>
                <w:rFonts w:asciiTheme="minorHAnsi" w:hAnsiTheme="minorHAnsi" w:cstheme="minorHAnsi"/>
                <w:bCs/>
                <w:i/>
                <w:sz w:val="24"/>
                <w:szCs w:val="22"/>
              </w:rPr>
            </w:pPr>
            <w:r>
              <w:rPr>
                <w:rFonts w:asciiTheme="minorHAnsi" w:hAnsiTheme="minorHAnsi" w:cstheme="minorHAnsi"/>
                <w:bCs/>
                <w:sz w:val="24"/>
                <w:szCs w:val="22"/>
              </w:rPr>
              <w:t xml:space="preserve">The student demonstrates an understanding of the 10 more, 10 less relationship required of the task which leads to </w:t>
            </w:r>
            <w:r w:rsidRPr="002C238E">
              <w:rPr>
                <w:rFonts w:asciiTheme="minorHAnsi" w:hAnsiTheme="minorHAnsi" w:cstheme="minorHAnsi"/>
                <w:bCs/>
                <w:sz w:val="24"/>
                <w:szCs w:val="22"/>
              </w:rPr>
              <w:t>a correct</w:t>
            </w:r>
            <w:r>
              <w:rPr>
                <w:rFonts w:asciiTheme="minorHAnsi" w:hAnsiTheme="minorHAnsi" w:cstheme="minorHAnsi"/>
                <w:bCs/>
                <w:sz w:val="24"/>
                <w:szCs w:val="22"/>
              </w:rPr>
              <w:t xml:space="preserve"> solution.  The student starts with Christian and works from there.  </w:t>
            </w:r>
          </w:p>
          <w:p w14:paraId="33D84554" w14:textId="526553F9" w:rsidR="00D20389" w:rsidRPr="000E5E52" w:rsidRDefault="00D20389" w:rsidP="00FD3065">
            <w:pPr>
              <w:pStyle w:val="Bullet2"/>
              <w:numPr>
                <w:ilvl w:val="0"/>
                <w:numId w:val="0"/>
              </w:numPr>
              <w:rPr>
                <w:rFonts w:asciiTheme="minorHAnsi" w:hAnsiTheme="minorHAnsi" w:cstheme="minorHAnsi"/>
                <w:bCs/>
                <w:i/>
                <w:sz w:val="24"/>
                <w:szCs w:val="22"/>
              </w:rPr>
            </w:pPr>
          </w:p>
        </w:tc>
      </w:tr>
      <w:tr w:rsidR="00D20389" w:rsidRPr="00926B48" w14:paraId="24897F40" w14:textId="77777777" w:rsidTr="00A279DC">
        <w:trPr>
          <w:trHeight w:val="1907"/>
          <w:jc w:val="center"/>
        </w:trPr>
        <w:tc>
          <w:tcPr>
            <w:tcW w:w="1923" w:type="dxa"/>
            <w:vAlign w:val="center"/>
          </w:tcPr>
          <w:p w14:paraId="131C443A" w14:textId="77777777" w:rsidR="00D20389" w:rsidRPr="00FA5410" w:rsidRDefault="00D20389" w:rsidP="00A279DC">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E7225F5" w14:textId="77777777" w:rsidR="00D20389" w:rsidRPr="00FA5410" w:rsidRDefault="00D20389" w:rsidP="00A279DC">
            <w:pPr>
              <w:pStyle w:val="Heading1"/>
              <w:jc w:val="center"/>
              <w:rPr>
                <w:rFonts w:asciiTheme="minorHAnsi" w:hAnsiTheme="minorHAnsi" w:cstheme="minorHAnsi"/>
                <w:sz w:val="24"/>
                <w:szCs w:val="22"/>
              </w:rPr>
            </w:pPr>
          </w:p>
        </w:tc>
        <w:tc>
          <w:tcPr>
            <w:tcW w:w="2572" w:type="dxa"/>
            <w:vAlign w:val="center"/>
          </w:tcPr>
          <w:p w14:paraId="28424125" w14:textId="77777777" w:rsidR="002B4119" w:rsidRDefault="002B411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139393A" w14:textId="1AE1B118" w:rsidR="002B4119" w:rsidRPr="00FA5410" w:rsidRDefault="002B4119" w:rsidP="00A279DC">
            <w:pPr>
              <w:pStyle w:val="Bullet2"/>
              <w:numPr>
                <w:ilvl w:val="0"/>
                <w:numId w:val="0"/>
              </w:numPr>
              <w:jc w:val="center"/>
              <w:rPr>
                <w:rFonts w:asciiTheme="minorHAnsi" w:hAnsiTheme="minorHAnsi" w:cstheme="minorHAnsi"/>
                <w:sz w:val="24"/>
                <w:szCs w:val="22"/>
              </w:rPr>
            </w:pPr>
          </w:p>
        </w:tc>
        <w:tc>
          <w:tcPr>
            <w:tcW w:w="5575" w:type="dxa"/>
          </w:tcPr>
          <w:p w14:paraId="3685FCD3" w14:textId="77777777" w:rsidR="0094262C" w:rsidRDefault="0094262C" w:rsidP="0094262C">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used a problem solving strategy that displays an understanding of the underlying mathematical concept.  The student used base ten pieces to model the problem.</w:t>
            </w:r>
          </w:p>
          <w:p w14:paraId="56C37C6E" w14:textId="77777777" w:rsidR="00D20389" w:rsidRPr="00FA5410" w:rsidRDefault="00D20389" w:rsidP="00FD3065">
            <w:pPr>
              <w:pStyle w:val="Bullet2"/>
              <w:numPr>
                <w:ilvl w:val="0"/>
                <w:numId w:val="0"/>
              </w:numPr>
              <w:rPr>
                <w:rFonts w:asciiTheme="minorHAnsi" w:hAnsiTheme="minorHAnsi" w:cstheme="minorHAnsi"/>
                <w:sz w:val="24"/>
                <w:szCs w:val="22"/>
              </w:rPr>
            </w:pPr>
          </w:p>
        </w:tc>
      </w:tr>
      <w:tr w:rsidR="00D20389" w:rsidRPr="00926B48" w14:paraId="4C3B016C" w14:textId="77777777" w:rsidTr="00A279DC">
        <w:trPr>
          <w:trHeight w:val="1889"/>
          <w:jc w:val="center"/>
        </w:trPr>
        <w:tc>
          <w:tcPr>
            <w:tcW w:w="1923" w:type="dxa"/>
            <w:vAlign w:val="center"/>
          </w:tcPr>
          <w:p w14:paraId="49E37452" w14:textId="77777777"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5F23EDD" w14:textId="77777777"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29626C4B" w14:textId="77777777"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vAlign w:val="center"/>
          </w:tcPr>
          <w:p w14:paraId="10C9E8F5" w14:textId="77777777" w:rsidR="002B4119" w:rsidRDefault="002B411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9A40C38" w14:textId="77777777" w:rsidR="00D20389" w:rsidRPr="00FA5410" w:rsidRDefault="00D20389" w:rsidP="00A279DC">
            <w:pPr>
              <w:pStyle w:val="Bullet2"/>
              <w:numPr>
                <w:ilvl w:val="0"/>
                <w:numId w:val="0"/>
              </w:numPr>
              <w:jc w:val="center"/>
              <w:rPr>
                <w:rFonts w:asciiTheme="minorHAnsi" w:hAnsiTheme="minorHAnsi" w:cstheme="minorHAnsi"/>
                <w:bCs/>
                <w:sz w:val="24"/>
                <w:szCs w:val="22"/>
              </w:rPr>
            </w:pPr>
          </w:p>
        </w:tc>
        <w:tc>
          <w:tcPr>
            <w:tcW w:w="5575" w:type="dxa"/>
          </w:tcPr>
          <w:p w14:paraId="0E5510C1" w14:textId="6C8641C5" w:rsidR="00F3566B" w:rsidRPr="00FA5410" w:rsidRDefault="00F3566B" w:rsidP="00F3566B">
            <w:pPr>
              <w:rPr>
                <w:rFonts w:asciiTheme="minorHAnsi" w:hAnsiTheme="minorHAnsi" w:cstheme="minorHAnsi"/>
                <w:szCs w:val="22"/>
              </w:rPr>
            </w:pPr>
            <w:r>
              <w:rPr>
                <w:rFonts w:asciiTheme="minorHAnsi" w:hAnsiTheme="minorHAnsi" w:cstheme="minorHAnsi"/>
                <w:bCs/>
                <w:szCs w:val="22"/>
              </w:rPr>
              <w:t xml:space="preserve">The student communicates their thinking process and demonstrates reasoning with base ten blocks.  The student reasons </w:t>
            </w:r>
            <w:r>
              <w:rPr>
                <w:rFonts w:asciiTheme="minorHAnsi" w:hAnsiTheme="minorHAnsi" w:cstheme="minorHAnsi"/>
                <w:szCs w:val="22"/>
              </w:rPr>
              <w:t>it would not make sense to start with Christian having 20 because that would mean Abby</w:t>
            </w:r>
            <w:r w:rsidR="002E6A15">
              <w:rPr>
                <w:rFonts w:asciiTheme="minorHAnsi" w:hAnsiTheme="minorHAnsi" w:cstheme="minorHAnsi"/>
                <w:szCs w:val="22"/>
              </w:rPr>
              <w:t xml:space="preserve"> would have</w:t>
            </w:r>
            <w:r>
              <w:rPr>
                <w:rFonts w:asciiTheme="minorHAnsi" w:hAnsiTheme="minorHAnsi" w:cstheme="minorHAnsi"/>
                <w:szCs w:val="22"/>
              </w:rPr>
              <w:t xml:space="preserve"> no stickers.</w:t>
            </w:r>
          </w:p>
          <w:p w14:paraId="055FEE06" w14:textId="77777777" w:rsidR="00D20389" w:rsidRPr="00FA5410" w:rsidRDefault="00D20389" w:rsidP="00A279DC">
            <w:pPr>
              <w:pStyle w:val="Bullet2"/>
              <w:numPr>
                <w:ilvl w:val="0"/>
                <w:numId w:val="0"/>
              </w:numPr>
              <w:rPr>
                <w:rFonts w:asciiTheme="minorHAnsi" w:hAnsiTheme="minorHAnsi" w:cstheme="minorHAnsi"/>
                <w:bCs/>
                <w:sz w:val="24"/>
                <w:szCs w:val="22"/>
              </w:rPr>
            </w:pPr>
          </w:p>
        </w:tc>
      </w:tr>
      <w:tr w:rsidR="00D20389" w:rsidRPr="00926B48" w14:paraId="79FD62CF" w14:textId="77777777" w:rsidTr="00A279DC">
        <w:trPr>
          <w:trHeight w:val="2051"/>
          <w:jc w:val="center"/>
        </w:trPr>
        <w:tc>
          <w:tcPr>
            <w:tcW w:w="1923" w:type="dxa"/>
            <w:vAlign w:val="center"/>
          </w:tcPr>
          <w:p w14:paraId="0EB257EF" w14:textId="3245D81F"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Representations</w:t>
            </w:r>
          </w:p>
          <w:p w14:paraId="6AE428F7" w14:textId="361C6597"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and</w:t>
            </w:r>
          </w:p>
          <w:p w14:paraId="4E046DF6" w14:textId="77777777" w:rsidR="00D20389" w:rsidRPr="00FA5410" w:rsidRDefault="00D20389" w:rsidP="00A279DC">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vAlign w:val="center"/>
          </w:tcPr>
          <w:p w14:paraId="2CFAC18B" w14:textId="77777777" w:rsidR="002B4119" w:rsidRDefault="002B4119" w:rsidP="00A279D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BB3826D" w14:textId="77777777" w:rsidR="00D20389" w:rsidRPr="00FA5410" w:rsidRDefault="00D20389" w:rsidP="00A279DC">
            <w:pPr>
              <w:jc w:val="center"/>
              <w:rPr>
                <w:rFonts w:asciiTheme="minorHAnsi" w:hAnsiTheme="minorHAnsi" w:cstheme="minorHAnsi"/>
                <w:szCs w:val="22"/>
              </w:rPr>
            </w:pPr>
          </w:p>
        </w:tc>
        <w:tc>
          <w:tcPr>
            <w:tcW w:w="5575" w:type="dxa"/>
          </w:tcPr>
          <w:p w14:paraId="209F5210" w14:textId="69AE5E9D" w:rsidR="00D20389" w:rsidRPr="00FA5410" w:rsidRDefault="0094262C" w:rsidP="00FD3065">
            <w:pPr>
              <w:rPr>
                <w:rFonts w:asciiTheme="minorHAnsi" w:hAnsiTheme="minorHAnsi" w:cstheme="minorHAnsi"/>
                <w:szCs w:val="22"/>
              </w:rPr>
            </w:pPr>
            <w:r>
              <w:rPr>
                <w:rFonts w:asciiTheme="minorHAnsi" w:hAnsiTheme="minorHAnsi" w:cstheme="minorHAnsi"/>
                <w:szCs w:val="22"/>
              </w:rPr>
              <w:t>The student uses a representation of base ten blocks</w:t>
            </w:r>
            <w:r w:rsidR="00F3566B">
              <w:rPr>
                <w:rFonts w:asciiTheme="minorHAnsi" w:hAnsiTheme="minorHAnsi" w:cstheme="minorHAnsi"/>
                <w:szCs w:val="22"/>
              </w:rPr>
              <w:t>,</w:t>
            </w:r>
            <w:r>
              <w:rPr>
                <w:rFonts w:asciiTheme="minorHAnsi" w:hAnsiTheme="minorHAnsi" w:cstheme="minorHAnsi"/>
                <w:szCs w:val="22"/>
              </w:rPr>
              <w:t xml:space="preserve"> </w:t>
            </w:r>
            <w:r w:rsidR="00F3566B">
              <w:rPr>
                <w:rFonts w:asciiTheme="minorHAnsi" w:hAnsiTheme="minorHAnsi" w:cstheme="minorHAnsi"/>
                <w:szCs w:val="22"/>
              </w:rPr>
              <w:t>with accurate labels, to explore and model the problem.  The student makes a connection when she says it would not make sense to start with Christian having 20 because that would mean Abby has no stickers.</w:t>
            </w:r>
          </w:p>
          <w:p w14:paraId="6572A3A8" w14:textId="77777777" w:rsidR="00D20389" w:rsidRPr="00FA5410" w:rsidRDefault="00D20389" w:rsidP="00FD3065">
            <w:pPr>
              <w:rPr>
                <w:rFonts w:asciiTheme="minorHAnsi" w:hAnsiTheme="minorHAnsi" w:cstheme="minorHAnsi"/>
                <w:szCs w:val="22"/>
              </w:rPr>
            </w:pPr>
          </w:p>
        </w:tc>
      </w:tr>
    </w:tbl>
    <w:p w14:paraId="75E8176D" w14:textId="77777777" w:rsidR="00D20389" w:rsidRPr="00473704" w:rsidRDefault="00D20389" w:rsidP="002E6A15">
      <w:pPr>
        <w:rPr>
          <w:rFonts w:ascii="Calibri" w:hAnsi="Calibri"/>
          <w:sz w:val="20"/>
          <w:szCs w:val="20"/>
        </w:rPr>
      </w:pPr>
    </w:p>
    <w:sectPr w:rsidR="00D20389" w:rsidRPr="00473704" w:rsidSect="007C1CE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9E54" w14:textId="77777777" w:rsidR="00CC7F9F" w:rsidRDefault="00CC7F9F">
      <w:r>
        <w:separator/>
      </w:r>
    </w:p>
  </w:endnote>
  <w:endnote w:type="continuationSeparator" w:id="0">
    <w:p w14:paraId="4CC82759" w14:textId="77777777" w:rsidR="00CC7F9F" w:rsidRDefault="00CC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1382777971"/>
      <w:docPartObj>
        <w:docPartGallery w:val="Page Numbers (Bottom of Page)"/>
        <w:docPartUnique/>
      </w:docPartObj>
    </w:sdtPr>
    <w:sdtEndPr>
      <w:rPr>
        <w:noProof/>
      </w:rPr>
    </w:sdtEndPr>
    <w:sdtContent>
      <w:p w14:paraId="20A6DA55" w14:textId="02DF1A33" w:rsidR="00904472" w:rsidRPr="00904472" w:rsidRDefault="00904472" w:rsidP="00904472">
        <w:pPr>
          <w:pStyle w:val="Footer"/>
          <w:tabs>
            <w:tab w:val="clear" w:pos="4680"/>
            <w:tab w:val="clear" w:pos="9360"/>
            <w:tab w:val="center" w:pos="10620"/>
            <w:tab w:val="left" w:pos="14040"/>
          </w:tabs>
          <w:rPr>
            <w:rFonts w:asciiTheme="minorHAnsi" w:hAnsiTheme="minorHAnsi" w:cstheme="minorHAnsi"/>
            <w:sz w:val="22"/>
          </w:rPr>
        </w:pPr>
      </w:p>
      <w:p w14:paraId="1097C526" w14:textId="27C1BD4B" w:rsidR="00701ED1" w:rsidRPr="00904472" w:rsidRDefault="00904472" w:rsidP="00904472">
        <w:pPr>
          <w:pStyle w:val="Footer"/>
          <w:tabs>
            <w:tab w:val="clear" w:pos="4680"/>
            <w:tab w:val="clear" w:pos="9360"/>
            <w:tab w:val="left" w:pos="8010"/>
            <w:tab w:val="left" w:pos="8640"/>
            <w:tab w:val="center" w:pos="13680"/>
            <w:tab w:val="left" w:pos="14040"/>
          </w:tabs>
          <w:rPr>
            <w:rFonts w:asciiTheme="minorHAnsi" w:hAnsiTheme="minorHAnsi" w:cstheme="minorHAnsi"/>
            <w:sz w:val="22"/>
          </w:rPr>
        </w:pPr>
        <w:r w:rsidRPr="00904472">
          <w:rPr>
            <w:rFonts w:asciiTheme="minorHAnsi" w:hAnsiTheme="minorHAnsi" w:cstheme="minorHAnsi"/>
            <w:sz w:val="22"/>
          </w:rPr>
          <w:t>Virginia Department of Education © 2019</w:t>
        </w:r>
        <w:r w:rsidRPr="00904472">
          <w:rPr>
            <w:rFonts w:asciiTheme="minorHAnsi" w:hAnsiTheme="minorHAnsi" w:cstheme="minorHAnsi"/>
            <w:color w:val="000000"/>
            <w:sz w:val="22"/>
          </w:rPr>
          <w:tab/>
          <w:t>Second Grade Task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739B" w14:textId="77777777" w:rsidR="00CC7F9F" w:rsidRDefault="00CC7F9F">
      <w:r>
        <w:separator/>
      </w:r>
    </w:p>
  </w:footnote>
  <w:footnote w:type="continuationSeparator" w:id="0">
    <w:p w14:paraId="6413770F" w14:textId="77777777" w:rsidR="00CC7F9F" w:rsidRDefault="00CC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51"/>
    <w:rsid w:val="00010CF2"/>
    <w:rsid w:val="000127E6"/>
    <w:rsid w:val="00016775"/>
    <w:rsid w:val="00032F5A"/>
    <w:rsid w:val="00044D13"/>
    <w:rsid w:val="0004616F"/>
    <w:rsid w:val="00093A27"/>
    <w:rsid w:val="000A6AE1"/>
    <w:rsid w:val="000B17A7"/>
    <w:rsid w:val="000C4659"/>
    <w:rsid w:val="000D21F2"/>
    <w:rsid w:val="000E5E52"/>
    <w:rsid w:val="000E7423"/>
    <w:rsid w:val="000F236E"/>
    <w:rsid w:val="000F53C0"/>
    <w:rsid w:val="00111D19"/>
    <w:rsid w:val="00117A3B"/>
    <w:rsid w:val="00130E54"/>
    <w:rsid w:val="00134DE6"/>
    <w:rsid w:val="001413E2"/>
    <w:rsid w:val="00141D42"/>
    <w:rsid w:val="00157E13"/>
    <w:rsid w:val="00180887"/>
    <w:rsid w:val="00182E70"/>
    <w:rsid w:val="001858E4"/>
    <w:rsid w:val="0018783B"/>
    <w:rsid w:val="00195B1E"/>
    <w:rsid w:val="001B4D7C"/>
    <w:rsid w:val="001B5DF5"/>
    <w:rsid w:val="001C2F41"/>
    <w:rsid w:val="002008EC"/>
    <w:rsid w:val="00201CBE"/>
    <w:rsid w:val="00232ABA"/>
    <w:rsid w:val="002465C3"/>
    <w:rsid w:val="002470D7"/>
    <w:rsid w:val="00255298"/>
    <w:rsid w:val="0026427E"/>
    <w:rsid w:val="00295F14"/>
    <w:rsid w:val="00296478"/>
    <w:rsid w:val="002A56A6"/>
    <w:rsid w:val="002B25ED"/>
    <w:rsid w:val="002B4119"/>
    <w:rsid w:val="002C238E"/>
    <w:rsid w:val="002E6A15"/>
    <w:rsid w:val="00312646"/>
    <w:rsid w:val="00315434"/>
    <w:rsid w:val="00335FE8"/>
    <w:rsid w:val="00346264"/>
    <w:rsid w:val="00354CBB"/>
    <w:rsid w:val="00361019"/>
    <w:rsid w:val="00375014"/>
    <w:rsid w:val="00377C4A"/>
    <w:rsid w:val="00382EFC"/>
    <w:rsid w:val="003A2449"/>
    <w:rsid w:val="003A57C4"/>
    <w:rsid w:val="003B2DC0"/>
    <w:rsid w:val="003B5C66"/>
    <w:rsid w:val="003C0B18"/>
    <w:rsid w:val="003D4BB7"/>
    <w:rsid w:val="003D5684"/>
    <w:rsid w:val="003E0F36"/>
    <w:rsid w:val="003E29DF"/>
    <w:rsid w:val="003E6897"/>
    <w:rsid w:val="003F799E"/>
    <w:rsid w:val="0040090F"/>
    <w:rsid w:val="00404240"/>
    <w:rsid w:val="004043E8"/>
    <w:rsid w:val="0041115D"/>
    <w:rsid w:val="00420D49"/>
    <w:rsid w:val="00444403"/>
    <w:rsid w:val="0046372B"/>
    <w:rsid w:val="00471DFA"/>
    <w:rsid w:val="00473704"/>
    <w:rsid w:val="004A7640"/>
    <w:rsid w:val="004E2179"/>
    <w:rsid w:val="004E5CC2"/>
    <w:rsid w:val="004E65F2"/>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D1C66"/>
    <w:rsid w:val="005E36F5"/>
    <w:rsid w:val="006019B3"/>
    <w:rsid w:val="006026E4"/>
    <w:rsid w:val="00605940"/>
    <w:rsid w:val="0061003F"/>
    <w:rsid w:val="006243DC"/>
    <w:rsid w:val="00652DB1"/>
    <w:rsid w:val="00654122"/>
    <w:rsid w:val="00657D52"/>
    <w:rsid w:val="00672F6A"/>
    <w:rsid w:val="006804A6"/>
    <w:rsid w:val="006864BE"/>
    <w:rsid w:val="00686706"/>
    <w:rsid w:val="00687C45"/>
    <w:rsid w:val="006A66D4"/>
    <w:rsid w:val="006B307F"/>
    <w:rsid w:val="006B5EB2"/>
    <w:rsid w:val="006C3AED"/>
    <w:rsid w:val="006D0EBF"/>
    <w:rsid w:val="006F682B"/>
    <w:rsid w:val="00701ED1"/>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D735D"/>
    <w:rsid w:val="007E4C43"/>
    <w:rsid w:val="007E6798"/>
    <w:rsid w:val="0080080F"/>
    <w:rsid w:val="00801CCA"/>
    <w:rsid w:val="00803131"/>
    <w:rsid w:val="0080477C"/>
    <w:rsid w:val="00811874"/>
    <w:rsid w:val="008159B9"/>
    <w:rsid w:val="00827545"/>
    <w:rsid w:val="0086474A"/>
    <w:rsid w:val="00881961"/>
    <w:rsid w:val="00885EE2"/>
    <w:rsid w:val="008869EC"/>
    <w:rsid w:val="008C262A"/>
    <w:rsid w:val="008C3345"/>
    <w:rsid w:val="008C46B4"/>
    <w:rsid w:val="008C60FE"/>
    <w:rsid w:val="008E0441"/>
    <w:rsid w:val="008E25B9"/>
    <w:rsid w:val="008F4F01"/>
    <w:rsid w:val="00900887"/>
    <w:rsid w:val="00903717"/>
    <w:rsid w:val="00904472"/>
    <w:rsid w:val="00915EC9"/>
    <w:rsid w:val="0091722B"/>
    <w:rsid w:val="00926B48"/>
    <w:rsid w:val="00930647"/>
    <w:rsid w:val="009417E8"/>
    <w:rsid w:val="0094262C"/>
    <w:rsid w:val="009542E7"/>
    <w:rsid w:val="0095776A"/>
    <w:rsid w:val="00965B77"/>
    <w:rsid w:val="00974C1F"/>
    <w:rsid w:val="00981271"/>
    <w:rsid w:val="009946BF"/>
    <w:rsid w:val="009A05A0"/>
    <w:rsid w:val="009D5F56"/>
    <w:rsid w:val="009D6288"/>
    <w:rsid w:val="009E476C"/>
    <w:rsid w:val="00A0636C"/>
    <w:rsid w:val="00A241BC"/>
    <w:rsid w:val="00A26094"/>
    <w:rsid w:val="00A279DC"/>
    <w:rsid w:val="00A316B6"/>
    <w:rsid w:val="00A351CF"/>
    <w:rsid w:val="00A47AD2"/>
    <w:rsid w:val="00A91A19"/>
    <w:rsid w:val="00A951B0"/>
    <w:rsid w:val="00AC6D04"/>
    <w:rsid w:val="00AF766D"/>
    <w:rsid w:val="00B02B51"/>
    <w:rsid w:val="00B10C1E"/>
    <w:rsid w:val="00B116FC"/>
    <w:rsid w:val="00B26F40"/>
    <w:rsid w:val="00B57F17"/>
    <w:rsid w:val="00B7407D"/>
    <w:rsid w:val="00B75F42"/>
    <w:rsid w:val="00B97DD2"/>
    <w:rsid w:val="00BB0068"/>
    <w:rsid w:val="00BB0F5D"/>
    <w:rsid w:val="00BC0D94"/>
    <w:rsid w:val="00BC591C"/>
    <w:rsid w:val="00BD20DE"/>
    <w:rsid w:val="00BF6971"/>
    <w:rsid w:val="00C000B0"/>
    <w:rsid w:val="00C012B1"/>
    <w:rsid w:val="00C22A7D"/>
    <w:rsid w:val="00C60257"/>
    <w:rsid w:val="00C65D22"/>
    <w:rsid w:val="00C662D8"/>
    <w:rsid w:val="00C76B33"/>
    <w:rsid w:val="00C807EB"/>
    <w:rsid w:val="00C80A00"/>
    <w:rsid w:val="00CA027C"/>
    <w:rsid w:val="00CB27C3"/>
    <w:rsid w:val="00CB4E79"/>
    <w:rsid w:val="00CC7F9F"/>
    <w:rsid w:val="00CD09A7"/>
    <w:rsid w:val="00CE3FC4"/>
    <w:rsid w:val="00CE6092"/>
    <w:rsid w:val="00CE7C64"/>
    <w:rsid w:val="00CF1AFB"/>
    <w:rsid w:val="00D20389"/>
    <w:rsid w:val="00D37246"/>
    <w:rsid w:val="00D72BD1"/>
    <w:rsid w:val="00D740B5"/>
    <w:rsid w:val="00D84D15"/>
    <w:rsid w:val="00D869D3"/>
    <w:rsid w:val="00D93878"/>
    <w:rsid w:val="00DA57BE"/>
    <w:rsid w:val="00DA7BE5"/>
    <w:rsid w:val="00DB021B"/>
    <w:rsid w:val="00DF50C8"/>
    <w:rsid w:val="00E037F4"/>
    <w:rsid w:val="00E0784D"/>
    <w:rsid w:val="00E16E01"/>
    <w:rsid w:val="00E577DB"/>
    <w:rsid w:val="00E65B54"/>
    <w:rsid w:val="00E75A6E"/>
    <w:rsid w:val="00EA18CF"/>
    <w:rsid w:val="00EA50E5"/>
    <w:rsid w:val="00EB16EF"/>
    <w:rsid w:val="00EB7781"/>
    <w:rsid w:val="00EF6A2F"/>
    <w:rsid w:val="00F1781A"/>
    <w:rsid w:val="00F329A0"/>
    <w:rsid w:val="00F3566B"/>
    <w:rsid w:val="00F62117"/>
    <w:rsid w:val="00F62568"/>
    <w:rsid w:val="00F82C45"/>
    <w:rsid w:val="00F90145"/>
    <w:rsid w:val="00F9497B"/>
    <w:rsid w:val="00F9785F"/>
    <w:rsid w:val="00FA5410"/>
    <w:rsid w:val="00FB2AB7"/>
    <w:rsid w:val="00FC43B1"/>
    <w:rsid w:val="00FD3065"/>
    <w:rsid w:val="00FD3B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12CAF8"/>
  <w15:docId w15:val="{D469289B-5B23-4D04-A106-80830691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4DAC-9FF2-44D1-AFEB-80F17DC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sticker sets scoring rationales</vt:lpstr>
    </vt:vector>
  </TitlesOfParts>
  <Company>VDOE</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sticker sets scoring rationales</dc:title>
  <dc:subject>mathematics</dc:subject>
  <dc:creator>VDOE</dc:creator>
  <cp:keywords/>
  <dc:description/>
  <cp:lastModifiedBy>Delozier, Debra (DOE)</cp:lastModifiedBy>
  <cp:revision>6</cp:revision>
  <cp:lastPrinted>2019-11-14T15:38:00Z</cp:lastPrinted>
  <dcterms:created xsi:type="dcterms:W3CDTF">2019-12-02T16:43:00Z</dcterms:created>
  <dcterms:modified xsi:type="dcterms:W3CDTF">2019-12-05T14:31:00Z</dcterms:modified>
</cp:coreProperties>
</file>